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00"/>
        <w:jc w:val="both"/>
        <w:rPr>
          <w:rFonts w:ascii="Times New Roman" w:hAnsi="Times New Roman"/>
          <w:color w:val="000000"/>
        </w:rPr>
      </w:pPr>
      <w:r w:rsidR="00C0489E">
        <w:rPr>
          <w:rStyle w:val="PlaceholderText"/>
          <w:color w:val="000000"/>
        </w:rPr>
        <w:t>Oblasť auditu účtovných závierok je na úrovni Európskej únie harmonizovaná od roku 1984. V roku 2006 bola prijatá smernica Európskeho parlamentu a Rady 2006/43/ES, ktorá podstatným spôsobom rozšírila pôsobnosť predchádzajúcej smernice, a to najmä v oblasti dohľadu nad výkonom auditu.</w:t>
      </w:r>
    </w:p>
    <w:p w:rsidR="00C0489E">
      <w:pPr>
        <w:widowControl/>
        <w:bidi w:val="0"/>
        <w:spacing w:after="120"/>
        <w:ind w:firstLine="708"/>
        <w:jc w:val="both"/>
        <w:rPr>
          <w:rStyle w:val="PlaceholderText"/>
          <w:color w:val="000000"/>
        </w:rPr>
      </w:pPr>
      <w:r>
        <w:rPr>
          <w:rStyle w:val="PlaceholderText"/>
          <w:color w:val="000000"/>
        </w:rPr>
        <w:t>Európsky parlament v roku 2014 schválil Smernicu Európskeho parlamentu a Rady č. 2014/56/EÚ, ktorou sa mení smernica 2006/43/ES o štatutárnom audite ročných účtovných závierok a konsolidovaných účtovných závierok (ďalej len „smernica“) a Nariadenie Európskeho parlamentu a Rady (EÚ) č. 537/2014 o osobitných požiadavkách týkajúcich sa štatutárneho auditu subjektov verejného záujmu a zrušení rozhodnutia Komisie 2005/909/ES (ďalej len „nariadenie“). Slovenská republika (ďalej len „SR“) je povinná transponovať a uplatniť vo vnútroštátnej legislatíve obidva tieto predpisy od 17. júna 2016.</w:t>
      </w:r>
    </w:p>
    <w:p w:rsidR="00BC4B70">
      <w:pPr>
        <w:widowControl/>
        <w:bidi w:val="0"/>
        <w:spacing w:after="120"/>
        <w:ind w:firstLine="708"/>
        <w:jc w:val="both"/>
        <w:rPr>
          <w:rStyle w:val="PlaceholderText"/>
          <w:color w:val="000000"/>
        </w:rPr>
      </w:pPr>
      <w:r>
        <w:rPr>
          <w:rStyle w:val="PlaceholderText"/>
          <w:color w:val="000000"/>
        </w:rPr>
        <w:t xml:space="preserve">V rámci medzirezortného pripomienkového konania bol zmenený názov zákona. Pojmy „audit“ a „audítor“ boli nahradené pojmami „štatutárny audit“ a „štatutárny audítor“.  Uvedenou zmenou bolo dosiahnuté presnejšie zosúladenie návrhu zákona s novelizovanou smernicou, keďže z vecného obsahu sú pojmy „audit“ a „audítor“ obsahovo širšie. </w:t>
      </w:r>
    </w:p>
    <w:p w:rsidR="00C0489E">
      <w:pPr>
        <w:widowControl/>
        <w:bidi w:val="0"/>
        <w:spacing w:after="200"/>
        <w:jc w:val="both"/>
        <w:rPr>
          <w:rStyle w:val="PlaceholderText"/>
          <w:color w:val="000000"/>
        </w:rPr>
      </w:pPr>
      <w:r>
        <w:rPr>
          <w:rStyle w:val="PlaceholderText"/>
          <w:color w:val="000000"/>
        </w:rPr>
        <w:t>     </w:t>
      </w:r>
      <w:r w:rsidR="00BC4B70">
        <w:rPr>
          <w:rStyle w:val="PlaceholderText"/>
          <w:color w:val="000000"/>
        </w:rPr>
        <w:t>      </w:t>
      </w:r>
      <w:r>
        <w:rPr>
          <w:rStyle w:val="PlaceholderText"/>
          <w:color w:val="000000"/>
        </w:rPr>
        <w:t>Predkladaný návrh zákona transponuje smernicu a časti nariadenia, ktoré sú opciou pre členské štáty. Vzhľadom na rozsiahlejšiu novelu smernice a z nej vyplývajúce množstvo zmien v zákone bolo prijaté riešenie predložiť nový zákon o</w:t>
      </w:r>
      <w:r w:rsidR="00366B86">
        <w:rPr>
          <w:rStyle w:val="PlaceholderText"/>
          <w:color w:val="000000"/>
        </w:rPr>
        <w:t xml:space="preserve"> štatutárnom </w:t>
      </w:r>
      <w:r>
        <w:rPr>
          <w:rStyle w:val="PlaceholderText"/>
          <w:color w:val="000000"/>
        </w:rPr>
        <w:t xml:space="preserve">audite, ktorý bude prehľadne a jednoznačne upravovať jednotlivé oblasti </w:t>
      </w:r>
      <w:r w:rsidR="00366B86">
        <w:rPr>
          <w:rFonts w:ascii="Times New Roman" w:hAnsi="Times New Roman"/>
          <w:color w:val="000000"/>
        </w:rPr>
        <w:t xml:space="preserve">štatutárneho </w:t>
      </w:r>
      <w:r>
        <w:rPr>
          <w:rStyle w:val="PlaceholderText"/>
          <w:color w:val="000000"/>
        </w:rPr>
        <w:t xml:space="preserve">auditu a dohľadu nad výkonom </w:t>
      </w:r>
      <w:r w:rsidR="00BC4B70">
        <w:rPr>
          <w:rStyle w:val="PlaceholderText"/>
          <w:color w:val="000000"/>
        </w:rPr>
        <w:t xml:space="preserve">štatutárneho </w:t>
      </w:r>
      <w:r>
        <w:rPr>
          <w:rStyle w:val="PlaceholderText"/>
          <w:color w:val="000000"/>
        </w:rPr>
        <w:t>auditu.</w:t>
      </w:r>
      <w:r w:rsidR="00BC4B70">
        <w:rPr>
          <w:rStyle w:val="PlaceholderText"/>
          <w:color w:val="000000"/>
        </w:rPr>
        <w:t xml:space="preserve"> </w:t>
      </w:r>
      <w:r>
        <w:rPr>
          <w:rStyle w:val="PlaceholderText"/>
          <w:color w:val="000000"/>
        </w:rPr>
        <w:t xml:space="preserve">Zmeny sa týkajú predovšetkým oblastí </w:t>
      </w:r>
    </w:p>
    <w:p w:rsidR="00C0489E">
      <w:pPr>
        <w:widowControl/>
        <w:bidi w:val="0"/>
        <w:spacing w:after="200"/>
        <w:jc w:val="both"/>
        <w:rPr>
          <w:rStyle w:val="PlaceholderText"/>
          <w:color w:val="000000"/>
        </w:rPr>
      </w:pPr>
      <w:r>
        <w:rPr>
          <w:rStyle w:val="PlaceholderText"/>
          <w:color w:val="000000"/>
        </w:rPr>
        <w:t xml:space="preserve">- rozsah subjektov verejného záujmu, </w:t>
      </w:r>
    </w:p>
    <w:p w:rsidR="00C0489E">
      <w:pPr>
        <w:widowControl/>
        <w:bidi w:val="0"/>
        <w:spacing w:after="200"/>
        <w:jc w:val="both"/>
        <w:rPr>
          <w:rStyle w:val="PlaceholderText"/>
          <w:color w:val="000000"/>
        </w:rPr>
      </w:pPr>
      <w:r>
        <w:rPr>
          <w:rStyle w:val="PlaceholderText"/>
          <w:color w:val="000000"/>
        </w:rPr>
        <w:t>- rozšírenie povinností vyplývajúcich zo  zákona aj na subjekty verejného záujmu,</w:t>
      </w:r>
    </w:p>
    <w:p w:rsidR="00C0489E">
      <w:pPr>
        <w:widowControl/>
        <w:bidi w:val="0"/>
        <w:spacing w:after="200"/>
        <w:jc w:val="both"/>
        <w:rPr>
          <w:rStyle w:val="PlaceholderText"/>
          <w:color w:val="000000"/>
        </w:rPr>
      </w:pPr>
      <w:r>
        <w:rPr>
          <w:rStyle w:val="PlaceholderText"/>
          <w:color w:val="000000"/>
        </w:rPr>
        <w:t xml:space="preserve">- zloženie a kompetencie výboru pre audit, </w:t>
      </w:r>
    </w:p>
    <w:p w:rsidR="00C0489E">
      <w:pPr>
        <w:widowControl/>
        <w:bidi w:val="0"/>
        <w:spacing w:after="200"/>
        <w:jc w:val="both"/>
        <w:rPr>
          <w:rStyle w:val="PlaceholderText"/>
          <w:color w:val="000000"/>
        </w:rPr>
      </w:pPr>
      <w:r>
        <w:rPr>
          <w:rStyle w:val="PlaceholderText"/>
          <w:color w:val="000000"/>
        </w:rPr>
        <w:t xml:space="preserve">- zvýšenie nezávislosti a zabezpečenia systému vnútornej kvality </w:t>
      </w:r>
      <w:r w:rsidR="00366B86">
        <w:rPr>
          <w:rFonts w:ascii="Times New Roman" w:hAnsi="Times New Roman"/>
          <w:color w:val="000000"/>
        </w:rPr>
        <w:t xml:space="preserve">štatutárnych </w:t>
      </w:r>
      <w:r>
        <w:rPr>
          <w:rStyle w:val="PlaceholderText"/>
          <w:color w:val="000000"/>
        </w:rPr>
        <w:t xml:space="preserve">audítorov a audítorských spoločností, </w:t>
      </w:r>
    </w:p>
    <w:p w:rsidR="00C0489E">
      <w:pPr>
        <w:widowControl/>
        <w:bidi w:val="0"/>
        <w:spacing w:after="200"/>
        <w:jc w:val="both"/>
        <w:rPr>
          <w:rStyle w:val="PlaceholderText"/>
          <w:color w:val="000000"/>
        </w:rPr>
      </w:pPr>
      <w:r>
        <w:rPr>
          <w:rStyle w:val="PlaceholderText"/>
          <w:color w:val="000000"/>
        </w:rPr>
        <w:t xml:space="preserve">- vnútorná organizácia </w:t>
      </w:r>
      <w:r w:rsidR="00366B86">
        <w:rPr>
          <w:rStyle w:val="PlaceholderText"/>
          <w:color w:val="000000"/>
        </w:rPr>
        <w:t xml:space="preserve">štatutárnych </w:t>
      </w:r>
      <w:r>
        <w:rPr>
          <w:rStyle w:val="PlaceholderText"/>
          <w:color w:val="000000"/>
        </w:rPr>
        <w:t>audítorov a audítorských spoločností,</w:t>
      </w:r>
    </w:p>
    <w:p w:rsidR="00C0489E">
      <w:pPr>
        <w:widowControl/>
        <w:bidi w:val="0"/>
        <w:spacing w:after="200"/>
        <w:jc w:val="both"/>
        <w:rPr>
          <w:rStyle w:val="PlaceholderText"/>
          <w:color w:val="000000"/>
        </w:rPr>
      </w:pPr>
      <w:r>
        <w:rPr>
          <w:rStyle w:val="PlaceholderText"/>
          <w:color w:val="000000"/>
        </w:rPr>
        <w:t>- zavedenie  účinných mechanizmov na podporu ohlasovania porušení smernice alebo nariadenia,</w:t>
      </w:r>
    </w:p>
    <w:p w:rsidR="00C0489E">
      <w:pPr>
        <w:widowControl/>
        <w:bidi w:val="0"/>
        <w:spacing w:after="200"/>
        <w:jc w:val="both"/>
        <w:rPr>
          <w:rStyle w:val="PlaceholderText"/>
          <w:color w:val="000000"/>
        </w:rPr>
      </w:pPr>
      <w:r>
        <w:rPr>
          <w:rStyle w:val="PlaceholderText"/>
          <w:color w:val="000000"/>
        </w:rPr>
        <w:t>- presun niektorých kompetencií zo Slovenskej komory audítorov na Úrad pre dohľad nad výkonom auditu (ďalej len „úrad“),</w:t>
      </w:r>
    </w:p>
    <w:p w:rsidR="00C0489E">
      <w:pPr>
        <w:widowControl/>
        <w:bidi w:val="0"/>
        <w:spacing w:after="120"/>
        <w:jc w:val="both"/>
        <w:rPr>
          <w:rStyle w:val="PlaceholderText"/>
          <w:color w:val="000000"/>
        </w:rPr>
      </w:pPr>
      <w:r>
        <w:rPr>
          <w:rStyle w:val="PlaceholderText"/>
          <w:color w:val="000000"/>
        </w:rPr>
        <w:t>- zavedenie nových kompetencií pre úrad,</w:t>
      </w:r>
    </w:p>
    <w:p w:rsidR="00C0489E">
      <w:pPr>
        <w:widowControl/>
        <w:bidi w:val="0"/>
        <w:spacing w:after="120"/>
        <w:jc w:val="both"/>
        <w:rPr>
          <w:rStyle w:val="PlaceholderText"/>
          <w:color w:val="000000"/>
        </w:rPr>
      </w:pPr>
      <w:r>
        <w:rPr>
          <w:rStyle w:val="PlaceholderText"/>
          <w:color w:val="000000"/>
        </w:rPr>
        <w:t xml:space="preserve">- zavedenie nových registračných poplatkov pre </w:t>
      </w:r>
      <w:r w:rsidR="00366B86">
        <w:rPr>
          <w:rStyle w:val="PlaceholderText"/>
          <w:color w:val="000000"/>
        </w:rPr>
        <w:t xml:space="preserve">štatutárnych </w:t>
      </w:r>
      <w:r>
        <w:rPr>
          <w:rStyle w:val="PlaceholderText"/>
          <w:color w:val="000000"/>
        </w:rPr>
        <w:t>audítorov a audítorské spoločnosti, ktoré vykonávajú audit v subjektoch verejného záujmu.</w:t>
      </w:r>
    </w:p>
    <w:p w:rsidR="00C0489E">
      <w:pPr>
        <w:widowControl/>
        <w:bidi w:val="0"/>
        <w:jc w:val="both"/>
        <w:rPr>
          <w:rStyle w:val="PlaceholderText"/>
          <w:color w:val="000000"/>
        </w:rPr>
      </w:pPr>
      <w:r>
        <w:rPr>
          <w:rStyle w:val="PlaceholderText"/>
          <w:color w:val="000000"/>
        </w:rPr>
        <w:t xml:space="preserve">            Vzhľadom na podstatný verejný záujem subjektov verejného záujmu, ktorý vyplýva z rozsahu a zložitosti ich činnosti, ako aj z povahy ich činnosti a v  záujme dosiahnutia spoločného regulačného rámca </w:t>
      </w:r>
      <w:r w:rsidR="001158D0">
        <w:rPr>
          <w:rStyle w:val="PlaceholderText"/>
          <w:color w:val="000000"/>
        </w:rPr>
        <w:t xml:space="preserve">štatutárneho </w:t>
      </w:r>
      <w:r>
        <w:rPr>
          <w:rStyle w:val="PlaceholderText"/>
          <w:color w:val="000000"/>
        </w:rPr>
        <w:t xml:space="preserve">auditu  subjektov verejného záujmu  bolo prijaté nariadenie. Ustanovuje podrobné pravidlá a prísnejšie požiadavky na </w:t>
      </w:r>
      <w:r w:rsidR="00366B86">
        <w:rPr>
          <w:rStyle w:val="PlaceholderText"/>
          <w:color w:val="000000"/>
        </w:rPr>
        <w:t xml:space="preserve">štatutárnych </w:t>
      </w:r>
      <w:r>
        <w:rPr>
          <w:rStyle w:val="PlaceholderText"/>
          <w:color w:val="000000"/>
        </w:rPr>
        <w:t xml:space="preserve">audítorov subjektov verejného záujmu ako na ostatných </w:t>
      </w:r>
      <w:r w:rsidR="003D343A">
        <w:rPr>
          <w:rStyle w:val="PlaceholderText"/>
          <w:color w:val="000000"/>
        </w:rPr>
        <w:t xml:space="preserve">štatutárnych </w:t>
      </w:r>
      <w:r>
        <w:rPr>
          <w:rStyle w:val="PlaceholderText"/>
          <w:color w:val="000000"/>
        </w:rPr>
        <w:t xml:space="preserve">audítorov. Cieľom nariadenia je zabezpečiť, aby </w:t>
      </w:r>
      <w:r w:rsidR="003D343A">
        <w:rPr>
          <w:rStyle w:val="PlaceholderText"/>
          <w:color w:val="000000"/>
        </w:rPr>
        <w:t xml:space="preserve">štatutárne </w:t>
      </w:r>
      <w:r>
        <w:rPr>
          <w:rStyle w:val="PlaceholderText"/>
          <w:color w:val="000000"/>
        </w:rPr>
        <w:t xml:space="preserve">audity subjektov verejného záujmu mali primeranú kvalitu, a aby ich vykonávali </w:t>
      </w:r>
      <w:r w:rsidR="00366B86">
        <w:rPr>
          <w:rStyle w:val="PlaceholderText"/>
          <w:color w:val="000000"/>
        </w:rPr>
        <w:t xml:space="preserve">štatutárni </w:t>
      </w:r>
      <w:r>
        <w:rPr>
          <w:rStyle w:val="PlaceholderText"/>
          <w:color w:val="000000"/>
        </w:rPr>
        <w:t xml:space="preserve">audítori a audítorské  spoločnosti podliehajúce prísnym požiadavkám. Spoločný regulačný prístup by mal zlepšiť integritu, nezávislosť, objektívnosť, zodpovednosť, transparentnosť a spoľahlivosť </w:t>
      </w:r>
      <w:r w:rsidR="00366B86">
        <w:rPr>
          <w:rStyle w:val="PlaceholderText"/>
          <w:color w:val="000000"/>
        </w:rPr>
        <w:t xml:space="preserve">štatutárnych </w:t>
      </w:r>
      <w:r>
        <w:rPr>
          <w:rStyle w:val="PlaceholderText"/>
          <w:color w:val="000000"/>
        </w:rPr>
        <w:t xml:space="preserve">audítorov a audítorských spoločností vykonávajúcich </w:t>
      </w:r>
      <w:r w:rsidR="001158D0">
        <w:rPr>
          <w:rStyle w:val="PlaceholderText"/>
          <w:color w:val="000000"/>
        </w:rPr>
        <w:t xml:space="preserve">štatutárne </w:t>
      </w:r>
      <w:r>
        <w:rPr>
          <w:rStyle w:val="PlaceholderText"/>
          <w:color w:val="000000"/>
        </w:rPr>
        <w:t xml:space="preserve">audity subjektov verejného záujmu, čím sa prispeje k skvalitneniu </w:t>
      </w:r>
      <w:r w:rsidR="001158D0">
        <w:rPr>
          <w:rStyle w:val="PlaceholderText"/>
          <w:color w:val="000000"/>
        </w:rPr>
        <w:t xml:space="preserve">štatutárnych </w:t>
      </w:r>
      <w:r>
        <w:rPr>
          <w:rStyle w:val="PlaceholderText"/>
          <w:color w:val="000000"/>
        </w:rPr>
        <w:t xml:space="preserve">auditov v EÚ, a tým k hladkému fungovaniu vnútorného trhu pri dosahovaní vysokej úrovne ochrany spotrebiteľov a investorov.  Nariadenie sa uplatňuje nielen na </w:t>
      </w:r>
      <w:r w:rsidR="007A1027">
        <w:rPr>
          <w:rStyle w:val="PlaceholderText"/>
          <w:color w:val="000000"/>
        </w:rPr>
        <w:t xml:space="preserve">štatutárnych </w:t>
      </w:r>
      <w:r>
        <w:rPr>
          <w:rStyle w:val="PlaceholderText"/>
          <w:color w:val="000000"/>
        </w:rPr>
        <w:t xml:space="preserve">audítorov subjektov verejného záujmu, ale aj na samotné subjekty verejného záujmu. Aj keď je nariadenie priamo uplatniteľné v členskom štáte EÚ, je možné, aby členský štát uplatnil prísnejšie požiadavky ako ustanovuje nariadenie alebo môže povoliť  určité zjednodušenia v oblasti </w:t>
      </w:r>
      <w:r w:rsidR="007A1027">
        <w:rPr>
          <w:rStyle w:val="PlaceholderText"/>
          <w:color w:val="000000"/>
        </w:rPr>
        <w:t xml:space="preserve">štatutárneho </w:t>
      </w:r>
      <w:r>
        <w:rPr>
          <w:rStyle w:val="PlaceholderText"/>
          <w:color w:val="000000"/>
        </w:rPr>
        <w:t>auditu subjektov verejného záujmu. Nariadenie umožňuje alternatívne riešenia najmä v týchto oblastiach:</w:t>
      </w:r>
    </w:p>
    <w:p w:rsidR="00C0489E">
      <w:pPr>
        <w:widowControl/>
        <w:bidi w:val="0"/>
        <w:spacing w:line="360" w:lineRule="auto"/>
        <w:jc w:val="both"/>
        <w:rPr>
          <w:rStyle w:val="PlaceholderText"/>
          <w:color w:val="000000"/>
        </w:rPr>
      </w:pPr>
      <w:r>
        <w:rPr>
          <w:rStyle w:val="PlaceholderText"/>
          <w:color w:val="000000"/>
        </w:rPr>
        <w:t>- limit na poplatky za neaudítorské služby a limit na celkové poplatky od jedného klienta,</w:t>
      </w:r>
    </w:p>
    <w:p w:rsidR="00C0489E">
      <w:pPr>
        <w:widowControl/>
        <w:bidi w:val="0"/>
        <w:spacing w:line="360" w:lineRule="auto"/>
        <w:jc w:val="both"/>
        <w:rPr>
          <w:rStyle w:val="PlaceholderText"/>
          <w:color w:val="000000"/>
        </w:rPr>
      </w:pPr>
      <w:r>
        <w:rPr>
          <w:rStyle w:val="PlaceholderText"/>
          <w:color w:val="000000"/>
        </w:rPr>
        <w:t>- druhy poskytovaných neaudítorských služieb,</w:t>
      </w:r>
    </w:p>
    <w:p w:rsidR="00C0489E">
      <w:pPr>
        <w:widowControl/>
        <w:bidi w:val="0"/>
        <w:spacing w:line="360" w:lineRule="auto"/>
        <w:jc w:val="both"/>
        <w:rPr>
          <w:rStyle w:val="PlaceholderText"/>
          <w:color w:val="000000"/>
        </w:rPr>
      </w:pPr>
      <w:r>
        <w:rPr>
          <w:rStyle w:val="PlaceholderText"/>
          <w:color w:val="000000"/>
        </w:rPr>
        <w:t>- obsah správy audítora,</w:t>
      </w:r>
    </w:p>
    <w:p w:rsidR="00C0489E">
      <w:pPr>
        <w:widowControl/>
        <w:bidi w:val="0"/>
        <w:spacing w:line="360" w:lineRule="auto"/>
        <w:jc w:val="both"/>
        <w:rPr>
          <w:rStyle w:val="PlaceholderText"/>
          <w:color w:val="000000"/>
        </w:rPr>
      </w:pPr>
      <w:r>
        <w:rPr>
          <w:rStyle w:val="PlaceholderText"/>
          <w:color w:val="000000"/>
        </w:rPr>
        <w:t>- dodatočná správa pre výbor pre audit,</w:t>
      </w:r>
    </w:p>
    <w:p w:rsidR="00C0489E">
      <w:pPr>
        <w:widowControl/>
        <w:bidi w:val="0"/>
        <w:spacing w:line="360" w:lineRule="auto"/>
        <w:jc w:val="both"/>
        <w:rPr>
          <w:rStyle w:val="PlaceholderText"/>
          <w:color w:val="000000"/>
        </w:rPr>
      </w:pPr>
      <w:r>
        <w:rPr>
          <w:rStyle w:val="PlaceholderText"/>
          <w:color w:val="000000"/>
        </w:rPr>
        <w:t>- dodatočná správa orgánom dohľadu,</w:t>
      </w:r>
    </w:p>
    <w:p w:rsidR="00C0489E">
      <w:pPr>
        <w:widowControl/>
        <w:bidi w:val="0"/>
        <w:spacing w:line="360" w:lineRule="auto"/>
        <w:jc w:val="both"/>
        <w:rPr>
          <w:rStyle w:val="PlaceholderText"/>
          <w:color w:val="000000"/>
        </w:rPr>
      </w:pPr>
      <w:r>
        <w:rPr>
          <w:rStyle w:val="PlaceholderText"/>
          <w:color w:val="000000"/>
        </w:rPr>
        <w:t xml:space="preserve">- dĺžka trvania zákazky na </w:t>
      </w:r>
      <w:r w:rsidR="001158D0">
        <w:rPr>
          <w:rStyle w:val="PlaceholderText"/>
          <w:color w:val="000000"/>
        </w:rPr>
        <w:t xml:space="preserve">štatutárny </w:t>
      </w:r>
      <w:r>
        <w:rPr>
          <w:rStyle w:val="PlaceholderText"/>
          <w:color w:val="000000"/>
        </w:rPr>
        <w:t>audit a povinná rotácia kľúčového audítorského partnera a povinná rotácia audítorskej spoločnosti.  </w:t>
      </w:r>
    </w:p>
    <w:p w:rsidR="00C0489E">
      <w:pPr>
        <w:widowControl/>
        <w:bidi w:val="0"/>
        <w:spacing w:after="200"/>
        <w:jc w:val="both"/>
        <w:rPr>
          <w:rStyle w:val="PlaceholderText"/>
          <w:color w:val="000000"/>
        </w:rPr>
      </w:pPr>
      <w:r>
        <w:rPr>
          <w:rStyle w:val="PlaceholderText"/>
          <w:color w:val="000000"/>
        </w:rPr>
        <w:t xml:space="preserve">            Návrh zákona upravuje postavenie a činnosť </w:t>
      </w:r>
      <w:r w:rsidR="00366B86">
        <w:rPr>
          <w:rFonts w:ascii="Times New Roman" w:hAnsi="Times New Roman"/>
          <w:color w:val="000000"/>
        </w:rPr>
        <w:t xml:space="preserve">štatutárnych </w:t>
      </w:r>
      <w:r>
        <w:rPr>
          <w:rStyle w:val="PlaceholderText"/>
          <w:color w:val="000000"/>
        </w:rPr>
        <w:t xml:space="preserve">audítorov, audítorských spoločností, asistentov </w:t>
      </w:r>
      <w:r w:rsidR="003D343A">
        <w:rPr>
          <w:rStyle w:val="PlaceholderText"/>
          <w:color w:val="000000"/>
        </w:rPr>
        <w:t xml:space="preserve">štatutárneho </w:t>
      </w:r>
      <w:r>
        <w:rPr>
          <w:rStyle w:val="PlaceholderText"/>
          <w:color w:val="000000"/>
        </w:rPr>
        <w:t xml:space="preserve">audítora, definuje </w:t>
      </w:r>
      <w:r w:rsidR="003D343A">
        <w:rPr>
          <w:rStyle w:val="PlaceholderText"/>
          <w:color w:val="000000"/>
        </w:rPr>
        <w:t xml:space="preserve">štatutárny </w:t>
      </w:r>
      <w:r>
        <w:rPr>
          <w:rStyle w:val="PlaceholderText"/>
          <w:color w:val="000000"/>
        </w:rPr>
        <w:t xml:space="preserve">audit a podmienky, za ktorých sa môže vykonávať. Ďalej upravuje  pôsobenie Slovenskej komory audítorov, úradu, ako aj postup úradu pri vykonávaní dohľadu nad výkonom </w:t>
      </w:r>
      <w:r w:rsidR="001158D0">
        <w:rPr>
          <w:rStyle w:val="PlaceholderText"/>
          <w:color w:val="000000"/>
        </w:rPr>
        <w:t xml:space="preserve">štatutárneho </w:t>
      </w:r>
      <w:r>
        <w:rPr>
          <w:rStyle w:val="PlaceholderText"/>
          <w:color w:val="000000"/>
        </w:rPr>
        <w:t>auditu.</w:t>
      </w:r>
    </w:p>
    <w:p w:rsidR="00C0489E">
      <w:pPr>
        <w:widowControl/>
        <w:bidi w:val="0"/>
        <w:spacing w:after="120"/>
        <w:jc w:val="both"/>
        <w:rPr>
          <w:rStyle w:val="PlaceholderText"/>
          <w:color w:val="000000"/>
        </w:rPr>
      </w:pPr>
      <w:r>
        <w:rPr>
          <w:rStyle w:val="PlaceholderText"/>
          <w:color w:val="000000"/>
        </w:rPr>
        <w:t xml:space="preserve">            </w:t>
      </w:r>
      <w:r w:rsidR="007A1027">
        <w:rPr>
          <w:rStyle w:val="PlaceholderText"/>
          <w:color w:val="000000"/>
        </w:rPr>
        <w:t>Štatutárny a</w:t>
      </w:r>
      <w:r>
        <w:rPr>
          <w:rStyle w:val="PlaceholderText"/>
          <w:color w:val="000000"/>
        </w:rPr>
        <w:t xml:space="preserve">udit podľa tohto zákona môžu vykonávať len </w:t>
      </w:r>
      <w:r w:rsidR="00366B86">
        <w:rPr>
          <w:rFonts w:ascii="Times New Roman" w:hAnsi="Times New Roman"/>
          <w:color w:val="000000"/>
        </w:rPr>
        <w:t xml:space="preserve">štatutárni </w:t>
      </w:r>
      <w:r>
        <w:rPr>
          <w:rStyle w:val="PlaceholderText"/>
          <w:color w:val="000000"/>
        </w:rPr>
        <w:t xml:space="preserve">audítori alebo audítorské spoločnosti, ktorí sú  zapísaní v SR do zoznamu </w:t>
      </w:r>
      <w:r w:rsidR="00366B86">
        <w:rPr>
          <w:rFonts w:ascii="Times New Roman" w:hAnsi="Times New Roman"/>
          <w:color w:val="000000"/>
        </w:rPr>
        <w:t xml:space="preserve">štatutárnych </w:t>
      </w:r>
      <w:r>
        <w:rPr>
          <w:rStyle w:val="PlaceholderText"/>
          <w:color w:val="000000"/>
        </w:rPr>
        <w:t xml:space="preserve">audítorov alebo zoznamu audítorských spoločností. Tieto zoznamy sú verejne prístupné, pričom za ich vedenie je zodpovedný úrad. Úrad bude povinný zaregistrovať aj audítorskú spoločnosť, ktorá je schválená v inom členskom štáte, ak jej kľúčový audítorský partner, ktorý vykonáva </w:t>
      </w:r>
      <w:r w:rsidR="003D343A">
        <w:rPr>
          <w:rStyle w:val="PlaceholderText"/>
          <w:color w:val="000000"/>
        </w:rPr>
        <w:t xml:space="preserve">štatutárny </w:t>
      </w:r>
      <w:r>
        <w:rPr>
          <w:rStyle w:val="PlaceholderText"/>
          <w:color w:val="000000"/>
        </w:rPr>
        <w:t>audit v jej mene, je slovenský audítor zapísaný do zoznamu</w:t>
      </w:r>
      <w:r w:rsidR="00366B86">
        <w:rPr>
          <w:rStyle w:val="PlaceholderText"/>
          <w:color w:val="000000"/>
        </w:rPr>
        <w:t xml:space="preserve"> </w:t>
      </w:r>
      <w:r w:rsidR="00366B86">
        <w:rPr>
          <w:rFonts w:ascii="Times New Roman" w:hAnsi="Times New Roman"/>
          <w:color w:val="000000"/>
        </w:rPr>
        <w:t>štatutárnych</w:t>
      </w:r>
      <w:r>
        <w:rPr>
          <w:rStyle w:val="PlaceholderText"/>
          <w:color w:val="000000"/>
        </w:rPr>
        <w:t xml:space="preserve"> audítorov. Na tento účel sú zadefinované pojmy „domovský členský štát“ a „hostiteľský členský štát“. </w:t>
      </w:r>
    </w:p>
    <w:p w:rsidR="00C0489E">
      <w:pPr>
        <w:widowControl/>
        <w:bidi w:val="0"/>
        <w:spacing w:after="200"/>
        <w:jc w:val="both"/>
        <w:rPr>
          <w:rStyle w:val="PlaceholderText"/>
          <w:color w:val="000000"/>
        </w:rPr>
      </w:pPr>
      <w:r>
        <w:rPr>
          <w:rStyle w:val="PlaceholderText"/>
          <w:color w:val="000000"/>
        </w:rPr>
        <w:t>            Smernica kladie veľký dôraz na dobrú povesť</w:t>
      </w:r>
      <w:r w:rsidR="007A1027">
        <w:rPr>
          <w:rStyle w:val="PlaceholderText"/>
          <w:color w:val="000000"/>
        </w:rPr>
        <w:t xml:space="preserve"> štatutárneho</w:t>
      </w:r>
      <w:r>
        <w:rPr>
          <w:rStyle w:val="PlaceholderText"/>
          <w:color w:val="000000"/>
        </w:rPr>
        <w:t xml:space="preserve"> audítora a audítorskej spoločnosti. Kvalifikácia v oblasti </w:t>
      </w:r>
      <w:r w:rsidR="001158D0">
        <w:rPr>
          <w:rStyle w:val="PlaceholderText"/>
          <w:color w:val="000000"/>
        </w:rPr>
        <w:t xml:space="preserve">štatutárneho </w:t>
      </w:r>
      <w:r>
        <w:rPr>
          <w:rStyle w:val="PlaceholderText"/>
          <w:color w:val="000000"/>
        </w:rPr>
        <w:t>auditu, ktorú získali audítori v jednotlivých členských štátoch, sa podľa smernice považuje za rovnocennú v celej EÚ. To znamená, že členské štáty sú povinné navzájom si tieto kvalifikácie uznávať. Preto  audítor z členského štátu, ktorý sa bude uchádzať o licenciu v SR, nemusí vykonať audítorskú skúšku v plnom rozsahu, ale preverujú sa iba jeho znalosti týkajúce sa zákonov a právnych predpisov platných v SR.</w:t>
      </w:r>
    </w:p>
    <w:p w:rsidR="00C0489E">
      <w:pPr>
        <w:widowControl/>
        <w:bidi w:val="0"/>
        <w:spacing w:after="200"/>
        <w:ind w:firstLine="708"/>
        <w:jc w:val="both"/>
        <w:rPr>
          <w:rStyle w:val="PlaceholderText"/>
          <w:color w:val="000000"/>
        </w:rPr>
      </w:pPr>
      <w:r>
        <w:rPr>
          <w:rStyle w:val="PlaceholderText"/>
          <w:color w:val="000000"/>
        </w:rPr>
        <w:t>Smernica kladie taktiež veľký dôraz na sústavné vzdelávanie</w:t>
      </w:r>
      <w:r w:rsidR="00366B86">
        <w:rPr>
          <w:rStyle w:val="PlaceholderText"/>
          <w:color w:val="000000"/>
        </w:rPr>
        <w:t xml:space="preserve"> štatutárnych</w:t>
      </w:r>
      <w:r>
        <w:rPr>
          <w:rStyle w:val="PlaceholderText"/>
          <w:color w:val="000000"/>
        </w:rPr>
        <w:t xml:space="preserve"> audítorov, zabezpečením ktorého bola poverená Slovenská komora audítorov (ďalej len „komora“). Ak sa </w:t>
      </w:r>
      <w:r w:rsidR="00366B86">
        <w:rPr>
          <w:rFonts w:ascii="Times New Roman" w:hAnsi="Times New Roman"/>
          <w:color w:val="000000"/>
        </w:rPr>
        <w:t xml:space="preserve">štatutárni </w:t>
      </w:r>
      <w:r>
        <w:rPr>
          <w:rStyle w:val="PlaceholderText"/>
          <w:color w:val="000000"/>
        </w:rPr>
        <w:t>audítori a asistenti audítora procesu sústavného vzdelávania nezúčastňujú, je možné uložiť im primerané sankcie. Konečnú zodpovednosť za dohľad nad vzdelávaním nesie úrad.</w:t>
      </w:r>
    </w:p>
    <w:p w:rsidR="00C0489E">
      <w:pPr>
        <w:widowControl/>
        <w:bidi w:val="0"/>
        <w:spacing w:after="200"/>
        <w:ind w:firstLine="708"/>
        <w:jc w:val="both"/>
        <w:rPr>
          <w:rStyle w:val="PlaceholderText"/>
          <w:color w:val="000000"/>
        </w:rPr>
      </w:pPr>
      <w:r w:rsidR="00366B86">
        <w:rPr>
          <w:rStyle w:val="PlaceholderText"/>
          <w:color w:val="000000"/>
        </w:rPr>
        <w:t>Štatutárni a</w:t>
      </w:r>
      <w:r>
        <w:rPr>
          <w:rStyle w:val="PlaceholderText"/>
          <w:color w:val="000000"/>
        </w:rPr>
        <w:t>udítori musia dodržiavať najvyššie etické normy, pričom sa musia riadiť zásadami profesijnej etiky, čo zahŕňa, keďže vykonávajú poslanie vo verejnom záujme, ich bezúhonnosť, nestrannosť a ich odbornú spôsobilosť, ako aj náležitú starostlivosť. Zároveň audítori a audítorské spoločnosti musia bezpodmienečne rešpektovať súkromie svojich klientov. Povinnosť zachovávať mlčanlivosť sa vzťahuje aj  na všetky osoby, ktoré sú zamestnané alebo boli zamestnané príslušnými orgánmi dohľadu, to však nesmie brániť výmene dôverných informácií medzi týmito orgánmi.</w:t>
      </w:r>
    </w:p>
    <w:p w:rsidR="00C0489E">
      <w:pPr>
        <w:widowControl/>
        <w:bidi w:val="0"/>
        <w:spacing w:after="200"/>
        <w:ind w:firstLine="708"/>
        <w:jc w:val="both"/>
        <w:rPr>
          <w:rStyle w:val="PlaceholderText"/>
          <w:color w:val="000000"/>
        </w:rPr>
      </w:pPr>
      <w:r w:rsidR="00366B86">
        <w:rPr>
          <w:rStyle w:val="PlaceholderText"/>
          <w:color w:val="000000"/>
        </w:rPr>
        <w:t>Štatutárni a</w:t>
      </w:r>
      <w:r>
        <w:rPr>
          <w:rStyle w:val="PlaceholderText"/>
          <w:color w:val="000000"/>
        </w:rPr>
        <w:t xml:space="preserve">udítori, audítorské spoločnosti, ako aj fyzické osoby, ktoré môžu priamo alebo nepriamo ovplyvniť výsledok </w:t>
      </w:r>
      <w:r w:rsidR="001158D0">
        <w:rPr>
          <w:rStyle w:val="PlaceholderText"/>
          <w:color w:val="000000"/>
        </w:rPr>
        <w:t xml:space="preserve">štatutárneho </w:t>
      </w:r>
      <w:r>
        <w:rPr>
          <w:rStyle w:val="PlaceholderText"/>
          <w:color w:val="000000"/>
        </w:rPr>
        <w:t xml:space="preserve">auditu, musia byť nezávislí od účtovnej jednotky, v ktorej vykonávajú </w:t>
      </w:r>
      <w:r w:rsidR="001158D0">
        <w:rPr>
          <w:rStyle w:val="PlaceholderText"/>
          <w:color w:val="000000"/>
        </w:rPr>
        <w:t xml:space="preserve">štatutárny </w:t>
      </w:r>
      <w:r>
        <w:rPr>
          <w:rStyle w:val="PlaceholderText"/>
          <w:color w:val="000000"/>
        </w:rPr>
        <w:t>audit</w:t>
      </w:r>
      <w:r w:rsidR="001158D0">
        <w:rPr>
          <w:rStyle w:val="PlaceholderText"/>
          <w:color w:val="000000"/>
        </w:rPr>
        <w:t xml:space="preserve"> (ďalej len „auditovaný subjekt“)</w:t>
      </w:r>
      <w:r>
        <w:rPr>
          <w:rStyle w:val="PlaceholderText"/>
          <w:color w:val="000000"/>
        </w:rPr>
        <w:t>. Môžu auditovaný subjekt informovať o záležitostiach vyplývajúcich z</w:t>
      </w:r>
      <w:r w:rsidR="001158D0">
        <w:rPr>
          <w:rStyle w:val="PlaceholderText"/>
          <w:color w:val="000000"/>
        </w:rPr>
        <w:t>o štatutárneho</w:t>
      </w:r>
      <w:r>
        <w:rPr>
          <w:rStyle w:val="PlaceholderText"/>
          <w:color w:val="000000"/>
        </w:rPr>
        <w:t xml:space="preserve"> auditu, ale musia sa zdržať zasahovania do procesov jeho vnútorného rozhodovania. Upresňuje sa počas akého obdobia musí byť </w:t>
      </w:r>
      <w:r w:rsidR="001158D0">
        <w:rPr>
          <w:rStyle w:val="PlaceholderText"/>
          <w:color w:val="000000"/>
        </w:rPr>
        <w:t xml:space="preserve">štatutárny </w:t>
      </w:r>
      <w:r>
        <w:rPr>
          <w:rStyle w:val="PlaceholderText"/>
          <w:color w:val="000000"/>
        </w:rPr>
        <w:t xml:space="preserve">audítor nezávislý, pričom ide minimálne o obdobie, na ktoré sa vzťahuje účtovná závierka, ktorej </w:t>
      </w:r>
      <w:r w:rsidR="001158D0">
        <w:rPr>
          <w:rStyle w:val="PlaceholderText"/>
          <w:color w:val="000000"/>
        </w:rPr>
        <w:t xml:space="preserve">štatutárny </w:t>
      </w:r>
      <w:r>
        <w:rPr>
          <w:rStyle w:val="PlaceholderText"/>
          <w:color w:val="000000"/>
        </w:rPr>
        <w:t xml:space="preserve">audit sa má vykonať, ako aj na obdobie, počas ktorého sa </w:t>
      </w:r>
      <w:r w:rsidR="001158D0">
        <w:rPr>
          <w:rStyle w:val="PlaceholderText"/>
          <w:color w:val="000000"/>
        </w:rPr>
        <w:t xml:space="preserve">štatutárny </w:t>
      </w:r>
      <w:r>
        <w:rPr>
          <w:rStyle w:val="PlaceholderText"/>
          <w:color w:val="000000"/>
        </w:rPr>
        <w:t>audit vykonáva.</w:t>
      </w:r>
    </w:p>
    <w:p w:rsidR="00C0489E">
      <w:pPr>
        <w:widowControl/>
        <w:bidi w:val="0"/>
        <w:spacing w:after="200"/>
        <w:jc w:val="both"/>
        <w:rPr>
          <w:rStyle w:val="PlaceholderText"/>
          <w:color w:val="000000"/>
        </w:rPr>
      </w:pPr>
      <w:r>
        <w:rPr>
          <w:rStyle w:val="PlaceholderText"/>
          <w:color w:val="000000"/>
        </w:rPr>
        <w:t>            Členstvo v komore je povinné pre všetkých</w:t>
      </w:r>
      <w:r w:rsidR="00BB1670">
        <w:rPr>
          <w:rStyle w:val="PlaceholderText"/>
          <w:color w:val="000000"/>
        </w:rPr>
        <w:t xml:space="preserve"> štatutárnych</w:t>
      </w:r>
      <w:r>
        <w:rPr>
          <w:rStyle w:val="PlaceholderText"/>
          <w:color w:val="000000"/>
        </w:rPr>
        <w:t xml:space="preserve"> audítorov a audítorské spoločnosti. Hlavnou náplňou činnosti komory bude realizovať systém zabezpečenia kvality </w:t>
      </w:r>
      <w:r w:rsidR="001158D0">
        <w:rPr>
          <w:rStyle w:val="PlaceholderText"/>
          <w:color w:val="000000"/>
        </w:rPr>
        <w:t xml:space="preserve">štatutárneho </w:t>
      </w:r>
      <w:r>
        <w:rPr>
          <w:rStyle w:val="PlaceholderText"/>
          <w:color w:val="000000"/>
        </w:rPr>
        <w:t xml:space="preserve">auditu, ktorému budú podliehať </w:t>
      </w:r>
      <w:r w:rsidR="00BB1670">
        <w:rPr>
          <w:rStyle w:val="PlaceholderText"/>
          <w:color w:val="000000"/>
        </w:rPr>
        <w:t xml:space="preserve">štatutárni </w:t>
      </w:r>
      <w:r>
        <w:rPr>
          <w:rStyle w:val="PlaceholderText"/>
          <w:color w:val="000000"/>
        </w:rPr>
        <w:t>audítori a audítorské spoločnosti, okrem tých ktorí vykonávajú</w:t>
      </w:r>
      <w:r w:rsidR="001158D0">
        <w:rPr>
          <w:rStyle w:val="PlaceholderText"/>
          <w:color w:val="000000"/>
        </w:rPr>
        <w:t xml:space="preserve"> štatutárny</w:t>
      </w:r>
      <w:r>
        <w:rPr>
          <w:rStyle w:val="PlaceholderText"/>
          <w:color w:val="000000"/>
        </w:rPr>
        <w:t xml:space="preserve"> audit subjektov verejného záujmu, a systém sústavného vzdelávania </w:t>
      </w:r>
      <w:r w:rsidR="001158D0">
        <w:rPr>
          <w:rStyle w:val="PlaceholderText"/>
          <w:color w:val="000000"/>
        </w:rPr>
        <w:t xml:space="preserve">štatutárnych </w:t>
      </w:r>
      <w:r>
        <w:rPr>
          <w:rStyle w:val="PlaceholderText"/>
          <w:color w:val="000000"/>
        </w:rPr>
        <w:t xml:space="preserve">audítorov a asistentov </w:t>
      </w:r>
      <w:r w:rsidR="001158D0">
        <w:rPr>
          <w:rStyle w:val="PlaceholderText"/>
          <w:color w:val="000000"/>
        </w:rPr>
        <w:t xml:space="preserve">štatutárneho </w:t>
      </w:r>
      <w:r>
        <w:rPr>
          <w:rStyle w:val="PlaceholderText"/>
          <w:color w:val="000000"/>
        </w:rPr>
        <w:t xml:space="preserve">audítora.  Navrhuje sa, aby Slovenská komora audítorov </w:t>
      </w:r>
      <w:r w:rsidR="00E16BA4">
        <w:rPr>
          <w:rStyle w:val="PlaceholderText"/>
          <w:color w:val="000000"/>
        </w:rPr>
        <w:t xml:space="preserve">podľa doterajšieho zákona </w:t>
      </w:r>
      <w:r>
        <w:rPr>
          <w:rStyle w:val="PlaceholderText"/>
          <w:color w:val="000000"/>
        </w:rPr>
        <w:t xml:space="preserve">bola </w:t>
      </w:r>
      <w:r w:rsidR="001158D0">
        <w:rPr>
          <w:rStyle w:val="PlaceholderText"/>
          <w:color w:val="000000"/>
        </w:rPr>
        <w:t>Slovenskou komorou audítorov</w:t>
      </w:r>
      <w:r>
        <w:rPr>
          <w:rStyle w:val="PlaceholderText"/>
          <w:color w:val="000000"/>
        </w:rPr>
        <w:t xml:space="preserve"> podľa tohto zákona.</w:t>
      </w:r>
    </w:p>
    <w:p w:rsidR="00C0489E">
      <w:pPr>
        <w:widowControl/>
        <w:bidi w:val="0"/>
        <w:spacing w:after="200"/>
        <w:ind w:firstLine="708"/>
        <w:jc w:val="both"/>
        <w:rPr>
          <w:rStyle w:val="PlaceholderText"/>
          <w:color w:val="000000"/>
        </w:rPr>
      </w:pPr>
      <w:r>
        <w:rPr>
          <w:rStyle w:val="PlaceholderText"/>
          <w:color w:val="000000"/>
        </w:rPr>
        <w:t xml:space="preserve">Úrad, ktorý bol zriadený v  súlade s článkom 32  smernice, vykonáva účinný verejný dohľad nad </w:t>
      </w:r>
      <w:r w:rsidR="001158D0">
        <w:rPr>
          <w:rStyle w:val="PlaceholderText"/>
          <w:color w:val="000000"/>
        </w:rPr>
        <w:t xml:space="preserve">štatutárnymi </w:t>
      </w:r>
      <w:r>
        <w:rPr>
          <w:rStyle w:val="PlaceholderText"/>
          <w:color w:val="000000"/>
        </w:rPr>
        <w:t xml:space="preserve">audítormi a audítorskými spoločnosťami. V novom zákone sa posilňuje nezávislosť úradu, a to predovšetkým v oblasti jeho riadenia nepraktizujúcimi osobami, rozšírením kompetencií o oblasť  vykonávania previerok zabezpečenia kvality </w:t>
      </w:r>
      <w:r w:rsidR="001158D0">
        <w:rPr>
          <w:rStyle w:val="PlaceholderText"/>
          <w:color w:val="000000"/>
        </w:rPr>
        <w:t xml:space="preserve">štatutárneho </w:t>
      </w:r>
      <w:r>
        <w:rPr>
          <w:rStyle w:val="PlaceholderText"/>
          <w:color w:val="000000"/>
        </w:rPr>
        <w:t>auditu u</w:t>
      </w:r>
      <w:r w:rsidR="001158D0">
        <w:rPr>
          <w:rStyle w:val="PlaceholderText"/>
          <w:color w:val="000000"/>
        </w:rPr>
        <w:t xml:space="preserve"> štatutárnych </w:t>
      </w:r>
      <w:r>
        <w:rPr>
          <w:rStyle w:val="PlaceholderText"/>
          <w:color w:val="000000"/>
        </w:rPr>
        <w:t>audítorov a audítorských spoločností, ktor</w:t>
      </w:r>
      <w:r w:rsidR="001158D0">
        <w:rPr>
          <w:rStyle w:val="PlaceholderText"/>
          <w:color w:val="000000"/>
        </w:rPr>
        <w:t>í</w:t>
      </w:r>
      <w:r>
        <w:rPr>
          <w:rStyle w:val="PlaceholderText"/>
          <w:color w:val="000000"/>
        </w:rPr>
        <w:t xml:space="preserve"> vykonávajú </w:t>
      </w:r>
      <w:r w:rsidR="001158D0">
        <w:rPr>
          <w:rStyle w:val="PlaceholderText"/>
          <w:color w:val="000000"/>
        </w:rPr>
        <w:t xml:space="preserve">štatutárny </w:t>
      </w:r>
      <w:r>
        <w:rPr>
          <w:rStyle w:val="PlaceholderText"/>
          <w:color w:val="000000"/>
        </w:rPr>
        <w:t xml:space="preserve">audit subjektov verejného záujmu, ako aj o dohľad nad subjektmi verejného záujmu v súvislosti s výkonom </w:t>
      </w:r>
      <w:r w:rsidR="001158D0">
        <w:rPr>
          <w:rStyle w:val="PlaceholderText"/>
          <w:color w:val="000000"/>
        </w:rPr>
        <w:t xml:space="preserve">štatutárneho </w:t>
      </w:r>
      <w:r>
        <w:rPr>
          <w:rStyle w:val="PlaceholderText"/>
          <w:color w:val="000000"/>
        </w:rPr>
        <w:t>auditu.</w:t>
      </w:r>
    </w:p>
    <w:p w:rsidR="00C0489E">
      <w:pPr>
        <w:widowControl/>
        <w:bidi w:val="0"/>
        <w:spacing w:after="200"/>
        <w:ind w:firstLine="708"/>
        <w:jc w:val="both"/>
        <w:rPr>
          <w:rStyle w:val="PlaceholderText"/>
          <w:color w:val="000000"/>
        </w:rPr>
      </w:pPr>
      <w:r>
        <w:rPr>
          <w:rStyle w:val="PlaceholderText"/>
          <w:color w:val="000000"/>
        </w:rPr>
        <w:t xml:space="preserve">V oblasti zvyšovania kvality práce </w:t>
      </w:r>
      <w:r w:rsidR="00366B86">
        <w:rPr>
          <w:rStyle w:val="PlaceholderText"/>
          <w:color w:val="000000"/>
        </w:rPr>
        <w:t xml:space="preserve">štatutárnych </w:t>
      </w:r>
      <w:r>
        <w:rPr>
          <w:rStyle w:val="PlaceholderText"/>
          <w:color w:val="000000"/>
        </w:rPr>
        <w:t xml:space="preserve">audítorov a audítorských spoločností a dohľadu nad výkonom </w:t>
      </w:r>
      <w:r w:rsidR="00634593">
        <w:rPr>
          <w:rStyle w:val="PlaceholderText"/>
          <w:color w:val="000000"/>
        </w:rPr>
        <w:t xml:space="preserve">štatutárneho </w:t>
      </w:r>
      <w:r>
        <w:rPr>
          <w:rStyle w:val="PlaceholderText"/>
          <w:color w:val="000000"/>
        </w:rPr>
        <w:t xml:space="preserve">auditu, úrad nesie konečnú zodpovednosť za vydávanie osvedčení o spôsobilosti na výkon </w:t>
      </w:r>
      <w:r w:rsidR="00634593">
        <w:rPr>
          <w:rStyle w:val="PlaceholderText"/>
          <w:color w:val="000000"/>
        </w:rPr>
        <w:t xml:space="preserve">štatutárneho </w:t>
      </w:r>
      <w:r>
        <w:rPr>
          <w:rStyle w:val="PlaceholderText"/>
          <w:color w:val="000000"/>
        </w:rPr>
        <w:t xml:space="preserve">auditu (certifikátov) a licencií, zápis </w:t>
      </w:r>
      <w:r w:rsidR="00366B86">
        <w:rPr>
          <w:rStyle w:val="PlaceholderText"/>
          <w:color w:val="000000"/>
        </w:rPr>
        <w:t xml:space="preserve">štatutárnych </w:t>
      </w:r>
      <w:r>
        <w:rPr>
          <w:rStyle w:val="PlaceholderText"/>
          <w:color w:val="000000"/>
        </w:rPr>
        <w:t>audítorov, audítorských spoločností</w:t>
      </w:r>
      <w:r w:rsidR="00634593">
        <w:rPr>
          <w:rStyle w:val="PlaceholderText"/>
          <w:color w:val="000000"/>
        </w:rPr>
        <w:t>,</w:t>
      </w:r>
      <w:r>
        <w:rPr>
          <w:rStyle w:val="PlaceholderText"/>
          <w:color w:val="000000"/>
        </w:rPr>
        <w:t> audítorov a audítorských spoločností z tretích krajín do príslušných zoznamov, prijímanie audítorských štandardov a etického kódexu</w:t>
      </w:r>
      <w:r w:rsidR="00366B86">
        <w:rPr>
          <w:rStyle w:val="PlaceholderText"/>
          <w:color w:val="000000"/>
        </w:rPr>
        <w:t xml:space="preserve"> audítora</w:t>
      </w:r>
      <w:r>
        <w:rPr>
          <w:rStyle w:val="PlaceholderText"/>
          <w:color w:val="000000"/>
        </w:rPr>
        <w:t>, prijímanie štandardov vnútornej kontroly kvality audítorských spoločností a</w:t>
      </w:r>
      <w:r w:rsidR="00634593">
        <w:rPr>
          <w:rStyle w:val="PlaceholderText"/>
          <w:color w:val="000000"/>
        </w:rPr>
        <w:t xml:space="preserve"> štatutárneho </w:t>
      </w:r>
      <w:r>
        <w:rPr>
          <w:rStyle w:val="PlaceholderText"/>
          <w:color w:val="000000"/>
        </w:rPr>
        <w:t xml:space="preserve">auditu, sústavné vzdelávanie </w:t>
      </w:r>
      <w:r w:rsidR="00634593">
        <w:rPr>
          <w:rStyle w:val="PlaceholderText"/>
          <w:color w:val="000000"/>
        </w:rPr>
        <w:t xml:space="preserve">štatutárnych </w:t>
      </w:r>
      <w:r>
        <w:rPr>
          <w:rStyle w:val="PlaceholderText"/>
          <w:color w:val="000000"/>
        </w:rPr>
        <w:t xml:space="preserve">audítorov, systém zabezpečenia kvality, systém prešetrovania a sankcií </w:t>
      </w:r>
      <w:r w:rsidR="00634593">
        <w:rPr>
          <w:rStyle w:val="PlaceholderText"/>
          <w:color w:val="000000"/>
        </w:rPr>
        <w:t xml:space="preserve">štatutárnych </w:t>
      </w:r>
      <w:r>
        <w:rPr>
          <w:rStyle w:val="PlaceholderText"/>
          <w:color w:val="000000"/>
        </w:rPr>
        <w:t xml:space="preserve">audítorov a audítorských spoločností. </w:t>
      </w:r>
    </w:p>
    <w:p w:rsidR="00C0489E">
      <w:pPr>
        <w:widowControl/>
        <w:bidi w:val="0"/>
        <w:spacing w:after="200"/>
        <w:jc w:val="both"/>
        <w:rPr>
          <w:rStyle w:val="PlaceholderText"/>
          <w:color w:val="000000"/>
        </w:rPr>
      </w:pPr>
      <w:r>
        <w:rPr>
          <w:rStyle w:val="PlaceholderText"/>
          <w:color w:val="000000"/>
        </w:rPr>
        <w:t>            Úrad zabezpečuje dostupnosť medzinárodných účtovných štandardov pre subjekty v SR, ako aj  ich interpretácie.</w:t>
      </w:r>
    </w:p>
    <w:p w:rsidR="00C0489E">
      <w:pPr>
        <w:widowControl/>
        <w:bidi w:val="0"/>
        <w:spacing w:after="200"/>
        <w:ind w:firstLine="708"/>
        <w:jc w:val="both"/>
        <w:rPr>
          <w:rStyle w:val="PlaceholderText"/>
          <w:color w:val="000000"/>
        </w:rPr>
      </w:pPr>
      <w:r>
        <w:rPr>
          <w:rStyle w:val="PlaceholderText"/>
          <w:color w:val="000000"/>
        </w:rPr>
        <w:t>Naďalej sa predpokladá kombinovaný spôsob financovania úradu. Jedným zo zdrojov sú ročné príspevky subjektov verejného záujmu, ďalším zdrojom je príspevok zo štátneho rozpočtu. Novým príjmom úradu budú paušálne ročné príspevky od audítorských spoločností a</w:t>
      </w:r>
      <w:r w:rsidR="00634593">
        <w:rPr>
          <w:rStyle w:val="PlaceholderText"/>
          <w:color w:val="000000"/>
        </w:rPr>
        <w:t xml:space="preserve"> ročný </w:t>
      </w:r>
      <w:r>
        <w:rPr>
          <w:rStyle w:val="PlaceholderText"/>
          <w:color w:val="000000"/>
        </w:rPr>
        <w:t xml:space="preserve">registračný poplatok od </w:t>
      </w:r>
      <w:r w:rsidR="00634593">
        <w:rPr>
          <w:rStyle w:val="PlaceholderText"/>
          <w:color w:val="000000"/>
        </w:rPr>
        <w:t xml:space="preserve">štatutárnych </w:t>
      </w:r>
      <w:r>
        <w:rPr>
          <w:rStyle w:val="PlaceholderText"/>
          <w:color w:val="000000"/>
        </w:rPr>
        <w:t xml:space="preserve">audítorov a audítorských spoločností, ktoré vykonávajú </w:t>
      </w:r>
      <w:r w:rsidR="00634593">
        <w:rPr>
          <w:rStyle w:val="PlaceholderText"/>
          <w:color w:val="000000"/>
        </w:rPr>
        <w:t xml:space="preserve">štatutárny </w:t>
      </w:r>
      <w:r>
        <w:rPr>
          <w:rStyle w:val="PlaceholderText"/>
          <w:color w:val="000000"/>
        </w:rPr>
        <w:t>audit v SVZ. O uhradenú sumu ročných  príspevkov a</w:t>
      </w:r>
      <w:r w:rsidR="00634593">
        <w:rPr>
          <w:rStyle w:val="PlaceholderText"/>
          <w:color w:val="000000"/>
        </w:rPr>
        <w:t xml:space="preserve"> ročných </w:t>
      </w:r>
      <w:r>
        <w:rPr>
          <w:rStyle w:val="PlaceholderText"/>
          <w:color w:val="000000"/>
        </w:rPr>
        <w:t>registračných poplatkov sa navrhuje znížiť členské platené v kom</w:t>
      </w:r>
      <w:r w:rsidR="00634593">
        <w:rPr>
          <w:rStyle w:val="PlaceholderText"/>
          <w:color w:val="000000"/>
        </w:rPr>
        <w:t>ore</w:t>
      </w:r>
      <w:r>
        <w:rPr>
          <w:rStyle w:val="PlaceholderText"/>
          <w:color w:val="000000"/>
        </w:rPr>
        <w:t>.</w:t>
      </w:r>
    </w:p>
    <w:p w:rsidR="00C0489E">
      <w:pPr>
        <w:widowControl/>
        <w:bidi w:val="0"/>
        <w:spacing w:after="200"/>
        <w:jc w:val="both"/>
        <w:rPr>
          <w:rStyle w:val="PlaceholderText"/>
          <w:color w:val="000000"/>
        </w:rPr>
      </w:pPr>
      <w:r>
        <w:rPr>
          <w:rStyle w:val="PlaceholderText"/>
          <w:color w:val="000000"/>
        </w:rPr>
        <w:t>            Financovanie výdavkov na prevádzku úradu a správu úradu je hradené zo štátneho rozpočtu.</w:t>
      </w:r>
    </w:p>
    <w:p w:rsidR="00C0489E">
      <w:pPr>
        <w:widowControl/>
        <w:bidi w:val="0"/>
        <w:spacing w:after="200"/>
        <w:jc w:val="both"/>
        <w:rPr>
          <w:rStyle w:val="PlaceholderText"/>
          <w:color w:val="000000"/>
        </w:rPr>
      </w:pPr>
      <w:r>
        <w:rPr>
          <w:rStyle w:val="PlaceholderText"/>
          <w:color w:val="000000"/>
        </w:rPr>
        <w:t xml:space="preserve">            Výdavky na financovanie výboru pre zabezpečenie kvality </w:t>
      </w:r>
      <w:r w:rsidR="00634593">
        <w:rPr>
          <w:rStyle w:val="PlaceholderText"/>
          <w:color w:val="000000"/>
        </w:rPr>
        <w:t xml:space="preserve">štatutárneho </w:t>
      </w:r>
      <w:r>
        <w:rPr>
          <w:rStyle w:val="PlaceholderText"/>
          <w:color w:val="000000"/>
        </w:rPr>
        <w:t xml:space="preserve">auditu sa hradia z príspevkov účtovných jednotiek, ktoré sú subjektmi verejného záujmu. Zvýšené náklady v súvislosti s vykonávaním previerok zabezpečenia kvality </w:t>
      </w:r>
      <w:r w:rsidR="00634593">
        <w:rPr>
          <w:rStyle w:val="PlaceholderText"/>
          <w:color w:val="000000"/>
        </w:rPr>
        <w:t xml:space="preserve">štatutárneho </w:t>
      </w:r>
      <w:r>
        <w:rPr>
          <w:rStyle w:val="PlaceholderText"/>
          <w:color w:val="000000"/>
        </w:rPr>
        <w:t>auditu u</w:t>
      </w:r>
      <w:r w:rsidR="00366B86">
        <w:rPr>
          <w:rStyle w:val="PlaceholderText"/>
          <w:color w:val="000000"/>
        </w:rPr>
        <w:t> </w:t>
      </w:r>
      <w:r w:rsidR="00366B86">
        <w:rPr>
          <w:rFonts w:ascii="Times New Roman" w:hAnsi="Times New Roman"/>
          <w:color w:val="000000"/>
        </w:rPr>
        <w:t xml:space="preserve">štatutárnych </w:t>
      </w:r>
      <w:r>
        <w:rPr>
          <w:rStyle w:val="PlaceholderText"/>
          <w:color w:val="000000"/>
        </w:rPr>
        <w:t xml:space="preserve">audítorov a audítorských spoločností, ktoré bude vykonávať úrad, sa navrhuje vykryť zo zavedeného ročného príspevku pre audítorské spoločnosti a z nového </w:t>
      </w:r>
      <w:r w:rsidR="00634593">
        <w:rPr>
          <w:rStyle w:val="PlaceholderText"/>
          <w:color w:val="000000"/>
        </w:rPr>
        <w:t xml:space="preserve">ročného </w:t>
      </w:r>
      <w:r>
        <w:rPr>
          <w:rStyle w:val="PlaceholderText"/>
          <w:color w:val="000000"/>
        </w:rPr>
        <w:t xml:space="preserve">registračného poplatku, ktorý budú uhrádzať </w:t>
      </w:r>
      <w:r w:rsidR="00366B86">
        <w:rPr>
          <w:rFonts w:ascii="Times New Roman" w:hAnsi="Times New Roman"/>
          <w:color w:val="000000"/>
        </w:rPr>
        <w:t xml:space="preserve">štatutárni </w:t>
      </w:r>
      <w:r>
        <w:rPr>
          <w:rStyle w:val="PlaceholderText"/>
          <w:color w:val="000000"/>
        </w:rPr>
        <w:t xml:space="preserve">audítori a audítorské spoločnosti, ak sa rozhodnú vykonávať </w:t>
      </w:r>
      <w:r w:rsidR="00634593">
        <w:rPr>
          <w:rStyle w:val="PlaceholderText"/>
          <w:color w:val="000000"/>
        </w:rPr>
        <w:t xml:space="preserve">štatutárny </w:t>
      </w:r>
      <w:r>
        <w:rPr>
          <w:rStyle w:val="PlaceholderText"/>
          <w:color w:val="000000"/>
        </w:rPr>
        <w:t xml:space="preserve">audit v subjekte verejného záujmu.  Náklady na audítorské skúšky, skúšky spôsobilosti a preskúšanie </w:t>
      </w:r>
      <w:r w:rsidR="00366B86">
        <w:rPr>
          <w:rFonts w:ascii="Times New Roman" w:hAnsi="Times New Roman"/>
          <w:color w:val="000000"/>
        </w:rPr>
        <w:t xml:space="preserve">štatutárnych </w:t>
      </w:r>
      <w:r>
        <w:rPr>
          <w:rStyle w:val="PlaceholderText"/>
          <w:color w:val="000000"/>
        </w:rPr>
        <w:t>audítorov sa hradia z platieb za tieto úkony prijatých od povinných osôb.</w:t>
      </w:r>
    </w:p>
    <w:p w:rsidR="00C0489E">
      <w:pPr>
        <w:widowControl/>
        <w:bidi w:val="0"/>
        <w:spacing w:after="200"/>
        <w:jc w:val="both"/>
        <w:rPr>
          <w:rStyle w:val="PlaceholderText"/>
          <w:color w:val="000000"/>
        </w:rPr>
      </w:pPr>
      <w:r>
        <w:rPr>
          <w:rStyle w:val="PlaceholderText"/>
          <w:color w:val="000000"/>
        </w:rPr>
        <w:t xml:space="preserve">            </w:t>
      </w:r>
      <w:r w:rsidR="00E16BA4">
        <w:rPr>
          <w:rStyle w:val="PlaceholderText"/>
          <w:color w:val="000000"/>
        </w:rPr>
        <w:t xml:space="preserve">Komora </w:t>
      </w:r>
      <w:r>
        <w:rPr>
          <w:rStyle w:val="PlaceholderText"/>
          <w:color w:val="000000"/>
        </w:rPr>
        <w:t xml:space="preserve">bude naďalej hradiť zo svojich zdrojov náklady spojené so zabezpečením sústavného vzdelávania </w:t>
      </w:r>
      <w:r w:rsidR="00366B86">
        <w:rPr>
          <w:rFonts w:ascii="Times New Roman" w:hAnsi="Times New Roman"/>
          <w:color w:val="000000"/>
        </w:rPr>
        <w:t xml:space="preserve">štatutárnych </w:t>
      </w:r>
      <w:r>
        <w:rPr>
          <w:rStyle w:val="PlaceholderText"/>
          <w:color w:val="000000"/>
        </w:rPr>
        <w:t xml:space="preserve">audítorov a asistentov </w:t>
      </w:r>
      <w:r w:rsidR="00634593">
        <w:rPr>
          <w:rStyle w:val="PlaceholderText"/>
          <w:color w:val="000000"/>
        </w:rPr>
        <w:t xml:space="preserve">štatutárneho </w:t>
      </w:r>
      <w:r>
        <w:rPr>
          <w:rStyle w:val="PlaceholderText"/>
          <w:color w:val="000000"/>
        </w:rPr>
        <w:t xml:space="preserve">audítora, náklady na zabezpečenie previerok zabezpečenia kvality </w:t>
      </w:r>
      <w:r w:rsidR="00634593">
        <w:rPr>
          <w:rStyle w:val="PlaceholderText"/>
          <w:color w:val="000000"/>
        </w:rPr>
        <w:t xml:space="preserve">štatutárneho </w:t>
      </w:r>
      <w:r>
        <w:rPr>
          <w:rStyle w:val="PlaceholderText"/>
          <w:color w:val="000000"/>
        </w:rPr>
        <w:t>auditu u</w:t>
      </w:r>
      <w:r w:rsidR="00366B86">
        <w:rPr>
          <w:rStyle w:val="PlaceholderText"/>
          <w:color w:val="000000"/>
        </w:rPr>
        <w:t> </w:t>
      </w:r>
      <w:r w:rsidR="00366B86">
        <w:rPr>
          <w:rFonts w:ascii="Times New Roman" w:hAnsi="Times New Roman"/>
          <w:color w:val="000000"/>
        </w:rPr>
        <w:t xml:space="preserve">štatutárnych </w:t>
      </w:r>
      <w:r>
        <w:rPr>
          <w:rStyle w:val="PlaceholderText"/>
          <w:color w:val="000000"/>
        </w:rPr>
        <w:t xml:space="preserve">audítorov a audítorských spoločností, ktoré nevykonávajú </w:t>
      </w:r>
      <w:r w:rsidR="00634593">
        <w:rPr>
          <w:rStyle w:val="PlaceholderText"/>
          <w:color w:val="000000"/>
        </w:rPr>
        <w:t xml:space="preserve">štatutárny </w:t>
      </w:r>
      <w:r>
        <w:rPr>
          <w:rStyle w:val="PlaceholderText"/>
          <w:color w:val="000000"/>
        </w:rPr>
        <w:t>audit v subjektoch verejného záujmu a náklady na disciplinárne konania.</w:t>
      </w:r>
    </w:p>
    <w:p w:rsidR="00C0489E">
      <w:pPr>
        <w:widowControl/>
        <w:bidi w:val="0"/>
        <w:spacing w:after="200"/>
        <w:jc w:val="both"/>
        <w:rPr>
          <w:rStyle w:val="PlaceholderText"/>
          <w:color w:val="000000"/>
        </w:rPr>
      </w:pPr>
      <w:r>
        <w:rPr>
          <w:rStyle w:val="PlaceholderText"/>
          <w:color w:val="000000"/>
        </w:rPr>
        <w:t xml:space="preserve">            Účtovné jednotky, ktoré sú subjektmi verejného záujmu, budú  naďalej povinné platiť ročný príspevok úradu na skvalitnenie finančného výkazníctva, ako aj v záujme zabezpečenia previerok zabezpečenia kvality </w:t>
      </w:r>
      <w:r w:rsidR="00634593">
        <w:rPr>
          <w:rStyle w:val="PlaceholderText"/>
          <w:color w:val="000000"/>
        </w:rPr>
        <w:t xml:space="preserve">štatutárneho </w:t>
      </w:r>
      <w:r>
        <w:rPr>
          <w:rStyle w:val="PlaceholderText"/>
          <w:color w:val="000000"/>
        </w:rPr>
        <w:t>auditu. Výška príspevkov je uvedená v paušálnej sume v § 6</w:t>
      </w:r>
      <w:r w:rsidR="00EA58EF">
        <w:rPr>
          <w:rStyle w:val="PlaceholderText"/>
          <w:color w:val="000000"/>
        </w:rPr>
        <w:t>8</w:t>
      </w:r>
      <w:r>
        <w:rPr>
          <w:rStyle w:val="PlaceholderText"/>
          <w:color w:val="000000"/>
        </w:rPr>
        <w:t xml:space="preserve"> zákona. Vzhľadom na to, že boli vypustené z okruhu subjektov verejného záujmu účtovné jednotky, ktoré neboli povinné platiť príspevok, resp. tie ktoré sú malé, zmena štruktúry subjektov verejného záujmu nebude mať významný vplyv na celkový príjem z týchto príspevkov do rozpočtu úradu. Audítorské spoločnosti  budú povinné platiť ročný príspevok v sume 300 eur.  </w:t>
      </w:r>
      <w:r w:rsidR="00366B86">
        <w:rPr>
          <w:rStyle w:val="PlaceholderText"/>
          <w:color w:val="000000"/>
        </w:rPr>
        <w:t>Štatutárni a</w:t>
      </w:r>
      <w:r>
        <w:rPr>
          <w:rStyle w:val="PlaceholderText"/>
          <w:color w:val="000000"/>
        </w:rPr>
        <w:t xml:space="preserve">udítori a audítorské spoločnosti, ktoré budú vykonávať </w:t>
      </w:r>
      <w:r w:rsidR="00634593">
        <w:rPr>
          <w:rStyle w:val="PlaceholderText"/>
          <w:color w:val="000000"/>
        </w:rPr>
        <w:t xml:space="preserve">štatutárny </w:t>
      </w:r>
      <w:r>
        <w:rPr>
          <w:rStyle w:val="PlaceholderText"/>
          <w:color w:val="000000"/>
        </w:rPr>
        <w:t xml:space="preserve">audit v subjekte verejného záujmu budú povinné platiť na každý rok </w:t>
      </w:r>
      <w:r w:rsidR="00634593">
        <w:rPr>
          <w:rStyle w:val="PlaceholderText"/>
          <w:color w:val="000000"/>
        </w:rPr>
        <w:t xml:space="preserve">ročný </w:t>
      </w:r>
      <w:r>
        <w:rPr>
          <w:rStyle w:val="PlaceholderText"/>
          <w:color w:val="000000"/>
        </w:rPr>
        <w:t>registračný  poplatok.</w:t>
      </w:r>
      <w:r w:rsidR="00634593">
        <w:rPr>
          <w:rStyle w:val="PlaceholderText"/>
          <w:color w:val="000000"/>
        </w:rPr>
        <w:t xml:space="preserve"> Jeho výška je nadväzuje na predpokladaný počet štatutárnych auditov v SVZ, ktoré predpokladajú štatutárni audítori alebo audítorské spoločnosti v nasledujúcom roku vykonať. Podrobnosti o registrácii </w:t>
      </w:r>
      <w:r>
        <w:rPr>
          <w:rStyle w:val="PlaceholderText"/>
          <w:color w:val="000000"/>
        </w:rPr>
        <w:t>a spôsobe vyúčtovania</w:t>
      </w:r>
      <w:r w:rsidR="00634593">
        <w:rPr>
          <w:rStyle w:val="PlaceholderText"/>
          <w:color w:val="000000"/>
        </w:rPr>
        <w:t xml:space="preserve"> ročného registračného poplatku</w:t>
      </w:r>
      <w:r>
        <w:rPr>
          <w:rStyle w:val="PlaceholderText"/>
          <w:color w:val="000000"/>
        </w:rPr>
        <w:t xml:space="preserve"> u</w:t>
      </w:r>
      <w:r w:rsidR="00634593">
        <w:rPr>
          <w:rStyle w:val="PlaceholderText"/>
          <w:color w:val="000000"/>
        </w:rPr>
        <w:t xml:space="preserve">rčí </w:t>
      </w:r>
      <w:r>
        <w:rPr>
          <w:rStyle w:val="PlaceholderText"/>
          <w:color w:val="000000"/>
        </w:rPr>
        <w:t>úrad vo svojom vnútornom predpise. O sumu ročných príspevkov a</w:t>
      </w:r>
      <w:r w:rsidR="00634593">
        <w:rPr>
          <w:rStyle w:val="PlaceholderText"/>
          <w:color w:val="000000"/>
        </w:rPr>
        <w:t xml:space="preserve"> ročných </w:t>
      </w:r>
      <w:r>
        <w:rPr>
          <w:rStyle w:val="PlaceholderText"/>
          <w:color w:val="000000"/>
        </w:rPr>
        <w:t>registračných poplatkov</w:t>
      </w:r>
      <w:r w:rsidR="00BB1670">
        <w:rPr>
          <w:rStyle w:val="PlaceholderText"/>
          <w:color w:val="000000"/>
        </w:rPr>
        <w:t xml:space="preserve"> štatutárnych </w:t>
      </w:r>
      <w:r>
        <w:rPr>
          <w:rStyle w:val="PlaceholderText"/>
          <w:color w:val="000000"/>
        </w:rPr>
        <w:t xml:space="preserve">audítorov a audítorských spoločností sa znížia platby členských príspevkov </w:t>
      </w:r>
      <w:r w:rsidR="00634593">
        <w:rPr>
          <w:rStyle w:val="PlaceholderText"/>
          <w:color w:val="000000"/>
        </w:rPr>
        <w:t>týchto subjektov do</w:t>
      </w:r>
      <w:r>
        <w:rPr>
          <w:rStyle w:val="PlaceholderText"/>
          <w:color w:val="000000"/>
        </w:rPr>
        <w:t> komor</w:t>
      </w:r>
      <w:r w:rsidR="00634593">
        <w:rPr>
          <w:rStyle w:val="PlaceholderText"/>
          <w:color w:val="000000"/>
        </w:rPr>
        <w:t>y</w:t>
      </w:r>
      <w:r>
        <w:rPr>
          <w:rStyle w:val="PlaceholderText"/>
          <w:color w:val="000000"/>
        </w:rPr>
        <w:t>.</w:t>
      </w:r>
    </w:p>
    <w:p w:rsidR="00C0489E">
      <w:pPr>
        <w:widowControl/>
        <w:bidi w:val="0"/>
        <w:spacing w:after="200"/>
        <w:jc w:val="both"/>
        <w:rPr>
          <w:rStyle w:val="PlaceholderText"/>
          <w:color w:val="000000"/>
        </w:rPr>
      </w:pPr>
      <w:r>
        <w:rPr>
          <w:rStyle w:val="PlaceholderText"/>
          <w:color w:val="000000"/>
        </w:rPr>
        <w:t>            Návrh zákona bude mať pozitívny aj negatívny vplyv na rozpočet verejnej správy. Nebude mať vplyv na rozpočty obcí a vyšších územných celkov, na sociálne prostredie, vplyv na životné prostredie a vplyv na informatizáciu spoločnosti. Bude mať nevýznamný negatívny vplyv na podnikateľské prostredie a to v niektorých účtovných jednotkách, ktoré sú zaradené medzi subjekty verejného záujmu.</w:t>
      </w:r>
    </w:p>
    <w:p w:rsidR="00C0489E">
      <w:pPr>
        <w:widowControl/>
        <w:bidi w:val="0"/>
        <w:spacing w:after="200"/>
        <w:jc w:val="both"/>
        <w:rPr>
          <w:rStyle w:val="PlaceholderText"/>
          <w:color w:val="000000"/>
        </w:rPr>
      </w:pPr>
      <w:r>
        <w:rPr>
          <w:rStyle w:val="PlaceholderText"/>
          <w:color w:val="000000"/>
        </w:rPr>
        <w:t>            Rozšírením kompetencií úradu vznikne 14 nových pracovných miest z toho 11 na trvalý pracovný pomer a 3 na vedľajší pracovný pomer. V úvodnej fáze zavádzania jednotnej metodológie previerok kvality</w:t>
      </w:r>
      <w:r w:rsidR="006E29E3">
        <w:rPr>
          <w:rStyle w:val="PlaceholderText"/>
          <w:color w:val="000000"/>
        </w:rPr>
        <w:t xml:space="preserve"> štatutárneho auditu</w:t>
      </w:r>
      <w:r>
        <w:rPr>
          <w:rStyle w:val="PlaceholderText"/>
          <w:color w:val="000000"/>
        </w:rPr>
        <w:t xml:space="preserve"> sa predpokladá dočasne zamestnať 3 pracovníkov  na vedľajší pracovný pomer v rámci prípravy dizajnu a vývoja SW riešenia metodológie</w:t>
      </w:r>
      <w:r w:rsidR="006E29E3">
        <w:rPr>
          <w:rStyle w:val="PlaceholderText"/>
          <w:color w:val="000000"/>
        </w:rPr>
        <w:t xml:space="preserve"> previerok</w:t>
      </w:r>
      <w:r>
        <w:rPr>
          <w:rStyle w:val="PlaceholderText"/>
          <w:color w:val="000000"/>
        </w:rPr>
        <w:t>.</w:t>
      </w:r>
    </w:p>
    <w:p w:rsidR="00C0489E">
      <w:pPr>
        <w:widowControl/>
        <w:bidi w:val="0"/>
        <w:spacing w:after="200"/>
        <w:jc w:val="both"/>
        <w:rPr>
          <w:rStyle w:val="PlaceholderText"/>
          <w:color w:val="000000"/>
        </w:rPr>
      </w:pPr>
      <w:r>
        <w:rPr>
          <w:rStyle w:val="PlaceholderText"/>
          <w:color w:val="000000"/>
        </w:rPr>
        <w:t>             Návrh zákona je v súlade s Ústavou Slovenskej republiky, ostatnými právnymi predpismi Slovenskej republiky, medzinárodnými zmluvami a právom Európskej únie. Tento súlad je spracovaný formou doložky zlučiteľnosti a tabuľky zhody.</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D25B70"/>
    <w:rsid w:val="001158D0"/>
    <w:rsid w:val="002C51BD"/>
    <w:rsid w:val="00366B86"/>
    <w:rsid w:val="003D343A"/>
    <w:rsid w:val="004715D9"/>
    <w:rsid w:val="00634593"/>
    <w:rsid w:val="006E29E3"/>
    <w:rsid w:val="007A1027"/>
    <w:rsid w:val="008B25A6"/>
    <w:rsid w:val="00A64D2D"/>
    <w:rsid w:val="00BB1670"/>
    <w:rsid w:val="00BC4B70"/>
    <w:rsid w:val="00C0489E"/>
    <w:rsid w:val="00D25B70"/>
    <w:rsid w:val="00E16BA4"/>
    <w:rsid w:val="00EA58EF"/>
    <w:rsid w:val="00FF06C5"/>
    <w:rsid w:val="00FF6AF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List 4" w:semiHidden="1" w:unhideWhenUsed="1"/>
    <w:lsdException w:name="Subtitle" w:uiPriority="11" w:qFormat="1"/>
    <w:lsdException w:name="Salutation" w:semiHidden="1" w:unhideWhenUsed="1"/>
    <w:lsdException w:name="Date" w:semiHidden="1" w:unhideWhenUsed="1"/>
    <w:lsdException w:name="Strong" w:uiPriority="22"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5</Pages>
  <Words>2003</Words>
  <Characters>11421</Characters>
  <Application>Microsoft Office Word</Application>
  <DocSecurity>0</DocSecurity>
  <Lines>0</Lines>
  <Paragraphs>0</Paragraphs>
  <ScaleCrop>false</ScaleCrop>
  <Company>Abyss</Company>
  <LinksUpToDate>false</LinksUpToDate>
  <CharactersWithSpaces>13398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Vrskova Jana</cp:lastModifiedBy>
  <cp:revision>2</cp:revision>
  <dcterms:created xsi:type="dcterms:W3CDTF">2015-08-25T10:26:00Z</dcterms:created>
  <dcterms:modified xsi:type="dcterms:W3CDTF">2015-08-25T10:26:00Z</dcterms:modified>
</cp:coreProperties>
</file>