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31D9" w:rsidRPr="00361C96" w:rsidP="00E831D9">
      <w:pPr>
        <w:widowControl/>
        <w:bidi w:val="0"/>
        <w:ind w:firstLine="708"/>
        <w:jc w:val="center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Dôvodová správa</w:t>
      </w:r>
    </w:p>
    <w:p w:rsidR="00E831D9" w:rsidRPr="00361C96" w:rsidP="004416EB">
      <w:pPr>
        <w:widowControl/>
        <w:bidi w:val="0"/>
        <w:ind w:firstLine="708"/>
        <w:jc w:val="both"/>
        <w:rPr>
          <w:rFonts w:ascii="Times New Roman" w:hAnsi="Times New Roman"/>
          <w:b/>
        </w:rPr>
      </w:pPr>
    </w:p>
    <w:p w:rsidR="00E831D9" w:rsidRPr="00361C96" w:rsidP="004416EB">
      <w:pPr>
        <w:widowControl/>
        <w:bidi w:val="0"/>
        <w:ind w:firstLine="708"/>
        <w:jc w:val="both"/>
        <w:rPr>
          <w:rFonts w:ascii="Times New Roman" w:hAnsi="Times New Roman"/>
          <w:b/>
        </w:rPr>
      </w:pPr>
    </w:p>
    <w:p w:rsidR="004416EB" w:rsidRPr="00361C96" w:rsidP="004416EB">
      <w:pPr>
        <w:widowControl/>
        <w:bidi w:val="0"/>
        <w:ind w:firstLine="708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B. Osobitná časť</w:t>
      </w:r>
    </w:p>
    <w:p w:rsidR="004416EB" w:rsidRPr="00361C96" w:rsidP="004416EB">
      <w:pPr>
        <w:widowControl/>
        <w:bidi w:val="0"/>
        <w:jc w:val="both"/>
        <w:rPr>
          <w:rFonts w:ascii="Times New Roman" w:hAnsi="Times New Roman"/>
          <w:b/>
        </w:rPr>
      </w:pPr>
    </w:p>
    <w:p w:rsidR="004416EB" w:rsidRPr="00361C96" w:rsidP="004416EB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</w:t>
      </w:r>
      <w:r w:rsidRPr="00361C96" w:rsidR="00756AA9">
        <w:rPr>
          <w:rFonts w:ascii="Times New Roman" w:hAnsi="Times New Roman"/>
          <w:b/>
        </w:rPr>
        <w:t> </w:t>
      </w:r>
      <w:r w:rsidRPr="00361C96">
        <w:rPr>
          <w:rFonts w:ascii="Times New Roman" w:hAnsi="Times New Roman"/>
          <w:b/>
        </w:rPr>
        <w:t>čl</w:t>
      </w:r>
      <w:r w:rsidRPr="00361C96" w:rsidR="00756AA9">
        <w:rPr>
          <w:rFonts w:ascii="Times New Roman" w:hAnsi="Times New Roman"/>
          <w:b/>
        </w:rPr>
        <w:t xml:space="preserve">ánku </w:t>
      </w:r>
      <w:r w:rsidRPr="00361C96">
        <w:rPr>
          <w:rFonts w:ascii="Times New Roman" w:hAnsi="Times New Roman"/>
          <w:b/>
        </w:rPr>
        <w:t xml:space="preserve"> I.</w:t>
      </w:r>
    </w:p>
    <w:p w:rsidR="00756AA9" w:rsidRPr="00361C96" w:rsidP="004416EB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4416EB" w:rsidRPr="00361C96" w:rsidP="00756AA9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1</w:t>
      </w:r>
      <w:r w:rsidRPr="00361C96" w:rsidR="00EB7158">
        <w:rPr>
          <w:rFonts w:ascii="Times New Roman" w:hAnsi="Times New Roman"/>
          <w:b/>
        </w:rPr>
        <w:t xml:space="preserve"> (§ 2)</w:t>
      </w:r>
    </w:p>
    <w:p w:rsidR="00756AA9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D974EF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Navrhuje sa nové znenie § 2, ktorý upravuje podmienky vzniku nároku na osobitný príspevok baníkom</w:t>
      </w:r>
      <w:r w:rsidR="009F00E1">
        <w:rPr>
          <w:rFonts w:ascii="Times New Roman" w:hAnsi="Times New Roman"/>
          <w:color w:val="000000"/>
        </w:rPr>
        <w:t xml:space="preserve"> (ďalej len „osobitný príspevok“)</w:t>
      </w:r>
      <w:r>
        <w:rPr>
          <w:rFonts w:ascii="Times New Roman" w:hAnsi="Times New Roman"/>
          <w:color w:val="000000"/>
        </w:rPr>
        <w:t xml:space="preserve">. </w:t>
      </w:r>
    </w:p>
    <w:p w:rsidR="00D974EF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1107D6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4416EB">
        <w:rPr>
          <w:rFonts w:ascii="Times New Roman" w:hAnsi="Times New Roman"/>
          <w:color w:val="000000"/>
        </w:rPr>
        <w:t>V</w:t>
      </w:r>
      <w:r w:rsidRPr="00361C96" w:rsidR="00EB7158">
        <w:rPr>
          <w:rFonts w:ascii="Times New Roman" w:hAnsi="Times New Roman"/>
          <w:color w:val="000000"/>
        </w:rPr>
        <w:t xml:space="preserve"> porovnaní s doterajšou právnou úpravou sa v </w:t>
      </w:r>
      <w:r w:rsidRPr="00361C96">
        <w:rPr>
          <w:rFonts w:ascii="Times New Roman" w:hAnsi="Times New Roman"/>
          <w:color w:val="000000"/>
        </w:rPr>
        <w:t>odseku</w:t>
      </w:r>
      <w:r w:rsidRPr="00361C96" w:rsidR="00EB7158">
        <w:rPr>
          <w:rFonts w:ascii="Times New Roman" w:hAnsi="Times New Roman"/>
          <w:color w:val="000000"/>
        </w:rPr>
        <w:t xml:space="preserve"> 2 </w:t>
      </w:r>
      <w:r w:rsidRPr="00361C96" w:rsidR="00756AA9">
        <w:rPr>
          <w:rFonts w:ascii="Times New Roman" w:hAnsi="Times New Roman"/>
          <w:color w:val="000000"/>
        </w:rPr>
        <w:t>nemení minimálna doba zamestnania v baníctve so stálym pracoviskom v</w:t>
      </w:r>
      <w:r w:rsidRPr="00361C96" w:rsidR="00EB7158">
        <w:rPr>
          <w:rFonts w:ascii="Times New Roman" w:hAnsi="Times New Roman"/>
          <w:color w:val="000000"/>
        </w:rPr>
        <w:t> </w:t>
      </w:r>
      <w:r w:rsidRPr="00361C96" w:rsidR="00756AA9">
        <w:rPr>
          <w:rFonts w:ascii="Times New Roman" w:hAnsi="Times New Roman"/>
          <w:color w:val="000000"/>
        </w:rPr>
        <w:t>podzemí</w:t>
      </w:r>
      <w:r w:rsidRPr="00361C96" w:rsidR="00EB7158">
        <w:rPr>
          <w:rFonts w:ascii="Times New Roman" w:hAnsi="Times New Roman"/>
          <w:color w:val="000000"/>
        </w:rPr>
        <w:t xml:space="preserve"> v hlbinných baniach na území Slovenskej republiky</w:t>
      </w:r>
      <w:r w:rsidRPr="00361C96" w:rsidR="00756AA9">
        <w:rPr>
          <w:rFonts w:ascii="Times New Roman" w:hAnsi="Times New Roman"/>
          <w:color w:val="000000"/>
        </w:rPr>
        <w:t xml:space="preserve"> v trvaní 15</w:t>
      </w:r>
      <w:r w:rsidRPr="00361C96" w:rsidR="00EB7158">
        <w:rPr>
          <w:rFonts w:ascii="Times New Roman" w:hAnsi="Times New Roman"/>
          <w:color w:val="000000"/>
        </w:rPr>
        <w:t xml:space="preserve"> rokov</w:t>
      </w:r>
      <w:r w:rsidRPr="00361C96" w:rsidR="00756AA9">
        <w:rPr>
          <w:rFonts w:ascii="Times New Roman" w:hAnsi="Times New Roman"/>
          <w:color w:val="000000"/>
        </w:rPr>
        <w:t>,</w:t>
      </w:r>
      <w:r w:rsidRPr="00361C96" w:rsidR="00EB7158">
        <w:rPr>
          <w:rFonts w:ascii="Times New Roman" w:hAnsi="Times New Roman"/>
          <w:color w:val="000000"/>
        </w:rPr>
        <w:t xml:space="preserve"> upúšťa sa však od toho, aby celé uvedené </w:t>
      </w:r>
      <w:r w:rsidRPr="00361C96" w:rsidR="003E46F5">
        <w:rPr>
          <w:rFonts w:ascii="Times New Roman" w:hAnsi="Times New Roman"/>
          <w:color w:val="000000"/>
        </w:rPr>
        <w:t>obdobie vykonával oprávnený</w:t>
      </w:r>
      <w:r w:rsidRPr="00361C96" w:rsidR="00EB7158">
        <w:rPr>
          <w:rFonts w:ascii="Times New Roman" w:hAnsi="Times New Roman"/>
          <w:color w:val="000000"/>
        </w:rPr>
        <w:t xml:space="preserve"> </w:t>
      </w:r>
      <w:r w:rsidRPr="00361C96" w:rsidR="003E46F5">
        <w:rPr>
          <w:rFonts w:ascii="Times New Roman" w:hAnsi="Times New Roman"/>
          <w:color w:val="000000"/>
        </w:rPr>
        <w:t xml:space="preserve">prácu </w:t>
      </w:r>
      <w:r w:rsidRPr="00361C96" w:rsidR="00EB7158">
        <w:rPr>
          <w:rFonts w:ascii="Times New Roman" w:hAnsi="Times New Roman"/>
          <w:color w:val="000000"/>
        </w:rPr>
        <w:t>ako rubač</w:t>
      </w:r>
      <w:r w:rsidRPr="00361C96" w:rsidR="003E46F5">
        <w:rPr>
          <w:rFonts w:ascii="Times New Roman" w:hAnsi="Times New Roman"/>
          <w:color w:val="000000"/>
        </w:rPr>
        <w:t xml:space="preserve">, lámač, razič alebo hĺbič a postačuje </w:t>
      </w:r>
      <w:r w:rsidRPr="00361C96" w:rsidR="00756AA9">
        <w:rPr>
          <w:rFonts w:ascii="Times New Roman" w:hAnsi="Times New Roman"/>
          <w:color w:val="000000"/>
        </w:rPr>
        <w:t xml:space="preserve">minimálna doba </w:t>
      </w:r>
      <w:r w:rsidRPr="00361C96" w:rsidR="00F042AD">
        <w:rPr>
          <w:rFonts w:ascii="Times New Roman" w:hAnsi="Times New Roman"/>
          <w:color w:val="000000"/>
        </w:rPr>
        <w:t>v trvaní</w:t>
      </w:r>
      <w:r w:rsidRPr="00361C96" w:rsidR="00756AA9">
        <w:rPr>
          <w:rFonts w:ascii="Times New Roman" w:hAnsi="Times New Roman"/>
          <w:color w:val="000000"/>
        </w:rPr>
        <w:t xml:space="preserve"> 10 rokov zamestnania v týchto vybraných zamestnaniach</w:t>
      </w:r>
      <w:r w:rsidRPr="00361C96" w:rsidR="00F042AD">
        <w:rPr>
          <w:rFonts w:ascii="Times New Roman" w:hAnsi="Times New Roman"/>
          <w:color w:val="000000"/>
        </w:rPr>
        <w:t xml:space="preserve"> (rubač, lámač, razič alebo hĺbič)</w:t>
      </w:r>
      <w:r w:rsidRPr="00361C96" w:rsidR="00756AA9">
        <w:rPr>
          <w:rFonts w:ascii="Times New Roman" w:hAnsi="Times New Roman"/>
          <w:color w:val="000000"/>
        </w:rPr>
        <w:t xml:space="preserve">.  </w:t>
      </w:r>
    </w:p>
    <w:p w:rsidR="00345650" w:rsidRPr="00361C96" w:rsidP="00345650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3B2FDE">
        <w:rPr>
          <w:rFonts w:ascii="Times New Roman" w:hAnsi="Times New Roman"/>
          <w:color w:val="000000"/>
        </w:rPr>
        <w:t>Keďže nárok na priznanie osobitného príspevku</w:t>
      </w:r>
      <w:r w:rsidR="009F00E1">
        <w:rPr>
          <w:rFonts w:ascii="Times New Roman" w:hAnsi="Times New Roman"/>
          <w:color w:val="000000"/>
        </w:rPr>
        <w:t xml:space="preserve"> (ďalej len „osobitný príspevok“)</w:t>
      </w:r>
      <w:r w:rsidRPr="00361C96" w:rsidR="003B2FDE">
        <w:rPr>
          <w:rFonts w:ascii="Times New Roman" w:hAnsi="Times New Roman"/>
          <w:color w:val="000000"/>
        </w:rPr>
        <w:t xml:space="preserve"> vzniká oprávneným osobám </w:t>
      </w:r>
      <w:r w:rsidR="00650A80">
        <w:rPr>
          <w:rFonts w:ascii="Times New Roman" w:hAnsi="Times New Roman"/>
          <w:color w:val="000000"/>
        </w:rPr>
        <w:t xml:space="preserve">až </w:t>
      </w:r>
      <w:r w:rsidRPr="00361C96" w:rsidR="003B2FDE">
        <w:rPr>
          <w:rFonts w:ascii="Times New Roman" w:hAnsi="Times New Roman"/>
          <w:color w:val="000000"/>
        </w:rPr>
        <w:t xml:space="preserve">dovŕšením veku 55 rokov, </w:t>
      </w:r>
      <w:r w:rsidRPr="00361C96" w:rsidR="00F042AD">
        <w:rPr>
          <w:rFonts w:ascii="Times New Roman" w:hAnsi="Times New Roman"/>
          <w:color w:val="000000"/>
        </w:rPr>
        <w:t xml:space="preserve">navrhuje </w:t>
      </w:r>
      <w:r w:rsidRPr="00361C96" w:rsidR="003B2FDE">
        <w:rPr>
          <w:rFonts w:ascii="Times New Roman" w:hAnsi="Times New Roman"/>
          <w:color w:val="000000"/>
        </w:rPr>
        <w:t xml:space="preserve">sa </w:t>
      </w:r>
      <w:r w:rsidRPr="00361C96" w:rsidR="001107D6">
        <w:rPr>
          <w:rFonts w:ascii="Times New Roman" w:hAnsi="Times New Roman"/>
          <w:color w:val="000000"/>
        </w:rPr>
        <w:t xml:space="preserve"> v odseku 2 a 3 </w:t>
      </w:r>
      <w:r w:rsidRPr="00361C96" w:rsidR="00756AA9">
        <w:rPr>
          <w:rFonts w:ascii="Times New Roman" w:hAnsi="Times New Roman"/>
          <w:color w:val="000000"/>
        </w:rPr>
        <w:t xml:space="preserve">upustenie od podmienky trvania zamestnania </w:t>
      </w:r>
      <w:r w:rsidRPr="00361C96" w:rsidR="00B64376">
        <w:rPr>
          <w:rFonts w:ascii="Times New Roman" w:hAnsi="Times New Roman"/>
          <w:color w:val="000000"/>
        </w:rPr>
        <w:t>v baníctve so stálym pracoviskom v podzemí v hlbinných baniach na území Slo</w:t>
      </w:r>
      <w:r w:rsidR="00EA3406">
        <w:rPr>
          <w:rFonts w:ascii="Times New Roman" w:hAnsi="Times New Roman"/>
          <w:color w:val="000000"/>
        </w:rPr>
        <w:t>venskej republiky pri dovŕšení</w:t>
      </w:r>
      <w:r w:rsidRPr="00361C96" w:rsidR="00B64376">
        <w:rPr>
          <w:rFonts w:ascii="Times New Roman" w:hAnsi="Times New Roman"/>
          <w:color w:val="000000"/>
        </w:rPr>
        <w:t xml:space="preserve"> </w:t>
      </w:r>
      <w:r w:rsidRPr="00361C96" w:rsidR="00F042AD">
        <w:rPr>
          <w:rFonts w:ascii="Times New Roman" w:hAnsi="Times New Roman"/>
          <w:color w:val="000000"/>
        </w:rPr>
        <w:t>50 rokov</w:t>
      </w:r>
      <w:r w:rsidRPr="00361C96" w:rsidR="00B64376">
        <w:rPr>
          <w:rFonts w:ascii="Times New Roman" w:hAnsi="Times New Roman"/>
          <w:color w:val="000000"/>
        </w:rPr>
        <w:t xml:space="preserve"> veku</w:t>
      </w:r>
      <w:r w:rsidR="00EA3406">
        <w:rPr>
          <w:rFonts w:ascii="Times New Roman" w:hAnsi="Times New Roman"/>
          <w:color w:val="000000"/>
        </w:rPr>
        <w:t>.</w:t>
      </w:r>
    </w:p>
    <w:p w:rsidR="00756AA9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3B2FDE">
        <w:rPr>
          <w:rFonts w:ascii="Times New Roman" w:hAnsi="Times New Roman"/>
          <w:color w:val="000000"/>
        </w:rPr>
        <w:t>Vzhľadom k tomu, že osobitný príspevok nepatr</w:t>
      </w:r>
      <w:r w:rsidR="00D974EF">
        <w:rPr>
          <w:rFonts w:ascii="Times New Roman" w:hAnsi="Times New Roman"/>
          <w:color w:val="000000"/>
        </w:rPr>
        <w:t>í</w:t>
      </w:r>
      <w:r w:rsidRPr="00361C96" w:rsidR="003B2FDE">
        <w:rPr>
          <w:rFonts w:ascii="Times New Roman" w:hAnsi="Times New Roman"/>
          <w:color w:val="000000"/>
        </w:rPr>
        <w:t>, ak oprávnený na jeho priznanie vykonáva prácu v zamestnaní</w:t>
      </w:r>
      <w:r w:rsidRPr="00361C96">
        <w:rPr>
          <w:rFonts w:ascii="Times New Roman" w:hAnsi="Times New Roman"/>
          <w:color w:val="000000"/>
        </w:rPr>
        <w:t xml:space="preserve"> </w:t>
      </w:r>
      <w:r w:rsidRPr="00361C96" w:rsidR="003B2FDE">
        <w:rPr>
          <w:rFonts w:ascii="Times New Roman" w:hAnsi="Times New Roman"/>
          <w:color w:val="000000"/>
        </w:rPr>
        <w:t>v baníctve so stálym pracoviskom v podzemí v hlbinných baniach na území Slovenskej republiky</w:t>
      </w:r>
      <w:r w:rsidRPr="00361C96" w:rsidR="00C33584">
        <w:rPr>
          <w:rFonts w:ascii="Times New Roman" w:hAnsi="Times New Roman"/>
          <w:color w:val="000000"/>
        </w:rPr>
        <w:t xml:space="preserve"> (§ 3</w:t>
      </w:r>
      <w:r w:rsidR="005E0022">
        <w:rPr>
          <w:rFonts w:ascii="Times New Roman" w:hAnsi="Times New Roman"/>
          <w:color w:val="000000"/>
        </w:rPr>
        <w:t xml:space="preserve"> ods. 1 písm. a)</w:t>
      </w:r>
      <w:r w:rsidRPr="00361C96" w:rsidR="00C33584">
        <w:rPr>
          <w:rFonts w:ascii="Times New Roman" w:hAnsi="Times New Roman"/>
          <w:color w:val="000000"/>
        </w:rPr>
        <w:t>), upravujú sa</w:t>
      </w:r>
      <w:r w:rsidRPr="00361C96">
        <w:rPr>
          <w:rFonts w:ascii="Times New Roman" w:hAnsi="Times New Roman"/>
          <w:color w:val="000000"/>
        </w:rPr>
        <w:t xml:space="preserve"> </w:t>
      </w:r>
      <w:r w:rsidRPr="00361C96" w:rsidR="00C33584">
        <w:rPr>
          <w:rFonts w:ascii="Times New Roman" w:hAnsi="Times New Roman"/>
          <w:color w:val="000000"/>
        </w:rPr>
        <w:t xml:space="preserve">v tejto súvislosti </w:t>
      </w:r>
      <w:r w:rsidRPr="00361C96" w:rsidR="00EF4564">
        <w:rPr>
          <w:rFonts w:ascii="Times New Roman" w:hAnsi="Times New Roman"/>
          <w:color w:val="000000"/>
        </w:rPr>
        <w:t xml:space="preserve">a tiež v súvislosti s novonavrhovanou právnou úpravou </w:t>
      </w:r>
      <w:r w:rsidR="00EF38EB">
        <w:rPr>
          <w:rFonts w:ascii="Times New Roman" w:hAnsi="Times New Roman"/>
          <w:color w:val="000000"/>
        </w:rPr>
        <w:t>zvyšovania osobitného príspevku;</w:t>
      </w:r>
      <w:r w:rsidRPr="00361C96" w:rsidR="00EF4564">
        <w:rPr>
          <w:rFonts w:ascii="Times New Roman" w:hAnsi="Times New Roman"/>
          <w:color w:val="000000"/>
        </w:rPr>
        <w:t xml:space="preserve"> ktorá zohľadňuje aj obdobie zamestnania v</w:t>
      </w:r>
      <w:r w:rsidRPr="00361C96" w:rsidR="00102B50">
        <w:rPr>
          <w:rFonts w:ascii="Times New Roman" w:hAnsi="Times New Roman"/>
          <w:color w:val="000000"/>
        </w:rPr>
        <w:t> </w:t>
      </w:r>
      <w:r w:rsidRPr="00361C96" w:rsidR="00EF4564">
        <w:rPr>
          <w:rFonts w:ascii="Times New Roman" w:hAnsi="Times New Roman"/>
          <w:color w:val="000000"/>
        </w:rPr>
        <w:t>baníctve</w:t>
      </w:r>
      <w:r w:rsidRPr="00361C96" w:rsidR="00102B50">
        <w:rPr>
          <w:rFonts w:ascii="Times New Roman" w:hAnsi="Times New Roman"/>
          <w:color w:val="000000"/>
        </w:rPr>
        <w:t xml:space="preserve"> </w:t>
      </w:r>
      <w:r w:rsidRPr="00361C96" w:rsidR="00EF4564">
        <w:rPr>
          <w:rFonts w:ascii="Times New Roman" w:hAnsi="Times New Roman"/>
          <w:color w:val="000000"/>
        </w:rPr>
        <w:t>so stálym pracoviskom v podzemí v hlbinných baniach na území Slovenskej republiky</w:t>
      </w:r>
      <w:r w:rsidR="00D974EF">
        <w:rPr>
          <w:rFonts w:ascii="Times New Roman" w:hAnsi="Times New Roman"/>
          <w:color w:val="000000"/>
        </w:rPr>
        <w:t xml:space="preserve"> prekračujúce </w:t>
      </w:r>
      <w:r w:rsidRPr="00361C96" w:rsidR="00EF4564">
        <w:rPr>
          <w:rFonts w:ascii="Times New Roman" w:hAnsi="Times New Roman"/>
          <w:color w:val="000000"/>
        </w:rPr>
        <w:t>minimálnu dobu potrebnú na vznik n</w:t>
      </w:r>
      <w:r w:rsidR="005E0022">
        <w:rPr>
          <w:rFonts w:ascii="Times New Roman" w:hAnsi="Times New Roman"/>
          <w:color w:val="000000"/>
        </w:rPr>
        <w:t>ároku na osobitný príspevok (§ 5</w:t>
      </w:r>
      <w:r w:rsidRPr="00361C96" w:rsidR="00EF4564">
        <w:rPr>
          <w:rFonts w:ascii="Times New Roman" w:hAnsi="Times New Roman"/>
          <w:color w:val="000000"/>
        </w:rPr>
        <w:t xml:space="preserve"> ods. 4)</w:t>
      </w:r>
      <w:r w:rsidR="00EF38EB">
        <w:rPr>
          <w:rFonts w:ascii="Times New Roman" w:hAnsi="Times New Roman"/>
          <w:color w:val="000000"/>
        </w:rPr>
        <w:t>;</w:t>
      </w:r>
      <w:r w:rsidRPr="00361C96" w:rsidR="00EF4564">
        <w:rPr>
          <w:rFonts w:ascii="Times New Roman" w:hAnsi="Times New Roman"/>
          <w:color w:val="000000"/>
        </w:rPr>
        <w:t xml:space="preserve"> </w:t>
      </w:r>
      <w:r w:rsidRPr="00361C96" w:rsidR="00C33584">
        <w:rPr>
          <w:rFonts w:ascii="Times New Roman" w:hAnsi="Times New Roman"/>
          <w:color w:val="000000"/>
        </w:rPr>
        <w:t>aj podmienky nároku na osobitný príspevok uvedené v</w:t>
      </w:r>
      <w:r w:rsidRPr="00361C96" w:rsidR="00D263F4">
        <w:rPr>
          <w:rFonts w:ascii="Times New Roman" w:hAnsi="Times New Roman"/>
          <w:color w:val="000000"/>
        </w:rPr>
        <w:t> odseku 2 a 3</w:t>
      </w:r>
      <w:r w:rsidRPr="00361C96" w:rsidR="00C33584">
        <w:rPr>
          <w:rFonts w:ascii="Times New Roman" w:hAnsi="Times New Roman"/>
          <w:color w:val="000000"/>
        </w:rPr>
        <w:t xml:space="preserve"> vypustením slov „prestala túto prácu vykonávať“.</w:t>
      </w:r>
      <w:r w:rsidRPr="00361C96">
        <w:rPr>
          <w:rFonts w:ascii="Times New Roman" w:hAnsi="Times New Roman"/>
          <w:color w:val="000000"/>
        </w:rPr>
        <w:t xml:space="preserve">  </w:t>
      </w:r>
    </w:p>
    <w:p w:rsidR="00D8411C" w:rsidP="004416EB">
      <w:pPr>
        <w:widowControl/>
        <w:bidi w:val="0"/>
        <w:ind w:firstLine="708"/>
        <w:jc w:val="both"/>
        <w:rPr>
          <w:rFonts w:ascii="Times New Roman" w:hAnsi="Times New Roman"/>
          <w:color w:val="C00000"/>
        </w:rPr>
      </w:pPr>
      <w:r w:rsidRPr="00361C96" w:rsidR="00E65E83">
        <w:rPr>
          <w:rFonts w:ascii="Times New Roman" w:hAnsi="Times New Roman"/>
          <w:color w:val="000000"/>
        </w:rPr>
        <w:t xml:space="preserve"> Vypustenie odseku</w:t>
      </w:r>
      <w:r w:rsidRPr="00361C96" w:rsidR="00E822B8">
        <w:rPr>
          <w:rFonts w:ascii="Times New Roman" w:hAnsi="Times New Roman"/>
          <w:color w:val="000000"/>
        </w:rPr>
        <w:t xml:space="preserve"> 4</w:t>
      </w:r>
      <w:r w:rsidRPr="00361C96" w:rsidR="00E65E83">
        <w:rPr>
          <w:rFonts w:ascii="Times New Roman" w:hAnsi="Times New Roman"/>
          <w:color w:val="000000"/>
        </w:rPr>
        <w:t xml:space="preserve"> sa navrhuje z dôvodu nadbytočnosti v nadväznosti na upustenie od podmienky trvania zamestnania v baníctve so stálym pracoviskom v podzemí v hlbinných baniach na území Slovenskej republiky pri dosiahnutí 50 rokov veku.</w:t>
      </w:r>
      <w:r w:rsidRPr="00222635" w:rsidR="00222635">
        <w:rPr>
          <w:rFonts w:ascii="Times New Roman" w:hAnsi="Times New Roman"/>
          <w:color w:val="C00000"/>
        </w:rPr>
        <w:t xml:space="preserve"> </w:t>
      </w:r>
    </w:p>
    <w:p w:rsidR="00D856C7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C3589C">
        <w:rPr>
          <w:rFonts w:ascii="Times New Roman" w:hAnsi="Times New Roman"/>
          <w:color w:val="000000"/>
        </w:rPr>
        <w:t>Zmenou v  odseku</w:t>
      </w:r>
      <w:r w:rsidRPr="00361C96">
        <w:rPr>
          <w:rFonts w:ascii="Times New Roman" w:hAnsi="Times New Roman"/>
          <w:color w:val="000000"/>
        </w:rPr>
        <w:t xml:space="preserve"> 4</w:t>
      </w:r>
      <w:r w:rsidRPr="00361C96" w:rsidR="00C3589C">
        <w:rPr>
          <w:rFonts w:ascii="Times New Roman" w:hAnsi="Times New Roman"/>
          <w:color w:val="000000"/>
        </w:rPr>
        <w:t xml:space="preserve"> (pôvodný odsek 5)</w:t>
      </w:r>
      <w:r w:rsidRPr="00361C96">
        <w:rPr>
          <w:rFonts w:ascii="Times New Roman" w:hAnsi="Times New Roman"/>
          <w:color w:val="000000"/>
        </w:rPr>
        <w:t>, ktorý upravuje podmienky nároku na osobitný príspevok v prípade uskutočňovania útlmového programu schváleného vládou Slovenskej republiky,  sa</w:t>
      </w:r>
      <w:r w:rsidRPr="00361C96" w:rsidR="00C3589C">
        <w:rPr>
          <w:rFonts w:ascii="Times New Roman" w:hAnsi="Times New Roman"/>
          <w:color w:val="000000"/>
        </w:rPr>
        <w:t xml:space="preserve"> odstraňuje nelogická</w:t>
      </w:r>
      <w:r w:rsidR="008F00C1">
        <w:rPr>
          <w:rFonts w:ascii="Times New Roman" w:hAnsi="Times New Roman"/>
          <w:color w:val="000000"/>
        </w:rPr>
        <w:t xml:space="preserve"> a irelevantná</w:t>
      </w:r>
      <w:r w:rsidRPr="00361C96" w:rsidR="00C3589C">
        <w:rPr>
          <w:rFonts w:ascii="Times New Roman" w:hAnsi="Times New Roman"/>
          <w:color w:val="000000"/>
        </w:rPr>
        <w:t xml:space="preserve"> podmienka</w:t>
      </w:r>
      <w:r w:rsidRPr="00361C96">
        <w:rPr>
          <w:rFonts w:ascii="Times New Roman" w:hAnsi="Times New Roman"/>
          <w:color w:val="000000"/>
        </w:rPr>
        <w:t xml:space="preserve"> nového zamestnania po skončení zamestnania </w:t>
      </w:r>
      <w:r w:rsidRPr="00361C96" w:rsidR="00C3589C">
        <w:rPr>
          <w:rFonts w:ascii="Times New Roman" w:hAnsi="Times New Roman"/>
          <w:color w:val="000000"/>
        </w:rPr>
        <w:t xml:space="preserve">v baníctve so stálym pracoviskom v podzemí v hlbinných baniach na území Slovenskej republiky </w:t>
      </w:r>
      <w:r w:rsidRPr="00361C96">
        <w:rPr>
          <w:rFonts w:ascii="Times New Roman" w:hAnsi="Times New Roman"/>
          <w:color w:val="000000"/>
        </w:rPr>
        <w:t xml:space="preserve">z dôvodov útlmu.  Podľa doterajšej </w:t>
      </w:r>
      <w:r w:rsidR="005E0022">
        <w:rPr>
          <w:rFonts w:ascii="Times New Roman" w:hAnsi="Times New Roman"/>
          <w:color w:val="000000"/>
        </w:rPr>
        <w:t xml:space="preserve">právnej </w:t>
      </w:r>
      <w:r w:rsidRPr="00361C96">
        <w:rPr>
          <w:rFonts w:ascii="Times New Roman" w:hAnsi="Times New Roman"/>
          <w:color w:val="000000"/>
        </w:rPr>
        <w:t>úpravy zamestnanec, ktorý nesplnil podmienku nového zamestnania bezprostredne po skončení zamestnania v baníctve so stálym pracoviskom v podzemí z dôvodu útlmu</w:t>
      </w:r>
      <w:r w:rsidRPr="00361C96" w:rsidR="007E5398">
        <w:rPr>
          <w:rFonts w:ascii="Times New Roman" w:hAnsi="Times New Roman"/>
          <w:color w:val="000000"/>
        </w:rPr>
        <w:t>,</w:t>
      </w:r>
      <w:r w:rsidRPr="00361C96">
        <w:rPr>
          <w:rFonts w:ascii="Times New Roman" w:hAnsi="Times New Roman"/>
          <w:color w:val="000000"/>
        </w:rPr>
        <w:t xml:space="preserve"> nemá nárok na priznanie osobitného príspevku.</w:t>
      </w:r>
    </w:p>
    <w:p w:rsidR="00446EDD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E80D2E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446EDD" w:rsidRPr="00361C96" w:rsidP="00446EDD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1 (§ 3)</w:t>
      </w:r>
      <w:r w:rsidRPr="00361C96" w:rsidR="009A4D7B">
        <w:rPr>
          <w:rFonts w:ascii="Times New Roman" w:hAnsi="Times New Roman"/>
          <w:b/>
        </w:rPr>
        <w:t xml:space="preserve"> a k bodu 8</w:t>
      </w:r>
    </w:p>
    <w:p w:rsidR="00D613EB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D856C7">
        <w:rPr>
          <w:rFonts w:ascii="Times New Roman" w:hAnsi="Times New Roman"/>
          <w:color w:val="000000"/>
        </w:rPr>
        <w:t xml:space="preserve"> </w:t>
      </w:r>
    </w:p>
    <w:p w:rsidR="00E822B8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740A52">
        <w:rPr>
          <w:rFonts w:ascii="Times New Roman" w:hAnsi="Times New Roman"/>
          <w:color w:val="000000"/>
        </w:rPr>
        <w:t>V</w:t>
      </w:r>
      <w:r w:rsidRPr="00361C96" w:rsidR="000021C3">
        <w:rPr>
          <w:rFonts w:ascii="Times New Roman" w:hAnsi="Times New Roman"/>
          <w:color w:val="000000"/>
        </w:rPr>
        <w:t xml:space="preserve"> porovnaní so súčasnou právnou úpravou sa v </w:t>
      </w:r>
      <w:r w:rsidRPr="00361C96" w:rsidR="00740A52">
        <w:rPr>
          <w:rFonts w:ascii="Times New Roman" w:hAnsi="Times New Roman"/>
          <w:color w:val="000000"/>
        </w:rPr>
        <w:t>odseku</w:t>
      </w:r>
      <w:r w:rsidRPr="00361C96" w:rsidR="000021C3">
        <w:rPr>
          <w:rFonts w:ascii="Times New Roman" w:hAnsi="Times New Roman"/>
          <w:color w:val="000000"/>
        </w:rPr>
        <w:t xml:space="preserve"> 1 </w:t>
      </w:r>
      <w:r w:rsidR="008F00C1">
        <w:rPr>
          <w:rFonts w:ascii="Times New Roman" w:hAnsi="Times New Roman"/>
          <w:color w:val="000000"/>
        </w:rPr>
        <w:t>nanovo upravuje zamedzenie</w:t>
      </w:r>
      <w:r w:rsidRPr="00361C96" w:rsidR="003836DA">
        <w:rPr>
          <w:rFonts w:ascii="Times New Roman" w:hAnsi="Times New Roman"/>
          <w:color w:val="000000"/>
        </w:rPr>
        <w:t xml:space="preserve"> súbehu osobitného príspevku</w:t>
      </w:r>
      <w:r w:rsidR="008F00C1">
        <w:rPr>
          <w:rFonts w:ascii="Times New Roman" w:hAnsi="Times New Roman"/>
          <w:color w:val="000000"/>
        </w:rPr>
        <w:t>, ktoré sa rozširuje o súbeh osobitného príspevku</w:t>
      </w:r>
      <w:r w:rsidRPr="00361C96" w:rsidR="003836DA">
        <w:rPr>
          <w:rFonts w:ascii="Times New Roman" w:hAnsi="Times New Roman"/>
          <w:color w:val="000000"/>
        </w:rPr>
        <w:t xml:space="preserve"> s opakujúcimi sa dávkami výsluhového zabezpečenia podľa osobitného predpisu alebo opakujúcej sa dávky, ktorá je považovaná za</w:t>
      </w:r>
      <w:r w:rsidRPr="00361C96" w:rsidR="00D7059B">
        <w:rPr>
          <w:rFonts w:ascii="Times New Roman" w:hAnsi="Times New Roman"/>
          <w:color w:val="000000"/>
        </w:rPr>
        <w:t xml:space="preserve"> dávku výsluhového zabezpečenia</w:t>
      </w:r>
      <w:r w:rsidR="00EA3406">
        <w:rPr>
          <w:rFonts w:ascii="Times New Roman" w:hAnsi="Times New Roman"/>
          <w:color w:val="000000"/>
        </w:rPr>
        <w:t xml:space="preserve"> a</w:t>
      </w:r>
      <w:r w:rsidR="005E0022">
        <w:rPr>
          <w:rFonts w:ascii="Times New Roman" w:hAnsi="Times New Roman"/>
          <w:color w:val="000000"/>
        </w:rPr>
        <w:t> o súbeh</w:t>
      </w:r>
      <w:r w:rsidR="00EA3406">
        <w:rPr>
          <w:rFonts w:ascii="Times New Roman" w:hAnsi="Times New Roman"/>
          <w:color w:val="000000"/>
        </w:rPr>
        <w:t> s obdobnými dávkami alebo plneniami z cudziny</w:t>
      </w:r>
      <w:r w:rsidRPr="00361C96" w:rsidR="00D7059B">
        <w:rPr>
          <w:rFonts w:ascii="Times New Roman" w:hAnsi="Times New Roman"/>
          <w:color w:val="000000"/>
        </w:rPr>
        <w:t>.</w:t>
      </w:r>
      <w:r w:rsidRPr="00361C96" w:rsidR="003836DA">
        <w:rPr>
          <w:rFonts w:ascii="Times New Roman" w:hAnsi="Times New Roman"/>
          <w:color w:val="000000"/>
        </w:rPr>
        <w:t xml:space="preserve">  </w:t>
      </w:r>
      <w:r w:rsidRPr="0072295D" w:rsidR="00D7059B">
        <w:rPr>
          <w:rFonts w:ascii="Times New Roman" w:hAnsi="Times New Roman"/>
          <w:color w:val="000000"/>
        </w:rPr>
        <w:t>Spresňuje sa,</w:t>
      </w:r>
      <w:r w:rsidRPr="00361C96" w:rsidR="00D7059B">
        <w:rPr>
          <w:rFonts w:ascii="Times New Roman" w:hAnsi="Times New Roman"/>
          <w:color w:val="000000"/>
        </w:rPr>
        <w:t xml:space="preserve"> že osobitný príspevok nepatrí, ak oprávnený vykonáva zamestnanie v baníctve so stálym pracoviskom v podzemí v hlbinných baniach na území Slovenskej republiky a tiež sa </w:t>
      </w:r>
      <w:r w:rsidR="008F00C1">
        <w:rPr>
          <w:rFonts w:ascii="Times New Roman" w:hAnsi="Times New Roman"/>
          <w:color w:val="000000"/>
        </w:rPr>
        <w:t xml:space="preserve">v nadväznosti na novú právnu úpravu v zákone č. 461/2003 Z. z. o sociálnom poistení v znení neskorších predpisov </w:t>
      </w:r>
      <w:r w:rsidRPr="00361C96" w:rsidR="00D7059B">
        <w:rPr>
          <w:rFonts w:ascii="Times New Roman" w:hAnsi="Times New Roman"/>
          <w:color w:val="000000"/>
        </w:rPr>
        <w:t>spresňuje, že osobitný príspevok nepatrí dovŕšením dôchodkového veku (namiesto 62 rokov veku).</w:t>
      </w:r>
    </w:p>
    <w:p w:rsidR="00361C96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9A4D7B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>
        <w:rPr>
          <w:rFonts w:ascii="Times New Roman" w:hAnsi="Times New Roman"/>
          <w:color w:val="000000"/>
        </w:rPr>
        <w:t>V nadväznosti na zmeny v § 3 sa upravuje aj ustanovenie  § 5 ods. 12 riešiace súbeh osobitného príspevku s inou dávkou, ktorej výška je nižšia ako výška osobitného príspevku.</w:t>
      </w:r>
    </w:p>
    <w:p w:rsidR="00361C96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8821D0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Pr="00361C96" w:rsidR="00AB6589">
        <w:rPr>
          <w:rFonts w:ascii="Times New Roman" w:hAnsi="Times New Roman"/>
          <w:color w:val="000000"/>
        </w:rPr>
        <w:t>Nové ustanovenie § 3 ods. 2 rieši zamedzenie súbehu osobitného príspevku s dávkami podľa § 3 ods. 1 aj v prípadoch, ak sú tieto priznané spätne za obdobie, v ktorom oprávnený poberal osobitný príspevok.</w:t>
      </w:r>
    </w:p>
    <w:p w:rsidR="00AB6589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AB6589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8821D0" w:rsidRPr="00361C96" w:rsidP="008821D0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 xml:space="preserve">K bodu </w:t>
      </w:r>
      <w:r w:rsidRPr="00361C96" w:rsidR="006443B3">
        <w:rPr>
          <w:rFonts w:ascii="Times New Roman" w:hAnsi="Times New Roman"/>
          <w:b/>
        </w:rPr>
        <w:t>2</w:t>
      </w:r>
      <w:r w:rsidRPr="00361C96" w:rsidR="003328BE">
        <w:rPr>
          <w:rFonts w:ascii="Times New Roman" w:hAnsi="Times New Roman"/>
          <w:b/>
        </w:rPr>
        <w:t xml:space="preserve"> (§ 4)</w:t>
      </w:r>
    </w:p>
    <w:p w:rsidR="008821D0" w:rsidRPr="00361C96" w:rsidP="008821D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822B8" w:rsidRPr="00361C96" w:rsidP="008821D0">
      <w:pPr>
        <w:widowControl/>
        <w:tabs>
          <w:tab w:val="left" w:pos="720"/>
        </w:tabs>
        <w:bidi w:val="0"/>
        <w:jc w:val="both"/>
        <w:rPr>
          <w:rFonts w:ascii="Times New Roman" w:hAnsi="Times New Roman"/>
          <w:color w:val="000000"/>
        </w:rPr>
      </w:pPr>
      <w:r w:rsidRPr="00361C96" w:rsidR="003328BE">
        <w:rPr>
          <w:rFonts w:ascii="Times New Roman" w:hAnsi="Times New Roman"/>
          <w:color w:val="000000"/>
        </w:rPr>
        <w:tab/>
        <w:t>V</w:t>
      </w:r>
      <w:r w:rsidRPr="00361C96" w:rsidR="008821D0">
        <w:rPr>
          <w:rFonts w:ascii="Times New Roman" w:hAnsi="Times New Roman"/>
          <w:color w:val="000000"/>
        </w:rPr>
        <w:t xml:space="preserve">ypustenie odseku </w:t>
      </w:r>
      <w:r w:rsidRPr="00361C96" w:rsidR="003328BE">
        <w:rPr>
          <w:rFonts w:ascii="Times New Roman" w:hAnsi="Times New Roman"/>
          <w:color w:val="000000"/>
        </w:rPr>
        <w:t>2 sa navrhuje z dôvodu nadbytočnosti.</w:t>
      </w:r>
      <w:r w:rsidRPr="00361C96" w:rsidR="008821D0">
        <w:rPr>
          <w:rFonts w:ascii="Times New Roman" w:hAnsi="Times New Roman"/>
          <w:color w:val="000000"/>
        </w:rPr>
        <w:t xml:space="preserve"> </w:t>
      </w:r>
    </w:p>
    <w:p w:rsidR="008821D0" w:rsidRPr="00361C96" w:rsidP="008821D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443B3" w:rsidRPr="00361C96" w:rsidP="006443B3">
      <w:pPr>
        <w:widowControl/>
        <w:bidi w:val="0"/>
        <w:jc w:val="both"/>
        <w:rPr>
          <w:rFonts w:ascii="Times New Roman" w:hAnsi="Times New Roman"/>
          <w:b/>
        </w:rPr>
      </w:pPr>
    </w:p>
    <w:p w:rsidR="00112AE2" w:rsidRPr="00361C96" w:rsidP="00112AE2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3</w:t>
      </w:r>
      <w:r w:rsidRPr="00361C96" w:rsidR="007D57E2">
        <w:rPr>
          <w:rFonts w:ascii="Times New Roman" w:hAnsi="Times New Roman"/>
          <w:b/>
        </w:rPr>
        <w:t xml:space="preserve"> </w:t>
      </w:r>
    </w:p>
    <w:p w:rsidR="007D57E2" w:rsidRPr="00361C96" w:rsidP="00112AE2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  <w:b/>
        </w:rPr>
        <w:tab/>
      </w:r>
      <w:r w:rsidRPr="00361C96">
        <w:rPr>
          <w:rFonts w:ascii="Times New Roman" w:hAnsi="Times New Roman"/>
        </w:rPr>
        <w:t>Legislatívno-technická úprava.</w:t>
      </w:r>
    </w:p>
    <w:p w:rsidR="00112AE2" w:rsidRPr="00361C96" w:rsidP="006443B3">
      <w:pPr>
        <w:widowControl/>
        <w:bidi w:val="0"/>
        <w:jc w:val="both"/>
        <w:rPr>
          <w:rFonts w:ascii="Times New Roman" w:hAnsi="Times New Roman"/>
          <w:b/>
        </w:rPr>
      </w:pPr>
    </w:p>
    <w:p w:rsidR="006443B3" w:rsidRPr="00361C96" w:rsidP="006443B3">
      <w:pPr>
        <w:widowControl/>
        <w:bidi w:val="0"/>
        <w:jc w:val="both"/>
        <w:rPr>
          <w:rFonts w:ascii="Times New Roman" w:hAnsi="Times New Roman"/>
          <w:b/>
        </w:rPr>
      </w:pPr>
      <w:r w:rsidRPr="00361C96" w:rsidR="007D57E2">
        <w:rPr>
          <w:rFonts w:ascii="Times New Roman" w:hAnsi="Times New Roman"/>
          <w:b/>
        </w:rPr>
        <w:t>K bodu  4</w:t>
      </w:r>
      <w:r w:rsidRPr="00361C96" w:rsidR="00507F5C">
        <w:rPr>
          <w:rFonts w:ascii="Times New Roman" w:hAnsi="Times New Roman"/>
          <w:b/>
        </w:rPr>
        <w:t xml:space="preserve"> </w:t>
      </w:r>
      <w:r w:rsidRPr="00361C96" w:rsidR="00AE32A4">
        <w:rPr>
          <w:rFonts w:ascii="Times New Roman" w:hAnsi="Times New Roman"/>
          <w:b/>
        </w:rPr>
        <w:t>a</w:t>
      </w:r>
      <w:r w:rsidRPr="00361C96" w:rsidR="00896010">
        <w:rPr>
          <w:rFonts w:ascii="Times New Roman" w:hAnsi="Times New Roman"/>
          <w:b/>
        </w:rPr>
        <w:t> k p</w:t>
      </w:r>
      <w:r w:rsidRPr="00361C96" w:rsidR="00AE32A4">
        <w:rPr>
          <w:rFonts w:ascii="Times New Roman" w:hAnsi="Times New Roman"/>
          <w:b/>
        </w:rPr>
        <w:t>rílohe</w:t>
      </w:r>
    </w:p>
    <w:p w:rsidR="006443B3" w:rsidRPr="00361C96" w:rsidP="006443B3">
      <w:pPr>
        <w:widowControl/>
        <w:bidi w:val="0"/>
        <w:jc w:val="both"/>
        <w:rPr>
          <w:rFonts w:ascii="Times New Roman" w:hAnsi="Times New Roman"/>
          <w:b/>
        </w:rPr>
      </w:pPr>
    </w:p>
    <w:p w:rsidR="00AE32A4" w:rsidP="006443B3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361C96" w:rsidR="006443B3">
        <w:rPr>
          <w:rFonts w:ascii="Times New Roman" w:hAnsi="Times New Roman"/>
        </w:rPr>
        <w:t xml:space="preserve"> </w:t>
      </w:r>
      <w:r w:rsidRPr="00361C96" w:rsidR="008516F2">
        <w:rPr>
          <w:rFonts w:ascii="Times New Roman" w:hAnsi="Times New Roman"/>
        </w:rPr>
        <w:tab/>
        <w:t>N</w:t>
      </w:r>
      <w:r w:rsidRPr="00361C96" w:rsidR="006443B3">
        <w:rPr>
          <w:rFonts w:ascii="Times New Roman" w:hAnsi="Times New Roman"/>
        </w:rPr>
        <w:t xml:space="preserve">avrhuje </w:t>
      </w:r>
      <w:r w:rsidRPr="00361C96" w:rsidR="008516F2">
        <w:rPr>
          <w:rFonts w:ascii="Times New Roman" w:hAnsi="Times New Roman"/>
        </w:rPr>
        <w:t>sa</w:t>
      </w:r>
      <w:r w:rsidRPr="00361C96" w:rsidR="006443B3">
        <w:rPr>
          <w:rFonts w:ascii="Times New Roman" w:hAnsi="Times New Roman"/>
        </w:rPr>
        <w:t xml:space="preserve"> zohľadnenie celej doby výkonu zamestnania v baníctve so stálym pracoviskom v</w:t>
      </w:r>
      <w:r w:rsidRPr="00361C96" w:rsidR="008516F2">
        <w:rPr>
          <w:rFonts w:ascii="Times New Roman" w:hAnsi="Times New Roman"/>
        </w:rPr>
        <w:t> </w:t>
      </w:r>
      <w:r w:rsidRPr="00361C96" w:rsidR="006443B3">
        <w:rPr>
          <w:rFonts w:ascii="Times New Roman" w:hAnsi="Times New Roman"/>
        </w:rPr>
        <w:t>podzemí</w:t>
      </w:r>
      <w:r w:rsidRPr="00361C96" w:rsidR="008516F2">
        <w:rPr>
          <w:rFonts w:ascii="Times New Roman" w:hAnsi="Times New Roman"/>
        </w:rPr>
        <w:t xml:space="preserve"> </w:t>
      </w:r>
      <w:r w:rsidRPr="00361C96" w:rsidR="008516F2">
        <w:rPr>
          <w:rFonts w:ascii="Times New Roman" w:hAnsi="Times New Roman"/>
          <w:color w:val="000000"/>
        </w:rPr>
        <w:t>v hlbinných baniach na území Slovenskej republiky</w:t>
      </w:r>
      <w:r w:rsidRPr="00361C96" w:rsidR="006443B3">
        <w:rPr>
          <w:rFonts w:ascii="Times New Roman" w:hAnsi="Times New Roman"/>
        </w:rPr>
        <w:t xml:space="preserve">, a to </w:t>
      </w:r>
      <w:r w:rsidRPr="00361C96" w:rsidR="000228F3">
        <w:rPr>
          <w:rFonts w:ascii="Times New Roman" w:hAnsi="Times New Roman"/>
        </w:rPr>
        <w:t>zvýšením sumy osobitného príspevku po</w:t>
      </w:r>
      <w:r w:rsidRPr="00361C96">
        <w:rPr>
          <w:rFonts w:ascii="Times New Roman" w:hAnsi="Times New Roman"/>
        </w:rPr>
        <w:t>dľa § 5 ods. 2 a 3</w:t>
      </w:r>
      <w:r w:rsidRPr="00361C96" w:rsidR="00BC6C3C">
        <w:rPr>
          <w:rFonts w:ascii="Times New Roman" w:hAnsi="Times New Roman"/>
        </w:rPr>
        <w:t xml:space="preserve"> za obdobie </w:t>
      </w:r>
      <w:r w:rsidRPr="00361C96" w:rsidR="000228F3">
        <w:rPr>
          <w:rFonts w:ascii="Times New Roman" w:hAnsi="Times New Roman"/>
        </w:rPr>
        <w:t xml:space="preserve"> zamestnania prevyšujúce minimálnu dobu </w:t>
      </w:r>
      <w:r w:rsidRPr="00361C96" w:rsidR="008516F2">
        <w:rPr>
          <w:rFonts w:ascii="Times New Roman" w:hAnsi="Times New Roman"/>
        </w:rPr>
        <w:t>potrebnú na vznik nároku na osobitný príspevok</w:t>
      </w:r>
      <w:r w:rsidR="00DB00AB">
        <w:rPr>
          <w:rFonts w:ascii="Times New Roman" w:hAnsi="Times New Roman"/>
        </w:rPr>
        <w:t xml:space="preserve"> v „základnej“ výške 350 eur</w:t>
      </w:r>
      <w:r w:rsidRPr="00361C96">
        <w:rPr>
          <w:rFonts w:ascii="Times New Roman" w:hAnsi="Times New Roman"/>
        </w:rPr>
        <w:t xml:space="preserve">. </w:t>
      </w:r>
      <w:r w:rsidR="00DB00AB">
        <w:rPr>
          <w:rFonts w:ascii="Times New Roman" w:hAnsi="Times New Roman"/>
        </w:rPr>
        <w:t xml:space="preserve">V uvedenom zvýšení, </w:t>
      </w:r>
      <w:r w:rsidRPr="00361C96">
        <w:rPr>
          <w:rFonts w:ascii="Times New Roman" w:hAnsi="Times New Roman"/>
        </w:rPr>
        <w:t xml:space="preserve"> ktorého vzorce sú upravené v</w:t>
      </w:r>
      <w:r w:rsidR="003B336B">
        <w:rPr>
          <w:rFonts w:ascii="Times New Roman" w:hAnsi="Times New Roman"/>
        </w:rPr>
        <w:t> </w:t>
      </w:r>
      <w:r w:rsidR="00DB00AB">
        <w:rPr>
          <w:rFonts w:ascii="Times New Roman" w:hAnsi="Times New Roman"/>
        </w:rPr>
        <w:t xml:space="preserve">navrhovanej </w:t>
      </w:r>
      <w:r w:rsidRPr="00361C96">
        <w:rPr>
          <w:rFonts w:ascii="Times New Roman" w:hAnsi="Times New Roman"/>
        </w:rPr>
        <w:t xml:space="preserve">prílohe k zákonu, </w:t>
      </w:r>
      <w:r w:rsidR="00DB00AB">
        <w:rPr>
          <w:rFonts w:ascii="Times New Roman" w:hAnsi="Times New Roman"/>
        </w:rPr>
        <w:t xml:space="preserve">sa </w:t>
      </w:r>
      <w:r w:rsidRPr="00361C96" w:rsidR="00CC0945">
        <w:rPr>
          <w:rFonts w:ascii="Times New Roman" w:hAnsi="Times New Roman"/>
        </w:rPr>
        <w:t xml:space="preserve">výhodnejšie </w:t>
      </w:r>
      <w:r w:rsidRPr="00361C96">
        <w:rPr>
          <w:rFonts w:ascii="Times New Roman" w:hAnsi="Times New Roman"/>
        </w:rPr>
        <w:t>zohľadňuje</w:t>
      </w:r>
      <w:r w:rsidRPr="00361C96" w:rsidR="00CC0945">
        <w:rPr>
          <w:rFonts w:ascii="Times New Roman" w:hAnsi="Times New Roman"/>
        </w:rPr>
        <w:t xml:space="preserve"> </w:t>
      </w:r>
      <w:r w:rsidRPr="00361C96">
        <w:rPr>
          <w:rFonts w:ascii="Times New Roman" w:hAnsi="Times New Roman"/>
        </w:rPr>
        <w:t xml:space="preserve">obdobie </w:t>
      </w:r>
      <w:r w:rsidRPr="00361C96" w:rsidR="00CC0945">
        <w:rPr>
          <w:rFonts w:ascii="Times New Roman" w:hAnsi="Times New Roman"/>
        </w:rPr>
        <w:t xml:space="preserve">zamestnania </w:t>
      </w:r>
      <w:r w:rsidRPr="00361C96">
        <w:rPr>
          <w:rFonts w:ascii="Times New Roman" w:hAnsi="Times New Roman"/>
        </w:rPr>
        <w:t>presahujúce minimálnu dobu potrebnú na vznik nároku</w:t>
      </w:r>
      <w:r w:rsidRPr="00361C96" w:rsidR="00CC0945">
        <w:rPr>
          <w:rFonts w:ascii="Times New Roman" w:hAnsi="Times New Roman"/>
        </w:rPr>
        <w:t xml:space="preserve"> na osobitný príspevok vykonávané</w:t>
      </w:r>
      <w:r w:rsidRPr="00361C96" w:rsidR="00CC0945">
        <w:rPr>
          <w:rFonts w:ascii="Times New Roman" w:hAnsi="Times New Roman"/>
          <w:color w:val="000000"/>
        </w:rPr>
        <w:t xml:space="preserve"> vo vybraných zamestnaniach (rubač, lámač, razič alebo hĺbič)</w:t>
      </w:r>
      <w:r w:rsidR="003B336B">
        <w:rPr>
          <w:rFonts w:ascii="Times New Roman" w:hAnsi="Times New Roman"/>
          <w:color w:val="000000"/>
        </w:rPr>
        <w:t xml:space="preserve"> v porovnaní s ostatnými </w:t>
      </w:r>
      <w:r w:rsidRPr="00361C96" w:rsidR="003B336B">
        <w:rPr>
          <w:rFonts w:ascii="Times New Roman" w:hAnsi="Times New Roman"/>
        </w:rPr>
        <w:t>zamestnania</w:t>
      </w:r>
      <w:r w:rsidR="003B336B">
        <w:rPr>
          <w:rFonts w:ascii="Times New Roman" w:hAnsi="Times New Roman"/>
        </w:rPr>
        <w:t>mi</w:t>
      </w:r>
      <w:r w:rsidRPr="00361C96" w:rsidR="003B336B">
        <w:rPr>
          <w:rFonts w:ascii="Times New Roman" w:hAnsi="Times New Roman"/>
        </w:rPr>
        <w:t xml:space="preserve"> v baníctve so stálym pracoviskom v podzemí </w:t>
      </w:r>
      <w:r w:rsidRPr="00361C96" w:rsidR="003B336B">
        <w:rPr>
          <w:rFonts w:ascii="Times New Roman" w:hAnsi="Times New Roman"/>
          <w:color w:val="000000"/>
        </w:rPr>
        <w:t>v hlbinných baniach na území Slovenskej republiky</w:t>
      </w:r>
      <w:r w:rsidRPr="00361C96" w:rsidR="00CC0945">
        <w:rPr>
          <w:rFonts w:ascii="Times New Roman" w:hAnsi="Times New Roman"/>
          <w:color w:val="000000"/>
        </w:rPr>
        <w:t>.</w:t>
      </w:r>
      <w:r w:rsidR="00680BB3">
        <w:rPr>
          <w:rFonts w:ascii="Times New Roman" w:hAnsi="Times New Roman"/>
          <w:color w:val="000000"/>
        </w:rPr>
        <w:t xml:space="preserve"> </w:t>
      </w:r>
      <w:r w:rsidR="00F476A1">
        <w:rPr>
          <w:rFonts w:ascii="Times New Roman" w:hAnsi="Times New Roman"/>
          <w:color w:val="000000"/>
        </w:rPr>
        <w:t>(</w:t>
      </w:r>
      <w:r w:rsidR="00680BB3">
        <w:rPr>
          <w:rFonts w:ascii="Times New Roman" w:hAnsi="Times New Roman"/>
          <w:color w:val="000000"/>
        </w:rPr>
        <w:t xml:space="preserve">Napríklad za 365 dní v zamestnaní ako </w:t>
      </w:r>
      <w:r w:rsidRPr="00361C96" w:rsidR="00680BB3">
        <w:rPr>
          <w:rFonts w:ascii="Times New Roman" w:hAnsi="Times New Roman"/>
          <w:color w:val="000000"/>
        </w:rPr>
        <w:t>rubač, lámač, razič alebo hĺbič</w:t>
      </w:r>
      <w:r w:rsidR="00680BB3">
        <w:rPr>
          <w:rFonts w:ascii="Times New Roman" w:hAnsi="Times New Roman"/>
          <w:color w:val="000000"/>
        </w:rPr>
        <w:t xml:space="preserve"> patrí suma zvýšenia rovnajúca sa </w:t>
      </w:r>
      <w:r w:rsidR="00F476A1">
        <w:rPr>
          <w:rFonts w:ascii="Times New Roman" w:hAnsi="Times New Roman"/>
          <w:color w:val="000000"/>
        </w:rPr>
        <w:t xml:space="preserve">jednej </w:t>
      </w:r>
      <w:r w:rsidR="00680BB3">
        <w:rPr>
          <w:rFonts w:ascii="Times New Roman" w:hAnsi="Times New Roman"/>
          <w:color w:val="000000"/>
        </w:rPr>
        <w:t>pätnástine z 350 eur a za 365 dní v ostaných zamestnania</w:t>
      </w:r>
      <w:r w:rsidR="00D1478C">
        <w:rPr>
          <w:rFonts w:ascii="Times New Roman" w:hAnsi="Times New Roman"/>
          <w:color w:val="000000"/>
        </w:rPr>
        <w:t>ch</w:t>
      </w:r>
      <w:r w:rsidR="00680BB3">
        <w:rPr>
          <w:rFonts w:ascii="Times New Roman" w:hAnsi="Times New Roman"/>
          <w:color w:val="000000"/>
        </w:rPr>
        <w:t xml:space="preserve"> </w:t>
      </w:r>
      <w:r w:rsidRPr="00361C96" w:rsidR="00D1478C">
        <w:rPr>
          <w:rFonts w:ascii="Times New Roman" w:hAnsi="Times New Roman"/>
        </w:rPr>
        <w:t>so stálym pracoviskom v podzemí v hlbinných baniach na území Slovenskej republiky</w:t>
      </w:r>
      <w:r w:rsidR="00D1478C">
        <w:rPr>
          <w:rFonts w:ascii="Times New Roman" w:hAnsi="Times New Roman"/>
        </w:rPr>
        <w:t xml:space="preserve"> patrí </w:t>
      </w:r>
      <w:r w:rsidR="00D1478C">
        <w:rPr>
          <w:rFonts w:ascii="Times New Roman" w:hAnsi="Times New Roman"/>
          <w:color w:val="000000"/>
        </w:rPr>
        <w:t xml:space="preserve">suma zvýšenia rovnajúca sa </w:t>
      </w:r>
      <w:r w:rsidR="00F476A1">
        <w:rPr>
          <w:rFonts w:ascii="Times New Roman" w:hAnsi="Times New Roman"/>
          <w:color w:val="000000"/>
        </w:rPr>
        <w:t xml:space="preserve">jednej </w:t>
      </w:r>
      <w:r w:rsidR="00D1478C">
        <w:rPr>
          <w:rFonts w:ascii="Times New Roman" w:hAnsi="Times New Roman"/>
          <w:color w:val="000000"/>
        </w:rPr>
        <w:t>dvadsatine z 350 eur.</w:t>
      </w:r>
      <w:r w:rsidR="00F476A1">
        <w:rPr>
          <w:rFonts w:ascii="Times New Roman" w:hAnsi="Times New Roman"/>
          <w:color w:val="000000"/>
        </w:rPr>
        <w:t>)</w:t>
      </w:r>
    </w:p>
    <w:p w:rsidR="00E80D2E" w:rsidRPr="00361C96" w:rsidP="006443B3">
      <w:pPr>
        <w:widowControl/>
        <w:bidi w:val="0"/>
        <w:jc w:val="both"/>
        <w:rPr>
          <w:rFonts w:ascii="Times New Roman" w:hAnsi="Times New Roman"/>
        </w:rPr>
      </w:pPr>
    </w:p>
    <w:p w:rsidR="000228F3" w:rsidRPr="00361C96" w:rsidP="00E80D2E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361C96" w:rsidR="0041703F">
        <w:rPr>
          <w:rFonts w:ascii="Times New Roman" w:hAnsi="Times New Roman"/>
        </w:rPr>
        <w:t xml:space="preserve">Navrhované zvýšenie osobitného príspevku by malo zároveň prispieť k tomu, aby  skúsení baníci zotrvali aj po splnení minimálnych podmienok </w:t>
      </w:r>
      <w:r w:rsidR="00DB00AB">
        <w:rPr>
          <w:rFonts w:ascii="Times New Roman" w:hAnsi="Times New Roman"/>
        </w:rPr>
        <w:t xml:space="preserve">nároku na osobitný príspevok </w:t>
      </w:r>
      <w:r w:rsidR="000B2000">
        <w:rPr>
          <w:rFonts w:ascii="Times New Roman" w:hAnsi="Times New Roman"/>
        </w:rPr>
        <w:t>podľa § 2</w:t>
      </w:r>
      <w:r w:rsidRPr="00361C96" w:rsidR="00DB00AB">
        <w:rPr>
          <w:rFonts w:ascii="Times New Roman" w:hAnsi="Times New Roman"/>
        </w:rPr>
        <w:t xml:space="preserve"> ods. 2 a 3 </w:t>
      </w:r>
      <w:r w:rsidRPr="00361C96" w:rsidR="0041703F">
        <w:rPr>
          <w:rFonts w:ascii="Times New Roman" w:hAnsi="Times New Roman"/>
        </w:rPr>
        <w:t>v zamestnaní so stálym pracoviskom v</w:t>
      </w:r>
      <w:r w:rsidRPr="00361C96" w:rsidR="008516F2">
        <w:rPr>
          <w:rFonts w:ascii="Times New Roman" w:hAnsi="Times New Roman"/>
        </w:rPr>
        <w:t> </w:t>
      </w:r>
      <w:r w:rsidRPr="00361C96" w:rsidR="0041703F">
        <w:rPr>
          <w:rFonts w:ascii="Times New Roman" w:hAnsi="Times New Roman"/>
        </w:rPr>
        <w:t>podzemí</w:t>
      </w:r>
      <w:r w:rsidRPr="00361C96" w:rsidR="008516F2">
        <w:rPr>
          <w:rFonts w:ascii="Times New Roman" w:hAnsi="Times New Roman"/>
        </w:rPr>
        <w:t xml:space="preserve"> v hlbinných baniach na území Slovenskej republiky</w:t>
      </w:r>
      <w:r w:rsidR="00EA3406">
        <w:rPr>
          <w:rFonts w:ascii="Times New Roman" w:hAnsi="Times New Roman"/>
        </w:rPr>
        <w:t xml:space="preserve">. </w:t>
      </w:r>
      <w:r w:rsidR="00FB31F9">
        <w:rPr>
          <w:rFonts w:ascii="Times New Roman" w:hAnsi="Times New Roman"/>
        </w:rPr>
        <w:t xml:space="preserve">Zvýšenie osobitného príspevku sa z dôvodu zníženia </w:t>
      </w:r>
      <w:r w:rsidRPr="00361C96" w:rsidR="00BA0AA0">
        <w:rPr>
          <w:rFonts w:ascii="Times New Roman" w:hAnsi="Times New Roman"/>
        </w:rPr>
        <w:t>administratívnej náročnosti nevykonáva, ak počet hodnotených dní nepresahuje 90 dní</w:t>
      </w:r>
      <w:r w:rsidR="00C703C6">
        <w:rPr>
          <w:rFonts w:ascii="Times New Roman" w:hAnsi="Times New Roman"/>
        </w:rPr>
        <w:t>. Suma</w:t>
      </w:r>
      <w:r w:rsidRPr="00361C96" w:rsidR="00BA0AA0">
        <w:rPr>
          <w:rFonts w:ascii="Times New Roman" w:hAnsi="Times New Roman"/>
        </w:rPr>
        <w:t>,</w:t>
      </w:r>
      <w:r w:rsidR="00C703C6">
        <w:rPr>
          <w:rFonts w:ascii="Times New Roman" w:hAnsi="Times New Roman"/>
        </w:rPr>
        <w:t xml:space="preserve"> o ktorú bol osobitný príspevok zvýšený,</w:t>
      </w:r>
      <w:r w:rsidRPr="00361C96" w:rsidR="00BA0AA0">
        <w:rPr>
          <w:rFonts w:ascii="Times New Roman" w:hAnsi="Times New Roman"/>
        </w:rPr>
        <w:t xml:space="preserve"> sa zlučuje s osobitným príspevkom</w:t>
      </w:r>
      <w:r w:rsidRPr="00361C96" w:rsidR="00507F5C">
        <w:rPr>
          <w:rFonts w:ascii="Times New Roman" w:hAnsi="Times New Roman"/>
        </w:rPr>
        <w:t>.</w:t>
      </w:r>
    </w:p>
    <w:p w:rsidR="00BC6C3C" w:rsidRPr="00361C96" w:rsidP="006443B3">
      <w:pPr>
        <w:widowControl/>
        <w:bidi w:val="0"/>
        <w:jc w:val="both"/>
        <w:rPr>
          <w:rFonts w:ascii="Times New Roman" w:hAnsi="Times New Roman"/>
        </w:rPr>
      </w:pPr>
    </w:p>
    <w:p w:rsidR="00BC6C3C" w:rsidP="00BC6C3C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 xml:space="preserve">K bodu  </w:t>
      </w:r>
      <w:r w:rsidRPr="00361C96" w:rsidR="004F4779">
        <w:rPr>
          <w:rFonts w:ascii="Times New Roman" w:hAnsi="Times New Roman"/>
          <w:b/>
        </w:rPr>
        <w:t>5</w:t>
      </w:r>
    </w:p>
    <w:p w:rsidR="00E80D2E" w:rsidRPr="00361C96" w:rsidP="00BC6C3C">
      <w:pPr>
        <w:widowControl/>
        <w:bidi w:val="0"/>
        <w:jc w:val="both"/>
        <w:rPr>
          <w:rFonts w:ascii="Times New Roman" w:hAnsi="Times New Roman"/>
          <w:b/>
        </w:rPr>
      </w:pPr>
    </w:p>
    <w:p w:rsidR="004F4779" w:rsidRPr="00361C96" w:rsidP="00BC6C3C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>Legislatívno-technická úprava.</w:t>
      </w:r>
    </w:p>
    <w:p w:rsidR="004F4779" w:rsidRPr="00361C96" w:rsidP="00BC6C3C">
      <w:pPr>
        <w:widowControl/>
        <w:bidi w:val="0"/>
        <w:jc w:val="both"/>
        <w:rPr>
          <w:rFonts w:ascii="Times New Roman" w:hAnsi="Times New Roman"/>
        </w:rPr>
      </w:pPr>
    </w:p>
    <w:p w:rsidR="000B2000" w:rsidP="004F4779">
      <w:pPr>
        <w:widowControl/>
        <w:bidi w:val="0"/>
        <w:jc w:val="both"/>
        <w:rPr>
          <w:rFonts w:ascii="Times New Roman" w:hAnsi="Times New Roman"/>
          <w:b/>
        </w:rPr>
      </w:pPr>
    </w:p>
    <w:p w:rsidR="000B2000" w:rsidP="004F4779">
      <w:pPr>
        <w:widowControl/>
        <w:bidi w:val="0"/>
        <w:jc w:val="both"/>
        <w:rPr>
          <w:rFonts w:ascii="Times New Roman" w:hAnsi="Times New Roman"/>
          <w:b/>
        </w:rPr>
      </w:pPr>
    </w:p>
    <w:p w:rsidR="004F4779" w:rsidRPr="00361C96" w:rsidP="004F4779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 6</w:t>
      </w:r>
    </w:p>
    <w:p w:rsidR="004F4779" w:rsidRPr="00361C96" w:rsidP="004F4779">
      <w:pPr>
        <w:widowControl/>
        <w:bidi w:val="0"/>
        <w:jc w:val="both"/>
        <w:rPr>
          <w:rFonts w:ascii="Times New Roman" w:hAnsi="Times New Roman"/>
        </w:rPr>
      </w:pPr>
    </w:p>
    <w:p w:rsidR="00BC6C3C" w:rsidRPr="00361C96" w:rsidP="004F4779">
      <w:pPr>
        <w:widowControl/>
        <w:bidi w:val="0"/>
        <w:ind w:firstLine="708"/>
        <w:jc w:val="both"/>
        <w:rPr>
          <w:rFonts w:ascii="Times New Roman" w:hAnsi="Times New Roman"/>
        </w:rPr>
      </w:pPr>
      <w:r w:rsidR="00A35C3E">
        <w:rPr>
          <w:rFonts w:ascii="Times New Roman" w:hAnsi="Times New Roman"/>
          <w:color w:val="000000"/>
        </w:rPr>
        <w:t>Úprava nadväzuje na odstránenie nelogickej podmienky</w:t>
      </w:r>
      <w:r w:rsidRPr="00361C96" w:rsidR="004F4779">
        <w:rPr>
          <w:rFonts w:ascii="Times New Roman" w:hAnsi="Times New Roman"/>
          <w:color w:val="000000"/>
        </w:rPr>
        <w:t xml:space="preserve"> nového zamestnania po skončení zamestnania v baníctve so stálym pracoviskom v podzemí v hlbinných baniach na území Slovenskej republiky z dôvodu </w:t>
      </w:r>
      <w:r w:rsidRPr="00361C96" w:rsidR="00607DEC">
        <w:rPr>
          <w:rFonts w:ascii="Times New Roman" w:hAnsi="Times New Roman"/>
          <w:color w:val="000000"/>
        </w:rPr>
        <w:t>útlmového programu</w:t>
      </w:r>
      <w:r w:rsidR="00A35C3E">
        <w:rPr>
          <w:rFonts w:ascii="Times New Roman" w:hAnsi="Times New Roman"/>
          <w:color w:val="000000"/>
        </w:rPr>
        <w:t xml:space="preserve"> (§ 2 ods. 4)</w:t>
      </w:r>
      <w:r w:rsidRPr="00361C96" w:rsidR="004F4779">
        <w:rPr>
          <w:rFonts w:ascii="Times New Roman" w:hAnsi="Times New Roman"/>
          <w:color w:val="000000"/>
        </w:rPr>
        <w:t>.</w:t>
      </w:r>
    </w:p>
    <w:p w:rsidR="00BC6C3C" w:rsidRPr="00361C96" w:rsidP="006443B3">
      <w:pPr>
        <w:widowControl/>
        <w:bidi w:val="0"/>
        <w:jc w:val="both"/>
        <w:rPr>
          <w:rFonts w:ascii="Times New Roman" w:hAnsi="Times New Roman"/>
        </w:rPr>
      </w:pPr>
    </w:p>
    <w:p w:rsidR="00BC6C3C" w:rsidRPr="00361C96" w:rsidP="00BC6C3C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 xml:space="preserve">K bodu  7  </w:t>
      </w:r>
    </w:p>
    <w:p w:rsidR="000228F3" w:rsidRPr="00361C96" w:rsidP="006443B3">
      <w:pPr>
        <w:widowControl/>
        <w:bidi w:val="0"/>
        <w:jc w:val="both"/>
        <w:rPr>
          <w:rFonts w:ascii="Times New Roman" w:hAnsi="Times New Roman"/>
        </w:rPr>
      </w:pPr>
    </w:p>
    <w:p w:rsidR="000228F3" w:rsidRPr="00361C96" w:rsidP="006443B3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ab/>
        <w:t xml:space="preserve">V  § 5 ods. 11 sa  navrhuje zavedenie </w:t>
      </w:r>
      <w:r w:rsidRPr="00361C96" w:rsidR="00D613EB">
        <w:rPr>
          <w:rFonts w:ascii="Times New Roman" w:hAnsi="Times New Roman"/>
        </w:rPr>
        <w:t xml:space="preserve">každoročnej </w:t>
      </w:r>
      <w:r w:rsidR="00727AAB">
        <w:rPr>
          <w:rFonts w:ascii="Times New Roman" w:hAnsi="Times New Roman"/>
        </w:rPr>
        <w:t>valorizácie sumy</w:t>
      </w:r>
      <w:r w:rsidRPr="00361C96">
        <w:rPr>
          <w:rFonts w:ascii="Times New Roman" w:hAnsi="Times New Roman"/>
        </w:rPr>
        <w:t xml:space="preserve"> osobitného prí</w:t>
      </w:r>
      <w:r w:rsidR="00727AAB">
        <w:rPr>
          <w:rFonts w:ascii="Times New Roman" w:hAnsi="Times New Roman"/>
        </w:rPr>
        <w:t>spevku  v závislosti od indexu</w:t>
      </w:r>
      <w:r w:rsidRPr="00361C96" w:rsidR="00D613EB">
        <w:rPr>
          <w:rFonts w:ascii="Times New Roman" w:hAnsi="Times New Roman"/>
        </w:rPr>
        <w:t xml:space="preserve"> medziročného rastu priemernej mesačnej nominálnej mzdy zamestnanca v hospodárstve Slovenskej republiky.</w:t>
      </w:r>
    </w:p>
    <w:p w:rsidR="00607DEC" w:rsidRPr="00361C96" w:rsidP="006443B3">
      <w:pPr>
        <w:widowControl/>
        <w:bidi w:val="0"/>
        <w:jc w:val="both"/>
        <w:rPr>
          <w:rFonts w:ascii="Times New Roman" w:hAnsi="Times New Roman"/>
        </w:rPr>
      </w:pPr>
    </w:p>
    <w:p w:rsidR="00607DEC" w:rsidRPr="00361C96" w:rsidP="00607DEC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 9</w:t>
      </w:r>
    </w:p>
    <w:p w:rsidR="00607DEC" w:rsidRPr="00361C96" w:rsidP="00607DEC">
      <w:pPr>
        <w:widowControl/>
        <w:bidi w:val="0"/>
        <w:jc w:val="both"/>
        <w:rPr>
          <w:rFonts w:ascii="Times New Roman" w:hAnsi="Times New Roman"/>
        </w:rPr>
      </w:pPr>
    </w:p>
    <w:p w:rsidR="00D871C7" w:rsidRPr="00361C96" w:rsidP="00607DEC">
      <w:pPr>
        <w:widowControl/>
        <w:bidi w:val="0"/>
        <w:jc w:val="both"/>
        <w:rPr>
          <w:rFonts w:ascii="Times New Roman" w:hAnsi="Times New Roman"/>
        </w:rPr>
      </w:pPr>
      <w:r w:rsidRPr="00361C96" w:rsidR="00607DEC">
        <w:rPr>
          <w:rFonts w:ascii="Times New Roman" w:hAnsi="Times New Roman"/>
        </w:rPr>
        <w:tab/>
        <w:t>Zmena sa navrhuje v nadväznosti na zavedenie meny euro.</w:t>
      </w:r>
    </w:p>
    <w:p w:rsidR="00D871C7" w:rsidRPr="00361C96" w:rsidP="00607DEC">
      <w:pPr>
        <w:widowControl/>
        <w:bidi w:val="0"/>
        <w:jc w:val="both"/>
        <w:rPr>
          <w:rFonts w:ascii="Times New Roman" w:hAnsi="Times New Roman"/>
        </w:rPr>
      </w:pPr>
    </w:p>
    <w:p w:rsidR="00D871C7" w:rsidRPr="00361C96" w:rsidP="00D871C7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 xml:space="preserve">K bodu  10 </w:t>
      </w:r>
    </w:p>
    <w:p w:rsidR="00D871C7" w:rsidRPr="00361C96" w:rsidP="00D871C7">
      <w:pPr>
        <w:widowControl/>
        <w:bidi w:val="0"/>
        <w:jc w:val="both"/>
        <w:rPr>
          <w:rFonts w:ascii="Times New Roman" w:hAnsi="Times New Roman"/>
        </w:rPr>
      </w:pPr>
    </w:p>
    <w:p w:rsidR="006443B3" w:rsidRPr="00361C96" w:rsidP="00D871C7">
      <w:pPr>
        <w:widowControl/>
        <w:bidi w:val="0"/>
        <w:jc w:val="both"/>
        <w:rPr>
          <w:rFonts w:ascii="Times New Roman" w:hAnsi="Times New Roman"/>
        </w:rPr>
      </w:pPr>
      <w:r w:rsidRPr="00361C96" w:rsidR="00987845">
        <w:rPr>
          <w:rFonts w:ascii="Times New Roman" w:hAnsi="Times New Roman"/>
        </w:rPr>
        <w:tab/>
        <w:t>Upravujú sa podmienky súbehu nároku na osobitný príspevok v prípade jeho nároku v rozdielnych výškach tak,  že patrí iba jedna dávka, a to najvyššia.</w:t>
      </w:r>
      <w:r w:rsidRPr="00361C96" w:rsidR="00607DEC">
        <w:rPr>
          <w:rFonts w:ascii="Times New Roman" w:hAnsi="Times New Roman"/>
        </w:rPr>
        <w:t> </w:t>
      </w:r>
      <w:r w:rsidRPr="00361C96" w:rsidR="000228F3">
        <w:rPr>
          <w:rFonts w:ascii="Times New Roman" w:hAnsi="Times New Roman"/>
        </w:rPr>
        <w:t xml:space="preserve">   </w:t>
      </w:r>
    </w:p>
    <w:p w:rsidR="00D856C7" w:rsidRPr="00361C96" w:rsidP="004416EB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1248D1" w:rsidRPr="00361C96" w:rsidP="001248D1">
      <w:pPr>
        <w:widowControl/>
        <w:bidi w:val="0"/>
        <w:jc w:val="both"/>
        <w:rPr>
          <w:rFonts w:ascii="Times New Roman" w:hAnsi="Times New Roman"/>
          <w:b/>
        </w:rPr>
      </w:pPr>
    </w:p>
    <w:p w:rsidR="001248D1" w:rsidRPr="00361C96" w:rsidP="001248D1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 xml:space="preserve">K bodom </w:t>
      </w:r>
      <w:smartTag w:uri="urn:schemas-microsoft-com:office:smarttags" w:element="metricconverter">
        <w:smartTagPr>
          <w:attr w:name="ProductID" w:val="11 a"/>
        </w:smartTagPr>
        <w:r w:rsidRPr="00361C96">
          <w:rPr>
            <w:rFonts w:ascii="Times New Roman" w:hAnsi="Times New Roman"/>
            <w:b/>
          </w:rPr>
          <w:t>11 a</w:t>
        </w:r>
      </w:smartTag>
      <w:r w:rsidRPr="00361C96">
        <w:rPr>
          <w:rFonts w:ascii="Times New Roman" w:hAnsi="Times New Roman"/>
          <w:b/>
        </w:rPr>
        <w:t xml:space="preserve"> 12</w:t>
      </w:r>
    </w:p>
    <w:p w:rsidR="001248D1" w:rsidRPr="00361C96" w:rsidP="001248D1">
      <w:pPr>
        <w:widowControl/>
        <w:bidi w:val="0"/>
        <w:jc w:val="both"/>
        <w:rPr>
          <w:rFonts w:ascii="Times New Roman" w:hAnsi="Times New Roman"/>
          <w:b/>
        </w:rPr>
      </w:pPr>
    </w:p>
    <w:p w:rsidR="001248D1" w:rsidRPr="00361C96" w:rsidP="001248D1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ab/>
      </w:r>
      <w:r w:rsidRPr="00361C96" w:rsidR="00324971">
        <w:rPr>
          <w:rFonts w:ascii="Times New Roman" w:hAnsi="Times New Roman"/>
        </w:rPr>
        <w:t xml:space="preserve">Navrhované znenie § 6 ods. 2 a 3 </w:t>
      </w:r>
      <w:r w:rsidRPr="00361C96">
        <w:rPr>
          <w:rFonts w:ascii="Times New Roman" w:hAnsi="Times New Roman"/>
        </w:rPr>
        <w:t>určuje povinnosti organizácie</w:t>
      </w:r>
      <w:r w:rsidR="000B2000">
        <w:rPr>
          <w:rFonts w:ascii="Times New Roman" w:hAnsi="Times New Roman"/>
        </w:rPr>
        <w:t>,</w:t>
      </w:r>
      <w:r w:rsidRPr="00361C96">
        <w:rPr>
          <w:rFonts w:ascii="Times New Roman" w:hAnsi="Times New Roman"/>
        </w:rPr>
        <w:t xml:space="preserve"> u ktorej sa žiadosťou uplatňuje nárok na osobitný príspevok</w:t>
      </w:r>
      <w:r w:rsidRPr="00361C96" w:rsidR="00B43E5C">
        <w:rPr>
          <w:rFonts w:ascii="Times New Roman" w:hAnsi="Times New Roman"/>
        </w:rPr>
        <w:t>, a to aj na prípady zvýšenia</w:t>
      </w:r>
      <w:r w:rsidRPr="00361C96">
        <w:rPr>
          <w:rFonts w:ascii="Times New Roman" w:hAnsi="Times New Roman"/>
        </w:rPr>
        <w:t xml:space="preserve"> osobitn</w:t>
      </w:r>
      <w:r w:rsidRPr="00361C96" w:rsidR="00B43E5C">
        <w:rPr>
          <w:rFonts w:ascii="Times New Roman" w:hAnsi="Times New Roman"/>
        </w:rPr>
        <w:t>ého príspevku podľa § 5 od</w:t>
      </w:r>
      <w:r w:rsidR="00FC49AF">
        <w:rPr>
          <w:rFonts w:ascii="Times New Roman" w:hAnsi="Times New Roman"/>
        </w:rPr>
        <w:t>s. 4, ktoré sa bude vykonávať</w:t>
      </w:r>
      <w:r w:rsidRPr="00361C96" w:rsidR="00B43E5C">
        <w:rPr>
          <w:rFonts w:ascii="Times New Roman" w:hAnsi="Times New Roman"/>
        </w:rPr>
        <w:t xml:space="preserve"> na žiadosť oprávneného.</w:t>
      </w:r>
      <w:r w:rsidRPr="00361C96">
        <w:rPr>
          <w:rFonts w:ascii="Times New Roman" w:hAnsi="Times New Roman"/>
        </w:rPr>
        <w:t xml:space="preserve"> </w:t>
      </w:r>
    </w:p>
    <w:p w:rsidR="001248D1" w:rsidRPr="00361C96" w:rsidP="001248D1">
      <w:pPr>
        <w:widowControl/>
        <w:bidi w:val="0"/>
        <w:jc w:val="both"/>
        <w:rPr>
          <w:rFonts w:ascii="Times New Roman" w:hAnsi="Times New Roman"/>
        </w:rPr>
      </w:pPr>
    </w:p>
    <w:p w:rsidR="001248D1" w:rsidRPr="00361C96" w:rsidP="001248D1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ab/>
      </w:r>
      <w:r w:rsidRPr="00361C96" w:rsidR="00324971">
        <w:rPr>
          <w:rFonts w:ascii="Times New Roman" w:hAnsi="Times New Roman"/>
        </w:rPr>
        <w:t>V § 6 nový odsek</w:t>
      </w:r>
      <w:r w:rsidRPr="00361C96">
        <w:rPr>
          <w:rFonts w:ascii="Times New Roman" w:hAnsi="Times New Roman"/>
        </w:rPr>
        <w:t xml:space="preserve"> </w:t>
      </w:r>
      <w:r w:rsidRPr="00361C96" w:rsidR="00324971">
        <w:rPr>
          <w:rFonts w:ascii="Times New Roman" w:hAnsi="Times New Roman"/>
        </w:rPr>
        <w:t>4 rozširuje</w:t>
      </w:r>
      <w:r w:rsidRPr="00361C96" w:rsidR="00970A48">
        <w:rPr>
          <w:rFonts w:ascii="Times New Roman" w:hAnsi="Times New Roman"/>
        </w:rPr>
        <w:t xml:space="preserve"> povinnosti organizácie  zabezpečiť zvýšenie osobitného príspevku </w:t>
      </w:r>
      <w:r w:rsidRPr="00361C96" w:rsidR="00324971">
        <w:rPr>
          <w:rFonts w:ascii="Times New Roman" w:hAnsi="Times New Roman"/>
        </w:rPr>
        <w:t xml:space="preserve">podľa § 5 ods. 4 </w:t>
      </w:r>
      <w:r w:rsidRPr="00361C96" w:rsidR="00970A48">
        <w:rPr>
          <w:rFonts w:ascii="Times New Roman" w:hAnsi="Times New Roman"/>
        </w:rPr>
        <w:t>pre novopriznávané príspevky</w:t>
      </w:r>
      <w:r w:rsidRPr="00361C96" w:rsidR="00324971">
        <w:rPr>
          <w:rFonts w:ascii="Times New Roman" w:hAnsi="Times New Roman"/>
        </w:rPr>
        <w:t>, ak sú or</w:t>
      </w:r>
      <w:r w:rsidRPr="00361C96" w:rsidR="00DD54CC">
        <w:rPr>
          <w:rFonts w:ascii="Times New Roman" w:hAnsi="Times New Roman"/>
        </w:rPr>
        <w:t>g</w:t>
      </w:r>
      <w:r w:rsidRPr="00361C96" w:rsidR="00324971">
        <w:rPr>
          <w:rFonts w:ascii="Times New Roman" w:hAnsi="Times New Roman"/>
        </w:rPr>
        <w:t>anizácii známe skutočnosti preukazujúce oprávnenosť nároku</w:t>
      </w:r>
      <w:r w:rsidRPr="00361C96" w:rsidR="00970A48">
        <w:rPr>
          <w:rFonts w:ascii="Times New Roman" w:hAnsi="Times New Roman"/>
        </w:rPr>
        <w:t xml:space="preserve">. </w:t>
      </w:r>
    </w:p>
    <w:p w:rsidR="00DD54CC" w:rsidRPr="00361C96" w:rsidP="00DD54CC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DD54CC" w:rsidRPr="00361C96" w:rsidP="00DD54CC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>V § 6 nové odseky 5 a 6 rozširujú povinnosti organizácie zabezpečiť bez žiadosti každoročnú valorizáciu (§ 5 ods. 11) pre každý novopriznaný ako aj vyplácaný osobitný príspevok a zaslať oznámenie oprávnenému o výške valorizovaného osobitného príspevku, pričom oznámenie podľa odseku 6 bude organizácia zasielať aj v prípade, ak index medziročného r</w:t>
      </w:r>
      <w:r w:rsidR="00FC49AF">
        <w:rPr>
          <w:rFonts w:ascii="Times New Roman" w:hAnsi="Times New Roman"/>
        </w:rPr>
        <w:t>astu priemernej mesačnej mzdy bude</w:t>
      </w:r>
      <w:r w:rsidRPr="00361C96">
        <w:rPr>
          <w:rFonts w:ascii="Times New Roman" w:hAnsi="Times New Roman"/>
        </w:rPr>
        <w:t xml:space="preserve"> vo výške 1.</w:t>
      </w:r>
    </w:p>
    <w:p w:rsidR="00970A48" w:rsidRPr="00361C96" w:rsidP="001248D1">
      <w:pPr>
        <w:widowControl/>
        <w:bidi w:val="0"/>
        <w:jc w:val="both"/>
        <w:rPr>
          <w:rFonts w:ascii="Times New Roman" w:hAnsi="Times New Roman"/>
        </w:rPr>
      </w:pPr>
    </w:p>
    <w:p w:rsidR="00970A48" w:rsidRPr="00361C96" w:rsidP="00970A48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bodom  13 až 17</w:t>
      </w:r>
    </w:p>
    <w:p w:rsidR="00970A48" w:rsidRPr="00361C96" w:rsidP="00970A48">
      <w:pPr>
        <w:widowControl/>
        <w:bidi w:val="0"/>
        <w:jc w:val="both"/>
        <w:rPr>
          <w:rFonts w:ascii="Times New Roman" w:hAnsi="Times New Roman"/>
          <w:b/>
        </w:rPr>
      </w:pPr>
    </w:p>
    <w:p w:rsidR="00796DF0" w:rsidP="00970A48">
      <w:pPr>
        <w:widowControl/>
        <w:bidi w:val="0"/>
        <w:jc w:val="both"/>
        <w:rPr>
          <w:rFonts w:ascii="Times New Roman" w:hAnsi="Times New Roman"/>
        </w:rPr>
      </w:pPr>
      <w:r w:rsidRPr="00361C96" w:rsidR="00970A48">
        <w:rPr>
          <w:rFonts w:ascii="Times New Roman" w:hAnsi="Times New Roman"/>
          <w:b/>
        </w:rPr>
        <w:tab/>
      </w:r>
      <w:r w:rsidRPr="00361C96" w:rsidR="00970A48">
        <w:rPr>
          <w:rFonts w:ascii="Times New Roman" w:hAnsi="Times New Roman"/>
        </w:rPr>
        <w:t>Navrhovanou zmenou § 11 ods. 2  sa zjed</w:t>
      </w:r>
      <w:r w:rsidR="000B2000">
        <w:rPr>
          <w:rFonts w:ascii="Times New Roman" w:hAnsi="Times New Roman"/>
        </w:rPr>
        <w:t xml:space="preserve">nocuje premlčacia doba splátok </w:t>
      </w:r>
      <w:r w:rsidRPr="00361C96" w:rsidR="00970A48">
        <w:rPr>
          <w:rFonts w:ascii="Times New Roman" w:hAnsi="Times New Roman"/>
        </w:rPr>
        <w:t xml:space="preserve">osobitného príspevku so všeobecnou trojročnou premlčacou dobou, ako u ostatných dávok.  </w:t>
      </w:r>
    </w:p>
    <w:p w:rsidR="00796DF0" w:rsidP="00796DF0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970A48" w:rsidRPr="00361C96" w:rsidP="00796DF0">
      <w:pPr>
        <w:widowControl/>
        <w:bidi w:val="0"/>
        <w:ind w:firstLine="708"/>
        <w:jc w:val="both"/>
        <w:rPr>
          <w:rFonts w:ascii="Times New Roman" w:hAnsi="Times New Roman"/>
        </w:rPr>
      </w:pPr>
      <w:r w:rsidR="00796DF0">
        <w:rPr>
          <w:rFonts w:ascii="Times New Roman" w:hAnsi="Times New Roman"/>
        </w:rPr>
        <w:t>V § 11 ods. 3 sa n</w:t>
      </w:r>
      <w:r w:rsidRPr="00361C96">
        <w:rPr>
          <w:rFonts w:ascii="Times New Roman" w:hAnsi="Times New Roman"/>
        </w:rPr>
        <w:t xml:space="preserve">avrhuje umožniť oprávneným uplatniť </w:t>
      </w:r>
      <w:r w:rsidR="00796DF0">
        <w:rPr>
          <w:rFonts w:ascii="Times New Roman" w:hAnsi="Times New Roman"/>
        </w:rPr>
        <w:t xml:space="preserve">si </w:t>
      </w:r>
      <w:r w:rsidRPr="00361C96">
        <w:rPr>
          <w:rFonts w:ascii="Times New Roman" w:hAnsi="Times New Roman"/>
        </w:rPr>
        <w:t>nárok spätne, najviac  za obdobie troch rokov pred podaním žiadosti.</w:t>
      </w:r>
    </w:p>
    <w:p w:rsidR="00970A48" w:rsidRPr="00361C96" w:rsidP="00970A48">
      <w:pPr>
        <w:widowControl/>
        <w:bidi w:val="0"/>
        <w:jc w:val="both"/>
        <w:rPr>
          <w:rFonts w:ascii="Times New Roman" w:hAnsi="Times New Roman"/>
        </w:rPr>
      </w:pPr>
    </w:p>
    <w:p w:rsidR="00970A48" w:rsidRPr="00361C96" w:rsidP="00970A48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 xml:space="preserve">  </w:t>
        <w:tab/>
        <w:t xml:space="preserve">Vzhľadom na </w:t>
      </w:r>
      <w:r w:rsidRPr="00361C96" w:rsidR="00FF538D">
        <w:rPr>
          <w:rFonts w:ascii="Times New Roman" w:hAnsi="Times New Roman"/>
        </w:rPr>
        <w:t>novú právnu úpravu v § 3 ods. 2 sa v § 13</w:t>
      </w:r>
      <w:r w:rsidR="00796DF0">
        <w:rPr>
          <w:rFonts w:ascii="Times New Roman" w:hAnsi="Times New Roman"/>
        </w:rPr>
        <w:t xml:space="preserve"> ods. 1</w:t>
      </w:r>
      <w:r w:rsidRPr="00361C96" w:rsidR="00FF538D">
        <w:rPr>
          <w:rFonts w:ascii="Times New Roman" w:hAnsi="Times New Roman"/>
        </w:rPr>
        <w:t xml:space="preserve"> dopĺňa povinnosť </w:t>
      </w:r>
      <w:r w:rsidRPr="00361C96" w:rsidR="00AB6589">
        <w:rPr>
          <w:rFonts w:ascii="Times New Roman" w:hAnsi="Times New Roman"/>
        </w:rPr>
        <w:t xml:space="preserve">poberateľa osobitného príspevku vrátiť príspevok </w:t>
      </w:r>
      <w:r w:rsidRPr="00361C96" w:rsidR="00FF538D">
        <w:rPr>
          <w:rFonts w:ascii="Times New Roman" w:hAnsi="Times New Roman"/>
        </w:rPr>
        <w:t xml:space="preserve"> alebo jeho časť </w:t>
      </w:r>
      <w:r w:rsidRPr="00361C96" w:rsidR="00C8686D">
        <w:rPr>
          <w:rFonts w:ascii="Times New Roman" w:hAnsi="Times New Roman"/>
        </w:rPr>
        <w:t>aj v prípado</w:t>
      </w:r>
      <w:r w:rsidRPr="00361C96" w:rsidR="00FF538D">
        <w:rPr>
          <w:rFonts w:ascii="Times New Roman" w:hAnsi="Times New Roman"/>
        </w:rPr>
        <w:t>ch</w:t>
      </w:r>
      <w:r w:rsidRPr="00361C96" w:rsidR="00AB6589">
        <w:rPr>
          <w:rFonts w:ascii="Times New Roman" w:hAnsi="Times New Roman"/>
        </w:rPr>
        <w:t xml:space="preserve"> podľa § 3 ods. 2.</w:t>
      </w:r>
    </w:p>
    <w:p w:rsidR="00AB6589" w:rsidRPr="00361C96" w:rsidP="00970A48">
      <w:pPr>
        <w:widowControl/>
        <w:bidi w:val="0"/>
        <w:jc w:val="both"/>
        <w:rPr>
          <w:rFonts w:ascii="Times New Roman" w:hAnsi="Times New Roman"/>
        </w:rPr>
      </w:pPr>
    </w:p>
    <w:p w:rsidR="00AB6589" w:rsidRPr="00361C96" w:rsidP="00970A48">
      <w:pPr>
        <w:widowControl/>
        <w:bidi w:val="0"/>
        <w:jc w:val="both"/>
        <w:rPr>
          <w:rFonts w:ascii="Times New Roman" w:hAnsi="Times New Roman"/>
        </w:rPr>
      </w:pPr>
      <w:r w:rsidRPr="00361C96">
        <w:rPr>
          <w:rFonts w:ascii="Times New Roman" w:hAnsi="Times New Roman"/>
        </w:rPr>
        <w:tab/>
        <w:t xml:space="preserve">V § 13 ods. 2 sa ukladá povinnosť </w:t>
      </w:r>
      <w:r w:rsidRPr="00361C96" w:rsidR="00B31F74">
        <w:rPr>
          <w:rFonts w:ascii="Times New Roman" w:hAnsi="Times New Roman"/>
        </w:rPr>
        <w:t xml:space="preserve">dotknutým </w:t>
      </w:r>
      <w:r w:rsidRPr="00361C96">
        <w:rPr>
          <w:rFonts w:ascii="Times New Roman" w:hAnsi="Times New Roman"/>
        </w:rPr>
        <w:t xml:space="preserve">orgánom </w:t>
      </w:r>
      <w:r w:rsidRPr="00361C96" w:rsidR="0062724F">
        <w:rPr>
          <w:rFonts w:ascii="Times New Roman" w:hAnsi="Times New Roman"/>
        </w:rPr>
        <w:t xml:space="preserve">verejnej správy poskytovať  organizácii </w:t>
      </w:r>
      <w:r w:rsidRPr="00361C96" w:rsidR="00C958F2">
        <w:rPr>
          <w:rFonts w:ascii="Times New Roman" w:hAnsi="Times New Roman"/>
        </w:rPr>
        <w:t xml:space="preserve">potrebnú súčinnosť </w:t>
      </w:r>
      <w:r w:rsidRPr="00361C96">
        <w:rPr>
          <w:rFonts w:ascii="Times New Roman" w:hAnsi="Times New Roman"/>
        </w:rPr>
        <w:t>na účely</w:t>
      </w:r>
      <w:r w:rsidRPr="00361C96" w:rsidR="0062724F">
        <w:rPr>
          <w:rFonts w:ascii="Times New Roman" w:hAnsi="Times New Roman"/>
        </w:rPr>
        <w:t xml:space="preserve"> poskytovania</w:t>
      </w:r>
      <w:r w:rsidRPr="00361C96">
        <w:rPr>
          <w:rFonts w:ascii="Times New Roman" w:hAnsi="Times New Roman"/>
        </w:rPr>
        <w:t xml:space="preserve"> osobitného príspevku.</w:t>
      </w:r>
    </w:p>
    <w:p w:rsidR="00844C7D" w:rsidRPr="00361C96" w:rsidP="00970A48">
      <w:pPr>
        <w:widowControl/>
        <w:bidi w:val="0"/>
        <w:jc w:val="both"/>
        <w:rPr>
          <w:rFonts w:ascii="Times New Roman" w:hAnsi="Times New Roman"/>
        </w:rPr>
      </w:pPr>
    </w:p>
    <w:p w:rsidR="00844C7D" w:rsidRPr="00361C96" w:rsidP="00970A48">
      <w:pPr>
        <w:widowControl/>
        <w:bidi w:val="0"/>
        <w:jc w:val="both"/>
        <w:rPr>
          <w:rFonts w:ascii="Times New Roman" w:hAnsi="Times New Roman"/>
        </w:rPr>
      </w:pPr>
    </w:p>
    <w:p w:rsidR="00844C7D" w:rsidRPr="00361C96" w:rsidP="00844C7D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18</w:t>
      </w:r>
    </w:p>
    <w:p w:rsidR="00844C7D" w:rsidRPr="00361C96" w:rsidP="00970A48">
      <w:pPr>
        <w:widowControl/>
        <w:bidi w:val="0"/>
        <w:jc w:val="both"/>
        <w:rPr>
          <w:rFonts w:ascii="Times New Roman" w:hAnsi="Times New Roman"/>
        </w:rPr>
      </w:pPr>
    </w:p>
    <w:p w:rsidR="00970A48" w:rsidRPr="00361C96" w:rsidP="001248D1">
      <w:pPr>
        <w:widowControl/>
        <w:bidi w:val="0"/>
        <w:jc w:val="both"/>
        <w:rPr>
          <w:rFonts w:ascii="Times New Roman" w:hAnsi="Times New Roman"/>
        </w:rPr>
      </w:pPr>
      <w:r w:rsidRPr="00361C96" w:rsidR="00844C7D">
        <w:rPr>
          <w:rFonts w:ascii="Times New Roman" w:hAnsi="Times New Roman"/>
        </w:rPr>
        <w:tab/>
        <w:t>Navrhované doplnenie znenia</w:t>
      </w:r>
      <w:r w:rsidR="00A35C3E">
        <w:rPr>
          <w:rFonts w:ascii="Times New Roman" w:hAnsi="Times New Roman"/>
        </w:rPr>
        <w:t xml:space="preserve"> ustanovenia</w:t>
      </w:r>
      <w:r w:rsidRPr="00361C96" w:rsidR="00844C7D">
        <w:rPr>
          <w:rFonts w:ascii="Times New Roman" w:hAnsi="Times New Roman"/>
        </w:rPr>
        <w:t xml:space="preserve"> § 14  umožňuje súdnu ochranu oprávneným aj v prípade zvýšenia osobitného príspevku podľa § 5 ods. 4.</w:t>
      </w:r>
    </w:p>
    <w:p w:rsidR="00844C7D" w:rsidRPr="00361C96" w:rsidP="001248D1">
      <w:pPr>
        <w:widowControl/>
        <w:bidi w:val="0"/>
        <w:jc w:val="both"/>
        <w:rPr>
          <w:rFonts w:ascii="Times New Roman" w:hAnsi="Times New Roman"/>
        </w:rPr>
      </w:pPr>
    </w:p>
    <w:p w:rsidR="00844C7D" w:rsidRPr="00361C96" w:rsidP="001248D1">
      <w:pPr>
        <w:widowControl/>
        <w:bidi w:val="0"/>
        <w:jc w:val="both"/>
        <w:rPr>
          <w:rFonts w:ascii="Times New Roman" w:hAnsi="Times New Roman"/>
        </w:rPr>
      </w:pPr>
    </w:p>
    <w:p w:rsidR="00844C7D" w:rsidP="00844C7D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bodu 19</w:t>
      </w:r>
      <w:r w:rsidRPr="00361C96" w:rsidR="00B64EBF">
        <w:rPr>
          <w:rFonts w:ascii="Times New Roman" w:hAnsi="Times New Roman"/>
          <w:b/>
        </w:rPr>
        <w:t xml:space="preserve"> (prechodné ustanovenie)</w:t>
      </w:r>
    </w:p>
    <w:p w:rsidR="00FC49AF" w:rsidP="00844C7D">
      <w:pPr>
        <w:widowControl/>
        <w:bidi w:val="0"/>
        <w:jc w:val="both"/>
        <w:rPr>
          <w:rFonts w:ascii="Times New Roman" w:hAnsi="Times New Roman"/>
          <w:b/>
        </w:rPr>
      </w:pPr>
    </w:p>
    <w:p w:rsidR="00FC49AF" w:rsidRPr="00FC49AF" w:rsidP="00844C7D">
      <w:pPr>
        <w:widowControl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V odseku 1 sa navrhuje úprava, ktorou sa zachová nárok na osobitný príspevok aj osobám, ktorým tento nárok vznikol podľa právnej úpravy účinnej do 31. mája 2009; tejto skupine poberateľov nárok na osobitný prís</w:t>
      </w:r>
      <w:r w:rsidR="007A47F9">
        <w:rPr>
          <w:rFonts w:ascii="Times New Roman" w:hAnsi="Times New Roman"/>
        </w:rPr>
        <w:t>pevok nezaniká ani po 31. decembri</w:t>
      </w:r>
      <w:r>
        <w:rPr>
          <w:rFonts w:ascii="Times New Roman" w:hAnsi="Times New Roman"/>
        </w:rPr>
        <w:t xml:space="preserve"> 2015, ak podľa právnej ú</w:t>
      </w:r>
      <w:r w:rsidR="00EA3406">
        <w:rPr>
          <w:rFonts w:ascii="Times New Roman" w:hAnsi="Times New Roman"/>
        </w:rPr>
        <w:t xml:space="preserve">pravy účinnej od 1. januára 2016 </w:t>
      </w:r>
      <w:r>
        <w:rPr>
          <w:rFonts w:ascii="Times New Roman" w:hAnsi="Times New Roman"/>
        </w:rPr>
        <w:t>nárok na osobitný príspevok nevzniká.</w:t>
      </w:r>
    </w:p>
    <w:p w:rsidR="00B64EBF" w:rsidRPr="00361C96" w:rsidP="00844C7D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7E5398" w:rsidP="00844C7D">
      <w:pPr>
        <w:widowControl/>
        <w:bidi w:val="0"/>
        <w:ind w:firstLine="708"/>
        <w:jc w:val="both"/>
        <w:rPr>
          <w:rFonts w:ascii="Times New Roman" w:hAnsi="Times New Roman"/>
        </w:rPr>
      </w:pPr>
      <w:r w:rsidR="00734E3F">
        <w:rPr>
          <w:rFonts w:ascii="Times New Roman" w:hAnsi="Times New Roman"/>
        </w:rPr>
        <w:t>Organizácia</w:t>
      </w:r>
      <w:r w:rsidRPr="00361C96">
        <w:rPr>
          <w:rFonts w:ascii="Times New Roman" w:hAnsi="Times New Roman"/>
        </w:rPr>
        <w:t xml:space="preserve"> je povinná zabezpečiť prepočet výšky osobitného príspevku podľa novej právnej úpravy</w:t>
      </w:r>
      <w:r w:rsidR="00A35C3E">
        <w:rPr>
          <w:rFonts w:ascii="Times New Roman" w:hAnsi="Times New Roman"/>
        </w:rPr>
        <w:t xml:space="preserve"> (§ 5 ods. 4)</w:t>
      </w:r>
      <w:r w:rsidR="00734E3F">
        <w:rPr>
          <w:rFonts w:ascii="Times New Roman" w:hAnsi="Times New Roman"/>
        </w:rPr>
        <w:t xml:space="preserve"> poskytovaného podľa doterajšej právnej úpravy, a to bez žiadosti, ak oprávnenosť nároku </w:t>
      </w:r>
      <w:r w:rsidR="00A67A35">
        <w:rPr>
          <w:rFonts w:ascii="Times New Roman" w:hAnsi="Times New Roman"/>
        </w:rPr>
        <w:t>preukazuje písomná dokumentácia, ktorú má organizácia k dispozícii.</w:t>
      </w:r>
      <w:r w:rsidR="002F2F12">
        <w:rPr>
          <w:rFonts w:ascii="Times New Roman" w:hAnsi="Times New Roman"/>
        </w:rPr>
        <w:t xml:space="preserve"> Sumu, ktorá tvorí rozdiel medzi výškou poskytnutých splátok osobitného príspevku podľa doterajšej právnej úpravy a výškou splátok patriacich podľa novej právnej úpravy za obdobie od účinnosti novej právnej úpravy</w:t>
      </w:r>
      <w:r w:rsidR="00EA3406">
        <w:rPr>
          <w:rFonts w:ascii="Times New Roman" w:hAnsi="Times New Roman"/>
        </w:rPr>
        <w:t>,</w:t>
      </w:r>
      <w:r w:rsidR="002F2F12">
        <w:rPr>
          <w:rFonts w:ascii="Times New Roman" w:hAnsi="Times New Roman"/>
        </w:rPr>
        <w:t xml:space="preserve"> </w:t>
      </w:r>
      <w:r w:rsidR="00DB00AB">
        <w:rPr>
          <w:rFonts w:ascii="Times New Roman" w:hAnsi="Times New Roman"/>
        </w:rPr>
        <w:t>organizácia vyplatí poberateľovi jednorazov</w:t>
      </w:r>
      <w:r w:rsidR="007A47F9">
        <w:rPr>
          <w:rFonts w:ascii="Times New Roman" w:hAnsi="Times New Roman"/>
        </w:rPr>
        <w:t>o najneskôr do 30. apríla 2016</w:t>
      </w:r>
      <w:r w:rsidR="00DB00AB">
        <w:rPr>
          <w:rFonts w:ascii="Times New Roman" w:hAnsi="Times New Roman"/>
        </w:rPr>
        <w:t>.</w:t>
      </w:r>
    </w:p>
    <w:p w:rsidR="00734E3F" w:rsidRPr="00361C96" w:rsidP="00844C7D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55075A" w:rsidRPr="00361C96" w:rsidP="0055075A">
      <w:pPr>
        <w:widowControl/>
        <w:bidi w:val="0"/>
        <w:jc w:val="both"/>
        <w:rPr>
          <w:rFonts w:ascii="Times New Roman" w:hAnsi="Times New Roman"/>
          <w:b/>
        </w:rPr>
      </w:pPr>
      <w:r w:rsidRPr="00361C96">
        <w:rPr>
          <w:rFonts w:ascii="Times New Roman" w:hAnsi="Times New Roman"/>
          <w:b/>
        </w:rPr>
        <w:t>K článku  II.</w:t>
      </w:r>
    </w:p>
    <w:p w:rsidR="007E5398" w:rsidRPr="00361C96" w:rsidP="00844C7D">
      <w:pPr>
        <w:widowControl/>
        <w:bidi w:val="0"/>
        <w:ind w:firstLine="708"/>
        <w:jc w:val="both"/>
        <w:rPr>
          <w:rFonts w:ascii="Times New Roman" w:hAnsi="Times New Roman"/>
        </w:rPr>
      </w:pPr>
    </w:p>
    <w:p w:rsidR="007E5398" w:rsidRPr="0041703F" w:rsidP="00844C7D">
      <w:pPr>
        <w:widowControl/>
        <w:bidi w:val="0"/>
        <w:ind w:firstLine="708"/>
        <w:jc w:val="both"/>
        <w:rPr>
          <w:rFonts w:ascii="Verdana" w:hAnsi="Verdana"/>
          <w:sz w:val="20"/>
          <w:szCs w:val="20"/>
        </w:rPr>
      </w:pPr>
      <w:r w:rsidRPr="00361C96">
        <w:rPr>
          <w:rFonts w:ascii="Times New Roman" w:hAnsi="Times New Roman"/>
        </w:rPr>
        <w:t>Vzhľadom na dĺžku legislatívneho procesu sa navrhuje termín ú</w:t>
      </w:r>
      <w:r w:rsidRPr="00361C96" w:rsidR="0055075A">
        <w:rPr>
          <w:rFonts w:ascii="Times New Roman" w:hAnsi="Times New Roman"/>
        </w:rPr>
        <w:t>činnosti</w:t>
      </w:r>
      <w:r w:rsidRPr="00361C96" w:rsidR="00E31EE2">
        <w:rPr>
          <w:rFonts w:ascii="Times New Roman" w:hAnsi="Times New Roman"/>
        </w:rPr>
        <w:t xml:space="preserve"> návrhu zákona</w:t>
      </w:r>
      <w:r w:rsidR="0072295D">
        <w:rPr>
          <w:rFonts w:ascii="Times New Roman" w:hAnsi="Times New Roman"/>
        </w:rPr>
        <w:t xml:space="preserve"> </w:t>
      </w:r>
      <w:r w:rsidRPr="00361C96" w:rsidR="0055075A">
        <w:rPr>
          <w:rFonts w:ascii="Times New Roman" w:hAnsi="Times New Roman"/>
        </w:rPr>
        <w:t>na 1. j</w:t>
      </w:r>
      <w:r w:rsidRPr="00361C96" w:rsidR="008D0392">
        <w:rPr>
          <w:rFonts w:ascii="Times New Roman" w:hAnsi="Times New Roman"/>
        </w:rPr>
        <w:t>anuár</w:t>
      </w:r>
      <w:r w:rsidRPr="00361C96" w:rsidR="0055075A">
        <w:rPr>
          <w:rFonts w:ascii="Times New Roman" w:hAnsi="Times New Roman"/>
        </w:rPr>
        <w:t xml:space="preserve"> 2016.</w:t>
      </w:r>
    </w:p>
    <w:p w:rsidR="007E5398" w:rsidRPr="0041703F" w:rsidP="00844C7D">
      <w:pPr>
        <w:widowControl/>
        <w:bidi w:val="0"/>
        <w:ind w:firstLine="708"/>
        <w:jc w:val="both"/>
        <w:rPr>
          <w:rFonts w:ascii="Verdana" w:hAnsi="Verdana"/>
          <w:sz w:val="20"/>
          <w:szCs w:val="20"/>
        </w:rPr>
      </w:pPr>
    </w:p>
    <w:p w:rsidR="00844C7D" w:rsidRPr="0041703F" w:rsidP="00844C7D">
      <w:pPr>
        <w:widowControl/>
        <w:bidi w:val="0"/>
        <w:jc w:val="both"/>
        <w:rPr>
          <w:rFonts w:ascii="Times New Roman" w:hAnsi="Times New Roman"/>
          <w:sz w:val="20"/>
          <w:szCs w:val="20"/>
        </w:rPr>
      </w:pPr>
    </w:p>
    <w:p w:rsidR="00844C7D" w:rsidRPr="0041703F" w:rsidP="00844C7D">
      <w:pPr>
        <w:widowControl/>
        <w:bidi w:val="0"/>
        <w:jc w:val="both"/>
        <w:rPr>
          <w:rFonts w:ascii="Times New Roman" w:hAnsi="Times New Roman"/>
          <w:sz w:val="20"/>
          <w:szCs w:val="20"/>
        </w:rPr>
      </w:pPr>
      <w:r w:rsidRPr="0041703F" w:rsidR="001D2CE3">
        <w:rPr>
          <w:rFonts w:ascii="Times New Roman" w:hAnsi="Times New Roman"/>
          <w:sz w:val="20"/>
          <w:szCs w:val="20"/>
        </w:rPr>
        <w:tab/>
      </w:r>
    </w:p>
    <w:p w:rsidR="00844C7D" w:rsidRPr="0041703F" w:rsidP="001248D1">
      <w:pPr>
        <w:widowControl/>
        <w:bidi w:val="0"/>
        <w:jc w:val="both"/>
        <w:rPr>
          <w:rFonts w:ascii="Verdana" w:hAnsi="Verdana"/>
          <w:sz w:val="20"/>
          <w:szCs w:val="20"/>
        </w:rPr>
      </w:pPr>
    </w:p>
    <w:p w:rsidR="00844C7D" w:rsidRPr="0041703F" w:rsidP="001248D1">
      <w:pPr>
        <w:widowControl/>
        <w:bidi w:val="0"/>
        <w:jc w:val="both"/>
        <w:rPr>
          <w:rFonts w:ascii="Verdana" w:hAnsi="Verdana"/>
          <w:sz w:val="20"/>
          <w:szCs w:val="20"/>
        </w:rPr>
      </w:pPr>
    </w:p>
    <w:p w:rsidR="00844C7D" w:rsidRPr="0041703F" w:rsidP="001248D1">
      <w:pPr>
        <w:widowControl/>
        <w:bidi w:val="0"/>
        <w:jc w:val="both"/>
        <w:rPr>
          <w:rFonts w:ascii="Verdana" w:hAnsi="Verdana"/>
          <w:sz w:val="20"/>
          <w:szCs w:val="20"/>
        </w:rPr>
      </w:pPr>
    </w:p>
    <w:p w:rsidR="006C7D8E" w:rsidRPr="0041703F">
      <w:pPr>
        <w:bidi w:val="0"/>
        <w:rPr>
          <w:rFonts w:ascii="Times New Roman" w:hAnsi="Times New Roman"/>
          <w:sz w:val="20"/>
          <w:szCs w:val="2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D9" w:rsidP="00BA34D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831D9" w:rsidP="00E831D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D9" w:rsidRPr="00E831D9" w:rsidP="00BA34D2">
    <w:pPr>
      <w:pStyle w:val="Footer"/>
      <w:framePr w:wrap="around" w:vAnchor="text" w:hAnchor="margin" w:xAlign="right"/>
      <w:bidi w:val="0"/>
      <w:rPr>
        <w:rStyle w:val="PageNumber"/>
        <w:rFonts w:ascii="Verdana" w:hAnsi="Verdana"/>
        <w:sz w:val="18"/>
        <w:szCs w:val="18"/>
      </w:rPr>
    </w:pPr>
    <w:r w:rsidRPr="00E831D9">
      <w:rPr>
        <w:rStyle w:val="PageNumber"/>
        <w:rFonts w:ascii="Verdana" w:hAnsi="Verdana"/>
        <w:sz w:val="18"/>
        <w:szCs w:val="18"/>
      </w:rPr>
      <w:fldChar w:fldCharType="begin"/>
    </w:r>
    <w:r w:rsidRPr="00E831D9">
      <w:rPr>
        <w:rStyle w:val="PageNumber"/>
        <w:rFonts w:ascii="Verdana" w:hAnsi="Verdana"/>
        <w:sz w:val="18"/>
        <w:szCs w:val="18"/>
      </w:rPr>
      <w:instrText xml:space="preserve">PAGE  </w:instrText>
    </w:r>
    <w:r w:rsidRPr="00E831D9">
      <w:rPr>
        <w:rStyle w:val="PageNumber"/>
        <w:rFonts w:ascii="Verdana" w:hAnsi="Verdana"/>
        <w:sz w:val="18"/>
        <w:szCs w:val="18"/>
      </w:rPr>
      <w:fldChar w:fldCharType="separate"/>
    </w:r>
    <w:r w:rsidR="00C31CBF">
      <w:rPr>
        <w:rStyle w:val="PageNumber"/>
        <w:rFonts w:ascii="Verdana" w:hAnsi="Verdana"/>
        <w:noProof/>
        <w:sz w:val="18"/>
        <w:szCs w:val="18"/>
      </w:rPr>
      <w:t>1</w:t>
    </w:r>
    <w:r w:rsidRPr="00E831D9">
      <w:rPr>
        <w:rStyle w:val="PageNumber"/>
        <w:rFonts w:ascii="Verdana" w:hAnsi="Verdana"/>
        <w:sz w:val="18"/>
        <w:szCs w:val="18"/>
      </w:rPr>
      <w:fldChar w:fldCharType="end"/>
    </w:r>
  </w:p>
  <w:p w:rsidR="00E831D9" w:rsidP="00E831D9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416EB"/>
    <w:rsid w:val="000021C3"/>
    <w:rsid w:val="000228F3"/>
    <w:rsid w:val="000B2000"/>
    <w:rsid w:val="000F123F"/>
    <w:rsid w:val="00102B50"/>
    <w:rsid w:val="001107D6"/>
    <w:rsid w:val="00112AE2"/>
    <w:rsid w:val="001248D1"/>
    <w:rsid w:val="001D0D8C"/>
    <w:rsid w:val="001D2CE3"/>
    <w:rsid w:val="00222635"/>
    <w:rsid w:val="002B68B6"/>
    <w:rsid w:val="002C2750"/>
    <w:rsid w:val="002D18B9"/>
    <w:rsid w:val="002D5DF8"/>
    <w:rsid w:val="002F2F12"/>
    <w:rsid w:val="003045FB"/>
    <w:rsid w:val="00324971"/>
    <w:rsid w:val="003314D3"/>
    <w:rsid w:val="003328BE"/>
    <w:rsid w:val="00345650"/>
    <w:rsid w:val="00361C96"/>
    <w:rsid w:val="003836DA"/>
    <w:rsid w:val="00385DAF"/>
    <w:rsid w:val="003A6B42"/>
    <w:rsid w:val="003B2FDE"/>
    <w:rsid w:val="003B336B"/>
    <w:rsid w:val="003E46F5"/>
    <w:rsid w:val="0041703F"/>
    <w:rsid w:val="004416EB"/>
    <w:rsid w:val="00446EDD"/>
    <w:rsid w:val="004F4779"/>
    <w:rsid w:val="00507F5C"/>
    <w:rsid w:val="00531346"/>
    <w:rsid w:val="0055075A"/>
    <w:rsid w:val="0058644E"/>
    <w:rsid w:val="005E0022"/>
    <w:rsid w:val="00607DEC"/>
    <w:rsid w:val="0062724F"/>
    <w:rsid w:val="006350FC"/>
    <w:rsid w:val="006443B3"/>
    <w:rsid w:val="00650A80"/>
    <w:rsid w:val="00680BB3"/>
    <w:rsid w:val="006C7D8E"/>
    <w:rsid w:val="0072295D"/>
    <w:rsid w:val="00727AAB"/>
    <w:rsid w:val="00734E3F"/>
    <w:rsid w:val="00740A52"/>
    <w:rsid w:val="00756AA9"/>
    <w:rsid w:val="007940E4"/>
    <w:rsid w:val="00796DF0"/>
    <w:rsid w:val="007A47F9"/>
    <w:rsid w:val="007D57E2"/>
    <w:rsid w:val="007E5398"/>
    <w:rsid w:val="00844C7D"/>
    <w:rsid w:val="008516F2"/>
    <w:rsid w:val="008821D0"/>
    <w:rsid w:val="00896010"/>
    <w:rsid w:val="008D0392"/>
    <w:rsid w:val="008F00C1"/>
    <w:rsid w:val="00927524"/>
    <w:rsid w:val="00970A48"/>
    <w:rsid w:val="00987845"/>
    <w:rsid w:val="009A4D7B"/>
    <w:rsid w:val="009F00E1"/>
    <w:rsid w:val="00A20ED7"/>
    <w:rsid w:val="00A35C3E"/>
    <w:rsid w:val="00A67A35"/>
    <w:rsid w:val="00A85115"/>
    <w:rsid w:val="00AB6589"/>
    <w:rsid w:val="00AE32A4"/>
    <w:rsid w:val="00B31F74"/>
    <w:rsid w:val="00B43E5C"/>
    <w:rsid w:val="00B64376"/>
    <w:rsid w:val="00B64EBF"/>
    <w:rsid w:val="00B66DFA"/>
    <w:rsid w:val="00B9615C"/>
    <w:rsid w:val="00BA05FF"/>
    <w:rsid w:val="00BA0AA0"/>
    <w:rsid w:val="00BA34D2"/>
    <w:rsid w:val="00BB682D"/>
    <w:rsid w:val="00BC675C"/>
    <w:rsid w:val="00BC6C3C"/>
    <w:rsid w:val="00BC7FEF"/>
    <w:rsid w:val="00BE5439"/>
    <w:rsid w:val="00BF66B3"/>
    <w:rsid w:val="00C31CBF"/>
    <w:rsid w:val="00C33584"/>
    <w:rsid w:val="00C3589C"/>
    <w:rsid w:val="00C40998"/>
    <w:rsid w:val="00C657C8"/>
    <w:rsid w:val="00C703C6"/>
    <w:rsid w:val="00C8686D"/>
    <w:rsid w:val="00C958F2"/>
    <w:rsid w:val="00CC0945"/>
    <w:rsid w:val="00CC7FB3"/>
    <w:rsid w:val="00D1478C"/>
    <w:rsid w:val="00D263F4"/>
    <w:rsid w:val="00D349D4"/>
    <w:rsid w:val="00D51523"/>
    <w:rsid w:val="00D613EB"/>
    <w:rsid w:val="00D7059B"/>
    <w:rsid w:val="00D735CB"/>
    <w:rsid w:val="00D80C59"/>
    <w:rsid w:val="00D8411C"/>
    <w:rsid w:val="00D856C7"/>
    <w:rsid w:val="00D871C7"/>
    <w:rsid w:val="00D974EF"/>
    <w:rsid w:val="00DB00AB"/>
    <w:rsid w:val="00DD54CC"/>
    <w:rsid w:val="00E0521F"/>
    <w:rsid w:val="00E31EE2"/>
    <w:rsid w:val="00E622BD"/>
    <w:rsid w:val="00E65E83"/>
    <w:rsid w:val="00E80D2E"/>
    <w:rsid w:val="00E822B8"/>
    <w:rsid w:val="00E831D9"/>
    <w:rsid w:val="00E90250"/>
    <w:rsid w:val="00EA3406"/>
    <w:rsid w:val="00EB7158"/>
    <w:rsid w:val="00EF38EB"/>
    <w:rsid w:val="00EF436F"/>
    <w:rsid w:val="00EF4564"/>
    <w:rsid w:val="00F042AD"/>
    <w:rsid w:val="00F36081"/>
    <w:rsid w:val="00F476A1"/>
    <w:rsid w:val="00FB31F9"/>
    <w:rsid w:val="00FC49AF"/>
    <w:rsid w:val="00FF53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6E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831D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831D9"/>
    <w:rPr>
      <w:rFonts w:cs="Times New Roman"/>
      <w:rtl w:val="0"/>
      <w:cs w:val="0"/>
    </w:rPr>
  </w:style>
  <w:style w:type="paragraph" w:styleId="Header">
    <w:name w:val="header"/>
    <w:basedOn w:val="Normal"/>
    <w:rsid w:val="00E831D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1322</Words>
  <Characters>7537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Jozef Koľ</dc:creator>
  <cp:lastModifiedBy>Gašparíková, Jarmila</cp:lastModifiedBy>
  <cp:revision>2</cp:revision>
  <dcterms:created xsi:type="dcterms:W3CDTF">2015-08-28T12:00:00Z</dcterms:created>
  <dcterms:modified xsi:type="dcterms:W3CDTF">2015-08-28T12:00:00Z</dcterms:modified>
</cp:coreProperties>
</file>