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6973" w:rsidRPr="00992865" w:rsidP="005E69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</w:t>
      </w:r>
    </w:p>
    <w:p w:rsidR="005E6973" w:rsidP="005E69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vybraných vplyvo</w:t>
      </w:r>
      <w:r>
        <w:rPr>
          <w:rFonts w:ascii="Times New Roman" w:hAnsi="Times New Roman"/>
          <w:b/>
          <w:bCs/>
        </w:rPr>
        <w:t>v</w:t>
      </w:r>
    </w:p>
    <w:p w:rsidR="005E6973" w:rsidRPr="00992865" w:rsidP="005E69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5E6973" w:rsidP="005E6973">
      <w:pPr>
        <w:bidi w:val="0"/>
        <w:spacing w:line="360" w:lineRule="auto"/>
        <w:contextualSpacing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 xml:space="preserve">A.1. Názov materiálu: </w:t>
      </w:r>
    </w:p>
    <w:p w:rsidR="005E6973" w:rsidRPr="000A2017" w:rsidP="00AA032F">
      <w:pPr>
        <w:widowControl w:val="0"/>
        <w:pBdr>
          <w:bottom w:val="single" w:sz="4" w:space="1" w:color="auto"/>
        </w:pBdr>
        <w:tabs>
          <w:tab w:val="left" w:leader="dot" w:pos="8902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EE1DF7" w:rsidR="00EE1DF7">
        <w:rPr>
          <w:rFonts w:ascii="Times New Roman" w:hAnsi="Times New Roman"/>
        </w:rPr>
        <w:t>ktorým sa mení a dopĺňa zákon č. 147/2001 Z. z. o reklame a o zmene a doplnení niektorých zákonov v znení neskorších predpisov</w:t>
      </w:r>
    </w:p>
    <w:p w:rsidR="005E6973" w:rsidRPr="00634D55" w:rsidP="005E6973">
      <w:pPr>
        <w:bidi w:val="0"/>
        <w:contextualSpacing/>
        <w:jc w:val="both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0A2017" w:rsidR="00EE1DF7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0A2017" w:rsidR="00EE1DF7">
              <w:rPr>
                <w:rFonts w:ascii="Times New Roman" w:hAnsi="Times New Roman"/>
              </w:rPr>
              <w:t>x</w:t>
            </w: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0A2017" w:rsidR="00EE1DF7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A032F" w:rsidP="00AA03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A032F" w:rsidP="00AA03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7E9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x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A032F" w:rsidP="00AA03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D87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A032F" w:rsidP="00AA03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D87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032F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</w:tbl>
    <w:p w:rsidR="005E6973" w:rsidRPr="00992865" w:rsidP="005E69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A.3. Poznámky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>
        <w:rPr>
          <w:rFonts w:ascii="Times New Roman" w:hAnsi="Times New Roman"/>
        </w:rPr>
        <w:t xml:space="preserve">Návrh zákona </w:t>
      </w:r>
      <w:r w:rsidR="00EE1DF7">
        <w:rPr>
          <w:rFonts w:ascii="Times New Roman" w:hAnsi="Times New Roman"/>
        </w:rPr>
        <w:t xml:space="preserve">nemá vplyv na rozpočet verejnej správy, </w:t>
      </w:r>
      <w:r w:rsidR="00AA032F">
        <w:rPr>
          <w:rFonts w:ascii="Times New Roman" w:hAnsi="Times New Roman"/>
        </w:rPr>
        <w:t xml:space="preserve">má mierne negatívny vplyv na </w:t>
      </w:r>
      <w:r w:rsidR="00EE1DF7">
        <w:rPr>
          <w:rFonts w:ascii="Times New Roman" w:hAnsi="Times New Roman"/>
        </w:rPr>
        <w:t xml:space="preserve">podnikateľské prostredie, kedy dochádza k miernemu zvýšeniu regulačného zaťaženia vo forme obmedzenia možností reklamy tabakových výrobkov. </w:t>
      </w:r>
    </w:p>
    <w:p w:rsidR="00EE1DF7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5E6973">
        <w:rPr>
          <w:rFonts w:ascii="Times New Roman" w:hAnsi="Times New Roman"/>
        </w:rPr>
        <w:t xml:space="preserve">ávrh zákona </w:t>
      </w:r>
      <w:r>
        <w:rPr>
          <w:rFonts w:ascii="Times New Roman" w:hAnsi="Times New Roman"/>
        </w:rPr>
        <w:t xml:space="preserve">má pozitívny vplyv na hospodárenie obyvateľstva, ktoré zníženou spotrebou tabakových výrobkov môže znížiť výdavky domácnosti. Zároveň z dlhodobého hľadiska prispeje k udržaniu zdravia, a tým vytvorí podmienky pre nevynakladanie finančných prostriedkov do verejného zdravotníctva v súvislosti s liečbou ochorení spôsobených fajčením. 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EE1DF7">
        <w:rPr>
          <w:rFonts w:ascii="Times New Roman" w:hAnsi="Times New Roman"/>
        </w:rPr>
        <w:t xml:space="preserve">Návrh zákona </w:t>
      </w:r>
      <w:r>
        <w:rPr>
          <w:rFonts w:ascii="Times New Roman" w:hAnsi="Times New Roman"/>
        </w:rPr>
        <w:t xml:space="preserve">nemá žiadny vplyv na </w:t>
      </w:r>
      <w:r w:rsidRPr="00992865" w:rsidR="00AA032F">
        <w:rPr>
          <w:rFonts w:ascii="Times New Roman" w:hAnsi="Times New Roman"/>
        </w:rPr>
        <w:t>sociálnu exklúziu,</w:t>
      </w:r>
      <w:r w:rsidR="00AA032F">
        <w:rPr>
          <w:rFonts w:ascii="Times New Roman" w:hAnsi="Times New Roman"/>
        </w:rPr>
        <w:t xml:space="preserve"> </w:t>
      </w:r>
      <w:r w:rsidRPr="00992865" w:rsidR="00AA032F">
        <w:rPr>
          <w:rFonts w:ascii="Times New Roman" w:hAnsi="Times New Roman"/>
        </w:rPr>
        <w:t>rovnosť prílež</w:t>
      </w:r>
      <w:r w:rsidR="00AA032F">
        <w:rPr>
          <w:rFonts w:ascii="Times New Roman" w:hAnsi="Times New Roman"/>
        </w:rPr>
        <w:t>itostí a rodovú rovnosť,</w:t>
      </w:r>
      <w:r w:rsidRPr="00992865" w:rsidR="00AA032F">
        <w:rPr>
          <w:rFonts w:ascii="Times New Roman" w:hAnsi="Times New Roman"/>
        </w:rPr>
        <w:t xml:space="preserve"> zamestnanosť</w:t>
      </w:r>
      <w:r w:rsidR="00AA03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životné prostredie ani na informatizáciu spoločnosti. </w:t>
      </w:r>
    </w:p>
    <w:p w:rsidR="005E6973" w:rsidRPr="00651D3E" w:rsidP="005E6973">
      <w:pPr>
        <w:bidi w:val="0"/>
        <w:jc w:val="both"/>
        <w:rPr>
          <w:rFonts w:ascii="Times New Roman" w:hAnsi="Times New Roman"/>
        </w:rPr>
      </w:pP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A.4. Alternatívne riešenia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A.5. Stanovisko gestoro</w:t>
      </w:r>
      <w:r>
        <w:rPr>
          <w:rFonts w:ascii="Times New Roman" w:hAnsi="Times New Roman"/>
          <w:b/>
          <w:bCs/>
        </w:rPr>
        <w:t>v</w:t>
      </w:r>
    </w:p>
    <w:p w:rsidR="00202376" w:rsidP="00AA03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 w:rsidR="005E6973">
        <w:rPr>
          <w:rFonts w:ascii="Times New Roman" w:hAnsi="Times New Roman"/>
          <w:bCs/>
        </w:rPr>
        <w:t>Bezpredmetné</w:t>
      </w:r>
    </w:p>
    <w:sectPr w:rsidSect="004E443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5E6973"/>
    <w:rsid w:val="000A2017"/>
    <w:rsid w:val="001B1F95"/>
    <w:rsid w:val="00202376"/>
    <w:rsid w:val="004911D0"/>
    <w:rsid w:val="005B2ABB"/>
    <w:rsid w:val="005E6973"/>
    <w:rsid w:val="00634D55"/>
    <w:rsid w:val="00651D3E"/>
    <w:rsid w:val="00992865"/>
    <w:rsid w:val="00AA032F"/>
    <w:rsid w:val="00BC27E9"/>
    <w:rsid w:val="00BE4D87"/>
    <w:rsid w:val="00EE1DF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E697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217</Words>
  <Characters>1238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2015-08-28T11:54:00Z</dcterms:created>
  <dcterms:modified xsi:type="dcterms:W3CDTF">2015-08-28T11:54:00Z</dcterms:modified>
</cp:coreProperties>
</file>