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F2FC1" w:rsidRPr="00DE6ADC" w:rsidP="001F2FC1">
      <w:pPr>
        <w:bidi w:val="0"/>
        <w:jc w:val="center"/>
        <w:rPr>
          <w:rFonts w:ascii="Times New Roman" w:hAnsi="Times New Roman"/>
          <w:b/>
          <w:spacing w:val="30"/>
        </w:rPr>
      </w:pPr>
      <w:r w:rsidRPr="00DE6ADC">
        <w:rPr>
          <w:rFonts w:ascii="Times New Roman" w:hAnsi="Times New Roman"/>
          <w:b/>
          <w:spacing w:val="30"/>
        </w:rPr>
        <w:t xml:space="preserve">NÁRODNÁ RADA SLOVENSKEJ REPUBLIKY </w:t>
      </w:r>
    </w:p>
    <w:p w:rsidR="001F2FC1" w:rsidRPr="00DE6ADC" w:rsidP="001F2FC1">
      <w:pPr>
        <w:pBdr>
          <w:bottom w:val="single" w:sz="12" w:space="3" w:color="auto"/>
        </w:pBdr>
        <w:bidi w:val="0"/>
        <w:jc w:val="center"/>
        <w:rPr>
          <w:rFonts w:ascii="Times New Roman" w:hAnsi="Times New Roman"/>
          <w:spacing w:val="30"/>
        </w:rPr>
      </w:pPr>
      <w:r w:rsidRPr="00DE6ADC">
        <w:rPr>
          <w:rFonts w:ascii="Times New Roman" w:hAnsi="Times New Roman"/>
          <w:spacing w:val="30"/>
        </w:rPr>
        <w:t>V</w:t>
      </w:r>
      <w:r>
        <w:rPr>
          <w:rFonts w:ascii="Times New Roman" w:hAnsi="Times New Roman"/>
          <w:spacing w:val="30"/>
        </w:rPr>
        <w:t>I</w:t>
      </w:r>
      <w:r w:rsidRPr="00DE6ADC">
        <w:rPr>
          <w:rFonts w:ascii="Times New Roman" w:hAnsi="Times New Roman"/>
          <w:spacing w:val="30"/>
        </w:rPr>
        <w:t>. volebné obdobie</w:t>
      </w:r>
    </w:p>
    <w:p w:rsidR="001F2FC1" w:rsidRPr="00DE6ADC" w:rsidP="001F2FC1">
      <w:pPr>
        <w:bidi w:val="0"/>
        <w:jc w:val="center"/>
        <w:rPr>
          <w:rFonts w:ascii="Times New Roman" w:hAnsi="Times New Roman"/>
          <w:spacing w:val="30"/>
        </w:rPr>
      </w:pPr>
    </w:p>
    <w:p w:rsidR="001F2FC1" w:rsidRPr="00DE6ADC" w:rsidP="001F2FC1">
      <w:pPr>
        <w:bidi w:val="0"/>
        <w:jc w:val="center"/>
        <w:rPr>
          <w:rFonts w:ascii="Times New Roman" w:hAnsi="Times New Roman"/>
          <w:spacing w:val="30"/>
        </w:rPr>
      </w:pPr>
    </w:p>
    <w:p w:rsidR="001F2FC1" w:rsidRPr="00DE6ADC" w:rsidP="001F2FC1">
      <w:pPr>
        <w:bidi w:val="0"/>
        <w:jc w:val="center"/>
        <w:rPr>
          <w:rFonts w:ascii="Times New Roman" w:hAnsi="Times New Roman"/>
          <w:spacing w:val="30"/>
        </w:rPr>
      </w:pPr>
    </w:p>
    <w:p w:rsidR="001F2FC1" w:rsidRPr="00DE6ADC" w:rsidP="001F2FC1">
      <w:pPr>
        <w:bidi w:val="0"/>
        <w:jc w:val="center"/>
        <w:rPr>
          <w:rFonts w:ascii="Times New Roman" w:hAnsi="Times New Roman"/>
          <w:b/>
          <w:spacing w:val="30"/>
        </w:rPr>
      </w:pPr>
      <w:r w:rsidR="00FB29A3">
        <w:rPr>
          <w:rFonts w:ascii="Times New Roman" w:hAnsi="Times New Roman"/>
          <w:b/>
          <w:spacing w:val="30"/>
        </w:rPr>
        <w:t>1715</w:t>
      </w:r>
    </w:p>
    <w:p w:rsidR="001F2FC1" w:rsidRPr="00DE6ADC" w:rsidP="001F2FC1">
      <w:pPr>
        <w:bidi w:val="0"/>
        <w:jc w:val="center"/>
        <w:rPr>
          <w:rFonts w:ascii="Times New Roman" w:hAnsi="Times New Roman"/>
          <w:b/>
          <w:spacing w:val="30"/>
        </w:rPr>
      </w:pPr>
    </w:p>
    <w:p w:rsidR="001F2FC1" w:rsidRPr="00DE6ADC" w:rsidP="001F2FC1">
      <w:pPr>
        <w:bidi w:val="0"/>
        <w:jc w:val="center"/>
        <w:rPr>
          <w:rFonts w:ascii="Times New Roman" w:hAnsi="Times New Roman"/>
          <w:b/>
          <w:spacing w:val="30"/>
        </w:rPr>
      </w:pPr>
    </w:p>
    <w:p w:rsidR="001F2FC1" w:rsidRPr="00DE6ADC" w:rsidP="001F2FC1">
      <w:pPr>
        <w:bidi w:val="0"/>
        <w:jc w:val="center"/>
        <w:rPr>
          <w:rFonts w:ascii="Times New Roman" w:hAnsi="Times New Roman"/>
          <w:b/>
          <w:spacing w:val="30"/>
        </w:rPr>
      </w:pPr>
      <w:r w:rsidRPr="00DE6ADC">
        <w:rPr>
          <w:rFonts w:ascii="Times New Roman" w:hAnsi="Times New Roman"/>
          <w:b/>
          <w:spacing w:val="30"/>
        </w:rPr>
        <w:t xml:space="preserve">VLÁDNY NÁVRH </w:t>
      </w:r>
    </w:p>
    <w:p w:rsidR="001F2FC1" w:rsidRPr="00DE6ADC" w:rsidP="001F2FC1">
      <w:pPr>
        <w:bidi w:val="0"/>
        <w:jc w:val="center"/>
        <w:rPr>
          <w:rFonts w:ascii="Times New Roman" w:hAnsi="Times New Roman"/>
          <w:b/>
          <w:spacing w:val="30"/>
        </w:rPr>
      </w:pPr>
    </w:p>
    <w:p w:rsidR="001F2FC1" w:rsidRPr="00DE6ADC" w:rsidP="001F2FC1">
      <w:pPr>
        <w:bidi w:val="0"/>
        <w:jc w:val="center"/>
        <w:rPr>
          <w:rFonts w:ascii="Times New Roman" w:hAnsi="Times New Roman"/>
          <w:b/>
          <w:spacing w:val="30"/>
        </w:rPr>
      </w:pPr>
    </w:p>
    <w:p w:rsidR="001F2FC1" w:rsidP="001F2FC1">
      <w:pPr>
        <w:bidi w:val="0"/>
        <w:jc w:val="center"/>
        <w:rPr>
          <w:rFonts w:ascii="Times New Roman" w:hAnsi="Times New Roman"/>
          <w:b/>
          <w:spacing w:val="30"/>
        </w:rPr>
      </w:pPr>
      <w:r>
        <w:rPr>
          <w:rFonts w:ascii="Times New Roman" w:hAnsi="Times New Roman"/>
          <w:b/>
          <w:spacing w:val="30"/>
        </w:rPr>
        <w:t>Z</w:t>
      </w:r>
      <w:r w:rsidRPr="00DE6ADC">
        <w:rPr>
          <w:rFonts w:ascii="Times New Roman" w:hAnsi="Times New Roman"/>
          <w:b/>
          <w:spacing w:val="30"/>
        </w:rPr>
        <w:t>ákon</w:t>
      </w:r>
    </w:p>
    <w:p w:rsidR="00DF383A" w:rsidRPr="008039E0" w:rsidP="00986A2C">
      <w:pPr>
        <w:bidi w:val="0"/>
        <w:jc w:val="center"/>
        <w:rPr>
          <w:rFonts w:ascii="Times New Roman" w:hAnsi="Times New Roman"/>
          <w:b/>
          <w:spacing w:val="30"/>
        </w:rPr>
      </w:pPr>
    </w:p>
    <w:p w:rsidR="00DF383A" w:rsidRPr="008039E0" w:rsidP="00986A2C">
      <w:pPr>
        <w:bidi w:val="0"/>
        <w:jc w:val="center"/>
        <w:rPr>
          <w:rFonts w:ascii="Times New Roman" w:hAnsi="Times New Roman"/>
        </w:rPr>
      </w:pPr>
      <w:r w:rsidRPr="008039E0">
        <w:rPr>
          <w:rFonts w:ascii="Times New Roman" w:hAnsi="Times New Roman"/>
        </w:rPr>
        <w:t>z ... 2015</w:t>
      </w:r>
    </w:p>
    <w:p w:rsidR="000447C6" w:rsidRPr="008039E0" w:rsidP="000447C6">
      <w:pPr>
        <w:autoSpaceDE w:val="0"/>
        <w:autoSpaceDN w:val="0"/>
        <w:bidi w:val="0"/>
        <w:adjustRightInd w:val="0"/>
        <w:jc w:val="center"/>
        <w:rPr>
          <w:rFonts w:ascii="Times New Roman" w:hAnsi="Times New Roman"/>
          <w:b/>
          <w:bCs/>
          <w:color w:val="231F20"/>
        </w:rPr>
      </w:pPr>
    </w:p>
    <w:p w:rsidR="000447C6" w:rsidRPr="008039E0" w:rsidP="000447C6">
      <w:pPr>
        <w:autoSpaceDE w:val="0"/>
        <w:autoSpaceDN w:val="0"/>
        <w:bidi w:val="0"/>
        <w:adjustRightInd w:val="0"/>
        <w:jc w:val="center"/>
        <w:rPr>
          <w:rFonts w:ascii="Times New Roman" w:hAnsi="Times New Roman"/>
          <w:b/>
          <w:bCs/>
          <w:color w:val="231F20"/>
        </w:rPr>
      </w:pPr>
      <w:r w:rsidRPr="008039E0">
        <w:rPr>
          <w:rFonts w:ascii="Times New Roman" w:hAnsi="Times New Roman"/>
          <w:b/>
          <w:bCs/>
          <w:color w:val="231F20"/>
        </w:rPr>
        <w:t>o trestnej zodpovednosti právnických osôb a o zmene a doplnení niektorých zákonov</w:t>
      </w:r>
    </w:p>
    <w:p w:rsidR="000447C6" w:rsidRPr="008039E0" w:rsidP="000447C6">
      <w:pPr>
        <w:autoSpaceDE w:val="0"/>
        <w:autoSpaceDN w:val="0"/>
        <w:bidi w:val="0"/>
        <w:adjustRightInd w:val="0"/>
        <w:ind w:firstLine="708"/>
        <w:jc w:val="both"/>
        <w:rPr>
          <w:rFonts w:ascii="Times New Roman" w:hAnsi="Times New Roman"/>
          <w:bCs/>
          <w:color w:val="231F20"/>
        </w:rPr>
      </w:pPr>
    </w:p>
    <w:p w:rsidR="000447C6" w:rsidRPr="008039E0" w:rsidP="000447C6">
      <w:pPr>
        <w:tabs>
          <w:tab w:val="left" w:pos="426"/>
        </w:tabs>
        <w:autoSpaceDE w:val="0"/>
        <w:autoSpaceDN w:val="0"/>
        <w:bidi w:val="0"/>
        <w:adjustRightInd w:val="0"/>
        <w:jc w:val="center"/>
        <w:rPr>
          <w:rFonts w:ascii="Times New Roman" w:hAnsi="Times New Roman"/>
          <w:b/>
          <w:bCs/>
          <w:color w:val="231F20"/>
        </w:rPr>
      </w:pPr>
    </w:p>
    <w:p w:rsidR="000447C6" w:rsidRPr="008039E0" w:rsidP="000447C6">
      <w:pPr>
        <w:tabs>
          <w:tab w:val="left" w:pos="426"/>
        </w:tabs>
        <w:autoSpaceDE w:val="0"/>
        <w:autoSpaceDN w:val="0"/>
        <w:bidi w:val="0"/>
        <w:adjustRightInd w:val="0"/>
        <w:rPr>
          <w:rFonts w:ascii="Times New Roman" w:hAnsi="Times New Roman"/>
          <w:bCs/>
          <w:color w:val="231F20"/>
        </w:rPr>
      </w:pPr>
      <w:r w:rsidRPr="008039E0">
        <w:rPr>
          <w:rFonts w:ascii="Times New Roman" w:hAnsi="Times New Roman"/>
          <w:bCs/>
          <w:color w:val="231F20"/>
        </w:rPr>
        <w:tab/>
        <w:t>Národná rada Slovenskej republiky sa uzniesla na tomto zákone:</w:t>
      </w:r>
    </w:p>
    <w:p w:rsidR="000447C6" w:rsidRPr="008039E0" w:rsidP="000447C6">
      <w:pPr>
        <w:tabs>
          <w:tab w:val="left" w:pos="426"/>
        </w:tabs>
        <w:autoSpaceDE w:val="0"/>
        <w:autoSpaceDN w:val="0"/>
        <w:bidi w:val="0"/>
        <w:adjustRightInd w:val="0"/>
        <w:jc w:val="center"/>
        <w:rPr>
          <w:rFonts w:ascii="Times New Roman" w:hAnsi="Times New Roman"/>
          <w:b/>
          <w:bCs/>
          <w:color w:val="231F20"/>
        </w:rPr>
      </w:pPr>
    </w:p>
    <w:p w:rsidR="000447C6" w:rsidRPr="008039E0" w:rsidP="000447C6">
      <w:pPr>
        <w:tabs>
          <w:tab w:val="left" w:pos="426"/>
        </w:tabs>
        <w:autoSpaceDE w:val="0"/>
        <w:autoSpaceDN w:val="0"/>
        <w:bidi w:val="0"/>
        <w:adjustRightInd w:val="0"/>
        <w:jc w:val="center"/>
        <w:rPr>
          <w:rFonts w:ascii="Times New Roman" w:hAnsi="Times New Roman"/>
          <w:b/>
          <w:bCs/>
          <w:color w:val="231F20"/>
        </w:rPr>
      </w:pPr>
      <w:r w:rsidRPr="008039E0">
        <w:rPr>
          <w:rFonts w:ascii="Times New Roman" w:hAnsi="Times New Roman"/>
          <w:b/>
          <w:bCs/>
          <w:color w:val="231F20"/>
        </w:rPr>
        <w:t xml:space="preserve">Čl. I </w:t>
      </w:r>
    </w:p>
    <w:p w:rsidR="000447C6" w:rsidRPr="008039E0" w:rsidP="000447C6">
      <w:pPr>
        <w:tabs>
          <w:tab w:val="left" w:pos="426"/>
        </w:tabs>
        <w:autoSpaceDE w:val="0"/>
        <w:autoSpaceDN w:val="0"/>
        <w:bidi w:val="0"/>
        <w:adjustRightInd w:val="0"/>
        <w:jc w:val="center"/>
        <w:rPr>
          <w:rFonts w:ascii="Times New Roman" w:hAnsi="Times New Roman"/>
          <w:b/>
          <w:bCs/>
          <w:color w:val="231F20"/>
        </w:rPr>
      </w:pPr>
    </w:p>
    <w:p w:rsidR="000447C6" w:rsidRPr="008039E0" w:rsidP="000447C6">
      <w:pPr>
        <w:bidi w:val="0"/>
        <w:jc w:val="center"/>
        <w:rPr>
          <w:rFonts w:ascii="Times New Roman" w:hAnsi="Times New Roman"/>
          <w:b/>
          <w:caps/>
          <w:spacing w:val="30"/>
        </w:rPr>
      </w:pPr>
      <w:r w:rsidRPr="008039E0">
        <w:rPr>
          <w:rFonts w:ascii="Times New Roman" w:hAnsi="Times New Roman"/>
          <w:b/>
          <w:caps/>
          <w:spacing w:val="30"/>
        </w:rPr>
        <w:t>PRVÁ ČASŤ</w:t>
      </w:r>
    </w:p>
    <w:p w:rsidR="000447C6" w:rsidRPr="008039E0" w:rsidP="000447C6">
      <w:pPr>
        <w:bidi w:val="0"/>
        <w:jc w:val="center"/>
        <w:rPr>
          <w:rFonts w:ascii="Times New Roman" w:hAnsi="Times New Roman"/>
          <w:b/>
          <w:caps/>
        </w:rPr>
      </w:pPr>
      <w:r w:rsidRPr="008039E0">
        <w:rPr>
          <w:rFonts w:ascii="Times New Roman" w:hAnsi="Times New Roman"/>
          <w:b/>
          <w:caps/>
        </w:rPr>
        <w:t>Úvodné ustanovenia</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1</w:t>
      </w:r>
    </w:p>
    <w:p w:rsidR="000447C6" w:rsidRPr="008039E0" w:rsidP="000447C6">
      <w:pPr>
        <w:bidi w:val="0"/>
        <w:jc w:val="center"/>
        <w:rPr>
          <w:rFonts w:ascii="Times New Roman" w:hAnsi="Times New Roman"/>
        </w:rPr>
      </w:pPr>
      <w:r w:rsidRPr="008039E0">
        <w:rPr>
          <w:rFonts w:ascii="Times New Roman" w:hAnsi="Times New Roman"/>
        </w:rPr>
        <w:t>Predmet zákona a jeho vzťah k iným zákonom</w:t>
      </w:r>
    </w:p>
    <w:p w:rsidR="000447C6" w:rsidRPr="008039E0" w:rsidP="000447C6">
      <w:pPr>
        <w:bidi w:val="0"/>
        <w:jc w:val="both"/>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(1) Tento zákon upravuje základy trestnej zodpovednosti právnických osôb, druhy trestov, ich ukladanie a trestné konanie proti právnickým osobám.</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Ak tento zákon neustanovuje inak a ak to povaha veci nevylučuje, na trestnú zodpovednosť právnickej osoby a tresty ukladané </w:t>
      </w:r>
      <w:r w:rsidR="00316B17">
        <w:rPr>
          <w:rFonts w:ascii="Times New Roman" w:hAnsi="Times New Roman"/>
        </w:rPr>
        <w:t>právnickej osobe</w:t>
      </w:r>
      <w:r w:rsidRPr="008039E0">
        <w:rPr>
          <w:rFonts w:ascii="Times New Roman" w:hAnsi="Times New Roman"/>
        </w:rPr>
        <w:t xml:space="preserve"> sa vzťahuje Trestný zákon a na </w:t>
      </w:r>
      <w:r w:rsidRPr="008039E0" w:rsidR="00114A9B">
        <w:rPr>
          <w:rFonts w:ascii="Times New Roman" w:hAnsi="Times New Roman"/>
        </w:rPr>
        <w:t xml:space="preserve">trestné </w:t>
      </w:r>
      <w:r w:rsidRPr="008039E0">
        <w:rPr>
          <w:rFonts w:ascii="Times New Roman" w:hAnsi="Times New Roman"/>
        </w:rPr>
        <w:t xml:space="preserve">konanie proti právnickej osobe </w:t>
      </w:r>
      <w:r w:rsidRPr="008039E0" w:rsidR="00114A9B">
        <w:rPr>
          <w:rFonts w:ascii="Times New Roman" w:hAnsi="Times New Roman"/>
        </w:rPr>
        <w:t xml:space="preserve">sa vzťahuje </w:t>
      </w:r>
      <w:r w:rsidRPr="008039E0">
        <w:rPr>
          <w:rFonts w:ascii="Times New Roman" w:hAnsi="Times New Roman"/>
        </w:rPr>
        <w:t>Trestný poriadok.</w:t>
      </w:r>
    </w:p>
    <w:p w:rsidR="000447C6" w:rsidRPr="008039E0" w:rsidP="000447C6">
      <w:pPr>
        <w:bidi w:val="0"/>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xml:space="preserve">§ 2 </w:t>
      </w:r>
    </w:p>
    <w:p w:rsidR="000447C6" w:rsidRPr="008039E0" w:rsidP="000447C6">
      <w:pPr>
        <w:bidi w:val="0"/>
        <w:jc w:val="center"/>
        <w:rPr>
          <w:rFonts w:ascii="Times New Roman" w:hAnsi="Times New Roman"/>
        </w:rPr>
      </w:pPr>
      <w:r w:rsidRPr="008039E0" w:rsidR="00114A9B">
        <w:rPr>
          <w:rFonts w:ascii="Times New Roman" w:hAnsi="Times New Roman"/>
        </w:rPr>
        <w:t>P</w:t>
      </w:r>
      <w:r w:rsidRPr="008039E0">
        <w:rPr>
          <w:rFonts w:ascii="Times New Roman" w:hAnsi="Times New Roman"/>
        </w:rPr>
        <w:t>ôsobnosť</w:t>
      </w:r>
      <w:r w:rsidRPr="008039E0" w:rsidR="00114A9B">
        <w:rPr>
          <w:rFonts w:ascii="Times New Roman" w:hAnsi="Times New Roman"/>
        </w:rPr>
        <w:t xml:space="preserve"> zákona</w:t>
      </w:r>
      <w:r w:rsidRPr="008039E0">
        <w:rPr>
          <w:rFonts w:ascii="Times New Roman" w:hAnsi="Times New Roman"/>
        </w:rPr>
        <w:t xml:space="preserve">  </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(1) Podľa tohto zákona sa posudzuje trestnosť činu, ktorý bol spáchaný právnickou osobou na území Slovenskej republiky.</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Trestný čin sa považuje za spáchaný na území Slovenskej republiky, ak  </w:t>
      </w:r>
    </w:p>
    <w:p w:rsidR="000447C6" w:rsidRPr="008039E0" w:rsidP="000447C6">
      <w:pPr>
        <w:numPr>
          <w:numId w:val="12"/>
        </w:numPr>
        <w:bidi w:val="0"/>
        <w:jc w:val="both"/>
        <w:rPr>
          <w:rFonts w:ascii="Times New Roman" w:hAnsi="Times New Roman"/>
        </w:rPr>
      </w:pPr>
      <w:r w:rsidRPr="008039E0">
        <w:rPr>
          <w:rFonts w:ascii="Times New Roman" w:hAnsi="Times New Roman"/>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p>
    <w:p w:rsidR="000447C6" w:rsidRPr="008039E0" w:rsidP="000447C6">
      <w:pPr>
        <w:numPr>
          <w:numId w:val="12"/>
        </w:numPr>
        <w:bidi w:val="0"/>
        <w:jc w:val="both"/>
        <w:rPr>
          <w:rFonts w:ascii="Times New Roman" w:hAnsi="Times New Roman"/>
        </w:rPr>
      </w:pPr>
      <w:r w:rsidRPr="008039E0">
        <w:rPr>
          <w:rFonts w:ascii="Times New Roman" w:hAnsi="Times New Roman"/>
        </w:rPr>
        <w:t>porušenie alebo ohrozenie záujmu chráneného Trestným zákonom aspoň sčasti nastalo alebo malo nastať na území Slovenskej republiky, aj keď sa právnická osoba dopustila konania mimo územia Slovenskej republiky.</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(4) 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(5) 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(6) Trestnosť činu sa posudzuje podľa tohto zákona aj vtedy, ak to ustanovuje medzinárodná zmluva, ktorá bola ratifikovaná a vyhlásená spôsobom ustanoveným zákonom, ktorou je Slovenská republika viazaná.</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(7) Ustanovenia odsekov 1 až 5 sa nepoužijú, ak to nepripúšťa medzinárodná zmluva, ktorá bola ratifikovaná a vyhlásená spôsobom ustanoveným zákonom, ktorou je Slovenská republika viazaná.</w:t>
      </w:r>
    </w:p>
    <w:p w:rsidR="000447C6" w:rsidRPr="008039E0" w:rsidP="000447C6">
      <w:pPr>
        <w:bidi w:val="0"/>
        <w:rPr>
          <w:rFonts w:ascii="Times New Roman" w:hAnsi="Times New Roman"/>
        </w:rPr>
      </w:pPr>
    </w:p>
    <w:p w:rsidR="000447C6" w:rsidRPr="008039E0" w:rsidP="000447C6">
      <w:pPr>
        <w:bidi w:val="0"/>
        <w:jc w:val="center"/>
        <w:rPr>
          <w:rFonts w:ascii="Times New Roman" w:hAnsi="Times New Roman"/>
          <w:b/>
          <w:caps/>
          <w:spacing w:val="30"/>
        </w:rPr>
      </w:pPr>
      <w:r w:rsidRPr="008039E0">
        <w:rPr>
          <w:rFonts w:ascii="Times New Roman" w:hAnsi="Times New Roman"/>
          <w:b/>
          <w:caps/>
          <w:spacing w:val="30"/>
        </w:rPr>
        <w:t>DRUHÁ ČASŤ</w:t>
      </w:r>
    </w:p>
    <w:p w:rsidR="000447C6" w:rsidRPr="008039E0" w:rsidP="000447C6">
      <w:pPr>
        <w:bidi w:val="0"/>
        <w:jc w:val="center"/>
        <w:rPr>
          <w:rFonts w:ascii="Times New Roman" w:hAnsi="Times New Roman"/>
          <w:b/>
          <w:caps/>
        </w:rPr>
      </w:pPr>
      <w:r w:rsidRPr="008039E0">
        <w:rPr>
          <w:rFonts w:ascii="Times New Roman" w:hAnsi="Times New Roman"/>
          <w:b/>
          <w:caps/>
        </w:rPr>
        <w:t>Základy trestnej zodpovednosti právnických osôb</w:t>
      </w:r>
    </w:p>
    <w:p w:rsidR="000447C6"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3</w:t>
      </w:r>
    </w:p>
    <w:p w:rsidR="00114A9B" w:rsidRPr="008039E0" w:rsidP="00114A9B">
      <w:pPr>
        <w:bidi w:val="0"/>
        <w:jc w:val="center"/>
        <w:rPr>
          <w:rFonts w:ascii="Times New Roman" w:hAnsi="Times New Roman"/>
        </w:rPr>
      </w:pPr>
      <w:r w:rsidRPr="008039E0">
        <w:rPr>
          <w:rFonts w:ascii="Times New Roman" w:hAnsi="Times New Roman"/>
        </w:rPr>
        <w:t>Trestné činy právnických osôb</w:t>
      </w:r>
    </w:p>
    <w:p w:rsidR="000447C6" w:rsidRPr="008039E0" w:rsidP="000447C6">
      <w:pPr>
        <w:bidi w:val="0"/>
        <w:jc w:val="center"/>
        <w:rPr>
          <w:rFonts w:ascii="Times New Roman" w:hAnsi="Times New Roman"/>
          <w:b/>
        </w:rPr>
      </w:pPr>
    </w:p>
    <w:p w:rsidR="000447C6" w:rsidRPr="008039E0" w:rsidP="00114A9B">
      <w:pPr>
        <w:bidi w:val="0"/>
        <w:ind w:firstLine="708"/>
        <w:jc w:val="both"/>
        <w:rPr>
          <w:rFonts w:ascii="Times New Roman" w:hAnsi="Times New Roman"/>
        </w:rPr>
      </w:pPr>
      <w:r w:rsidRPr="008039E0">
        <w:rPr>
          <w:rFonts w:ascii="Times New Roman" w:hAnsi="Times New Roman"/>
        </w:rPr>
        <w:t xml:space="preserve">Na účely tohto zákona sa trestnými činmi rozumejú trestné činy upravené v osobitnej časti Trestného zákona, a to nedovolená výroba omamných a psychotropných látok, jedov alebo prekurzorov, ich držanie a obchodovanie s nimi podľa § </w:t>
      </w:r>
      <w:smartTag w:uri="urn:schemas-microsoft-com:office:smarttags" w:element="metricconverter">
        <w:smartTagPr>
          <w:attr w:name="ProductID" w:val="172 a"/>
        </w:smartTagPr>
        <w:r w:rsidRPr="008039E0">
          <w:rPr>
            <w:rFonts w:ascii="Times New Roman" w:hAnsi="Times New Roman"/>
          </w:rPr>
          <w:t>172 a</w:t>
        </w:r>
      </w:smartTag>
      <w:r w:rsidRPr="008039E0">
        <w:rPr>
          <w:rFonts w:ascii="Times New Roman" w:hAnsi="Times New Roman"/>
        </w:rPr>
        <w:t xml:space="preserve"> 173, šírenie toxikománie podľa § 174, obchodovanie s ľuďmi podľa § 179, sexuálne násilie podľa § 200, sexuálne zneužívanie podľa § 201 až 202, ohrozovanie mravnej výchovy mládeže podľa § 211,  podielnictvo podľa § 231 a 232, legalizácia príjmu z trestnej činnosti podľa § 233 a 234, </w:t>
      </w:r>
      <w:r w:rsidRPr="008039E0" w:rsidR="0075340C">
        <w:rPr>
          <w:rFonts w:ascii="Times New Roman" w:hAnsi="Times New Roman"/>
        </w:rPr>
        <w:t>neoprávnený prístup do počítačového systému podľa § 247, neoprávnený zásah do počítačového systému podľa § 247a, neoprávnený zásah do počítačového údaja podľa § 247b, neoprávnené zachytávanie počítačových údajov podľa § 247c, výroba a držba prístupového zariadenia, hesla do počítačového systému alebo iných údajov podľa § 247d</w:t>
      </w:r>
      <w:r w:rsidRPr="008039E0">
        <w:rPr>
          <w:rFonts w:ascii="Times New Roman" w:hAnsi="Times New Roman"/>
        </w:rPr>
        <w:t xml:space="preserve">, neoprávnené zamestnávanie podľa § 251a, poškodzovanie finančných záujmov </w:t>
      </w:r>
      <w:r w:rsidRPr="008039E0" w:rsidR="00AF3B95">
        <w:rPr>
          <w:rFonts w:ascii="Times New Roman" w:hAnsi="Times New Roman"/>
        </w:rPr>
        <w:t>Európskej únie</w:t>
      </w:r>
      <w:r w:rsidRPr="008039E0">
        <w:rPr>
          <w:rFonts w:ascii="Times New Roman" w:hAnsi="Times New Roman"/>
        </w:rPr>
        <w:t xml:space="preserve"> podľa § 261 až 263, falšovanie, pozmeňovanie a neoprávnená výroba peňazí a cenných papierov podľa § 270, uvádzanie falšovaných, pozmenených a neoprávnene vyrobených peňazí a cenných papierov podľa § 271, výroba a držba falšovateľského náčinia podľa § 272, skrátenie dane a poistného podľa § 276, neodvedenie dane a poistného podľa § 277, daňový podvod podľa § 277a, nezaplatenie dane a poistného podľa § 278, marenie výkonu správy daní podľa § 278a,všeobecné ohrozenie podľa § </w:t>
      </w:r>
      <w:smartTag w:uri="urn:schemas-microsoft-com:office:smarttags" w:element="metricconverter">
        <w:smartTagPr>
          <w:attr w:name="ProductID" w:val="284 a"/>
        </w:smartTagPr>
        <w:r w:rsidRPr="008039E0">
          <w:rPr>
            <w:rFonts w:ascii="Times New Roman" w:hAnsi="Times New Roman"/>
          </w:rPr>
          <w:t>284 a</w:t>
        </w:r>
      </w:smartTag>
      <w:r w:rsidRPr="008039E0">
        <w:rPr>
          <w:rFonts w:ascii="Times New Roman" w:hAnsi="Times New Roman"/>
        </w:rPr>
        <w:t xml:space="preserve"> 285, nedovolené ozbrojovanie a obchodovanie so zbraňami podľa § </w:t>
      </w:r>
      <w:smartTag w:uri="urn:schemas-microsoft-com:office:smarttags" w:element="metricconverter">
        <w:smartTagPr>
          <w:attr w:name="ProductID" w:val="294 a"/>
        </w:smartTagPr>
        <w:r w:rsidRPr="008039E0">
          <w:rPr>
            <w:rFonts w:ascii="Times New Roman" w:hAnsi="Times New Roman"/>
          </w:rPr>
          <w:t>294 a</w:t>
        </w:r>
      </w:smartTag>
      <w:r w:rsidRPr="008039E0">
        <w:rPr>
          <w:rFonts w:ascii="Times New Roman" w:hAnsi="Times New Roman"/>
        </w:rPr>
        <w:t xml:space="preserve"> 295, založenie, zosnovanie a podporovanie zločineckej skupiny podľa § 296, založenie, zosnovanie a podporovanie teroristickej skupiny podľa § 297, </w:t>
      </w:r>
      <w:r w:rsidRPr="008039E0" w:rsidR="00114A9B">
        <w:rPr>
          <w:rFonts w:ascii="Times New Roman" w:hAnsi="Times New Roman"/>
        </w:rPr>
        <w:t>nedovolená výroba a držanie jadrových materiálov, rádioaktívnych látok, vysoko rizikových chemických látok a vysoko rizikových biologických agensov a toxínov</w:t>
      </w:r>
      <w:r w:rsidRPr="008039E0">
        <w:rPr>
          <w:rFonts w:ascii="Times New Roman" w:hAnsi="Times New Roman"/>
        </w:rPr>
        <w:t xml:space="preserve"> podľa § </w:t>
      </w:r>
      <w:smartTag w:uri="urn:schemas-microsoft-com:office:smarttags" w:element="metricconverter">
        <w:smartTagPr>
          <w:attr w:name="ProductID" w:val="298 a"/>
        </w:smartTagPr>
        <w:r w:rsidRPr="008039E0">
          <w:rPr>
            <w:rFonts w:ascii="Times New Roman" w:hAnsi="Times New Roman"/>
          </w:rPr>
          <w:t>298 a</w:t>
        </w:r>
      </w:smartTag>
      <w:r w:rsidRPr="008039E0">
        <w:rPr>
          <w:rFonts w:ascii="Times New Roman" w:hAnsi="Times New Roman"/>
        </w:rPr>
        <w:t xml:space="preserve"> 299, ohrozenie a poškodenie životného prostredia podľa § </w:t>
      </w:r>
      <w:smartTag w:uri="urn:schemas-microsoft-com:office:smarttags" w:element="metricconverter">
        <w:smartTagPr>
          <w:attr w:name="ProductID" w:val="300 a"/>
        </w:smartTagPr>
        <w:r w:rsidRPr="008039E0">
          <w:rPr>
            <w:rFonts w:ascii="Times New Roman" w:hAnsi="Times New Roman"/>
          </w:rPr>
          <w:t>300 a</w:t>
        </w:r>
      </w:smartTag>
      <w:r w:rsidRPr="008039E0">
        <w:rPr>
          <w:rFonts w:ascii="Times New Roman" w:hAnsi="Times New Roman"/>
        </w:rPr>
        <w:t xml:space="preserve"> 301, neoprávnené nakladanie s odpadmi podľa § 302, neoprávnené vypúšťanie znečisťujúcich látok podľa § 302a, porušovanie ochrany vôd a ovzdušia  podľa § </w:t>
      </w:r>
      <w:smartTag w:uri="urn:schemas-microsoft-com:office:smarttags" w:element="metricconverter">
        <w:smartTagPr>
          <w:attr w:name="ProductID" w:val="303 a"/>
        </w:smartTagPr>
        <w:r w:rsidRPr="008039E0">
          <w:rPr>
            <w:rFonts w:ascii="Times New Roman" w:hAnsi="Times New Roman"/>
          </w:rPr>
          <w:t>303 a</w:t>
        </w:r>
      </w:smartTag>
      <w:r w:rsidRPr="008039E0">
        <w:rPr>
          <w:rFonts w:ascii="Times New Roman" w:hAnsi="Times New Roman"/>
        </w:rPr>
        <w:t xml:space="preserve"> 304, porušovanie ochrany rastlín a živočíchov  podľa § 305, porušovanie ochrany stromov a krov podľa § 306, teror podľa § 313 a 314, prijímanie úplatku podľa § 328  až 331, podplácanie podľa § 332 až 335, nepriama korupcia podľa § 336, prevádzačstvo podľa § </w:t>
      </w:r>
      <w:smartTag w:uri="urn:schemas-microsoft-com:office:smarttags" w:element="metricconverter">
        <w:smartTagPr>
          <w:attr w:name="ProductID" w:val="355 a"/>
        </w:smartTagPr>
        <w:r w:rsidRPr="008039E0">
          <w:rPr>
            <w:rFonts w:ascii="Times New Roman" w:hAnsi="Times New Roman"/>
          </w:rPr>
          <w:t>355 a</w:t>
        </w:r>
      </w:smartTag>
      <w:r w:rsidRPr="008039E0">
        <w:rPr>
          <w:rFonts w:ascii="Times New Roman" w:hAnsi="Times New Roman"/>
        </w:rPr>
        <w:t xml:space="preserve"> 356, kupliarstvo podľa § 367, výroba detskej pornografie podľa § 368, rozširovanie detskej pornografie podľa § 369, prechovávanie detskej pornografie a účasť na detskom pornografickom predstavení podľa § 370, ohrozovanie mravnosti podľa § </w:t>
      </w:r>
      <w:smartTag w:uri="urn:schemas-microsoft-com:office:smarttags" w:element="metricconverter">
        <w:smartTagPr>
          <w:attr w:name="ProductID" w:val="371 a"/>
        </w:smartTagPr>
        <w:r w:rsidRPr="008039E0">
          <w:rPr>
            <w:rFonts w:ascii="Times New Roman" w:hAnsi="Times New Roman"/>
          </w:rPr>
          <w:t>371 a</w:t>
        </w:r>
      </w:smartTag>
      <w:r w:rsidRPr="008039E0">
        <w:rPr>
          <w:rFonts w:ascii="Times New Roman" w:hAnsi="Times New Roman"/>
        </w:rPr>
        <w:t xml:space="preserve"> 372,  terorizmus a niektoré formy účasti na terorizme podľa § 419, podpora a propagácia skupín smerujúcich k potlačeniu základných práv a slobôd podľa § </w:t>
      </w:r>
      <w:smartTag w:uri="urn:schemas-microsoft-com:office:smarttags" w:element="metricconverter">
        <w:smartTagPr>
          <w:attr w:name="ProductID" w:val="421 a"/>
        </w:smartTagPr>
        <w:r w:rsidRPr="008039E0">
          <w:rPr>
            <w:rFonts w:ascii="Times New Roman" w:hAnsi="Times New Roman"/>
          </w:rPr>
          <w:t>421 a</w:t>
        </w:r>
      </w:smartTag>
      <w:r w:rsidRPr="008039E0">
        <w:rPr>
          <w:rFonts w:ascii="Times New Roman" w:hAnsi="Times New Roman"/>
        </w:rPr>
        <w:t xml:space="preserve"> 422, výroba extrémistických materiálov podľa § 422a, rozširovanie extrémistických materiálov podľa § 422b, prechovávanie extrémistických materiálov podľa § 422c,  popieranie a schvaľovanie holokaustu a zločinov politických režimov podľa § 422d, hanobenie národa, rasy a presvedčenia podľa § 423, podnecovanie k národnostnej, rasovej a etnickej nenávisti podľa § </w:t>
      </w:r>
      <w:smartTag w:uri="urn:schemas-microsoft-com:office:smarttags" w:element="metricconverter">
        <w:smartTagPr>
          <w:attr w:name="ProductID" w:val="424 a"/>
        </w:smartTagPr>
        <w:r w:rsidRPr="008039E0">
          <w:rPr>
            <w:rFonts w:ascii="Times New Roman" w:hAnsi="Times New Roman"/>
          </w:rPr>
          <w:t>424 a</w:t>
        </w:r>
      </w:smartTag>
      <w:r w:rsidRPr="008039E0">
        <w:rPr>
          <w:rFonts w:ascii="Times New Roman" w:hAnsi="Times New Roman"/>
        </w:rPr>
        <w:t xml:space="preserve"> podnecovanie, hanobenie a vyhrážanie osobám pre ich príslušnosť k niektorej rase, národu, národnosti, farbe pleti, etnickej skupine alebo pôvodu rodu podľa § 424a.</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xml:space="preserve">§ 4 </w:t>
      </w:r>
    </w:p>
    <w:p w:rsidR="000447C6" w:rsidRPr="008039E0" w:rsidP="000447C6">
      <w:pPr>
        <w:bidi w:val="0"/>
        <w:jc w:val="center"/>
        <w:rPr>
          <w:rFonts w:ascii="Times New Roman" w:hAnsi="Times New Roman"/>
        </w:rPr>
      </w:pPr>
      <w:r w:rsidRPr="008039E0">
        <w:rPr>
          <w:rFonts w:ascii="Times New Roman" w:hAnsi="Times New Roman"/>
        </w:rPr>
        <w:t>Trestná zodpovednosť právnickej osoby</w:t>
      </w:r>
    </w:p>
    <w:p w:rsidR="000447C6" w:rsidRPr="008039E0" w:rsidP="000447C6">
      <w:pPr>
        <w:pStyle w:val="ListParagraph"/>
        <w:bidi w:val="0"/>
        <w:ind w:left="0"/>
        <w:jc w:val="both"/>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 xml:space="preserve">(1) Trestný čin spáchaný právnickou osobou je </w:t>
      </w:r>
      <w:r w:rsidRPr="008039E0" w:rsidR="00D959A6">
        <w:rPr>
          <w:rFonts w:ascii="Times New Roman" w:hAnsi="Times New Roman"/>
        </w:rPr>
        <w:t xml:space="preserve">trestný čin podľa § 3 </w:t>
      </w:r>
      <w:r w:rsidRPr="008039E0">
        <w:rPr>
          <w:rFonts w:ascii="Times New Roman" w:hAnsi="Times New Roman"/>
        </w:rPr>
        <w:t>spáchaný v jej záujme, v jej mene, v rámci jej činnosti alebo jej prostredníctvom, ak konal</w:t>
      </w:r>
    </w:p>
    <w:p w:rsidR="000447C6" w:rsidRPr="008039E0" w:rsidP="000447C6">
      <w:pPr>
        <w:pStyle w:val="ListParagraph"/>
        <w:numPr>
          <w:numId w:val="2"/>
        </w:numPr>
        <w:bidi w:val="0"/>
        <w:ind w:left="709" w:hanging="283"/>
        <w:jc w:val="both"/>
        <w:rPr>
          <w:rFonts w:ascii="Times New Roman" w:hAnsi="Times New Roman"/>
        </w:rPr>
      </w:pPr>
      <w:r w:rsidRPr="008039E0">
        <w:rPr>
          <w:rFonts w:ascii="Times New Roman" w:hAnsi="Times New Roman"/>
        </w:rPr>
        <w:t xml:space="preserve">štatutárny orgán, člen štatutárneho orgánu, alebo iná osoba, ktorá je oprávnená </w:t>
      </w:r>
      <w:r w:rsidRPr="008039E0" w:rsidR="00114A9B">
        <w:rPr>
          <w:rFonts w:ascii="Times New Roman" w:hAnsi="Times New Roman"/>
        </w:rPr>
        <w:t xml:space="preserve">v mene </w:t>
      </w:r>
      <w:r w:rsidRPr="008039E0">
        <w:rPr>
          <w:rFonts w:ascii="Times New Roman" w:hAnsi="Times New Roman"/>
        </w:rPr>
        <w:t xml:space="preserve">právnickej osoby alebo za právnickú osobu konať, </w:t>
      </w:r>
    </w:p>
    <w:p w:rsidR="000447C6" w:rsidRPr="008039E0" w:rsidP="000447C6">
      <w:pPr>
        <w:pStyle w:val="ListParagraph"/>
        <w:numPr>
          <w:numId w:val="2"/>
        </w:numPr>
        <w:bidi w:val="0"/>
        <w:ind w:left="709" w:hanging="283"/>
        <w:jc w:val="both"/>
        <w:rPr>
          <w:rFonts w:ascii="Times New Roman" w:hAnsi="Times New Roman"/>
        </w:rPr>
      </w:pPr>
      <w:r w:rsidRPr="008039E0">
        <w:rPr>
          <w:rFonts w:ascii="Times New Roman" w:hAnsi="Times New Roman"/>
        </w:rPr>
        <w:t>ten, kto vykonáva kontrolnú činnosť alebo dohľad v rámci  právnickej osoby, aj keď nemá iný vzťah k právnickej osobe,</w:t>
      </w:r>
    </w:p>
    <w:p w:rsidR="000447C6" w:rsidRPr="008039E0" w:rsidP="000447C6">
      <w:pPr>
        <w:pStyle w:val="ListParagraph"/>
        <w:numPr>
          <w:numId w:val="2"/>
        </w:numPr>
        <w:bidi w:val="0"/>
        <w:ind w:left="709" w:hanging="283"/>
        <w:jc w:val="both"/>
        <w:rPr>
          <w:rFonts w:ascii="Times New Roman" w:hAnsi="Times New Roman"/>
        </w:rPr>
      </w:pPr>
      <w:r w:rsidRPr="008039E0">
        <w:rPr>
          <w:rFonts w:ascii="Times New Roman" w:hAnsi="Times New Roman"/>
        </w:rPr>
        <w:t>ten, kto vykonáva rozhodujúci vplyv na riadenie tejto právnickej osoby, alebo</w:t>
      </w:r>
    </w:p>
    <w:p w:rsidR="000447C6" w:rsidRPr="008039E0" w:rsidP="000447C6">
      <w:pPr>
        <w:pStyle w:val="ListParagraph"/>
        <w:numPr>
          <w:numId w:val="2"/>
        </w:numPr>
        <w:bidi w:val="0"/>
        <w:ind w:left="709" w:hanging="283"/>
        <w:jc w:val="both"/>
        <w:rPr>
          <w:rFonts w:ascii="Times New Roman" w:hAnsi="Times New Roman"/>
        </w:rPr>
      </w:pPr>
      <w:r w:rsidRPr="008039E0">
        <w:rPr>
          <w:rFonts w:ascii="Times New Roman" w:hAnsi="Times New Roman"/>
        </w:rPr>
        <w:t xml:space="preserve">iný zamestnanec alebo osoba v obdobnom postavení (ďalej len „zamestnanec“) pri plnení pracovných úloh. </w:t>
      </w:r>
    </w:p>
    <w:p w:rsidR="000447C6" w:rsidRPr="008039E0" w:rsidP="000447C6">
      <w:pPr>
        <w:pStyle w:val="ListParagraph"/>
        <w:bidi w:val="0"/>
        <w:ind w:left="0"/>
        <w:jc w:val="both"/>
        <w:rPr>
          <w:rFonts w:ascii="Times New Roman" w:hAnsi="Times New Roman"/>
        </w:rPr>
      </w:pPr>
    </w:p>
    <w:p w:rsidR="00B14FBC" w:rsidRPr="008039E0" w:rsidP="00B14FBC">
      <w:pPr>
        <w:pStyle w:val="ListParagraph"/>
        <w:bidi w:val="0"/>
        <w:ind w:left="0" w:firstLine="708"/>
        <w:jc w:val="both"/>
        <w:rPr>
          <w:rFonts w:ascii="Times New Roman" w:hAnsi="Times New Roman"/>
        </w:rPr>
      </w:pPr>
      <w:r w:rsidRPr="008039E0" w:rsidR="000447C6">
        <w:rPr>
          <w:rFonts w:ascii="Times New Roman" w:hAnsi="Times New Roman"/>
        </w:rPr>
        <w:t xml:space="preserve">(2) </w:t>
      </w:r>
      <w:r w:rsidRPr="008039E0">
        <w:rPr>
          <w:rFonts w:ascii="Times New Roman" w:hAnsi="Times New Roman"/>
        </w:rPr>
        <w:t xml:space="preserve">Právnickej osobe </w:t>
      </w:r>
      <w:r w:rsidRPr="008039E0" w:rsidR="00114A9B">
        <w:rPr>
          <w:rFonts w:ascii="Times New Roman" w:hAnsi="Times New Roman"/>
        </w:rPr>
        <w:t xml:space="preserve">sa </w:t>
      </w:r>
      <w:r w:rsidRPr="008039E0">
        <w:rPr>
          <w:rFonts w:ascii="Times New Roman" w:hAnsi="Times New Roman"/>
        </w:rPr>
        <w:t xml:space="preserve">pričíta spáchanie trestného činu uvedeného v § 3, ak bol spáchaný konaním </w:t>
      </w:r>
    </w:p>
    <w:p w:rsidR="00B14FBC" w:rsidRPr="008039E0" w:rsidP="00B14FBC">
      <w:pPr>
        <w:pStyle w:val="ListParagraph"/>
        <w:numPr>
          <w:numId w:val="10"/>
        </w:numPr>
        <w:bidi w:val="0"/>
        <w:ind w:left="709" w:hanging="283"/>
        <w:jc w:val="both"/>
        <w:rPr>
          <w:rFonts w:ascii="Times New Roman" w:hAnsi="Times New Roman"/>
        </w:rPr>
      </w:pPr>
      <w:r w:rsidRPr="008039E0">
        <w:rPr>
          <w:rFonts w:ascii="Times New Roman" w:hAnsi="Times New Roman"/>
        </w:rPr>
        <w:t xml:space="preserve">orgánu právnickej osoby alebo osoby uvedenej v odseku 1 písm. a), </w:t>
      </w:r>
    </w:p>
    <w:p w:rsidR="00B14FBC" w:rsidRPr="008039E0" w:rsidP="00B14FBC">
      <w:pPr>
        <w:pStyle w:val="ListParagraph"/>
        <w:numPr>
          <w:numId w:val="10"/>
        </w:numPr>
        <w:bidi w:val="0"/>
        <w:ind w:left="709" w:hanging="283"/>
        <w:jc w:val="both"/>
        <w:rPr>
          <w:rFonts w:ascii="Times New Roman" w:hAnsi="Times New Roman"/>
        </w:rPr>
      </w:pPr>
      <w:r w:rsidRPr="008039E0">
        <w:rPr>
          <w:rFonts w:ascii="Times New Roman" w:hAnsi="Times New Roman"/>
        </w:rPr>
        <w:t xml:space="preserve">osoby uvedenej v odseku 1 písm. b) a c),  ktorá konala v záujme právnickej osoby,  alebo </w:t>
      </w:r>
    </w:p>
    <w:p w:rsidR="00B14FBC" w:rsidRPr="008039E0" w:rsidP="00B14FBC">
      <w:pPr>
        <w:pStyle w:val="ListParagraph"/>
        <w:numPr>
          <w:numId w:val="10"/>
        </w:numPr>
        <w:bidi w:val="0"/>
        <w:ind w:left="709" w:hanging="283"/>
        <w:jc w:val="both"/>
        <w:rPr>
          <w:rFonts w:ascii="Times New Roman" w:hAnsi="Times New Roman"/>
        </w:rPr>
      </w:pPr>
      <w:r w:rsidRPr="008039E0">
        <w:rPr>
          <w:rFonts w:ascii="Times New Roman" w:hAnsi="Times New Roman"/>
        </w:rPr>
        <w:t>zamestnanca, ktorý konal na základe rozhodnutia, schválenia alebo pokynu orgánu právnickej osoby alebo osoby uvedenej v odseku 1 písm. a) až c), alebo preto, že orgán právnickej osoby alebo osob</w:t>
      </w:r>
      <w:r w:rsidRPr="008039E0" w:rsidR="00114A9B">
        <w:rPr>
          <w:rFonts w:ascii="Times New Roman" w:hAnsi="Times New Roman"/>
        </w:rPr>
        <w:t>a</w:t>
      </w:r>
      <w:r w:rsidRPr="008039E0">
        <w:rPr>
          <w:rFonts w:ascii="Times New Roman" w:hAnsi="Times New Roman"/>
        </w:rPr>
        <w:t xml:space="preserve"> </w:t>
      </w:r>
      <w:r w:rsidRPr="008039E0" w:rsidR="007866BF">
        <w:rPr>
          <w:rFonts w:ascii="Times New Roman" w:hAnsi="Times New Roman"/>
        </w:rPr>
        <w:t xml:space="preserve">uvedená </w:t>
      </w:r>
      <w:r w:rsidRPr="008039E0">
        <w:rPr>
          <w:rFonts w:ascii="Times New Roman" w:hAnsi="Times New Roman"/>
        </w:rPr>
        <w:t xml:space="preserve">v odseku 1 písm. a) až c) nesplnili zákonom uložené povinnosti v rámci dohľadu a kontroly nad činnosťou zamestnancov, alebo nevykonali nevyhnutné opatrenia </w:t>
      </w:r>
      <w:r w:rsidRPr="008039E0" w:rsidR="00114A9B">
        <w:rPr>
          <w:rFonts w:ascii="Times New Roman" w:hAnsi="Times New Roman"/>
        </w:rPr>
        <w:t>na</w:t>
      </w:r>
      <w:r w:rsidRPr="008039E0">
        <w:rPr>
          <w:rFonts w:ascii="Times New Roman" w:hAnsi="Times New Roman"/>
        </w:rPr>
        <w:t> zamedzeni</w:t>
      </w:r>
      <w:r w:rsidRPr="008039E0" w:rsidR="00114A9B">
        <w:rPr>
          <w:rFonts w:ascii="Times New Roman" w:hAnsi="Times New Roman"/>
        </w:rPr>
        <w:t>e</w:t>
      </w:r>
      <w:r w:rsidRPr="008039E0">
        <w:rPr>
          <w:rFonts w:ascii="Times New Roman" w:hAnsi="Times New Roman"/>
        </w:rPr>
        <w:t xml:space="preserve"> alebo odvráteni</w:t>
      </w:r>
      <w:r w:rsidRPr="008039E0" w:rsidR="00114A9B">
        <w:rPr>
          <w:rFonts w:ascii="Times New Roman" w:hAnsi="Times New Roman"/>
        </w:rPr>
        <w:t>e</w:t>
      </w:r>
      <w:r w:rsidRPr="008039E0">
        <w:rPr>
          <w:rFonts w:ascii="Times New Roman" w:hAnsi="Times New Roman"/>
        </w:rPr>
        <w:t xml:space="preserve"> následkov trestného činu. </w:t>
      </w:r>
    </w:p>
    <w:p w:rsidR="000447C6" w:rsidRPr="008039E0" w:rsidP="000447C6">
      <w:pPr>
        <w:bidi w:val="0"/>
        <w:ind w:hanging="283"/>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Spáchanie trestného činu zamestnancom právnickej osoby </w:t>
      </w:r>
      <w:r w:rsidRPr="008039E0" w:rsidR="00114A9B">
        <w:rPr>
          <w:rFonts w:ascii="Times New Roman" w:hAnsi="Times New Roman"/>
        </w:rPr>
        <w:t xml:space="preserve">podľa odseku 2 písm. c) </w:t>
      </w:r>
      <w:r w:rsidRPr="008039E0">
        <w:rPr>
          <w:rFonts w:ascii="Times New Roman" w:hAnsi="Times New Roman"/>
        </w:rPr>
        <w:t xml:space="preserve">sa právnickej osobe nepričíta, ak vzhľadom na predmet činnosti právnickej osoby, spôsob </w:t>
      </w:r>
      <w:r w:rsidRPr="008039E0" w:rsidR="00114A9B">
        <w:rPr>
          <w:rFonts w:ascii="Times New Roman" w:hAnsi="Times New Roman"/>
        </w:rPr>
        <w:t xml:space="preserve">spáchania </w:t>
      </w:r>
      <w:r w:rsidRPr="008039E0">
        <w:rPr>
          <w:rFonts w:ascii="Times New Roman" w:hAnsi="Times New Roman"/>
        </w:rPr>
        <w:t>trestného činu, jeho následky a okolnosti, za ktorých bol trestný čin spáchaný, je význam nesplnenia zákonom uložených povinností v rámci dohľadu a kontroly nad činnosťou zamestnancov zo strany orgán</w:t>
      </w:r>
      <w:r w:rsidRPr="008039E0" w:rsidR="00114A9B">
        <w:rPr>
          <w:rFonts w:ascii="Times New Roman" w:hAnsi="Times New Roman"/>
        </w:rPr>
        <w:t>u</w:t>
      </w:r>
      <w:r w:rsidRPr="008039E0">
        <w:rPr>
          <w:rFonts w:ascii="Times New Roman" w:hAnsi="Times New Roman"/>
        </w:rPr>
        <w:t xml:space="preserve"> právnickej osoby alebo osoby uvedenej v odseku 1 písm. a) až </w:t>
      </w:r>
      <w:r w:rsidRPr="008039E0" w:rsidR="00B14FBC">
        <w:rPr>
          <w:rFonts w:ascii="Times New Roman" w:hAnsi="Times New Roman"/>
        </w:rPr>
        <w:t>c</w:t>
      </w:r>
      <w:r w:rsidRPr="008039E0">
        <w:rPr>
          <w:rFonts w:ascii="Times New Roman" w:hAnsi="Times New Roman"/>
        </w:rPr>
        <w:t xml:space="preserve">) nepatrný.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(4) Trestná zodpovednosť právnickej osoby nie je podmienená vyvodením trestnej zodpovednosti voči fyzickej osobe uvedenej v odseku 1 a nie je podmienená ani zistením, ktorá konkrétna fyzická osoba konala spôsobom podľa odsekov 1 a 2.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(5) Trestná zodpovednosť právnickej osoby nezaniká vyhlásením konkurzu, vstupom do likvidácie, jej zrušením alebo zavedením nútenej správy.</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(6) Ustanovenia odsekov 1 až 5 sa použijú aj vtedy, ak</w:t>
      </w:r>
    </w:p>
    <w:p w:rsidR="0019021C" w:rsidRPr="008039E0" w:rsidP="0019021C">
      <w:pPr>
        <w:numPr>
          <w:numId w:val="13"/>
        </w:numPr>
        <w:bidi w:val="0"/>
        <w:ind w:hanging="294"/>
        <w:jc w:val="both"/>
        <w:rPr>
          <w:rFonts w:ascii="Times New Roman" w:hAnsi="Times New Roman"/>
        </w:rPr>
      </w:pPr>
      <w:r w:rsidRPr="008039E0" w:rsidR="000447C6">
        <w:rPr>
          <w:rFonts w:ascii="Times New Roman" w:hAnsi="Times New Roman"/>
        </w:rPr>
        <w:t>k  spáchaniu trestného činu došlo v čase od založenia právnickej osoby do jej vzniku,</w:t>
      </w:r>
    </w:p>
    <w:p w:rsidR="000447C6" w:rsidRPr="008039E0" w:rsidP="0019021C">
      <w:pPr>
        <w:numPr>
          <w:numId w:val="13"/>
        </w:numPr>
        <w:bidi w:val="0"/>
        <w:ind w:hanging="294"/>
        <w:jc w:val="both"/>
        <w:rPr>
          <w:rFonts w:ascii="Times New Roman" w:hAnsi="Times New Roman"/>
        </w:rPr>
      </w:pPr>
      <w:r w:rsidRPr="008039E0">
        <w:rPr>
          <w:rFonts w:ascii="Times New Roman" w:hAnsi="Times New Roman"/>
        </w:rPr>
        <w:t>právnická osoba vznikla, ale súd rozhodol o jej neplatnosti,</w:t>
      </w:r>
    </w:p>
    <w:p w:rsidR="000447C6" w:rsidRPr="008039E0" w:rsidP="0019021C">
      <w:pPr>
        <w:numPr>
          <w:numId w:val="13"/>
        </w:numPr>
        <w:bidi w:val="0"/>
        <w:ind w:hanging="294"/>
        <w:jc w:val="both"/>
        <w:rPr>
          <w:rFonts w:ascii="Times New Roman" w:hAnsi="Times New Roman"/>
        </w:rPr>
      </w:pPr>
      <w:r w:rsidRPr="008039E0">
        <w:rPr>
          <w:rFonts w:ascii="Times New Roman" w:hAnsi="Times New Roman"/>
        </w:rPr>
        <w:t>právny úkon, ktorý mal založiť oprávnenie na konanie za právnickú osobu, je neplatný alebo neúčinný,</w:t>
      </w:r>
      <w:r w:rsidRPr="008039E0" w:rsidR="0019021C">
        <w:rPr>
          <w:rFonts w:ascii="Times New Roman" w:hAnsi="Times New Roman"/>
        </w:rPr>
        <w:t xml:space="preserve"> </w:t>
      </w:r>
    </w:p>
    <w:p w:rsidR="000447C6" w:rsidRPr="008039E0" w:rsidP="0019021C">
      <w:pPr>
        <w:numPr>
          <w:numId w:val="13"/>
        </w:numPr>
        <w:bidi w:val="0"/>
        <w:ind w:hanging="294"/>
        <w:jc w:val="both"/>
        <w:rPr>
          <w:rFonts w:ascii="Times New Roman" w:hAnsi="Times New Roman"/>
        </w:rPr>
      </w:pPr>
      <w:r w:rsidRPr="008039E0">
        <w:rPr>
          <w:rFonts w:ascii="Times New Roman" w:hAnsi="Times New Roman"/>
        </w:rPr>
        <w:t>fyzická osoba, ktorá konala za právnickú osobu, nie je za takýto trestný čin trestne zodpovedná.</w:t>
      </w:r>
    </w:p>
    <w:p w:rsidR="00A26D62"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5</w:t>
      </w:r>
    </w:p>
    <w:p w:rsidR="000447C6" w:rsidRPr="008039E0" w:rsidP="000447C6">
      <w:pPr>
        <w:bidi w:val="0"/>
        <w:jc w:val="center"/>
        <w:rPr>
          <w:rFonts w:ascii="Times New Roman" w:hAnsi="Times New Roman"/>
        </w:rPr>
      </w:pPr>
      <w:r w:rsidRPr="008039E0">
        <w:rPr>
          <w:rFonts w:ascii="Times New Roman" w:hAnsi="Times New Roman"/>
        </w:rPr>
        <w:t>Vylúčenie trestnej zodpovednosti niektorých právnických osôb</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(1)  Podľa tohto zákona nie sú trestne zodpovedné</w:t>
      </w:r>
    </w:p>
    <w:p w:rsidR="000447C6" w:rsidRPr="008039E0" w:rsidP="000447C6">
      <w:pPr>
        <w:pStyle w:val="ListParagraph"/>
        <w:numPr>
          <w:numId w:val="3"/>
        </w:numPr>
        <w:bidi w:val="0"/>
        <w:jc w:val="both"/>
        <w:rPr>
          <w:rFonts w:ascii="Times New Roman" w:hAnsi="Times New Roman"/>
        </w:rPr>
      </w:pPr>
      <w:r w:rsidRPr="008039E0">
        <w:rPr>
          <w:rFonts w:ascii="Times New Roman" w:hAnsi="Times New Roman"/>
        </w:rPr>
        <w:t>Slovenská republika a jej orgány,</w:t>
      </w:r>
    </w:p>
    <w:p w:rsidR="000447C6" w:rsidRPr="008039E0" w:rsidP="000447C6">
      <w:pPr>
        <w:pStyle w:val="ListParagraph"/>
        <w:numPr>
          <w:numId w:val="3"/>
        </w:numPr>
        <w:bidi w:val="0"/>
        <w:jc w:val="both"/>
        <w:rPr>
          <w:rFonts w:ascii="Times New Roman" w:hAnsi="Times New Roman"/>
        </w:rPr>
      </w:pPr>
      <w:r w:rsidRPr="008039E0">
        <w:rPr>
          <w:rFonts w:ascii="Times New Roman" w:hAnsi="Times New Roman"/>
        </w:rPr>
        <w:t>iné štáty a ich orgány,</w:t>
      </w:r>
    </w:p>
    <w:p w:rsidR="000447C6" w:rsidRPr="008039E0" w:rsidP="000447C6">
      <w:pPr>
        <w:pStyle w:val="ListParagraph"/>
        <w:numPr>
          <w:numId w:val="3"/>
        </w:numPr>
        <w:bidi w:val="0"/>
        <w:jc w:val="both"/>
        <w:rPr>
          <w:rFonts w:ascii="Times New Roman" w:hAnsi="Times New Roman"/>
        </w:rPr>
      </w:pPr>
      <w:r w:rsidRPr="008039E0">
        <w:rPr>
          <w:rFonts w:ascii="Times New Roman" w:hAnsi="Times New Roman"/>
        </w:rPr>
        <w:t>medzinárodné organizácie zriadené na základe medzinárodného práva verejného a ich orgány,</w:t>
      </w:r>
    </w:p>
    <w:p w:rsidR="000447C6" w:rsidRPr="008039E0" w:rsidP="000447C6">
      <w:pPr>
        <w:pStyle w:val="ListParagraph"/>
        <w:numPr>
          <w:numId w:val="3"/>
        </w:numPr>
        <w:bidi w:val="0"/>
        <w:jc w:val="both"/>
        <w:rPr>
          <w:rFonts w:ascii="Times New Roman" w:hAnsi="Times New Roman"/>
        </w:rPr>
      </w:pPr>
      <w:r w:rsidRPr="008039E0">
        <w:rPr>
          <w:rFonts w:ascii="Times New Roman" w:hAnsi="Times New Roman"/>
        </w:rPr>
        <w:t>obce a vyššie územné celky,</w:t>
      </w:r>
    </w:p>
    <w:p w:rsidR="000447C6" w:rsidRPr="008039E0" w:rsidP="000447C6">
      <w:pPr>
        <w:pStyle w:val="ListParagraph"/>
        <w:numPr>
          <w:numId w:val="3"/>
        </w:numPr>
        <w:bidi w:val="0"/>
        <w:jc w:val="both"/>
        <w:rPr>
          <w:rFonts w:ascii="Times New Roman" w:hAnsi="Times New Roman"/>
        </w:rPr>
      </w:pPr>
      <w:r w:rsidRPr="008039E0">
        <w:rPr>
          <w:rFonts w:ascii="Times New Roman" w:hAnsi="Times New Roman"/>
        </w:rPr>
        <w:t>právnick</w:t>
      </w:r>
      <w:r w:rsidRPr="008039E0" w:rsidR="007866BF">
        <w:rPr>
          <w:rFonts w:ascii="Times New Roman" w:hAnsi="Times New Roman"/>
        </w:rPr>
        <w:t>é</w:t>
      </w:r>
      <w:r w:rsidRPr="008039E0">
        <w:rPr>
          <w:rFonts w:ascii="Times New Roman" w:hAnsi="Times New Roman"/>
        </w:rPr>
        <w:t xml:space="preserve"> osob</w:t>
      </w:r>
      <w:r w:rsidRPr="008039E0" w:rsidR="00114A9B">
        <w:rPr>
          <w:rFonts w:ascii="Times New Roman" w:hAnsi="Times New Roman"/>
        </w:rPr>
        <w:t>y</w:t>
      </w:r>
      <w:r w:rsidRPr="008039E0">
        <w:rPr>
          <w:rFonts w:ascii="Times New Roman" w:hAnsi="Times New Roman"/>
        </w:rPr>
        <w:t>, ktor</w:t>
      </w:r>
      <w:r w:rsidRPr="008039E0" w:rsidR="00114A9B">
        <w:rPr>
          <w:rFonts w:ascii="Times New Roman" w:hAnsi="Times New Roman"/>
        </w:rPr>
        <w:t>é</w:t>
      </w:r>
      <w:r w:rsidRPr="008039E0">
        <w:rPr>
          <w:rFonts w:ascii="Times New Roman" w:hAnsi="Times New Roman"/>
        </w:rPr>
        <w:t xml:space="preserve"> </w:t>
      </w:r>
      <w:r w:rsidRPr="008039E0" w:rsidR="00114A9B">
        <w:rPr>
          <w:rFonts w:ascii="Times New Roman" w:hAnsi="Times New Roman"/>
        </w:rPr>
        <w:t>sú</w:t>
      </w:r>
      <w:r w:rsidRPr="008039E0">
        <w:rPr>
          <w:rFonts w:ascii="Times New Roman" w:hAnsi="Times New Roman"/>
        </w:rPr>
        <w:t xml:space="preserve"> v čase spáchania trestného činu zriaden</w:t>
      </w:r>
      <w:r w:rsidRPr="008039E0" w:rsidR="00114A9B">
        <w:rPr>
          <w:rFonts w:ascii="Times New Roman" w:hAnsi="Times New Roman"/>
        </w:rPr>
        <w:t>é</w:t>
      </w:r>
      <w:r w:rsidRPr="008039E0">
        <w:rPr>
          <w:rFonts w:ascii="Times New Roman" w:hAnsi="Times New Roman"/>
        </w:rPr>
        <w:t xml:space="preserve"> zákonom, </w:t>
      </w:r>
    </w:p>
    <w:p w:rsidR="000447C6" w:rsidRPr="008039E0" w:rsidP="000447C6">
      <w:pPr>
        <w:pStyle w:val="ListParagraph"/>
        <w:numPr>
          <w:numId w:val="3"/>
        </w:numPr>
        <w:bidi w:val="0"/>
        <w:jc w:val="both"/>
        <w:rPr>
          <w:rFonts w:ascii="Times New Roman" w:hAnsi="Times New Roman"/>
        </w:rPr>
      </w:pPr>
      <w:r w:rsidRPr="008039E0">
        <w:rPr>
          <w:rFonts w:ascii="Times New Roman" w:hAnsi="Times New Roman"/>
        </w:rPr>
        <w:t>iné právnické osoby, ktorých majetkové pomery ako dlžníka nemožno usporiadať podľa osobitného predpisu upravujúceho konkurzné konanie.</w:t>
      </w:r>
      <w:r>
        <w:rPr>
          <w:rStyle w:val="FootnoteReference"/>
          <w:rFonts w:ascii="Times New Roman" w:hAnsi="Times New Roman"/>
          <w:rtl w:val="0"/>
        </w:rPr>
        <w:footnoteReference w:id="2"/>
      </w:r>
      <w:r w:rsidRPr="008039E0">
        <w:rPr>
          <w:rFonts w:ascii="Times New Roman" w:hAnsi="Times New Roman"/>
        </w:rPr>
        <w:t>)</w:t>
      </w:r>
    </w:p>
    <w:p w:rsidR="000447C6" w:rsidRPr="008039E0" w:rsidP="000447C6">
      <w:pPr>
        <w:tabs>
          <w:tab w:val="left" w:pos="1956"/>
        </w:tabs>
        <w:bidi w:val="0"/>
        <w:jc w:val="both"/>
        <w:rPr>
          <w:rFonts w:ascii="Times New Roman" w:hAnsi="Times New Roman"/>
        </w:rPr>
      </w:pPr>
      <w:r w:rsidRPr="008039E0">
        <w:rPr>
          <w:rFonts w:ascii="Times New Roman" w:hAnsi="Times New Roman"/>
        </w:rPr>
        <w:tab/>
      </w:r>
    </w:p>
    <w:p w:rsidR="000447C6" w:rsidRPr="008039E0" w:rsidP="000447C6">
      <w:pPr>
        <w:bidi w:val="0"/>
        <w:ind w:firstLine="708"/>
        <w:jc w:val="both"/>
        <w:rPr>
          <w:rFonts w:ascii="Times New Roman" w:hAnsi="Times New Roman"/>
        </w:rPr>
      </w:pPr>
      <w:r w:rsidRPr="008039E0">
        <w:rPr>
          <w:rFonts w:ascii="Times New Roman" w:hAnsi="Times New Roman"/>
        </w:rPr>
        <w:t xml:space="preserve">(2) Majetková účasť právnických osôb uvedených v odseku 1 na právnickej osobe nevylučuje trestnú zodpovednosť takejto právnickej osoby podľa tohto zákona.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6</w:t>
      </w:r>
    </w:p>
    <w:p w:rsidR="000447C6" w:rsidRPr="008039E0" w:rsidP="000447C6">
      <w:pPr>
        <w:bidi w:val="0"/>
        <w:jc w:val="center"/>
        <w:rPr>
          <w:rFonts w:ascii="Times New Roman" w:hAnsi="Times New Roman"/>
        </w:rPr>
      </w:pPr>
      <w:r w:rsidRPr="008039E0">
        <w:rPr>
          <w:rFonts w:ascii="Times New Roman" w:hAnsi="Times New Roman"/>
        </w:rPr>
        <w:t>Páchateľ, spolupáchateľ, účastník</w:t>
      </w:r>
    </w:p>
    <w:p w:rsidR="000447C6" w:rsidRPr="008039E0" w:rsidP="000447C6">
      <w:pPr>
        <w:bidi w:val="0"/>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 xml:space="preserve">(1) Páchateľom trestného činu je právnická osoba, ktorej </w:t>
      </w:r>
      <w:r w:rsidRPr="008039E0" w:rsidR="00114A9B">
        <w:rPr>
          <w:rFonts w:ascii="Times New Roman" w:hAnsi="Times New Roman"/>
        </w:rPr>
        <w:t xml:space="preserve">sa </w:t>
      </w:r>
      <w:r w:rsidRPr="008039E0">
        <w:rPr>
          <w:rFonts w:ascii="Times New Roman" w:hAnsi="Times New Roman"/>
        </w:rPr>
        <w:t>pričíta porušenie alebo ohrozenie záujmu chráneného Trestným zákonom spôsobom ustanoven</w:t>
      </w:r>
      <w:r w:rsidRPr="008039E0" w:rsidR="00114A9B">
        <w:rPr>
          <w:rFonts w:ascii="Times New Roman" w:hAnsi="Times New Roman"/>
        </w:rPr>
        <w:t>ým</w:t>
      </w:r>
      <w:r w:rsidRPr="008039E0">
        <w:rPr>
          <w:rFonts w:ascii="Times New Roman" w:hAnsi="Times New Roman"/>
        </w:rPr>
        <w:t xml:space="preserve"> t</w:t>
      </w:r>
      <w:r w:rsidRPr="008039E0" w:rsidR="00114A9B">
        <w:rPr>
          <w:rFonts w:ascii="Times New Roman" w:hAnsi="Times New Roman"/>
        </w:rPr>
        <w:t>ý</w:t>
      </w:r>
      <w:r w:rsidRPr="008039E0">
        <w:rPr>
          <w:rFonts w:ascii="Times New Roman" w:hAnsi="Times New Roman"/>
        </w:rPr>
        <w:t>mto zákon</w:t>
      </w:r>
      <w:r w:rsidRPr="008039E0" w:rsidR="00114A9B">
        <w:rPr>
          <w:rFonts w:ascii="Times New Roman" w:hAnsi="Times New Roman"/>
        </w:rPr>
        <w:t>om</w:t>
      </w:r>
      <w:r w:rsidRPr="008039E0">
        <w:rPr>
          <w:rFonts w:ascii="Times New Roman" w:hAnsi="Times New Roman"/>
        </w:rPr>
        <w:t>.</w:t>
      </w:r>
    </w:p>
    <w:p w:rsidR="000447C6" w:rsidRPr="008039E0" w:rsidP="000447C6">
      <w:pPr>
        <w:pStyle w:val="ListParagraph"/>
        <w:bidi w:val="0"/>
        <w:ind w:left="1803"/>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Ak bol trestný čin spáchaný spoločným konaním dvoch alebo viacerých páchateľov, z ktorých aspoň jeden je právnickou osobou, zodpovedá každý z nich, ako keby trestný čin spáchal sám.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w:t>
      </w:r>
      <w:r w:rsidRPr="008039E0" w:rsidR="00D035FA">
        <w:rPr>
          <w:rFonts w:ascii="Times New Roman" w:hAnsi="Times New Roman"/>
        </w:rPr>
        <w:t>Účastníkom je</w:t>
      </w:r>
      <w:r w:rsidRPr="008039E0">
        <w:rPr>
          <w:rFonts w:ascii="Times New Roman" w:hAnsi="Times New Roman"/>
        </w:rPr>
        <w:t xml:space="preserve"> právnická osoba, ktorá k spáchaniu trestného činu využila inú právnickú osobu alebo fyzickú osobu. </w:t>
      </w:r>
    </w:p>
    <w:p w:rsidR="000447C6"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7</w:t>
      </w:r>
    </w:p>
    <w:p w:rsidR="000447C6" w:rsidRPr="008039E0" w:rsidP="000447C6">
      <w:pPr>
        <w:bidi w:val="0"/>
        <w:jc w:val="center"/>
        <w:rPr>
          <w:rFonts w:ascii="Times New Roman" w:hAnsi="Times New Roman"/>
        </w:rPr>
      </w:pPr>
      <w:r w:rsidRPr="008039E0">
        <w:rPr>
          <w:rFonts w:ascii="Times New Roman" w:hAnsi="Times New Roman"/>
        </w:rPr>
        <w:t>Trestná zodpovednosť právneho nástupcu právnickej osoby</w:t>
      </w:r>
    </w:p>
    <w:p w:rsidR="000447C6" w:rsidRPr="008039E0" w:rsidP="000447C6">
      <w:pPr>
        <w:bidi w:val="0"/>
        <w:jc w:val="both"/>
        <w:rPr>
          <w:rFonts w:ascii="Times New Roman" w:hAnsi="Times New Roman"/>
          <w:u w:val="single"/>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Trestná zodpovednosť právnickej osoby, ktorá bola zrušená, prechádza na všetkých jej právnych nástupcov; to platí aj pre nevykonané tresty, ak odsek 3 neustanovuje inak. Trestná zodpovednosť právnickej osoby na fyzickú osobu neprechádza.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Na ukladanie úhrnného trestu, spoločného trestu, súhrnného trestu a ďalšieho trestu právnemu nástupcovi </w:t>
      </w:r>
      <w:r w:rsidRPr="008039E0" w:rsidR="00AF3B95">
        <w:rPr>
          <w:rFonts w:ascii="Times New Roman" w:hAnsi="Times New Roman"/>
        </w:rPr>
        <w:t xml:space="preserve">právnickej osoby </w:t>
      </w:r>
      <w:r w:rsidRPr="008039E0">
        <w:rPr>
          <w:rFonts w:ascii="Times New Roman" w:hAnsi="Times New Roman"/>
        </w:rPr>
        <w:t xml:space="preserve">sa primerane použijú ustanovenia Trestného zákona; ak je takýto postup vzhľadom k povahe právneho nástupníctva vylúčený, súd môže uložiť samostatný trest.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Ak </w:t>
      </w:r>
      <w:r w:rsidRPr="008039E0" w:rsidR="00AF3B95">
        <w:rPr>
          <w:rFonts w:ascii="Times New Roman" w:hAnsi="Times New Roman"/>
        </w:rPr>
        <w:t xml:space="preserve">dôjde k zmene alebo zrušeniu právnickej osoby </w:t>
      </w:r>
      <w:r w:rsidRPr="008039E0">
        <w:rPr>
          <w:rFonts w:ascii="Times New Roman" w:hAnsi="Times New Roman"/>
        </w:rPr>
        <w:t xml:space="preserve">počas vykonávacieho konania, súd, ktorý rozhodol o vine a treste, na návrh právneho nástupcu tejto právnickej osoby rozhodne či alebo v akom rozsahu sa nevykonaný trest vzťahuje aj na tohto právneho nástupcu; odsek 2 sa použije primerane. </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(4) Na účely tohto zákona sa zmenou </w:t>
      </w:r>
      <w:r w:rsidRPr="008039E0" w:rsidR="00AF3B95">
        <w:rPr>
          <w:rFonts w:ascii="Times New Roman" w:hAnsi="Times New Roman"/>
        </w:rPr>
        <w:t xml:space="preserve">právnickej osoby </w:t>
      </w:r>
      <w:r w:rsidRPr="008039E0">
        <w:rPr>
          <w:rFonts w:ascii="Times New Roman" w:hAnsi="Times New Roman"/>
        </w:rPr>
        <w:t>rozumie zlúčenie, splynutie alebo rozdelenie právnickej osoby, prevod imania na spoločníka, zmena právnej formy právnickej osoby alebo premiestnenie sídla právnickej osoby do zahraničia.</w:t>
      </w:r>
    </w:p>
    <w:p w:rsidR="000447C6"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8</w:t>
      </w:r>
    </w:p>
    <w:p w:rsidR="000447C6" w:rsidRPr="008039E0" w:rsidP="000447C6">
      <w:pPr>
        <w:bidi w:val="0"/>
        <w:jc w:val="center"/>
        <w:rPr>
          <w:rFonts w:ascii="Times New Roman" w:hAnsi="Times New Roman"/>
        </w:rPr>
      </w:pPr>
      <w:r w:rsidRPr="008039E0">
        <w:rPr>
          <w:rFonts w:ascii="Times New Roman" w:hAnsi="Times New Roman"/>
        </w:rPr>
        <w:t>Účinná ľútosť</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Trestná zodpovednosť právnickej osoby zaniká, ak </w:t>
      </w:r>
    </w:p>
    <w:p w:rsidR="000447C6" w:rsidRPr="008039E0" w:rsidP="000447C6">
      <w:pPr>
        <w:pStyle w:val="ListParagraph"/>
        <w:numPr>
          <w:numId w:val="4"/>
        </w:numPr>
        <w:bidi w:val="0"/>
        <w:jc w:val="both"/>
        <w:rPr>
          <w:rFonts w:ascii="Times New Roman" w:hAnsi="Times New Roman"/>
        </w:rPr>
      </w:pPr>
      <w:r w:rsidRPr="008039E0">
        <w:rPr>
          <w:rFonts w:ascii="Times New Roman" w:hAnsi="Times New Roman"/>
        </w:rPr>
        <w:t>zaniká  trestnosť činu podľa ustanovení Trestného zákona o účinnej ľútosti osoby uvedenej v § 4 ods. 1,</w:t>
      </w:r>
    </w:p>
    <w:p w:rsidR="000447C6" w:rsidRPr="008039E0" w:rsidP="000447C6">
      <w:pPr>
        <w:pStyle w:val="ListParagraph"/>
        <w:numPr>
          <w:numId w:val="4"/>
        </w:numPr>
        <w:bidi w:val="0"/>
        <w:jc w:val="both"/>
        <w:rPr>
          <w:rFonts w:ascii="Times New Roman" w:hAnsi="Times New Roman"/>
        </w:rPr>
      </w:pPr>
      <w:r w:rsidRPr="008039E0">
        <w:rPr>
          <w:rFonts w:ascii="Times New Roman" w:hAnsi="Times New Roman"/>
        </w:rPr>
        <w:t xml:space="preserve">právnická osoba dobrovoľne upustila od ďalšieho konania smerujúceho k spáchaniu trestného činu a škodlivý následok trestného činu zamedzila alebo napravila, alebo </w:t>
      </w:r>
    </w:p>
    <w:p w:rsidR="000447C6" w:rsidRPr="008039E0" w:rsidP="000447C6">
      <w:pPr>
        <w:pStyle w:val="ListParagraph"/>
        <w:numPr>
          <w:numId w:val="4"/>
        </w:numPr>
        <w:bidi w:val="0"/>
        <w:jc w:val="both"/>
        <w:rPr>
          <w:rFonts w:ascii="Times New Roman" w:hAnsi="Times New Roman"/>
          <w:color w:val="FF0000"/>
        </w:rPr>
      </w:pPr>
      <w:r w:rsidRPr="008039E0">
        <w:rPr>
          <w:rFonts w:ascii="Times New Roman" w:hAnsi="Times New Roman"/>
        </w:rPr>
        <w:t xml:space="preserve">právnická osoba dobrovoľne upustila od ďalšieho konania smerujúceho k spáchaniu trestného činu a urobila o ňom oznámenie orgánu činnému v trestnom konaní alebo Policajnému zboru v čase, keď sa škodlivému následku trestného činu mohlo ešte zabrániť alebo nebezpečenstvo hroziace z trestného činu odstrániť.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Trestná zodpovednosť právnickej osoby podľa odseku 1 nezaniká, ak spáchala niektorý z trestných činov korupcie uvedených v treťom diele ôsmej hlavy osobitnej časti Trestného zákona a</w:t>
      </w:r>
      <w:r w:rsidRPr="008039E0" w:rsidR="00AF3B95">
        <w:rPr>
          <w:rFonts w:ascii="Times New Roman" w:hAnsi="Times New Roman"/>
        </w:rPr>
        <w:t>lebo</w:t>
      </w:r>
      <w:r w:rsidRPr="008039E0">
        <w:rPr>
          <w:rFonts w:ascii="Times New Roman" w:hAnsi="Times New Roman"/>
        </w:rPr>
        <w:t> trestný čin poškodzovania finančných záujmov Európsk</w:t>
      </w:r>
      <w:r w:rsidRPr="008039E0" w:rsidR="00AF3B95">
        <w:rPr>
          <w:rFonts w:ascii="Times New Roman" w:hAnsi="Times New Roman"/>
        </w:rPr>
        <w:t>ej únie</w:t>
      </w:r>
      <w:r w:rsidRPr="008039E0">
        <w:rPr>
          <w:rFonts w:ascii="Times New Roman" w:hAnsi="Times New Roman"/>
        </w:rPr>
        <w:t xml:space="preserve"> podľa § 261 Trestného zákona.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9</w:t>
      </w:r>
    </w:p>
    <w:p w:rsidR="000447C6" w:rsidRPr="008039E0" w:rsidP="000447C6">
      <w:pPr>
        <w:bidi w:val="0"/>
        <w:jc w:val="center"/>
        <w:rPr>
          <w:rFonts w:ascii="Times New Roman" w:hAnsi="Times New Roman"/>
        </w:rPr>
      </w:pPr>
      <w:r w:rsidRPr="008039E0">
        <w:rPr>
          <w:rFonts w:ascii="Times New Roman" w:hAnsi="Times New Roman"/>
        </w:rPr>
        <w:t>Zahladenie odsúdenia</w:t>
      </w:r>
    </w:p>
    <w:p w:rsidR="000447C6" w:rsidRPr="008039E0" w:rsidP="000447C6">
      <w:pPr>
        <w:bidi w:val="0"/>
        <w:jc w:val="center"/>
        <w:rPr>
          <w:rFonts w:ascii="Times New Roman" w:hAnsi="Times New Roman"/>
          <w:b/>
        </w:rPr>
      </w:pPr>
    </w:p>
    <w:p w:rsidR="000447C6" w:rsidRPr="008039E0" w:rsidP="005C7FEF">
      <w:pPr>
        <w:pStyle w:val="ListParagraph"/>
        <w:autoSpaceDE w:val="0"/>
        <w:autoSpaceDN w:val="0"/>
        <w:bidi w:val="0"/>
        <w:adjustRightInd w:val="0"/>
        <w:ind w:left="0" w:firstLine="708"/>
        <w:jc w:val="both"/>
        <w:rPr>
          <w:rFonts w:ascii="Times New Roman" w:hAnsi="Times New Roman"/>
        </w:rPr>
      </w:pPr>
      <w:r w:rsidRPr="008039E0" w:rsidR="00D61408">
        <w:rPr>
          <w:rFonts w:ascii="Times New Roman" w:hAnsi="Times New Roman"/>
        </w:rPr>
        <w:t xml:space="preserve">K zahladeniu odsúdenia právnickej osoby dochádza vykonaním trestu.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b/>
          <w:caps/>
          <w:spacing w:val="30"/>
        </w:rPr>
      </w:pPr>
      <w:r w:rsidRPr="008039E0">
        <w:rPr>
          <w:rFonts w:ascii="Times New Roman" w:hAnsi="Times New Roman"/>
          <w:b/>
          <w:caps/>
          <w:spacing w:val="30"/>
        </w:rPr>
        <w:t xml:space="preserve">TRETIA ČASŤ </w:t>
      </w:r>
    </w:p>
    <w:p w:rsidR="000447C6" w:rsidRPr="008039E0" w:rsidP="000447C6">
      <w:pPr>
        <w:bidi w:val="0"/>
        <w:jc w:val="center"/>
        <w:rPr>
          <w:rFonts w:ascii="Times New Roman" w:hAnsi="Times New Roman"/>
          <w:b/>
          <w:caps/>
        </w:rPr>
      </w:pPr>
      <w:r w:rsidRPr="008039E0">
        <w:rPr>
          <w:rFonts w:ascii="Times New Roman" w:hAnsi="Times New Roman"/>
          <w:b/>
          <w:caps/>
        </w:rPr>
        <w:t xml:space="preserve">Tresty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10</w:t>
      </w:r>
    </w:p>
    <w:p w:rsidR="000447C6" w:rsidRPr="008039E0" w:rsidP="000447C6">
      <w:pPr>
        <w:bidi w:val="0"/>
        <w:jc w:val="center"/>
        <w:rPr>
          <w:rFonts w:ascii="Times New Roman" w:hAnsi="Times New Roman"/>
        </w:rPr>
      </w:pPr>
      <w:r w:rsidRPr="008039E0">
        <w:rPr>
          <w:rFonts w:ascii="Times New Roman" w:hAnsi="Times New Roman"/>
        </w:rPr>
        <w:t xml:space="preserve">Druhy trestov </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Za spáchaný trestný čin </w:t>
      </w:r>
      <w:r w:rsidRPr="008039E0" w:rsidR="00D959A6">
        <w:rPr>
          <w:rFonts w:ascii="Times New Roman" w:hAnsi="Times New Roman"/>
        </w:rPr>
        <w:t xml:space="preserve">podľa § 3 </w:t>
      </w:r>
      <w:r w:rsidRPr="008039E0">
        <w:rPr>
          <w:rFonts w:ascii="Times New Roman" w:hAnsi="Times New Roman"/>
        </w:rPr>
        <w:t xml:space="preserve">môže súd uložiť právnickej osobe tieto tresty: </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trest zrušenia právnickej osoby,</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 xml:space="preserve">trest prepadnutia majetku, </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trest prepadnutia veci,</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 xml:space="preserve">peňažný trest, </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 xml:space="preserve">trest zákazu činnosti, </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 xml:space="preserve">trest zákazu prijímať dotácie alebo subvencie, </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trest zákazu prijímať pomoc a podporu poskytovanú z fondov Európskej únie,</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 xml:space="preserve">trest zákazu účasti vo verejnom obstarávaní, </w:t>
      </w:r>
    </w:p>
    <w:p w:rsidR="000447C6" w:rsidRPr="008039E0" w:rsidP="000447C6">
      <w:pPr>
        <w:pStyle w:val="ListParagraph"/>
        <w:numPr>
          <w:numId w:val="7"/>
        </w:numPr>
        <w:bidi w:val="0"/>
        <w:jc w:val="both"/>
        <w:rPr>
          <w:rFonts w:ascii="Times New Roman" w:hAnsi="Times New Roman"/>
        </w:rPr>
      </w:pPr>
      <w:r w:rsidRPr="008039E0">
        <w:rPr>
          <w:rFonts w:ascii="Times New Roman" w:hAnsi="Times New Roman"/>
        </w:rPr>
        <w:t>trest zverejnenia odsudzujúceho rozsudku.</w:t>
      </w:r>
    </w:p>
    <w:p w:rsidR="00133EB5" w:rsidRPr="008039E0" w:rsidP="000447C6">
      <w:pPr>
        <w:bidi w:val="0"/>
        <w:jc w:val="center"/>
        <w:rPr>
          <w:rFonts w:ascii="Times New Roman" w:hAnsi="Times New Roman"/>
        </w:rPr>
      </w:pPr>
    </w:p>
    <w:p w:rsidR="00313F55"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11</w:t>
      </w:r>
    </w:p>
    <w:p w:rsidR="000447C6" w:rsidRPr="008039E0" w:rsidP="000447C6">
      <w:pPr>
        <w:bidi w:val="0"/>
        <w:jc w:val="center"/>
        <w:rPr>
          <w:rFonts w:ascii="Times New Roman" w:hAnsi="Times New Roman"/>
          <w:color w:val="FF0000"/>
        </w:rPr>
      </w:pPr>
      <w:r w:rsidRPr="008039E0">
        <w:rPr>
          <w:rFonts w:ascii="Times New Roman" w:hAnsi="Times New Roman"/>
        </w:rPr>
        <w:t xml:space="preserve">Zásady ukladania trestov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Pri určovaní druhu trestu a jeho výmery súd prihliada tiež na</w:t>
      </w:r>
    </w:p>
    <w:p w:rsidR="000447C6" w:rsidRPr="008039E0" w:rsidP="000447C6">
      <w:pPr>
        <w:pStyle w:val="ListParagraph"/>
        <w:numPr>
          <w:numId w:val="6"/>
        </w:numPr>
        <w:bidi w:val="0"/>
        <w:jc w:val="both"/>
        <w:rPr>
          <w:rFonts w:ascii="Times New Roman" w:hAnsi="Times New Roman"/>
        </w:rPr>
      </w:pPr>
      <w:r w:rsidRPr="008039E0">
        <w:rPr>
          <w:rFonts w:ascii="Times New Roman" w:hAnsi="Times New Roman"/>
        </w:rPr>
        <w:t>to, aby bol zabezpečený čo najmenší vplyv trestu na zamestnancov</w:t>
      </w:r>
      <w:r w:rsidRPr="008039E0" w:rsidR="00AF3B95">
        <w:rPr>
          <w:rFonts w:ascii="Times New Roman" w:hAnsi="Times New Roman"/>
        </w:rPr>
        <w:t xml:space="preserve"> právnickej osoby</w:t>
      </w:r>
      <w:r w:rsidRPr="008039E0">
        <w:rPr>
          <w:rFonts w:ascii="Times New Roman" w:hAnsi="Times New Roman"/>
        </w:rPr>
        <w:t xml:space="preserve">, </w:t>
      </w:r>
    </w:p>
    <w:p w:rsidR="000447C6" w:rsidRPr="008039E0" w:rsidP="000447C6">
      <w:pPr>
        <w:pStyle w:val="ListParagraph"/>
        <w:numPr>
          <w:numId w:val="6"/>
        </w:numPr>
        <w:bidi w:val="0"/>
        <w:jc w:val="both"/>
        <w:rPr>
          <w:rFonts w:ascii="Times New Roman" w:hAnsi="Times New Roman"/>
        </w:rPr>
      </w:pPr>
      <w:r w:rsidRPr="008039E0">
        <w:rPr>
          <w:rFonts w:ascii="Times New Roman" w:hAnsi="Times New Roman"/>
        </w:rPr>
        <w:t xml:space="preserve">právom chránené záujmy poškodených a veriteľov právnickej osoby, ktorých pohľadávky </w:t>
      </w:r>
      <w:r w:rsidRPr="008039E0" w:rsidR="00AF3B95">
        <w:rPr>
          <w:rFonts w:ascii="Times New Roman" w:hAnsi="Times New Roman"/>
        </w:rPr>
        <w:t xml:space="preserve">voči </w:t>
      </w:r>
      <w:r w:rsidRPr="008039E0">
        <w:rPr>
          <w:rFonts w:ascii="Times New Roman" w:hAnsi="Times New Roman"/>
        </w:rPr>
        <w:t xml:space="preserve">právnickej osobe vznikli v dobrej viere a nemajú pôvod </w:t>
      </w:r>
      <w:r w:rsidRPr="008039E0" w:rsidR="00AF3B95">
        <w:rPr>
          <w:rFonts w:ascii="Times New Roman" w:hAnsi="Times New Roman"/>
        </w:rPr>
        <w:t xml:space="preserve">v trestnej činnosti </w:t>
      </w:r>
      <w:r w:rsidRPr="008039E0">
        <w:rPr>
          <w:rFonts w:ascii="Times New Roman" w:hAnsi="Times New Roman"/>
        </w:rPr>
        <w:t xml:space="preserve">alebo nesúvisia s trestným činom spáchaným právnickou osobou, </w:t>
      </w:r>
    </w:p>
    <w:p w:rsidR="000447C6" w:rsidRPr="008039E0" w:rsidP="000447C6">
      <w:pPr>
        <w:pStyle w:val="ListParagraph"/>
        <w:numPr>
          <w:numId w:val="6"/>
        </w:numPr>
        <w:bidi w:val="0"/>
        <w:jc w:val="both"/>
        <w:rPr>
          <w:rFonts w:ascii="Times New Roman" w:hAnsi="Times New Roman"/>
        </w:rPr>
      </w:pPr>
      <w:r w:rsidRPr="008039E0">
        <w:rPr>
          <w:rFonts w:ascii="Times New Roman" w:hAnsi="Times New Roman"/>
        </w:rPr>
        <w:t xml:space="preserve">pôsobenie právnickej osoby po spáchaní trestného činu, najmä na jej účinnú snahu odstrániť škodlivé následky trestného činu alebo dobrovoľne nahradiť spôsobenú škodu, </w:t>
      </w:r>
    </w:p>
    <w:p w:rsidR="000447C6" w:rsidRPr="008039E0" w:rsidP="000447C6">
      <w:pPr>
        <w:pStyle w:val="ListParagraph"/>
        <w:numPr>
          <w:numId w:val="6"/>
        </w:numPr>
        <w:bidi w:val="0"/>
        <w:jc w:val="both"/>
        <w:rPr>
          <w:rFonts w:ascii="Times New Roman" w:hAnsi="Times New Roman"/>
        </w:rPr>
      </w:pPr>
      <w:r w:rsidRPr="008039E0">
        <w:rPr>
          <w:rFonts w:ascii="Times New Roman" w:hAnsi="Times New Roman"/>
        </w:rPr>
        <w:t xml:space="preserve">očakávaný dôsledok výkonu trestu pre ďalšiu činnosť právnickej osoby, </w:t>
      </w:r>
    </w:p>
    <w:p w:rsidR="000447C6" w:rsidRPr="008039E0" w:rsidP="000447C6">
      <w:pPr>
        <w:pStyle w:val="ListParagraph"/>
        <w:numPr>
          <w:numId w:val="6"/>
        </w:numPr>
        <w:bidi w:val="0"/>
        <w:jc w:val="both"/>
        <w:rPr>
          <w:rFonts w:ascii="Times New Roman" w:hAnsi="Times New Roman"/>
        </w:rPr>
      </w:pPr>
      <w:r w:rsidRPr="008039E0">
        <w:rPr>
          <w:rFonts w:ascii="Times New Roman" w:hAnsi="Times New Roman"/>
        </w:rPr>
        <w:t xml:space="preserve">pomer, v akom na právnickú osobu prešli výhody z trestného činu spáchaného v spolupáchateľstve.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Súd pri určovaní druhu trestu a jeho výmery u právnych nástupco</w:t>
      </w:r>
      <w:r w:rsidRPr="008039E0" w:rsidR="00AF3B95">
        <w:rPr>
          <w:rFonts w:ascii="Times New Roman" w:hAnsi="Times New Roman"/>
        </w:rPr>
        <w:t>v</w:t>
      </w:r>
      <w:r w:rsidRPr="008039E0">
        <w:rPr>
          <w:rFonts w:ascii="Times New Roman" w:hAnsi="Times New Roman"/>
        </w:rPr>
        <w:t xml:space="preserve"> právnickej osoby podľa § 7 ods. 1 alebo </w:t>
      </w:r>
      <w:r w:rsidRPr="008039E0" w:rsidR="00AF3B95">
        <w:rPr>
          <w:rFonts w:ascii="Times New Roman" w:hAnsi="Times New Roman"/>
        </w:rPr>
        <w:t xml:space="preserve">ods. </w:t>
      </w:r>
      <w:r w:rsidRPr="008039E0">
        <w:rPr>
          <w:rFonts w:ascii="Times New Roman" w:hAnsi="Times New Roman"/>
        </w:rPr>
        <w:t xml:space="preserve">3 prihliadne </w:t>
      </w:r>
      <w:r w:rsidRPr="008039E0" w:rsidR="00AF3B95">
        <w:rPr>
          <w:rFonts w:ascii="Times New Roman" w:hAnsi="Times New Roman"/>
        </w:rPr>
        <w:t>aj</w:t>
      </w:r>
      <w:r w:rsidRPr="008039E0">
        <w:rPr>
          <w:rFonts w:ascii="Times New Roman" w:hAnsi="Times New Roman"/>
        </w:rPr>
        <w:t> </w:t>
      </w:r>
      <w:r w:rsidR="009F1628">
        <w:rPr>
          <w:rFonts w:ascii="Times New Roman" w:hAnsi="Times New Roman"/>
        </w:rPr>
        <w:t>na to</w:t>
      </w:r>
      <w:r w:rsidRPr="008039E0">
        <w:rPr>
          <w:rFonts w:ascii="Times New Roman" w:hAnsi="Times New Roman"/>
        </w:rPr>
        <w:t>, v akom rozsahu na niektorého z nich prešlo imanie zodpovedajúce prospechu alebo iné výhody zo spáchaného trestného činu, </w:t>
      </w:r>
      <w:r w:rsidRPr="008039E0" w:rsidR="00AF3B95">
        <w:rPr>
          <w:rFonts w:ascii="Times New Roman" w:hAnsi="Times New Roman"/>
        </w:rPr>
        <w:t xml:space="preserve">alebo </w:t>
      </w:r>
      <w:r w:rsidRPr="008039E0">
        <w:rPr>
          <w:rFonts w:ascii="Times New Roman" w:hAnsi="Times New Roman"/>
        </w:rPr>
        <w:t xml:space="preserve">v akom rozsahu ktorýkoľvek z nich pokračuje v činnosti, v súvislosti s ktorou bol trestný čin spáchaný.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(4) Tresty uvedené v § 10 možno uložiť samostatne alebo možno uložiť viac týchto trestov popri sebe. Popri sebe nemožno uložiť trest zrušenia právnickej osoby a trest prepadnutia majetku, trest prepadnutia majetku a peňažný trest a trest prepadnutia majetku a trest prepadnutia veci. Trest zverejnenia odsudzujúceho rozsudku možno uložiť iba popri niektorom z trestov uvedených v § 10 písm. a) až h).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12</w:t>
      </w:r>
    </w:p>
    <w:p w:rsidR="000447C6" w:rsidRPr="008039E0" w:rsidP="000447C6">
      <w:pPr>
        <w:bidi w:val="0"/>
        <w:jc w:val="center"/>
        <w:rPr>
          <w:rFonts w:ascii="Times New Roman" w:hAnsi="Times New Roman"/>
        </w:rPr>
      </w:pPr>
      <w:r w:rsidRPr="008039E0">
        <w:rPr>
          <w:rFonts w:ascii="Times New Roman" w:hAnsi="Times New Roman"/>
        </w:rPr>
        <w:t>Trest zrušenia právnickej osoby</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(1) Súd uloží trest zrušenia právnickej osoby, ktorá má sídlo v Slovenskej republike, ak jej činnosť bola úplne alebo prevažne využívaná na páchanie trestnej činnosti.</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Súd môže uložiť trest zrušenia právnickej osoby aj vtedy, ak právnickú osobu odsudzuje za trestný čin, za ktorý Trestný zákon umožňuje uložiť trest odňatia slobody na dvadsaťpäť rokov alebo trest odňatia slobody na doživotie.</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Právoplatnosťou rozhodnutia, ktorým bol uložený trest zrušenia právnickej osoby, vstupuje právnická osoba do likvidácie.</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(4) Ak je právnickou osobou komoditná burza, môže súd uložiť trest zrušenia právnickej osoby až po vyjadrení príslušného orgánu, ktorý udeľuje povolenie na vznik a činnosť komoditnej burzy podľa osobitného predpisu</w:t>
      </w:r>
      <w:r>
        <w:rPr>
          <w:rStyle w:val="FootnoteReference"/>
          <w:rFonts w:ascii="Times New Roman" w:hAnsi="Times New Roman"/>
          <w:rtl w:val="0"/>
        </w:rPr>
        <w:footnoteReference w:id="3"/>
      </w:r>
      <w:r w:rsidRPr="008039E0" w:rsidR="005562B9">
        <w:rPr>
          <w:rFonts w:ascii="Times New Roman" w:hAnsi="Times New Roman"/>
        </w:rPr>
        <w:t>)</w:t>
      </w:r>
      <w:r w:rsidRPr="008039E0">
        <w:rPr>
          <w:rFonts w:ascii="Times New Roman" w:hAnsi="Times New Roman"/>
        </w:rPr>
        <w:t>, k možnostiam a dôsledkom jeho uloženia; na toto vyjadrenie súd pri svojom rozhodovaní prihliadne.</w:t>
      </w:r>
    </w:p>
    <w:p w:rsidR="00C33F5D" w:rsidRPr="008039E0" w:rsidP="000447C6">
      <w:pPr>
        <w:bidi w:val="0"/>
        <w:ind w:firstLine="708"/>
        <w:jc w:val="both"/>
        <w:rPr>
          <w:rFonts w:ascii="Times New Roman" w:hAnsi="Times New Roman"/>
        </w:rPr>
      </w:pPr>
    </w:p>
    <w:p w:rsidR="00C33F5D" w:rsidRPr="008039E0" w:rsidP="000447C6">
      <w:pPr>
        <w:bidi w:val="0"/>
        <w:ind w:firstLine="708"/>
        <w:jc w:val="both"/>
        <w:rPr>
          <w:rFonts w:ascii="Times New Roman" w:hAnsi="Times New Roman"/>
        </w:rPr>
      </w:pPr>
      <w:r w:rsidRPr="008039E0">
        <w:rPr>
          <w:rFonts w:ascii="Times New Roman" w:hAnsi="Times New Roman"/>
        </w:rPr>
        <w:t>(5) Ak je právnickou osobou dohliadaný subjekt finančného trhu</w:t>
      </w:r>
      <w:r>
        <w:rPr>
          <w:rStyle w:val="FootnoteReference"/>
          <w:rFonts w:ascii="Times New Roman" w:hAnsi="Times New Roman"/>
          <w:rtl w:val="0"/>
        </w:rPr>
        <w:footnoteReference w:id="4"/>
      </w:r>
      <w:r w:rsidRPr="008039E0">
        <w:rPr>
          <w:rFonts w:ascii="Times New Roman" w:hAnsi="Times New Roman"/>
        </w:rPr>
        <w:t>) podliehajúci dohľadu vykonávanému Národnou bankou Slovenska, súd mu môže uložiť trest zrušenia právnickej osoby až po vyjadrení Národnej banky Slovenska k možnostiam a dôsledkom jeho uloženia; na toto vyjadreni</w:t>
      </w:r>
      <w:r w:rsidRPr="008039E0" w:rsidR="00AF3B95">
        <w:rPr>
          <w:rFonts w:ascii="Times New Roman" w:hAnsi="Times New Roman"/>
        </w:rPr>
        <w:t>e</w:t>
      </w:r>
      <w:r w:rsidRPr="008039E0">
        <w:rPr>
          <w:rFonts w:ascii="Times New Roman" w:hAnsi="Times New Roman"/>
        </w:rPr>
        <w:t xml:space="preserve"> súd pri svojom rozhodovaní prihliadne. </w:t>
      </w:r>
    </w:p>
    <w:p w:rsidR="0019021C"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13</w:t>
      </w:r>
    </w:p>
    <w:p w:rsidR="000447C6" w:rsidRPr="008039E0" w:rsidP="000447C6">
      <w:pPr>
        <w:bidi w:val="0"/>
        <w:jc w:val="center"/>
        <w:rPr>
          <w:rFonts w:ascii="Times New Roman" w:hAnsi="Times New Roman"/>
        </w:rPr>
      </w:pPr>
      <w:r w:rsidRPr="008039E0">
        <w:rPr>
          <w:rFonts w:ascii="Times New Roman" w:hAnsi="Times New Roman"/>
        </w:rPr>
        <w:t>Trest prepadnutia majetku</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Trest prepadnutia majetku súd uloží právnickej osobe, ktorá spáchala trestný čin uvedený v § 58 ods. 2 Trestného zákona, ak nadobudla majetok aspoň v značnom rozsahu trestnou činnosťou alebo z príjmov pochádzajúcich z trestnej činnosti, alebo ak právnická osoba spáchala trestný čin uvedený v § 58 ods. 3 Trestného zákona. </w:t>
      </w:r>
    </w:p>
    <w:p w:rsidR="000447C6" w:rsidRPr="008039E0" w:rsidP="000447C6">
      <w:pPr>
        <w:bidi w:val="0"/>
        <w:jc w:val="both"/>
        <w:rPr>
          <w:rFonts w:ascii="Times New Roman" w:hAnsi="Times New Roman"/>
          <w:color w:val="FF0000"/>
        </w:rPr>
      </w:pPr>
    </w:p>
    <w:p w:rsidR="000447C6" w:rsidRPr="008039E0" w:rsidP="00B50C1B">
      <w:pPr>
        <w:bidi w:val="0"/>
        <w:ind w:firstLine="708"/>
        <w:jc w:val="both"/>
        <w:rPr>
          <w:rFonts w:ascii="Times New Roman" w:hAnsi="Times New Roman"/>
        </w:rPr>
      </w:pPr>
      <w:r w:rsidRPr="008039E0">
        <w:rPr>
          <w:rFonts w:ascii="Times New Roman" w:hAnsi="Times New Roman"/>
        </w:rPr>
        <w:t xml:space="preserve">(2) </w:t>
      </w:r>
      <w:r w:rsidRPr="008039E0" w:rsidR="00B50C1B">
        <w:rPr>
          <w:rFonts w:ascii="Times New Roman" w:hAnsi="Times New Roman"/>
        </w:rPr>
        <w:t>Trest prepadnutia majetku postihuje majetok odsúdenej právnickej osoby, ktorý jej zostane po skončení konkurzného konania vyhláseného na výkon trestu prepadnutia majetku, po uspokojení všetkých pohľadávok proti podstate a všetkých prihlásených pohľadávok</w:t>
      </w:r>
      <w:r w:rsidRPr="008039E0">
        <w:rPr>
          <w:rFonts w:ascii="Times New Roman" w:hAnsi="Times New Roman"/>
        </w:rPr>
        <w:t>.</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Vlastníkom prepadnutého majetku sa stáva štát, ak súd nerozhodne inak na základe vyhlásenej medzinárodnej zmluvy, ktorou je Slovenská republika viazaná.</w:t>
      </w:r>
    </w:p>
    <w:p w:rsidR="000447C6" w:rsidRPr="008039E0" w:rsidP="000447C6">
      <w:pPr>
        <w:bidi w:val="0"/>
        <w:jc w:val="both"/>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(4) </w:t>
      </w:r>
      <w:r w:rsidRPr="008039E0" w:rsidR="00C33F5D">
        <w:rPr>
          <w:rFonts w:ascii="Times New Roman" w:hAnsi="Times New Roman"/>
        </w:rPr>
        <w:t>Ak je právnickou osobou dohliadaný subjekt finančného trhu</w:t>
      </w:r>
      <w:r w:rsidRPr="008039E0" w:rsidR="00C33F5D">
        <w:rPr>
          <w:rFonts w:ascii="Times New Roman" w:hAnsi="Times New Roman"/>
          <w:vertAlign w:val="superscript"/>
        </w:rPr>
        <w:t>3</w:t>
      </w:r>
      <w:r w:rsidRPr="008039E0" w:rsidR="00C33F5D">
        <w:rPr>
          <w:rFonts w:ascii="Times New Roman" w:hAnsi="Times New Roman"/>
        </w:rPr>
        <w:t>) podliehajúci dohľadu vykonávanému Národnou bankou Slovenska, súd mu môže uložiť trest prepadnutia majetku až po vyjadrení Národnej banky Slovenska k možnostiam a dôsledkom jeho uloženia; na toto vyjadreni</w:t>
      </w:r>
      <w:r w:rsidRPr="008039E0" w:rsidR="00AF3B95">
        <w:rPr>
          <w:rFonts w:ascii="Times New Roman" w:hAnsi="Times New Roman"/>
        </w:rPr>
        <w:t>e</w:t>
      </w:r>
      <w:r w:rsidRPr="008039E0" w:rsidR="00C33F5D">
        <w:rPr>
          <w:rFonts w:ascii="Times New Roman" w:hAnsi="Times New Roman"/>
        </w:rPr>
        <w:t xml:space="preserve"> súd pri svojom rozhodovaní prihliadne.</w:t>
      </w:r>
    </w:p>
    <w:p w:rsidR="000447C6" w:rsidRPr="008039E0" w:rsidP="000447C6">
      <w:pPr>
        <w:bidi w:val="0"/>
        <w:ind w:firstLine="708"/>
        <w:jc w:val="both"/>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14</w:t>
      </w:r>
    </w:p>
    <w:p w:rsidR="000447C6" w:rsidRPr="008039E0" w:rsidP="000447C6">
      <w:pPr>
        <w:bidi w:val="0"/>
        <w:jc w:val="center"/>
        <w:rPr>
          <w:rFonts w:ascii="Times New Roman" w:hAnsi="Times New Roman"/>
        </w:rPr>
      </w:pPr>
      <w:r w:rsidRPr="008039E0">
        <w:rPr>
          <w:rFonts w:ascii="Times New Roman" w:hAnsi="Times New Roman"/>
        </w:rPr>
        <w:t xml:space="preserve">Trest prepadnutia veci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Súd uloží právnickej osobe trest prepadnutia veci za podmienok pre ukladanie tohto trestu ustanovených </w:t>
      </w:r>
      <w:r w:rsidRPr="008039E0" w:rsidR="00AF3B95">
        <w:rPr>
          <w:rFonts w:ascii="Times New Roman" w:hAnsi="Times New Roman"/>
        </w:rPr>
        <w:t xml:space="preserve">v § 60 </w:t>
      </w:r>
      <w:r w:rsidRPr="008039E0">
        <w:rPr>
          <w:rFonts w:ascii="Times New Roman" w:hAnsi="Times New Roman"/>
        </w:rPr>
        <w:t>Trestn</w:t>
      </w:r>
      <w:r w:rsidRPr="008039E0" w:rsidR="00AF3B95">
        <w:rPr>
          <w:rFonts w:ascii="Times New Roman" w:hAnsi="Times New Roman"/>
        </w:rPr>
        <w:t>ého</w:t>
      </w:r>
      <w:r w:rsidRPr="008039E0">
        <w:rPr>
          <w:rFonts w:ascii="Times New Roman" w:hAnsi="Times New Roman"/>
        </w:rPr>
        <w:t xml:space="preserve"> zákon</w:t>
      </w:r>
      <w:r w:rsidRPr="008039E0" w:rsidR="00AF3B95">
        <w:rPr>
          <w:rFonts w:ascii="Times New Roman" w:hAnsi="Times New Roman"/>
        </w:rPr>
        <w:t>a</w:t>
      </w:r>
      <w:r w:rsidRPr="008039E0">
        <w:rPr>
          <w:rFonts w:ascii="Times New Roman" w:hAnsi="Times New Roman"/>
        </w:rPr>
        <w:t xml:space="preserve">. </w:t>
      </w:r>
    </w:p>
    <w:p w:rsidR="000447C6" w:rsidP="000447C6">
      <w:pPr>
        <w:bidi w:val="0"/>
        <w:jc w:val="center"/>
        <w:rPr>
          <w:rFonts w:ascii="Times New Roman" w:hAnsi="Times New Roman"/>
          <w:b/>
        </w:rPr>
      </w:pPr>
    </w:p>
    <w:p w:rsidR="00AA18C8" w:rsidP="000447C6">
      <w:pPr>
        <w:bidi w:val="0"/>
        <w:jc w:val="center"/>
        <w:rPr>
          <w:rFonts w:ascii="Times New Roman" w:hAnsi="Times New Roman"/>
          <w:b/>
        </w:rPr>
      </w:pPr>
    </w:p>
    <w:p w:rsidR="00AA18C8" w:rsidP="000447C6">
      <w:pPr>
        <w:bidi w:val="0"/>
        <w:jc w:val="center"/>
        <w:rPr>
          <w:rFonts w:ascii="Times New Roman" w:hAnsi="Times New Roman"/>
          <w:b/>
        </w:rPr>
      </w:pPr>
    </w:p>
    <w:p w:rsidR="00AA18C8"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15</w:t>
      </w:r>
    </w:p>
    <w:p w:rsidR="000447C6" w:rsidRPr="008039E0" w:rsidP="000447C6">
      <w:pPr>
        <w:bidi w:val="0"/>
        <w:jc w:val="center"/>
        <w:rPr>
          <w:rFonts w:ascii="Times New Roman" w:hAnsi="Times New Roman"/>
        </w:rPr>
      </w:pPr>
      <w:r w:rsidRPr="008039E0">
        <w:rPr>
          <w:rFonts w:ascii="Times New Roman" w:hAnsi="Times New Roman"/>
        </w:rPr>
        <w:t>Peňažný trest</w:t>
      </w:r>
    </w:p>
    <w:p w:rsidR="000447C6" w:rsidRPr="008039E0" w:rsidP="000447C6">
      <w:pPr>
        <w:bidi w:val="0"/>
        <w:jc w:val="both"/>
        <w:rPr>
          <w:rFonts w:ascii="Times New Roman" w:hAnsi="Times New Roman"/>
        </w:rPr>
      </w:pPr>
    </w:p>
    <w:p w:rsidR="000447C6" w:rsidRPr="008039E0" w:rsidP="000447C6">
      <w:pPr>
        <w:bidi w:val="0"/>
        <w:jc w:val="both"/>
        <w:rPr>
          <w:rFonts w:ascii="Times New Roman" w:hAnsi="Times New Roman"/>
          <w:u w:val="single"/>
        </w:rPr>
      </w:pPr>
      <w:r w:rsidRPr="008039E0">
        <w:rPr>
          <w:rFonts w:ascii="Times New Roman" w:hAnsi="Times New Roman"/>
        </w:rPr>
        <w:tab/>
        <w:t xml:space="preserve">Súd môže uložiť právnickej osobe peňažný trest od 1500 eur do 1 600 000 eur. </w:t>
      </w:r>
    </w:p>
    <w:p w:rsidR="000447C6" w:rsidRPr="008039E0" w:rsidP="000447C6">
      <w:pPr>
        <w:bidi w:val="0"/>
        <w:jc w:val="both"/>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16</w:t>
      </w:r>
    </w:p>
    <w:p w:rsidR="000447C6" w:rsidRPr="008039E0" w:rsidP="000447C6">
      <w:pPr>
        <w:bidi w:val="0"/>
        <w:jc w:val="center"/>
        <w:rPr>
          <w:rFonts w:ascii="Times New Roman" w:hAnsi="Times New Roman"/>
        </w:rPr>
      </w:pPr>
      <w:r w:rsidRPr="008039E0">
        <w:rPr>
          <w:rFonts w:ascii="Times New Roman" w:hAnsi="Times New Roman"/>
        </w:rPr>
        <w:t>Trest zákazu činnosti</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(1) Trest zákazu činnosti môže súd uložiť na jeden rok až desať rokov, ak právnickú osobu odsudzuje za trestný čin</w:t>
      </w:r>
      <w:r w:rsidRPr="008039E0" w:rsidR="00C77D3B">
        <w:rPr>
          <w:rFonts w:ascii="Times New Roman" w:hAnsi="Times New Roman"/>
        </w:rPr>
        <w:t xml:space="preserve"> spáchaný</w:t>
      </w:r>
      <w:r w:rsidRPr="008039E0">
        <w:rPr>
          <w:rFonts w:ascii="Times New Roman" w:hAnsi="Times New Roman"/>
        </w:rPr>
        <w:t xml:space="preserve"> v súvislosti s touto činnosťou.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Trest zákazu  činnosti spočíva v tom, že sa právnickej osobe po dobu výkonu tohto trestu zakazuje výkon jedného alebo viacerých predmetov podnikania alebo takej činnosti, na ktor</w:t>
      </w:r>
      <w:r w:rsidRPr="008039E0" w:rsidR="00C77D3B">
        <w:rPr>
          <w:rFonts w:ascii="Times New Roman" w:hAnsi="Times New Roman"/>
        </w:rPr>
        <w:t>ú</w:t>
      </w:r>
      <w:r w:rsidRPr="008039E0">
        <w:rPr>
          <w:rFonts w:ascii="Times New Roman" w:hAnsi="Times New Roman"/>
        </w:rPr>
        <w:t xml:space="preserve"> treba osobitné povolenie, alebo ktorej podmienky </w:t>
      </w:r>
      <w:r w:rsidRPr="008039E0" w:rsidR="00C77D3B">
        <w:rPr>
          <w:rFonts w:ascii="Times New Roman" w:hAnsi="Times New Roman"/>
        </w:rPr>
        <w:t xml:space="preserve">výkonu </w:t>
      </w:r>
      <w:r w:rsidRPr="008039E0">
        <w:rPr>
          <w:rFonts w:ascii="Times New Roman" w:hAnsi="Times New Roman"/>
        </w:rPr>
        <w:t>upravuje osobitný predpis.</w:t>
      </w:r>
    </w:p>
    <w:p w:rsidR="00DE1F91" w:rsidRPr="008039E0" w:rsidP="000447C6">
      <w:pPr>
        <w:bidi w:val="0"/>
        <w:ind w:firstLine="708"/>
        <w:jc w:val="both"/>
        <w:rPr>
          <w:rFonts w:ascii="Times New Roman" w:hAnsi="Times New Roman"/>
        </w:rPr>
      </w:pPr>
    </w:p>
    <w:p w:rsidR="00DE1F91" w:rsidRPr="008039E0" w:rsidP="000447C6">
      <w:pPr>
        <w:bidi w:val="0"/>
        <w:ind w:firstLine="708"/>
        <w:jc w:val="both"/>
        <w:rPr>
          <w:rFonts w:ascii="Times New Roman" w:hAnsi="Times New Roman"/>
        </w:rPr>
      </w:pPr>
      <w:r w:rsidRPr="008039E0">
        <w:rPr>
          <w:rFonts w:ascii="Times New Roman" w:hAnsi="Times New Roman"/>
        </w:rPr>
        <w:t>(3) Ak je právnickou osobou dohliadaný subjekt finančného trhu</w:t>
      </w:r>
      <w:r w:rsidRPr="008039E0">
        <w:rPr>
          <w:rFonts w:ascii="Times New Roman" w:hAnsi="Times New Roman"/>
          <w:vertAlign w:val="superscript"/>
        </w:rPr>
        <w:t>3</w:t>
      </w:r>
      <w:r w:rsidRPr="008039E0">
        <w:rPr>
          <w:rFonts w:ascii="Times New Roman" w:hAnsi="Times New Roman"/>
        </w:rPr>
        <w:t>) podliehajúci dohľadu vykonávanému Národnou bankou Slovenska, súd mu môže uložiť trest zákazu činnosti až po vyjadrení Národnej banky Slovenska k možnostiam a dôsledkom jeho uloženia; na toto vyjadrenie súd pri svojom rozhodovaní prihliadne.</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17</w:t>
      </w:r>
    </w:p>
    <w:p w:rsidR="000447C6" w:rsidRPr="008039E0" w:rsidP="000447C6">
      <w:pPr>
        <w:bidi w:val="0"/>
        <w:jc w:val="center"/>
        <w:rPr>
          <w:rFonts w:ascii="Times New Roman" w:hAnsi="Times New Roman"/>
        </w:rPr>
      </w:pPr>
      <w:r w:rsidRPr="008039E0">
        <w:rPr>
          <w:rFonts w:ascii="Times New Roman" w:hAnsi="Times New Roman"/>
        </w:rPr>
        <w:t>Trest zákazu prijímať dotácie alebo subvencie</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Trest zákazu prijímať dotácie alebo subvencie súd uloží na jeden rok až desať rokov, ak právnickú osobu odsudzuje za trestný čin spáchaný v súvislosti so žiadosťou o dotáciu, subvenciu, príspevok alebo iné plnenie zo štátneho rozpočtu, z rozpočtu verejnoprávnej inštitúcie, rozpočtu štátneho fondu, rozpočtu vyššieho územného celku alebo rozpočtu obce, s ich poskytovaním alebo využívaním. </w:t>
      </w:r>
    </w:p>
    <w:p w:rsidR="000447C6" w:rsidRPr="008039E0" w:rsidP="000447C6">
      <w:pPr>
        <w:tabs>
          <w:tab w:val="left" w:pos="2038"/>
        </w:tabs>
        <w:bidi w:val="0"/>
        <w:jc w:val="both"/>
        <w:rPr>
          <w:rFonts w:ascii="Times New Roman" w:hAnsi="Times New Roman"/>
        </w:rPr>
      </w:pPr>
      <w:r w:rsidRPr="008039E0">
        <w:rPr>
          <w:rFonts w:ascii="Times New Roman" w:hAnsi="Times New Roman"/>
        </w:rPr>
        <w:tab/>
      </w:r>
    </w:p>
    <w:p w:rsidR="000447C6" w:rsidRPr="008039E0" w:rsidP="000447C6">
      <w:pPr>
        <w:bidi w:val="0"/>
        <w:ind w:firstLine="708"/>
        <w:jc w:val="both"/>
        <w:rPr>
          <w:rFonts w:ascii="Times New Roman" w:hAnsi="Times New Roman"/>
        </w:rPr>
      </w:pPr>
      <w:r w:rsidRPr="008039E0">
        <w:rPr>
          <w:rFonts w:ascii="Times New Roman" w:hAnsi="Times New Roman"/>
        </w:rPr>
        <w:t xml:space="preserve">(2) Trest zákazu prijímať dotácie alebo subvencie spočíva v tom, že sa právnickej osobe </w:t>
      </w:r>
      <w:r w:rsidRPr="008039E0" w:rsidR="00C77D3B">
        <w:rPr>
          <w:rFonts w:ascii="Times New Roman" w:hAnsi="Times New Roman"/>
        </w:rPr>
        <w:t>po dobu výkonu tohto trestu zakazuje</w:t>
      </w:r>
      <w:r w:rsidRPr="008039E0">
        <w:rPr>
          <w:rFonts w:ascii="Times New Roman" w:hAnsi="Times New Roman"/>
        </w:rPr>
        <w:t xml:space="preserve"> uchádzať sa alebo prijať dotáciu, subvenciu, príspevok alebo iné plnenie zo štátneho rozpočtu, z rozpočtu verejnoprávnej inštitúcie, rozpočtu štátneho fondu, rozpočtu vyššieho územného celku alebo rozpočtu obce.</w:t>
        <w:tab/>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18</w:t>
      </w:r>
    </w:p>
    <w:p w:rsidR="000447C6" w:rsidRPr="008039E0" w:rsidP="000447C6">
      <w:pPr>
        <w:bidi w:val="0"/>
        <w:jc w:val="center"/>
        <w:rPr>
          <w:rFonts w:ascii="Times New Roman" w:hAnsi="Times New Roman"/>
        </w:rPr>
      </w:pPr>
      <w:r w:rsidRPr="008039E0">
        <w:rPr>
          <w:rFonts w:ascii="Times New Roman" w:hAnsi="Times New Roman"/>
        </w:rPr>
        <w:t>Trest zákazu prijímať pomoc a podporu poskytovanú z fondov Európskej únie</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(1) Trest zákazu prijímať pomoc a podporu poskytovanú z fondov Európskej únie súd uloží na jeden rok až desať rokov, ak právnickú osobu odsudzuje za trestný čin spáchaný v súvislosti so žiadosťou o pomoc a podporu poskytovanú z fondov Európskej únie podľa osobitného predpisu</w:t>
      </w:r>
      <w:r>
        <w:rPr>
          <w:rStyle w:val="FootnoteReference"/>
          <w:rFonts w:ascii="Times New Roman" w:hAnsi="Times New Roman"/>
          <w:rtl w:val="0"/>
        </w:rPr>
        <w:footnoteReference w:id="5"/>
      </w:r>
      <w:r w:rsidRPr="008039E0">
        <w:rPr>
          <w:rFonts w:ascii="Times New Roman" w:hAnsi="Times New Roman"/>
        </w:rPr>
        <w:t xml:space="preserve">) alebo o iné plnenie z fondov Európskej únie, s ich poskytovaním alebo využívaním. </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Trest zákazu prijímať pomoc a podporu poskytovanú z fondov Európskej únie spočíva v tom, že </w:t>
      </w:r>
      <w:r w:rsidRPr="008039E0" w:rsidR="00C77D3B">
        <w:rPr>
          <w:rFonts w:ascii="Times New Roman" w:hAnsi="Times New Roman"/>
        </w:rPr>
        <w:t xml:space="preserve">sa </w:t>
      </w:r>
      <w:r w:rsidRPr="008039E0">
        <w:rPr>
          <w:rFonts w:ascii="Times New Roman" w:hAnsi="Times New Roman"/>
        </w:rPr>
        <w:t xml:space="preserve">právnickej osobe </w:t>
      </w:r>
      <w:r w:rsidRPr="008039E0" w:rsidR="00C77D3B">
        <w:rPr>
          <w:rFonts w:ascii="Times New Roman" w:hAnsi="Times New Roman"/>
        </w:rPr>
        <w:t>po dobu výkonu tohto trestu zakazuje</w:t>
      </w:r>
      <w:r w:rsidRPr="008039E0">
        <w:rPr>
          <w:rFonts w:ascii="Times New Roman" w:hAnsi="Times New Roman"/>
        </w:rPr>
        <w:t xml:space="preserve"> uchádzať sa alebo prijať pomoc a podporu poskytovanú z fondov Európskej únie podľa osobitného predpisu</w:t>
      </w:r>
      <w:r w:rsidRPr="008039E0" w:rsidR="00C77D3B">
        <w:rPr>
          <w:rFonts w:ascii="Times New Roman" w:hAnsi="Times New Roman"/>
          <w:vertAlign w:val="superscript"/>
        </w:rPr>
        <w:t>4</w:t>
      </w:r>
      <w:r w:rsidRPr="008039E0">
        <w:rPr>
          <w:rFonts w:ascii="Times New Roman" w:hAnsi="Times New Roman"/>
        </w:rPr>
        <w:t>) alebo iné plnenie z fondov Európskej únie.</w:t>
      </w:r>
    </w:p>
    <w:p w:rsidR="000447C6" w:rsidRPr="008039E0" w:rsidP="000447C6">
      <w:pPr>
        <w:bidi w:val="0"/>
        <w:jc w:val="both"/>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19</w:t>
      </w:r>
    </w:p>
    <w:p w:rsidR="000447C6" w:rsidRPr="008039E0" w:rsidP="000447C6">
      <w:pPr>
        <w:bidi w:val="0"/>
        <w:jc w:val="center"/>
        <w:rPr>
          <w:rFonts w:ascii="Times New Roman" w:hAnsi="Times New Roman"/>
        </w:rPr>
      </w:pPr>
      <w:r w:rsidRPr="008039E0">
        <w:rPr>
          <w:rFonts w:ascii="Times New Roman" w:hAnsi="Times New Roman"/>
        </w:rPr>
        <w:t>Trest zákazu účasti vo verejnom obstarávaní</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b/>
        </w:rPr>
      </w:pPr>
      <w:r w:rsidRPr="008039E0">
        <w:rPr>
          <w:rFonts w:ascii="Times New Roman" w:hAnsi="Times New Roman"/>
        </w:rPr>
        <w:t>(1) Trest zákazu účasti vo verejnom obstarávaní súd uloží na jeden rok až desať rokov, ak právnickú osobu odsudzuje za trestný čin</w:t>
      </w:r>
      <w:r w:rsidRPr="008039E0" w:rsidR="00C77D3B">
        <w:rPr>
          <w:rFonts w:ascii="Times New Roman" w:hAnsi="Times New Roman"/>
        </w:rPr>
        <w:t xml:space="preserve"> spáchaný</w:t>
      </w:r>
      <w:r w:rsidRPr="008039E0">
        <w:rPr>
          <w:rFonts w:ascii="Times New Roman" w:hAnsi="Times New Roman"/>
        </w:rPr>
        <w:t xml:space="preserve"> v súvislosti s verejným obstarávaním alebo so žiadosťou o pomoc a podporu poskytovanú z fondov Európskej únie podľa osobitného predpisu</w:t>
      </w:r>
      <w:r w:rsidRPr="008039E0" w:rsidR="00C77D3B">
        <w:rPr>
          <w:rFonts w:ascii="Times New Roman" w:hAnsi="Times New Roman"/>
          <w:vertAlign w:val="superscript"/>
        </w:rPr>
        <w:t>4</w:t>
      </w:r>
      <w:r w:rsidRPr="008039E0">
        <w:rPr>
          <w:rFonts w:ascii="Times New Roman" w:hAnsi="Times New Roman"/>
        </w:rPr>
        <w:t>) alebo o iné plnenie z fondov Európskej únie, s ich poskytovaním alebo využívaním.</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w:t>
      </w:r>
      <w:r w:rsidRPr="008039E0" w:rsidR="00C77D3B">
        <w:rPr>
          <w:rFonts w:ascii="Times New Roman" w:hAnsi="Times New Roman"/>
        </w:rPr>
        <w:t>Trest z</w:t>
      </w:r>
      <w:r w:rsidRPr="008039E0">
        <w:rPr>
          <w:rFonts w:ascii="Times New Roman" w:hAnsi="Times New Roman"/>
        </w:rPr>
        <w:t>ákaz</w:t>
      </w:r>
      <w:r w:rsidRPr="008039E0" w:rsidR="00C77D3B">
        <w:rPr>
          <w:rFonts w:ascii="Times New Roman" w:hAnsi="Times New Roman"/>
        </w:rPr>
        <w:t>u</w:t>
      </w:r>
      <w:r w:rsidRPr="008039E0">
        <w:rPr>
          <w:rFonts w:ascii="Times New Roman" w:hAnsi="Times New Roman"/>
        </w:rPr>
        <w:t xml:space="preserve"> účasti vo verejnom obstarávaní spočíva v tom, že </w:t>
      </w:r>
      <w:r w:rsidRPr="008039E0" w:rsidR="00C77D3B">
        <w:rPr>
          <w:rFonts w:ascii="Times New Roman" w:hAnsi="Times New Roman"/>
        </w:rPr>
        <w:t xml:space="preserve">sa </w:t>
      </w:r>
      <w:r w:rsidRPr="008039E0">
        <w:rPr>
          <w:rFonts w:ascii="Times New Roman" w:hAnsi="Times New Roman"/>
        </w:rPr>
        <w:t xml:space="preserve">právnickej osobe  </w:t>
      </w:r>
      <w:r w:rsidRPr="008039E0" w:rsidR="00C77D3B">
        <w:rPr>
          <w:rFonts w:ascii="Times New Roman" w:hAnsi="Times New Roman"/>
        </w:rPr>
        <w:t xml:space="preserve">po dobu výkonu tohto trestu zakazuje </w:t>
      </w:r>
      <w:r w:rsidRPr="008039E0">
        <w:rPr>
          <w:rFonts w:ascii="Times New Roman" w:hAnsi="Times New Roman"/>
        </w:rPr>
        <w:t xml:space="preserve">zúčastniť sa vo verejnom obstarávaní. </w:t>
      </w:r>
    </w:p>
    <w:p w:rsidR="00A26D62"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20</w:t>
      </w:r>
    </w:p>
    <w:p w:rsidR="000447C6" w:rsidRPr="008039E0" w:rsidP="000447C6">
      <w:pPr>
        <w:bidi w:val="0"/>
        <w:jc w:val="center"/>
        <w:rPr>
          <w:rFonts w:ascii="Times New Roman" w:hAnsi="Times New Roman"/>
        </w:rPr>
      </w:pPr>
      <w:r w:rsidRPr="008039E0">
        <w:rPr>
          <w:rFonts w:ascii="Times New Roman" w:hAnsi="Times New Roman"/>
        </w:rPr>
        <w:t>Trest zverejnenia odsudzujúceho rozsudku</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Súd môže uložiť trest zverejnenia odsudzujúceho rozsudku alebo jeho časti, ak je potrebné oboznámiť verejnosť s odsudzujúcim rozsudkom, najmä vzhľadom na okolnosti alebo závažnosť trestného činu, alebo ak to vyžaduje záujem na ochrane bezpečnosti alebo zdravia ľudí, zvierat alebo majetku. Odsudzujúci rozsudok sa zverejňuje v Obchodnom vestníku; súd môže súčasne určiť </w:t>
      </w:r>
      <w:r w:rsidRPr="008039E0" w:rsidR="00D959A6">
        <w:rPr>
          <w:rFonts w:ascii="Times New Roman" w:hAnsi="Times New Roman"/>
        </w:rPr>
        <w:t xml:space="preserve">jednu alebo viaceré </w:t>
      </w:r>
      <w:r w:rsidRPr="008039E0" w:rsidR="00C77D3B">
        <w:rPr>
          <w:rFonts w:ascii="Times New Roman" w:hAnsi="Times New Roman"/>
        </w:rPr>
        <w:t xml:space="preserve">prevádzky alebo </w:t>
      </w:r>
      <w:r w:rsidRPr="008039E0">
        <w:rPr>
          <w:rFonts w:ascii="Times New Roman" w:hAnsi="Times New Roman"/>
        </w:rPr>
        <w:t xml:space="preserve">organizačné zložky právnickej osoby, v ktorých má byť rozsudok zverejnený. Súd súčasne určí rozsah a spôsob zverejnenia odsudzujúceho rozsudku a lehotu, v ktorej má byť rozsudok zverejnený.  </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Trest zverejnenia odsudzujúceho rozsudku spočíva v tom, že odsúdená právnická osoba zverejní na svoje náklady odsudzujúci rozsudok alebo súdom určenú časť takého rozsudku v Obchodnom vestníku alebo aj v</w:t>
      </w:r>
      <w:r w:rsidRPr="008039E0" w:rsidR="00C77D3B">
        <w:rPr>
          <w:rFonts w:ascii="Times New Roman" w:hAnsi="Times New Roman"/>
        </w:rPr>
        <w:t> </w:t>
      </w:r>
      <w:r w:rsidRPr="008039E0">
        <w:rPr>
          <w:rFonts w:ascii="Times New Roman" w:hAnsi="Times New Roman"/>
        </w:rPr>
        <w:t>jedn</w:t>
      </w:r>
      <w:r w:rsidRPr="008039E0" w:rsidR="00C77D3B">
        <w:rPr>
          <w:rFonts w:ascii="Times New Roman" w:hAnsi="Times New Roman"/>
        </w:rPr>
        <w:t xml:space="preserve">ej </w:t>
      </w:r>
      <w:r w:rsidRPr="008039E0">
        <w:rPr>
          <w:rFonts w:ascii="Times New Roman" w:hAnsi="Times New Roman"/>
        </w:rPr>
        <w:t xml:space="preserve"> alebo viacerých </w:t>
      </w:r>
      <w:r w:rsidRPr="008039E0" w:rsidR="00C77D3B">
        <w:rPr>
          <w:rFonts w:ascii="Times New Roman" w:hAnsi="Times New Roman"/>
        </w:rPr>
        <w:t xml:space="preserve">prevádzkach alebo </w:t>
      </w:r>
      <w:r w:rsidRPr="008039E0">
        <w:rPr>
          <w:rFonts w:ascii="Times New Roman" w:hAnsi="Times New Roman"/>
        </w:rPr>
        <w:t xml:space="preserve">organizačných zložkách právnickej osoby s uvedením názvu a sídla odsúdenej právnickej osoby. V odsudzujúcom rozsudku, ktorý má byť zverejnený, musia byť pred zverejnením údaje umožňujúce identifikáciu osoby, ktorá je odlišná od odsúdenej právnickej osoby, anonymizované.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b/>
          <w:caps/>
          <w:spacing w:val="30"/>
        </w:rPr>
      </w:pPr>
      <w:r w:rsidRPr="008039E0">
        <w:rPr>
          <w:rFonts w:ascii="Times New Roman" w:hAnsi="Times New Roman"/>
          <w:b/>
          <w:caps/>
          <w:spacing w:val="30"/>
        </w:rPr>
        <w:t xml:space="preserve">ŠTVRTÁ ČASŤ </w:t>
      </w:r>
    </w:p>
    <w:p w:rsidR="000447C6" w:rsidRPr="008039E0" w:rsidP="000447C6">
      <w:pPr>
        <w:bidi w:val="0"/>
        <w:jc w:val="center"/>
        <w:rPr>
          <w:rFonts w:ascii="Times New Roman" w:hAnsi="Times New Roman"/>
          <w:b/>
          <w:caps/>
        </w:rPr>
      </w:pPr>
      <w:r w:rsidRPr="008039E0">
        <w:rPr>
          <w:rFonts w:ascii="Times New Roman" w:hAnsi="Times New Roman"/>
          <w:b/>
          <w:caps/>
        </w:rPr>
        <w:t>OsobitnÉ ustanovenia o</w:t>
      </w:r>
      <w:r w:rsidRPr="008039E0" w:rsidR="004E32CB">
        <w:rPr>
          <w:rFonts w:ascii="Times New Roman" w:hAnsi="Times New Roman"/>
          <w:b/>
          <w:caps/>
        </w:rPr>
        <w:t xml:space="preserve"> TRESTNOM </w:t>
      </w:r>
      <w:r w:rsidRPr="008039E0">
        <w:rPr>
          <w:rFonts w:ascii="Times New Roman" w:hAnsi="Times New Roman"/>
          <w:b/>
          <w:caps/>
        </w:rPr>
        <w:t>konaní proti právnickým osobám</w:t>
      </w:r>
    </w:p>
    <w:p w:rsidR="000447C6" w:rsidRPr="008039E0" w:rsidP="000447C6">
      <w:pPr>
        <w:bidi w:val="0"/>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21</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Vzťah ku konaniu o správnom delikte</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Začatie trestného stíhania proti právnickej osobe bráni tomu, aby o tom istom skutku proti tej istej právnickej osobe prebiehalo konanie o správnom delikte; to nevylučuje uloženie nútenej správy alebo iného opatrenia </w:t>
      </w:r>
      <w:r w:rsidRPr="008039E0" w:rsidR="004E32CB">
        <w:rPr>
          <w:rFonts w:ascii="Times New Roman" w:hAnsi="Times New Roman"/>
        </w:rPr>
        <w:t xml:space="preserve">na nápravu </w:t>
      </w:r>
      <w:r w:rsidRPr="008039E0">
        <w:rPr>
          <w:rFonts w:ascii="Times New Roman" w:hAnsi="Times New Roman"/>
        </w:rPr>
        <w:t>podľa osobitného predpisu.</w:t>
      </w:r>
      <w:r>
        <w:rPr>
          <w:rStyle w:val="FootnoteReference"/>
          <w:rFonts w:ascii="Times New Roman" w:hAnsi="Times New Roman"/>
          <w:rtl w:val="0"/>
        </w:rPr>
        <w:footnoteReference w:id="6"/>
      </w:r>
      <w:r w:rsidRPr="008039E0">
        <w:rPr>
          <w:rFonts w:ascii="Times New Roman" w:hAnsi="Times New Roman"/>
        </w:rPr>
        <w:t>)</w:t>
      </w:r>
    </w:p>
    <w:p w:rsidR="000447C6" w:rsidRPr="008039E0" w:rsidP="000447C6">
      <w:pPr>
        <w:bidi w:val="0"/>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Trestné stíhanie proti právnickej osobe nemožno začať, a ak už bolo začaté, nemožno v ňom pokračovať a musí byť zastavené, ak skoršie konanie pre ten istý skutok proti tej istej právnickej osobe skončilo právoplatným rozhodnutím o správnom delikte a toto rozhodnutie nebolo zrušené.</w:t>
      </w:r>
    </w:p>
    <w:p w:rsidR="000447C6" w:rsidRPr="008039E0" w:rsidP="000447C6">
      <w:pPr>
        <w:bidi w:val="0"/>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Ak </w:t>
      </w:r>
      <w:r w:rsidRPr="008039E0" w:rsidR="004E32CB">
        <w:rPr>
          <w:rFonts w:ascii="Times New Roman" w:hAnsi="Times New Roman"/>
        </w:rPr>
        <w:t>osobitné predpisy</w:t>
      </w:r>
      <w:r>
        <w:rPr>
          <w:rStyle w:val="FootnoteReference"/>
          <w:rFonts w:ascii="Times New Roman" w:hAnsi="Times New Roman"/>
          <w:rtl w:val="0"/>
        </w:rPr>
        <w:footnoteReference w:id="7"/>
      </w:r>
      <w:r w:rsidRPr="008039E0" w:rsidR="0019021C">
        <w:rPr>
          <w:rFonts w:ascii="Times New Roman" w:hAnsi="Times New Roman"/>
        </w:rPr>
        <w:t xml:space="preserve">) </w:t>
      </w:r>
      <w:r w:rsidRPr="008039E0">
        <w:rPr>
          <w:rFonts w:ascii="Times New Roman" w:hAnsi="Times New Roman"/>
        </w:rPr>
        <w:t xml:space="preserve"> ustanovuj</w:t>
      </w:r>
      <w:r w:rsidRPr="008039E0" w:rsidR="004E32CB">
        <w:rPr>
          <w:rFonts w:ascii="Times New Roman" w:hAnsi="Times New Roman"/>
        </w:rPr>
        <w:t>ú</w:t>
      </w:r>
      <w:r w:rsidRPr="008039E0">
        <w:rPr>
          <w:rFonts w:ascii="Times New Roman" w:hAnsi="Times New Roman"/>
        </w:rPr>
        <w:t xml:space="preserve"> lehotu pre zánik zodpovednosti </w:t>
      </w:r>
      <w:r w:rsidRPr="008039E0" w:rsidR="004E32CB">
        <w:rPr>
          <w:rFonts w:ascii="Times New Roman" w:hAnsi="Times New Roman"/>
        </w:rPr>
        <w:t xml:space="preserve">právnických osôb </w:t>
      </w:r>
      <w:r w:rsidRPr="008039E0">
        <w:rPr>
          <w:rFonts w:ascii="Times New Roman" w:hAnsi="Times New Roman"/>
        </w:rPr>
        <w:t xml:space="preserve">za správny delikt, nezapočítava sa do jej plynutia čas, počas ktorého sa pre ten istý skutok viedlo </w:t>
      </w:r>
      <w:r w:rsidRPr="008039E0" w:rsidR="004E32CB">
        <w:rPr>
          <w:rFonts w:ascii="Times New Roman" w:hAnsi="Times New Roman"/>
        </w:rPr>
        <w:t xml:space="preserve">trestné </w:t>
      </w:r>
      <w:r w:rsidRPr="008039E0">
        <w:rPr>
          <w:rFonts w:ascii="Times New Roman" w:hAnsi="Times New Roman"/>
        </w:rPr>
        <w:t>konanie podľa tohto zákona.</w:t>
      </w:r>
    </w:p>
    <w:p w:rsidR="00313F55" w:rsidRPr="008039E0" w:rsidP="000447C6">
      <w:pPr>
        <w:bidi w:val="0"/>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22</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Miestna príslušnosť</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Konanie vykonáva súd, v ktorého obvode bol trestný čin spáchaný. Ak nemožno zistiť miesto činu alebo ak bol čin spáchaný v cudzine, vykonáva konanie súd, v ktorého obvode má obvinená právnická osoba sídlo alebo v ktorého obvode má obvinená zahraničná právnická osoba svoj</w:t>
      </w:r>
      <w:r w:rsidRPr="008039E0" w:rsidR="00132454">
        <w:rPr>
          <w:rFonts w:ascii="Times New Roman" w:hAnsi="Times New Roman"/>
        </w:rPr>
        <w:t>u</w:t>
      </w:r>
      <w:r w:rsidRPr="008039E0">
        <w:rPr>
          <w:rFonts w:ascii="Times New Roman" w:hAnsi="Times New Roman"/>
        </w:rPr>
        <w:t xml:space="preserve"> </w:t>
      </w:r>
      <w:r w:rsidRPr="008039E0">
        <w:rPr>
          <w:rFonts w:ascii="Cambria Math" w:hAnsi="Cambria Math" w:cs="Cambria Math"/>
        </w:rPr>
        <w:t>​​</w:t>
      </w:r>
      <w:r w:rsidRPr="008039E0" w:rsidR="00132454">
        <w:rPr>
          <w:rFonts w:ascii="Times New Roman" w:hAnsi="Times New Roman"/>
        </w:rPr>
        <w:t xml:space="preserve">prevádzku </w:t>
      </w:r>
      <w:r w:rsidRPr="008039E0">
        <w:rPr>
          <w:rFonts w:ascii="Times New Roman" w:hAnsi="Times New Roman"/>
        </w:rPr>
        <w:t>alebo organizačnú zložku; ak sa nedajú tieto miesta zistiť alebo sú mimo územia Slovenskej republiky, vykonáva konanie súd, v ktorého obvode čin alebo pri spoločnom konaní o viacerých trestných činoch najťažší trestný čin vyšiel najavo.</w:t>
      </w:r>
    </w:p>
    <w:p w:rsidR="005C7FEF" w:rsidRPr="008039E0" w:rsidP="000447C6">
      <w:pPr>
        <w:bidi w:val="0"/>
        <w:ind w:firstLine="708"/>
        <w:jc w:val="both"/>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23</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Upovedomenie o začatí a skončení trestného stíhania</w:t>
      </w:r>
    </w:p>
    <w:p w:rsidR="000447C6" w:rsidRPr="008039E0" w:rsidP="000447C6">
      <w:pPr>
        <w:pStyle w:val="Heading3"/>
        <w:tabs>
          <w:tab w:val="left" w:pos="1080"/>
        </w:tabs>
        <w:bidi w:val="0"/>
        <w:spacing w:after="0" w:line="240" w:lineRule="auto"/>
        <w:jc w:val="both"/>
        <w:rPr>
          <w:rFonts w:ascii="Times New Roman" w:hAnsi="Times New Roman"/>
          <w:b w:val="0"/>
          <w:bCs w:val="0"/>
          <w:szCs w:val="24"/>
        </w:rPr>
      </w:pPr>
    </w:p>
    <w:p w:rsidR="000447C6" w:rsidRPr="008039E0" w:rsidP="000447C6">
      <w:pPr>
        <w:pStyle w:val="Heading3"/>
        <w:bidi w:val="0"/>
        <w:spacing w:after="0" w:line="240" w:lineRule="auto"/>
        <w:ind w:firstLine="708"/>
        <w:jc w:val="both"/>
        <w:rPr>
          <w:rFonts w:ascii="Times New Roman" w:hAnsi="Times New Roman"/>
          <w:b w:val="0"/>
        </w:rPr>
      </w:pPr>
      <w:r w:rsidRPr="008039E0">
        <w:rPr>
          <w:rFonts w:ascii="Times New Roman" w:hAnsi="Times New Roman"/>
          <w:b w:val="0"/>
          <w:bCs w:val="0"/>
          <w:szCs w:val="24"/>
        </w:rPr>
        <w:t xml:space="preserve">(1) </w:t>
      </w:r>
      <w:r w:rsidRPr="008039E0">
        <w:rPr>
          <w:rFonts w:ascii="Times New Roman" w:hAnsi="Times New Roman"/>
          <w:b w:val="0"/>
        </w:rPr>
        <w:t xml:space="preserve">O vznesení obvinenia proti právnickej osobe upovedomí policajt toho, kto vedie obchodný register alebo iný zákonom určený register, zápisom v ktorom právnická osoba vzniká. Rovnako upovedomí aj príslušný orgán dohľadu alebo núteného správcu, ak je </w:t>
      </w:r>
      <w:r w:rsidRPr="008039E0" w:rsidR="004E32CB">
        <w:rPr>
          <w:rFonts w:ascii="Times New Roman" w:hAnsi="Times New Roman"/>
          <w:b w:val="0"/>
        </w:rPr>
        <w:t xml:space="preserve">právnická osoba </w:t>
      </w:r>
      <w:r w:rsidRPr="008039E0">
        <w:rPr>
          <w:rFonts w:ascii="Times New Roman" w:hAnsi="Times New Roman"/>
          <w:b w:val="0"/>
        </w:rPr>
        <w:t xml:space="preserve">v nútenej správe podľa </w:t>
      </w:r>
      <w:r w:rsidRPr="008039E0" w:rsidR="004E32CB">
        <w:rPr>
          <w:rFonts w:ascii="Times New Roman" w:hAnsi="Times New Roman"/>
          <w:b w:val="0"/>
        </w:rPr>
        <w:t>osobitných predpisov</w:t>
      </w:r>
      <w:r w:rsidRPr="008039E0">
        <w:rPr>
          <w:rFonts w:ascii="Times New Roman" w:hAnsi="Times New Roman"/>
          <w:b w:val="0"/>
        </w:rPr>
        <w:t>,</w:t>
      </w:r>
      <w:r>
        <w:rPr>
          <w:rStyle w:val="FootnoteReference"/>
          <w:rFonts w:ascii="Times New Roman" w:hAnsi="Times New Roman"/>
          <w:b w:val="0"/>
          <w:rtl w:val="0"/>
        </w:rPr>
        <w:footnoteReference w:id="8"/>
      </w:r>
      <w:r w:rsidRPr="008039E0">
        <w:rPr>
          <w:rFonts w:ascii="Times New Roman" w:hAnsi="Times New Roman"/>
          <w:b w:val="0"/>
        </w:rPr>
        <w:t xml:space="preserve">) orgán udeľujúci licenciu alebo povolenie k činnosti tejto právnickej osoby. </w:t>
      </w:r>
    </w:p>
    <w:p w:rsidR="000447C6" w:rsidRPr="008039E0" w:rsidP="000447C6">
      <w:pPr>
        <w:pStyle w:val="Heading3"/>
        <w:bidi w:val="0"/>
        <w:spacing w:after="0" w:line="240" w:lineRule="auto"/>
        <w:ind w:firstLine="708"/>
        <w:jc w:val="both"/>
        <w:rPr>
          <w:rFonts w:ascii="Times New Roman" w:hAnsi="Times New Roman"/>
          <w:b w:val="0"/>
        </w:rPr>
      </w:pPr>
    </w:p>
    <w:p w:rsidR="000447C6" w:rsidRPr="008039E0" w:rsidP="000447C6">
      <w:pPr>
        <w:pStyle w:val="Heading3"/>
        <w:bidi w:val="0"/>
        <w:spacing w:after="0" w:line="240" w:lineRule="auto"/>
        <w:ind w:firstLine="708"/>
        <w:jc w:val="both"/>
        <w:rPr>
          <w:rFonts w:ascii="Times New Roman" w:hAnsi="Times New Roman"/>
          <w:b w:val="0"/>
        </w:rPr>
      </w:pPr>
      <w:r w:rsidRPr="008039E0">
        <w:rPr>
          <w:rFonts w:ascii="Times New Roman" w:hAnsi="Times New Roman"/>
          <w:b w:val="0"/>
        </w:rPr>
        <w:t>(2) O vznesení obvinenia proti právnickej osobe pre trestný čin spáchaný v súvislosti s pomocou a podporou poskytovanou z fondov Európskej únie podľa osobitného predpisu</w:t>
      </w:r>
      <w:r w:rsidRPr="008039E0" w:rsidR="00C77D3B">
        <w:rPr>
          <w:rFonts w:ascii="Times New Roman" w:hAnsi="Times New Roman"/>
          <w:b w:val="0"/>
          <w:vertAlign w:val="superscript"/>
        </w:rPr>
        <w:t>4</w:t>
      </w:r>
      <w:r w:rsidRPr="008039E0">
        <w:rPr>
          <w:rFonts w:ascii="Times New Roman" w:hAnsi="Times New Roman"/>
          <w:b w:val="0"/>
        </w:rPr>
        <w:t>) policajt upovedomí aj Úrad vlády Slovenskej republiky</w:t>
      </w:r>
      <w:r w:rsidRPr="008039E0" w:rsidR="00A800BF">
        <w:rPr>
          <w:rFonts w:ascii="Times New Roman" w:hAnsi="Times New Roman"/>
          <w:b w:val="0"/>
        </w:rPr>
        <w:t xml:space="preserve"> a Ministerstvo financií Slovenskej republiky</w:t>
      </w:r>
      <w:r w:rsidRPr="008039E0">
        <w:rPr>
          <w:rFonts w:ascii="Times New Roman" w:hAnsi="Times New Roman"/>
          <w:b w:val="0"/>
        </w:rPr>
        <w:t xml:space="preserve"> a pre trestný čin spáchaný v súvislosti s  verejným obstarávaním aj Úrad pre verejné obstarávanie</w:t>
      </w:r>
      <w:r w:rsidRPr="008039E0" w:rsidR="00A800BF">
        <w:rPr>
          <w:rFonts w:ascii="Times New Roman" w:hAnsi="Times New Roman"/>
          <w:b w:val="0"/>
        </w:rPr>
        <w:t xml:space="preserve"> a Ministerstvo financií Slovenskej republiky</w:t>
      </w:r>
      <w:r w:rsidRPr="008039E0">
        <w:rPr>
          <w:rFonts w:ascii="Times New Roman" w:hAnsi="Times New Roman"/>
          <w:b w:val="0"/>
        </w:rPr>
        <w:t xml:space="preserve">. </w:t>
      </w:r>
    </w:p>
    <w:p w:rsidR="000447C6" w:rsidRPr="008039E0" w:rsidP="000447C6">
      <w:pPr>
        <w:pStyle w:val="Heading3"/>
        <w:bidi w:val="0"/>
        <w:spacing w:after="0" w:line="240" w:lineRule="auto"/>
        <w:ind w:firstLine="708"/>
        <w:jc w:val="both"/>
        <w:rPr>
          <w:rFonts w:ascii="Times New Roman" w:hAnsi="Times New Roman"/>
          <w:b w:val="0"/>
        </w:rPr>
      </w:pPr>
    </w:p>
    <w:p w:rsidR="000447C6" w:rsidRPr="008039E0" w:rsidP="000447C6">
      <w:pPr>
        <w:pStyle w:val="Heading3"/>
        <w:bidi w:val="0"/>
        <w:spacing w:after="0" w:line="240" w:lineRule="auto"/>
        <w:ind w:firstLine="708"/>
        <w:jc w:val="both"/>
        <w:rPr>
          <w:rFonts w:ascii="Times New Roman" w:hAnsi="Times New Roman"/>
          <w:b w:val="0"/>
        </w:rPr>
      </w:pPr>
      <w:r w:rsidRPr="008039E0">
        <w:rPr>
          <w:rFonts w:ascii="Times New Roman" w:hAnsi="Times New Roman"/>
          <w:b w:val="0"/>
        </w:rPr>
        <w:t>(3) O právoplatnom skončení trestného stíhania upovedomí orgány podľa odsekov  1 a 2 predseda senátu a v prípravnom konaní prokurátor.</w:t>
      </w:r>
    </w:p>
    <w:p w:rsidR="000447C6" w:rsidRPr="008039E0" w:rsidP="000447C6">
      <w:pPr>
        <w:pStyle w:val="Heading3"/>
        <w:bidi w:val="0"/>
        <w:spacing w:after="0" w:line="240" w:lineRule="auto"/>
        <w:ind w:firstLine="708"/>
        <w:jc w:val="both"/>
        <w:rPr>
          <w:rFonts w:ascii="Times New Roman" w:hAnsi="Times New Roman"/>
          <w:b w:val="0"/>
        </w:rPr>
      </w:pPr>
    </w:p>
    <w:p w:rsidR="000447C6" w:rsidRPr="008039E0" w:rsidP="000447C6">
      <w:pPr>
        <w:pStyle w:val="Heading3"/>
        <w:bidi w:val="0"/>
        <w:spacing w:after="0" w:line="240" w:lineRule="auto"/>
        <w:ind w:firstLine="708"/>
        <w:jc w:val="both"/>
        <w:rPr>
          <w:rFonts w:ascii="Times New Roman" w:hAnsi="Times New Roman"/>
          <w:b w:val="0"/>
        </w:rPr>
      </w:pPr>
      <w:r w:rsidRPr="008039E0">
        <w:rPr>
          <w:rFonts w:ascii="Times New Roman" w:hAnsi="Times New Roman"/>
          <w:b w:val="0"/>
        </w:rPr>
        <w:t>(4) Ak je k zániku alebo zmene právnickej osoby potrebný zápis do zákonom určeného registra, predseda senátu upovedomí orgán verejnej moci, ktorý takýto register vedie, o skončení vykonávacieho konania.</w:t>
      </w:r>
    </w:p>
    <w:p w:rsidR="000447C6" w:rsidRPr="008039E0" w:rsidP="000447C6">
      <w:pPr>
        <w:bidi w:val="0"/>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24</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Spoločné konanie</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(1) Proti obvinenej právnickej osobe a proti obvinenej fyzickej osobe uvedenej v § 4 ods. 1, ktorých trestné činy spolu súvisia, sa môže vykonať spoločné konanie, ak to zrejme nebude brániť ukončeniu veci v primeranej lehote. Spoločné konanie vykoná súd, ktorý je príslušný vykonávať konanie o najťažšom trestnom čine; ak je z najťažšieho trestného činu obvinená fyzická osoba aj právnická osoba, konanie vykoná súd, ktorý je príslušný vykonávať konanie proti obvinenej fyzickej osobe.</w:t>
      </w:r>
    </w:p>
    <w:p w:rsidR="000447C6" w:rsidRPr="008039E0" w:rsidP="000447C6">
      <w:pPr>
        <w:bidi w:val="0"/>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V spoločnom konaní vedenom proti právnickej osobe a fyzickej osobe sa trestná zodpovednosť právnickej osoby a fyzickej osoby posudzuje samostatne.</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Ak majú byť v priebehu spoločného konania </w:t>
      </w:r>
      <w:r w:rsidRPr="008039E0" w:rsidR="004E32CB">
        <w:rPr>
          <w:rFonts w:ascii="Times New Roman" w:hAnsi="Times New Roman"/>
        </w:rPr>
        <w:t xml:space="preserve">vedeného </w:t>
      </w:r>
      <w:r w:rsidRPr="008039E0">
        <w:rPr>
          <w:rFonts w:ascii="Times New Roman" w:hAnsi="Times New Roman"/>
        </w:rPr>
        <w:t>proti fyzickej osobe a právnickej osobe vykonávané úkony trestného konania vo vzťahu k obom týmto osobám, uskutočňujú sa spravidla najprv vo vzťahu k fyzickej osobe.</w:t>
      </w:r>
    </w:p>
    <w:p w:rsidR="000447C6" w:rsidRPr="008039E0" w:rsidP="000447C6">
      <w:pPr>
        <w:bidi w:val="0"/>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25</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Zmena, zrušenie a zánik právnickej osoby</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(1) Štatutárny orgán právnickej osoby alebo jeho člen, proti ktorej bolo vznesené obvinenie, je povinný bez meškania písomne oznámiť prokurátorovi  a v konaní pred súdom predsedovi senátu vykonávanie právnych úkonov a vznik právnych skutočností, ktoré môžu spôsobiť jej zmenu, zrušenie alebo zánik.</w:t>
      </w:r>
    </w:p>
    <w:p w:rsidR="000447C6" w:rsidRPr="008039E0" w:rsidP="000447C6">
      <w:pPr>
        <w:bidi w:val="0"/>
        <w:rPr>
          <w:rFonts w:ascii="Times New Roman" w:hAnsi="Times New Roman"/>
        </w:rPr>
      </w:pPr>
    </w:p>
    <w:p w:rsidR="000447C6" w:rsidRPr="008039E0" w:rsidP="000447C6">
      <w:pPr>
        <w:bidi w:val="0"/>
        <w:ind w:firstLine="708"/>
        <w:jc w:val="both"/>
        <w:rPr>
          <w:rFonts w:ascii="Times New Roman" w:hAnsi="Times New Roman"/>
          <w:strike/>
        </w:rPr>
      </w:pPr>
      <w:r w:rsidRPr="008039E0">
        <w:rPr>
          <w:rFonts w:ascii="Times New Roman" w:hAnsi="Times New Roman"/>
        </w:rPr>
        <w:t xml:space="preserve">(2) </w:t>
      </w:r>
      <w:r w:rsidRPr="008039E0" w:rsidR="004E32CB">
        <w:rPr>
          <w:rFonts w:ascii="Times New Roman" w:hAnsi="Times New Roman"/>
        </w:rPr>
        <w:t> Na nadobudnutie</w:t>
      </w:r>
      <w:r w:rsidRPr="008039E0">
        <w:rPr>
          <w:rFonts w:ascii="Times New Roman" w:hAnsi="Times New Roman"/>
        </w:rPr>
        <w:t xml:space="preserve"> účinnosti právnych úkonov smerujúcich k zmene, zrušeniu alebo zániku právnickej osoby sa vyžaduje v prípravnom konaní </w:t>
      </w:r>
      <w:r w:rsidRPr="008039E0" w:rsidR="00047E46">
        <w:rPr>
          <w:rFonts w:ascii="Times New Roman" w:hAnsi="Times New Roman"/>
        </w:rPr>
        <w:t xml:space="preserve">písomný </w:t>
      </w:r>
      <w:r w:rsidRPr="008039E0" w:rsidR="004E32CB">
        <w:rPr>
          <w:rFonts w:ascii="Times New Roman" w:hAnsi="Times New Roman"/>
        </w:rPr>
        <w:t>súhlas</w:t>
      </w:r>
      <w:r w:rsidRPr="008039E0">
        <w:rPr>
          <w:rFonts w:ascii="Times New Roman" w:hAnsi="Times New Roman"/>
        </w:rPr>
        <w:t xml:space="preserve"> sudcu pre prípravné konanie a v konaní pred súdom a vo vykonávacom konaní </w:t>
      </w:r>
      <w:r w:rsidRPr="008039E0" w:rsidR="00047E46">
        <w:rPr>
          <w:rFonts w:ascii="Times New Roman" w:hAnsi="Times New Roman"/>
        </w:rPr>
        <w:t xml:space="preserve">písomný </w:t>
      </w:r>
      <w:r w:rsidRPr="008039E0" w:rsidR="004E32CB">
        <w:rPr>
          <w:rFonts w:ascii="Times New Roman" w:hAnsi="Times New Roman"/>
        </w:rPr>
        <w:t xml:space="preserve">súhlas </w:t>
      </w:r>
      <w:r w:rsidRPr="008039E0">
        <w:rPr>
          <w:rFonts w:ascii="Times New Roman" w:hAnsi="Times New Roman"/>
        </w:rPr>
        <w:t xml:space="preserve">predsedu senátu.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Proti rozhodnutiu podľa odseku 2 je prípustná sťažnosť.</w:t>
      </w:r>
    </w:p>
    <w:p w:rsidR="000447C6" w:rsidRPr="008039E0" w:rsidP="000447C6">
      <w:pPr>
        <w:bidi w:val="0"/>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(4) Ten, kto vedie obchodný register alebo iný zákonom určený register, zápisom v ktorom právnická osoba vzniká, nezapíše zrušenie alebo zmenu právnickej osoby do takéhoto registra, ani nevykoná jej výmaz bez súhlas</w:t>
      </w:r>
      <w:r w:rsidRPr="008039E0" w:rsidR="004E32CB">
        <w:rPr>
          <w:rFonts w:ascii="Times New Roman" w:hAnsi="Times New Roman"/>
        </w:rPr>
        <w:t xml:space="preserve">u </w:t>
      </w:r>
      <w:r w:rsidRPr="008039E0">
        <w:rPr>
          <w:rFonts w:ascii="Times New Roman" w:hAnsi="Times New Roman"/>
        </w:rPr>
        <w:t>podľa odseku 2.</w:t>
      </w:r>
    </w:p>
    <w:p w:rsidR="000447C6" w:rsidRPr="008039E0" w:rsidP="000447C6">
      <w:pPr>
        <w:bidi w:val="0"/>
        <w:jc w:val="both"/>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26</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xml:space="preserve">Obmedzujúce a zaisťovacie opatrenia </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môže predseda senátu a v prípravnom konaní sudca pre </w:t>
      </w:r>
      <w:r w:rsidRPr="008039E0" w:rsidR="005E1236">
        <w:rPr>
          <w:rFonts w:ascii="Times New Roman" w:hAnsi="Times New Roman"/>
        </w:rPr>
        <w:t xml:space="preserve">prípravné </w:t>
      </w:r>
      <w:r w:rsidRPr="008039E0">
        <w:rPr>
          <w:rFonts w:ascii="Times New Roman" w:hAnsi="Times New Roman"/>
        </w:rPr>
        <w:t xml:space="preserve">konanie na návrh prokurátora obvinenej právnickej osobe uložiť obmedzujúce alebo zaisťovacie opatrenia podľa </w:t>
      </w:r>
      <w:r w:rsidRPr="008039E0" w:rsidR="004E32CB">
        <w:rPr>
          <w:rFonts w:ascii="Times New Roman" w:hAnsi="Times New Roman"/>
        </w:rPr>
        <w:t>odseku 2</w:t>
      </w:r>
      <w:r w:rsidRPr="008039E0">
        <w:rPr>
          <w:rFonts w:ascii="Times New Roman" w:hAnsi="Times New Roman"/>
        </w:rPr>
        <w:t xml:space="preserve">. O uložení obmedzujúceho alebo zaisťovacieho opatrenia sa rozhodne uznesením.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Obmedzujúcimi a zaisťovacími opatreniami sú najmä: </w:t>
      </w:r>
    </w:p>
    <w:p w:rsidR="000447C6" w:rsidRPr="008039E0" w:rsidP="000447C6">
      <w:pPr>
        <w:pStyle w:val="ListParagraph"/>
        <w:numPr>
          <w:numId w:val="9"/>
        </w:numPr>
        <w:tabs>
          <w:tab w:val="left" w:pos="720"/>
        </w:tabs>
        <w:bidi w:val="0"/>
        <w:jc w:val="both"/>
        <w:rPr>
          <w:rFonts w:ascii="Times New Roman" w:hAnsi="Times New Roman"/>
        </w:rPr>
      </w:pPr>
      <w:r w:rsidRPr="008039E0">
        <w:rPr>
          <w:rFonts w:ascii="Times New Roman" w:hAnsi="Times New Roman"/>
        </w:rPr>
        <w:t>povinnosť zložiť peňažnú sumu alebo vec do úschovy na súde,</w:t>
      </w:r>
    </w:p>
    <w:p w:rsidR="000447C6" w:rsidRPr="008039E0" w:rsidP="000447C6">
      <w:pPr>
        <w:pStyle w:val="ListParagraph"/>
        <w:numPr>
          <w:numId w:val="9"/>
        </w:numPr>
        <w:tabs>
          <w:tab w:val="left" w:pos="720"/>
        </w:tabs>
        <w:bidi w:val="0"/>
        <w:jc w:val="both"/>
        <w:rPr>
          <w:rFonts w:ascii="Times New Roman" w:hAnsi="Times New Roman"/>
        </w:rPr>
      </w:pPr>
      <w:r w:rsidRPr="008039E0">
        <w:rPr>
          <w:rFonts w:ascii="Times New Roman" w:hAnsi="Times New Roman"/>
        </w:rPr>
        <w:t>zákaz nakladať s určitými vecami alebo právami,</w:t>
      </w:r>
    </w:p>
    <w:p w:rsidR="000447C6" w:rsidRPr="008039E0" w:rsidP="000447C6">
      <w:pPr>
        <w:pStyle w:val="ListParagraph"/>
        <w:numPr>
          <w:numId w:val="9"/>
        </w:numPr>
        <w:tabs>
          <w:tab w:val="left" w:pos="720"/>
        </w:tabs>
        <w:bidi w:val="0"/>
        <w:jc w:val="both"/>
        <w:rPr>
          <w:rFonts w:ascii="Times New Roman" w:hAnsi="Times New Roman"/>
        </w:rPr>
      </w:pPr>
      <w:r w:rsidRPr="008039E0">
        <w:rPr>
          <w:rFonts w:ascii="Times New Roman" w:hAnsi="Times New Roman"/>
        </w:rPr>
        <w:t>povinnosť niečo vykonať, niečoho sa zdržať alebo niečo znášať.</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Pri ukladaní opatren</w:t>
      </w:r>
      <w:r w:rsidRPr="008039E0" w:rsidR="004E32CB">
        <w:rPr>
          <w:rFonts w:ascii="Times New Roman" w:hAnsi="Times New Roman"/>
        </w:rPr>
        <w:t>ia podľa odseku 2</w:t>
      </w:r>
      <w:r w:rsidRPr="008039E0">
        <w:rPr>
          <w:rFonts w:ascii="Times New Roman" w:hAnsi="Times New Roman"/>
        </w:rPr>
        <w:t xml:space="preserve"> sa prihliadne aj na následky, ktoré môže mať takéto opatrenie na právnickú osobu a tretiu osobu.</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(4) Rozhodnutie o uložení opatrenia podľa odseku </w:t>
      </w:r>
      <w:r w:rsidRPr="008039E0" w:rsidR="004E32CB">
        <w:rPr>
          <w:rFonts w:ascii="Times New Roman" w:hAnsi="Times New Roman"/>
        </w:rPr>
        <w:t xml:space="preserve">2 </w:t>
      </w:r>
      <w:r w:rsidRPr="008039E0">
        <w:rPr>
          <w:rFonts w:ascii="Times New Roman" w:hAnsi="Times New Roman"/>
        </w:rPr>
        <w:t xml:space="preserve">ako aj </w:t>
      </w:r>
      <w:r w:rsidRPr="008039E0" w:rsidR="004E32CB">
        <w:rPr>
          <w:rFonts w:ascii="Times New Roman" w:hAnsi="Times New Roman"/>
        </w:rPr>
        <w:t xml:space="preserve">rozhodnutie </w:t>
      </w:r>
      <w:r w:rsidRPr="008039E0">
        <w:rPr>
          <w:rFonts w:ascii="Times New Roman" w:hAnsi="Times New Roman"/>
        </w:rPr>
        <w:t xml:space="preserve">o jeho obmedzení alebo zrušení súd bezodkladne zašle orgánu, ktorý vedie register vecí, práv alebo iných majetkových hodnôt, ktorých sa obmedzujúce alebo zaisťovacie opatrenie týka a orgánu udeľujúcemu povolenie alebo iné oprávnenie </w:t>
      </w:r>
      <w:r w:rsidRPr="008039E0" w:rsidR="004E32CB">
        <w:rPr>
          <w:rFonts w:ascii="Times New Roman" w:hAnsi="Times New Roman"/>
        </w:rPr>
        <w:t>na</w:t>
      </w:r>
      <w:r w:rsidRPr="008039E0">
        <w:rPr>
          <w:rFonts w:ascii="Times New Roman" w:hAnsi="Times New Roman"/>
        </w:rPr>
        <w:t xml:space="preserve"> činnos</w:t>
      </w:r>
      <w:r w:rsidRPr="008039E0" w:rsidR="004E32CB">
        <w:rPr>
          <w:rFonts w:ascii="Times New Roman" w:hAnsi="Times New Roman"/>
        </w:rPr>
        <w:t>ť</w:t>
      </w:r>
      <w:r w:rsidRPr="008039E0">
        <w:rPr>
          <w:rFonts w:ascii="Times New Roman" w:hAnsi="Times New Roman"/>
        </w:rPr>
        <w:t xml:space="preserve"> obvinenej právnickej osoby.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(5) Opatrenie podľa odseku </w:t>
      </w:r>
      <w:r w:rsidRPr="008039E0" w:rsidR="004E32CB">
        <w:rPr>
          <w:rFonts w:ascii="Times New Roman" w:hAnsi="Times New Roman"/>
        </w:rPr>
        <w:t xml:space="preserve">2 </w:t>
      </w:r>
      <w:r w:rsidRPr="008039E0">
        <w:rPr>
          <w:rFonts w:ascii="Times New Roman" w:hAnsi="Times New Roman"/>
        </w:rPr>
        <w:t xml:space="preserve">sa zruší alebo obmedzí, ak už nie je na účely </w:t>
      </w:r>
      <w:r w:rsidRPr="008039E0" w:rsidR="0062085F">
        <w:rPr>
          <w:rFonts w:ascii="Times New Roman" w:hAnsi="Times New Roman"/>
        </w:rPr>
        <w:t xml:space="preserve">trestného </w:t>
      </w:r>
      <w:r w:rsidRPr="008039E0">
        <w:rPr>
          <w:rFonts w:ascii="Times New Roman" w:hAnsi="Times New Roman"/>
        </w:rPr>
        <w:t xml:space="preserve">konania potrebné alebo nie je potrebné v určenom rozsahu. Z dôležitých dôvodov môže predseda senátu a v prípravnom konaní sudca pre prípravné konanie na návrh dotknutej právnickej osoby povoliť vykonanie úkonu, na ktoré sa vzťahuje opatrenie podľa odseku </w:t>
      </w:r>
      <w:r w:rsidRPr="008039E0" w:rsidR="000F6825">
        <w:rPr>
          <w:rFonts w:ascii="Times New Roman" w:hAnsi="Times New Roman"/>
        </w:rPr>
        <w:t>2</w:t>
      </w:r>
      <w:r w:rsidRPr="008039E0">
        <w:rPr>
          <w:rFonts w:ascii="Times New Roman" w:hAnsi="Times New Roman"/>
        </w:rPr>
        <w:t xml:space="preserve">.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(6) </w:t>
      </w:r>
      <w:r w:rsidRPr="008039E0" w:rsidR="0062085F">
        <w:rPr>
          <w:rFonts w:ascii="Times New Roman" w:hAnsi="Times New Roman"/>
        </w:rPr>
        <w:t>Proti rozhodnutiu uvedenému v odsekoch 1 až 5 je prípustná sťažnosť. Sťažnosť proti rozhodnutiu o zrušení alebo obmedzení obmedzujúceho alebo zaisťovacieho opatrenia alebo proti rozhodnutiu podľa odseku 5 má odkladný účinok.</w:t>
      </w:r>
    </w:p>
    <w:p w:rsidR="004D5154" w:rsidRPr="008039E0" w:rsidP="000447C6">
      <w:pPr>
        <w:bidi w:val="0"/>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27</w:t>
      </w:r>
    </w:p>
    <w:p w:rsidR="000447C6" w:rsidRPr="008039E0" w:rsidP="000447C6">
      <w:pPr>
        <w:pStyle w:val="Heading3"/>
        <w:bidi w:val="0"/>
        <w:spacing w:after="0" w:line="240" w:lineRule="auto"/>
        <w:rPr>
          <w:rFonts w:ascii="Times New Roman" w:hAnsi="Times New Roman"/>
          <w:b w:val="0"/>
        </w:rPr>
      </w:pPr>
      <w:r w:rsidRPr="008039E0" w:rsidR="00145983">
        <w:rPr>
          <w:rFonts w:ascii="Times New Roman" w:hAnsi="Times New Roman"/>
          <w:b w:val="0"/>
        </w:rPr>
        <w:t>Konanie</w:t>
      </w:r>
      <w:r w:rsidRPr="008039E0" w:rsidR="000F6825">
        <w:rPr>
          <w:rFonts w:ascii="Times New Roman" w:hAnsi="Times New Roman"/>
          <w:b w:val="0"/>
        </w:rPr>
        <w:t xml:space="preserve"> v mene</w:t>
      </w:r>
      <w:r w:rsidRPr="008039E0" w:rsidR="00145983">
        <w:rPr>
          <w:rFonts w:ascii="Times New Roman" w:hAnsi="Times New Roman"/>
          <w:b w:val="0"/>
        </w:rPr>
        <w:t xml:space="preserve"> </w:t>
      </w:r>
      <w:r w:rsidRPr="008039E0">
        <w:rPr>
          <w:rFonts w:ascii="Times New Roman" w:hAnsi="Times New Roman"/>
          <w:b w:val="0"/>
        </w:rPr>
        <w:t>právnickej osoby v trestnom konaní</w:t>
      </w:r>
      <w:r w:rsidRPr="008039E0" w:rsidR="003E63BE">
        <w:rPr>
          <w:rFonts w:ascii="Times New Roman" w:hAnsi="Times New Roman"/>
          <w:b w:val="0"/>
        </w:rPr>
        <w:t xml:space="preserve"> </w:t>
      </w:r>
    </w:p>
    <w:p w:rsidR="000447C6" w:rsidRPr="008039E0" w:rsidP="000447C6">
      <w:pPr>
        <w:bidi w:val="0"/>
        <w:rPr>
          <w:rFonts w:ascii="Times New Roman" w:hAnsi="Times New Roman"/>
          <w:lang w:eastAsia="en-US"/>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 xml:space="preserve">(1) V trestnom konaní robí za právnickú osobu úkony štatutárny orgán. </w:t>
      </w:r>
      <w:r w:rsidRPr="008039E0" w:rsidR="003F7C72">
        <w:rPr>
          <w:rFonts w:ascii="Times New Roman" w:hAnsi="Times New Roman"/>
        </w:rPr>
        <w:t>Štatutárny orgán právnickej osoby má právo odoprieť vypovedať.</w:t>
      </w:r>
    </w:p>
    <w:p w:rsidR="000447C6" w:rsidRPr="008039E0" w:rsidP="000447C6">
      <w:pPr>
        <w:pStyle w:val="ListParagraph"/>
        <w:bidi w:val="0"/>
        <w:ind w:left="0" w:firstLine="708"/>
        <w:jc w:val="both"/>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 xml:space="preserve">(2) Právnická osoba si môže zvoliť zástupcu, ktorým </w:t>
      </w:r>
      <w:r w:rsidRPr="008039E0" w:rsidR="0062085F">
        <w:rPr>
          <w:rFonts w:ascii="Times New Roman" w:hAnsi="Times New Roman"/>
        </w:rPr>
        <w:t xml:space="preserve">môže byť len </w:t>
      </w:r>
      <w:r w:rsidRPr="008039E0">
        <w:rPr>
          <w:rFonts w:ascii="Times New Roman" w:hAnsi="Times New Roman"/>
        </w:rPr>
        <w:t>fyzická osoba v plnom rozsahu spôsobilá na právne úkony s trvalým pobytom na území Slovenskej republiky. Oprávnenie na zastupovanie sa preukazuje písomným plnomocenstvom udeleným osobe, ktoré ju na to výslovne oprávňuje. Plnomocenstvo možno udeliť aj ústne do zápisnice. Trovy zástupcu znáša právnická osoba.</w:t>
      </w:r>
    </w:p>
    <w:p w:rsidR="000447C6" w:rsidRPr="008039E0" w:rsidP="000447C6">
      <w:pPr>
        <w:pStyle w:val="ListParagraph"/>
        <w:bidi w:val="0"/>
        <w:ind w:left="0" w:firstLine="708"/>
        <w:jc w:val="both"/>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(3) Právnickú osobu môže v trestnom konaní zastupovať a robiť za ňu úkony súčasne len jedn</w:t>
      </w:r>
      <w:r w:rsidRPr="008039E0" w:rsidR="0062085F">
        <w:rPr>
          <w:rFonts w:ascii="Times New Roman" w:hAnsi="Times New Roman"/>
        </w:rPr>
        <w:t>a</w:t>
      </w:r>
      <w:r w:rsidRPr="008039E0">
        <w:rPr>
          <w:rFonts w:ascii="Times New Roman" w:hAnsi="Times New Roman"/>
        </w:rPr>
        <w:t xml:space="preserve"> osoba.</w:t>
      </w:r>
    </w:p>
    <w:p w:rsidR="000447C6" w:rsidRPr="008039E0" w:rsidP="000447C6">
      <w:pPr>
        <w:pStyle w:val="ListParagraph"/>
        <w:bidi w:val="0"/>
        <w:ind w:left="0" w:firstLine="708"/>
        <w:jc w:val="both"/>
        <w:rPr>
          <w:rFonts w:ascii="Times New Roman" w:hAnsi="Times New Roman"/>
        </w:rPr>
      </w:pPr>
    </w:p>
    <w:p w:rsidR="00000BED" w:rsidRPr="008039E0" w:rsidP="000447C6">
      <w:pPr>
        <w:pStyle w:val="ListParagraph"/>
        <w:bidi w:val="0"/>
        <w:ind w:left="0" w:firstLine="708"/>
        <w:jc w:val="both"/>
        <w:rPr>
          <w:rFonts w:ascii="Times New Roman" w:hAnsi="Times New Roman"/>
        </w:rPr>
      </w:pPr>
      <w:r w:rsidRPr="008039E0" w:rsidR="000447C6">
        <w:rPr>
          <w:rFonts w:ascii="Times New Roman" w:hAnsi="Times New Roman"/>
        </w:rPr>
        <w:t xml:space="preserve">(4) </w:t>
      </w:r>
      <w:r w:rsidRPr="008039E0">
        <w:rPr>
          <w:rFonts w:ascii="Times New Roman" w:hAnsi="Times New Roman"/>
        </w:rPr>
        <w:t>Štatutárny orgán, zástupca a opatrovník ustanovený podľa odseku 7 (ďalej len „osoba oprávnená konať za právnickú osobu“) má v trestnom konaní proti právnickej osobe rovnaké práva a povinnosti ako obvinen</w:t>
      </w:r>
      <w:r w:rsidRPr="008039E0" w:rsidR="00FA5D19">
        <w:rPr>
          <w:rFonts w:ascii="Times New Roman" w:hAnsi="Times New Roman"/>
        </w:rPr>
        <w:t>á právnická osoba</w:t>
      </w:r>
      <w:r w:rsidRPr="008039E0" w:rsidR="000447C6">
        <w:rPr>
          <w:rFonts w:ascii="Times New Roman" w:hAnsi="Times New Roman"/>
        </w:rPr>
        <w:t>.</w:t>
      </w:r>
      <w:r w:rsidRPr="008039E0" w:rsidR="00612303">
        <w:rPr>
          <w:rFonts w:ascii="Times New Roman" w:hAnsi="Times New Roman"/>
        </w:rPr>
        <w:t xml:space="preserve"> </w:t>
      </w:r>
    </w:p>
    <w:p w:rsidR="00000BED" w:rsidRPr="008039E0" w:rsidP="000447C6">
      <w:pPr>
        <w:pStyle w:val="ListParagraph"/>
        <w:bidi w:val="0"/>
        <w:ind w:left="0" w:firstLine="708"/>
        <w:jc w:val="both"/>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sidR="00000BED">
        <w:rPr>
          <w:rFonts w:ascii="Times New Roman" w:hAnsi="Times New Roman"/>
        </w:rPr>
        <w:t xml:space="preserve">(5) </w:t>
      </w:r>
      <w:r w:rsidRPr="008039E0" w:rsidR="00612303">
        <w:rPr>
          <w:rFonts w:ascii="Times New Roman" w:hAnsi="Times New Roman"/>
        </w:rPr>
        <w:t xml:space="preserve">Štatutárny orgán a zástupca je povinný na začiatku prvého výsluchu uviesť adresu, na ktorú sa mu majú písomnosti doručovať, vrátane písomností určených do vlastných rúk, ako aj spôsob doručovania s tým, že ak túto adresu alebo spôsob doručovania zmení, </w:t>
      </w:r>
      <w:r w:rsidRPr="008039E0" w:rsidR="00000BED">
        <w:rPr>
          <w:rFonts w:ascii="Times New Roman" w:hAnsi="Times New Roman"/>
        </w:rPr>
        <w:t xml:space="preserve">je povinný túto </w:t>
      </w:r>
      <w:r w:rsidRPr="008039E0" w:rsidR="00612303">
        <w:rPr>
          <w:rFonts w:ascii="Times New Roman" w:hAnsi="Times New Roman"/>
        </w:rPr>
        <w:t xml:space="preserve">skutočnosť bez meškania oznámiť príslušnému orgánu; o doručovaní a následkoch s tým spojených orgán činný v trestnom konaní alebo súd štatutárny orgán alebo zástupcu  poučí. </w:t>
      </w:r>
    </w:p>
    <w:p w:rsidR="000447C6" w:rsidRPr="008039E0" w:rsidP="000447C6">
      <w:pPr>
        <w:pStyle w:val="ListParagraph"/>
        <w:bidi w:val="0"/>
        <w:ind w:left="0" w:firstLine="708"/>
        <w:jc w:val="both"/>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w:t>
      </w:r>
      <w:r w:rsidRPr="008039E0" w:rsidR="00D32F43">
        <w:rPr>
          <w:rFonts w:ascii="Times New Roman" w:hAnsi="Times New Roman"/>
        </w:rPr>
        <w:t>6</w:t>
      </w:r>
      <w:r w:rsidRPr="008039E0">
        <w:rPr>
          <w:rFonts w:ascii="Times New Roman" w:hAnsi="Times New Roman"/>
        </w:rPr>
        <w:t xml:space="preserve">) Za právnickú osobu nemôže konať ten, kto  bol do </w:t>
      </w:r>
      <w:r w:rsidRPr="008039E0" w:rsidR="00000BED">
        <w:rPr>
          <w:rFonts w:ascii="Times New Roman" w:hAnsi="Times New Roman"/>
        </w:rPr>
        <w:t xml:space="preserve">trestného </w:t>
      </w:r>
      <w:r w:rsidRPr="008039E0">
        <w:rPr>
          <w:rFonts w:ascii="Times New Roman" w:hAnsi="Times New Roman"/>
        </w:rPr>
        <w:t>konania pribratý ako znalec, tlmočník alebo prekladateľ. Za právnickú osobu nemôže konať ani ten, kto je obvineným, poškodeným, alebo svedkom v tej istej veci; to neplatí, ak ide o jediného člena orgán</w:t>
      </w:r>
      <w:r w:rsidRPr="008039E0" w:rsidR="00000BED">
        <w:rPr>
          <w:rFonts w:ascii="Times New Roman" w:hAnsi="Times New Roman"/>
        </w:rPr>
        <w:t>u</w:t>
      </w:r>
      <w:r w:rsidRPr="008039E0">
        <w:rPr>
          <w:rFonts w:ascii="Times New Roman" w:hAnsi="Times New Roman"/>
        </w:rPr>
        <w:t xml:space="preserve"> právnickej osoby alebo o jedinú fyzickú osobu</w:t>
      </w:r>
      <w:r w:rsidRPr="008039E0" w:rsidR="00B86E15">
        <w:rPr>
          <w:rFonts w:ascii="Times New Roman" w:hAnsi="Times New Roman"/>
        </w:rPr>
        <w:t>,</w:t>
      </w:r>
      <w:r w:rsidRPr="008039E0">
        <w:rPr>
          <w:rFonts w:ascii="Times New Roman" w:hAnsi="Times New Roman"/>
        </w:rPr>
        <w:t xml:space="preserve"> ktorá tvorí právnickú osobu. </w:t>
      </w:r>
      <w:r w:rsidRPr="008039E0" w:rsidR="00000BED">
        <w:rPr>
          <w:rFonts w:ascii="Times New Roman" w:hAnsi="Times New Roman"/>
        </w:rPr>
        <w:t xml:space="preserve">Ak </w:t>
      </w:r>
      <w:r w:rsidRPr="008039E0">
        <w:rPr>
          <w:rFonts w:ascii="Times New Roman" w:hAnsi="Times New Roman"/>
        </w:rPr>
        <w:t xml:space="preserve">je v priebehu </w:t>
      </w:r>
      <w:r w:rsidRPr="008039E0" w:rsidR="00000BED">
        <w:rPr>
          <w:rFonts w:ascii="Times New Roman" w:hAnsi="Times New Roman"/>
        </w:rPr>
        <w:t xml:space="preserve">trestného </w:t>
      </w:r>
      <w:r w:rsidRPr="008039E0">
        <w:rPr>
          <w:rFonts w:ascii="Times New Roman" w:hAnsi="Times New Roman"/>
        </w:rPr>
        <w:t xml:space="preserve">konania zistená táto skutočnosť, predseda senátu a v prípravnom konaní prokurátor vyzve právnickú osobu, aby určila </w:t>
      </w:r>
      <w:r w:rsidRPr="008039E0" w:rsidR="00000BED">
        <w:rPr>
          <w:rFonts w:ascii="Times New Roman" w:hAnsi="Times New Roman"/>
        </w:rPr>
        <w:t xml:space="preserve">inú </w:t>
      </w:r>
      <w:r w:rsidRPr="008039E0">
        <w:rPr>
          <w:rFonts w:ascii="Times New Roman" w:hAnsi="Times New Roman"/>
        </w:rPr>
        <w:t xml:space="preserve">osobu </w:t>
      </w:r>
      <w:r w:rsidRPr="008039E0" w:rsidR="00000BED">
        <w:rPr>
          <w:rFonts w:ascii="Times New Roman" w:hAnsi="Times New Roman"/>
        </w:rPr>
        <w:t>na</w:t>
      </w:r>
      <w:r w:rsidRPr="008039E0">
        <w:rPr>
          <w:rFonts w:ascii="Times New Roman" w:hAnsi="Times New Roman"/>
        </w:rPr>
        <w:t> vykonávani</w:t>
      </w:r>
      <w:r w:rsidRPr="008039E0" w:rsidR="00000BED">
        <w:rPr>
          <w:rFonts w:ascii="Times New Roman" w:hAnsi="Times New Roman"/>
        </w:rPr>
        <w:t>e</w:t>
      </w:r>
      <w:r w:rsidRPr="008039E0">
        <w:rPr>
          <w:rFonts w:ascii="Times New Roman" w:hAnsi="Times New Roman"/>
        </w:rPr>
        <w:t xml:space="preserve"> úkonov za právnickú osobu; </w:t>
      </w:r>
      <w:r w:rsidRPr="008039E0" w:rsidR="00000BED">
        <w:rPr>
          <w:rFonts w:ascii="Times New Roman" w:hAnsi="Times New Roman"/>
        </w:rPr>
        <w:t>na</w:t>
      </w:r>
      <w:r w:rsidRPr="008039E0">
        <w:rPr>
          <w:rFonts w:ascii="Times New Roman" w:hAnsi="Times New Roman"/>
        </w:rPr>
        <w:t> určeni</w:t>
      </w:r>
      <w:r w:rsidRPr="008039E0" w:rsidR="00000BED">
        <w:rPr>
          <w:rFonts w:ascii="Times New Roman" w:hAnsi="Times New Roman"/>
        </w:rPr>
        <w:t>e</w:t>
      </w:r>
      <w:r w:rsidRPr="008039E0">
        <w:rPr>
          <w:rFonts w:ascii="Times New Roman" w:hAnsi="Times New Roman"/>
        </w:rPr>
        <w:t xml:space="preserve"> takejto osoby jej určí lehotu, </w:t>
      </w:r>
      <w:r w:rsidRPr="008039E0" w:rsidR="00000BED">
        <w:rPr>
          <w:rFonts w:ascii="Times New Roman" w:hAnsi="Times New Roman"/>
        </w:rPr>
        <w:t>ktorá nesmie byť</w:t>
      </w:r>
      <w:r w:rsidRPr="008039E0">
        <w:rPr>
          <w:rFonts w:ascii="Times New Roman" w:hAnsi="Times New Roman"/>
        </w:rPr>
        <w:t xml:space="preserve"> kratši</w:t>
      </w:r>
      <w:r w:rsidRPr="008039E0" w:rsidR="00000BED">
        <w:rPr>
          <w:rFonts w:ascii="Times New Roman" w:hAnsi="Times New Roman"/>
        </w:rPr>
        <w:t>a</w:t>
      </w:r>
      <w:r w:rsidRPr="008039E0">
        <w:rPr>
          <w:rFonts w:ascii="Times New Roman" w:hAnsi="Times New Roman"/>
        </w:rPr>
        <w:t xml:space="preserve"> ako sedem </w:t>
      </w:r>
      <w:r w:rsidRPr="008039E0" w:rsidR="0019021C">
        <w:rPr>
          <w:rFonts w:ascii="Times New Roman" w:hAnsi="Times New Roman"/>
        </w:rPr>
        <w:t xml:space="preserve">pracovných </w:t>
      </w:r>
      <w:r w:rsidRPr="008039E0">
        <w:rPr>
          <w:rFonts w:ascii="Times New Roman" w:hAnsi="Times New Roman"/>
        </w:rPr>
        <w:t xml:space="preserve">dní.  </w:t>
      </w:r>
    </w:p>
    <w:p w:rsidR="000447C6" w:rsidRPr="008039E0" w:rsidP="000447C6">
      <w:pPr>
        <w:pStyle w:val="ListParagraph"/>
        <w:bidi w:val="0"/>
        <w:ind w:left="0" w:firstLine="708"/>
        <w:jc w:val="both"/>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w:t>
      </w:r>
      <w:r w:rsidRPr="008039E0" w:rsidR="00D32F43">
        <w:rPr>
          <w:rFonts w:ascii="Times New Roman" w:hAnsi="Times New Roman"/>
        </w:rPr>
        <w:t>7</w:t>
      </w:r>
      <w:r w:rsidRPr="008039E0">
        <w:rPr>
          <w:rFonts w:ascii="Times New Roman" w:hAnsi="Times New Roman"/>
        </w:rPr>
        <w:t xml:space="preserve">) Ak právnická osoba nemá </w:t>
      </w:r>
      <w:r w:rsidRPr="008039E0" w:rsidR="00000BED">
        <w:rPr>
          <w:rFonts w:ascii="Times New Roman" w:hAnsi="Times New Roman"/>
        </w:rPr>
        <w:t xml:space="preserve">štatutárny orgán, nezvolí si zástupcu podľa odseku 2, ak nie je </w:t>
      </w:r>
      <w:r w:rsidRPr="008039E0" w:rsidR="003331C1">
        <w:rPr>
          <w:rFonts w:ascii="Times New Roman" w:hAnsi="Times New Roman"/>
        </w:rPr>
        <w:t xml:space="preserve">určená iná </w:t>
      </w:r>
      <w:r w:rsidRPr="008039E0" w:rsidR="00000BED">
        <w:rPr>
          <w:rFonts w:ascii="Times New Roman" w:hAnsi="Times New Roman"/>
        </w:rPr>
        <w:t>osoba v lehote podľa odseku 6, alebo</w:t>
      </w:r>
      <w:r w:rsidRPr="008039E0" w:rsidR="00D32F43">
        <w:rPr>
          <w:rFonts w:ascii="Times New Roman" w:hAnsi="Times New Roman"/>
        </w:rPr>
        <w:t xml:space="preserve"> </w:t>
      </w:r>
      <w:r w:rsidRPr="008039E0">
        <w:rPr>
          <w:rFonts w:ascii="Times New Roman" w:hAnsi="Times New Roman"/>
        </w:rPr>
        <w:t>ak právnickej osobe alebo jej zástupcovi preukázateľne nemožno doručiť písomnosti, predseda senátu a v prípravnom konaní sudca pre prípravné konanie uznesením ustanoví právnickej osobe opatrovníka spravidla z radov advokátov. Inú osobu ako advokáta možno ustanoviť za opatrovníka len s jej súhlasom. Uznesenie o ustanovení opatrovníka sa doručuje tomu, kto je ustanovený za opatrovníka a </w:t>
      </w:r>
      <w:r w:rsidRPr="008039E0" w:rsidR="00D32F43">
        <w:rPr>
          <w:rFonts w:ascii="Times New Roman" w:hAnsi="Times New Roman"/>
        </w:rPr>
        <w:t xml:space="preserve">ak </w:t>
      </w:r>
      <w:r w:rsidRPr="008039E0">
        <w:rPr>
          <w:rFonts w:ascii="Times New Roman" w:hAnsi="Times New Roman"/>
        </w:rPr>
        <w:t>to povaha veci nevylučuje, aj právnickej osobe. Proti uzneseniu o ustanovení opatrovníka je prípustná sťažnosť</w:t>
      </w:r>
      <w:r w:rsidRPr="008039E0" w:rsidR="0019021C">
        <w:rPr>
          <w:rFonts w:ascii="Times New Roman" w:hAnsi="Times New Roman"/>
        </w:rPr>
        <w:t>.</w:t>
      </w:r>
      <w:r w:rsidRPr="008039E0">
        <w:rPr>
          <w:rFonts w:ascii="Times New Roman" w:hAnsi="Times New Roman"/>
        </w:rPr>
        <w:t xml:space="preserve"> </w:t>
      </w:r>
    </w:p>
    <w:p w:rsidR="000447C6" w:rsidRPr="008039E0" w:rsidP="000447C6">
      <w:pPr>
        <w:pStyle w:val="ListParagraph"/>
        <w:bidi w:val="0"/>
        <w:ind w:left="0" w:firstLine="708"/>
        <w:jc w:val="both"/>
        <w:rPr>
          <w:rFonts w:ascii="Times New Roman" w:hAnsi="Times New Roman"/>
        </w:rPr>
      </w:pPr>
    </w:p>
    <w:p w:rsidR="000447C6" w:rsidRPr="008039E0" w:rsidP="000447C6">
      <w:pPr>
        <w:pStyle w:val="ListParagraph"/>
        <w:bidi w:val="0"/>
        <w:ind w:left="0" w:firstLine="708"/>
        <w:jc w:val="both"/>
        <w:rPr>
          <w:rFonts w:ascii="Times New Roman" w:hAnsi="Times New Roman"/>
        </w:rPr>
      </w:pPr>
      <w:r w:rsidRPr="008039E0">
        <w:rPr>
          <w:rFonts w:ascii="Times New Roman" w:hAnsi="Times New Roman"/>
        </w:rPr>
        <w:t xml:space="preserve">(8) V neprítomnosti osoby oprávnenej konať za právnickú osobu, môže súd hlavné pojednávanie vykonať, len </w:t>
      </w:r>
      <w:r w:rsidRPr="008039E0" w:rsidR="00D32F43">
        <w:rPr>
          <w:rFonts w:ascii="Times New Roman" w:hAnsi="Times New Roman"/>
        </w:rPr>
        <w:t>vtedy, ak</w:t>
      </w:r>
      <w:r w:rsidRPr="008039E0">
        <w:rPr>
          <w:rFonts w:ascii="Times New Roman" w:hAnsi="Times New Roman"/>
        </w:rPr>
        <w:t xml:space="preserve"> vec možno spoľahlivo rozhodnúť a účel trestného konania dosiahnuť aj bez jej prítomnosti a pritom </w:t>
      </w:r>
    </w:p>
    <w:p w:rsidR="000447C6" w:rsidRPr="008039E0" w:rsidP="000447C6">
      <w:pPr>
        <w:pStyle w:val="ListParagraph"/>
        <w:numPr>
          <w:numId w:val="14"/>
        </w:numPr>
        <w:bidi w:val="0"/>
        <w:jc w:val="both"/>
        <w:rPr>
          <w:rFonts w:ascii="Times New Roman" w:hAnsi="Times New Roman"/>
        </w:rPr>
      </w:pPr>
      <w:r w:rsidRPr="008039E0">
        <w:rPr>
          <w:rFonts w:ascii="Times New Roman" w:hAnsi="Times New Roman"/>
        </w:rPr>
        <w:t xml:space="preserve">obžaloba bola obvinenej právnickej osobe riadne doručená a osoba oprávnená konať za právnickú osobu bola na </w:t>
      </w:r>
      <w:r w:rsidRPr="008039E0" w:rsidR="00D32F43">
        <w:rPr>
          <w:rFonts w:ascii="Times New Roman" w:hAnsi="Times New Roman"/>
        </w:rPr>
        <w:t xml:space="preserve">hlavné </w:t>
      </w:r>
      <w:r w:rsidRPr="008039E0">
        <w:rPr>
          <w:rFonts w:ascii="Times New Roman" w:hAnsi="Times New Roman"/>
        </w:rPr>
        <w:t>pojednávanie riadne a včas predvolaná,</w:t>
      </w:r>
    </w:p>
    <w:p w:rsidR="000447C6" w:rsidRPr="008039E0" w:rsidP="000447C6">
      <w:pPr>
        <w:pStyle w:val="ListParagraph"/>
        <w:numPr>
          <w:numId w:val="14"/>
        </w:numPr>
        <w:bidi w:val="0"/>
        <w:jc w:val="both"/>
        <w:rPr>
          <w:rFonts w:ascii="Times New Roman" w:hAnsi="Times New Roman"/>
        </w:rPr>
      </w:pPr>
      <w:r w:rsidRPr="008039E0">
        <w:rPr>
          <w:rFonts w:ascii="Times New Roman" w:hAnsi="Times New Roman"/>
        </w:rPr>
        <w:t>osoba oprávnená konať za právnickú osobu mala možnosť vyjadriť sa o skutku, ktorý je predmetom obžaloby pred orgánom činným v trestnom konaní</w:t>
      </w:r>
      <w:r w:rsidRPr="008039E0" w:rsidR="00D32F43">
        <w:rPr>
          <w:rFonts w:ascii="Times New Roman" w:hAnsi="Times New Roman"/>
        </w:rPr>
        <w:t>,</w:t>
      </w:r>
      <w:r w:rsidRPr="008039E0">
        <w:rPr>
          <w:rFonts w:ascii="Times New Roman" w:hAnsi="Times New Roman"/>
        </w:rPr>
        <w:t xml:space="preserve"> boli dodržané ustanovenia o vyšetrovaní a osoba oprávnená konať za právnickú osobu bola upozornená na možnosť preštudovať spis a urobiť návrhy na doplnenie vyšetrovania, a</w:t>
      </w:r>
    </w:p>
    <w:p w:rsidR="000447C6" w:rsidRPr="008039E0" w:rsidP="000447C6">
      <w:pPr>
        <w:pStyle w:val="ListParagraph"/>
        <w:numPr>
          <w:numId w:val="14"/>
        </w:numPr>
        <w:bidi w:val="0"/>
        <w:jc w:val="both"/>
        <w:rPr>
          <w:rFonts w:ascii="Times New Roman" w:hAnsi="Times New Roman"/>
        </w:rPr>
      </w:pPr>
      <w:r w:rsidRPr="008039E0">
        <w:rPr>
          <w:rFonts w:ascii="Times New Roman" w:hAnsi="Times New Roman"/>
        </w:rPr>
        <w:t>osoba oprávnená konať za právnickú osob</w:t>
      </w:r>
      <w:r w:rsidRPr="008039E0" w:rsidR="00D32F43">
        <w:rPr>
          <w:rFonts w:ascii="Times New Roman" w:hAnsi="Times New Roman"/>
        </w:rPr>
        <w:t>u</w:t>
      </w:r>
      <w:r w:rsidRPr="008039E0">
        <w:rPr>
          <w:rFonts w:ascii="Times New Roman" w:hAnsi="Times New Roman"/>
        </w:rPr>
        <w:t xml:space="preserve"> bola na možnosť vykonať hlavné pojednávanie v jej neprítomnosti upozornená.</w:t>
      </w:r>
    </w:p>
    <w:p w:rsidR="000447C6" w:rsidRPr="008039E0" w:rsidP="000447C6">
      <w:pPr>
        <w:bidi w:val="0"/>
        <w:ind w:left="360"/>
        <w:jc w:val="both"/>
        <w:rPr>
          <w:rFonts w:ascii="Times New Roman" w:hAnsi="Times New Roman"/>
        </w:rPr>
      </w:pPr>
      <w:r w:rsidRPr="008039E0">
        <w:rPr>
          <w:rFonts w:ascii="Times New Roman" w:hAnsi="Times New Roman"/>
        </w:rPr>
        <w:t xml:space="preserve"> </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28</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Obhajca</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w:t>
      </w:r>
      <w:r w:rsidRPr="008039E0" w:rsidR="0062085F">
        <w:rPr>
          <w:rFonts w:ascii="Times New Roman" w:hAnsi="Times New Roman"/>
        </w:rPr>
        <w:t xml:space="preserve">Právo obvinenej právnickej osoby na zvolenie obhajcu nie je ustanoveniami § 27 dotknuté. </w:t>
      </w:r>
      <w:r w:rsidRPr="008039E0">
        <w:rPr>
          <w:rFonts w:ascii="Times New Roman" w:hAnsi="Times New Roman"/>
        </w:rPr>
        <w:t xml:space="preserve">Právo zvoliť obhajcu má </w:t>
      </w:r>
      <w:r w:rsidRPr="008039E0" w:rsidR="003E63BE">
        <w:rPr>
          <w:rFonts w:ascii="Times New Roman" w:hAnsi="Times New Roman"/>
        </w:rPr>
        <w:t>osoba oprávnená konať za právnickú osobu.</w:t>
      </w:r>
      <w:r w:rsidRPr="008039E0">
        <w:rPr>
          <w:rFonts w:ascii="Times New Roman" w:hAnsi="Times New Roman"/>
        </w:rPr>
        <w:t xml:space="preserve">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Ustanovenia </w:t>
      </w:r>
      <w:r w:rsidRPr="008039E0" w:rsidR="0062085F">
        <w:rPr>
          <w:rFonts w:ascii="Times New Roman" w:hAnsi="Times New Roman"/>
        </w:rPr>
        <w:t xml:space="preserve">§ 37 a 38 </w:t>
      </w:r>
      <w:r w:rsidRPr="008039E0">
        <w:rPr>
          <w:rFonts w:ascii="Times New Roman" w:hAnsi="Times New Roman"/>
        </w:rPr>
        <w:t>Trestného poriadku o povinnej obhajobe sa pre právnickú osobu nepoužijú.</w:t>
      </w:r>
    </w:p>
    <w:p w:rsidR="000447C6" w:rsidRPr="008039E0" w:rsidP="000447C6">
      <w:pPr>
        <w:bidi w:val="0"/>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29</w:t>
      </w: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Výsluch, záverečné reči a posledné slovo</w:t>
      </w:r>
    </w:p>
    <w:p w:rsidR="000447C6" w:rsidRPr="008039E0" w:rsidP="000447C6">
      <w:pPr>
        <w:bidi w:val="0"/>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(1) V spoločnom konaní sa vypočuje na hlavnom pojednávaní a verejnom zasadnutí najskôr fyzická osoba a  potom osoba oprávnená konať za právnickú osobu.</w:t>
      </w:r>
    </w:p>
    <w:p w:rsidR="000447C6" w:rsidRPr="008039E0" w:rsidP="000447C6">
      <w:pPr>
        <w:bidi w:val="0"/>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V spoločnom konaní po záverečnej reči prokurátora, zástupcu záujmového združenia občanov, poškodeného, zúčastnenej osoby alebo ich splnomocnencoch prehovorí obhajca právnickej osoby, osoba oprávnená konať za právnickú osobu, obhajca fyzickej osoby a fyzická osoba. </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Posledné slovo udelí predseda senátu najskôr osobe oprávnenej konať za právnickú osobu a potom fyzickej osobe. </w:t>
      </w:r>
    </w:p>
    <w:p w:rsidR="000447C6" w:rsidRPr="008039E0" w:rsidP="000447C6">
      <w:pPr>
        <w:pStyle w:val="Heading3"/>
        <w:bidi w:val="0"/>
        <w:spacing w:after="0" w:line="240" w:lineRule="auto"/>
        <w:rPr>
          <w:rFonts w:ascii="Times New Roman" w:hAnsi="Times New Roman"/>
        </w:rPr>
      </w:pPr>
    </w:p>
    <w:p w:rsidR="000447C6" w:rsidRPr="008039E0" w:rsidP="000447C6">
      <w:pPr>
        <w:pStyle w:val="Heading3"/>
        <w:bidi w:val="0"/>
        <w:spacing w:after="0" w:line="240" w:lineRule="auto"/>
        <w:rPr>
          <w:rFonts w:ascii="Times New Roman" w:hAnsi="Times New Roman"/>
          <w:caps/>
          <w:spacing w:val="30"/>
        </w:rPr>
      </w:pPr>
      <w:r w:rsidRPr="008039E0">
        <w:rPr>
          <w:rFonts w:ascii="Times New Roman" w:hAnsi="Times New Roman"/>
          <w:caps/>
          <w:spacing w:val="30"/>
        </w:rPr>
        <w:t>PIATA ČASŤ</w:t>
      </w:r>
    </w:p>
    <w:p w:rsidR="000447C6" w:rsidRPr="008039E0" w:rsidP="000447C6">
      <w:pPr>
        <w:pStyle w:val="Heading3"/>
        <w:bidi w:val="0"/>
        <w:spacing w:after="0" w:line="240" w:lineRule="auto"/>
        <w:rPr>
          <w:rFonts w:ascii="Times New Roman" w:hAnsi="Times New Roman"/>
          <w:caps/>
        </w:rPr>
      </w:pPr>
      <w:r w:rsidRPr="008039E0">
        <w:rPr>
          <w:rFonts w:ascii="Times New Roman" w:hAnsi="Times New Roman"/>
          <w:caps/>
        </w:rPr>
        <w:t xml:space="preserve">Výkon trestov </w:t>
      </w:r>
    </w:p>
    <w:p w:rsidR="000447C6" w:rsidRPr="008039E0" w:rsidP="000447C6">
      <w:pPr>
        <w:pStyle w:val="Heading3"/>
        <w:bidi w:val="0"/>
        <w:spacing w:after="0" w:line="240" w:lineRule="auto"/>
        <w:rPr>
          <w:rFonts w:ascii="Times New Roman" w:hAnsi="Times New Roman"/>
          <w:b w:val="0"/>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30</w:t>
      </w:r>
    </w:p>
    <w:p w:rsidR="000447C6" w:rsidRPr="008039E0" w:rsidP="000447C6">
      <w:pPr>
        <w:bidi w:val="0"/>
        <w:jc w:val="center"/>
        <w:rPr>
          <w:rFonts w:ascii="Times New Roman" w:hAnsi="Times New Roman"/>
          <w:lang w:eastAsia="en-US"/>
        </w:rPr>
      </w:pPr>
      <w:r w:rsidRPr="008039E0">
        <w:rPr>
          <w:rFonts w:ascii="Times New Roman" w:hAnsi="Times New Roman"/>
          <w:lang w:eastAsia="en-US"/>
        </w:rPr>
        <w:t>Výkon trestu zrušenia právnickej osoby</w:t>
      </w:r>
    </w:p>
    <w:p w:rsidR="000447C6" w:rsidRPr="008039E0" w:rsidP="000447C6">
      <w:pPr>
        <w:bidi w:val="0"/>
        <w:jc w:val="center"/>
        <w:rPr>
          <w:rFonts w:ascii="Times New Roman" w:hAnsi="Times New Roman"/>
          <w:lang w:eastAsia="en-US"/>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Len čo sa rozsudok, ktorým bol uložený trest zrušenia právnickej osoby, stal právoplatným, zašle predseda senátu jeho rovnopis tomu, kto vedie obchodný register alebo iný zákonom určený register, zápisom v ktorom právnická osoba vzniká. </w:t>
      </w:r>
    </w:p>
    <w:p w:rsidR="00313F55" w:rsidRPr="008039E0" w:rsidP="000447C6">
      <w:pPr>
        <w:bidi w:val="0"/>
        <w:jc w:val="center"/>
        <w:rPr>
          <w:rFonts w:ascii="Times New Roman" w:hAnsi="Times New Roman"/>
        </w:rPr>
      </w:pPr>
    </w:p>
    <w:p w:rsidR="0075340C"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31</w:t>
      </w:r>
    </w:p>
    <w:p w:rsidR="000447C6" w:rsidRPr="008039E0" w:rsidP="000447C6">
      <w:pPr>
        <w:bidi w:val="0"/>
        <w:jc w:val="center"/>
        <w:rPr>
          <w:rFonts w:ascii="Times New Roman" w:hAnsi="Times New Roman"/>
        </w:rPr>
      </w:pPr>
      <w:r w:rsidRPr="008039E0">
        <w:rPr>
          <w:rFonts w:ascii="Times New Roman" w:hAnsi="Times New Roman"/>
        </w:rPr>
        <w:t>Výkon trestu zákazu činnosti, trestu zákazu prijímať dotácie alebo subvencie, trest</w:t>
      </w:r>
      <w:r w:rsidRPr="008039E0" w:rsidR="0062085F">
        <w:rPr>
          <w:rFonts w:ascii="Times New Roman" w:hAnsi="Times New Roman"/>
        </w:rPr>
        <w:t>u</w:t>
      </w:r>
      <w:r w:rsidRPr="008039E0">
        <w:rPr>
          <w:rFonts w:ascii="Times New Roman" w:hAnsi="Times New Roman"/>
        </w:rPr>
        <w:t xml:space="preserve"> zákazu prijímať pomoc a podporu poskytovanú z fondov Európskej únie a trestu zákazu účasti vo verejnom obstarávaní</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(1) Len čo sa rozsudok, ktorým bol uložený trest zákazu činnosti, stal právoplatným,  zašle predseda senátu jeho rovnopis tomu, kto vedie obchodný register alebo iný zákonom určený register, zápisom v ktorom právnická osoba vzniká, ako aj orgánu, ktorý vydáva oprávnenie na výkon tejto činnosti alebo ktorý výkon tejto činnosti eviduje.</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Len čo sa rozsudok, ktorým bol uložený trest zákazu prijímať dotácie alebo subvencie, stal právoplatným, zašle predseda senátu jeho rovnopis tomu, kto vedie obchodný register alebo iný zákonom určený register, zápisom v ktorom právnická osoba vzniká.</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Len čo sa rozsudok, ktorým bol uložený trest zákazu prijímať pomoc a podporu poskytovanú z fondov Európskej únie, stal právoplatným, zašle predseda senátu jeho rovnopis Úradu vlády Slovenskej republiky a tomu, kto vedie obchodný register alebo iný zákonom určený register, zápisom v ktorom právnická osoba vzniká.</w:t>
      </w:r>
    </w:p>
    <w:p w:rsidR="000447C6" w:rsidRPr="008039E0" w:rsidP="000447C6">
      <w:pPr>
        <w:bidi w:val="0"/>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(4) Len čo sa rozsudok, ktorým bol uložený trest zákazu účasti vo verejnom obstarávaní, stal právoplatným, zašle predseda senátu jeho rovnopis Úradu pre verejné obstarávanie a tomu, kto vedie obchodný register alebo iný zákonom určený register, zápisom v ktorom právnická osoba vzniká.</w:t>
      </w:r>
    </w:p>
    <w:p w:rsidR="000447C6" w:rsidRPr="008039E0" w:rsidP="000447C6">
      <w:pPr>
        <w:bidi w:val="0"/>
        <w:ind w:firstLine="708"/>
        <w:jc w:val="both"/>
        <w:rPr>
          <w:rFonts w:ascii="Times New Roman" w:hAnsi="Times New Roman"/>
        </w:rPr>
      </w:pPr>
    </w:p>
    <w:p w:rsidR="000447C6" w:rsidRPr="008039E0" w:rsidP="000447C6">
      <w:pPr>
        <w:pStyle w:val="Heading3"/>
        <w:bidi w:val="0"/>
        <w:spacing w:after="0" w:line="240" w:lineRule="auto"/>
        <w:rPr>
          <w:rFonts w:ascii="Times New Roman" w:hAnsi="Times New Roman"/>
          <w:b w:val="0"/>
        </w:rPr>
      </w:pPr>
      <w:r w:rsidRPr="008039E0">
        <w:rPr>
          <w:rFonts w:ascii="Times New Roman" w:hAnsi="Times New Roman"/>
          <w:b w:val="0"/>
        </w:rPr>
        <w:t>§ 32</w:t>
      </w:r>
    </w:p>
    <w:p w:rsidR="000447C6" w:rsidRPr="008039E0" w:rsidP="000447C6">
      <w:pPr>
        <w:bidi w:val="0"/>
        <w:jc w:val="center"/>
        <w:rPr>
          <w:rFonts w:ascii="Times New Roman" w:hAnsi="Times New Roman"/>
          <w:lang w:eastAsia="en-US"/>
        </w:rPr>
      </w:pPr>
      <w:r w:rsidRPr="008039E0">
        <w:rPr>
          <w:rFonts w:ascii="Times New Roman" w:hAnsi="Times New Roman"/>
          <w:lang w:eastAsia="en-US"/>
        </w:rPr>
        <w:t>Výkon trestu zverejnenia odsudzujúceho rozsudku</w:t>
      </w:r>
    </w:p>
    <w:p w:rsidR="000447C6" w:rsidRPr="008039E0" w:rsidP="000447C6">
      <w:pPr>
        <w:bidi w:val="0"/>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Len čo sa rozsudok, ktorým bol uložený trest </w:t>
      </w:r>
      <w:r w:rsidRPr="008039E0">
        <w:rPr>
          <w:rFonts w:ascii="Times New Roman" w:hAnsi="Times New Roman"/>
          <w:lang w:eastAsia="en-US"/>
        </w:rPr>
        <w:t>zverejnenia odsudzujúceho rozsudku</w:t>
      </w:r>
      <w:r w:rsidRPr="008039E0">
        <w:rPr>
          <w:rFonts w:ascii="Times New Roman" w:hAnsi="Times New Roman"/>
        </w:rPr>
        <w:t>, stal právoplatným, vyzve predseda senátu odsúdenú právnickú osobu, aby ho na svoje náklady v určenej lehote, v určenom rozsahu a určeným spôsobom zverejnila.</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Ak odsúdená právnická osoba bez dostatočného ospravedlnenia nezverejní</w:t>
      </w:r>
      <w:r w:rsidRPr="008039E0">
        <w:rPr>
          <w:rFonts w:ascii="Times New Roman" w:hAnsi="Times New Roman"/>
        </w:rPr>
        <w:t xml:space="preserve"> </w:t>
      </w:r>
      <w:r w:rsidRPr="008039E0">
        <w:rPr>
          <w:rFonts w:ascii="Times New Roman" w:hAnsi="Times New Roman"/>
        </w:rPr>
        <w:t xml:space="preserve">rozsudok v určenej lehote, v určenom rozsahu alebo určeným spôsobom, súd jej uloží poriadkovú pokutu do 16 500 eur. Poriadkovú pokutu možno uložiť aj opakovane, a to </w:t>
      </w:r>
      <w:r w:rsidRPr="008039E0" w:rsidR="0062085F">
        <w:rPr>
          <w:rFonts w:ascii="Times New Roman" w:hAnsi="Times New Roman"/>
        </w:rPr>
        <w:t>až do</w:t>
      </w:r>
      <w:r w:rsidRPr="008039E0">
        <w:rPr>
          <w:rFonts w:ascii="Times New Roman" w:hAnsi="Times New Roman"/>
        </w:rPr>
        <w:t xml:space="preserve"> splnenia uloženej povinnosti. Na možnosť uloženia poriadkovej pokuty, a to aj opakovane, musí byť právnická osoba vopred upozornená. </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(3) Ak súd považuje ospravedlnenie odsúdenej právnickej osoby podľa odseku 2 </w:t>
      </w:r>
      <w:r w:rsidRPr="008039E0" w:rsidR="0062085F">
        <w:rPr>
          <w:rFonts w:ascii="Times New Roman" w:hAnsi="Times New Roman"/>
        </w:rPr>
        <w:t>za dostatočné, určí novú lehotu na zverejnenie odsudzujúceho rozsudku</w:t>
      </w:r>
      <w:r w:rsidRPr="008039E0">
        <w:rPr>
          <w:rFonts w:ascii="Times New Roman" w:hAnsi="Times New Roman"/>
        </w:rPr>
        <w:t>.</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(4) Proti rozhodnutiu podľa odseku 2 je prípustná sťažnosť, ktorá má odkladný účinok.</w:t>
      </w:r>
    </w:p>
    <w:p w:rsidR="000447C6" w:rsidRPr="008039E0" w:rsidP="000447C6">
      <w:pPr>
        <w:bidi w:val="0"/>
        <w:rPr>
          <w:rFonts w:ascii="Times New Roman" w:hAnsi="Times New Roman"/>
        </w:rPr>
      </w:pPr>
    </w:p>
    <w:p w:rsidR="000447C6" w:rsidRPr="008039E0" w:rsidP="000447C6">
      <w:pPr>
        <w:tabs>
          <w:tab w:val="left" w:pos="0"/>
        </w:tabs>
        <w:bidi w:val="0"/>
        <w:jc w:val="center"/>
        <w:rPr>
          <w:rFonts w:ascii="Times New Roman" w:hAnsi="Times New Roman"/>
        </w:rPr>
      </w:pPr>
      <w:r w:rsidRPr="008039E0">
        <w:rPr>
          <w:rFonts w:ascii="Times New Roman" w:hAnsi="Times New Roman"/>
        </w:rPr>
        <w:t>§ 33</w:t>
      </w:r>
    </w:p>
    <w:p w:rsidR="000447C6" w:rsidRPr="008039E0" w:rsidP="000447C6">
      <w:pPr>
        <w:tabs>
          <w:tab w:val="left" w:pos="0"/>
        </w:tabs>
        <w:bidi w:val="0"/>
        <w:jc w:val="center"/>
        <w:rPr>
          <w:rFonts w:ascii="Times New Roman" w:hAnsi="Times New Roman"/>
        </w:rPr>
      </w:pPr>
      <w:r w:rsidRPr="008039E0">
        <w:rPr>
          <w:rFonts w:ascii="Times New Roman" w:hAnsi="Times New Roman"/>
        </w:rPr>
        <w:t>Podmienečné upustenie od výkonu zvyšku niektorých trestov</w:t>
      </w:r>
    </w:p>
    <w:p w:rsidR="000447C6" w:rsidRPr="008039E0" w:rsidP="000447C6">
      <w:pPr>
        <w:tabs>
          <w:tab w:val="left" w:pos="0"/>
        </w:tabs>
        <w:bidi w:val="0"/>
        <w:jc w:val="center"/>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(1) Na podmienečn</w:t>
      </w:r>
      <w:r w:rsidRPr="008039E0" w:rsidR="0062085F">
        <w:rPr>
          <w:rFonts w:ascii="Times New Roman" w:hAnsi="Times New Roman"/>
        </w:rPr>
        <w:t>é</w:t>
      </w:r>
      <w:r w:rsidRPr="008039E0">
        <w:rPr>
          <w:rFonts w:ascii="Times New Roman" w:hAnsi="Times New Roman"/>
        </w:rPr>
        <w:t xml:space="preserve"> upustenie od zvyšku trestu zákazu </w:t>
      </w:r>
      <w:r w:rsidRPr="008039E0" w:rsidR="004D5154">
        <w:rPr>
          <w:rFonts w:ascii="Times New Roman" w:hAnsi="Times New Roman"/>
        </w:rPr>
        <w:t xml:space="preserve">činnosti, trestu zákazu </w:t>
      </w:r>
      <w:r w:rsidRPr="008039E0">
        <w:rPr>
          <w:rFonts w:ascii="Times New Roman" w:hAnsi="Times New Roman"/>
        </w:rPr>
        <w:t xml:space="preserve">prijímať dotácie a subvencie, trestu zákazu prijímať pomoc a podporu poskytovanú z fondov Európskej únie a trestu zákazu účasti vo verejnom obstarávaní sa primerane použijú ustanovenia </w:t>
      </w:r>
      <w:r w:rsidRPr="008039E0" w:rsidR="0062085F">
        <w:rPr>
          <w:rFonts w:ascii="Times New Roman" w:hAnsi="Times New Roman"/>
        </w:rPr>
        <w:t xml:space="preserve">§ 69 a 70 </w:t>
      </w:r>
      <w:r w:rsidRPr="008039E0">
        <w:rPr>
          <w:rFonts w:ascii="Times New Roman" w:hAnsi="Times New Roman"/>
        </w:rPr>
        <w:t>Trestného zákona o podmienečnom upustení od výkonu zvyšku trestu zákazu činnosti.</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(2) O podmienečnom upustení od výkonu zvyšku trestu zákazu prijímať dotácie a subvencie, trestu zákazu prijímať pomoc a podporu poskytovanú z fondov Európskej únie a trestu zákazu účasti vo verejnom obstarávaní predseda senátu upovedomí toho, kto vedie obchodný register alebo iný zákonom určený register, zápisom v ktorom právnická osoba vzniká, ako aj orgán, ktorý vydáva oprávnenie na výkon tejto činnosti alebo ktorý výkon tejto činnosti eviduje.</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(3) O podmienečnom upustení od výkonu zvyšku trestu zákazu prijímať pomoc a podporu poskytovanú z fondov Európskej únie a trestu zákazu účasti vo verejnom obstarávaní predseda senátu upovedomí aj Úrad vlády Slovenskej republiky a Úrad pre verejné obstarávanie.</w:t>
      </w:r>
    </w:p>
    <w:p w:rsidR="000447C6" w:rsidRPr="008039E0" w:rsidP="000447C6">
      <w:pPr>
        <w:tabs>
          <w:tab w:val="left" w:pos="0"/>
        </w:tabs>
        <w:bidi w:val="0"/>
        <w:jc w:val="center"/>
        <w:rPr>
          <w:rFonts w:ascii="Times New Roman" w:hAnsi="Times New Roman"/>
          <w:b/>
          <w:caps/>
          <w:spacing w:val="30"/>
        </w:rPr>
      </w:pPr>
    </w:p>
    <w:p w:rsidR="000447C6" w:rsidRPr="008039E0" w:rsidP="000447C6">
      <w:pPr>
        <w:tabs>
          <w:tab w:val="left" w:pos="0"/>
        </w:tabs>
        <w:bidi w:val="0"/>
        <w:jc w:val="center"/>
        <w:rPr>
          <w:rFonts w:ascii="Times New Roman" w:hAnsi="Times New Roman"/>
          <w:b/>
          <w:caps/>
          <w:spacing w:val="30"/>
        </w:rPr>
      </w:pPr>
      <w:r w:rsidRPr="008039E0">
        <w:rPr>
          <w:rFonts w:ascii="Times New Roman" w:hAnsi="Times New Roman"/>
          <w:b/>
          <w:caps/>
          <w:spacing w:val="30"/>
        </w:rPr>
        <w:t>šiesta ČASŤ</w:t>
      </w:r>
    </w:p>
    <w:p w:rsidR="000447C6" w:rsidRPr="008039E0" w:rsidP="000447C6">
      <w:pPr>
        <w:bidi w:val="0"/>
        <w:jc w:val="center"/>
        <w:rPr>
          <w:rFonts w:ascii="Times New Roman" w:hAnsi="Times New Roman"/>
          <w:b/>
          <w:caps/>
        </w:rPr>
      </w:pPr>
      <w:r w:rsidRPr="008039E0">
        <w:rPr>
          <w:rFonts w:ascii="Times New Roman" w:hAnsi="Times New Roman"/>
          <w:b/>
          <w:caps/>
        </w:rPr>
        <w:t xml:space="preserve">Spoločné, prechodné a záverečné ustanovenia </w:t>
      </w:r>
    </w:p>
    <w:p w:rsidR="000447C6" w:rsidRPr="008039E0" w:rsidP="000447C6">
      <w:pPr>
        <w:bidi w:val="0"/>
        <w:jc w:val="center"/>
        <w:rPr>
          <w:rFonts w:ascii="Times New Roman" w:hAnsi="Times New Roman"/>
          <w:b/>
        </w:rPr>
      </w:pPr>
    </w:p>
    <w:p w:rsidR="000447C6" w:rsidRPr="008039E0" w:rsidP="000447C6">
      <w:pPr>
        <w:bidi w:val="0"/>
        <w:jc w:val="center"/>
        <w:rPr>
          <w:rFonts w:ascii="Times New Roman" w:hAnsi="Times New Roman"/>
        </w:rPr>
      </w:pPr>
      <w:r w:rsidRPr="008039E0">
        <w:rPr>
          <w:rFonts w:ascii="Times New Roman" w:hAnsi="Times New Roman"/>
        </w:rPr>
        <w:t>§ 34</w:t>
      </w:r>
    </w:p>
    <w:p w:rsidR="000447C6" w:rsidRPr="008039E0" w:rsidP="000447C6">
      <w:pPr>
        <w:bidi w:val="0"/>
        <w:jc w:val="center"/>
        <w:rPr>
          <w:rFonts w:ascii="Times New Roman" w:hAnsi="Times New Roman"/>
        </w:rPr>
      </w:pPr>
      <w:r w:rsidRPr="008039E0">
        <w:rPr>
          <w:rFonts w:ascii="Times New Roman" w:hAnsi="Times New Roman"/>
        </w:rPr>
        <w:t>Osobitné ustanoveni</w:t>
      </w:r>
      <w:r w:rsidRPr="008039E0" w:rsidR="0062085F">
        <w:rPr>
          <w:rFonts w:ascii="Times New Roman" w:hAnsi="Times New Roman"/>
        </w:rPr>
        <w:t>a</w:t>
      </w:r>
      <w:r w:rsidRPr="008039E0">
        <w:rPr>
          <w:rFonts w:ascii="Times New Roman" w:hAnsi="Times New Roman"/>
        </w:rPr>
        <w:t xml:space="preserve"> o právnom styku s cudzinou</w:t>
      </w:r>
    </w:p>
    <w:p w:rsidR="000447C6" w:rsidRPr="008039E0" w:rsidP="000447C6">
      <w:pPr>
        <w:bidi w:val="0"/>
        <w:jc w:val="center"/>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(1) Pri právnom styku s cudzinou sa voči právnickým osobám primerane použije piata časť Trestného poriadku, ak medzinárodná zmluva alebo </w:t>
      </w:r>
      <w:r w:rsidRPr="008039E0" w:rsidR="0062085F">
        <w:rPr>
          <w:rFonts w:ascii="Times New Roman" w:hAnsi="Times New Roman"/>
        </w:rPr>
        <w:t>osobitné predpisy</w:t>
      </w:r>
      <w:r>
        <w:rPr>
          <w:rStyle w:val="FootnoteReference"/>
          <w:rFonts w:ascii="Times New Roman" w:hAnsi="Times New Roman"/>
          <w:rtl w:val="0"/>
        </w:rPr>
        <w:footnoteReference w:id="9"/>
      </w:r>
      <w:r w:rsidRPr="008039E0">
        <w:rPr>
          <w:rFonts w:ascii="Times New Roman" w:hAnsi="Times New Roman"/>
        </w:rPr>
        <w:t>) neustanovuj</w:t>
      </w:r>
      <w:r w:rsidRPr="008039E0" w:rsidR="0062085F">
        <w:rPr>
          <w:rFonts w:ascii="Times New Roman" w:hAnsi="Times New Roman"/>
        </w:rPr>
        <w:t>ú</w:t>
      </w:r>
      <w:r w:rsidRPr="008039E0">
        <w:rPr>
          <w:rFonts w:ascii="Times New Roman" w:hAnsi="Times New Roman"/>
        </w:rPr>
        <w:t xml:space="preserve"> inak.</w:t>
      </w:r>
    </w:p>
    <w:p w:rsidR="000447C6" w:rsidRPr="008039E0" w:rsidP="000447C6">
      <w:pPr>
        <w:bidi w:val="0"/>
        <w:ind w:firstLine="708"/>
        <w:jc w:val="both"/>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(2) Na konanie o výkone trestu podľa § 10 ods. 1 písm. a), f) až i) uloženého na základe uznaného cudzieho rozhodnutia sa použije tento zákon. </w:t>
      </w:r>
    </w:p>
    <w:p w:rsidR="000447C6" w:rsidRPr="008039E0" w:rsidP="000447C6">
      <w:pPr>
        <w:bidi w:val="0"/>
        <w:jc w:val="both"/>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35</w:t>
      </w:r>
    </w:p>
    <w:p w:rsidR="000447C6" w:rsidRPr="008039E0" w:rsidP="000447C6">
      <w:pPr>
        <w:bidi w:val="0"/>
        <w:jc w:val="center"/>
        <w:rPr>
          <w:rFonts w:ascii="Times New Roman" w:hAnsi="Times New Roman"/>
        </w:rPr>
      </w:pPr>
      <w:r w:rsidRPr="008039E0">
        <w:rPr>
          <w:rFonts w:ascii="Times New Roman" w:hAnsi="Times New Roman"/>
        </w:rPr>
        <w:t xml:space="preserve">Trovy </w:t>
      </w:r>
    </w:p>
    <w:p w:rsidR="000447C6" w:rsidRPr="008039E0" w:rsidP="000447C6">
      <w:pPr>
        <w:bidi w:val="0"/>
        <w:rPr>
          <w:rFonts w:ascii="Times New Roman" w:hAnsi="Times New Roman"/>
          <w:b/>
        </w:rPr>
      </w:pPr>
    </w:p>
    <w:p w:rsidR="000447C6" w:rsidRPr="008039E0" w:rsidP="000447C6">
      <w:pPr>
        <w:bidi w:val="0"/>
        <w:ind w:firstLine="708"/>
        <w:jc w:val="both"/>
        <w:rPr>
          <w:rFonts w:ascii="Times New Roman" w:hAnsi="Times New Roman"/>
          <w:b/>
        </w:rPr>
      </w:pPr>
      <w:r w:rsidRPr="008039E0">
        <w:rPr>
          <w:rFonts w:ascii="Times New Roman" w:hAnsi="Times New Roman"/>
        </w:rPr>
        <w:t xml:space="preserve">Trovy nevyhnutné na vykonanie trestného konania </w:t>
      </w:r>
      <w:r w:rsidRPr="008039E0" w:rsidR="007545C0">
        <w:rPr>
          <w:rFonts w:ascii="Times New Roman" w:hAnsi="Times New Roman"/>
        </w:rPr>
        <w:t xml:space="preserve">proti právnickej osobe </w:t>
      </w:r>
      <w:r w:rsidRPr="008039E0">
        <w:rPr>
          <w:rFonts w:ascii="Times New Roman" w:hAnsi="Times New Roman"/>
        </w:rPr>
        <w:t xml:space="preserve">vrátane trov vykonávacieho konania a likvidačného konania znáša štát, </w:t>
      </w:r>
      <w:r w:rsidRPr="008039E0" w:rsidR="007545C0">
        <w:rPr>
          <w:rFonts w:ascii="Times New Roman" w:hAnsi="Times New Roman"/>
        </w:rPr>
        <w:t>ak ich nemožno</w:t>
      </w:r>
      <w:r w:rsidRPr="008039E0">
        <w:rPr>
          <w:rFonts w:ascii="Times New Roman" w:hAnsi="Times New Roman"/>
        </w:rPr>
        <w:t xml:space="preserve"> uhradiť z majetku právnickej osoby. </w:t>
      </w:r>
      <w:r w:rsidRPr="008039E0">
        <w:rPr>
          <w:rFonts w:ascii="Times New Roman" w:hAnsi="Times New Roman"/>
          <w:b/>
        </w:rPr>
        <w:t xml:space="preserve"> </w:t>
      </w:r>
    </w:p>
    <w:p w:rsidR="000447C6" w:rsidRPr="008039E0" w:rsidP="000447C6">
      <w:pPr>
        <w:bidi w:val="0"/>
        <w:jc w:val="center"/>
        <w:rPr>
          <w:rFonts w:ascii="Times New Roman" w:hAnsi="Times New Roman"/>
          <w:b/>
        </w:rPr>
      </w:pPr>
      <w:r w:rsidRPr="008039E0">
        <w:rPr>
          <w:rFonts w:ascii="Times New Roman" w:hAnsi="Times New Roman"/>
          <w:b/>
        </w:rPr>
        <w:t xml:space="preserve"> </w:t>
      </w:r>
    </w:p>
    <w:p w:rsidR="000447C6" w:rsidRPr="008039E0" w:rsidP="000447C6">
      <w:pPr>
        <w:bidi w:val="0"/>
        <w:jc w:val="center"/>
        <w:rPr>
          <w:rFonts w:ascii="Times New Roman" w:hAnsi="Times New Roman"/>
        </w:rPr>
      </w:pPr>
      <w:r w:rsidRPr="008039E0">
        <w:rPr>
          <w:rFonts w:ascii="Times New Roman" w:hAnsi="Times New Roman"/>
        </w:rPr>
        <w:t>§ 36</w:t>
      </w:r>
    </w:p>
    <w:p w:rsidR="000447C6" w:rsidRPr="008039E0" w:rsidP="000447C6">
      <w:pPr>
        <w:bidi w:val="0"/>
        <w:jc w:val="center"/>
        <w:rPr>
          <w:rFonts w:ascii="Times New Roman" w:hAnsi="Times New Roman"/>
        </w:rPr>
      </w:pPr>
    </w:p>
    <w:p w:rsidR="000447C6" w:rsidRPr="008039E0" w:rsidP="000447C6">
      <w:pPr>
        <w:bidi w:val="0"/>
        <w:ind w:firstLine="708"/>
        <w:jc w:val="both"/>
        <w:rPr>
          <w:rFonts w:ascii="Times New Roman" w:hAnsi="Times New Roman"/>
        </w:rPr>
      </w:pPr>
      <w:r w:rsidRPr="008039E0">
        <w:rPr>
          <w:rFonts w:ascii="Times New Roman" w:hAnsi="Times New Roman"/>
        </w:rPr>
        <w:t xml:space="preserve">Podľa tohto zákona sa postupuje, ak bol trestný čin spáchaný po nadobudnutí účinnosti tohto zákona. </w:t>
      </w:r>
    </w:p>
    <w:p w:rsidR="000447C6" w:rsidRPr="008039E0" w:rsidP="000447C6">
      <w:pPr>
        <w:bidi w:val="0"/>
        <w:jc w:val="center"/>
        <w:rPr>
          <w:rFonts w:ascii="Times New Roman" w:hAnsi="Times New Roman"/>
        </w:rPr>
      </w:pPr>
    </w:p>
    <w:p w:rsidR="000447C6" w:rsidRPr="008039E0" w:rsidP="000447C6">
      <w:pPr>
        <w:bidi w:val="0"/>
        <w:jc w:val="center"/>
        <w:rPr>
          <w:rFonts w:ascii="Times New Roman" w:hAnsi="Times New Roman"/>
        </w:rPr>
      </w:pPr>
      <w:r w:rsidRPr="008039E0">
        <w:rPr>
          <w:rFonts w:ascii="Times New Roman" w:hAnsi="Times New Roman"/>
        </w:rPr>
        <w:t>§ 37</w:t>
      </w:r>
    </w:p>
    <w:p w:rsidR="000447C6" w:rsidRPr="008039E0" w:rsidP="000447C6">
      <w:pPr>
        <w:bidi w:val="0"/>
        <w:jc w:val="center"/>
        <w:rPr>
          <w:rFonts w:ascii="Times New Roman" w:hAnsi="Times New Roman"/>
          <w:b/>
        </w:rPr>
      </w:pPr>
    </w:p>
    <w:p w:rsidR="000447C6" w:rsidRPr="008039E0" w:rsidP="000447C6">
      <w:pPr>
        <w:bidi w:val="0"/>
        <w:ind w:firstLine="708"/>
        <w:jc w:val="both"/>
        <w:rPr>
          <w:rFonts w:ascii="Times New Roman" w:hAnsi="Times New Roman"/>
        </w:rPr>
      </w:pPr>
      <w:r w:rsidRPr="008039E0">
        <w:rPr>
          <w:rFonts w:ascii="Times New Roman" w:hAnsi="Times New Roman"/>
        </w:rPr>
        <w:t>Týmto zákonom sa preberajú právne záväzn</w:t>
      </w:r>
      <w:r w:rsidRPr="008039E0" w:rsidR="00332979">
        <w:rPr>
          <w:rFonts w:ascii="Times New Roman" w:hAnsi="Times New Roman"/>
        </w:rPr>
        <w:t>é</w:t>
      </w:r>
      <w:r w:rsidRPr="008039E0">
        <w:rPr>
          <w:rFonts w:ascii="Times New Roman" w:hAnsi="Times New Roman"/>
        </w:rPr>
        <w:t xml:space="preserve"> akty Európskej únie uvedené v prílohe.</w:t>
      </w:r>
    </w:p>
    <w:p w:rsidR="007F0860" w:rsidRPr="008039E0" w:rsidP="000D7EBE">
      <w:pPr>
        <w:tabs>
          <w:tab w:val="left" w:pos="426"/>
        </w:tabs>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II</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w:t>
      </w:r>
      <w:r w:rsidRPr="008039E0" w:rsidR="007545C0">
        <w:rPr>
          <w:rFonts w:ascii="Times New Roman" w:hAnsi="Times New Roman"/>
        </w:rPr>
        <w:t>,</w:t>
      </w:r>
      <w:r w:rsidRPr="008039E0">
        <w:rPr>
          <w:rFonts w:ascii="Times New Roman" w:hAnsi="Times New Roman"/>
        </w:rPr>
        <w:t xml:space="preserve"> zákona č. 180/2013 Z. z., zákona č. 102/2014 Z. z.</w:t>
      </w:r>
      <w:r w:rsidRPr="008039E0" w:rsidR="004F1371">
        <w:rPr>
          <w:rFonts w:ascii="Times New Roman" w:hAnsi="Times New Roman"/>
        </w:rPr>
        <w:t>,</w:t>
      </w:r>
      <w:r w:rsidRPr="008039E0">
        <w:rPr>
          <w:rFonts w:ascii="Times New Roman" w:hAnsi="Times New Roman"/>
        </w:rPr>
        <w:t> zákona č. 106/2014 Z. z.</w:t>
      </w:r>
      <w:r w:rsidRPr="008039E0" w:rsidR="004F1371">
        <w:rPr>
          <w:rFonts w:ascii="Times New Roman" w:hAnsi="Times New Roman"/>
        </w:rPr>
        <w:t>, zákona č. 335/2014 Z. z., zákona č. 39/2015 Z. z. a zákona č. 117/2015 Z. z.</w:t>
      </w:r>
      <w:r w:rsidRPr="008039E0">
        <w:rPr>
          <w:rFonts w:ascii="Times New Roman" w:hAnsi="Times New Roman"/>
        </w:rPr>
        <w:t xml:space="preserve"> sa mení a dopĺňa takto:</w:t>
      </w:r>
    </w:p>
    <w:p w:rsidR="00DD2915" w:rsidRPr="008039E0" w:rsidP="00DD2915">
      <w:pPr>
        <w:bidi w:val="0"/>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V § 20i ods. 2 sa na konci bodka nahrádza čiarkou a pripájajú sa tieto slová: „ako aj údaje o nezahladených trestoch uložených </w:t>
      </w:r>
      <w:r w:rsidRPr="008039E0" w:rsidR="007545C0">
        <w:rPr>
          <w:rFonts w:ascii="Times New Roman" w:hAnsi="Times New Roman"/>
        </w:rPr>
        <w:t xml:space="preserve">združeniu </w:t>
      </w:r>
      <w:r w:rsidRPr="008039E0">
        <w:rPr>
          <w:rFonts w:ascii="Times New Roman" w:hAnsi="Times New Roman"/>
        </w:rPr>
        <w:t>v trestnom konaní a nevykonaných trestoch postihujúcich právnych nástupcov</w:t>
      </w:r>
      <w:r w:rsidRPr="008039E0" w:rsidR="007545C0">
        <w:rPr>
          <w:rFonts w:ascii="Times New Roman" w:hAnsi="Times New Roman"/>
        </w:rPr>
        <w:t xml:space="preserve"> združenia</w:t>
      </w:r>
      <w:r w:rsidRPr="008039E0">
        <w:rPr>
          <w:rFonts w:ascii="Times New Roman" w:hAnsi="Times New Roman"/>
        </w:rPr>
        <w:t>.“.</w:t>
      </w:r>
    </w:p>
    <w:p w:rsidR="00DD2915" w:rsidRPr="008039E0" w:rsidP="00DD2915">
      <w:pPr>
        <w:tabs>
          <w:tab w:val="left" w:pos="426"/>
        </w:tabs>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III</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w:t>
      </w:r>
      <w:r w:rsidRPr="008039E0" w:rsidR="007545C0">
        <w:rPr>
          <w:rFonts w:ascii="Times New Roman" w:hAnsi="Times New Roman"/>
        </w:rPr>
        <w:t xml:space="preserve"> Z. z.</w:t>
      </w:r>
      <w:r w:rsidRPr="008039E0">
        <w:rPr>
          <w:rFonts w:ascii="Times New Roman" w:hAnsi="Times New Roman"/>
        </w:rPr>
        <w:t>, zákona č. 246/2012 Z. z., zákona č. 334/2012 Z. z., nálezu Ústavného súdu Slovenskej republiky č. 428/2012 Z. z., uznesenia Ústavného súdu Slovenskej republiky č. 189/2013 Z. z.</w:t>
      </w:r>
      <w:r w:rsidRPr="008039E0" w:rsidR="007545C0">
        <w:rPr>
          <w:rFonts w:ascii="Times New Roman" w:hAnsi="Times New Roman"/>
        </w:rPr>
        <w:t>,</w:t>
      </w:r>
      <w:r w:rsidRPr="008039E0">
        <w:rPr>
          <w:rFonts w:ascii="Times New Roman" w:hAnsi="Times New Roman"/>
        </w:rPr>
        <w:t xml:space="preserve"> zákona č. 204/2013 Z. z.</w:t>
      </w:r>
      <w:r w:rsidRPr="008039E0" w:rsidR="004260D4">
        <w:rPr>
          <w:rFonts w:ascii="Times New Roman" w:hAnsi="Times New Roman"/>
        </w:rPr>
        <w:t>,</w:t>
      </w:r>
      <w:r w:rsidRPr="008039E0" w:rsidR="007545C0">
        <w:rPr>
          <w:rFonts w:ascii="Times New Roman" w:hAnsi="Times New Roman"/>
        </w:rPr>
        <w:t> zákona č. 1/2014 Z. z.</w:t>
      </w:r>
      <w:r w:rsidRPr="008039E0" w:rsidR="004260D4">
        <w:rPr>
          <w:rFonts w:ascii="Times New Roman" w:hAnsi="Times New Roman"/>
        </w:rPr>
        <w:t>, nálezu Ústavného súdu Slovenskej republiky č. 260/2014 Z. z., zákona č. 73/2015, zákona č. 78/2015 Z. z., zákona č. 87/2015 Z. z. a zákona č. .../2015 Z. z.</w:t>
      </w:r>
      <w:r w:rsidRPr="008039E0" w:rsidR="007545C0">
        <w:rPr>
          <w:rFonts w:ascii="Times New Roman" w:hAnsi="Times New Roman"/>
        </w:rPr>
        <w:t xml:space="preserve"> </w:t>
      </w:r>
      <w:r w:rsidRPr="008039E0">
        <w:rPr>
          <w:rFonts w:ascii="Times New Roman" w:hAnsi="Times New Roman"/>
        </w:rPr>
        <w:t>sa mení a dopĺňa takto:</w:t>
      </w:r>
    </w:p>
    <w:p w:rsidR="00DD2915" w:rsidRPr="008039E0" w:rsidP="00DD2915">
      <w:pPr>
        <w:bidi w:val="0"/>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19 ods. 2 sa na konci pripájajú tieto slová: „a právnická osoba za podmienok ustanovených osobitným </w:t>
      </w:r>
      <w:r w:rsidR="009F1628">
        <w:rPr>
          <w:rFonts w:ascii="Times New Roman" w:hAnsi="Times New Roman"/>
        </w:rPr>
        <w:t>predpisom</w:t>
      </w:r>
      <w:r w:rsidRPr="008039E0">
        <w:rPr>
          <w:rFonts w:ascii="Times New Roman" w:hAnsi="Times New Roman"/>
        </w:rPr>
        <w:t xml:space="preserv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33 sa vypúšťajú písmená f) a g).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 83a a 83b sa vrátane nadpisov vypúšťajú. </w:t>
      </w:r>
    </w:p>
    <w:p w:rsidR="00DD2915" w:rsidRPr="008039E0" w:rsidP="00DD2915">
      <w:pPr>
        <w:bidi w:val="0"/>
        <w:jc w:val="both"/>
        <w:rPr>
          <w:rFonts w:ascii="Times New Roman" w:hAnsi="Times New Roman"/>
        </w:rPr>
      </w:pPr>
    </w:p>
    <w:p w:rsidR="007545C0" w:rsidRPr="008039E0" w:rsidP="00DD2915">
      <w:pPr>
        <w:bidi w:val="0"/>
        <w:jc w:val="both"/>
        <w:rPr>
          <w:rFonts w:ascii="Times New Roman" w:hAnsi="Times New Roman"/>
        </w:rPr>
      </w:pPr>
      <w:r w:rsidRPr="008039E0" w:rsidR="00000BED">
        <w:rPr>
          <w:rFonts w:ascii="Times New Roman" w:hAnsi="Times New Roman"/>
          <w:b/>
        </w:rPr>
        <w:t>4</w:t>
      </w:r>
      <w:r w:rsidRPr="008039E0">
        <w:rPr>
          <w:rFonts w:ascii="Times New Roman" w:hAnsi="Times New Roman"/>
          <w:b/>
        </w:rPr>
        <w:t>.</w:t>
      </w:r>
      <w:r w:rsidRPr="008039E0">
        <w:rPr>
          <w:rFonts w:ascii="Times New Roman" w:hAnsi="Times New Roman"/>
        </w:rPr>
        <w:t xml:space="preserve"> V § 85 sa slová „Európskych spoločenstiev“ nahrádzajú slovami „Európskej únie“.</w:t>
      </w:r>
    </w:p>
    <w:p w:rsidR="007545C0" w:rsidP="00DD2915">
      <w:pPr>
        <w:bidi w:val="0"/>
        <w:jc w:val="both"/>
        <w:rPr>
          <w:rFonts w:ascii="Times New Roman" w:hAnsi="Times New Roman"/>
        </w:rPr>
      </w:pPr>
    </w:p>
    <w:p w:rsidR="00281ABF" w:rsidP="00281ABF">
      <w:pPr>
        <w:bidi w:val="0"/>
        <w:jc w:val="both"/>
        <w:rPr>
          <w:rFonts w:ascii="Times New Roman" w:hAnsi="Times New Roman"/>
        </w:rPr>
      </w:pPr>
      <w:r w:rsidRPr="00281ABF">
        <w:rPr>
          <w:rFonts w:ascii="Times New Roman" w:hAnsi="Times New Roman"/>
          <w:b/>
        </w:rPr>
        <w:t>5.</w:t>
      </w:r>
      <w:r>
        <w:rPr>
          <w:rFonts w:ascii="Times New Roman" w:hAnsi="Times New Roman"/>
        </w:rPr>
        <w:t xml:space="preserve"> </w:t>
      </w:r>
      <w:r>
        <w:rPr>
          <w:rFonts w:ascii="Times New Roman" w:hAnsi="Times New Roman"/>
        </w:rPr>
        <w:t xml:space="preserve">Za § 219 sa vkladá § 219a, ktorý vrátane nadpisu znie: </w:t>
      </w:r>
    </w:p>
    <w:p w:rsidR="00281ABF" w:rsidP="00281ABF">
      <w:pPr>
        <w:bidi w:val="0"/>
        <w:jc w:val="both"/>
        <w:rPr>
          <w:rFonts w:ascii="Times New Roman" w:hAnsi="Times New Roman"/>
        </w:rPr>
      </w:pPr>
    </w:p>
    <w:p w:rsidR="00281ABF" w:rsidP="00281ABF">
      <w:pPr>
        <w:bidi w:val="0"/>
        <w:jc w:val="center"/>
        <w:rPr>
          <w:rFonts w:ascii="Times New Roman" w:hAnsi="Times New Roman"/>
        </w:rPr>
      </w:pPr>
      <w:r>
        <w:rPr>
          <w:rFonts w:ascii="Times New Roman" w:hAnsi="Times New Roman"/>
        </w:rPr>
        <w:t>„§ 219a</w:t>
      </w:r>
    </w:p>
    <w:p w:rsidR="00281ABF" w:rsidP="00281ABF">
      <w:pPr>
        <w:bidi w:val="0"/>
        <w:jc w:val="center"/>
        <w:rPr>
          <w:rFonts w:ascii="Times New Roman" w:hAnsi="Times New Roman"/>
        </w:rPr>
      </w:pPr>
      <w:r>
        <w:rPr>
          <w:rFonts w:ascii="Times New Roman" w:hAnsi="Times New Roman"/>
        </w:rPr>
        <w:t xml:space="preserve">Neoprávnené vyrobenie, používanie alebo prechovávanie overovacej </w:t>
      </w:r>
    </w:p>
    <w:p w:rsidR="00281ABF" w:rsidP="00281ABF">
      <w:pPr>
        <w:bidi w:val="0"/>
        <w:jc w:val="center"/>
        <w:rPr>
          <w:rFonts w:ascii="Times New Roman" w:hAnsi="Times New Roman"/>
        </w:rPr>
      </w:pPr>
      <w:r>
        <w:rPr>
          <w:rFonts w:ascii="Times New Roman" w:hAnsi="Times New Roman"/>
        </w:rPr>
        <w:t>značky meradla alebo zabezpečovacej značky meradla</w:t>
      </w:r>
    </w:p>
    <w:p w:rsidR="00281ABF" w:rsidP="00281ABF">
      <w:pPr>
        <w:bidi w:val="0"/>
        <w:jc w:val="both"/>
        <w:rPr>
          <w:rFonts w:ascii="Times New Roman" w:hAnsi="Times New Roman"/>
        </w:rPr>
      </w:pPr>
    </w:p>
    <w:p w:rsidR="00281ABF" w:rsidP="00281ABF">
      <w:pPr>
        <w:bidi w:val="0"/>
        <w:ind w:firstLine="708"/>
        <w:jc w:val="both"/>
        <w:rPr>
          <w:rFonts w:ascii="Times New Roman" w:hAnsi="Times New Roman"/>
        </w:rPr>
      </w:pPr>
      <w:r>
        <w:rPr>
          <w:rFonts w:ascii="Times New Roman" w:hAnsi="Times New Roman"/>
        </w:rPr>
        <w:t>(1) Kto neoprávnene vyrobí, pozmení, napodobní, spojí alebo falšuje overovaciu značku meradla alebo zabezpečovaciu značku meradla na účel použiť ju ako pravú alebo na taký účel ju prepravuje alebo poskytne inému alebo neoprávnene prechováva overovacie značky meradla alebo zabezpečovacie značky meradla na účel použiť ich ako pravé, potrestá sa odňatím slobody na jeden rok až päť rokov.</w:t>
      </w:r>
    </w:p>
    <w:p w:rsidR="00281ABF" w:rsidP="00281ABF">
      <w:pPr>
        <w:bidi w:val="0"/>
        <w:jc w:val="both"/>
        <w:rPr>
          <w:rFonts w:ascii="Times New Roman" w:hAnsi="Times New Roman"/>
        </w:rPr>
      </w:pPr>
    </w:p>
    <w:p w:rsidR="00281ABF" w:rsidP="00281ABF">
      <w:pPr>
        <w:bidi w:val="0"/>
        <w:ind w:firstLine="708"/>
        <w:jc w:val="both"/>
        <w:rPr>
          <w:rFonts w:ascii="Times New Roman" w:hAnsi="Times New Roman"/>
        </w:rPr>
      </w:pPr>
      <w:r>
        <w:rPr>
          <w:rFonts w:ascii="Times New Roman" w:hAnsi="Times New Roman"/>
        </w:rPr>
        <w:t>(2) Kto neoprávnene vyrobí, prechováva, obstará si alebo inak zadováži, poskytne inému alebo použije raznicu, nástroj alebo iný prostriedok špeciálne prispôsobený na spáchanie činu uvedeného v odseku 1, potrestá sa odňatím slobody až na tri roky.</w:t>
      </w:r>
    </w:p>
    <w:p w:rsidR="00281ABF" w:rsidP="00281ABF">
      <w:pPr>
        <w:bidi w:val="0"/>
        <w:jc w:val="both"/>
        <w:rPr>
          <w:rFonts w:ascii="Times New Roman" w:hAnsi="Times New Roman"/>
        </w:rPr>
      </w:pPr>
    </w:p>
    <w:p w:rsidR="00281ABF" w:rsidP="00281ABF">
      <w:pPr>
        <w:bidi w:val="0"/>
        <w:ind w:firstLine="708"/>
        <w:jc w:val="both"/>
        <w:rPr>
          <w:rFonts w:ascii="Times New Roman" w:hAnsi="Times New Roman"/>
        </w:rPr>
      </w:pPr>
      <w:r>
        <w:rPr>
          <w:rFonts w:ascii="Times New Roman" w:hAnsi="Times New Roman"/>
        </w:rPr>
        <w:t>(3) Odňatím slobody na dva roky až osem rokov sa páchateľ potrestá, ak spácha čin uvedený v odseku 1 alebo 2</w:t>
      </w:r>
    </w:p>
    <w:p w:rsidR="00281ABF" w:rsidP="00281ABF">
      <w:pPr>
        <w:numPr>
          <w:numId w:val="17"/>
        </w:numPr>
        <w:bidi w:val="0"/>
        <w:jc w:val="both"/>
        <w:rPr>
          <w:rFonts w:ascii="Times New Roman" w:hAnsi="Times New Roman"/>
        </w:rPr>
      </w:pPr>
      <w:r>
        <w:rPr>
          <w:rFonts w:ascii="Times New Roman" w:hAnsi="Times New Roman"/>
        </w:rPr>
        <w:t xml:space="preserve">závažnejším spôsobom konania, </w:t>
      </w:r>
    </w:p>
    <w:p w:rsidR="00281ABF" w:rsidP="00281ABF">
      <w:pPr>
        <w:numPr>
          <w:numId w:val="17"/>
        </w:numPr>
        <w:bidi w:val="0"/>
        <w:jc w:val="both"/>
        <w:rPr>
          <w:rFonts w:ascii="Times New Roman" w:hAnsi="Times New Roman"/>
        </w:rPr>
      </w:pPr>
      <w:r>
        <w:rPr>
          <w:rFonts w:ascii="Times New Roman" w:hAnsi="Times New Roman"/>
        </w:rPr>
        <w:t>vo väčšom rozsahu, alebo</w:t>
      </w:r>
    </w:p>
    <w:p w:rsidR="00281ABF" w:rsidP="00281ABF">
      <w:pPr>
        <w:numPr>
          <w:numId w:val="17"/>
        </w:numPr>
        <w:bidi w:val="0"/>
        <w:jc w:val="both"/>
        <w:rPr>
          <w:rFonts w:ascii="Times New Roman" w:hAnsi="Times New Roman"/>
        </w:rPr>
      </w:pPr>
      <w:r>
        <w:rPr>
          <w:rFonts w:ascii="Times New Roman" w:hAnsi="Times New Roman"/>
        </w:rPr>
        <w:t>z osobitného motívu.</w:t>
      </w:r>
    </w:p>
    <w:p w:rsidR="00281ABF" w:rsidP="00281ABF">
      <w:pPr>
        <w:bidi w:val="0"/>
        <w:jc w:val="both"/>
        <w:rPr>
          <w:rFonts w:ascii="Times New Roman" w:hAnsi="Times New Roman"/>
        </w:rPr>
      </w:pPr>
    </w:p>
    <w:p w:rsidR="00281ABF" w:rsidP="00281ABF">
      <w:pPr>
        <w:bidi w:val="0"/>
        <w:ind w:firstLine="708"/>
        <w:jc w:val="both"/>
        <w:rPr>
          <w:rFonts w:ascii="Times New Roman" w:hAnsi="Times New Roman"/>
        </w:rPr>
      </w:pPr>
      <w:r>
        <w:rPr>
          <w:rFonts w:ascii="Times New Roman" w:hAnsi="Times New Roman"/>
        </w:rPr>
        <w:t>(4) Odňatím slobody na päť rokov až dvanásť rokov sa páchateľ potrestá, ak spácha čin uvedený v odseku 1 alebo 2</w:t>
      </w:r>
    </w:p>
    <w:p w:rsidR="00281ABF" w:rsidP="00281ABF">
      <w:pPr>
        <w:numPr>
          <w:numId w:val="19"/>
        </w:numPr>
        <w:bidi w:val="0"/>
        <w:jc w:val="both"/>
        <w:rPr>
          <w:rFonts w:ascii="Times New Roman" w:hAnsi="Times New Roman"/>
        </w:rPr>
      </w:pPr>
      <w:r>
        <w:rPr>
          <w:rFonts w:ascii="Times New Roman" w:hAnsi="Times New Roman"/>
        </w:rPr>
        <w:t>vo veľkom rozsahu, alebo</w:t>
      </w:r>
    </w:p>
    <w:p w:rsidR="00281ABF" w:rsidP="00281ABF">
      <w:pPr>
        <w:numPr>
          <w:numId w:val="19"/>
        </w:numPr>
        <w:bidi w:val="0"/>
        <w:jc w:val="both"/>
        <w:rPr>
          <w:rFonts w:ascii="Times New Roman" w:hAnsi="Times New Roman"/>
        </w:rPr>
      </w:pPr>
      <w:r>
        <w:rPr>
          <w:rFonts w:ascii="Times New Roman" w:hAnsi="Times New Roman"/>
        </w:rPr>
        <w:t>ako člen nebezpečného zoskupenia.“.</w:t>
      </w:r>
    </w:p>
    <w:p w:rsidR="00281ABF" w:rsidRPr="008039E0" w:rsidP="00DD2915">
      <w:pPr>
        <w:bidi w:val="0"/>
        <w:jc w:val="both"/>
        <w:rPr>
          <w:rFonts w:ascii="Times New Roman" w:hAnsi="Times New Roman"/>
        </w:rPr>
      </w:pPr>
    </w:p>
    <w:p w:rsidR="007545C0" w:rsidRPr="008039E0" w:rsidP="00DD2915">
      <w:pPr>
        <w:bidi w:val="0"/>
        <w:jc w:val="both"/>
        <w:rPr>
          <w:rFonts w:ascii="Times New Roman" w:hAnsi="Times New Roman"/>
        </w:rPr>
      </w:pPr>
      <w:r w:rsidR="00281ABF">
        <w:rPr>
          <w:rFonts w:ascii="Times New Roman" w:hAnsi="Times New Roman"/>
          <w:b/>
        </w:rPr>
        <w:t>6</w:t>
      </w:r>
      <w:r w:rsidRPr="008039E0">
        <w:rPr>
          <w:rFonts w:ascii="Times New Roman" w:hAnsi="Times New Roman"/>
          <w:b/>
        </w:rPr>
        <w:t>.</w:t>
      </w:r>
      <w:r w:rsidRPr="008039E0">
        <w:rPr>
          <w:rFonts w:ascii="Times New Roman" w:hAnsi="Times New Roman"/>
        </w:rPr>
        <w:t xml:space="preserve"> Nadpis nad § 261 znie: „Poškodzovanie finančných záujmov Európskej únie“.</w:t>
      </w:r>
    </w:p>
    <w:p w:rsidR="007545C0" w:rsidRPr="008039E0" w:rsidP="00DD2915">
      <w:pPr>
        <w:bidi w:val="0"/>
        <w:jc w:val="both"/>
        <w:rPr>
          <w:rFonts w:ascii="Times New Roman" w:hAnsi="Times New Roman"/>
        </w:rPr>
      </w:pPr>
    </w:p>
    <w:p w:rsidR="007545C0" w:rsidRPr="008039E0" w:rsidP="00DD2915">
      <w:pPr>
        <w:bidi w:val="0"/>
        <w:jc w:val="both"/>
        <w:rPr>
          <w:rFonts w:ascii="Times New Roman" w:hAnsi="Times New Roman"/>
        </w:rPr>
      </w:pPr>
      <w:r w:rsidR="00281ABF">
        <w:rPr>
          <w:rFonts w:ascii="Times New Roman" w:hAnsi="Times New Roman"/>
          <w:b/>
        </w:rPr>
        <w:t>7</w:t>
      </w:r>
      <w:r w:rsidRPr="008039E0">
        <w:rPr>
          <w:rFonts w:ascii="Times New Roman" w:hAnsi="Times New Roman"/>
          <w:b/>
        </w:rPr>
        <w:t>.</w:t>
      </w:r>
      <w:r w:rsidRPr="008039E0">
        <w:rPr>
          <w:rFonts w:ascii="Times New Roman" w:hAnsi="Times New Roman"/>
        </w:rPr>
        <w:t xml:space="preserve"> V § 261 odsek 1 znie: </w:t>
      </w:r>
    </w:p>
    <w:p w:rsidR="007545C0" w:rsidRPr="008039E0" w:rsidP="00DD2915">
      <w:pPr>
        <w:bidi w:val="0"/>
        <w:jc w:val="both"/>
        <w:rPr>
          <w:rFonts w:ascii="Times New Roman" w:hAnsi="Times New Roman"/>
        </w:rPr>
      </w:pPr>
      <w:r w:rsidRPr="008039E0">
        <w:rPr>
          <w:rFonts w:ascii="Times New Roman" w:hAnsi="Times New Roman"/>
        </w:rPr>
        <w:t>„(1) Kto použije alebo predloží falšovaný, nesprávny alebo neúplný výkaz alebo doklad, alebo neposkytne povinné údaje, alebo použije prostriedky zo všeobecného rozpočtu Európskej únie, z rozpočtu spravovaného Európskou úniou alebo v zastúpení Európskej únie na iný účel, ako boli pôvodne určené, a tým umožní spôsobenie sprenevery alebo protiprávne zadržanie prostriedkov z uvedeného rozpočtu, potrestá sa odňatím slobody na šesť mesiacov až tri roky.</w:t>
      </w:r>
      <w:r w:rsidRPr="008039E0" w:rsidR="00000BED">
        <w:rPr>
          <w:rFonts w:ascii="Times New Roman" w:hAnsi="Times New Roman"/>
        </w:rPr>
        <w:t>“.</w:t>
      </w:r>
    </w:p>
    <w:p w:rsidR="00000BED" w:rsidRPr="008039E0" w:rsidP="00DD2915">
      <w:pPr>
        <w:bidi w:val="0"/>
        <w:jc w:val="both"/>
        <w:rPr>
          <w:rFonts w:ascii="Times New Roman" w:hAnsi="Times New Roman"/>
        </w:rPr>
      </w:pPr>
    </w:p>
    <w:p w:rsidR="00000BED" w:rsidRPr="008039E0" w:rsidP="00DD2915">
      <w:pPr>
        <w:bidi w:val="0"/>
        <w:jc w:val="both"/>
        <w:rPr>
          <w:rFonts w:ascii="Times New Roman" w:hAnsi="Times New Roman"/>
        </w:rPr>
      </w:pPr>
      <w:r w:rsidR="00281ABF">
        <w:rPr>
          <w:rFonts w:ascii="Times New Roman" w:hAnsi="Times New Roman"/>
          <w:b/>
        </w:rPr>
        <w:t>8</w:t>
      </w:r>
      <w:r w:rsidRPr="008039E0">
        <w:rPr>
          <w:rFonts w:ascii="Times New Roman" w:hAnsi="Times New Roman"/>
          <w:b/>
        </w:rPr>
        <w:t>.</w:t>
      </w:r>
      <w:r w:rsidRPr="008039E0">
        <w:rPr>
          <w:rFonts w:ascii="Times New Roman" w:hAnsi="Times New Roman"/>
        </w:rPr>
        <w:t xml:space="preserve"> V § 263 ods. 1 sa slová „Európskych spoločenstiev“ nahrádzajú slovami „Európskej únie“.</w:t>
      </w:r>
    </w:p>
    <w:p w:rsidR="007545C0"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281ABF">
        <w:rPr>
          <w:rFonts w:ascii="Times New Roman" w:hAnsi="Times New Roman"/>
          <w:b/>
        </w:rPr>
        <w:t>9</w:t>
      </w:r>
      <w:r w:rsidRPr="008039E0">
        <w:rPr>
          <w:rFonts w:ascii="Times New Roman" w:hAnsi="Times New Roman"/>
          <w:b/>
        </w:rPr>
        <w:t>.</w:t>
      </w:r>
      <w:r w:rsidRPr="008039E0">
        <w:rPr>
          <w:rFonts w:ascii="Times New Roman" w:hAnsi="Times New Roman"/>
        </w:rPr>
        <w:t xml:space="preserve"> V § 348 ods. 1 sa za písmeno d) vkladá nové písmeno e), ktoré znie: </w:t>
      </w:r>
    </w:p>
    <w:p w:rsidR="00DD2915" w:rsidRPr="008039E0" w:rsidP="00DD2915">
      <w:pPr>
        <w:bidi w:val="0"/>
        <w:jc w:val="both"/>
        <w:rPr>
          <w:rFonts w:ascii="Times New Roman" w:hAnsi="Times New Roman"/>
        </w:rPr>
      </w:pPr>
      <w:r w:rsidRPr="008039E0">
        <w:rPr>
          <w:rFonts w:ascii="Times New Roman" w:hAnsi="Times New Roman"/>
        </w:rPr>
        <w:t>„e) napriek právoplatnému rozhodnutiu súdu, ktorým sa  zakazuje prijímať dotácie, subvencie alebo pomoc a podporu poskytovanú z fondov Európskej únie, sa uchádza alebo príjme dotáciu, subvenciu alebo pomoc a podporu poskytovanú z fondov Európskej únie, alebo napriek právoplatnému rozhodnutiu súdu, ktorým sa zakazuje účasť vo verejnom obstarávaní, sa zúčastní verejného obstarávania,“.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Doterajšie písmená e) až </w:t>
      </w:r>
      <w:r w:rsidR="009F1628">
        <w:rPr>
          <w:rFonts w:ascii="Times New Roman" w:hAnsi="Times New Roman"/>
        </w:rPr>
        <w:t>k</w:t>
      </w:r>
      <w:r w:rsidRPr="008039E0">
        <w:rPr>
          <w:rFonts w:ascii="Times New Roman" w:hAnsi="Times New Roman"/>
        </w:rPr>
        <w:t xml:space="preserve">) sa označujú ako písmená f) až </w:t>
      </w:r>
      <w:r w:rsidR="009F1628">
        <w:rPr>
          <w:rFonts w:ascii="Times New Roman" w:hAnsi="Times New Roman"/>
        </w:rPr>
        <w:t>l</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IV</w:t>
      </w:r>
    </w:p>
    <w:p w:rsidR="00DD2915" w:rsidRPr="008039E0" w:rsidP="00DD2915">
      <w:pPr>
        <w:bidi w:val="0"/>
        <w:jc w:val="center"/>
        <w:rPr>
          <w:rFonts w:ascii="Times New Roman" w:hAnsi="Times New Roman"/>
          <w:b/>
        </w:rPr>
      </w:pPr>
    </w:p>
    <w:p w:rsidR="00DD2915" w:rsidRPr="008039E0" w:rsidP="00DD2915">
      <w:pPr>
        <w:bidi w:val="0"/>
        <w:ind w:firstLine="708"/>
        <w:jc w:val="both"/>
        <w:rPr>
          <w:rFonts w:ascii="Times New Roman" w:hAnsi="Times New Roman"/>
        </w:rPr>
      </w:pPr>
      <w:r w:rsidRPr="008039E0">
        <w:rPr>
          <w:rFonts w:ascii="Times New Roman" w:hAnsi="Times New Roman"/>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 2010 Z. z., zákona č. 346/2010 Z. z., zákona č. 547/2010 Z. z., zákona č. 220/2011 Z. z., zákona č. 262/2011 Z. z., zákona č. 331/2011 Z. z., zákona č. 236/2012 Z. z., zákona č. 334/2012 Z. z., zákona č. 345/2012 Z. z., zákona č. 204/2013 Z. z.</w:t>
      </w:r>
      <w:r w:rsidRPr="008039E0" w:rsidR="007545C0">
        <w:rPr>
          <w:rFonts w:ascii="Times New Roman" w:hAnsi="Times New Roman"/>
        </w:rPr>
        <w:t>,</w:t>
      </w:r>
      <w:r w:rsidRPr="008039E0" w:rsidR="00B86E15">
        <w:rPr>
          <w:rFonts w:ascii="Times New Roman" w:hAnsi="Times New Roman"/>
        </w:rPr>
        <w:t xml:space="preserve"> </w:t>
      </w:r>
      <w:r w:rsidRPr="008039E0">
        <w:rPr>
          <w:rFonts w:ascii="Times New Roman" w:hAnsi="Times New Roman"/>
        </w:rPr>
        <w:t>zákona č. 305/2013 Z. z.</w:t>
      </w:r>
      <w:r w:rsidRPr="008039E0" w:rsidR="007545C0">
        <w:rPr>
          <w:rFonts w:ascii="Times New Roman" w:hAnsi="Times New Roman"/>
        </w:rPr>
        <w:t>, zákona č. 1/2014 Z. z.</w:t>
      </w:r>
      <w:r w:rsidRPr="008039E0" w:rsidR="00824553">
        <w:rPr>
          <w:rFonts w:ascii="Times New Roman" w:hAnsi="Times New Roman"/>
        </w:rPr>
        <w:t>,</w:t>
      </w:r>
      <w:r w:rsidRPr="008039E0" w:rsidR="007545C0">
        <w:rPr>
          <w:rFonts w:ascii="Times New Roman" w:hAnsi="Times New Roman"/>
        </w:rPr>
        <w:t> zákona č. 195/2014 Z. z.</w:t>
      </w:r>
      <w:r w:rsidRPr="008039E0" w:rsidR="00824553">
        <w:rPr>
          <w:rFonts w:ascii="Times New Roman" w:hAnsi="Times New Roman"/>
        </w:rPr>
        <w:t>, zákona č. 307/2014 Z. z., zákona č. 353/2014 Z. z., zákona č. 78/2015 Z. z.</w:t>
      </w:r>
      <w:r w:rsidRPr="008039E0" w:rsidR="00D70D51">
        <w:rPr>
          <w:rFonts w:ascii="Times New Roman" w:hAnsi="Times New Roman"/>
        </w:rPr>
        <w:t xml:space="preserve">, nálezu Ústavného súdu Slovenskej republiky č. 139/2015 a zákona č. </w:t>
      </w:r>
      <w:r w:rsidR="009F1628">
        <w:rPr>
          <w:rFonts w:ascii="Times New Roman" w:hAnsi="Times New Roman"/>
        </w:rPr>
        <w:t>174</w:t>
      </w:r>
      <w:r w:rsidRPr="008039E0" w:rsidR="009F1628">
        <w:rPr>
          <w:rFonts w:ascii="Times New Roman" w:hAnsi="Times New Roman"/>
        </w:rPr>
        <w:t>/</w:t>
      </w:r>
      <w:r w:rsidRPr="008039E0" w:rsidR="00D70D51">
        <w:rPr>
          <w:rFonts w:ascii="Times New Roman" w:hAnsi="Times New Roman"/>
        </w:rPr>
        <w:t>2015 Z. z.</w:t>
      </w:r>
      <w:r w:rsidRPr="008039E0">
        <w:rPr>
          <w:rFonts w:ascii="Times New Roman" w:hAnsi="Times New Roman"/>
        </w:rPr>
        <w:t xml:space="preserve"> sa mení </w:t>
      </w:r>
      <w:r w:rsidRPr="008039E0" w:rsidR="007545C0">
        <w:rPr>
          <w:rFonts w:ascii="Times New Roman" w:hAnsi="Times New Roman"/>
        </w:rPr>
        <w:t xml:space="preserve">a dopĺňa </w:t>
      </w:r>
      <w:r w:rsidRPr="008039E0">
        <w:rPr>
          <w:rFonts w:ascii="Times New Roman" w:hAnsi="Times New Roman"/>
        </w:rPr>
        <w:t>takto:</w:t>
      </w:r>
    </w:p>
    <w:p w:rsidR="00DD2915" w:rsidRPr="008039E0" w:rsidP="00DD2915">
      <w:pPr>
        <w:bidi w:val="0"/>
        <w:rPr>
          <w:rFonts w:ascii="Times New Roman" w:hAnsi="Times New Roman"/>
        </w:rPr>
      </w:pPr>
    </w:p>
    <w:p w:rsidR="0061389D" w:rsidRPr="008039E0" w:rsidP="00B86E15">
      <w:pPr>
        <w:bidi w:val="0"/>
        <w:jc w:val="both"/>
        <w:rPr>
          <w:rFonts w:ascii="Times New Roman" w:hAnsi="Times New Roman"/>
        </w:rPr>
      </w:pPr>
      <w:r w:rsidRPr="008039E0" w:rsidR="00B86E15">
        <w:rPr>
          <w:rFonts w:ascii="Times New Roman" w:hAnsi="Times New Roman"/>
          <w:b/>
        </w:rPr>
        <w:t>1.</w:t>
      </w:r>
      <w:r w:rsidRPr="008039E0" w:rsidR="00B86E15">
        <w:rPr>
          <w:rFonts w:ascii="Times New Roman" w:hAnsi="Times New Roman"/>
        </w:rPr>
        <w:t xml:space="preserve"> </w:t>
      </w:r>
      <w:r w:rsidRPr="008039E0">
        <w:rPr>
          <w:rFonts w:ascii="Times New Roman" w:hAnsi="Times New Roman"/>
        </w:rPr>
        <w:t>V</w:t>
      </w:r>
      <w:r w:rsidRPr="008039E0" w:rsidR="00B86E15">
        <w:rPr>
          <w:rFonts w:ascii="Times New Roman" w:hAnsi="Times New Roman"/>
        </w:rPr>
        <w:t xml:space="preserve"> </w:t>
      </w:r>
      <w:r w:rsidRPr="008039E0">
        <w:rPr>
          <w:rFonts w:ascii="Times New Roman" w:hAnsi="Times New Roman"/>
        </w:rPr>
        <w:t xml:space="preserve">§ 14 písm. l) sa slová „Európskych spoločenstiev“ nahrádzajú slovami „Európskej únie“. </w:t>
      </w:r>
    </w:p>
    <w:p w:rsidR="0061389D" w:rsidRPr="008039E0" w:rsidP="00DD2915">
      <w:pPr>
        <w:bidi w:val="0"/>
        <w:jc w:val="both"/>
        <w:rPr>
          <w:rFonts w:ascii="Times New Roman" w:hAnsi="Times New Roman"/>
          <w:b/>
        </w:rPr>
      </w:pPr>
    </w:p>
    <w:p w:rsidR="00DD2915" w:rsidRPr="008039E0" w:rsidP="00DD2915">
      <w:pPr>
        <w:bidi w:val="0"/>
        <w:jc w:val="both"/>
        <w:rPr>
          <w:rFonts w:ascii="Times New Roman" w:hAnsi="Times New Roman"/>
        </w:rPr>
      </w:pPr>
      <w:r w:rsidRPr="008039E0" w:rsidR="0061389D">
        <w:rPr>
          <w:rFonts w:ascii="Times New Roman" w:hAnsi="Times New Roman"/>
          <w:b/>
        </w:rPr>
        <w:t>2</w:t>
      </w:r>
      <w:r w:rsidRPr="008039E0">
        <w:rPr>
          <w:rFonts w:ascii="Times New Roman" w:hAnsi="Times New Roman"/>
        </w:rPr>
        <w:t xml:space="preserve">. V § 45 </w:t>
      </w:r>
      <w:r w:rsidRPr="008039E0" w:rsidR="000141EF">
        <w:rPr>
          <w:rFonts w:ascii="Times New Roman" w:hAnsi="Times New Roman"/>
        </w:rPr>
        <w:t>ods. 1 sa za slovom „vec“ vypúšťa čiarka a slová „peňažná čiastka a</w:t>
      </w:r>
      <w:r w:rsidRPr="008039E0" w:rsidR="00694E05">
        <w:rPr>
          <w:rFonts w:ascii="Times New Roman" w:hAnsi="Times New Roman"/>
        </w:rPr>
        <w:t>lebo</w:t>
      </w:r>
      <w:r w:rsidRPr="008039E0" w:rsidR="000141EF">
        <w:rPr>
          <w:rFonts w:ascii="Times New Roman" w:hAnsi="Times New Roman"/>
        </w:rPr>
        <w:t xml:space="preserve"> majetok“ a v </w:t>
      </w:r>
      <w:r w:rsidRPr="008039E0">
        <w:rPr>
          <w:rFonts w:ascii="Times New Roman" w:hAnsi="Times New Roman"/>
        </w:rPr>
        <w:t>ods</w:t>
      </w:r>
      <w:r w:rsidRPr="008039E0" w:rsidR="000141EF">
        <w:rPr>
          <w:rFonts w:ascii="Times New Roman" w:hAnsi="Times New Roman"/>
        </w:rPr>
        <w:t>eku</w:t>
      </w:r>
      <w:r w:rsidRPr="008039E0">
        <w:rPr>
          <w:rFonts w:ascii="Times New Roman" w:hAnsi="Times New Roman"/>
        </w:rPr>
        <w:t xml:space="preserve"> 2 písm. c) sa vypúšťa čiarka a slová „a to pri zaistení majetku v rozsahu podľa § 461b už pred podaním návrhu na uloženie ochranného opatrenia“.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3</w:t>
      </w:r>
      <w:r w:rsidRPr="008039E0">
        <w:rPr>
          <w:rFonts w:ascii="Times New Roman" w:hAnsi="Times New Roman"/>
          <w:b/>
        </w:rPr>
        <w:t>.</w:t>
      </w:r>
      <w:r w:rsidRPr="008039E0">
        <w:rPr>
          <w:rFonts w:ascii="Times New Roman" w:hAnsi="Times New Roman"/>
        </w:rPr>
        <w:t xml:space="preserve"> V § 200 ods. 2 sa za písmeno b) vkladá nové písmeno c), ktoré znie: </w:t>
      </w:r>
    </w:p>
    <w:p w:rsidR="00DD2915" w:rsidRPr="008039E0" w:rsidP="00DD2915">
      <w:pPr>
        <w:pStyle w:val="ListParagraph"/>
        <w:bidi w:val="0"/>
        <w:ind w:left="0"/>
        <w:jc w:val="both"/>
        <w:rPr>
          <w:rFonts w:ascii="Times New Roman" w:hAnsi="Times New Roman"/>
        </w:rPr>
      </w:pPr>
      <w:r w:rsidRPr="008039E0">
        <w:rPr>
          <w:rFonts w:ascii="Times New Roman" w:hAnsi="Times New Roman"/>
        </w:rPr>
        <w:t>„c) ide o</w:t>
      </w:r>
      <w:r w:rsidRPr="008039E0" w:rsidR="004358BD">
        <w:rPr>
          <w:rFonts w:ascii="Times New Roman" w:hAnsi="Times New Roman"/>
        </w:rPr>
        <w:t xml:space="preserve"> trestné</w:t>
      </w:r>
      <w:r w:rsidRPr="008039E0">
        <w:rPr>
          <w:rFonts w:ascii="Times New Roman" w:hAnsi="Times New Roman"/>
        </w:rPr>
        <w:t xml:space="preserve"> konanie proti právnickej osobe,“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Doterajšie písmen</w:t>
      </w:r>
      <w:r w:rsidRPr="008039E0" w:rsidR="004358BD">
        <w:rPr>
          <w:rFonts w:ascii="Times New Roman" w:hAnsi="Times New Roman"/>
        </w:rPr>
        <w:t>á</w:t>
      </w:r>
      <w:r w:rsidRPr="008039E0">
        <w:rPr>
          <w:rFonts w:ascii="Times New Roman" w:hAnsi="Times New Roman"/>
        </w:rPr>
        <w:t xml:space="preserve"> c) a d) sa označujú ako </w:t>
      </w:r>
      <w:r w:rsidRPr="008039E0" w:rsidR="00511CFF">
        <w:rPr>
          <w:rFonts w:ascii="Times New Roman" w:hAnsi="Times New Roman"/>
        </w:rPr>
        <w:t xml:space="preserve">písmená </w:t>
      </w:r>
      <w:r w:rsidRPr="008039E0">
        <w:rPr>
          <w:rFonts w:ascii="Times New Roman" w:hAnsi="Times New Roman"/>
        </w:rPr>
        <w:t xml:space="preserve">d) a 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4</w:t>
      </w:r>
      <w:r w:rsidRPr="008039E0">
        <w:rPr>
          <w:rFonts w:ascii="Times New Roman" w:hAnsi="Times New Roman"/>
        </w:rPr>
        <w:t xml:space="preserve">. V § 236 ods. 1 sa vypúšťa druhá a tretia veta.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5</w:t>
      </w:r>
      <w:r w:rsidRPr="008039E0">
        <w:rPr>
          <w:rFonts w:ascii="Times New Roman" w:hAnsi="Times New Roman"/>
        </w:rPr>
        <w:t xml:space="preserve">. V § 239 ods. 2 sa vypúšťa druhá veta.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6</w:t>
      </w:r>
      <w:r w:rsidRPr="008039E0">
        <w:rPr>
          <w:rFonts w:ascii="Times New Roman" w:hAnsi="Times New Roman"/>
        </w:rPr>
        <w:t>. V § 289 sa vypúšťajú odseky 4 a 5.</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7</w:t>
      </w:r>
      <w:r w:rsidRPr="008039E0">
        <w:rPr>
          <w:rFonts w:ascii="Times New Roman" w:hAnsi="Times New Roman"/>
        </w:rPr>
        <w:t xml:space="preserve">. V § 295 ods. 1 prvej vete </w:t>
      </w:r>
      <w:r w:rsidRPr="008039E0" w:rsidR="004358BD">
        <w:rPr>
          <w:rFonts w:ascii="Times New Roman" w:hAnsi="Times New Roman"/>
        </w:rPr>
        <w:t xml:space="preserve">sa </w:t>
      </w:r>
      <w:r w:rsidRPr="008039E0">
        <w:rPr>
          <w:rFonts w:ascii="Times New Roman" w:hAnsi="Times New Roman"/>
        </w:rPr>
        <w:t xml:space="preserve">vypúšťa časť vety za bodkočiarkou a bodkočiarka sa nahrádza bodkou. </w:t>
      </w:r>
    </w:p>
    <w:p w:rsidR="00313F5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8</w:t>
      </w:r>
      <w:r w:rsidRPr="008039E0">
        <w:rPr>
          <w:rFonts w:ascii="Times New Roman" w:hAnsi="Times New Roman"/>
        </w:rPr>
        <w:t xml:space="preserve">. V § 353 ods. 2 písmeno </w:t>
      </w:r>
      <w:r w:rsidRPr="008039E0" w:rsidR="004358BD">
        <w:rPr>
          <w:rFonts w:ascii="Times New Roman" w:hAnsi="Times New Roman"/>
        </w:rPr>
        <w:t>j</w:t>
      </w:r>
      <w:r w:rsidRPr="008039E0">
        <w:rPr>
          <w:rFonts w:ascii="Times New Roman" w:hAnsi="Times New Roman"/>
        </w:rPr>
        <w:t>) znie:</w:t>
      </w:r>
    </w:p>
    <w:p w:rsidR="00DD2915" w:rsidRPr="008039E0" w:rsidP="00DD2915">
      <w:pPr>
        <w:bidi w:val="0"/>
        <w:jc w:val="both"/>
        <w:rPr>
          <w:rFonts w:ascii="Times New Roman" w:hAnsi="Times New Roman"/>
        </w:rPr>
      </w:pPr>
      <w:r w:rsidRPr="008039E0">
        <w:rPr>
          <w:rFonts w:ascii="Times New Roman" w:hAnsi="Times New Roman"/>
        </w:rPr>
        <w:t>„</w:t>
      </w:r>
      <w:r w:rsidRPr="008039E0" w:rsidR="004358BD">
        <w:rPr>
          <w:rFonts w:ascii="Times New Roman" w:hAnsi="Times New Roman"/>
        </w:rPr>
        <w:t>j</w:t>
      </w:r>
      <w:r w:rsidRPr="008039E0">
        <w:rPr>
          <w:rFonts w:ascii="Times New Roman" w:hAnsi="Times New Roman"/>
        </w:rPr>
        <w:t xml:space="preserve">) ochranné opatrenie.“.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9</w:t>
      </w:r>
      <w:r w:rsidRPr="008039E0">
        <w:rPr>
          <w:rFonts w:ascii="Times New Roman" w:hAnsi="Times New Roman"/>
        </w:rPr>
        <w:t xml:space="preserve">. V § 353 ods. </w:t>
      </w:r>
      <w:r w:rsidR="009F1628">
        <w:rPr>
          <w:rFonts w:ascii="Times New Roman" w:hAnsi="Times New Roman"/>
        </w:rPr>
        <w:t>6</w:t>
      </w:r>
      <w:r w:rsidRPr="008039E0" w:rsidR="009F1628">
        <w:rPr>
          <w:rFonts w:ascii="Times New Roman" w:hAnsi="Times New Roman"/>
        </w:rPr>
        <w:t xml:space="preserve"> </w:t>
      </w:r>
      <w:r w:rsidRPr="008039E0">
        <w:rPr>
          <w:rFonts w:ascii="Times New Roman" w:hAnsi="Times New Roman"/>
        </w:rPr>
        <w:t xml:space="preserve">sa vypúšťa druhá veta.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10</w:t>
      </w:r>
      <w:r w:rsidRPr="008039E0">
        <w:rPr>
          <w:rFonts w:ascii="Times New Roman" w:hAnsi="Times New Roman"/>
        </w:rPr>
        <w:t>. V § 355 ods. 3 prvej vete sa za slovom „trestu“ vypúšťa čiarka a slová „ani výrokom o ochrannom opatrení“.</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11</w:t>
      </w:r>
      <w:r w:rsidRPr="008039E0">
        <w:rPr>
          <w:rFonts w:ascii="Times New Roman" w:hAnsi="Times New Roman"/>
        </w:rPr>
        <w:t xml:space="preserve">. V § 355 ods. 3 druhej vete sa vypúšťa časť vety za bodkočiarkou a bodkočiarka sa nahrádza bodkou.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12</w:t>
      </w:r>
      <w:r w:rsidRPr="008039E0">
        <w:rPr>
          <w:rFonts w:ascii="Times New Roman" w:hAnsi="Times New Roman"/>
        </w:rPr>
        <w:t xml:space="preserve">. V § 355 ods. 4 sa vypúšťa štvrtá veta.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13</w:t>
      </w:r>
      <w:r w:rsidRPr="008039E0">
        <w:rPr>
          <w:rFonts w:ascii="Times New Roman" w:hAnsi="Times New Roman"/>
        </w:rPr>
        <w:t xml:space="preserve">. § 362a sa vypúšťa.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14</w:t>
      </w:r>
      <w:r w:rsidRPr="008039E0">
        <w:rPr>
          <w:rFonts w:ascii="Times New Roman" w:hAnsi="Times New Roman"/>
        </w:rPr>
        <w:t xml:space="preserve">. § 405a sa vypúšťa.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15</w:t>
      </w:r>
      <w:r w:rsidRPr="008039E0">
        <w:rPr>
          <w:rFonts w:ascii="Times New Roman" w:hAnsi="Times New Roman"/>
        </w:rPr>
        <w:t>. V štvrtej časti druhej hlave nadpis štvrtého dielu znie: „Výkon zhabania veci a výkon detencie“.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16</w:t>
      </w:r>
      <w:r w:rsidRPr="008039E0">
        <w:rPr>
          <w:rFonts w:ascii="Times New Roman" w:hAnsi="Times New Roman"/>
        </w:rPr>
        <w:t xml:space="preserve">. § 461a a 461b sa vrátane nadpisov vypúšťajú. </w:t>
      </w:r>
    </w:p>
    <w:p w:rsidR="00DD2915" w:rsidP="00DD2915">
      <w:pPr>
        <w:bidi w:val="0"/>
        <w:jc w:val="both"/>
        <w:rPr>
          <w:rFonts w:ascii="Times New Roman" w:hAnsi="Times New Roman"/>
        </w:rPr>
      </w:pPr>
    </w:p>
    <w:p w:rsidR="00281ABF" w:rsidP="00DD2915">
      <w:pPr>
        <w:bidi w:val="0"/>
        <w:jc w:val="both"/>
        <w:rPr>
          <w:rFonts w:ascii="Times New Roman" w:hAnsi="Times New Roman"/>
        </w:rPr>
      </w:pPr>
    </w:p>
    <w:p w:rsidR="00281ABF" w:rsidP="00DD2915">
      <w:pPr>
        <w:bidi w:val="0"/>
        <w:jc w:val="both"/>
        <w:rPr>
          <w:rFonts w:ascii="Times New Roman" w:hAnsi="Times New Roman"/>
        </w:rPr>
      </w:pPr>
    </w:p>
    <w:p w:rsidR="00281ABF" w:rsidRPr="008039E0" w:rsidP="00DD2915">
      <w:pPr>
        <w:bidi w:val="0"/>
        <w:jc w:val="both"/>
        <w:rPr>
          <w:rFonts w:ascii="Times New Roman" w:hAnsi="Times New Roman"/>
        </w:rPr>
      </w:pPr>
    </w:p>
    <w:p w:rsidR="00DD2915" w:rsidRPr="008039E0" w:rsidP="00DD2915">
      <w:pPr>
        <w:widowControl w:val="0"/>
        <w:bidi w:val="0"/>
        <w:outlineLvl w:val="4"/>
        <w:rPr>
          <w:rFonts w:ascii="Times New Roman" w:hAnsi="Times New Roman"/>
          <w:b/>
          <w:bCs/>
        </w:rPr>
      </w:pPr>
      <w:r w:rsidRPr="008039E0" w:rsidR="0061389D">
        <w:rPr>
          <w:rFonts w:ascii="Times New Roman" w:hAnsi="Times New Roman"/>
          <w:b/>
        </w:rPr>
        <w:t>17</w:t>
      </w:r>
      <w:r w:rsidRPr="008039E0">
        <w:rPr>
          <w:rFonts w:ascii="Times New Roman" w:hAnsi="Times New Roman"/>
          <w:b/>
        </w:rPr>
        <w:t xml:space="preserve">.  </w:t>
      </w:r>
      <w:r w:rsidRPr="008039E0">
        <w:rPr>
          <w:rFonts w:ascii="Times New Roman" w:hAnsi="Times New Roman"/>
          <w:bCs/>
        </w:rPr>
        <w:t xml:space="preserve">§ 515 vrátane nadpisu znie: </w:t>
      </w:r>
      <w:r w:rsidRPr="008039E0">
        <w:rPr>
          <w:rFonts w:ascii="Times New Roman" w:hAnsi="Times New Roman"/>
          <w:b/>
          <w:bCs/>
        </w:rPr>
        <w:br/>
      </w:r>
    </w:p>
    <w:p w:rsidR="00DD2915" w:rsidRPr="008039E0" w:rsidP="00DD2915">
      <w:pPr>
        <w:widowControl w:val="0"/>
        <w:bidi w:val="0"/>
        <w:jc w:val="center"/>
        <w:outlineLvl w:val="4"/>
        <w:rPr>
          <w:rFonts w:ascii="Times New Roman" w:hAnsi="Times New Roman"/>
          <w:bCs/>
        </w:rPr>
      </w:pPr>
      <w:r w:rsidRPr="008039E0">
        <w:rPr>
          <w:rFonts w:ascii="Times New Roman" w:hAnsi="Times New Roman"/>
          <w:bCs/>
        </w:rPr>
        <w:t>„§ 515</w:t>
      </w:r>
    </w:p>
    <w:p w:rsidR="00DD2915" w:rsidRPr="008039E0" w:rsidP="00DD2915">
      <w:pPr>
        <w:widowControl w:val="0"/>
        <w:bidi w:val="0"/>
        <w:jc w:val="center"/>
        <w:outlineLvl w:val="4"/>
        <w:rPr>
          <w:rFonts w:ascii="Times New Roman" w:hAnsi="Times New Roman"/>
          <w:bCs/>
        </w:rPr>
      </w:pPr>
      <w:r w:rsidRPr="008039E0">
        <w:rPr>
          <w:rFonts w:ascii="Times New Roman" w:hAnsi="Times New Roman"/>
          <w:bCs/>
        </w:rPr>
        <w:t>Cudzie rozhodnutie</w:t>
      </w:r>
    </w:p>
    <w:p w:rsidR="00DD2915" w:rsidRPr="008039E0" w:rsidP="00DD2915">
      <w:pPr>
        <w:widowControl w:val="0"/>
        <w:bidi w:val="0"/>
        <w:jc w:val="both"/>
        <w:rPr>
          <w:rFonts w:ascii="Times New Roman" w:hAnsi="Times New Roman"/>
        </w:rPr>
      </w:pPr>
    </w:p>
    <w:p w:rsidR="00DD2915" w:rsidRPr="008039E0" w:rsidP="00DD2915">
      <w:pPr>
        <w:widowControl w:val="0"/>
        <w:bidi w:val="0"/>
        <w:ind w:firstLine="708"/>
        <w:jc w:val="both"/>
        <w:rPr>
          <w:rFonts w:ascii="Times New Roman" w:hAnsi="Times New Roman"/>
        </w:rPr>
      </w:pPr>
      <w:r w:rsidRPr="008039E0">
        <w:rPr>
          <w:rFonts w:ascii="Times New Roman" w:hAnsi="Times New Roman"/>
        </w:rPr>
        <w:t>(1) Vykonať rozhodnutie súdu iného štátu v trestnej veci (ďalej len „cudzie rozhodnutie“), ktorým sa uložil trest, možno na území Slovenskej republiky, len ak bolo uznané slovenským súdom.</w:t>
      </w:r>
    </w:p>
    <w:p w:rsidR="00DD2915" w:rsidRPr="008039E0" w:rsidP="00DD2915">
      <w:pPr>
        <w:widowControl w:val="0"/>
        <w:bidi w:val="0"/>
        <w:ind w:firstLine="708"/>
        <w:jc w:val="both"/>
        <w:rPr>
          <w:rFonts w:ascii="Times New Roman" w:hAnsi="Times New Roman"/>
        </w:rPr>
      </w:pPr>
    </w:p>
    <w:p w:rsidR="00DD2915" w:rsidRPr="008039E0" w:rsidP="00DD2915">
      <w:pPr>
        <w:widowControl w:val="0"/>
        <w:bidi w:val="0"/>
        <w:ind w:firstLine="708"/>
        <w:jc w:val="both"/>
        <w:rPr>
          <w:rFonts w:ascii="Times New Roman" w:hAnsi="Times New Roman"/>
        </w:rPr>
      </w:pPr>
      <w:r w:rsidRPr="008039E0">
        <w:rPr>
          <w:rFonts w:ascii="Times New Roman" w:hAnsi="Times New Roman"/>
        </w:rPr>
        <w:t>(2) Cudzie rozhodnutie možno uznať vo výroku, ktorým</w:t>
      </w:r>
    </w:p>
    <w:p w:rsidR="00DD2915" w:rsidRPr="008039E0" w:rsidP="002F7691">
      <w:pPr>
        <w:pStyle w:val="ListParagraph"/>
        <w:widowControl w:val="0"/>
        <w:numPr>
          <w:ilvl w:val="1"/>
          <w:numId w:val="11"/>
        </w:numPr>
        <w:bidi w:val="0"/>
        <w:ind w:left="709"/>
        <w:jc w:val="both"/>
        <w:rPr>
          <w:rFonts w:ascii="Times New Roman" w:hAnsi="Times New Roman"/>
        </w:rPr>
      </w:pPr>
      <w:r w:rsidRPr="008039E0">
        <w:rPr>
          <w:rFonts w:ascii="Times New Roman" w:hAnsi="Times New Roman"/>
        </w:rPr>
        <w:t xml:space="preserve">bola vyslovená vina, ale uloženie trestu bolo podmienečne odložené, </w:t>
      </w:r>
    </w:p>
    <w:p w:rsidR="00DD2915" w:rsidRPr="008039E0" w:rsidP="002F7691">
      <w:pPr>
        <w:pStyle w:val="ListParagraph"/>
        <w:widowControl w:val="0"/>
        <w:numPr>
          <w:ilvl w:val="1"/>
          <w:numId w:val="11"/>
        </w:numPr>
        <w:bidi w:val="0"/>
        <w:ind w:left="709"/>
        <w:jc w:val="both"/>
        <w:rPr>
          <w:rFonts w:ascii="Times New Roman" w:hAnsi="Times New Roman"/>
        </w:rPr>
      </w:pPr>
      <w:r w:rsidRPr="008039E0">
        <w:rPr>
          <w:rFonts w:ascii="Times New Roman" w:hAnsi="Times New Roman"/>
        </w:rPr>
        <w:t xml:space="preserve">bol uložený trest odňatia slobody alebo podmienečný trest odňatia slobody, </w:t>
      </w:r>
    </w:p>
    <w:p w:rsidR="00DD2915" w:rsidRPr="008039E0" w:rsidP="002F7691">
      <w:pPr>
        <w:pStyle w:val="ListParagraph"/>
        <w:widowControl w:val="0"/>
        <w:numPr>
          <w:ilvl w:val="1"/>
          <w:numId w:val="11"/>
        </w:numPr>
        <w:bidi w:val="0"/>
        <w:ind w:left="709"/>
        <w:jc w:val="both"/>
        <w:rPr>
          <w:rFonts w:ascii="Times New Roman" w:hAnsi="Times New Roman"/>
        </w:rPr>
      </w:pPr>
      <w:r w:rsidRPr="008039E0">
        <w:rPr>
          <w:rFonts w:ascii="Times New Roman" w:hAnsi="Times New Roman"/>
        </w:rPr>
        <w:t xml:space="preserve">bol uložený peňažný trest alebo zákaz činnosti, </w:t>
      </w:r>
    </w:p>
    <w:p w:rsidR="00DD2915" w:rsidRPr="008039E0" w:rsidP="002F7691">
      <w:pPr>
        <w:pStyle w:val="ListParagraph"/>
        <w:widowControl w:val="0"/>
        <w:numPr>
          <w:ilvl w:val="1"/>
          <w:numId w:val="11"/>
        </w:numPr>
        <w:bidi w:val="0"/>
        <w:ind w:left="709"/>
        <w:jc w:val="both"/>
        <w:rPr>
          <w:rFonts w:ascii="Times New Roman" w:hAnsi="Times New Roman"/>
        </w:rPr>
      </w:pPr>
      <w:r w:rsidRPr="008039E0">
        <w:rPr>
          <w:rFonts w:ascii="Times New Roman" w:hAnsi="Times New Roman"/>
        </w:rPr>
        <w:t xml:space="preserve">bol premenený podmienečný trest alebo peňažný trest na trest odňatia slobody, </w:t>
      </w:r>
    </w:p>
    <w:p w:rsidR="00DD2915" w:rsidRPr="008039E0" w:rsidP="002F7691">
      <w:pPr>
        <w:pStyle w:val="ListParagraph"/>
        <w:widowControl w:val="0"/>
        <w:numPr>
          <w:ilvl w:val="1"/>
          <w:numId w:val="11"/>
        </w:numPr>
        <w:bidi w:val="0"/>
        <w:ind w:left="709"/>
        <w:jc w:val="both"/>
        <w:rPr>
          <w:rFonts w:ascii="Times New Roman" w:hAnsi="Times New Roman"/>
          <w:color w:val="000000"/>
        </w:rPr>
      </w:pPr>
      <w:r w:rsidRPr="008039E0">
        <w:rPr>
          <w:rFonts w:ascii="Times New Roman" w:hAnsi="Times New Roman"/>
        </w:rPr>
        <w:t>bolo vyslovené prepadnutie majetku alebo jeho časti,</w:t>
      </w:r>
      <w:r w:rsidRPr="008039E0">
        <w:rPr>
          <w:rFonts w:ascii="Times New Roman" w:hAnsi="Times New Roman"/>
          <w:color w:val="000000"/>
        </w:rPr>
        <w:t xml:space="preserve"> alebo veci alebo zhabanie veci, ak sa nachádzajú na území Slovenskej republiky (ďalej len "cudzie majetkové rozhodnutie"),</w:t>
      </w:r>
    </w:p>
    <w:p w:rsidR="00DD2915" w:rsidRPr="008039E0" w:rsidP="002F7691">
      <w:pPr>
        <w:pStyle w:val="ListParagraph"/>
        <w:widowControl w:val="0"/>
        <w:numPr>
          <w:ilvl w:val="1"/>
          <w:numId w:val="11"/>
        </w:numPr>
        <w:bidi w:val="0"/>
        <w:ind w:left="709"/>
        <w:jc w:val="both"/>
        <w:rPr>
          <w:rFonts w:ascii="Times New Roman" w:hAnsi="Times New Roman"/>
          <w:color w:val="000000"/>
        </w:rPr>
      </w:pPr>
      <w:r w:rsidRPr="008039E0">
        <w:rPr>
          <w:rFonts w:ascii="Times New Roman" w:hAnsi="Times New Roman"/>
          <w:color w:val="000000"/>
        </w:rPr>
        <w:t>bol uložený ochranný dohľad alebo detencia, alebo</w:t>
      </w:r>
    </w:p>
    <w:p w:rsidR="00DD2915" w:rsidRPr="008039E0" w:rsidP="002F7691">
      <w:pPr>
        <w:pStyle w:val="ListParagraph"/>
        <w:widowControl w:val="0"/>
        <w:numPr>
          <w:ilvl w:val="1"/>
          <w:numId w:val="11"/>
        </w:numPr>
        <w:bidi w:val="0"/>
        <w:ind w:left="709"/>
        <w:jc w:val="both"/>
        <w:rPr>
          <w:rFonts w:ascii="Times New Roman" w:hAnsi="Times New Roman"/>
          <w:color w:val="000000"/>
        </w:rPr>
      </w:pPr>
      <w:r w:rsidRPr="008039E0">
        <w:rPr>
          <w:rFonts w:ascii="Times New Roman" w:hAnsi="Times New Roman"/>
          <w:color w:val="000000"/>
        </w:rPr>
        <w:t>bol uložený trest zrušenia právnickej osoby, trest zákazu prijímať dotácie alebo subvencie, trest zákazu prijímať pomoc a podporu poskytovanú z fondov Európskej únie, trest zákazu účasti vo verejnom obstarávaní alebo trest zverejnenia odsudzujúceho rozsudku.</w:t>
      </w:r>
    </w:p>
    <w:p w:rsidR="00DD2915" w:rsidRPr="008039E0" w:rsidP="00DD2915">
      <w:pPr>
        <w:widowControl w:val="0"/>
        <w:bidi w:val="0"/>
        <w:jc w:val="both"/>
        <w:rPr>
          <w:rFonts w:ascii="Times New Roman" w:hAnsi="Times New Roman"/>
          <w:color w:val="000000"/>
        </w:rPr>
      </w:pPr>
    </w:p>
    <w:p w:rsidR="00DD2915" w:rsidRPr="008039E0" w:rsidP="00313F55">
      <w:pPr>
        <w:widowControl w:val="0"/>
        <w:bidi w:val="0"/>
        <w:ind w:firstLine="708"/>
        <w:jc w:val="both"/>
        <w:rPr>
          <w:rFonts w:ascii="Times New Roman" w:hAnsi="Times New Roman"/>
          <w:color w:val="000000"/>
        </w:rPr>
      </w:pPr>
      <w:r w:rsidRPr="008039E0">
        <w:rPr>
          <w:rFonts w:ascii="Times New Roman" w:hAnsi="Times New Roman"/>
          <w:color w:val="000000"/>
        </w:rPr>
        <w:t>(3) Cudzie rozhodnutie, ktorým sa zmenilo už uznané cudzie rozhodnutie vo výroku o vine v prospech odsúdeného, má účinky na území Slovenskej republiky bez uznania.“.</w:t>
      </w:r>
    </w:p>
    <w:p w:rsidR="00DD2915" w:rsidRPr="008039E0" w:rsidP="00DD2915">
      <w:pPr>
        <w:bidi w:val="0"/>
        <w:rPr>
          <w:rFonts w:ascii="Times New Roman" w:hAnsi="Times New Roman"/>
          <w:color w:val="000000"/>
        </w:rPr>
      </w:pPr>
    </w:p>
    <w:p w:rsidR="00DD2915" w:rsidRPr="008039E0" w:rsidP="00DD2915">
      <w:pPr>
        <w:bidi w:val="0"/>
        <w:jc w:val="both"/>
        <w:rPr>
          <w:rFonts w:ascii="Times New Roman" w:hAnsi="Times New Roman"/>
        </w:rPr>
      </w:pPr>
      <w:r w:rsidRPr="008039E0" w:rsidR="0061389D">
        <w:rPr>
          <w:rFonts w:ascii="Times New Roman" w:hAnsi="Times New Roman"/>
          <w:b/>
        </w:rPr>
        <w:t>18</w:t>
      </w:r>
      <w:r w:rsidRPr="008039E0">
        <w:rPr>
          <w:rFonts w:ascii="Times New Roman" w:hAnsi="Times New Roman"/>
          <w:b/>
        </w:rPr>
        <w:t xml:space="preserve">. </w:t>
      </w:r>
      <w:r w:rsidRPr="008039E0">
        <w:rPr>
          <w:rFonts w:ascii="Times New Roman" w:hAnsi="Times New Roman"/>
        </w:rPr>
        <w:t xml:space="preserve">V § 518 ods. 2 prvej </w:t>
      </w:r>
      <w:r w:rsidRPr="008039E0" w:rsidR="004358BD">
        <w:rPr>
          <w:rFonts w:ascii="Times New Roman" w:hAnsi="Times New Roman"/>
        </w:rPr>
        <w:t xml:space="preserve">vete </w:t>
      </w:r>
      <w:r w:rsidRPr="008039E0" w:rsidR="000447C6">
        <w:rPr>
          <w:rFonts w:ascii="Times New Roman" w:hAnsi="Times New Roman"/>
        </w:rPr>
        <w:t xml:space="preserve">sa na konci pripájajú tieto slová </w:t>
      </w:r>
      <w:r w:rsidRPr="008039E0">
        <w:rPr>
          <w:rFonts w:ascii="Times New Roman" w:hAnsi="Times New Roman"/>
        </w:rPr>
        <w:t xml:space="preserve">„alebo má sídlo“ a v druhej vete sa za slovo „bydlisko“ </w:t>
      </w:r>
      <w:r w:rsidRPr="008039E0" w:rsidR="000447C6">
        <w:rPr>
          <w:rFonts w:ascii="Times New Roman" w:hAnsi="Times New Roman"/>
        </w:rPr>
        <w:t xml:space="preserve">vkladajú </w:t>
      </w:r>
      <w:r w:rsidRPr="008039E0">
        <w:rPr>
          <w:rFonts w:ascii="Times New Roman" w:hAnsi="Times New Roman"/>
        </w:rPr>
        <w:t xml:space="preserve">slová „alebo sídlo“.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61389D">
        <w:rPr>
          <w:rFonts w:ascii="Times New Roman" w:hAnsi="Times New Roman"/>
          <w:b/>
        </w:rPr>
        <w:t>19</w:t>
      </w:r>
      <w:r w:rsidRPr="008039E0">
        <w:rPr>
          <w:rFonts w:ascii="Times New Roman" w:hAnsi="Times New Roman"/>
        </w:rPr>
        <w:t xml:space="preserve">. V § 518 ods. 5 sa na konci </w:t>
      </w:r>
      <w:r w:rsidRPr="008039E0" w:rsidR="004358BD">
        <w:rPr>
          <w:rFonts w:ascii="Times New Roman" w:hAnsi="Times New Roman"/>
        </w:rPr>
        <w:t xml:space="preserve">pripája </w:t>
      </w:r>
      <w:r w:rsidRPr="008039E0" w:rsidR="000447C6">
        <w:rPr>
          <w:rFonts w:ascii="Times New Roman" w:hAnsi="Times New Roman"/>
        </w:rPr>
        <w:t xml:space="preserve">táto </w:t>
      </w:r>
      <w:r w:rsidRPr="008039E0">
        <w:rPr>
          <w:rFonts w:ascii="Times New Roman" w:hAnsi="Times New Roman"/>
        </w:rPr>
        <w:t>veta</w:t>
      </w:r>
      <w:r w:rsidRPr="008039E0" w:rsidR="000447C6">
        <w:rPr>
          <w:rFonts w:ascii="Times New Roman" w:hAnsi="Times New Roman"/>
        </w:rPr>
        <w:t>:</w:t>
      </w:r>
      <w:r w:rsidRPr="008039E0">
        <w:rPr>
          <w:rFonts w:ascii="Times New Roman" w:hAnsi="Times New Roman"/>
        </w:rPr>
        <w:t xml:space="preserve"> „Po právoplatnosti rozsudku o uznaní cudzieho rozhodnutia voči právnickej osobe krajský súd bez meškania upovedomí toho, kto vedie obchodný register alebo iný zákonom určený register, zápisom v ktorom právnická osoba vzniká a orgán, ktorý má rozhodnutie vykonať“.</w:t>
      </w:r>
    </w:p>
    <w:p w:rsidR="00DD2915" w:rsidRPr="008039E0" w:rsidP="00DD2915">
      <w:pPr>
        <w:bidi w:val="0"/>
        <w:jc w:val="both"/>
        <w:rPr>
          <w:rFonts w:ascii="Times New Roman" w:hAnsi="Times New Roman"/>
          <w:b/>
        </w:rPr>
      </w:pPr>
    </w:p>
    <w:p w:rsidR="00DD2915" w:rsidRPr="008039E0" w:rsidP="00DD2915">
      <w:pPr>
        <w:bidi w:val="0"/>
        <w:jc w:val="both"/>
        <w:rPr>
          <w:rFonts w:ascii="Times New Roman" w:hAnsi="Times New Roman"/>
        </w:rPr>
      </w:pPr>
      <w:r w:rsidRPr="008039E0" w:rsidR="0061389D">
        <w:rPr>
          <w:rFonts w:ascii="Times New Roman" w:hAnsi="Times New Roman"/>
          <w:b/>
        </w:rPr>
        <w:t>20</w:t>
      </w:r>
      <w:r w:rsidRPr="008039E0">
        <w:rPr>
          <w:rFonts w:ascii="Times New Roman" w:hAnsi="Times New Roman"/>
        </w:rPr>
        <w:t xml:space="preserve">. § 521a sa vrátane nadpisu vypúšťa.  </w:t>
      </w:r>
    </w:p>
    <w:p w:rsidR="00DD2915" w:rsidRPr="008039E0" w:rsidP="00DD2915">
      <w:pPr>
        <w:bidi w:val="0"/>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Slovenskej národnej rady č. 51/1988 Zb. o banskej činnosti, výbušninách a o štátnej banskej správe v znení zákona Slovenskej národnej rady č. 499/1991 Zb., zákona Národnej rady Slovenskej republiky č. 154/1995 Z. z., zákona č. 58/1998 Z. z., zákona č. 533/2004 Z. z., zákona č. 577/2007 Z. z., zákona č. 292/2009 Z. z., zákona č. 136/2010 Z. z., zákona č. 145/2010 Z. z., zákona č. 258/2011 Z. z., zákona č. 350/2012 Z. z.</w:t>
      </w:r>
      <w:r w:rsidRPr="008039E0" w:rsidR="00D70D51">
        <w:rPr>
          <w:rFonts w:ascii="Times New Roman" w:hAnsi="Times New Roman"/>
        </w:rPr>
        <w:t>,</w:t>
      </w:r>
      <w:r w:rsidRPr="008039E0">
        <w:rPr>
          <w:rFonts w:ascii="Times New Roman" w:hAnsi="Times New Roman"/>
        </w:rPr>
        <w:t xml:space="preserve"> zákona č. 58/2014 Z. z. </w:t>
      </w:r>
      <w:r w:rsidRPr="008039E0" w:rsidR="00D70D51">
        <w:rPr>
          <w:rFonts w:ascii="Times New Roman" w:hAnsi="Times New Roman"/>
        </w:rPr>
        <w:t xml:space="preserve">a zákona č. 314/2014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4a ods. 2 druhej vete sa na konci bodka nahrádza bodkočiarkou a pripájajú sa tieto slová: „požiadavku bezúhonnosti musí spĺňať aj právnická osoba, ktorej sa vydáva banské oprávnenie.“.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4a ods. 7 písm. c) sa slová „výpis z registra trestov fyzickej osoby,“ nahrádzajú slovami „výpis z registra trestov osoby, ktorá žiada o vydanie banského oprávnenia, a“ a za slová „právnickej osoby“ sa vkladá slovo „aj“.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D70D51">
        <w:rPr>
          <w:rFonts w:ascii="Times New Roman" w:hAnsi="Times New Roman"/>
        </w:rPr>
        <w:t xml:space="preserve">47g </w:t>
      </w:r>
      <w:r w:rsidRPr="008039E0">
        <w:rPr>
          <w:rFonts w:ascii="Times New Roman" w:hAnsi="Times New Roman"/>
        </w:rPr>
        <w:t xml:space="preserve">sa vkladá § </w:t>
      </w:r>
      <w:r w:rsidRPr="008039E0" w:rsidR="00D70D51">
        <w:rPr>
          <w:rFonts w:ascii="Times New Roman" w:hAnsi="Times New Roman"/>
        </w:rPr>
        <w:t>47h</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D70D51">
        <w:rPr>
          <w:rFonts w:ascii="Times New Roman" w:hAnsi="Times New Roman"/>
        </w:rPr>
        <w:t>47h</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úpravám účinným od 1. júla 201</w:t>
      </w:r>
      <w:r w:rsidRPr="008039E0" w:rsidR="00D70D51">
        <w:rPr>
          <w:rFonts w:ascii="Times New Roman" w:hAnsi="Times New Roman"/>
        </w:rPr>
        <w:t>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V konaní začatom pred 1. júlom 201</w:t>
      </w:r>
      <w:r w:rsidRPr="008039E0" w:rsidR="00D70D51">
        <w:rPr>
          <w:rFonts w:ascii="Times New Roman" w:hAnsi="Times New Roman"/>
        </w:rPr>
        <w:t>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sa postupuje podľa predpisov účinných do 30. júna 201</w:t>
      </w:r>
      <w:r w:rsidRPr="008039E0" w:rsidR="00D70D51">
        <w:rPr>
          <w:rFonts w:ascii="Times New Roman" w:hAnsi="Times New Roman"/>
        </w:rPr>
        <w:t>6</w:t>
      </w:r>
      <w:r w:rsidRPr="008039E0">
        <w:rPr>
          <w:rFonts w:ascii="Times New Roman" w:hAnsi="Times New Roman"/>
        </w:rPr>
        <w:t xml:space="preserve">.“.   </w:t>
      </w:r>
    </w:p>
    <w:p w:rsidR="00DD2915" w:rsidRPr="008039E0" w:rsidP="00DD2915">
      <w:pPr>
        <w:bidi w:val="0"/>
        <w:ind w:firstLine="708"/>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VI</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83/1990 Zb. o združovaní občanov v znení zákona č. 300/1990 Zb., zákona č. 513/1991 Zb., zákona Národnej rady Slovenskej republiky č. 62/1993 Z. z. a zákona č. 274/2009 Z. z. sa mení a dopĺňa takto:</w:t>
      </w:r>
    </w:p>
    <w:p w:rsidR="00DD2915" w:rsidRPr="008039E0" w:rsidP="00DD2915">
      <w:pPr>
        <w:bidi w:val="0"/>
        <w:rPr>
          <w:rFonts w:ascii="Times New Roman" w:hAnsi="Times New Roman"/>
        </w:rPr>
      </w:pPr>
    </w:p>
    <w:p w:rsidR="00DD2915" w:rsidRPr="008039E0" w:rsidP="00DD2915">
      <w:pPr>
        <w:tabs>
          <w:tab w:val="left" w:pos="284"/>
        </w:tabs>
        <w:bidi w:val="0"/>
        <w:rPr>
          <w:rFonts w:ascii="Times New Roman" w:hAnsi="Times New Roman"/>
        </w:rPr>
      </w:pPr>
      <w:r w:rsidRPr="008039E0">
        <w:rPr>
          <w:rFonts w:ascii="Times New Roman" w:hAnsi="Times New Roman"/>
          <w:b/>
        </w:rPr>
        <w:t>1</w:t>
      </w:r>
      <w:r w:rsidRPr="008039E0">
        <w:rPr>
          <w:rFonts w:ascii="Times New Roman" w:hAnsi="Times New Roman"/>
        </w:rPr>
        <w:t>.</w:t>
        <w:tab/>
        <w:t>V § 12 sa odsek 1 dopĺňa písmenom c), ktoré znie:</w:t>
      </w:r>
    </w:p>
    <w:p w:rsidR="00DD2915" w:rsidRPr="008039E0" w:rsidP="00DD2915">
      <w:pPr>
        <w:tabs>
          <w:tab w:val="left" w:pos="284"/>
        </w:tabs>
        <w:bidi w:val="0"/>
        <w:rPr>
          <w:rFonts w:ascii="Times New Roman" w:hAnsi="Times New Roman"/>
        </w:rPr>
      </w:pPr>
      <w:r w:rsidRPr="008039E0">
        <w:rPr>
          <w:rFonts w:ascii="Times New Roman" w:hAnsi="Times New Roman"/>
        </w:rPr>
        <w:t>„c) právoplatným rozhodnutím súdu v trestnom konaní.“.</w:t>
      </w:r>
    </w:p>
    <w:p w:rsidR="00DD2915" w:rsidRPr="008039E0" w:rsidP="00DD2915">
      <w:pPr>
        <w:tabs>
          <w:tab w:val="left" w:pos="284"/>
        </w:tabs>
        <w:bidi w:val="0"/>
        <w:rPr>
          <w:rFonts w:ascii="Times New Roman" w:hAnsi="Times New Roman"/>
        </w:rPr>
      </w:pPr>
    </w:p>
    <w:p w:rsidR="00DD2915" w:rsidRPr="008039E0" w:rsidP="00DD2915">
      <w:pPr>
        <w:tabs>
          <w:tab w:val="left" w:pos="284"/>
        </w:tabs>
        <w:bidi w:val="0"/>
        <w:jc w:val="both"/>
        <w:rPr>
          <w:rFonts w:ascii="Times New Roman" w:hAnsi="Times New Roman"/>
        </w:rPr>
      </w:pPr>
      <w:r w:rsidRPr="008039E0">
        <w:rPr>
          <w:rFonts w:ascii="Times New Roman" w:hAnsi="Times New Roman"/>
          <w:b/>
        </w:rPr>
        <w:t>2</w:t>
      </w:r>
      <w:r w:rsidRPr="008039E0">
        <w:rPr>
          <w:rFonts w:ascii="Times New Roman" w:hAnsi="Times New Roman"/>
        </w:rPr>
        <w:t>.</w:t>
        <w:tab/>
      </w:r>
      <w:r w:rsidRPr="008039E0" w:rsidR="004358BD">
        <w:rPr>
          <w:rFonts w:ascii="Times New Roman" w:hAnsi="Times New Roman"/>
        </w:rPr>
        <w:t>V § 13 ods. 3 sa slová „písm. b)“ nahrádzajú slovami „písm. b) alebo písm. c)“</w:t>
      </w:r>
      <w:r w:rsidRPr="008039E0">
        <w:rPr>
          <w:rFonts w:ascii="Times New Roman" w:hAnsi="Times New Roman"/>
        </w:rPr>
        <w:t>.</w:t>
      </w:r>
    </w:p>
    <w:p w:rsidR="00DD2915" w:rsidRPr="008039E0" w:rsidP="00DD2915">
      <w:pPr>
        <w:tabs>
          <w:tab w:val="left" w:pos="284"/>
        </w:tabs>
        <w:bidi w:val="0"/>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VII</w:t>
      </w:r>
    </w:p>
    <w:p w:rsidR="00DD2915" w:rsidRPr="008039E0" w:rsidP="00DD2915">
      <w:pPr>
        <w:bidi w:val="0"/>
        <w:ind w:firstLine="708"/>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308/1991 Zb. o slobode náboženskej viery a postavení cirkví a náboženských spoločností v znení zákona č. 394/2000 Z. z. a zákona č. 201/2007 Z. z. sa dopĺňa takto:</w:t>
      </w:r>
    </w:p>
    <w:p w:rsidR="00DD2915" w:rsidRPr="008039E0" w:rsidP="00DD2915">
      <w:pPr>
        <w:bidi w:val="0"/>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V § 19 ods. 1 sa na konci pripája táto veta: „Registruje tiež nezahladené tresty uložené im súdom v trestnom konaní, ako aj nevykonané tresty postihujúce </w:t>
      </w:r>
      <w:r w:rsidRPr="008039E0" w:rsidR="004358BD">
        <w:rPr>
          <w:rFonts w:ascii="Times New Roman" w:hAnsi="Times New Roman"/>
        </w:rPr>
        <w:t xml:space="preserve">ich </w:t>
      </w:r>
      <w:r w:rsidRPr="008039E0">
        <w:rPr>
          <w:rFonts w:ascii="Times New Roman" w:hAnsi="Times New Roman"/>
        </w:rPr>
        <w:t>právnych nástupcov.“.</w:t>
      </w:r>
    </w:p>
    <w:p w:rsidR="00DD2915" w:rsidRPr="008039E0" w:rsidP="00DD2915">
      <w:pPr>
        <w:bidi w:val="0"/>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VIII</w:t>
      </w:r>
    </w:p>
    <w:p w:rsidR="00DD2915" w:rsidRPr="008039E0" w:rsidP="00DD2915">
      <w:pPr>
        <w:bidi w:val="0"/>
        <w:jc w:val="center"/>
        <w:rPr>
          <w:rFonts w:ascii="Times New Roman" w:hAnsi="Times New Roman"/>
          <w:b/>
        </w:rPr>
      </w:pPr>
    </w:p>
    <w:p w:rsidR="00DD2915" w:rsidRPr="008039E0" w:rsidP="00DD2915">
      <w:pPr>
        <w:bidi w:val="0"/>
        <w:ind w:firstLine="708"/>
        <w:jc w:val="both"/>
        <w:rPr>
          <w:rFonts w:ascii="Times New Roman" w:hAnsi="Times New Roman"/>
        </w:rPr>
      </w:pPr>
      <w:r w:rsidRPr="008039E0">
        <w:rPr>
          <w:rFonts w:ascii="Times New Roman" w:hAnsi="Times New Roman"/>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w:t>
      </w:r>
      <w:r w:rsidRPr="008039E0" w:rsidR="009B26EC">
        <w:rPr>
          <w:rFonts w:ascii="Times New Roman" w:hAnsi="Times New Roman"/>
        </w:rPr>
        <w:t>,</w:t>
      </w:r>
      <w:r w:rsidRPr="008039E0">
        <w:rPr>
          <w:rFonts w:ascii="Times New Roman" w:hAnsi="Times New Roman"/>
        </w:rPr>
        <w:t xml:space="preserve"> zákona č. 58/2014 Z. z.</w:t>
      </w:r>
      <w:r w:rsidRPr="008039E0" w:rsidR="009B26EC">
        <w:rPr>
          <w:rFonts w:ascii="Times New Roman" w:hAnsi="Times New Roman"/>
        </w:rPr>
        <w:t>, zákona č. 182/2014 Z. z., zákona č. 204/2014 Z. z.</w:t>
      </w:r>
      <w:r w:rsidRPr="008039E0" w:rsidR="00D70D51">
        <w:rPr>
          <w:rFonts w:ascii="Times New Roman" w:hAnsi="Times New Roman"/>
        </w:rPr>
        <w:t>,</w:t>
      </w:r>
      <w:r w:rsidRPr="008039E0" w:rsidR="009B26EC">
        <w:rPr>
          <w:rFonts w:ascii="Times New Roman" w:hAnsi="Times New Roman"/>
        </w:rPr>
        <w:t xml:space="preserve"> zákona č. 219/2014 Z. z.</w:t>
      </w:r>
      <w:r w:rsidRPr="008039E0" w:rsidR="00D70D51">
        <w:rPr>
          <w:rFonts w:ascii="Times New Roman" w:hAnsi="Times New Roman"/>
        </w:rPr>
        <w:t>, zákona č. 321/2014 Z. z., zákona č. 333/2014 Z. z., zákona č. 399/2014 Z. z., zákona č. 77/2015 Z. z.</w:t>
      </w:r>
      <w:r w:rsidRPr="008039E0" w:rsidR="00AD183F">
        <w:rPr>
          <w:rFonts w:ascii="Times New Roman" w:hAnsi="Times New Roman"/>
        </w:rPr>
        <w:t xml:space="preserve">, </w:t>
      </w:r>
      <w:r w:rsidRPr="008039E0" w:rsidR="00D70D51">
        <w:rPr>
          <w:rFonts w:ascii="Times New Roman" w:hAnsi="Times New Roman"/>
        </w:rPr>
        <w:t>zákona č. 79/2015 Z. z.</w:t>
      </w:r>
      <w:r w:rsidRPr="008039E0" w:rsidR="00AD183F">
        <w:rPr>
          <w:rFonts w:ascii="Times New Roman" w:hAnsi="Times New Roman"/>
        </w:rPr>
        <w:t xml:space="preserve"> a zákona č. 128/2015 Z. z.</w:t>
      </w:r>
      <w:r w:rsidRPr="008039E0">
        <w:rPr>
          <w:rFonts w:ascii="Times New Roman" w:hAnsi="Times New Roman"/>
        </w:rPr>
        <w:t xml:space="preserve"> sa mení a dopĺňa takto:</w:t>
      </w:r>
    </w:p>
    <w:p w:rsidR="00DD2915" w:rsidRPr="008039E0" w:rsidP="00DD2915">
      <w:pPr>
        <w:bidi w:val="0"/>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 ods. 3 sa na konci pripája táto veta: „Podmienku podľa odseku 1 písm. c) musí spĺňať aj právnická osoba.“.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w:t>
      </w:r>
      <w:r w:rsidRPr="008039E0" w:rsidR="00020C15">
        <w:rPr>
          <w:rFonts w:ascii="Times New Roman" w:hAnsi="Times New Roman"/>
        </w:rPr>
        <w:t>V § 8 ods. 5 sa vypúšťa slovo „fyzická“.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10 ods. 4 prvej vete sa bodka na konci nahrádza bodkočiarkou a pripájajú sa tieto slová: „ustanovenie § 6 ods. 3 druhej vety sa v tomto prípade nepoužije.“.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58 ods. 1 písmeno a) znie:</w:t>
      </w:r>
    </w:p>
    <w:p w:rsidR="00DD2915" w:rsidRPr="008039E0" w:rsidP="00DD2915">
      <w:pPr>
        <w:bidi w:val="0"/>
        <w:jc w:val="both"/>
        <w:rPr>
          <w:rFonts w:ascii="Times New Roman" w:hAnsi="Times New Roman"/>
        </w:rPr>
      </w:pPr>
      <w:r w:rsidRPr="008039E0">
        <w:rPr>
          <w:rFonts w:ascii="Times New Roman" w:hAnsi="Times New Roman"/>
        </w:rPr>
        <w:t>„a) podnikateľ už nespĺňa podmienku podľa § 6 ods. 1 písm. b) alebo písm. c) okrem  prípadu podľa § 6 ods. 1 písm. b), ak bol ustanovený zodpovedný zástupca; živnostenský úrad môže namiesto zrušenia živnostenského oprávnenia z dôvodu nespĺňania podmienky podľa § 6 ods. 1 písm. c) živnostenské oprávnenie pozastaviť až do času, kým podnikateľ opätovne začne túto podmienku spĺňať,“.</w:t>
      </w:r>
    </w:p>
    <w:p w:rsidR="00DD2915" w:rsidRPr="008039E0"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Pr>
          <w:rFonts w:ascii="Times New Roman" w:hAnsi="Times New Roman"/>
          <w:b/>
        </w:rPr>
        <w:t>Čl. IX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w:t>
      </w:r>
      <w:r w:rsidRPr="008039E0" w:rsidR="00020C15">
        <w:rPr>
          <w:rFonts w:ascii="Times New Roman" w:hAnsi="Times New Roman"/>
        </w:rPr>
        <w:t>,</w:t>
      </w:r>
      <w:r w:rsidRPr="008039E0">
        <w:rPr>
          <w:rFonts w:ascii="Times New Roman" w:hAnsi="Times New Roman"/>
        </w:rPr>
        <w:t xml:space="preserve"> zákona č. 357/2013 Z. z.</w:t>
      </w:r>
      <w:r w:rsidRPr="008039E0" w:rsidR="00D70D51">
        <w:rPr>
          <w:rFonts w:ascii="Times New Roman" w:hAnsi="Times New Roman"/>
        </w:rPr>
        <w:t>,</w:t>
      </w:r>
      <w:r w:rsidRPr="008039E0">
        <w:rPr>
          <w:rFonts w:ascii="Times New Roman" w:hAnsi="Times New Roman"/>
        </w:rPr>
        <w:t xml:space="preserve"> </w:t>
      </w:r>
      <w:r w:rsidRPr="008039E0" w:rsidR="00020C15">
        <w:rPr>
          <w:rFonts w:ascii="Times New Roman" w:hAnsi="Times New Roman"/>
        </w:rPr>
        <w:t>zákona č. 204/2014 Z. z.</w:t>
      </w:r>
      <w:r w:rsidRPr="008039E0" w:rsidR="00D70D51">
        <w:rPr>
          <w:rFonts w:ascii="Times New Roman" w:hAnsi="Times New Roman"/>
        </w:rPr>
        <w:t xml:space="preserve"> a zákona č. 87/2015 Z. z.</w:t>
      </w:r>
      <w:r w:rsidRPr="008039E0" w:rsidR="00020C15">
        <w:rPr>
          <w:rFonts w:ascii="Times New Roman" w:hAnsi="Times New Roman"/>
        </w:rPr>
        <w:t xml:space="preserve"> </w:t>
      </w:r>
      <w:r w:rsidRPr="008039E0">
        <w:rPr>
          <w:rFonts w:ascii="Times New Roman" w:hAnsi="Times New Roman"/>
        </w:rPr>
        <w:t>sa mení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V prílohe Sadzobník súdnych poplatkov v položke 32 sa vypúšťajú slová „fyzickej osobe“. </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Slovenskej národnej rady č. 78/1992 Zb. o daňových poradcoch a Slovenskej komore daňových poradcov v znení zákona Národnej rady Slovenskej republiky č. 249/1994 Z. z., zákona Národnej rady Slovenskej republiky č. 101/1995 Z. z., zákona Národnej rady Slovenskej republiky č. 378/1996 Z. z., zákona č. 68/2005 Z. z., zákona č. 136/2010 Z. z. a zákona č. 354/2013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8 ods. 8 sa za slová „právnickú osobu,“ vkladajú slová „ktorá je bezúhonná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 12 sa dopĺňa písmenom e), ktoré znie:</w:t>
      </w:r>
    </w:p>
    <w:p w:rsidR="00DD2915" w:rsidRPr="008039E0" w:rsidP="00DD2915">
      <w:pPr>
        <w:bidi w:val="0"/>
        <w:jc w:val="both"/>
        <w:rPr>
          <w:rFonts w:ascii="Times New Roman" w:hAnsi="Times New Roman"/>
        </w:rPr>
      </w:pPr>
      <w:r w:rsidRPr="008039E0">
        <w:rPr>
          <w:rFonts w:ascii="Times New Roman" w:hAnsi="Times New Roman"/>
        </w:rPr>
        <w:t xml:space="preserve">„e) bola právoplatne odsúdená pre úmyselný trestný čin.“.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33aa sa vkladá § 33aaa,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33aaa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D70D5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D70D5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D70D51">
        <w:rPr>
          <w:rFonts w:ascii="Times New Roman" w:hAnsi="Times New Roman"/>
        </w:rPr>
        <w:t>2016</w:t>
      </w:r>
      <w:r w:rsidRPr="008039E0">
        <w:rPr>
          <w:rFonts w:ascii="Times New Roman" w:hAnsi="Times New Roman"/>
        </w:rPr>
        <w:t xml:space="preserve">.“.  </w:t>
      </w:r>
    </w:p>
    <w:p w:rsidR="00065918"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Národnej rady Slovenskej republiky č. 566/1992 Zb. o Národnej banke Slovenska v znení zákona Národnej rady Slovenskej republiky č. 26/1993 Z. z., zákona Národnej rady Slovenskej republiky č. 159/1993 Z. z., zákona Národnej rady Slovenskej republiky č. 249/1994 Z. z., zákona Národnej rady Slovenskej republiky č. 374/1994 Z. z., zákona Národnej rady Slovenskej republiky č. 202/1995 Z. z., zákona Národnej rady Slovenskej republiky č. 118/1996 Z. z., zákona Národnej rady Slovenskej republiky č. 386/1996 Z. z., zákona č. 348/1999 Z. z., zákona č. 149/2001 Z. z., zákona č. 602/2003 Z. z., zákona č. 747/2004 Z. z., zákona č. 519/2005 Z. z., zákona č. 659/2007 Z. z., zákona č. 492/2009 Z. z.</w:t>
      </w:r>
      <w:r w:rsidRPr="008039E0" w:rsidR="00886599">
        <w:rPr>
          <w:rFonts w:ascii="Times New Roman" w:hAnsi="Times New Roman"/>
        </w:rPr>
        <w:t>,</w:t>
      </w:r>
      <w:r w:rsidRPr="008039E0">
        <w:rPr>
          <w:rFonts w:ascii="Times New Roman" w:hAnsi="Times New Roman"/>
        </w:rPr>
        <w:t xml:space="preserve"> zákona č. 403/2010 Z. z. </w:t>
      </w:r>
      <w:r w:rsidRPr="008039E0" w:rsidR="00886599">
        <w:rPr>
          <w:rFonts w:ascii="Times New Roman" w:hAnsi="Times New Roman"/>
        </w:rPr>
        <w:t xml:space="preserve">a zákona č. 373/2014 Z. z. </w:t>
      </w:r>
      <w:r w:rsidRPr="008039E0">
        <w:rPr>
          <w:rFonts w:ascii="Times New Roman" w:hAnsi="Times New Roman"/>
        </w:rPr>
        <w:t>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17f sa odsek 3 dopĺňa písmenom g), ktoré znie:</w:t>
      </w:r>
    </w:p>
    <w:p w:rsidR="00DD2915" w:rsidRPr="008039E0" w:rsidP="00DD2915">
      <w:pPr>
        <w:bidi w:val="0"/>
        <w:jc w:val="both"/>
        <w:rPr>
          <w:rFonts w:ascii="Times New Roman" w:hAnsi="Times New Roman"/>
        </w:rPr>
      </w:pPr>
      <w:r w:rsidRPr="008039E0">
        <w:rPr>
          <w:rFonts w:ascii="Times New Roman" w:hAnsi="Times New Roman"/>
        </w:rPr>
        <w:t xml:space="preserve">„g) spracovateľ nebol právoplatne odsúdený pre trestný čin podľa písmena d); táto skutočnosť sa preukazuje a dokladuje výpisom z registra trestov nie starším ako tri mesiace.“.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poznámke pod čiarou k odkazu 12 sa za slovo „prvá“ vkladá čiarka a slová „tretia a štvrtá“.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372185">
        <w:rPr>
          <w:rFonts w:ascii="Times New Roman" w:hAnsi="Times New Roman"/>
        </w:rPr>
        <w:t xml:space="preserve">49ad </w:t>
      </w:r>
      <w:r w:rsidRPr="008039E0">
        <w:rPr>
          <w:rFonts w:ascii="Times New Roman" w:hAnsi="Times New Roman"/>
        </w:rPr>
        <w:t xml:space="preserve">sa vkladá § </w:t>
      </w:r>
      <w:r w:rsidRPr="008039E0" w:rsidR="00372185">
        <w:rPr>
          <w:rFonts w:ascii="Times New Roman" w:hAnsi="Times New Roman"/>
        </w:rPr>
        <w:t>49ae</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372185">
        <w:rPr>
          <w:rFonts w:ascii="Times New Roman" w:hAnsi="Times New Roman"/>
        </w:rPr>
        <w:t>49ae</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886599">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886599">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886599">
        <w:rPr>
          <w:rFonts w:ascii="Times New Roman" w:hAnsi="Times New Roman"/>
        </w:rPr>
        <w:t>2016</w:t>
      </w:r>
      <w:r w:rsidRPr="008039E0">
        <w:rPr>
          <w:rFonts w:ascii="Times New Roman" w:hAnsi="Times New Roman"/>
        </w:rPr>
        <w:t xml:space="preserve">.“. </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Národnej rady Slovenskej republiky č. 202/1995 Z. z. Devízový zákon a zákon, ktorým sa mení a dopĺňa zákon Slovenskej národnej rady č. 372/1990 Zb. o priestupkoch v znení neskorších predpisov v znení zákona č. 45/1998 Z. z., zákona č. 200/1998 Z. z., zákona č. 388/1999 Z. z., zákona č. 367/2000 Z. z., zákona č. 442/2000 Z. z., zákona č. 456/2002 Z. z., zákona č. 602/2003 Z. z., zákona č. 554/2004 Z. z., zákona č. 747/2004 Z. z., zákona č. 214/2006 Z. z., zákona č. 209/2007 Z. z., zákona č. 659/2007 Z. z., zákona č. 567/2008 Z. z.,  zákona č. 492/2009 Z. z.</w:t>
      </w:r>
      <w:r w:rsidRPr="008039E0" w:rsidR="009B7EEF">
        <w:rPr>
          <w:rFonts w:ascii="Times New Roman" w:hAnsi="Times New Roman"/>
        </w:rPr>
        <w:t>,</w:t>
      </w:r>
      <w:r w:rsidRPr="008039E0">
        <w:rPr>
          <w:rFonts w:ascii="Times New Roman" w:hAnsi="Times New Roman"/>
        </w:rPr>
        <w:t xml:space="preserve"> zákona č. 140/2014 Z. z. </w:t>
      </w:r>
      <w:r w:rsidRPr="008039E0" w:rsidR="009B7EEF">
        <w:rPr>
          <w:rFonts w:ascii="Times New Roman" w:hAnsi="Times New Roman"/>
        </w:rPr>
        <w:t xml:space="preserve">a zákona č. 374/2014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 ods. 4 sa vkladá nové písmeno a), ktoré znie:</w:t>
      </w:r>
    </w:p>
    <w:p w:rsidR="00DD2915" w:rsidRPr="008039E0" w:rsidP="00DD2915">
      <w:pPr>
        <w:bidi w:val="0"/>
        <w:jc w:val="both"/>
        <w:rPr>
          <w:rFonts w:ascii="Times New Roman" w:hAnsi="Times New Roman"/>
        </w:rPr>
      </w:pPr>
      <w:r w:rsidRPr="008039E0">
        <w:rPr>
          <w:rFonts w:ascii="Times New Roman" w:hAnsi="Times New Roman"/>
        </w:rPr>
        <w:t xml:space="preserve">„a) byť dôveryhodnou osobou,“. </w:t>
      </w:r>
    </w:p>
    <w:p w:rsidR="00AD183F"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Doterajšie písmená a) a b) sa označujú ako písmená b) a c).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6 ods. 5 sa vypúšťa slovo „fyzická“.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43f sa vkladá § 43g,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43g</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9B7EEF">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9B7EEF">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9B7EEF">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XIII</w:t>
      </w:r>
    </w:p>
    <w:p w:rsidR="00DD2915" w:rsidRPr="008039E0" w:rsidP="00DD2915">
      <w:pPr>
        <w:bidi w:val="0"/>
        <w:jc w:val="center"/>
        <w:rPr>
          <w:rFonts w:ascii="Times New Roman" w:hAnsi="Times New Roman"/>
          <w:b/>
        </w:rPr>
      </w:pPr>
    </w:p>
    <w:p w:rsidR="00DD2915" w:rsidRPr="008039E0" w:rsidP="00DD2915">
      <w:pPr>
        <w:bidi w:val="0"/>
        <w:ind w:firstLine="708"/>
        <w:jc w:val="both"/>
        <w:rPr>
          <w:rFonts w:ascii="Times New Roman" w:hAnsi="Times New Roman"/>
        </w:rPr>
      </w:pPr>
      <w:r w:rsidRPr="008039E0">
        <w:rPr>
          <w:rFonts w:ascii="Times New Roman" w:hAnsi="Times New Roman"/>
        </w:rPr>
        <w:t>Zákon č. 147/1997 Z. z. o neinvestičných fondoch a o doplnení zákona Národnej rady Slovenskej republiky č. 207/1996 Z. z. v znení zákona č. 335/2007 Z. z., zákona č. 445/2008 Z. z., zákona č. 547/2011 Z. z.</w:t>
      </w:r>
      <w:r w:rsidRPr="008039E0" w:rsidR="002578C3">
        <w:rPr>
          <w:rFonts w:ascii="Times New Roman" w:hAnsi="Times New Roman"/>
        </w:rPr>
        <w:t>,</w:t>
      </w:r>
      <w:r w:rsidRPr="008039E0">
        <w:rPr>
          <w:rFonts w:ascii="Times New Roman" w:hAnsi="Times New Roman"/>
        </w:rPr>
        <w:t xml:space="preserve"> zákona č. 352/2013 Z. z. </w:t>
      </w:r>
      <w:r w:rsidRPr="008039E0" w:rsidR="002578C3">
        <w:rPr>
          <w:rFonts w:ascii="Times New Roman" w:hAnsi="Times New Roman"/>
        </w:rPr>
        <w:t xml:space="preserve">a zákona č. 162/2014 Z. z. </w:t>
      </w:r>
      <w:r w:rsidRPr="008039E0">
        <w:rPr>
          <w:rFonts w:ascii="Times New Roman" w:hAnsi="Times New Roman"/>
        </w:rPr>
        <w:t>sa dopĺňa takto:</w:t>
      </w:r>
    </w:p>
    <w:p w:rsidR="00DD2915" w:rsidRPr="008039E0" w:rsidP="00DD2915">
      <w:pPr>
        <w:bidi w:val="0"/>
        <w:rPr>
          <w:rFonts w:ascii="Times New Roman" w:hAnsi="Times New Roman"/>
        </w:rPr>
      </w:pPr>
    </w:p>
    <w:p w:rsidR="00DD2915" w:rsidRPr="008039E0" w:rsidP="00DD2915">
      <w:pPr>
        <w:tabs>
          <w:tab w:val="left" w:pos="284"/>
        </w:tabs>
        <w:bidi w:val="0"/>
        <w:rPr>
          <w:rFonts w:ascii="Times New Roman" w:hAnsi="Times New Roman"/>
        </w:rPr>
      </w:pPr>
      <w:r w:rsidRPr="008039E0">
        <w:rPr>
          <w:rFonts w:ascii="Times New Roman" w:hAnsi="Times New Roman"/>
        </w:rPr>
        <w:t>V § 10 sa odsek 2 dopĺňa písmenom g), ktoré znie:</w:t>
      </w:r>
    </w:p>
    <w:p w:rsidR="00DD2915" w:rsidRPr="008039E0" w:rsidP="00DD2915">
      <w:pPr>
        <w:bidi w:val="0"/>
        <w:jc w:val="both"/>
        <w:rPr>
          <w:rFonts w:ascii="Times New Roman" w:hAnsi="Times New Roman"/>
        </w:rPr>
      </w:pPr>
      <w:r w:rsidRPr="008039E0">
        <w:rPr>
          <w:rFonts w:ascii="Times New Roman" w:hAnsi="Times New Roman"/>
        </w:rPr>
        <w:t>„g) údaj o nezahladených trestoch uložených v trestnom konaní, ako aj nevykonaných trestoch postihujúcich právnych nástupcov.“.</w:t>
      </w:r>
    </w:p>
    <w:p w:rsidR="00DD2915" w:rsidRPr="008039E0"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Pr>
          <w:rFonts w:ascii="Times New Roman" w:hAnsi="Times New Roman"/>
          <w:b/>
        </w:rPr>
        <w:t>Čl. XIV</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213/1997 Z. z. o neziskových organizáciách poskytujúcich všeobecne prospešné služby v znení zákona č. 35/2002 Z. z., zákona č. 335/2007 Z. z., zákona č. 445/2008 Z. z., zákona č. 8/2010 Z. z., zákona č. 547/2011 Z. z., zákona č. 5/2012 Z. z. a zákona č. 352/2013 Z. z. sa dopĺňa takto:</w:t>
      </w:r>
    </w:p>
    <w:p w:rsidR="00DD2915" w:rsidRPr="008039E0" w:rsidP="00DD2915">
      <w:pPr>
        <w:bidi w:val="0"/>
        <w:rPr>
          <w:rFonts w:ascii="Times New Roman" w:hAnsi="Times New Roman"/>
        </w:rPr>
      </w:pPr>
    </w:p>
    <w:p w:rsidR="00DD2915" w:rsidRPr="008039E0" w:rsidP="00DD2915">
      <w:pPr>
        <w:tabs>
          <w:tab w:val="left" w:pos="284"/>
        </w:tabs>
        <w:bidi w:val="0"/>
        <w:jc w:val="both"/>
        <w:rPr>
          <w:rFonts w:ascii="Times New Roman" w:hAnsi="Times New Roman"/>
        </w:rPr>
      </w:pPr>
      <w:r w:rsidRPr="008039E0">
        <w:rPr>
          <w:rFonts w:ascii="Times New Roman" w:hAnsi="Times New Roman"/>
        </w:rPr>
        <w:t>V § 11 sa odsek 2 dopĺňa písmenom h), ktoré znie:</w:t>
      </w:r>
    </w:p>
    <w:p w:rsidR="00DD2915" w:rsidRPr="008039E0" w:rsidP="00DD2915">
      <w:pPr>
        <w:tabs>
          <w:tab w:val="left" w:pos="284"/>
        </w:tabs>
        <w:bidi w:val="0"/>
        <w:jc w:val="both"/>
        <w:rPr>
          <w:rFonts w:ascii="Times New Roman" w:hAnsi="Times New Roman"/>
        </w:rPr>
      </w:pPr>
      <w:r w:rsidRPr="008039E0">
        <w:rPr>
          <w:rFonts w:ascii="Times New Roman" w:hAnsi="Times New Roman"/>
        </w:rPr>
        <w:t>„h) údaj o nezahladených trestoch uložených v trestnom konaní, ako aj nevykonaných trestoch postihujúcich právnych nástupcov.“.</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129/1998 Z. z. o zákaze chemických zbraní a o zmene a doplnení niektorých zákonov v znení zákona č. 21/2007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13 ods. 3 písm. b) sa za slovo „trestov“ vkladajú slová „právnickej osoby, ktorá podáva žiadosť o povolenie a“. </w:t>
      </w:r>
    </w:p>
    <w:p w:rsidR="00A26D62"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43a sa vkladá § 43b,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43b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C07F3D">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C07F3D">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C07F3D">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XVI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139/1998 Z. z. o omamných látkach, psychotropných látkach a prípravkoch v znení zákona č. 260/1999 Z. z., zákona č. 13/2004 Z. z., zákona č. 633/2004 Z. z., zákona č. 330/2007 Z. z., zákona č. 455/2007 Z. z., zákona č. 393/2008 Z. z., zákona č. 461/2008 Z. z., zákona č. 77/2009 Z. z., zákona č. 468/2009 Z. z., zákona č. 43/2011</w:t>
      </w:r>
      <w:r w:rsidRPr="008039E0" w:rsidR="00050F66">
        <w:rPr>
          <w:rFonts w:ascii="Times New Roman" w:hAnsi="Times New Roman"/>
        </w:rPr>
        <w:t xml:space="preserve"> Z. z.</w:t>
      </w:r>
      <w:r w:rsidRPr="008039E0">
        <w:rPr>
          <w:rFonts w:ascii="Times New Roman" w:hAnsi="Times New Roman"/>
        </w:rPr>
        <w:t>, zákona č. 362/2011 Z. z., zákona č. 40/2013 Z. z.</w:t>
      </w:r>
      <w:r w:rsidRPr="008039E0" w:rsidR="00AD183F">
        <w:rPr>
          <w:rFonts w:ascii="Times New Roman" w:hAnsi="Times New Roman"/>
        </w:rPr>
        <w:t>,</w:t>
      </w:r>
      <w:r w:rsidRPr="008039E0">
        <w:rPr>
          <w:rFonts w:ascii="Times New Roman" w:hAnsi="Times New Roman"/>
        </w:rPr>
        <w:t xml:space="preserve"> zákona č. 43/2014 Z. z. </w:t>
      </w:r>
      <w:r w:rsidRPr="008039E0" w:rsidR="00AD183F">
        <w:rPr>
          <w:rFonts w:ascii="Times New Roman" w:hAnsi="Times New Roman"/>
        </w:rPr>
        <w:t xml:space="preserve">a zákona č. 148/2015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 ods. 2 sa slovo „Podmienkou“ nahrádza slovom „Podmienkami“ a slovo „je“ sa nahrádza slovami „sú bezúhonnosť právnickej osoby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42a sa vkladá § 42b,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42b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E14E4A">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E14E4A">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E14E4A">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XVII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w:t>
      </w:r>
      <w:r w:rsidRPr="008039E0" w:rsidR="000E122F">
        <w:rPr>
          <w:rFonts w:ascii="Times New Roman" w:hAnsi="Times New Roman"/>
        </w:rPr>
        <w:t>,</w:t>
      </w:r>
      <w:r w:rsidRPr="008039E0">
        <w:rPr>
          <w:rFonts w:ascii="Times New Roman" w:hAnsi="Times New Roman"/>
        </w:rPr>
        <w:t xml:space="preserve"> zákona č. 58/2014 Z. z. </w:t>
      </w:r>
      <w:r w:rsidRPr="008039E0" w:rsidR="000E122F">
        <w:rPr>
          <w:rFonts w:ascii="Times New Roman" w:hAnsi="Times New Roman"/>
        </w:rPr>
        <w:t xml:space="preserve">a zákona č. 299/2014 Z. z. </w:t>
      </w:r>
      <w:r w:rsidRPr="008039E0">
        <w:rPr>
          <w:rFonts w:ascii="Times New Roman" w:hAnsi="Times New Roman"/>
        </w:rPr>
        <w:t>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37 ods. 3 sa za slovo „musí“ vkladajú slová „okrem právnickej osoby“.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57d sa vkladá § 57e,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57e</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w:t>
      </w:r>
      <w:r w:rsidRPr="008039E0" w:rsidR="00132454">
        <w:rPr>
          <w:rFonts w:ascii="Times New Roman" w:hAnsi="Times New Roman"/>
        </w:rPr>
        <w:t> </w:t>
      </w:r>
      <w:r w:rsidRPr="008039E0">
        <w:rPr>
          <w:rFonts w:ascii="Times New Roman" w:hAnsi="Times New Roman"/>
        </w:rPr>
        <w:t>úprav</w:t>
      </w:r>
      <w:r w:rsidRPr="008039E0" w:rsidR="00132454">
        <w:rPr>
          <w:rFonts w:ascii="Times New Roman" w:hAnsi="Times New Roman"/>
        </w:rPr>
        <w:t xml:space="preserve">e </w:t>
      </w:r>
      <w:r w:rsidRPr="008039E0">
        <w:rPr>
          <w:rFonts w:ascii="Times New Roman" w:hAnsi="Times New Roman"/>
        </w:rPr>
        <w:t>účinn</w:t>
      </w:r>
      <w:r w:rsidRPr="008039E0" w:rsidR="00132454">
        <w:rPr>
          <w:rFonts w:ascii="Times New Roman" w:hAnsi="Times New Roman"/>
        </w:rPr>
        <w:t>ej</w:t>
      </w:r>
      <w:r w:rsidRPr="008039E0">
        <w:rPr>
          <w:rFonts w:ascii="Times New Roman" w:hAnsi="Times New Roman"/>
        </w:rPr>
        <w:t xml:space="preserve"> od 1. júla </w:t>
      </w:r>
      <w:r w:rsidRPr="008039E0" w:rsidR="00B3136F">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B3136F">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B3136F">
        <w:rPr>
          <w:rFonts w:ascii="Times New Roman" w:hAnsi="Times New Roman"/>
        </w:rPr>
        <w:t>2016</w:t>
      </w:r>
      <w:r w:rsidRPr="008039E0">
        <w:rPr>
          <w:rFonts w:ascii="Times New Roman" w:hAnsi="Times New Roman"/>
        </w:rPr>
        <w:t>.“.</w:t>
      </w:r>
    </w:p>
    <w:p w:rsidR="00A26D62" w:rsidRPr="008039E0"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Pr>
          <w:rFonts w:ascii="Times New Roman" w:hAnsi="Times New Roman"/>
          <w:b/>
        </w:rPr>
        <w:t>Čl. XVIII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308/2000 Z. z. o vysielaní a retransmisii a o zmene zákona č. 195/2000 Z. z. o telekomunikáciách v znení zákona č. 147/2001 Z. z., zákona č. 206/2002 Z. z., zákona č. 289/2005 Z. z., zákona č. 95/2006 Z. z., zákona č. 121/2006 Z. z., zákona č. 13/2007 Z. z., zákona č. 220/2007 Z. z., zákona č. 343/2007 Z. z., zákona č. 654/2007 Z. z., zákona č. 167/2008 Z. z., zákona č. 287/2008 Z. z., zákona č. 516/2008 Z. z., zákona č. 77/2009 Z. z., zákona č. 318/2009 Z. z., zákona č. 498/2009 Z. z., zákona č. 532/2010 Z. z., zákona č. 221/2011 Z. z., zákona č. 397/2011 Z. z., zákona č. 547/2011 Z. z., zákona č. 342/2012 Z. z., zákona č. 352/2013 Z. z.</w:t>
      </w:r>
      <w:r w:rsidRPr="008039E0" w:rsidR="00A31EAE">
        <w:rPr>
          <w:rFonts w:ascii="Times New Roman" w:hAnsi="Times New Roman"/>
        </w:rPr>
        <w:t>,</w:t>
      </w:r>
      <w:r w:rsidRPr="008039E0">
        <w:rPr>
          <w:rFonts w:ascii="Times New Roman" w:hAnsi="Times New Roman"/>
        </w:rPr>
        <w:t> zákona č. 373/2013 Z. z.</w:t>
      </w:r>
      <w:r w:rsidRPr="008039E0" w:rsidR="00A31EAE">
        <w:rPr>
          <w:rFonts w:ascii="Times New Roman" w:hAnsi="Times New Roman"/>
        </w:rPr>
        <w:t xml:space="preserve"> a zákona č. 40/201</w:t>
      </w:r>
      <w:r w:rsidRPr="008039E0" w:rsidR="00AD183F">
        <w:rPr>
          <w:rFonts w:ascii="Times New Roman" w:hAnsi="Times New Roman"/>
        </w:rPr>
        <w:t>5</w:t>
      </w:r>
      <w:r w:rsidRPr="008039E0" w:rsidR="00A31EAE">
        <w:rPr>
          <w:rFonts w:ascii="Times New Roman" w:hAnsi="Times New Roman"/>
        </w:rPr>
        <w:t xml:space="preserve"> Z. z.</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46 ods. 2 písm. c) sa za slovom „trestov“ vypúšťa čiarka a slová „ak je žiadateľom o licenciu fyzická osoba“.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57 ods. 2 písm. b) sa za slovom „trestov“ vypúšťa čiarka a slová „ak je žiadateľom o registráciu retransmisie fyzická osoba“.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76df sa vkladá § 76dg,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76dg</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A31EAE">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A31EAE">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A31EAE">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XIX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338/2000 Z. z.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a zákona č. 35/2014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13 ods. 2 písm. a) sa za slovo „trestov“ vkladajú slová „a výpisom z registra trestov“.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22 ods. 11 písm. e) sa za slovo „preukáže“ vkladajú slová „svoju bezúhonnosť 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 xml:space="preserve">3. </w:t>
      </w:r>
      <w:r w:rsidRPr="008039E0">
        <w:rPr>
          <w:rFonts w:ascii="Times New Roman" w:hAnsi="Times New Roman"/>
        </w:rPr>
        <w:t xml:space="preserve">Za § </w:t>
      </w:r>
      <w:r w:rsidRPr="008039E0" w:rsidR="00C077D1">
        <w:rPr>
          <w:rFonts w:ascii="Times New Roman" w:hAnsi="Times New Roman"/>
        </w:rPr>
        <w:t xml:space="preserve">43c </w:t>
      </w:r>
      <w:r w:rsidRPr="008039E0">
        <w:rPr>
          <w:rFonts w:ascii="Times New Roman" w:hAnsi="Times New Roman"/>
        </w:rPr>
        <w:t xml:space="preserve">sa vkladá § </w:t>
      </w:r>
      <w:r w:rsidRPr="008039E0" w:rsidR="00C077D1">
        <w:rPr>
          <w:rFonts w:ascii="Times New Roman" w:hAnsi="Times New Roman"/>
        </w:rPr>
        <w:t>43d</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C077D1">
        <w:rPr>
          <w:rFonts w:ascii="Times New Roman" w:hAnsi="Times New Roman"/>
        </w:rPr>
        <w:t>43d</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AD3B16">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AD3B16">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AD3B16">
        <w:rPr>
          <w:rFonts w:ascii="Times New Roman" w:hAnsi="Times New Roman"/>
        </w:rPr>
        <w:t>2016</w:t>
      </w:r>
      <w:r w:rsidRPr="008039E0">
        <w:rPr>
          <w:rFonts w:ascii="Times New Roman" w:hAnsi="Times New Roman"/>
        </w:rPr>
        <w:t>.“.</w:t>
      </w:r>
    </w:p>
    <w:p w:rsidR="00A26D62"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XX</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65/2001 Z. z. o správe a vymáhaní súdnych pohľadávok v znení zákona č. 608/2004 Z. z., zákona č. 341/2005 Z. z., zákona č. 59/2009 Z. z., nálezu Ústavného súdu Slovenskej republiky č. 290/2009 Z. z., zákona č. 291/2009 Z. z., zákona č. 224/2010 Z. z.</w:t>
      </w:r>
      <w:r w:rsidRPr="008039E0" w:rsidR="00070A7A">
        <w:rPr>
          <w:rFonts w:ascii="Times New Roman" w:hAnsi="Times New Roman"/>
        </w:rPr>
        <w:t>,</w:t>
      </w:r>
      <w:r w:rsidRPr="008039E0">
        <w:rPr>
          <w:rFonts w:ascii="Times New Roman" w:hAnsi="Times New Roman"/>
        </w:rPr>
        <w:t xml:space="preserve"> zákona č. 183/2011 Z. z. </w:t>
      </w:r>
      <w:r w:rsidRPr="008039E0" w:rsidR="00070A7A">
        <w:rPr>
          <w:rFonts w:ascii="Times New Roman" w:hAnsi="Times New Roman"/>
        </w:rPr>
        <w:t xml:space="preserve">a zákona č. 73/2015 Z. z. </w:t>
      </w:r>
      <w:r w:rsidRPr="008039E0">
        <w:rPr>
          <w:rFonts w:ascii="Times New Roman" w:hAnsi="Times New Roman"/>
        </w:rPr>
        <w:t xml:space="preserve">sa mení takto: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V § 2 písm. a) sa vypúšťajú slová „pohľadávka vyplývajúca z rozhodnutia súdu o zhabaní peňažnej čiastky v trestnom konaní, ako aj</w:t>
      </w:r>
      <w:r w:rsidRPr="008039E0" w:rsidR="00AD183F">
        <w:rPr>
          <w:rFonts w:ascii="Times New Roman" w:hAnsi="Times New Roman"/>
        </w:rPr>
        <w:t xml:space="preserve"> pohľadávka</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 písm. c) sa vypúšťajú slová „alebo dňom doručenia rozhodnutia súdu o zhabaní peňažnej čiastky v trestnom konaní“.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3 ods. 3 sa vypúšťa časť vety za bodkočiarkou a bodkočiarka sa nahrádza bodkou.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4 ods. 13 písm. a) sa vypúšťajú slová „alebo bolo uložené ochranné opatrenie zhabania peňažnej čiastky,“.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V § 6 ods. 3 sa vypúšťa druhá veta.  </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0A7D1E">
        <w:rPr>
          <w:rFonts w:ascii="Times New Roman" w:hAnsi="Times New Roman"/>
          <w:b/>
        </w:rPr>
        <w:t>XXI</w:t>
      </w:r>
    </w:p>
    <w:p w:rsidR="00DD2915" w:rsidRPr="008039E0" w:rsidP="00DD2915">
      <w:pPr>
        <w:bidi w:val="0"/>
        <w:jc w:val="both"/>
        <w:rPr>
          <w:rFonts w:ascii="Times New Roman" w:hAnsi="Times New Roman"/>
        </w:rPr>
      </w:pPr>
    </w:p>
    <w:p w:rsidR="00D706FB" w:rsidRPr="008039E0" w:rsidP="00D706FB">
      <w:pPr>
        <w:bidi w:val="0"/>
        <w:ind w:firstLine="708"/>
        <w:jc w:val="both"/>
        <w:rPr>
          <w:rFonts w:ascii="Times New Roman" w:hAnsi="Times New Roman"/>
        </w:rPr>
      </w:pPr>
      <w:r w:rsidRPr="008039E0">
        <w:rPr>
          <w:rFonts w:ascii="Times New Roman" w:hAnsi="Times New Roman"/>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w:t>
      </w:r>
      <w:r w:rsidRPr="008039E0" w:rsidR="00EA0C16">
        <w:rPr>
          <w:rFonts w:ascii="Times New Roman" w:hAnsi="Times New Roman"/>
        </w:rPr>
        <w:t>,</w:t>
      </w:r>
      <w:r w:rsidRPr="008039E0">
        <w:rPr>
          <w:rFonts w:ascii="Times New Roman" w:hAnsi="Times New Roman"/>
        </w:rPr>
        <w:t xml:space="preserve"> zákona č. 352/2013 Z. z.</w:t>
      </w:r>
      <w:r w:rsidRPr="008039E0" w:rsidR="00696C39">
        <w:rPr>
          <w:rFonts w:ascii="Times New Roman" w:hAnsi="Times New Roman"/>
        </w:rPr>
        <w:t>,</w:t>
      </w:r>
      <w:r w:rsidRPr="008039E0" w:rsidR="00EA0C16">
        <w:rPr>
          <w:rFonts w:ascii="Times New Roman" w:hAnsi="Times New Roman"/>
        </w:rPr>
        <w:t> zákona č. 213/2014 Z. z.</w:t>
      </w:r>
      <w:r w:rsidRPr="008039E0" w:rsidR="00696C39">
        <w:rPr>
          <w:rFonts w:ascii="Times New Roman" w:hAnsi="Times New Roman"/>
        </w:rPr>
        <w:t>, zákona č. 371/2014, zákona č. 374/2014 Z. z. a zákona č. 35/2015 Z. z.</w:t>
      </w:r>
      <w:r w:rsidRPr="008039E0" w:rsidR="00EA0C16">
        <w:rPr>
          <w:rFonts w:ascii="Times New Roman" w:hAnsi="Times New Roman"/>
        </w:rPr>
        <w:t xml:space="preserve"> </w:t>
      </w:r>
      <w:r w:rsidRPr="008039E0">
        <w:rPr>
          <w:rFonts w:ascii="Times New Roman" w:hAnsi="Times New Roman"/>
        </w:rPr>
        <w:t>sa dopĺňa takto:</w:t>
      </w:r>
    </w:p>
    <w:p w:rsidR="00D706FB" w:rsidRPr="008039E0" w:rsidP="00D706FB">
      <w:pPr>
        <w:bidi w:val="0"/>
        <w:jc w:val="both"/>
        <w:rPr>
          <w:rFonts w:ascii="Times New Roman" w:hAnsi="Times New Roman"/>
        </w:rPr>
      </w:pPr>
    </w:p>
    <w:p w:rsidR="00D706FB" w:rsidRPr="008039E0" w:rsidP="00D706FB">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7 sa odsek 2 dopĺňa písmenom r), ktoré znie:</w:t>
      </w:r>
    </w:p>
    <w:p w:rsidR="00D706FB" w:rsidRPr="008039E0" w:rsidP="00D706FB">
      <w:pPr>
        <w:bidi w:val="0"/>
        <w:jc w:val="both"/>
        <w:rPr>
          <w:rFonts w:ascii="Times New Roman" w:hAnsi="Times New Roman"/>
        </w:rPr>
      </w:pPr>
      <w:r w:rsidRPr="008039E0">
        <w:rPr>
          <w:rFonts w:ascii="Times New Roman" w:hAnsi="Times New Roman"/>
        </w:rPr>
        <w:t xml:space="preserve">„r) žiadateľ nebol právoplatne odsúdený pre trestný čin; táto skutočnosť sa preukazuje a dokladuje výpisom z registra trestov </w:t>
      </w:r>
      <w:r w:rsidRPr="008039E0" w:rsidR="00222508">
        <w:rPr>
          <w:rFonts w:ascii="Times New Roman" w:hAnsi="Times New Roman"/>
        </w:rPr>
        <w:t xml:space="preserve">nie starším ako tri mesiace.“. </w:t>
      </w:r>
    </w:p>
    <w:p w:rsidR="00D706FB" w:rsidP="00D706FB">
      <w:pPr>
        <w:bidi w:val="0"/>
        <w:jc w:val="both"/>
        <w:rPr>
          <w:rFonts w:ascii="Times New Roman" w:hAnsi="Times New Roman"/>
        </w:rPr>
      </w:pPr>
    </w:p>
    <w:p w:rsidR="00281ABF" w:rsidRPr="008039E0" w:rsidP="00D706FB">
      <w:pPr>
        <w:bidi w:val="0"/>
        <w:jc w:val="both"/>
        <w:rPr>
          <w:rFonts w:ascii="Times New Roman" w:hAnsi="Times New Roman"/>
        </w:rPr>
      </w:pPr>
    </w:p>
    <w:p w:rsidR="00D706FB" w:rsidRPr="008039E0" w:rsidP="00D706FB">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B67A67">
        <w:rPr>
          <w:rFonts w:ascii="Times New Roman" w:hAnsi="Times New Roman"/>
        </w:rPr>
        <w:t xml:space="preserve">122v </w:t>
      </w:r>
      <w:r w:rsidRPr="008039E0">
        <w:rPr>
          <w:rFonts w:ascii="Times New Roman" w:hAnsi="Times New Roman"/>
        </w:rPr>
        <w:t xml:space="preserve">sa vkladá § </w:t>
      </w:r>
      <w:r w:rsidRPr="008039E0" w:rsidR="00B67A67">
        <w:rPr>
          <w:rFonts w:ascii="Times New Roman" w:hAnsi="Times New Roman"/>
        </w:rPr>
        <w:t>122</w:t>
      </w:r>
      <w:r w:rsidRPr="008039E0" w:rsidR="00FC7D53">
        <w:rPr>
          <w:rFonts w:ascii="Times New Roman" w:hAnsi="Times New Roman"/>
        </w:rPr>
        <w:t>w</w:t>
      </w:r>
      <w:r w:rsidRPr="008039E0">
        <w:rPr>
          <w:rFonts w:ascii="Times New Roman" w:hAnsi="Times New Roman"/>
        </w:rPr>
        <w:t>, ktorý vrátane nadpisu znie:</w:t>
      </w:r>
    </w:p>
    <w:p w:rsidR="00D706FB" w:rsidRPr="008039E0" w:rsidP="00D706FB">
      <w:pPr>
        <w:bidi w:val="0"/>
        <w:jc w:val="both"/>
        <w:rPr>
          <w:rFonts w:ascii="Times New Roman" w:hAnsi="Times New Roman"/>
        </w:rPr>
      </w:pPr>
    </w:p>
    <w:p w:rsidR="00D706FB" w:rsidRPr="008039E0" w:rsidP="00D706FB">
      <w:pPr>
        <w:bidi w:val="0"/>
        <w:jc w:val="center"/>
        <w:rPr>
          <w:rFonts w:ascii="Times New Roman" w:hAnsi="Times New Roman"/>
        </w:rPr>
      </w:pPr>
      <w:r w:rsidRPr="008039E0" w:rsidR="00222508">
        <w:rPr>
          <w:rFonts w:ascii="Times New Roman" w:hAnsi="Times New Roman"/>
        </w:rPr>
        <w:t xml:space="preserve">„§ </w:t>
      </w:r>
      <w:r w:rsidRPr="008039E0" w:rsidR="00B67A67">
        <w:rPr>
          <w:rFonts w:ascii="Times New Roman" w:hAnsi="Times New Roman"/>
        </w:rPr>
        <w:t>122</w:t>
      </w:r>
      <w:r w:rsidRPr="008039E0" w:rsidR="00FC7D53">
        <w:rPr>
          <w:rFonts w:ascii="Times New Roman" w:hAnsi="Times New Roman"/>
        </w:rPr>
        <w:t>w</w:t>
      </w:r>
    </w:p>
    <w:p w:rsidR="00D706FB" w:rsidRPr="008039E0" w:rsidP="00D706FB">
      <w:pPr>
        <w:bidi w:val="0"/>
        <w:jc w:val="center"/>
        <w:rPr>
          <w:rFonts w:ascii="Times New Roman" w:hAnsi="Times New Roman"/>
        </w:rPr>
      </w:pPr>
      <w:r w:rsidRPr="008039E0">
        <w:rPr>
          <w:rFonts w:ascii="Times New Roman" w:hAnsi="Times New Roman"/>
        </w:rPr>
        <w:t>Prechodné ustanovenie</w:t>
      </w:r>
    </w:p>
    <w:p w:rsidR="00D706FB" w:rsidRPr="008039E0" w:rsidP="00D706FB">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 xml:space="preserve">ej </w:t>
      </w:r>
      <w:r w:rsidRPr="008039E0">
        <w:rPr>
          <w:rFonts w:ascii="Times New Roman" w:hAnsi="Times New Roman"/>
        </w:rPr>
        <w:t xml:space="preserve">od 1. júla </w:t>
      </w:r>
      <w:r w:rsidRPr="008039E0" w:rsidR="00B67A67">
        <w:rPr>
          <w:rFonts w:ascii="Times New Roman" w:hAnsi="Times New Roman"/>
        </w:rPr>
        <w:t>2016</w:t>
      </w:r>
    </w:p>
    <w:p w:rsidR="00D706FB" w:rsidRPr="008039E0" w:rsidP="00D706FB">
      <w:pPr>
        <w:bidi w:val="0"/>
        <w:jc w:val="both"/>
        <w:rPr>
          <w:rFonts w:ascii="Times New Roman" w:hAnsi="Times New Roman"/>
        </w:rPr>
      </w:pPr>
    </w:p>
    <w:p w:rsidR="00D706FB" w:rsidRPr="008039E0" w:rsidP="00D706FB">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B67A67">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B67A67">
        <w:rPr>
          <w:rFonts w:ascii="Times New Roman" w:hAnsi="Times New Roman"/>
        </w:rPr>
        <w:t>2016</w:t>
      </w:r>
      <w:r w:rsidRPr="008039E0">
        <w:rPr>
          <w:rFonts w:ascii="Times New Roman" w:hAnsi="Times New Roman"/>
        </w:rPr>
        <w:t>.“.</w:t>
      </w:r>
    </w:p>
    <w:p w:rsidR="00D706FB" w:rsidRPr="008039E0" w:rsidP="00DD2915">
      <w:pPr>
        <w:bidi w:val="0"/>
        <w:jc w:val="both"/>
        <w:rPr>
          <w:rFonts w:ascii="Times New Roman" w:hAnsi="Times New Roman"/>
          <w:b/>
        </w:rPr>
      </w:pPr>
    </w:p>
    <w:p w:rsidR="00DD2915" w:rsidRPr="008039E0" w:rsidP="00DD2915">
      <w:pPr>
        <w:bidi w:val="0"/>
        <w:jc w:val="center"/>
        <w:rPr>
          <w:rFonts w:ascii="Times New Roman" w:hAnsi="Times New Roman"/>
          <w:b/>
        </w:rPr>
      </w:pPr>
      <w:r w:rsidRPr="008039E0" w:rsidR="000A7D1E">
        <w:rPr>
          <w:rFonts w:ascii="Times New Roman" w:hAnsi="Times New Roman"/>
          <w:b/>
        </w:rPr>
        <w:t>Čl. XXII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zákona č. 487/2009 Z. z., zákona č. 492/2009 Z. z., zákona č. 129/2010 Z. z., zákona č. 505/2010 Z. z., zákona č. 46/2011 Z. z., zákona č. 130/2011 Z. z., zákona č. 394/2011 Z. z., zákona č. 520/2011 Z. z., zákona č. 440/2012 Z. z., zákona č. 132/2013 Z. z., zákona č. 206/2013 Z. z.</w:t>
      </w:r>
      <w:r w:rsidRPr="008039E0" w:rsidR="00222508">
        <w:rPr>
          <w:rFonts w:ascii="Times New Roman" w:hAnsi="Times New Roman"/>
        </w:rPr>
        <w:t>,</w:t>
      </w:r>
      <w:r w:rsidRPr="008039E0">
        <w:rPr>
          <w:rFonts w:ascii="Times New Roman" w:hAnsi="Times New Roman"/>
        </w:rPr>
        <w:t xml:space="preserve"> zákona č. 352/2013 Z. z.</w:t>
      </w:r>
      <w:r w:rsidRPr="008039E0" w:rsidR="00065501">
        <w:rPr>
          <w:rFonts w:ascii="Times New Roman" w:hAnsi="Times New Roman"/>
        </w:rPr>
        <w:t xml:space="preserve">, </w:t>
      </w:r>
      <w:r w:rsidRPr="008039E0" w:rsidR="00222508">
        <w:rPr>
          <w:rFonts w:ascii="Times New Roman" w:hAnsi="Times New Roman"/>
        </w:rPr>
        <w:t>zákona č. 213/2014 Z. z.</w:t>
      </w:r>
      <w:r w:rsidRPr="008039E0" w:rsidR="00065501">
        <w:rPr>
          <w:rFonts w:ascii="Times New Roman" w:hAnsi="Times New Roman"/>
        </w:rPr>
        <w:t>, zákona č. 371/2014 Z. z., zákona č. 39/2015 Z. z. a zákona č. 117/2015 Z. z.</w:t>
      </w:r>
      <w:r w:rsidRPr="008039E0" w:rsidR="00222508">
        <w:rPr>
          <w:rFonts w:ascii="Times New Roman" w:hAnsi="Times New Roman"/>
        </w:rPr>
        <w:t xml:space="preserve"> </w:t>
      </w:r>
      <w:r w:rsidRPr="008039E0">
        <w:rPr>
          <w:rFonts w:ascii="Times New Roman" w:hAnsi="Times New Roman"/>
        </w:rPr>
        <w:t>sa dopĺňa takto:</w:t>
      </w:r>
    </w:p>
    <w:p w:rsidR="00DD2915" w:rsidRPr="008039E0" w:rsidP="00DD2915">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1.</w:t>
      </w:r>
      <w:r>
        <w:rPr>
          <w:rFonts w:ascii="Times New Roman" w:hAnsi="Times New Roman"/>
        </w:rPr>
        <w:t xml:space="preserve"> V § 55 sa odsek 2 dopĺňa písmenom j), ktoré znie:</w:t>
      </w:r>
    </w:p>
    <w:p w:rsidR="0029380F" w:rsidP="0029380F">
      <w:pPr>
        <w:bidi w:val="0"/>
        <w:jc w:val="both"/>
        <w:rPr>
          <w:rFonts w:ascii="Times New Roman" w:hAnsi="Times New Roman"/>
        </w:rPr>
      </w:pPr>
      <w:r>
        <w:rPr>
          <w:rFonts w:ascii="Times New Roman" w:hAnsi="Times New Roman"/>
        </w:rPr>
        <w:t xml:space="preserve">„j) žiadateľ nebol právoplatne odsúdený </w:t>
      </w:r>
      <w:r w:rsidR="009F1628">
        <w:rPr>
          <w:rFonts w:ascii="Times New Roman" w:hAnsi="Times New Roman"/>
        </w:rPr>
        <w:t xml:space="preserve">za </w:t>
      </w:r>
      <w:r>
        <w:rPr>
          <w:rFonts w:ascii="Times New Roman" w:hAnsi="Times New Roman"/>
        </w:rPr>
        <w:t>trestný čin.“.</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2.</w:t>
      </w:r>
      <w:r>
        <w:rPr>
          <w:rFonts w:ascii="Times New Roman" w:hAnsi="Times New Roman"/>
        </w:rPr>
        <w:t xml:space="preserve"> V § 55 ods. 4 písmeno e) sa za slovo „mesiace“ dopĺňa</w:t>
      </w:r>
      <w:r w:rsidR="009F1628">
        <w:rPr>
          <w:rFonts w:ascii="Times New Roman" w:hAnsi="Times New Roman"/>
        </w:rPr>
        <w:t>jú</w:t>
      </w:r>
      <w:r>
        <w:rPr>
          <w:rFonts w:ascii="Times New Roman" w:hAnsi="Times New Roman"/>
        </w:rPr>
        <w:t xml:space="preserve"> </w:t>
      </w:r>
      <w:r w:rsidR="009F1628">
        <w:rPr>
          <w:rFonts w:ascii="Times New Roman" w:hAnsi="Times New Roman"/>
        </w:rPr>
        <w:t xml:space="preserve">slová </w:t>
      </w:r>
      <w:r>
        <w:rPr>
          <w:rFonts w:ascii="Times New Roman" w:hAnsi="Times New Roman"/>
        </w:rPr>
        <w:t>„žiadateľa a“.</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3.</w:t>
      </w:r>
      <w:r>
        <w:rPr>
          <w:rFonts w:ascii="Times New Roman" w:hAnsi="Times New Roman"/>
        </w:rPr>
        <w:t xml:space="preserve"> V § 56 sa odsek 2 dopĺňa písmenom i), ktoré znie:</w:t>
      </w:r>
    </w:p>
    <w:p w:rsidR="0029380F" w:rsidP="0029380F">
      <w:pPr>
        <w:bidi w:val="0"/>
        <w:jc w:val="both"/>
        <w:rPr>
          <w:rFonts w:ascii="Times New Roman" w:hAnsi="Times New Roman"/>
        </w:rPr>
      </w:pPr>
      <w:r>
        <w:rPr>
          <w:rFonts w:ascii="Times New Roman" w:hAnsi="Times New Roman"/>
        </w:rPr>
        <w:t xml:space="preserve">„i) žiadateľ nebol právoplatne odsúdený </w:t>
      </w:r>
      <w:r w:rsidR="009F1628">
        <w:rPr>
          <w:rFonts w:ascii="Times New Roman" w:hAnsi="Times New Roman"/>
        </w:rPr>
        <w:t xml:space="preserve">za </w:t>
      </w:r>
      <w:r>
        <w:rPr>
          <w:rFonts w:ascii="Times New Roman" w:hAnsi="Times New Roman"/>
        </w:rPr>
        <w:t>trestný čin.“.</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4.</w:t>
      </w:r>
      <w:r>
        <w:rPr>
          <w:rFonts w:ascii="Times New Roman" w:hAnsi="Times New Roman"/>
        </w:rPr>
        <w:t xml:space="preserve"> V § 56 ods. 4 sa za písmeno c) vkladá nové písmeno d), ktoré znie:</w:t>
      </w:r>
    </w:p>
    <w:p w:rsidR="0029380F" w:rsidP="0029380F">
      <w:pPr>
        <w:bidi w:val="0"/>
        <w:jc w:val="both"/>
        <w:rPr>
          <w:rFonts w:ascii="Times New Roman" w:hAnsi="Times New Roman"/>
        </w:rPr>
      </w:pPr>
      <w:r>
        <w:rPr>
          <w:rFonts w:ascii="Times New Roman" w:hAnsi="Times New Roman"/>
        </w:rPr>
        <w:t>„d) výpis z registra trestov žiadateľa nie starší ako tri mesiace; zahraničná právnická osoba predloží dokument obdobného charakteru vydaný príslušným orgánom štátu, v ktorom jej bolo udelené povolenie na výkon investičných služieb; ak také dokumenty príslušné štáty nevydávajú, nahradí ich žiadateľ čestným vyhlásením,“.</w:t>
      </w:r>
    </w:p>
    <w:p w:rsidR="0029380F" w:rsidP="0029380F">
      <w:pPr>
        <w:bidi w:val="0"/>
        <w:jc w:val="both"/>
        <w:rPr>
          <w:rFonts w:ascii="Times New Roman" w:hAnsi="Times New Roman"/>
        </w:rPr>
      </w:pPr>
    </w:p>
    <w:p w:rsidR="0029380F" w:rsidP="0029380F">
      <w:pPr>
        <w:bidi w:val="0"/>
        <w:jc w:val="both"/>
        <w:rPr>
          <w:rFonts w:ascii="Times New Roman" w:hAnsi="Times New Roman"/>
        </w:rPr>
      </w:pPr>
      <w:r>
        <w:rPr>
          <w:rFonts w:ascii="Times New Roman" w:hAnsi="Times New Roman"/>
        </w:rPr>
        <w:t>Doterajšie písmená d) až g) sa označujú ako písmená e) až h).</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5.</w:t>
      </w:r>
      <w:r>
        <w:rPr>
          <w:rFonts w:ascii="Times New Roman" w:hAnsi="Times New Roman"/>
        </w:rPr>
        <w:t xml:space="preserve"> V § 100 sa odsek 2 dopĺňa písmenom j), ktoré znie:</w:t>
      </w:r>
    </w:p>
    <w:p w:rsidR="0029380F" w:rsidP="0029380F">
      <w:pPr>
        <w:bidi w:val="0"/>
        <w:jc w:val="both"/>
        <w:rPr>
          <w:rFonts w:ascii="Times New Roman" w:hAnsi="Times New Roman"/>
        </w:rPr>
      </w:pPr>
      <w:r>
        <w:rPr>
          <w:rFonts w:ascii="Times New Roman" w:hAnsi="Times New Roman"/>
        </w:rPr>
        <w:t xml:space="preserve">„i) žiadateľ nebol právoplatne odsúdený </w:t>
      </w:r>
      <w:r w:rsidR="009F1628">
        <w:rPr>
          <w:rFonts w:ascii="Times New Roman" w:hAnsi="Times New Roman"/>
        </w:rPr>
        <w:t xml:space="preserve">za </w:t>
      </w:r>
      <w:r>
        <w:rPr>
          <w:rFonts w:ascii="Times New Roman" w:hAnsi="Times New Roman"/>
        </w:rPr>
        <w:t>trestný čin.“.</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6.</w:t>
      </w:r>
      <w:r>
        <w:rPr>
          <w:rFonts w:ascii="Times New Roman" w:hAnsi="Times New Roman"/>
        </w:rPr>
        <w:t xml:space="preserve"> V § 100 odsek 4 písmeno e) znie:</w:t>
      </w:r>
    </w:p>
    <w:p w:rsidR="0029380F" w:rsidP="0029380F">
      <w:pPr>
        <w:bidi w:val="0"/>
        <w:jc w:val="both"/>
        <w:rPr>
          <w:rFonts w:ascii="Times New Roman" w:hAnsi="Times New Roman"/>
        </w:rPr>
      </w:pPr>
      <w:r>
        <w:rPr>
          <w:rFonts w:ascii="Times New Roman" w:hAnsi="Times New Roman"/>
        </w:rPr>
        <w:t xml:space="preserve">„e) výpis z registra trestov nie starší ako tri mesiace žiadateľa a osôb navrhovaných za členov predstavenstva, dozornej rady, prokuristov a osôb zodpovedných za výkon vnútornej kontroly a ich odborný životopis, doklad o dosiahnutom vzdelaní a odbornej praxi a čestné vyhlásenie o tom, že spĺňajú požiadavky ustanovené týmto zákonom,“. </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7.</w:t>
      </w:r>
      <w:r>
        <w:rPr>
          <w:rFonts w:ascii="Times New Roman" w:hAnsi="Times New Roman"/>
        </w:rPr>
        <w:t xml:space="preserve"> </w:t>
      </w:r>
      <w:r w:rsidR="00D179D9">
        <w:rPr>
          <w:rFonts w:ascii="Times New Roman" w:hAnsi="Times New Roman"/>
        </w:rPr>
        <w:t>Poznámka pod čiarou k odkazu 114 znie:</w:t>
      </w:r>
    </w:p>
    <w:p w:rsidR="00D179D9" w:rsidP="0029380F">
      <w:pPr>
        <w:bidi w:val="0"/>
        <w:jc w:val="both"/>
        <w:rPr>
          <w:rFonts w:ascii="Times New Roman" w:hAnsi="Times New Roman"/>
        </w:rPr>
      </w:pPr>
      <w:r>
        <w:rPr>
          <w:rFonts w:ascii="Times New Roman" w:hAnsi="Times New Roman"/>
        </w:rPr>
        <w:t xml:space="preserve">„114) </w:t>
      </w:r>
      <w:r w:rsidRPr="00D179D9">
        <w:rPr>
          <w:rFonts w:ascii="Times New Roman" w:hAnsi="Times New Roman"/>
        </w:rPr>
        <w:t>Napríklad Trestný zákon v znení neskorších predpisov, Zákonník práce v znení neskorších predpisov, zákon č. .../2015 Z. z. o trestnej zodpovednosti právnických osôb a o zmene a doplnení niektorých zákonov</w:t>
      </w:r>
      <w:r>
        <w:rPr>
          <w:rFonts w:ascii="Times New Roman" w:hAnsi="Times New Roman"/>
        </w:rPr>
        <w:t xml:space="preserve">.“. </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8.</w:t>
      </w:r>
      <w:r>
        <w:rPr>
          <w:rFonts w:ascii="Times New Roman" w:hAnsi="Times New Roman"/>
        </w:rPr>
        <w:t xml:space="preserve"> Za § 173v sa vkladá § 173w, ktorý vrátane nadpisu znie:</w:t>
      </w:r>
    </w:p>
    <w:p w:rsidR="0029380F" w:rsidP="0029380F">
      <w:pPr>
        <w:bidi w:val="0"/>
        <w:jc w:val="both"/>
        <w:rPr>
          <w:rFonts w:ascii="Times New Roman" w:hAnsi="Times New Roman"/>
        </w:rPr>
      </w:pPr>
    </w:p>
    <w:p w:rsidR="0029380F" w:rsidP="0029380F">
      <w:pPr>
        <w:bidi w:val="0"/>
        <w:jc w:val="center"/>
        <w:rPr>
          <w:rFonts w:ascii="Times New Roman" w:hAnsi="Times New Roman"/>
        </w:rPr>
      </w:pPr>
      <w:r>
        <w:rPr>
          <w:rFonts w:ascii="Times New Roman" w:hAnsi="Times New Roman"/>
        </w:rPr>
        <w:t>„§ 173w</w:t>
      </w:r>
    </w:p>
    <w:p w:rsidR="0029380F" w:rsidP="0029380F">
      <w:pPr>
        <w:bidi w:val="0"/>
        <w:jc w:val="center"/>
        <w:rPr>
          <w:rFonts w:ascii="Times New Roman" w:hAnsi="Times New Roman"/>
        </w:rPr>
      </w:pPr>
      <w:r>
        <w:rPr>
          <w:rFonts w:ascii="Times New Roman" w:hAnsi="Times New Roman"/>
        </w:rPr>
        <w:t>Prechodné ustanovenie</w:t>
      </w:r>
    </w:p>
    <w:p w:rsidR="0029380F" w:rsidP="0029380F">
      <w:pPr>
        <w:bidi w:val="0"/>
        <w:jc w:val="center"/>
        <w:rPr>
          <w:rFonts w:ascii="Times New Roman" w:hAnsi="Times New Roman"/>
        </w:rPr>
      </w:pPr>
      <w:r>
        <w:rPr>
          <w:rFonts w:ascii="Times New Roman" w:hAnsi="Times New Roman"/>
        </w:rPr>
        <w:t>k úpravám účinným od 1. júla 2016</w:t>
      </w:r>
    </w:p>
    <w:p w:rsidR="0029380F" w:rsidP="0029380F">
      <w:pPr>
        <w:bidi w:val="0"/>
        <w:jc w:val="both"/>
        <w:rPr>
          <w:rFonts w:ascii="Times New Roman" w:hAnsi="Times New Roman"/>
        </w:rPr>
      </w:pPr>
    </w:p>
    <w:p w:rsidR="00DD2915" w:rsidP="0029380F">
      <w:pPr>
        <w:bidi w:val="0"/>
        <w:ind w:firstLine="708"/>
        <w:jc w:val="both"/>
        <w:rPr>
          <w:rFonts w:ascii="Times New Roman" w:hAnsi="Times New Roman"/>
        </w:rPr>
      </w:pPr>
      <w:r w:rsidR="0029380F">
        <w:rPr>
          <w:rFonts w:ascii="Times New Roman" w:hAnsi="Times New Roman"/>
        </w:rPr>
        <w:t xml:space="preserve">V konaní začatom pred 1. júlom 2016, ktoré nebolo právoplatne </w:t>
      </w:r>
      <w:r w:rsidR="00316B17">
        <w:rPr>
          <w:rFonts w:ascii="Times New Roman" w:hAnsi="Times New Roman"/>
        </w:rPr>
        <w:t>skončené</w:t>
      </w:r>
      <w:r w:rsidR="0029380F">
        <w:rPr>
          <w:rFonts w:ascii="Times New Roman" w:hAnsi="Times New Roman"/>
        </w:rPr>
        <w:t>, sa postupuje podľa predpisov účinných do 30. júna 2016.“.</w:t>
      </w:r>
    </w:p>
    <w:p w:rsidR="0029380F" w:rsidRPr="008039E0" w:rsidP="0029380F">
      <w:pPr>
        <w:bidi w:val="0"/>
        <w:ind w:firstLine="708"/>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CA3457">
        <w:rPr>
          <w:rFonts w:ascii="Times New Roman" w:hAnsi="Times New Roman"/>
          <w:b/>
        </w:rPr>
        <w:t>XXI</w:t>
      </w:r>
      <w:r w:rsidRPr="008039E0" w:rsidR="0040289A">
        <w:rPr>
          <w:rFonts w:ascii="Times New Roman" w:hAnsi="Times New Roman"/>
          <w:b/>
        </w:rPr>
        <w:t>II</w:t>
      </w:r>
    </w:p>
    <w:p w:rsidR="00DD2915" w:rsidRPr="008039E0" w:rsidP="00DD2915">
      <w:pPr>
        <w:bidi w:val="0"/>
        <w:ind w:firstLine="708"/>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34/2002 Z. z. o nadáciách a o zmene Občianskeho zákonníka v znení neskorších predpisov v znení zákona č. 445/2008 Z. z., zákona č. 478/2009 Z. z., zákona č. 352/2013 Z. z. a zákona č. 463/2013 Z. z. sa dopĺňa takto:</w:t>
      </w:r>
    </w:p>
    <w:p w:rsidR="00DD2915" w:rsidRPr="008039E0" w:rsidP="00DD2915">
      <w:pPr>
        <w:bidi w:val="0"/>
        <w:rPr>
          <w:rFonts w:ascii="Times New Roman" w:hAnsi="Times New Roman"/>
        </w:rPr>
      </w:pPr>
    </w:p>
    <w:p w:rsidR="00DD2915" w:rsidRPr="008039E0" w:rsidP="00DD2915">
      <w:pPr>
        <w:tabs>
          <w:tab w:val="left" w:pos="284"/>
        </w:tabs>
        <w:bidi w:val="0"/>
        <w:jc w:val="both"/>
        <w:rPr>
          <w:rFonts w:ascii="Times New Roman" w:hAnsi="Times New Roman"/>
        </w:rPr>
      </w:pPr>
      <w:r w:rsidRPr="008039E0">
        <w:rPr>
          <w:rFonts w:ascii="Times New Roman" w:hAnsi="Times New Roman"/>
          <w:b/>
        </w:rPr>
        <w:t>1</w:t>
      </w:r>
      <w:r w:rsidRPr="008039E0">
        <w:rPr>
          <w:rFonts w:ascii="Times New Roman" w:hAnsi="Times New Roman"/>
        </w:rPr>
        <w:t>.</w:t>
        <w:tab/>
        <w:t>V § 11 sa odsek 3 dopĺňa písmenom d), ktoré znie:</w:t>
      </w:r>
    </w:p>
    <w:p w:rsidR="00DD2915" w:rsidRPr="008039E0" w:rsidP="00DD2915">
      <w:pPr>
        <w:tabs>
          <w:tab w:val="left" w:pos="284"/>
        </w:tabs>
        <w:bidi w:val="0"/>
        <w:jc w:val="both"/>
        <w:rPr>
          <w:rFonts w:ascii="Times New Roman" w:hAnsi="Times New Roman"/>
        </w:rPr>
      </w:pPr>
      <w:r w:rsidRPr="008039E0">
        <w:rPr>
          <w:rFonts w:ascii="Times New Roman" w:hAnsi="Times New Roman"/>
        </w:rPr>
        <w:t>„d) údaj o nezahladených trestoch uložených v trestnom konaní, ako aj nevykonaných trestoch postihujúcich právnych nástupcov.“.</w:t>
      </w:r>
    </w:p>
    <w:p w:rsidR="00DD2915" w:rsidRPr="008039E0" w:rsidP="00DD2915">
      <w:pPr>
        <w:tabs>
          <w:tab w:val="left" w:pos="284"/>
        </w:tabs>
        <w:bidi w:val="0"/>
        <w:rPr>
          <w:rFonts w:ascii="Times New Roman" w:hAnsi="Times New Roman"/>
        </w:rPr>
      </w:pPr>
    </w:p>
    <w:p w:rsidR="00DD2915" w:rsidRPr="008039E0" w:rsidP="00DD2915">
      <w:pPr>
        <w:tabs>
          <w:tab w:val="left" w:pos="284"/>
        </w:tabs>
        <w:bidi w:val="0"/>
        <w:rPr>
          <w:rFonts w:ascii="Times New Roman" w:hAnsi="Times New Roman"/>
        </w:rPr>
      </w:pPr>
      <w:r w:rsidRPr="008039E0">
        <w:rPr>
          <w:rFonts w:ascii="Times New Roman" w:hAnsi="Times New Roman"/>
          <w:b/>
        </w:rPr>
        <w:t>2</w:t>
      </w:r>
      <w:r w:rsidRPr="008039E0">
        <w:rPr>
          <w:rFonts w:ascii="Times New Roman" w:hAnsi="Times New Roman"/>
        </w:rPr>
        <w:t>.</w:t>
        <w:tab/>
        <w:t>§ 18 sa dopĺňa odsekom 12, ktorý znie:</w:t>
      </w:r>
    </w:p>
    <w:p w:rsidR="00DD2915" w:rsidRPr="008039E0" w:rsidP="00DD2915">
      <w:pPr>
        <w:tabs>
          <w:tab w:val="left" w:pos="284"/>
        </w:tabs>
        <w:bidi w:val="0"/>
        <w:jc w:val="both"/>
        <w:rPr>
          <w:rFonts w:ascii="Times New Roman" w:hAnsi="Times New Roman"/>
        </w:rPr>
      </w:pPr>
      <w:r w:rsidRPr="008039E0">
        <w:rPr>
          <w:rFonts w:ascii="Times New Roman" w:hAnsi="Times New Roman"/>
        </w:rPr>
        <w:t>„(12) Podľa ustanovení odsekov 1 až 11 sa postupuje aj vtedy, ak bola nadácia zrušená rozhodnutím súdu v trestnom konaní.“.</w:t>
      </w:r>
    </w:p>
    <w:p w:rsidR="00DD2915"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5B1A0D">
        <w:rPr>
          <w:rFonts w:ascii="Times New Roman" w:hAnsi="Times New Roman"/>
          <w:b/>
        </w:rPr>
        <w:t>XX</w:t>
      </w:r>
      <w:r w:rsidRPr="008039E0" w:rsidR="0040289A">
        <w:rPr>
          <w:rFonts w:ascii="Times New Roman" w:hAnsi="Times New Roman"/>
          <w:b/>
        </w:rPr>
        <w:t>I</w:t>
      </w:r>
      <w:r w:rsidRPr="008039E0" w:rsidR="005B1A0D">
        <w:rPr>
          <w:rFonts w:ascii="Times New Roman" w:hAnsi="Times New Roman"/>
          <w:b/>
        </w:rPr>
        <w:t>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215/2002 Z. z. o elektronickom podpise a o zmene a doplnení niektorých zákonov v znení zákona č. 679/2004 Z. z., zákona č. 25/2006 Z. z., zákona č. 275/2006 Z. z., zákona č. 214/2008 Z. z., zákona č. 289/2012 Z. z. a zákona č. 305/2013 Z. z.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13 ods. 3 písm. c) sa slová „výpis z registra trestov štatutárnych zástupcov právnickej osoby“ nahrádzajú slovami „výpis z registra trestov právnickej osoby a výpis z registra trestov štatutárnych zástupcov tejto právnickej osoby“.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29 sa vkladá § 29a,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29a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w:t>
      </w:r>
      <w:r w:rsidRPr="008039E0" w:rsidR="00132454">
        <w:rPr>
          <w:rFonts w:ascii="Times New Roman" w:hAnsi="Times New Roman"/>
        </w:rPr>
        <w:t> </w:t>
      </w:r>
      <w:r w:rsidRPr="008039E0">
        <w:rPr>
          <w:rFonts w:ascii="Times New Roman" w:hAnsi="Times New Roman"/>
        </w:rPr>
        <w:t>úprav</w:t>
      </w:r>
      <w:r w:rsidRPr="008039E0" w:rsidR="00132454">
        <w:rPr>
          <w:rFonts w:ascii="Times New Roman" w:hAnsi="Times New Roman"/>
        </w:rPr>
        <w:t xml:space="preserve">e </w:t>
      </w:r>
      <w:r w:rsidRPr="008039E0">
        <w:rPr>
          <w:rFonts w:ascii="Times New Roman" w:hAnsi="Times New Roman"/>
        </w:rPr>
        <w:t>účinn</w:t>
      </w:r>
      <w:r w:rsidRPr="008039E0" w:rsidR="00132454">
        <w:rPr>
          <w:rFonts w:ascii="Times New Roman" w:hAnsi="Times New Roman"/>
        </w:rPr>
        <w:t>ej</w:t>
      </w:r>
      <w:r w:rsidRPr="008039E0">
        <w:rPr>
          <w:rFonts w:ascii="Times New Roman" w:hAnsi="Times New Roman"/>
        </w:rPr>
        <w:t xml:space="preserve"> od 1. júla </w:t>
      </w:r>
      <w:r w:rsidRPr="008039E0" w:rsidR="00086CC9">
        <w:rPr>
          <w:rFonts w:ascii="Times New Roman" w:hAnsi="Times New Roman"/>
        </w:rPr>
        <w:t>2016</w:t>
      </w:r>
    </w:p>
    <w:p w:rsidR="00DD2915" w:rsidRPr="008039E0" w:rsidP="00DD2915">
      <w:pPr>
        <w:bidi w:val="0"/>
        <w:jc w:val="both"/>
        <w:rPr>
          <w:rFonts w:ascii="Times New Roman" w:hAnsi="Times New Roman"/>
        </w:rPr>
      </w:pPr>
    </w:p>
    <w:p w:rsidR="00DD2915" w:rsidRPr="008039E0" w:rsidP="00987BA8">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086CC9">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086CC9">
        <w:rPr>
          <w:rFonts w:ascii="Times New Roman" w:hAnsi="Times New Roman"/>
        </w:rPr>
        <w:t>2016</w:t>
      </w:r>
      <w:r w:rsidR="00987BA8">
        <w:rPr>
          <w:rFonts w:ascii="Times New Roman" w:hAnsi="Times New Roman"/>
        </w:rPr>
        <w:t>.“.</w:t>
      </w:r>
    </w:p>
    <w:p w:rsidR="00065918" w:rsidP="00DD2915">
      <w:pPr>
        <w:bidi w:val="0"/>
        <w:jc w:val="center"/>
        <w:rPr>
          <w:rFonts w:ascii="Times New Roman" w:hAnsi="Times New Roman"/>
        </w:rPr>
      </w:pPr>
    </w:p>
    <w:p w:rsidR="00281ABF" w:rsidP="00DD2915">
      <w:pPr>
        <w:bidi w:val="0"/>
        <w:jc w:val="center"/>
        <w:rPr>
          <w:rFonts w:ascii="Times New Roman" w:hAnsi="Times New Roman"/>
        </w:rPr>
      </w:pPr>
    </w:p>
    <w:p w:rsidR="00281ABF" w:rsidRPr="008039E0" w:rsidP="00DD2915">
      <w:pPr>
        <w:bidi w:val="0"/>
        <w:jc w:val="center"/>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5B1A0D">
        <w:rPr>
          <w:rFonts w:ascii="Times New Roman" w:hAnsi="Times New Roman"/>
          <w:b/>
        </w:rPr>
        <w:t>XXV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429/2002 Z. z. o burze cenných papierov v znení zákona č. 594/2003 Z. z., zákona č. 43/2004 Z. z., zákona č. 635/2004 Z. z., zákona č. 747/2004 Z. z., zákona č. 336/2005 Z. z., zákona č. 209/2007 Z. z., zákona č. 8/2008 Z. z., zákona č. 297/2008 Z. z., zákona č. 552/2008 Z. z., zákona č. 487/2009 Z. z., zákona č. 520/2011 Z. z., zákona č. 547/2011 Z. z.</w:t>
      </w:r>
      <w:r w:rsidRPr="008039E0" w:rsidR="00222508">
        <w:rPr>
          <w:rFonts w:ascii="Times New Roman" w:hAnsi="Times New Roman"/>
        </w:rPr>
        <w:t>,</w:t>
      </w:r>
      <w:r w:rsidRPr="008039E0">
        <w:rPr>
          <w:rFonts w:ascii="Times New Roman" w:hAnsi="Times New Roman"/>
        </w:rPr>
        <w:t xml:space="preserve"> zákona č. 352/2013 Z. z. </w:t>
      </w:r>
      <w:r w:rsidRPr="008039E0" w:rsidR="00222508">
        <w:rPr>
          <w:rFonts w:ascii="Times New Roman" w:hAnsi="Times New Roman"/>
        </w:rPr>
        <w:t xml:space="preserve">a zákona č. 206/2014 Z. z. </w:t>
      </w:r>
      <w:r w:rsidRPr="008039E0">
        <w:rPr>
          <w:rFonts w:ascii="Times New Roman" w:hAnsi="Times New Roman"/>
        </w:rPr>
        <w:t>sa dopĺňa takto:</w:t>
      </w:r>
    </w:p>
    <w:p w:rsidR="00DD2915" w:rsidRPr="008039E0" w:rsidP="00DD2915">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1.</w:t>
      </w:r>
      <w:r>
        <w:rPr>
          <w:rFonts w:ascii="Times New Roman" w:hAnsi="Times New Roman"/>
        </w:rPr>
        <w:t xml:space="preserve"> V § 4 sa odsek 2 dopĺňa písmenom k), ktoré znie:</w:t>
      </w:r>
    </w:p>
    <w:p w:rsidR="0029380F" w:rsidP="0029380F">
      <w:pPr>
        <w:bidi w:val="0"/>
        <w:jc w:val="both"/>
        <w:rPr>
          <w:rFonts w:ascii="Times New Roman" w:hAnsi="Times New Roman"/>
        </w:rPr>
      </w:pPr>
      <w:r>
        <w:rPr>
          <w:rFonts w:ascii="Times New Roman" w:hAnsi="Times New Roman"/>
        </w:rPr>
        <w:t xml:space="preserve">„k) žiadateľ nebol právoplatne odsúdený </w:t>
      </w:r>
      <w:r w:rsidR="000F37C7">
        <w:rPr>
          <w:rFonts w:ascii="Times New Roman" w:hAnsi="Times New Roman"/>
        </w:rPr>
        <w:t xml:space="preserve">za </w:t>
      </w:r>
      <w:r>
        <w:rPr>
          <w:rFonts w:ascii="Times New Roman" w:hAnsi="Times New Roman"/>
        </w:rPr>
        <w:t>trestný čin.</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2.</w:t>
      </w:r>
      <w:r>
        <w:rPr>
          <w:rFonts w:ascii="Times New Roman" w:hAnsi="Times New Roman"/>
        </w:rPr>
        <w:t xml:space="preserve"> V § 4 ods. 4 písm. e) sa za slovo „mesiace“ </w:t>
      </w:r>
      <w:r w:rsidR="0091597A">
        <w:rPr>
          <w:rFonts w:ascii="Times New Roman" w:hAnsi="Times New Roman"/>
        </w:rPr>
        <w:t>vkladajú slová</w:t>
      </w:r>
      <w:r>
        <w:rPr>
          <w:rFonts w:ascii="Times New Roman" w:hAnsi="Times New Roman"/>
        </w:rPr>
        <w:t xml:space="preserve"> „žiadateľa a“.</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3.</w:t>
      </w:r>
      <w:r>
        <w:rPr>
          <w:rFonts w:ascii="Times New Roman" w:hAnsi="Times New Roman"/>
        </w:rPr>
        <w:t xml:space="preserve"> Za § 68f sa vkladá § 68g, ktorý vrátane nadpisu znie:</w:t>
      </w:r>
    </w:p>
    <w:p w:rsidR="0029380F" w:rsidP="0029380F">
      <w:pPr>
        <w:bidi w:val="0"/>
        <w:jc w:val="both"/>
        <w:rPr>
          <w:rFonts w:ascii="Times New Roman" w:hAnsi="Times New Roman"/>
        </w:rPr>
      </w:pPr>
    </w:p>
    <w:p w:rsidR="0029380F" w:rsidP="0029380F">
      <w:pPr>
        <w:bidi w:val="0"/>
        <w:jc w:val="center"/>
        <w:rPr>
          <w:rFonts w:ascii="Times New Roman" w:hAnsi="Times New Roman"/>
        </w:rPr>
      </w:pPr>
      <w:r>
        <w:rPr>
          <w:rFonts w:ascii="Times New Roman" w:hAnsi="Times New Roman"/>
        </w:rPr>
        <w:t>„§ 68g</w:t>
      </w:r>
    </w:p>
    <w:p w:rsidR="0029380F" w:rsidP="0029380F">
      <w:pPr>
        <w:bidi w:val="0"/>
        <w:jc w:val="center"/>
        <w:rPr>
          <w:rFonts w:ascii="Times New Roman" w:hAnsi="Times New Roman"/>
        </w:rPr>
      </w:pPr>
      <w:r>
        <w:rPr>
          <w:rFonts w:ascii="Times New Roman" w:hAnsi="Times New Roman"/>
        </w:rPr>
        <w:t>Prechodné ustanovenie</w:t>
      </w:r>
    </w:p>
    <w:p w:rsidR="0029380F" w:rsidP="0029380F">
      <w:pPr>
        <w:bidi w:val="0"/>
        <w:jc w:val="center"/>
        <w:rPr>
          <w:rFonts w:ascii="Times New Roman" w:hAnsi="Times New Roman"/>
        </w:rPr>
      </w:pPr>
      <w:r>
        <w:rPr>
          <w:rFonts w:ascii="Times New Roman" w:hAnsi="Times New Roman"/>
        </w:rPr>
        <w:t>k úprave účinnej od 1. júla 2016</w:t>
      </w:r>
    </w:p>
    <w:p w:rsidR="0029380F" w:rsidP="0029380F">
      <w:pPr>
        <w:bidi w:val="0"/>
        <w:jc w:val="both"/>
        <w:rPr>
          <w:rFonts w:ascii="Times New Roman" w:hAnsi="Times New Roman"/>
        </w:rPr>
      </w:pPr>
    </w:p>
    <w:p w:rsidR="00DD2915" w:rsidP="0029380F">
      <w:pPr>
        <w:bidi w:val="0"/>
        <w:ind w:firstLine="708"/>
        <w:jc w:val="both"/>
        <w:rPr>
          <w:rFonts w:ascii="Times New Roman" w:hAnsi="Times New Roman"/>
        </w:rPr>
      </w:pPr>
      <w:r w:rsidR="0029380F">
        <w:rPr>
          <w:rFonts w:ascii="Times New Roman" w:hAnsi="Times New Roman"/>
        </w:rPr>
        <w:t xml:space="preserve">V konaní začatom pred 1. júlom 2016, ktoré nebolo právoplatne </w:t>
      </w:r>
      <w:r w:rsidR="00316B17">
        <w:rPr>
          <w:rFonts w:ascii="Times New Roman" w:hAnsi="Times New Roman"/>
        </w:rPr>
        <w:t>skončené</w:t>
      </w:r>
      <w:r w:rsidR="0029380F">
        <w:rPr>
          <w:rFonts w:ascii="Times New Roman" w:hAnsi="Times New Roman"/>
        </w:rPr>
        <w:t>, sa postupuje podľa predpisov účinných do 30. júna 2016.“.</w:t>
      </w:r>
    </w:p>
    <w:p w:rsidR="0029380F" w:rsidRPr="008039E0" w:rsidP="0029380F">
      <w:pPr>
        <w:bidi w:val="0"/>
        <w:jc w:val="both"/>
        <w:rPr>
          <w:rFonts w:ascii="Times New Roman" w:hAnsi="Times New Roman"/>
        </w:rPr>
      </w:pPr>
    </w:p>
    <w:p w:rsidR="00DD2915" w:rsidRPr="008039E0" w:rsidP="00DD2915">
      <w:pPr>
        <w:bidi w:val="0"/>
        <w:jc w:val="center"/>
        <w:rPr>
          <w:rFonts w:ascii="Times New Roman" w:hAnsi="Times New Roman" w:cs="Calibri"/>
          <w:b/>
          <w:szCs w:val="20"/>
        </w:rPr>
      </w:pPr>
      <w:r w:rsidRPr="008039E0">
        <w:rPr>
          <w:rFonts w:ascii="Times New Roman" w:hAnsi="Times New Roman" w:cs="Calibri"/>
          <w:b/>
          <w:szCs w:val="20"/>
        </w:rPr>
        <w:t xml:space="preserve">Čl. </w:t>
      </w:r>
      <w:r w:rsidRPr="008039E0" w:rsidR="005B1A0D">
        <w:rPr>
          <w:rFonts w:ascii="Times New Roman" w:hAnsi="Times New Roman" w:cs="Calibri"/>
          <w:b/>
          <w:szCs w:val="20"/>
        </w:rPr>
        <w:t>XXVI</w:t>
      </w:r>
    </w:p>
    <w:p w:rsidR="00DD2915" w:rsidRPr="008039E0" w:rsidP="00DD2915">
      <w:pPr>
        <w:bidi w:val="0"/>
        <w:jc w:val="both"/>
        <w:rPr>
          <w:rFonts w:ascii="Times New Roman" w:hAnsi="Times New Roman" w:cs="Calibri"/>
          <w:szCs w:val="20"/>
        </w:rPr>
      </w:pPr>
      <w:r w:rsidRPr="008039E0">
        <w:rPr>
          <w:rFonts w:ascii="Times New Roman" w:hAnsi="Times New Roman" w:cs="Calibri"/>
          <w:szCs w:val="20"/>
        </w:rPr>
        <w:t xml:space="preserve"> </w:t>
      </w:r>
    </w:p>
    <w:p w:rsidR="00DD2915" w:rsidRPr="008039E0" w:rsidP="00DD2915">
      <w:pPr>
        <w:bidi w:val="0"/>
        <w:ind w:firstLine="708"/>
        <w:jc w:val="both"/>
        <w:rPr>
          <w:rFonts w:ascii="Times New Roman" w:hAnsi="Times New Roman" w:cs="Calibri"/>
          <w:szCs w:val="20"/>
        </w:rPr>
      </w:pPr>
      <w:r w:rsidRPr="008039E0">
        <w:rPr>
          <w:rFonts w:ascii="Times New Roman" w:hAnsi="Times New Roman" w:cs="Calibri"/>
          <w:szCs w:val="20"/>
        </w:rPr>
        <w:t xml:space="preserve">Zákon č. 442/2002 Z. z. o verejných vodovodoch a verejných kanalizáciách a o zmene a doplnení zákona č. 276/2001 Z. z. o regulácii v sieťových odvetviach v znení zákona č. 525/2003 Z. z., zákona č. 364/2004 Z. z., zákona č. 587/2004 Z. z., zákona č. 230/2005 Z. z., zákona č. 515/2008 Z. z., zákona č. 394/2009 Z. z. a zákona č. 180/2013 Z. z. sa </w:t>
      </w:r>
      <w:r w:rsidRPr="008039E0" w:rsidR="00222508">
        <w:rPr>
          <w:rFonts w:ascii="Times New Roman" w:hAnsi="Times New Roman" w:cs="Calibri"/>
          <w:szCs w:val="20"/>
        </w:rPr>
        <w:t xml:space="preserve">mení a </w:t>
      </w:r>
      <w:r w:rsidRPr="008039E0">
        <w:rPr>
          <w:rFonts w:ascii="Times New Roman" w:hAnsi="Times New Roman" w:cs="Calibri"/>
          <w:szCs w:val="20"/>
        </w:rPr>
        <w:t xml:space="preserve">dopĺňa takto: </w:t>
      </w:r>
    </w:p>
    <w:p w:rsidR="00DD2915" w:rsidRPr="008039E0" w:rsidP="00DD2915">
      <w:pPr>
        <w:bidi w:val="0"/>
        <w:jc w:val="both"/>
        <w:rPr>
          <w:rFonts w:ascii="Times New Roman" w:hAnsi="Times New Roman" w:cs="Calibri"/>
          <w:szCs w:val="20"/>
        </w:rPr>
      </w:pPr>
    </w:p>
    <w:p w:rsidR="00DD2915" w:rsidRPr="008039E0" w:rsidP="00DD2915">
      <w:pPr>
        <w:bidi w:val="0"/>
        <w:jc w:val="both"/>
        <w:rPr>
          <w:rFonts w:ascii="Times New Roman" w:hAnsi="Times New Roman" w:cs="Calibri"/>
          <w:szCs w:val="20"/>
        </w:rPr>
      </w:pPr>
      <w:r w:rsidRPr="008039E0">
        <w:rPr>
          <w:rFonts w:ascii="Times New Roman" w:hAnsi="Times New Roman" w:cs="Calibri"/>
          <w:b/>
          <w:szCs w:val="20"/>
        </w:rPr>
        <w:t>1.</w:t>
      </w:r>
      <w:r w:rsidRPr="008039E0">
        <w:rPr>
          <w:rFonts w:ascii="Times New Roman" w:hAnsi="Times New Roman" w:cs="Calibri"/>
          <w:szCs w:val="20"/>
        </w:rPr>
        <w:t xml:space="preserve"> V § 3 odsek 2 znie: </w:t>
      </w:r>
    </w:p>
    <w:p w:rsidR="00DD2915" w:rsidRPr="008039E0" w:rsidP="00DD2915">
      <w:pPr>
        <w:bidi w:val="0"/>
        <w:jc w:val="both"/>
        <w:rPr>
          <w:rFonts w:ascii="Times New Roman" w:hAnsi="Times New Roman" w:cs="Calibri"/>
          <w:szCs w:val="20"/>
        </w:rPr>
      </w:pPr>
      <w:r w:rsidRPr="008039E0">
        <w:rPr>
          <w:rFonts w:ascii="Times New Roman" w:hAnsi="Times New Roman" w:cs="Calibri"/>
          <w:szCs w:val="20"/>
        </w:rPr>
        <w:t>„(2) Vlastníkom verejných vodovodov a verejných kanalizácií môže byť z dôvodu verejného záujmu iba právnická osoba so sídlom na území Slovenskej republiky</w:t>
      </w:r>
      <w:r w:rsidRPr="008039E0" w:rsidR="00222508">
        <w:rPr>
          <w:rFonts w:ascii="Times New Roman" w:hAnsi="Times New Roman" w:cs="Calibri"/>
          <w:szCs w:val="20"/>
        </w:rPr>
        <w:t>,</w:t>
      </w:r>
      <w:r w:rsidRPr="008039E0">
        <w:rPr>
          <w:rFonts w:ascii="Times New Roman" w:hAnsi="Times New Roman" w:cs="Calibri"/>
          <w:szCs w:val="20"/>
        </w:rPr>
        <w:t xml:space="preserve"> ktorá je bezúhonná. Právnická osoba preukazuje bezúhonnosť výpisom z registra trestov</w:t>
      </w:r>
      <w:r w:rsidRPr="008039E0" w:rsidR="00222508">
        <w:rPr>
          <w:rFonts w:ascii="Times New Roman" w:hAnsi="Times New Roman" w:cs="Calibri"/>
          <w:szCs w:val="20"/>
        </w:rPr>
        <w:t xml:space="preserve"> nie starším ako tri mesiace</w:t>
      </w:r>
      <w:r w:rsidRPr="008039E0">
        <w:rPr>
          <w:rFonts w:ascii="Times New Roman" w:hAnsi="Times New Roman" w:cs="Calibri"/>
          <w:szCs w:val="20"/>
        </w:rPr>
        <w:t xml:space="preserve">.“. </w:t>
      </w:r>
    </w:p>
    <w:p w:rsidR="00DD2915" w:rsidRPr="008039E0" w:rsidP="00DD2915">
      <w:pPr>
        <w:bidi w:val="0"/>
        <w:jc w:val="both"/>
        <w:rPr>
          <w:rFonts w:ascii="Times New Roman" w:hAnsi="Times New Roman" w:cs="Calibri"/>
          <w:szCs w:val="20"/>
        </w:rPr>
      </w:pPr>
    </w:p>
    <w:p w:rsidR="00DD2915" w:rsidRPr="008039E0" w:rsidP="00DD2915">
      <w:pPr>
        <w:bidi w:val="0"/>
        <w:jc w:val="both"/>
        <w:rPr>
          <w:rFonts w:ascii="Times New Roman" w:hAnsi="Times New Roman" w:cs="Calibri"/>
          <w:szCs w:val="20"/>
        </w:rPr>
      </w:pPr>
      <w:r w:rsidRPr="008039E0">
        <w:rPr>
          <w:rFonts w:ascii="Times New Roman" w:hAnsi="Times New Roman" w:cs="Calibri"/>
          <w:b/>
          <w:szCs w:val="20"/>
        </w:rPr>
        <w:t>2.</w:t>
      </w:r>
      <w:r w:rsidRPr="008039E0">
        <w:rPr>
          <w:rFonts w:ascii="Times New Roman" w:hAnsi="Times New Roman" w:cs="Calibri"/>
          <w:szCs w:val="20"/>
        </w:rPr>
        <w:t xml:space="preserve"> V § 5 ods. 2 sa na konci pripája táto veta: „Právnická osoba musí počas prevádzkovania verejného vodovodu alebo verejnej kanalizácie spĺňať podmienku bezúhonnosti.“.</w:t>
      </w:r>
    </w:p>
    <w:p w:rsidR="00DD2915" w:rsidRPr="008039E0" w:rsidP="00DD2915">
      <w:pPr>
        <w:bidi w:val="0"/>
        <w:jc w:val="both"/>
        <w:rPr>
          <w:rFonts w:ascii="Times New Roman" w:hAnsi="Times New Roman" w:cs="Calibri"/>
          <w:szCs w:val="20"/>
        </w:rPr>
      </w:pPr>
      <w:r w:rsidRPr="008039E0">
        <w:rPr>
          <w:rFonts w:ascii="Times New Roman" w:hAnsi="Times New Roman" w:cs="Calibri"/>
          <w:szCs w:val="20"/>
        </w:rPr>
        <w:br/>
      </w:r>
      <w:r w:rsidRPr="008039E0">
        <w:rPr>
          <w:rFonts w:ascii="Times New Roman" w:hAnsi="Times New Roman" w:cs="Calibri"/>
          <w:b/>
          <w:szCs w:val="20"/>
        </w:rPr>
        <w:t>3.</w:t>
      </w:r>
      <w:r w:rsidRPr="008039E0">
        <w:rPr>
          <w:rFonts w:ascii="Times New Roman" w:hAnsi="Times New Roman" w:cs="Calibri"/>
          <w:szCs w:val="20"/>
        </w:rPr>
        <w:t xml:space="preserve"> Za § 42b sa vkladá § 42ba, ktorý vrátane nadpisu znie: </w:t>
      </w:r>
    </w:p>
    <w:p w:rsidR="00DD2915" w:rsidRPr="008039E0" w:rsidP="00DD2915">
      <w:pPr>
        <w:bidi w:val="0"/>
        <w:jc w:val="both"/>
        <w:rPr>
          <w:rFonts w:ascii="Times New Roman" w:hAnsi="Times New Roman" w:cs="Calibri"/>
          <w:szCs w:val="20"/>
        </w:rPr>
      </w:pPr>
    </w:p>
    <w:p w:rsidR="00DD2915" w:rsidRPr="008039E0" w:rsidP="00DD2915">
      <w:pPr>
        <w:bidi w:val="0"/>
        <w:jc w:val="center"/>
        <w:rPr>
          <w:rFonts w:ascii="Times New Roman" w:hAnsi="Times New Roman" w:cs="Calibri"/>
          <w:szCs w:val="20"/>
        </w:rPr>
      </w:pPr>
      <w:r w:rsidRPr="008039E0">
        <w:rPr>
          <w:rFonts w:ascii="Times New Roman" w:hAnsi="Times New Roman" w:cs="Calibri"/>
          <w:szCs w:val="20"/>
        </w:rPr>
        <w:t>„§ 42ba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6C012C">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cs="Calibri"/>
          <w:szCs w:val="20"/>
        </w:rPr>
      </w:pPr>
      <w:r w:rsidRPr="008039E0">
        <w:rPr>
          <w:rFonts w:ascii="Times New Roman" w:hAnsi="Times New Roman"/>
        </w:rPr>
        <w:t xml:space="preserve">V konaní začatom pred 1. júlom </w:t>
      </w:r>
      <w:r w:rsidRPr="008039E0" w:rsidR="006C012C">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C012C">
        <w:rPr>
          <w:rFonts w:ascii="Times New Roman" w:hAnsi="Times New Roman"/>
        </w:rPr>
        <w:t>2016</w:t>
      </w:r>
      <w:r w:rsidRPr="008039E0">
        <w:rPr>
          <w:rFonts w:ascii="Times New Roman" w:hAnsi="Times New Roman"/>
        </w:rPr>
        <w:t>.“.</w:t>
      </w:r>
    </w:p>
    <w:p w:rsidR="00065918" w:rsidP="00DD2915">
      <w:pPr>
        <w:bidi w:val="0"/>
        <w:jc w:val="both"/>
        <w:rPr>
          <w:rFonts w:ascii="Times New Roman" w:hAnsi="Times New Roman"/>
        </w:rPr>
      </w:pPr>
    </w:p>
    <w:p w:rsidR="00281ABF" w:rsidP="00DD2915">
      <w:pPr>
        <w:bidi w:val="0"/>
        <w:jc w:val="both"/>
        <w:rPr>
          <w:rFonts w:ascii="Times New Roman" w:hAnsi="Times New Roman"/>
        </w:rPr>
      </w:pPr>
    </w:p>
    <w:p w:rsidR="00281ABF"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0A2FA7">
        <w:rPr>
          <w:rFonts w:ascii="Times New Roman" w:hAnsi="Times New Roman"/>
          <w:b/>
        </w:rPr>
        <w:t>XXVII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467/2002 Z. z. o výrobe a uvádzaní liehu na trh v znení zákona č. 211/2003 Z. z., zákona č. 105/2004 Z. z., zákona č. 556/2004 Z. z., zákona č. 279/2008 Z. z. a zákona č. 474/2009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3 ods. 3 písm. g) sa za slovo „trestov“ vkladajú slová „žiadateľa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15a sa vkladá § 15b,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15b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6C012C">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6C012C">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C012C">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6626D0">
        <w:rPr>
          <w:rFonts w:ascii="Times New Roman" w:hAnsi="Times New Roman"/>
          <w:b/>
        </w:rPr>
        <w:t>XX</w:t>
      </w:r>
      <w:r w:rsidRPr="008039E0" w:rsidR="0040289A">
        <w:rPr>
          <w:rFonts w:ascii="Times New Roman" w:hAnsi="Times New Roman"/>
          <w:b/>
        </w:rPr>
        <w:t>VIII</w:t>
      </w:r>
    </w:p>
    <w:p w:rsidR="00DD2915" w:rsidRPr="008039E0" w:rsidP="00DD2915">
      <w:pPr>
        <w:bidi w:val="0"/>
        <w:jc w:val="both"/>
        <w:rPr>
          <w:rFonts w:ascii="Times New Roman" w:hAnsi="Times New Roman"/>
        </w:rPr>
      </w:pPr>
    </w:p>
    <w:p w:rsidR="006626D0" w:rsidRPr="008039E0" w:rsidP="006626D0">
      <w:pPr>
        <w:bidi w:val="0"/>
        <w:ind w:firstLine="708"/>
        <w:jc w:val="both"/>
        <w:rPr>
          <w:rFonts w:ascii="Times New Roman" w:hAnsi="Times New Roman"/>
        </w:rPr>
      </w:pPr>
      <w:r w:rsidRPr="008039E0">
        <w:rPr>
          <w:rFonts w:ascii="Times New Roman" w:hAnsi="Times New Roman"/>
        </w:rPr>
        <w:t>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w:t>
      </w:r>
      <w:r w:rsidRPr="008039E0" w:rsidR="006C012C">
        <w:rPr>
          <w:rFonts w:ascii="Times New Roman" w:hAnsi="Times New Roman"/>
        </w:rPr>
        <w:t>,</w:t>
      </w:r>
      <w:r w:rsidRPr="008039E0">
        <w:rPr>
          <w:rFonts w:ascii="Times New Roman" w:hAnsi="Times New Roman"/>
        </w:rPr>
        <w:t xml:space="preserve"> zákona č. 198/2014 Z. z.</w:t>
      </w:r>
      <w:r w:rsidRPr="008039E0" w:rsidR="006C012C">
        <w:rPr>
          <w:rFonts w:ascii="Times New Roman" w:hAnsi="Times New Roman"/>
        </w:rPr>
        <w:t>, zákona č. 314/2014 Z. z. a zákona č. 324/2014 Z. z.</w:t>
      </w:r>
      <w:r w:rsidRPr="008039E0">
        <w:rPr>
          <w:rFonts w:ascii="Times New Roman" w:hAnsi="Times New Roman"/>
        </w:rPr>
        <w:t xml:space="preserve"> sa dopĺňa takto:</w:t>
      </w:r>
    </w:p>
    <w:p w:rsidR="006626D0" w:rsidRPr="008039E0" w:rsidP="006626D0">
      <w:pPr>
        <w:bidi w:val="0"/>
        <w:jc w:val="both"/>
        <w:rPr>
          <w:rFonts w:ascii="Times New Roman" w:hAnsi="Times New Roman"/>
        </w:rPr>
      </w:pPr>
    </w:p>
    <w:p w:rsidR="006626D0" w:rsidRPr="008039E0" w:rsidP="006626D0">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44 ods. 6 písm. a) a § 55 ods. 4 sa za slovo „spĺňať“ vkladajú slová „právnická osoba aj“. </w:t>
      </w:r>
    </w:p>
    <w:p w:rsidR="006626D0" w:rsidRPr="008039E0" w:rsidP="006626D0">
      <w:pPr>
        <w:bidi w:val="0"/>
        <w:jc w:val="both"/>
        <w:rPr>
          <w:rFonts w:ascii="Times New Roman" w:hAnsi="Times New Roman"/>
        </w:rPr>
      </w:pPr>
    </w:p>
    <w:p w:rsidR="006626D0" w:rsidRPr="008039E0" w:rsidP="006626D0">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6C012C">
        <w:rPr>
          <w:rFonts w:ascii="Times New Roman" w:hAnsi="Times New Roman"/>
        </w:rPr>
        <w:t xml:space="preserve">104d </w:t>
      </w:r>
      <w:r w:rsidRPr="008039E0">
        <w:rPr>
          <w:rFonts w:ascii="Times New Roman" w:hAnsi="Times New Roman"/>
        </w:rPr>
        <w:t xml:space="preserve">sa vkladá § </w:t>
      </w:r>
      <w:r w:rsidRPr="008039E0" w:rsidR="006C012C">
        <w:rPr>
          <w:rFonts w:ascii="Times New Roman" w:hAnsi="Times New Roman"/>
        </w:rPr>
        <w:t>104e</w:t>
      </w:r>
      <w:r w:rsidRPr="008039E0">
        <w:rPr>
          <w:rFonts w:ascii="Times New Roman" w:hAnsi="Times New Roman"/>
        </w:rPr>
        <w:t>, ktorý vrátane nadpisu znie:</w:t>
      </w:r>
    </w:p>
    <w:p w:rsidR="006626D0" w:rsidRPr="008039E0" w:rsidP="006626D0">
      <w:pPr>
        <w:bidi w:val="0"/>
        <w:jc w:val="both"/>
        <w:rPr>
          <w:rFonts w:ascii="Times New Roman" w:hAnsi="Times New Roman"/>
        </w:rPr>
      </w:pPr>
    </w:p>
    <w:p w:rsidR="006626D0" w:rsidRPr="008039E0" w:rsidP="006626D0">
      <w:pPr>
        <w:bidi w:val="0"/>
        <w:jc w:val="center"/>
        <w:rPr>
          <w:rFonts w:ascii="Times New Roman" w:hAnsi="Times New Roman"/>
        </w:rPr>
      </w:pPr>
      <w:r w:rsidRPr="008039E0">
        <w:rPr>
          <w:rFonts w:ascii="Times New Roman" w:hAnsi="Times New Roman"/>
        </w:rPr>
        <w:t xml:space="preserve">„§ </w:t>
      </w:r>
      <w:r w:rsidRPr="008039E0" w:rsidR="006C012C">
        <w:rPr>
          <w:rFonts w:ascii="Times New Roman" w:hAnsi="Times New Roman"/>
        </w:rPr>
        <w:t>104e</w:t>
      </w:r>
    </w:p>
    <w:p w:rsidR="006626D0" w:rsidRPr="008039E0" w:rsidP="006626D0">
      <w:pPr>
        <w:bidi w:val="0"/>
        <w:jc w:val="center"/>
        <w:rPr>
          <w:rFonts w:ascii="Times New Roman" w:hAnsi="Times New Roman"/>
        </w:rPr>
      </w:pPr>
      <w:r w:rsidRPr="008039E0">
        <w:rPr>
          <w:rFonts w:ascii="Times New Roman" w:hAnsi="Times New Roman"/>
        </w:rPr>
        <w:t>Prechodné ustanovenie</w:t>
      </w:r>
    </w:p>
    <w:p w:rsidR="006626D0" w:rsidRPr="008039E0" w:rsidP="006626D0">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6C012C">
        <w:rPr>
          <w:rFonts w:ascii="Times New Roman" w:hAnsi="Times New Roman"/>
        </w:rPr>
        <w:t>2016</w:t>
      </w:r>
    </w:p>
    <w:p w:rsidR="006626D0" w:rsidRPr="008039E0" w:rsidP="006626D0">
      <w:pPr>
        <w:bidi w:val="0"/>
        <w:jc w:val="both"/>
        <w:rPr>
          <w:rFonts w:ascii="Times New Roman" w:hAnsi="Times New Roman"/>
        </w:rPr>
      </w:pPr>
    </w:p>
    <w:p w:rsidR="006626D0" w:rsidRPr="008039E0" w:rsidP="006626D0">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6C012C">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C012C">
        <w:rPr>
          <w:rFonts w:ascii="Times New Roman" w:hAnsi="Times New Roman"/>
        </w:rPr>
        <w:t>2016</w:t>
      </w:r>
      <w:r w:rsidRPr="008039E0">
        <w:rPr>
          <w:rFonts w:ascii="Times New Roman" w:hAnsi="Times New Roman"/>
        </w:rPr>
        <w:t>.“.</w:t>
      </w:r>
    </w:p>
    <w:p w:rsidR="006626D0" w:rsidRPr="008039E0" w:rsidP="00DD2915">
      <w:pPr>
        <w:bidi w:val="0"/>
        <w:jc w:val="both"/>
        <w:rPr>
          <w:rFonts w:ascii="Times New Roman" w:hAnsi="Times New Roman"/>
        </w:rPr>
      </w:pPr>
    </w:p>
    <w:p w:rsidR="00C66252" w:rsidRPr="008039E0" w:rsidP="00363B84">
      <w:pPr>
        <w:bidi w:val="0"/>
        <w:jc w:val="center"/>
        <w:rPr>
          <w:rFonts w:ascii="Times New Roman" w:hAnsi="Times New Roman"/>
          <w:b/>
        </w:rPr>
      </w:pPr>
      <w:r w:rsidRPr="008039E0">
        <w:rPr>
          <w:rFonts w:ascii="Times New Roman" w:hAnsi="Times New Roman"/>
          <w:b/>
        </w:rPr>
        <w:t>Čl. XX</w:t>
      </w:r>
      <w:r w:rsidRPr="008039E0" w:rsidR="0040289A">
        <w:rPr>
          <w:rFonts w:ascii="Times New Roman" w:hAnsi="Times New Roman"/>
          <w:b/>
        </w:rPr>
        <w:t>I</w:t>
      </w:r>
      <w:r w:rsidRPr="008039E0">
        <w:rPr>
          <w:rFonts w:ascii="Times New Roman" w:hAnsi="Times New Roman"/>
          <w:b/>
        </w:rPr>
        <w:t>X</w:t>
      </w:r>
    </w:p>
    <w:p w:rsidR="00C66252"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190/2003 Z. z. o strelných zbraniach a strelive a o zmene a doplnení niektorých zákonov v znení zákona č. 757/2004 Z. z., zákona č. 132/2005 Z. z., zákona č. 529/2005 Z. z., zákona č. 330/2007 Z. z., zákona č. 342/2007 Z. z., zákona č. 445/2008 Z. z., nálezu Ústavného súdu Slovenskej republiky č. 382/2009 Z. z., zákona č. 440/2009, zákona č. 92/2010 Z. z., zákona č. 128/2011 Z. z.</w:t>
      </w:r>
      <w:r w:rsidRPr="008039E0" w:rsidR="006C012C">
        <w:rPr>
          <w:rFonts w:ascii="Times New Roman" w:hAnsi="Times New Roman"/>
        </w:rPr>
        <w:t>,</w:t>
      </w:r>
      <w:r w:rsidRPr="008039E0">
        <w:rPr>
          <w:rFonts w:ascii="Times New Roman" w:hAnsi="Times New Roman"/>
        </w:rPr>
        <w:t xml:space="preserve"> zákona č. 8/2013 Z. z.</w:t>
      </w:r>
      <w:r w:rsidRPr="008039E0" w:rsidR="006C012C">
        <w:rPr>
          <w:rFonts w:ascii="Times New Roman" w:hAnsi="Times New Roman"/>
        </w:rPr>
        <w:t>, zákona č. 300/2014 Z. z. a zákona č. 120/2015 Z. z.</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30 sa za odsek 2 vkladá nový odsek 3, ktorý znie: </w:t>
      </w:r>
    </w:p>
    <w:p w:rsidR="00DD2915" w:rsidRPr="008039E0" w:rsidP="00DD2915">
      <w:pPr>
        <w:bidi w:val="0"/>
        <w:jc w:val="both"/>
        <w:rPr>
          <w:rFonts w:ascii="Times New Roman" w:hAnsi="Times New Roman"/>
        </w:rPr>
      </w:pPr>
      <w:r w:rsidRPr="008039E0">
        <w:rPr>
          <w:rFonts w:ascii="Times New Roman" w:hAnsi="Times New Roman"/>
        </w:rPr>
        <w:t>„(3) Policajný útvar vydá zbrojnú licenciu, len ak žiadateľ o vydanie zbrojnej licencie, ktorým je právnická osoba spĺňa podmienku bezúhonnosti podľa § 19 ods. 1 a podmienku spoľahlivosti podľa § 19 ods. 2 písm. a) a f).“.</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Doterajšie odseky 3 až 6 sa označujú ako odsek 4 až 7.</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30 ods. 6 sa slová „1 až 4“ nahrádzajú slovami „1 až 5“.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30 ods. 7 sa slová „ odseku 3“ nahrádzajú slovami „odseku 4“.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33 sa odsek 1 dopĺňa písmenom e), ktoré znie:</w:t>
      </w:r>
    </w:p>
    <w:p w:rsidR="00DD2915" w:rsidRPr="008039E0" w:rsidP="00DD2915">
      <w:pPr>
        <w:bidi w:val="0"/>
        <w:jc w:val="both"/>
        <w:rPr>
          <w:rFonts w:ascii="Times New Roman" w:hAnsi="Times New Roman"/>
        </w:rPr>
      </w:pPr>
      <w:r w:rsidRPr="008039E0">
        <w:rPr>
          <w:rFonts w:ascii="Times New Roman" w:hAnsi="Times New Roman"/>
        </w:rPr>
        <w:t>„e) právnická osoba prestala spĺňať podmienky bezúhonnosti podľa § 19 ods. 1 alebo spoľahlivosti podľa § 19 ods. 2 písm. a) a f).“.</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Za § </w:t>
      </w:r>
      <w:r w:rsidRPr="008039E0" w:rsidR="003E57B2">
        <w:rPr>
          <w:rFonts w:ascii="Times New Roman" w:hAnsi="Times New Roman"/>
        </w:rPr>
        <w:t xml:space="preserve">72f </w:t>
      </w:r>
      <w:r w:rsidRPr="008039E0">
        <w:rPr>
          <w:rFonts w:ascii="Times New Roman" w:hAnsi="Times New Roman"/>
        </w:rPr>
        <w:t xml:space="preserve">sa vkladá § </w:t>
      </w:r>
      <w:r w:rsidRPr="008039E0" w:rsidR="003E57B2">
        <w:rPr>
          <w:rFonts w:ascii="Times New Roman" w:hAnsi="Times New Roman"/>
        </w:rPr>
        <w:t>72g</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3E57B2">
        <w:rPr>
          <w:rFonts w:ascii="Times New Roman" w:hAnsi="Times New Roman"/>
        </w:rPr>
        <w:t>72g</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3E57B2">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E57B2">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E57B2">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XXX</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530/2003 Z. z.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 č. 547/2011 Z. z., zákona č. 9/2013 Z. z.</w:t>
      </w:r>
      <w:r w:rsidRPr="008039E0" w:rsidR="003E57B2">
        <w:rPr>
          <w:rFonts w:ascii="Times New Roman" w:hAnsi="Times New Roman"/>
        </w:rPr>
        <w:t>,</w:t>
      </w:r>
      <w:r w:rsidRPr="008039E0">
        <w:rPr>
          <w:rFonts w:ascii="Times New Roman" w:hAnsi="Times New Roman"/>
        </w:rPr>
        <w:t xml:space="preserve"> zákona č. 357/2013 Z. z.</w:t>
      </w:r>
      <w:r w:rsidRPr="008039E0" w:rsidR="003E57B2">
        <w:rPr>
          <w:rFonts w:ascii="Times New Roman" w:hAnsi="Times New Roman"/>
        </w:rPr>
        <w:t>, zákona č. 204/2014 Z. z. a zákona č. 87/2015 Z. z.</w:t>
      </w:r>
      <w:r w:rsidRPr="008039E0">
        <w:rPr>
          <w:rFonts w:ascii="Times New Roman" w:hAnsi="Times New Roman"/>
        </w:rPr>
        <w:t xml:space="preserve"> sa mení a dopĺňa takto:</w:t>
      </w:r>
    </w:p>
    <w:p w:rsidR="00DD2915" w:rsidRPr="008039E0" w:rsidP="00DD2915">
      <w:pPr>
        <w:bidi w:val="0"/>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V § 2 ods. 1 sa za písmeno r) vkladá nové písmeno s), ktoré znie:</w:t>
      </w:r>
    </w:p>
    <w:p w:rsidR="00DD2915" w:rsidRPr="008039E0" w:rsidP="00DD2915">
      <w:pPr>
        <w:bidi w:val="0"/>
        <w:jc w:val="both"/>
        <w:rPr>
          <w:rFonts w:ascii="Times New Roman" w:hAnsi="Times New Roman"/>
        </w:rPr>
      </w:pPr>
      <w:r w:rsidRPr="008039E0">
        <w:rPr>
          <w:rFonts w:ascii="Times New Roman" w:hAnsi="Times New Roman"/>
        </w:rPr>
        <w:t>„s) nezahladené tresty uložené zapísanej právnickej osobe a nevykonané tresty postihujúce jej zapísaných právnych nástupcov,“.</w:t>
      </w:r>
    </w:p>
    <w:p w:rsidR="00DD2915" w:rsidRPr="008039E0" w:rsidP="00DD2915">
      <w:pPr>
        <w:bidi w:val="0"/>
        <w:rPr>
          <w:rFonts w:ascii="Times New Roman" w:hAnsi="Times New Roman"/>
        </w:rPr>
      </w:pPr>
    </w:p>
    <w:p w:rsidR="00DD2915" w:rsidRPr="008039E0" w:rsidP="00DD2915">
      <w:pPr>
        <w:bidi w:val="0"/>
        <w:rPr>
          <w:rFonts w:ascii="Times New Roman" w:hAnsi="Times New Roman"/>
        </w:rPr>
      </w:pPr>
      <w:r w:rsidRPr="008039E0">
        <w:rPr>
          <w:rFonts w:ascii="Times New Roman" w:hAnsi="Times New Roman"/>
        </w:rPr>
        <w:t xml:space="preserve">Doterajšie písmeno s) sa označuje ako písmeno t). </w:t>
      </w:r>
    </w:p>
    <w:p w:rsidR="00DD2915" w:rsidRPr="008039E0" w:rsidP="00DD2915">
      <w:pPr>
        <w:bidi w:val="0"/>
        <w:jc w:val="both"/>
        <w:rPr>
          <w:rFonts w:ascii="Times New Roman" w:hAnsi="Times New Roman"/>
        </w:rPr>
      </w:pPr>
      <w:r w:rsidRPr="008039E0">
        <w:rPr>
          <w:rFonts w:ascii="Times New Roman" w:hAnsi="Times New Roman"/>
        </w:rPr>
        <w:t xml:space="preserve"> </w:t>
      </w:r>
    </w:p>
    <w:p w:rsidR="00DD2915" w:rsidRPr="008039E0" w:rsidP="00DD2915">
      <w:pPr>
        <w:bidi w:val="0"/>
        <w:jc w:val="center"/>
        <w:rPr>
          <w:rFonts w:ascii="Times New Roman" w:hAnsi="Times New Roman"/>
          <w:b/>
        </w:rPr>
      </w:pPr>
      <w:r w:rsidRPr="008039E0">
        <w:rPr>
          <w:rFonts w:ascii="Times New Roman" w:hAnsi="Times New Roman"/>
          <w:b/>
        </w:rPr>
        <w:t>Čl. XXXI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w:t>
      </w:r>
      <w:r w:rsidRPr="008039E0" w:rsidR="00E67B9F">
        <w:rPr>
          <w:rFonts w:ascii="Times New Roman" w:hAnsi="Times New Roman"/>
        </w:rPr>
        <w:t>,</w:t>
      </w:r>
      <w:r w:rsidRPr="008039E0">
        <w:rPr>
          <w:rFonts w:ascii="Times New Roman" w:hAnsi="Times New Roman"/>
        </w:rPr>
        <w:t xml:space="preserve"> zákona č. 464/2013 Z. z.</w:t>
      </w:r>
      <w:r w:rsidRPr="008039E0" w:rsidR="00E67B9F">
        <w:rPr>
          <w:rFonts w:ascii="Times New Roman" w:hAnsi="Times New Roman"/>
        </w:rPr>
        <w:t xml:space="preserve"> a zákona č. 61/2015 Z. z.</w:t>
      </w:r>
      <w:r w:rsidRPr="008039E0">
        <w:rPr>
          <w:rFonts w:ascii="Times New Roman" w:hAnsi="Times New Roman"/>
        </w:rPr>
        <w:t xml:space="preserve"> sa </w:t>
      </w:r>
      <w:r w:rsidR="004C4BC4">
        <w:rPr>
          <w:rFonts w:ascii="Times New Roman" w:hAnsi="Times New Roman"/>
        </w:rPr>
        <w:t xml:space="preserve">mení a </w:t>
      </w:r>
      <w:r w:rsidRPr="008039E0">
        <w:rPr>
          <w:rFonts w:ascii="Times New Roman" w:hAnsi="Times New Roman"/>
        </w:rPr>
        <w:t>dopĺňa takto:</w:t>
      </w:r>
    </w:p>
    <w:p w:rsidR="00DD2915" w:rsidRPr="008039E0" w:rsidP="00DD2915">
      <w:pPr>
        <w:bidi w:val="0"/>
        <w:jc w:val="both"/>
        <w:rPr>
          <w:rFonts w:ascii="Times New Roman" w:hAnsi="Times New Roman"/>
        </w:rPr>
      </w:pPr>
    </w:p>
    <w:p w:rsidR="00DD2915"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16 ods. 4 písm. c) sa za slovo „trestov“ vkladajú slová „fyzickej osoby alebo právnickej osoby“. </w:t>
      </w:r>
    </w:p>
    <w:p w:rsidR="004C4BC4" w:rsidRPr="008039E0" w:rsidP="00DD2915">
      <w:pPr>
        <w:bidi w:val="0"/>
        <w:jc w:val="both"/>
        <w:rPr>
          <w:rFonts w:ascii="Times New Roman" w:hAnsi="Times New Roman"/>
        </w:rPr>
      </w:pPr>
    </w:p>
    <w:p w:rsidR="00C74E38"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16 ods. 2 písmeno d) znie:</w:t>
      </w:r>
    </w:p>
    <w:p w:rsidR="00C74E38" w:rsidRPr="008039E0" w:rsidP="00DD2915">
      <w:pPr>
        <w:bidi w:val="0"/>
        <w:jc w:val="both"/>
        <w:rPr>
          <w:rFonts w:ascii="Times New Roman" w:hAnsi="Times New Roman"/>
        </w:rPr>
      </w:pPr>
      <w:r w:rsidRPr="008039E0">
        <w:rPr>
          <w:rFonts w:ascii="Times New Roman" w:hAnsi="Times New Roman"/>
        </w:rPr>
        <w:t xml:space="preserve">„d) nebol zriaďovateľ, a ak je zriaďovateľom právnická osoba, ani jej štatutárny zástupca alebo člen štatutárneho orgánu, právoplatne odsúdený za úmyselný trestný čin a ani sa proti nemu nezačalo trestné stíhanie.“.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C74E38">
        <w:rPr>
          <w:rFonts w:ascii="Times New Roman" w:hAnsi="Times New Roman"/>
          <w:b/>
        </w:rPr>
        <w:t>3</w:t>
      </w:r>
      <w:r w:rsidRPr="008039E0">
        <w:rPr>
          <w:rFonts w:ascii="Times New Roman" w:hAnsi="Times New Roman"/>
          <w:b/>
        </w:rPr>
        <w:t>.</w:t>
      </w:r>
      <w:r w:rsidRPr="008039E0">
        <w:rPr>
          <w:rFonts w:ascii="Times New Roman" w:hAnsi="Times New Roman"/>
        </w:rPr>
        <w:t xml:space="preserve"> Za § 39</w:t>
      </w:r>
      <w:r w:rsidRPr="008039E0" w:rsidR="00C74E38">
        <w:rPr>
          <w:rFonts w:ascii="Times New Roman" w:hAnsi="Times New Roman"/>
        </w:rPr>
        <w:t>h</w:t>
      </w:r>
      <w:r w:rsidRPr="008039E0">
        <w:rPr>
          <w:rFonts w:ascii="Times New Roman" w:hAnsi="Times New Roman"/>
        </w:rPr>
        <w:t xml:space="preserve"> sa vkladá § 39h</w:t>
      </w:r>
      <w:r w:rsidRPr="008039E0" w:rsidR="00C74E38">
        <w:rPr>
          <w:rFonts w:ascii="Times New Roman" w:hAnsi="Times New Roman"/>
        </w:rPr>
        <w:t>a</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39h</w:t>
      </w:r>
      <w:r w:rsidRPr="008039E0" w:rsidR="00C74E38">
        <w:rPr>
          <w:rFonts w:ascii="Times New Roman" w:hAnsi="Times New Roman"/>
        </w:rPr>
        <w:t>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954F45">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954F45">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954F45">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XXXII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w:t>
      </w:r>
      <w:r w:rsidRPr="008039E0" w:rsidR="00954F45">
        <w:rPr>
          <w:rFonts w:ascii="Times New Roman" w:hAnsi="Times New Roman"/>
        </w:rPr>
        <w:t>,</w:t>
      </w:r>
      <w:r w:rsidRPr="008039E0">
        <w:rPr>
          <w:rFonts w:ascii="Times New Roman" w:hAnsi="Times New Roman"/>
        </w:rPr>
        <w:t xml:space="preserve"> zákona č. 495/2013 Z. z.</w:t>
      </w:r>
      <w:r w:rsidRPr="008039E0" w:rsidR="00954F45">
        <w:rPr>
          <w:rFonts w:ascii="Times New Roman" w:hAnsi="Times New Roman"/>
        </w:rPr>
        <w:t xml:space="preserve">, zákona č. </w:t>
      </w:r>
      <w:r w:rsidRPr="008039E0" w:rsidR="0071310B">
        <w:rPr>
          <w:rFonts w:ascii="Times New Roman" w:hAnsi="Times New Roman"/>
        </w:rPr>
        <w:t>310/2014 Z. z., zákona č. 311/2014 Z. z. a zákona č. 14/2015 Z. z.</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29 ods. </w:t>
      </w:r>
      <w:r w:rsidRPr="008039E0" w:rsidR="00E67C47">
        <w:rPr>
          <w:rFonts w:ascii="Times New Roman" w:hAnsi="Times New Roman"/>
        </w:rPr>
        <w:t xml:space="preserve">3 </w:t>
      </w:r>
      <w:r w:rsidRPr="008039E0">
        <w:rPr>
          <w:rFonts w:ascii="Times New Roman" w:hAnsi="Times New Roman"/>
        </w:rPr>
        <w:t>druhá veta znie: „U právnickej osoby musí podmienku bezúhonnosti spĺňať aj osoba, ktorá koná v mene agentúry dočasného zamestnávania, a podmienku skončenia vysokoškolského vzdelania druhého stupňa musí spĺňať osoba, ktorá koná v mene agentúry dočasného zamestnávania; bezúhonnosť sa preukazuje výpisom z registra trestov</w:t>
      </w:r>
      <w:r w:rsidRPr="008039E0">
        <w:rPr>
          <w:rFonts w:ascii="Times New Roman" w:hAnsi="Times New Roman"/>
          <w:vertAlign w:val="superscript"/>
        </w:rPr>
        <w:t>32</w:t>
      </w:r>
      <w:r w:rsidRPr="008039E0">
        <w:rPr>
          <w:rFonts w:ascii="Times New Roman" w:hAnsi="Times New Roman"/>
        </w:rPr>
        <w:t xml:space="preserve">) nie starším ako tri mesiace.“.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29 sa odsek </w:t>
      </w:r>
      <w:r w:rsidRPr="008039E0" w:rsidR="00E67C47">
        <w:rPr>
          <w:rFonts w:ascii="Times New Roman" w:hAnsi="Times New Roman"/>
        </w:rPr>
        <w:t xml:space="preserve">7 </w:t>
      </w:r>
      <w:r w:rsidRPr="008039E0">
        <w:rPr>
          <w:rFonts w:ascii="Times New Roman" w:hAnsi="Times New Roman"/>
        </w:rPr>
        <w:t xml:space="preserve">dopĺňa písmenom k), ktoré znie: </w:t>
      </w:r>
    </w:p>
    <w:p w:rsidR="00DD2915" w:rsidRPr="008039E0" w:rsidP="00DD2915">
      <w:pPr>
        <w:bidi w:val="0"/>
        <w:jc w:val="both"/>
        <w:rPr>
          <w:rFonts w:ascii="Times New Roman" w:hAnsi="Times New Roman"/>
        </w:rPr>
      </w:pPr>
      <w:r w:rsidRPr="008039E0">
        <w:rPr>
          <w:rFonts w:ascii="Times New Roman" w:hAnsi="Times New Roman"/>
        </w:rPr>
        <w:t>„k) výpis z registra trestov</w:t>
      </w:r>
      <w:r w:rsidRPr="008039E0">
        <w:rPr>
          <w:rFonts w:ascii="Times New Roman" w:hAnsi="Times New Roman"/>
          <w:vertAlign w:val="superscript"/>
        </w:rPr>
        <w:t>32</w:t>
      </w:r>
      <w:r w:rsidRPr="008039E0">
        <w:rPr>
          <w:rFonts w:ascii="Times New Roman" w:hAnsi="Times New Roman"/>
        </w:rPr>
        <w:t xml:space="preserve">) nie starší ako tri mesiace preukazujúci splnenie podmienky bezúhonnosti podľa odseku </w:t>
      </w:r>
      <w:r w:rsidRPr="008039E0" w:rsidR="009C374F">
        <w:rPr>
          <w:rFonts w:ascii="Times New Roman" w:hAnsi="Times New Roman"/>
        </w:rPr>
        <w:t>3</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50b ods. 3 prvej vete sa slová „Fyzickej osobe“ nahrádzajú slovami „Právnickej osobe alebo fyzickej osobe“ a v druhej vete sa za slovo „spĺňať“ vkladá slovo „aj“</w:t>
      </w:r>
      <w:r w:rsidRPr="008039E0" w:rsidR="007D6671">
        <w:rPr>
          <w:rFonts w:ascii="Times New Roman" w:hAnsi="Times New Roman"/>
        </w:rPr>
        <w:t xml:space="preserve"> a vypúšťajú sa slová „na účely tohto zákona“</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58 ods. 5 prvej vete sa slová „Fyzická osoba“ nahrádzajú slovami „Právnická osoba alebo fyzická osoba“ a druhá veta znie: „U právnickej osoby musí podmienku bezúhonnosti spĺňať aj osoba, ktorá koná v mene agentúry podporovaného zamestnávania, a podmienku skončenia vysokoškolského vzdelania druhého stupňa musí spĺňať osoba, ktorá koná v mene agentúry podporovaného zamestnávania; bezúhonnosť sa preukazuje výpisom z registra trestov</w:t>
      </w:r>
      <w:r w:rsidRPr="008039E0">
        <w:rPr>
          <w:rFonts w:ascii="Times New Roman" w:hAnsi="Times New Roman"/>
          <w:vertAlign w:val="superscript"/>
        </w:rPr>
        <w:t>32</w:t>
      </w:r>
      <w:r w:rsidRPr="008039E0">
        <w:rPr>
          <w:rFonts w:ascii="Times New Roman" w:hAnsi="Times New Roman"/>
        </w:rPr>
        <w:t>) nie starším ako tri mesiace.“.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V § 58 sa odsek 9 dopĺňa písmenom f), ktoré znie: </w:t>
      </w:r>
    </w:p>
    <w:p w:rsidR="00DD2915" w:rsidRPr="008039E0" w:rsidP="00DD2915">
      <w:pPr>
        <w:bidi w:val="0"/>
        <w:jc w:val="both"/>
        <w:rPr>
          <w:rFonts w:ascii="Times New Roman" w:hAnsi="Times New Roman"/>
        </w:rPr>
      </w:pPr>
      <w:r w:rsidRPr="008039E0">
        <w:rPr>
          <w:rFonts w:ascii="Times New Roman" w:hAnsi="Times New Roman"/>
        </w:rPr>
        <w:t>„f) výpis z registra trestov</w:t>
      </w:r>
      <w:r w:rsidRPr="008039E0">
        <w:rPr>
          <w:rFonts w:ascii="Times New Roman" w:hAnsi="Times New Roman"/>
          <w:vertAlign w:val="superscript"/>
        </w:rPr>
        <w:t>32</w:t>
      </w:r>
      <w:r w:rsidRPr="008039E0">
        <w:rPr>
          <w:rFonts w:ascii="Times New Roman" w:hAnsi="Times New Roman"/>
        </w:rPr>
        <w:t>) nie starší ako tri mesiace preukazujúci splnenie podmienky bezúhonnosti podľa odseku 5.“.</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6.</w:t>
      </w:r>
      <w:r w:rsidRPr="008039E0">
        <w:rPr>
          <w:rFonts w:ascii="Times New Roman" w:hAnsi="Times New Roman"/>
        </w:rPr>
        <w:t xml:space="preserve"> § 70 sa odsek 7 dopĺňa písmenom g), ktoré znie: </w:t>
      </w:r>
    </w:p>
    <w:p w:rsidR="00DD2915" w:rsidRPr="008039E0" w:rsidP="00DD2915">
      <w:pPr>
        <w:bidi w:val="0"/>
        <w:jc w:val="both"/>
        <w:rPr>
          <w:rFonts w:ascii="Times New Roman" w:hAnsi="Times New Roman"/>
        </w:rPr>
      </w:pPr>
      <w:r w:rsidRPr="008039E0">
        <w:rPr>
          <w:rFonts w:ascii="Times New Roman" w:hAnsi="Times New Roman"/>
        </w:rPr>
        <w:t>„g) skutočnosť, že nemá právoplatne uložený trest zákazu prijímať dotácie alebo subvencie</w:t>
      </w:r>
      <w:r w:rsidRPr="008039E0" w:rsidR="00A3726C">
        <w:rPr>
          <w:rFonts w:ascii="Times New Roman" w:hAnsi="Times New Roman"/>
        </w:rPr>
        <w:t>, alebo trest zákazu prijímať pomoc a podporu poskytovanú z fondov Európskej únie,</w:t>
      </w:r>
      <w:r w:rsidRPr="008039E0" w:rsidR="009C374F">
        <w:rPr>
          <w:rFonts w:ascii="Times New Roman" w:hAnsi="Times New Roman"/>
        </w:rPr>
        <w:t xml:space="preserve"> </w:t>
      </w:r>
      <w:r w:rsidRPr="008039E0">
        <w:rPr>
          <w:rFonts w:ascii="Times New Roman" w:hAnsi="Times New Roman"/>
        </w:rPr>
        <w:t>ak ide o právnickú osobu.“.</w:t>
      </w:r>
    </w:p>
    <w:p w:rsidR="00A26D62"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7.</w:t>
      </w:r>
      <w:r w:rsidRPr="008039E0">
        <w:rPr>
          <w:rFonts w:ascii="Times New Roman" w:hAnsi="Times New Roman"/>
        </w:rPr>
        <w:t xml:space="preserve"> Za § </w:t>
      </w:r>
      <w:r w:rsidRPr="008039E0" w:rsidR="0013414A">
        <w:rPr>
          <w:rFonts w:ascii="Times New Roman" w:hAnsi="Times New Roman"/>
        </w:rPr>
        <w:t xml:space="preserve">72v </w:t>
      </w:r>
      <w:r w:rsidRPr="008039E0">
        <w:rPr>
          <w:rFonts w:ascii="Times New Roman" w:hAnsi="Times New Roman"/>
        </w:rPr>
        <w:t xml:space="preserve">sa vkladá § </w:t>
      </w:r>
      <w:r w:rsidRPr="008039E0" w:rsidR="0013414A">
        <w:rPr>
          <w:rFonts w:ascii="Times New Roman" w:hAnsi="Times New Roman"/>
        </w:rPr>
        <w:t>72</w:t>
      </w:r>
      <w:r w:rsidRPr="008039E0" w:rsidR="00FC7D53">
        <w:rPr>
          <w:rFonts w:ascii="Times New Roman" w:hAnsi="Times New Roman"/>
        </w:rPr>
        <w:t>w</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13414A">
        <w:rPr>
          <w:rFonts w:ascii="Times New Roman" w:hAnsi="Times New Roman"/>
        </w:rPr>
        <w:t>72</w:t>
      </w:r>
      <w:r w:rsidRPr="008039E0" w:rsidR="00FC7D53">
        <w:rPr>
          <w:rFonts w:ascii="Times New Roman" w:hAnsi="Times New Roman"/>
        </w:rPr>
        <w:t>w</w:t>
      </w:r>
    </w:p>
    <w:p w:rsidR="00DD2915" w:rsidRPr="008039E0" w:rsidP="00DD2915">
      <w:pPr>
        <w:bidi w:val="0"/>
        <w:jc w:val="center"/>
        <w:rPr>
          <w:rFonts w:ascii="Times New Roman" w:hAnsi="Times New Roman"/>
        </w:rPr>
      </w:pPr>
      <w:r w:rsidRPr="008039E0">
        <w:rPr>
          <w:rFonts w:ascii="Times New Roman" w:hAnsi="Times New Roman"/>
        </w:rPr>
        <w:t xml:space="preserve">Prechodné </w:t>
      </w:r>
      <w:r w:rsidRPr="008039E0" w:rsidR="00E779E7">
        <w:rPr>
          <w:rFonts w:ascii="Times New Roman" w:hAnsi="Times New Roman"/>
        </w:rPr>
        <w:t>ustanovenia</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13414A">
        <w:rPr>
          <w:rFonts w:ascii="Times New Roman" w:hAnsi="Times New Roman"/>
        </w:rPr>
        <w:t>2016</w:t>
      </w:r>
    </w:p>
    <w:p w:rsidR="00DD2915" w:rsidRPr="008039E0" w:rsidP="00DD2915">
      <w:pPr>
        <w:bidi w:val="0"/>
        <w:ind w:firstLine="708"/>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(1) V konaní začatom pred 1. júlom </w:t>
      </w:r>
      <w:r w:rsidRPr="008039E0" w:rsidR="0013414A">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13414A">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(2) Ústredie a úrad posúdi žiadosť právnickej osoby o poskytnutie príspevku podľa tohto zákona podanú pred 1. júlom </w:t>
      </w:r>
      <w:r w:rsidRPr="008039E0" w:rsidR="002A3959">
        <w:rPr>
          <w:rFonts w:ascii="Times New Roman" w:hAnsi="Times New Roman"/>
        </w:rPr>
        <w:t xml:space="preserve">2016 </w:t>
      </w:r>
      <w:r w:rsidRPr="008039E0">
        <w:rPr>
          <w:rFonts w:ascii="Times New Roman" w:hAnsi="Times New Roman"/>
        </w:rPr>
        <w:t xml:space="preserve">podľa predpisov účinných do 30. júna </w:t>
      </w:r>
      <w:r w:rsidRPr="008039E0" w:rsidR="002A3959">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XXX</w:t>
      </w:r>
      <w:r w:rsidRPr="008039E0" w:rsidR="00196638">
        <w:rPr>
          <w:rFonts w:ascii="Times New Roman" w:hAnsi="Times New Roman"/>
          <w:b/>
        </w:rPr>
        <w:t>I</w:t>
      </w:r>
      <w:r w:rsidRPr="008039E0" w:rsidR="0040289A">
        <w:rPr>
          <w:rFonts w:ascii="Times New Roman" w:hAnsi="Times New Roman"/>
          <w:b/>
        </w:rPr>
        <w:t>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w:t>
      </w:r>
      <w:r w:rsidRPr="008039E0" w:rsidR="00E779E7">
        <w:rPr>
          <w:rFonts w:ascii="Times New Roman" w:hAnsi="Times New Roman"/>
        </w:rPr>
        <w:t>,</w:t>
      </w:r>
      <w:r w:rsidRPr="008039E0">
        <w:rPr>
          <w:rFonts w:ascii="Times New Roman" w:hAnsi="Times New Roman"/>
        </w:rPr>
        <w:t xml:space="preserve"> zákona č. 352/2013 Z. z.</w:t>
      </w:r>
      <w:r w:rsidRPr="008039E0" w:rsidR="0013414A">
        <w:rPr>
          <w:rFonts w:ascii="Times New Roman" w:hAnsi="Times New Roman"/>
        </w:rPr>
        <w:t>,</w:t>
      </w:r>
      <w:r w:rsidRPr="008039E0">
        <w:rPr>
          <w:rFonts w:ascii="Times New Roman" w:hAnsi="Times New Roman"/>
        </w:rPr>
        <w:t xml:space="preserve"> </w:t>
      </w:r>
      <w:r w:rsidRPr="008039E0" w:rsidR="00E779E7">
        <w:rPr>
          <w:rFonts w:ascii="Times New Roman" w:hAnsi="Times New Roman"/>
        </w:rPr>
        <w:t>zákona č. 183/2014 Z. z.</w:t>
      </w:r>
      <w:r w:rsidRPr="008039E0" w:rsidR="0013414A">
        <w:rPr>
          <w:rFonts w:ascii="Times New Roman" w:hAnsi="Times New Roman"/>
        </w:rPr>
        <w:t>, zákona č. 301/2014 Z. z.</w:t>
      </w:r>
      <w:r w:rsidRPr="008039E0" w:rsidR="009C374F">
        <w:rPr>
          <w:rFonts w:ascii="Times New Roman" w:hAnsi="Times New Roman"/>
        </w:rPr>
        <w:t>,</w:t>
      </w:r>
      <w:r w:rsidRPr="008039E0" w:rsidR="0013414A">
        <w:rPr>
          <w:rFonts w:ascii="Times New Roman" w:hAnsi="Times New Roman"/>
        </w:rPr>
        <w:t xml:space="preserve"> zákona č. 25/2015 Z. z. </w:t>
      </w:r>
      <w:r w:rsidRPr="008039E0" w:rsidR="009C374F">
        <w:rPr>
          <w:rFonts w:ascii="Times New Roman" w:hAnsi="Times New Roman"/>
        </w:rPr>
        <w:t xml:space="preserve">a zákona č. 140/2015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47 ods. 5 sa na konci pripája táto veta: „Dôchodková správcovská spoločnosť musí byť bezúhonná nepretržite počas trvania platnosti povolenia na vznik a činnosť dôchodkovej správcovskej spoločnosti.“.</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48 sa odsek 2 dopĺňa písmenami p) a </w:t>
      </w:r>
      <w:r w:rsidR="004C4BC4">
        <w:rPr>
          <w:rFonts w:ascii="Times New Roman" w:hAnsi="Times New Roman"/>
        </w:rPr>
        <w:t>q</w:t>
      </w:r>
      <w:r w:rsidRPr="008039E0">
        <w:rPr>
          <w:rFonts w:ascii="Times New Roman" w:hAnsi="Times New Roman"/>
        </w:rPr>
        <w:t>), ktoré znejú:</w:t>
      </w:r>
    </w:p>
    <w:p w:rsidR="00DD2915" w:rsidRPr="008039E0" w:rsidP="00DD2915">
      <w:pPr>
        <w:bidi w:val="0"/>
        <w:jc w:val="both"/>
        <w:rPr>
          <w:rFonts w:ascii="Times New Roman" w:hAnsi="Times New Roman"/>
        </w:rPr>
      </w:pPr>
      <w:r w:rsidRPr="008039E0">
        <w:rPr>
          <w:rFonts w:ascii="Times New Roman" w:hAnsi="Times New Roman"/>
        </w:rPr>
        <w:t>„p) zakladateľ dôchodkovej správcovskej spoločnosti je bezúhonná osoba,</w:t>
      </w:r>
    </w:p>
    <w:p w:rsidR="00DD2915" w:rsidRPr="008039E0" w:rsidP="00DD2915">
      <w:pPr>
        <w:bidi w:val="0"/>
        <w:jc w:val="both"/>
        <w:rPr>
          <w:rFonts w:ascii="Times New Roman" w:hAnsi="Times New Roman"/>
        </w:rPr>
      </w:pPr>
      <w:r w:rsidR="004C4BC4">
        <w:rPr>
          <w:rFonts w:ascii="Times New Roman" w:hAnsi="Times New Roman"/>
        </w:rPr>
        <w:t>q</w:t>
      </w:r>
      <w:r w:rsidRPr="008039E0">
        <w:rPr>
          <w:rFonts w:ascii="Times New Roman" w:hAnsi="Times New Roman"/>
        </w:rPr>
        <w:t>) akcionár dôchodkovej správcovskej spoločnosti je bezúhonná osoba.“.</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48 ods. 11 sa za písmeno c) vkladá nové písmeno d), ktoré znie:</w:t>
      </w: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„d) nepôsobila vo funkcii uvedenej v odseku 3 písm. e) v dôchodkovej správcovskej spoločnosti, nebola vedúcim zamestnancom alebo nepôsobila vo funkcii člena štatutárneho orgánu alebo člena dozornej rady v inej právnickej osobe v čase, keď dôchodková správcovská spoločnosť alebo iná právnická osoba spáchala úmyselný trestný čin, za ktorý bola právoplatne odsúdená,“.</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Doterajšie písmená d) a e) sa označujú ako písmená e) a f).</w:t>
      </w:r>
    </w:p>
    <w:p w:rsidR="00065918"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48 odsek 12 znie:</w:t>
      </w: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„(12) Za bezúhonnú osobu sa považuje osoba, ktorá nebola právoplatne odsúdená za úmyselný trestný čin alebo za trestný čin spáchaný v súvislosti s výkonom riadiacej funkcie; bezúhonnosť sa preukazuje výpisom z registra trestov nie starším ako tri mesiace, a ak ide o cudzinca alebo právnickú osobu so sídlom mimo územia Slovenskej republiky, aj obdobným potvrdením o bezúhonnosti vydaným príslušným orgánom štátu jeho trvalého pobytu alebo orgánom štátu, kde sa obvykle zdržiava alebo kde má sídlo.“.</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b/>
        </w:rPr>
        <w:t>5.</w:t>
      </w:r>
      <w:r w:rsidRPr="008039E0">
        <w:rPr>
          <w:rFonts w:ascii="Times New Roman" w:hAnsi="Times New Roman"/>
        </w:rPr>
        <w:t xml:space="preserve"> V</w:t>
      </w:r>
      <w:r w:rsidR="004C4BC4">
        <w:rPr>
          <w:rFonts w:ascii="Times New Roman" w:hAnsi="Times New Roman"/>
        </w:rPr>
        <w:t xml:space="preserve"> celom texte </w:t>
      </w:r>
      <w:r w:rsidRPr="008039E0">
        <w:rPr>
          <w:rFonts w:ascii="Times New Roman" w:hAnsi="Times New Roman"/>
        </w:rPr>
        <w:t>§ 48 ods. 13 sa slová „písm. a) až c)“ nahrádzajú slovami „písm. a) až d)“.</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b/>
        </w:rPr>
        <w:t>6.</w:t>
      </w:r>
      <w:r w:rsidRPr="008039E0">
        <w:rPr>
          <w:rFonts w:ascii="Times New Roman" w:hAnsi="Times New Roman"/>
        </w:rPr>
        <w:t xml:space="preserve"> V § 48 odsek 14 znie:</w:t>
      </w:r>
    </w:p>
    <w:p w:rsidR="00DD2915" w:rsidRPr="008039E0" w:rsidP="00DD2915">
      <w:pPr>
        <w:tabs>
          <w:tab w:val="left" w:pos="284"/>
        </w:tabs>
        <w:bidi w:val="0"/>
        <w:jc w:val="both"/>
        <w:rPr>
          <w:rFonts w:ascii="Times New Roman" w:hAnsi="Times New Roman"/>
        </w:rPr>
      </w:pPr>
      <w:r w:rsidRPr="008039E0">
        <w:rPr>
          <w:rFonts w:ascii="Times New Roman" w:hAnsi="Times New Roman"/>
        </w:rPr>
        <w:t>„(14) Za vhodnú osobu s kvalifikovanou účasťou pri posudzovaní podmienok podľa odseku 2 písm. c) sa</w:t>
      </w:r>
    </w:p>
    <w:p w:rsidR="00DD2915" w:rsidRPr="008039E0" w:rsidP="00DD2915">
      <w:pPr>
        <w:bidi w:val="0"/>
        <w:jc w:val="both"/>
        <w:rPr>
          <w:rFonts w:ascii="Times New Roman" w:hAnsi="Times New Roman"/>
        </w:rPr>
      </w:pPr>
      <w:r w:rsidRPr="008039E0">
        <w:rPr>
          <w:rFonts w:ascii="Times New Roman" w:hAnsi="Times New Roman"/>
        </w:rPr>
        <w:t xml:space="preserve">a) považuje osoba, ktorá </w:t>
      </w:r>
    </w:p>
    <w:p w:rsidR="00DD2915" w:rsidRPr="008039E0" w:rsidP="00DD2915">
      <w:pPr>
        <w:bidi w:val="0"/>
        <w:jc w:val="both"/>
        <w:rPr>
          <w:rFonts w:ascii="Times New Roman" w:hAnsi="Times New Roman"/>
        </w:rPr>
      </w:pPr>
      <w:r w:rsidRPr="008039E0">
        <w:rPr>
          <w:rFonts w:ascii="Times New Roman" w:hAnsi="Times New Roman"/>
        </w:rPr>
        <w:t>1. hodnoverne preukáže splnenie podmienok podľa odseku 2 písm. b), a zo všetkých okolností je zrejmé, že zabezpečí riadne vykonávanie starobného dôchodkového sporenia podľa tohto zákona v záujme ochrany sporiteľov,</w:t>
      </w:r>
    </w:p>
    <w:p w:rsidR="00DD2915" w:rsidRPr="008039E0" w:rsidP="00DD2915">
      <w:pPr>
        <w:bidi w:val="0"/>
        <w:jc w:val="both"/>
        <w:rPr>
          <w:rFonts w:ascii="Times New Roman" w:hAnsi="Times New Roman"/>
        </w:rPr>
      </w:pPr>
      <w:r w:rsidRPr="008039E0">
        <w:rPr>
          <w:rFonts w:ascii="Times New Roman" w:hAnsi="Times New Roman"/>
        </w:rPr>
        <w:t xml:space="preserve">2. preukáže finančnú schopnosť preklenúť prípadnú nepriaznivú finančnú situáciu dôchodkovej správcovskej spoločnosti a </w:t>
      </w:r>
    </w:p>
    <w:p w:rsidR="00DD2915" w:rsidRPr="008039E0" w:rsidP="00DD2915">
      <w:pPr>
        <w:bidi w:val="0"/>
        <w:jc w:val="both"/>
        <w:rPr>
          <w:rFonts w:ascii="Times New Roman" w:hAnsi="Times New Roman"/>
        </w:rPr>
      </w:pPr>
      <w:r w:rsidRPr="008039E0">
        <w:rPr>
          <w:rFonts w:ascii="Times New Roman" w:hAnsi="Times New Roman"/>
        </w:rPr>
        <w:t>3. nepretržite vykonáva svoju podnikateľskú činnosť v predmete svojej činnosti najmenej tri roky pred podaním žiadosti o udelenie povolenia na vznik a činnosť dôchodkovej správcovskej spoločnosti,</w:t>
      </w:r>
    </w:p>
    <w:p w:rsidR="00DD2915" w:rsidRPr="008039E0" w:rsidP="00DD2915">
      <w:pPr>
        <w:bidi w:val="0"/>
        <w:jc w:val="both"/>
        <w:rPr>
          <w:rFonts w:ascii="Times New Roman" w:hAnsi="Times New Roman"/>
        </w:rPr>
      </w:pPr>
      <w:r w:rsidRPr="008039E0">
        <w:rPr>
          <w:rFonts w:ascii="Times New Roman" w:hAnsi="Times New Roman"/>
        </w:rPr>
        <w:t>b) nepovažuje</w:t>
      </w:r>
    </w:p>
    <w:p w:rsidR="00DD2915" w:rsidRPr="008039E0" w:rsidP="00DD2915">
      <w:pPr>
        <w:bidi w:val="0"/>
        <w:jc w:val="both"/>
        <w:rPr>
          <w:rFonts w:ascii="Times New Roman" w:hAnsi="Times New Roman"/>
        </w:rPr>
      </w:pPr>
      <w:r w:rsidRPr="008039E0">
        <w:rPr>
          <w:rFonts w:ascii="Times New Roman" w:hAnsi="Times New Roman"/>
        </w:rPr>
        <w:t xml:space="preserve">1. osoba, ktorá nie je bezúhonná osoba, </w:t>
      </w:r>
    </w:p>
    <w:p w:rsidR="00DD2915" w:rsidRPr="008039E0" w:rsidP="00DD2915">
      <w:pPr>
        <w:bidi w:val="0"/>
        <w:jc w:val="both"/>
        <w:rPr>
          <w:rFonts w:ascii="Times New Roman" w:hAnsi="Times New Roman"/>
        </w:rPr>
      </w:pPr>
      <w:r w:rsidRPr="008039E0">
        <w:rPr>
          <w:rFonts w:ascii="Times New Roman" w:hAnsi="Times New Roman"/>
        </w:rPr>
        <w:t xml:space="preserve">2. fyzická osoba, ktorá bola vedúcim zamestnancom alebo pôsobila vo funkcii člena štatutárneho orgánu alebo člena dozornej rady v právnickej osobe v čase, keď právnická osoba spáchala úmyselný trestný čin, za ktorý bola právoplatne odsúdená, </w:t>
      </w:r>
    </w:p>
    <w:p w:rsidR="00DD2915" w:rsidRPr="008039E0" w:rsidP="00DD2915">
      <w:pPr>
        <w:bidi w:val="0"/>
        <w:jc w:val="both"/>
        <w:rPr>
          <w:rFonts w:ascii="Times New Roman" w:hAnsi="Times New Roman"/>
        </w:rPr>
      </w:pPr>
      <w:r w:rsidRPr="008039E0">
        <w:rPr>
          <w:rFonts w:ascii="Times New Roman" w:hAnsi="Times New Roman"/>
        </w:rPr>
        <w:t>3. osoba, ktorá vstúpila do likvidácie,</w:t>
      </w:r>
    </w:p>
    <w:p w:rsidR="00DD2915" w:rsidRPr="008039E0" w:rsidP="00DD2915">
      <w:pPr>
        <w:bidi w:val="0"/>
        <w:jc w:val="both"/>
        <w:rPr>
          <w:rFonts w:ascii="Times New Roman" w:hAnsi="Times New Roman"/>
        </w:rPr>
      </w:pPr>
      <w:r w:rsidRPr="008039E0">
        <w:rPr>
          <w:rFonts w:ascii="Times New Roman" w:hAnsi="Times New Roman"/>
        </w:rPr>
        <w:t>4. osoba, na ktorej majetok bol vyhlásený konkurz alebo návrh na vyhlásenie konkurzu ktorej bol zamietnutý pre nedostatok majetku,</w:t>
      </w:r>
    </w:p>
    <w:p w:rsidR="00DD2915" w:rsidRPr="008039E0" w:rsidP="00DD2915">
      <w:pPr>
        <w:bidi w:val="0"/>
        <w:jc w:val="both"/>
        <w:rPr>
          <w:rFonts w:ascii="Times New Roman" w:hAnsi="Times New Roman"/>
        </w:rPr>
      </w:pPr>
      <w:r w:rsidRPr="008039E0">
        <w:rPr>
          <w:rFonts w:ascii="Times New Roman" w:hAnsi="Times New Roman"/>
        </w:rPr>
        <w:t>5. osoba počas piatich rokov po skončení konkurzu alebo po opätovnom potvrdení núteného vyrovnania, nie však skôr ako po jednom roku od vyrovnania jej záväzkov, ktoré sa viažu na konkurz podľa právoplatného rozvrhového uznesenia súdu.</w:t>
      </w:r>
      <w:r w:rsidRPr="008039E0">
        <w:rPr>
          <w:rFonts w:ascii="Times New Roman" w:hAnsi="Times New Roman"/>
          <w:vertAlign w:val="superscript"/>
        </w:rPr>
        <w:t>49</w:t>
      </w:r>
      <w:r w:rsidRPr="008039E0">
        <w:rPr>
          <w:rFonts w:ascii="Times New Roman" w:hAnsi="Times New Roman"/>
        </w:rPr>
        <w:t>)“.</w:t>
      </w:r>
    </w:p>
    <w:p w:rsidR="00DD2915" w:rsidRPr="008039E0" w:rsidP="00DD2915">
      <w:pPr>
        <w:pStyle w:val="ListParagraph"/>
        <w:tabs>
          <w:tab w:val="left" w:pos="284"/>
        </w:tabs>
        <w:bidi w:val="0"/>
        <w:ind w:left="0"/>
        <w:jc w:val="both"/>
        <w:rPr>
          <w:rFonts w:ascii="Times New Roman" w:hAnsi="Times New Roman"/>
        </w:rPr>
      </w:pPr>
    </w:p>
    <w:p w:rsidR="00A3726C"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b/>
        </w:rPr>
        <w:t>7.</w:t>
      </w:r>
      <w:r w:rsidRPr="008039E0">
        <w:rPr>
          <w:rFonts w:ascii="Times New Roman" w:hAnsi="Times New Roman"/>
        </w:rPr>
        <w:t xml:space="preserve"> V § 50 ods. 9 sa slová „§ 48 ods. 2 písm. a) až e) a g) až m)“ nahrádzajú slovami „§ 48 ods. 2 písm. a) až e), g) až m), p) a r)“.</w:t>
      </w:r>
    </w:p>
    <w:p w:rsidR="00A3726C"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sidR="00A3726C">
        <w:rPr>
          <w:rFonts w:ascii="Times New Roman" w:hAnsi="Times New Roman"/>
          <w:b/>
        </w:rPr>
        <w:t>8</w:t>
      </w:r>
      <w:r w:rsidRPr="008039E0">
        <w:rPr>
          <w:rFonts w:ascii="Times New Roman" w:hAnsi="Times New Roman"/>
          <w:b/>
        </w:rPr>
        <w:t>.</w:t>
      </w:r>
      <w:r w:rsidRPr="008039E0">
        <w:rPr>
          <w:rFonts w:ascii="Times New Roman" w:hAnsi="Times New Roman"/>
        </w:rPr>
        <w:t xml:space="preserve"> V § 52 ods. 2 písm. a) sa za slová „až g)</w:t>
      </w:r>
      <w:r w:rsidRPr="008039E0">
        <w:rPr>
          <w:rFonts w:ascii="Times New Roman" w:hAnsi="Times New Roman"/>
          <w:vertAlign w:val="superscript"/>
        </w:rPr>
        <w:t xml:space="preserve">“ </w:t>
      </w:r>
      <w:r w:rsidRPr="008039E0">
        <w:rPr>
          <w:rFonts w:ascii="Times New Roman" w:hAnsi="Times New Roman"/>
        </w:rPr>
        <w:t xml:space="preserve">vkladajú slová „a </w:t>
      </w:r>
      <w:r w:rsidR="004C4BC4">
        <w:rPr>
          <w:rFonts w:ascii="Times New Roman" w:hAnsi="Times New Roman"/>
        </w:rPr>
        <w:t>q</w:t>
      </w:r>
      <w:r w:rsidRPr="008039E0">
        <w:rPr>
          <w:rFonts w:ascii="Times New Roman" w:hAnsi="Times New Roman"/>
        </w:rPr>
        <w:t>)“.</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sidR="00A3726C">
        <w:rPr>
          <w:rFonts w:ascii="Times New Roman" w:hAnsi="Times New Roman"/>
          <w:b/>
        </w:rPr>
        <w:t>9</w:t>
      </w:r>
      <w:r w:rsidRPr="008039E0">
        <w:rPr>
          <w:rFonts w:ascii="Times New Roman" w:hAnsi="Times New Roman"/>
          <w:b/>
        </w:rPr>
        <w:t>.</w:t>
      </w:r>
      <w:r w:rsidRPr="008039E0">
        <w:rPr>
          <w:rFonts w:ascii="Times New Roman" w:hAnsi="Times New Roman"/>
        </w:rPr>
        <w:t xml:space="preserve"> V § 67 sa odsek 2 dopĺňa písmenom j), ktoré znie:</w:t>
      </w: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„j) osoba podľa odseku 1 je bezúhonná osoba alebo fyzická osoba podľa odseku 1 nebola vedúcim zamestnancom alebo nepôsobila vo funkcii člena štatutárneho orgánu alebo člena dozornej rady v právnickej osobe v čase, keď právnická osoba spáchala úmyselný trestný čin, za ktorý bola právoplatne odsúdená.“.</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sidR="00A3726C">
        <w:rPr>
          <w:rFonts w:ascii="Times New Roman" w:hAnsi="Times New Roman"/>
          <w:b/>
        </w:rPr>
        <w:t>10</w:t>
      </w:r>
      <w:r w:rsidRPr="008039E0">
        <w:rPr>
          <w:rFonts w:ascii="Times New Roman" w:hAnsi="Times New Roman"/>
          <w:b/>
        </w:rPr>
        <w:t>.</w:t>
      </w:r>
      <w:r w:rsidRPr="008039E0">
        <w:rPr>
          <w:rFonts w:ascii="Times New Roman" w:hAnsi="Times New Roman"/>
        </w:rPr>
        <w:t xml:space="preserve"> V § 99 ods. 3 sa na konci pripája táto veta: „Depozitárom dôchodkového fondu nemôže byť právnická osoba uvedená v odseku 2, ktorá nie je bezúhonná.“.</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sidR="00A3726C">
        <w:rPr>
          <w:rFonts w:ascii="Times New Roman" w:hAnsi="Times New Roman"/>
          <w:b/>
        </w:rPr>
        <w:t>11</w:t>
      </w:r>
      <w:r w:rsidRPr="008039E0">
        <w:rPr>
          <w:rFonts w:ascii="Times New Roman" w:hAnsi="Times New Roman"/>
          <w:b/>
        </w:rPr>
        <w:t>.</w:t>
      </w:r>
      <w:r w:rsidRPr="008039E0">
        <w:rPr>
          <w:rFonts w:ascii="Times New Roman" w:hAnsi="Times New Roman"/>
        </w:rPr>
        <w:t xml:space="preserve"> V § 118 ods. 3 sa za písmeno d) vkladá nové písmeno e), ktoré znie:</w:t>
      </w: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„e) bolo voči dôchodkovej správcovskej spoločnosti začaté trestné stíhanie za trestný čin, za ktorý možno uložiť trest zrušenia právnickej osoby alebo trest prepadnutia majetku,“.</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Doterajšie písmeno e) sa označuje ako písmeno f).</w:t>
      </w:r>
    </w:p>
    <w:p w:rsidR="00DD2915"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sidR="00A3726C">
        <w:rPr>
          <w:rFonts w:ascii="Times New Roman" w:hAnsi="Times New Roman"/>
          <w:b/>
        </w:rPr>
        <w:t>12</w:t>
      </w:r>
      <w:r w:rsidRPr="008039E0">
        <w:rPr>
          <w:rFonts w:ascii="Times New Roman" w:hAnsi="Times New Roman"/>
          <w:b/>
        </w:rPr>
        <w:t>.</w:t>
      </w:r>
      <w:r w:rsidRPr="008039E0">
        <w:rPr>
          <w:rFonts w:ascii="Times New Roman" w:hAnsi="Times New Roman"/>
        </w:rPr>
        <w:t xml:space="preserve"> V § 120 ods. 1 sa za písmeno b) vkladá nové písmeno c), ktoré znie:</w:t>
      </w: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„c) dôchodková správcovská spoločnosť prestala byť bezúhonná,“.</w:t>
      </w:r>
    </w:p>
    <w:p w:rsidR="00D4208C" w:rsidRPr="008039E0" w:rsidP="00DD2915">
      <w:pPr>
        <w:pStyle w:val="ListParagraph"/>
        <w:tabs>
          <w:tab w:val="left" w:pos="284"/>
        </w:tabs>
        <w:bidi w:val="0"/>
        <w:ind w:left="0"/>
        <w:jc w:val="both"/>
        <w:rPr>
          <w:rFonts w:ascii="Times New Roman" w:hAnsi="Times New Roman"/>
        </w:rPr>
      </w:pPr>
    </w:p>
    <w:p w:rsidR="00DD2915" w:rsidRPr="008039E0" w:rsidP="00DD2915">
      <w:pPr>
        <w:pStyle w:val="ListParagraph"/>
        <w:tabs>
          <w:tab w:val="left" w:pos="284"/>
        </w:tabs>
        <w:bidi w:val="0"/>
        <w:ind w:left="0"/>
        <w:jc w:val="both"/>
        <w:rPr>
          <w:rFonts w:ascii="Times New Roman" w:hAnsi="Times New Roman"/>
        </w:rPr>
      </w:pPr>
      <w:r w:rsidRPr="008039E0">
        <w:rPr>
          <w:rFonts w:ascii="Times New Roman" w:hAnsi="Times New Roman"/>
        </w:rPr>
        <w:t>Doterajšie písmeno c) sa označuje ako písmeno d).</w:t>
      </w:r>
    </w:p>
    <w:p w:rsidR="00DD2915" w:rsidRPr="008039E0" w:rsidP="00DD2915">
      <w:pPr>
        <w:bidi w:val="0"/>
        <w:jc w:val="both"/>
        <w:rPr>
          <w:rFonts w:ascii="Times New Roman" w:hAnsi="Times New Roman"/>
        </w:rPr>
      </w:pPr>
    </w:p>
    <w:p w:rsidR="0047545B" w:rsidRPr="008039E0" w:rsidP="0047545B">
      <w:pPr>
        <w:bidi w:val="0"/>
        <w:jc w:val="both"/>
        <w:rPr>
          <w:rFonts w:ascii="Times New Roman" w:hAnsi="Times New Roman"/>
        </w:rPr>
      </w:pPr>
      <w:r w:rsidRPr="008039E0" w:rsidR="00A3726C">
        <w:rPr>
          <w:rFonts w:ascii="Times New Roman" w:hAnsi="Times New Roman"/>
          <w:b/>
        </w:rPr>
        <w:t>13</w:t>
      </w:r>
      <w:r w:rsidRPr="008039E0">
        <w:rPr>
          <w:rFonts w:ascii="Times New Roman" w:hAnsi="Times New Roman"/>
          <w:b/>
        </w:rPr>
        <w:t>.</w:t>
      </w:r>
      <w:r w:rsidRPr="008039E0">
        <w:rPr>
          <w:rFonts w:ascii="Times New Roman" w:hAnsi="Times New Roman"/>
        </w:rPr>
        <w:t xml:space="preserve"> Za § </w:t>
      </w:r>
      <w:r w:rsidRPr="008039E0" w:rsidR="00A62543">
        <w:rPr>
          <w:rFonts w:ascii="Times New Roman" w:hAnsi="Times New Roman"/>
        </w:rPr>
        <w:t xml:space="preserve">123ar </w:t>
      </w:r>
      <w:r w:rsidRPr="008039E0">
        <w:rPr>
          <w:rFonts w:ascii="Times New Roman" w:hAnsi="Times New Roman"/>
        </w:rPr>
        <w:t xml:space="preserve">sa vkladá § </w:t>
      </w:r>
      <w:r w:rsidRPr="008039E0" w:rsidR="00A62543">
        <w:rPr>
          <w:rFonts w:ascii="Times New Roman" w:hAnsi="Times New Roman"/>
        </w:rPr>
        <w:t>123as</w:t>
      </w:r>
      <w:r w:rsidRPr="008039E0">
        <w:rPr>
          <w:rFonts w:ascii="Times New Roman" w:hAnsi="Times New Roman"/>
        </w:rPr>
        <w:t>, ktorý vrátane nadpisu znie:</w:t>
      </w:r>
    </w:p>
    <w:p w:rsidR="0047545B" w:rsidRPr="008039E0" w:rsidP="0047545B">
      <w:pPr>
        <w:bidi w:val="0"/>
        <w:jc w:val="both"/>
        <w:rPr>
          <w:rFonts w:ascii="Times New Roman" w:hAnsi="Times New Roman"/>
        </w:rPr>
      </w:pPr>
    </w:p>
    <w:p w:rsidR="0047545B" w:rsidRPr="008039E0" w:rsidP="000873A9">
      <w:pPr>
        <w:bidi w:val="0"/>
        <w:jc w:val="center"/>
        <w:rPr>
          <w:rFonts w:ascii="Times New Roman" w:hAnsi="Times New Roman"/>
        </w:rPr>
      </w:pPr>
      <w:r w:rsidRPr="008039E0">
        <w:rPr>
          <w:rFonts w:ascii="Times New Roman" w:hAnsi="Times New Roman"/>
        </w:rPr>
        <w:t xml:space="preserve">„§ </w:t>
      </w:r>
      <w:r w:rsidRPr="008039E0" w:rsidR="00A62543">
        <w:rPr>
          <w:rFonts w:ascii="Times New Roman" w:hAnsi="Times New Roman"/>
        </w:rPr>
        <w:t>123as</w:t>
      </w:r>
    </w:p>
    <w:p w:rsidR="0047545B" w:rsidRPr="008039E0" w:rsidP="000873A9">
      <w:pPr>
        <w:bidi w:val="0"/>
        <w:jc w:val="center"/>
        <w:rPr>
          <w:rFonts w:ascii="Times New Roman" w:hAnsi="Times New Roman"/>
        </w:rPr>
      </w:pPr>
      <w:r w:rsidRPr="008039E0">
        <w:rPr>
          <w:rFonts w:ascii="Times New Roman" w:hAnsi="Times New Roman"/>
        </w:rPr>
        <w:t>Prechodné ustanovenie</w:t>
      </w:r>
    </w:p>
    <w:p w:rsidR="0047545B" w:rsidRPr="008039E0" w:rsidP="000873A9">
      <w:pPr>
        <w:bidi w:val="0"/>
        <w:jc w:val="center"/>
        <w:rPr>
          <w:rFonts w:ascii="Times New Roman" w:hAnsi="Times New Roman"/>
        </w:rPr>
      </w:pPr>
      <w:r w:rsidRPr="008039E0">
        <w:rPr>
          <w:rFonts w:ascii="Times New Roman" w:hAnsi="Times New Roman"/>
        </w:rPr>
        <w:t xml:space="preserve">k úpravám účinným od 1. júla </w:t>
      </w:r>
      <w:r w:rsidRPr="008039E0" w:rsidR="009A07E0">
        <w:rPr>
          <w:rFonts w:ascii="Times New Roman" w:hAnsi="Times New Roman"/>
        </w:rPr>
        <w:t>2016</w:t>
      </w:r>
    </w:p>
    <w:p w:rsidR="0047545B" w:rsidRPr="008039E0" w:rsidP="0047545B">
      <w:pPr>
        <w:bidi w:val="0"/>
        <w:jc w:val="both"/>
        <w:rPr>
          <w:rFonts w:ascii="Times New Roman" w:hAnsi="Times New Roman"/>
        </w:rPr>
      </w:pPr>
    </w:p>
    <w:p w:rsidR="00A26D62" w:rsidRPr="008039E0" w:rsidP="0047545B">
      <w:pPr>
        <w:bidi w:val="0"/>
        <w:ind w:firstLine="708"/>
        <w:jc w:val="both"/>
        <w:rPr>
          <w:rFonts w:ascii="Times New Roman" w:hAnsi="Times New Roman"/>
        </w:rPr>
      </w:pPr>
      <w:r w:rsidRPr="008039E0" w:rsidR="0047545B">
        <w:rPr>
          <w:rFonts w:ascii="Times New Roman" w:hAnsi="Times New Roman"/>
        </w:rPr>
        <w:t xml:space="preserve">V konaní začatom pred 1. júlom </w:t>
      </w:r>
      <w:r w:rsidRPr="008039E0" w:rsidR="009A07E0">
        <w:rPr>
          <w:rFonts w:ascii="Times New Roman" w:hAnsi="Times New Roman"/>
        </w:rPr>
        <w:t>2016</w:t>
      </w:r>
      <w:r w:rsidRPr="008039E0" w:rsidR="0047545B">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sidR="0047545B">
        <w:rPr>
          <w:rFonts w:ascii="Times New Roman" w:hAnsi="Times New Roman"/>
        </w:rPr>
        <w:t xml:space="preserve">, sa postupuje podľa predpisov účinných do 30. júna </w:t>
      </w:r>
      <w:r w:rsidRPr="008039E0" w:rsidR="009A07E0">
        <w:rPr>
          <w:rFonts w:ascii="Times New Roman" w:hAnsi="Times New Roman"/>
        </w:rPr>
        <w:t>2016</w:t>
      </w:r>
      <w:r w:rsidRPr="008039E0" w:rsidR="0047545B">
        <w:rPr>
          <w:rFonts w:ascii="Times New Roman" w:hAnsi="Times New Roman"/>
        </w:rPr>
        <w:t>.“.</w:t>
      </w:r>
    </w:p>
    <w:p w:rsidR="00A26D62"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XXX</w:t>
      </w:r>
      <w:r w:rsidRPr="008039E0" w:rsidR="0040289A">
        <w:rPr>
          <w:rFonts w:ascii="Times New Roman" w:hAnsi="Times New Roman"/>
          <w:b/>
        </w:rPr>
        <w:t>I</w:t>
      </w:r>
      <w:r w:rsidRPr="008039E0">
        <w:rPr>
          <w:rFonts w:ascii="Times New Roman" w:hAnsi="Times New Roman"/>
          <w:b/>
        </w:rPr>
        <w:t>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215/2004 Z. z. o ochrane utajovaných skutočností a o zmene a doplnení niektorých zákonov v znení nálezu Ústavného súdu Slovenskej republiky č. 638/2005 Z. z., zákona č. 255/2006 Z. z., zákona č. 330/2007 Z. z., zákona č. 668/2007 Z. z., nálezu Ústavného súdu Slovenskej republiky č. 290/2009 Z. z., zákona č. 291/2009 Z. z., zákona č. 400/2009 Z. z., zákona č. 192/2011 Z. z.</w:t>
      </w:r>
      <w:r w:rsidRPr="008039E0" w:rsidR="00916281">
        <w:rPr>
          <w:rFonts w:ascii="Times New Roman" w:hAnsi="Times New Roman"/>
        </w:rPr>
        <w:t>,</w:t>
      </w:r>
      <w:r w:rsidRPr="008039E0">
        <w:rPr>
          <w:rFonts w:ascii="Times New Roman" w:hAnsi="Times New Roman"/>
        </w:rPr>
        <w:t xml:space="preserve"> zákona č. 122/2013 Z. z.</w:t>
      </w:r>
      <w:r w:rsidRPr="008039E0" w:rsidR="009A07E0">
        <w:rPr>
          <w:rFonts w:ascii="Times New Roman" w:hAnsi="Times New Roman"/>
        </w:rPr>
        <w:t>,</w:t>
      </w:r>
      <w:r w:rsidRPr="008039E0">
        <w:rPr>
          <w:rFonts w:ascii="Times New Roman" w:hAnsi="Times New Roman"/>
        </w:rPr>
        <w:t xml:space="preserve"> </w:t>
      </w:r>
      <w:r w:rsidRPr="008039E0" w:rsidR="00916281">
        <w:rPr>
          <w:rFonts w:ascii="Times New Roman" w:hAnsi="Times New Roman"/>
        </w:rPr>
        <w:t>zákona č. 195/2014 Z. z.</w:t>
      </w:r>
      <w:r w:rsidRPr="008039E0" w:rsidR="009A07E0">
        <w:rPr>
          <w:rFonts w:ascii="Times New Roman" w:hAnsi="Times New Roman"/>
        </w:rPr>
        <w:t>, uznesenie Ústavného súdu Slovenskej republiky č. 261/2014 Z. z. a zákona č. 362/2014 Z. z.</w:t>
      </w:r>
      <w:r w:rsidRPr="008039E0" w:rsidR="00916281">
        <w:rPr>
          <w:rFonts w:ascii="Times New Roman" w:hAnsi="Times New Roman"/>
        </w:rPr>
        <w:t xml:space="preserve"> </w:t>
      </w:r>
      <w:r w:rsidRPr="008039E0">
        <w:rPr>
          <w:rFonts w:ascii="Times New Roman" w:hAnsi="Times New Roman"/>
        </w:rPr>
        <w:t>sa</w:t>
      </w:r>
      <w:r w:rsidRPr="008039E0" w:rsidR="00C74E38">
        <w:rPr>
          <w:rFonts w:ascii="Times New Roman" w:hAnsi="Times New Roman"/>
        </w:rPr>
        <w:t xml:space="preserve"> </w:t>
      </w:r>
      <w:r w:rsidRPr="008039E0">
        <w:rPr>
          <w:rFonts w:ascii="Times New Roman" w:hAnsi="Times New Roman"/>
        </w:rPr>
        <w:t>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 46 sa dopĺňa písmeno</w:t>
      </w:r>
      <w:r w:rsidRPr="008039E0" w:rsidR="00DB2F26">
        <w:rPr>
          <w:rFonts w:ascii="Times New Roman" w:hAnsi="Times New Roman"/>
        </w:rPr>
        <w:t>m</w:t>
      </w:r>
      <w:r w:rsidRPr="008039E0">
        <w:rPr>
          <w:rFonts w:ascii="Times New Roman" w:hAnsi="Times New Roman"/>
        </w:rPr>
        <w:t xml:space="preserve"> d), ktoré znie:</w:t>
      </w:r>
    </w:p>
    <w:p w:rsidR="00DD2915" w:rsidRPr="008039E0" w:rsidP="00DD2915">
      <w:pPr>
        <w:bidi w:val="0"/>
        <w:jc w:val="both"/>
        <w:rPr>
          <w:rFonts w:ascii="Times New Roman" w:hAnsi="Times New Roman"/>
        </w:rPr>
      </w:pPr>
      <w:r w:rsidRPr="008039E0">
        <w:rPr>
          <w:rFonts w:ascii="Times New Roman" w:hAnsi="Times New Roman"/>
        </w:rPr>
        <w:t>„d) bezúhonný.“</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49 sa vkladá § 49a, ktorý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49a</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Na účely tohto zákona sa za bezúhonného nepovažuje podnikateľ, ktorý bol právoplatne odsúdený pre trestný čin, ak sa na neho nehľadí, akoby nebol odsúdený.“.</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9A07E0">
        <w:rPr>
          <w:rFonts w:ascii="Times New Roman" w:hAnsi="Times New Roman"/>
        </w:rPr>
        <w:t xml:space="preserve">84c </w:t>
      </w:r>
      <w:r w:rsidRPr="008039E0">
        <w:rPr>
          <w:rFonts w:ascii="Times New Roman" w:hAnsi="Times New Roman"/>
        </w:rPr>
        <w:t xml:space="preserve">sa vkladá § </w:t>
      </w:r>
      <w:r w:rsidRPr="008039E0" w:rsidR="009A07E0">
        <w:rPr>
          <w:rFonts w:ascii="Times New Roman" w:hAnsi="Times New Roman"/>
        </w:rPr>
        <w:t>84d</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9A07E0">
        <w:rPr>
          <w:rFonts w:ascii="Times New Roman" w:hAnsi="Times New Roman"/>
        </w:rPr>
        <w:t>84d</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w:t>
      </w:r>
      <w:r w:rsidRPr="008039E0" w:rsidR="00834846">
        <w:rPr>
          <w:rFonts w:ascii="Times New Roman" w:hAnsi="Times New Roman"/>
        </w:rPr>
        <w:t xml:space="preserve">úprave účinnej </w:t>
      </w:r>
      <w:r w:rsidRPr="008039E0">
        <w:rPr>
          <w:rFonts w:ascii="Times New Roman" w:hAnsi="Times New Roman"/>
        </w:rPr>
        <w:t xml:space="preserve">od 1. júla </w:t>
      </w:r>
      <w:r w:rsidRPr="008039E0" w:rsidR="009A07E0">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Bezpečnostná previerka podnikateľa začatá podľa ustanovení tohto zákona účinných pred 1. júlom </w:t>
      </w:r>
      <w:r w:rsidRPr="008039E0" w:rsidR="009A07E0">
        <w:rPr>
          <w:rFonts w:ascii="Times New Roman" w:hAnsi="Times New Roman"/>
        </w:rPr>
        <w:t>2016</w:t>
      </w:r>
      <w:r w:rsidRPr="008039E0">
        <w:rPr>
          <w:rFonts w:ascii="Times New Roman" w:hAnsi="Times New Roman"/>
        </w:rPr>
        <w:t xml:space="preserve"> sa dokončí podľa ustanovení tohto zákona účinných od 1. júla </w:t>
      </w:r>
      <w:r w:rsidRPr="008039E0" w:rsidR="009A07E0">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XXXV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382/2004 Z. z. o znalcoch, tlmočníkoch a prekladateľoch a o zmene a doplnení niektorých zákonov v znení zákona č. 93/2006 Z. z., zákona č. 522/2007 Z. z., zákona č. 520/2008 Z. z. a zákona č. 136/2010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 sa odsek 1 dopĺňa písmenom f), ktoré znie:</w:t>
      </w:r>
    </w:p>
    <w:p w:rsidR="00DD2915" w:rsidRPr="008039E0" w:rsidP="00DD2915">
      <w:pPr>
        <w:bidi w:val="0"/>
        <w:jc w:val="both"/>
        <w:rPr>
          <w:rFonts w:ascii="Times New Roman" w:hAnsi="Times New Roman"/>
        </w:rPr>
      </w:pPr>
      <w:r w:rsidRPr="008039E0">
        <w:rPr>
          <w:rFonts w:ascii="Times New Roman" w:hAnsi="Times New Roman"/>
        </w:rPr>
        <w:t xml:space="preserve">„f) je bezúhonná.“.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37 sa vkladá § 37a,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37a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9A07E0">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9A07E0">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9A07E0">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XXXVI</w:t>
      </w:r>
    </w:p>
    <w:p w:rsidR="00DD2915" w:rsidRPr="008039E0" w:rsidP="00DD2915">
      <w:pPr>
        <w:bidi w:val="0"/>
        <w:jc w:val="center"/>
        <w:rPr>
          <w:rFonts w:ascii="Times New Roman" w:hAnsi="Times New Roman"/>
          <w:b/>
        </w:rPr>
      </w:pPr>
    </w:p>
    <w:p w:rsidR="00DD2915" w:rsidRPr="008039E0" w:rsidP="00DD2915">
      <w:pPr>
        <w:bidi w:val="0"/>
        <w:ind w:firstLine="708"/>
        <w:jc w:val="both"/>
        <w:rPr>
          <w:rFonts w:ascii="Times New Roman" w:hAnsi="Times New Roman"/>
        </w:rPr>
      </w:pPr>
      <w:r w:rsidRPr="008039E0">
        <w:rPr>
          <w:rFonts w:ascii="Times New Roman" w:hAnsi="Times New Roman"/>
        </w:rPr>
        <w:t>Zákon č. 523/2004 Z. z.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 zákona č. 352/2013 Z. z., zákona č. 436/2013 Z. z.</w:t>
      </w:r>
      <w:r w:rsidRPr="008039E0" w:rsidR="009A07E0">
        <w:rPr>
          <w:rFonts w:ascii="Times New Roman" w:hAnsi="Times New Roman"/>
        </w:rPr>
        <w:t>,</w:t>
      </w:r>
      <w:r w:rsidRPr="008039E0">
        <w:rPr>
          <w:rFonts w:ascii="Times New Roman" w:hAnsi="Times New Roman"/>
        </w:rPr>
        <w:t xml:space="preserve">  zákona č. 102/2014 Z. z.</w:t>
      </w:r>
      <w:r w:rsidRPr="008039E0" w:rsidR="009A07E0">
        <w:rPr>
          <w:rFonts w:ascii="Times New Roman" w:hAnsi="Times New Roman"/>
        </w:rPr>
        <w:t>, zákon č. 292/2014 Z. z., zákona č. 324/2014 Z. z.</w:t>
      </w:r>
      <w:r w:rsidRPr="008039E0" w:rsidR="008F44E7">
        <w:rPr>
          <w:rFonts w:ascii="Times New Roman" w:hAnsi="Times New Roman"/>
        </w:rPr>
        <w:t xml:space="preserve">, </w:t>
      </w:r>
      <w:r w:rsidRPr="008039E0" w:rsidR="009A07E0">
        <w:rPr>
          <w:rFonts w:ascii="Times New Roman" w:hAnsi="Times New Roman"/>
        </w:rPr>
        <w:t>zákona č. 374/2014 Z. z.</w:t>
      </w:r>
      <w:r w:rsidRPr="008039E0" w:rsidR="008F44E7">
        <w:rPr>
          <w:rFonts w:ascii="Times New Roman" w:hAnsi="Times New Roman"/>
        </w:rPr>
        <w:t xml:space="preserve"> a zákona č. 171/2015 Z. z.</w:t>
      </w:r>
      <w:r w:rsidRPr="008039E0">
        <w:rPr>
          <w:rFonts w:ascii="Times New Roman" w:hAnsi="Times New Roman"/>
        </w:rPr>
        <w:t xml:space="preserve">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V § 8a sa odsek 4 dopĺňa písmen</w:t>
      </w:r>
      <w:r w:rsidRPr="008039E0" w:rsidR="00B261C6">
        <w:rPr>
          <w:rFonts w:ascii="Times New Roman" w:hAnsi="Times New Roman"/>
        </w:rPr>
        <w:t>ami</w:t>
      </w:r>
      <w:r w:rsidRPr="008039E0">
        <w:rPr>
          <w:rFonts w:ascii="Times New Roman" w:hAnsi="Times New Roman"/>
        </w:rPr>
        <w:t xml:space="preserve"> f)</w:t>
      </w:r>
      <w:r w:rsidRPr="008039E0" w:rsidR="00B261C6">
        <w:rPr>
          <w:rFonts w:ascii="Times New Roman" w:hAnsi="Times New Roman"/>
        </w:rPr>
        <w:t xml:space="preserve"> a g)</w:t>
      </w:r>
      <w:r w:rsidRPr="008039E0">
        <w:rPr>
          <w:rFonts w:ascii="Times New Roman" w:hAnsi="Times New Roman"/>
        </w:rPr>
        <w:t>, ktoré zne</w:t>
      </w:r>
      <w:r w:rsidRPr="008039E0" w:rsidR="00B261C6">
        <w:rPr>
          <w:rFonts w:ascii="Times New Roman" w:hAnsi="Times New Roman"/>
        </w:rPr>
        <w:t>jú</w:t>
      </w:r>
      <w:r w:rsidRPr="008039E0">
        <w:rPr>
          <w:rFonts w:ascii="Times New Roman" w:hAnsi="Times New Roman"/>
        </w:rPr>
        <w:t>:</w:t>
      </w:r>
    </w:p>
    <w:p w:rsidR="00DD2915" w:rsidRPr="008039E0" w:rsidP="00DD2915">
      <w:pPr>
        <w:bidi w:val="0"/>
        <w:jc w:val="both"/>
        <w:rPr>
          <w:rFonts w:ascii="Times New Roman" w:hAnsi="Times New Roman"/>
        </w:rPr>
      </w:pPr>
      <w:r w:rsidRPr="008039E0">
        <w:rPr>
          <w:rFonts w:ascii="Times New Roman" w:hAnsi="Times New Roman"/>
        </w:rPr>
        <w:t>„f) nemá právoplatne uložený trest zákazu prijímať dotácie alebo subvencie,</w:t>
      </w:r>
    </w:p>
    <w:p w:rsidR="00DD2915" w:rsidRPr="008039E0" w:rsidP="00DD2915">
      <w:pPr>
        <w:bidi w:val="0"/>
        <w:jc w:val="both"/>
        <w:rPr>
          <w:rFonts w:ascii="Times New Roman" w:hAnsi="Times New Roman"/>
        </w:rPr>
      </w:pPr>
      <w:r w:rsidRPr="008039E0">
        <w:rPr>
          <w:rFonts w:ascii="Times New Roman" w:hAnsi="Times New Roman"/>
        </w:rPr>
        <w:t xml:space="preserve">g) nemá právoplatne uložený trest zákazu prijímať pomoc a podporu poskytovanú z fondov Európskej únie.“.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V § 8a sa odsek 5 dopĺňa písmenom f), ktoré znie:</w:t>
      </w:r>
    </w:p>
    <w:p w:rsidR="00DD2915" w:rsidRPr="008039E0" w:rsidP="00DD2915">
      <w:pPr>
        <w:bidi w:val="0"/>
        <w:jc w:val="both"/>
        <w:rPr>
          <w:rFonts w:ascii="Times New Roman" w:hAnsi="Times New Roman"/>
        </w:rPr>
      </w:pPr>
      <w:r w:rsidRPr="008039E0">
        <w:rPr>
          <w:rFonts w:ascii="Times New Roman" w:hAnsi="Times New Roman"/>
        </w:rPr>
        <w:t>„f) výpisom z registra trestov nie starším ako tri mesiace, ak ide o</w:t>
      </w:r>
      <w:r w:rsidRPr="008039E0" w:rsidR="008F44E7">
        <w:rPr>
          <w:rFonts w:ascii="Times New Roman" w:hAnsi="Times New Roman"/>
        </w:rPr>
        <w:t xml:space="preserve"> splnenie </w:t>
      </w:r>
      <w:r w:rsidRPr="008039E0">
        <w:rPr>
          <w:rFonts w:ascii="Times New Roman" w:hAnsi="Times New Roman"/>
        </w:rPr>
        <w:t>podmienk</w:t>
      </w:r>
      <w:r w:rsidRPr="008039E0" w:rsidR="008062A9">
        <w:rPr>
          <w:rFonts w:ascii="Times New Roman" w:hAnsi="Times New Roman"/>
        </w:rPr>
        <w:t>y</w:t>
      </w:r>
      <w:r w:rsidRPr="008039E0">
        <w:rPr>
          <w:rFonts w:ascii="Times New Roman" w:hAnsi="Times New Roman"/>
        </w:rPr>
        <w:t xml:space="preserve"> podľa odseku 4 písm. f) a g).“.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8a ods. 6 sa na konci pripája táto veta: </w:t>
      </w:r>
      <w:r w:rsidRPr="008039E0" w:rsidR="00DA2E56">
        <w:rPr>
          <w:rFonts w:ascii="Times New Roman" w:hAnsi="Times New Roman"/>
        </w:rPr>
        <w:t>„Splnenie podmienok podľa odseku 4 písm. f) a g) preukazuje len žiadateľ, ktorým je právnická osoba, okrem právnickej osoby podľa osobitného predpisu.</w:t>
      </w:r>
      <w:r w:rsidRPr="008039E0" w:rsidR="00DA2E56">
        <w:rPr>
          <w:rFonts w:ascii="Times New Roman" w:hAnsi="Times New Roman"/>
          <w:vertAlign w:val="superscript"/>
        </w:rPr>
        <w:t>14caa</w:t>
      </w:r>
      <w:r w:rsidRPr="008039E0" w:rsidR="00DA2E56">
        <w:rPr>
          <w:rFonts w:ascii="Times New Roman" w:hAnsi="Times New Roman"/>
        </w:rPr>
        <w:t>)“</w:t>
      </w:r>
      <w:r w:rsidRPr="008039E0">
        <w:rPr>
          <w:rFonts w:ascii="Times New Roman" w:hAnsi="Times New Roman"/>
        </w:rPr>
        <w:t xml:space="preserv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Poznámka pod čiarou k odkazu 14c</w:t>
      </w:r>
      <w:r w:rsidRPr="008039E0" w:rsidR="00DA2E56">
        <w:rPr>
          <w:rFonts w:ascii="Times New Roman" w:hAnsi="Times New Roman"/>
        </w:rPr>
        <w:t>aa</w:t>
      </w:r>
      <w:r w:rsidRPr="008039E0">
        <w:rPr>
          <w:rFonts w:ascii="Times New Roman" w:hAnsi="Times New Roman"/>
        </w:rPr>
        <w:t xml:space="preserve"> znie:</w:t>
      </w:r>
    </w:p>
    <w:p w:rsidR="00DD2915" w:rsidRPr="008039E0" w:rsidP="00DD2915">
      <w:pPr>
        <w:bidi w:val="0"/>
        <w:jc w:val="both"/>
        <w:rPr>
          <w:rFonts w:ascii="Times New Roman" w:hAnsi="Times New Roman"/>
        </w:rPr>
      </w:pPr>
      <w:r w:rsidRPr="008039E0">
        <w:rPr>
          <w:rFonts w:ascii="Times New Roman" w:hAnsi="Times New Roman"/>
        </w:rPr>
        <w:t xml:space="preserve">„14caa) § 5 zákona č. </w:t>
      </w:r>
      <w:r w:rsidRPr="008039E0" w:rsidR="003001EB">
        <w:rPr>
          <w:rFonts w:ascii="Times New Roman" w:hAnsi="Times New Roman"/>
        </w:rPr>
        <w:t>.../2015</w:t>
      </w:r>
      <w:r w:rsidRPr="008039E0">
        <w:rPr>
          <w:rFonts w:ascii="Times New Roman" w:hAnsi="Times New Roman"/>
        </w:rPr>
        <w:t xml:space="preserve"> Z. z. o trestnej zodpovednosti právnických osôb a o zmene a doplnení niektorých zákonov.“.</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bCs/>
        </w:rPr>
      </w:pPr>
      <w:r w:rsidRPr="008039E0">
        <w:rPr>
          <w:rFonts w:ascii="Times New Roman" w:hAnsi="Times New Roman"/>
          <w:b/>
          <w:bCs/>
        </w:rPr>
        <w:t xml:space="preserve">Čl. </w:t>
      </w:r>
      <w:r w:rsidRPr="008039E0" w:rsidR="00196638">
        <w:rPr>
          <w:rFonts w:ascii="Times New Roman" w:hAnsi="Times New Roman"/>
          <w:b/>
          <w:bCs/>
        </w:rPr>
        <w:t>XXXVII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541/2004 Z. z.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w:t>
      </w:r>
      <w:r w:rsidRPr="008039E0" w:rsidR="008A7C3C">
        <w:rPr>
          <w:rFonts w:ascii="Times New Roman" w:hAnsi="Times New Roman"/>
        </w:rPr>
        <w:t>,</w:t>
      </w:r>
      <w:r w:rsidRPr="008039E0">
        <w:rPr>
          <w:rFonts w:ascii="Times New Roman" w:hAnsi="Times New Roman"/>
        </w:rPr>
        <w:t xml:space="preserve"> zákona č. 143/2013 Z. z.</w:t>
      </w:r>
      <w:r w:rsidRPr="008039E0" w:rsidR="00C3010B">
        <w:rPr>
          <w:rFonts w:ascii="Times New Roman" w:hAnsi="Times New Roman"/>
        </w:rPr>
        <w:t>, zákona č. 314/2014 Z. z. a zákona č. 54/2015 Z. z.</w:t>
      </w:r>
      <w:r w:rsidRPr="008039E0">
        <w:rPr>
          <w:rFonts w:ascii="Times New Roman" w:hAnsi="Times New Roman"/>
        </w:rPr>
        <w:t xml:space="preserve"> sa </w:t>
      </w:r>
      <w:r w:rsidRPr="008039E0" w:rsidR="00AC7698">
        <w:rPr>
          <w:rFonts w:ascii="Times New Roman" w:hAnsi="Times New Roman"/>
        </w:rPr>
        <w:t xml:space="preserve">mení a </w:t>
      </w:r>
      <w:r w:rsidRPr="008039E0">
        <w:rPr>
          <w:rFonts w:ascii="Times New Roman" w:hAnsi="Times New Roman"/>
        </w:rPr>
        <w:t>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 ods. 2 písm. a) sa slová „fyzickej osoby alebo“  nahrádzajú slovami „fyzickej osoby, právnickej osoby 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7 ods. 2 písm. a) sa za slová „právne úkony,“ vkladajú slová „bezúhonnosť právnickej osoby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37bc sa vkladá § 37bd,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37bd</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D55024">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D55024">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D55024">
        <w:rPr>
          <w:rFonts w:ascii="Times New Roman" w:hAnsi="Times New Roman"/>
        </w:rPr>
        <w:t>2016</w:t>
      </w:r>
      <w:r w:rsidRPr="008039E0">
        <w:rPr>
          <w:rFonts w:ascii="Times New Roman" w:hAnsi="Times New Roman"/>
        </w:rPr>
        <w:t>.“.</w:t>
      </w:r>
    </w:p>
    <w:p w:rsidR="00A26D62" w:rsidRPr="008039E0" w:rsidP="00DD2915">
      <w:pPr>
        <w:bidi w:val="0"/>
        <w:jc w:val="both"/>
        <w:rPr>
          <w:rFonts w:ascii="Times New Roman" w:hAnsi="Times New Roman"/>
        </w:rPr>
      </w:pPr>
    </w:p>
    <w:p w:rsidR="00EE42D8" w:rsidRPr="008039E0" w:rsidP="00EE42D8">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XXX</w:t>
      </w:r>
      <w:r w:rsidRPr="008039E0" w:rsidR="0040289A">
        <w:rPr>
          <w:rFonts w:ascii="Times New Roman" w:hAnsi="Times New Roman"/>
          <w:b/>
        </w:rPr>
        <w:t>VIII</w:t>
      </w:r>
    </w:p>
    <w:p w:rsidR="00EE42D8" w:rsidRPr="008039E0" w:rsidP="00EE42D8">
      <w:pPr>
        <w:bidi w:val="0"/>
        <w:jc w:val="center"/>
        <w:rPr>
          <w:rFonts w:ascii="Times New Roman" w:hAnsi="Times New Roman"/>
        </w:rPr>
      </w:pPr>
    </w:p>
    <w:p w:rsidR="00EE42D8" w:rsidRPr="008039E0" w:rsidP="00D7786F">
      <w:pPr>
        <w:bidi w:val="0"/>
        <w:ind w:firstLine="708"/>
        <w:jc w:val="both"/>
        <w:rPr>
          <w:rFonts w:ascii="Times New Roman" w:hAnsi="Times New Roman"/>
        </w:rPr>
      </w:pPr>
      <w:r w:rsidRPr="008039E0">
        <w:rPr>
          <w:rFonts w:ascii="Times New Roman" w:hAnsi="Times New Roman"/>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w:t>
      </w:r>
      <w:r w:rsidRPr="008039E0" w:rsidR="00D55024">
        <w:rPr>
          <w:rFonts w:ascii="Times New Roman" w:hAnsi="Times New Roman"/>
        </w:rPr>
        <w:t>,</w:t>
      </w:r>
      <w:r w:rsidRPr="008039E0">
        <w:rPr>
          <w:rFonts w:ascii="Times New Roman" w:hAnsi="Times New Roman"/>
        </w:rPr>
        <w:t xml:space="preserve"> zákona č. 185/2014 Z. z.</w:t>
      </w:r>
      <w:r w:rsidRPr="008039E0" w:rsidR="00D55024">
        <w:rPr>
          <w:rFonts w:ascii="Times New Roman" w:hAnsi="Times New Roman"/>
        </w:rPr>
        <w:t>, zákona č. 364/2014 Z. z. a zákona č. 77/2015 Z. z.</w:t>
      </w:r>
      <w:r w:rsidRPr="008039E0">
        <w:rPr>
          <w:rFonts w:ascii="Times New Roman" w:hAnsi="Times New Roman"/>
        </w:rPr>
        <w:t xml:space="preserve"> sa dopĺňa takto:</w:t>
      </w:r>
    </w:p>
    <w:p w:rsidR="00EE42D8" w:rsidRPr="008039E0" w:rsidP="00D7786F">
      <w:pPr>
        <w:bidi w:val="0"/>
        <w:jc w:val="both"/>
        <w:rPr>
          <w:rFonts w:ascii="Times New Roman" w:hAnsi="Times New Roman"/>
        </w:rPr>
      </w:pPr>
    </w:p>
    <w:p w:rsidR="00EE42D8" w:rsidRPr="008039E0" w:rsidP="00D7786F">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12 sa odsek 3 dopĺňa písmenom d), ktoré znie:</w:t>
      </w:r>
    </w:p>
    <w:p w:rsidR="00EE42D8" w:rsidRPr="008039E0" w:rsidP="00D7786F">
      <w:pPr>
        <w:bidi w:val="0"/>
        <w:jc w:val="both"/>
        <w:rPr>
          <w:rFonts w:ascii="Times New Roman" w:hAnsi="Times New Roman"/>
        </w:rPr>
      </w:pPr>
      <w:r w:rsidRPr="008039E0">
        <w:rPr>
          <w:rFonts w:ascii="Times New Roman" w:hAnsi="Times New Roman"/>
        </w:rPr>
        <w:t>„d) je bezúhonná.“.</w:t>
      </w:r>
    </w:p>
    <w:p w:rsidR="00EE42D8" w:rsidRPr="008039E0" w:rsidP="00D7786F">
      <w:pPr>
        <w:bidi w:val="0"/>
        <w:jc w:val="both"/>
        <w:rPr>
          <w:rFonts w:ascii="Times New Roman" w:hAnsi="Times New Roman"/>
        </w:rPr>
      </w:pPr>
    </w:p>
    <w:p w:rsidR="00EE42D8" w:rsidRPr="008039E0" w:rsidP="00D7786F">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 12 sa dopĺňa odsekom 13, ktorý znie:</w:t>
      </w:r>
    </w:p>
    <w:p w:rsidR="00EE42D8" w:rsidRPr="008039E0" w:rsidP="00D7786F">
      <w:pPr>
        <w:bidi w:val="0"/>
        <w:jc w:val="both"/>
        <w:rPr>
          <w:rFonts w:ascii="Times New Roman" w:hAnsi="Times New Roman"/>
        </w:rPr>
      </w:pPr>
      <w:r w:rsidRPr="008039E0">
        <w:rPr>
          <w:rFonts w:ascii="Times New Roman" w:hAnsi="Times New Roman"/>
        </w:rPr>
        <w:t>„(13) Bezúhonná na účely vydania povolenia je právnická osoba, ktorá nebola právoplatne odsúdená pre trestný čin. Bezúhonnosť právnickej osoby sa preukazuje výpisom z registra trestov nie starším ako tri mesiace.“.</w:t>
      </w:r>
    </w:p>
    <w:p w:rsidR="00515FF0" w:rsidRPr="008039E0" w:rsidP="00DD2915">
      <w:pPr>
        <w:bidi w:val="0"/>
        <w:jc w:val="both"/>
        <w:rPr>
          <w:rFonts w:ascii="Times New Roman" w:hAnsi="Times New Roman"/>
        </w:rPr>
      </w:pPr>
    </w:p>
    <w:p w:rsidR="00AC7698" w:rsidRPr="008039E0" w:rsidP="00AC7698">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D55024">
        <w:rPr>
          <w:rFonts w:ascii="Times New Roman" w:hAnsi="Times New Roman"/>
        </w:rPr>
        <w:t xml:space="preserve">102s </w:t>
      </w:r>
      <w:r w:rsidRPr="008039E0">
        <w:rPr>
          <w:rFonts w:ascii="Times New Roman" w:hAnsi="Times New Roman"/>
        </w:rPr>
        <w:t xml:space="preserve">sa vkladá § </w:t>
      </w:r>
      <w:r w:rsidRPr="008039E0" w:rsidR="00D55024">
        <w:rPr>
          <w:rFonts w:ascii="Times New Roman" w:hAnsi="Times New Roman"/>
        </w:rPr>
        <w:t>102t</w:t>
      </w:r>
      <w:r w:rsidRPr="008039E0">
        <w:rPr>
          <w:rFonts w:ascii="Times New Roman" w:hAnsi="Times New Roman"/>
        </w:rPr>
        <w:t>, ktorý vrátane nadpisu znie:</w:t>
      </w:r>
    </w:p>
    <w:p w:rsidR="00AC7698" w:rsidRPr="008039E0" w:rsidP="00AC7698">
      <w:pPr>
        <w:bidi w:val="0"/>
        <w:jc w:val="both"/>
        <w:rPr>
          <w:rFonts w:ascii="Times New Roman" w:hAnsi="Times New Roman"/>
        </w:rPr>
      </w:pPr>
    </w:p>
    <w:p w:rsidR="00AC7698" w:rsidRPr="008039E0" w:rsidP="000873A9">
      <w:pPr>
        <w:bidi w:val="0"/>
        <w:jc w:val="center"/>
        <w:rPr>
          <w:rFonts w:ascii="Times New Roman" w:hAnsi="Times New Roman"/>
        </w:rPr>
      </w:pPr>
      <w:r w:rsidRPr="008039E0">
        <w:rPr>
          <w:rFonts w:ascii="Times New Roman" w:hAnsi="Times New Roman"/>
        </w:rPr>
        <w:t xml:space="preserve">„§ </w:t>
      </w:r>
      <w:r w:rsidRPr="008039E0" w:rsidR="00D55024">
        <w:rPr>
          <w:rFonts w:ascii="Times New Roman" w:hAnsi="Times New Roman"/>
        </w:rPr>
        <w:t>102t</w:t>
      </w:r>
    </w:p>
    <w:p w:rsidR="00AC7698" w:rsidRPr="008039E0" w:rsidP="000873A9">
      <w:pPr>
        <w:bidi w:val="0"/>
        <w:jc w:val="center"/>
        <w:rPr>
          <w:rFonts w:ascii="Times New Roman" w:hAnsi="Times New Roman"/>
        </w:rPr>
      </w:pPr>
      <w:r w:rsidRPr="008039E0">
        <w:rPr>
          <w:rFonts w:ascii="Times New Roman" w:hAnsi="Times New Roman"/>
        </w:rPr>
        <w:t>Prechodné ustanovenie</w:t>
      </w:r>
    </w:p>
    <w:p w:rsidR="00AC7698" w:rsidRPr="008039E0" w:rsidP="000873A9">
      <w:pPr>
        <w:bidi w:val="0"/>
        <w:jc w:val="center"/>
        <w:rPr>
          <w:rFonts w:ascii="Times New Roman" w:hAnsi="Times New Roman"/>
        </w:rPr>
      </w:pPr>
      <w:r w:rsidRPr="008039E0">
        <w:rPr>
          <w:rFonts w:ascii="Times New Roman" w:hAnsi="Times New Roman"/>
        </w:rPr>
        <w:t xml:space="preserve">k úpravám účinným od 1. júla </w:t>
      </w:r>
      <w:r w:rsidRPr="008039E0" w:rsidR="00D55024">
        <w:rPr>
          <w:rFonts w:ascii="Times New Roman" w:hAnsi="Times New Roman"/>
        </w:rPr>
        <w:t>2016</w:t>
      </w:r>
    </w:p>
    <w:p w:rsidR="00AC7698" w:rsidRPr="008039E0" w:rsidP="00AC7698">
      <w:pPr>
        <w:bidi w:val="0"/>
        <w:jc w:val="both"/>
        <w:rPr>
          <w:rFonts w:ascii="Times New Roman" w:hAnsi="Times New Roman"/>
        </w:rPr>
      </w:pPr>
    </w:p>
    <w:p w:rsidR="00AC7698" w:rsidRPr="008039E0" w:rsidP="00AC7698">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D55024">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D55024">
        <w:rPr>
          <w:rFonts w:ascii="Times New Roman" w:hAnsi="Times New Roman"/>
        </w:rPr>
        <w:t>2016</w:t>
      </w:r>
      <w:r w:rsidRPr="008039E0">
        <w:rPr>
          <w:rFonts w:ascii="Times New Roman" w:hAnsi="Times New Roman"/>
        </w:rPr>
        <w:t>.“.</w:t>
      </w:r>
    </w:p>
    <w:p w:rsidR="00065918" w:rsidRPr="008039E0" w:rsidP="00AD38DB">
      <w:pPr>
        <w:bidi w:val="0"/>
        <w:jc w:val="both"/>
        <w:rPr>
          <w:rFonts w:ascii="Times New Roman" w:hAnsi="Times New Roman"/>
        </w:rPr>
      </w:pPr>
    </w:p>
    <w:p w:rsidR="00EE42D8" w:rsidRPr="008039E0" w:rsidP="00EE42D8">
      <w:pPr>
        <w:bidi w:val="0"/>
        <w:jc w:val="center"/>
        <w:rPr>
          <w:rFonts w:ascii="Times New Roman" w:hAnsi="Times New Roman"/>
          <w:b/>
        </w:rPr>
      </w:pPr>
      <w:r w:rsidRPr="008039E0" w:rsidR="00D7786F">
        <w:rPr>
          <w:rFonts w:ascii="Times New Roman" w:hAnsi="Times New Roman"/>
          <w:b/>
        </w:rPr>
        <w:t>Čl. X</w:t>
      </w:r>
      <w:r w:rsidRPr="008039E0" w:rsidR="0040289A">
        <w:rPr>
          <w:rFonts w:ascii="Times New Roman" w:hAnsi="Times New Roman"/>
          <w:b/>
        </w:rPr>
        <w:t>XXIX</w:t>
      </w:r>
    </w:p>
    <w:p w:rsidR="00EE42D8" w:rsidRPr="008039E0" w:rsidP="00EE42D8">
      <w:pPr>
        <w:bidi w:val="0"/>
        <w:rPr>
          <w:rFonts w:ascii="Times New Roman" w:hAnsi="Times New Roman"/>
        </w:rPr>
      </w:pPr>
    </w:p>
    <w:p w:rsidR="00EE42D8" w:rsidRPr="008039E0" w:rsidP="00EE42D8">
      <w:pPr>
        <w:bidi w:val="0"/>
        <w:ind w:firstLine="708"/>
        <w:jc w:val="both"/>
        <w:rPr>
          <w:rFonts w:ascii="Times New Roman" w:hAnsi="Times New Roman"/>
        </w:rPr>
      </w:pPr>
      <w:r w:rsidRPr="008039E0">
        <w:rPr>
          <w:rFonts w:ascii="Times New Roman" w:hAnsi="Times New Roman"/>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 zákona č. 185/2012 Z. z., zákona č. 313/2012 Z. z., zákona č. 421/2012 Z. z., zákona č. 41/2013 Z. z., zákona č. 153/2013 Z. z., zákona č. 220/2013 Z. z., zákona č. 338/2013 Z. z., zákona č. 352/2013 Z. z.</w:t>
      </w:r>
      <w:r w:rsidRPr="008039E0" w:rsidR="00D55024">
        <w:rPr>
          <w:rFonts w:ascii="Times New Roman" w:hAnsi="Times New Roman"/>
        </w:rPr>
        <w:t>,</w:t>
      </w:r>
      <w:r w:rsidRPr="008039E0">
        <w:rPr>
          <w:rFonts w:ascii="Times New Roman" w:hAnsi="Times New Roman"/>
        </w:rPr>
        <w:t xml:space="preserve"> zákona č. 185/2014 </w:t>
      </w:r>
      <w:r w:rsidRPr="008039E0" w:rsidR="00D55024">
        <w:rPr>
          <w:rFonts w:ascii="Times New Roman" w:hAnsi="Times New Roman"/>
        </w:rPr>
        <w:t xml:space="preserve">Z. z. a zákona č. 77/2015 Z. z. </w:t>
      </w:r>
      <w:r w:rsidRPr="008039E0">
        <w:rPr>
          <w:rFonts w:ascii="Times New Roman" w:hAnsi="Times New Roman"/>
        </w:rPr>
        <w:t>sa dopĺňa takto:</w:t>
      </w:r>
    </w:p>
    <w:p w:rsidR="00EE42D8" w:rsidRPr="008039E0" w:rsidP="00EE42D8">
      <w:pPr>
        <w:bidi w:val="0"/>
        <w:jc w:val="both"/>
        <w:rPr>
          <w:rFonts w:ascii="Times New Roman" w:hAnsi="Times New Roman"/>
        </w:rPr>
      </w:pPr>
    </w:p>
    <w:p w:rsidR="00EE42D8" w:rsidRPr="008039E0" w:rsidP="00EE42D8">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 2 sa dopĺňa odsekom 6, ktorý znie:</w:t>
      </w:r>
    </w:p>
    <w:p w:rsidR="00EE42D8" w:rsidRPr="008039E0" w:rsidP="00EE42D8">
      <w:pPr>
        <w:bidi w:val="0"/>
        <w:jc w:val="both"/>
        <w:rPr>
          <w:rFonts w:ascii="Times New Roman" w:hAnsi="Times New Roman"/>
        </w:rPr>
      </w:pPr>
      <w:r w:rsidRPr="008039E0">
        <w:rPr>
          <w:rFonts w:ascii="Times New Roman" w:hAnsi="Times New Roman"/>
        </w:rPr>
        <w:t>„(6) Zdravotná poisťovňa musí byť bezúhonná nepretržite počas trvania platnosti povolenia.“.</w:t>
      </w:r>
    </w:p>
    <w:p w:rsidR="00EE42D8" w:rsidRPr="008039E0" w:rsidP="00EE42D8">
      <w:pPr>
        <w:bidi w:val="0"/>
        <w:jc w:val="both"/>
        <w:rPr>
          <w:rFonts w:ascii="Times New Roman" w:hAnsi="Times New Roman"/>
        </w:rPr>
      </w:pPr>
    </w:p>
    <w:p w:rsidR="00EE42D8" w:rsidRPr="008039E0" w:rsidP="00EE42D8">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33 sa odsek 1 dopĺňa písmenami </w:t>
      </w:r>
      <w:r w:rsidRPr="008039E0" w:rsidR="00B81B35">
        <w:rPr>
          <w:rFonts w:ascii="Times New Roman" w:hAnsi="Times New Roman"/>
        </w:rPr>
        <w:t>j</w:t>
      </w:r>
      <w:r w:rsidRPr="008039E0">
        <w:rPr>
          <w:rFonts w:ascii="Times New Roman" w:hAnsi="Times New Roman"/>
        </w:rPr>
        <w:t>) a </w:t>
      </w:r>
      <w:r w:rsidRPr="008039E0" w:rsidR="00B81B35">
        <w:rPr>
          <w:rFonts w:ascii="Times New Roman" w:hAnsi="Times New Roman"/>
        </w:rPr>
        <w:t>k</w:t>
      </w:r>
      <w:r w:rsidRPr="008039E0">
        <w:rPr>
          <w:rFonts w:ascii="Times New Roman" w:hAnsi="Times New Roman"/>
        </w:rPr>
        <w:t>), ktoré znejú:</w:t>
      </w:r>
    </w:p>
    <w:p w:rsidR="00EE42D8" w:rsidRPr="008039E0" w:rsidP="00EE42D8">
      <w:pPr>
        <w:bidi w:val="0"/>
        <w:jc w:val="both"/>
        <w:rPr>
          <w:rFonts w:ascii="Times New Roman" w:hAnsi="Times New Roman"/>
        </w:rPr>
      </w:pPr>
      <w:r w:rsidRPr="008039E0">
        <w:rPr>
          <w:rFonts w:ascii="Times New Roman" w:hAnsi="Times New Roman"/>
        </w:rPr>
        <w:t>„</w:t>
      </w:r>
      <w:r w:rsidRPr="008039E0" w:rsidR="00B81B35">
        <w:rPr>
          <w:rFonts w:ascii="Times New Roman" w:hAnsi="Times New Roman"/>
        </w:rPr>
        <w:t>j</w:t>
      </w:r>
      <w:r w:rsidRPr="008039E0">
        <w:rPr>
          <w:rFonts w:ascii="Times New Roman" w:hAnsi="Times New Roman"/>
        </w:rPr>
        <w:t>) žiadateľ je bezúhonný,</w:t>
      </w:r>
    </w:p>
    <w:p w:rsidR="00EE42D8" w:rsidRPr="008039E0" w:rsidP="00EE42D8">
      <w:pPr>
        <w:bidi w:val="0"/>
        <w:jc w:val="both"/>
        <w:rPr>
          <w:rFonts w:ascii="Times New Roman" w:hAnsi="Times New Roman"/>
        </w:rPr>
      </w:pPr>
      <w:r w:rsidRPr="008039E0" w:rsidR="00B81B35">
        <w:rPr>
          <w:rFonts w:ascii="Times New Roman" w:hAnsi="Times New Roman"/>
        </w:rPr>
        <w:t>k</w:t>
      </w:r>
      <w:r w:rsidRPr="008039E0">
        <w:rPr>
          <w:rFonts w:ascii="Times New Roman" w:hAnsi="Times New Roman"/>
        </w:rPr>
        <w:t>) akcionár žiadateľa je bezúhonný.“.</w:t>
      </w:r>
    </w:p>
    <w:p w:rsidR="00EE42D8" w:rsidRPr="008039E0" w:rsidP="00EE42D8">
      <w:pPr>
        <w:bidi w:val="0"/>
        <w:jc w:val="both"/>
        <w:rPr>
          <w:rFonts w:ascii="Times New Roman" w:hAnsi="Times New Roman"/>
        </w:rPr>
      </w:pPr>
    </w:p>
    <w:p w:rsidR="00EE42D8" w:rsidRPr="008039E0" w:rsidP="00EE42D8">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 33 sa  dopĺňa odsekom 10, ktorý znie:</w:t>
      </w:r>
    </w:p>
    <w:p w:rsidR="00EE42D8" w:rsidRPr="008039E0" w:rsidP="00EE42D8">
      <w:pPr>
        <w:bidi w:val="0"/>
        <w:jc w:val="both"/>
        <w:rPr>
          <w:rFonts w:ascii="Times New Roman" w:hAnsi="Times New Roman"/>
        </w:rPr>
      </w:pPr>
      <w:r w:rsidRPr="008039E0">
        <w:rPr>
          <w:rFonts w:ascii="Times New Roman" w:hAnsi="Times New Roman"/>
        </w:rPr>
        <w:t>„(10) Za bezúhonn</w:t>
      </w:r>
      <w:r w:rsidRPr="008039E0" w:rsidR="009E676B">
        <w:rPr>
          <w:rFonts w:ascii="Times New Roman" w:hAnsi="Times New Roman"/>
        </w:rPr>
        <w:t>ú</w:t>
      </w:r>
      <w:r w:rsidRPr="008039E0">
        <w:rPr>
          <w:rFonts w:ascii="Times New Roman" w:hAnsi="Times New Roman"/>
        </w:rPr>
        <w:t xml:space="preserve"> sa považuje právnická osoba, ktorá nebola právoplatne odsúdená pre trestný čin. Právnická osoba preukazuje bezúhonnosť výpisom z registra trestov nie starším ako tri mesiace a ak ide o právnickú osobu so sídlom mimo územia Slovenskej republiky, aj obdobným potvrdením o bezúhonnosti vydaným príslušným orgánom štátu, kde má sídlo.“.</w:t>
      </w:r>
    </w:p>
    <w:p w:rsidR="00EE42D8" w:rsidRPr="008039E0" w:rsidP="00EE42D8">
      <w:pPr>
        <w:bidi w:val="0"/>
        <w:jc w:val="both"/>
        <w:rPr>
          <w:rFonts w:ascii="Times New Roman" w:hAnsi="Times New Roman"/>
        </w:rPr>
      </w:pPr>
    </w:p>
    <w:p w:rsidR="00EE42D8" w:rsidRPr="008039E0" w:rsidP="00EE42D8">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35 sa odsek 2 dopĺňa písmenom k), ktoré znie:</w:t>
      </w:r>
    </w:p>
    <w:p w:rsidR="00EE42D8" w:rsidRPr="008039E0" w:rsidP="00EE42D8">
      <w:pPr>
        <w:bidi w:val="0"/>
        <w:jc w:val="both"/>
        <w:rPr>
          <w:rFonts w:ascii="Times New Roman" w:hAnsi="Times New Roman"/>
        </w:rPr>
      </w:pPr>
      <w:r w:rsidRPr="008039E0">
        <w:rPr>
          <w:rFonts w:ascii="Times New Roman" w:hAnsi="Times New Roman"/>
        </w:rPr>
        <w:t xml:space="preserve">„k) výpis z registra trestov osôb uvedených v § 33 ods. 1 písm. h) a i) nie starší ako tri mesiace.“. </w:t>
      </w:r>
    </w:p>
    <w:p w:rsidR="00EE42D8" w:rsidRPr="008039E0" w:rsidP="00EE42D8">
      <w:pPr>
        <w:bidi w:val="0"/>
        <w:jc w:val="both"/>
        <w:rPr>
          <w:rFonts w:ascii="Times New Roman" w:hAnsi="Times New Roman"/>
        </w:rPr>
      </w:pPr>
    </w:p>
    <w:p w:rsidR="00EE42D8" w:rsidRPr="008039E0" w:rsidP="00EE42D8">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V § 39 sa odsek 1 dopĺňa písmenom i), ktoré znie:</w:t>
      </w:r>
    </w:p>
    <w:p w:rsidR="00EE42D8" w:rsidRPr="008039E0" w:rsidP="00EE42D8">
      <w:pPr>
        <w:bidi w:val="0"/>
        <w:jc w:val="both"/>
        <w:rPr>
          <w:rFonts w:ascii="Times New Roman" w:hAnsi="Times New Roman"/>
        </w:rPr>
      </w:pPr>
      <w:r w:rsidRPr="008039E0">
        <w:rPr>
          <w:rFonts w:ascii="Times New Roman" w:hAnsi="Times New Roman"/>
        </w:rPr>
        <w:t>„i) zdravotná poisťovňa prestala byť bezúhonná.“.</w:t>
      </w:r>
    </w:p>
    <w:p w:rsidR="00EE42D8" w:rsidRPr="008039E0" w:rsidP="00EE42D8">
      <w:pPr>
        <w:bidi w:val="0"/>
        <w:jc w:val="both"/>
        <w:rPr>
          <w:rFonts w:ascii="Times New Roman" w:hAnsi="Times New Roman"/>
        </w:rPr>
      </w:pPr>
    </w:p>
    <w:p w:rsidR="00EE42D8" w:rsidRPr="008039E0" w:rsidP="00EE42D8">
      <w:pPr>
        <w:bidi w:val="0"/>
        <w:jc w:val="both"/>
        <w:rPr>
          <w:rFonts w:ascii="Times New Roman" w:hAnsi="Times New Roman"/>
        </w:rPr>
      </w:pPr>
      <w:r w:rsidRPr="008039E0">
        <w:rPr>
          <w:rFonts w:ascii="Times New Roman" w:hAnsi="Times New Roman"/>
          <w:b/>
        </w:rPr>
        <w:t>6.</w:t>
      </w:r>
      <w:r w:rsidRPr="008039E0">
        <w:rPr>
          <w:rFonts w:ascii="Times New Roman" w:hAnsi="Times New Roman"/>
        </w:rPr>
        <w:t xml:space="preserve"> V § 52 ods. 2 sa na konci pripája táto veta: „Úrad môže zaviesť nútenú správu nad zdravotnou poisťovňou aj vtedy, ak bolo voči zdravotnej poisťovni začaté trestné stíhanie za trestný čin, za ktorý možno uložiť trest zrušenia právnickej osoby alebo trest prepadnutia majetku.“.</w:t>
      </w:r>
    </w:p>
    <w:p w:rsidR="00EE42D8" w:rsidRPr="008039E0" w:rsidP="00DD2915">
      <w:pPr>
        <w:bidi w:val="0"/>
        <w:jc w:val="both"/>
        <w:rPr>
          <w:rFonts w:ascii="Times New Roman" w:hAnsi="Times New Roman"/>
        </w:rPr>
      </w:pPr>
    </w:p>
    <w:p w:rsidR="00141D4E" w:rsidRPr="008039E0" w:rsidP="00141D4E">
      <w:pPr>
        <w:bidi w:val="0"/>
        <w:jc w:val="both"/>
        <w:rPr>
          <w:rFonts w:ascii="Times New Roman" w:hAnsi="Times New Roman"/>
        </w:rPr>
      </w:pPr>
      <w:r w:rsidRPr="008039E0">
        <w:rPr>
          <w:rFonts w:ascii="Times New Roman" w:hAnsi="Times New Roman"/>
          <w:b/>
        </w:rPr>
        <w:t>7.</w:t>
      </w:r>
      <w:r w:rsidRPr="008039E0">
        <w:rPr>
          <w:rFonts w:ascii="Times New Roman" w:hAnsi="Times New Roman"/>
        </w:rPr>
        <w:t xml:space="preserve"> Za § </w:t>
      </w:r>
      <w:r w:rsidRPr="008039E0" w:rsidR="00603733">
        <w:rPr>
          <w:rFonts w:ascii="Times New Roman" w:hAnsi="Times New Roman"/>
        </w:rPr>
        <w:t xml:space="preserve">86m </w:t>
      </w:r>
      <w:r w:rsidRPr="008039E0">
        <w:rPr>
          <w:rFonts w:ascii="Times New Roman" w:hAnsi="Times New Roman"/>
        </w:rPr>
        <w:t xml:space="preserve">sa vkladá § </w:t>
      </w:r>
      <w:r w:rsidRPr="008039E0" w:rsidR="00603733">
        <w:rPr>
          <w:rFonts w:ascii="Times New Roman" w:hAnsi="Times New Roman"/>
        </w:rPr>
        <w:t>86n</w:t>
      </w:r>
      <w:r w:rsidRPr="008039E0">
        <w:rPr>
          <w:rFonts w:ascii="Times New Roman" w:hAnsi="Times New Roman"/>
        </w:rPr>
        <w:t>, ktorý vrátane nadpisu znie:</w:t>
      </w:r>
    </w:p>
    <w:p w:rsidR="00141D4E" w:rsidRPr="008039E0" w:rsidP="00141D4E">
      <w:pPr>
        <w:bidi w:val="0"/>
        <w:jc w:val="both"/>
        <w:rPr>
          <w:rFonts w:ascii="Times New Roman" w:hAnsi="Times New Roman"/>
        </w:rPr>
      </w:pPr>
    </w:p>
    <w:p w:rsidR="00141D4E" w:rsidRPr="008039E0" w:rsidP="00141D4E">
      <w:pPr>
        <w:bidi w:val="0"/>
        <w:jc w:val="center"/>
        <w:rPr>
          <w:rFonts w:ascii="Times New Roman" w:hAnsi="Times New Roman"/>
        </w:rPr>
      </w:pPr>
      <w:r w:rsidRPr="008039E0">
        <w:rPr>
          <w:rFonts w:ascii="Times New Roman" w:hAnsi="Times New Roman"/>
        </w:rPr>
        <w:t xml:space="preserve">„§ </w:t>
      </w:r>
      <w:r w:rsidRPr="008039E0" w:rsidR="00603733">
        <w:rPr>
          <w:rFonts w:ascii="Times New Roman" w:hAnsi="Times New Roman"/>
        </w:rPr>
        <w:t>86n</w:t>
      </w:r>
    </w:p>
    <w:p w:rsidR="00141D4E" w:rsidRPr="008039E0" w:rsidP="00141D4E">
      <w:pPr>
        <w:bidi w:val="0"/>
        <w:jc w:val="center"/>
        <w:rPr>
          <w:rFonts w:ascii="Times New Roman" w:hAnsi="Times New Roman"/>
        </w:rPr>
      </w:pPr>
      <w:r w:rsidRPr="008039E0">
        <w:rPr>
          <w:rFonts w:ascii="Times New Roman" w:hAnsi="Times New Roman"/>
        </w:rPr>
        <w:t>Prechodné ustanovenie</w:t>
      </w:r>
    </w:p>
    <w:p w:rsidR="00141D4E" w:rsidRPr="008039E0" w:rsidP="00141D4E">
      <w:pPr>
        <w:bidi w:val="0"/>
        <w:jc w:val="center"/>
        <w:rPr>
          <w:rFonts w:ascii="Times New Roman" w:hAnsi="Times New Roman"/>
        </w:rPr>
      </w:pPr>
      <w:r w:rsidRPr="008039E0">
        <w:rPr>
          <w:rFonts w:ascii="Times New Roman" w:hAnsi="Times New Roman"/>
        </w:rPr>
        <w:t xml:space="preserve">k úpravám účinným od 1. júla </w:t>
      </w:r>
      <w:r w:rsidRPr="008039E0" w:rsidR="00603733">
        <w:rPr>
          <w:rFonts w:ascii="Times New Roman" w:hAnsi="Times New Roman"/>
        </w:rPr>
        <w:t>2016</w:t>
      </w:r>
    </w:p>
    <w:p w:rsidR="00141D4E" w:rsidRPr="008039E0" w:rsidP="00141D4E">
      <w:pPr>
        <w:bidi w:val="0"/>
        <w:jc w:val="both"/>
        <w:rPr>
          <w:rFonts w:ascii="Times New Roman" w:hAnsi="Times New Roman"/>
        </w:rPr>
      </w:pPr>
    </w:p>
    <w:p w:rsidR="00141D4E" w:rsidRPr="008039E0" w:rsidP="00141D4E">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603733">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03733">
        <w:rPr>
          <w:rFonts w:ascii="Times New Roman" w:hAnsi="Times New Roman"/>
        </w:rPr>
        <w:t>2016</w:t>
      </w:r>
      <w:r w:rsidRPr="008039E0">
        <w:rPr>
          <w:rFonts w:ascii="Times New Roman" w:hAnsi="Times New Roman"/>
        </w:rPr>
        <w:t>.“.</w:t>
      </w:r>
    </w:p>
    <w:p w:rsidR="00141D4E" w:rsidRPr="008039E0" w:rsidP="00DD2915">
      <w:pPr>
        <w:bidi w:val="0"/>
        <w:jc w:val="both"/>
        <w:rPr>
          <w:rFonts w:ascii="Times New Roman" w:hAnsi="Times New Roman"/>
        </w:rPr>
      </w:pPr>
    </w:p>
    <w:p w:rsidR="00DD2915" w:rsidRPr="008039E0" w:rsidP="00DD2915">
      <w:pPr>
        <w:bidi w:val="0"/>
        <w:jc w:val="center"/>
        <w:rPr>
          <w:rFonts w:ascii="Times New Roman" w:hAnsi="Times New Roman"/>
          <w:b/>
          <w:bCs/>
        </w:rPr>
      </w:pPr>
      <w:r w:rsidRPr="008039E0">
        <w:rPr>
          <w:rFonts w:ascii="Times New Roman" w:hAnsi="Times New Roman"/>
          <w:b/>
          <w:bCs/>
        </w:rPr>
        <w:t>Čl. XL</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583/2004 Z. z. o rozpočtových pravidlách územnej samosprávy a o zmene a doplnení niektorých zákonov v znení zákona č. 611/2005 Z. z., zákona č. 324/2007 Z. z., zákona č. 54/2009 Z. z.</w:t>
      </w:r>
      <w:r w:rsidRPr="008039E0" w:rsidR="008F44E7">
        <w:rPr>
          <w:rFonts w:ascii="Times New Roman" w:hAnsi="Times New Roman"/>
        </w:rPr>
        <w:t>,</w:t>
      </w:r>
      <w:r w:rsidRPr="008039E0">
        <w:rPr>
          <w:rFonts w:ascii="Times New Roman" w:hAnsi="Times New Roman"/>
        </w:rPr>
        <w:t> zákona č. 426/2013 Z. z.</w:t>
      </w:r>
      <w:r w:rsidRPr="008039E0" w:rsidR="008F44E7">
        <w:rPr>
          <w:rFonts w:ascii="Times New Roman" w:hAnsi="Times New Roman"/>
        </w:rPr>
        <w:t>, zákona č. 361/2014 Z. z. a zákona č. 171/2015 Z. z.</w:t>
      </w:r>
      <w:r w:rsidRPr="008039E0">
        <w:rPr>
          <w:rFonts w:ascii="Times New Roman" w:hAnsi="Times New Roman"/>
        </w:rPr>
        <w:t xml:space="preserve">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 7 sa dopĺňa odsekom 7, ktorý znie:</w:t>
      </w:r>
    </w:p>
    <w:p w:rsidR="00DD2915" w:rsidRPr="008039E0" w:rsidP="00DD2915">
      <w:pPr>
        <w:bidi w:val="0"/>
        <w:jc w:val="both"/>
        <w:rPr>
          <w:rFonts w:ascii="Times New Roman" w:hAnsi="Times New Roman"/>
        </w:rPr>
      </w:pPr>
      <w:r w:rsidRPr="008039E0">
        <w:rPr>
          <w:rFonts w:ascii="Times New Roman" w:hAnsi="Times New Roman"/>
        </w:rPr>
        <w:t>„(7) Právnickej osobe, ktorej zakladateľom je obec a právnickej osobe podľa odseku 4 možno poskytnúť dotáci</w:t>
      </w:r>
      <w:r w:rsidRPr="008039E0" w:rsidR="009E676B">
        <w:rPr>
          <w:rFonts w:ascii="Times New Roman" w:hAnsi="Times New Roman"/>
        </w:rPr>
        <w:t>u</w:t>
      </w:r>
      <w:r w:rsidRPr="008039E0">
        <w:rPr>
          <w:rFonts w:ascii="Times New Roman" w:hAnsi="Times New Roman"/>
        </w:rPr>
        <w:t xml:space="preserve"> z rozpočtu obce len</w:t>
      </w:r>
      <w:r w:rsidRPr="008039E0" w:rsidR="009F396C">
        <w:rPr>
          <w:rFonts w:ascii="Times New Roman" w:hAnsi="Times New Roman"/>
        </w:rPr>
        <w:t xml:space="preserve"> vtedy</w:t>
      </w:r>
      <w:r w:rsidRPr="008039E0">
        <w:rPr>
          <w:rFonts w:ascii="Times New Roman" w:hAnsi="Times New Roman"/>
        </w:rPr>
        <w:t xml:space="preserve">, ak táto právnická osoba nemá právoplatne uložený trest zákazu prijímať dotácie alebo subvencie alebo trest zákazu prijímať pomoc a podporu poskytovanú z fondov Európskej únie.“.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 8 sa dopĺňa odsekom 8, ktorý znie:</w:t>
      </w:r>
    </w:p>
    <w:p w:rsidR="00DD2915" w:rsidRPr="008039E0" w:rsidP="00DD2915">
      <w:pPr>
        <w:bidi w:val="0"/>
        <w:jc w:val="both"/>
        <w:rPr>
          <w:rFonts w:ascii="Times New Roman" w:hAnsi="Times New Roman"/>
        </w:rPr>
      </w:pPr>
      <w:r w:rsidRPr="008039E0">
        <w:rPr>
          <w:rFonts w:ascii="Times New Roman" w:hAnsi="Times New Roman"/>
        </w:rPr>
        <w:t>„(8) Právnickej osobe, ktorej zakladateľom je vyšší územný celok a právnickej osobe podľa odseku 5 možno poskytnúť dotáci</w:t>
      </w:r>
      <w:r w:rsidRPr="008039E0" w:rsidR="009E676B">
        <w:rPr>
          <w:rFonts w:ascii="Times New Roman" w:hAnsi="Times New Roman"/>
        </w:rPr>
        <w:t>u</w:t>
      </w:r>
      <w:r w:rsidRPr="008039E0">
        <w:rPr>
          <w:rFonts w:ascii="Times New Roman" w:hAnsi="Times New Roman"/>
        </w:rPr>
        <w:t xml:space="preserve"> z rozpočtu vyššieho územného celku len</w:t>
      </w:r>
      <w:r w:rsidRPr="008039E0" w:rsidR="009F396C">
        <w:rPr>
          <w:rFonts w:ascii="Times New Roman" w:hAnsi="Times New Roman"/>
        </w:rPr>
        <w:t xml:space="preserve"> vtedy</w:t>
      </w:r>
      <w:r w:rsidRPr="008039E0">
        <w:rPr>
          <w:rFonts w:ascii="Times New Roman" w:hAnsi="Times New Roman"/>
        </w:rPr>
        <w:t xml:space="preserve">, ak táto právnická osoba nemá právoplatne uložený trest zákazu prijímať dotácie alebo subvencie alebo trest zákazu prijímať pomoc a podporu poskytovanú z fondov Európskej únie.“. </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XLI</w:t>
      </w:r>
    </w:p>
    <w:p w:rsidR="00DD2915" w:rsidRPr="008039E0" w:rsidP="00DD2915">
      <w:pPr>
        <w:bidi w:val="0"/>
        <w:jc w:val="both"/>
        <w:rPr>
          <w:rFonts w:ascii="Times New Roman" w:hAnsi="Times New Roman"/>
        </w:rPr>
      </w:pPr>
    </w:p>
    <w:p w:rsidR="00DD2915" w:rsidRPr="008039E0" w:rsidP="00DD2915">
      <w:pPr>
        <w:bidi w:val="0"/>
        <w:ind w:firstLine="708"/>
        <w:jc w:val="both"/>
        <w:rPr>
          <w:rStyle w:val="ppp-input-value"/>
          <w:rFonts w:ascii="Times New Roman" w:hAnsi="Times New Roman"/>
        </w:rPr>
      </w:pPr>
      <w:r w:rsidRPr="008039E0">
        <w:rPr>
          <w:rStyle w:val="ppp-input-value"/>
          <w:rFonts w:ascii="Times New Roman" w:hAnsi="Times New Roman"/>
        </w:rPr>
        <w:t>Zákon č. 650/2004 Z. z. o doplnkovom dôchodkom sporení a o zmene a doplnení niektorých zákonov v znení zákona č. 747/2004 Z. z., zákona č. 584/2005 Z. z., zákona č. 310/2006 Z. z., zákona č. 209/2007 Z. z., zákona č. 555/2007 Z. z., zákona č. 659/2007 Z. z., zákona č. 449/2008 Z. z., zákona č. 186/2009 Z. z., zákona č. 557/2009 Z. z., zákona č. 520/2011 Z. z., zákon</w:t>
      </w:r>
      <w:r w:rsidRPr="008039E0" w:rsidR="00AF4979">
        <w:rPr>
          <w:rStyle w:val="ppp-input-value"/>
          <w:rFonts w:ascii="Times New Roman" w:hAnsi="Times New Roman"/>
        </w:rPr>
        <w:t>a</w:t>
      </w:r>
      <w:r w:rsidRPr="008039E0">
        <w:rPr>
          <w:rStyle w:val="ppp-input-value"/>
          <w:rFonts w:ascii="Times New Roman" w:hAnsi="Times New Roman"/>
        </w:rPr>
        <w:t xml:space="preserve"> č. 318/2013 Z. z.</w:t>
      </w:r>
      <w:r w:rsidRPr="008039E0" w:rsidR="00603733">
        <w:rPr>
          <w:rStyle w:val="ppp-input-value"/>
          <w:rFonts w:ascii="Times New Roman" w:hAnsi="Times New Roman"/>
        </w:rPr>
        <w:t>,</w:t>
      </w:r>
      <w:r w:rsidRPr="008039E0">
        <w:rPr>
          <w:rStyle w:val="ppp-input-value"/>
          <w:rFonts w:ascii="Times New Roman" w:hAnsi="Times New Roman"/>
        </w:rPr>
        <w:t xml:space="preserve"> zákona č. 352/2013 Z. z. </w:t>
      </w:r>
      <w:r w:rsidRPr="008039E0" w:rsidR="00603733">
        <w:rPr>
          <w:rStyle w:val="ppp-input-value"/>
          <w:rFonts w:ascii="Times New Roman" w:hAnsi="Times New Roman"/>
        </w:rPr>
        <w:t xml:space="preserve">a zákona č. 301/2014 Z. z. </w:t>
      </w:r>
      <w:r w:rsidRPr="008039E0">
        <w:rPr>
          <w:rStyle w:val="ppp-input-value"/>
          <w:rFonts w:ascii="Times New Roman" w:hAnsi="Times New Roman"/>
        </w:rPr>
        <w:t>sa</w:t>
      </w:r>
      <w:r w:rsidRPr="008039E0" w:rsidR="0081526B">
        <w:rPr>
          <w:rStyle w:val="ppp-input-value"/>
          <w:rFonts w:ascii="Times New Roman" w:hAnsi="Times New Roman"/>
        </w:rPr>
        <w:t xml:space="preserve"> mení a</w:t>
      </w:r>
      <w:r w:rsidRPr="008039E0">
        <w:rPr>
          <w:rStyle w:val="ppp-input-value"/>
          <w:rFonts w:ascii="Times New Roman" w:hAnsi="Times New Roman"/>
        </w:rPr>
        <w:t xml:space="preserve"> dopĺňa takto: </w:t>
      </w:r>
    </w:p>
    <w:p w:rsidR="00DD2915" w:rsidRPr="008039E0" w:rsidP="00DD2915">
      <w:pPr>
        <w:bidi w:val="0"/>
        <w:jc w:val="both"/>
        <w:rPr>
          <w:rStyle w:val="ppp-input-value"/>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22 ods. 5 sa na konci pripája táto veta: „Doplnková dôchodková spoločnosť musí byť bezúhonná osoba nepretržite počas trvania platnosti povolenia.“.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23 sa odsek 1 dopĺňa písmenami o) a p), ktoré znejú:</w:t>
      </w:r>
    </w:p>
    <w:p w:rsidR="00DD2915" w:rsidRPr="008039E0" w:rsidP="00DD2915">
      <w:pPr>
        <w:bidi w:val="0"/>
        <w:jc w:val="both"/>
        <w:rPr>
          <w:rFonts w:ascii="Times New Roman" w:hAnsi="Times New Roman"/>
        </w:rPr>
      </w:pPr>
      <w:r w:rsidRPr="008039E0">
        <w:rPr>
          <w:rFonts w:ascii="Times New Roman" w:hAnsi="Times New Roman"/>
        </w:rPr>
        <w:t>„o) zakladateľ doplnkovej dôchodkovej spoločnosti je bezúhonná osoba,</w:t>
      </w:r>
    </w:p>
    <w:p w:rsidR="00DD2915" w:rsidRPr="008039E0" w:rsidP="00DD2915">
      <w:pPr>
        <w:bidi w:val="0"/>
        <w:jc w:val="both"/>
        <w:rPr>
          <w:rFonts w:ascii="Times New Roman" w:hAnsi="Times New Roman"/>
        </w:rPr>
      </w:pPr>
      <w:r w:rsidRPr="008039E0">
        <w:rPr>
          <w:rFonts w:ascii="Times New Roman" w:hAnsi="Times New Roman"/>
        </w:rPr>
        <w:t>p) akcionár doplnkovej dôchodkovej spoločnosti je bezúhonná osoba.“.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23 ods. 11 sa za písmeno c) vkladá nové písmeno d), ktoré znie:</w:t>
      </w:r>
    </w:p>
    <w:p w:rsidR="00DD2915" w:rsidRPr="008039E0" w:rsidP="00DD2915">
      <w:pPr>
        <w:bidi w:val="0"/>
        <w:jc w:val="both"/>
        <w:rPr>
          <w:rFonts w:ascii="Times New Roman" w:hAnsi="Times New Roman"/>
        </w:rPr>
      </w:pPr>
      <w:r w:rsidRPr="008039E0">
        <w:rPr>
          <w:rFonts w:ascii="Times New Roman" w:hAnsi="Times New Roman"/>
        </w:rPr>
        <w:t>„d) nepôsobila vo funkcii uvedenej v odseku 3 písm. d) v doplnkovej dôchodkovej spoločnosti, nebola vedúcim zamestnancom alebo nepôsobila vo funkcii člena štatutárneho orgánu alebo člena dozornej rady v inej právnickej osobe v čase, keď  doplnková dôchodková spoločnosť alebo iná právnická osoba spáchala úmyselný trestný čin, za ktorý bola právoplatne odsúdená,“.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Doterajšie písmená d) a e) sa označujú ako písmená e) a f).</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w:t>
      </w:r>
      <w:r w:rsidRPr="008039E0" w:rsidR="008054B8">
        <w:rPr>
          <w:rFonts w:ascii="Times New Roman" w:hAnsi="Times New Roman"/>
        </w:rPr>
        <w:t xml:space="preserve"> celom texte </w:t>
      </w:r>
      <w:r w:rsidRPr="008039E0">
        <w:rPr>
          <w:rFonts w:ascii="Times New Roman" w:hAnsi="Times New Roman"/>
        </w:rPr>
        <w:t>§ 23 ods. 12 sa vypúšťa slovo „fyzická“.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V § 23 ods. 15 sa slová „písm. a) až c)“ nahrádzajú slovami „písm. a) až d)“.</w:t>
      </w:r>
    </w:p>
    <w:p w:rsidR="00DD2915" w:rsidRPr="008039E0" w:rsidP="00DD2915">
      <w:pPr>
        <w:bidi w:val="0"/>
        <w:jc w:val="both"/>
        <w:rPr>
          <w:rFonts w:ascii="Times New Roman" w:hAnsi="Times New Roman"/>
        </w:rPr>
      </w:pPr>
    </w:p>
    <w:p w:rsidR="00BC506A" w:rsidRPr="008039E0" w:rsidP="00DD2915">
      <w:pPr>
        <w:bidi w:val="0"/>
        <w:jc w:val="both"/>
        <w:rPr>
          <w:rFonts w:ascii="Times New Roman" w:hAnsi="Times New Roman"/>
        </w:rPr>
      </w:pPr>
      <w:r w:rsidRPr="008039E0">
        <w:rPr>
          <w:rFonts w:ascii="Times New Roman" w:hAnsi="Times New Roman"/>
          <w:b/>
        </w:rPr>
        <w:t>6.</w:t>
      </w:r>
      <w:r w:rsidRPr="008039E0">
        <w:rPr>
          <w:rFonts w:ascii="Times New Roman" w:hAnsi="Times New Roman"/>
        </w:rPr>
        <w:t xml:space="preserve"> V § 24 ods. 8 sa slová „§ 23 ods. 1 písm. a) až e) a g) až l)“ nahrádzajú slovami „§ 23 ods. 1 písm. a) až e), g) až l), o) a p)“.</w:t>
      </w:r>
    </w:p>
    <w:p w:rsidR="00BC506A"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BC506A">
        <w:rPr>
          <w:rFonts w:ascii="Times New Roman" w:hAnsi="Times New Roman"/>
          <w:b/>
        </w:rPr>
        <w:t>7</w:t>
      </w:r>
      <w:r w:rsidRPr="008039E0">
        <w:rPr>
          <w:rFonts w:ascii="Times New Roman" w:hAnsi="Times New Roman"/>
          <w:b/>
        </w:rPr>
        <w:t>.</w:t>
      </w:r>
      <w:r w:rsidRPr="008039E0">
        <w:rPr>
          <w:rFonts w:ascii="Times New Roman" w:hAnsi="Times New Roman"/>
        </w:rPr>
        <w:t xml:space="preserve"> V § 26 ods. 2 písm. a) sa za slová „až g)“ vkladajú slová „a p)“.</w:t>
      </w:r>
    </w:p>
    <w:p w:rsidR="00DD2915" w:rsidRPr="008039E0" w:rsidP="00DD2915">
      <w:pPr>
        <w:bidi w:val="0"/>
        <w:jc w:val="both"/>
        <w:rPr>
          <w:rFonts w:ascii="Times New Roman" w:hAnsi="Times New Roman"/>
        </w:rPr>
      </w:pPr>
    </w:p>
    <w:p w:rsidR="00BC506A" w:rsidRPr="008039E0" w:rsidP="00DD2915">
      <w:pPr>
        <w:bidi w:val="0"/>
        <w:jc w:val="both"/>
        <w:rPr>
          <w:rFonts w:ascii="Times New Roman" w:hAnsi="Times New Roman"/>
        </w:rPr>
      </w:pPr>
      <w:r w:rsidRPr="008039E0">
        <w:rPr>
          <w:rFonts w:ascii="Times New Roman" w:hAnsi="Times New Roman"/>
          <w:b/>
        </w:rPr>
        <w:t>8.</w:t>
      </w:r>
      <w:r w:rsidRPr="008039E0">
        <w:rPr>
          <w:rFonts w:ascii="Times New Roman" w:hAnsi="Times New Roman"/>
        </w:rPr>
        <w:t xml:space="preserve"> V § 26 ods. 2 písm. i) sa na konci pripájajú tieto slová: „a n)“.</w:t>
      </w:r>
    </w:p>
    <w:p w:rsidR="00BC506A"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BC506A">
        <w:rPr>
          <w:rFonts w:ascii="Times New Roman" w:hAnsi="Times New Roman"/>
          <w:b/>
        </w:rPr>
        <w:t>9</w:t>
      </w:r>
      <w:r w:rsidRPr="008039E0">
        <w:rPr>
          <w:rFonts w:ascii="Times New Roman" w:hAnsi="Times New Roman"/>
          <w:b/>
        </w:rPr>
        <w:t>.</w:t>
      </w:r>
      <w:r w:rsidRPr="008039E0">
        <w:rPr>
          <w:rFonts w:ascii="Times New Roman" w:hAnsi="Times New Roman"/>
        </w:rPr>
        <w:t xml:space="preserve"> V § 37 sa odsek 2 dopĺňa písmenom h), ktoré znie:</w:t>
      </w:r>
    </w:p>
    <w:p w:rsidR="00DD2915" w:rsidRPr="008039E0" w:rsidP="00DD2915">
      <w:pPr>
        <w:bidi w:val="0"/>
        <w:jc w:val="both"/>
        <w:rPr>
          <w:rFonts w:ascii="Times New Roman" w:hAnsi="Times New Roman"/>
        </w:rPr>
      </w:pPr>
      <w:r w:rsidRPr="008039E0">
        <w:rPr>
          <w:rFonts w:ascii="Times New Roman" w:hAnsi="Times New Roman"/>
        </w:rPr>
        <w:t>„h) osoba podľa odseku 1 je bezúhonná osoba alebo fyzická osoba podľa odseku 1 nebola vedúcim zamestnancom alebo nepôsobila vo funkcii člena štatutárneho orgánu alebo člena dozornej rady v právnickej osobe, v čase, keď právnická osoba spáchala úmyselný trestný čin, za ktorý bola právoplatne odsúdená.“.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BC506A">
        <w:rPr>
          <w:rFonts w:ascii="Times New Roman" w:hAnsi="Times New Roman"/>
          <w:b/>
        </w:rPr>
        <w:t>10</w:t>
      </w:r>
      <w:r w:rsidRPr="008039E0">
        <w:rPr>
          <w:rFonts w:ascii="Times New Roman" w:hAnsi="Times New Roman"/>
          <w:b/>
        </w:rPr>
        <w:t>.</w:t>
      </w:r>
      <w:r w:rsidRPr="008039E0">
        <w:rPr>
          <w:rFonts w:ascii="Times New Roman" w:hAnsi="Times New Roman"/>
        </w:rPr>
        <w:t xml:space="preserve"> V § 56 ods. 3 sa na konci pripája táto veta: „Depozitárom doplnkového dôchodkového fondu nemôže byť právnická osoba uvedená v odseku 2, ktorá nie je bezúhonná osoba.“.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BC506A">
        <w:rPr>
          <w:rFonts w:ascii="Times New Roman" w:hAnsi="Times New Roman"/>
          <w:b/>
        </w:rPr>
        <w:t>11</w:t>
      </w:r>
      <w:r w:rsidRPr="008039E0">
        <w:rPr>
          <w:rFonts w:ascii="Times New Roman" w:hAnsi="Times New Roman"/>
          <w:b/>
        </w:rPr>
        <w:t>.</w:t>
      </w:r>
      <w:r w:rsidRPr="008039E0">
        <w:rPr>
          <w:rFonts w:ascii="Times New Roman" w:hAnsi="Times New Roman"/>
        </w:rPr>
        <w:t xml:space="preserve"> V § 74 ods. 3 sa za písmeno c) vkladá nové písmeno d), ktoré znie:</w:t>
      </w:r>
    </w:p>
    <w:p w:rsidR="00DD2915" w:rsidRPr="008039E0" w:rsidP="00DD2915">
      <w:pPr>
        <w:bidi w:val="0"/>
        <w:jc w:val="both"/>
        <w:rPr>
          <w:rFonts w:ascii="Times New Roman" w:hAnsi="Times New Roman"/>
        </w:rPr>
      </w:pPr>
      <w:r w:rsidRPr="008039E0">
        <w:rPr>
          <w:rFonts w:ascii="Times New Roman" w:hAnsi="Times New Roman"/>
        </w:rPr>
        <w:t>„d) bolo voči doplnkovej dôchodkovej spoločnosti začaté trestné stíhanie za trestný čin, za ktorý možno uložiť trest zrušenia právnickej osoby alebo trest prepadnutia majetku,“.</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Doterajšie písmeno d) sa označuje ako písmeno 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BC506A">
        <w:rPr>
          <w:rFonts w:ascii="Times New Roman" w:hAnsi="Times New Roman"/>
          <w:b/>
        </w:rPr>
        <w:t>12</w:t>
      </w:r>
      <w:r w:rsidRPr="008039E0">
        <w:rPr>
          <w:rFonts w:ascii="Times New Roman" w:hAnsi="Times New Roman"/>
          <w:b/>
        </w:rPr>
        <w:t>.</w:t>
      </w:r>
      <w:r w:rsidRPr="008039E0">
        <w:rPr>
          <w:rFonts w:ascii="Times New Roman" w:hAnsi="Times New Roman"/>
        </w:rPr>
        <w:t xml:space="preserve"> V § 76 ods. 1 sa na konci pripájajú tieto slová: „alebo ak doplnková dôchodková spoločnosť prestala byť bezúhonná osoba“.</w:t>
      </w:r>
    </w:p>
    <w:p w:rsidR="00DD2915" w:rsidRPr="008039E0" w:rsidP="00DD2915">
      <w:pPr>
        <w:bidi w:val="0"/>
        <w:jc w:val="both"/>
        <w:rPr>
          <w:rFonts w:ascii="Times New Roman" w:hAnsi="Times New Roman"/>
        </w:rPr>
      </w:pPr>
    </w:p>
    <w:p w:rsidR="007946CF" w:rsidRPr="008039E0" w:rsidP="007946CF">
      <w:pPr>
        <w:bidi w:val="0"/>
        <w:jc w:val="both"/>
        <w:rPr>
          <w:rFonts w:ascii="Times New Roman" w:hAnsi="Times New Roman"/>
        </w:rPr>
      </w:pPr>
      <w:r w:rsidRPr="008039E0" w:rsidR="00BC506A">
        <w:rPr>
          <w:rFonts w:ascii="Times New Roman" w:hAnsi="Times New Roman"/>
          <w:b/>
        </w:rPr>
        <w:t>13</w:t>
      </w:r>
      <w:r w:rsidRPr="008039E0">
        <w:rPr>
          <w:rFonts w:ascii="Times New Roman" w:hAnsi="Times New Roman"/>
          <w:b/>
        </w:rPr>
        <w:t>.</w:t>
      </w:r>
      <w:r w:rsidRPr="008039E0">
        <w:rPr>
          <w:rFonts w:ascii="Times New Roman" w:hAnsi="Times New Roman"/>
        </w:rPr>
        <w:t xml:space="preserve"> Za § 87o sa vkladá § 87p, ktorý vrátane nadpisu znie:</w:t>
      </w:r>
    </w:p>
    <w:p w:rsidR="007946CF" w:rsidRPr="008039E0" w:rsidP="007946CF">
      <w:pPr>
        <w:bidi w:val="0"/>
        <w:jc w:val="both"/>
        <w:rPr>
          <w:rFonts w:ascii="Times New Roman" w:hAnsi="Times New Roman"/>
        </w:rPr>
      </w:pPr>
    </w:p>
    <w:p w:rsidR="007946CF" w:rsidRPr="008039E0" w:rsidP="007946CF">
      <w:pPr>
        <w:bidi w:val="0"/>
        <w:jc w:val="center"/>
        <w:rPr>
          <w:rFonts w:ascii="Times New Roman" w:hAnsi="Times New Roman"/>
        </w:rPr>
      </w:pPr>
      <w:r w:rsidRPr="008039E0">
        <w:rPr>
          <w:rFonts w:ascii="Times New Roman" w:hAnsi="Times New Roman"/>
        </w:rPr>
        <w:t>„§ 87p</w:t>
      </w:r>
    </w:p>
    <w:p w:rsidR="007946CF" w:rsidRPr="008039E0" w:rsidP="007946CF">
      <w:pPr>
        <w:bidi w:val="0"/>
        <w:jc w:val="center"/>
        <w:rPr>
          <w:rFonts w:ascii="Times New Roman" w:hAnsi="Times New Roman"/>
        </w:rPr>
      </w:pPr>
      <w:r w:rsidRPr="008039E0">
        <w:rPr>
          <w:rFonts w:ascii="Times New Roman" w:hAnsi="Times New Roman"/>
        </w:rPr>
        <w:t>Prechodné ustanovenie</w:t>
      </w:r>
    </w:p>
    <w:p w:rsidR="007946CF" w:rsidRPr="008039E0" w:rsidP="007946CF">
      <w:pPr>
        <w:bidi w:val="0"/>
        <w:jc w:val="center"/>
        <w:rPr>
          <w:rFonts w:ascii="Times New Roman" w:hAnsi="Times New Roman"/>
        </w:rPr>
      </w:pPr>
      <w:r w:rsidRPr="008039E0">
        <w:rPr>
          <w:rFonts w:ascii="Times New Roman" w:hAnsi="Times New Roman"/>
        </w:rPr>
        <w:t xml:space="preserve">k úpravám účinným od 1. júla </w:t>
      </w:r>
      <w:r w:rsidRPr="008039E0" w:rsidR="00A07EB0">
        <w:rPr>
          <w:rFonts w:ascii="Times New Roman" w:hAnsi="Times New Roman"/>
        </w:rPr>
        <w:t>2016</w:t>
      </w:r>
    </w:p>
    <w:p w:rsidR="007946CF" w:rsidRPr="008039E0" w:rsidP="007946CF">
      <w:pPr>
        <w:bidi w:val="0"/>
        <w:jc w:val="both"/>
        <w:rPr>
          <w:rFonts w:ascii="Times New Roman" w:hAnsi="Times New Roman"/>
        </w:rPr>
      </w:pPr>
    </w:p>
    <w:p w:rsidR="007946CF" w:rsidRPr="008039E0" w:rsidP="007946CF">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A07EB0">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A07EB0">
        <w:rPr>
          <w:rFonts w:ascii="Times New Roman" w:hAnsi="Times New Roman"/>
        </w:rPr>
        <w:t>2016</w:t>
      </w:r>
      <w:r w:rsidRPr="008039E0">
        <w:rPr>
          <w:rFonts w:ascii="Times New Roman" w:hAnsi="Times New Roman"/>
        </w:rPr>
        <w:t>.“.</w:t>
      </w:r>
    </w:p>
    <w:p w:rsidR="007946CF"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XLII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657/2004 Z. z. o tepelnej energetike v znení zákona č. 99/2007 Z. z., zákona č. 309/2009 Z. z., zákona č. 136/2010 Z. z., zákona č. 184/2011 Z. z., zákona č. 251/2012 Z. z.</w:t>
      </w:r>
      <w:r w:rsidRPr="008039E0" w:rsidR="00A07EB0">
        <w:rPr>
          <w:rFonts w:ascii="Times New Roman" w:hAnsi="Times New Roman"/>
        </w:rPr>
        <w:t>,</w:t>
      </w:r>
      <w:r w:rsidRPr="008039E0">
        <w:rPr>
          <w:rFonts w:ascii="Times New Roman" w:hAnsi="Times New Roman"/>
        </w:rPr>
        <w:t xml:space="preserve"> zákona č. 100/2014 Z. z. </w:t>
      </w:r>
      <w:r w:rsidRPr="008039E0" w:rsidR="00A07EB0">
        <w:rPr>
          <w:rFonts w:ascii="Times New Roman" w:hAnsi="Times New Roman"/>
        </w:rPr>
        <w:t xml:space="preserve">a zákona č. 321/2014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 ods. 6 písm. b) sa slová „výpis z registra trestov štatutárneho orgánu“ nahrádzajú slovami „výpis z registra trestov tejto právnickej osoby, štatutárneho orgánu“.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6 ods. 1 </w:t>
      </w:r>
      <w:r w:rsidRPr="008039E0" w:rsidR="00CB6E57">
        <w:rPr>
          <w:rFonts w:ascii="Times New Roman" w:hAnsi="Times New Roman"/>
        </w:rPr>
        <w:t xml:space="preserve">uvádzacej </w:t>
      </w:r>
      <w:r w:rsidRPr="008039E0">
        <w:rPr>
          <w:rFonts w:ascii="Times New Roman" w:hAnsi="Times New Roman"/>
        </w:rPr>
        <w:t>vete sa za slová „podľa § 5 a“ vklad</w:t>
      </w:r>
      <w:r w:rsidRPr="008039E0" w:rsidR="00CB6E57">
        <w:rPr>
          <w:rFonts w:ascii="Times New Roman" w:hAnsi="Times New Roman"/>
        </w:rPr>
        <w:t>á</w:t>
      </w:r>
      <w:r w:rsidRPr="008039E0">
        <w:rPr>
          <w:rFonts w:ascii="Times New Roman" w:hAnsi="Times New Roman"/>
        </w:rPr>
        <w:t xml:space="preserve"> slov</w:t>
      </w:r>
      <w:r w:rsidRPr="008039E0" w:rsidR="00CB6E57">
        <w:rPr>
          <w:rFonts w:ascii="Times New Roman" w:hAnsi="Times New Roman"/>
        </w:rPr>
        <w:t>o</w:t>
      </w:r>
      <w:r w:rsidRPr="008039E0">
        <w:rPr>
          <w:rFonts w:ascii="Times New Roman" w:hAnsi="Times New Roman"/>
        </w:rPr>
        <w:t xml:space="preserve"> „žiadateľ,“.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A07EB0">
        <w:rPr>
          <w:rFonts w:ascii="Times New Roman" w:hAnsi="Times New Roman"/>
        </w:rPr>
        <w:t xml:space="preserve">38aa </w:t>
      </w:r>
      <w:r w:rsidRPr="008039E0">
        <w:rPr>
          <w:rFonts w:ascii="Times New Roman" w:hAnsi="Times New Roman"/>
        </w:rPr>
        <w:t xml:space="preserve">sa vkladá § </w:t>
      </w:r>
      <w:r w:rsidRPr="008039E0" w:rsidR="00A07EB0">
        <w:rPr>
          <w:rFonts w:ascii="Times New Roman" w:hAnsi="Times New Roman"/>
        </w:rPr>
        <w:t>38ab</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A07EB0">
        <w:rPr>
          <w:rFonts w:ascii="Times New Roman" w:hAnsi="Times New Roman"/>
        </w:rPr>
        <w:t>38ab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A07EB0">
        <w:rPr>
          <w:rFonts w:ascii="Times New Roman" w:hAnsi="Times New Roman"/>
        </w:rPr>
        <w:t>2016</w:t>
      </w:r>
    </w:p>
    <w:p w:rsidR="00DD2915" w:rsidRPr="008039E0" w:rsidP="00DD2915">
      <w:pPr>
        <w:bidi w:val="0"/>
        <w:jc w:val="both"/>
        <w:rPr>
          <w:rFonts w:ascii="Times New Roman" w:hAnsi="Times New Roman"/>
        </w:rPr>
      </w:pPr>
    </w:p>
    <w:p w:rsidR="00DD2915"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A07EB0">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A07EB0">
        <w:rPr>
          <w:rFonts w:ascii="Times New Roman" w:hAnsi="Times New Roman"/>
        </w:rPr>
        <w:t>2016</w:t>
      </w:r>
      <w:r w:rsidRPr="008039E0">
        <w:rPr>
          <w:rFonts w:ascii="Times New Roman" w:hAnsi="Times New Roman"/>
        </w:rPr>
        <w:t>.“.</w:t>
      </w:r>
    </w:p>
    <w:p w:rsidR="00AA18C8" w:rsidRPr="008039E0" w:rsidP="00DD2915">
      <w:pPr>
        <w:bidi w:val="0"/>
        <w:ind w:firstLine="708"/>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XL</w:t>
      </w:r>
      <w:r w:rsidRPr="008039E0" w:rsidR="00196638">
        <w:rPr>
          <w:rFonts w:ascii="Times New Roman" w:hAnsi="Times New Roman"/>
          <w:b/>
        </w:rPr>
        <w:t>I</w:t>
      </w:r>
      <w:r w:rsidRPr="008039E0" w:rsidR="0040289A">
        <w:rPr>
          <w:rFonts w:ascii="Times New Roman" w:hAnsi="Times New Roman"/>
          <w:b/>
        </w:rPr>
        <w:t>II</w:t>
      </w:r>
    </w:p>
    <w:p w:rsidR="00DD2915" w:rsidRPr="008039E0" w:rsidP="00DD2915">
      <w:pPr>
        <w:bidi w:val="0"/>
        <w:jc w:val="both"/>
        <w:rPr>
          <w:rFonts w:ascii="Times New Roman" w:hAnsi="Times New Roman"/>
        </w:rPr>
      </w:pPr>
      <w:r w:rsidRPr="008039E0">
        <w:rPr>
          <w:rFonts w:ascii="Times New Roman" w:hAnsi="Times New Roman"/>
        </w:rPr>
        <w:tab/>
      </w:r>
    </w:p>
    <w:p w:rsidR="00DD2915" w:rsidRPr="008039E0" w:rsidP="00DD2915">
      <w:pPr>
        <w:bidi w:val="0"/>
        <w:ind w:firstLine="708"/>
        <w:jc w:val="both"/>
        <w:rPr>
          <w:rFonts w:ascii="Times New Roman" w:hAnsi="Times New Roman"/>
        </w:rPr>
      </w:pPr>
      <w:r w:rsidRPr="008039E0">
        <w:rPr>
          <w:rFonts w:ascii="Times New Roman" w:hAnsi="Times New Roman"/>
        </w:rPr>
        <w:t>Zákon č. 725/2004 Z. z. o podmienkach prevádzky vozidiel v premávke na pozemných komunikáciách a o zmene a doplnení niektorých zákonov v znení zákona č. 109/2005 Z. z., zákona č. 310/2005 Z. z., zákona č. 548/2007 Z. z., zákona č. 284/2008 Z. z., zákona č. 435/2008 Z. z., zákona č. 8/2009 Z. z., zákona č. 307/2009 Z. z., zákona č. 136/2010 Z. z., zákona č. 144/2010 Z. z., zákona č. 519/2011 Z. z., zákona č. 73/2012 Z. z., zákona č. 345/2012 Z. z., zákona č. 356/2012 Z. z., zákona č. 180/2013 Z. z.</w:t>
      </w:r>
      <w:r w:rsidRPr="008039E0" w:rsidR="00520AB2">
        <w:rPr>
          <w:rFonts w:ascii="Times New Roman" w:hAnsi="Times New Roman"/>
        </w:rPr>
        <w:t>,</w:t>
      </w:r>
      <w:r w:rsidRPr="008039E0">
        <w:rPr>
          <w:rFonts w:ascii="Times New Roman" w:hAnsi="Times New Roman"/>
        </w:rPr>
        <w:t xml:space="preserve"> zákona č. 388/2013 Z. z.</w:t>
      </w:r>
      <w:r w:rsidRPr="008039E0" w:rsidR="00520AB2">
        <w:rPr>
          <w:rFonts w:ascii="Times New Roman" w:hAnsi="Times New Roman"/>
        </w:rPr>
        <w:t xml:space="preserve"> a zákona č. 79/2015 Z. z.</w:t>
      </w:r>
      <w:r w:rsidRPr="008039E0">
        <w:rPr>
          <w:rFonts w:ascii="Times New Roman" w:hAnsi="Times New Roman"/>
        </w:rPr>
        <w:t xml:space="preserve">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26 ods. 1 písm. e) a ods. 2 písm. i),  § 39 ods. 1 písm. h), § 57 ods. 1 písm. h), § 73 ods. 2 písm. e), § 74 ods. 1 písm. h)</w:t>
      </w:r>
      <w:r w:rsidRPr="008039E0" w:rsidR="004164B0">
        <w:rPr>
          <w:rFonts w:ascii="Times New Roman" w:hAnsi="Times New Roman"/>
        </w:rPr>
        <w:t xml:space="preserve"> a</w:t>
      </w:r>
      <w:r w:rsidRPr="008039E0">
        <w:rPr>
          <w:rFonts w:ascii="Times New Roman" w:hAnsi="Times New Roman"/>
        </w:rPr>
        <w:t xml:space="preserve"> § 88 ods. 1 písm. g) sa za slovo „vzťahuje“ vkladá slovo „aj“.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E427D2">
        <w:rPr>
          <w:rFonts w:ascii="Times New Roman" w:hAnsi="Times New Roman"/>
        </w:rPr>
        <w:t xml:space="preserve">112g </w:t>
      </w:r>
      <w:r w:rsidRPr="008039E0">
        <w:rPr>
          <w:rFonts w:ascii="Times New Roman" w:hAnsi="Times New Roman"/>
        </w:rPr>
        <w:t xml:space="preserve">sa vkladá § </w:t>
      </w:r>
      <w:r w:rsidRPr="008039E0" w:rsidR="00E427D2">
        <w:rPr>
          <w:rFonts w:ascii="Times New Roman" w:hAnsi="Times New Roman"/>
        </w:rPr>
        <w:t>112h</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E427D2">
        <w:rPr>
          <w:rFonts w:ascii="Times New Roman" w:hAnsi="Times New Roman"/>
        </w:rPr>
        <w:t>112h</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E427D2">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E427D2">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E427D2">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sidR="00D7786F">
        <w:rPr>
          <w:rFonts w:ascii="Times New Roman" w:hAnsi="Times New Roman"/>
          <w:b/>
        </w:rPr>
        <w:t>Čl. XL</w:t>
      </w:r>
      <w:r w:rsidRPr="008039E0" w:rsidR="0040289A">
        <w:rPr>
          <w:rFonts w:ascii="Times New Roman" w:hAnsi="Times New Roman"/>
          <w:b/>
        </w:rPr>
        <w:t>I</w:t>
      </w:r>
      <w:r w:rsidRPr="008039E0">
        <w:rPr>
          <w:rFonts w:ascii="Times New Roman" w:hAnsi="Times New Roman"/>
          <w:b/>
        </w:rPr>
        <w:t>V</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w:t>
      </w:r>
      <w:r w:rsidRPr="008039E0" w:rsidR="00E427D2">
        <w:rPr>
          <w:rFonts w:ascii="Times New Roman" w:hAnsi="Times New Roman"/>
        </w:rPr>
        <w:t>,</w:t>
      </w:r>
      <w:r w:rsidRPr="008039E0">
        <w:rPr>
          <w:rFonts w:ascii="Times New Roman" w:hAnsi="Times New Roman"/>
        </w:rPr>
        <w:t xml:space="preserve"> zákona č. 305/2013 Z. z.</w:t>
      </w:r>
      <w:r w:rsidRPr="008039E0" w:rsidR="00E427D2">
        <w:rPr>
          <w:rFonts w:ascii="Times New Roman" w:hAnsi="Times New Roman"/>
        </w:rPr>
        <w:t>, zákona č. 371/2014 Z. z., zákona č. 87/2015 Z. z. a zákona č. 117/2015 Z. z.</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107a ods. 1 prvej vete sa vypúšťajú slová „alebo ochranného opatrenia  zhabania majetku“ a slová „alebo ochranné opatrenie“.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107a ods. 2 písm. d) sa vypúšťajú slová „alebo zhabania majetku“</w:t>
      </w:r>
      <w:r w:rsidR="0055124F">
        <w:rPr>
          <w:rFonts w:ascii="Times New Roman" w:hAnsi="Times New Roman"/>
        </w:rPr>
        <w:t xml:space="preserve"> a</w:t>
      </w:r>
      <w:r w:rsidR="000559D2">
        <w:rPr>
          <w:rFonts w:ascii="Times New Roman" w:hAnsi="Times New Roman"/>
        </w:rPr>
        <w:t xml:space="preserve"> v </w:t>
      </w:r>
      <w:r w:rsidR="0055124F">
        <w:rPr>
          <w:rFonts w:ascii="Times New Roman" w:hAnsi="Times New Roman"/>
        </w:rPr>
        <w:t xml:space="preserve">poznámke pod čiarou </w:t>
      </w:r>
      <w:r w:rsidRPr="008039E0" w:rsidR="0055124F">
        <w:rPr>
          <w:rFonts w:ascii="Times New Roman" w:hAnsi="Times New Roman"/>
        </w:rPr>
        <w:t>k odkazu 22c sa vypúšťajú slová „a § 83b ods. 4“</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55124F">
        <w:rPr>
          <w:rFonts w:ascii="Times New Roman" w:hAnsi="Times New Roman"/>
          <w:b/>
        </w:rPr>
        <w:t>3</w:t>
      </w:r>
      <w:r w:rsidRPr="008039E0">
        <w:rPr>
          <w:rFonts w:ascii="Times New Roman" w:hAnsi="Times New Roman"/>
          <w:b/>
        </w:rPr>
        <w:t>.</w:t>
      </w:r>
      <w:r w:rsidRPr="008039E0">
        <w:rPr>
          <w:rFonts w:ascii="Times New Roman" w:hAnsi="Times New Roman"/>
        </w:rPr>
        <w:t xml:space="preserve"> V § 107a ods. 5 prvej a druhej vete sa vypúšťajú slová „alebo ochranné opatrenie zhabania majetku“.</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55124F">
        <w:rPr>
          <w:rFonts w:ascii="Times New Roman" w:hAnsi="Times New Roman"/>
          <w:b/>
        </w:rPr>
        <w:t>4</w:t>
      </w:r>
      <w:r w:rsidRPr="008039E0">
        <w:rPr>
          <w:rFonts w:ascii="Times New Roman" w:hAnsi="Times New Roman"/>
          <w:b/>
        </w:rPr>
        <w:t>.</w:t>
      </w:r>
      <w:r w:rsidRPr="008039E0">
        <w:rPr>
          <w:rFonts w:ascii="Times New Roman" w:hAnsi="Times New Roman"/>
        </w:rPr>
        <w:t xml:space="preserve"> § 107a sa dopĺňa odsekom 6, ktorý znie: </w:t>
      </w:r>
    </w:p>
    <w:p w:rsidR="00DD2915" w:rsidRPr="008039E0" w:rsidP="00DD2915">
      <w:pPr>
        <w:bidi w:val="0"/>
        <w:jc w:val="both"/>
        <w:rPr>
          <w:rFonts w:ascii="Times New Roman" w:hAnsi="Times New Roman"/>
        </w:rPr>
      </w:pPr>
      <w:r w:rsidRPr="008039E0">
        <w:rPr>
          <w:rFonts w:ascii="Times New Roman" w:hAnsi="Times New Roman"/>
        </w:rPr>
        <w:t>„(6) Ak súd zrušil konkurz, pretože majetok dlžníka nepostačuje ani na úhradu pohľadávok proti podstate, nárok štátu z prepadnutia majetku možno uspokojiť zo zostávajúceho majetku bez ohľadu na uspokojenie iných veriteľov.“.</w:t>
      </w:r>
    </w:p>
    <w:p w:rsidR="00065918"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0055124F">
        <w:rPr>
          <w:rFonts w:ascii="Times New Roman" w:hAnsi="Times New Roman"/>
          <w:b/>
        </w:rPr>
        <w:t>5</w:t>
      </w:r>
      <w:r w:rsidRPr="008039E0">
        <w:rPr>
          <w:rFonts w:ascii="Times New Roman" w:hAnsi="Times New Roman"/>
          <w:b/>
        </w:rPr>
        <w:t>.</w:t>
      </w:r>
      <w:r w:rsidRPr="008039E0">
        <w:rPr>
          <w:rFonts w:ascii="Times New Roman" w:hAnsi="Times New Roman"/>
        </w:rPr>
        <w:t xml:space="preserve"> Za § 107a sa vkladá § 107b,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107b</w:t>
      </w:r>
    </w:p>
    <w:p w:rsidR="00DD2915" w:rsidRPr="008039E0" w:rsidP="00DD2915">
      <w:pPr>
        <w:bidi w:val="0"/>
        <w:jc w:val="center"/>
        <w:rPr>
          <w:rFonts w:ascii="Times New Roman" w:hAnsi="Times New Roman"/>
        </w:rPr>
      </w:pPr>
      <w:r w:rsidRPr="008039E0">
        <w:rPr>
          <w:rFonts w:ascii="Times New Roman" w:hAnsi="Times New Roman"/>
        </w:rPr>
        <w:t>Osobitné ustanovenia o trestnom konaní proti právnickej osobe počas konkurzu</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(1) Ak po začatí trestného konania </w:t>
      </w:r>
      <w:r w:rsidRPr="008039E0" w:rsidR="00316F12">
        <w:rPr>
          <w:rFonts w:ascii="Times New Roman" w:hAnsi="Times New Roman"/>
        </w:rPr>
        <w:t>proti právnickej osobe</w:t>
      </w:r>
      <w:r w:rsidRPr="008039E0">
        <w:rPr>
          <w:rFonts w:ascii="Times New Roman" w:hAnsi="Times New Roman"/>
        </w:rPr>
        <w:t xml:space="preserve">, v ktorom bolo uložené obmedzujúce alebo zaisťovacie opatrenie týkajúce sa majetku dlžníka, bol na majetok právnickej osoby vyhlásený konkurz, do právoplatného skončenia trestného stíhania  </w:t>
      </w:r>
    </w:p>
    <w:p w:rsidR="00DD2915" w:rsidRPr="008039E0" w:rsidP="002F7691">
      <w:pPr>
        <w:pStyle w:val="ListParagraph"/>
        <w:numPr>
          <w:numId w:val="1"/>
        </w:numPr>
        <w:bidi w:val="0"/>
        <w:jc w:val="both"/>
        <w:rPr>
          <w:rFonts w:ascii="Times New Roman" w:hAnsi="Times New Roman"/>
        </w:rPr>
      </w:pPr>
      <w:r w:rsidRPr="008039E0">
        <w:rPr>
          <w:rFonts w:ascii="Times New Roman" w:hAnsi="Times New Roman"/>
        </w:rPr>
        <w:t>príslušným orgánom, pokiaľ ide o zaistený majetok je konkurzný súd; ak ide o majetok, ktorý je bezprostredne ohrozený skazou, zničením alebo iným podstatným znehodnotením možno ho speňažiť len so súhlasom toho kto je oprávnený rozhodovať o zrušení zaistenia; správca je povinný tento súhlas bezodkladne vyžiadať,</w:t>
      </w:r>
    </w:p>
    <w:p w:rsidR="00DD2915" w:rsidRPr="008039E0" w:rsidP="002F7691">
      <w:pPr>
        <w:pStyle w:val="ListParagraph"/>
        <w:numPr>
          <w:numId w:val="1"/>
        </w:numPr>
        <w:bidi w:val="0"/>
        <w:jc w:val="both"/>
        <w:rPr>
          <w:rFonts w:ascii="Times New Roman" w:hAnsi="Times New Roman"/>
        </w:rPr>
      </w:pPr>
      <w:r w:rsidRPr="008039E0">
        <w:rPr>
          <w:rFonts w:ascii="Times New Roman" w:hAnsi="Times New Roman"/>
        </w:rPr>
        <w:t>správcu môže konkurzný súd kedykoľvek vymeniť, pričom nie je viazaný rozhodnut</w:t>
      </w:r>
      <w:r w:rsidRPr="008039E0" w:rsidR="00D94AB5">
        <w:rPr>
          <w:rFonts w:ascii="Times New Roman" w:hAnsi="Times New Roman"/>
        </w:rPr>
        <w:t>ím</w:t>
      </w:r>
      <w:r w:rsidRPr="008039E0">
        <w:rPr>
          <w:rFonts w:ascii="Times New Roman" w:hAnsi="Times New Roman"/>
        </w:rPr>
        <w:t xml:space="preserve"> schôdze veriteľov o výmene správcu,</w:t>
      </w:r>
    </w:p>
    <w:p w:rsidR="00DD2915" w:rsidRPr="008039E0" w:rsidP="002F7691">
      <w:pPr>
        <w:pStyle w:val="ListParagraph"/>
        <w:numPr>
          <w:numId w:val="1"/>
        </w:numPr>
        <w:bidi w:val="0"/>
        <w:jc w:val="both"/>
        <w:rPr>
          <w:rFonts w:ascii="Times New Roman" w:hAnsi="Times New Roman"/>
        </w:rPr>
      </w:pPr>
      <w:r w:rsidRPr="008039E0">
        <w:rPr>
          <w:rFonts w:ascii="Times New Roman" w:hAnsi="Times New Roman"/>
        </w:rPr>
        <w:t xml:space="preserve">zaistený majetok alebo výťažok z jeho speňaženia správca vydá dlžníkovi, veriteľovi alebo tretej osobe len so súhlasom toho kto je oprávnený rozhodovať o zrušení zaistenia.   </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(2) Ak trestné konanie </w:t>
      </w:r>
      <w:r w:rsidRPr="008039E0" w:rsidR="00316F12">
        <w:rPr>
          <w:rFonts w:ascii="Times New Roman" w:hAnsi="Times New Roman"/>
        </w:rPr>
        <w:t>proti právnickej osobe</w:t>
      </w:r>
      <w:r w:rsidRPr="008039E0" w:rsidR="00316F12">
        <w:rPr>
          <w:rFonts w:ascii="Times New Roman" w:hAnsi="Times New Roman"/>
        </w:rPr>
        <w:t xml:space="preserve"> </w:t>
      </w:r>
      <w:r w:rsidRPr="008039E0">
        <w:rPr>
          <w:rFonts w:ascii="Times New Roman" w:hAnsi="Times New Roman"/>
        </w:rPr>
        <w:t>bolo začaté neskôr ako bol na majetok právnickej osoby vyhlásený konkurz a v tomto konaní bolo uložené obmedzujúce alebo zaisťovacie opatrenie týkajúce sa majetku dlžníka, odsek 1 platí primerane. Právne účinky úkonov, ktoré nastali v konaní predtým, ako prešla právomoc príslušného orgánu na súd, zostávajú zachované.“.</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XLV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8/2005 Z. z. o správcoch a o zmene a doplnení niektorých zákonov v znení zákona č. 330/2007 Z. z., zákona č. 297/2008 Z. z., zákona č. 477/2008 Z. z., zákona č. 136/2010 Z. z. a zákona č. 72/2013 Z. z.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22 ods. 1 písmeno e) znie:</w:t>
      </w:r>
    </w:p>
    <w:p w:rsidR="00DD2915" w:rsidRPr="008039E0" w:rsidP="00DD2915">
      <w:pPr>
        <w:bidi w:val="0"/>
        <w:jc w:val="both"/>
        <w:rPr>
          <w:rFonts w:ascii="Times New Roman" w:hAnsi="Times New Roman"/>
        </w:rPr>
      </w:pPr>
      <w:r w:rsidRPr="008039E0">
        <w:rPr>
          <w:rFonts w:ascii="Times New Roman" w:hAnsi="Times New Roman"/>
        </w:rPr>
        <w:t xml:space="preserve">„e) je bezúhonná a dôveryhodná a jej spoločníci sú bezúhonní a dôveryhodní.“.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22 ods. 2 písmeno e) znie:</w:t>
      </w:r>
    </w:p>
    <w:p w:rsidR="00DD2915" w:rsidRPr="008039E0" w:rsidP="00DD2915">
      <w:pPr>
        <w:bidi w:val="0"/>
        <w:jc w:val="both"/>
        <w:rPr>
          <w:rFonts w:ascii="Times New Roman" w:hAnsi="Times New Roman"/>
        </w:rPr>
      </w:pPr>
      <w:r w:rsidRPr="008039E0">
        <w:rPr>
          <w:rFonts w:ascii="Times New Roman" w:hAnsi="Times New Roman"/>
        </w:rPr>
        <w:t xml:space="preserve">„e) je bezúhonná a dôveryhodná a jej spoločníci sú bezúhonní a dôveryhodní.“.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23 písmeno f) znie:</w:t>
      </w:r>
    </w:p>
    <w:p w:rsidR="00DD2915" w:rsidRPr="008039E0" w:rsidP="00DD2915">
      <w:pPr>
        <w:bidi w:val="0"/>
        <w:jc w:val="both"/>
        <w:rPr>
          <w:rFonts w:ascii="Times New Roman" w:hAnsi="Times New Roman"/>
        </w:rPr>
      </w:pPr>
      <w:r w:rsidRPr="008039E0">
        <w:rPr>
          <w:rFonts w:ascii="Times New Roman" w:hAnsi="Times New Roman"/>
        </w:rPr>
        <w:t xml:space="preserve">„f) je bezúhonná a dôveryhodná a jej spoločníci sú bezúhonní a dôveryhodní.“.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26 sa odsek 2 dopĺňa písmenom i), ktoré znie:</w:t>
      </w:r>
    </w:p>
    <w:p w:rsidR="00DD2915" w:rsidRPr="008039E0" w:rsidP="00DD2915">
      <w:pPr>
        <w:bidi w:val="0"/>
        <w:jc w:val="both"/>
        <w:rPr>
          <w:rFonts w:ascii="Times New Roman" w:hAnsi="Times New Roman"/>
        </w:rPr>
      </w:pPr>
      <w:r w:rsidRPr="008039E0">
        <w:rPr>
          <w:rFonts w:ascii="Times New Roman" w:hAnsi="Times New Roman"/>
        </w:rPr>
        <w:t xml:space="preserve">„i) nie je bezúhonná.“.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Za § 47 sa vkladá § 48,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48</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E427D2">
        <w:rPr>
          <w:rFonts w:ascii="Times New Roman" w:hAnsi="Times New Roman"/>
        </w:rPr>
        <w:t>2016</w:t>
      </w:r>
    </w:p>
    <w:p w:rsidR="00DD2915" w:rsidRPr="008039E0" w:rsidP="00DD2915">
      <w:pPr>
        <w:bidi w:val="0"/>
        <w:jc w:val="both"/>
        <w:rPr>
          <w:rFonts w:ascii="Times New Roman" w:hAnsi="Times New Roman"/>
        </w:rPr>
      </w:pPr>
    </w:p>
    <w:p w:rsidR="00DD2915"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E427D2">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E427D2">
        <w:rPr>
          <w:rFonts w:ascii="Times New Roman" w:hAnsi="Times New Roman"/>
        </w:rPr>
        <w:t>2016</w:t>
      </w:r>
      <w:r w:rsidRPr="008039E0">
        <w:rPr>
          <w:rFonts w:ascii="Times New Roman" w:hAnsi="Times New Roman"/>
        </w:rPr>
        <w:t>.“.</w:t>
      </w:r>
    </w:p>
    <w:p w:rsidR="00AA18C8" w:rsidRPr="008039E0" w:rsidP="00DD2915">
      <w:pPr>
        <w:bidi w:val="0"/>
        <w:ind w:firstLine="708"/>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XLVI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15/2005 Z. z. o ochrane druhov voľne žijúcich živočíchov a voľne rastúcich rastlín reguláciou obchodu s nimi a o zmene a doplnení niektorých zákonov v znení zákona č. 672/2006 Z. z., zákona č. 330/2007 Z. z., zákona č. 452/2007 Z. z., zákona č. 515/2008 Z. z., zákona č. 447/2012 Z. z., zákona č. 180/2013 Z. z. a zákona č. 506/2013 Z. z.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3 ods. 5 písmeno b) znie:</w:t>
      </w:r>
    </w:p>
    <w:p w:rsidR="00DD2915" w:rsidRPr="008039E0" w:rsidP="00DD2915">
      <w:pPr>
        <w:bidi w:val="0"/>
        <w:jc w:val="both"/>
        <w:rPr>
          <w:rFonts w:ascii="Times New Roman" w:hAnsi="Times New Roman"/>
        </w:rPr>
      </w:pPr>
      <w:r w:rsidRPr="008039E0">
        <w:rPr>
          <w:rFonts w:ascii="Times New Roman" w:hAnsi="Times New Roman"/>
        </w:rPr>
        <w:t xml:space="preserve">„b) je bezúhonná.“.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5a ods. 3 písm. a) sa za slová „§ 3 ods. 4 písm. b)“ vkladajú slová „a ods. 5 písm. b)“.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13a ods. 4 sa za slovo „povinnosť“ vkladajú slová „táto právnická osoba a jej“.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Za § 29a sa vkladá § 29b,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29b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124D24">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124D24">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124D24">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XLVII</w:t>
      </w:r>
      <w:r w:rsidRPr="008039E0">
        <w:rPr>
          <w:rFonts w:ascii="Times New Roman" w:hAnsi="Times New Roman"/>
          <w:b/>
        </w:rPr>
        <w:br/>
      </w:r>
    </w:p>
    <w:p w:rsidR="00DD2915" w:rsidRPr="008039E0" w:rsidP="00DD2915">
      <w:pPr>
        <w:bidi w:val="0"/>
        <w:ind w:firstLine="708"/>
        <w:jc w:val="both"/>
        <w:rPr>
          <w:rFonts w:ascii="Times New Roman" w:hAnsi="Times New Roman"/>
        </w:rPr>
      </w:pPr>
      <w:r w:rsidRPr="008039E0">
        <w:rPr>
          <w:rFonts w:ascii="Times New Roman" w:hAnsi="Times New Roman"/>
        </w:rPr>
        <w:t>Zákon č. 85/2005 Z. z. o politických stranách a politických hnutiach v znení zákona č. 445/2008 Z. z., zákona č. 568/2008 Z. z., zákona č. 266/2010 Z. z.</w:t>
      </w:r>
      <w:r w:rsidRPr="008039E0" w:rsidR="00160FF1">
        <w:rPr>
          <w:rFonts w:ascii="Times New Roman" w:hAnsi="Times New Roman"/>
        </w:rPr>
        <w:t>,</w:t>
      </w:r>
      <w:r w:rsidRPr="008039E0">
        <w:rPr>
          <w:rFonts w:ascii="Times New Roman" w:hAnsi="Times New Roman"/>
        </w:rPr>
        <w:t xml:space="preserve"> zákona č. </w:t>
      </w:r>
      <w:r w:rsidRPr="008039E0" w:rsidR="00D94AB5">
        <w:rPr>
          <w:rFonts w:ascii="Times New Roman" w:hAnsi="Times New Roman"/>
        </w:rPr>
        <w:t>181/</w:t>
      </w:r>
      <w:r w:rsidRPr="008039E0">
        <w:rPr>
          <w:rFonts w:ascii="Times New Roman" w:hAnsi="Times New Roman"/>
        </w:rPr>
        <w:t>2014 Z. z.</w:t>
      </w:r>
      <w:r w:rsidR="004C4BC4">
        <w:rPr>
          <w:rFonts w:ascii="Times New Roman" w:hAnsi="Times New Roman"/>
        </w:rPr>
        <w:t>, zákona č. 54/2015 Z. z.</w:t>
      </w:r>
      <w:r w:rsidRPr="008039E0" w:rsidR="00160FF1">
        <w:rPr>
          <w:rFonts w:ascii="Times New Roman" w:hAnsi="Times New Roman"/>
        </w:rPr>
        <w:t xml:space="preserve"> a zákona č. 131/2015 Z. z.</w:t>
      </w:r>
      <w:r w:rsidRPr="008039E0">
        <w:rPr>
          <w:rFonts w:ascii="Times New Roman" w:hAnsi="Times New Roman"/>
        </w:rPr>
        <w:t xml:space="preserve"> sa mení a dopĺňa takto:</w:t>
      </w:r>
    </w:p>
    <w:p w:rsidR="00DD2915" w:rsidRPr="008039E0" w:rsidP="00DD2915">
      <w:pPr>
        <w:bidi w:val="0"/>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 sa odsek 3 dopĺňa písmenom m), ktoré znie:</w:t>
      </w:r>
    </w:p>
    <w:p w:rsidR="00DD2915" w:rsidRPr="008039E0" w:rsidP="00DD2915">
      <w:pPr>
        <w:bidi w:val="0"/>
        <w:jc w:val="both"/>
        <w:rPr>
          <w:rFonts w:ascii="Times New Roman" w:hAnsi="Times New Roman"/>
        </w:rPr>
      </w:pPr>
      <w:r w:rsidRPr="008039E0">
        <w:rPr>
          <w:rFonts w:ascii="Times New Roman" w:hAnsi="Times New Roman"/>
        </w:rPr>
        <w:t>„m) nezahladené tresty uložené v trestnom konaní a nevykonané tresty postihujúce právnych nástupcov.“.</w:t>
      </w:r>
    </w:p>
    <w:p w:rsidR="00DD2915" w:rsidRPr="008039E0" w:rsidP="00DD2915">
      <w:pPr>
        <w:bidi w:val="0"/>
        <w:jc w:val="both"/>
        <w:rPr>
          <w:rFonts w:ascii="Times New Roman" w:hAnsi="Times New Roman"/>
        </w:rPr>
      </w:pPr>
    </w:p>
    <w:p w:rsidR="00DD2915" w:rsidRPr="008039E0" w:rsidP="00DD2915">
      <w:pPr>
        <w:bidi w:val="0"/>
        <w:rPr>
          <w:rFonts w:ascii="Times New Roman" w:hAnsi="Times New Roman"/>
        </w:rPr>
      </w:pPr>
      <w:r w:rsidRPr="008039E0">
        <w:rPr>
          <w:rFonts w:ascii="Times New Roman" w:hAnsi="Times New Roman"/>
          <w:b/>
        </w:rPr>
        <w:t>2.</w:t>
      </w:r>
      <w:r w:rsidRPr="008039E0">
        <w:rPr>
          <w:rFonts w:ascii="Times New Roman" w:hAnsi="Times New Roman"/>
        </w:rPr>
        <w:t xml:space="preserve"> V § 14 ods. 1 sa za písmeno c) vkladá nové písmeno d), ktoré znie: </w:t>
      </w:r>
    </w:p>
    <w:p w:rsidR="00DD2915" w:rsidRPr="008039E0" w:rsidP="00DD2915">
      <w:pPr>
        <w:bidi w:val="0"/>
        <w:rPr>
          <w:rFonts w:ascii="Times New Roman" w:hAnsi="Times New Roman"/>
        </w:rPr>
      </w:pPr>
      <w:r w:rsidRPr="008039E0">
        <w:rPr>
          <w:rFonts w:ascii="Times New Roman" w:hAnsi="Times New Roman"/>
        </w:rPr>
        <w:t>„d) právoplatným rozhodnutím súdu v trestnom konaní,“.</w:t>
      </w:r>
    </w:p>
    <w:p w:rsidR="00DD2915" w:rsidRPr="008039E0" w:rsidP="00DD2915">
      <w:pPr>
        <w:bidi w:val="0"/>
        <w:rPr>
          <w:rFonts w:ascii="Times New Roman" w:hAnsi="Times New Roman"/>
        </w:rPr>
      </w:pPr>
    </w:p>
    <w:p w:rsidR="00DD2915" w:rsidRPr="008039E0" w:rsidP="00DD2915">
      <w:pPr>
        <w:bidi w:val="0"/>
        <w:rPr>
          <w:rFonts w:ascii="Times New Roman" w:hAnsi="Times New Roman"/>
        </w:rPr>
      </w:pPr>
      <w:r w:rsidRPr="008039E0">
        <w:rPr>
          <w:rFonts w:ascii="Times New Roman" w:hAnsi="Times New Roman"/>
        </w:rPr>
        <w:t xml:space="preserve">Doterajšie písmená d) a e) sa označujú ako písmená e) a f).  </w:t>
      </w:r>
    </w:p>
    <w:p w:rsidR="00281ABF" w:rsidP="00DD2915">
      <w:pPr>
        <w:bidi w:val="0"/>
        <w:rPr>
          <w:rFonts w:ascii="Times New Roman" w:hAnsi="Times New Roman"/>
        </w:rPr>
      </w:pPr>
    </w:p>
    <w:p w:rsidR="00281ABF" w:rsidP="00DD2915">
      <w:pPr>
        <w:bidi w:val="0"/>
        <w:rPr>
          <w:rFonts w:ascii="Times New Roman" w:hAnsi="Times New Roman"/>
        </w:rPr>
      </w:pPr>
    </w:p>
    <w:p w:rsidR="00DD2915" w:rsidRPr="008039E0" w:rsidP="00DD2915">
      <w:pPr>
        <w:bidi w:val="0"/>
        <w:rPr>
          <w:rFonts w:ascii="Times New Roman" w:hAnsi="Times New Roman"/>
        </w:rPr>
      </w:pPr>
      <w:r w:rsidRPr="008039E0">
        <w:rPr>
          <w:rFonts w:ascii="Times New Roman" w:hAnsi="Times New Roman"/>
        </w:rPr>
        <w:t xml:space="preserve">  </w:t>
      </w: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X</w:t>
      </w:r>
      <w:r w:rsidRPr="008039E0" w:rsidR="002B72A4">
        <w:rPr>
          <w:rFonts w:ascii="Times New Roman" w:hAnsi="Times New Roman"/>
          <w:b/>
        </w:rPr>
        <w:t>L</w:t>
      </w:r>
      <w:r w:rsidRPr="008039E0" w:rsidR="0040289A">
        <w:rPr>
          <w:rFonts w:ascii="Times New Roman" w:hAnsi="Times New Roman"/>
          <w:b/>
        </w:rPr>
        <w:t>VIII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171/2005 Z. z. o hazardných hrách a o zmene a doplnení niektorých zákonov v znení zákona č. 659/2007 Z. z., zákona č. 70/2008 Z. z., zákona č. 478/2009 Z. z., zákona č. 479/2009 Z. z., zákona č. 84/2010 Z. z., zákona č. 374/2010 Z. z., zákona č. 514/2010 Z. z., zákona č. 227/2011 Z. z., zákona č. 228/2011 Z. z., zákona č. 547/2011 Z. z., zákona č. 286/2012 Z. z., zákona č. 439/2012 Z. z.</w:t>
      </w:r>
      <w:r w:rsidRPr="008039E0" w:rsidR="00E72110">
        <w:rPr>
          <w:rFonts w:ascii="Times New Roman" w:hAnsi="Times New Roman"/>
        </w:rPr>
        <w:t>,</w:t>
      </w:r>
      <w:r w:rsidRPr="008039E0">
        <w:rPr>
          <w:rFonts w:ascii="Times New Roman" w:hAnsi="Times New Roman"/>
        </w:rPr>
        <w:t xml:space="preserve"> zákona č. 135/2013 Z. z.</w:t>
      </w:r>
      <w:r w:rsidRPr="008039E0" w:rsidR="00567FEA">
        <w:rPr>
          <w:rFonts w:ascii="Times New Roman" w:hAnsi="Times New Roman"/>
        </w:rPr>
        <w:t xml:space="preserve"> a zákona č. 333/2014 Z. z.</w:t>
      </w:r>
      <w:r w:rsidRPr="008039E0">
        <w:rPr>
          <w:rFonts w:ascii="Times New Roman" w:hAnsi="Times New Roman"/>
        </w:rPr>
        <w:t xml:space="preserve">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20 ods. 6 písm. f) sa za slovo „bezúhonnosť“ vkladajú slová „žiadateľa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7D11B2">
        <w:rPr>
          <w:rFonts w:ascii="Times New Roman" w:hAnsi="Times New Roman"/>
        </w:rPr>
        <w:t xml:space="preserve">58k </w:t>
      </w:r>
      <w:r w:rsidRPr="008039E0">
        <w:rPr>
          <w:rFonts w:ascii="Times New Roman" w:hAnsi="Times New Roman"/>
        </w:rPr>
        <w:t xml:space="preserve">sa vkladá § </w:t>
      </w:r>
      <w:r w:rsidRPr="008039E0" w:rsidR="007D11B2">
        <w:rPr>
          <w:rFonts w:ascii="Times New Roman" w:hAnsi="Times New Roman"/>
        </w:rPr>
        <w:t>58l</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7D11B2">
        <w:rPr>
          <w:rFonts w:ascii="Times New Roman" w:hAnsi="Times New Roman"/>
        </w:rPr>
        <w:t>58l</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w:t>
      </w:r>
      <w:r w:rsidRPr="008039E0" w:rsidR="00132454">
        <w:rPr>
          <w:rFonts w:ascii="Times New Roman" w:hAnsi="Times New Roman"/>
        </w:rPr>
        <w:t> </w:t>
      </w:r>
      <w:r w:rsidRPr="008039E0">
        <w:rPr>
          <w:rFonts w:ascii="Times New Roman" w:hAnsi="Times New Roman"/>
        </w:rPr>
        <w:t>úprav</w:t>
      </w:r>
      <w:r w:rsidRPr="008039E0" w:rsidR="00132454">
        <w:rPr>
          <w:rFonts w:ascii="Times New Roman" w:hAnsi="Times New Roman"/>
        </w:rPr>
        <w:t xml:space="preserve">e </w:t>
      </w:r>
      <w:r w:rsidRPr="008039E0">
        <w:rPr>
          <w:rFonts w:ascii="Times New Roman" w:hAnsi="Times New Roman"/>
        </w:rPr>
        <w:t>účinn</w:t>
      </w:r>
      <w:r w:rsidRPr="008039E0" w:rsidR="00132454">
        <w:rPr>
          <w:rFonts w:ascii="Times New Roman" w:hAnsi="Times New Roman"/>
        </w:rPr>
        <w:t>ej</w:t>
      </w:r>
      <w:r w:rsidRPr="008039E0">
        <w:rPr>
          <w:rFonts w:ascii="Times New Roman" w:hAnsi="Times New Roman"/>
        </w:rPr>
        <w:t xml:space="preserve"> od 1. júla </w:t>
      </w:r>
      <w:r w:rsidRPr="008039E0" w:rsidR="007D11B2">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7D11B2">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7D11B2">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40289A">
        <w:rPr>
          <w:rFonts w:ascii="Times New Roman" w:hAnsi="Times New Roman"/>
          <w:b/>
        </w:rPr>
        <w:t>X</w:t>
      </w:r>
      <w:r w:rsidRPr="008039E0">
        <w:rPr>
          <w:rFonts w:ascii="Times New Roman" w:hAnsi="Times New Roman"/>
          <w:b/>
        </w:rPr>
        <w:t>L</w:t>
      </w:r>
      <w:r w:rsidRPr="008039E0" w:rsidR="0040289A">
        <w:rPr>
          <w:rFonts w:ascii="Times New Roman" w:hAnsi="Times New Roman"/>
          <w:b/>
        </w:rPr>
        <w:t>IX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305/2005 Z. z. o sociálnoprávnej ochrane detí a o sociálnej kuratele a o zmene a doplnení niektorých zákonov v znení zákona č. 330/2007 Z. z., zákona č. 643/2007 Z. z., zákona č. 215/2008 Z. z., zákona č. 466/2008 Z. z., zákona č. 317/2009 Z. z., zákona č. 180/2011 Z. z.</w:t>
      </w:r>
      <w:r w:rsidRPr="008039E0" w:rsidR="00D94AB5">
        <w:rPr>
          <w:rFonts w:ascii="Times New Roman" w:hAnsi="Times New Roman"/>
        </w:rPr>
        <w:t>, zákona č. 185/2014 Z. z.</w:t>
      </w:r>
      <w:r w:rsidRPr="008039E0" w:rsidR="007D11B2">
        <w:rPr>
          <w:rFonts w:ascii="Times New Roman" w:hAnsi="Times New Roman"/>
        </w:rPr>
        <w:t>,</w:t>
      </w:r>
      <w:r w:rsidRPr="008039E0" w:rsidR="00D94AB5">
        <w:rPr>
          <w:rFonts w:ascii="Times New Roman" w:hAnsi="Times New Roman"/>
        </w:rPr>
        <w:t xml:space="preserve"> zákona č. 219/2014 Z. z.</w:t>
      </w:r>
      <w:r w:rsidRPr="008039E0" w:rsidR="007D11B2">
        <w:rPr>
          <w:rFonts w:ascii="Times New Roman" w:hAnsi="Times New Roman"/>
        </w:rPr>
        <w:t xml:space="preserve">, zákona č. 310/2014 </w:t>
      </w:r>
      <w:r w:rsidRPr="008039E0" w:rsidR="00227BDA">
        <w:rPr>
          <w:rFonts w:ascii="Times New Roman" w:hAnsi="Times New Roman"/>
        </w:rPr>
        <w:t xml:space="preserve">Z. z., </w:t>
      </w:r>
      <w:r w:rsidRPr="008039E0" w:rsidR="007D11B2">
        <w:rPr>
          <w:rFonts w:ascii="Times New Roman" w:hAnsi="Times New Roman"/>
        </w:rPr>
        <w:t>zákona č. 131/2015 Z. z.</w:t>
      </w:r>
      <w:r w:rsidRPr="008039E0" w:rsidR="00227BDA">
        <w:rPr>
          <w:rFonts w:ascii="Times New Roman" w:hAnsi="Times New Roman"/>
        </w:rPr>
        <w:t xml:space="preserve"> a zákona č. </w:t>
      </w:r>
      <w:r w:rsidRPr="008039E0" w:rsidR="004A18FF">
        <w:rPr>
          <w:rFonts w:ascii="Times New Roman" w:hAnsi="Times New Roman"/>
        </w:rPr>
        <w:t>175</w:t>
      </w:r>
      <w:r w:rsidRPr="008039E0" w:rsidR="00227BDA">
        <w:rPr>
          <w:rFonts w:ascii="Times New Roman" w:hAnsi="Times New Roman"/>
        </w:rPr>
        <w:t>/2015 Z. z.</w:t>
      </w:r>
      <w:r w:rsidRPr="008039E0" w:rsidR="00D94AB5">
        <w:rPr>
          <w:rFonts w:ascii="Times New Roman" w:hAnsi="Times New Roman"/>
        </w:rPr>
        <w:t xml:space="preserve">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79 sa odsek 2 dopĺňa písmenom c), ktoré znie:</w:t>
      </w:r>
    </w:p>
    <w:p w:rsidR="00DD2915" w:rsidRPr="008039E0" w:rsidP="00DD2915">
      <w:pPr>
        <w:bidi w:val="0"/>
        <w:jc w:val="both"/>
        <w:rPr>
          <w:rFonts w:ascii="Times New Roman" w:hAnsi="Times New Roman"/>
        </w:rPr>
      </w:pPr>
      <w:r w:rsidRPr="008039E0">
        <w:rPr>
          <w:rFonts w:ascii="Times New Roman" w:hAnsi="Times New Roman"/>
        </w:rPr>
        <w:t xml:space="preserve">„c) bezúhonnosť.“.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79 ods. 4 sa slová „odseku 2 písm. b)“ nahrádzajú slovami „odseku 2 písm. b) a c)“ a vypúšťa sa slovo „fyzická“.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FA38BB">
        <w:rPr>
          <w:rFonts w:ascii="Times New Roman" w:hAnsi="Times New Roman"/>
        </w:rPr>
        <w:t xml:space="preserve">100l </w:t>
      </w:r>
      <w:r w:rsidRPr="008039E0">
        <w:rPr>
          <w:rFonts w:ascii="Times New Roman" w:hAnsi="Times New Roman"/>
        </w:rPr>
        <w:t xml:space="preserve">sa vkladá § </w:t>
      </w:r>
      <w:r w:rsidRPr="008039E0" w:rsidR="00FA38BB">
        <w:rPr>
          <w:rFonts w:ascii="Times New Roman" w:hAnsi="Times New Roman"/>
        </w:rPr>
        <w:t>100m</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FA38BB">
        <w:rPr>
          <w:rFonts w:ascii="Times New Roman" w:hAnsi="Times New Roman"/>
        </w:rPr>
        <w:t>100m</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FA38B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FA38B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FA38BB">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473/2005 Z. z. o poskytovaní služieb v oblasti súkromnej bezpečnosti a o zmene a doplnení niektorých zákonov (zákon o súkromnej bezpečnosti) v znení zákona č. 330/2007 Z. z., zákona č. 445/2008 Z. z., zákona č. 598/2008 Z. z., zákona č. 136/2010 Z. z., zákona č. 547/2010 Z. z. a zákona č. 8/2013 Z. z.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12 ods. 1 a § 12a ods. 1 sa slová „písm. f)“ nahrádzajú slovami „písm. c) až f)“.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31 ods. 1 písm. d), § 31a ods. 1 písm. d) a § 75 ods. 1 písm. d)  sa za slovom „prevádzkovateľ“ vypúšťa čiarka a slová „ktorý je fyzickou osobou,“.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33 ods. 1 písm. b) sa na konci pripájajú tieto slová: „a prevádzkovateľ, ktorý je právnickou osobou, prestal spĺňať podmienky spoľahlivosti podľa § 14 ods. 1 písm. c) až f) a nejde o prípad podľa § 31 ods. 1 písm. d),“.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33a ods. 1 písm. b) sa na konci pripájajú tieto slová: „a prevádzkovateľ, ktorý je právnickou osobou, prestal spĺňať podmienky spoľahlivosti podľa § 14 ods. 1 písm. c) až f) a nejde o prípad podľa § 31a ods. 1 písm. d),“.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V § 77 ods. 1 písm. b) sa na konci pripájajú tieto slová: „a prevádzkovateľ, ktorý je právnickou osobou, prestal spĺňať podmienky spoľahlivosti podľa § 14 ods. 1 písm. c) až f) a nejde o prípad podľa § 75 ods. 1 písm. d),“.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6.</w:t>
      </w:r>
      <w:r w:rsidRPr="008039E0">
        <w:rPr>
          <w:rFonts w:ascii="Times New Roman" w:hAnsi="Times New Roman"/>
        </w:rPr>
        <w:t xml:space="preserve"> Za § 98a sa vkladá § 98b,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98b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FA38B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FA38B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FA38BB">
        <w:rPr>
          <w:rFonts w:ascii="Times New Roman" w:hAnsi="Times New Roman"/>
        </w:rPr>
        <w:t>2016</w:t>
      </w:r>
      <w:r w:rsidRPr="008039E0">
        <w:rPr>
          <w:rFonts w:ascii="Times New Roman" w:hAnsi="Times New Roman"/>
        </w:rPr>
        <w:t>.“.</w:t>
      </w:r>
    </w:p>
    <w:p w:rsidR="00AD38DB"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538/2005 Z. z. o prírodných liečivých vodách, prírodných liečebných kúpeľoch, kúpeľných miestach a prírodných minerálnych vodách a o zmene a doplnení niektorých zákonov v znení zákona č. 276/2007 Z. z., zákona č. 661/2007 Z. z., zákona č. 461/2008 Z. z., zákona č. 362/2011 Z. z., zákona č. 459/2012 Z. z.</w:t>
      </w:r>
      <w:r w:rsidRPr="008039E0" w:rsidR="00FA38BB">
        <w:rPr>
          <w:rFonts w:ascii="Times New Roman" w:hAnsi="Times New Roman"/>
        </w:rPr>
        <w:t>,</w:t>
      </w:r>
      <w:r w:rsidRPr="008039E0">
        <w:rPr>
          <w:rFonts w:ascii="Times New Roman" w:hAnsi="Times New Roman"/>
        </w:rPr>
        <w:t xml:space="preserve"> zákona č. 153/2013 Z. z.</w:t>
      </w:r>
      <w:r w:rsidRPr="008039E0" w:rsidR="00FA38BB">
        <w:rPr>
          <w:rFonts w:ascii="Times New Roman" w:hAnsi="Times New Roman"/>
        </w:rPr>
        <w:t>, zákona č. 374/2014 Z. z. a zákona č. 77/2015 Z. z.</w:t>
      </w:r>
      <w:r w:rsidRPr="008039E0">
        <w:rPr>
          <w:rFonts w:ascii="Times New Roman" w:hAnsi="Times New Roman"/>
        </w:rPr>
        <w:t xml:space="preserve"> sa </w:t>
      </w:r>
      <w:r w:rsidRPr="008039E0" w:rsidR="00D94AB5">
        <w:rPr>
          <w:rFonts w:ascii="Times New Roman" w:hAnsi="Times New Roman"/>
        </w:rPr>
        <w:t xml:space="preserve">mení a </w:t>
      </w:r>
      <w:r w:rsidRPr="008039E0">
        <w:rPr>
          <w:rFonts w:ascii="Times New Roman" w:hAnsi="Times New Roman"/>
        </w:rPr>
        <w:t xml:space="preserve">dopĺňa takto: </w:t>
      </w:r>
    </w:p>
    <w:p w:rsidR="00DD2915" w:rsidRPr="008039E0" w:rsidP="00DD2915">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11 ods. 3 písm. d) sa za slovo „osobách“ vklad</w:t>
      </w:r>
      <w:r w:rsidRPr="008039E0" w:rsidR="00D94AB5">
        <w:rPr>
          <w:rFonts w:ascii="Times New Roman" w:hAnsi="Times New Roman"/>
        </w:rPr>
        <w:t>ajú</w:t>
      </w:r>
      <w:r w:rsidRPr="008039E0">
        <w:rPr>
          <w:rFonts w:ascii="Times New Roman" w:hAnsi="Times New Roman"/>
        </w:rPr>
        <w:t xml:space="preserve"> slov</w:t>
      </w:r>
      <w:r w:rsidRPr="008039E0" w:rsidR="00D94AB5">
        <w:rPr>
          <w:rFonts w:ascii="Times New Roman" w:hAnsi="Times New Roman"/>
        </w:rPr>
        <w:t>á</w:t>
      </w:r>
      <w:r w:rsidRPr="008039E0">
        <w:rPr>
          <w:rFonts w:ascii="Times New Roman" w:hAnsi="Times New Roman"/>
        </w:rPr>
        <w:t xml:space="preserve"> „aj výpis z registra trestov“. </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 11 sa dopĺňa odsekom 7, ktorý znie:</w:t>
      </w:r>
    </w:p>
    <w:p w:rsidR="00450552" w:rsidRPr="008039E0" w:rsidP="00450552">
      <w:pPr>
        <w:bidi w:val="0"/>
        <w:jc w:val="both"/>
        <w:rPr>
          <w:rFonts w:ascii="Times New Roman" w:hAnsi="Times New Roman"/>
        </w:rPr>
      </w:pPr>
      <w:r w:rsidRPr="008039E0">
        <w:rPr>
          <w:rFonts w:ascii="Times New Roman" w:hAnsi="Times New Roman"/>
        </w:rPr>
        <w:t xml:space="preserve">„(7) Žiadateľ pri podaní žiadosti musí preukázať svoju bezúhonnosť, a ak je žiadateľom právnická osoba, aj bezúhonnosť štatutárneho orgánu alebo členov štatutárneho orgánu, výpisom z registra trestov. Za bezúhonného na účely vydania povolenia využívať zdroj sa nepovažuje žiadateľ, ktorý bol právoplatne odsúdený za trestný čin proti majetku, trestný čin hospodársky, trestný čin proti životnému prostrediu, alebo iný </w:t>
      </w:r>
      <w:r w:rsidRPr="008039E0" w:rsidR="00D94AB5">
        <w:rPr>
          <w:rFonts w:ascii="Times New Roman" w:hAnsi="Times New Roman"/>
        </w:rPr>
        <w:t xml:space="preserve">úmyselný </w:t>
      </w:r>
      <w:r w:rsidRPr="008039E0">
        <w:rPr>
          <w:rFonts w:ascii="Times New Roman" w:hAnsi="Times New Roman"/>
        </w:rPr>
        <w:t>trestný čin.“.</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17 sa odsek 7 dopĺňa písmenom e), ktoré znie:</w:t>
      </w:r>
    </w:p>
    <w:p w:rsidR="00450552" w:rsidRPr="008039E0" w:rsidP="00450552">
      <w:pPr>
        <w:bidi w:val="0"/>
        <w:jc w:val="both"/>
        <w:rPr>
          <w:rFonts w:ascii="Times New Roman" w:hAnsi="Times New Roman"/>
        </w:rPr>
      </w:pPr>
      <w:r w:rsidRPr="008039E0">
        <w:rPr>
          <w:rFonts w:ascii="Times New Roman" w:hAnsi="Times New Roman"/>
        </w:rPr>
        <w:t>„e) využívateľ zdroja, alebo ak  je využívateľom zdroja právnická osoba, jej štatutárny orgán alebo člen štatutárneho orgánu, prestal byť bezúhonný.“.</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34 sa odsek 1 dopĺňa písmenom i), ktoré znie:</w:t>
      </w:r>
    </w:p>
    <w:p w:rsidR="00450552" w:rsidRPr="008039E0" w:rsidP="00450552">
      <w:pPr>
        <w:bidi w:val="0"/>
        <w:jc w:val="both"/>
        <w:rPr>
          <w:rFonts w:ascii="Times New Roman" w:hAnsi="Times New Roman"/>
        </w:rPr>
      </w:pPr>
      <w:r w:rsidRPr="008039E0">
        <w:rPr>
          <w:rFonts w:ascii="Times New Roman" w:hAnsi="Times New Roman"/>
        </w:rPr>
        <w:t>„i) výpis z registra trestov žiadateľa, pri právnických osobách aj výpis z registra trestov štatutárneho orgánu alebo členov štatutárneho orgánu žiadateľa nie starší ako tri mesiace.“.</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V § 34 sa za odsek 2 vkladá nový odsek 3, ktorý znie:</w:t>
      </w:r>
    </w:p>
    <w:p w:rsidR="00450552" w:rsidRPr="008039E0" w:rsidP="00450552">
      <w:pPr>
        <w:bidi w:val="0"/>
        <w:jc w:val="both"/>
        <w:rPr>
          <w:rFonts w:ascii="Times New Roman" w:hAnsi="Times New Roman"/>
        </w:rPr>
      </w:pPr>
      <w:r w:rsidRPr="008039E0">
        <w:rPr>
          <w:rFonts w:ascii="Times New Roman" w:hAnsi="Times New Roman"/>
        </w:rPr>
        <w:t xml:space="preserve">„(3) Žiadateľ pri podaní žiadosti musí preukázať svoju bezúhonnosť, a ak je žiadateľom právnická osoba, aj bezúhonnosť štatutárneho orgánu alebo členov štatutárneho orgánu, výpisom z registra trestov. Za bezúhonného na účely vydania povolenia na prevádzkovanie prírodných liečebných kúpeľov a kúpeľných liečební sa nepovažuje žiadateľ, ktorý bol právoplatne odsúdený za trestný čin proti majetku, trestný čin hospodársky, trestný čin proti životnému prostrediu, alebo iný </w:t>
      </w:r>
      <w:r w:rsidRPr="008039E0" w:rsidR="0013529E">
        <w:rPr>
          <w:rFonts w:ascii="Times New Roman" w:hAnsi="Times New Roman"/>
        </w:rPr>
        <w:t xml:space="preserve">úmyselný </w:t>
      </w:r>
      <w:r w:rsidRPr="008039E0">
        <w:rPr>
          <w:rFonts w:ascii="Times New Roman" w:hAnsi="Times New Roman"/>
        </w:rPr>
        <w:t>trestný čin.“.</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rPr>
        <w:t>Doterajšie odseky 3 až 5 sa označujú ako odseky 4 až 6.</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6.</w:t>
      </w:r>
      <w:r w:rsidRPr="008039E0">
        <w:rPr>
          <w:rFonts w:ascii="Times New Roman" w:hAnsi="Times New Roman"/>
        </w:rPr>
        <w:t xml:space="preserve"> V § 34 ods. 6 sa na konci pripájajú tieto slová: „alebo ak držiteľ povolenia na prevádzkovanie prírodných liečebných kúpeľov a kúpeľných liečební, alebo ak  je držiteľom povolenia na prevádzkovanie prírodných liečebných kúpeľov a kúpeľných liečební právnická osoba, jej štatutárny orgán alebo člen štatutárneho orgánu,  prestal byť bezúhonný“.</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7.</w:t>
      </w:r>
      <w:r w:rsidRPr="008039E0">
        <w:rPr>
          <w:rFonts w:ascii="Times New Roman" w:hAnsi="Times New Roman"/>
        </w:rPr>
        <w:t xml:space="preserve"> Za § </w:t>
      </w:r>
      <w:r w:rsidRPr="008039E0" w:rsidR="00FA38BB">
        <w:rPr>
          <w:rFonts w:ascii="Times New Roman" w:hAnsi="Times New Roman"/>
        </w:rPr>
        <w:t xml:space="preserve">50c </w:t>
      </w:r>
      <w:r w:rsidRPr="008039E0">
        <w:rPr>
          <w:rFonts w:ascii="Times New Roman" w:hAnsi="Times New Roman"/>
        </w:rPr>
        <w:t xml:space="preserve">sa vkladá § </w:t>
      </w:r>
      <w:r w:rsidRPr="008039E0" w:rsidR="00FA38BB">
        <w:rPr>
          <w:rFonts w:ascii="Times New Roman" w:hAnsi="Times New Roman"/>
        </w:rPr>
        <w:t>50d</w:t>
      </w:r>
      <w:r w:rsidRPr="008039E0">
        <w:rPr>
          <w:rFonts w:ascii="Times New Roman" w:hAnsi="Times New Roman"/>
        </w:rPr>
        <w:t>, ktorý vrátane nadpisu znie:</w:t>
      </w:r>
    </w:p>
    <w:p w:rsidR="00450552" w:rsidRPr="008039E0" w:rsidP="00450552">
      <w:pPr>
        <w:bidi w:val="0"/>
        <w:jc w:val="both"/>
        <w:rPr>
          <w:rFonts w:ascii="Times New Roman" w:hAnsi="Times New Roman"/>
        </w:rPr>
      </w:pPr>
    </w:p>
    <w:p w:rsidR="00450552" w:rsidRPr="008039E0" w:rsidP="00450552">
      <w:pPr>
        <w:bidi w:val="0"/>
        <w:jc w:val="center"/>
        <w:rPr>
          <w:rFonts w:ascii="Times New Roman" w:hAnsi="Times New Roman"/>
        </w:rPr>
      </w:pPr>
      <w:r w:rsidRPr="008039E0">
        <w:rPr>
          <w:rFonts w:ascii="Times New Roman" w:hAnsi="Times New Roman"/>
        </w:rPr>
        <w:t xml:space="preserve">„§ </w:t>
      </w:r>
      <w:r w:rsidRPr="008039E0" w:rsidR="00FA38BB">
        <w:rPr>
          <w:rFonts w:ascii="Times New Roman" w:hAnsi="Times New Roman"/>
        </w:rPr>
        <w:t>50d</w:t>
      </w:r>
    </w:p>
    <w:p w:rsidR="00450552" w:rsidRPr="008039E0" w:rsidP="00450552">
      <w:pPr>
        <w:bidi w:val="0"/>
        <w:jc w:val="center"/>
        <w:rPr>
          <w:rFonts w:ascii="Times New Roman" w:hAnsi="Times New Roman"/>
        </w:rPr>
      </w:pPr>
      <w:r w:rsidRPr="008039E0">
        <w:rPr>
          <w:rFonts w:ascii="Times New Roman" w:hAnsi="Times New Roman"/>
        </w:rPr>
        <w:t>Prechodné ustanovenie</w:t>
      </w:r>
    </w:p>
    <w:p w:rsidR="00450552" w:rsidRPr="008039E0" w:rsidP="00450552">
      <w:pPr>
        <w:bidi w:val="0"/>
        <w:jc w:val="center"/>
        <w:rPr>
          <w:rFonts w:ascii="Times New Roman" w:hAnsi="Times New Roman"/>
        </w:rPr>
      </w:pPr>
      <w:r w:rsidRPr="008039E0">
        <w:rPr>
          <w:rFonts w:ascii="Times New Roman" w:hAnsi="Times New Roman"/>
        </w:rPr>
        <w:t xml:space="preserve">k úpravám účinným od 1. júla </w:t>
      </w:r>
      <w:r w:rsidRPr="008039E0" w:rsidR="00FA38BB">
        <w:rPr>
          <w:rFonts w:ascii="Times New Roman" w:hAnsi="Times New Roman"/>
        </w:rPr>
        <w:t>2016</w:t>
      </w:r>
    </w:p>
    <w:p w:rsidR="00450552" w:rsidRPr="008039E0" w:rsidP="00450552">
      <w:pPr>
        <w:bidi w:val="0"/>
        <w:jc w:val="both"/>
        <w:rPr>
          <w:rFonts w:ascii="Times New Roman" w:hAnsi="Times New Roman"/>
        </w:rPr>
      </w:pPr>
    </w:p>
    <w:p w:rsidR="00450552" w:rsidRPr="008039E0" w:rsidP="00450552">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FA38B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FA38BB">
        <w:rPr>
          <w:rFonts w:ascii="Times New Roman" w:hAnsi="Times New Roman"/>
        </w:rPr>
        <w:t>2016</w:t>
      </w:r>
      <w:r w:rsidRPr="008039E0">
        <w:rPr>
          <w:rFonts w:ascii="Times New Roman" w:hAnsi="Times New Roman"/>
        </w:rPr>
        <w:t>.“.</w:t>
      </w:r>
    </w:p>
    <w:p w:rsidR="00AD38DB"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w:t>
      </w:r>
      <w:r w:rsidRPr="008039E0" w:rsidR="002B72A4">
        <w:rPr>
          <w:rFonts w:ascii="Times New Roman" w:hAnsi="Times New Roman"/>
          <w:b/>
        </w:rPr>
        <w:t>I</w:t>
      </w:r>
      <w:r w:rsidRPr="008039E0" w:rsidR="00196638">
        <w:rPr>
          <w:rFonts w:ascii="Times New Roman" w:hAnsi="Times New Roman"/>
          <w:b/>
        </w:rPr>
        <w:t>I</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zákona č. 550/2011 Z. z., zákona č. 91/2012 Z. z., zákona č. 28/2013 Z. z., zákona č. 95/2013 Z. z., zákona č. 180/2013 Z. z.</w:t>
      </w:r>
      <w:r w:rsidRPr="008039E0" w:rsidR="00FA38BB">
        <w:rPr>
          <w:rFonts w:ascii="Times New Roman" w:hAnsi="Times New Roman"/>
        </w:rPr>
        <w:t>,</w:t>
      </w:r>
      <w:r w:rsidRPr="008039E0">
        <w:rPr>
          <w:rFonts w:ascii="Times New Roman" w:hAnsi="Times New Roman"/>
        </w:rPr>
        <w:t xml:space="preserve"> zákona č. 34/2014 Z. z.</w:t>
      </w:r>
      <w:r w:rsidRPr="008039E0" w:rsidR="00FA38BB">
        <w:rPr>
          <w:rFonts w:ascii="Times New Roman" w:hAnsi="Times New Roman"/>
        </w:rPr>
        <w:t>, zákona č. 13/2015 Z. z., zákona č. 31/2015, zákona č. 87/2015 Z. z. a zákona č. .../2015 Z. z.</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V § 26 ods. 1 sa za písmeno g) vkladá nové písmeno h), ktoré znie:</w:t>
      </w:r>
    </w:p>
    <w:p w:rsidR="00DD2915" w:rsidRPr="008039E0" w:rsidP="00DD2915">
      <w:pPr>
        <w:bidi w:val="0"/>
        <w:jc w:val="both"/>
        <w:rPr>
          <w:rFonts w:ascii="Times New Roman" w:hAnsi="Times New Roman"/>
        </w:rPr>
      </w:pPr>
      <w:r w:rsidRPr="008039E0">
        <w:rPr>
          <w:rFonts w:ascii="Times New Roman" w:hAnsi="Times New Roman"/>
        </w:rPr>
        <w:t xml:space="preserve">„h) nemá právoplatne uložený trest zákazu účasti vo verejnom obstarávaní,“.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Doterajšie písmená h) až j) sa označujú ako písmená i) až k).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26 ods. 2 písm. a) sa slová „písm. a) a b)“ nahrádzajú slovami „písm. a), b) a h)“.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26 ods. 2 písm. f) sa slová „písm. h)“ nahrádzajú slovami „písm. i)“.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26 ods. 2 písm. g) sa slová „písm. i) a j)“ nahrádzajú slovami „písm. j) a k)“.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V § 149a ods. 2 </w:t>
      </w:r>
      <w:r w:rsidRPr="008039E0" w:rsidR="00533260">
        <w:rPr>
          <w:rFonts w:ascii="Times New Roman" w:hAnsi="Times New Roman"/>
        </w:rPr>
        <w:t xml:space="preserve">uvádzacej </w:t>
      </w:r>
      <w:r w:rsidRPr="008039E0">
        <w:rPr>
          <w:rFonts w:ascii="Times New Roman" w:hAnsi="Times New Roman"/>
        </w:rPr>
        <w:t xml:space="preserve">vete sa za slovo „obstarávaní“ vkladajú slová „a trest zákazu účasti vo verejnom obstarávaní“.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6.</w:t>
      </w:r>
      <w:r w:rsidRPr="008039E0">
        <w:rPr>
          <w:rFonts w:ascii="Times New Roman" w:hAnsi="Times New Roman"/>
        </w:rPr>
        <w:t xml:space="preserve"> V § 149a ods. 2 písm. c) sa za slovo „obstarávaní“ vkladajú slová „alebo o uložení trestu zákazu účasti vo verejnom obstarávaní“.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7.</w:t>
      </w:r>
      <w:r w:rsidRPr="008039E0">
        <w:rPr>
          <w:rFonts w:ascii="Times New Roman" w:hAnsi="Times New Roman"/>
        </w:rPr>
        <w:t xml:space="preserve"> V § 149a ods. 2 písm. d) sa za slovo „obstarávaní“ vkladajú slová „alebo trest zákazu účasti vo verejnom obstarávaní“.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8.</w:t>
      </w:r>
      <w:r w:rsidRPr="008039E0">
        <w:rPr>
          <w:rFonts w:ascii="Times New Roman" w:hAnsi="Times New Roman"/>
        </w:rPr>
        <w:t xml:space="preserve"> V § 149a ods. 5 sa za slovo „obstarávaní“ vkladajú slová „alebo o uložení trestu zákazu účasti vo verejnom obstarávaní“.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9</w:t>
      </w:r>
      <w:r w:rsidRPr="008039E0">
        <w:rPr>
          <w:rFonts w:ascii="Times New Roman" w:hAnsi="Times New Roman"/>
        </w:rPr>
        <w:t>. V § 149a ods. 6 sa za slovo „obstarávaní“ vkladajú slová „alebo trest zákazu účasti vo verejnom obstarávaní“.</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10.</w:t>
      </w:r>
      <w:r w:rsidRPr="008039E0">
        <w:rPr>
          <w:rFonts w:ascii="Times New Roman" w:hAnsi="Times New Roman"/>
        </w:rPr>
        <w:t xml:space="preserve"> Za § </w:t>
      </w:r>
      <w:r w:rsidRPr="008039E0" w:rsidR="00FA38BB">
        <w:rPr>
          <w:rFonts w:ascii="Times New Roman" w:hAnsi="Times New Roman"/>
        </w:rPr>
        <w:t>155</w:t>
      </w:r>
      <w:r w:rsidRPr="008039E0" w:rsidR="000A451C">
        <w:rPr>
          <w:rFonts w:ascii="Times New Roman" w:hAnsi="Times New Roman"/>
        </w:rPr>
        <w:t>q</w:t>
      </w:r>
      <w:r w:rsidRPr="008039E0" w:rsidR="00FA38BB">
        <w:rPr>
          <w:rFonts w:ascii="Times New Roman" w:hAnsi="Times New Roman"/>
        </w:rPr>
        <w:t xml:space="preserve"> </w:t>
      </w:r>
      <w:r w:rsidRPr="008039E0">
        <w:rPr>
          <w:rFonts w:ascii="Times New Roman" w:hAnsi="Times New Roman"/>
        </w:rPr>
        <w:t xml:space="preserve">sa vkladá § </w:t>
      </w:r>
      <w:r w:rsidRPr="008039E0" w:rsidR="00FA38BB">
        <w:rPr>
          <w:rFonts w:ascii="Times New Roman" w:hAnsi="Times New Roman"/>
        </w:rPr>
        <w:t>155</w:t>
      </w:r>
      <w:r w:rsidRPr="008039E0" w:rsidR="000A451C">
        <w:rPr>
          <w:rFonts w:ascii="Times New Roman" w:hAnsi="Times New Roman"/>
        </w:rPr>
        <w:t>r</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FA38BB">
        <w:rPr>
          <w:rFonts w:ascii="Times New Roman" w:hAnsi="Times New Roman"/>
        </w:rPr>
        <w:t>155</w:t>
      </w:r>
      <w:r w:rsidRPr="008039E0" w:rsidR="000A451C">
        <w:rPr>
          <w:rFonts w:ascii="Times New Roman" w:hAnsi="Times New Roman"/>
        </w:rPr>
        <w:t>r</w:t>
      </w:r>
    </w:p>
    <w:p w:rsidR="00DD2915" w:rsidRPr="008039E0" w:rsidP="00DD2915">
      <w:pPr>
        <w:bidi w:val="0"/>
        <w:jc w:val="center"/>
        <w:rPr>
          <w:rFonts w:ascii="Times New Roman" w:hAnsi="Times New Roman"/>
        </w:rPr>
      </w:pPr>
      <w:r w:rsidRPr="008039E0">
        <w:rPr>
          <w:rFonts w:ascii="Times New Roman" w:hAnsi="Times New Roman"/>
        </w:rPr>
        <w:t xml:space="preserve">Prechodné </w:t>
      </w:r>
      <w:r w:rsidRPr="008039E0" w:rsidR="00533260">
        <w:rPr>
          <w:rFonts w:ascii="Times New Roman" w:hAnsi="Times New Roman"/>
        </w:rPr>
        <w:t>ustanovenia</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FA38BB">
        <w:rPr>
          <w:rFonts w:ascii="Times New Roman" w:hAnsi="Times New Roman"/>
        </w:rPr>
        <w:t>2016</w:t>
      </w:r>
    </w:p>
    <w:p w:rsidR="00DD2915" w:rsidRPr="008039E0" w:rsidP="00DD2915">
      <w:pPr>
        <w:bidi w:val="0"/>
        <w:ind w:firstLine="708"/>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(1) Verejná súťaž, užšia súťaž, rokovacie konanie so zverejnením, súťažný dialóg, koncesia, súťaž návrhov a postupy zadávania podlimitných zákaziek, pri ktorých bolo oznámenie o vyhlásení verejného obstarávania, oznámenie použité ako výzva na súťaž alebo výzva na predkladanie ponúk odoslané na uverejnenie do 30. júna </w:t>
      </w:r>
      <w:r w:rsidRPr="008039E0" w:rsidR="00FA38BB">
        <w:rPr>
          <w:rFonts w:ascii="Times New Roman" w:hAnsi="Times New Roman"/>
        </w:rPr>
        <w:t>2016</w:t>
      </w:r>
      <w:r w:rsidRPr="008039E0">
        <w:rPr>
          <w:rFonts w:ascii="Times New Roman" w:hAnsi="Times New Roman"/>
        </w:rPr>
        <w:t xml:space="preserve">, sa dokončia podľa predpisov účinných do 30. júna </w:t>
      </w:r>
      <w:r w:rsidRPr="008039E0" w:rsidR="00FA38BB">
        <w:rPr>
          <w:rFonts w:ascii="Times New Roman" w:hAnsi="Times New Roman"/>
        </w:rPr>
        <w:t>2016</w:t>
      </w:r>
      <w:r w:rsidRPr="008039E0">
        <w:rPr>
          <w:rFonts w:ascii="Times New Roman" w:hAnsi="Times New Roman"/>
        </w:rPr>
        <w:t xml:space="preserve">. </w:t>
      </w:r>
    </w:p>
    <w:p w:rsidR="00DD2915" w:rsidRPr="008039E0" w:rsidP="00DD2915">
      <w:pPr>
        <w:bidi w:val="0"/>
        <w:ind w:firstLine="708"/>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(2) Priame rokovacie konanie, ktoré sa preukázateľne začalo do 30. júna </w:t>
      </w:r>
      <w:r w:rsidRPr="008039E0" w:rsidR="00FA38BB">
        <w:rPr>
          <w:rFonts w:ascii="Times New Roman" w:hAnsi="Times New Roman"/>
        </w:rPr>
        <w:t>2016</w:t>
      </w:r>
      <w:r w:rsidRPr="008039E0">
        <w:rPr>
          <w:rFonts w:ascii="Times New Roman" w:hAnsi="Times New Roman"/>
        </w:rPr>
        <w:t xml:space="preserve"> sa dokončí podľa predpisov účinných do 30. júna </w:t>
      </w:r>
      <w:r w:rsidRPr="008039E0" w:rsidR="00FA38BB">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w:t>
      </w:r>
      <w:r w:rsidRPr="008039E0" w:rsidR="00196638">
        <w:rPr>
          <w:rFonts w:ascii="Times New Roman" w:hAnsi="Times New Roman"/>
          <w:b/>
        </w:rPr>
        <w:t>I</w:t>
      </w:r>
      <w:r w:rsidRPr="008039E0" w:rsidR="0040289A">
        <w:rPr>
          <w:rFonts w:ascii="Times New Roman" w:hAnsi="Times New Roman"/>
          <w:b/>
        </w:rPr>
        <w:t>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218/2007 Z. z. o zákaze biologických zbraní a o zmene a doplnení niektorých zákonov v znení zákona č. 644/2007 Z. z. a zákona č. 461/2008 Z. z. sa dopĺňa takto:</w:t>
      </w:r>
    </w:p>
    <w:p w:rsidR="00DD2915" w:rsidRPr="008039E0" w:rsidP="00DD2915">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11 ods. 1 písm. c) sa za slová „právnická osoba“ vkladajú slová „je bezúhonná a“. </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12 ods. 2 písm. a) sa za slovo „podnikateľa“  vkladá čiarka a slová „právnickú osobu“. </w:t>
      </w:r>
    </w:p>
    <w:p w:rsidR="00450552" w:rsidRPr="008039E0" w:rsidP="00450552">
      <w:pPr>
        <w:bidi w:val="0"/>
        <w:jc w:val="both"/>
        <w:rPr>
          <w:rFonts w:ascii="Times New Roman" w:hAnsi="Times New Roman"/>
        </w:rPr>
      </w:pPr>
    </w:p>
    <w:p w:rsidR="00450552" w:rsidRPr="008039E0" w:rsidP="00450552">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25 sa vkladá § 26, ktorý vrátane nadpisu znie:</w:t>
      </w:r>
    </w:p>
    <w:p w:rsidR="00450552" w:rsidRPr="008039E0" w:rsidP="00450552">
      <w:pPr>
        <w:bidi w:val="0"/>
        <w:jc w:val="both"/>
        <w:rPr>
          <w:rFonts w:ascii="Times New Roman" w:hAnsi="Times New Roman"/>
        </w:rPr>
      </w:pPr>
    </w:p>
    <w:p w:rsidR="00450552" w:rsidRPr="008039E0" w:rsidP="00450552">
      <w:pPr>
        <w:bidi w:val="0"/>
        <w:jc w:val="center"/>
        <w:rPr>
          <w:rFonts w:ascii="Times New Roman" w:hAnsi="Times New Roman"/>
        </w:rPr>
      </w:pPr>
      <w:r w:rsidRPr="008039E0">
        <w:rPr>
          <w:rFonts w:ascii="Times New Roman" w:hAnsi="Times New Roman"/>
        </w:rPr>
        <w:t>„§ 26</w:t>
      </w:r>
    </w:p>
    <w:p w:rsidR="00450552" w:rsidRPr="008039E0" w:rsidP="00450552">
      <w:pPr>
        <w:bidi w:val="0"/>
        <w:jc w:val="center"/>
        <w:rPr>
          <w:rFonts w:ascii="Times New Roman" w:hAnsi="Times New Roman"/>
        </w:rPr>
      </w:pPr>
      <w:r w:rsidRPr="008039E0">
        <w:rPr>
          <w:rFonts w:ascii="Times New Roman" w:hAnsi="Times New Roman"/>
        </w:rPr>
        <w:t>Prechodné ustanovenie</w:t>
      </w:r>
    </w:p>
    <w:p w:rsidR="00450552" w:rsidRPr="008039E0" w:rsidP="00450552">
      <w:pPr>
        <w:bidi w:val="0"/>
        <w:jc w:val="center"/>
        <w:rPr>
          <w:rFonts w:ascii="Times New Roman" w:hAnsi="Times New Roman"/>
        </w:rPr>
      </w:pPr>
      <w:r w:rsidRPr="008039E0">
        <w:rPr>
          <w:rFonts w:ascii="Times New Roman" w:hAnsi="Times New Roman"/>
        </w:rPr>
        <w:t xml:space="preserve">k úpravám účinným od 1. júla </w:t>
      </w:r>
      <w:r w:rsidRPr="008039E0" w:rsidR="002E4571">
        <w:rPr>
          <w:rFonts w:ascii="Times New Roman" w:hAnsi="Times New Roman"/>
        </w:rPr>
        <w:t>2016</w:t>
      </w:r>
    </w:p>
    <w:p w:rsidR="00450552" w:rsidRPr="008039E0" w:rsidP="00450552">
      <w:pPr>
        <w:bidi w:val="0"/>
        <w:jc w:val="both"/>
        <w:rPr>
          <w:rFonts w:ascii="Times New Roman" w:hAnsi="Times New Roman"/>
        </w:rPr>
      </w:pPr>
    </w:p>
    <w:p w:rsidR="00450552" w:rsidRPr="008039E0" w:rsidP="00450552">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E457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E4571">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w:t>
      </w:r>
      <w:r w:rsidRPr="008039E0" w:rsidR="0040289A">
        <w:rPr>
          <w:rFonts w:ascii="Times New Roman" w:hAnsi="Times New Roman"/>
          <w:b/>
        </w:rPr>
        <w:t>I</w:t>
      </w:r>
      <w:r w:rsidRPr="008039E0">
        <w:rPr>
          <w:rFonts w:ascii="Times New Roman" w:hAnsi="Times New Roman"/>
          <w:b/>
        </w:rPr>
        <w:t>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220/2007 Z. z. o digitálnom vysielaní programových služieb a poskytovaní iných obsahových služieb prostredníctvom digitálneho prenosu a o zmene a doplnení niektorých zákonov (zákon o digitálnom vysielaní) v znení zákona č. 654/2007 Z. z., zákona č. 498/2009 Z. z., zákona č. 532/2010 Z. z., zákona č. 556/2010 Z. z., zákona č. 204/2011 Z. z. a zákona č. 373/2013 Z. z.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26 ods. 2 písm. c) sa vypúšťa čiarka a slová „ak je žiadateľom fyzická osoba“.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71a sa vkladá § 71b,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71b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2E457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E457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E4571">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LV</w:t>
      </w:r>
    </w:p>
    <w:p w:rsidR="00DD2915" w:rsidRPr="008039E0" w:rsidP="00DD2915">
      <w:pPr>
        <w:bidi w:val="0"/>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330/2007 Z. z.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w:t>
      </w:r>
      <w:r w:rsidRPr="008039E0" w:rsidR="002E4571">
        <w:rPr>
          <w:rFonts w:ascii="Times New Roman" w:hAnsi="Times New Roman"/>
        </w:rPr>
        <w:t>,</w:t>
      </w:r>
      <w:r w:rsidRPr="008039E0">
        <w:rPr>
          <w:rFonts w:ascii="Times New Roman" w:hAnsi="Times New Roman"/>
        </w:rPr>
        <w:t xml:space="preserve"> zákona č. 345/2012 Z. z.</w:t>
      </w:r>
      <w:r w:rsidRPr="008039E0" w:rsidR="002E4571">
        <w:rPr>
          <w:rFonts w:ascii="Times New Roman" w:hAnsi="Times New Roman"/>
        </w:rPr>
        <w:t>, zákona č. 322/2014 Z. z. a zákona č. 78/2015 Z. z.</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 ods. 1 písm. a) </w:t>
      </w:r>
      <w:r w:rsidRPr="008039E0" w:rsidR="00FC288D">
        <w:rPr>
          <w:rFonts w:ascii="Times New Roman" w:hAnsi="Times New Roman"/>
        </w:rPr>
        <w:t>a </w:t>
      </w:r>
      <w:r w:rsidRPr="008039E0" w:rsidR="00DC3709">
        <w:rPr>
          <w:rFonts w:ascii="Times New Roman" w:hAnsi="Times New Roman"/>
        </w:rPr>
        <w:t>d</w:t>
      </w:r>
      <w:r w:rsidRPr="008039E0" w:rsidR="00FC288D">
        <w:rPr>
          <w:rFonts w:ascii="Times New Roman" w:hAnsi="Times New Roman"/>
        </w:rPr>
        <w:t xml:space="preserve">) a § 3 uvádzacej vete </w:t>
      </w:r>
      <w:r w:rsidRPr="008039E0">
        <w:rPr>
          <w:rFonts w:ascii="Times New Roman" w:hAnsi="Times New Roman"/>
        </w:rPr>
        <w:t xml:space="preserve">sa </w:t>
      </w:r>
      <w:r w:rsidRPr="008039E0" w:rsidR="00FC288D">
        <w:rPr>
          <w:rFonts w:ascii="Times New Roman" w:hAnsi="Times New Roman"/>
        </w:rPr>
        <w:t xml:space="preserve">vypúšťa slovo </w:t>
      </w:r>
      <w:r w:rsidRPr="008039E0">
        <w:rPr>
          <w:rFonts w:ascii="Times New Roman" w:hAnsi="Times New Roman"/>
        </w:rPr>
        <w:t>„fyzických</w:t>
      </w:r>
      <w:r w:rsidRPr="008039E0" w:rsidR="00FC288D">
        <w:rPr>
          <w:rFonts w:ascii="Times New Roman" w:hAnsi="Times New Roman"/>
        </w:rPr>
        <w:t>“.</w:t>
      </w:r>
      <w:r w:rsidRPr="008039E0">
        <w:rPr>
          <w:rFonts w:ascii="Times New Roman" w:hAnsi="Times New Roman"/>
        </w:rPr>
        <w:t xml:space="preserv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1 ods. 1 sa vypúšťa písmeno b).</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Doterajšie písmená c) až f) sa označujú ako písmená b) až 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2E0EB0">
        <w:rPr>
          <w:rFonts w:ascii="Times New Roman" w:hAnsi="Times New Roman"/>
          <w:b/>
        </w:rPr>
        <w:t>3</w:t>
      </w:r>
      <w:r w:rsidRPr="008039E0">
        <w:rPr>
          <w:rFonts w:ascii="Times New Roman" w:hAnsi="Times New Roman"/>
          <w:b/>
        </w:rPr>
        <w:t>.</w:t>
      </w:r>
      <w:r w:rsidRPr="008039E0">
        <w:rPr>
          <w:rFonts w:ascii="Times New Roman" w:hAnsi="Times New Roman"/>
        </w:rPr>
        <w:t xml:space="preserve"> </w:t>
      </w:r>
      <w:r w:rsidRPr="008039E0" w:rsidR="004A64B2">
        <w:rPr>
          <w:rFonts w:ascii="Times New Roman" w:hAnsi="Times New Roman"/>
        </w:rPr>
        <w:t xml:space="preserve">V § 1 ods. </w:t>
      </w:r>
      <w:r w:rsidRPr="008039E0" w:rsidR="00132454">
        <w:rPr>
          <w:rFonts w:ascii="Times New Roman" w:hAnsi="Times New Roman"/>
        </w:rPr>
        <w:t>3</w:t>
      </w:r>
      <w:r w:rsidRPr="008039E0" w:rsidR="004A64B2">
        <w:rPr>
          <w:rFonts w:ascii="Times New Roman" w:hAnsi="Times New Roman"/>
        </w:rPr>
        <w:t xml:space="preserve"> písm. </w:t>
      </w:r>
      <w:r w:rsidRPr="008039E0" w:rsidR="00132454">
        <w:rPr>
          <w:rFonts w:ascii="Times New Roman" w:hAnsi="Times New Roman"/>
        </w:rPr>
        <w:t>d</w:t>
      </w:r>
      <w:r w:rsidRPr="008039E0" w:rsidR="004A64B2">
        <w:rPr>
          <w:rFonts w:ascii="Times New Roman" w:hAnsi="Times New Roman"/>
        </w:rPr>
        <w:t>) sa vypúšťa slovo „fyzickej“.</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2E0EB0">
        <w:rPr>
          <w:rFonts w:ascii="Times New Roman" w:hAnsi="Times New Roman"/>
          <w:b/>
        </w:rPr>
        <w:t>4</w:t>
      </w:r>
      <w:r w:rsidRPr="008039E0">
        <w:rPr>
          <w:rFonts w:ascii="Times New Roman" w:hAnsi="Times New Roman"/>
          <w:b/>
        </w:rPr>
        <w:t>.</w:t>
      </w:r>
      <w:r w:rsidRPr="008039E0">
        <w:rPr>
          <w:rFonts w:ascii="Times New Roman" w:hAnsi="Times New Roman"/>
        </w:rPr>
        <w:t xml:space="preserve"> V § 1 ods. </w:t>
      </w:r>
      <w:r w:rsidRPr="008039E0" w:rsidR="00DC3709">
        <w:rPr>
          <w:rFonts w:ascii="Times New Roman" w:hAnsi="Times New Roman"/>
        </w:rPr>
        <w:t xml:space="preserve">7 </w:t>
      </w:r>
      <w:r w:rsidRPr="008039E0">
        <w:rPr>
          <w:rFonts w:ascii="Times New Roman" w:hAnsi="Times New Roman"/>
        </w:rPr>
        <w:t>sa slová „dokladoch a z matriky“ nahrádzajú slovami „dokladoch, z matriky a z obchodného registra alebo iného zákonom ustanoveného registra, zápisom v ktorom právnická osoba vzniká“.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2E0EB0">
        <w:rPr>
          <w:rFonts w:ascii="Times New Roman" w:hAnsi="Times New Roman"/>
          <w:b/>
        </w:rPr>
        <w:t>5</w:t>
      </w:r>
      <w:r w:rsidRPr="008039E0">
        <w:rPr>
          <w:rFonts w:ascii="Times New Roman" w:hAnsi="Times New Roman"/>
          <w:b/>
        </w:rPr>
        <w:t>.</w:t>
      </w:r>
      <w:r w:rsidRPr="008039E0">
        <w:rPr>
          <w:rFonts w:ascii="Times New Roman" w:hAnsi="Times New Roman"/>
        </w:rPr>
        <w:t xml:space="preserve"> V § 3 písm. f) sa za slovo „pobyt“ vkladajú slová „alebo sídlo“.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2E0EB0">
        <w:rPr>
          <w:rFonts w:ascii="Times New Roman" w:hAnsi="Times New Roman"/>
          <w:b/>
        </w:rPr>
        <w:t>6</w:t>
      </w:r>
      <w:r w:rsidRPr="008039E0">
        <w:rPr>
          <w:rFonts w:ascii="Times New Roman" w:hAnsi="Times New Roman"/>
          <w:b/>
        </w:rPr>
        <w:t>.</w:t>
      </w:r>
      <w:r w:rsidRPr="008039E0">
        <w:rPr>
          <w:rFonts w:ascii="Times New Roman" w:hAnsi="Times New Roman"/>
        </w:rPr>
        <w:t xml:space="preserve"> § 3a sa vypúšťa. </w:t>
      </w:r>
    </w:p>
    <w:p w:rsidR="00DD2915" w:rsidRPr="008039E0" w:rsidP="00DD2915">
      <w:pPr>
        <w:bidi w:val="0"/>
        <w:jc w:val="both"/>
        <w:rPr>
          <w:rFonts w:ascii="Times New Roman" w:hAnsi="Times New Roman"/>
          <w:b/>
        </w:rPr>
      </w:pPr>
    </w:p>
    <w:p w:rsidR="00DD2915" w:rsidRPr="008039E0" w:rsidP="00DD2915">
      <w:pPr>
        <w:bidi w:val="0"/>
        <w:jc w:val="both"/>
        <w:rPr>
          <w:rFonts w:ascii="Times New Roman" w:hAnsi="Times New Roman"/>
        </w:rPr>
      </w:pPr>
      <w:r w:rsidRPr="008039E0" w:rsidR="002E0EB0">
        <w:rPr>
          <w:rFonts w:ascii="Times New Roman" w:hAnsi="Times New Roman"/>
          <w:b/>
        </w:rPr>
        <w:t>7</w:t>
      </w:r>
      <w:r w:rsidRPr="008039E0">
        <w:rPr>
          <w:rFonts w:ascii="Times New Roman" w:hAnsi="Times New Roman"/>
          <w:b/>
        </w:rPr>
        <w:t xml:space="preserve">. </w:t>
      </w:r>
      <w:r w:rsidRPr="008039E0">
        <w:rPr>
          <w:rFonts w:ascii="Times New Roman" w:hAnsi="Times New Roman"/>
        </w:rPr>
        <w:t>V § 4 ods. 1 písm. a) uvádzacej vete sa za slovo „odsúdenej“ vkladá slovo „fyzickej“.</w:t>
      </w:r>
    </w:p>
    <w:p w:rsidR="00DD2915" w:rsidRPr="008039E0" w:rsidP="00DD2915">
      <w:pPr>
        <w:bidi w:val="0"/>
        <w:jc w:val="both"/>
        <w:rPr>
          <w:rFonts w:ascii="Times New Roman" w:hAnsi="Times New Roman"/>
          <w:b/>
        </w:rPr>
      </w:pPr>
    </w:p>
    <w:p w:rsidR="00DD2915" w:rsidRPr="008039E0" w:rsidP="00DD2915">
      <w:pPr>
        <w:bidi w:val="0"/>
        <w:jc w:val="both"/>
        <w:rPr>
          <w:rFonts w:ascii="Times New Roman" w:hAnsi="Times New Roman"/>
        </w:rPr>
      </w:pPr>
      <w:r w:rsidRPr="008039E0" w:rsidR="002E0EB0">
        <w:rPr>
          <w:rFonts w:ascii="Times New Roman" w:hAnsi="Times New Roman"/>
          <w:b/>
        </w:rPr>
        <w:t>8</w:t>
      </w:r>
      <w:r w:rsidRPr="008039E0">
        <w:rPr>
          <w:rFonts w:ascii="Times New Roman" w:hAnsi="Times New Roman"/>
          <w:b/>
        </w:rPr>
        <w:t>.</w:t>
      </w:r>
      <w:r w:rsidRPr="008039E0">
        <w:rPr>
          <w:rFonts w:ascii="Times New Roman" w:hAnsi="Times New Roman"/>
        </w:rPr>
        <w:t xml:space="preserve"> V § 4 ods. 1 písm. b) uvádzacia veta znie: „právoplatne odsúdenej právnickej osobe, a to“.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2E0EB0">
        <w:rPr>
          <w:rFonts w:ascii="Times New Roman" w:hAnsi="Times New Roman"/>
          <w:b/>
        </w:rPr>
        <w:t>9</w:t>
      </w:r>
      <w:r w:rsidRPr="008039E0">
        <w:rPr>
          <w:rFonts w:ascii="Times New Roman" w:hAnsi="Times New Roman"/>
          <w:b/>
        </w:rPr>
        <w:t>.</w:t>
      </w:r>
      <w:r w:rsidRPr="008039E0">
        <w:rPr>
          <w:rFonts w:ascii="Times New Roman" w:hAnsi="Times New Roman"/>
        </w:rPr>
        <w:t xml:space="preserve"> V § 4 ods. 1 písm. b) sa vypúšťa tretí bod.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Doterajší štvrtý bod sa označuje ak</w:t>
      </w:r>
      <w:r w:rsidRPr="008039E0" w:rsidR="00DC3709">
        <w:rPr>
          <w:rFonts w:ascii="Times New Roman" w:hAnsi="Times New Roman"/>
        </w:rPr>
        <w:t>o</w:t>
      </w:r>
      <w:r w:rsidRPr="008039E0">
        <w:rPr>
          <w:rFonts w:ascii="Times New Roman" w:hAnsi="Times New Roman"/>
        </w:rPr>
        <w:t xml:space="preserve"> tretí bod.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2E0EB0">
        <w:rPr>
          <w:rFonts w:ascii="Times New Roman" w:hAnsi="Times New Roman"/>
          <w:b/>
        </w:rPr>
        <w:t>10</w:t>
      </w:r>
      <w:r w:rsidRPr="008039E0">
        <w:rPr>
          <w:rFonts w:ascii="Times New Roman" w:hAnsi="Times New Roman"/>
          <w:b/>
        </w:rPr>
        <w:t>.</w:t>
      </w:r>
      <w:r w:rsidRPr="008039E0">
        <w:rPr>
          <w:rFonts w:ascii="Times New Roman" w:hAnsi="Times New Roman"/>
        </w:rPr>
        <w:t xml:space="preserve"> V § 4 ods. 2 písm. a) sa na konci pripájajú tieto slová: „alebo rozhodnutie súdu o podmienečnom upustení od výkonu zvyšku trestu zákazu prijímať dotácie alebo subvencie, trestu zákazu prijímať pomoc a podporu poskytovanú z fondov Európskej únie a trestu zákazu účasti vo verejnom obstarávaní“.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2E0EB0">
        <w:rPr>
          <w:rFonts w:ascii="Times New Roman" w:hAnsi="Times New Roman"/>
          <w:b/>
        </w:rPr>
        <w:t>11</w:t>
      </w:r>
      <w:r w:rsidRPr="008039E0">
        <w:rPr>
          <w:rFonts w:ascii="Times New Roman" w:hAnsi="Times New Roman"/>
          <w:b/>
        </w:rPr>
        <w:t>.</w:t>
      </w:r>
      <w:r w:rsidRPr="008039E0">
        <w:rPr>
          <w:rFonts w:ascii="Times New Roman" w:hAnsi="Times New Roman"/>
        </w:rPr>
        <w:t xml:space="preserve"> V § 5 ods. 1 písm. a) sa na konci pripájajú tieto slová: „alebo </w:t>
      </w:r>
      <w:r w:rsidRPr="008039E0" w:rsidR="00533B76">
        <w:rPr>
          <w:rFonts w:ascii="Times New Roman" w:hAnsi="Times New Roman"/>
        </w:rPr>
        <w:t xml:space="preserve">písm. </w:t>
      </w:r>
      <w:r w:rsidRPr="008039E0">
        <w:rPr>
          <w:rFonts w:ascii="Times New Roman" w:hAnsi="Times New Roman"/>
        </w:rPr>
        <w:t xml:space="preserve">b)“.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2E0EB0">
        <w:rPr>
          <w:rFonts w:ascii="Times New Roman" w:hAnsi="Times New Roman"/>
          <w:b/>
        </w:rPr>
        <w:t>12</w:t>
      </w:r>
      <w:r w:rsidRPr="008039E0">
        <w:rPr>
          <w:rFonts w:ascii="Times New Roman" w:hAnsi="Times New Roman"/>
          <w:b/>
        </w:rPr>
        <w:t>.</w:t>
      </w:r>
      <w:r w:rsidRPr="008039E0">
        <w:rPr>
          <w:rFonts w:ascii="Times New Roman" w:hAnsi="Times New Roman"/>
        </w:rPr>
        <w:t xml:space="preserve"> V § 5 ods. 2 písmeno a) znie:</w:t>
      </w:r>
    </w:p>
    <w:p w:rsidR="00DD2915" w:rsidRPr="008039E0" w:rsidP="00DD2915">
      <w:pPr>
        <w:bidi w:val="0"/>
        <w:jc w:val="both"/>
        <w:rPr>
          <w:rFonts w:ascii="Times New Roman" w:hAnsi="Times New Roman"/>
        </w:rPr>
      </w:pPr>
      <w:r w:rsidRPr="008039E0">
        <w:rPr>
          <w:rFonts w:ascii="Times New Roman" w:hAnsi="Times New Roman"/>
        </w:rPr>
        <w:t xml:space="preserve">„a) obvinená osoba sa v skúšobnej dobe osvedčila,“.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2E0EB0">
        <w:rPr>
          <w:rFonts w:ascii="Times New Roman" w:hAnsi="Times New Roman"/>
          <w:b/>
        </w:rPr>
        <w:t>13</w:t>
      </w:r>
      <w:r w:rsidRPr="008039E0">
        <w:rPr>
          <w:rFonts w:ascii="Times New Roman" w:hAnsi="Times New Roman"/>
          <w:b/>
        </w:rPr>
        <w:t>.</w:t>
      </w:r>
      <w:r w:rsidRPr="008039E0">
        <w:rPr>
          <w:rFonts w:ascii="Times New Roman" w:hAnsi="Times New Roman"/>
        </w:rPr>
        <w:t xml:space="preserve"> V § 7 ods. 1 písmená d) a e) znejú:</w:t>
      </w:r>
    </w:p>
    <w:p w:rsidR="00DD2915" w:rsidRPr="008039E0" w:rsidP="00DD2915">
      <w:pPr>
        <w:bidi w:val="0"/>
        <w:jc w:val="both"/>
        <w:rPr>
          <w:rFonts w:ascii="Times New Roman" w:hAnsi="Times New Roman"/>
        </w:rPr>
      </w:pPr>
      <w:r w:rsidRPr="008039E0">
        <w:rPr>
          <w:rFonts w:ascii="Times New Roman" w:hAnsi="Times New Roman"/>
        </w:rPr>
        <w:t xml:space="preserve">„d) písomnú správu o tom, že sa odsúdená alebo obvinená osoba v skúšobnej dobe podmienečného upustenia od potrestania, v skúšobnej dobe podmienečného zastavenia trestného stíhania, v skúšobnej dobe podmienečného zastavenia trestného stíhania spolupracujúceho obvineného, v skúšobnej dobe podmienečného odkladu výkonu trestu odňatia slobody, v skúšobnej dobe podmienečného odkladu výkonu trestu odňatia slobody s probačným dohľadom, v skúšobnej dobe podmienečného prepustenia z výkonu trestu odňatia slobody, v skúšobnej dobe podmienečného upustenia od výkonu zvyšku trestu zákazu činnosti, v skúšobnej dobe podmienečného upustenia od výkonu zvyšku trestu zákazu pobytu, v skúšobnej dobe podmienečného upustenia od výkonu zvyšku trestu zákazu prijímať dotácie alebo subvencie, v skúšobnej dobe podmienečného upustenia od výkonu zvyšku trestu zákazu prijímať pomoc a podporu poskytovanú z fondov Európskej </w:t>
      </w:r>
      <w:r w:rsidRPr="008039E0" w:rsidR="00533B76">
        <w:rPr>
          <w:rFonts w:ascii="Times New Roman" w:hAnsi="Times New Roman"/>
        </w:rPr>
        <w:t>únie alebo v skúšobnej dobe</w:t>
      </w:r>
      <w:r w:rsidRPr="008039E0">
        <w:rPr>
          <w:rFonts w:ascii="Times New Roman" w:hAnsi="Times New Roman"/>
        </w:rPr>
        <w:t xml:space="preserve"> podmienečného upustenia od výkonu zvyšku trestu zákazu účasti vo verejnom obstarávaní osvedčila alebo, že sa má za to, že sa osvedčila,</w:t>
      </w:r>
    </w:p>
    <w:p w:rsidR="00DD2915" w:rsidRPr="008039E0" w:rsidP="00DD2915">
      <w:pPr>
        <w:bidi w:val="0"/>
        <w:jc w:val="both"/>
        <w:rPr>
          <w:rFonts w:ascii="Times New Roman" w:hAnsi="Times New Roman"/>
        </w:rPr>
      </w:pPr>
      <w:r w:rsidRPr="008039E0">
        <w:rPr>
          <w:rFonts w:ascii="Times New Roman" w:hAnsi="Times New Roman"/>
        </w:rPr>
        <w:t xml:space="preserve">e) písomnú správu o tom, že sa odsúdená alebo obvinená osoba v skúšobnej dobe uvedenej v písmene d) neosvedčila a že jej bol uložený trest, od ktorého uloženia bolo podmienečne upustené, alebo že sa v trestnom stíhaní, ktoré bolo podmienečne zastavené, pokračuje, alebo že odsúdenému bol nariadený výkon trestu odňatia slobody, ktorého výkon bol podmienečne odložený alebo z ktorého výkonu bol podmienečne prepustený, alebo že odsúdenému bol nariadený výkon zvyšku trestu zákazu činnosti, zvyšku trestu zákazu pobytu, zvyšku trestu zákazu prijímať dotácie alebo subvencie, zvyšku trestu zákazu prijímať pomoc a podporu poskytovanú z fondov Európskej únie, alebo zvyšku trestu zákazu účasti na verejnom obstarávaní, od ktorého výkonu bolo podmienečne upustené,“. </w:t>
      </w:r>
    </w:p>
    <w:p w:rsidR="00DD2915" w:rsidRPr="008039E0" w:rsidP="00DD2915">
      <w:pPr>
        <w:bidi w:val="0"/>
        <w:jc w:val="both"/>
        <w:rPr>
          <w:rFonts w:ascii="Times New Roman" w:hAnsi="Times New Roman"/>
        </w:rPr>
      </w:pPr>
    </w:p>
    <w:p w:rsidR="00744F41" w:rsidRPr="008039E0" w:rsidP="00DD2915">
      <w:pPr>
        <w:bidi w:val="0"/>
        <w:jc w:val="both"/>
        <w:rPr>
          <w:rFonts w:ascii="Times New Roman" w:hAnsi="Times New Roman"/>
        </w:rPr>
      </w:pPr>
      <w:r w:rsidRPr="008039E0" w:rsidR="002E0EB0">
        <w:rPr>
          <w:rFonts w:ascii="Times New Roman" w:hAnsi="Times New Roman"/>
          <w:b/>
        </w:rPr>
        <w:t>14</w:t>
      </w:r>
      <w:r w:rsidRPr="008039E0">
        <w:rPr>
          <w:rFonts w:ascii="Times New Roman" w:hAnsi="Times New Roman"/>
          <w:b/>
        </w:rPr>
        <w:t>.</w:t>
      </w:r>
      <w:r w:rsidRPr="008039E0">
        <w:rPr>
          <w:rFonts w:ascii="Times New Roman" w:hAnsi="Times New Roman"/>
        </w:rPr>
        <w:t xml:space="preserve"> V § 9 ods. 1 sa vypúšťajú slová „3a,“.</w:t>
      </w:r>
    </w:p>
    <w:p w:rsidR="00744F41" w:rsidRPr="008039E0" w:rsidP="00DD2915">
      <w:pPr>
        <w:bidi w:val="0"/>
        <w:jc w:val="both"/>
        <w:rPr>
          <w:rFonts w:ascii="Times New Roman" w:hAnsi="Times New Roman"/>
        </w:rPr>
      </w:pPr>
    </w:p>
    <w:p w:rsidR="00A13AE3" w:rsidRPr="008039E0" w:rsidP="00DD2915">
      <w:pPr>
        <w:bidi w:val="0"/>
        <w:jc w:val="both"/>
        <w:rPr>
          <w:rFonts w:ascii="Times New Roman" w:hAnsi="Times New Roman"/>
        </w:rPr>
      </w:pPr>
      <w:r w:rsidRPr="008039E0" w:rsidR="002E0EB0">
        <w:rPr>
          <w:rFonts w:ascii="Times New Roman" w:hAnsi="Times New Roman"/>
          <w:b/>
        </w:rPr>
        <w:t>15</w:t>
      </w:r>
      <w:r w:rsidRPr="008039E0" w:rsidR="00DD2915">
        <w:rPr>
          <w:rFonts w:ascii="Times New Roman" w:hAnsi="Times New Roman"/>
          <w:b/>
        </w:rPr>
        <w:t>.</w:t>
      </w:r>
      <w:r w:rsidRPr="008039E0" w:rsidR="00DD2915">
        <w:rPr>
          <w:rFonts w:ascii="Times New Roman" w:hAnsi="Times New Roman"/>
        </w:rPr>
        <w:t xml:space="preserve"> § 9 sa dopĺňa odsekom 3, ktorý znie: </w:t>
      </w:r>
    </w:p>
    <w:p w:rsidR="00DD2915" w:rsidRPr="008039E0" w:rsidP="00DD2915">
      <w:pPr>
        <w:bidi w:val="0"/>
        <w:jc w:val="both"/>
        <w:rPr>
          <w:rFonts w:ascii="Times New Roman" w:hAnsi="Times New Roman"/>
        </w:rPr>
      </w:pPr>
      <w:r w:rsidRPr="008039E0">
        <w:rPr>
          <w:rFonts w:ascii="Times New Roman" w:hAnsi="Times New Roman"/>
        </w:rPr>
        <w:t xml:space="preserve">„(3) Ak sa vykoná trest zrušenia právnickej osoby a trest prepadnutia majetku uložený právnickej osobe, záznam právnickej osoby sa z evidencie nevyraďuje.“.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2E0EB0">
        <w:rPr>
          <w:rFonts w:ascii="Times New Roman" w:hAnsi="Times New Roman"/>
          <w:b/>
        </w:rPr>
        <w:t>16</w:t>
      </w:r>
      <w:r w:rsidRPr="008039E0">
        <w:rPr>
          <w:rFonts w:ascii="Times New Roman" w:hAnsi="Times New Roman"/>
          <w:b/>
        </w:rPr>
        <w:t>.</w:t>
      </w:r>
      <w:r w:rsidRPr="008039E0">
        <w:rPr>
          <w:rFonts w:ascii="Times New Roman" w:hAnsi="Times New Roman"/>
        </w:rPr>
        <w:t xml:space="preserve"> </w:t>
      </w:r>
      <w:r w:rsidRPr="008039E0" w:rsidR="004215DC">
        <w:rPr>
          <w:rFonts w:ascii="Times New Roman" w:hAnsi="Times New Roman"/>
        </w:rPr>
        <w:t>V § 10 ods. 1 sa vypúšťa slovo „fyzická“</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2E0EB0">
        <w:rPr>
          <w:rFonts w:ascii="Times New Roman" w:hAnsi="Times New Roman"/>
          <w:b/>
        </w:rPr>
        <w:t>17</w:t>
      </w:r>
      <w:r w:rsidRPr="008039E0">
        <w:rPr>
          <w:rFonts w:ascii="Times New Roman" w:hAnsi="Times New Roman"/>
          <w:b/>
        </w:rPr>
        <w:t>.</w:t>
      </w:r>
      <w:r w:rsidRPr="008039E0">
        <w:rPr>
          <w:rFonts w:ascii="Times New Roman" w:hAnsi="Times New Roman"/>
        </w:rPr>
        <w:t xml:space="preserve"> V § 10 ods. 2 sa slová „osobe, ktorej sa týka a ktorej totožnosť“ </w:t>
      </w:r>
      <w:r w:rsidRPr="008039E0" w:rsidR="004215DC">
        <w:rPr>
          <w:rFonts w:ascii="Times New Roman" w:hAnsi="Times New Roman"/>
        </w:rPr>
        <w:t xml:space="preserve">nahrádzajú </w:t>
      </w:r>
      <w:r w:rsidRPr="008039E0">
        <w:rPr>
          <w:rFonts w:ascii="Times New Roman" w:hAnsi="Times New Roman"/>
        </w:rPr>
        <w:t xml:space="preserve">slovami „fyzickej osobe, ktorej sa týka a ktorej totožnosť musí byť overená, alebo na žiadosť oprávneného zástupcu právnickej osoby, </w:t>
      </w:r>
      <w:r w:rsidRPr="008039E0" w:rsidR="004215DC">
        <w:rPr>
          <w:rFonts w:ascii="Times New Roman" w:hAnsi="Times New Roman"/>
        </w:rPr>
        <w:t xml:space="preserve">ktorého </w:t>
      </w:r>
      <w:r w:rsidRPr="008039E0">
        <w:rPr>
          <w:rFonts w:ascii="Times New Roman" w:hAnsi="Times New Roman"/>
        </w:rPr>
        <w:t>oprávnenie a totožnosť musia byť overené“.</w:t>
      </w:r>
    </w:p>
    <w:p w:rsidR="00DD2915" w:rsidRPr="008039E0" w:rsidP="00DD2915">
      <w:pPr>
        <w:bidi w:val="0"/>
        <w:jc w:val="both"/>
        <w:rPr>
          <w:rFonts w:ascii="Times New Roman" w:hAnsi="Times New Roman"/>
        </w:rPr>
      </w:pPr>
    </w:p>
    <w:p w:rsidR="006A1D64" w:rsidRPr="008039E0" w:rsidP="00DD2915">
      <w:pPr>
        <w:bidi w:val="0"/>
        <w:jc w:val="both"/>
        <w:rPr>
          <w:rFonts w:ascii="Times New Roman" w:hAnsi="Times New Roman"/>
        </w:rPr>
      </w:pPr>
      <w:r w:rsidRPr="008039E0" w:rsidR="00032DB1">
        <w:rPr>
          <w:rFonts w:ascii="Times New Roman" w:hAnsi="Times New Roman"/>
          <w:b/>
        </w:rPr>
        <w:t>18</w:t>
      </w:r>
      <w:r w:rsidRPr="008039E0">
        <w:rPr>
          <w:rFonts w:ascii="Times New Roman" w:hAnsi="Times New Roman"/>
          <w:b/>
        </w:rPr>
        <w:t>.</w:t>
      </w:r>
      <w:r w:rsidRPr="008039E0">
        <w:rPr>
          <w:rFonts w:ascii="Times New Roman" w:hAnsi="Times New Roman"/>
        </w:rPr>
        <w:t xml:space="preserve"> V § 10 ods. 3 sa slová „orgánoch prokuratúry“ nahrádzajú slovami „generálnej </w:t>
      </w:r>
      <w:r w:rsidRPr="008039E0" w:rsidR="004C4BC4">
        <w:rPr>
          <w:rFonts w:ascii="Times New Roman" w:hAnsi="Times New Roman"/>
        </w:rPr>
        <w:t>prokuratúr</w:t>
      </w:r>
      <w:r w:rsidR="004C4BC4">
        <w:rPr>
          <w:rFonts w:ascii="Times New Roman" w:hAnsi="Times New Roman"/>
        </w:rPr>
        <w:t>e</w:t>
      </w:r>
      <w:r w:rsidRPr="008039E0">
        <w:rPr>
          <w:rFonts w:ascii="Times New Roman" w:hAnsi="Times New Roman"/>
        </w:rPr>
        <w:t xml:space="preserve">“. </w:t>
      </w:r>
    </w:p>
    <w:p w:rsidR="006A1D64"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19</w:t>
      </w:r>
      <w:r w:rsidRPr="008039E0">
        <w:rPr>
          <w:rFonts w:ascii="Times New Roman" w:hAnsi="Times New Roman"/>
          <w:b/>
        </w:rPr>
        <w:t>.</w:t>
      </w:r>
      <w:r w:rsidRPr="008039E0">
        <w:rPr>
          <w:rFonts w:ascii="Times New Roman" w:hAnsi="Times New Roman"/>
        </w:rPr>
        <w:t xml:space="preserve"> V § 10 odsek 4 znie:</w:t>
      </w:r>
    </w:p>
    <w:p w:rsidR="00DD2915" w:rsidRPr="008039E0" w:rsidP="00DD2915">
      <w:pPr>
        <w:bidi w:val="0"/>
        <w:jc w:val="both"/>
        <w:rPr>
          <w:rFonts w:ascii="Times New Roman" w:hAnsi="Times New Roman"/>
        </w:rPr>
      </w:pPr>
      <w:r w:rsidRPr="008039E0">
        <w:rPr>
          <w:rFonts w:ascii="Times New Roman" w:hAnsi="Times New Roman"/>
        </w:rPr>
        <w:t xml:space="preserve">„(4) Žiadosť o výpis z registra trestov musí obsahovať </w:t>
      </w:r>
    </w:p>
    <w:p w:rsidR="00DD2915" w:rsidRPr="008039E0" w:rsidP="00DD2915">
      <w:pPr>
        <w:bidi w:val="0"/>
        <w:jc w:val="both"/>
        <w:rPr>
          <w:rFonts w:ascii="Times New Roman" w:hAnsi="Times New Roman"/>
        </w:rPr>
      </w:pPr>
      <w:r w:rsidRPr="008039E0">
        <w:rPr>
          <w:rFonts w:ascii="Times New Roman" w:hAnsi="Times New Roman"/>
        </w:rPr>
        <w:t xml:space="preserve">a) </w:t>
      </w:r>
      <w:r w:rsidRPr="008039E0" w:rsidR="004215DC">
        <w:rPr>
          <w:rFonts w:ascii="Times New Roman" w:hAnsi="Times New Roman"/>
        </w:rPr>
        <w:t>ak ide o fyzickú osobu</w:t>
      </w:r>
      <w:r w:rsidRPr="008039E0">
        <w:rPr>
          <w:rFonts w:ascii="Times New Roman" w:hAnsi="Times New Roman"/>
        </w:rPr>
        <w:t xml:space="preserve"> </w:t>
      </w:r>
    </w:p>
    <w:p w:rsidR="00DD2915" w:rsidRPr="008039E0" w:rsidP="00DD2915">
      <w:pPr>
        <w:bidi w:val="0"/>
        <w:jc w:val="both"/>
        <w:rPr>
          <w:rFonts w:ascii="Times New Roman" w:hAnsi="Times New Roman"/>
        </w:rPr>
      </w:pPr>
      <w:r w:rsidRPr="008039E0">
        <w:rPr>
          <w:rFonts w:ascii="Times New Roman" w:hAnsi="Times New Roman"/>
        </w:rPr>
        <w:t xml:space="preserve">1. meno, priezvisko, rodné priezvisko, pôvodné meno alebo priezvisko, ak došlo k zmene mena alebo zmene priezviska, prípadne prezývku osoby, ktorej sa žiadosť týka, </w:t>
      </w:r>
    </w:p>
    <w:p w:rsidR="00DD2915" w:rsidRPr="008039E0" w:rsidP="00DD2915">
      <w:pPr>
        <w:bidi w:val="0"/>
        <w:jc w:val="both"/>
        <w:rPr>
          <w:rFonts w:ascii="Times New Roman" w:hAnsi="Times New Roman"/>
        </w:rPr>
      </w:pPr>
      <w:r w:rsidRPr="008039E0">
        <w:rPr>
          <w:rFonts w:ascii="Times New Roman" w:hAnsi="Times New Roman"/>
        </w:rPr>
        <w:t xml:space="preserve">2. dátum narodenia, rodné číslo, miesto a okres narodenia, adresu trvalého pobytu a u osoby narodenej v cudzine aj štát narodenia, </w:t>
      </w:r>
    </w:p>
    <w:p w:rsidR="00DD2915" w:rsidRPr="008039E0" w:rsidP="00DD2915">
      <w:pPr>
        <w:bidi w:val="0"/>
        <w:jc w:val="both"/>
        <w:rPr>
          <w:rFonts w:ascii="Times New Roman" w:hAnsi="Times New Roman"/>
        </w:rPr>
      </w:pPr>
      <w:r w:rsidRPr="008039E0">
        <w:rPr>
          <w:rFonts w:ascii="Times New Roman" w:hAnsi="Times New Roman"/>
        </w:rPr>
        <w:t xml:space="preserve">3. štátne občianstvo, </w:t>
      </w:r>
    </w:p>
    <w:p w:rsidR="00DD2915" w:rsidRPr="008039E0" w:rsidP="00DD2915">
      <w:pPr>
        <w:bidi w:val="0"/>
        <w:jc w:val="both"/>
        <w:rPr>
          <w:rFonts w:ascii="Times New Roman" w:hAnsi="Times New Roman"/>
        </w:rPr>
      </w:pPr>
      <w:r w:rsidRPr="008039E0">
        <w:rPr>
          <w:rFonts w:ascii="Times New Roman" w:hAnsi="Times New Roman"/>
        </w:rPr>
        <w:t xml:space="preserve">4. pohlavie, </w:t>
      </w:r>
    </w:p>
    <w:p w:rsidR="00DD2915" w:rsidRPr="008039E0" w:rsidP="00DD2915">
      <w:pPr>
        <w:bidi w:val="0"/>
        <w:jc w:val="both"/>
        <w:rPr>
          <w:rFonts w:ascii="Times New Roman" w:hAnsi="Times New Roman"/>
        </w:rPr>
      </w:pPr>
      <w:r w:rsidRPr="008039E0">
        <w:rPr>
          <w:rFonts w:ascii="Times New Roman" w:hAnsi="Times New Roman"/>
        </w:rPr>
        <w:t xml:space="preserve">5. meno, priezvisko a rodné priezvisko rodičov, </w:t>
      </w:r>
    </w:p>
    <w:p w:rsidR="00DD2915" w:rsidRPr="008039E0" w:rsidP="00DD2915">
      <w:pPr>
        <w:bidi w:val="0"/>
        <w:jc w:val="both"/>
        <w:rPr>
          <w:rFonts w:ascii="Times New Roman" w:hAnsi="Times New Roman"/>
        </w:rPr>
      </w:pPr>
      <w:r w:rsidRPr="008039E0">
        <w:rPr>
          <w:rFonts w:ascii="Times New Roman" w:hAnsi="Times New Roman"/>
        </w:rPr>
        <w:t xml:space="preserve">b) </w:t>
      </w:r>
      <w:r w:rsidRPr="008039E0" w:rsidR="004215DC">
        <w:rPr>
          <w:rFonts w:ascii="Times New Roman" w:hAnsi="Times New Roman"/>
        </w:rPr>
        <w:t>ak ide o právnickú osobu</w:t>
      </w:r>
      <w:r w:rsidRPr="008039E0">
        <w:rPr>
          <w:rFonts w:ascii="Times New Roman" w:hAnsi="Times New Roman"/>
        </w:rPr>
        <w:t xml:space="preserve"> </w:t>
      </w:r>
    </w:p>
    <w:p w:rsidR="00DD2915" w:rsidRPr="008039E0" w:rsidP="00DD2915">
      <w:pPr>
        <w:bidi w:val="0"/>
        <w:jc w:val="both"/>
        <w:rPr>
          <w:rFonts w:ascii="Times New Roman" w:hAnsi="Times New Roman"/>
        </w:rPr>
      </w:pPr>
      <w:r w:rsidRPr="008039E0">
        <w:rPr>
          <w:rFonts w:ascii="Times New Roman" w:hAnsi="Times New Roman"/>
        </w:rPr>
        <w:t xml:space="preserve">1. obchodné meno alebo názov a sídlo právnickej osoby, </w:t>
      </w:r>
    </w:p>
    <w:p w:rsidR="00DD2915" w:rsidRPr="008039E0" w:rsidP="00DD2915">
      <w:pPr>
        <w:bidi w:val="0"/>
        <w:jc w:val="both"/>
        <w:rPr>
          <w:rFonts w:ascii="Times New Roman" w:hAnsi="Times New Roman"/>
        </w:rPr>
      </w:pPr>
      <w:r w:rsidRPr="008039E0">
        <w:rPr>
          <w:rFonts w:ascii="Times New Roman" w:hAnsi="Times New Roman"/>
        </w:rPr>
        <w:t xml:space="preserve">2. identifikačné číslo právnickej osoby, ak bolo pridelené, </w:t>
      </w:r>
    </w:p>
    <w:p w:rsidR="00DD2915" w:rsidRPr="008039E0" w:rsidP="00DD2915">
      <w:pPr>
        <w:bidi w:val="0"/>
        <w:jc w:val="both"/>
        <w:rPr>
          <w:rFonts w:ascii="Times New Roman" w:hAnsi="Times New Roman"/>
        </w:rPr>
      </w:pPr>
      <w:r w:rsidRPr="008039E0">
        <w:rPr>
          <w:rFonts w:ascii="Times New Roman" w:hAnsi="Times New Roman"/>
        </w:rPr>
        <w:t xml:space="preserve">3. meno, priezvisko, adresa trvalého pobytu a dátum narodenia fyzickej osoby, ktorá je oprávnená konať v mene právnickej osoby, </w:t>
      </w:r>
    </w:p>
    <w:p w:rsidR="00DD2915" w:rsidRPr="008039E0" w:rsidP="00DD2915">
      <w:pPr>
        <w:bidi w:val="0"/>
        <w:jc w:val="both"/>
        <w:rPr>
          <w:rFonts w:ascii="Times New Roman" w:hAnsi="Times New Roman"/>
        </w:rPr>
      </w:pPr>
      <w:r w:rsidRPr="008039E0">
        <w:rPr>
          <w:rFonts w:ascii="Times New Roman" w:hAnsi="Times New Roman"/>
        </w:rPr>
        <w:t>4. označenie registra, v ktorom je právnická osoba zapísaná.“.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20</w:t>
      </w:r>
      <w:r w:rsidRPr="008039E0">
        <w:rPr>
          <w:rFonts w:ascii="Times New Roman" w:hAnsi="Times New Roman"/>
          <w:b/>
        </w:rPr>
        <w:t>.</w:t>
      </w:r>
      <w:r w:rsidRPr="008039E0">
        <w:rPr>
          <w:rFonts w:ascii="Times New Roman" w:hAnsi="Times New Roman"/>
        </w:rPr>
        <w:t xml:space="preserve"> V § 10 ods. 5 sa slová „písm. e)“ nahrádzajú slovami „písm. a) piaty bod“.</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21</w:t>
      </w:r>
      <w:r w:rsidRPr="008039E0">
        <w:rPr>
          <w:rFonts w:ascii="Times New Roman" w:hAnsi="Times New Roman"/>
          <w:b/>
        </w:rPr>
        <w:t>.</w:t>
      </w:r>
      <w:r w:rsidRPr="008039E0">
        <w:rPr>
          <w:rFonts w:ascii="Times New Roman" w:hAnsi="Times New Roman"/>
        </w:rPr>
        <w:t xml:space="preserve"> V § 10 odsek 6 znie:</w:t>
      </w:r>
    </w:p>
    <w:p w:rsidR="00DD2915" w:rsidRPr="008039E0" w:rsidP="00DD2915">
      <w:pPr>
        <w:bidi w:val="0"/>
        <w:jc w:val="both"/>
        <w:rPr>
          <w:rFonts w:ascii="Times New Roman" w:hAnsi="Times New Roman"/>
        </w:rPr>
      </w:pPr>
      <w:r w:rsidRPr="008039E0">
        <w:rPr>
          <w:rFonts w:ascii="Times New Roman" w:hAnsi="Times New Roman"/>
        </w:rPr>
        <w:t>„(6) Správnosť údajov uvedených v žiadosti o výpis z registra trestov sa overuje</w:t>
      </w:r>
      <w:r w:rsidRPr="008039E0" w:rsidR="00EB1AF0">
        <w:rPr>
          <w:rFonts w:ascii="Times New Roman" w:hAnsi="Times New Roman"/>
        </w:rPr>
        <w:t xml:space="preserve">, ak ide o </w:t>
      </w:r>
      <w:r w:rsidRPr="008039E0">
        <w:rPr>
          <w:rFonts w:ascii="Times New Roman" w:hAnsi="Times New Roman"/>
        </w:rPr>
        <w:t xml:space="preserve"> </w:t>
      </w:r>
    </w:p>
    <w:p w:rsidR="00DD2915" w:rsidRPr="008039E0" w:rsidP="00DD2915">
      <w:pPr>
        <w:bidi w:val="0"/>
        <w:jc w:val="both"/>
        <w:rPr>
          <w:rFonts w:ascii="Times New Roman" w:hAnsi="Times New Roman"/>
        </w:rPr>
      </w:pPr>
      <w:r w:rsidRPr="008039E0">
        <w:rPr>
          <w:rFonts w:ascii="Times New Roman" w:hAnsi="Times New Roman"/>
        </w:rPr>
        <w:t xml:space="preserve">a) údaje podľa odseku 4 písm. a) </w:t>
      </w:r>
      <w:r w:rsidRPr="008039E0" w:rsidR="004215DC">
        <w:rPr>
          <w:rFonts w:ascii="Times New Roman" w:hAnsi="Times New Roman"/>
        </w:rPr>
        <w:t>prvého až štvrtého bodu</w:t>
      </w:r>
      <w:r w:rsidRPr="008039E0" w:rsidR="004215DC">
        <w:rPr>
          <w:rFonts w:ascii="Times New Roman" w:hAnsi="Times New Roman"/>
        </w:rPr>
        <w:t xml:space="preserve"> </w:t>
      </w:r>
      <w:r w:rsidRPr="008039E0">
        <w:rPr>
          <w:rFonts w:ascii="Times New Roman" w:hAnsi="Times New Roman"/>
        </w:rPr>
        <w:t xml:space="preserve">a totožnosť žiadateľa alebo osoby oprávnenej konať v mene žiadateľa </w:t>
      </w:r>
    </w:p>
    <w:p w:rsidR="00DD2915" w:rsidRPr="008039E0" w:rsidP="00DD2915">
      <w:pPr>
        <w:bidi w:val="0"/>
        <w:jc w:val="both"/>
        <w:rPr>
          <w:rFonts w:ascii="Times New Roman" w:hAnsi="Times New Roman"/>
        </w:rPr>
      </w:pPr>
      <w:r w:rsidRPr="008039E0">
        <w:rPr>
          <w:rFonts w:ascii="Times New Roman" w:hAnsi="Times New Roman"/>
        </w:rPr>
        <w:t xml:space="preserve">1. u občana Slovenskej republiky z predloženého občianskeho preukazu alebo iného dokladu preukazujúceho totožnosť, </w:t>
      </w:r>
    </w:p>
    <w:p w:rsidR="00DD2915" w:rsidRPr="008039E0" w:rsidP="00DD2915">
      <w:pPr>
        <w:bidi w:val="0"/>
        <w:jc w:val="both"/>
        <w:rPr>
          <w:rFonts w:ascii="Times New Roman" w:hAnsi="Times New Roman"/>
        </w:rPr>
      </w:pPr>
      <w:r w:rsidRPr="008039E0">
        <w:rPr>
          <w:rFonts w:ascii="Times New Roman" w:hAnsi="Times New Roman"/>
        </w:rPr>
        <w:t xml:space="preserve">2. u cudzinca z rodného listu preloženého do štátneho jazyka a z predloženého cestovného dokladu alebo iného dokladu preukazujúceho totožnosť, </w:t>
      </w:r>
    </w:p>
    <w:p w:rsidR="00DD2915" w:rsidRPr="008039E0" w:rsidP="00DD2915">
      <w:pPr>
        <w:bidi w:val="0"/>
        <w:jc w:val="both"/>
        <w:rPr>
          <w:rFonts w:ascii="Times New Roman" w:hAnsi="Times New Roman"/>
        </w:rPr>
      </w:pPr>
      <w:r w:rsidRPr="008039E0">
        <w:rPr>
          <w:rFonts w:ascii="Times New Roman" w:hAnsi="Times New Roman"/>
        </w:rPr>
        <w:t xml:space="preserve">b) údaje podľa odseku 4 písm. b) </w:t>
      </w:r>
      <w:r w:rsidRPr="008039E0" w:rsidR="004215DC">
        <w:rPr>
          <w:rFonts w:ascii="Times New Roman" w:hAnsi="Times New Roman"/>
        </w:rPr>
        <w:t>prvého až tretieho bodu</w:t>
      </w:r>
      <w:r w:rsidRPr="008039E0">
        <w:rPr>
          <w:rFonts w:ascii="Times New Roman" w:hAnsi="Times New Roman"/>
        </w:rPr>
        <w:t xml:space="preserve"> z výpisu z registra, v ktorom je právnická osoba zapísaná; údaje podľa odseku 4 písm. b) </w:t>
      </w:r>
      <w:r w:rsidRPr="008039E0" w:rsidR="004215DC">
        <w:rPr>
          <w:rFonts w:ascii="Times New Roman" w:hAnsi="Times New Roman"/>
        </w:rPr>
        <w:t>tretieho bodu</w:t>
      </w:r>
      <w:r w:rsidRPr="008039E0">
        <w:rPr>
          <w:rFonts w:ascii="Times New Roman" w:hAnsi="Times New Roman"/>
        </w:rPr>
        <w:t>, ak nie sú uvedené vo výpise z registra, v ktorom je právnická osoba zapísaná, žiadateľ preukazuje notárom overeným písomným splnomocnením štatutárneho orgánu uvedeného vo výpise z tohto registra.“.</w:t>
      </w:r>
    </w:p>
    <w:p w:rsidR="00DD2915" w:rsidRPr="008039E0" w:rsidP="00DD2915">
      <w:pPr>
        <w:bidi w:val="0"/>
        <w:jc w:val="both"/>
        <w:rPr>
          <w:rFonts w:ascii="Times New Roman" w:hAnsi="Times New Roman"/>
        </w:rPr>
      </w:pPr>
    </w:p>
    <w:p w:rsidR="006A1D64" w:rsidRPr="008039E0" w:rsidP="00DD2915">
      <w:pPr>
        <w:bidi w:val="0"/>
        <w:jc w:val="both"/>
        <w:rPr>
          <w:rFonts w:ascii="Times New Roman" w:hAnsi="Times New Roman"/>
        </w:rPr>
      </w:pPr>
      <w:r w:rsidRPr="008039E0" w:rsidR="00032DB1">
        <w:rPr>
          <w:rFonts w:ascii="Times New Roman" w:hAnsi="Times New Roman"/>
          <w:b/>
        </w:rPr>
        <w:t>22</w:t>
      </w:r>
      <w:r w:rsidRPr="008039E0">
        <w:rPr>
          <w:rFonts w:ascii="Times New Roman" w:hAnsi="Times New Roman"/>
          <w:b/>
        </w:rPr>
        <w:t>.</w:t>
      </w:r>
      <w:r w:rsidRPr="008039E0">
        <w:rPr>
          <w:rFonts w:ascii="Times New Roman" w:hAnsi="Times New Roman"/>
        </w:rPr>
        <w:t xml:space="preserve"> V § 10 odsek 10 znie:</w:t>
      </w:r>
    </w:p>
    <w:p w:rsidR="006A1D64" w:rsidRPr="008039E0" w:rsidP="00DD2915">
      <w:pPr>
        <w:bidi w:val="0"/>
        <w:jc w:val="both"/>
        <w:rPr>
          <w:rFonts w:ascii="Times New Roman" w:hAnsi="Times New Roman"/>
        </w:rPr>
      </w:pPr>
      <w:r w:rsidRPr="008039E0">
        <w:rPr>
          <w:rFonts w:ascii="Times New Roman" w:hAnsi="Times New Roman"/>
        </w:rPr>
        <w:t xml:space="preserve">„(10) </w:t>
      </w:r>
      <w:r w:rsidRPr="008039E0" w:rsidR="00FC1A6B">
        <w:rPr>
          <w:rFonts w:ascii="Times New Roman" w:hAnsi="Times New Roman"/>
        </w:rPr>
        <w:t>Správnosť údajov uvedených v žiadosti o výpis z registra trestov overujú urční zamestnanci</w:t>
      </w:r>
    </w:p>
    <w:p w:rsidR="00FC1A6B" w:rsidRPr="008039E0" w:rsidP="00DD2915">
      <w:pPr>
        <w:bidi w:val="0"/>
        <w:jc w:val="both"/>
        <w:rPr>
          <w:rFonts w:ascii="Times New Roman" w:hAnsi="Times New Roman"/>
        </w:rPr>
      </w:pPr>
      <w:r w:rsidRPr="008039E0">
        <w:rPr>
          <w:rFonts w:ascii="Times New Roman" w:hAnsi="Times New Roman"/>
        </w:rPr>
        <w:t>a) generálnej prokuratúry,</w:t>
      </w:r>
    </w:p>
    <w:p w:rsidR="00FC1A6B" w:rsidRPr="008039E0" w:rsidP="00DD2915">
      <w:pPr>
        <w:bidi w:val="0"/>
        <w:jc w:val="both"/>
        <w:rPr>
          <w:rFonts w:ascii="Times New Roman" w:hAnsi="Times New Roman"/>
        </w:rPr>
      </w:pPr>
      <w:r w:rsidRPr="008039E0">
        <w:rPr>
          <w:rFonts w:ascii="Times New Roman" w:hAnsi="Times New Roman"/>
        </w:rPr>
        <w:t>b) obcí, ktoré vedú matriku; pritom postupujú primerane podľa osobitného zákona</w:t>
      </w:r>
      <w:r w:rsidRPr="008039E0">
        <w:rPr>
          <w:rFonts w:ascii="Times New Roman" w:hAnsi="Times New Roman"/>
          <w:vertAlign w:val="superscript"/>
        </w:rPr>
        <w:t>5</w:t>
      </w:r>
      <w:r w:rsidRPr="008039E0">
        <w:rPr>
          <w:rFonts w:ascii="Times New Roman" w:hAnsi="Times New Roman"/>
        </w:rPr>
        <w:t>) upravujúceho osvedčovanie podpisov</w:t>
      </w:r>
      <w:r w:rsidRPr="008039E0" w:rsidR="00A866E6">
        <w:rPr>
          <w:rFonts w:ascii="Times New Roman" w:hAnsi="Times New Roman"/>
        </w:rPr>
        <w:t>,</w:t>
      </w:r>
    </w:p>
    <w:p w:rsidR="00A866E6" w:rsidRPr="008039E0" w:rsidP="00DD2915">
      <w:pPr>
        <w:bidi w:val="0"/>
        <w:jc w:val="both"/>
        <w:rPr>
          <w:rFonts w:ascii="Times New Roman" w:hAnsi="Times New Roman"/>
        </w:rPr>
      </w:pPr>
      <w:r w:rsidRPr="008039E0">
        <w:rPr>
          <w:rFonts w:ascii="Times New Roman" w:hAnsi="Times New Roman"/>
        </w:rPr>
        <w:t xml:space="preserve">c) integrovaných obslužných miest a </w:t>
      </w:r>
    </w:p>
    <w:p w:rsidR="00A866E6" w:rsidRPr="008039E0" w:rsidP="00DD2915">
      <w:pPr>
        <w:bidi w:val="0"/>
        <w:jc w:val="both"/>
        <w:rPr>
          <w:rFonts w:ascii="Times New Roman" w:hAnsi="Times New Roman"/>
        </w:rPr>
      </w:pPr>
      <w:r w:rsidRPr="008039E0">
        <w:rPr>
          <w:rFonts w:ascii="Times New Roman" w:hAnsi="Times New Roman"/>
        </w:rPr>
        <w:t xml:space="preserve">d) zastupiteľských úradov Slovenskej republiky.“. </w:t>
      </w:r>
    </w:p>
    <w:p w:rsidR="006A1D64"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23</w:t>
      </w:r>
      <w:r w:rsidRPr="008039E0">
        <w:rPr>
          <w:rFonts w:ascii="Times New Roman" w:hAnsi="Times New Roman"/>
          <w:b/>
        </w:rPr>
        <w:t>.</w:t>
      </w:r>
      <w:r w:rsidRPr="008039E0">
        <w:rPr>
          <w:rFonts w:ascii="Times New Roman" w:hAnsi="Times New Roman"/>
        </w:rPr>
        <w:t xml:space="preserve"> Za § 10 sa vkladá § 10a, ktorý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10a</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(1) Údaje z evidencie registra trestov o právnických osobách, ktoré sa uvádzajú vo výpise z registra trestov sú verejne prístupné. </w:t>
      </w:r>
    </w:p>
    <w:p w:rsidR="00DD2915" w:rsidRPr="008039E0" w:rsidP="00DD2915">
      <w:pPr>
        <w:bidi w:val="0"/>
        <w:ind w:firstLine="708"/>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(2) Výpis z registra trestov právnickej osoby použiteľný na právne účely vydá generálna prokuratúra na základe písomnej žiadosti.“.</w:t>
      </w:r>
    </w:p>
    <w:p w:rsidR="00DD2915" w:rsidRPr="008039E0" w:rsidP="00DD2915">
      <w:pPr>
        <w:bidi w:val="0"/>
        <w:jc w:val="both"/>
        <w:rPr>
          <w:rFonts w:ascii="Times New Roman" w:hAnsi="Times New Roman"/>
          <w:b/>
        </w:rPr>
      </w:pPr>
    </w:p>
    <w:p w:rsidR="00DD2915" w:rsidRPr="008039E0" w:rsidP="00DD2915">
      <w:pPr>
        <w:bidi w:val="0"/>
        <w:jc w:val="both"/>
        <w:rPr>
          <w:rFonts w:ascii="Times New Roman" w:hAnsi="Times New Roman"/>
        </w:rPr>
      </w:pPr>
      <w:r w:rsidRPr="008039E0" w:rsidR="00032DB1">
        <w:rPr>
          <w:rFonts w:ascii="Times New Roman" w:hAnsi="Times New Roman"/>
          <w:b/>
        </w:rPr>
        <w:t>24</w:t>
      </w:r>
      <w:r w:rsidRPr="008039E0">
        <w:rPr>
          <w:rFonts w:ascii="Times New Roman" w:hAnsi="Times New Roman"/>
          <w:b/>
        </w:rPr>
        <w:t>.</w:t>
      </w:r>
      <w:r w:rsidRPr="008039E0">
        <w:rPr>
          <w:rFonts w:ascii="Times New Roman" w:hAnsi="Times New Roman"/>
        </w:rPr>
        <w:t xml:space="preserve"> V § 16 sa vypúšťa bodkočiarka a slová „pred nahliadnutím sa overí totožnosť žiadateľa“.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25</w:t>
      </w:r>
      <w:r w:rsidRPr="008039E0">
        <w:rPr>
          <w:rFonts w:ascii="Times New Roman" w:hAnsi="Times New Roman"/>
          <w:b/>
        </w:rPr>
        <w:t>.</w:t>
      </w:r>
      <w:r w:rsidRPr="008039E0">
        <w:rPr>
          <w:rFonts w:ascii="Times New Roman" w:hAnsi="Times New Roman"/>
        </w:rPr>
        <w:t xml:space="preserve"> Doterajší text § 16 sa označuje ako odsek 1 a dopĺňa sa odsekom 2, ktorý znie:</w:t>
      </w:r>
    </w:p>
    <w:p w:rsidR="00DD2915" w:rsidRPr="008039E0" w:rsidP="00DD2915">
      <w:pPr>
        <w:bidi w:val="0"/>
        <w:jc w:val="both"/>
        <w:rPr>
          <w:rFonts w:ascii="Times New Roman" w:hAnsi="Times New Roman"/>
        </w:rPr>
      </w:pPr>
      <w:r w:rsidRPr="008039E0">
        <w:rPr>
          <w:rFonts w:ascii="Times New Roman" w:hAnsi="Times New Roman"/>
        </w:rPr>
        <w:t xml:space="preserve">„(2) Ak je žiadateľom fyzická osoba pred nahliadnutím sa overí jej totožnosť. Ak je žiadateľom právnická osoba, overí sa pred nahliadnutím totožnosť osoby, ktorá v mene právnickej osoby, alebo za ňu podáva žiadosť a tiež aj jej oprávnenie konať v mene právnickej osoby alebo za ňu.“.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26</w:t>
      </w:r>
      <w:r w:rsidRPr="008039E0">
        <w:rPr>
          <w:rFonts w:ascii="Times New Roman" w:hAnsi="Times New Roman"/>
          <w:b/>
        </w:rPr>
        <w:t>.</w:t>
      </w:r>
      <w:r w:rsidRPr="008039E0">
        <w:rPr>
          <w:rFonts w:ascii="Times New Roman" w:hAnsi="Times New Roman"/>
        </w:rPr>
        <w:t xml:space="preserve"> V § 17 ods. 1 sa slová „osôb, ktoré sú štátnymi občanmi týchto členských štátov Európskej únie“ nahrádzajú slovami „fyzických osôb, ktoré sú štátnymi občanmi týchto členských štátov Európskej únie a právnických osôb, ktoré majú sídlo v týchto štátoch“.</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27</w:t>
      </w:r>
      <w:r w:rsidRPr="008039E0">
        <w:rPr>
          <w:rFonts w:ascii="Times New Roman" w:hAnsi="Times New Roman"/>
          <w:b/>
        </w:rPr>
        <w:t>.</w:t>
      </w:r>
      <w:r w:rsidRPr="008039E0">
        <w:rPr>
          <w:rFonts w:ascii="Times New Roman" w:hAnsi="Times New Roman"/>
        </w:rPr>
        <w:t xml:space="preserve"> V § 17 ods. 3 sa slová „osoba štátnym občanom“ nahrádzajú slovami „fyzická osoba štátnym občanom alebo v ktorom ma sídlo právnická osoba“.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28</w:t>
      </w:r>
      <w:r w:rsidRPr="008039E0">
        <w:rPr>
          <w:rFonts w:ascii="Times New Roman" w:hAnsi="Times New Roman"/>
          <w:b/>
        </w:rPr>
        <w:t>.</w:t>
      </w:r>
      <w:r w:rsidRPr="008039E0">
        <w:rPr>
          <w:rFonts w:ascii="Times New Roman" w:hAnsi="Times New Roman"/>
        </w:rPr>
        <w:t xml:space="preserve"> V § 17 ods. 4 sa za slová „občana Slovenskej republiky“ vkladajú slová „a právnickej osoby, ktorá má sídlo v Slovenskej republike“.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29</w:t>
      </w:r>
      <w:r w:rsidRPr="008039E0">
        <w:rPr>
          <w:rFonts w:ascii="Times New Roman" w:hAnsi="Times New Roman"/>
          <w:b/>
        </w:rPr>
        <w:t>.</w:t>
      </w:r>
      <w:r w:rsidRPr="008039E0">
        <w:rPr>
          <w:rFonts w:ascii="Times New Roman" w:hAnsi="Times New Roman"/>
        </w:rPr>
        <w:t xml:space="preserve"> V § 17 ods. 5 sa za slová „občana Slovenskej republiky“ vkladajú slová „alebo právnickej osoby, ktorá má sídlo v Slovenskej republike“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30</w:t>
      </w:r>
      <w:r w:rsidRPr="008039E0">
        <w:rPr>
          <w:rFonts w:ascii="Times New Roman" w:hAnsi="Times New Roman"/>
          <w:b/>
        </w:rPr>
        <w:t>.</w:t>
      </w:r>
      <w:r w:rsidRPr="008039E0">
        <w:rPr>
          <w:rFonts w:ascii="Times New Roman" w:hAnsi="Times New Roman"/>
        </w:rPr>
        <w:t xml:space="preserve"> V § 17 ods. 7 sa slová „odsúdená osoba štátnym občanom“ nahrádzajú slovami „odsúdená fyzická osoba štátnym občanom alebo v ktorom má odsúdená právnická osoba sídlo“.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31</w:t>
      </w:r>
      <w:r w:rsidRPr="008039E0">
        <w:rPr>
          <w:rFonts w:ascii="Times New Roman" w:hAnsi="Times New Roman"/>
          <w:b/>
        </w:rPr>
        <w:t>.</w:t>
      </w:r>
      <w:r w:rsidRPr="008039E0">
        <w:rPr>
          <w:rFonts w:ascii="Times New Roman" w:hAnsi="Times New Roman"/>
        </w:rPr>
        <w:t xml:space="preserve"> V § 17a ods. 1 sa za slová „voči občanovi tohto členského štátu Európskej únie“ vkladajú slová „alebo voči právnickej osobe, ktorá má sídlo v tomto členskom štát</w:t>
      </w:r>
      <w:r w:rsidRPr="008039E0" w:rsidR="00DF6BC4">
        <w:rPr>
          <w:rFonts w:ascii="Times New Roman" w:hAnsi="Times New Roman"/>
        </w:rPr>
        <w:t>e</w:t>
      </w:r>
      <w:r w:rsidRPr="008039E0">
        <w:rPr>
          <w:rFonts w:ascii="Times New Roman" w:hAnsi="Times New Roman"/>
        </w:rPr>
        <w:t xml:space="preserve"> Európskej únie“ a za slová „dožiadaného členského štátu Európskej únie“ sa vkladajú slová „alebo v ňom má sídlo“.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32</w:t>
      </w:r>
      <w:r w:rsidRPr="008039E0">
        <w:rPr>
          <w:rFonts w:ascii="Times New Roman" w:hAnsi="Times New Roman"/>
          <w:b/>
        </w:rPr>
        <w:t>.</w:t>
      </w:r>
      <w:r w:rsidRPr="008039E0">
        <w:rPr>
          <w:rFonts w:ascii="Times New Roman" w:hAnsi="Times New Roman"/>
        </w:rPr>
        <w:t xml:space="preserve"> V § 17a ods. 2 sa slová „odsúdení osoby, ktorá nie je občanom dožiadaného členského štátu Európskej únie“ nahrádzajú slovami „odsúdení fyzickej osoby, ktorá nie je občanom dožiadaného členského štátu Európskej únie alebo odsúdení právnickej osob</w:t>
      </w:r>
      <w:r w:rsidRPr="008039E0" w:rsidR="00DF6BC4">
        <w:rPr>
          <w:rFonts w:ascii="Times New Roman" w:hAnsi="Times New Roman"/>
        </w:rPr>
        <w:t>y</w:t>
      </w:r>
      <w:r w:rsidRPr="008039E0">
        <w:rPr>
          <w:rFonts w:ascii="Times New Roman" w:hAnsi="Times New Roman"/>
        </w:rPr>
        <w:t>, ktorá nemá sídlo v tomto členskom štát</w:t>
      </w:r>
      <w:r w:rsidRPr="008039E0" w:rsidR="00DF6BC4">
        <w:rPr>
          <w:rFonts w:ascii="Times New Roman" w:hAnsi="Times New Roman"/>
        </w:rPr>
        <w:t>e</w:t>
      </w:r>
      <w:r w:rsidRPr="008039E0">
        <w:rPr>
          <w:rFonts w:ascii="Times New Roman" w:hAnsi="Times New Roman"/>
        </w:rPr>
        <w:t xml:space="preserve"> Európskej únie“.</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032DB1">
        <w:rPr>
          <w:rFonts w:ascii="Times New Roman" w:hAnsi="Times New Roman"/>
          <w:b/>
        </w:rPr>
        <w:t>33</w:t>
      </w:r>
      <w:r w:rsidRPr="008039E0">
        <w:rPr>
          <w:rFonts w:ascii="Times New Roman" w:hAnsi="Times New Roman"/>
          <w:b/>
        </w:rPr>
        <w:t>.</w:t>
      </w:r>
      <w:r w:rsidRPr="008039E0">
        <w:rPr>
          <w:rFonts w:ascii="Times New Roman" w:hAnsi="Times New Roman"/>
        </w:rPr>
        <w:t xml:space="preserve"> V § 17b ods. 1 a 4 až 6 sa za slová „občana Slovenskej republiky“ vkladajú slová „alebo právnickej osoby, ktorá má sídlo na území Slovenskej republiky“.</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LVI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355/2007 Z. z.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w:t>
      </w:r>
      <w:r w:rsidRPr="008039E0" w:rsidR="00533260">
        <w:rPr>
          <w:rFonts w:ascii="Times New Roman" w:hAnsi="Times New Roman"/>
        </w:rPr>
        <w:t>,</w:t>
      </w:r>
      <w:r w:rsidRPr="008039E0">
        <w:rPr>
          <w:rFonts w:ascii="Times New Roman" w:hAnsi="Times New Roman"/>
        </w:rPr>
        <w:t xml:space="preserve"> zákona č. 153/2013 Z. z.</w:t>
      </w:r>
      <w:r w:rsidRPr="008039E0" w:rsidR="002E4571">
        <w:rPr>
          <w:rFonts w:ascii="Times New Roman" w:hAnsi="Times New Roman"/>
        </w:rPr>
        <w:t>,</w:t>
      </w:r>
      <w:r w:rsidRPr="008039E0">
        <w:rPr>
          <w:rFonts w:ascii="Times New Roman" w:hAnsi="Times New Roman"/>
        </w:rPr>
        <w:t xml:space="preserve"> </w:t>
      </w:r>
      <w:r w:rsidRPr="008039E0" w:rsidR="00533260">
        <w:rPr>
          <w:rFonts w:ascii="Times New Roman" w:hAnsi="Times New Roman"/>
        </w:rPr>
        <w:t xml:space="preserve">zákona č. 204/2014 Z. z. </w:t>
      </w:r>
      <w:r w:rsidRPr="008039E0" w:rsidR="002E4571">
        <w:rPr>
          <w:rFonts w:ascii="Times New Roman" w:hAnsi="Times New Roman"/>
        </w:rPr>
        <w:t xml:space="preserve">a zákona č. 77/2015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45 ods. 10 sa na konci pripája táto veta: „Požiadavku bezúhonnosti musí spĺňať aj právnická osoba.“.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45 ods. 12 sa slovo „bezúhonnú“ nahrádza slovom „bezúhonného“ a slová „fyzická osoba, ktorá nebola </w:t>
      </w:r>
      <w:r w:rsidRPr="008039E0" w:rsidR="00533260">
        <w:rPr>
          <w:rFonts w:ascii="Times New Roman" w:hAnsi="Times New Roman"/>
        </w:rPr>
        <w:t xml:space="preserve">právoplatne </w:t>
      </w:r>
      <w:r w:rsidRPr="008039E0">
        <w:rPr>
          <w:rFonts w:ascii="Times New Roman" w:hAnsi="Times New Roman"/>
        </w:rPr>
        <w:t xml:space="preserve">odsúdená“ sa nahrádzajú slovami „ten, kto nebol </w:t>
      </w:r>
      <w:r w:rsidRPr="008039E0" w:rsidR="00533260">
        <w:rPr>
          <w:rFonts w:ascii="Times New Roman" w:hAnsi="Times New Roman"/>
        </w:rPr>
        <w:t xml:space="preserve">právoplatne </w:t>
      </w:r>
      <w:r w:rsidRPr="008039E0">
        <w:rPr>
          <w:rFonts w:ascii="Times New Roman" w:hAnsi="Times New Roman"/>
        </w:rPr>
        <w:t>odsúdený“.</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533260">
        <w:rPr>
          <w:rFonts w:ascii="Times New Roman" w:hAnsi="Times New Roman"/>
        </w:rPr>
        <w:t xml:space="preserve">63e </w:t>
      </w:r>
      <w:r w:rsidRPr="008039E0">
        <w:rPr>
          <w:rFonts w:ascii="Times New Roman" w:hAnsi="Times New Roman"/>
        </w:rPr>
        <w:t xml:space="preserve">sa vkladá § </w:t>
      </w:r>
      <w:r w:rsidRPr="008039E0" w:rsidR="00533260">
        <w:rPr>
          <w:rFonts w:ascii="Times New Roman" w:hAnsi="Times New Roman"/>
        </w:rPr>
        <w:t>63f</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533260">
        <w:rPr>
          <w:rFonts w:ascii="Times New Roman" w:hAnsi="Times New Roman"/>
        </w:rPr>
        <w:t>63f</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2E457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E457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E4571">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sidR="00A13AE3">
        <w:rPr>
          <w:rFonts w:ascii="Times New Roman" w:hAnsi="Times New Roman"/>
          <w:b/>
        </w:rPr>
        <w:t>Čl. L</w:t>
      </w:r>
      <w:r w:rsidRPr="008039E0" w:rsidR="00196638">
        <w:rPr>
          <w:rFonts w:ascii="Times New Roman" w:hAnsi="Times New Roman"/>
          <w:b/>
        </w:rPr>
        <w:t>VII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540/2007 Z. z. o audítoroch, audite a dohľade nad výkonom auditu a o zmene a doplnení zákona č. 431/2002 Z. z. o účtovníctve v znení neskorších predpisov v znení zákona č. 504/2009 Z. z., zákona č. 136/2010 Z. z. a zákona č. 352/2013 Z. z.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 ods. 2 písm. a) sa slová „člen štatutárneho orgánu je bezúhonný; túto skutočnosť“ nahrádzajú slovami „je bezúhonná a bezúhonný je člen jej štatutárneho orgánu; tieto skutočnosti“.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Poznámka pod čiarou k odkazu 13 znie:</w:t>
      </w:r>
    </w:p>
    <w:p w:rsidR="00DD2915" w:rsidRPr="008039E0" w:rsidP="00DD2915">
      <w:pPr>
        <w:bidi w:val="0"/>
        <w:jc w:val="both"/>
        <w:rPr>
          <w:rFonts w:ascii="Times New Roman" w:hAnsi="Times New Roman"/>
        </w:rPr>
      </w:pPr>
      <w:r w:rsidRPr="008039E0">
        <w:rPr>
          <w:rFonts w:ascii="Times New Roman" w:hAnsi="Times New Roman"/>
        </w:rPr>
        <w:t xml:space="preserve">„13) § 61 Trestného zákona, § 16 zákona </w:t>
      </w:r>
      <w:r w:rsidRPr="008039E0" w:rsidR="00533260">
        <w:rPr>
          <w:rFonts w:ascii="Times New Roman" w:hAnsi="Times New Roman"/>
        </w:rPr>
        <w:t xml:space="preserve">č. </w:t>
      </w:r>
      <w:r w:rsidRPr="008039E0" w:rsidR="003001EB">
        <w:rPr>
          <w:rFonts w:ascii="Times New Roman" w:hAnsi="Times New Roman"/>
        </w:rPr>
        <w:t>.../2015</w:t>
      </w:r>
      <w:r w:rsidRPr="008039E0" w:rsidR="00533260">
        <w:rPr>
          <w:rFonts w:ascii="Times New Roman" w:hAnsi="Times New Roman"/>
        </w:rPr>
        <w:t xml:space="preserve"> Z. z. </w:t>
      </w:r>
      <w:r w:rsidRPr="008039E0">
        <w:rPr>
          <w:rFonts w:ascii="Times New Roman" w:hAnsi="Times New Roman"/>
        </w:rPr>
        <w:t xml:space="preserve">o trestnej zodpovednosti právnických osôb a o zmene a doplnení niektorých zákonov.“.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67a sa vkladá § 67b,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67b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2E457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E457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E4571">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sidR="00A13AE3">
        <w:rPr>
          <w:rFonts w:ascii="Times New Roman" w:hAnsi="Times New Roman"/>
          <w:b/>
        </w:rPr>
        <w:t>Čl. L</w:t>
      </w:r>
      <w:r w:rsidRPr="008039E0" w:rsidR="00C02450">
        <w:rPr>
          <w:rFonts w:ascii="Times New Roman" w:hAnsi="Times New Roman"/>
          <w:b/>
        </w:rPr>
        <w:t>VIII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569/2007 Z. z. o geologických prácach (geologický zákon) v znení zákona č. 515/2008 Z. z., zákona č. 384/2009 Z. z., zákona č. 110/2010 Z. z., zákona č. 136/2010 Z. z., zákona č. 145/2010 Z. z., zákona č. 268/2010 Z. z., zákona č. 258/2011 Z. z., zákona č. 409/2011 Z. z., zákona č. 311/2013 Z. z. a zákona č. 160/2014 Z. z.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 ods. 7 sa slová „výpis z registra trestov zástupcu“ nahrádzajú slovami „výpis z registra trestov právnickej osoby, zástupcu“.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28 ods. 3 písm. d) </w:t>
      </w:r>
      <w:r w:rsidRPr="008039E0" w:rsidR="00533260">
        <w:rPr>
          <w:rFonts w:ascii="Times New Roman" w:hAnsi="Times New Roman"/>
        </w:rPr>
        <w:t xml:space="preserve">treťom </w:t>
      </w:r>
      <w:r w:rsidRPr="008039E0">
        <w:rPr>
          <w:rFonts w:ascii="Times New Roman" w:hAnsi="Times New Roman"/>
        </w:rPr>
        <w:t>bod</w:t>
      </w:r>
      <w:r w:rsidRPr="008039E0" w:rsidR="00533260">
        <w:rPr>
          <w:rFonts w:ascii="Times New Roman" w:hAnsi="Times New Roman"/>
        </w:rPr>
        <w:t>e</w:t>
      </w:r>
      <w:r w:rsidRPr="008039E0">
        <w:rPr>
          <w:rFonts w:ascii="Times New Roman" w:hAnsi="Times New Roman"/>
        </w:rPr>
        <w:t xml:space="preserve"> sa za slovo „trestov“ vkladajú slová „žiadateľa a“. </w:t>
      </w:r>
    </w:p>
    <w:p w:rsidR="00DD2915" w:rsidP="00DD2915">
      <w:pPr>
        <w:bidi w:val="0"/>
        <w:jc w:val="both"/>
        <w:rPr>
          <w:rFonts w:ascii="Times New Roman" w:hAnsi="Times New Roman"/>
        </w:rPr>
      </w:pPr>
    </w:p>
    <w:p w:rsidR="00281ABF"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45b sa vkladá § 45c,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45c</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2E457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E457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E4571">
        <w:rPr>
          <w:rFonts w:ascii="Times New Roman" w:hAnsi="Times New Roman"/>
        </w:rPr>
        <w:t>2016</w:t>
      </w:r>
      <w:r w:rsidRPr="008039E0">
        <w:rPr>
          <w:rFonts w:ascii="Times New Roman" w:hAnsi="Times New Roman"/>
        </w:rPr>
        <w:t>.“.</w:t>
      </w:r>
    </w:p>
    <w:p w:rsidR="00DD2915" w:rsidRPr="008039E0" w:rsidP="00DD2915">
      <w:pPr>
        <w:bidi w:val="0"/>
        <w:ind w:firstLine="708"/>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w:t>
      </w:r>
      <w:r w:rsidRPr="008039E0" w:rsidR="00C02450">
        <w:rPr>
          <w:rFonts w:ascii="Times New Roman" w:hAnsi="Times New Roman"/>
          <w:b/>
        </w:rPr>
        <w:t>I</w:t>
      </w:r>
      <w:r w:rsidRPr="008039E0">
        <w:rPr>
          <w:rFonts w:ascii="Times New Roman" w:hAnsi="Times New Roman"/>
          <w:b/>
        </w:rPr>
        <w:t>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92/2008 Z. z. o komoditnej burze a o doplnení zákona Národnej rady Slovenskej republiky č. 145/1995 Z. z. o správnych poplatkoch v znení neskorších predpisov v znení zákona č. 397/2008 Z. z. sa dopĺňa takto:</w:t>
      </w:r>
    </w:p>
    <w:p w:rsidR="00DD2915" w:rsidRPr="008039E0" w:rsidP="00DD2915">
      <w:pPr>
        <w:bidi w:val="0"/>
        <w:jc w:val="both"/>
        <w:rPr>
          <w:rFonts w:ascii="Times New Roman" w:hAnsi="Times New Roman"/>
        </w:rPr>
      </w:pPr>
    </w:p>
    <w:p w:rsidR="004C4BC4" w:rsidP="004C4BC4">
      <w:pPr>
        <w:bidi w:val="0"/>
        <w:jc w:val="both"/>
        <w:rPr>
          <w:rFonts w:ascii="Times New Roman" w:hAnsi="Times New Roman"/>
        </w:rPr>
      </w:pPr>
      <w:r w:rsidRPr="0029380F" w:rsidR="0029380F">
        <w:rPr>
          <w:rFonts w:ascii="Times New Roman" w:hAnsi="Times New Roman"/>
          <w:b/>
        </w:rPr>
        <w:t>1.</w:t>
      </w:r>
      <w:r w:rsidR="0029380F">
        <w:rPr>
          <w:rFonts w:ascii="Times New Roman" w:hAnsi="Times New Roman"/>
        </w:rPr>
        <w:t xml:space="preserve"> </w:t>
      </w:r>
      <w:r>
        <w:rPr>
          <w:rFonts w:ascii="Times New Roman" w:hAnsi="Times New Roman"/>
        </w:rPr>
        <w:t>V § 8 sa odsek 4 dopĺňa písmenom h), ktoré znie:</w:t>
      </w:r>
    </w:p>
    <w:p w:rsidR="004C4BC4" w:rsidP="004C4BC4">
      <w:pPr>
        <w:bidi w:val="0"/>
        <w:jc w:val="both"/>
        <w:rPr>
          <w:rFonts w:ascii="Times New Roman" w:hAnsi="Times New Roman"/>
        </w:rPr>
      </w:pPr>
      <w:r>
        <w:rPr>
          <w:rFonts w:ascii="Times New Roman" w:hAnsi="Times New Roman"/>
        </w:rPr>
        <w:t xml:space="preserve">„h) preukázať bezúhonnosť výpisom z registra trestov nie starším ako tri mesiace.“. </w:t>
      </w:r>
    </w:p>
    <w:p w:rsidR="0029380F" w:rsidP="0029380F">
      <w:pPr>
        <w:bidi w:val="0"/>
        <w:jc w:val="both"/>
        <w:rPr>
          <w:rFonts w:ascii="Times New Roman" w:hAnsi="Times New Roman"/>
        </w:rPr>
      </w:pPr>
    </w:p>
    <w:p w:rsidR="0029380F" w:rsidP="00D179D9">
      <w:pPr>
        <w:bidi w:val="0"/>
        <w:jc w:val="both"/>
        <w:rPr>
          <w:rFonts w:ascii="Times New Roman" w:hAnsi="Times New Roman"/>
        </w:rPr>
      </w:pPr>
      <w:r w:rsidRPr="0029380F">
        <w:rPr>
          <w:rFonts w:ascii="Times New Roman" w:hAnsi="Times New Roman"/>
          <w:b/>
        </w:rPr>
        <w:t>2.</w:t>
      </w:r>
      <w:r>
        <w:rPr>
          <w:rFonts w:ascii="Times New Roman" w:hAnsi="Times New Roman"/>
        </w:rPr>
        <w:t xml:space="preserve"> </w:t>
      </w:r>
      <w:r w:rsidR="004C4BC4">
        <w:rPr>
          <w:rFonts w:ascii="Times New Roman" w:hAnsi="Times New Roman"/>
        </w:rPr>
        <w:t>V § 8 ods. 5 písm. f) sa za slovo „mesiace“ vkladajú slová „zakladateľov a“.</w:t>
      </w:r>
      <w:r>
        <w:rPr>
          <w:rFonts w:ascii="Times New Roman" w:hAnsi="Times New Roman"/>
        </w:rPr>
        <w:t xml:space="preserve"> </w:t>
      </w:r>
    </w:p>
    <w:p w:rsidR="0029380F" w:rsidP="0029380F">
      <w:pPr>
        <w:bidi w:val="0"/>
        <w:jc w:val="both"/>
        <w:rPr>
          <w:rFonts w:ascii="Times New Roman" w:hAnsi="Times New Roman"/>
        </w:rPr>
      </w:pPr>
    </w:p>
    <w:p w:rsidR="0029380F" w:rsidP="0029380F">
      <w:pPr>
        <w:bidi w:val="0"/>
        <w:jc w:val="both"/>
        <w:rPr>
          <w:rFonts w:ascii="Times New Roman" w:hAnsi="Times New Roman"/>
        </w:rPr>
      </w:pPr>
      <w:r w:rsidRPr="0029380F">
        <w:rPr>
          <w:rFonts w:ascii="Times New Roman" w:hAnsi="Times New Roman"/>
          <w:b/>
        </w:rPr>
        <w:t>3.</w:t>
      </w:r>
      <w:r>
        <w:rPr>
          <w:rFonts w:ascii="Times New Roman" w:hAnsi="Times New Roman"/>
        </w:rPr>
        <w:t xml:space="preserve"> Za § 48 sa vkladá § 48a, ktorý vrátane nadpisu znie:</w:t>
      </w:r>
    </w:p>
    <w:p w:rsidR="0029380F" w:rsidP="0029380F">
      <w:pPr>
        <w:bidi w:val="0"/>
        <w:jc w:val="both"/>
        <w:rPr>
          <w:rFonts w:ascii="Times New Roman" w:hAnsi="Times New Roman"/>
        </w:rPr>
      </w:pPr>
    </w:p>
    <w:p w:rsidR="0029380F" w:rsidP="0029380F">
      <w:pPr>
        <w:bidi w:val="0"/>
        <w:jc w:val="center"/>
        <w:rPr>
          <w:rFonts w:ascii="Times New Roman" w:hAnsi="Times New Roman"/>
        </w:rPr>
      </w:pPr>
      <w:r>
        <w:rPr>
          <w:rFonts w:ascii="Times New Roman" w:hAnsi="Times New Roman"/>
        </w:rPr>
        <w:t>„§ 48a</w:t>
      </w:r>
    </w:p>
    <w:p w:rsidR="0029380F" w:rsidP="0029380F">
      <w:pPr>
        <w:bidi w:val="0"/>
        <w:jc w:val="center"/>
        <w:rPr>
          <w:rFonts w:ascii="Times New Roman" w:hAnsi="Times New Roman"/>
        </w:rPr>
      </w:pPr>
      <w:r>
        <w:rPr>
          <w:rFonts w:ascii="Times New Roman" w:hAnsi="Times New Roman"/>
        </w:rPr>
        <w:t>Prechodné ustanovenie</w:t>
      </w:r>
    </w:p>
    <w:p w:rsidR="0029380F" w:rsidP="0029380F">
      <w:pPr>
        <w:bidi w:val="0"/>
        <w:jc w:val="center"/>
        <w:rPr>
          <w:rFonts w:ascii="Times New Roman" w:hAnsi="Times New Roman"/>
        </w:rPr>
      </w:pPr>
      <w:r>
        <w:rPr>
          <w:rFonts w:ascii="Times New Roman" w:hAnsi="Times New Roman"/>
        </w:rPr>
        <w:t>k úpravám účinným od 1. júla 2016</w:t>
      </w:r>
    </w:p>
    <w:p w:rsidR="0029380F" w:rsidP="0029380F">
      <w:pPr>
        <w:bidi w:val="0"/>
        <w:jc w:val="both"/>
        <w:rPr>
          <w:rFonts w:ascii="Times New Roman" w:hAnsi="Times New Roman"/>
        </w:rPr>
      </w:pPr>
    </w:p>
    <w:p w:rsidR="00DD2915" w:rsidP="0029380F">
      <w:pPr>
        <w:bidi w:val="0"/>
        <w:ind w:firstLine="708"/>
        <w:jc w:val="both"/>
        <w:rPr>
          <w:rFonts w:ascii="Times New Roman" w:hAnsi="Times New Roman"/>
        </w:rPr>
      </w:pPr>
      <w:r w:rsidR="0029380F">
        <w:rPr>
          <w:rFonts w:ascii="Times New Roman" w:hAnsi="Times New Roman"/>
        </w:rPr>
        <w:t xml:space="preserve">V konaní začatom pred 1. júlom 2016, ktoré nebolo právoplatne </w:t>
      </w:r>
      <w:r w:rsidR="00316B17">
        <w:rPr>
          <w:rFonts w:ascii="Times New Roman" w:hAnsi="Times New Roman"/>
        </w:rPr>
        <w:t>skončené</w:t>
      </w:r>
      <w:r w:rsidR="0029380F">
        <w:rPr>
          <w:rFonts w:ascii="Times New Roman" w:hAnsi="Times New Roman"/>
        </w:rPr>
        <w:t>, sa postupuje podľa predpisov účinných do 30. júna 2016.“.</w:t>
      </w:r>
    </w:p>
    <w:p w:rsidR="0029380F" w:rsidRPr="008039E0" w:rsidP="0029380F">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w:t>
      </w:r>
    </w:p>
    <w:p w:rsidR="00DD2915" w:rsidRPr="008039E0" w:rsidP="00DD2915">
      <w:pPr>
        <w:bidi w:val="0"/>
        <w:jc w:val="both"/>
        <w:rPr>
          <w:rFonts w:ascii="Times New Roman" w:hAnsi="Times New Roman"/>
        </w:rPr>
      </w:pPr>
    </w:p>
    <w:p w:rsidR="0015397B" w:rsidRPr="008039E0" w:rsidP="0015397B">
      <w:pPr>
        <w:bidi w:val="0"/>
        <w:ind w:firstLine="708"/>
        <w:jc w:val="both"/>
        <w:rPr>
          <w:rFonts w:ascii="Times New Roman" w:hAnsi="Times New Roman"/>
        </w:rPr>
      </w:pPr>
      <w:r w:rsidRPr="008039E0">
        <w:rPr>
          <w:rFonts w:ascii="Times New Roman" w:hAnsi="Times New Roman"/>
        </w:rPr>
        <w:t>Zákon č. 282/2008 Z. z. o podpore práce s mládežou a o zmene a doplnení zákona č. 131/2002 Z. z. o vysokých školách a o zmene a doplnení niektorých zákonov v znení neskorších predpisov v znení zákona č. 375/2013 Z. z. sa mení</w:t>
      </w:r>
      <w:r w:rsidRPr="008039E0" w:rsidR="00D33E48">
        <w:rPr>
          <w:rFonts w:ascii="Times New Roman" w:hAnsi="Times New Roman"/>
        </w:rPr>
        <w:t xml:space="preserve"> a dopĺňa</w:t>
      </w:r>
      <w:r w:rsidRPr="008039E0">
        <w:rPr>
          <w:rFonts w:ascii="Times New Roman" w:hAnsi="Times New Roman"/>
        </w:rPr>
        <w:t xml:space="preserve"> takto: </w:t>
      </w:r>
    </w:p>
    <w:p w:rsidR="0015397B" w:rsidRPr="008039E0" w:rsidP="0015397B">
      <w:pPr>
        <w:bidi w:val="0"/>
        <w:jc w:val="both"/>
        <w:rPr>
          <w:rFonts w:ascii="Times New Roman" w:hAnsi="Times New Roman"/>
        </w:rPr>
      </w:pPr>
    </w:p>
    <w:p w:rsidR="0015397B" w:rsidRPr="008039E0" w:rsidP="0015397B">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17 ods. 3 písm. b) sa slová „ak je žiadateľom fyzická osoba“ nahrádzajú slovami „</w:t>
      </w:r>
      <w:r w:rsidRPr="008039E0" w:rsidR="00FF1BB3">
        <w:rPr>
          <w:rFonts w:ascii="Times New Roman" w:hAnsi="Times New Roman"/>
        </w:rPr>
        <w:t>okrem</w:t>
      </w:r>
      <w:r w:rsidRPr="008039E0">
        <w:rPr>
          <w:rFonts w:ascii="Times New Roman" w:hAnsi="Times New Roman"/>
        </w:rPr>
        <w:t xml:space="preserve"> žiadateľa podľa § 15 ods. 2 písm. a) a b)“.</w:t>
      </w:r>
    </w:p>
    <w:p w:rsidR="0015397B" w:rsidRPr="008039E0" w:rsidP="0015397B">
      <w:pPr>
        <w:bidi w:val="0"/>
        <w:jc w:val="both"/>
        <w:rPr>
          <w:rFonts w:ascii="Times New Roman" w:hAnsi="Times New Roman"/>
        </w:rPr>
      </w:pPr>
    </w:p>
    <w:p w:rsidR="0015397B" w:rsidRPr="008039E0" w:rsidP="0015397B">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20 sa vkladá § 20a, ktorý vrátane nadpisu znie:</w:t>
      </w:r>
    </w:p>
    <w:p w:rsidR="0015397B" w:rsidRPr="008039E0" w:rsidP="0015397B">
      <w:pPr>
        <w:bidi w:val="0"/>
        <w:jc w:val="both"/>
        <w:rPr>
          <w:rFonts w:ascii="Times New Roman" w:hAnsi="Times New Roman"/>
        </w:rPr>
      </w:pPr>
    </w:p>
    <w:p w:rsidR="0015397B" w:rsidRPr="008039E0" w:rsidP="0015397B">
      <w:pPr>
        <w:bidi w:val="0"/>
        <w:jc w:val="center"/>
        <w:rPr>
          <w:rFonts w:ascii="Times New Roman" w:hAnsi="Times New Roman"/>
        </w:rPr>
      </w:pPr>
      <w:r w:rsidRPr="008039E0">
        <w:rPr>
          <w:rFonts w:ascii="Times New Roman" w:hAnsi="Times New Roman"/>
        </w:rPr>
        <w:t>„§ 20a</w:t>
      </w:r>
    </w:p>
    <w:p w:rsidR="0015397B" w:rsidRPr="008039E0" w:rsidP="0015397B">
      <w:pPr>
        <w:bidi w:val="0"/>
        <w:jc w:val="center"/>
        <w:rPr>
          <w:rFonts w:ascii="Times New Roman" w:hAnsi="Times New Roman"/>
        </w:rPr>
      </w:pPr>
      <w:r w:rsidRPr="008039E0">
        <w:rPr>
          <w:rFonts w:ascii="Times New Roman" w:hAnsi="Times New Roman"/>
        </w:rPr>
        <w:t>Prechodné ustanovenie</w:t>
      </w:r>
    </w:p>
    <w:p w:rsidR="0015397B" w:rsidRPr="008039E0" w:rsidP="0015397B">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AD2BFF">
        <w:rPr>
          <w:rFonts w:ascii="Times New Roman" w:hAnsi="Times New Roman"/>
        </w:rPr>
        <w:t>2016</w:t>
      </w:r>
    </w:p>
    <w:p w:rsidR="0015397B" w:rsidRPr="008039E0" w:rsidP="0015397B">
      <w:pPr>
        <w:bidi w:val="0"/>
        <w:jc w:val="both"/>
        <w:rPr>
          <w:rFonts w:ascii="Times New Roman" w:hAnsi="Times New Roman"/>
        </w:rPr>
      </w:pPr>
    </w:p>
    <w:p w:rsidR="0015397B" w:rsidRPr="008039E0" w:rsidP="0015397B">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AD2BFF">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AD2BFF">
        <w:rPr>
          <w:rFonts w:ascii="Times New Roman" w:hAnsi="Times New Roman"/>
        </w:rPr>
        <w:t>2016</w:t>
      </w:r>
      <w:r w:rsidRPr="008039E0">
        <w:rPr>
          <w:rFonts w:ascii="Times New Roman" w:hAnsi="Times New Roman"/>
        </w:rPr>
        <w:t>.“.</w:t>
      </w:r>
    </w:p>
    <w:p w:rsidR="00DD2915" w:rsidP="00DD2915">
      <w:pPr>
        <w:bidi w:val="0"/>
        <w:jc w:val="both"/>
        <w:rPr>
          <w:rFonts w:ascii="Times New Roman" w:hAnsi="Times New Roman"/>
        </w:rPr>
      </w:pPr>
    </w:p>
    <w:p w:rsidR="00281ABF" w:rsidP="00DD2915">
      <w:pPr>
        <w:bidi w:val="0"/>
        <w:jc w:val="both"/>
        <w:rPr>
          <w:rFonts w:ascii="Times New Roman" w:hAnsi="Times New Roman"/>
        </w:rPr>
      </w:pPr>
    </w:p>
    <w:p w:rsidR="00281ABF" w:rsidP="00DD2915">
      <w:pPr>
        <w:bidi w:val="0"/>
        <w:jc w:val="both"/>
        <w:rPr>
          <w:rFonts w:ascii="Times New Roman" w:hAnsi="Times New Roman"/>
        </w:rPr>
      </w:pPr>
    </w:p>
    <w:p w:rsidR="00281ABF"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LXI</w:t>
      </w:r>
    </w:p>
    <w:p w:rsidR="00DD2915" w:rsidRPr="008039E0" w:rsidP="00DD2915">
      <w:pPr>
        <w:bidi w:val="0"/>
        <w:jc w:val="both"/>
        <w:rPr>
          <w:rFonts w:ascii="Times New Roman" w:hAnsi="Times New Roman"/>
        </w:rPr>
      </w:pPr>
    </w:p>
    <w:p w:rsidR="0015397B" w:rsidRPr="008039E0" w:rsidP="0015397B">
      <w:pPr>
        <w:bidi w:val="0"/>
        <w:ind w:firstLine="708"/>
        <w:jc w:val="both"/>
        <w:rPr>
          <w:rFonts w:ascii="Times New Roman" w:hAnsi="Times New Roman"/>
        </w:rPr>
      </w:pPr>
      <w:r w:rsidRPr="008039E0">
        <w:rPr>
          <w:rFonts w:ascii="Times New Roman" w:hAnsi="Times New Roman"/>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w:t>
      </w:r>
      <w:r w:rsidRPr="008039E0" w:rsidR="00AD2BFF">
        <w:rPr>
          <w:rFonts w:ascii="Times New Roman" w:hAnsi="Times New Roman"/>
        </w:rPr>
        <w:t>,</w:t>
      </w:r>
      <w:r w:rsidRPr="008039E0">
        <w:rPr>
          <w:rFonts w:ascii="Times New Roman" w:hAnsi="Times New Roman"/>
        </w:rPr>
        <w:t xml:space="preserve"> zákona č. 219/2014 Z. z. </w:t>
      </w:r>
      <w:r w:rsidRPr="008039E0" w:rsidR="00AD2BFF">
        <w:rPr>
          <w:rFonts w:ascii="Times New Roman" w:hAnsi="Times New Roman"/>
        </w:rPr>
        <w:t xml:space="preserve"> a zákona č. 376/2014 Z. z. </w:t>
      </w:r>
      <w:r w:rsidRPr="008039E0">
        <w:rPr>
          <w:rFonts w:ascii="Times New Roman" w:hAnsi="Times New Roman"/>
        </w:rPr>
        <w:t>sa mení a dopĺňa takto:</w:t>
      </w:r>
    </w:p>
    <w:p w:rsidR="0015397B" w:rsidRPr="008039E0" w:rsidP="0015397B">
      <w:pPr>
        <w:bidi w:val="0"/>
        <w:jc w:val="both"/>
        <w:rPr>
          <w:rFonts w:ascii="Times New Roman" w:hAnsi="Times New Roman"/>
        </w:rPr>
      </w:pPr>
    </w:p>
    <w:p w:rsidR="00BC506A" w:rsidRPr="008039E0" w:rsidP="00BC506A">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63 odsek 1 znie:</w:t>
      </w:r>
    </w:p>
    <w:p w:rsidR="00BC506A" w:rsidRPr="008039E0" w:rsidP="00BC506A">
      <w:pPr>
        <w:bidi w:val="0"/>
        <w:jc w:val="both"/>
        <w:rPr>
          <w:rFonts w:ascii="Times New Roman" w:hAnsi="Times New Roman"/>
        </w:rPr>
      </w:pPr>
      <w:r w:rsidRPr="008039E0">
        <w:rPr>
          <w:rFonts w:ascii="Times New Roman" w:hAnsi="Times New Roman"/>
        </w:rPr>
        <w:t xml:space="preserve">„(1) Osoba, ktorá žiada o zápis do registra, a fyzická osoba, ktorá je štatutárnym orgánom právnickej osoby, ktorá žiada o zápis do registra, musia byť bezúhonné; podmienka bezúhonnosti sa považuje za splnenú, ak ide o právnickú osobu, ktorej trestná zodpovednosť je vylúčená. Fyzické osoby uvedené v prvej vete musia byť </w:t>
      </w:r>
    </w:p>
    <w:p w:rsidR="00BC506A" w:rsidRPr="008039E0" w:rsidP="00BC506A">
      <w:pPr>
        <w:bidi w:val="0"/>
        <w:jc w:val="both"/>
        <w:rPr>
          <w:rFonts w:ascii="Times New Roman" w:hAnsi="Times New Roman"/>
        </w:rPr>
      </w:pPr>
      <w:r w:rsidRPr="008039E0">
        <w:rPr>
          <w:rFonts w:ascii="Times New Roman" w:hAnsi="Times New Roman"/>
        </w:rPr>
        <w:t>a) spôsobilé na právne úkony v plnom rozsahu a</w:t>
      </w:r>
    </w:p>
    <w:p w:rsidR="00BC506A" w:rsidRPr="008039E0" w:rsidP="00BC506A">
      <w:pPr>
        <w:bidi w:val="0"/>
        <w:jc w:val="both"/>
        <w:rPr>
          <w:rFonts w:ascii="Times New Roman" w:hAnsi="Times New Roman"/>
        </w:rPr>
      </w:pPr>
      <w:r w:rsidRPr="008039E0">
        <w:rPr>
          <w:rFonts w:ascii="Times New Roman" w:hAnsi="Times New Roman"/>
        </w:rPr>
        <w:t>b) odborne spôsobilé na poskytovanie sociálnej služby, ak nepoveria inú fyzickú osobu za zodpovedného zástupcu podľa odseku 3.“.</w:t>
      </w:r>
    </w:p>
    <w:p w:rsidR="00BC506A" w:rsidRPr="008039E0" w:rsidP="00BC506A">
      <w:pPr>
        <w:bidi w:val="0"/>
        <w:jc w:val="both"/>
        <w:rPr>
          <w:rFonts w:ascii="Times New Roman" w:hAnsi="Times New Roman"/>
        </w:rPr>
      </w:pPr>
    </w:p>
    <w:p w:rsidR="00BC506A" w:rsidRPr="008039E0" w:rsidP="00BC506A">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63 ods. 2 prvá veta znie: „Za bezúhonnú osobu sa na účely tohto zákona považuje osoba, ktorá nebola právoplatne odsúdená za úmyselný trestný čin.29)“.</w:t>
      </w:r>
    </w:p>
    <w:p w:rsidR="00BC506A" w:rsidRPr="008039E0" w:rsidP="00BC506A">
      <w:pPr>
        <w:bidi w:val="0"/>
        <w:jc w:val="both"/>
        <w:rPr>
          <w:rFonts w:ascii="Times New Roman" w:hAnsi="Times New Roman"/>
        </w:rPr>
      </w:pPr>
    </w:p>
    <w:p w:rsidR="00BC506A" w:rsidRPr="008039E0" w:rsidP="00BC506A">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64 ods. 3 písm. a) prvom bode sa slová „fyzickej osoby, ktorá žiada“ nahrádzajú slovami „osoby, ktorá žiada“.</w:t>
      </w:r>
    </w:p>
    <w:p w:rsidR="00BC506A" w:rsidRPr="008039E0" w:rsidP="00BC506A">
      <w:pPr>
        <w:bidi w:val="0"/>
        <w:jc w:val="both"/>
        <w:rPr>
          <w:rFonts w:ascii="Times New Roman" w:hAnsi="Times New Roman"/>
        </w:rPr>
      </w:pPr>
    </w:p>
    <w:p w:rsidR="00BC506A" w:rsidRPr="008039E0" w:rsidP="00BC506A">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88 ods. 2 písmeno d) znie:</w:t>
      </w:r>
    </w:p>
    <w:p w:rsidR="00BC506A" w:rsidRPr="008039E0" w:rsidP="00BC506A">
      <w:pPr>
        <w:bidi w:val="0"/>
        <w:jc w:val="both"/>
        <w:rPr>
          <w:rFonts w:ascii="Times New Roman" w:hAnsi="Times New Roman"/>
        </w:rPr>
      </w:pPr>
      <w:r w:rsidRPr="008039E0">
        <w:rPr>
          <w:rFonts w:ascii="Times New Roman" w:hAnsi="Times New Roman"/>
        </w:rPr>
        <w:t>„d) kópiu dokladu o bezúhonnosti právnickej osoby, ktorá žiada o udelenie akreditácie na odbornú činnosť, a jej štatutárneho zástupcu,“.</w:t>
      </w:r>
    </w:p>
    <w:p w:rsidR="00BC506A" w:rsidRPr="008039E0" w:rsidP="00BC506A">
      <w:pPr>
        <w:bidi w:val="0"/>
        <w:jc w:val="both"/>
        <w:rPr>
          <w:rFonts w:ascii="Times New Roman" w:hAnsi="Times New Roman"/>
        </w:rPr>
      </w:pPr>
    </w:p>
    <w:p w:rsidR="004A18FF" w:rsidRPr="008039E0" w:rsidP="00BC506A">
      <w:pPr>
        <w:bidi w:val="0"/>
        <w:jc w:val="both"/>
        <w:rPr>
          <w:rFonts w:ascii="Times New Roman" w:hAnsi="Times New Roman"/>
        </w:rPr>
      </w:pPr>
      <w:r w:rsidRPr="008039E0" w:rsidR="00BC506A">
        <w:rPr>
          <w:rFonts w:ascii="Times New Roman" w:hAnsi="Times New Roman"/>
          <w:b/>
        </w:rPr>
        <w:t>5.</w:t>
      </w:r>
      <w:r w:rsidRPr="008039E0" w:rsidR="00BC506A">
        <w:rPr>
          <w:rFonts w:ascii="Times New Roman" w:hAnsi="Times New Roman"/>
        </w:rPr>
        <w:t xml:space="preserve"> V § 88 ods. 3 druhá veta znie: „Na účely posúdenia bezúhonnosti osôb podľa odseku 2 písm. c) až f) platí § 63 ods. 1 prvá veta a ods. 2 rovnako.“.</w:t>
      </w:r>
    </w:p>
    <w:p w:rsidR="00BC506A" w:rsidRPr="008039E0" w:rsidP="00BC506A">
      <w:pPr>
        <w:bidi w:val="0"/>
        <w:jc w:val="both"/>
        <w:rPr>
          <w:rFonts w:ascii="Times New Roman" w:hAnsi="Times New Roman"/>
        </w:rPr>
      </w:pPr>
    </w:p>
    <w:p w:rsidR="0015397B" w:rsidRPr="008039E0" w:rsidP="0015397B">
      <w:pPr>
        <w:bidi w:val="0"/>
        <w:jc w:val="both"/>
        <w:rPr>
          <w:rFonts w:ascii="Times New Roman" w:hAnsi="Times New Roman"/>
        </w:rPr>
      </w:pPr>
      <w:r w:rsidRPr="008039E0" w:rsidR="00BC506A">
        <w:rPr>
          <w:rFonts w:ascii="Times New Roman" w:hAnsi="Times New Roman"/>
          <w:b/>
        </w:rPr>
        <w:t>6</w:t>
      </w:r>
      <w:r w:rsidRPr="008039E0">
        <w:rPr>
          <w:rFonts w:ascii="Times New Roman" w:hAnsi="Times New Roman"/>
          <w:b/>
        </w:rPr>
        <w:t>.</w:t>
      </w:r>
      <w:r w:rsidRPr="008039E0">
        <w:rPr>
          <w:rFonts w:ascii="Times New Roman" w:hAnsi="Times New Roman"/>
        </w:rPr>
        <w:t xml:space="preserve"> Za § </w:t>
      </w:r>
      <w:r w:rsidRPr="008039E0" w:rsidR="00A86CCB">
        <w:rPr>
          <w:rFonts w:ascii="Times New Roman" w:hAnsi="Times New Roman"/>
        </w:rPr>
        <w:t xml:space="preserve">110w </w:t>
      </w:r>
      <w:r w:rsidRPr="008039E0">
        <w:rPr>
          <w:rFonts w:ascii="Times New Roman" w:hAnsi="Times New Roman"/>
        </w:rPr>
        <w:t xml:space="preserve">sa vkladá § </w:t>
      </w:r>
      <w:r w:rsidRPr="008039E0" w:rsidR="00A86CCB">
        <w:rPr>
          <w:rFonts w:ascii="Times New Roman" w:hAnsi="Times New Roman"/>
        </w:rPr>
        <w:t>110x</w:t>
      </w:r>
      <w:r w:rsidRPr="008039E0">
        <w:rPr>
          <w:rFonts w:ascii="Times New Roman" w:hAnsi="Times New Roman"/>
        </w:rPr>
        <w:t>, ktorý vrátane nadpisu znie:</w:t>
      </w:r>
    </w:p>
    <w:p w:rsidR="0015397B" w:rsidRPr="008039E0" w:rsidP="0015397B">
      <w:pPr>
        <w:bidi w:val="0"/>
        <w:jc w:val="both"/>
        <w:rPr>
          <w:rFonts w:ascii="Times New Roman" w:hAnsi="Times New Roman"/>
        </w:rPr>
      </w:pPr>
    </w:p>
    <w:p w:rsidR="0015397B" w:rsidRPr="008039E0" w:rsidP="0015397B">
      <w:pPr>
        <w:bidi w:val="0"/>
        <w:jc w:val="center"/>
        <w:rPr>
          <w:rFonts w:ascii="Times New Roman" w:hAnsi="Times New Roman"/>
        </w:rPr>
      </w:pPr>
      <w:r w:rsidRPr="008039E0">
        <w:rPr>
          <w:rFonts w:ascii="Times New Roman" w:hAnsi="Times New Roman"/>
        </w:rPr>
        <w:t xml:space="preserve">„§ </w:t>
      </w:r>
      <w:r w:rsidRPr="008039E0" w:rsidR="00A86CCB">
        <w:rPr>
          <w:rFonts w:ascii="Times New Roman" w:hAnsi="Times New Roman"/>
        </w:rPr>
        <w:t>110x</w:t>
      </w:r>
    </w:p>
    <w:p w:rsidR="0015397B" w:rsidRPr="008039E0" w:rsidP="0015397B">
      <w:pPr>
        <w:bidi w:val="0"/>
        <w:jc w:val="center"/>
        <w:rPr>
          <w:rFonts w:ascii="Times New Roman" w:hAnsi="Times New Roman"/>
        </w:rPr>
      </w:pPr>
      <w:r w:rsidRPr="008039E0">
        <w:rPr>
          <w:rFonts w:ascii="Times New Roman" w:hAnsi="Times New Roman"/>
        </w:rPr>
        <w:t>Prechodné ustanovenie</w:t>
      </w:r>
    </w:p>
    <w:p w:rsidR="0015397B" w:rsidRPr="008039E0" w:rsidP="0015397B">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A86CCB">
        <w:rPr>
          <w:rFonts w:ascii="Times New Roman" w:hAnsi="Times New Roman"/>
        </w:rPr>
        <w:t>2016</w:t>
      </w:r>
    </w:p>
    <w:p w:rsidR="0015397B" w:rsidRPr="008039E0" w:rsidP="0015397B">
      <w:pPr>
        <w:bidi w:val="0"/>
        <w:jc w:val="both"/>
        <w:rPr>
          <w:rFonts w:ascii="Times New Roman" w:hAnsi="Times New Roman"/>
        </w:rPr>
      </w:pPr>
    </w:p>
    <w:p w:rsidR="0015397B" w:rsidRPr="008039E0" w:rsidP="0015397B">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A86CC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A86CCB">
        <w:rPr>
          <w:rFonts w:ascii="Times New Roman" w:hAnsi="Times New Roman"/>
        </w:rPr>
        <w:t>2016</w:t>
      </w:r>
      <w:r w:rsidRPr="008039E0">
        <w:rPr>
          <w:rFonts w:ascii="Times New Roman" w:hAnsi="Times New Roman"/>
        </w:rPr>
        <w:t>.“.</w:t>
      </w:r>
    </w:p>
    <w:p w:rsidR="0015397B"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A13AE3">
        <w:rPr>
          <w:rFonts w:ascii="Times New Roman" w:hAnsi="Times New Roman"/>
          <w:b/>
        </w:rPr>
        <w:t>LX</w:t>
      </w:r>
      <w:r w:rsidRPr="008039E0" w:rsidR="00196638">
        <w:rPr>
          <w:rFonts w:ascii="Times New Roman" w:hAnsi="Times New Roman"/>
          <w:b/>
        </w:rPr>
        <w:t>I</w:t>
      </w:r>
      <w:r w:rsidRPr="008039E0" w:rsidR="00C02450">
        <w:rPr>
          <w:rFonts w:ascii="Times New Roman" w:hAnsi="Times New Roman"/>
          <w:b/>
        </w:rPr>
        <w:t>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528/2008 Z. z. o pomoci a podpore poskytovanej z fondov Európskeho spoločenstva v znení zákona č. 266/2009 Z. z., zákona č. 57/2010 Z. z., zákona č. 116/2011 Z. z., zákona č. 71/2012 Z. z.</w:t>
      </w:r>
      <w:r w:rsidRPr="008039E0" w:rsidR="00000A88">
        <w:rPr>
          <w:rFonts w:ascii="Times New Roman" w:hAnsi="Times New Roman"/>
        </w:rPr>
        <w:t>,</w:t>
      </w:r>
      <w:r w:rsidRPr="008039E0">
        <w:rPr>
          <w:rFonts w:ascii="Times New Roman" w:hAnsi="Times New Roman"/>
        </w:rPr>
        <w:t xml:space="preserve"> zákona č. 111/2012 Z. z.</w:t>
      </w:r>
      <w:r w:rsidRPr="008039E0" w:rsidR="00000A88">
        <w:rPr>
          <w:rFonts w:ascii="Times New Roman" w:hAnsi="Times New Roman"/>
        </w:rPr>
        <w:t>, zákon č. 292/2014 Z. z. a zákona č. 374/2014 Z. z.</w:t>
      </w:r>
      <w:r w:rsidRPr="008039E0">
        <w:rPr>
          <w:rFonts w:ascii="Times New Roman" w:hAnsi="Times New Roman"/>
        </w:rPr>
        <w:t xml:space="preserve"> sa mení a dopĺňa takto: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V § 12 sa za odsek 5 vkladá nový odsek 6, ktorý znie </w:t>
      </w:r>
    </w:p>
    <w:p w:rsidR="00DD2915" w:rsidRPr="008039E0" w:rsidP="00DD2915">
      <w:pPr>
        <w:bidi w:val="0"/>
        <w:jc w:val="both"/>
        <w:rPr>
          <w:rFonts w:ascii="Times New Roman" w:hAnsi="Times New Roman"/>
        </w:rPr>
      </w:pPr>
      <w:r w:rsidRPr="008039E0">
        <w:rPr>
          <w:rFonts w:ascii="Times New Roman" w:hAnsi="Times New Roman"/>
        </w:rPr>
        <w:t>„(6) Pomoc a podpora sa neposkytne žiadateľovi, ktorý má právoplatne uložený</w:t>
      </w:r>
      <w:r w:rsidRPr="008039E0" w:rsidR="00F1156E">
        <w:rPr>
          <w:rFonts w:ascii="Times New Roman" w:hAnsi="Times New Roman"/>
        </w:rPr>
        <w:t xml:space="preserve"> trest zákazu prijímať dotácie alebo subvencie,</w:t>
      </w:r>
      <w:r w:rsidRPr="008039E0">
        <w:rPr>
          <w:rFonts w:ascii="Times New Roman" w:hAnsi="Times New Roman"/>
        </w:rPr>
        <w:t xml:space="preserve"> trest zákazu prijímať pomoc a podporu poskytovanú z fondov Európskej únie alebo trest zákazu účasti vo verejnom obstarávaní podľa osobitného predpisu.</w:t>
      </w:r>
      <w:r w:rsidRPr="008039E0">
        <w:rPr>
          <w:rFonts w:ascii="Times New Roman" w:hAnsi="Times New Roman"/>
          <w:vertAlign w:val="superscript"/>
        </w:rPr>
        <w:t>41c</w:t>
      </w:r>
      <w:r w:rsidRPr="008039E0">
        <w:rPr>
          <w:rFonts w:ascii="Times New Roman" w:hAnsi="Times New Roman"/>
        </w:rPr>
        <w:t>)</w:t>
      </w:r>
      <w:r w:rsidRPr="008039E0" w:rsidR="004D1E79">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Doterajší odsek 6 sa označuje ako odsek 7.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Poznámka pod čiarou k odkazu 41c znie:</w:t>
      </w:r>
    </w:p>
    <w:p w:rsidR="00DD2915" w:rsidRPr="008039E0" w:rsidP="00DD2915">
      <w:pPr>
        <w:bidi w:val="0"/>
        <w:jc w:val="both"/>
        <w:rPr>
          <w:rFonts w:ascii="Times New Roman" w:hAnsi="Times New Roman"/>
        </w:rPr>
      </w:pPr>
      <w:r w:rsidRPr="008039E0">
        <w:rPr>
          <w:rFonts w:ascii="Times New Roman" w:hAnsi="Times New Roman"/>
        </w:rPr>
        <w:t xml:space="preserve">„41c) </w:t>
      </w:r>
      <w:r w:rsidRPr="008039E0" w:rsidR="00FF1BB3">
        <w:rPr>
          <w:rFonts w:ascii="Times New Roman" w:hAnsi="Times New Roman"/>
        </w:rPr>
        <w:t>§ 18 a 19 zákona č.</w:t>
      </w:r>
      <w:r w:rsidRPr="008039E0" w:rsidR="00B97F37">
        <w:rPr>
          <w:rFonts w:ascii="Times New Roman" w:hAnsi="Times New Roman"/>
        </w:rPr>
        <w:t xml:space="preserve"> </w:t>
      </w:r>
      <w:r w:rsidRPr="008039E0" w:rsidR="003001EB">
        <w:rPr>
          <w:rFonts w:ascii="Times New Roman" w:hAnsi="Times New Roman"/>
        </w:rPr>
        <w:t>.../2015</w:t>
      </w:r>
      <w:r w:rsidRPr="008039E0" w:rsidR="00B97F37">
        <w:rPr>
          <w:rFonts w:ascii="Times New Roman" w:hAnsi="Times New Roman"/>
        </w:rPr>
        <w:t xml:space="preserve"> Z. z.</w:t>
      </w:r>
      <w:r w:rsidRPr="008039E0" w:rsidR="00FF1BB3">
        <w:rPr>
          <w:rFonts w:ascii="Times New Roman" w:hAnsi="Times New Roman"/>
        </w:rPr>
        <w:t xml:space="preserve"> </w:t>
      </w:r>
      <w:r w:rsidRPr="008039E0">
        <w:rPr>
          <w:rFonts w:ascii="Times New Roman" w:hAnsi="Times New Roman"/>
        </w:rPr>
        <w:t>o trestnej zodpovednosti právnických osôb a o zmene a doplnení niektorých zákonov.“.</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C02450">
        <w:rPr>
          <w:rFonts w:ascii="Times New Roman" w:hAnsi="Times New Roman"/>
          <w:b/>
        </w:rPr>
        <w:t>LXIII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Zákon č. 583/2008 Z. z. o prevencii kriminality a inej protispoločenskej činnosti a o zmene a doplnení niektorých zákonov v znení zákona č. 403/2010 Z. z., zákona č. 547/2011 Z. z. a zákona č. 352/2013 Z. z. sa mení a dopĺňa takto: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12 ods. 6 písm. d) sa vypúšťajú slová „ak žiadateľom je fyzická osoba,“.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16 sa vkladá § 17,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17</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CB266C">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CB266C">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CB266C">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C02450">
        <w:rPr>
          <w:rFonts w:ascii="Times New Roman" w:hAnsi="Times New Roman"/>
          <w:b/>
        </w:rPr>
        <w:t>LXIV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185/2009 Z. z. o stimuloch pre výskum a vývoj a o doplnení zákona č. 595/2003 Z. z. o dani z príjmov v znení neskorších predpisov v znení zákona č. 40/2011 Z. z., zákona č. 547/2011 Z. z., zákona č. 352/2013 Z. z.</w:t>
      </w:r>
      <w:r w:rsidRPr="008039E0" w:rsidR="004276F8">
        <w:rPr>
          <w:rFonts w:ascii="Times New Roman" w:hAnsi="Times New Roman"/>
        </w:rPr>
        <w:t>, zákona č. 363/2013 Z. z.</w:t>
      </w:r>
      <w:r w:rsidRPr="008039E0">
        <w:rPr>
          <w:rFonts w:ascii="Times New Roman" w:hAnsi="Times New Roman"/>
        </w:rPr>
        <w:t xml:space="preserve"> a zákona č. </w:t>
      </w:r>
      <w:r w:rsidRPr="008039E0" w:rsidR="00CB266C">
        <w:rPr>
          <w:rFonts w:ascii="Times New Roman" w:hAnsi="Times New Roman"/>
        </w:rPr>
        <w:t>23</w:t>
      </w:r>
      <w:r w:rsidRPr="008039E0">
        <w:rPr>
          <w:rFonts w:ascii="Times New Roman" w:hAnsi="Times New Roman"/>
        </w:rPr>
        <w:t>/201</w:t>
      </w:r>
      <w:r w:rsidRPr="008039E0" w:rsidR="00CB266C">
        <w:rPr>
          <w:rFonts w:ascii="Times New Roman" w:hAnsi="Times New Roman"/>
        </w:rPr>
        <w:t>5</w:t>
      </w:r>
      <w:r w:rsidRPr="008039E0">
        <w:rPr>
          <w:rFonts w:ascii="Times New Roman" w:hAnsi="Times New Roman"/>
        </w:rPr>
        <w:t xml:space="preserve">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 ods. 3 písm. d) sa za slovo „trestov“ vkladajú slová „žiadateľa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14 sa vkladá § 15,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15</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DF6688">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DF6688">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DF6688">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186/2009 Z. z. o finančnom sprostredkovaní a finančnom poradenstve a o zmene a doplnení niektorých zákonov v znení zákona č. 129/2010 Z. z.</w:t>
      </w:r>
      <w:r w:rsidRPr="008039E0" w:rsidR="002D6425">
        <w:rPr>
          <w:rFonts w:ascii="Times New Roman" w:hAnsi="Times New Roman"/>
        </w:rPr>
        <w:t>,</w:t>
      </w:r>
      <w:r w:rsidRPr="008039E0">
        <w:rPr>
          <w:rFonts w:ascii="Times New Roman" w:hAnsi="Times New Roman"/>
        </w:rPr>
        <w:t xml:space="preserve"> zákona č. 132/2013 Z. z. </w:t>
      </w:r>
      <w:r w:rsidRPr="008039E0" w:rsidR="002D6425">
        <w:rPr>
          <w:rFonts w:ascii="Times New Roman" w:hAnsi="Times New Roman"/>
        </w:rPr>
        <w:t xml:space="preserve">a zákona č. 117/2015 Z. z. </w:t>
      </w:r>
      <w:r w:rsidRPr="008039E0">
        <w:rPr>
          <w:rFonts w:ascii="Times New Roman" w:hAnsi="Times New Roman"/>
        </w:rPr>
        <w:t xml:space="preserve">sa dopĺňa takto: </w:t>
      </w:r>
    </w:p>
    <w:p w:rsidR="00DD2915" w:rsidRPr="008039E0" w:rsidP="00DD2915">
      <w:pPr>
        <w:bidi w:val="0"/>
        <w:jc w:val="both"/>
        <w:rPr>
          <w:rFonts w:ascii="Times New Roman" w:hAnsi="Times New Roman"/>
        </w:rPr>
      </w:pPr>
    </w:p>
    <w:p w:rsidR="005A3693" w:rsidP="005A3693">
      <w:pPr>
        <w:bidi w:val="0"/>
        <w:jc w:val="both"/>
        <w:rPr>
          <w:rFonts w:ascii="Times New Roman" w:hAnsi="Times New Roman"/>
        </w:rPr>
      </w:pPr>
      <w:r w:rsidRPr="005A3693">
        <w:rPr>
          <w:rFonts w:ascii="Times New Roman" w:hAnsi="Times New Roman"/>
          <w:b/>
        </w:rPr>
        <w:t>1.</w:t>
      </w:r>
      <w:r>
        <w:rPr>
          <w:rFonts w:ascii="Times New Roman" w:hAnsi="Times New Roman"/>
        </w:rPr>
        <w:t xml:space="preserve"> V § 18 sa odsek 2 dopĺňa písmenom f), ktoré znie:</w:t>
      </w:r>
    </w:p>
    <w:p w:rsidR="005A3693" w:rsidP="005A3693">
      <w:pPr>
        <w:bidi w:val="0"/>
        <w:jc w:val="both"/>
        <w:rPr>
          <w:rFonts w:ascii="Times New Roman" w:hAnsi="Times New Roman"/>
        </w:rPr>
      </w:pPr>
      <w:r>
        <w:rPr>
          <w:rFonts w:ascii="Times New Roman" w:hAnsi="Times New Roman"/>
        </w:rPr>
        <w:t xml:space="preserve">„f) žiadateľ nebol právoplatne odsúdený pre trestný čin.“. </w:t>
      </w:r>
    </w:p>
    <w:p w:rsidR="005A3693" w:rsidP="005A3693">
      <w:pPr>
        <w:bidi w:val="0"/>
        <w:jc w:val="both"/>
        <w:rPr>
          <w:rFonts w:ascii="Times New Roman" w:hAnsi="Times New Roman"/>
        </w:rPr>
      </w:pPr>
    </w:p>
    <w:p w:rsidR="005A3693" w:rsidP="005A3693">
      <w:pPr>
        <w:bidi w:val="0"/>
        <w:jc w:val="both"/>
        <w:rPr>
          <w:rFonts w:ascii="Times New Roman" w:hAnsi="Times New Roman"/>
        </w:rPr>
      </w:pPr>
      <w:r w:rsidRPr="005A3693">
        <w:rPr>
          <w:rFonts w:ascii="Times New Roman" w:hAnsi="Times New Roman"/>
          <w:b/>
        </w:rPr>
        <w:t>2.</w:t>
      </w:r>
      <w:r>
        <w:rPr>
          <w:rFonts w:ascii="Times New Roman" w:hAnsi="Times New Roman"/>
        </w:rPr>
        <w:t xml:space="preserve"> V § 18 ods. 6 písmeno g) znie:</w:t>
      </w:r>
    </w:p>
    <w:p w:rsidR="005A3693" w:rsidP="005A3693">
      <w:pPr>
        <w:bidi w:val="0"/>
        <w:jc w:val="both"/>
        <w:rPr>
          <w:rFonts w:ascii="Times New Roman" w:hAnsi="Times New Roman"/>
        </w:rPr>
      </w:pPr>
      <w:r>
        <w:rPr>
          <w:rFonts w:ascii="Times New Roman" w:hAnsi="Times New Roman"/>
        </w:rPr>
        <w:t>„g) výpis z registra trestov nie starší ako tri mesiace žiadateľa a osôb podľa odseku 2 písm. d) a ich stručný odborný životopis, doklad o dosiahnutom vzdelaní a odbornej praxi a čestné vyhlásenie o tom, že spĺňajú požiadavky ustanovené týmto zákonom,“.</w:t>
      </w:r>
    </w:p>
    <w:p w:rsidR="005A3693" w:rsidP="005A3693">
      <w:pPr>
        <w:bidi w:val="0"/>
        <w:jc w:val="both"/>
        <w:rPr>
          <w:rFonts w:ascii="Times New Roman" w:hAnsi="Times New Roman"/>
        </w:rPr>
      </w:pPr>
    </w:p>
    <w:p w:rsidR="005A3693" w:rsidP="005A3693">
      <w:pPr>
        <w:bidi w:val="0"/>
        <w:jc w:val="both"/>
        <w:rPr>
          <w:rFonts w:ascii="Times New Roman" w:hAnsi="Times New Roman"/>
        </w:rPr>
      </w:pPr>
      <w:r w:rsidRPr="005A3693">
        <w:rPr>
          <w:rFonts w:ascii="Times New Roman" w:hAnsi="Times New Roman"/>
          <w:b/>
        </w:rPr>
        <w:t>3.</w:t>
      </w:r>
      <w:r>
        <w:rPr>
          <w:rFonts w:ascii="Times New Roman" w:hAnsi="Times New Roman"/>
        </w:rPr>
        <w:t xml:space="preserve"> Za § 42a sa vkladá § 42b, ktorý vrátane nadpisu znie: </w:t>
      </w:r>
    </w:p>
    <w:p w:rsidR="005A3693" w:rsidP="005A3693">
      <w:pPr>
        <w:bidi w:val="0"/>
        <w:jc w:val="both"/>
        <w:rPr>
          <w:rFonts w:ascii="Times New Roman" w:hAnsi="Times New Roman"/>
        </w:rPr>
      </w:pPr>
    </w:p>
    <w:p w:rsidR="005A3693" w:rsidP="005A3693">
      <w:pPr>
        <w:bidi w:val="0"/>
        <w:jc w:val="center"/>
        <w:rPr>
          <w:rFonts w:ascii="Times New Roman" w:hAnsi="Times New Roman"/>
        </w:rPr>
      </w:pPr>
      <w:r>
        <w:rPr>
          <w:rFonts w:ascii="Times New Roman" w:hAnsi="Times New Roman"/>
        </w:rPr>
        <w:t>„§ 42b</w:t>
      </w:r>
    </w:p>
    <w:p w:rsidR="005A3693" w:rsidP="005A3693">
      <w:pPr>
        <w:bidi w:val="0"/>
        <w:jc w:val="center"/>
        <w:rPr>
          <w:rFonts w:ascii="Times New Roman" w:hAnsi="Times New Roman"/>
        </w:rPr>
      </w:pPr>
      <w:r>
        <w:rPr>
          <w:rFonts w:ascii="Times New Roman" w:hAnsi="Times New Roman"/>
        </w:rPr>
        <w:t>Prechodné ustanovenie</w:t>
      </w:r>
    </w:p>
    <w:p w:rsidR="005A3693" w:rsidP="005A3693">
      <w:pPr>
        <w:bidi w:val="0"/>
        <w:jc w:val="center"/>
        <w:rPr>
          <w:rFonts w:ascii="Times New Roman" w:hAnsi="Times New Roman"/>
        </w:rPr>
      </w:pPr>
      <w:r>
        <w:rPr>
          <w:rFonts w:ascii="Times New Roman" w:hAnsi="Times New Roman"/>
        </w:rPr>
        <w:t>k úprave účinnej od 1. júla 2016</w:t>
      </w:r>
    </w:p>
    <w:p w:rsidR="005A3693" w:rsidP="005A3693">
      <w:pPr>
        <w:bidi w:val="0"/>
        <w:jc w:val="both"/>
        <w:rPr>
          <w:rFonts w:ascii="Times New Roman" w:hAnsi="Times New Roman"/>
        </w:rPr>
      </w:pPr>
    </w:p>
    <w:p w:rsidR="00DD2915" w:rsidP="005A3693">
      <w:pPr>
        <w:bidi w:val="0"/>
        <w:ind w:firstLine="708"/>
        <w:jc w:val="both"/>
        <w:rPr>
          <w:rFonts w:ascii="Times New Roman" w:hAnsi="Times New Roman"/>
        </w:rPr>
      </w:pPr>
      <w:r w:rsidR="005A3693">
        <w:rPr>
          <w:rFonts w:ascii="Times New Roman" w:hAnsi="Times New Roman"/>
        </w:rPr>
        <w:t xml:space="preserve">V konaní začatom pred 1. júlom 2016, ktoré nebolo právoplatne </w:t>
      </w:r>
      <w:r w:rsidR="00316B17">
        <w:rPr>
          <w:rFonts w:ascii="Times New Roman" w:hAnsi="Times New Roman"/>
        </w:rPr>
        <w:t>skončené</w:t>
      </w:r>
      <w:r w:rsidR="005A3693">
        <w:rPr>
          <w:rFonts w:ascii="Times New Roman" w:hAnsi="Times New Roman"/>
        </w:rPr>
        <w:t>, sa postupuje podľa predpisov účinných do 30. júna 2016.“</w:t>
      </w:r>
    </w:p>
    <w:p w:rsidR="005A3693" w:rsidRPr="008039E0" w:rsidP="005A3693">
      <w:pPr>
        <w:bidi w:val="0"/>
        <w:jc w:val="both"/>
        <w:rPr>
          <w:rFonts w:ascii="Times New Roman" w:hAnsi="Times New Roman"/>
        </w:rPr>
      </w:pPr>
    </w:p>
    <w:p w:rsidR="00DD2915" w:rsidRPr="008039E0" w:rsidP="00DD2915">
      <w:pPr>
        <w:bidi w:val="0"/>
        <w:jc w:val="center"/>
        <w:rPr>
          <w:rFonts w:ascii="Times New Roman" w:hAnsi="Times New Roman"/>
          <w:b/>
        </w:rPr>
      </w:pPr>
      <w:r w:rsidRPr="008039E0" w:rsidR="005F04BD">
        <w:rPr>
          <w:rFonts w:ascii="Times New Roman" w:hAnsi="Times New Roman"/>
          <w:b/>
        </w:rPr>
        <w:t xml:space="preserve">Čl. </w:t>
      </w:r>
      <w:r w:rsidRPr="008039E0" w:rsidR="00196638">
        <w:rPr>
          <w:rFonts w:ascii="Times New Roman" w:hAnsi="Times New Roman"/>
          <w:b/>
        </w:rPr>
        <w:t>LXVI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492/2009 Z. z. o platobných službách a o zmene a doplnení niektorých zákonov v znení zákona č. 130/2011 Z. z., zákona č. 394/2011 Z. z., zákona č. 520/2011 Z. z., zákona č. 547/2011 Z. z., zákona č. 352/2012 Z. z., zákona č. 206/2013 Z. z. a zákona č. 352/2013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57 sa odsek 2 dopĺňa písmenom f), ktoré znie: </w:t>
      </w:r>
    </w:p>
    <w:p w:rsidR="00DD2915" w:rsidRPr="008039E0" w:rsidP="00DD2915">
      <w:pPr>
        <w:bidi w:val="0"/>
        <w:jc w:val="both"/>
        <w:rPr>
          <w:rFonts w:ascii="Times New Roman" w:hAnsi="Times New Roman"/>
        </w:rPr>
      </w:pPr>
      <w:r w:rsidRPr="008039E0">
        <w:rPr>
          <w:rFonts w:ascii="Times New Roman" w:hAnsi="Times New Roman"/>
        </w:rPr>
        <w:t xml:space="preserve">„f) žiadateľ nebol právoplatne odsúdený </w:t>
      </w:r>
      <w:r w:rsidR="004C4BC4">
        <w:rPr>
          <w:rFonts w:ascii="Times New Roman" w:hAnsi="Times New Roman"/>
        </w:rPr>
        <w:t>za</w:t>
      </w:r>
      <w:r w:rsidRPr="008039E0" w:rsidR="004C4BC4">
        <w:rPr>
          <w:rFonts w:ascii="Times New Roman" w:hAnsi="Times New Roman"/>
        </w:rPr>
        <w:t xml:space="preserve"> </w:t>
      </w:r>
      <w:r w:rsidRPr="008039E0">
        <w:rPr>
          <w:rFonts w:ascii="Times New Roman" w:hAnsi="Times New Roman"/>
        </w:rPr>
        <w:t xml:space="preserve">trestný čin; </w:t>
      </w:r>
      <w:r w:rsidRPr="008039E0" w:rsidR="00E169C5">
        <w:rPr>
          <w:rFonts w:ascii="Times New Roman" w:hAnsi="Times New Roman"/>
        </w:rPr>
        <w:t xml:space="preserve">táto </w:t>
      </w:r>
      <w:r w:rsidRPr="008039E0">
        <w:rPr>
          <w:rFonts w:ascii="Times New Roman" w:hAnsi="Times New Roman"/>
        </w:rPr>
        <w:t xml:space="preserve">skutočnosť sa preukazuje a dokladuje výpisom z registra trestov nie starším ako tri mesiace.“. </w:t>
      </w:r>
    </w:p>
    <w:p w:rsidR="00DD2915" w:rsidRPr="008039E0" w:rsidP="00DD2915">
      <w:pPr>
        <w:bidi w:val="0"/>
        <w:jc w:val="both"/>
        <w:rPr>
          <w:rFonts w:ascii="Times New Roman" w:hAnsi="Times New Roman"/>
        </w:rPr>
      </w:pPr>
    </w:p>
    <w:p w:rsidR="00123877" w:rsidRPr="008039E0" w:rsidP="00123877">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57 sa odsek </w:t>
      </w:r>
      <w:r w:rsidRPr="008039E0" w:rsidR="00DE4EFA">
        <w:rPr>
          <w:rFonts w:ascii="Times New Roman" w:hAnsi="Times New Roman"/>
        </w:rPr>
        <w:t>3</w:t>
      </w:r>
      <w:r w:rsidRPr="008039E0">
        <w:rPr>
          <w:rFonts w:ascii="Times New Roman" w:hAnsi="Times New Roman"/>
        </w:rPr>
        <w:t xml:space="preserve"> dopĺňa písmenom </w:t>
      </w:r>
      <w:r w:rsidR="004C4BC4">
        <w:rPr>
          <w:rFonts w:ascii="Times New Roman" w:hAnsi="Times New Roman"/>
        </w:rPr>
        <w:t>h</w:t>
      </w:r>
      <w:r w:rsidRPr="008039E0">
        <w:rPr>
          <w:rFonts w:ascii="Times New Roman" w:hAnsi="Times New Roman"/>
        </w:rPr>
        <w:t xml:space="preserve">), ktoré znie: </w:t>
      </w:r>
    </w:p>
    <w:p w:rsidR="00123877" w:rsidRPr="008039E0" w:rsidP="00123877">
      <w:pPr>
        <w:bidi w:val="0"/>
        <w:jc w:val="both"/>
        <w:rPr>
          <w:rFonts w:ascii="Times New Roman" w:hAnsi="Times New Roman"/>
        </w:rPr>
      </w:pPr>
      <w:r w:rsidRPr="008039E0">
        <w:rPr>
          <w:rFonts w:ascii="Times New Roman" w:hAnsi="Times New Roman"/>
        </w:rPr>
        <w:t>„</w:t>
      </w:r>
      <w:r w:rsidR="004C4BC4">
        <w:rPr>
          <w:rFonts w:ascii="Times New Roman" w:hAnsi="Times New Roman"/>
        </w:rPr>
        <w:t>h</w:t>
      </w:r>
      <w:r w:rsidRPr="008039E0">
        <w:rPr>
          <w:rFonts w:ascii="Times New Roman" w:hAnsi="Times New Roman"/>
        </w:rPr>
        <w:t xml:space="preserve">) žiadateľ nebol právoplatne odsúdený </w:t>
      </w:r>
      <w:r w:rsidR="004C4BC4">
        <w:rPr>
          <w:rFonts w:ascii="Times New Roman" w:hAnsi="Times New Roman"/>
        </w:rPr>
        <w:t>za</w:t>
      </w:r>
      <w:r w:rsidRPr="008039E0" w:rsidR="004C4BC4">
        <w:rPr>
          <w:rFonts w:ascii="Times New Roman" w:hAnsi="Times New Roman"/>
        </w:rPr>
        <w:t xml:space="preserve"> </w:t>
      </w:r>
      <w:r w:rsidRPr="008039E0">
        <w:rPr>
          <w:rFonts w:ascii="Times New Roman" w:hAnsi="Times New Roman"/>
        </w:rPr>
        <w:t>trestný čin; táto skutočnosť sa preukazuje a dokladuje výpisom z registra trestov nie starším ako tri mesiace.“.</w:t>
      </w:r>
    </w:p>
    <w:p w:rsidR="00123877" w:rsidRPr="008039E0" w:rsidP="00DD2915">
      <w:pPr>
        <w:bidi w:val="0"/>
        <w:jc w:val="both"/>
        <w:rPr>
          <w:rFonts w:ascii="Times New Roman" w:hAnsi="Times New Roman"/>
        </w:rPr>
      </w:pPr>
    </w:p>
    <w:p w:rsidR="00B97054" w:rsidRPr="008039E0" w:rsidP="00DD2915">
      <w:pPr>
        <w:bidi w:val="0"/>
        <w:jc w:val="both"/>
        <w:rPr>
          <w:rFonts w:ascii="Times New Roman" w:hAnsi="Times New Roman"/>
        </w:rPr>
      </w:pPr>
      <w:r w:rsidRPr="008039E0" w:rsidR="00123877">
        <w:rPr>
          <w:rFonts w:ascii="Times New Roman" w:hAnsi="Times New Roman"/>
          <w:b/>
        </w:rPr>
        <w:t>3</w:t>
      </w:r>
      <w:r w:rsidRPr="008039E0" w:rsidR="00DD2915">
        <w:rPr>
          <w:rFonts w:ascii="Times New Roman" w:hAnsi="Times New Roman"/>
          <w:b/>
        </w:rPr>
        <w:t>.</w:t>
      </w:r>
      <w:r w:rsidRPr="008039E0" w:rsidR="00DD2915">
        <w:rPr>
          <w:rFonts w:ascii="Times New Roman" w:hAnsi="Times New Roman"/>
        </w:rPr>
        <w:t xml:space="preserve"> V § 64 sa odsek 2 dopĺňa písmenom </w:t>
      </w:r>
      <w:r w:rsidRPr="008039E0">
        <w:rPr>
          <w:rFonts w:ascii="Times New Roman" w:hAnsi="Times New Roman"/>
        </w:rPr>
        <w:t>q</w:t>
      </w:r>
      <w:r w:rsidRPr="008039E0" w:rsidR="00DD2915">
        <w:rPr>
          <w:rFonts w:ascii="Times New Roman" w:hAnsi="Times New Roman"/>
        </w:rPr>
        <w:t xml:space="preserve">), ktoré znie: </w:t>
      </w:r>
    </w:p>
    <w:p w:rsidR="00DD2915" w:rsidRPr="008039E0" w:rsidP="00DD2915">
      <w:pPr>
        <w:bidi w:val="0"/>
        <w:jc w:val="both"/>
        <w:rPr>
          <w:rFonts w:ascii="Times New Roman" w:hAnsi="Times New Roman"/>
        </w:rPr>
      </w:pPr>
      <w:r w:rsidRPr="008039E0">
        <w:rPr>
          <w:rFonts w:ascii="Times New Roman" w:hAnsi="Times New Roman"/>
        </w:rPr>
        <w:t>„</w:t>
      </w:r>
      <w:r w:rsidRPr="008039E0" w:rsidR="00B97054">
        <w:rPr>
          <w:rFonts w:ascii="Times New Roman" w:hAnsi="Times New Roman"/>
        </w:rPr>
        <w:t>q</w:t>
      </w:r>
      <w:r w:rsidRPr="008039E0">
        <w:rPr>
          <w:rFonts w:ascii="Times New Roman" w:hAnsi="Times New Roman"/>
        </w:rPr>
        <w:t xml:space="preserve">) žiadateľ nebol právoplatne odsúdený </w:t>
      </w:r>
      <w:r w:rsidR="004C4BC4">
        <w:rPr>
          <w:rFonts w:ascii="Times New Roman" w:hAnsi="Times New Roman"/>
        </w:rPr>
        <w:t>za</w:t>
      </w:r>
      <w:r w:rsidRPr="008039E0" w:rsidR="004C4BC4">
        <w:rPr>
          <w:rFonts w:ascii="Times New Roman" w:hAnsi="Times New Roman"/>
        </w:rPr>
        <w:t xml:space="preserve"> </w:t>
      </w:r>
      <w:r w:rsidRPr="008039E0">
        <w:rPr>
          <w:rFonts w:ascii="Times New Roman" w:hAnsi="Times New Roman"/>
        </w:rPr>
        <w:t xml:space="preserve">trestný čin; </w:t>
      </w:r>
      <w:r w:rsidRPr="008039E0" w:rsidR="00E169C5">
        <w:rPr>
          <w:rFonts w:ascii="Times New Roman" w:hAnsi="Times New Roman"/>
        </w:rPr>
        <w:t xml:space="preserve">táto </w:t>
      </w:r>
      <w:r w:rsidRPr="008039E0">
        <w:rPr>
          <w:rFonts w:ascii="Times New Roman" w:hAnsi="Times New Roman"/>
        </w:rPr>
        <w:t xml:space="preserve">skutočnosť sa preukazuje a dokladuje výpisom z registra trestov nie starším ako tri mesiace.“.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23877">
        <w:rPr>
          <w:rFonts w:ascii="Times New Roman" w:hAnsi="Times New Roman"/>
          <w:b/>
        </w:rPr>
        <w:t>4</w:t>
      </w:r>
      <w:r w:rsidRPr="008039E0">
        <w:rPr>
          <w:rFonts w:ascii="Times New Roman" w:hAnsi="Times New Roman"/>
          <w:b/>
        </w:rPr>
        <w:t>.</w:t>
      </w:r>
      <w:r w:rsidRPr="008039E0">
        <w:rPr>
          <w:rFonts w:ascii="Times New Roman" w:hAnsi="Times New Roman"/>
        </w:rPr>
        <w:t xml:space="preserve"> V § 82 sa odsek 2 dopĺňa písmenom </w:t>
      </w:r>
      <w:r w:rsidRPr="008039E0" w:rsidR="000E0F07">
        <w:rPr>
          <w:rFonts w:ascii="Times New Roman" w:hAnsi="Times New Roman"/>
        </w:rPr>
        <w:t>q</w:t>
      </w:r>
      <w:r w:rsidRPr="008039E0">
        <w:rPr>
          <w:rFonts w:ascii="Times New Roman" w:hAnsi="Times New Roman"/>
        </w:rPr>
        <w:t xml:space="preserve">), ktoré znie: </w:t>
      </w:r>
    </w:p>
    <w:p w:rsidR="00DD2915" w:rsidRPr="008039E0" w:rsidP="00DD2915">
      <w:pPr>
        <w:bidi w:val="0"/>
        <w:jc w:val="both"/>
        <w:rPr>
          <w:rFonts w:ascii="Times New Roman" w:hAnsi="Times New Roman"/>
        </w:rPr>
      </w:pPr>
      <w:r w:rsidRPr="008039E0">
        <w:rPr>
          <w:rFonts w:ascii="Times New Roman" w:hAnsi="Times New Roman"/>
        </w:rPr>
        <w:t>„</w:t>
      </w:r>
      <w:r w:rsidRPr="008039E0" w:rsidR="000E0F07">
        <w:rPr>
          <w:rFonts w:ascii="Times New Roman" w:hAnsi="Times New Roman"/>
        </w:rPr>
        <w:t>q</w:t>
      </w:r>
      <w:r w:rsidRPr="008039E0">
        <w:rPr>
          <w:rFonts w:ascii="Times New Roman" w:hAnsi="Times New Roman"/>
        </w:rPr>
        <w:t xml:space="preserve">) žiadateľ nebol právoplatne odsúdený </w:t>
      </w:r>
      <w:r w:rsidR="004C4BC4">
        <w:rPr>
          <w:rFonts w:ascii="Times New Roman" w:hAnsi="Times New Roman"/>
        </w:rPr>
        <w:t>za</w:t>
      </w:r>
      <w:r w:rsidRPr="008039E0" w:rsidR="004C4BC4">
        <w:rPr>
          <w:rFonts w:ascii="Times New Roman" w:hAnsi="Times New Roman"/>
        </w:rPr>
        <w:t xml:space="preserve"> </w:t>
      </w:r>
      <w:r w:rsidRPr="008039E0">
        <w:rPr>
          <w:rFonts w:ascii="Times New Roman" w:hAnsi="Times New Roman"/>
        </w:rPr>
        <w:t xml:space="preserve">trestný čin; </w:t>
      </w:r>
      <w:r w:rsidRPr="008039E0" w:rsidR="00E169C5">
        <w:rPr>
          <w:rFonts w:ascii="Times New Roman" w:hAnsi="Times New Roman"/>
        </w:rPr>
        <w:t xml:space="preserve">táto </w:t>
      </w:r>
      <w:r w:rsidRPr="008039E0">
        <w:rPr>
          <w:rFonts w:ascii="Times New Roman" w:hAnsi="Times New Roman"/>
        </w:rPr>
        <w:t xml:space="preserve">skutočnosť sa preukazuje a dokladuje výpisom z registra trestov nie starším ako tri mesiace.“.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123877">
        <w:rPr>
          <w:rFonts w:ascii="Times New Roman" w:hAnsi="Times New Roman"/>
          <w:b/>
        </w:rPr>
        <w:t>5</w:t>
      </w:r>
      <w:r w:rsidRPr="008039E0">
        <w:rPr>
          <w:rFonts w:ascii="Times New Roman" w:hAnsi="Times New Roman"/>
          <w:b/>
        </w:rPr>
        <w:t>.</w:t>
      </w:r>
      <w:r w:rsidRPr="008039E0">
        <w:rPr>
          <w:rFonts w:ascii="Times New Roman" w:hAnsi="Times New Roman"/>
        </w:rPr>
        <w:t xml:space="preserve"> Za § 101e sa vkladá § 101f, ktorý vrátane nadpisu znie: </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101f </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280859">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80859">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80859">
        <w:rPr>
          <w:rFonts w:ascii="Times New Roman" w:hAnsi="Times New Roman"/>
        </w:rPr>
        <w:t>2016</w:t>
      </w:r>
      <w:r w:rsidRPr="008039E0">
        <w:rPr>
          <w:rFonts w:ascii="Times New Roman" w:hAnsi="Times New Roman"/>
        </w:rPr>
        <w:t>.“.</w:t>
      </w:r>
    </w:p>
    <w:p w:rsidR="00DD2915" w:rsidP="00DD2915">
      <w:pPr>
        <w:bidi w:val="0"/>
        <w:jc w:val="both"/>
        <w:rPr>
          <w:rFonts w:ascii="Times New Roman" w:hAnsi="Times New Roman"/>
        </w:rPr>
      </w:pPr>
    </w:p>
    <w:p w:rsidR="00281ABF"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w:t>
      </w:r>
      <w:r w:rsidRPr="008039E0" w:rsidR="00C02450">
        <w:rPr>
          <w:rFonts w:ascii="Times New Roman" w:hAnsi="Times New Roman"/>
          <w:b/>
        </w:rPr>
        <w:t>VII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Zákon č. 513/2009 Z. z. o dráhach a o zmene a doplnení niektorých zákonov v znení zákona č. 433/2010 Z. z., zákona č. 547/2010 Z. z., zákona č. 393/2011 Z. z., </w:t>
      </w:r>
      <w:r w:rsidRPr="008039E0" w:rsidR="00E9343F">
        <w:rPr>
          <w:rFonts w:ascii="Times New Roman" w:hAnsi="Times New Roman"/>
        </w:rPr>
        <w:t xml:space="preserve">zákona č. 547/2011 Z. z., </w:t>
      </w:r>
      <w:r w:rsidRPr="008039E0">
        <w:rPr>
          <w:rFonts w:ascii="Times New Roman" w:hAnsi="Times New Roman"/>
        </w:rPr>
        <w:t>zákona č. 352/2013 Z. z., zákona č. 402/2013 Z. z., zákona č. 432/2013 Z. z.</w:t>
      </w:r>
      <w:r w:rsidRPr="008039E0" w:rsidR="00280859">
        <w:rPr>
          <w:rFonts w:ascii="Times New Roman" w:hAnsi="Times New Roman"/>
        </w:rPr>
        <w:t xml:space="preserve"> a</w:t>
      </w:r>
      <w:r w:rsidRPr="008039E0">
        <w:rPr>
          <w:rFonts w:ascii="Times New Roman" w:hAnsi="Times New Roman"/>
        </w:rPr>
        <w:t xml:space="preserve"> zákona č. 152/2014 Z. z.</w:t>
      </w:r>
      <w:r w:rsidRPr="008039E0" w:rsidR="00695F46">
        <w:rPr>
          <w:rFonts w:ascii="Times New Roman" w:hAnsi="Times New Roman"/>
        </w:rPr>
        <w:t xml:space="preserve"> </w:t>
      </w:r>
      <w:r w:rsidRPr="008039E0">
        <w:rPr>
          <w:rFonts w:ascii="Times New Roman" w:hAnsi="Times New Roman"/>
        </w:rPr>
        <w:t>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 xml:space="preserve">1. </w:t>
      </w:r>
      <w:r w:rsidRPr="008039E0">
        <w:rPr>
          <w:rFonts w:ascii="Times New Roman" w:hAnsi="Times New Roman"/>
        </w:rPr>
        <w:t>V § 29 ods. 2 písm. b) sa za slová „právnickej osobe,“ vkladajú slová „ktorá je bezúhonná 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112b sa vkladá § 112c,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112c</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280859">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280859">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280859">
        <w:rPr>
          <w:rFonts w:ascii="Times New Roman" w:hAnsi="Times New Roman"/>
        </w:rPr>
        <w:t>2016</w:t>
      </w:r>
      <w:r w:rsidRPr="008039E0">
        <w:rPr>
          <w:rFonts w:ascii="Times New Roman" w:hAnsi="Times New Roman"/>
        </w:rPr>
        <w:t>.“.</w:t>
      </w:r>
    </w:p>
    <w:p w:rsidR="00065918"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sidR="005F04BD">
        <w:rPr>
          <w:rFonts w:ascii="Times New Roman" w:hAnsi="Times New Roman"/>
          <w:b/>
        </w:rPr>
        <w:t>Čl. LX</w:t>
      </w:r>
      <w:r w:rsidRPr="008039E0" w:rsidR="00C02450">
        <w:rPr>
          <w:rFonts w:ascii="Times New Roman" w:hAnsi="Times New Roman"/>
          <w:b/>
        </w:rPr>
        <w:t>VIII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514/2009 Z. z. o doprave na dráhach v znení zákona č. 433/2010 Z. z., zákona č. 547/2010 Z. z., zákona č. 313/2011 Z. z., zákona č. 393/2011 Z. z., </w:t>
      </w:r>
      <w:r w:rsidRPr="008039E0" w:rsidR="003072A2">
        <w:rPr>
          <w:rFonts w:ascii="Times New Roman" w:hAnsi="Times New Roman"/>
        </w:rPr>
        <w:t xml:space="preserve">zákona č. 547/2011 Z. z., </w:t>
      </w:r>
      <w:r w:rsidRPr="008039E0">
        <w:rPr>
          <w:rFonts w:ascii="Times New Roman" w:hAnsi="Times New Roman"/>
        </w:rPr>
        <w:t xml:space="preserve">zákona č. 133/2013 Z. z., zákona č. 352/2013 Z. z., zákon č. 402/2013 Z. z. </w:t>
      </w:r>
      <w:r w:rsidRPr="008039E0" w:rsidR="005A5541">
        <w:rPr>
          <w:rFonts w:ascii="Times New Roman" w:hAnsi="Times New Roman"/>
        </w:rPr>
        <w:t xml:space="preserve">a </w:t>
      </w:r>
      <w:r w:rsidRPr="008039E0">
        <w:rPr>
          <w:rFonts w:ascii="Times New Roman" w:hAnsi="Times New Roman"/>
        </w:rPr>
        <w:t>zákon č. 432/2013 Z. z.</w:t>
      </w:r>
      <w:r w:rsidRPr="008039E0" w:rsidR="00695F46">
        <w:rPr>
          <w:rFonts w:ascii="Times New Roman" w:hAnsi="Times New Roman"/>
        </w:rPr>
        <w:t xml:space="preserve"> </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11 ods. 1 písm. c) sa slovo „bezúhonnosti“ nahrádza slovami „svojej bezúhonnosti a bezúhonnosti“.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46a sa vkladá § 46b,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46b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3072A2">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072A2">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072A2">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w:t>
      </w:r>
      <w:r w:rsidRPr="008039E0" w:rsidR="00C02450">
        <w:rPr>
          <w:rFonts w:ascii="Times New Roman" w:hAnsi="Times New Roman"/>
          <w:b/>
        </w:rPr>
        <w:t>I</w:t>
      </w:r>
      <w:r w:rsidRPr="008039E0">
        <w:rPr>
          <w:rFonts w:ascii="Times New Roman" w:hAnsi="Times New Roman"/>
          <w:b/>
        </w:rPr>
        <w:t>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129/2010 Z. z. o spotrebiteľských úveroch a o iných úveroch a pôžičkách pre spotrebiteľov a o zmene a doplnení niektorých zákonov v znení zákona č. 394/2011 Z. z., zákona č. 352/2012 Z. z., zákona č. 132/2013 Z. z., 102/2014 Z. z.</w:t>
      </w:r>
      <w:r w:rsidRPr="008039E0" w:rsidR="003072A2">
        <w:rPr>
          <w:rFonts w:ascii="Times New Roman" w:hAnsi="Times New Roman"/>
        </w:rPr>
        <w:t>,</w:t>
      </w:r>
      <w:r w:rsidRPr="008039E0">
        <w:rPr>
          <w:rFonts w:ascii="Times New Roman" w:hAnsi="Times New Roman"/>
        </w:rPr>
        <w:t xml:space="preserve"> zákona č. 106/2014 Z. z.</w:t>
      </w:r>
      <w:r w:rsidRPr="008039E0" w:rsidR="003072A2">
        <w:rPr>
          <w:rFonts w:ascii="Times New Roman" w:hAnsi="Times New Roman"/>
        </w:rPr>
        <w:t>, zákona č. 373/2014 Z. z., zákona č. 35/2015 Z. z. a zákona č. 117/2015 Z. z.</w:t>
      </w:r>
      <w:r w:rsidRPr="008039E0">
        <w:rPr>
          <w:rFonts w:ascii="Times New Roman" w:hAnsi="Times New Roman"/>
        </w:rPr>
        <w:t xml:space="preserve"> sa </w:t>
      </w:r>
      <w:r w:rsidR="004C4BC4">
        <w:rPr>
          <w:rFonts w:ascii="Times New Roman" w:hAnsi="Times New Roman"/>
        </w:rPr>
        <w:t xml:space="preserve">mení a </w:t>
      </w:r>
      <w:r w:rsidRPr="008039E0">
        <w:rPr>
          <w:rFonts w:ascii="Times New Roman" w:hAnsi="Times New Roman"/>
        </w:rPr>
        <w:t>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20 ods. </w:t>
      </w:r>
      <w:r w:rsidRPr="008039E0" w:rsidR="00695F46">
        <w:rPr>
          <w:rFonts w:ascii="Times New Roman" w:hAnsi="Times New Roman"/>
        </w:rPr>
        <w:t xml:space="preserve">5 a 6 </w:t>
      </w:r>
      <w:r w:rsidRPr="008039E0">
        <w:rPr>
          <w:rFonts w:ascii="Times New Roman" w:hAnsi="Times New Roman"/>
        </w:rPr>
        <w:t xml:space="preserve">sa na konci pripája táto veta: „Tento veriteľ musí byť súčasne bezúhonný.“. </w:t>
      </w:r>
    </w:p>
    <w:p w:rsidR="00DD2915" w:rsidRPr="008039E0" w:rsidP="00DD2915">
      <w:pPr>
        <w:bidi w:val="0"/>
        <w:jc w:val="both"/>
        <w:rPr>
          <w:rFonts w:ascii="Times New Roman" w:hAnsi="Times New Roman"/>
        </w:rPr>
      </w:pPr>
    </w:p>
    <w:p w:rsidR="00123877" w:rsidRPr="008039E0" w:rsidP="00123877">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20a ods. 1 sa za písmeno e) vkladá nové písmeno f), ktoré znie:</w:t>
      </w:r>
    </w:p>
    <w:p w:rsidR="00123877" w:rsidRPr="008039E0" w:rsidP="00123877">
      <w:pPr>
        <w:bidi w:val="0"/>
        <w:jc w:val="both"/>
        <w:rPr>
          <w:rFonts w:ascii="Times New Roman" w:hAnsi="Times New Roman"/>
        </w:rPr>
      </w:pPr>
      <w:r w:rsidRPr="008039E0">
        <w:rPr>
          <w:rFonts w:ascii="Times New Roman" w:hAnsi="Times New Roman"/>
        </w:rPr>
        <w:t>„f) bezúhonnosť veriteľa,“</w:t>
      </w:r>
      <w:r w:rsidRPr="008039E0" w:rsidR="00F25A20">
        <w:rPr>
          <w:rFonts w:ascii="Times New Roman" w:hAnsi="Times New Roman"/>
        </w:rPr>
        <w:t>.</w:t>
      </w:r>
    </w:p>
    <w:p w:rsidR="00123877" w:rsidRPr="008039E0" w:rsidP="00123877">
      <w:pPr>
        <w:bidi w:val="0"/>
        <w:jc w:val="both"/>
        <w:rPr>
          <w:rFonts w:ascii="Times New Roman" w:hAnsi="Times New Roman"/>
        </w:rPr>
      </w:pPr>
    </w:p>
    <w:p w:rsidR="00123877" w:rsidRPr="008039E0" w:rsidP="00123877">
      <w:pPr>
        <w:bidi w:val="0"/>
        <w:jc w:val="both"/>
        <w:rPr>
          <w:rFonts w:ascii="Times New Roman" w:hAnsi="Times New Roman"/>
        </w:rPr>
      </w:pPr>
      <w:r w:rsidRPr="008039E0">
        <w:rPr>
          <w:rFonts w:ascii="Times New Roman" w:hAnsi="Times New Roman"/>
        </w:rPr>
        <w:t>Doterajšie písmená f) až j) sa označujú ako písmená g) až k).</w:t>
      </w:r>
    </w:p>
    <w:p w:rsidR="00123877" w:rsidRPr="008039E0" w:rsidP="00DD2915">
      <w:pPr>
        <w:bidi w:val="0"/>
        <w:jc w:val="both"/>
        <w:rPr>
          <w:rFonts w:ascii="Times New Roman" w:hAnsi="Times New Roman"/>
        </w:rPr>
      </w:pPr>
    </w:p>
    <w:p w:rsidR="00F25A20"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20b ods. 2 sa slová „i) a j)“ nahrádzajú slovami „g), j) a k)“</w:t>
      </w:r>
    </w:p>
    <w:p w:rsidR="00F25A20" w:rsidRPr="008039E0" w:rsidP="00DD2915">
      <w:pPr>
        <w:bidi w:val="0"/>
        <w:jc w:val="both"/>
        <w:rPr>
          <w:rFonts w:ascii="Times New Roman" w:hAnsi="Times New Roman"/>
        </w:rPr>
      </w:pPr>
    </w:p>
    <w:p w:rsidR="00F25A20" w:rsidRPr="008039E0" w:rsidP="00F25A20">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24 ods. 5 sa za písmeno e) vkladá nové písmeno f), ktoré znie:</w:t>
      </w:r>
    </w:p>
    <w:p w:rsidR="00F25A20" w:rsidRPr="008039E0" w:rsidP="00F25A20">
      <w:pPr>
        <w:bidi w:val="0"/>
        <w:jc w:val="both"/>
        <w:rPr>
          <w:rFonts w:ascii="Times New Roman" w:hAnsi="Times New Roman"/>
        </w:rPr>
      </w:pPr>
      <w:r w:rsidRPr="008039E0">
        <w:rPr>
          <w:rFonts w:ascii="Times New Roman" w:hAnsi="Times New Roman"/>
        </w:rPr>
        <w:t>„f) bezúhonnosť iného veriteľa,“.</w:t>
      </w:r>
    </w:p>
    <w:p w:rsidR="00F25A20" w:rsidRPr="008039E0" w:rsidP="00F25A20">
      <w:pPr>
        <w:bidi w:val="0"/>
        <w:jc w:val="both"/>
        <w:rPr>
          <w:rFonts w:ascii="Times New Roman" w:hAnsi="Times New Roman"/>
        </w:rPr>
      </w:pPr>
    </w:p>
    <w:p w:rsidR="00F25A20" w:rsidRPr="008039E0" w:rsidP="00F25A20">
      <w:pPr>
        <w:bidi w:val="0"/>
        <w:jc w:val="both"/>
        <w:rPr>
          <w:rFonts w:ascii="Times New Roman" w:hAnsi="Times New Roman"/>
        </w:rPr>
      </w:pPr>
      <w:r w:rsidRPr="008039E0">
        <w:rPr>
          <w:rFonts w:ascii="Times New Roman" w:hAnsi="Times New Roman"/>
        </w:rPr>
        <w:t>Doterajšie písmená f) až h) sa označujú ako písmená g) až i)</w:t>
      </w:r>
    </w:p>
    <w:p w:rsidR="00F25A20"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sidR="00F25A20">
        <w:rPr>
          <w:rFonts w:ascii="Times New Roman" w:hAnsi="Times New Roman"/>
          <w:b/>
        </w:rPr>
        <w:t>5</w:t>
      </w:r>
      <w:r w:rsidRPr="008039E0">
        <w:rPr>
          <w:rFonts w:ascii="Times New Roman" w:hAnsi="Times New Roman"/>
          <w:b/>
        </w:rPr>
        <w:t>.</w:t>
      </w:r>
      <w:r w:rsidRPr="008039E0">
        <w:rPr>
          <w:rFonts w:ascii="Times New Roman" w:hAnsi="Times New Roman"/>
        </w:rPr>
        <w:t xml:space="preserve"> Za § </w:t>
      </w:r>
      <w:r w:rsidRPr="008039E0" w:rsidR="00662A61">
        <w:rPr>
          <w:rFonts w:ascii="Times New Roman" w:hAnsi="Times New Roman"/>
        </w:rPr>
        <w:t xml:space="preserve">25f </w:t>
      </w:r>
      <w:r w:rsidRPr="008039E0">
        <w:rPr>
          <w:rFonts w:ascii="Times New Roman" w:hAnsi="Times New Roman"/>
        </w:rPr>
        <w:t xml:space="preserve">sa vkladá § </w:t>
      </w:r>
      <w:r w:rsidRPr="008039E0" w:rsidR="00662A61">
        <w:rPr>
          <w:rFonts w:ascii="Times New Roman" w:hAnsi="Times New Roman"/>
        </w:rPr>
        <w:t>25g</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662A61">
        <w:rPr>
          <w:rFonts w:ascii="Times New Roman" w:hAnsi="Times New Roman"/>
        </w:rPr>
        <w:t>25g</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662A6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662A6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62A61">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Zákon č. 434/2010 Z. z. o poskytovaní dotácií v pôsobnosti Ministerstva kultúry Slovenskej republiky v znení zákona č. 79/2013 Z. z. </w:t>
      </w:r>
      <w:r w:rsidRPr="008039E0" w:rsidR="00662A61">
        <w:rPr>
          <w:rFonts w:ascii="Times New Roman" w:hAnsi="Times New Roman"/>
        </w:rPr>
        <w:t xml:space="preserve">a zákona č. 284/2014 Z. z. </w:t>
      </w:r>
      <w:r w:rsidRPr="008039E0">
        <w:rPr>
          <w:rFonts w:ascii="Times New Roman" w:hAnsi="Times New Roman"/>
        </w:rPr>
        <w:t xml:space="preserve">sa mení a dopĺňa takto: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3 ods. 2 písm. c) sa vypúšťajú slová „ak ide o žiadateľa, ktorý je fyzickou osobou,“.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4 ods. 2 písm. e) sa slová „ak je žiadateľom fyzická osoba“ nahrádzajú slovami „</w:t>
      </w:r>
      <w:r w:rsidRPr="008039E0" w:rsidR="00F56F38">
        <w:rPr>
          <w:rFonts w:ascii="Times New Roman" w:hAnsi="Times New Roman"/>
        </w:rPr>
        <w:t>okrem</w:t>
      </w:r>
      <w:r w:rsidRPr="008039E0">
        <w:rPr>
          <w:rFonts w:ascii="Times New Roman" w:hAnsi="Times New Roman"/>
        </w:rPr>
        <w:t xml:space="preserve"> právnickej osoby, ktorá nie je trestne zodpovedná podľa osobitného predpisu</w:t>
      </w:r>
      <w:r w:rsidRPr="008039E0">
        <w:rPr>
          <w:rFonts w:ascii="Times New Roman" w:hAnsi="Times New Roman"/>
          <w:vertAlign w:val="superscript"/>
        </w:rPr>
        <w:t>17a</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Poznámka pod čiarou k odkazu 17a znie:</w:t>
      </w:r>
    </w:p>
    <w:p w:rsidR="00DD2915" w:rsidRPr="008039E0" w:rsidP="00DD2915">
      <w:pPr>
        <w:bidi w:val="0"/>
        <w:jc w:val="both"/>
        <w:rPr>
          <w:rFonts w:ascii="Times New Roman" w:hAnsi="Times New Roman"/>
        </w:rPr>
      </w:pPr>
      <w:r w:rsidRPr="008039E0">
        <w:rPr>
          <w:rFonts w:ascii="Times New Roman" w:hAnsi="Times New Roman"/>
        </w:rPr>
        <w:t xml:space="preserve">„17a) § 5 zákona č. </w:t>
      </w:r>
      <w:r w:rsidRPr="008039E0" w:rsidR="003001EB">
        <w:rPr>
          <w:rFonts w:ascii="Times New Roman" w:hAnsi="Times New Roman"/>
        </w:rPr>
        <w:t>.../2015</w:t>
      </w:r>
      <w:r w:rsidRPr="008039E0" w:rsidR="00F56F38">
        <w:rPr>
          <w:rFonts w:ascii="Times New Roman" w:hAnsi="Times New Roman"/>
        </w:rPr>
        <w:t xml:space="preserve"> </w:t>
      </w:r>
      <w:r w:rsidRPr="008039E0">
        <w:rPr>
          <w:rFonts w:ascii="Times New Roman" w:hAnsi="Times New Roman"/>
        </w:rPr>
        <w:t xml:space="preserve">Z. z. o trestnej zodpovednosti právnických osôb a o zmene a doplnení niektorých zákonov.“.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w:t>
      </w:r>
      <w:r w:rsidRPr="008039E0" w:rsidR="00662A61">
        <w:rPr>
          <w:rFonts w:ascii="Times New Roman" w:hAnsi="Times New Roman"/>
        </w:rPr>
        <w:t xml:space="preserve">7b </w:t>
      </w:r>
      <w:r w:rsidRPr="008039E0">
        <w:rPr>
          <w:rFonts w:ascii="Times New Roman" w:hAnsi="Times New Roman"/>
        </w:rPr>
        <w:t xml:space="preserve">sa vkladá § </w:t>
      </w:r>
      <w:r w:rsidRPr="008039E0" w:rsidR="00662A61">
        <w:rPr>
          <w:rFonts w:ascii="Times New Roman" w:hAnsi="Times New Roman"/>
        </w:rPr>
        <w:t>7c</w:t>
      </w:r>
      <w:r w:rsidRPr="008039E0">
        <w:rPr>
          <w:rFonts w:ascii="Times New Roman" w:hAnsi="Times New Roman"/>
        </w:rPr>
        <w:t xml:space="preserve">, ktorý vrátane nadpisu znie: </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662A61">
        <w:rPr>
          <w:rFonts w:ascii="Times New Roman" w:hAnsi="Times New Roman"/>
        </w:rPr>
        <w:t>7c</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662A61">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662A61">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62A61">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sidR="005F04BD">
        <w:rPr>
          <w:rFonts w:ascii="Times New Roman" w:hAnsi="Times New Roman"/>
          <w:b/>
        </w:rPr>
        <w:t xml:space="preserve">Čl. </w:t>
      </w:r>
      <w:r w:rsidRPr="008039E0" w:rsidR="00196638">
        <w:rPr>
          <w:rFonts w:ascii="Times New Roman" w:hAnsi="Times New Roman"/>
          <w:b/>
        </w:rPr>
        <w:t>LXXI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525/2010 Z. z. o poskytovaní dotácií v pôsobnosti Ministerstva zdravotníctva Slovenskej republiky v znení zákona č. 547/2011 Z. z.</w:t>
      </w:r>
      <w:r w:rsidRPr="008039E0" w:rsidR="008D18E7">
        <w:rPr>
          <w:rFonts w:ascii="Times New Roman" w:hAnsi="Times New Roman"/>
        </w:rPr>
        <w:t>,</w:t>
      </w:r>
      <w:r w:rsidRPr="008039E0">
        <w:rPr>
          <w:rFonts w:ascii="Times New Roman" w:hAnsi="Times New Roman"/>
        </w:rPr>
        <w:t xml:space="preserve"> zákona č. 352/2013 Z. z. </w:t>
      </w:r>
      <w:r w:rsidRPr="008039E0" w:rsidR="008D18E7">
        <w:rPr>
          <w:rFonts w:ascii="Times New Roman" w:hAnsi="Times New Roman"/>
        </w:rPr>
        <w:t xml:space="preserve">a zákona č. 72/2015 Z. z. </w:t>
      </w:r>
      <w:r w:rsidRPr="008039E0">
        <w:rPr>
          <w:rFonts w:ascii="Times New Roman" w:hAnsi="Times New Roman"/>
        </w:rPr>
        <w:t xml:space="preserve">sa mení a dopĺňa takto: </w:t>
      </w:r>
    </w:p>
    <w:p w:rsidR="00DD2915" w:rsidRPr="008039E0" w:rsidP="00DD2915">
      <w:pPr>
        <w:bidi w:val="0"/>
        <w:jc w:val="both"/>
        <w:rPr>
          <w:rFonts w:ascii="Times New Roman" w:hAnsi="Times New Roman"/>
        </w:rPr>
      </w:pPr>
    </w:p>
    <w:p w:rsidR="00450552" w:rsidRPr="008039E0" w:rsidP="00F56F38">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4 ods. </w:t>
      </w:r>
      <w:r w:rsidRPr="008039E0" w:rsidR="00A70DEC">
        <w:rPr>
          <w:rFonts w:ascii="Times New Roman" w:hAnsi="Times New Roman"/>
        </w:rPr>
        <w:t xml:space="preserve">7 </w:t>
      </w:r>
      <w:r w:rsidRPr="008039E0">
        <w:rPr>
          <w:rFonts w:ascii="Times New Roman" w:hAnsi="Times New Roman"/>
        </w:rPr>
        <w:t xml:space="preserve">písm. </w:t>
      </w:r>
      <w:r w:rsidR="004C4BC4">
        <w:rPr>
          <w:rFonts w:ascii="Times New Roman" w:hAnsi="Times New Roman"/>
        </w:rPr>
        <w:t>f</w:t>
      </w:r>
      <w:r w:rsidRPr="008039E0">
        <w:rPr>
          <w:rFonts w:ascii="Times New Roman" w:hAnsi="Times New Roman"/>
        </w:rPr>
        <w:t>) sa slová „ak je žiadateľom fyzická osoba,“ nahrádzajú slovami „</w:t>
      </w:r>
      <w:r w:rsidRPr="008039E0" w:rsidR="00F56F38">
        <w:rPr>
          <w:rFonts w:ascii="Times New Roman" w:hAnsi="Times New Roman"/>
        </w:rPr>
        <w:t>okrem</w:t>
      </w:r>
      <w:r w:rsidRPr="008039E0">
        <w:rPr>
          <w:rFonts w:ascii="Times New Roman" w:hAnsi="Times New Roman"/>
        </w:rPr>
        <w:t xml:space="preserve"> právnickej osoby, ktorá nie je trestne zodpovedná podľa osobitného predpisu</w:t>
      </w:r>
      <w:r w:rsidRPr="008039E0">
        <w:rPr>
          <w:rFonts w:ascii="Times New Roman" w:hAnsi="Times New Roman"/>
          <w:vertAlign w:val="superscript"/>
        </w:rPr>
        <w:t>7a</w:t>
      </w:r>
      <w:r w:rsidRPr="008039E0">
        <w:rPr>
          <w:rFonts w:ascii="Times New Roman" w:hAnsi="Times New Roman"/>
        </w:rPr>
        <w:t xml:space="preserve">)“. </w:t>
      </w:r>
    </w:p>
    <w:p w:rsidR="00450552" w:rsidRPr="008039E0" w:rsidP="00F56F38">
      <w:pPr>
        <w:bidi w:val="0"/>
        <w:jc w:val="both"/>
        <w:rPr>
          <w:rFonts w:ascii="Times New Roman" w:hAnsi="Times New Roman"/>
        </w:rPr>
      </w:pPr>
    </w:p>
    <w:p w:rsidR="00450552" w:rsidRPr="008039E0" w:rsidP="00F56F38">
      <w:pPr>
        <w:bidi w:val="0"/>
        <w:jc w:val="both"/>
        <w:rPr>
          <w:rFonts w:ascii="Times New Roman" w:hAnsi="Times New Roman"/>
        </w:rPr>
      </w:pPr>
      <w:r w:rsidRPr="008039E0">
        <w:rPr>
          <w:rFonts w:ascii="Times New Roman" w:hAnsi="Times New Roman"/>
        </w:rPr>
        <w:t>Poznámka pod čiarou k odkazu 7a znie:</w:t>
      </w:r>
    </w:p>
    <w:p w:rsidR="00450552" w:rsidRPr="008039E0" w:rsidP="00F56F38">
      <w:pPr>
        <w:bidi w:val="0"/>
        <w:jc w:val="both"/>
        <w:rPr>
          <w:rFonts w:ascii="Times New Roman" w:hAnsi="Times New Roman"/>
        </w:rPr>
      </w:pPr>
      <w:r w:rsidRPr="008039E0">
        <w:rPr>
          <w:rFonts w:ascii="Times New Roman" w:hAnsi="Times New Roman"/>
        </w:rPr>
        <w:t xml:space="preserve">„7a) § 5 zákona č. </w:t>
      </w:r>
      <w:r w:rsidRPr="008039E0" w:rsidR="003001EB">
        <w:rPr>
          <w:rFonts w:ascii="Times New Roman" w:hAnsi="Times New Roman"/>
        </w:rPr>
        <w:t>.../2015</w:t>
      </w:r>
      <w:r w:rsidRPr="008039E0">
        <w:rPr>
          <w:rFonts w:ascii="Times New Roman" w:hAnsi="Times New Roman"/>
        </w:rPr>
        <w:t xml:space="preserve"> Z. z. o trestnej zodpovednosti právnických osôb a o zmene a doplnení niektorých zákonov.“.  </w:t>
      </w:r>
    </w:p>
    <w:p w:rsidR="00450552" w:rsidRPr="008039E0" w:rsidP="00F56F38">
      <w:pPr>
        <w:bidi w:val="0"/>
        <w:jc w:val="both"/>
        <w:rPr>
          <w:rFonts w:ascii="Times New Roman" w:hAnsi="Times New Roman"/>
        </w:rPr>
      </w:pPr>
    </w:p>
    <w:p w:rsidR="00450552" w:rsidRPr="008039E0" w:rsidP="00F56F38">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8D18E7">
        <w:rPr>
          <w:rFonts w:ascii="Times New Roman" w:hAnsi="Times New Roman"/>
        </w:rPr>
        <w:t xml:space="preserve">6b </w:t>
      </w:r>
      <w:r w:rsidRPr="008039E0">
        <w:rPr>
          <w:rFonts w:ascii="Times New Roman" w:hAnsi="Times New Roman"/>
        </w:rPr>
        <w:t xml:space="preserve">sa vkladá § </w:t>
      </w:r>
      <w:r w:rsidRPr="008039E0" w:rsidR="008D18E7">
        <w:rPr>
          <w:rFonts w:ascii="Times New Roman" w:hAnsi="Times New Roman"/>
        </w:rPr>
        <w:t>6c</w:t>
      </w:r>
      <w:r w:rsidRPr="008039E0">
        <w:rPr>
          <w:rFonts w:ascii="Times New Roman" w:hAnsi="Times New Roman"/>
        </w:rPr>
        <w:t xml:space="preserve">, ktorý vrátane nadpisu znie: </w:t>
      </w:r>
    </w:p>
    <w:p w:rsidR="00450552" w:rsidRPr="008039E0" w:rsidP="00450552">
      <w:pPr>
        <w:bidi w:val="0"/>
        <w:rPr>
          <w:rFonts w:ascii="Times New Roman" w:hAnsi="Times New Roman"/>
        </w:rPr>
      </w:pPr>
    </w:p>
    <w:p w:rsidR="00450552" w:rsidRPr="008039E0" w:rsidP="00450552">
      <w:pPr>
        <w:bidi w:val="0"/>
        <w:jc w:val="center"/>
        <w:rPr>
          <w:rFonts w:ascii="Times New Roman" w:hAnsi="Times New Roman"/>
        </w:rPr>
      </w:pPr>
      <w:r w:rsidRPr="008039E0">
        <w:rPr>
          <w:rFonts w:ascii="Times New Roman" w:hAnsi="Times New Roman"/>
        </w:rPr>
        <w:t xml:space="preserve">„§ </w:t>
      </w:r>
      <w:r w:rsidRPr="008039E0" w:rsidR="008D18E7">
        <w:rPr>
          <w:rFonts w:ascii="Times New Roman" w:hAnsi="Times New Roman"/>
        </w:rPr>
        <w:t>6c</w:t>
      </w:r>
    </w:p>
    <w:p w:rsidR="00450552" w:rsidRPr="008039E0" w:rsidP="00450552">
      <w:pPr>
        <w:bidi w:val="0"/>
        <w:jc w:val="center"/>
        <w:rPr>
          <w:rFonts w:ascii="Times New Roman" w:hAnsi="Times New Roman"/>
        </w:rPr>
      </w:pPr>
      <w:r w:rsidRPr="008039E0">
        <w:rPr>
          <w:rFonts w:ascii="Times New Roman" w:hAnsi="Times New Roman"/>
        </w:rPr>
        <w:t>Prechodné ustanovenie</w:t>
      </w:r>
    </w:p>
    <w:p w:rsidR="00450552" w:rsidRPr="008039E0" w:rsidP="00450552">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8D18E7">
        <w:rPr>
          <w:rFonts w:ascii="Times New Roman" w:hAnsi="Times New Roman"/>
        </w:rPr>
        <w:t>2016</w:t>
      </w:r>
    </w:p>
    <w:p w:rsidR="00450552" w:rsidRPr="008039E0" w:rsidP="00450552">
      <w:pPr>
        <w:bidi w:val="0"/>
        <w:rPr>
          <w:rFonts w:ascii="Times New Roman" w:hAnsi="Times New Roman"/>
        </w:rPr>
      </w:pPr>
    </w:p>
    <w:p w:rsidR="00065918" w:rsidRPr="008039E0" w:rsidP="00AD38DB">
      <w:pPr>
        <w:bidi w:val="0"/>
        <w:ind w:firstLine="708"/>
        <w:jc w:val="both"/>
        <w:rPr>
          <w:rFonts w:ascii="Times New Roman" w:hAnsi="Times New Roman"/>
        </w:rPr>
      </w:pPr>
      <w:r w:rsidRPr="008039E0" w:rsidR="00450552">
        <w:rPr>
          <w:rFonts w:ascii="Times New Roman" w:hAnsi="Times New Roman"/>
        </w:rPr>
        <w:t xml:space="preserve">V konaní začatom pred 1. júlom </w:t>
      </w:r>
      <w:r w:rsidRPr="008039E0" w:rsidR="008D18E7">
        <w:rPr>
          <w:rFonts w:ascii="Times New Roman" w:hAnsi="Times New Roman"/>
        </w:rPr>
        <w:t>2016</w:t>
      </w:r>
      <w:r w:rsidRPr="008039E0" w:rsidR="00450552">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sidR="00450552">
        <w:rPr>
          <w:rFonts w:ascii="Times New Roman" w:hAnsi="Times New Roman"/>
        </w:rPr>
        <w:t xml:space="preserve">, sa postupuje podľa predpisov účinných do 30. júna </w:t>
      </w:r>
      <w:r w:rsidRPr="008039E0" w:rsidR="008D18E7">
        <w:rPr>
          <w:rFonts w:ascii="Times New Roman" w:hAnsi="Times New Roman"/>
        </w:rPr>
        <w:t>2016</w:t>
      </w:r>
      <w:r w:rsidR="00AD38DB">
        <w:rPr>
          <w:rFonts w:ascii="Times New Roman" w:hAnsi="Times New Roman"/>
        </w:rPr>
        <w:t>.“.</w:t>
      </w:r>
    </w:p>
    <w:p w:rsidR="00065918" w:rsidRPr="008039E0" w:rsidP="00DD2915">
      <w:pPr>
        <w:bidi w:val="0"/>
        <w:jc w:val="both"/>
        <w:rPr>
          <w:rFonts w:ascii="Times New Roman" w:hAnsi="Times New Roman"/>
        </w:rPr>
      </w:pPr>
    </w:p>
    <w:p w:rsidR="00DD2915" w:rsidRPr="008039E0" w:rsidP="00DD2915">
      <w:pPr>
        <w:bidi w:val="0"/>
        <w:jc w:val="center"/>
        <w:rPr>
          <w:rFonts w:ascii="Times New Roman" w:hAnsi="Times New Roman"/>
          <w:b/>
          <w:bCs/>
        </w:rPr>
      </w:pPr>
      <w:r w:rsidRPr="008039E0">
        <w:rPr>
          <w:rFonts w:ascii="Times New Roman" w:hAnsi="Times New Roman"/>
          <w:b/>
          <w:bCs/>
        </w:rPr>
        <w:t>Čl. LXX</w:t>
      </w:r>
      <w:r w:rsidRPr="008039E0" w:rsidR="00196638">
        <w:rPr>
          <w:rFonts w:ascii="Times New Roman" w:hAnsi="Times New Roman"/>
          <w:b/>
          <w:bCs/>
        </w:rPr>
        <w:t>I</w:t>
      </w:r>
      <w:r w:rsidRPr="008039E0" w:rsidR="002F7B96">
        <w:rPr>
          <w:rFonts w:ascii="Times New Roman" w:hAnsi="Times New Roman"/>
          <w:b/>
          <w:bCs/>
        </w:rPr>
        <w:t>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183/2011 Z. z. o uznávaní a výkone rozhodnutí o peňažnej sankcii v Európskej únii a o zmene a doplnení niektorých zákonov sa mení takto:</w:t>
      </w:r>
    </w:p>
    <w:p w:rsidR="00DD2915" w:rsidRPr="008039E0" w:rsidP="00DD2915">
      <w:pPr>
        <w:bidi w:val="0"/>
        <w:jc w:val="both"/>
        <w:rPr>
          <w:rFonts w:ascii="Times New Roman" w:hAnsi="Times New Roman"/>
        </w:rPr>
      </w:pPr>
    </w:p>
    <w:p w:rsidR="00AE500A" w:rsidRPr="008039E0" w:rsidP="00AE500A">
      <w:pPr>
        <w:bidi w:val="0"/>
        <w:jc w:val="both"/>
        <w:rPr>
          <w:rFonts w:ascii="Times New Roman" w:hAnsi="Times New Roman"/>
        </w:rPr>
      </w:pPr>
      <w:r w:rsidRPr="008039E0">
        <w:rPr>
          <w:rFonts w:ascii="Times New Roman" w:hAnsi="Times New Roman"/>
        </w:rPr>
        <w:t xml:space="preserve">V § 13 ods. 2 prvej vete sa vypúšťa časť vety za bodkočiarkou a bodkočiarka sa nahrádza bodkou. </w:t>
      </w:r>
    </w:p>
    <w:p w:rsidR="00DD2915" w:rsidRPr="008039E0" w:rsidP="00AE500A">
      <w:pPr>
        <w:bidi w:val="0"/>
        <w:jc w:val="both"/>
        <w:rPr>
          <w:rFonts w:ascii="Times New Roman" w:hAnsi="Times New Roman"/>
        </w:rPr>
      </w:pPr>
      <w:r w:rsidRPr="008039E0" w:rsidR="00AE500A">
        <w:rPr>
          <w:rFonts w:ascii="Times New Roman" w:hAnsi="Times New Roman"/>
        </w:rPr>
        <w:t>Poznámk</w:t>
      </w:r>
      <w:r w:rsidRPr="008039E0" w:rsidR="006E60DD">
        <w:rPr>
          <w:rFonts w:ascii="Times New Roman" w:hAnsi="Times New Roman"/>
        </w:rPr>
        <w:t>a</w:t>
      </w:r>
      <w:r w:rsidRPr="008039E0" w:rsidR="00AE500A">
        <w:rPr>
          <w:rFonts w:ascii="Times New Roman" w:hAnsi="Times New Roman"/>
        </w:rPr>
        <w:t xml:space="preserve"> pod čiarou k odkazu 5 sa vypúšťa.</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C02450">
        <w:rPr>
          <w:rFonts w:ascii="Times New Roman" w:hAnsi="Times New Roman"/>
          <w:b/>
        </w:rPr>
        <w:t>LXX</w:t>
      </w:r>
      <w:r w:rsidRPr="008039E0" w:rsidR="00E73B7E">
        <w:rPr>
          <w:rFonts w:ascii="Times New Roman" w:hAnsi="Times New Roman"/>
          <w:b/>
        </w:rPr>
        <w:t>I</w:t>
      </w:r>
      <w:r w:rsidRPr="008039E0" w:rsidR="002F7B96">
        <w:rPr>
          <w:rFonts w:ascii="Times New Roman" w:hAnsi="Times New Roman"/>
          <w:b/>
        </w:rPr>
        <w:t>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203/2011 Z. z. o kolektívnom investovaní v znení zákona č. 547/2011 Z. z., zákona č. 206/2013 Z. z.</w:t>
      </w:r>
      <w:r w:rsidRPr="008039E0" w:rsidR="00147BBC">
        <w:rPr>
          <w:rFonts w:ascii="Times New Roman" w:hAnsi="Times New Roman"/>
        </w:rPr>
        <w:t>,</w:t>
      </w:r>
      <w:r w:rsidRPr="008039E0">
        <w:rPr>
          <w:rFonts w:ascii="Times New Roman" w:hAnsi="Times New Roman"/>
        </w:rPr>
        <w:t xml:space="preserve"> zákona č. 352/2013 Z. z. </w:t>
      </w:r>
      <w:r w:rsidRPr="008039E0" w:rsidR="00147BBC">
        <w:rPr>
          <w:rFonts w:ascii="Times New Roman" w:hAnsi="Times New Roman"/>
        </w:rPr>
        <w:t xml:space="preserve">a zákona č. 213/2014 Z. z. </w:t>
      </w:r>
      <w:r w:rsidRPr="008039E0">
        <w:rPr>
          <w:rFonts w:ascii="Times New Roman" w:hAnsi="Times New Roman"/>
        </w:rPr>
        <w:t>sa dopĺňa takto:</w:t>
      </w:r>
    </w:p>
    <w:p w:rsidR="00DD2915" w:rsidRPr="008039E0" w:rsidP="00DD2915">
      <w:pPr>
        <w:bidi w:val="0"/>
        <w:jc w:val="both"/>
        <w:rPr>
          <w:rFonts w:ascii="Times New Roman" w:hAnsi="Times New Roman"/>
        </w:rPr>
      </w:pPr>
    </w:p>
    <w:p w:rsidR="001B7C87" w:rsidRPr="001B7C87" w:rsidP="001B7C87">
      <w:pPr>
        <w:bidi w:val="0"/>
        <w:jc w:val="both"/>
        <w:rPr>
          <w:rFonts w:ascii="Times New Roman" w:hAnsi="Times New Roman"/>
        </w:rPr>
      </w:pPr>
      <w:r w:rsidRPr="001B7C87">
        <w:rPr>
          <w:rFonts w:ascii="Times New Roman" w:hAnsi="Times New Roman"/>
          <w:b/>
        </w:rPr>
        <w:t>1.</w:t>
      </w:r>
      <w:r w:rsidRPr="001B7C87">
        <w:rPr>
          <w:rFonts w:ascii="Times New Roman" w:hAnsi="Times New Roman"/>
        </w:rPr>
        <w:t xml:space="preserve"> V § 28 sa odsek 2 dopĺňa písmenom n), ktoré znie:</w:t>
      </w:r>
    </w:p>
    <w:p w:rsidR="001B7C87" w:rsidP="001B7C87">
      <w:pPr>
        <w:bidi w:val="0"/>
        <w:jc w:val="both"/>
        <w:rPr>
          <w:rFonts w:ascii="Times New Roman" w:hAnsi="Times New Roman"/>
        </w:rPr>
      </w:pPr>
      <w:r w:rsidRPr="001B7C87">
        <w:rPr>
          <w:rFonts w:ascii="Times New Roman" w:hAnsi="Times New Roman"/>
        </w:rPr>
        <w:t xml:space="preserve">„n) žiadateľ nebol právoplatne odsúdený </w:t>
      </w:r>
      <w:r w:rsidR="004C4BC4">
        <w:rPr>
          <w:rFonts w:ascii="Times New Roman" w:hAnsi="Times New Roman"/>
        </w:rPr>
        <w:t>za</w:t>
      </w:r>
      <w:r w:rsidRPr="001B7C87" w:rsidR="004C4BC4">
        <w:rPr>
          <w:rFonts w:ascii="Times New Roman" w:hAnsi="Times New Roman"/>
        </w:rPr>
        <w:t xml:space="preserve"> </w:t>
      </w:r>
      <w:r w:rsidRPr="001B7C87">
        <w:rPr>
          <w:rFonts w:ascii="Times New Roman" w:hAnsi="Times New Roman"/>
        </w:rPr>
        <w:t xml:space="preserve">trestný čin.“. </w:t>
      </w:r>
    </w:p>
    <w:p w:rsidR="001B7C87" w:rsidRPr="001B7C87" w:rsidP="001B7C87">
      <w:pPr>
        <w:bidi w:val="0"/>
        <w:jc w:val="both"/>
        <w:rPr>
          <w:rFonts w:ascii="Times New Roman" w:hAnsi="Times New Roman"/>
        </w:rPr>
      </w:pPr>
    </w:p>
    <w:p w:rsidR="001B7C87" w:rsidRPr="001B7C87" w:rsidP="001B7C87">
      <w:pPr>
        <w:bidi w:val="0"/>
        <w:jc w:val="both"/>
        <w:rPr>
          <w:rFonts w:ascii="Times New Roman" w:hAnsi="Times New Roman"/>
        </w:rPr>
      </w:pPr>
      <w:r w:rsidRPr="001B7C87">
        <w:rPr>
          <w:rFonts w:ascii="Times New Roman" w:hAnsi="Times New Roman"/>
          <w:b/>
        </w:rPr>
        <w:t>2.</w:t>
      </w:r>
      <w:r>
        <w:rPr>
          <w:rFonts w:ascii="Times New Roman" w:hAnsi="Times New Roman"/>
        </w:rPr>
        <w:t xml:space="preserve"> V § 28 ods.</w:t>
      </w:r>
      <w:r w:rsidRPr="001B7C87">
        <w:rPr>
          <w:rFonts w:ascii="Times New Roman" w:hAnsi="Times New Roman"/>
        </w:rPr>
        <w:t xml:space="preserve"> 4 písmeno f) znie:</w:t>
      </w:r>
    </w:p>
    <w:p w:rsidR="001B7C87" w:rsidRPr="001B7C87" w:rsidP="001B7C87">
      <w:pPr>
        <w:bidi w:val="0"/>
        <w:jc w:val="both"/>
        <w:rPr>
          <w:rFonts w:ascii="Times New Roman" w:hAnsi="Times New Roman"/>
        </w:rPr>
      </w:pPr>
      <w:r w:rsidRPr="001B7C87">
        <w:rPr>
          <w:rFonts w:ascii="Times New Roman" w:hAnsi="Times New Roman"/>
        </w:rPr>
        <w:t>„f) výpis z registra trestov nie starší ako tri mesiace žiadateľa a osôb podľa odseku 2 písm. d) a ich stručný odborný životopis, doklad o dosiahnutom vzdelaní a odbornej praxi a čestné vyhlásenie o tom, že spĺňajú požiadavky ustanovené týmto zákonom,“.</w:t>
      </w:r>
    </w:p>
    <w:p w:rsidR="001B7C87" w:rsidP="001B7C87">
      <w:pPr>
        <w:bidi w:val="0"/>
        <w:jc w:val="both"/>
        <w:rPr>
          <w:rFonts w:ascii="Times New Roman" w:hAnsi="Times New Roman"/>
        </w:rPr>
      </w:pPr>
    </w:p>
    <w:p w:rsidR="001B7C87" w:rsidRPr="001B7C87" w:rsidP="001B7C87">
      <w:pPr>
        <w:bidi w:val="0"/>
        <w:jc w:val="both"/>
        <w:rPr>
          <w:rFonts w:ascii="Times New Roman" w:hAnsi="Times New Roman"/>
        </w:rPr>
      </w:pPr>
      <w:r w:rsidRPr="001B7C87">
        <w:rPr>
          <w:rFonts w:ascii="Times New Roman" w:hAnsi="Times New Roman"/>
          <w:b/>
        </w:rPr>
        <w:t>3.</w:t>
      </w:r>
      <w:r w:rsidRPr="001B7C87">
        <w:rPr>
          <w:rFonts w:ascii="Times New Roman" w:hAnsi="Times New Roman"/>
        </w:rPr>
        <w:t xml:space="preserve"> Za § 220a sa vkladá § 220b, ktorý vrátane nadpisu znie:</w:t>
      </w:r>
    </w:p>
    <w:p w:rsidR="001B7C87" w:rsidP="001B7C87">
      <w:pPr>
        <w:bidi w:val="0"/>
        <w:jc w:val="both"/>
        <w:rPr>
          <w:rFonts w:ascii="Times New Roman" w:hAnsi="Times New Roman"/>
        </w:rPr>
      </w:pPr>
    </w:p>
    <w:p w:rsidR="001B7C87" w:rsidRPr="001B7C87" w:rsidP="001B7C87">
      <w:pPr>
        <w:bidi w:val="0"/>
        <w:jc w:val="center"/>
        <w:rPr>
          <w:rFonts w:ascii="Times New Roman" w:hAnsi="Times New Roman"/>
        </w:rPr>
      </w:pPr>
      <w:r w:rsidRPr="001B7C87">
        <w:rPr>
          <w:rFonts w:ascii="Times New Roman" w:hAnsi="Times New Roman"/>
        </w:rPr>
        <w:t>„§ 220b</w:t>
      </w:r>
    </w:p>
    <w:p w:rsidR="001B7C87" w:rsidRPr="001B7C87" w:rsidP="001B7C87">
      <w:pPr>
        <w:bidi w:val="0"/>
        <w:jc w:val="center"/>
        <w:rPr>
          <w:rFonts w:ascii="Times New Roman" w:hAnsi="Times New Roman"/>
        </w:rPr>
      </w:pPr>
      <w:r w:rsidRPr="001B7C87">
        <w:rPr>
          <w:rFonts w:ascii="Times New Roman" w:hAnsi="Times New Roman"/>
        </w:rPr>
        <w:t>Prechodné ustanovenie</w:t>
      </w:r>
    </w:p>
    <w:p w:rsidR="001B7C87" w:rsidRPr="001B7C87" w:rsidP="001B7C87">
      <w:pPr>
        <w:bidi w:val="0"/>
        <w:jc w:val="center"/>
        <w:rPr>
          <w:rFonts w:ascii="Times New Roman" w:hAnsi="Times New Roman"/>
        </w:rPr>
      </w:pPr>
      <w:r w:rsidRPr="001B7C87">
        <w:rPr>
          <w:rFonts w:ascii="Times New Roman" w:hAnsi="Times New Roman"/>
        </w:rPr>
        <w:t>k úprave účinnej od 1. júla 2016</w:t>
      </w:r>
    </w:p>
    <w:p w:rsidR="001B7C87" w:rsidP="001B7C87">
      <w:pPr>
        <w:bidi w:val="0"/>
        <w:jc w:val="both"/>
        <w:rPr>
          <w:rFonts w:ascii="Times New Roman" w:hAnsi="Times New Roman"/>
        </w:rPr>
      </w:pPr>
    </w:p>
    <w:p w:rsidR="00A26D62" w:rsidRPr="001B7C87" w:rsidP="001B7C87">
      <w:pPr>
        <w:bidi w:val="0"/>
        <w:ind w:firstLine="708"/>
        <w:jc w:val="both"/>
        <w:rPr>
          <w:rFonts w:ascii="Times New Roman" w:hAnsi="Times New Roman"/>
        </w:rPr>
      </w:pPr>
      <w:r w:rsidRPr="001B7C87" w:rsidR="001B7C87">
        <w:rPr>
          <w:rFonts w:ascii="Times New Roman" w:hAnsi="Times New Roman"/>
        </w:rPr>
        <w:t xml:space="preserve">V konaní začatom pred 1. júlom 2016, ktoré nebolo právoplatne </w:t>
      </w:r>
      <w:r w:rsidR="00316B17">
        <w:rPr>
          <w:rFonts w:ascii="Times New Roman" w:hAnsi="Times New Roman"/>
        </w:rPr>
        <w:t>s</w:t>
      </w:r>
      <w:r w:rsidRPr="001B7C87" w:rsidR="00316B17">
        <w:rPr>
          <w:rFonts w:ascii="Times New Roman" w:hAnsi="Times New Roman"/>
        </w:rPr>
        <w:t>končené</w:t>
      </w:r>
      <w:r w:rsidRPr="001B7C87" w:rsidR="001B7C87">
        <w:rPr>
          <w:rFonts w:ascii="Times New Roman" w:hAnsi="Times New Roman"/>
        </w:rPr>
        <w:t>, sa postupuje podľa predpisov účinných do 30. júna 2016.“.</w:t>
      </w:r>
    </w:p>
    <w:p w:rsidR="001B7C87" w:rsidP="001B7C87">
      <w:pPr>
        <w:bidi w:val="0"/>
        <w:jc w:val="both"/>
        <w:rPr>
          <w:rFonts w:ascii="Times New Roman" w:hAnsi="Times New Roman"/>
          <w:b/>
        </w:rPr>
      </w:pPr>
    </w:p>
    <w:p w:rsidR="00281ABF" w:rsidP="001B7C87">
      <w:pPr>
        <w:bidi w:val="0"/>
        <w:jc w:val="both"/>
        <w:rPr>
          <w:rFonts w:ascii="Times New Roman" w:hAnsi="Times New Roman"/>
          <w:b/>
        </w:rPr>
      </w:pPr>
    </w:p>
    <w:p w:rsidR="00281ABF" w:rsidP="001B7C87">
      <w:pPr>
        <w:bidi w:val="0"/>
        <w:jc w:val="both"/>
        <w:rPr>
          <w:rFonts w:ascii="Times New Roman" w:hAnsi="Times New Roman"/>
          <w:b/>
        </w:rPr>
      </w:pPr>
    </w:p>
    <w:p w:rsidR="00281ABF" w:rsidRPr="008039E0" w:rsidP="001B7C87">
      <w:pPr>
        <w:bidi w:val="0"/>
        <w:jc w:val="both"/>
        <w:rPr>
          <w:rFonts w:ascii="Times New Roman" w:hAnsi="Times New Roman"/>
          <w:b/>
        </w:rPr>
      </w:pPr>
    </w:p>
    <w:p w:rsidR="00DD2915" w:rsidRPr="008039E0" w:rsidP="002F7B96">
      <w:pPr>
        <w:bidi w:val="0"/>
        <w:jc w:val="center"/>
        <w:rPr>
          <w:rFonts w:ascii="Times New Roman" w:hAnsi="Times New Roman"/>
          <w:b/>
        </w:rPr>
      </w:pPr>
      <w:r w:rsidRPr="008039E0">
        <w:rPr>
          <w:rFonts w:ascii="Times New Roman" w:hAnsi="Times New Roman"/>
          <w:b/>
        </w:rPr>
        <w:t>Čl. LXX</w:t>
      </w:r>
      <w:r w:rsidRPr="008039E0" w:rsidR="002F7B96">
        <w:rPr>
          <w:rFonts w:ascii="Times New Roman" w:hAnsi="Times New Roman"/>
          <w:b/>
        </w:rPr>
        <w:t>IV</w:t>
      </w:r>
    </w:p>
    <w:p w:rsidR="002F7B96" w:rsidRPr="008039E0" w:rsidP="002F7B96">
      <w:pPr>
        <w:bidi w:val="0"/>
        <w:jc w:val="center"/>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324/2011 Z. z. o poštových službách a o zmene a doplnení niektorých zákonov v znení zákona č. 547/2011 Z. z., zákona č. 352/2013 Z. z.</w:t>
      </w:r>
      <w:r w:rsidRPr="008039E0" w:rsidR="0032312B">
        <w:rPr>
          <w:rFonts w:ascii="Times New Roman" w:hAnsi="Times New Roman"/>
        </w:rPr>
        <w:t>,</w:t>
      </w:r>
      <w:r w:rsidRPr="008039E0">
        <w:rPr>
          <w:rFonts w:ascii="Times New Roman" w:hAnsi="Times New Roman"/>
        </w:rPr>
        <w:t xml:space="preserve"> zákona č. 402/2013 Z. z. </w:t>
      </w:r>
      <w:r w:rsidRPr="008039E0" w:rsidR="0032312B">
        <w:rPr>
          <w:rFonts w:ascii="Times New Roman" w:hAnsi="Times New Roman"/>
        </w:rPr>
        <w:t xml:space="preserve">a zákona č. 125/2015 Z. z.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19 ods. 2 písm. a) sa slová „bezúhonnosti fyzickej osoby“ nahrádzajú slovami „bezúhonnosti právnickej osoby, ktorá prihlášku podáva, fyzickej osoby“.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73 sa vkladá § 73a,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73a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 xml:space="preserve">ej </w:t>
      </w:r>
      <w:r w:rsidRPr="008039E0">
        <w:rPr>
          <w:rFonts w:ascii="Times New Roman" w:hAnsi="Times New Roman"/>
        </w:rPr>
        <w:t xml:space="preserve">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LXXV</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362/2011 Z. z. o liekoch a zdravotníckych pomôckach a o zmene a doplnení niektorých zákonov v znení zákona č. 244/2012 Z. z., zákona č. 459/2012 Z. z., zákona č. 153/2013 Z. z.</w:t>
      </w:r>
      <w:r w:rsidRPr="008039E0" w:rsidR="00147BBC">
        <w:rPr>
          <w:rFonts w:ascii="Times New Roman" w:hAnsi="Times New Roman"/>
        </w:rPr>
        <w:t>,</w:t>
      </w:r>
      <w:r w:rsidRPr="008039E0">
        <w:rPr>
          <w:rFonts w:ascii="Times New Roman" w:hAnsi="Times New Roman"/>
        </w:rPr>
        <w:t xml:space="preserve"> zákona č. 220/2013 Z. z.</w:t>
      </w:r>
      <w:r w:rsidRPr="008039E0" w:rsidR="0032312B">
        <w:rPr>
          <w:rFonts w:ascii="Times New Roman" w:hAnsi="Times New Roman"/>
        </w:rPr>
        <w:t>,</w:t>
      </w:r>
      <w:r w:rsidRPr="008039E0">
        <w:rPr>
          <w:rFonts w:ascii="Times New Roman" w:hAnsi="Times New Roman"/>
        </w:rPr>
        <w:t xml:space="preserve"> </w:t>
      </w:r>
      <w:r w:rsidRPr="008039E0" w:rsidR="00147BBC">
        <w:rPr>
          <w:rFonts w:ascii="Times New Roman" w:hAnsi="Times New Roman"/>
        </w:rPr>
        <w:t xml:space="preserve">zákona č. 185/2014 Z. z. </w:t>
      </w:r>
      <w:r w:rsidRPr="008039E0" w:rsidR="0032312B">
        <w:rPr>
          <w:rFonts w:ascii="Times New Roman" w:hAnsi="Times New Roman"/>
        </w:rPr>
        <w:t xml:space="preserve">a zákona č. 77/2015 Z. z. </w:t>
      </w:r>
      <w:r w:rsidRPr="008039E0">
        <w:rPr>
          <w:rFonts w:ascii="Times New Roman" w:hAnsi="Times New Roman"/>
        </w:rPr>
        <w:t>sa dopĺňa takto:</w:t>
      </w:r>
    </w:p>
    <w:p w:rsidR="00DD2915" w:rsidRPr="008039E0" w:rsidP="00DD2915">
      <w:pPr>
        <w:bidi w:val="0"/>
        <w:ind w:firstLine="708"/>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3 ods. 5 sa za slová „právnická osoba,“ vkladajú slová „ak je bezúhonná a“.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32312B">
        <w:rPr>
          <w:rFonts w:ascii="Times New Roman" w:hAnsi="Times New Roman"/>
        </w:rPr>
        <w:t xml:space="preserve">143d </w:t>
      </w:r>
      <w:r w:rsidRPr="008039E0">
        <w:rPr>
          <w:rFonts w:ascii="Times New Roman" w:hAnsi="Times New Roman"/>
        </w:rPr>
        <w:t xml:space="preserve">sa vkladá § </w:t>
      </w:r>
      <w:r w:rsidRPr="008039E0" w:rsidR="0032312B">
        <w:rPr>
          <w:rFonts w:ascii="Times New Roman" w:hAnsi="Times New Roman"/>
        </w:rPr>
        <w:t>143e</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32312B">
        <w:rPr>
          <w:rFonts w:ascii="Times New Roman" w:hAnsi="Times New Roman"/>
        </w:rPr>
        <w:t>143e</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LXXVI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392/2011 Z. z. o obchodovaní s výrobkami obranného priemyslu a o zmene a doplnení niektorých zákonov v znení zákona č. 352/2013 Z. z. 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 ods. 1 písm. a) prvom bode sa na konci pripájajú tieto slová: „a je bezúhonná,“</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6 ods. 2 písm. c) sa za slovo „trestov“ vkladajú slová „žiadateľa,“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V § 35 ods. 2 písm. b) sa za slová „ktorá je“ vkladajú slová „bezúhonná a“.</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V § 36 ods. 6 sa za slovo „trestov“ vkladajú slová „žiadateľa,“. </w:t>
      </w:r>
    </w:p>
    <w:p w:rsidR="00DD2915" w:rsidP="00DD2915">
      <w:pPr>
        <w:bidi w:val="0"/>
        <w:jc w:val="both"/>
        <w:rPr>
          <w:rFonts w:ascii="Times New Roman" w:hAnsi="Times New Roman"/>
        </w:rPr>
      </w:pPr>
    </w:p>
    <w:p w:rsidR="00281ABF"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5.</w:t>
      </w:r>
      <w:r w:rsidRPr="008039E0">
        <w:rPr>
          <w:rFonts w:ascii="Times New Roman" w:hAnsi="Times New Roman"/>
        </w:rPr>
        <w:t xml:space="preserve"> Za § 44a sa vkladá § 44b,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44b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 xml:space="preserve">k úpravám účinným 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sidR="006D4C6D">
        <w:rPr>
          <w:rFonts w:ascii="Times New Roman" w:hAnsi="Times New Roman"/>
          <w:b/>
        </w:rPr>
        <w:t>Čl. LXX</w:t>
      </w:r>
      <w:r w:rsidRPr="008039E0" w:rsidR="002F7B96">
        <w:rPr>
          <w:rFonts w:ascii="Times New Roman" w:hAnsi="Times New Roman"/>
          <w:b/>
        </w:rPr>
        <w:t>VII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530/2011 Z. z. o spotrebnej dani z alkoholických nápojov v znení zákona č. 69/2012 Z. z., zákona č. 246/2012 Z. z.</w:t>
      </w:r>
      <w:r w:rsidRPr="008039E0" w:rsidR="00E865A6">
        <w:rPr>
          <w:rFonts w:ascii="Times New Roman" w:hAnsi="Times New Roman"/>
        </w:rPr>
        <w:t>,</w:t>
      </w:r>
      <w:r w:rsidRPr="008039E0">
        <w:rPr>
          <w:rFonts w:ascii="Times New Roman" w:hAnsi="Times New Roman"/>
        </w:rPr>
        <w:t xml:space="preserve"> zákona č. 362/2013 Z. z.</w:t>
      </w:r>
      <w:r w:rsidRPr="008039E0" w:rsidR="0032312B">
        <w:rPr>
          <w:rFonts w:ascii="Times New Roman" w:hAnsi="Times New Roman"/>
        </w:rPr>
        <w:t>,</w:t>
      </w:r>
      <w:r w:rsidRPr="008039E0">
        <w:rPr>
          <w:rFonts w:ascii="Times New Roman" w:hAnsi="Times New Roman"/>
        </w:rPr>
        <w:t xml:space="preserve"> </w:t>
      </w:r>
      <w:r w:rsidRPr="008039E0" w:rsidR="00E865A6">
        <w:rPr>
          <w:rFonts w:ascii="Times New Roman" w:hAnsi="Times New Roman"/>
        </w:rPr>
        <w:t>zákona č. 218/2014 Z. z.</w:t>
      </w:r>
      <w:r w:rsidRPr="008039E0" w:rsidR="0032312B">
        <w:rPr>
          <w:rFonts w:ascii="Times New Roman" w:hAnsi="Times New Roman"/>
        </w:rPr>
        <w:t>, zákona č. 323/2014 Z. z. a zákona č. 130/2015 Z. z.</w:t>
      </w:r>
      <w:r w:rsidRPr="008039E0" w:rsidR="00E865A6">
        <w:rPr>
          <w:rFonts w:ascii="Times New Roman" w:hAnsi="Times New Roman"/>
        </w:rPr>
        <w:t xml:space="preserve"> </w:t>
      </w:r>
      <w:r w:rsidRPr="008039E0">
        <w:rPr>
          <w:rFonts w:ascii="Times New Roman" w:hAnsi="Times New Roman"/>
        </w:rPr>
        <w:t>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54 ods. 4 písm. b) a ods. 10 sa slová „výpis z registra trestov zodpovedného zástupcu“ nahrádzajú slovami „výpis z registra trestov tejto právnickej osoby a zodpovedného zástupcu“.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76b sa vkladá § 76c,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76c</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LXX</w:t>
      </w:r>
      <w:r w:rsidRPr="008039E0" w:rsidR="00FA7EA1">
        <w:rPr>
          <w:rFonts w:ascii="Times New Roman" w:hAnsi="Times New Roman"/>
          <w:b/>
        </w:rPr>
        <w:t>VIII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251/2012 Z. z. o energetike a o zmene a doplnení niektorých zákonov v znení zákona č. 391/2012 Z. z., </w:t>
      </w:r>
      <w:r w:rsidRPr="008039E0" w:rsidR="0032312B">
        <w:rPr>
          <w:rFonts w:ascii="Times New Roman" w:hAnsi="Times New Roman"/>
        </w:rPr>
        <w:t xml:space="preserve">zákona č. 352/2013 Z. z., </w:t>
      </w:r>
      <w:r w:rsidRPr="008039E0">
        <w:rPr>
          <w:rFonts w:ascii="Times New Roman" w:hAnsi="Times New Roman"/>
        </w:rPr>
        <w:t>zákona č. 382/2013 Z. z.</w:t>
      </w:r>
      <w:r w:rsidRPr="008039E0" w:rsidR="009D0809">
        <w:rPr>
          <w:rFonts w:ascii="Times New Roman" w:hAnsi="Times New Roman"/>
        </w:rPr>
        <w:t>,</w:t>
      </w:r>
      <w:r w:rsidRPr="008039E0">
        <w:rPr>
          <w:rFonts w:ascii="Times New Roman" w:hAnsi="Times New Roman"/>
        </w:rPr>
        <w:t xml:space="preserve"> zákona č. 102/2014 Z. z. </w:t>
      </w:r>
      <w:r w:rsidRPr="008039E0" w:rsidR="009D0809">
        <w:rPr>
          <w:rFonts w:ascii="Times New Roman" w:hAnsi="Times New Roman"/>
        </w:rPr>
        <w:t>a</w:t>
      </w:r>
      <w:r w:rsidRPr="008039E0" w:rsidR="0032312B">
        <w:rPr>
          <w:rFonts w:ascii="Times New Roman" w:hAnsi="Times New Roman"/>
        </w:rPr>
        <w:t> zákona č. 321/2014 Z. z.</w:t>
      </w:r>
      <w:r w:rsidRPr="008039E0" w:rsidR="009D0809">
        <w:rPr>
          <w:rFonts w:ascii="Times New Roman" w:hAnsi="Times New Roman"/>
        </w:rPr>
        <w:t xml:space="preserve"> </w:t>
      </w:r>
      <w:r w:rsidRPr="008039E0">
        <w:rPr>
          <w:rFonts w:ascii="Times New Roman" w:hAnsi="Times New Roman"/>
        </w:rPr>
        <w:t>sa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7 ods. 2 písm. e) sa za slovo „bezúhonnosť“ vkladajú slová „tejto právnickej osoby a bezúhonnosť“.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w:t>
      </w:r>
      <w:r w:rsidRPr="008039E0" w:rsidR="0032312B">
        <w:rPr>
          <w:rFonts w:ascii="Times New Roman" w:hAnsi="Times New Roman"/>
        </w:rPr>
        <w:t xml:space="preserve">96b </w:t>
      </w:r>
      <w:r w:rsidRPr="008039E0">
        <w:rPr>
          <w:rFonts w:ascii="Times New Roman" w:hAnsi="Times New Roman"/>
        </w:rPr>
        <w:t xml:space="preserve">sa vkladá § </w:t>
      </w:r>
      <w:r w:rsidRPr="008039E0" w:rsidR="0032312B">
        <w:rPr>
          <w:rFonts w:ascii="Times New Roman" w:hAnsi="Times New Roman"/>
        </w:rPr>
        <w:t>96c</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32312B">
        <w:rPr>
          <w:rFonts w:ascii="Times New Roman" w:hAnsi="Times New Roman"/>
        </w:rPr>
        <w:t>96c</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DD2915" w:rsidRPr="008039E0" w:rsidP="00DD2915">
      <w:pPr>
        <w:bidi w:val="0"/>
        <w:jc w:val="center"/>
        <w:rPr>
          <w:rFonts w:ascii="Times New Roman" w:hAnsi="Times New Roman"/>
          <w:b/>
        </w:rPr>
      </w:pPr>
    </w:p>
    <w:p w:rsidR="00DD2915" w:rsidRPr="008039E0" w:rsidP="00DD2915">
      <w:pPr>
        <w:bidi w:val="0"/>
        <w:jc w:val="center"/>
        <w:rPr>
          <w:rFonts w:ascii="Times New Roman" w:hAnsi="Times New Roman"/>
          <w:b/>
        </w:rPr>
      </w:pPr>
      <w:r w:rsidRPr="008039E0">
        <w:rPr>
          <w:rFonts w:ascii="Times New Roman" w:hAnsi="Times New Roman"/>
          <w:b/>
        </w:rPr>
        <w:t>Čl. LXX</w:t>
      </w:r>
      <w:r w:rsidRPr="008039E0" w:rsidR="00FA7EA1">
        <w:rPr>
          <w:rFonts w:ascii="Times New Roman" w:hAnsi="Times New Roman"/>
          <w:b/>
        </w:rPr>
        <w:t>IX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Zákon č. 133/2013 Z. z. o stavebných výrobkoch a o zmene a doplnení niektorých zákonov sa dopĺňa takto: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14 ods.1 </w:t>
      </w:r>
      <w:r w:rsidRPr="008039E0" w:rsidR="009D0809">
        <w:rPr>
          <w:rFonts w:ascii="Times New Roman" w:hAnsi="Times New Roman"/>
        </w:rPr>
        <w:t xml:space="preserve">uvádzacej </w:t>
      </w:r>
      <w:r w:rsidRPr="008039E0">
        <w:rPr>
          <w:rFonts w:ascii="Times New Roman" w:hAnsi="Times New Roman"/>
        </w:rPr>
        <w:t xml:space="preserve">vete sa za slovo „ktorá“ vkladajú slová „je bezúhonná a“. </w:t>
      </w:r>
    </w:p>
    <w:p w:rsidR="00A26D62"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30 sa vkladá § 30a,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30a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Čl. LXXX</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144/2013 Z. z. o obchodovaní s určenými výrobkami, ktorých držba sa obmedzuje z bezpečnostných dôvodov a ktorým sa mení zákon Národnej rady Slovenskej republiky č. 145/1995 Z. z. o správnych poplatkoch v znení neskorších predpisov sa mení a dopĺňa takto</w:t>
      </w:r>
      <w:bookmarkStart w:id="0" w:name="_GoBack"/>
      <w:bookmarkEnd w:id="0"/>
      <w:r w:rsidRPr="008039E0">
        <w:rPr>
          <w:rFonts w:ascii="Times New Roman" w:hAnsi="Times New Roman"/>
        </w:rPr>
        <w:t>:</w:t>
      </w:r>
    </w:p>
    <w:p w:rsidR="00DD2915" w:rsidRPr="008039E0" w:rsidP="00DD2915">
      <w:pPr>
        <w:bidi w:val="0"/>
        <w:ind w:firstLine="708"/>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6 ods. 10 písm. a) sa vypúšťajú slová „fyzickej osoby - podnikateľa alebo štatutárneho zástupcu“.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23 sa vkladá § 23a,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23a</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32312B">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32312B">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32312B">
        <w:rPr>
          <w:rFonts w:ascii="Times New Roman" w:hAnsi="Times New Roman"/>
        </w:rPr>
        <w:t>2016</w:t>
      </w:r>
      <w:r w:rsidRPr="008039E0">
        <w:rPr>
          <w:rFonts w:ascii="Times New Roman" w:hAnsi="Times New Roman"/>
        </w:rPr>
        <w:t>.“.</w:t>
      </w:r>
    </w:p>
    <w:p w:rsidR="00AD38DB" w:rsidRPr="008039E0" w:rsidP="00DD2915">
      <w:pPr>
        <w:bidi w:val="0"/>
        <w:jc w:val="both"/>
        <w:rPr>
          <w:rFonts w:ascii="Times New Roman" w:hAnsi="Times New Roman"/>
        </w:rPr>
      </w:pPr>
    </w:p>
    <w:p w:rsidR="00DD2915" w:rsidRPr="008039E0" w:rsidP="00DD2915">
      <w:pPr>
        <w:bidi w:val="0"/>
        <w:jc w:val="center"/>
        <w:rPr>
          <w:rFonts w:ascii="Times New Roman" w:hAnsi="Times New Roman"/>
          <w:b/>
        </w:rPr>
      </w:pPr>
      <w:r w:rsidRPr="008039E0">
        <w:rPr>
          <w:rFonts w:ascii="Times New Roman" w:hAnsi="Times New Roman"/>
          <w:b/>
        </w:rPr>
        <w:t xml:space="preserve">Čl. </w:t>
      </w:r>
      <w:r w:rsidRPr="008039E0" w:rsidR="00196638">
        <w:rPr>
          <w:rFonts w:ascii="Times New Roman" w:hAnsi="Times New Roman"/>
          <w:b/>
        </w:rPr>
        <w:t>LXXXI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Zákon č. 474/2013 Z. z. o výbere mýta za užívanie vymedzených úsekov pozemných komunikácií a o zmene a doplnení niektorých zákonov</w:t>
      </w:r>
      <w:r w:rsidRPr="008039E0" w:rsidR="0032312B">
        <w:rPr>
          <w:rFonts w:ascii="Times New Roman" w:hAnsi="Times New Roman"/>
        </w:rPr>
        <w:t xml:space="preserve"> v znení zákona č. 123/2015 Z. z.</w:t>
      </w:r>
      <w:r w:rsidRPr="008039E0">
        <w:rPr>
          <w:rFonts w:ascii="Times New Roman" w:hAnsi="Times New Roman"/>
        </w:rPr>
        <w:t xml:space="preserve"> sa mení a dopĺňa takto:</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14 ods. 1 sa za písmeno b) vkladá nové písmeno c), ktoré znie:</w:t>
      </w:r>
    </w:p>
    <w:p w:rsidR="00DD2915" w:rsidRPr="008039E0" w:rsidP="00DD2915">
      <w:pPr>
        <w:bidi w:val="0"/>
        <w:jc w:val="both"/>
        <w:rPr>
          <w:rFonts w:ascii="Times New Roman" w:hAnsi="Times New Roman"/>
        </w:rPr>
      </w:pPr>
      <w:r w:rsidRPr="008039E0">
        <w:rPr>
          <w:rFonts w:ascii="Times New Roman" w:hAnsi="Times New Roman"/>
        </w:rPr>
        <w:t>„c) je bezúhonný,“.</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rPr>
        <w:t xml:space="preserve">Doterajšie písmeno c) sa označuje ako písmeno d). </w:t>
      </w:r>
    </w:p>
    <w:p w:rsidR="00DD2915" w:rsidRPr="008039E0" w:rsidP="00DD2915">
      <w:pPr>
        <w:bidi w:val="0"/>
        <w:jc w:val="both"/>
        <w:rPr>
          <w:rFonts w:ascii="Times New Roman" w:hAnsi="Times New Roman"/>
        </w:rPr>
      </w:pPr>
    </w:p>
    <w:p w:rsidR="00DD2915" w:rsidRPr="008039E0" w:rsidP="00DD291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36</w:t>
      </w:r>
      <w:r w:rsidRPr="008039E0" w:rsidR="006260CC">
        <w:rPr>
          <w:rFonts w:ascii="Times New Roman" w:hAnsi="Times New Roman"/>
        </w:rPr>
        <w:t>a</w:t>
      </w:r>
      <w:r w:rsidRPr="008039E0">
        <w:rPr>
          <w:rFonts w:ascii="Times New Roman" w:hAnsi="Times New Roman"/>
        </w:rPr>
        <w:t xml:space="preserve"> sa vkladá § </w:t>
      </w:r>
      <w:r w:rsidRPr="008039E0" w:rsidR="006260CC">
        <w:rPr>
          <w:rFonts w:ascii="Times New Roman" w:hAnsi="Times New Roman"/>
        </w:rPr>
        <w:t>36b</w:t>
      </w:r>
      <w:r w:rsidRPr="008039E0">
        <w:rPr>
          <w:rFonts w:ascii="Times New Roman" w:hAnsi="Times New Roman"/>
        </w:rPr>
        <w:t>, ktorý vrátane nadpisu znie:</w:t>
      </w:r>
    </w:p>
    <w:p w:rsidR="00DD2915" w:rsidRPr="008039E0" w:rsidP="00DD2915">
      <w:pPr>
        <w:bidi w:val="0"/>
        <w:jc w:val="both"/>
        <w:rPr>
          <w:rFonts w:ascii="Times New Roman" w:hAnsi="Times New Roman"/>
        </w:rPr>
      </w:pPr>
    </w:p>
    <w:p w:rsidR="00DD2915" w:rsidRPr="008039E0" w:rsidP="00DD2915">
      <w:pPr>
        <w:bidi w:val="0"/>
        <w:jc w:val="center"/>
        <w:rPr>
          <w:rFonts w:ascii="Times New Roman" w:hAnsi="Times New Roman"/>
        </w:rPr>
      </w:pPr>
      <w:r w:rsidRPr="008039E0">
        <w:rPr>
          <w:rFonts w:ascii="Times New Roman" w:hAnsi="Times New Roman"/>
        </w:rPr>
        <w:t xml:space="preserve">„§ </w:t>
      </w:r>
      <w:r w:rsidRPr="008039E0" w:rsidR="006260CC">
        <w:rPr>
          <w:rFonts w:ascii="Times New Roman" w:hAnsi="Times New Roman"/>
        </w:rPr>
        <w:t>36b</w:t>
      </w:r>
    </w:p>
    <w:p w:rsidR="00DD2915" w:rsidRPr="008039E0" w:rsidP="00DD2915">
      <w:pPr>
        <w:bidi w:val="0"/>
        <w:jc w:val="center"/>
        <w:rPr>
          <w:rFonts w:ascii="Times New Roman" w:hAnsi="Times New Roman"/>
        </w:rPr>
      </w:pPr>
      <w:r w:rsidRPr="008039E0">
        <w:rPr>
          <w:rFonts w:ascii="Times New Roman" w:hAnsi="Times New Roman"/>
        </w:rPr>
        <w:t>Prechodné ustanovenie</w:t>
      </w:r>
    </w:p>
    <w:p w:rsidR="00DD2915" w:rsidRPr="008039E0" w:rsidP="00DD2915">
      <w:pPr>
        <w:bidi w:val="0"/>
        <w:jc w:val="center"/>
        <w:rPr>
          <w:rFonts w:ascii="Times New Roman" w:hAnsi="Times New Roman"/>
        </w:rPr>
      </w:pPr>
      <w:r w:rsidRPr="008039E0">
        <w:rPr>
          <w:rFonts w:ascii="Times New Roman" w:hAnsi="Times New Roman"/>
        </w:rPr>
        <w:t>k úprav</w:t>
      </w:r>
      <w:r w:rsidRPr="008039E0" w:rsidR="00132454">
        <w:rPr>
          <w:rFonts w:ascii="Times New Roman" w:hAnsi="Times New Roman"/>
        </w:rPr>
        <w:t>e</w:t>
      </w:r>
      <w:r w:rsidRPr="008039E0">
        <w:rPr>
          <w:rFonts w:ascii="Times New Roman" w:hAnsi="Times New Roman"/>
        </w:rPr>
        <w:t xml:space="preserve"> účinn</w:t>
      </w:r>
      <w:r w:rsidRPr="008039E0" w:rsidR="00132454">
        <w:rPr>
          <w:rFonts w:ascii="Times New Roman" w:hAnsi="Times New Roman"/>
        </w:rPr>
        <w:t>ej</w:t>
      </w:r>
      <w:r w:rsidRPr="008039E0">
        <w:rPr>
          <w:rFonts w:ascii="Times New Roman" w:hAnsi="Times New Roman"/>
        </w:rPr>
        <w:t xml:space="preserve"> od 1. júla </w:t>
      </w:r>
      <w:r w:rsidRPr="008039E0" w:rsidR="006260CC">
        <w:rPr>
          <w:rFonts w:ascii="Times New Roman" w:hAnsi="Times New Roman"/>
        </w:rPr>
        <w:t>2016</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V konaní začatom pred 1. júlom </w:t>
      </w:r>
      <w:r w:rsidRPr="008039E0" w:rsidR="006260CC">
        <w:rPr>
          <w:rFonts w:ascii="Times New Roman" w:hAnsi="Times New Roman"/>
        </w:rPr>
        <w:t>2016</w:t>
      </w:r>
      <w:r w:rsidRPr="008039E0">
        <w:rPr>
          <w:rFonts w:ascii="Times New Roman" w:hAnsi="Times New Roman"/>
        </w:rPr>
        <w:t xml:space="preserve">,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w:t>
      </w:r>
      <w:r w:rsidRPr="008039E0" w:rsidR="006260CC">
        <w:rPr>
          <w:rFonts w:ascii="Times New Roman" w:hAnsi="Times New Roman"/>
        </w:rPr>
        <w:t>2016</w:t>
      </w:r>
      <w:r w:rsidRPr="008039E0">
        <w:rPr>
          <w:rFonts w:ascii="Times New Roman" w:hAnsi="Times New Roman"/>
        </w:rPr>
        <w:t>.“.</w:t>
      </w:r>
    </w:p>
    <w:p w:rsidR="00070173" w:rsidRPr="008039E0" w:rsidP="00DD2915">
      <w:pPr>
        <w:bidi w:val="0"/>
        <w:ind w:firstLine="708"/>
        <w:jc w:val="both"/>
        <w:rPr>
          <w:rFonts w:ascii="Times New Roman" w:hAnsi="Times New Roman"/>
        </w:rPr>
      </w:pPr>
    </w:p>
    <w:p w:rsidR="001B03E8" w:rsidRPr="008039E0" w:rsidP="001B03E8">
      <w:pPr>
        <w:widowControl w:val="0"/>
        <w:autoSpaceDE w:val="0"/>
        <w:autoSpaceDN w:val="0"/>
        <w:bidi w:val="0"/>
        <w:adjustRightInd w:val="0"/>
        <w:jc w:val="center"/>
        <w:rPr>
          <w:rFonts w:ascii="Times New Roman" w:hAnsi="Times New Roman"/>
          <w:b/>
        </w:rPr>
      </w:pPr>
      <w:r w:rsidRPr="008039E0" w:rsidR="00FA7EA1">
        <w:rPr>
          <w:rFonts w:ascii="Times New Roman" w:hAnsi="Times New Roman"/>
          <w:b/>
        </w:rPr>
        <w:t>Čl. LXXXII</w:t>
      </w:r>
    </w:p>
    <w:p w:rsidR="001B03E8" w:rsidRPr="008039E0" w:rsidP="001B03E8">
      <w:pPr>
        <w:widowControl w:val="0"/>
        <w:autoSpaceDE w:val="0"/>
        <w:autoSpaceDN w:val="0"/>
        <w:bidi w:val="0"/>
        <w:adjustRightInd w:val="0"/>
        <w:jc w:val="both"/>
        <w:rPr>
          <w:rFonts w:ascii="Times New Roman" w:hAnsi="Times New Roman"/>
        </w:rPr>
      </w:pPr>
    </w:p>
    <w:p w:rsidR="007A59F5" w:rsidRPr="008039E0" w:rsidP="007A59F5">
      <w:pPr>
        <w:bidi w:val="0"/>
        <w:ind w:firstLine="708"/>
        <w:jc w:val="both"/>
        <w:rPr>
          <w:rFonts w:ascii="Times New Roman" w:hAnsi="Times New Roman"/>
        </w:rPr>
      </w:pPr>
      <w:r w:rsidRPr="008039E0">
        <w:rPr>
          <w:rFonts w:ascii="Times New Roman" w:hAnsi="Times New Roman"/>
        </w:rPr>
        <w:t>Zákon č. 284/2014 Z. z. o Fonde na podporu umenia a o zmene a doplnení zákona č. 434/2010 Z. z. o poskytovaní dotácií v pôsobnosti Ministerstva kultúry Slovenskej republiky v znení zákona č. 79/2013 Z. z. sa mení a dopĺňa takto:</w:t>
      </w:r>
    </w:p>
    <w:p w:rsidR="007A59F5" w:rsidRPr="008039E0" w:rsidP="007A59F5">
      <w:pPr>
        <w:bidi w:val="0"/>
        <w:jc w:val="both"/>
        <w:rPr>
          <w:rFonts w:ascii="Times New Roman" w:hAnsi="Times New Roman"/>
        </w:rPr>
      </w:pPr>
    </w:p>
    <w:p w:rsidR="007A59F5" w:rsidRPr="008039E0" w:rsidP="007A59F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19 ods. 2 písm. b) sa vypúšťajú slová „ak ide o žiadateľa, ktorý je fyzickou osobou,“. </w:t>
      </w:r>
    </w:p>
    <w:p w:rsidR="007A59F5" w:rsidRPr="008039E0" w:rsidP="007A59F5">
      <w:pPr>
        <w:bidi w:val="0"/>
        <w:jc w:val="both"/>
        <w:rPr>
          <w:rFonts w:ascii="Times New Roman" w:hAnsi="Times New Roman"/>
        </w:rPr>
      </w:pPr>
    </w:p>
    <w:p w:rsidR="007A59F5" w:rsidRPr="008039E0" w:rsidP="007A59F5">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V § 20 ods. 2 písm. g) sa za slovom „mesiace“ vypúšťa čiarka a slová „ak je žiadateľom fyzická osoba“. </w:t>
      </w:r>
    </w:p>
    <w:p w:rsidR="007A59F5" w:rsidRPr="008039E0" w:rsidP="007A59F5">
      <w:pPr>
        <w:bidi w:val="0"/>
        <w:jc w:val="both"/>
        <w:rPr>
          <w:rFonts w:ascii="Times New Roman" w:hAnsi="Times New Roman"/>
        </w:rPr>
      </w:pPr>
    </w:p>
    <w:p w:rsidR="007A59F5" w:rsidRPr="008039E0" w:rsidP="007A59F5">
      <w:pPr>
        <w:bidi w:val="0"/>
        <w:jc w:val="both"/>
        <w:rPr>
          <w:rFonts w:ascii="Times New Roman" w:hAnsi="Times New Roman"/>
        </w:rPr>
      </w:pPr>
      <w:r w:rsidRPr="008039E0">
        <w:rPr>
          <w:rFonts w:ascii="Times New Roman" w:hAnsi="Times New Roman"/>
          <w:b/>
        </w:rPr>
        <w:t>3.</w:t>
      </w:r>
      <w:r w:rsidRPr="008039E0">
        <w:rPr>
          <w:rFonts w:ascii="Times New Roman" w:hAnsi="Times New Roman"/>
        </w:rPr>
        <w:t xml:space="preserve"> Za § 28 sa vkladá § 29, ktorý znie:</w:t>
      </w:r>
    </w:p>
    <w:p w:rsidR="007A59F5" w:rsidRPr="008039E0" w:rsidP="007A59F5">
      <w:pPr>
        <w:bidi w:val="0"/>
        <w:jc w:val="both"/>
        <w:rPr>
          <w:rFonts w:ascii="Times New Roman" w:hAnsi="Times New Roman"/>
        </w:rPr>
      </w:pPr>
    </w:p>
    <w:p w:rsidR="007A59F5" w:rsidRPr="008039E0" w:rsidP="007A59F5">
      <w:pPr>
        <w:bidi w:val="0"/>
        <w:jc w:val="center"/>
        <w:rPr>
          <w:rFonts w:ascii="Times New Roman" w:hAnsi="Times New Roman"/>
        </w:rPr>
      </w:pPr>
      <w:r w:rsidRPr="008039E0">
        <w:rPr>
          <w:rFonts w:ascii="Times New Roman" w:hAnsi="Times New Roman"/>
        </w:rPr>
        <w:t>„§ 29</w:t>
      </w:r>
    </w:p>
    <w:p w:rsidR="007A59F5" w:rsidRPr="008039E0" w:rsidP="007A59F5">
      <w:pPr>
        <w:widowControl w:val="0"/>
        <w:autoSpaceDE w:val="0"/>
        <w:autoSpaceDN w:val="0"/>
        <w:bidi w:val="0"/>
        <w:adjustRightInd w:val="0"/>
        <w:jc w:val="center"/>
        <w:rPr>
          <w:rFonts w:ascii="Times New Roman" w:hAnsi="Times New Roman"/>
        </w:rPr>
      </w:pPr>
      <w:r w:rsidRPr="008039E0">
        <w:rPr>
          <w:rFonts w:ascii="Times New Roman" w:hAnsi="Times New Roman"/>
        </w:rPr>
        <w:t xml:space="preserve"> Prechodné ustanovenie</w:t>
      </w:r>
    </w:p>
    <w:p w:rsidR="007A59F5" w:rsidRPr="008039E0" w:rsidP="007A59F5">
      <w:pPr>
        <w:widowControl w:val="0"/>
        <w:autoSpaceDE w:val="0"/>
        <w:autoSpaceDN w:val="0"/>
        <w:bidi w:val="0"/>
        <w:adjustRightInd w:val="0"/>
        <w:jc w:val="center"/>
        <w:rPr>
          <w:rFonts w:ascii="Times New Roman" w:hAnsi="Times New Roman"/>
        </w:rPr>
      </w:pPr>
      <w:r w:rsidRPr="008039E0">
        <w:rPr>
          <w:rFonts w:ascii="Times New Roman" w:hAnsi="Times New Roman"/>
        </w:rPr>
        <w:t>k úpravám účinným od 1. júla 2016</w:t>
      </w:r>
    </w:p>
    <w:p w:rsidR="007A59F5" w:rsidRPr="008039E0" w:rsidP="007A59F5">
      <w:pPr>
        <w:widowControl w:val="0"/>
        <w:autoSpaceDE w:val="0"/>
        <w:autoSpaceDN w:val="0"/>
        <w:bidi w:val="0"/>
        <w:adjustRightInd w:val="0"/>
        <w:jc w:val="both"/>
        <w:rPr>
          <w:rFonts w:ascii="Times New Roman" w:hAnsi="Times New Roman"/>
        </w:rPr>
      </w:pPr>
    </w:p>
    <w:p w:rsidR="007A59F5" w:rsidRPr="008039E0" w:rsidP="00AD38DB">
      <w:pPr>
        <w:bidi w:val="0"/>
        <w:ind w:firstLine="708"/>
        <w:jc w:val="both"/>
        <w:rPr>
          <w:rFonts w:ascii="Times New Roman" w:hAnsi="Times New Roman"/>
        </w:rPr>
      </w:pPr>
      <w:r w:rsidRPr="008039E0">
        <w:rPr>
          <w:rFonts w:ascii="Times New Roman" w:hAnsi="Times New Roman"/>
        </w:rPr>
        <w:t xml:space="preserve">V konaní začatom pred 1. júlom 2016,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sa postupuje podľa predpis</w:t>
      </w:r>
      <w:r w:rsidR="00AD38DB">
        <w:rPr>
          <w:rFonts w:ascii="Times New Roman" w:hAnsi="Times New Roman"/>
        </w:rPr>
        <w:t>ov účinných do 30. júna 2016.“.</w:t>
      </w:r>
    </w:p>
    <w:p w:rsidR="00065918" w:rsidRPr="008039E0" w:rsidP="001B03E8">
      <w:pPr>
        <w:widowControl w:val="0"/>
        <w:autoSpaceDE w:val="0"/>
        <w:autoSpaceDN w:val="0"/>
        <w:bidi w:val="0"/>
        <w:adjustRightInd w:val="0"/>
        <w:jc w:val="both"/>
        <w:rPr>
          <w:rFonts w:ascii="Times New Roman" w:hAnsi="Times New Roman"/>
        </w:rPr>
      </w:pPr>
    </w:p>
    <w:p w:rsidR="00A800BF" w:rsidRPr="008039E0" w:rsidP="005A5541">
      <w:pPr>
        <w:widowControl w:val="0"/>
        <w:autoSpaceDE w:val="0"/>
        <w:autoSpaceDN w:val="0"/>
        <w:bidi w:val="0"/>
        <w:adjustRightInd w:val="0"/>
        <w:jc w:val="center"/>
        <w:rPr>
          <w:rFonts w:ascii="Times New Roman" w:hAnsi="Times New Roman"/>
          <w:b/>
        </w:rPr>
      </w:pPr>
      <w:r w:rsidRPr="008039E0" w:rsidR="00FA7EA1">
        <w:rPr>
          <w:rFonts w:ascii="Times New Roman" w:hAnsi="Times New Roman"/>
          <w:b/>
        </w:rPr>
        <w:t>Čl. LXXXIII</w:t>
      </w:r>
    </w:p>
    <w:p w:rsidR="00A800BF" w:rsidRPr="008039E0" w:rsidP="001B03E8">
      <w:pPr>
        <w:widowControl w:val="0"/>
        <w:autoSpaceDE w:val="0"/>
        <w:autoSpaceDN w:val="0"/>
        <w:bidi w:val="0"/>
        <w:adjustRightInd w:val="0"/>
        <w:jc w:val="both"/>
        <w:rPr>
          <w:rFonts w:ascii="Times New Roman" w:hAnsi="Times New Roman"/>
        </w:rPr>
      </w:pPr>
    </w:p>
    <w:p w:rsidR="00A800BF" w:rsidRPr="008039E0" w:rsidP="00A800BF">
      <w:pPr>
        <w:widowControl w:val="0"/>
        <w:autoSpaceDE w:val="0"/>
        <w:autoSpaceDN w:val="0"/>
        <w:bidi w:val="0"/>
        <w:adjustRightInd w:val="0"/>
        <w:ind w:firstLine="708"/>
        <w:jc w:val="both"/>
        <w:rPr>
          <w:rFonts w:ascii="Times New Roman" w:hAnsi="Times New Roman"/>
        </w:rPr>
      </w:pPr>
      <w:r w:rsidRPr="008039E0">
        <w:rPr>
          <w:rFonts w:ascii="Times New Roman" w:hAnsi="Times New Roman"/>
        </w:rPr>
        <w:t>Zákon č. 292/2014 Z. z. o príspevku poskytovanom z európskych štrukturálnych a investičných fondov a o zmene a doplnení niektorých zákonov sa dopĺňa takto:</w:t>
      </w:r>
    </w:p>
    <w:p w:rsidR="00A800BF" w:rsidRPr="008039E0" w:rsidP="00A800BF">
      <w:pPr>
        <w:widowControl w:val="0"/>
        <w:autoSpaceDE w:val="0"/>
        <w:autoSpaceDN w:val="0"/>
        <w:bidi w:val="0"/>
        <w:adjustRightInd w:val="0"/>
        <w:jc w:val="both"/>
        <w:rPr>
          <w:rFonts w:ascii="Times New Roman" w:hAnsi="Times New Roman"/>
        </w:rPr>
      </w:pPr>
    </w:p>
    <w:p w:rsidR="008A0814" w:rsidRPr="008039E0" w:rsidP="00A800BF">
      <w:pPr>
        <w:widowControl w:val="0"/>
        <w:autoSpaceDE w:val="0"/>
        <w:autoSpaceDN w:val="0"/>
        <w:bidi w:val="0"/>
        <w:adjustRightInd w:val="0"/>
        <w:jc w:val="both"/>
        <w:rPr>
          <w:rFonts w:ascii="Times New Roman" w:hAnsi="Times New Roman"/>
        </w:rPr>
      </w:pPr>
      <w:r w:rsidRPr="008039E0">
        <w:rPr>
          <w:rFonts w:ascii="Times New Roman" w:hAnsi="Times New Roman"/>
        </w:rPr>
        <w:t>§ 16 sa dopĺňa odsekom 6, ktorý znie:</w:t>
      </w:r>
    </w:p>
    <w:p w:rsidR="00A800BF" w:rsidRPr="008039E0" w:rsidP="00A800BF">
      <w:pPr>
        <w:widowControl w:val="0"/>
        <w:autoSpaceDE w:val="0"/>
        <w:autoSpaceDN w:val="0"/>
        <w:bidi w:val="0"/>
        <w:adjustRightInd w:val="0"/>
        <w:jc w:val="both"/>
        <w:rPr>
          <w:rFonts w:ascii="Times New Roman" w:hAnsi="Times New Roman"/>
        </w:rPr>
      </w:pPr>
      <w:r w:rsidRPr="008039E0" w:rsidR="008A0814">
        <w:rPr>
          <w:rFonts w:ascii="Times New Roman" w:hAnsi="Times New Roman"/>
        </w:rPr>
        <w:t>„(6) Príspevok sa neposkytne žiadateľovi, ktorý má právoplatne uložený</w:t>
      </w:r>
      <w:r w:rsidRPr="008039E0" w:rsidR="00F1156E">
        <w:rPr>
          <w:rFonts w:ascii="Times New Roman" w:hAnsi="Times New Roman"/>
        </w:rPr>
        <w:t xml:space="preserve"> trest zákazu prijímať dotácie alebo subvencie,</w:t>
      </w:r>
      <w:r w:rsidRPr="008039E0" w:rsidR="008A0814">
        <w:rPr>
          <w:rFonts w:ascii="Times New Roman" w:hAnsi="Times New Roman"/>
        </w:rPr>
        <w:t xml:space="preserve"> trest zákazu prijímať pomoc a podporu poskytovanú z fondov Európskej únie alebo trest zákazu účasti vo verejnom obstarávaní podľa osobitného predpisu.</w:t>
      </w:r>
      <w:r w:rsidRPr="008039E0" w:rsidR="008A0814">
        <w:rPr>
          <w:rFonts w:ascii="Times New Roman" w:hAnsi="Times New Roman"/>
          <w:vertAlign w:val="superscript"/>
        </w:rPr>
        <w:t>62a</w:t>
      </w:r>
      <w:r w:rsidRPr="008039E0" w:rsidR="008A0814">
        <w:rPr>
          <w:rFonts w:ascii="Times New Roman" w:hAnsi="Times New Roman"/>
        </w:rPr>
        <w:t xml:space="preserve">)“. </w:t>
      </w:r>
    </w:p>
    <w:p w:rsidR="008A0814" w:rsidRPr="008039E0" w:rsidP="00A800BF">
      <w:pPr>
        <w:widowControl w:val="0"/>
        <w:autoSpaceDE w:val="0"/>
        <w:autoSpaceDN w:val="0"/>
        <w:bidi w:val="0"/>
        <w:adjustRightInd w:val="0"/>
        <w:jc w:val="both"/>
        <w:rPr>
          <w:rFonts w:ascii="Times New Roman" w:hAnsi="Times New Roman"/>
        </w:rPr>
      </w:pPr>
    </w:p>
    <w:p w:rsidR="008A0814" w:rsidRPr="008039E0" w:rsidP="008A0814">
      <w:pPr>
        <w:widowControl w:val="0"/>
        <w:autoSpaceDE w:val="0"/>
        <w:autoSpaceDN w:val="0"/>
        <w:bidi w:val="0"/>
        <w:adjustRightInd w:val="0"/>
        <w:jc w:val="both"/>
        <w:rPr>
          <w:rFonts w:ascii="Times New Roman" w:hAnsi="Times New Roman"/>
        </w:rPr>
      </w:pPr>
      <w:r w:rsidRPr="008039E0">
        <w:rPr>
          <w:rFonts w:ascii="Times New Roman" w:hAnsi="Times New Roman"/>
        </w:rPr>
        <w:t>Poznámka pod čiarou k odkazu 62a znie:</w:t>
      </w:r>
    </w:p>
    <w:p w:rsidR="008A0814" w:rsidRPr="008039E0" w:rsidP="008A0814">
      <w:pPr>
        <w:widowControl w:val="0"/>
        <w:autoSpaceDE w:val="0"/>
        <w:autoSpaceDN w:val="0"/>
        <w:bidi w:val="0"/>
        <w:adjustRightInd w:val="0"/>
        <w:jc w:val="both"/>
        <w:rPr>
          <w:rFonts w:ascii="Times New Roman" w:hAnsi="Times New Roman"/>
        </w:rPr>
      </w:pPr>
      <w:r w:rsidRPr="008039E0">
        <w:rPr>
          <w:rFonts w:ascii="Times New Roman" w:hAnsi="Times New Roman"/>
        </w:rPr>
        <w:t>„</w:t>
      </w:r>
      <w:r w:rsidRPr="008039E0">
        <w:rPr>
          <w:rFonts w:ascii="Times New Roman" w:hAnsi="Times New Roman"/>
          <w:vertAlign w:val="superscript"/>
        </w:rPr>
        <w:t>62a</w:t>
      </w:r>
      <w:r w:rsidRPr="008039E0">
        <w:rPr>
          <w:rFonts w:ascii="Times New Roman" w:hAnsi="Times New Roman"/>
        </w:rPr>
        <w:t>) § 18 a 19 zákona č. .../2015 Z. z. o trestnej zodpovednosti právnických osôb a o zmene a doplnení niektorých zákonov.“.</w:t>
      </w:r>
    </w:p>
    <w:p w:rsidR="001B03E8" w:rsidRPr="008039E0" w:rsidP="001B03E8">
      <w:pPr>
        <w:widowControl w:val="0"/>
        <w:autoSpaceDE w:val="0"/>
        <w:autoSpaceDN w:val="0"/>
        <w:bidi w:val="0"/>
        <w:adjustRightInd w:val="0"/>
        <w:jc w:val="both"/>
        <w:rPr>
          <w:rFonts w:ascii="Times New Roman" w:hAnsi="Times New Roman" w:cs="Arial"/>
        </w:rPr>
      </w:pPr>
    </w:p>
    <w:p w:rsidR="00C35752" w:rsidRPr="008039E0" w:rsidP="00C35752">
      <w:pPr>
        <w:bidi w:val="0"/>
        <w:jc w:val="center"/>
        <w:rPr>
          <w:rFonts w:ascii="Times New Roman" w:hAnsi="Times New Roman"/>
          <w:b/>
        </w:rPr>
      </w:pPr>
      <w:r w:rsidRPr="008039E0">
        <w:rPr>
          <w:rFonts w:ascii="Times New Roman" w:hAnsi="Times New Roman"/>
          <w:b/>
        </w:rPr>
        <w:t>Čl. LXXX</w:t>
      </w:r>
      <w:r w:rsidR="007E749B">
        <w:rPr>
          <w:rFonts w:ascii="Times New Roman" w:hAnsi="Times New Roman"/>
          <w:b/>
        </w:rPr>
        <w:t>I</w:t>
      </w:r>
      <w:r w:rsidRPr="008039E0">
        <w:rPr>
          <w:rFonts w:ascii="Times New Roman" w:hAnsi="Times New Roman"/>
          <w:b/>
        </w:rPr>
        <w:t>V</w:t>
      </w:r>
    </w:p>
    <w:p w:rsidR="00C35752" w:rsidRPr="008039E0" w:rsidP="00DD2915">
      <w:pPr>
        <w:bidi w:val="0"/>
        <w:jc w:val="both"/>
        <w:rPr>
          <w:rFonts w:ascii="Times New Roman" w:hAnsi="Times New Roman"/>
        </w:rPr>
      </w:pPr>
    </w:p>
    <w:p w:rsidR="00136A82" w:rsidRPr="008039E0" w:rsidP="00136A82">
      <w:pPr>
        <w:widowControl w:val="0"/>
        <w:autoSpaceDE w:val="0"/>
        <w:autoSpaceDN w:val="0"/>
        <w:bidi w:val="0"/>
        <w:adjustRightInd w:val="0"/>
        <w:ind w:firstLine="720"/>
        <w:jc w:val="both"/>
        <w:rPr>
          <w:rFonts w:ascii="Times New Roman" w:hAnsi="Times New Roman" w:cs="Arial"/>
        </w:rPr>
      </w:pPr>
      <w:r w:rsidRPr="008039E0">
        <w:rPr>
          <w:rFonts w:ascii="Times New Roman" w:hAnsi="Times New Roman" w:cs="Arial"/>
        </w:rPr>
        <w:t>Zákon č. 79/2015 Z. z. o odpadoch a o zmene a doplnení niektorých zákonov sa mení a dopĺňa takto:</w:t>
      </w:r>
    </w:p>
    <w:p w:rsidR="00136A82" w:rsidRPr="008039E0" w:rsidP="00136A82">
      <w:pPr>
        <w:widowControl w:val="0"/>
        <w:autoSpaceDE w:val="0"/>
        <w:autoSpaceDN w:val="0"/>
        <w:bidi w:val="0"/>
        <w:adjustRightInd w:val="0"/>
        <w:jc w:val="both"/>
        <w:rPr>
          <w:rFonts w:ascii="Times New Roman" w:hAnsi="Times New Roman" w:cs="Arial"/>
        </w:rPr>
      </w:pPr>
    </w:p>
    <w:p w:rsidR="00136A82" w:rsidRPr="008039E0" w:rsidP="00136A82">
      <w:pPr>
        <w:widowControl w:val="0"/>
        <w:autoSpaceDE w:val="0"/>
        <w:autoSpaceDN w:val="0"/>
        <w:bidi w:val="0"/>
        <w:adjustRightInd w:val="0"/>
        <w:jc w:val="both"/>
        <w:rPr>
          <w:rFonts w:ascii="Times New Roman" w:hAnsi="Times New Roman" w:cs="Arial"/>
        </w:rPr>
      </w:pPr>
      <w:r w:rsidRPr="008039E0">
        <w:rPr>
          <w:rFonts w:ascii="Times New Roman" w:hAnsi="Times New Roman" w:cs="Arial"/>
          <w:b/>
        </w:rPr>
        <w:t>1.</w:t>
      </w:r>
      <w:r w:rsidRPr="008039E0">
        <w:rPr>
          <w:rFonts w:ascii="Times New Roman" w:hAnsi="Times New Roman" w:cs="Arial"/>
        </w:rPr>
        <w:t xml:space="preserve"> V § 90 ods. 2 písm. a) a ods. 3 psím. a) prvom bode sa za slovo „bezúhonnosť“ vkladajú slová „právnickej osoby a“. </w:t>
      </w:r>
    </w:p>
    <w:p w:rsidR="00136A82" w:rsidRPr="008039E0" w:rsidP="00136A82">
      <w:pPr>
        <w:widowControl w:val="0"/>
        <w:autoSpaceDE w:val="0"/>
        <w:autoSpaceDN w:val="0"/>
        <w:bidi w:val="0"/>
        <w:adjustRightInd w:val="0"/>
        <w:jc w:val="both"/>
        <w:rPr>
          <w:rFonts w:ascii="Times New Roman" w:hAnsi="Times New Roman" w:cs="Arial"/>
        </w:rPr>
      </w:pPr>
    </w:p>
    <w:p w:rsidR="00136A82" w:rsidRPr="008039E0" w:rsidP="00136A82">
      <w:pPr>
        <w:widowControl w:val="0"/>
        <w:autoSpaceDE w:val="0"/>
        <w:autoSpaceDN w:val="0"/>
        <w:bidi w:val="0"/>
        <w:adjustRightInd w:val="0"/>
        <w:jc w:val="both"/>
        <w:rPr>
          <w:rFonts w:ascii="Times New Roman" w:hAnsi="Times New Roman"/>
        </w:rPr>
      </w:pPr>
      <w:r w:rsidRPr="008039E0">
        <w:rPr>
          <w:rFonts w:ascii="Times New Roman" w:hAnsi="Times New Roman" w:cs="Arial"/>
          <w:b/>
        </w:rPr>
        <w:t>2.</w:t>
      </w:r>
      <w:r w:rsidRPr="008039E0">
        <w:rPr>
          <w:rFonts w:ascii="Times New Roman" w:hAnsi="Times New Roman" w:cs="Arial"/>
        </w:rPr>
        <w:t xml:space="preserve"> V § 90 ods. 3 písm. b) prvom bode sa slová „</w:t>
      </w:r>
      <w:r w:rsidRPr="008039E0">
        <w:rPr>
          <w:rFonts w:ascii="Times New Roman" w:hAnsi="Times New Roman"/>
        </w:rPr>
        <w:t xml:space="preserve">fyzickej osoby - podnikateľa alebo“ nahrádzajú slovami „tretej osoby a“. </w:t>
      </w:r>
    </w:p>
    <w:p w:rsidR="00136A82" w:rsidRPr="008039E0" w:rsidP="00136A82">
      <w:pPr>
        <w:widowControl w:val="0"/>
        <w:autoSpaceDE w:val="0"/>
        <w:autoSpaceDN w:val="0"/>
        <w:bidi w:val="0"/>
        <w:adjustRightInd w:val="0"/>
        <w:jc w:val="both"/>
        <w:rPr>
          <w:rFonts w:ascii="Times New Roman" w:hAnsi="Times New Roman"/>
        </w:rPr>
      </w:pPr>
    </w:p>
    <w:p w:rsidR="00136A82" w:rsidRPr="008039E0" w:rsidP="00136A82">
      <w:pPr>
        <w:widowControl w:val="0"/>
        <w:autoSpaceDE w:val="0"/>
        <w:autoSpaceDN w:val="0"/>
        <w:bidi w:val="0"/>
        <w:adjustRightInd w:val="0"/>
        <w:jc w:val="both"/>
        <w:rPr>
          <w:rFonts w:ascii="Times New Roman" w:hAnsi="Times New Roman"/>
        </w:rPr>
      </w:pPr>
      <w:r w:rsidRPr="008039E0">
        <w:rPr>
          <w:rFonts w:ascii="Times New Roman" w:hAnsi="Times New Roman" w:cs="Arial"/>
          <w:b/>
        </w:rPr>
        <w:t>3.</w:t>
      </w:r>
      <w:r w:rsidRPr="008039E0">
        <w:rPr>
          <w:rFonts w:ascii="Times New Roman" w:hAnsi="Times New Roman" w:cs="Arial"/>
        </w:rPr>
        <w:t xml:space="preserve"> V § 90 </w:t>
      </w:r>
      <w:r w:rsidRPr="000804E1" w:rsidR="004C4BC4">
        <w:rPr>
          <w:rFonts w:ascii="Times New Roman" w:hAnsi="Times New Roman"/>
        </w:rPr>
        <w:t>ods. 4 písm. a)</w:t>
      </w:r>
      <w:r w:rsidRPr="008039E0">
        <w:rPr>
          <w:rFonts w:ascii="Times New Roman" w:hAnsi="Times New Roman" w:cs="Arial"/>
        </w:rPr>
        <w:t xml:space="preserve"> sa slová „</w:t>
      </w:r>
      <w:r w:rsidRPr="008039E0">
        <w:rPr>
          <w:rFonts w:ascii="Times New Roman" w:hAnsi="Times New Roman"/>
        </w:rPr>
        <w:t xml:space="preserve">fyzickej osoby - podnikateľa alebo“ nahrádzajú slovami „výrobcu a“. </w:t>
      </w:r>
    </w:p>
    <w:p w:rsidR="00136A82" w:rsidRPr="008039E0" w:rsidP="00136A82">
      <w:pPr>
        <w:widowControl w:val="0"/>
        <w:autoSpaceDE w:val="0"/>
        <w:autoSpaceDN w:val="0"/>
        <w:bidi w:val="0"/>
        <w:adjustRightInd w:val="0"/>
        <w:jc w:val="both"/>
        <w:rPr>
          <w:rFonts w:ascii="Times New Roman" w:hAnsi="Times New Roman"/>
        </w:rPr>
      </w:pPr>
    </w:p>
    <w:p w:rsidR="00136A82" w:rsidRPr="008039E0" w:rsidP="00136A82">
      <w:pPr>
        <w:widowControl w:val="0"/>
        <w:autoSpaceDE w:val="0"/>
        <w:autoSpaceDN w:val="0"/>
        <w:bidi w:val="0"/>
        <w:adjustRightInd w:val="0"/>
        <w:jc w:val="both"/>
        <w:rPr>
          <w:rFonts w:ascii="Times New Roman" w:hAnsi="Times New Roman"/>
        </w:rPr>
      </w:pPr>
      <w:r w:rsidRPr="008039E0">
        <w:rPr>
          <w:rFonts w:ascii="Times New Roman" w:hAnsi="Times New Roman"/>
          <w:b/>
        </w:rPr>
        <w:t>4.</w:t>
      </w:r>
      <w:r w:rsidRPr="008039E0">
        <w:rPr>
          <w:rFonts w:ascii="Times New Roman" w:hAnsi="Times New Roman"/>
        </w:rPr>
        <w:t xml:space="preserve"> Za § 135 sa vkladá § 135a, ktorý vrátane nadpisu znie:</w:t>
      </w:r>
    </w:p>
    <w:p w:rsidR="00136A82" w:rsidRPr="008039E0" w:rsidP="00136A82">
      <w:pPr>
        <w:widowControl w:val="0"/>
        <w:autoSpaceDE w:val="0"/>
        <w:autoSpaceDN w:val="0"/>
        <w:bidi w:val="0"/>
        <w:adjustRightInd w:val="0"/>
        <w:jc w:val="both"/>
        <w:rPr>
          <w:rFonts w:ascii="Times New Roman" w:hAnsi="Times New Roman"/>
        </w:rPr>
      </w:pPr>
    </w:p>
    <w:p w:rsidR="00136A82" w:rsidRPr="008039E0" w:rsidP="00136A82">
      <w:pPr>
        <w:widowControl w:val="0"/>
        <w:autoSpaceDE w:val="0"/>
        <w:autoSpaceDN w:val="0"/>
        <w:bidi w:val="0"/>
        <w:adjustRightInd w:val="0"/>
        <w:jc w:val="center"/>
        <w:rPr>
          <w:rFonts w:ascii="Times New Roman" w:hAnsi="Times New Roman"/>
        </w:rPr>
      </w:pPr>
      <w:r w:rsidRPr="008039E0">
        <w:rPr>
          <w:rFonts w:ascii="Times New Roman" w:hAnsi="Times New Roman"/>
        </w:rPr>
        <w:t>„§ 135a</w:t>
      </w:r>
    </w:p>
    <w:p w:rsidR="00136A82" w:rsidRPr="008039E0" w:rsidP="00136A82">
      <w:pPr>
        <w:widowControl w:val="0"/>
        <w:autoSpaceDE w:val="0"/>
        <w:autoSpaceDN w:val="0"/>
        <w:bidi w:val="0"/>
        <w:adjustRightInd w:val="0"/>
        <w:jc w:val="center"/>
        <w:rPr>
          <w:rFonts w:ascii="Times New Roman" w:hAnsi="Times New Roman"/>
        </w:rPr>
      </w:pPr>
      <w:r w:rsidRPr="008039E0">
        <w:rPr>
          <w:rFonts w:ascii="Times New Roman" w:hAnsi="Times New Roman"/>
        </w:rPr>
        <w:t>Prechodné ustanovenie</w:t>
      </w:r>
    </w:p>
    <w:p w:rsidR="00136A82" w:rsidRPr="008039E0" w:rsidP="00136A82">
      <w:pPr>
        <w:widowControl w:val="0"/>
        <w:autoSpaceDE w:val="0"/>
        <w:autoSpaceDN w:val="0"/>
        <w:bidi w:val="0"/>
        <w:adjustRightInd w:val="0"/>
        <w:jc w:val="center"/>
        <w:rPr>
          <w:rFonts w:ascii="Times New Roman" w:hAnsi="Times New Roman"/>
        </w:rPr>
      </w:pPr>
      <w:r w:rsidRPr="008039E0">
        <w:rPr>
          <w:rFonts w:ascii="Times New Roman" w:hAnsi="Times New Roman"/>
        </w:rPr>
        <w:t>k úpravám účinným od 1. júla 2016</w:t>
      </w:r>
    </w:p>
    <w:p w:rsidR="00136A82" w:rsidRPr="008039E0" w:rsidP="00136A82">
      <w:pPr>
        <w:widowControl w:val="0"/>
        <w:autoSpaceDE w:val="0"/>
        <w:autoSpaceDN w:val="0"/>
        <w:bidi w:val="0"/>
        <w:adjustRightInd w:val="0"/>
        <w:jc w:val="both"/>
        <w:rPr>
          <w:rFonts w:ascii="Times New Roman" w:hAnsi="Times New Roman"/>
        </w:rPr>
      </w:pPr>
    </w:p>
    <w:p w:rsidR="00136A82" w:rsidRPr="008039E0" w:rsidP="00136A82">
      <w:pPr>
        <w:widowControl w:val="0"/>
        <w:autoSpaceDE w:val="0"/>
        <w:autoSpaceDN w:val="0"/>
        <w:bidi w:val="0"/>
        <w:adjustRightInd w:val="0"/>
        <w:ind w:firstLine="720"/>
        <w:jc w:val="both"/>
        <w:rPr>
          <w:rFonts w:ascii="Times New Roman" w:hAnsi="Times New Roman"/>
        </w:rPr>
      </w:pPr>
      <w:r w:rsidRPr="008039E0">
        <w:rPr>
          <w:rFonts w:ascii="Times New Roman" w:hAnsi="Times New Roman"/>
        </w:rPr>
        <w:t xml:space="preserve">V konaní začatom pred 1. júlom 2016,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xml:space="preserve">, sa postupuje podľa predpisov účinných do 30. júna 2016.“.   </w:t>
      </w:r>
    </w:p>
    <w:p w:rsidR="00C35752" w:rsidRPr="008039E0" w:rsidP="00DD2915">
      <w:pPr>
        <w:bidi w:val="0"/>
        <w:jc w:val="both"/>
        <w:rPr>
          <w:rFonts w:ascii="Times New Roman" w:hAnsi="Times New Roman"/>
        </w:rPr>
      </w:pPr>
    </w:p>
    <w:p w:rsidR="000001F4" w:rsidRPr="008039E0" w:rsidP="000001F4">
      <w:pPr>
        <w:bidi w:val="0"/>
        <w:jc w:val="center"/>
        <w:rPr>
          <w:rFonts w:ascii="Times New Roman" w:hAnsi="Times New Roman"/>
          <w:b/>
        </w:rPr>
      </w:pPr>
      <w:r w:rsidRPr="008039E0">
        <w:rPr>
          <w:rFonts w:ascii="Times New Roman" w:hAnsi="Times New Roman"/>
          <w:b/>
        </w:rPr>
        <w:t xml:space="preserve">Čl. </w:t>
      </w:r>
      <w:r w:rsidRPr="008039E0" w:rsidR="00AF4B24">
        <w:rPr>
          <w:rFonts w:ascii="Times New Roman" w:hAnsi="Times New Roman"/>
          <w:b/>
        </w:rPr>
        <w:t>LXXXV</w:t>
      </w:r>
    </w:p>
    <w:p w:rsidR="000001F4" w:rsidRPr="008039E0" w:rsidP="00DD2915">
      <w:pPr>
        <w:bidi w:val="0"/>
        <w:jc w:val="both"/>
        <w:rPr>
          <w:rFonts w:ascii="Times New Roman" w:hAnsi="Times New Roman"/>
        </w:rPr>
      </w:pPr>
    </w:p>
    <w:p w:rsidR="00C35752" w:rsidRPr="008039E0" w:rsidP="000001F4">
      <w:pPr>
        <w:bidi w:val="0"/>
        <w:ind w:firstLine="708"/>
        <w:jc w:val="both"/>
        <w:rPr>
          <w:rFonts w:ascii="Times New Roman" w:hAnsi="Times New Roman"/>
        </w:rPr>
      </w:pPr>
      <w:r w:rsidRPr="008039E0" w:rsidR="000001F4">
        <w:rPr>
          <w:rFonts w:ascii="Times New Roman" w:hAnsi="Times New Roman"/>
        </w:rPr>
        <w:t xml:space="preserve">Zákon č. 128/2015 Z. z. o prevencii závažných priemyselných havárií a o zmene a doplnení niektorých zákonov sa mení a dopĺňa takto: </w:t>
      </w:r>
    </w:p>
    <w:p w:rsidR="000001F4" w:rsidRPr="008039E0" w:rsidP="00DD2915">
      <w:pPr>
        <w:bidi w:val="0"/>
        <w:jc w:val="both"/>
        <w:rPr>
          <w:rFonts w:ascii="Times New Roman" w:hAnsi="Times New Roman"/>
        </w:rPr>
      </w:pPr>
    </w:p>
    <w:p w:rsidR="000001F4" w:rsidRPr="008039E0" w:rsidP="00DD2915">
      <w:pPr>
        <w:bidi w:val="0"/>
        <w:jc w:val="both"/>
        <w:rPr>
          <w:rFonts w:ascii="Times New Roman" w:hAnsi="Times New Roman"/>
        </w:rPr>
      </w:pPr>
      <w:r w:rsidRPr="008039E0">
        <w:rPr>
          <w:rFonts w:ascii="Times New Roman" w:hAnsi="Times New Roman"/>
          <w:b/>
        </w:rPr>
        <w:t>1.</w:t>
      </w:r>
      <w:r w:rsidRPr="008039E0">
        <w:rPr>
          <w:rFonts w:ascii="Times New Roman" w:hAnsi="Times New Roman"/>
        </w:rPr>
        <w:t xml:space="preserve"> V § 21 ods. 3 písm. a) sa slová „osoby alebo osôb“ nahrádzajú slovami „právnickej osoby a osôb“. </w:t>
      </w:r>
    </w:p>
    <w:p w:rsidR="000001F4" w:rsidRPr="008039E0" w:rsidP="00DD2915">
      <w:pPr>
        <w:bidi w:val="0"/>
        <w:jc w:val="both"/>
        <w:rPr>
          <w:rFonts w:ascii="Times New Roman" w:hAnsi="Times New Roman"/>
        </w:rPr>
      </w:pPr>
    </w:p>
    <w:p w:rsidR="000001F4" w:rsidRPr="008039E0" w:rsidP="000001F4">
      <w:pPr>
        <w:bidi w:val="0"/>
        <w:jc w:val="both"/>
        <w:rPr>
          <w:rFonts w:ascii="Times New Roman" w:hAnsi="Times New Roman"/>
        </w:rPr>
      </w:pPr>
      <w:r w:rsidRPr="008039E0">
        <w:rPr>
          <w:rFonts w:ascii="Times New Roman" w:hAnsi="Times New Roman"/>
          <w:b/>
        </w:rPr>
        <w:t>2.</w:t>
      </w:r>
      <w:r w:rsidRPr="008039E0">
        <w:rPr>
          <w:rFonts w:ascii="Times New Roman" w:hAnsi="Times New Roman"/>
        </w:rPr>
        <w:t xml:space="preserve"> Za § 28 sa vkladá § 29, ktorý znie:</w:t>
      </w:r>
    </w:p>
    <w:p w:rsidR="000001F4" w:rsidRPr="008039E0" w:rsidP="000001F4">
      <w:pPr>
        <w:bidi w:val="0"/>
        <w:jc w:val="both"/>
        <w:rPr>
          <w:rFonts w:ascii="Times New Roman" w:hAnsi="Times New Roman"/>
        </w:rPr>
      </w:pPr>
    </w:p>
    <w:p w:rsidR="000001F4" w:rsidRPr="008039E0" w:rsidP="000001F4">
      <w:pPr>
        <w:bidi w:val="0"/>
        <w:jc w:val="center"/>
        <w:rPr>
          <w:rFonts w:ascii="Times New Roman" w:hAnsi="Times New Roman"/>
        </w:rPr>
      </w:pPr>
      <w:r w:rsidRPr="008039E0">
        <w:rPr>
          <w:rFonts w:ascii="Times New Roman" w:hAnsi="Times New Roman"/>
        </w:rPr>
        <w:t>„§ 29</w:t>
      </w:r>
    </w:p>
    <w:p w:rsidR="000001F4" w:rsidRPr="008039E0" w:rsidP="000001F4">
      <w:pPr>
        <w:widowControl w:val="0"/>
        <w:autoSpaceDE w:val="0"/>
        <w:autoSpaceDN w:val="0"/>
        <w:bidi w:val="0"/>
        <w:adjustRightInd w:val="0"/>
        <w:jc w:val="center"/>
        <w:rPr>
          <w:rFonts w:ascii="Times New Roman" w:hAnsi="Times New Roman"/>
        </w:rPr>
      </w:pPr>
      <w:r w:rsidRPr="008039E0">
        <w:rPr>
          <w:rFonts w:ascii="Times New Roman" w:hAnsi="Times New Roman"/>
        </w:rPr>
        <w:t xml:space="preserve"> Prechodné ustanovenie</w:t>
      </w:r>
    </w:p>
    <w:p w:rsidR="000001F4" w:rsidRPr="008039E0" w:rsidP="000001F4">
      <w:pPr>
        <w:widowControl w:val="0"/>
        <w:autoSpaceDE w:val="0"/>
        <w:autoSpaceDN w:val="0"/>
        <w:bidi w:val="0"/>
        <w:adjustRightInd w:val="0"/>
        <w:jc w:val="center"/>
        <w:rPr>
          <w:rFonts w:ascii="Times New Roman" w:hAnsi="Times New Roman"/>
        </w:rPr>
      </w:pPr>
      <w:r w:rsidRPr="008039E0">
        <w:rPr>
          <w:rFonts w:ascii="Times New Roman" w:hAnsi="Times New Roman"/>
        </w:rPr>
        <w:t>k úpravám účinným od 1. júla 2016</w:t>
      </w:r>
    </w:p>
    <w:p w:rsidR="000001F4" w:rsidRPr="008039E0" w:rsidP="000001F4">
      <w:pPr>
        <w:widowControl w:val="0"/>
        <w:autoSpaceDE w:val="0"/>
        <w:autoSpaceDN w:val="0"/>
        <w:bidi w:val="0"/>
        <w:adjustRightInd w:val="0"/>
        <w:jc w:val="both"/>
        <w:rPr>
          <w:rFonts w:ascii="Times New Roman" w:hAnsi="Times New Roman"/>
        </w:rPr>
      </w:pPr>
    </w:p>
    <w:p w:rsidR="000001F4" w:rsidP="000001F4">
      <w:pPr>
        <w:bidi w:val="0"/>
        <w:ind w:firstLine="708"/>
        <w:jc w:val="both"/>
        <w:rPr>
          <w:rFonts w:ascii="Times New Roman" w:hAnsi="Times New Roman"/>
        </w:rPr>
      </w:pPr>
      <w:r w:rsidRPr="008039E0">
        <w:rPr>
          <w:rFonts w:ascii="Times New Roman" w:hAnsi="Times New Roman"/>
        </w:rPr>
        <w:t xml:space="preserve">V konaní začatom pred 1. júlom 2016, ktoré nebolo právoplatne </w:t>
      </w:r>
      <w:r w:rsidR="00316B17">
        <w:rPr>
          <w:rFonts w:ascii="Times New Roman" w:hAnsi="Times New Roman"/>
        </w:rPr>
        <w:t>s</w:t>
      </w:r>
      <w:r w:rsidRPr="008039E0" w:rsidR="00316B17">
        <w:rPr>
          <w:rFonts w:ascii="Times New Roman" w:hAnsi="Times New Roman"/>
        </w:rPr>
        <w:t>končené</w:t>
      </w:r>
      <w:r w:rsidRPr="008039E0">
        <w:rPr>
          <w:rFonts w:ascii="Times New Roman" w:hAnsi="Times New Roman"/>
        </w:rPr>
        <w:t>, sa postupuje podľa predpisov účinných do 30. júna 2016.“.</w:t>
      </w:r>
    </w:p>
    <w:p w:rsidR="00AD38DB" w:rsidRPr="008039E0" w:rsidP="000001F4">
      <w:pPr>
        <w:bidi w:val="0"/>
        <w:ind w:firstLine="708"/>
        <w:jc w:val="both"/>
        <w:rPr>
          <w:rFonts w:ascii="Times New Roman" w:hAnsi="Times New Roman"/>
        </w:rPr>
      </w:pPr>
    </w:p>
    <w:p w:rsidR="00DD2915" w:rsidRPr="008039E0" w:rsidP="00987BA8">
      <w:pPr>
        <w:bidi w:val="0"/>
        <w:jc w:val="center"/>
        <w:rPr>
          <w:rFonts w:ascii="Times New Roman" w:hAnsi="Times New Roman"/>
          <w:b/>
        </w:rPr>
      </w:pPr>
      <w:r w:rsidRPr="008039E0" w:rsidR="00DA7B87">
        <w:rPr>
          <w:rFonts w:ascii="Times New Roman" w:hAnsi="Times New Roman"/>
          <w:b/>
        </w:rPr>
        <w:t>Čl. LXXXV</w:t>
      </w:r>
      <w:r w:rsidRPr="008039E0" w:rsidR="00823D58">
        <w:rPr>
          <w:rFonts w:ascii="Times New Roman" w:hAnsi="Times New Roman"/>
          <w:b/>
        </w:rPr>
        <w:t>I</w:t>
      </w:r>
    </w:p>
    <w:p w:rsidR="00DD2915" w:rsidRPr="008039E0" w:rsidP="00DD2915">
      <w:pPr>
        <w:bidi w:val="0"/>
        <w:jc w:val="both"/>
        <w:rPr>
          <w:rFonts w:ascii="Times New Roman" w:hAnsi="Times New Roman"/>
        </w:rPr>
      </w:pPr>
    </w:p>
    <w:p w:rsidR="00DD2915" w:rsidRPr="008039E0" w:rsidP="00DD2915">
      <w:pPr>
        <w:bidi w:val="0"/>
        <w:ind w:firstLine="708"/>
        <w:jc w:val="both"/>
        <w:rPr>
          <w:rFonts w:ascii="Times New Roman" w:hAnsi="Times New Roman"/>
        </w:rPr>
      </w:pPr>
      <w:r w:rsidRPr="008039E0">
        <w:rPr>
          <w:rFonts w:ascii="Times New Roman" w:hAnsi="Times New Roman"/>
        </w:rPr>
        <w:t xml:space="preserve">Tento zákon nadobúda účinnosť 1. júla </w:t>
      </w:r>
      <w:r w:rsidRPr="008039E0" w:rsidR="006260CC">
        <w:rPr>
          <w:rFonts w:ascii="Times New Roman" w:hAnsi="Times New Roman"/>
        </w:rPr>
        <w:t>2016</w:t>
      </w:r>
      <w:r w:rsidRPr="008039E0">
        <w:rPr>
          <w:rFonts w:ascii="Times New Roman" w:hAnsi="Times New Roman"/>
        </w:rPr>
        <w:t>.</w:t>
      </w:r>
    </w:p>
    <w:p w:rsidR="00986A2C" w:rsidRPr="008039E0" w:rsidP="00915428">
      <w:pPr>
        <w:bidi w:val="0"/>
        <w:jc w:val="right"/>
        <w:rPr>
          <w:rFonts w:ascii="Times New Roman" w:hAnsi="Times New Roman"/>
          <w:b/>
        </w:rPr>
      </w:pPr>
    </w:p>
    <w:p w:rsidR="00986A2C" w:rsidRPr="008039E0" w:rsidP="00AD38DB">
      <w:pPr>
        <w:bidi w:val="0"/>
        <w:rPr>
          <w:rFonts w:ascii="Times New Roman" w:hAnsi="Times New Roman"/>
          <w:b/>
        </w:rPr>
      </w:pPr>
    </w:p>
    <w:p w:rsidR="00D0582E" w:rsidRPr="008039E0" w:rsidP="00915428">
      <w:pPr>
        <w:bidi w:val="0"/>
        <w:jc w:val="right"/>
        <w:rPr>
          <w:rFonts w:ascii="Times New Roman" w:hAnsi="Times New Roman"/>
          <w:b/>
        </w:rPr>
      </w:pPr>
      <w:r w:rsidR="00987BA8">
        <w:rPr>
          <w:rFonts w:ascii="Times New Roman" w:hAnsi="Times New Roman"/>
          <w:b/>
        </w:rPr>
        <w:br w:type="page"/>
      </w:r>
      <w:r w:rsidRPr="008039E0">
        <w:rPr>
          <w:rFonts w:ascii="Times New Roman" w:hAnsi="Times New Roman"/>
          <w:b/>
        </w:rPr>
        <w:t>Príloha</w:t>
      </w:r>
    </w:p>
    <w:p w:rsidR="00D0582E" w:rsidRPr="008039E0" w:rsidP="00D0582E">
      <w:pPr>
        <w:bidi w:val="0"/>
        <w:jc w:val="right"/>
        <w:rPr>
          <w:rFonts w:ascii="Times New Roman" w:hAnsi="Times New Roman"/>
          <w:b/>
        </w:rPr>
      </w:pPr>
      <w:r w:rsidRPr="008039E0">
        <w:rPr>
          <w:rFonts w:ascii="Times New Roman" w:hAnsi="Times New Roman"/>
          <w:b/>
        </w:rPr>
        <w:t xml:space="preserve">k zákonu č. </w:t>
      </w:r>
      <w:r w:rsidRPr="008039E0" w:rsidR="003001EB">
        <w:rPr>
          <w:rFonts w:ascii="Times New Roman" w:hAnsi="Times New Roman"/>
          <w:b/>
        </w:rPr>
        <w:t>.../2015</w:t>
      </w:r>
      <w:r w:rsidRPr="008039E0">
        <w:rPr>
          <w:rFonts w:ascii="Times New Roman" w:hAnsi="Times New Roman"/>
          <w:b/>
        </w:rPr>
        <w:t xml:space="preserve"> Z. z.</w:t>
      </w:r>
    </w:p>
    <w:p w:rsidR="00D0582E" w:rsidRPr="008039E0" w:rsidP="00D0582E">
      <w:pPr>
        <w:bidi w:val="0"/>
        <w:jc w:val="right"/>
        <w:rPr>
          <w:rFonts w:ascii="Times New Roman" w:hAnsi="Times New Roman"/>
        </w:rPr>
      </w:pPr>
    </w:p>
    <w:p w:rsidR="00D0582E" w:rsidRPr="008039E0" w:rsidP="00D0582E">
      <w:pPr>
        <w:bidi w:val="0"/>
        <w:jc w:val="right"/>
        <w:rPr>
          <w:rFonts w:ascii="Times New Roman" w:hAnsi="Times New Roman"/>
        </w:rPr>
      </w:pPr>
    </w:p>
    <w:p w:rsidR="00D0582E" w:rsidRPr="008039E0" w:rsidP="00D0582E">
      <w:pPr>
        <w:bidi w:val="0"/>
        <w:jc w:val="center"/>
        <w:rPr>
          <w:rFonts w:ascii="Times New Roman" w:hAnsi="Times New Roman"/>
          <w:b/>
          <w:caps/>
        </w:rPr>
      </w:pPr>
      <w:r w:rsidRPr="008039E0">
        <w:rPr>
          <w:rFonts w:ascii="Times New Roman" w:hAnsi="Times New Roman"/>
          <w:b/>
          <w:caps/>
        </w:rPr>
        <w:t>Zoznam preberaných právne záväzných aktov Európskej únie</w:t>
      </w:r>
    </w:p>
    <w:p w:rsidR="00D0582E" w:rsidRPr="008039E0" w:rsidP="00D0582E">
      <w:pPr>
        <w:bidi w:val="0"/>
        <w:jc w:val="center"/>
        <w:rPr>
          <w:rFonts w:ascii="Times New Roman" w:hAnsi="Times New Roman"/>
          <w:b/>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1</w:t>
      </w:r>
      <w:r w:rsidRPr="008039E0">
        <w:rPr>
          <w:rFonts w:ascii="Times New Roman" w:hAnsi="Times New Roman"/>
        </w:rPr>
        <w:t>.</w:t>
        <w:tab/>
        <w:t>Rámcové rozhodnutie Rady 2001/413/SVV z 28. mája 2001 o boji proti podvodom a falšovaniu bezhotovostných platobných prostriedkov (Mimoriadne vydanie Ú. v. EÚ, kap. 15/zv. 6).</w:t>
      </w:r>
    </w:p>
    <w:p w:rsidR="00D0582E"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2</w:t>
      </w:r>
      <w:r w:rsidRPr="008039E0">
        <w:rPr>
          <w:rFonts w:ascii="Times New Roman" w:hAnsi="Times New Roman"/>
        </w:rPr>
        <w:t>.</w:t>
        <w:tab/>
        <w:t xml:space="preserve">Rámcové rozhodnutie Rady 2002/475/SVV z 13. júna 2002 o boji proti terorizmu </w:t>
      </w:r>
      <w:r w:rsidRPr="008039E0" w:rsidR="00332979">
        <w:rPr>
          <w:rFonts w:ascii="Times New Roman" w:hAnsi="Times New Roman"/>
        </w:rPr>
        <w:t xml:space="preserve">(Mimoriadne vydanie Ú. v. EÚ, kap. </w:t>
      </w:r>
      <w:r w:rsidRPr="008039E0" w:rsidR="00740C37">
        <w:rPr>
          <w:rFonts w:ascii="Times New Roman" w:hAnsi="Times New Roman"/>
        </w:rPr>
        <w:t>19</w:t>
      </w:r>
      <w:r w:rsidRPr="008039E0" w:rsidR="00332979">
        <w:rPr>
          <w:rFonts w:ascii="Times New Roman" w:hAnsi="Times New Roman"/>
        </w:rPr>
        <w:t xml:space="preserve">/zv. 6) </w:t>
      </w:r>
      <w:r w:rsidRPr="008039E0" w:rsidR="00B27FF6">
        <w:rPr>
          <w:rFonts w:ascii="Times New Roman" w:hAnsi="Times New Roman"/>
        </w:rPr>
        <w:t xml:space="preserve">v znení rámcového rozhodnutia Rady 2008/919/SVV z 28. novembra 2008 </w:t>
      </w:r>
      <w:r w:rsidRPr="008039E0">
        <w:rPr>
          <w:rFonts w:ascii="Times New Roman" w:hAnsi="Times New Roman"/>
        </w:rPr>
        <w:t>(Ú. v. E</w:t>
      </w:r>
      <w:r w:rsidRPr="008039E0" w:rsidR="00B27FF6">
        <w:rPr>
          <w:rFonts w:ascii="Times New Roman" w:hAnsi="Times New Roman"/>
        </w:rPr>
        <w:t>Ú</w:t>
      </w:r>
      <w:r w:rsidRPr="008039E0">
        <w:rPr>
          <w:rFonts w:ascii="Times New Roman" w:hAnsi="Times New Roman"/>
        </w:rPr>
        <w:t xml:space="preserve"> L </w:t>
      </w:r>
      <w:r w:rsidRPr="008039E0" w:rsidR="00B27FF6">
        <w:rPr>
          <w:rFonts w:ascii="Times New Roman" w:hAnsi="Times New Roman"/>
        </w:rPr>
        <w:t>330</w:t>
      </w:r>
      <w:r w:rsidRPr="008039E0">
        <w:rPr>
          <w:rFonts w:ascii="Times New Roman" w:hAnsi="Times New Roman"/>
        </w:rPr>
        <w:t xml:space="preserve">, </w:t>
      </w:r>
      <w:r w:rsidRPr="008039E0" w:rsidR="00B27FF6">
        <w:rPr>
          <w:rFonts w:ascii="Times New Roman" w:hAnsi="Times New Roman"/>
        </w:rPr>
        <w:t>9</w:t>
      </w:r>
      <w:r w:rsidRPr="008039E0">
        <w:rPr>
          <w:rFonts w:ascii="Times New Roman" w:hAnsi="Times New Roman"/>
        </w:rPr>
        <w:t xml:space="preserve">. </w:t>
      </w:r>
      <w:r w:rsidRPr="008039E0" w:rsidR="00B27FF6">
        <w:rPr>
          <w:rFonts w:ascii="Times New Roman" w:hAnsi="Times New Roman"/>
        </w:rPr>
        <w:t>12</w:t>
      </w:r>
      <w:r w:rsidRPr="008039E0">
        <w:rPr>
          <w:rFonts w:ascii="Times New Roman" w:hAnsi="Times New Roman"/>
        </w:rPr>
        <w:t>. 200</w:t>
      </w:r>
      <w:r w:rsidRPr="008039E0" w:rsidR="00B27FF6">
        <w:rPr>
          <w:rFonts w:ascii="Times New Roman" w:hAnsi="Times New Roman"/>
        </w:rPr>
        <w:t>8</w:t>
      </w:r>
      <w:r w:rsidRPr="008039E0">
        <w:rPr>
          <w:rFonts w:ascii="Times New Roman" w:hAnsi="Times New Roman"/>
        </w:rPr>
        <w:t>).</w:t>
      </w:r>
    </w:p>
    <w:p w:rsidR="00D0582E"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3</w:t>
      </w:r>
      <w:r w:rsidRPr="008039E0">
        <w:rPr>
          <w:rFonts w:ascii="Times New Roman" w:hAnsi="Times New Roman"/>
        </w:rPr>
        <w:t>.</w:t>
        <w:tab/>
        <w:t>Rámcové rozhodnutie Rady 2002/946/SVV z 28. novembra 2002 o posilnení trestného systému na zabránenie napomáhania neoprávneného vstupu, tranzitu a bydliska (Mimoriadne vydanie Ú. v. EÚ, kap. 19/zv. 6).</w:t>
      </w:r>
    </w:p>
    <w:p w:rsidR="00D0582E"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4</w:t>
      </w:r>
      <w:r w:rsidRPr="008039E0">
        <w:rPr>
          <w:rFonts w:ascii="Times New Roman" w:hAnsi="Times New Roman"/>
        </w:rPr>
        <w:t>.</w:t>
        <w:tab/>
        <w:t>Rámcové rozhodnutie Rady 2003/568/SVV z 22. júla 2003 o boji proti korupcii v súkromnom sektore (Mimoriadne vydanie Ú. v. EÚ, kap. 19/zv. 6).</w:t>
      </w:r>
    </w:p>
    <w:p w:rsidR="00D0582E"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5</w:t>
      </w:r>
      <w:r w:rsidRPr="008039E0">
        <w:rPr>
          <w:rFonts w:ascii="Times New Roman" w:hAnsi="Times New Roman"/>
        </w:rPr>
        <w:t>.</w:t>
        <w:tab/>
        <w:t>Rámcové rozhodnutie Rady 2004/757/SVV z 25. októbra 2004, ktorým sa stanovujú minimálne ustanovenia o znakoch skutkových podstát trestných činov a trestov v oblasti nezákonného obchodu s drogami (Ú. v. EÚ L 335, 11. 11. 2004).</w:t>
      </w:r>
    </w:p>
    <w:p w:rsidR="00D0582E" w:rsidRPr="008039E0" w:rsidP="00D0582E">
      <w:pPr>
        <w:tabs>
          <w:tab w:val="left" w:pos="426"/>
        </w:tabs>
        <w:bidi w:val="0"/>
        <w:jc w:val="both"/>
        <w:rPr>
          <w:rFonts w:ascii="Times New Roman" w:hAnsi="Times New Roman"/>
        </w:rPr>
      </w:pPr>
    </w:p>
    <w:p w:rsidR="0013484F" w:rsidRPr="008039E0" w:rsidP="00D0582E">
      <w:pPr>
        <w:tabs>
          <w:tab w:val="left" w:pos="426"/>
        </w:tabs>
        <w:bidi w:val="0"/>
        <w:jc w:val="both"/>
        <w:rPr>
          <w:rFonts w:ascii="Times New Roman" w:hAnsi="Times New Roman"/>
        </w:rPr>
      </w:pPr>
      <w:r w:rsidRPr="008039E0" w:rsidR="00B27FF6">
        <w:rPr>
          <w:rFonts w:ascii="Times New Roman" w:hAnsi="Times New Roman"/>
        </w:rPr>
        <w:t>6</w:t>
      </w:r>
      <w:r w:rsidRPr="008039E0" w:rsidR="000B7712">
        <w:rPr>
          <w:rFonts w:ascii="Times New Roman" w:hAnsi="Times New Roman"/>
        </w:rPr>
        <w:t xml:space="preserve">. </w:t>
      </w:r>
      <w:r w:rsidRPr="008039E0">
        <w:rPr>
          <w:rFonts w:ascii="Times New Roman" w:hAnsi="Times New Roman"/>
        </w:rPr>
        <w:t>Smernica Európskeho parlamentu a Rady 2005/35/ES zo 7. septembra 2005 o znečisťovaní mora z lodí a o zavedení sankcií za porušenia (Ú. v. EÚ L 255, 30.9.2005) v znení smernice Európskeho parlamentu a Rady 2009/123/ES z 21. októbra 2009 (Ú. v. EÚ L 280, 27.10.2009)</w:t>
      </w:r>
      <w:r w:rsidRPr="008039E0" w:rsidR="00B27B26">
        <w:rPr>
          <w:rFonts w:ascii="Times New Roman" w:hAnsi="Times New Roman"/>
        </w:rPr>
        <w:t>.</w:t>
      </w:r>
    </w:p>
    <w:p w:rsidR="0013484F"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7</w:t>
      </w:r>
      <w:r w:rsidRPr="008039E0">
        <w:rPr>
          <w:rFonts w:ascii="Times New Roman" w:hAnsi="Times New Roman"/>
        </w:rPr>
        <w:t>.</w:t>
        <w:tab/>
        <w:t>Smernica Európskeho parlamentu a Rady 2008/99/ES z 19. novembra 2008 o ochrane životného prostredia prostredníctvom trestného práva (Ú. v. EÚ L 328, 6. 12. 2008).</w:t>
      </w:r>
    </w:p>
    <w:p w:rsidR="00D0582E"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8</w:t>
      </w:r>
      <w:r w:rsidRPr="008039E0">
        <w:rPr>
          <w:rFonts w:ascii="Times New Roman" w:hAnsi="Times New Roman"/>
        </w:rPr>
        <w:t>.</w:t>
        <w:tab/>
        <w:t>Rámcové Rozhodnutie Rady 2008/841/SVV z 24. októbra 2008 o boji proti organizovanému zločinu (Ú. v. EÚ L 300, 11. 11. 2008).</w:t>
      </w:r>
    </w:p>
    <w:p w:rsidR="00D0582E"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9</w:t>
      </w:r>
      <w:r w:rsidRPr="008039E0">
        <w:rPr>
          <w:rFonts w:ascii="Times New Roman" w:hAnsi="Times New Roman"/>
        </w:rPr>
        <w:t>.</w:t>
        <w:tab/>
        <w:t>Rámcové rozhodnutie Rady 2008/913/SVV z 28. novembra 2008 o boji proti niektorým formám a prejavom rasizmu a xenofóbie prostredníctvom trestného práva (Ú. v. EÚ L 328, 6. 12. 2008).</w:t>
      </w:r>
    </w:p>
    <w:p w:rsidR="00D0582E"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10</w:t>
      </w:r>
      <w:r w:rsidRPr="008039E0">
        <w:rPr>
          <w:rFonts w:ascii="Times New Roman" w:hAnsi="Times New Roman"/>
        </w:rPr>
        <w:t>.</w:t>
        <w:tab/>
        <w:t>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w:t>
      </w:r>
    </w:p>
    <w:p w:rsidR="00D0582E" w:rsidRPr="008039E0" w:rsidP="00D0582E">
      <w:pPr>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11</w:t>
      </w:r>
      <w:r w:rsidRPr="008039E0">
        <w:rPr>
          <w:rFonts w:ascii="Times New Roman" w:hAnsi="Times New Roman"/>
        </w:rPr>
        <w:t>.</w:t>
        <w:tab/>
        <w:t>Smernica Európskeho parlamentu a Rady 2011/36/EÚ z 5. apríla 2011 o prevencii s ľuďmi a boji proti nemu a o ochrane obetí obchodovania, ktorou sa nahrádza rámcové rozhodnutie Rady 2002/629/SVV (Ú. v. EÚ L 101, 15. 4. 2011).</w:t>
      </w:r>
    </w:p>
    <w:p w:rsidR="00D0582E" w:rsidRPr="008039E0" w:rsidP="00D0582E">
      <w:pPr>
        <w:tabs>
          <w:tab w:val="left" w:pos="426"/>
        </w:tabs>
        <w:bidi w:val="0"/>
        <w:jc w:val="both"/>
        <w:rPr>
          <w:rFonts w:ascii="Times New Roman" w:hAnsi="Times New Roman"/>
        </w:rPr>
      </w:pPr>
    </w:p>
    <w:p w:rsidR="00D0582E" w:rsidRPr="008039E0" w:rsidP="00D0582E">
      <w:pPr>
        <w:tabs>
          <w:tab w:val="left" w:pos="426"/>
        </w:tabs>
        <w:bidi w:val="0"/>
        <w:jc w:val="both"/>
        <w:rPr>
          <w:rFonts w:ascii="Times New Roman" w:hAnsi="Times New Roman"/>
        </w:rPr>
      </w:pPr>
      <w:r w:rsidRPr="008039E0" w:rsidR="00B27FF6">
        <w:rPr>
          <w:rFonts w:ascii="Times New Roman" w:hAnsi="Times New Roman"/>
        </w:rPr>
        <w:t>12</w:t>
      </w:r>
      <w:r w:rsidRPr="008039E0">
        <w:rPr>
          <w:rFonts w:ascii="Times New Roman" w:hAnsi="Times New Roman"/>
        </w:rPr>
        <w:t>.</w:t>
        <w:tab/>
        <w:t>Smernica Európskeho parlamentu a Rady 2011/93/EÚ z 13. decembra 2011 o boji proti sexuálnemu zneužívaniu a sexuálnemu vykorisťovaniu detí a proti detskej pornografii, ktorou sa nahrádza rámcové rozhodnutie Rady 2004/68/SVV (Ú. v. EÚ L 335, 17. 12. 2011).</w:t>
      </w:r>
    </w:p>
    <w:p w:rsidR="000B7712" w:rsidRPr="008039E0" w:rsidP="000D7EBE">
      <w:pPr>
        <w:tabs>
          <w:tab w:val="left" w:pos="426"/>
        </w:tabs>
        <w:bidi w:val="0"/>
        <w:jc w:val="both"/>
        <w:rPr>
          <w:rFonts w:ascii="Times New Roman" w:hAnsi="Times New Roman"/>
        </w:rPr>
      </w:pPr>
    </w:p>
    <w:p w:rsidR="001F0790" w:rsidRPr="008039E0" w:rsidP="000D7EBE">
      <w:pPr>
        <w:tabs>
          <w:tab w:val="left" w:pos="426"/>
        </w:tabs>
        <w:bidi w:val="0"/>
        <w:jc w:val="both"/>
        <w:rPr>
          <w:rFonts w:ascii="Times New Roman" w:hAnsi="Times New Roman"/>
        </w:rPr>
      </w:pPr>
      <w:r w:rsidRPr="008039E0" w:rsidR="00B27FF6">
        <w:rPr>
          <w:rFonts w:ascii="Times New Roman" w:hAnsi="Times New Roman"/>
        </w:rPr>
        <w:t>13</w:t>
      </w:r>
      <w:r w:rsidRPr="008039E0">
        <w:rPr>
          <w:rFonts w:ascii="Times New Roman" w:hAnsi="Times New Roman"/>
        </w:rPr>
        <w:t>. Smernica Európskeho parlamentu a Rady 2013/40/EÚ z 12. augusta 2013 o útokoch na informačné systémy, ktorou sa nahrádza rámcové rozhodnutie Rady 2005/222/SVV (Ú. v. EÚ L 218, 14.8.2013)</w:t>
      </w:r>
      <w:r w:rsidRPr="008039E0" w:rsidR="000B7712">
        <w:rPr>
          <w:rFonts w:ascii="Times New Roman" w:hAnsi="Times New Roman"/>
        </w:rPr>
        <w:t>.</w:t>
      </w:r>
    </w:p>
    <w:p w:rsidR="005E258D" w:rsidRPr="008039E0" w:rsidP="000D7EBE">
      <w:pPr>
        <w:tabs>
          <w:tab w:val="left" w:pos="426"/>
        </w:tabs>
        <w:bidi w:val="0"/>
        <w:jc w:val="both"/>
        <w:rPr>
          <w:rFonts w:ascii="Times New Roman" w:hAnsi="Times New Roman"/>
        </w:rPr>
      </w:pPr>
    </w:p>
    <w:p w:rsidR="005E258D" w:rsidP="000873A9">
      <w:pPr>
        <w:bidi w:val="0"/>
        <w:jc w:val="both"/>
        <w:rPr>
          <w:rFonts w:ascii="Times New Roman" w:hAnsi="Times New Roman"/>
        </w:rPr>
      </w:pPr>
      <w:r w:rsidRPr="008039E0" w:rsidR="00B27FF6">
        <w:rPr>
          <w:rFonts w:ascii="Times New Roman" w:hAnsi="Times New Roman"/>
        </w:rPr>
        <w:t xml:space="preserve">14. </w:t>
      </w:r>
      <w:r w:rsidRPr="008039E0" w:rsidR="000873A9">
        <w:rPr>
          <w:rFonts w:ascii="Times New Roman" w:hAnsi="Times New Roman"/>
        </w:rPr>
        <w:t>Smernica Európskeho parlamentu a Rady 2014/62/EÚ z  15. mája 2014 o trestnoprávnej ochrane eura a ostatných mien proti falšovaniu, ktorou sa nahrádza rámcové rozhodnutie Rady 2000/383/SVV (Ú. v. EÚ L 151, 21.5.2014)</w:t>
      </w:r>
      <w:r w:rsidRPr="008039E0" w:rsidR="00B27B26">
        <w:rPr>
          <w:rFonts w:ascii="Times New Roman" w:hAnsi="Times New Roman"/>
        </w:rPr>
        <w:t>.</w:t>
      </w:r>
      <w:r>
        <w:rPr>
          <w:rFonts w:ascii="Times New Roman" w:hAnsi="Times New Roman"/>
        </w:rPr>
        <w:t xml:space="preserve"> </w:t>
      </w:r>
    </w:p>
    <w:p w:rsidR="005E258D" w:rsidRPr="003641DC" w:rsidP="000D7EBE">
      <w:pPr>
        <w:tabs>
          <w:tab w:val="left" w:pos="426"/>
        </w:tabs>
        <w:bidi w:val="0"/>
        <w:jc w:val="both"/>
        <w:rPr>
          <w:rFonts w:ascii="Times New Roman" w:hAnsi="Times New Roman"/>
        </w:rPr>
      </w:pPr>
    </w:p>
    <w:sectPr w:rsidSect="000D7EBE">
      <w:footerReference w:type="default" r:id="rId6"/>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ele-GroteskNor">
    <w:altName w:val="Times New Roman"/>
    <w:panose1 w:val="00000000000000000000"/>
    <w:charset w:val="EE"/>
    <w:family w:val="auto"/>
    <w:pitch w:val="variable"/>
    <w:sig w:usb0="00000000" w:usb1="00000000" w:usb2="00000000" w:usb3="00000000" w:csb0="00000003"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DB1">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B29A3">
      <w:rPr>
        <w:rFonts w:ascii="Times New Roman" w:hAnsi="Times New Roman"/>
        <w:noProof/>
      </w:rPr>
      <w:t>2</w:t>
    </w:r>
    <w:r>
      <w:rPr>
        <w:rFonts w:ascii="Times New Roman" w:hAnsi="Times New Roman"/>
      </w:rPr>
      <w:fldChar w:fldCharType="end"/>
    </w:r>
  </w:p>
  <w:p w:rsidR="00032DB1">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E75" w:rsidP="000530ED">
      <w:pPr>
        <w:bidi w:val="0"/>
        <w:rPr>
          <w:rFonts w:ascii="Times New Roman" w:hAnsi="Times New Roman"/>
        </w:rPr>
      </w:pPr>
      <w:r>
        <w:rPr>
          <w:rFonts w:ascii="Times New Roman" w:hAnsi="Times New Roman"/>
        </w:rPr>
        <w:separator/>
      </w:r>
    </w:p>
  </w:footnote>
  <w:footnote w:type="continuationSeparator" w:id="1">
    <w:p w:rsidR="00987E75" w:rsidP="000530ED">
      <w:pPr>
        <w:bidi w:val="0"/>
        <w:rPr>
          <w:rFonts w:ascii="Times New Roman" w:hAnsi="Times New Roman"/>
        </w:rPr>
      </w:pPr>
      <w:r>
        <w:rPr>
          <w:rFonts w:ascii="Times New Roman" w:hAnsi="Times New Roman"/>
        </w:rPr>
        <w:continuationSeparator/>
      </w:r>
    </w:p>
  </w:footnote>
  <w:footnote w:id="2">
    <w:p w:rsidP="000447C6">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 2 zákona č. 7/2005 Z. z. o konkurze a reštrukturalizácii a o zmene a doplnení niektorých zákonov v znení zákona č. 348/2011 Z. z.</w:t>
      </w:r>
    </w:p>
  </w:footnote>
  <w:footnote w:id="3">
    <w:p w:rsidP="005562B9">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 8 až 10 zákona č. 92/2008 Z. z. o komoditnej burze a o doplnení zákona Národnej rady Slovenskej republiky č. 145/1995 Z. z. o správnych poplatkoch v znení neskorších predpisov.</w:t>
      </w:r>
    </w:p>
  </w:footnote>
  <w:footnote w:id="4">
    <w:p>
      <w:pPr>
        <w:pStyle w:val="FootnoteText"/>
        <w:bidi w:val="0"/>
        <w:rPr>
          <w:rFonts w:ascii="Times New Roman" w:hAnsi="Times New Roman"/>
        </w:rPr>
      </w:pPr>
      <w:r w:rsidR="00032DB1">
        <w:rPr>
          <w:rStyle w:val="FootnoteReference"/>
          <w:rFonts w:ascii="Times New Roman" w:hAnsi="Times New Roman"/>
        </w:rPr>
        <w:footnoteRef/>
      </w:r>
      <w:r w:rsidR="00032DB1">
        <w:rPr>
          <w:rFonts w:ascii="Times New Roman" w:hAnsi="Times New Roman"/>
        </w:rPr>
        <w:t xml:space="preserve">) </w:t>
      </w:r>
      <w:r w:rsidRPr="00C33F5D" w:rsidR="00032DB1">
        <w:rPr>
          <w:rFonts w:ascii="Times New Roman" w:hAnsi="Times New Roman"/>
        </w:rPr>
        <w:t xml:space="preserve">§ 1 ods. 3 písm. a) zákona č. 747/2004 Z. z. </w:t>
      </w:r>
      <w:r w:rsidR="00032DB1">
        <w:rPr>
          <w:rFonts w:ascii="Times New Roman" w:hAnsi="Times New Roman"/>
        </w:rPr>
        <w:t xml:space="preserve">o dohľade nad finančným trhom a o zmene a doplnení niektorých zákonov </w:t>
      </w:r>
      <w:r w:rsidRPr="00C33F5D" w:rsidR="00032DB1">
        <w:rPr>
          <w:rFonts w:ascii="Times New Roman" w:hAnsi="Times New Roman"/>
        </w:rPr>
        <w:t xml:space="preserve">v znení neskorších predpisov. </w:t>
      </w:r>
      <w:r w:rsidR="00032DB1">
        <w:rPr>
          <w:rFonts w:ascii="Times New Roman" w:hAnsi="Times New Roman"/>
        </w:rPr>
        <w:t xml:space="preserve"> </w:t>
      </w:r>
    </w:p>
  </w:footnote>
  <w:footnote w:id="5">
    <w:p w:rsidP="000447C6">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xml:space="preserve">) </w:t>
      </w:r>
      <w:r w:rsidRPr="007B58D8" w:rsidR="00032DB1">
        <w:rPr>
          <w:rFonts w:ascii="Times New Roman" w:hAnsi="Times New Roman"/>
        </w:rPr>
        <w:t>Zákon č. 528/2008 Z. z. o pomoci a podpore poskytovanej z fondov Európskeho spoločenstva v znení neskorších predpisov</w:t>
      </w:r>
      <w:r w:rsidR="00032DB1">
        <w:rPr>
          <w:rFonts w:ascii="Times New Roman" w:hAnsi="Times New Roman"/>
        </w:rPr>
        <w:t xml:space="preserve">, zákon č. 292/2014 Z. z. </w:t>
      </w:r>
      <w:r w:rsidRPr="00A800BF" w:rsidR="00032DB1">
        <w:rPr>
          <w:rFonts w:ascii="Times New Roman" w:hAnsi="Times New Roman"/>
        </w:rPr>
        <w:t>o príspevku poskytovanom z európskych štrukturálnych a investičných fondov a o zmene a doplnení niektorých zákonov</w:t>
      </w:r>
      <w:r w:rsidRPr="007B58D8" w:rsidR="00032DB1">
        <w:rPr>
          <w:rFonts w:ascii="Times New Roman" w:hAnsi="Times New Roman"/>
        </w:rPr>
        <w:t>.</w:t>
      </w:r>
    </w:p>
  </w:footnote>
  <w:footnote w:id="6">
    <w:p w:rsidP="000447C6">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xml:space="preserve">) </w:t>
      </w:r>
      <w:r w:rsidRPr="00F35B37" w:rsidR="00032DB1">
        <w:rPr>
          <w:rFonts w:ascii="Times New Roman" w:hAnsi="Times New Roman"/>
        </w:rPr>
        <w:t>Napríklad § 50 ods. 1 písm. a) až c) a g) až j) a § 53 až 62 zákona č. 483/2001 Z. z. o bankách a o zmene a doplnení niektorých zákonov v znení neskorších predpisov.</w:t>
      </w:r>
    </w:p>
  </w:footnote>
  <w:footnote w:id="7">
    <w:p w:rsidP="0019021C">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xml:space="preserve">) </w:t>
      </w:r>
      <w:r w:rsidRPr="00F35B37" w:rsidR="00032DB1">
        <w:rPr>
          <w:rFonts w:ascii="Times New Roman" w:hAnsi="Times New Roman"/>
        </w:rPr>
        <w:t>Napríklad § 19 ods. 4 zákona č. 747/2004 Z. z. v znení neskorších predpisov, § 50 ods. 10 zákona č. 483/2001 Z. z. v znení neskorších predpisov.</w:t>
      </w:r>
    </w:p>
  </w:footnote>
  <w:footnote w:id="8">
    <w:p w:rsidP="000447C6">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xml:space="preserve">) Napríklad § 53 až 62 zákona č. 483/2001 Z. z. v znení neskorších predpisov, § 147 až 155 zákona č. 39/2015 Z. z. </w:t>
      </w:r>
      <w:r w:rsidRPr="00BA724C" w:rsidR="00032DB1">
        <w:rPr>
          <w:rFonts w:ascii="Times New Roman" w:hAnsi="Times New Roman"/>
        </w:rPr>
        <w:t>o poisťovníctve a o zmene a doplnení niektorých zákonov</w:t>
      </w:r>
      <w:r w:rsidR="00032DB1">
        <w:rPr>
          <w:rFonts w:ascii="Times New Roman" w:hAnsi="Times New Roman"/>
        </w:rPr>
        <w:t xml:space="preserve">.  </w:t>
      </w:r>
    </w:p>
  </w:footnote>
  <w:footnote w:id="9">
    <w:p w:rsidP="000447C6">
      <w:pPr>
        <w:pStyle w:val="FootnoteText"/>
        <w:bidi w:val="0"/>
        <w:jc w:val="both"/>
        <w:rPr>
          <w:rFonts w:ascii="Times New Roman" w:hAnsi="Times New Roman"/>
        </w:rPr>
      </w:pPr>
      <w:r w:rsidR="00032DB1">
        <w:rPr>
          <w:rStyle w:val="FootnoteReference"/>
          <w:rFonts w:ascii="Times New Roman" w:hAnsi="Times New Roman"/>
        </w:rPr>
        <w:footnoteRef/>
      </w:r>
      <w:r w:rsidR="00032DB1">
        <w:rPr>
          <w:rFonts w:ascii="Times New Roman" w:hAnsi="Times New Roman"/>
        </w:rPr>
        <w:t xml:space="preserve">) Napríklad zákon č. 650/2005 Z. z. </w:t>
      </w:r>
      <w:r w:rsidRPr="003D2CD8" w:rsidR="00032DB1">
        <w:rPr>
          <w:rFonts w:ascii="Times New Roman" w:hAnsi="Times New Roman"/>
        </w:rPr>
        <w:t>o vykonaní príkazu na zaistenie majetku alebo dôkazov v Európskej únii a o zmene a doplnení zákona č. 300/2005 Z.</w:t>
      </w:r>
      <w:r w:rsidR="00032DB1">
        <w:rPr>
          <w:rFonts w:ascii="Times New Roman" w:hAnsi="Times New Roman"/>
        </w:rPr>
        <w:t xml:space="preserve"> </w:t>
      </w:r>
      <w:r w:rsidRPr="003D2CD8" w:rsidR="00032DB1">
        <w:rPr>
          <w:rFonts w:ascii="Times New Roman" w:hAnsi="Times New Roman"/>
        </w:rPr>
        <w:t>z. Trestný zákon, zákona č. 301/2005 Z.</w:t>
      </w:r>
      <w:r w:rsidR="00032DB1">
        <w:rPr>
          <w:rFonts w:ascii="Times New Roman" w:hAnsi="Times New Roman"/>
        </w:rPr>
        <w:t xml:space="preserve"> </w:t>
      </w:r>
      <w:r w:rsidRPr="003D2CD8" w:rsidR="00032DB1">
        <w:rPr>
          <w:rFonts w:ascii="Times New Roman" w:hAnsi="Times New Roman"/>
        </w:rPr>
        <w:t>z. Trestný poriadok a zákona Slovenskej národnej rady č. 372/1990 Zb. o priestupkoch v znení neskorších predpisov</w:t>
      </w:r>
      <w:r w:rsidR="00032DB1">
        <w:rPr>
          <w:rFonts w:ascii="Times New Roman" w:hAnsi="Times New Roman"/>
        </w:rPr>
        <w:t xml:space="preserve">, zákon č. 183/2011 Z. z. </w:t>
      </w:r>
      <w:r w:rsidRPr="003D2CD8" w:rsidR="00032DB1">
        <w:rPr>
          <w:rFonts w:ascii="Times New Roman" w:hAnsi="Times New Roman"/>
        </w:rPr>
        <w:t>o uznávaní a výkone rozhodnutí o peňažnej sankcii v Európskej únii a o zmene a doplnení niektorých zákonov</w:t>
      </w:r>
      <w:r w:rsidR="00032DB1">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7612"/>
    <w:multiLevelType w:val="hybridMultilevel"/>
    <w:tmpl w:val="2390C1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F166FFF"/>
    <w:multiLevelType w:val="hybridMultilevel"/>
    <w:tmpl w:val="3C2E3D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2A15DF7"/>
    <w:multiLevelType w:val="hybridMultilevel"/>
    <w:tmpl w:val="E2EC33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7C1997"/>
    <w:multiLevelType w:val="hybridMultilevel"/>
    <w:tmpl w:val="D2348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1930669"/>
    <w:multiLevelType w:val="hybridMultilevel"/>
    <w:tmpl w:val="E9CE0E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1D15ADE"/>
    <w:multiLevelType w:val="hybridMultilevel"/>
    <w:tmpl w:val="E2161A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2BF1530"/>
    <w:multiLevelType w:val="hybridMultilevel"/>
    <w:tmpl w:val="A1666F04"/>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3E230FF"/>
    <w:multiLevelType w:val="hybridMultilevel"/>
    <w:tmpl w:val="E7C4FDA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81D60D7"/>
    <w:multiLevelType w:val="hybridMultilevel"/>
    <w:tmpl w:val="A1689D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C8E4F5C"/>
    <w:multiLevelType w:val="hybridMultilevel"/>
    <w:tmpl w:val="57D64990"/>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CBE0703"/>
    <w:multiLevelType w:val="hybridMultilevel"/>
    <w:tmpl w:val="6172B5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E686698"/>
    <w:multiLevelType w:val="hybridMultilevel"/>
    <w:tmpl w:val="A162BD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36F2060"/>
    <w:multiLevelType w:val="hybridMultilevel"/>
    <w:tmpl w:val="9AFAF1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66226AB"/>
    <w:multiLevelType w:val="hybridMultilevel"/>
    <w:tmpl w:val="EF30CE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0B97078"/>
    <w:multiLevelType w:val="hybridMultilevel"/>
    <w:tmpl w:val="BB843B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33D7614"/>
    <w:multiLevelType w:val="hybridMultilevel"/>
    <w:tmpl w:val="7CF062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D661E40"/>
    <w:multiLevelType w:val="hybridMultilevel"/>
    <w:tmpl w:val="8D0230E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7">
    <w:nsid w:val="7C8414FB"/>
    <w:multiLevelType w:val="hybridMultilevel"/>
    <w:tmpl w:val="4496A6EC"/>
    <w:lvl w:ilvl="0">
      <w:start w:val="1"/>
      <w:numFmt w:val="lowerLetter"/>
      <w:lvlText w:val="%1)"/>
      <w:lvlJc w:val="left"/>
      <w:pPr>
        <w:ind w:left="2148" w:hanging="360"/>
      </w:pPr>
      <w:rPr>
        <w:rFonts w:cs="Times New Roman" w:hint="default"/>
        <w:rtl w:val="0"/>
        <w:cs w:val="0"/>
      </w:rPr>
    </w:lvl>
    <w:lvl w:ilvl="1">
      <w:start w:val="1"/>
      <w:numFmt w:val="lowerLetter"/>
      <w:lvlText w:val="%2."/>
      <w:lvlJc w:val="left"/>
      <w:pPr>
        <w:ind w:left="2868" w:hanging="360"/>
      </w:pPr>
      <w:rPr>
        <w:rFonts w:cs="Times New Roman"/>
        <w:rtl w:val="0"/>
        <w:cs w:val="0"/>
      </w:rPr>
    </w:lvl>
    <w:lvl w:ilvl="2">
      <w:start w:val="1"/>
      <w:numFmt w:val="lowerRoman"/>
      <w:lvlText w:val="%3."/>
      <w:lvlJc w:val="right"/>
      <w:pPr>
        <w:ind w:left="3588" w:hanging="180"/>
      </w:pPr>
      <w:rPr>
        <w:rFonts w:cs="Times New Roman"/>
        <w:rtl w:val="0"/>
        <w:cs w:val="0"/>
      </w:rPr>
    </w:lvl>
    <w:lvl w:ilvl="3">
      <w:start w:val="1"/>
      <w:numFmt w:val="decimal"/>
      <w:lvlText w:val="%4."/>
      <w:lvlJc w:val="left"/>
      <w:pPr>
        <w:ind w:left="4308" w:hanging="360"/>
      </w:pPr>
      <w:rPr>
        <w:rFonts w:cs="Times New Roman"/>
        <w:rtl w:val="0"/>
        <w:cs w:val="0"/>
      </w:rPr>
    </w:lvl>
    <w:lvl w:ilvl="4">
      <w:start w:val="1"/>
      <w:numFmt w:val="lowerLetter"/>
      <w:lvlText w:val="%5."/>
      <w:lvlJc w:val="left"/>
      <w:pPr>
        <w:ind w:left="5028" w:hanging="360"/>
      </w:pPr>
      <w:rPr>
        <w:rFonts w:cs="Times New Roman"/>
        <w:rtl w:val="0"/>
        <w:cs w:val="0"/>
      </w:rPr>
    </w:lvl>
    <w:lvl w:ilvl="5">
      <w:start w:val="1"/>
      <w:numFmt w:val="lowerRoman"/>
      <w:lvlText w:val="%6."/>
      <w:lvlJc w:val="right"/>
      <w:pPr>
        <w:ind w:left="5748" w:hanging="180"/>
      </w:pPr>
      <w:rPr>
        <w:rFonts w:cs="Times New Roman"/>
        <w:rtl w:val="0"/>
        <w:cs w:val="0"/>
      </w:rPr>
    </w:lvl>
    <w:lvl w:ilvl="6">
      <w:start w:val="1"/>
      <w:numFmt w:val="decimal"/>
      <w:lvlText w:val="%7."/>
      <w:lvlJc w:val="left"/>
      <w:pPr>
        <w:ind w:left="6468" w:hanging="360"/>
      </w:pPr>
      <w:rPr>
        <w:rFonts w:cs="Times New Roman"/>
        <w:rtl w:val="0"/>
        <w:cs w:val="0"/>
      </w:rPr>
    </w:lvl>
    <w:lvl w:ilvl="7">
      <w:start w:val="1"/>
      <w:numFmt w:val="lowerLetter"/>
      <w:lvlText w:val="%8."/>
      <w:lvlJc w:val="left"/>
      <w:pPr>
        <w:ind w:left="7188" w:hanging="360"/>
      </w:pPr>
      <w:rPr>
        <w:rFonts w:cs="Times New Roman"/>
        <w:rtl w:val="0"/>
        <w:cs w:val="0"/>
      </w:rPr>
    </w:lvl>
    <w:lvl w:ilvl="8">
      <w:start w:val="1"/>
      <w:numFmt w:val="lowerRoman"/>
      <w:lvlText w:val="%9."/>
      <w:lvlJc w:val="right"/>
      <w:pPr>
        <w:ind w:left="7908" w:hanging="180"/>
      </w:pPr>
      <w:rPr>
        <w:rFonts w:cs="Times New Roman"/>
        <w:rtl w:val="0"/>
        <w:cs w:val="0"/>
      </w:rPr>
    </w:lvl>
  </w:abstractNum>
  <w:abstractNum w:abstractNumId="18">
    <w:nsid w:val="7F0543CF"/>
    <w:multiLevelType w:val="hybridMultilevel"/>
    <w:tmpl w:val="F762EC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8"/>
  </w:num>
  <w:num w:numId="2">
    <w:abstractNumId w:val="11"/>
  </w:num>
  <w:num w:numId="3">
    <w:abstractNumId w:val="4"/>
  </w:num>
  <w:num w:numId="4">
    <w:abstractNumId w:val="9"/>
  </w:num>
  <w:num w:numId="5">
    <w:abstractNumId w:val="10"/>
  </w:num>
  <w:num w:numId="6">
    <w:abstractNumId w:val="2"/>
  </w:num>
  <w:num w:numId="7">
    <w:abstractNumId w:val="15"/>
  </w:num>
  <w:num w:numId="8">
    <w:abstractNumId w:val="1"/>
  </w:num>
  <w:num w:numId="9">
    <w:abstractNumId w:val="0"/>
  </w:num>
  <w:num w:numId="10">
    <w:abstractNumId w:val="17"/>
  </w:num>
  <w:num w:numId="11">
    <w:abstractNumId w:val="13"/>
  </w:num>
  <w:num w:numId="12">
    <w:abstractNumId w:val="16"/>
  </w:num>
  <w:num w:numId="13">
    <w:abstractNumId w:val="6"/>
  </w:num>
  <w:num w:numId="14">
    <w:abstractNumId w:val="12"/>
  </w:num>
  <w:num w:numId="15">
    <w:abstractNumId w:val="14"/>
  </w:num>
  <w:num w:numId="16">
    <w:abstractNumId w:val="3"/>
  </w:num>
  <w:num w:numId="17">
    <w:abstractNumId w:val="5"/>
  </w:num>
  <w:num w:numId="18">
    <w:abstractNumId w:val="7"/>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9C5745"/>
    <w:rsid w:val="000001F4"/>
    <w:rsid w:val="00000A88"/>
    <w:rsid w:val="00000BED"/>
    <w:rsid w:val="00000EA7"/>
    <w:rsid w:val="00002DCC"/>
    <w:rsid w:val="00002EE0"/>
    <w:rsid w:val="00003C08"/>
    <w:rsid w:val="00006B54"/>
    <w:rsid w:val="00006F1A"/>
    <w:rsid w:val="00007DD7"/>
    <w:rsid w:val="00011587"/>
    <w:rsid w:val="000141EF"/>
    <w:rsid w:val="0001571D"/>
    <w:rsid w:val="00020C15"/>
    <w:rsid w:val="0002199E"/>
    <w:rsid w:val="000219E8"/>
    <w:rsid w:val="0002211F"/>
    <w:rsid w:val="00025296"/>
    <w:rsid w:val="00025AD3"/>
    <w:rsid w:val="0002647A"/>
    <w:rsid w:val="00026B91"/>
    <w:rsid w:val="00030BC0"/>
    <w:rsid w:val="00031207"/>
    <w:rsid w:val="00032962"/>
    <w:rsid w:val="00032DB1"/>
    <w:rsid w:val="00033F31"/>
    <w:rsid w:val="00034836"/>
    <w:rsid w:val="00037359"/>
    <w:rsid w:val="00041657"/>
    <w:rsid w:val="00042E58"/>
    <w:rsid w:val="000433E3"/>
    <w:rsid w:val="000447C6"/>
    <w:rsid w:val="00047193"/>
    <w:rsid w:val="00047E46"/>
    <w:rsid w:val="000501BE"/>
    <w:rsid w:val="00050F66"/>
    <w:rsid w:val="000516C7"/>
    <w:rsid w:val="000530ED"/>
    <w:rsid w:val="000559D2"/>
    <w:rsid w:val="00057C2C"/>
    <w:rsid w:val="00060B1C"/>
    <w:rsid w:val="00063A1A"/>
    <w:rsid w:val="00065501"/>
    <w:rsid w:val="00065918"/>
    <w:rsid w:val="0006763C"/>
    <w:rsid w:val="00070173"/>
    <w:rsid w:val="00070A7A"/>
    <w:rsid w:val="000713C0"/>
    <w:rsid w:val="00072B29"/>
    <w:rsid w:val="00077ED0"/>
    <w:rsid w:val="000804E1"/>
    <w:rsid w:val="00081E25"/>
    <w:rsid w:val="000835A7"/>
    <w:rsid w:val="00085C57"/>
    <w:rsid w:val="00086CC9"/>
    <w:rsid w:val="000873A9"/>
    <w:rsid w:val="0009201B"/>
    <w:rsid w:val="00092257"/>
    <w:rsid w:val="000957BB"/>
    <w:rsid w:val="0009601B"/>
    <w:rsid w:val="00096791"/>
    <w:rsid w:val="0009684C"/>
    <w:rsid w:val="00097E89"/>
    <w:rsid w:val="000A2FA7"/>
    <w:rsid w:val="000A4476"/>
    <w:rsid w:val="000A451C"/>
    <w:rsid w:val="000A4831"/>
    <w:rsid w:val="000A7D1E"/>
    <w:rsid w:val="000B1172"/>
    <w:rsid w:val="000B1E33"/>
    <w:rsid w:val="000B3AEC"/>
    <w:rsid w:val="000B4B2F"/>
    <w:rsid w:val="000B5E69"/>
    <w:rsid w:val="000B7712"/>
    <w:rsid w:val="000C19F6"/>
    <w:rsid w:val="000D237F"/>
    <w:rsid w:val="000D2C1A"/>
    <w:rsid w:val="000D4B29"/>
    <w:rsid w:val="000D51F7"/>
    <w:rsid w:val="000D7899"/>
    <w:rsid w:val="000D7EBE"/>
    <w:rsid w:val="000E0F07"/>
    <w:rsid w:val="000E122F"/>
    <w:rsid w:val="000E6F93"/>
    <w:rsid w:val="000F1624"/>
    <w:rsid w:val="000F37C7"/>
    <w:rsid w:val="000F532F"/>
    <w:rsid w:val="000F6825"/>
    <w:rsid w:val="000F6E65"/>
    <w:rsid w:val="00100D70"/>
    <w:rsid w:val="00102D14"/>
    <w:rsid w:val="0010689B"/>
    <w:rsid w:val="001071F6"/>
    <w:rsid w:val="0011021D"/>
    <w:rsid w:val="00112631"/>
    <w:rsid w:val="00114A9B"/>
    <w:rsid w:val="00116FE1"/>
    <w:rsid w:val="0012046B"/>
    <w:rsid w:val="00123877"/>
    <w:rsid w:val="00124D24"/>
    <w:rsid w:val="001318A7"/>
    <w:rsid w:val="00132454"/>
    <w:rsid w:val="00133EB5"/>
    <w:rsid w:val="0013414A"/>
    <w:rsid w:val="0013484F"/>
    <w:rsid w:val="0013529E"/>
    <w:rsid w:val="00136A82"/>
    <w:rsid w:val="00137F77"/>
    <w:rsid w:val="001413CD"/>
    <w:rsid w:val="00141D4E"/>
    <w:rsid w:val="0014309D"/>
    <w:rsid w:val="00145983"/>
    <w:rsid w:val="00145D45"/>
    <w:rsid w:val="00147289"/>
    <w:rsid w:val="00147869"/>
    <w:rsid w:val="00147BBC"/>
    <w:rsid w:val="0015397B"/>
    <w:rsid w:val="00153BF1"/>
    <w:rsid w:val="00154608"/>
    <w:rsid w:val="00154A4A"/>
    <w:rsid w:val="00160FF1"/>
    <w:rsid w:val="00162FBA"/>
    <w:rsid w:val="0016509B"/>
    <w:rsid w:val="00165F31"/>
    <w:rsid w:val="00170620"/>
    <w:rsid w:val="00174C44"/>
    <w:rsid w:val="00175F46"/>
    <w:rsid w:val="001806E1"/>
    <w:rsid w:val="00182927"/>
    <w:rsid w:val="001848DC"/>
    <w:rsid w:val="0019021C"/>
    <w:rsid w:val="001902A9"/>
    <w:rsid w:val="001929BE"/>
    <w:rsid w:val="00195CA7"/>
    <w:rsid w:val="00196638"/>
    <w:rsid w:val="001A14E3"/>
    <w:rsid w:val="001A179F"/>
    <w:rsid w:val="001A2777"/>
    <w:rsid w:val="001A5DD5"/>
    <w:rsid w:val="001A5F77"/>
    <w:rsid w:val="001A6515"/>
    <w:rsid w:val="001A6E74"/>
    <w:rsid w:val="001B03E8"/>
    <w:rsid w:val="001B207B"/>
    <w:rsid w:val="001B38BB"/>
    <w:rsid w:val="001B6E64"/>
    <w:rsid w:val="001B7C87"/>
    <w:rsid w:val="001C3700"/>
    <w:rsid w:val="001C3D26"/>
    <w:rsid w:val="001C3D6C"/>
    <w:rsid w:val="001C6A92"/>
    <w:rsid w:val="001D3B20"/>
    <w:rsid w:val="001D3F96"/>
    <w:rsid w:val="001E08A5"/>
    <w:rsid w:val="001E08F2"/>
    <w:rsid w:val="001E103E"/>
    <w:rsid w:val="001E189B"/>
    <w:rsid w:val="001E18E3"/>
    <w:rsid w:val="001E21C4"/>
    <w:rsid w:val="001E23D3"/>
    <w:rsid w:val="001E5EAE"/>
    <w:rsid w:val="001F0790"/>
    <w:rsid w:val="001F296B"/>
    <w:rsid w:val="001F2FC1"/>
    <w:rsid w:val="001F3BCB"/>
    <w:rsid w:val="001F55FD"/>
    <w:rsid w:val="001F79B1"/>
    <w:rsid w:val="001F7C13"/>
    <w:rsid w:val="001F7EE6"/>
    <w:rsid w:val="00200DA8"/>
    <w:rsid w:val="00205C0A"/>
    <w:rsid w:val="00212503"/>
    <w:rsid w:val="00214C2C"/>
    <w:rsid w:val="0021743A"/>
    <w:rsid w:val="00222508"/>
    <w:rsid w:val="00222883"/>
    <w:rsid w:val="00222C6E"/>
    <w:rsid w:val="00224265"/>
    <w:rsid w:val="002242B7"/>
    <w:rsid w:val="002258B5"/>
    <w:rsid w:val="00227BDA"/>
    <w:rsid w:val="00230342"/>
    <w:rsid w:val="002321EB"/>
    <w:rsid w:val="002336BA"/>
    <w:rsid w:val="00240792"/>
    <w:rsid w:val="002419AB"/>
    <w:rsid w:val="00243312"/>
    <w:rsid w:val="002439AF"/>
    <w:rsid w:val="0024598B"/>
    <w:rsid w:val="002464CE"/>
    <w:rsid w:val="00246718"/>
    <w:rsid w:val="002500E0"/>
    <w:rsid w:val="00250111"/>
    <w:rsid w:val="00251397"/>
    <w:rsid w:val="002578C3"/>
    <w:rsid w:val="00261458"/>
    <w:rsid w:val="00266D74"/>
    <w:rsid w:val="00267D62"/>
    <w:rsid w:val="002732F5"/>
    <w:rsid w:val="00276A14"/>
    <w:rsid w:val="00276E95"/>
    <w:rsid w:val="002774F8"/>
    <w:rsid w:val="00280243"/>
    <w:rsid w:val="00280859"/>
    <w:rsid w:val="00281096"/>
    <w:rsid w:val="00281835"/>
    <w:rsid w:val="00281ABF"/>
    <w:rsid w:val="002830A4"/>
    <w:rsid w:val="00290B4B"/>
    <w:rsid w:val="00292928"/>
    <w:rsid w:val="00292BEB"/>
    <w:rsid w:val="0029380F"/>
    <w:rsid w:val="002969A3"/>
    <w:rsid w:val="00296D46"/>
    <w:rsid w:val="00296FB3"/>
    <w:rsid w:val="002A0590"/>
    <w:rsid w:val="002A3959"/>
    <w:rsid w:val="002A657B"/>
    <w:rsid w:val="002A6619"/>
    <w:rsid w:val="002A699A"/>
    <w:rsid w:val="002A7AB3"/>
    <w:rsid w:val="002B046B"/>
    <w:rsid w:val="002B0901"/>
    <w:rsid w:val="002B2D52"/>
    <w:rsid w:val="002B3964"/>
    <w:rsid w:val="002B4651"/>
    <w:rsid w:val="002B485B"/>
    <w:rsid w:val="002B72A4"/>
    <w:rsid w:val="002C0BE6"/>
    <w:rsid w:val="002C2DA1"/>
    <w:rsid w:val="002C423B"/>
    <w:rsid w:val="002C4864"/>
    <w:rsid w:val="002C570E"/>
    <w:rsid w:val="002D0966"/>
    <w:rsid w:val="002D2CE2"/>
    <w:rsid w:val="002D6425"/>
    <w:rsid w:val="002E00F7"/>
    <w:rsid w:val="002E0E5C"/>
    <w:rsid w:val="002E0EB0"/>
    <w:rsid w:val="002E1012"/>
    <w:rsid w:val="002E4571"/>
    <w:rsid w:val="002E70AD"/>
    <w:rsid w:val="002E710D"/>
    <w:rsid w:val="002E7CCA"/>
    <w:rsid w:val="002F12F3"/>
    <w:rsid w:val="002F4328"/>
    <w:rsid w:val="002F4B70"/>
    <w:rsid w:val="002F69B3"/>
    <w:rsid w:val="002F7691"/>
    <w:rsid w:val="002F7B96"/>
    <w:rsid w:val="00300149"/>
    <w:rsid w:val="003001EB"/>
    <w:rsid w:val="003018FC"/>
    <w:rsid w:val="003019C3"/>
    <w:rsid w:val="00302715"/>
    <w:rsid w:val="00306BB0"/>
    <w:rsid w:val="00306FC9"/>
    <w:rsid w:val="003072A2"/>
    <w:rsid w:val="00311E6D"/>
    <w:rsid w:val="00313657"/>
    <w:rsid w:val="00313F55"/>
    <w:rsid w:val="00316B17"/>
    <w:rsid w:val="00316F12"/>
    <w:rsid w:val="003201B8"/>
    <w:rsid w:val="00321FA8"/>
    <w:rsid w:val="0032312B"/>
    <w:rsid w:val="003239C4"/>
    <w:rsid w:val="00324709"/>
    <w:rsid w:val="0032596B"/>
    <w:rsid w:val="003267BE"/>
    <w:rsid w:val="00327C53"/>
    <w:rsid w:val="00332979"/>
    <w:rsid w:val="003331C1"/>
    <w:rsid w:val="00334629"/>
    <w:rsid w:val="00334FF1"/>
    <w:rsid w:val="00335F4C"/>
    <w:rsid w:val="00340105"/>
    <w:rsid w:val="003425B2"/>
    <w:rsid w:val="003428E9"/>
    <w:rsid w:val="00353BF3"/>
    <w:rsid w:val="00354C57"/>
    <w:rsid w:val="00355965"/>
    <w:rsid w:val="003565A9"/>
    <w:rsid w:val="00356EDE"/>
    <w:rsid w:val="00360D3D"/>
    <w:rsid w:val="003613BD"/>
    <w:rsid w:val="0036143B"/>
    <w:rsid w:val="00361EE3"/>
    <w:rsid w:val="003628EC"/>
    <w:rsid w:val="00363B84"/>
    <w:rsid w:val="003641DC"/>
    <w:rsid w:val="00364DF0"/>
    <w:rsid w:val="00364E11"/>
    <w:rsid w:val="00366384"/>
    <w:rsid w:val="00366D30"/>
    <w:rsid w:val="00371FA2"/>
    <w:rsid w:val="00372185"/>
    <w:rsid w:val="00372805"/>
    <w:rsid w:val="0037461D"/>
    <w:rsid w:val="00375A74"/>
    <w:rsid w:val="003775C9"/>
    <w:rsid w:val="003802E8"/>
    <w:rsid w:val="003811D6"/>
    <w:rsid w:val="003833C5"/>
    <w:rsid w:val="00384313"/>
    <w:rsid w:val="00391524"/>
    <w:rsid w:val="00395555"/>
    <w:rsid w:val="00397240"/>
    <w:rsid w:val="00397439"/>
    <w:rsid w:val="003976A6"/>
    <w:rsid w:val="0039799D"/>
    <w:rsid w:val="003A4B70"/>
    <w:rsid w:val="003A61D9"/>
    <w:rsid w:val="003B0930"/>
    <w:rsid w:val="003B0C8B"/>
    <w:rsid w:val="003B2CCA"/>
    <w:rsid w:val="003B3412"/>
    <w:rsid w:val="003C5A3A"/>
    <w:rsid w:val="003D2337"/>
    <w:rsid w:val="003D2CD8"/>
    <w:rsid w:val="003D2D92"/>
    <w:rsid w:val="003D33C8"/>
    <w:rsid w:val="003D57C0"/>
    <w:rsid w:val="003D5BE0"/>
    <w:rsid w:val="003D707A"/>
    <w:rsid w:val="003D789D"/>
    <w:rsid w:val="003D7F0A"/>
    <w:rsid w:val="003E1D3D"/>
    <w:rsid w:val="003E2B69"/>
    <w:rsid w:val="003E2D5E"/>
    <w:rsid w:val="003E313B"/>
    <w:rsid w:val="003E512C"/>
    <w:rsid w:val="003E57B2"/>
    <w:rsid w:val="003E5DA6"/>
    <w:rsid w:val="003E63BE"/>
    <w:rsid w:val="003E6F61"/>
    <w:rsid w:val="003F08C6"/>
    <w:rsid w:val="003F164F"/>
    <w:rsid w:val="003F214B"/>
    <w:rsid w:val="003F27DA"/>
    <w:rsid w:val="003F57FE"/>
    <w:rsid w:val="003F6AE1"/>
    <w:rsid w:val="003F7C72"/>
    <w:rsid w:val="0040289A"/>
    <w:rsid w:val="00404B5E"/>
    <w:rsid w:val="004053D8"/>
    <w:rsid w:val="00406ED2"/>
    <w:rsid w:val="0041160E"/>
    <w:rsid w:val="0041164F"/>
    <w:rsid w:val="004136A0"/>
    <w:rsid w:val="00415371"/>
    <w:rsid w:val="004164B0"/>
    <w:rsid w:val="004215DC"/>
    <w:rsid w:val="00423562"/>
    <w:rsid w:val="004243C6"/>
    <w:rsid w:val="0042538C"/>
    <w:rsid w:val="004260D4"/>
    <w:rsid w:val="004267B2"/>
    <w:rsid w:val="004276F8"/>
    <w:rsid w:val="00430340"/>
    <w:rsid w:val="00430B7F"/>
    <w:rsid w:val="00431D43"/>
    <w:rsid w:val="00432B70"/>
    <w:rsid w:val="00433B11"/>
    <w:rsid w:val="00433D96"/>
    <w:rsid w:val="00433EB6"/>
    <w:rsid w:val="004358BD"/>
    <w:rsid w:val="00436663"/>
    <w:rsid w:val="00440A67"/>
    <w:rsid w:val="00443582"/>
    <w:rsid w:val="00443664"/>
    <w:rsid w:val="00444ACA"/>
    <w:rsid w:val="00444DBE"/>
    <w:rsid w:val="00447335"/>
    <w:rsid w:val="00450552"/>
    <w:rsid w:val="00450D15"/>
    <w:rsid w:val="0045330B"/>
    <w:rsid w:val="004539A2"/>
    <w:rsid w:val="00454A53"/>
    <w:rsid w:val="0045543D"/>
    <w:rsid w:val="0045736B"/>
    <w:rsid w:val="00457B81"/>
    <w:rsid w:val="00457FC3"/>
    <w:rsid w:val="004616CB"/>
    <w:rsid w:val="00462662"/>
    <w:rsid w:val="00463456"/>
    <w:rsid w:val="00465FE3"/>
    <w:rsid w:val="004672D6"/>
    <w:rsid w:val="00472462"/>
    <w:rsid w:val="00472678"/>
    <w:rsid w:val="0047545B"/>
    <w:rsid w:val="00475A74"/>
    <w:rsid w:val="004767AD"/>
    <w:rsid w:val="00481295"/>
    <w:rsid w:val="00487EA3"/>
    <w:rsid w:val="004909E6"/>
    <w:rsid w:val="00493504"/>
    <w:rsid w:val="00493BB9"/>
    <w:rsid w:val="00494291"/>
    <w:rsid w:val="00494D17"/>
    <w:rsid w:val="004A18FF"/>
    <w:rsid w:val="004A1C26"/>
    <w:rsid w:val="004A2ACD"/>
    <w:rsid w:val="004A4596"/>
    <w:rsid w:val="004A64B2"/>
    <w:rsid w:val="004B1A88"/>
    <w:rsid w:val="004B241F"/>
    <w:rsid w:val="004B25F0"/>
    <w:rsid w:val="004B3525"/>
    <w:rsid w:val="004B5997"/>
    <w:rsid w:val="004B5F88"/>
    <w:rsid w:val="004C207C"/>
    <w:rsid w:val="004C4BC4"/>
    <w:rsid w:val="004D1A9B"/>
    <w:rsid w:val="004D1E79"/>
    <w:rsid w:val="004D3155"/>
    <w:rsid w:val="004D5154"/>
    <w:rsid w:val="004D5270"/>
    <w:rsid w:val="004E0305"/>
    <w:rsid w:val="004E2D77"/>
    <w:rsid w:val="004E32CB"/>
    <w:rsid w:val="004E3DC4"/>
    <w:rsid w:val="004E61EE"/>
    <w:rsid w:val="004F1371"/>
    <w:rsid w:val="004F2927"/>
    <w:rsid w:val="004F2D08"/>
    <w:rsid w:val="004F31A6"/>
    <w:rsid w:val="004F4681"/>
    <w:rsid w:val="004F525E"/>
    <w:rsid w:val="004F5F62"/>
    <w:rsid w:val="004F6BA8"/>
    <w:rsid w:val="00500598"/>
    <w:rsid w:val="005016E6"/>
    <w:rsid w:val="00501913"/>
    <w:rsid w:val="0051097A"/>
    <w:rsid w:val="005116B4"/>
    <w:rsid w:val="00511CFF"/>
    <w:rsid w:val="00513425"/>
    <w:rsid w:val="00515E23"/>
    <w:rsid w:val="00515FF0"/>
    <w:rsid w:val="00517B43"/>
    <w:rsid w:val="00520818"/>
    <w:rsid w:val="00520AB2"/>
    <w:rsid w:val="00525D0A"/>
    <w:rsid w:val="00527B0E"/>
    <w:rsid w:val="00527B29"/>
    <w:rsid w:val="005313FE"/>
    <w:rsid w:val="00531822"/>
    <w:rsid w:val="00533260"/>
    <w:rsid w:val="005332FD"/>
    <w:rsid w:val="00533B76"/>
    <w:rsid w:val="0053543E"/>
    <w:rsid w:val="00537B8A"/>
    <w:rsid w:val="0054363E"/>
    <w:rsid w:val="0054692C"/>
    <w:rsid w:val="0055124F"/>
    <w:rsid w:val="0055341D"/>
    <w:rsid w:val="005562B9"/>
    <w:rsid w:val="00557325"/>
    <w:rsid w:val="005600AB"/>
    <w:rsid w:val="00560201"/>
    <w:rsid w:val="005612DD"/>
    <w:rsid w:val="005643D6"/>
    <w:rsid w:val="00564CB4"/>
    <w:rsid w:val="00565297"/>
    <w:rsid w:val="00567FEA"/>
    <w:rsid w:val="00571C59"/>
    <w:rsid w:val="00572B7E"/>
    <w:rsid w:val="00574924"/>
    <w:rsid w:val="00575EED"/>
    <w:rsid w:val="00577B28"/>
    <w:rsid w:val="00581327"/>
    <w:rsid w:val="00582C32"/>
    <w:rsid w:val="00584F8F"/>
    <w:rsid w:val="005854AC"/>
    <w:rsid w:val="0059004A"/>
    <w:rsid w:val="005916C2"/>
    <w:rsid w:val="00591B43"/>
    <w:rsid w:val="005A0CBC"/>
    <w:rsid w:val="005A2ADA"/>
    <w:rsid w:val="005A3693"/>
    <w:rsid w:val="005A5541"/>
    <w:rsid w:val="005B0038"/>
    <w:rsid w:val="005B1A0D"/>
    <w:rsid w:val="005B6319"/>
    <w:rsid w:val="005C0A15"/>
    <w:rsid w:val="005C2198"/>
    <w:rsid w:val="005C2647"/>
    <w:rsid w:val="005C3106"/>
    <w:rsid w:val="005C4920"/>
    <w:rsid w:val="005C4F7C"/>
    <w:rsid w:val="005C7FEF"/>
    <w:rsid w:val="005D02BF"/>
    <w:rsid w:val="005D3D45"/>
    <w:rsid w:val="005D5247"/>
    <w:rsid w:val="005D59BE"/>
    <w:rsid w:val="005E0C63"/>
    <w:rsid w:val="005E1236"/>
    <w:rsid w:val="005E258D"/>
    <w:rsid w:val="005E3BD7"/>
    <w:rsid w:val="005E4D66"/>
    <w:rsid w:val="005F04BD"/>
    <w:rsid w:val="005F27A5"/>
    <w:rsid w:val="005F2C75"/>
    <w:rsid w:val="005F6DBA"/>
    <w:rsid w:val="00600FC2"/>
    <w:rsid w:val="00603733"/>
    <w:rsid w:val="00605E54"/>
    <w:rsid w:val="0061066F"/>
    <w:rsid w:val="00612303"/>
    <w:rsid w:val="0061389D"/>
    <w:rsid w:val="00614748"/>
    <w:rsid w:val="006154A1"/>
    <w:rsid w:val="00615ED3"/>
    <w:rsid w:val="006177FD"/>
    <w:rsid w:val="0062085F"/>
    <w:rsid w:val="006230BB"/>
    <w:rsid w:val="006230E1"/>
    <w:rsid w:val="006260CC"/>
    <w:rsid w:val="006417B5"/>
    <w:rsid w:val="0065057F"/>
    <w:rsid w:val="00651528"/>
    <w:rsid w:val="006528DA"/>
    <w:rsid w:val="00653E09"/>
    <w:rsid w:val="00654D70"/>
    <w:rsid w:val="0066173B"/>
    <w:rsid w:val="006626D0"/>
    <w:rsid w:val="00662A61"/>
    <w:rsid w:val="0066395C"/>
    <w:rsid w:val="00665AC3"/>
    <w:rsid w:val="00665BC1"/>
    <w:rsid w:val="00670EB8"/>
    <w:rsid w:val="0067226B"/>
    <w:rsid w:val="00672816"/>
    <w:rsid w:val="0067403A"/>
    <w:rsid w:val="0067630D"/>
    <w:rsid w:val="0067667E"/>
    <w:rsid w:val="006774E2"/>
    <w:rsid w:val="006809FB"/>
    <w:rsid w:val="0068333F"/>
    <w:rsid w:val="00685BE4"/>
    <w:rsid w:val="00687B63"/>
    <w:rsid w:val="0069048A"/>
    <w:rsid w:val="00693C71"/>
    <w:rsid w:val="00693D0A"/>
    <w:rsid w:val="00694E05"/>
    <w:rsid w:val="00695F46"/>
    <w:rsid w:val="00696C39"/>
    <w:rsid w:val="006A1D64"/>
    <w:rsid w:val="006A4516"/>
    <w:rsid w:val="006B37DD"/>
    <w:rsid w:val="006B3D97"/>
    <w:rsid w:val="006C012C"/>
    <w:rsid w:val="006C0B2E"/>
    <w:rsid w:val="006C18CD"/>
    <w:rsid w:val="006C2769"/>
    <w:rsid w:val="006C38BA"/>
    <w:rsid w:val="006C3E74"/>
    <w:rsid w:val="006C4642"/>
    <w:rsid w:val="006C4CDA"/>
    <w:rsid w:val="006C6FCB"/>
    <w:rsid w:val="006D0D89"/>
    <w:rsid w:val="006D0DC2"/>
    <w:rsid w:val="006D49BB"/>
    <w:rsid w:val="006D4C6D"/>
    <w:rsid w:val="006D51D2"/>
    <w:rsid w:val="006D5FDF"/>
    <w:rsid w:val="006D634C"/>
    <w:rsid w:val="006D79A9"/>
    <w:rsid w:val="006E2D41"/>
    <w:rsid w:val="006E44D6"/>
    <w:rsid w:val="006E5ABF"/>
    <w:rsid w:val="006E60DD"/>
    <w:rsid w:val="006F03D8"/>
    <w:rsid w:val="00700996"/>
    <w:rsid w:val="007047BC"/>
    <w:rsid w:val="0070676A"/>
    <w:rsid w:val="00706CFF"/>
    <w:rsid w:val="00707DAC"/>
    <w:rsid w:val="00712ECD"/>
    <w:rsid w:val="0071310B"/>
    <w:rsid w:val="00714084"/>
    <w:rsid w:val="00720B3A"/>
    <w:rsid w:val="00720DC4"/>
    <w:rsid w:val="00722886"/>
    <w:rsid w:val="00723717"/>
    <w:rsid w:val="007259D7"/>
    <w:rsid w:val="00727DD6"/>
    <w:rsid w:val="00732F32"/>
    <w:rsid w:val="00733064"/>
    <w:rsid w:val="007334E1"/>
    <w:rsid w:val="00734114"/>
    <w:rsid w:val="00735890"/>
    <w:rsid w:val="00736A07"/>
    <w:rsid w:val="007379C0"/>
    <w:rsid w:val="00737FD5"/>
    <w:rsid w:val="00740C37"/>
    <w:rsid w:val="00740C56"/>
    <w:rsid w:val="00741F2A"/>
    <w:rsid w:val="00744484"/>
    <w:rsid w:val="00744F41"/>
    <w:rsid w:val="007471AF"/>
    <w:rsid w:val="0075076C"/>
    <w:rsid w:val="00750CFA"/>
    <w:rsid w:val="00753049"/>
    <w:rsid w:val="0075340C"/>
    <w:rsid w:val="00753890"/>
    <w:rsid w:val="007545C0"/>
    <w:rsid w:val="007546CC"/>
    <w:rsid w:val="00755C2D"/>
    <w:rsid w:val="00764D74"/>
    <w:rsid w:val="0077281B"/>
    <w:rsid w:val="0077368A"/>
    <w:rsid w:val="007807F8"/>
    <w:rsid w:val="0078086A"/>
    <w:rsid w:val="00781640"/>
    <w:rsid w:val="00783085"/>
    <w:rsid w:val="007866BF"/>
    <w:rsid w:val="00787729"/>
    <w:rsid w:val="00787D23"/>
    <w:rsid w:val="00787F1C"/>
    <w:rsid w:val="00791CBA"/>
    <w:rsid w:val="007946CF"/>
    <w:rsid w:val="00795F1F"/>
    <w:rsid w:val="007A13B3"/>
    <w:rsid w:val="007A3528"/>
    <w:rsid w:val="007A399A"/>
    <w:rsid w:val="007A59F5"/>
    <w:rsid w:val="007A5F45"/>
    <w:rsid w:val="007B16AB"/>
    <w:rsid w:val="007B2310"/>
    <w:rsid w:val="007B3BB6"/>
    <w:rsid w:val="007B58D8"/>
    <w:rsid w:val="007C0DCF"/>
    <w:rsid w:val="007C1124"/>
    <w:rsid w:val="007D11B2"/>
    <w:rsid w:val="007D5BF4"/>
    <w:rsid w:val="007D6671"/>
    <w:rsid w:val="007D69EB"/>
    <w:rsid w:val="007D6B6E"/>
    <w:rsid w:val="007D7621"/>
    <w:rsid w:val="007E001B"/>
    <w:rsid w:val="007E34D2"/>
    <w:rsid w:val="007E58B8"/>
    <w:rsid w:val="007E6E1F"/>
    <w:rsid w:val="007E749B"/>
    <w:rsid w:val="007E7D4D"/>
    <w:rsid w:val="007F0860"/>
    <w:rsid w:val="007F43CD"/>
    <w:rsid w:val="007F6326"/>
    <w:rsid w:val="0080136B"/>
    <w:rsid w:val="008039E0"/>
    <w:rsid w:val="00805386"/>
    <w:rsid w:val="008054B8"/>
    <w:rsid w:val="00806174"/>
    <w:rsid w:val="008062A9"/>
    <w:rsid w:val="00810591"/>
    <w:rsid w:val="008108C3"/>
    <w:rsid w:val="00812B87"/>
    <w:rsid w:val="00814036"/>
    <w:rsid w:val="0081424E"/>
    <w:rsid w:val="0081526B"/>
    <w:rsid w:val="00820B98"/>
    <w:rsid w:val="00822541"/>
    <w:rsid w:val="00822925"/>
    <w:rsid w:val="00823D58"/>
    <w:rsid w:val="00823E96"/>
    <w:rsid w:val="00824553"/>
    <w:rsid w:val="008252C0"/>
    <w:rsid w:val="00830EDC"/>
    <w:rsid w:val="00833B55"/>
    <w:rsid w:val="00834846"/>
    <w:rsid w:val="0084042F"/>
    <w:rsid w:val="0084065A"/>
    <w:rsid w:val="00841F34"/>
    <w:rsid w:val="00844370"/>
    <w:rsid w:val="00845706"/>
    <w:rsid w:val="00846E09"/>
    <w:rsid w:val="008508E3"/>
    <w:rsid w:val="00853DA6"/>
    <w:rsid w:val="008570A0"/>
    <w:rsid w:val="00861F71"/>
    <w:rsid w:val="00862EE2"/>
    <w:rsid w:val="0086428C"/>
    <w:rsid w:val="008709E1"/>
    <w:rsid w:val="00870BAB"/>
    <w:rsid w:val="00873DF1"/>
    <w:rsid w:val="00874EA4"/>
    <w:rsid w:val="00875ECA"/>
    <w:rsid w:val="00880BCF"/>
    <w:rsid w:val="00882FA8"/>
    <w:rsid w:val="00883B5F"/>
    <w:rsid w:val="00884572"/>
    <w:rsid w:val="0088641A"/>
    <w:rsid w:val="00886599"/>
    <w:rsid w:val="00886CC8"/>
    <w:rsid w:val="00887284"/>
    <w:rsid w:val="00890139"/>
    <w:rsid w:val="00890814"/>
    <w:rsid w:val="00891546"/>
    <w:rsid w:val="008939F8"/>
    <w:rsid w:val="00893D77"/>
    <w:rsid w:val="00894C68"/>
    <w:rsid w:val="00895975"/>
    <w:rsid w:val="00896B5B"/>
    <w:rsid w:val="00897810"/>
    <w:rsid w:val="00897860"/>
    <w:rsid w:val="008A0814"/>
    <w:rsid w:val="008A1F21"/>
    <w:rsid w:val="008A441E"/>
    <w:rsid w:val="008A4504"/>
    <w:rsid w:val="008A4992"/>
    <w:rsid w:val="008A649A"/>
    <w:rsid w:val="008A78B4"/>
    <w:rsid w:val="008A7C3C"/>
    <w:rsid w:val="008B2314"/>
    <w:rsid w:val="008B39C8"/>
    <w:rsid w:val="008B3F4A"/>
    <w:rsid w:val="008B69F6"/>
    <w:rsid w:val="008B705A"/>
    <w:rsid w:val="008C0D1E"/>
    <w:rsid w:val="008D18E7"/>
    <w:rsid w:val="008D28EB"/>
    <w:rsid w:val="008D5660"/>
    <w:rsid w:val="008E393C"/>
    <w:rsid w:val="008E6221"/>
    <w:rsid w:val="008F44E7"/>
    <w:rsid w:val="00902AE6"/>
    <w:rsid w:val="009034C5"/>
    <w:rsid w:val="00915428"/>
    <w:rsid w:val="0091597A"/>
    <w:rsid w:val="00916281"/>
    <w:rsid w:val="00916A06"/>
    <w:rsid w:val="00922C33"/>
    <w:rsid w:val="00924378"/>
    <w:rsid w:val="009264DF"/>
    <w:rsid w:val="009345F8"/>
    <w:rsid w:val="009358B6"/>
    <w:rsid w:val="00944D03"/>
    <w:rsid w:val="009458BF"/>
    <w:rsid w:val="00950995"/>
    <w:rsid w:val="00951429"/>
    <w:rsid w:val="00952EA1"/>
    <w:rsid w:val="00953769"/>
    <w:rsid w:val="00954F45"/>
    <w:rsid w:val="00955D67"/>
    <w:rsid w:val="00960394"/>
    <w:rsid w:val="00960926"/>
    <w:rsid w:val="00962F8E"/>
    <w:rsid w:val="00966B41"/>
    <w:rsid w:val="00971A5B"/>
    <w:rsid w:val="00974D8B"/>
    <w:rsid w:val="00982A3B"/>
    <w:rsid w:val="00983498"/>
    <w:rsid w:val="00985291"/>
    <w:rsid w:val="00986A2C"/>
    <w:rsid w:val="00986D79"/>
    <w:rsid w:val="00987BA8"/>
    <w:rsid w:val="00987E75"/>
    <w:rsid w:val="0099424E"/>
    <w:rsid w:val="00994291"/>
    <w:rsid w:val="00994536"/>
    <w:rsid w:val="00995E0E"/>
    <w:rsid w:val="009A07E0"/>
    <w:rsid w:val="009A0B0C"/>
    <w:rsid w:val="009A131D"/>
    <w:rsid w:val="009A1E60"/>
    <w:rsid w:val="009A1FC4"/>
    <w:rsid w:val="009A4D6A"/>
    <w:rsid w:val="009A74E8"/>
    <w:rsid w:val="009B26EC"/>
    <w:rsid w:val="009B281A"/>
    <w:rsid w:val="009B2DE0"/>
    <w:rsid w:val="009B3B4F"/>
    <w:rsid w:val="009B6137"/>
    <w:rsid w:val="009B7EEF"/>
    <w:rsid w:val="009C0240"/>
    <w:rsid w:val="009C16F9"/>
    <w:rsid w:val="009C374F"/>
    <w:rsid w:val="009C3770"/>
    <w:rsid w:val="009C5745"/>
    <w:rsid w:val="009C70A0"/>
    <w:rsid w:val="009D0809"/>
    <w:rsid w:val="009D1174"/>
    <w:rsid w:val="009D1EC4"/>
    <w:rsid w:val="009D3B3F"/>
    <w:rsid w:val="009D7141"/>
    <w:rsid w:val="009D7C94"/>
    <w:rsid w:val="009E0808"/>
    <w:rsid w:val="009E0F1F"/>
    <w:rsid w:val="009E14AC"/>
    <w:rsid w:val="009E2431"/>
    <w:rsid w:val="009E676B"/>
    <w:rsid w:val="009E6842"/>
    <w:rsid w:val="009F1139"/>
    <w:rsid w:val="009F1628"/>
    <w:rsid w:val="009F1D6B"/>
    <w:rsid w:val="009F396C"/>
    <w:rsid w:val="009F6297"/>
    <w:rsid w:val="009F70DA"/>
    <w:rsid w:val="009F7D17"/>
    <w:rsid w:val="00A01071"/>
    <w:rsid w:val="00A0245A"/>
    <w:rsid w:val="00A04581"/>
    <w:rsid w:val="00A075A5"/>
    <w:rsid w:val="00A07701"/>
    <w:rsid w:val="00A07EB0"/>
    <w:rsid w:val="00A102BB"/>
    <w:rsid w:val="00A11F5F"/>
    <w:rsid w:val="00A13803"/>
    <w:rsid w:val="00A13AE3"/>
    <w:rsid w:val="00A14C2A"/>
    <w:rsid w:val="00A14C3C"/>
    <w:rsid w:val="00A15110"/>
    <w:rsid w:val="00A1520C"/>
    <w:rsid w:val="00A16618"/>
    <w:rsid w:val="00A26D62"/>
    <w:rsid w:val="00A27519"/>
    <w:rsid w:val="00A3051D"/>
    <w:rsid w:val="00A31351"/>
    <w:rsid w:val="00A31EAE"/>
    <w:rsid w:val="00A32D84"/>
    <w:rsid w:val="00A334F8"/>
    <w:rsid w:val="00A339D6"/>
    <w:rsid w:val="00A342CB"/>
    <w:rsid w:val="00A3726C"/>
    <w:rsid w:val="00A3783A"/>
    <w:rsid w:val="00A403F6"/>
    <w:rsid w:val="00A415B8"/>
    <w:rsid w:val="00A425DD"/>
    <w:rsid w:val="00A441F0"/>
    <w:rsid w:val="00A460D0"/>
    <w:rsid w:val="00A47659"/>
    <w:rsid w:val="00A508C5"/>
    <w:rsid w:val="00A56B4A"/>
    <w:rsid w:val="00A5781A"/>
    <w:rsid w:val="00A6210C"/>
    <w:rsid w:val="00A62543"/>
    <w:rsid w:val="00A65791"/>
    <w:rsid w:val="00A67964"/>
    <w:rsid w:val="00A7002A"/>
    <w:rsid w:val="00A70DEC"/>
    <w:rsid w:val="00A72FD3"/>
    <w:rsid w:val="00A74150"/>
    <w:rsid w:val="00A746C8"/>
    <w:rsid w:val="00A7474B"/>
    <w:rsid w:val="00A76C8C"/>
    <w:rsid w:val="00A76EF5"/>
    <w:rsid w:val="00A7723B"/>
    <w:rsid w:val="00A800B9"/>
    <w:rsid w:val="00A800BF"/>
    <w:rsid w:val="00A820E8"/>
    <w:rsid w:val="00A84524"/>
    <w:rsid w:val="00A866E6"/>
    <w:rsid w:val="00A86CCB"/>
    <w:rsid w:val="00A90512"/>
    <w:rsid w:val="00A90FB5"/>
    <w:rsid w:val="00A911E5"/>
    <w:rsid w:val="00A939B5"/>
    <w:rsid w:val="00A93DC9"/>
    <w:rsid w:val="00A9438F"/>
    <w:rsid w:val="00AA0C4A"/>
    <w:rsid w:val="00AA18C8"/>
    <w:rsid w:val="00AA2D44"/>
    <w:rsid w:val="00AA5BEA"/>
    <w:rsid w:val="00AA6099"/>
    <w:rsid w:val="00AA7C95"/>
    <w:rsid w:val="00AB196C"/>
    <w:rsid w:val="00AB3FB1"/>
    <w:rsid w:val="00AB4669"/>
    <w:rsid w:val="00AB54F3"/>
    <w:rsid w:val="00AB642A"/>
    <w:rsid w:val="00AC3842"/>
    <w:rsid w:val="00AC3C68"/>
    <w:rsid w:val="00AC3ED9"/>
    <w:rsid w:val="00AC5997"/>
    <w:rsid w:val="00AC6738"/>
    <w:rsid w:val="00AC6D9D"/>
    <w:rsid w:val="00AC7698"/>
    <w:rsid w:val="00AD183F"/>
    <w:rsid w:val="00AD2BFF"/>
    <w:rsid w:val="00AD3666"/>
    <w:rsid w:val="00AD38DB"/>
    <w:rsid w:val="00AD3B16"/>
    <w:rsid w:val="00AD4718"/>
    <w:rsid w:val="00AD4CF1"/>
    <w:rsid w:val="00AD6C43"/>
    <w:rsid w:val="00AE00EC"/>
    <w:rsid w:val="00AE500A"/>
    <w:rsid w:val="00AE53CA"/>
    <w:rsid w:val="00AE7BBB"/>
    <w:rsid w:val="00AF11C1"/>
    <w:rsid w:val="00AF1680"/>
    <w:rsid w:val="00AF3B95"/>
    <w:rsid w:val="00AF4979"/>
    <w:rsid w:val="00AF4B24"/>
    <w:rsid w:val="00B023B0"/>
    <w:rsid w:val="00B03741"/>
    <w:rsid w:val="00B044C7"/>
    <w:rsid w:val="00B14FBC"/>
    <w:rsid w:val="00B157FF"/>
    <w:rsid w:val="00B16562"/>
    <w:rsid w:val="00B166D6"/>
    <w:rsid w:val="00B1733C"/>
    <w:rsid w:val="00B17A8F"/>
    <w:rsid w:val="00B24BD0"/>
    <w:rsid w:val="00B25C33"/>
    <w:rsid w:val="00B261C6"/>
    <w:rsid w:val="00B27B26"/>
    <w:rsid w:val="00B27FF6"/>
    <w:rsid w:val="00B3136F"/>
    <w:rsid w:val="00B31EB9"/>
    <w:rsid w:val="00B33425"/>
    <w:rsid w:val="00B33FE7"/>
    <w:rsid w:val="00B352A7"/>
    <w:rsid w:val="00B46380"/>
    <w:rsid w:val="00B46712"/>
    <w:rsid w:val="00B479E9"/>
    <w:rsid w:val="00B50C1B"/>
    <w:rsid w:val="00B5573C"/>
    <w:rsid w:val="00B5742C"/>
    <w:rsid w:val="00B605A8"/>
    <w:rsid w:val="00B61B25"/>
    <w:rsid w:val="00B66C58"/>
    <w:rsid w:val="00B67A67"/>
    <w:rsid w:val="00B707C9"/>
    <w:rsid w:val="00B73ADD"/>
    <w:rsid w:val="00B74652"/>
    <w:rsid w:val="00B75A05"/>
    <w:rsid w:val="00B76B8C"/>
    <w:rsid w:val="00B779F0"/>
    <w:rsid w:val="00B800C1"/>
    <w:rsid w:val="00B80625"/>
    <w:rsid w:val="00B80DB4"/>
    <w:rsid w:val="00B81B35"/>
    <w:rsid w:val="00B83198"/>
    <w:rsid w:val="00B861B6"/>
    <w:rsid w:val="00B86E15"/>
    <w:rsid w:val="00B93115"/>
    <w:rsid w:val="00B97054"/>
    <w:rsid w:val="00B97F37"/>
    <w:rsid w:val="00BA2AD2"/>
    <w:rsid w:val="00BA724C"/>
    <w:rsid w:val="00BB01B5"/>
    <w:rsid w:val="00BB1740"/>
    <w:rsid w:val="00BB36BB"/>
    <w:rsid w:val="00BB415D"/>
    <w:rsid w:val="00BB4D01"/>
    <w:rsid w:val="00BB5AF3"/>
    <w:rsid w:val="00BB6129"/>
    <w:rsid w:val="00BB7CF9"/>
    <w:rsid w:val="00BB7D01"/>
    <w:rsid w:val="00BC42D6"/>
    <w:rsid w:val="00BC506A"/>
    <w:rsid w:val="00BD05D2"/>
    <w:rsid w:val="00BD0C1F"/>
    <w:rsid w:val="00BD3BB6"/>
    <w:rsid w:val="00BD748A"/>
    <w:rsid w:val="00BE0C70"/>
    <w:rsid w:val="00BE27B9"/>
    <w:rsid w:val="00BE7FFC"/>
    <w:rsid w:val="00BF008C"/>
    <w:rsid w:val="00BF1709"/>
    <w:rsid w:val="00BF3E05"/>
    <w:rsid w:val="00BF6608"/>
    <w:rsid w:val="00BF7AF0"/>
    <w:rsid w:val="00BF7BA7"/>
    <w:rsid w:val="00C01561"/>
    <w:rsid w:val="00C01C55"/>
    <w:rsid w:val="00C02450"/>
    <w:rsid w:val="00C02DAD"/>
    <w:rsid w:val="00C031C0"/>
    <w:rsid w:val="00C04113"/>
    <w:rsid w:val="00C0513A"/>
    <w:rsid w:val="00C05284"/>
    <w:rsid w:val="00C06B9C"/>
    <w:rsid w:val="00C07445"/>
    <w:rsid w:val="00C077D1"/>
    <w:rsid w:val="00C07AD5"/>
    <w:rsid w:val="00C07F3D"/>
    <w:rsid w:val="00C1029C"/>
    <w:rsid w:val="00C11CBE"/>
    <w:rsid w:val="00C133B0"/>
    <w:rsid w:val="00C13C36"/>
    <w:rsid w:val="00C141F8"/>
    <w:rsid w:val="00C24627"/>
    <w:rsid w:val="00C26F3A"/>
    <w:rsid w:val="00C3010B"/>
    <w:rsid w:val="00C32253"/>
    <w:rsid w:val="00C322D3"/>
    <w:rsid w:val="00C32E88"/>
    <w:rsid w:val="00C33D2C"/>
    <w:rsid w:val="00C33E85"/>
    <w:rsid w:val="00C33F5D"/>
    <w:rsid w:val="00C3488E"/>
    <w:rsid w:val="00C34999"/>
    <w:rsid w:val="00C35752"/>
    <w:rsid w:val="00C359FC"/>
    <w:rsid w:val="00C36177"/>
    <w:rsid w:val="00C372B1"/>
    <w:rsid w:val="00C37DC4"/>
    <w:rsid w:val="00C41133"/>
    <w:rsid w:val="00C42FC8"/>
    <w:rsid w:val="00C43879"/>
    <w:rsid w:val="00C43977"/>
    <w:rsid w:val="00C46957"/>
    <w:rsid w:val="00C47A19"/>
    <w:rsid w:val="00C508B4"/>
    <w:rsid w:val="00C5367E"/>
    <w:rsid w:val="00C54015"/>
    <w:rsid w:val="00C61601"/>
    <w:rsid w:val="00C63FC2"/>
    <w:rsid w:val="00C64883"/>
    <w:rsid w:val="00C66252"/>
    <w:rsid w:val="00C672ED"/>
    <w:rsid w:val="00C74211"/>
    <w:rsid w:val="00C74E38"/>
    <w:rsid w:val="00C7666C"/>
    <w:rsid w:val="00C77D3B"/>
    <w:rsid w:val="00C80CD6"/>
    <w:rsid w:val="00C810A9"/>
    <w:rsid w:val="00C812A5"/>
    <w:rsid w:val="00C85A58"/>
    <w:rsid w:val="00C85CB6"/>
    <w:rsid w:val="00C8654C"/>
    <w:rsid w:val="00C86979"/>
    <w:rsid w:val="00C90CDF"/>
    <w:rsid w:val="00C917FA"/>
    <w:rsid w:val="00C92263"/>
    <w:rsid w:val="00C92C5A"/>
    <w:rsid w:val="00CA203D"/>
    <w:rsid w:val="00CA24BC"/>
    <w:rsid w:val="00CA3457"/>
    <w:rsid w:val="00CA39DE"/>
    <w:rsid w:val="00CA4F7F"/>
    <w:rsid w:val="00CA52B7"/>
    <w:rsid w:val="00CA5CA0"/>
    <w:rsid w:val="00CA79D6"/>
    <w:rsid w:val="00CA7D7D"/>
    <w:rsid w:val="00CB0989"/>
    <w:rsid w:val="00CB2115"/>
    <w:rsid w:val="00CB250D"/>
    <w:rsid w:val="00CB266C"/>
    <w:rsid w:val="00CB2E9D"/>
    <w:rsid w:val="00CB3635"/>
    <w:rsid w:val="00CB5F66"/>
    <w:rsid w:val="00CB6E57"/>
    <w:rsid w:val="00CB7996"/>
    <w:rsid w:val="00CC0E62"/>
    <w:rsid w:val="00CC19E4"/>
    <w:rsid w:val="00CC1A33"/>
    <w:rsid w:val="00CC3473"/>
    <w:rsid w:val="00CC3C8A"/>
    <w:rsid w:val="00CC424A"/>
    <w:rsid w:val="00CC4D97"/>
    <w:rsid w:val="00CC542C"/>
    <w:rsid w:val="00CC7077"/>
    <w:rsid w:val="00CD5715"/>
    <w:rsid w:val="00CE0416"/>
    <w:rsid w:val="00CE12BA"/>
    <w:rsid w:val="00CE1900"/>
    <w:rsid w:val="00CE4268"/>
    <w:rsid w:val="00CE5B35"/>
    <w:rsid w:val="00CE730C"/>
    <w:rsid w:val="00CF09FC"/>
    <w:rsid w:val="00CF56A1"/>
    <w:rsid w:val="00D01137"/>
    <w:rsid w:val="00D032AD"/>
    <w:rsid w:val="00D035FA"/>
    <w:rsid w:val="00D03E1B"/>
    <w:rsid w:val="00D04C6E"/>
    <w:rsid w:val="00D0582E"/>
    <w:rsid w:val="00D0671C"/>
    <w:rsid w:val="00D11316"/>
    <w:rsid w:val="00D12211"/>
    <w:rsid w:val="00D1533F"/>
    <w:rsid w:val="00D15ECB"/>
    <w:rsid w:val="00D179D9"/>
    <w:rsid w:val="00D20E9E"/>
    <w:rsid w:val="00D2188A"/>
    <w:rsid w:val="00D218F5"/>
    <w:rsid w:val="00D23245"/>
    <w:rsid w:val="00D23572"/>
    <w:rsid w:val="00D248EA"/>
    <w:rsid w:val="00D317B6"/>
    <w:rsid w:val="00D32405"/>
    <w:rsid w:val="00D3273B"/>
    <w:rsid w:val="00D32F43"/>
    <w:rsid w:val="00D33E48"/>
    <w:rsid w:val="00D40298"/>
    <w:rsid w:val="00D4208C"/>
    <w:rsid w:val="00D437EF"/>
    <w:rsid w:val="00D454D0"/>
    <w:rsid w:val="00D47B36"/>
    <w:rsid w:val="00D47E88"/>
    <w:rsid w:val="00D5121F"/>
    <w:rsid w:val="00D528E5"/>
    <w:rsid w:val="00D55024"/>
    <w:rsid w:val="00D603A0"/>
    <w:rsid w:val="00D6088F"/>
    <w:rsid w:val="00D61408"/>
    <w:rsid w:val="00D65694"/>
    <w:rsid w:val="00D706FB"/>
    <w:rsid w:val="00D70D51"/>
    <w:rsid w:val="00D7186A"/>
    <w:rsid w:val="00D772A5"/>
    <w:rsid w:val="00D7786F"/>
    <w:rsid w:val="00D80455"/>
    <w:rsid w:val="00D838A3"/>
    <w:rsid w:val="00D86630"/>
    <w:rsid w:val="00D90AAE"/>
    <w:rsid w:val="00D920C1"/>
    <w:rsid w:val="00D93960"/>
    <w:rsid w:val="00D94AB5"/>
    <w:rsid w:val="00D959A6"/>
    <w:rsid w:val="00D95C0B"/>
    <w:rsid w:val="00D96C51"/>
    <w:rsid w:val="00DA082D"/>
    <w:rsid w:val="00DA218D"/>
    <w:rsid w:val="00DA2E56"/>
    <w:rsid w:val="00DA5065"/>
    <w:rsid w:val="00DA7B87"/>
    <w:rsid w:val="00DB2BD9"/>
    <w:rsid w:val="00DB2F13"/>
    <w:rsid w:val="00DB2F26"/>
    <w:rsid w:val="00DB2FB3"/>
    <w:rsid w:val="00DB73A6"/>
    <w:rsid w:val="00DB7FEC"/>
    <w:rsid w:val="00DC1F04"/>
    <w:rsid w:val="00DC2A3B"/>
    <w:rsid w:val="00DC3484"/>
    <w:rsid w:val="00DC3709"/>
    <w:rsid w:val="00DC42EE"/>
    <w:rsid w:val="00DC6EE0"/>
    <w:rsid w:val="00DC7137"/>
    <w:rsid w:val="00DC7530"/>
    <w:rsid w:val="00DD04BB"/>
    <w:rsid w:val="00DD05EC"/>
    <w:rsid w:val="00DD2915"/>
    <w:rsid w:val="00DD4806"/>
    <w:rsid w:val="00DD613A"/>
    <w:rsid w:val="00DE1324"/>
    <w:rsid w:val="00DE1F91"/>
    <w:rsid w:val="00DE30B9"/>
    <w:rsid w:val="00DE4165"/>
    <w:rsid w:val="00DE4EFA"/>
    <w:rsid w:val="00DE6ADC"/>
    <w:rsid w:val="00DF1C7E"/>
    <w:rsid w:val="00DF383A"/>
    <w:rsid w:val="00DF4FC8"/>
    <w:rsid w:val="00DF6688"/>
    <w:rsid w:val="00DF6BC4"/>
    <w:rsid w:val="00E0193A"/>
    <w:rsid w:val="00E02CFB"/>
    <w:rsid w:val="00E04A32"/>
    <w:rsid w:val="00E067F8"/>
    <w:rsid w:val="00E11939"/>
    <w:rsid w:val="00E11B92"/>
    <w:rsid w:val="00E14E4A"/>
    <w:rsid w:val="00E169C5"/>
    <w:rsid w:val="00E202AC"/>
    <w:rsid w:val="00E20639"/>
    <w:rsid w:val="00E21398"/>
    <w:rsid w:val="00E21B1F"/>
    <w:rsid w:val="00E222D1"/>
    <w:rsid w:val="00E22761"/>
    <w:rsid w:val="00E23398"/>
    <w:rsid w:val="00E24BE2"/>
    <w:rsid w:val="00E27003"/>
    <w:rsid w:val="00E33E42"/>
    <w:rsid w:val="00E3659E"/>
    <w:rsid w:val="00E427D2"/>
    <w:rsid w:val="00E427E9"/>
    <w:rsid w:val="00E4301A"/>
    <w:rsid w:val="00E4397B"/>
    <w:rsid w:val="00E43BEB"/>
    <w:rsid w:val="00E44462"/>
    <w:rsid w:val="00E454E3"/>
    <w:rsid w:val="00E45A4E"/>
    <w:rsid w:val="00E46164"/>
    <w:rsid w:val="00E464EB"/>
    <w:rsid w:val="00E5174C"/>
    <w:rsid w:val="00E53370"/>
    <w:rsid w:val="00E549CF"/>
    <w:rsid w:val="00E54F5C"/>
    <w:rsid w:val="00E56B91"/>
    <w:rsid w:val="00E608B1"/>
    <w:rsid w:val="00E63A90"/>
    <w:rsid w:val="00E64311"/>
    <w:rsid w:val="00E64445"/>
    <w:rsid w:val="00E64591"/>
    <w:rsid w:val="00E65077"/>
    <w:rsid w:val="00E65175"/>
    <w:rsid w:val="00E65FBD"/>
    <w:rsid w:val="00E6658A"/>
    <w:rsid w:val="00E67B9F"/>
    <w:rsid w:val="00E67C47"/>
    <w:rsid w:val="00E72110"/>
    <w:rsid w:val="00E73B65"/>
    <w:rsid w:val="00E73B7E"/>
    <w:rsid w:val="00E75CA8"/>
    <w:rsid w:val="00E76C48"/>
    <w:rsid w:val="00E779E7"/>
    <w:rsid w:val="00E85D99"/>
    <w:rsid w:val="00E865A6"/>
    <w:rsid w:val="00E86996"/>
    <w:rsid w:val="00E86F2E"/>
    <w:rsid w:val="00E8776E"/>
    <w:rsid w:val="00E929B2"/>
    <w:rsid w:val="00E9321A"/>
    <w:rsid w:val="00E9343F"/>
    <w:rsid w:val="00E93498"/>
    <w:rsid w:val="00E96AC8"/>
    <w:rsid w:val="00E96B97"/>
    <w:rsid w:val="00E96D72"/>
    <w:rsid w:val="00EA0C16"/>
    <w:rsid w:val="00EA27CC"/>
    <w:rsid w:val="00EA426A"/>
    <w:rsid w:val="00EB1AF0"/>
    <w:rsid w:val="00EB57E7"/>
    <w:rsid w:val="00EB72C4"/>
    <w:rsid w:val="00EC094D"/>
    <w:rsid w:val="00EC2D72"/>
    <w:rsid w:val="00EC4855"/>
    <w:rsid w:val="00EC4E3C"/>
    <w:rsid w:val="00ED19B3"/>
    <w:rsid w:val="00ED2118"/>
    <w:rsid w:val="00ED2454"/>
    <w:rsid w:val="00ED3BA0"/>
    <w:rsid w:val="00ED40DF"/>
    <w:rsid w:val="00ED74F9"/>
    <w:rsid w:val="00EE07D2"/>
    <w:rsid w:val="00EE17F7"/>
    <w:rsid w:val="00EE203A"/>
    <w:rsid w:val="00EE2442"/>
    <w:rsid w:val="00EE3236"/>
    <w:rsid w:val="00EE4253"/>
    <w:rsid w:val="00EE42D8"/>
    <w:rsid w:val="00EE62A3"/>
    <w:rsid w:val="00EE687E"/>
    <w:rsid w:val="00EE6A20"/>
    <w:rsid w:val="00EF1767"/>
    <w:rsid w:val="00EF53AE"/>
    <w:rsid w:val="00F01B9F"/>
    <w:rsid w:val="00F0208C"/>
    <w:rsid w:val="00F03BBD"/>
    <w:rsid w:val="00F104C1"/>
    <w:rsid w:val="00F1156E"/>
    <w:rsid w:val="00F1376B"/>
    <w:rsid w:val="00F15473"/>
    <w:rsid w:val="00F16934"/>
    <w:rsid w:val="00F2104A"/>
    <w:rsid w:val="00F21DB2"/>
    <w:rsid w:val="00F23A88"/>
    <w:rsid w:val="00F25A20"/>
    <w:rsid w:val="00F35A89"/>
    <w:rsid w:val="00F35B37"/>
    <w:rsid w:val="00F37461"/>
    <w:rsid w:val="00F47FDC"/>
    <w:rsid w:val="00F53070"/>
    <w:rsid w:val="00F56244"/>
    <w:rsid w:val="00F56F38"/>
    <w:rsid w:val="00F6083D"/>
    <w:rsid w:val="00F6346B"/>
    <w:rsid w:val="00F66EBC"/>
    <w:rsid w:val="00F722B4"/>
    <w:rsid w:val="00F733B5"/>
    <w:rsid w:val="00F7387D"/>
    <w:rsid w:val="00F74615"/>
    <w:rsid w:val="00F74D06"/>
    <w:rsid w:val="00F77F5D"/>
    <w:rsid w:val="00F800D1"/>
    <w:rsid w:val="00F80806"/>
    <w:rsid w:val="00F81D77"/>
    <w:rsid w:val="00F845BD"/>
    <w:rsid w:val="00F85EF7"/>
    <w:rsid w:val="00F8726E"/>
    <w:rsid w:val="00F92708"/>
    <w:rsid w:val="00F93939"/>
    <w:rsid w:val="00F97874"/>
    <w:rsid w:val="00FA1582"/>
    <w:rsid w:val="00FA3394"/>
    <w:rsid w:val="00FA38BB"/>
    <w:rsid w:val="00FA5D19"/>
    <w:rsid w:val="00FA6CB7"/>
    <w:rsid w:val="00FA7EA1"/>
    <w:rsid w:val="00FB29A3"/>
    <w:rsid w:val="00FB3BB1"/>
    <w:rsid w:val="00FB5ED5"/>
    <w:rsid w:val="00FC1A6B"/>
    <w:rsid w:val="00FC288D"/>
    <w:rsid w:val="00FC2FA2"/>
    <w:rsid w:val="00FC6E6A"/>
    <w:rsid w:val="00FC7D53"/>
    <w:rsid w:val="00FD1B89"/>
    <w:rsid w:val="00FD1BAC"/>
    <w:rsid w:val="00FD2B3A"/>
    <w:rsid w:val="00FD494C"/>
    <w:rsid w:val="00FE0C6B"/>
    <w:rsid w:val="00FE1B0A"/>
    <w:rsid w:val="00FE4E26"/>
    <w:rsid w:val="00FF0B31"/>
    <w:rsid w:val="00FF1BB3"/>
    <w:rsid w:val="00FF20FB"/>
    <w:rsid w:val="00FF73A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63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41164F"/>
    <w:pPr>
      <w:keepNext/>
      <w:keepLines/>
      <w:spacing w:before="480" w:after="120" w:line="276" w:lineRule="auto"/>
      <w:jc w:val="center"/>
      <w:outlineLvl w:val="0"/>
    </w:pPr>
    <w:rPr>
      <w:b/>
      <w:bCs/>
      <w:smallCaps/>
      <w:sz w:val="28"/>
      <w:szCs w:val="28"/>
      <w:lang w:eastAsia="en-US"/>
    </w:rPr>
  </w:style>
  <w:style w:type="paragraph" w:styleId="Heading2">
    <w:name w:val="heading 2"/>
    <w:basedOn w:val="Normal"/>
    <w:next w:val="Normal"/>
    <w:link w:val="Nadpis2Char"/>
    <w:uiPriority w:val="99"/>
    <w:qFormat/>
    <w:rsid w:val="0041164F"/>
    <w:pPr>
      <w:keepNext/>
      <w:keepLines/>
      <w:spacing w:before="200" w:after="120" w:line="276" w:lineRule="auto"/>
      <w:jc w:val="center"/>
      <w:outlineLvl w:val="1"/>
    </w:pPr>
    <w:rPr>
      <w:b/>
      <w:bCs/>
      <w:smallCaps/>
      <w:sz w:val="28"/>
      <w:szCs w:val="26"/>
      <w:lang w:eastAsia="en-US"/>
    </w:rPr>
  </w:style>
  <w:style w:type="paragraph" w:styleId="Heading3">
    <w:name w:val="heading 3"/>
    <w:basedOn w:val="Normal"/>
    <w:next w:val="Normal"/>
    <w:link w:val="Nadpis3Char"/>
    <w:uiPriority w:val="99"/>
    <w:qFormat/>
    <w:rsid w:val="0041164F"/>
    <w:pPr>
      <w:keepNext/>
      <w:keepLines/>
      <w:spacing w:after="120" w:line="276" w:lineRule="auto"/>
      <w:jc w:val="center"/>
      <w:outlineLvl w:val="2"/>
    </w:pPr>
    <w:rPr>
      <w:b/>
      <w:bCs/>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41164F"/>
    <w:rPr>
      <w:rFonts w:ascii="Times New Roman" w:hAnsi="Times New Roman" w:cs="Times New Roman"/>
      <w:b/>
      <w:bCs/>
      <w:smallCaps/>
      <w:sz w:val="28"/>
      <w:szCs w:val="28"/>
      <w:rtl w:val="0"/>
      <w:cs w:val="0"/>
    </w:rPr>
  </w:style>
  <w:style w:type="character" w:customStyle="1" w:styleId="Nadpis2Char">
    <w:name w:val="Nadpis 2 Char"/>
    <w:basedOn w:val="DefaultParagraphFont"/>
    <w:link w:val="Heading2"/>
    <w:uiPriority w:val="99"/>
    <w:locked/>
    <w:rsid w:val="0041164F"/>
    <w:rPr>
      <w:rFonts w:ascii="Times New Roman" w:hAnsi="Times New Roman" w:cs="Times New Roman"/>
      <w:b/>
      <w:bCs/>
      <w:smallCaps/>
      <w:sz w:val="26"/>
      <w:szCs w:val="26"/>
      <w:rtl w:val="0"/>
      <w:cs w:val="0"/>
    </w:rPr>
  </w:style>
  <w:style w:type="character" w:customStyle="1" w:styleId="Nadpis3Char">
    <w:name w:val="Nadpis 3 Char"/>
    <w:basedOn w:val="DefaultParagraphFont"/>
    <w:link w:val="Heading3"/>
    <w:uiPriority w:val="99"/>
    <w:locked/>
    <w:rsid w:val="0041164F"/>
    <w:rPr>
      <w:rFonts w:ascii="Times New Roman" w:hAnsi="Times New Roman" w:cs="Times New Roman"/>
      <w:b/>
      <w:bCs/>
      <w:sz w:val="24"/>
      <w:rtl w:val="0"/>
      <w:cs w:val="0"/>
    </w:rPr>
  </w:style>
  <w:style w:type="paragraph" w:styleId="ListParagraph">
    <w:name w:val="List Paragraph"/>
    <w:basedOn w:val="Normal"/>
    <w:uiPriority w:val="34"/>
    <w:qFormat/>
    <w:rsid w:val="00E464EB"/>
    <w:pPr>
      <w:ind w:left="720"/>
      <w:contextualSpacing/>
      <w:jc w:val="left"/>
    </w:pPr>
  </w:style>
  <w:style w:type="character" w:styleId="CommentReference">
    <w:name w:val="annotation reference"/>
    <w:basedOn w:val="DefaultParagraphFont"/>
    <w:uiPriority w:val="99"/>
    <w:semiHidden/>
    <w:rsid w:val="002C0BE6"/>
    <w:rPr>
      <w:rFonts w:cs="Times New Roman"/>
      <w:sz w:val="16"/>
      <w:szCs w:val="16"/>
      <w:rtl w:val="0"/>
      <w:cs w:val="0"/>
    </w:rPr>
  </w:style>
  <w:style w:type="paragraph" w:styleId="CommentText">
    <w:name w:val="annotation text"/>
    <w:basedOn w:val="Normal"/>
    <w:link w:val="TextkomentraChar"/>
    <w:uiPriority w:val="99"/>
    <w:semiHidden/>
    <w:rsid w:val="002C0BE6"/>
    <w:pPr>
      <w:jc w:val="left"/>
    </w:pPr>
    <w:rPr>
      <w:sz w:val="20"/>
      <w:szCs w:val="20"/>
    </w:rPr>
  </w:style>
  <w:style w:type="character" w:customStyle="1" w:styleId="TextkomentraChar">
    <w:name w:val="Text komentára Char"/>
    <w:basedOn w:val="DefaultParagraphFont"/>
    <w:link w:val="CommentText"/>
    <w:uiPriority w:val="99"/>
    <w:semiHidden/>
    <w:locked/>
    <w:rsid w:val="002C0BE6"/>
    <w:rPr>
      <w:rFonts w:ascii="Times New Roman" w:hAnsi="Times New Roman" w:cs="Times New Roman"/>
      <w:sz w:val="20"/>
      <w:szCs w:val="20"/>
      <w:rtl w:val="0"/>
      <w:cs w:val="0"/>
      <w:lang w:val="x-none" w:eastAsia="sk-SK"/>
    </w:rPr>
  </w:style>
  <w:style w:type="paragraph" w:styleId="BalloonText">
    <w:name w:val="Balloon Text"/>
    <w:basedOn w:val="Normal"/>
    <w:link w:val="TextbublinyChar"/>
    <w:uiPriority w:val="99"/>
    <w:semiHidden/>
    <w:rsid w:val="002C0BE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C0BE6"/>
    <w:rPr>
      <w:rFonts w:ascii="Tahoma" w:hAnsi="Tahoma" w:cs="Tahoma"/>
      <w:sz w:val="16"/>
      <w:szCs w:val="16"/>
      <w:rtl w:val="0"/>
      <w:cs w:val="0"/>
      <w:lang w:val="x-none" w:eastAsia="sk-SK"/>
    </w:rPr>
  </w:style>
  <w:style w:type="paragraph" w:styleId="CommentSubject">
    <w:name w:val="annotation subject"/>
    <w:basedOn w:val="CommentText"/>
    <w:next w:val="CommentText"/>
    <w:link w:val="PredmetkomentraChar"/>
    <w:uiPriority w:val="99"/>
    <w:semiHidden/>
    <w:rsid w:val="002C0BE6"/>
    <w:pPr>
      <w:jc w:val="left"/>
    </w:pPr>
    <w:rPr>
      <w:b/>
      <w:bCs/>
    </w:rPr>
  </w:style>
  <w:style w:type="character" w:customStyle="1" w:styleId="PredmetkomentraChar">
    <w:name w:val="Predmet komentára Char"/>
    <w:basedOn w:val="TextkomentraChar"/>
    <w:link w:val="CommentSubject"/>
    <w:uiPriority w:val="99"/>
    <w:semiHidden/>
    <w:locked/>
    <w:rsid w:val="002C0BE6"/>
    <w:rPr>
      <w:b/>
      <w:bCs/>
    </w:rPr>
  </w:style>
  <w:style w:type="paragraph" w:styleId="FootnoteText">
    <w:name w:val="footnote text"/>
    <w:basedOn w:val="Normal"/>
    <w:link w:val="TextpoznmkypodiarouChar"/>
    <w:uiPriority w:val="99"/>
    <w:semiHidden/>
    <w:rsid w:val="000530ED"/>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0530ED"/>
    <w:rPr>
      <w:rFonts w:ascii="Times New Roman" w:hAnsi="Times New Roman" w:cs="Times New Roman"/>
      <w:sz w:val="20"/>
      <w:szCs w:val="20"/>
      <w:rtl w:val="0"/>
      <w:cs w:val="0"/>
      <w:lang w:val="x-none" w:eastAsia="sk-SK"/>
    </w:rPr>
  </w:style>
  <w:style w:type="paragraph" w:styleId="NoSpacing">
    <w:name w:val="No Spacing"/>
    <w:uiPriority w:val="99"/>
    <w:qFormat/>
    <w:rsid w:val="00822925"/>
    <w:pPr>
      <w:framePr w:wrap="auto"/>
      <w:widowControl/>
      <w:autoSpaceDE/>
      <w:autoSpaceDN/>
      <w:adjustRightInd/>
      <w:ind w:left="0" w:right="0"/>
      <w:jc w:val="left"/>
      <w:textAlignment w:val="auto"/>
    </w:pPr>
    <w:rPr>
      <w:rFonts w:ascii="Tele-GroteskNor" w:hAnsi="Tele-GroteskNor" w:cs="Times New Roman"/>
      <w:sz w:val="20"/>
      <w:szCs w:val="24"/>
      <w:rtl w:val="0"/>
      <w:cs w:val="0"/>
      <w:lang w:val="sk-SK" w:eastAsia="en-US" w:bidi="ar-SA"/>
    </w:rPr>
  </w:style>
  <w:style w:type="character" w:styleId="FootnoteReference">
    <w:name w:val="footnote reference"/>
    <w:basedOn w:val="DefaultParagraphFont"/>
    <w:uiPriority w:val="99"/>
    <w:semiHidden/>
    <w:rsid w:val="000530ED"/>
    <w:rPr>
      <w:rFonts w:cs="Times New Roman"/>
      <w:vertAlign w:val="superscript"/>
      <w:rtl w:val="0"/>
      <w:cs w:val="0"/>
    </w:rPr>
  </w:style>
  <w:style w:type="paragraph" w:styleId="Header">
    <w:name w:val="header"/>
    <w:basedOn w:val="Normal"/>
    <w:link w:val="HlavikaChar"/>
    <w:uiPriority w:val="99"/>
    <w:rsid w:val="000D7EBE"/>
    <w:pPr>
      <w:tabs>
        <w:tab w:val="center" w:pos="4536"/>
        <w:tab w:val="right" w:pos="9072"/>
      </w:tabs>
      <w:jc w:val="left"/>
    </w:pPr>
  </w:style>
  <w:style w:type="character" w:customStyle="1" w:styleId="HlavikaChar">
    <w:name w:val="Hlavička Char"/>
    <w:basedOn w:val="DefaultParagraphFont"/>
    <w:link w:val="Header"/>
    <w:uiPriority w:val="99"/>
    <w:locked/>
    <w:rsid w:val="000D7EBE"/>
    <w:rPr>
      <w:rFonts w:ascii="Times New Roman" w:hAnsi="Times New Roman" w:cs="Times New Roman"/>
      <w:sz w:val="24"/>
      <w:szCs w:val="24"/>
      <w:rtl w:val="0"/>
      <w:cs w:val="0"/>
      <w:lang w:val="x-none" w:eastAsia="sk-SK"/>
    </w:rPr>
  </w:style>
  <w:style w:type="character" w:customStyle="1" w:styleId="PtaChar15">
    <w:name w:val="Päta Char15"/>
    <w:basedOn w:val="DefaultParagraphFont"/>
    <w:uiPriority w:val="99"/>
    <w:semiHidden/>
    <w:rPr>
      <w:rFonts w:ascii="Times New Roman" w:hAnsi="Times New Roman" w:cs="Times New Roman"/>
      <w:sz w:val="24"/>
      <w:szCs w:val="24"/>
      <w:rtl w:val="0"/>
      <w:cs w:val="0"/>
    </w:rPr>
  </w:style>
  <w:style w:type="paragraph" w:styleId="Footer">
    <w:name w:val="footer"/>
    <w:basedOn w:val="Normal"/>
    <w:link w:val="PtaChar"/>
    <w:uiPriority w:val="99"/>
    <w:rsid w:val="000D7EBE"/>
    <w:pPr>
      <w:tabs>
        <w:tab w:val="center" w:pos="4536"/>
        <w:tab w:val="right" w:pos="9072"/>
      </w:tabs>
      <w:jc w:val="left"/>
    </w:pPr>
  </w:style>
  <w:style w:type="character" w:customStyle="1" w:styleId="PtaChar">
    <w:name w:val="Päta Char"/>
    <w:basedOn w:val="DefaultParagraphFont"/>
    <w:link w:val="Footer"/>
    <w:uiPriority w:val="99"/>
    <w:semiHidden/>
    <w:locked/>
    <w:rPr>
      <w:rFonts w:ascii="Times New Roman" w:hAnsi="Times New Roman" w:cs="Times New Roman"/>
      <w:sz w:val="24"/>
      <w:szCs w:val="24"/>
      <w:rtl w:val="0"/>
      <w:cs w:val="0"/>
    </w:rPr>
  </w:style>
  <w:style w:type="character" w:customStyle="1" w:styleId="PtaChar1">
    <w:name w:val="Päta Char1"/>
    <w:basedOn w:val="DefaultParagraphFont"/>
    <w:uiPriority w:val="99"/>
    <w:semiHidden/>
    <w:rPr>
      <w:rFonts w:ascii="Times New Roman" w:hAnsi="Times New Roman" w:cs="Times New Roman"/>
      <w:sz w:val="24"/>
      <w:szCs w:val="24"/>
      <w:rtl w:val="0"/>
      <w:cs w:val="0"/>
    </w:rPr>
  </w:style>
  <w:style w:type="character" w:customStyle="1" w:styleId="PtaChar14">
    <w:name w:val="Päta Char14"/>
    <w:basedOn w:val="DefaultParagraphFont"/>
    <w:uiPriority w:val="99"/>
    <w:semiHidden/>
    <w:rPr>
      <w:rFonts w:ascii="Times New Roman" w:hAnsi="Times New Roman" w:cs="Times New Roman"/>
      <w:sz w:val="24"/>
      <w:szCs w:val="24"/>
      <w:rtl w:val="0"/>
      <w:cs w:val="0"/>
    </w:rPr>
  </w:style>
  <w:style w:type="character" w:customStyle="1" w:styleId="PtaChar13">
    <w:name w:val="Päta Char13"/>
    <w:basedOn w:val="DefaultParagraphFont"/>
    <w:uiPriority w:val="99"/>
    <w:semiHidden/>
    <w:rPr>
      <w:rFonts w:ascii="Times New Roman" w:hAnsi="Times New Roman" w:cs="Times New Roman"/>
      <w:sz w:val="24"/>
      <w:szCs w:val="24"/>
      <w:rtl w:val="0"/>
      <w:cs w:val="0"/>
    </w:rPr>
  </w:style>
  <w:style w:type="character" w:customStyle="1" w:styleId="PtaChar12">
    <w:name w:val="Päta Char12"/>
    <w:basedOn w:val="DefaultParagraphFont"/>
    <w:uiPriority w:val="99"/>
    <w:semiHidden/>
    <w:rPr>
      <w:rFonts w:ascii="Times New Roman" w:hAnsi="Times New Roman" w:cs="Times New Roman"/>
      <w:sz w:val="24"/>
      <w:szCs w:val="24"/>
      <w:rtl w:val="0"/>
      <w:cs w:val="0"/>
    </w:rPr>
  </w:style>
  <w:style w:type="character" w:customStyle="1" w:styleId="PtaChar11">
    <w:name w:val="Päta Char11"/>
    <w:basedOn w:val="DefaultParagraphFont"/>
    <w:uiPriority w:val="99"/>
    <w:semiHidden/>
    <w:rPr>
      <w:rFonts w:ascii="Times New Roman" w:hAnsi="Times New Roman" w:cs="Times New Roman"/>
      <w:sz w:val="24"/>
      <w:szCs w:val="24"/>
      <w:rtl w:val="0"/>
      <w:cs w:val="0"/>
    </w:rPr>
  </w:style>
  <w:style w:type="character" w:customStyle="1" w:styleId="ppp-input-value">
    <w:name w:val="ppp-input-value"/>
    <w:basedOn w:val="DefaultParagraphFont"/>
    <w:rsid w:val="00B044C7"/>
    <w:rPr>
      <w:rFonts w:cs="Times New Roman"/>
      <w:rtl w:val="0"/>
      <w:cs w:val="0"/>
    </w:rPr>
  </w:style>
  <w:style w:type="paragraph" w:styleId="NormalWeb">
    <w:name w:val="Normal (Web)"/>
    <w:basedOn w:val="Normal"/>
    <w:uiPriority w:val="99"/>
    <w:semiHidden/>
    <w:rsid w:val="009E0F1F"/>
    <w:pPr>
      <w:spacing w:before="100" w:beforeAutospacing="1" w:after="100" w:afterAutospacing="1"/>
      <w:jc w:val="left"/>
    </w:pPr>
  </w:style>
  <w:style w:type="character" w:customStyle="1" w:styleId="apple-converted-space">
    <w:name w:val="apple-converted-space"/>
    <w:basedOn w:val="DefaultParagraphFont"/>
    <w:rsid w:val="009E0F1F"/>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7BAF5-6352-471B-A041-5FEB2A7A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260</TotalTime>
  <Pages>66</Pages>
  <Words>22138</Words>
  <Characters>126192</Characters>
  <Application>Microsoft Office Word</Application>
  <DocSecurity>0</DocSecurity>
  <Lines>0</Lines>
  <Paragraphs>0</Paragraphs>
  <ScaleCrop>false</ScaleCrop>
  <Company/>
  <LinksUpToDate>false</LinksUpToDate>
  <CharactersWithSpaces>148034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richard.sviezeny</dc:creator>
  <cp:lastModifiedBy>PALUS  Juraj</cp:lastModifiedBy>
  <cp:revision>16</cp:revision>
  <cp:lastPrinted>2015-08-20T07:12:00Z</cp:lastPrinted>
  <dcterms:created xsi:type="dcterms:W3CDTF">2015-08-20T07:15:00Z</dcterms:created>
  <dcterms:modified xsi:type="dcterms:W3CDTF">2015-08-26T13:59:00Z</dcterms:modified>
</cp:coreProperties>
</file>