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431" w:rsidP="00717431">
      <w:pPr>
        <w:pStyle w:val="Title"/>
        <w:bidi w:val="0"/>
        <w:rPr>
          <w:rFonts w:ascii="Times New Roman" w:hAnsi="Times New Roman"/>
        </w:rPr>
      </w:pPr>
    </w:p>
    <w:p w:rsidR="00717431" w:rsidRPr="00717431" w:rsidP="00717431">
      <w:pPr>
        <w:pStyle w:val="Title"/>
        <w:bidi w:val="0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VLÁDA SLOVENSKEJ REPUBLIKY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__________________________________________________________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664980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664980">
        <w:rPr>
          <w:rFonts w:ascii="Times New Roman" w:hAnsi="Times New Roman"/>
        </w:rPr>
        <w:t>ÚV</w:t>
      </w:r>
      <w:r w:rsidRPr="00831E02" w:rsidR="00831E02">
        <w:rPr>
          <w:rFonts w:ascii="Times New Roman" w:hAnsi="Times New Roman"/>
        </w:rPr>
        <w:t>-</w:t>
      </w:r>
      <w:r w:rsidR="00FE256E">
        <w:rPr>
          <w:rFonts w:ascii="Times New Roman" w:hAnsi="Times New Roman"/>
        </w:rPr>
        <w:t>29107</w:t>
      </w:r>
      <w:r>
        <w:rPr>
          <w:rFonts w:ascii="Times New Roman" w:hAnsi="Times New Roman"/>
        </w:rPr>
        <w:t>/201</w:t>
      </w:r>
      <w:r w:rsidR="00683E47">
        <w:rPr>
          <w:rFonts w:ascii="Times New Roman" w:hAnsi="Times New Roman"/>
        </w:rPr>
        <w:t>5</w:t>
      </w:r>
    </w:p>
    <w:p w:rsidR="00717431" w:rsidP="00717431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Národnej rady 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A56B77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717431" w:rsidP="00FE256E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="00FE256E">
        <w:rPr>
          <w:rFonts w:ascii="Times New Roman" w:hAnsi="Times New Roman"/>
          <w:b/>
          <w:bCs/>
          <w:caps/>
          <w:sz w:val="28"/>
          <w:szCs w:val="28"/>
        </w:rPr>
        <w:t>1678</w:t>
      </w:r>
    </w:p>
    <w:p w:rsidR="00FE256E" w:rsidP="00FE256E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717431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="00802EC0">
        <w:rPr>
          <w:rFonts w:ascii="Times New Roman" w:hAnsi="Times New Roman"/>
          <w:b/>
          <w:bCs/>
        </w:rPr>
        <w:t>Ústavný z</w:t>
      </w:r>
      <w:r>
        <w:rPr>
          <w:rFonts w:ascii="Times New Roman" w:hAnsi="Times New Roman"/>
          <w:b/>
          <w:bCs/>
        </w:rPr>
        <w:t>ákon</w:t>
      </w:r>
      <w:r w:rsidR="00683E47">
        <w:rPr>
          <w:rFonts w:ascii="Times New Roman" w:hAnsi="Times New Roman"/>
          <w:b/>
          <w:bCs/>
        </w:rPr>
        <w:t>,</w:t>
      </w:r>
    </w:p>
    <w:p w:rsidR="00802EC0" w:rsidP="00802EC0">
      <w:pPr>
        <w:tabs>
          <w:tab w:val="center" w:pos="4703"/>
          <w:tab w:val="left" w:pos="6510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</w:t>
      </w:r>
      <w:r w:rsidRPr="00566A8E">
        <w:rPr>
          <w:rFonts w:ascii="Times New Roman" w:hAnsi="Times New Roman"/>
          <w:b/>
          <w:bCs/>
        </w:rPr>
        <w:t xml:space="preserve">mení </w:t>
      </w:r>
      <w:r>
        <w:rPr>
          <w:rFonts w:ascii="Times New Roman" w:hAnsi="Times New Roman"/>
          <w:b/>
          <w:bCs/>
        </w:rPr>
        <w:t xml:space="preserve">ústavný zákon č. 227/2002 Z. z. o bezpečnosti štátu v čase vojny, </w:t>
      </w:r>
    </w:p>
    <w:p w:rsidR="00802EC0" w:rsidP="00802EC0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vojnového stavu, výnimočného stavu a núdzového stavu v znení neskorších predpisov</w:t>
      </w:r>
    </w:p>
    <w:p w:rsidR="00717431" w:rsidRPr="00DD65CC" w:rsidP="00717431">
      <w:pPr>
        <w:bidi w:val="0"/>
        <w:jc w:val="center"/>
        <w:rPr>
          <w:rFonts w:ascii="Times New Roman" w:hAnsi="Times New Roman" w:cs="Calibri"/>
          <w:b/>
          <w:color w:val="000000"/>
        </w:rPr>
      </w:pP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717431" w:rsidP="00717431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717431" w:rsidP="00717431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717431" w:rsidP="00717431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717431" w:rsidRPr="004A4536" w:rsidP="00717431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717431" w:rsidP="00802EC0">
      <w:pPr>
        <w:pStyle w:val="Subtitle"/>
        <w:bidi w:val="0"/>
        <w:ind w:left="5387"/>
        <w:rPr>
          <w:rFonts w:ascii="Times New Roman" w:hAnsi="Times New Roman"/>
        </w:rPr>
      </w:pPr>
      <w:r w:rsidR="00683E47">
        <w:rPr>
          <w:rFonts w:ascii="Times New Roman" w:hAnsi="Times New Roman"/>
          <w:szCs w:val="24"/>
        </w:rPr>
        <w:t xml:space="preserve">vládny návrh </w:t>
      </w:r>
      <w:r w:rsidR="00802EC0">
        <w:rPr>
          <w:rFonts w:ascii="Times New Roman" w:hAnsi="Times New Roman"/>
          <w:szCs w:val="24"/>
        </w:rPr>
        <w:t xml:space="preserve">ústavného </w:t>
      </w:r>
      <w:r w:rsidR="00683E47">
        <w:rPr>
          <w:rFonts w:ascii="Times New Roman" w:hAnsi="Times New Roman"/>
          <w:szCs w:val="24"/>
        </w:rPr>
        <w:t xml:space="preserve">zákona, ktorým sa mení </w:t>
      </w:r>
      <w:r w:rsidR="00802EC0">
        <w:rPr>
          <w:rFonts w:ascii="Times New Roman" w:hAnsi="Times New Roman"/>
          <w:szCs w:val="24"/>
        </w:rPr>
        <w:t>ústavný zákon č. 227</w:t>
      </w:r>
      <w:r w:rsidR="00683E47">
        <w:rPr>
          <w:rFonts w:ascii="Times New Roman" w:hAnsi="Times New Roman"/>
          <w:szCs w:val="24"/>
        </w:rPr>
        <w:t>/</w:t>
      </w:r>
      <w:r w:rsidR="00802EC0">
        <w:rPr>
          <w:rFonts w:ascii="Times New Roman" w:hAnsi="Times New Roman"/>
          <w:szCs w:val="24"/>
        </w:rPr>
        <w:t xml:space="preserve"> </w:t>
      </w:r>
      <w:r w:rsidR="00683E47">
        <w:rPr>
          <w:rFonts w:ascii="Times New Roman" w:hAnsi="Times New Roman"/>
          <w:szCs w:val="24"/>
        </w:rPr>
        <w:t>200</w:t>
      </w:r>
      <w:r w:rsidR="00802EC0">
        <w:rPr>
          <w:rFonts w:ascii="Times New Roman" w:hAnsi="Times New Roman"/>
          <w:szCs w:val="24"/>
        </w:rPr>
        <w:t>2</w:t>
      </w:r>
      <w:r w:rsidR="00683E47">
        <w:rPr>
          <w:rFonts w:ascii="Times New Roman" w:hAnsi="Times New Roman"/>
          <w:szCs w:val="24"/>
        </w:rPr>
        <w:t xml:space="preserve"> Z. z. o</w:t>
      </w:r>
      <w:r w:rsidR="00802EC0">
        <w:rPr>
          <w:rFonts w:ascii="Times New Roman" w:hAnsi="Times New Roman"/>
          <w:szCs w:val="24"/>
        </w:rPr>
        <w:t> bezpečnosti štátu v čase vojny, vojnového stavu, výnimočného stavu a núdzového stavu v znení neskorších predpisov</w:t>
      </w: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717431" w:rsidP="00717431">
      <w:pPr>
        <w:bidi w:val="0"/>
        <w:rPr>
          <w:rFonts w:ascii="Times New Roman" w:hAnsi="Times New Roman"/>
          <w:b/>
        </w:rPr>
      </w:pPr>
    </w:p>
    <w:p w:rsidR="00717431" w:rsidRPr="00C42F95" w:rsidP="007174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 </w:t>
      </w:r>
      <w:r w:rsidR="00C549A1">
        <w:rPr>
          <w:rFonts w:ascii="Times New Roman" w:hAnsi="Times New Roman"/>
        </w:rPr>
        <w:t xml:space="preserve">  .</w:t>
      </w:r>
      <w:r w:rsidRPr="00664980">
        <w:rPr>
          <w:rFonts w:ascii="Times New Roman" w:hAnsi="Times New Roman"/>
        </w:rPr>
        <w:t xml:space="preserve"> </w:t>
      </w:r>
      <w:r w:rsidR="00802EC0">
        <w:rPr>
          <w:rFonts w:ascii="Times New Roman" w:hAnsi="Times New Roman"/>
        </w:rPr>
        <w:t>augusta</w:t>
      </w:r>
      <w:r w:rsidR="00683E47">
        <w:rPr>
          <w:rFonts w:ascii="Times New Roman" w:hAnsi="Times New Roman"/>
        </w:rPr>
        <w:t xml:space="preserve">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C7E"/>
    <w:rsid w:val="00010733"/>
    <w:rsid w:val="000C2DD2"/>
    <w:rsid w:val="000E2A07"/>
    <w:rsid w:val="00307D7A"/>
    <w:rsid w:val="00452C7E"/>
    <w:rsid w:val="00473F8C"/>
    <w:rsid w:val="004A4536"/>
    <w:rsid w:val="00510205"/>
    <w:rsid w:val="00566A8E"/>
    <w:rsid w:val="005C1FA5"/>
    <w:rsid w:val="00614239"/>
    <w:rsid w:val="00664980"/>
    <w:rsid w:val="00683E47"/>
    <w:rsid w:val="00717431"/>
    <w:rsid w:val="00802EC0"/>
    <w:rsid w:val="00831E02"/>
    <w:rsid w:val="008360E2"/>
    <w:rsid w:val="00A56B77"/>
    <w:rsid w:val="00AD1C2B"/>
    <w:rsid w:val="00B67E5C"/>
    <w:rsid w:val="00C42F95"/>
    <w:rsid w:val="00C549A1"/>
    <w:rsid w:val="00DD65CC"/>
    <w:rsid w:val="00DE782A"/>
    <w:rsid w:val="00FE256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2C7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52C7E"/>
    <w:pPr>
      <w:jc w:val="center"/>
    </w:pPr>
  </w:style>
  <w:style w:type="paragraph" w:styleId="Subtitle">
    <w:name w:val="Subtitle"/>
    <w:basedOn w:val="Normal"/>
    <w:qFormat/>
    <w:rsid w:val="00452C7E"/>
    <w:pPr>
      <w:jc w:val="both"/>
    </w:pPr>
  </w:style>
  <w:style w:type="paragraph" w:styleId="BodyTextIndent">
    <w:name w:val="Body Text Indent"/>
    <w:basedOn w:val="Normal"/>
    <w:link w:val="BodyTextIndentChar"/>
    <w:rsid w:val="00717431"/>
    <w:pPr>
      <w:spacing w:after="120"/>
      <w:ind w:left="283"/>
      <w:jc w:val="left"/>
    </w:pPr>
    <w:rPr>
      <w:szCs w:val="24"/>
    </w:rPr>
  </w:style>
  <w:style w:type="character" w:customStyle="1" w:styleId="BodyTextIndentChar">
    <w:name w:val="Body Text Indent Char"/>
    <w:link w:val="BodyTextIndent"/>
    <w:locked/>
    <w:rsid w:val="00717431"/>
    <w:rPr>
      <w:sz w:val="24"/>
    </w:rPr>
  </w:style>
  <w:style w:type="character" w:customStyle="1" w:styleId="Textzstupnhosymbolu">
    <w:name w:val="Text zástupného symbolu"/>
    <w:uiPriority w:val="99"/>
    <w:semiHidden/>
    <w:rsid w:val="00717431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831E02"/>
  </w:style>
  <w:style w:type="paragraph" w:styleId="BalloonText">
    <w:name w:val="Balloon Text"/>
    <w:basedOn w:val="Normal"/>
    <w:link w:val="BalloonTextChar"/>
    <w:rsid w:val="000E2A0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0E2A0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147</Words>
  <Characters>841</Characters>
  <Application>Microsoft Office Word</Application>
  <DocSecurity>0</DocSecurity>
  <Lines>0</Lines>
  <Paragraphs>0</Paragraphs>
  <ScaleCrop>false</ScaleCrop>
  <Company>MOSR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cp:lastPrinted>2015-08-25T10:42:00Z</cp:lastPrinted>
  <dcterms:created xsi:type="dcterms:W3CDTF">2015-09-03T15:33:00Z</dcterms:created>
  <dcterms:modified xsi:type="dcterms:W3CDTF">2015-09-03T15:33:00Z</dcterms:modified>
</cp:coreProperties>
</file>