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14ABB" w:rsidRPr="0043617C" w:rsidP="00037717">
      <w:pPr>
        <w:pStyle w:val="Heading3"/>
        <w:tabs>
          <w:tab w:val="clear" w:pos="851"/>
        </w:tabs>
        <w:bidi w:val="0"/>
        <w:spacing w:before="0" w:line="240" w:lineRule="auto"/>
        <w:rPr>
          <w:rFonts w:ascii="Microsoft Sans Serif" w:hAnsi="Microsoft Sans Serif" w:cs="Microsoft Sans Serif"/>
          <w:bCs w:val="0"/>
          <w:caps/>
          <w:sz w:val="28"/>
        </w:rPr>
      </w:pPr>
      <w:r w:rsidRPr="0043617C">
        <w:rPr>
          <w:rFonts w:ascii="Microsoft Sans Serif" w:hAnsi="Microsoft Sans Serif" w:cs="Microsoft Sans Serif"/>
          <w:bCs w:val="0"/>
          <w:caps/>
          <w:sz w:val="28"/>
        </w:rPr>
        <w:t>NÁrodná rada sLOVENSKEJ REPUBLIKY</w:t>
      </w:r>
    </w:p>
    <w:p w:rsidR="00314ABB" w:rsidRPr="0043617C" w:rsidP="00037717">
      <w:pPr>
        <w:pStyle w:val="Heading3"/>
        <w:keepLines w:val="0"/>
        <w:pBdr>
          <w:bottom w:val="single" w:sz="12" w:space="1" w:color="auto"/>
        </w:pBdr>
        <w:tabs>
          <w:tab w:val="clear" w:pos="851"/>
        </w:tabs>
        <w:bidi w:val="0"/>
        <w:spacing w:before="0" w:line="240" w:lineRule="auto"/>
        <w:rPr>
          <w:rFonts w:ascii="Microsoft Sans Serif" w:hAnsi="Microsoft Sans Serif" w:cs="Microsoft Sans Serif"/>
          <w:kern w:val="0"/>
        </w:rPr>
      </w:pPr>
      <w:r w:rsidR="00DB3726">
        <w:rPr>
          <w:rFonts w:ascii="Microsoft Sans Serif" w:hAnsi="Microsoft Sans Serif" w:cs="Microsoft Sans Serif"/>
          <w:kern w:val="0"/>
        </w:rPr>
        <w:t>VI</w:t>
      </w:r>
      <w:r w:rsidRPr="0043617C">
        <w:rPr>
          <w:rFonts w:ascii="Microsoft Sans Serif" w:hAnsi="Microsoft Sans Serif" w:cs="Microsoft Sans Serif"/>
          <w:kern w:val="0"/>
        </w:rPr>
        <w:t>. volebné obdobie</w:t>
      </w:r>
    </w:p>
    <w:p w:rsidR="00314ABB" w:rsidRPr="0043617C" w:rsidP="00037717">
      <w:pPr>
        <w:pStyle w:val="Heading3"/>
        <w:tabs>
          <w:tab w:val="clear" w:pos="851"/>
        </w:tabs>
        <w:bidi w:val="0"/>
        <w:spacing w:before="0" w:line="240" w:lineRule="auto"/>
        <w:rPr>
          <w:rFonts w:ascii="Microsoft Sans Serif" w:hAnsi="Microsoft Sans Serif" w:cs="Microsoft Sans Serif"/>
          <w:bCs w:val="0"/>
          <w:caps/>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návrh</w:t>
      </w:r>
    </w:p>
    <w:p w:rsidR="00314ABB" w:rsidP="00037717">
      <w:pPr>
        <w:bidi w:val="0"/>
        <w:jc w:val="center"/>
        <w:rPr>
          <w:rFonts w:ascii="Microsoft Sans Serif" w:hAnsi="Microsoft Sans Serif" w:cs="Microsoft Sans Serif"/>
          <w:sz w:val="28"/>
          <w:szCs w:val="28"/>
        </w:rPr>
      </w:pPr>
    </w:p>
    <w:p w:rsidR="00F377DE" w:rsidP="00037717">
      <w:pPr>
        <w:bidi w:val="0"/>
        <w:jc w:val="center"/>
        <w:rPr>
          <w:rFonts w:ascii="Microsoft Sans Serif" w:hAnsi="Microsoft Sans Serif" w:cs="Microsoft Sans Serif"/>
          <w:sz w:val="28"/>
          <w:szCs w:val="28"/>
        </w:rPr>
      </w:pPr>
    </w:p>
    <w:p w:rsidR="00DB3726" w:rsidP="00037717">
      <w:pPr>
        <w:bidi w:val="0"/>
        <w:jc w:val="center"/>
        <w:rPr>
          <w:rFonts w:ascii="Microsoft Sans Serif" w:hAnsi="Microsoft Sans Serif" w:cs="Microsoft Sans Serif"/>
          <w:b/>
        </w:rPr>
      </w:pPr>
    </w:p>
    <w:p w:rsidR="00314ABB" w:rsidRPr="003F3018" w:rsidP="00037717">
      <w:pPr>
        <w:bidi w:val="0"/>
        <w:jc w:val="center"/>
        <w:rPr>
          <w:rFonts w:ascii="Microsoft Sans Serif" w:hAnsi="Microsoft Sans Serif" w:cs="Microsoft Sans Serif"/>
          <w:b/>
        </w:rPr>
      </w:pPr>
      <w:r w:rsidRPr="003F3018">
        <w:rPr>
          <w:rFonts w:ascii="Microsoft Sans Serif" w:hAnsi="Microsoft Sans Serif" w:cs="Microsoft Sans Serif"/>
          <w:b/>
        </w:rPr>
        <w:t>ZÁKON</w:t>
      </w:r>
    </w:p>
    <w:p w:rsidR="00314ABB" w:rsidRPr="0043617C" w:rsidP="00037717">
      <w:pPr>
        <w:bidi w:val="0"/>
        <w:jc w:val="center"/>
        <w:rPr>
          <w:rFonts w:ascii="Microsoft Sans Serif" w:hAnsi="Microsoft Sans Serif" w:cs="Microsoft Sans Serif"/>
          <w:b/>
          <w:bCs/>
        </w:rPr>
      </w:pPr>
    </w:p>
    <w:p w:rsidR="00314ABB" w:rsidRPr="0043617C" w:rsidP="00037717">
      <w:pPr>
        <w:bidi w:val="0"/>
        <w:jc w:val="center"/>
        <w:rPr>
          <w:rFonts w:ascii="Microsoft Sans Serif" w:hAnsi="Microsoft Sans Serif" w:cs="Microsoft Sans Serif"/>
          <w:b/>
          <w:bCs/>
        </w:rPr>
      </w:pPr>
      <w:r w:rsidR="002A031D">
        <w:rPr>
          <w:rFonts w:ascii="Microsoft Sans Serif" w:hAnsi="Microsoft Sans Serif" w:cs="Microsoft Sans Serif"/>
          <w:b/>
          <w:bCs/>
        </w:rPr>
        <w:t>z ..................2015</w:t>
      </w:r>
    </w:p>
    <w:p w:rsidR="00314ABB" w:rsidP="00037717">
      <w:pPr>
        <w:bidi w:val="0"/>
        <w:jc w:val="center"/>
        <w:rPr>
          <w:rFonts w:ascii="Microsoft Sans Serif" w:hAnsi="Microsoft Sans Serif" w:cs="Microsoft Sans Serif"/>
          <w:b/>
          <w:bCs/>
        </w:rPr>
      </w:pPr>
    </w:p>
    <w:p w:rsidR="00F377DE" w:rsidRPr="0043617C" w:rsidP="00037717">
      <w:pPr>
        <w:bidi w:val="0"/>
        <w:jc w:val="center"/>
        <w:rPr>
          <w:rFonts w:ascii="Microsoft Sans Serif" w:hAnsi="Microsoft Sans Serif" w:cs="Microsoft Sans Serif"/>
          <w:b/>
          <w:bCs/>
        </w:rPr>
      </w:pPr>
    </w:p>
    <w:p w:rsidR="00202140" w:rsidP="00037717">
      <w:pPr>
        <w:bidi w:val="0"/>
        <w:jc w:val="center"/>
        <w:rPr>
          <w:rFonts w:ascii="Microsoft Sans Serif" w:hAnsi="Microsoft Sans Serif" w:cs="Microsoft Sans Serif"/>
          <w:b/>
        </w:rPr>
      </w:pPr>
      <w:r w:rsidRPr="00DB3726" w:rsidR="00314ABB">
        <w:rPr>
          <w:rFonts w:ascii="Microsoft Sans Serif" w:hAnsi="Microsoft Sans Serif" w:cs="Microsoft Sans Serif"/>
          <w:b/>
        </w:rPr>
        <w:t>o ochrane subdodáv</w:t>
      </w:r>
      <w:r w:rsidR="00EE22AD">
        <w:rPr>
          <w:rFonts w:ascii="Microsoft Sans Serif" w:hAnsi="Microsoft Sans Serif" w:cs="Microsoft Sans Serif"/>
          <w:b/>
        </w:rPr>
        <w:t>ateľov pri verejnom obstarávaní,</w:t>
      </w:r>
      <w:r w:rsidR="000A03DA">
        <w:rPr>
          <w:rFonts w:ascii="Microsoft Sans Serif" w:hAnsi="Microsoft Sans Serif" w:cs="Microsoft Sans Serif"/>
          <w:b/>
        </w:rPr>
        <w:t xml:space="preserve"> o zavedení elektronickej fakturácie vo verejnom obstaráva</w:t>
      </w:r>
      <w:r w:rsidR="00047E48">
        <w:rPr>
          <w:rFonts w:ascii="Microsoft Sans Serif" w:hAnsi="Microsoft Sans Serif" w:cs="Microsoft Sans Serif"/>
          <w:b/>
        </w:rPr>
        <w:t>n</w:t>
      </w:r>
      <w:r w:rsidR="000A03DA">
        <w:rPr>
          <w:rFonts w:ascii="Microsoft Sans Serif" w:hAnsi="Microsoft Sans Serif" w:cs="Microsoft Sans Serif"/>
          <w:b/>
        </w:rPr>
        <w:t>í</w:t>
      </w:r>
    </w:p>
    <w:p w:rsidR="00314ABB" w:rsidRPr="00DB3726" w:rsidP="00037717">
      <w:pPr>
        <w:bidi w:val="0"/>
        <w:jc w:val="center"/>
        <w:rPr>
          <w:rFonts w:ascii="Microsoft Sans Serif" w:hAnsi="Microsoft Sans Serif" w:cs="Microsoft Sans Serif"/>
          <w:b/>
          <w:bCs/>
        </w:rPr>
      </w:pPr>
      <w:r w:rsidRPr="00DB3726">
        <w:rPr>
          <w:rFonts w:ascii="Microsoft Sans Serif" w:hAnsi="Microsoft Sans Serif" w:cs="Microsoft Sans Serif"/>
          <w:b/>
        </w:rPr>
        <w:t>a o zmene a doplnení niektorých zákonov</w:t>
      </w:r>
      <w:r w:rsidR="00AC7DDB">
        <w:rPr>
          <w:rFonts w:ascii="Microsoft Sans Serif" w:hAnsi="Microsoft Sans Serif" w:cs="Microsoft Sans Serif"/>
          <w:b/>
        </w:rPr>
        <w:t xml:space="preserve"> v znení neskorších predpisov</w:t>
      </w:r>
    </w:p>
    <w:p w:rsidR="00314ABB" w:rsidRPr="0060764B" w:rsidP="009535C7">
      <w:pPr>
        <w:pStyle w:val="Heading3"/>
        <w:tabs>
          <w:tab w:val="clear" w:pos="851"/>
        </w:tabs>
        <w:bidi w:val="0"/>
        <w:spacing w:before="0" w:line="240" w:lineRule="auto"/>
        <w:rPr>
          <w:rFonts w:ascii="Microsoft Sans Serif" w:hAnsi="Microsoft Sans Serif" w:cs="Microsoft Sans Serif"/>
          <w:b w:val="0"/>
          <w:sz w:val="16"/>
          <w:szCs w:val="16"/>
          <w:lang w:val="sk-SK"/>
        </w:rPr>
      </w:pPr>
    </w:p>
    <w:p w:rsidR="00F377DE" w:rsidRPr="00F377DE" w:rsidP="00F377DE">
      <w:pPr>
        <w:bidi w:val="0"/>
        <w:rPr>
          <w:rFonts w:ascii="Times New Roman" w:hAnsi="Times New Roman"/>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Národná rada Slovenskej republiky</w:t>
      </w:r>
      <w:r w:rsidR="00037717">
        <w:rPr>
          <w:rFonts w:ascii="Microsoft Sans Serif" w:hAnsi="Microsoft Sans Serif" w:cs="Microsoft Sans Serif"/>
        </w:rPr>
        <w:t>,</w:t>
      </w:r>
    </w:p>
    <w:p w:rsidR="00314ABB" w:rsidP="00037717">
      <w:pPr>
        <w:pStyle w:val="BodyText"/>
        <w:numPr>
          <w:numId w:val="1"/>
        </w:numPr>
        <w:tabs>
          <w:tab w:val="clear" w:pos="851"/>
        </w:tabs>
        <w:bidi w:val="0"/>
        <w:spacing w:before="0" w:after="0" w:line="240" w:lineRule="auto"/>
        <w:rPr>
          <w:rFonts w:ascii="Microsoft Sans Serif" w:hAnsi="Microsoft Sans Serif" w:cs="Microsoft Sans Serif"/>
        </w:rPr>
      </w:pPr>
      <w:r w:rsidRPr="0043617C">
        <w:rPr>
          <w:rFonts w:ascii="Microsoft Sans Serif" w:hAnsi="Microsoft Sans Serif" w:cs="Microsoft Sans Serif"/>
        </w:rPr>
        <w:t>vychádzajúc z</w:t>
      </w:r>
      <w:r w:rsidR="0022554A">
        <w:rPr>
          <w:rFonts w:ascii="Microsoft Sans Serif" w:hAnsi="Microsoft Sans Serif" w:cs="Microsoft Sans Serif"/>
        </w:rPr>
        <w:t> toho, že je verejným záujmom, aby obstarávateľ vo verejnom obstarávaní dbal o dodržiavanie záväzkov nielen medzi priamymi účastníkmi zmluvného vzťahu, ale i voči všetkým, ktorí sa podieľajú na plnení zákaziek,</w:t>
      </w:r>
    </w:p>
    <w:p w:rsidR="00314ABB" w:rsidRPr="0043617C" w:rsidP="00037717">
      <w:pPr>
        <w:pStyle w:val="BodyText"/>
        <w:numPr>
          <w:numId w:val="1"/>
        </w:numPr>
        <w:tabs>
          <w:tab w:val="clear" w:pos="851"/>
        </w:tabs>
        <w:bidi w:val="0"/>
        <w:spacing w:before="0" w:after="0" w:line="240" w:lineRule="auto"/>
        <w:rPr>
          <w:rFonts w:ascii="Microsoft Sans Serif" w:hAnsi="Microsoft Sans Serif" w:cs="Microsoft Sans Serif"/>
        </w:rPr>
      </w:pPr>
      <w:r w:rsidR="0022554A">
        <w:rPr>
          <w:rFonts w:ascii="Microsoft Sans Serif" w:hAnsi="Microsoft Sans Serif" w:cs="Microsoft Sans Serif"/>
        </w:rPr>
        <w:t xml:space="preserve">usilujúc sa o účinnú ochranu subdodávateľov pred neplnením alebo oneskoreným plnením záväzkov, ktoré voči nim prijali </w:t>
      </w:r>
      <w:r w:rsidR="0018480F">
        <w:rPr>
          <w:rFonts w:ascii="Microsoft Sans Serif" w:hAnsi="Microsoft Sans Serif" w:cs="Microsoft Sans Serif"/>
        </w:rPr>
        <w:t>úspešní uchádzači vo verejnom obstarávaní,</w:t>
      </w:r>
    </w:p>
    <w:p w:rsidR="00314ABB"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sa uzniesla na tomto zákone:</w:t>
      </w:r>
    </w:p>
    <w:p w:rsidR="00DB3726" w:rsidP="00037717">
      <w:pPr>
        <w:pStyle w:val="BodyText"/>
        <w:bidi w:val="0"/>
        <w:spacing w:before="0" w:after="0" w:line="240" w:lineRule="auto"/>
        <w:ind w:firstLine="0"/>
        <w:rPr>
          <w:rFonts w:ascii="Microsoft Sans Serif" w:hAnsi="Microsoft Sans Serif" w:cs="Microsoft Sans Serif"/>
        </w:rPr>
      </w:pPr>
    </w:p>
    <w:p w:rsidR="00F377DE"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1</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Účel zákona</w:t>
      </w:r>
    </w:p>
    <w:p w:rsidR="00314ABB" w:rsidP="00037717">
      <w:pPr>
        <w:pStyle w:val="BodyText"/>
        <w:bidi w:val="0"/>
        <w:spacing w:before="0" w:after="0" w:line="240" w:lineRule="auto"/>
        <w:ind w:firstLine="0"/>
        <w:rPr>
          <w:rFonts w:ascii="Microsoft Sans Serif" w:hAnsi="Microsoft Sans Serif" w:cs="Microsoft Sans Serif"/>
        </w:rPr>
      </w:pPr>
    </w:p>
    <w:p w:rsidR="0018480F"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Účelom tohto zákona je posilniť platobnú disciplínu pri plnení záväzkov, ktoré vznikajú zo zákaziek vo verejnom obstarávaní.</w:t>
      </w:r>
    </w:p>
    <w:p w:rsidR="00314ABB"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2</w:t>
      </w: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Predmet zákona</w:t>
      </w:r>
    </w:p>
    <w:p w:rsidR="00DB3726" w:rsidP="00037717">
      <w:pPr>
        <w:pStyle w:val="BodyText"/>
        <w:bidi w:val="0"/>
        <w:spacing w:before="0" w:after="0" w:line="240" w:lineRule="auto"/>
        <w:ind w:firstLine="0"/>
        <w:jc w:val="center"/>
        <w:rPr>
          <w:rFonts w:ascii="Microsoft Sans Serif" w:hAnsi="Microsoft Sans Serif" w:cs="Microsoft Sans Serif"/>
        </w:rPr>
      </w:pPr>
    </w:p>
    <w:p w:rsidR="0018480F" w:rsidP="0018480F">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Tento zákon upravuje povi</w:t>
      </w:r>
      <w:r w:rsidR="00591703">
        <w:rPr>
          <w:rFonts w:ascii="Microsoft Sans Serif" w:hAnsi="Microsoft Sans Serif" w:cs="Microsoft Sans Serif"/>
        </w:rPr>
        <w:t xml:space="preserve">nnosti </w:t>
      </w:r>
      <w:r>
        <w:rPr>
          <w:rFonts w:ascii="Microsoft Sans Serif" w:hAnsi="Microsoft Sans Serif" w:cs="Microsoft Sans Serif"/>
        </w:rPr>
        <w:t xml:space="preserve">obstarávateľa a úspešného uchádzača voči subdodávateľom vo verejnom obstarávaní podľa osobitného </w:t>
      </w:r>
      <w:r w:rsidR="0032025C">
        <w:rPr>
          <w:rFonts w:ascii="Microsoft Sans Serif" w:hAnsi="Microsoft Sans Serif" w:cs="Microsoft Sans Serif"/>
        </w:rPr>
        <w:t>zákona</w:t>
      </w:r>
      <w:r w:rsidR="00794F9D">
        <w:rPr>
          <w:rFonts w:ascii="Microsoft Sans Serif" w:hAnsi="Microsoft Sans Serif" w:cs="Microsoft Sans Serif"/>
        </w:rPr>
        <w:t xml:space="preserve"> </w:t>
      </w:r>
      <w:r w:rsidRPr="00794F9D" w:rsidR="00794F9D">
        <w:rPr>
          <w:rFonts w:ascii="Microsoft Sans Serif" w:hAnsi="Microsoft Sans Serif" w:cs="Microsoft Sans Serif"/>
          <w:sz w:val="20"/>
          <w:szCs w:val="20"/>
        </w:rPr>
        <w:t>1)</w:t>
      </w:r>
      <w:r w:rsidR="00396D8D">
        <w:rPr>
          <w:rFonts w:ascii="Microsoft Sans Serif" w:hAnsi="Microsoft Sans Serif" w:cs="Microsoft Sans Serif"/>
          <w:sz w:val="20"/>
          <w:szCs w:val="20"/>
          <w:lang w:val="sk-SK"/>
        </w:rPr>
        <w:t>,</w:t>
      </w:r>
      <w:r w:rsidR="00794F9D">
        <w:rPr>
          <w:rFonts w:ascii="Microsoft Sans Serif" w:hAnsi="Microsoft Sans Serif" w:cs="Microsoft Sans Serif"/>
          <w:sz w:val="20"/>
          <w:szCs w:val="20"/>
        </w:rPr>
        <w:t xml:space="preserve"> </w:t>
      </w:r>
      <w:r w:rsidR="00794F9D">
        <w:rPr>
          <w:rFonts w:ascii="Microsoft Sans Serif" w:hAnsi="Microsoft Sans Serif" w:cs="Microsoft Sans Serif"/>
        </w:rPr>
        <w:t>postup pri zabezpečovaní záväzkov úspešných uchádzačov voči subdodávateľom</w:t>
      </w:r>
      <w:r w:rsidR="005A3AB4">
        <w:rPr>
          <w:rFonts w:ascii="Microsoft Sans Serif" w:hAnsi="Microsoft Sans Serif" w:cs="Microsoft Sans Serif"/>
          <w:lang w:val="sk-SK"/>
        </w:rPr>
        <w:t xml:space="preserve"> a medzi subdodávateľmi vo verejnom obstarávaní navzájom</w:t>
      </w:r>
      <w:r w:rsidR="00396D8D">
        <w:rPr>
          <w:rFonts w:ascii="Microsoft Sans Serif" w:hAnsi="Microsoft Sans Serif" w:cs="Microsoft Sans Serif"/>
          <w:lang w:val="sk-SK"/>
        </w:rPr>
        <w:t xml:space="preserve"> a zavedenie elektronickej fakturácie vo verejnom obstarávaní</w:t>
      </w:r>
      <w:r>
        <w:rPr>
          <w:rFonts w:ascii="Microsoft Sans Serif" w:hAnsi="Microsoft Sans Serif" w:cs="Microsoft Sans Serif"/>
        </w:rPr>
        <w:t>.</w:t>
      </w:r>
    </w:p>
    <w:p w:rsidR="00DB3726" w:rsidP="00037717">
      <w:pPr>
        <w:pStyle w:val="BodyText"/>
        <w:bidi w:val="0"/>
        <w:spacing w:before="0" w:after="0" w:line="240" w:lineRule="auto"/>
        <w:ind w:firstLine="0"/>
        <w:rPr>
          <w:rFonts w:ascii="Microsoft Sans Serif" w:hAnsi="Microsoft Sans Serif" w:cs="Microsoft Sans Serif"/>
        </w:rPr>
      </w:pPr>
      <w:r w:rsidR="00AD4FB3">
        <w:rPr>
          <w:rFonts w:ascii="Microsoft Sans Serif" w:hAnsi="Microsoft Sans Serif" w:cs="Microsoft Sans Serif"/>
        </w:rPr>
        <w:tab/>
        <w:t xml:space="preserve">(2) </w:t>
      </w:r>
      <w:r w:rsidR="002A031D">
        <w:rPr>
          <w:rFonts w:ascii="Microsoft Sans Serif" w:hAnsi="Microsoft Sans Serif" w:cs="Microsoft Sans Serif"/>
        </w:rPr>
        <w:t>Priamym s</w:t>
      </w:r>
      <w:r w:rsidR="00AD4FB3">
        <w:rPr>
          <w:rFonts w:ascii="Microsoft Sans Serif" w:hAnsi="Microsoft Sans Serif" w:cs="Microsoft Sans Serif"/>
        </w:rPr>
        <w:t xml:space="preserve">ubdodávateľom na účely tohto zákona je právnická osoba alebo fyzická osoba, </w:t>
      </w:r>
      <w:r w:rsidR="00720143">
        <w:rPr>
          <w:rFonts w:ascii="Microsoft Sans Serif" w:hAnsi="Microsoft Sans Serif" w:cs="Microsoft Sans Serif"/>
        </w:rPr>
        <w:t>s ktorou úspešný uchádzač uzavr</w:t>
      </w:r>
      <w:r w:rsidR="00AD4FB3">
        <w:rPr>
          <w:rFonts w:ascii="Microsoft Sans Serif" w:hAnsi="Microsoft Sans Serif" w:cs="Microsoft Sans Serif"/>
        </w:rPr>
        <w:t>e</w:t>
      </w:r>
      <w:r w:rsidR="00720143">
        <w:rPr>
          <w:rFonts w:ascii="Microsoft Sans Serif" w:hAnsi="Microsoft Sans Serif" w:cs="Microsoft Sans Serif"/>
        </w:rPr>
        <w:t>l</w:t>
      </w:r>
      <w:r w:rsidR="00AD4FB3">
        <w:rPr>
          <w:rFonts w:ascii="Microsoft Sans Serif" w:hAnsi="Microsoft Sans Serif" w:cs="Microsoft Sans Serif"/>
        </w:rPr>
        <w:t xml:space="preserve"> písomnú zmluvu o plnení určitej časti hlavnej zákazky. Tým nie sú dotknuté osobitné ustanovenia o</w:t>
      </w:r>
      <w:r w:rsidR="00E129FB">
        <w:rPr>
          <w:rFonts w:ascii="Microsoft Sans Serif" w:hAnsi="Microsoft Sans Serif" w:cs="Microsoft Sans Serif"/>
        </w:rPr>
        <w:t> </w:t>
      </w:r>
      <w:r w:rsidR="00AD4FB3">
        <w:rPr>
          <w:rFonts w:ascii="Microsoft Sans Serif" w:hAnsi="Microsoft Sans Serif" w:cs="Microsoft Sans Serif"/>
        </w:rPr>
        <w:t>subdodávke</w:t>
      </w:r>
      <w:r w:rsidR="00E129FB">
        <w:rPr>
          <w:rFonts w:ascii="Microsoft Sans Serif" w:hAnsi="Microsoft Sans Serif" w:cs="Microsoft Sans Serif"/>
        </w:rPr>
        <w:t xml:space="preserve"> pre zákazky</w:t>
      </w:r>
      <w:r w:rsidR="00AD4FB3">
        <w:rPr>
          <w:rFonts w:ascii="Microsoft Sans Serif" w:hAnsi="Microsoft Sans Serif" w:cs="Microsoft Sans Serif"/>
        </w:rPr>
        <w:t xml:space="preserve"> v oblasti obrany a bezpečnosti podľa osobitného zákona </w:t>
      </w:r>
      <w:r w:rsidR="00E129FB">
        <w:rPr>
          <w:rFonts w:ascii="Microsoft Sans Serif" w:hAnsi="Microsoft Sans Serif" w:cs="Microsoft Sans Serif"/>
          <w:sz w:val="20"/>
          <w:szCs w:val="20"/>
        </w:rPr>
        <w:t>2</w:t>
      </w:r>
      <w:r w:rsidR="00AD4FB3">
        <w:rPr>
          <w:rFonts w:ascii="Microsoft Sans Serif" w:hAnsi="Microsoft Sans Serif" w:cs="Microsoft Sans Serif"/>
          <w:sz w:val="20"/>
          <w:szCs w:val="20"/>
        </w:rPr>
        <w:t>)</w:t>
      </w:r>
      <w:r w:rsidR="00AD4FB3">
        <w:rPr>
          <w:rFonts w:ascii="Microsoft Sans Serif" w:hAnsi="Microsoft Sans Serif" w:cs="Microsoft Sans Serif"/>
        </w:rPr>
        <w:t>.</w:t>
      </w:r>
    </w:p>
    <w:p w:rsidR="002A031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w:t>
      </w:r>
      <w:r w:rsidR="005A3AB4">
        <w:rPr>
          <w:rFonts w:ascii="Microsoft Sans Serif" w:hAnsi="Microsoft Sans Serif" w:cs="Microsoft Sans Serif"/>
          <w:lang w:val="sk-SK"/>
        </w:rPr>
        <w:t xml:space="preserve"> </w:t>
      </w:r>
      <w:r>
        <w:rPr>
          <w:rFonts w:ascii="Microsoft Sans Serif" w:hAnsi="Microsoft Sans Serif" w:cs="Microsoft Sans Serif"/>
        </w:rPr>
        <w:t>Ďalšími subdodávateľmi na účely tohto zákona sú právnické osoby alebo fyzické osoby, ktoré uzavreli písomnú zmluvu o plnení určitej časti hlavnej zákazky s priamym subdodávateľom alebo iným ďalším subdodávateľom.</w:t>
      </w:r>
    </w:p>
    <w:p w:rsidR="00093FA9"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(4) Dlžným subdodávateľom je priamy subdodávateľ alebo ďalší subdodávateľ, ktorý nezaplatí splatnú platbu v lehote podľa </w:t>
      </w:r>
      <w:r w:rsidR="00866956">
        <w:rPr>
          <w:rFonts w:ascii="Microsoft Sans Serif" w:hAnsi="Microsoft Sans Serif" w:cs="Microsoft Sans Serif"/>
          <w:lang w:val="sk-SK"/>
        </w:rPr>
        <w:t>tohto zákona</w:t>
      </w:r>
      <w:r>
        <w:rPr>
          <w:rFonts w:ascii="Microsoft Sans Serif" w:hAnsi="Microsoft Sans Serif" w:cs="Microsoft Sans Serif"/>
        </w:rPr>
        <w:t>.</w:t>
      </w:r>
    </w:p>
    <w:p w:rsidR="004B6707" w:rsidP="00037717">
      <w:pPr>
        <w:pStyle w:val="BodyText"/>
        <w:bidi w:val="0"/>
        <w:spacing w:before="0" w:after="0" w:line="240" w:lineRule="auto"/>
        <w:ind w:firstLine="0"/>
        <w:rPr>
          <w:rFonts w:ascii="Microsoft Sans Serif" w:hAnsi="Microsoft Sans Serif" w:cs="Microsoft Sans Serif"/>
        </w:rPr>
      </w:pPr>
      <w:r w:rsidR="002A031D">
        <w:rPr>
          <w:rFonts w:ascii="Microsoft Sans Serif" w:hAnsi="Microsoft Sans Serif" w:cs="Microsoft Sans Serif"/>
        </w:rPr>
        <w:tab/>
        <w:t>(</w:t>
      </w:r>
      <w:r w:rsidR="00093FA9">
        <w:rPr>
          <w:rFonts w:ascii="Microsoft Sans Serif" w:hAnsi="Microsoft Sans Serif" w:cs="Microsoft Sans Serif"/>
        </w:rPr>
        <w:t>5</w:t>
      </w:r>
      <w:r>
        <w:rPr>
          <w:rFonts w:ascii="Microsoft Sans Serif" w:hAnsi="Microsoft Sans Serif" w:cs="Microsoft Sans Serif"/>
        </w:rPr>
        <w:t xml:space="preserve">) </w:t>
      </w:r>
      <w:r w:rsidR="00C57BCB">
        <w:rPr>
          <w:rFonts w:ascii="Microsoft Sans Serif" w:hAnsi="Microsoft Sans Serif" w:cs="Microsoft Sans Serif"/>
        </w:rPr>
        <w:t>Obstarávateľom sa n</w:t>
      </w:r>
      <w:r>
        <w:rPr>
          <w:rFonts w:ascii="Microsoft Sans Serif" w:hAnsi="Microsoft Sans Serif" w:cs="Microsoft Sans Serif"/>
        </w:rPr>
        <w:t xml:space="preserve">a účely tohto zákona rozumie verejný obstarávateľ aj obstarávateľ podľa osobitného zákona </w:t>
      </w:r>
      <w:r>
        <w:rPr>
          <w:rFonts w:ascii="Microsoft Sans Serif" w:hAnsi="Microsoft Sans Serif" w:cs="Microsoft Sans Serif"/>
          <w:sz w:val="20"/>
          <w:szCs w:val="20"/>
        </w:rPr>
        <w:t>1)</w:t>
      </w:r>
      <w:r>
        <w:rPr>
          <w:rFonts w:ascii="Microsoft Sans Serif" w:hAnsi="Microsoft Sans Serif" w:cs="Microsoft Sans Serif"/>
        </w:rPr>
        <w:t>.</w:t>
      </w:r>
    </w:p>
    <w:p w:rsidR="00C57BCB" w:rsidRPr="00C57BCB" w:rsidP="00037717">
      <w:pPr>
        <w:pStyle w:val="BodyText"/>
        <w:bidi w:val="0"/>
        <w:spacing w:before="0" w:after="0" w:line="240" w:lineRule="auto"/>
        <w:ind w:firstLine="0"/>
        <w:rPr>
          <w:rFonts w:ascii="Microsoft Sans Serif" w:hAnsi="Microsoft Sans Serif" w:cs="Microsoft Sans Serif"/>
        </w:rPr>
      </w:pPr>
      <w:r w:rsidR="002A031D">
        <w:rPr>
          <w:rFonts w:ascii="Microsoft Sans Serif" w:hAnsi="Microsoft Sans Serif" w:cs="Microsoft Sans Serif"/>
        </w:rPr>
        <w:tab/>
        <w:t>(</w:t>
      </w:r>
      <w:r w:rsidR="00093FA9">
        <w:rPr>
          <w:rFonts w:ascii="Microsoft Sans Serif" w:hAnsi="Microsoft Sans Serif" w:cs="Microsoft Sans Serif"/>
        </w:rPr>
        <w:t>6</w:t>
      </w:r>
      <w:r>
        <w:rPr>
          <w:rFonts w:ascii="Microsoft Sans Serif" w:hAnsi="Microsoft Sans Serif" w:cs="Microsoft Sans Serif"/>
        </w:rPr>
        <w:t xml:space="preserve">) Úspešným uchádzačom sa na účely tohto zákona rozumie dodávateľ tovaru, vykonávateľ stavebných prác alebo poskytovateľ služby, ktorý je zmluvným partnerom obstarávateľa podľa </w:t>
      </w:r>
      <w:r w:rsidR="00591703">
        <w:rPr>
          <w:rFonts w:ascii="Microsoft Sans Serif" w:hAnsi="Microsoft Sans Serif" w:cs="Microsoft Sans Serif"/>
        </w:rPr>
        <w:t>osobitného zákona</w:t>
      </w:r>
      <w:r>
        <w:rPr>
          <w:rFonts w:ascii="Microsoft Sans Serif" w:hAnsi="Microsoft Sans Serif" w:cs="Microsoft Sans Serif"/>
        </w:rPr>
        <w:t xml:space="preserve"> </w:t>
      </w:r>
      <w:r>
        <w:rPr>
          <w:rFonts w:ascii="Microsoft Sans Serif" w:hAnsi="Microsoft Sans Serif" w:cs="Microsoft Sans Serif"/>
          <w:sz w:val="20"/>
          <w:szCs w:val="20"/>
        </w:rPr>
        <w:t>1)</w:t>
      </w:r>
      <w:r>
        <w:rPr>
          <w:rFonts w:ascii="Microsoft Sans Serif" w:hAnsi="Microsoft Sans Serif" w:cs="Microsoft Sans Serif"/>
        </w:rPr>
        <w:t>.</w:t>
      </w:r>
    </w:p>
    <w:p w:rsidR="00AD4FB3" w:rsidP="00037717">
      <w:pPr>
        <w:pStyle w:val="BodyText"/>
        <w:bidi w:val="0"/>
        <w:spacing w:before="0" w:after="0" w:line="240" w:lineRule="auto"/>
        <w:ind w:firstLine="0"/>
        <w:rPr>
          <w:rFonts w:ascii="Microsoft Sans Serif" w:hAnsi="Microsoft Sans Serif" w:cs="Microsoft Sans Serif"/>
        </w:rPr>
      </w:pP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§3</w:t>
      </w:r>
    </w:p>
    <w:p w:rsidR="00DB3726" w:rsidRPr="00F377DE" w:rsidP="00037717">
      <w:pPr>
        <w:pStyle w:val="BodyText"/>
        <w:bidi w:val="0"/>
        <w:spacing w:before="0" w:after="0" w:line="240" w:lineRule="auto"/>
        <w:ind w:firstLine="0"/>
        <w:jc w:val="center"/>
        <w:rPr>
          <w:rFonts w:ascii="Microsoft Sans Serif" w:hAnsi="Microsoft Sans Serif" w:cs="Microsoft Sans Serif"/>
          <w:b/>
        </w:rPr>
      </w:pPr>
      <w:r w:rsidRPr="00F377DE" w:rsidR="0032025C">
        <w:rPr>
          <w:rFonts w:ascii="Microsoft Sans Serif" w:hAnsi="Microsoft Sans Serif" w:cs="Microsoft Sans Serif"/>
          <w:b/>
        </w:rPr>
        <w:t>Zadávanie subdodávky</w:t>
      </w:r>
    </w:p>
    <w:p w:rsidR="0032025C" w:rsidP="00037717">
      <w:pPr>
        <w:pStyle w:val="BodyText"/>
        <w:bidi w:val="0"/>
        <w:spacing w:before="0" w:after="0" w:line="240" w:lineRule="auto"/>
        <w:ind w:firstLine="0"/>
        <w:jc w:val="center"/>
        <w:rPr>
          <w:rFonts w:ascii="Microsoft Sans Serif" w:hAnsi="Microsoft Sans Serif" w:cs="Microsoft Sans Serif"/>
        </w:rPr>
      </w:pPr>
    </w:p>
    <w:p w:rsidR="0032025C" w:rsidP="0032025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(1) Pri zadávaní subdodávky</w:t>
      </w:r>
      <w:r w:rsidR="002C5FD5">
        <w:rPr>
          <w:rFonts w:ascii="Microsoft Sans Serif" w:hAnsi="Microsoft Sans Serif" w:cs="Microsoft Sans Serif"/>
        </w:rPr>
        <w:t>,</w:t>
      </w:r>
      <w:r>
        <w:rPr>
          <w:rFonts w:ascii="Microsoft Sans Serif" w:hAnsi="Microsoft Sans Serif" w:cs="Microsoft Sans Serif"/>
        </w:rPr>
        <w:t xml:space="preserve"> vrátane subdodávky, ktorej predpokladaná hodnota je nižšia ako finančné limity ustanovené osobitným zákonom</w:t>
      </w:r>
      <w:r>
        <w:rPr>
          <w:rFonts w:ascii="Microsoft Sans Serif" w:hAnsi="Microsoft Sans Serif" w:cs="Microsoft Sans Serif"/>
          <w:sz w:val="20"/>
          <w:szCs w:val="20"/>
        </w:rPr>
        <w:t>3)</w:t>
      </w:r>
      <w:r>
        <w:rPr>
          <w:rFonts w:ascii="Microsoft Sans Serif" w:hAnsi="Microsoft Sans Serif" w:cs="Microsoft Sans Serif"/>
        </w:rPr>
        <w:t>,</w:t>
      </w:r>
      <w:r>
        <w:rPr>
          <w:rFonts w:ascii="Microsoft Sans Serif" w:hAnsi="Microsoft Sans Serif" w:cs="Microsoft Sans Serif"/>
          <w:sz w:val="20"/>
          <w:szCs w:val="20"/>
        </w:rPr>
        <w:t xml:space="preserve"> </w:t>
      </w:r>
      <w:r>
        <w:rPr>
          <w:rFonts w:ascii="Microsoft Sans Serif" w:hAnsi="Microsoft Sans Serif" w:cs="Microsoft Sans Serif"/>
        </w:rPr>
        <w:t>sa musí uplatňovať princíp rovnakého zaobchádzania, princíp nediskriminácie a princíp transparentnosti.</w:t>
      </w:r>
    </w:p>
    <w:p w:rsidR="0021053D" w:rsidP="0032025C">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w:t>
      </w:r>
      <w:r w:rsidR="002A031D">
        <w:rPr>
          <w:rFonts w:ascii="Microsoft Sans Serif" w:hAnsi="Microsoft Sans Serif" w:cs="Microsoft Sans Serif"/>
        </w:rPr>
        <w:t>o všetkých zmluvách</w:t>
      </w:r>
      <w:r>
        <w:rPr>
          <w:rFonts w:ascii="Microsoft Sans Serif" w:hAnsi="Microsoft Sans Serif" w:cs="Microsoft Sans Serif"/>
        </w:rPr>
        <w:t xml:space="preserve"> o subdodávke úspešný uchádzač a</w:t>
      </w:r>
      <w:r w:rsidR="002A031D">
        <w:rPr>
          <w:rFonts w:ascii="Microsoft Sans Serif" w:hAnsi="Microsoft Sans Serif" w:cs="Microsoft Sans Serif"/>
        </w:rPr>
        <w:t xml:space="preserve"> priami subdodávatelia ako aj ďalší subdodávatelia </w:t>
      </w:r>
      <w:r>
        <w:rPr>
          <w:rFonts w:ascii="Microsoft Sans Serif" w:hAnsi="Microsoft Sans Serif" w:cs="Microsoft Sans Serif"/>
        </w:rPr>
        <w:t xml:space="preserve">uvedú osobitné ustanovenia o lehotách splatnosti platieb </w:t>
      </w:r>
      <w:r w:rsidR="001D7300">
        <w:rPr>
          <w:rFonts w:ascii="Microsoft Sans Serif" w:hAnsi="Microsoft Sans Serif" w:cs="Microsoft Sans Serif"/>
        </w:rPr>
        <w:t xml:space="preserve">priamemu </w:t>
      </w:r>
      <w:r>
        <w:rPr>
          <w:rFonts w:ascii="Microsoft Sans Serif" w:hAnsi="Microsoft Sans Serif" w:cs="Microsoft Sans Serif"/>
        </w:rPr>
        <w:t>subdodávateľovi</w:t>
      </w:r>
      <w:r w:rsidR="001D7300">
        <w:rPr>
          <w:rFonts w:ascii="Microsoft Sans Serif" w:hAnsi="Microsoft Sans Serif" w:cs="Microsoft Sans Serif"/>
        </w:rPr>
        <w:t xml:space="preserve"> ako aj ďalšiemu subdodávateľovi</w:t>
      </w:r>
      <w:r>
        <w:rPr>
          <w:rFonts w:ascii="Microsoft Sans Serif" w:hAnsi="Microsoft Sans Serif" w:cs="Microsoft Sans Serif"/>
        </w:rPr>
        <w:t xml:space="preserve"> za spl</w:t>
      </w:r>
      <w:r w:rsidR="00093FA9">
        <w:rPr>
          <w:rFonts w:ascii="Microsoft Sans Serif" w:hAnsi="Microsoft Sans Serif" w:cs="Microsoft Sans Serif"/>
        </w:rPr>
        <w:t>nenie subdodávky alebo jej časti</w:t>
      </w:r>
      <w:r>
        <w:rPr>
          <w:rFonts w:ascii="Microsoft Sans Serif" w:hAnsi="Microsoft Sans Serif" w:cs="Microsoft Sans Serif"/>
        </w:rPr>
        <w:t>. Tieto lehoty nesmú byť dlhšie ako dva mesiace po lehote</w:t>
      </w:r>
      <w:r w:rsidR="00254335">
        <w:rPr>
          <w:rFonts w:ascii="Microsoft Sans Serif" w:hAnsi="Microsoft Sans Serif" w:cs="Microsoft Sans Serif"/>
        </w:rPr>
        <w:t xml:space="preserve"> alebo lehotách</w:t>
      </w:r>
      <w:r>
        <w:rPr>
          <w:rFonts w:ascii="Microsoft Sans Serif" w:hAnsi="Microsoft Sans Serif" w:cs="Microsoft Sans Serif"/>
        </w:rPr>
        <w:t xml:space="preserve"> splatnosti platieb ustanovených zmluvou medzi obstarávateľom a úspešným uchádzačom.</w:t>
      </w:r>
      <w:r w:rsidR="00AE17C5">
        <w:rPr>
          <w:rFonts w:ascii="Microsoft Sans Serif" w:hAnsi="Microsoft Sans Serif" w:cs="Microsoft Sans Serif"/>
        </w:rPr>
        <w:t xml:space="preserve"> V zmluve o subdodávke sa tiež uvedie skutočnosť, že sa ňou plní časť zákazky vyplývajúcej z verejného obstarávania a kontaktné údaje obstarávateľa.</w:t>
      </w:r>
    </w:p>
    <w:p w:rsidR="004B6707" w:rsidP="00E43B40">
      <w:pPr>
        <w:pStyle w:val="BodyText"/>
        <w:bidi w:val="0"/>
        <w:spacing w:before="0" w:after="0" w:line="240" w:lineRule="auto"/>
        <w:ind w:firstLine="0"/>
        <w:rPr>
          <w:rFonts w:ascii="Microsoft Sans Serif" w:hAnsi="Microsoft Sans Serif" w:cs="Microsoft Sans Serif"/>
        </w:rPr>
      </w:pPr>
      <w:r w:rsidR="0021053D">
        <w:rPr>
          <w:rFonts w:ascii="Microsoft Sans Serif" w:hAnsi="Microsoft Sans Serif" w:cs="Microsoft Sans Serif"/>
        </w:rPr>
        <w:tab/>
        <w:t>(3</w:t>
      </w:r>
      <w:r w:rsidR="00AF2323">
        <w:rPr>
          <w:rFonts w:ascii="Microsoft Sans Serif" w:hAnsi="Microsoft Sans Serif" w:cs="Microsoft Sans Serif"/>
        </w:rPr>
        <w:t>) Úspešný uchádzač po uzavretí zmluvy o subdodávke vypracuje a pošle informáciu o</w:t>
      </w:r>
      <w:r w:rsidR="00093FA9">
        <w:rPr>
          <w:rFonts w:ascii="Microsoft Sans Serif" w:hAnsi="Microsoft Sans Serif" w:cs="Microsoft Sans Serif"/>
        </w:rPr>
        <w:t xml:space="preserve"> všetkých subdodávkach</w:t>
      </w:r>
      <w:r w:rsidR="00AF2323">
        <w:rPr>
          <w:rFonts w:ascii="Microsoft Sans Serif" w:hAnsi="Microsoft Sans Serif" w:cs="Microsoft Sans Serif"/>
        </w:rPr>
        <w:t xml:space="preserve"> </w:t>
      </w:r>
      <w:r>
        <w:rPr>
          <w:rFonts w:ascii="Microsoft Sans Serif" w:hAnsi="Microsoft Sans Serif" w:cs="Microsoft Sans Serif"/>
        </w:rPr>
        <w:t>obstarávateľovi</w:t>
      </w:r>
      <w:r w:rsidRPr="004B6707">
        <w:rPr>
          <w:rFonts w:ascii="Microsoft Sans Serif" w:hAnsi="Microsoft Sans Serif" w:cs="Microsoft Sans Serif"/>
        </w:rPr>
        <w:t xml:space="preserve"> </w:t>
      </w:r>
      <w:r>
        <w:rPr>
          <w:rFonts w:ascii="Microsoft Sans Serif" w:hAnsi="Microsoft Sans Serif" w:cs="Microsoft Sans Serif"/>
        </w:rPr>
        <w:t>najneskôr do jedného mesiaca od uzavretia zmluvy. V informácii o</w:t>
      </w:r>
      <w:r w:rsidR="00093FA9">
        <w:rPr>
          <w:rFonts w:ascii="Microsoft Sans Serif" w:hAnsi="Microsoft Sans Serif" w:cs="Microsoft Sans Serif"/>
        </w:rPr>
        <w:t xml:space="preserve"> všetkých subdodávkach</w:t>
      </w:r>
      <w:r>
        <w:rPr>
          <w:rFonts w:ascii="Microsoft Sans Serif" w:hAnsi="Microsoft Sans Serif" w:cs="Microsoft Sans Serif"/>
        </w:rPr>
        <w:t xml:space="preserve"> sa </w:t>
      </w:r>
      <w:r w:rsidR="00E43B40">
        <w:rPr>
          <w:rFonts w:ascii="Microsoft Sans Serif" w:hAnsi="Microsoft Sans Serif" w:cs="Microsoft Sans Serif"/>
        </w:rPr>
        <w:t xml:space="preserve">k rozsahu údajov, ktoré ukladá osobitný zákon </w:t>
      </w:r>
      <w:r w:rsidR="00FF57DB">
        <w:rPr>
          <w:rFonts w:ascii="Microsoft Sans Serif" w:hAnsi="Microsoft Sans Serif" w:cs="Microsoft Sans Serif"/>
          <w:sz w:val="20"/>
          <w:szCs w:val="20"/>
          <w:lang w:val="sk-SK"/>
        </w:rPr>
        <w:t>1)</w:t>
      </w:r>
      <w:r w:rsidR="00E43B40">
        <w:rPr>
          <w:rFonts w:ascii="Microsoft Sans Serif" w:hAnsi="Microsoft Sans Serif" w:cs="Microsoft Sans Serif"/>
        </w:rPr>
        <w:t xml:space="preserve"> uvedú ustanovenia</w:t>
      </w:r>
      <w:r w:rsidR="0021053D">
        <w:rPr>
          <w:rFonts w:ascii="Microsoft Sans Serif" w:hAnsi="Microsoft Sans Serif" w:cs="Microsoft Sans Serif"/>
        </w:rPr>
        <w:t xml:space="preserve"> o lehotách splatnosti platieb</w:t>
      </w:r>
      <w:r w:rsidR="001D7300">
        <w:rPr>
          <w:rFonts w:ascii="Microsoft Sans Serif" w:hAnsi="Microsoft Sans Serif" w:cs="Microsoft Sans Serif"/>
        </w:rPr>
        <w:t xml:space="preserve"> priamemu</w:t>
      </w:r>
      <w:r w:rsidR="0021053D">
        <w:rPr>
          <w:rFonts w:ascii="Microsoft Sans Serif" w:hAnsi="Microsoft Sans Serif" w:cs="Microsoft Sans Serif"/>
        </w:rPr>
        <w:t xml:space="preserve"> subdodá</w:t>
      </w:r>
      <w:r w:rsidR="00E43B40">
        <w:rPr>
          <w:rFonts w:ascii="Microsoft Sans Serif" w:hAnsi="Microsoft Sans Serif" w:cs="Microsoft Sans Serif"/>
        </w:rPr>
        <w:t>vateľovi</w:t>
      </w:r>
      <w:r w:rsidR="001D7300">
        <w:rPr>
          <w:rFonts w:ascii="Microsoft Sans Serif" w:hAnsi="Microsoft Sans Serif" w:cs="Microsoft Sans Serif"/>
        </w:rPr>
        <w:t xml:space="preserve"> ako aj o lehotách splatnosti platieb všetkým ďalším subdodávateľom</w:t>
      </w:r>
      <w:r w:rsidR="00E43B40">
        <w:rPr>
          <w:rFonts w:ascii="Microsoft Sans Serif" w:hAnsi="Microsoft Sans Serif" w:cs="Microsoft Sans Serif"/>
        </w:rPr>
        <w:t xml:space="preserve"> za splnenie subdodávky.</w:t>
      </w:r>
    </w:p>
    <w:p w:rsidR="00DB3726" w:rsidP="00037717">
      <w:pPr>
        <w:pStyle w:val="BodyText"/>
        <w:bidi w:val="0"/>
        <w:spacing w:before="0" w:after="0" w:line="240" w:lineRule="auto"/>
        <w:ind w:firstLine="0"/>
        <w:rPr>
          <w:rFonts w:ascii="Microsoft Sans Serif" w:hAnsi="Microsoft Sans Serif" w:cs="Microsoft Sans Serif"/>
        </w:rPr>
      </w:pP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4</w:t>
      </w:r>
    </w:p>
    <w:p w:rsidR="006A5C4D" w:rsidRPr="00F377DE" w:rsidP="006A5C4D">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xml:space="preserve">Vzájomné povinnosti </w:t>
      </w:r>
      <w:r w:rsidR="001D7300">
        <w:rPr>
          <w:rFonts w:ascii="Microsoft Sans Serif" w:hAnsi="Microsoft Sans Serif" w:cs="Microsoft Sans Serif"/>
          <w:b/>
        </w:rPr>
        <w:t>subdodávateľov</w:t>
      </w:r>
      <w:r w:rsidRPr="00F377DE" w:rsidR="00AE17C5">
        <w:rPr>
          <w:rFonts w:ascii="Microsoft Sans Serif" w:hAnsi="Microsoft Sans Serif" w:cs="Microsoft Sans Serif"/>
          <w:b/>
        </w:rPr>
        <w:t xml:space="preserve"> </w:t>
      </w:r>
      <w:r w:rsidRPr="00F377DE">
        <w:rPr>
          <w:rFonts w:ascii="Microsoft Sans Serif" w:hAnsi="Microsoft Sans Serif" w:cs="Microsoft Sans Serif"/>
          <w:b/>
        </w:rPr>
        <w:t xml:space="preserve">a </w:t>
      </w:r>
      <w:r w:rsidRPr="00F377DE" w:rsidR="00AE17C5">
        <w:rPr>
          <w:rFonts w:ascii="Microsoft Sans Serif" w:hAnsi="Microsoft Sans Serif" w:cs="Microsoft Sans Serif"/>
          <w:b/>
        </w:rPr>
        <w:t>úspešného uchádzača</w:t>
      </w:r>
    </w:p>
    <w:p w:rsidR="006A5C4D" w:rsidP="006A5C4D">
      <w:pPr>
        <w:pStyle w:val="BodyText"/>
        <w:bidi w:val="0"/>
        <w:spacing w:before="0" w:after="0" w:line="240" w:lineRule="auto"/>
        <w:ind w:firstLine="0"/>
        <w:rPr>
          <w:rFonts w:ascii="Microsoft Sans Serif" w:hAnsi="Microsoft Sans Serif" w:cs="Microsoft Sans Serif"/>
        </w:rPr>
      </w:pPr>
    </w:p>
    <w:p w:rsidR="006A5C4D" w:rsidP="006A5C4D">
      <w:pPr>
        <w:pStyle w:val="BodyText"/>
        <w:bidi w:val="0"/>
        <w:spacing w:before="0" w:after="0" w:line="240" w:lineRule="auto"/>
        <w:ind w:firstLine="0"/>
        <w:rPr>
          <w:rFonts w:ascii="Microsoft Sans Serif" w:hAnsi="Microsoft Sans Serif" w:cs="Microsoft Sans Serif"/>
        </w:rPr>
      </w:pPr>
      <w:r w:rsidR="001D7300">
        <w:rPr>
          <w:rFonts w:ascii="Microsoft Sans Serif" w:hAnsi="Microsoft Sans Serif" w:cs="Microsoft Sans Serif"/>
        </w:rPr>
        <w:tab/>
        <w:t>(1) Priamy s</w:t>
      </w:r>
      <w:r>
        <w:rPr>
          <w:rFonts w:ascii="Microsoft Sans Serif" w:hAnsi="Microsoft Sans Serif" w:cs="Microsoft Sans Serif"/>
        </w:rPr>
        <w:t xml:space="preserve">ubdodávateľ je povinný úspešnému uchádzačovi </w:t>
      </w:r>
      <w:r w:rsidR="001D7300">
        <w:rPr>
          <w:rFonts w:ascii="Microsoft Sans Serif" w:hAnsi="Microsoft Sans Serif" w:cs="Microsoft Sans Serif"/>
        </w:rPr>
        <w:t xml:space="preserve">a ďalší subdodávateľ priamemu subdodávateľovi alebo inému ďalšiemu subdodávateľovi, s ktorým sa dohodol na plnení subdodávky alebo jej časti, poskytnúť </w:t>
      </w:r>
      <w:r>
        <w:rPr>
          <w:rFonts w:ascii="Microsoft Sans Serif" w:hAnsi="Microsoft Sans Serif" w:cs="Microsoft Sans Serif"/>
        </w:rPr>
        <w:t>plnenie ustanovené zmluvou o subdodávke v lehote a kvalite uvedenej v zmluve o subdodávke.</w:t>
      </w:r>
    </w:p>
    <w:p w:rsidR="006A5C4D"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(2) Úspešný uchádzač je povinný za plnenie poskytnuté podľa odseku 1 </w:t>
      </w:r>
      <w:r w:rsidR="001D7300">
        <w:rPr>
          <w:rFonts w:ascii="Microsoft Sans Serif" w:hAnsi="Microsoft Sans Serif" w:cs="Microsoft Sans Serif"/>
        </w:rPr>
        <w:t xml:space="preserve">priamemu </w:t>
      </w:r>
      <w:r>
        <w:rPr>
          <w:rFonts w:ascii="Microsoft Sans Serif" w:hAnsi="Microsoft Sans Serif" w:cs="Microsoft Sans Serif"/>
        </w:rPr>
        <w:t xml:space="preserve">subdodávateľovi zaplatiť v lehotách podľa osobitných ustanovení o lehotách splatnosti platieb </w:t>
      </w:r>
      <w:r w:rsidR="001D7300">
        <w:rPr>
          <w:rFonts w:ascii="Microsoft Sans Serif" w:hAnsi="Microsoft Sans Serif" w:cs="Microsoft Sans Serif"/>
        </w:rPr>
        <w:t xml:space="preserve">priamemu </w:t>
      </w:r>
      <w:r>
        <w:rPr>
          <w:rFonts w:ascii="Microsoft Sans Serif" w:hAnsi="Microsoft Sans Serif" w:cs="Microsoft Sans Serif"/>
        </w:rPr>
        <w:t>subdodávateľovi za splnenie subdodávky, najneskôr však do troch mesiacov po dni, keď úspešný uchádzač príjme platbu, ktorú za plnenie príslušnej časti zákazky príjme od obstarávateľa.</w:t>
      </w:r>
    </w:p>
    <w:p w:rsidR="001D7300" w:rsidP="006A5C4D">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Priamy subdodávateľ je povinný za plnenie poskytnuté podľa odseku 1 ďalšiemu subdodávateľovi zaplatiť v lehotách podľa osobitných ustanovení o lehotách splatnosti platieb ďalšiemu subdodávateľovi</w:t>
      </w:r>
      <w:r w:rsidR="00057E12">
        <w:rPr>
          <w:rFonts w:ascii="Microsoft Sans Serif" w:hAnsi="Microsoft Sans Serif" w:cs="Microsoft Sans Serif"/>
        </w:rPr>
        <w:t xml:space="preserve"> za splnenie subdodávky, alebo jej časti, najneskôr však do troch mesiacov po dni, keď priamy subdodávateľ príjme platbu, ktorú za plnenie príslušnej časti zákazky príjme od úspešného uchádzača.</w:t>
      </w:r>
    </w:p>
    <w:p w:rsidR="00057E12" w:rsidP="00057E12">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(4) Ďalší subdodávateľ je povinný za plnenie poskytnuté podľa odseku 1 inému ďalšiemu subdodávateľovi, s ktorým sa dohodol na plnení subdodávky alebo jej časti, zaplatiť v lehotách podľa osobitných ustanovení o lehotách splatnosti platieb ďalšiemu subdodávateľovi za splnenie subdodávky, alebo jej časti, najneskôr však do troch mesiacov po dni, keď ďalší subdodávateľ príjme platbu, ktorú za plnenie príslušnej časti zákazky príjme od priameho subdodávateľa alebo iného ďalšieho subdodávateľa..</w:t>
      </w:r>
    </w:p>
    <w:p w:rsidR="00057E12" w:rsidP="006A5C4D">
      <w:pPr>
        <w:pStyle w:val="BodyText"/>
        <w:bidi w:val="0"/>
        <w:spacing w:before="0" w:after="0" w:line="240" w:lineRule="auto"/>
        <w:ind w:firstLine="0"/>
        <w:rPr>
          <w:rFonts w:ascii="Microsoft Sans Serif" w:hAnsi="Microsoft Sans Serif" w:cs="Microsoft Sans Serif"/>
        </w:rPr>
      </w:pPr>
    </w:p>
    <w:p w:rsidR="00AE17C5" w:rsidP="006A5C4D">
      <w:pPr>
        <w:pStyle w:val="BodyText"/>
        <w:bidi w:val="0"/>
        <w:spacing w:before="0" w:after="0" w:line="240" w:lineRule="auto"/>
        <w:ind w:firstLine="0"/>
        <w:rPr>
          <w:rFonts w:ascii="Microsoft Sans Serif" w:hAnsi="Microsoft Sans Serif" w:cs="Microsoft Sans Serif"/>
        </w:rPr>
      </w:pP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5</w:t>
      </w:r>
    </w:p>
    <w:p w:rsidR="00AE17C5" w:rsidRPr="00F377DE" w:rsidP="00AE17C5">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Postup pri n</w:t>
      </w:r>
      <w:r w:rsidR="00866956">
        <w:rPr>
          <w:rFonts w:ascii="Microsoft Sans Serif" w:hAnsi="Microsoft Sans Serif" w:cs="Microsoft Sans Serif"/>
          <w:b/>
        </w:rPr>
        <w:t>eplnení povinností subdodávate</w:t>
      </w:r>
      <w:r w:rsidR="00866956">
        <w:rPr>
          <w:rFonts w:ascii="Microsoft Sans Serif" w:hAnsi="Microsoft Sans Serif" w:cs="Microsoft Sans Serif"/>
          <w:b/>
          <w:lang w:val="sk-SK"/>
        </w:rPr>
        <w:t>ľov</w:t>
      </w:r>
      <w:r w:rsidRPr="00F377DE">
        <w:rPr>
          <w:rFonts w:ascii="Microsoft Sans Serif" w:hAnsi="Microsoft Sans Serif" w:cs="Microsoft Sans Serif"/>
          <w:b/>
        </w:rPr>
        <w:t xml:space="preserve"> a úspešného uchádzača</w:t>
      </w:r>
    </w:p>
    <w:p w:rsidR="00AE17C5" w:rsidP="00AE17C5">
      <w:pPr>
        <w:pStyle w:val="BodyText"/>
        <w:bidi w:val="0"/>
        <w:spacing w:before="0" w:after="0" w:line="240" w:lineRule="auto"/>
        <w:ind w:firstLine="0"/>
        <w:jc w:val="center"/>
        <w:rPr>
          <w:rFonts w:ascii="Microsoft Sans Serif" w:hAnsi="Microsoft Sans Serif" w:cs="Microsoft Sans Serif"/>
        </w:rPr>
      </w:pPr>
      <w:r>
        <w:rPr>
          <w:rFonts w:ascii="Microsoft Sans Serif" w:hAnsi="Microsoft Sans Serif" w:cs="Microsoft Sans Serif"/>
        </w:rPr>
        <w:t xml:space="preserve"> </w:t>
      </w:r>
    </w:p>
    <w:p w:rsidR="00AE17C5"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 xml:space="preserve">(1) V prípade ak </w:t>
      </w:r>
      <w:r w:rsidR="00057E12">
        <w:rPr>
          <w:rFonts w:ascii="Microsoft Sans Serif" w:hAnsi="Microsoft Sans Serif" w:cs="Microsoft Sans Serif"/>
        </w:rPr>
        <w:t xml:space="preserve">priamy </w:t>
      </w:r>
      <w:r>
        <w:rPr>
          <w:rFonts w:ascii="Microsoft Sans Serif" w:hAnsi="Microsoft Sans Serif" w:cs="Microsoft Sans Serif"/>
        </w:rPr>
        <w:t xml:space="preserve">subdodávateľ </w:t>
      </w:r>
      <w:r w:rsidR="00057E12">
        <w:rPr>
          <w:rFonts w:ascii="Microsoft Sans Serif" w:hAnsi="Microsoft Sans Serif" w:cs="Microsoft Sans Serif"/>
        </w:rPr>
        <w:t xml:space="preserve">alebo ďalší subdodávateľ </w:t>
      </w:r>
      <w:r>
        <w:rPr>
          <w:rFonts w:ascii="Microsoft Sans Serif" w:hAnsi="Microsoft Sans Serif" w:cs="Microsoft Sans Serif"/>
        </w:rPr>
        <w:t>nesplní povinnosti vyplývajúce z § 4 ods.1 alebo</w:t>
      </w:r>
      <w:r w:rsidR="00216B0E">
        <w:rPr>
          <w:rFonts w:ascii="Microsoft Sans Serif" w:hAnsi="Microsoft Sans Serif" w:cs="Microsoft Sans Serif"/>
        </w:rPr>
        <w:t xml:space="preserve"> nesplní</w:t>
      </w:r>
      <w:r>
        <w:rPr>
          <w:rFonts w:ascii="Microsoft Sans Serif" w:hAnsi="Microsoft Sans Serif" w:cs="Microsoft Sans Serif"/>
        </w:rPr>
        <w:t xml:space="preserve"> iné závažné povinnosti ustanovené zmluvou o subdodávke alebo všeobecne záväznou právnou normou</w:t>
      </w:r>
      <w:r w:rsidR="00216B0E">
        <w:rPr>
          <w:rFonts w:ascii="Microsoft Sans Serif" w:hAnsi="Microsoft Sans Serif" w:cs="Microsoft Sans Serif"/>
        </w:rPr>
        <w:t>,</w:t>
      </w:r>
      <w:r>
        <w:rPr>
          <w:rFonts w:ascii="Microsoft Sans Serif" w:hAnsi="Microsoft Sans Serif" w:cs="Microsoft Sans Serif"/>
        </w:rPr>
        <w:t xml:space="preserve"> úspešný uchádzač</w:t>
      </w:r>
      <w:r w:rsidR="00057E12">
        <w:rPr>
          <w:rFonts w:ascii="Microsoft Sans Serif" w:hAnsi="Microsoft Sans Serif" w:cs="Microsoft Sans Serif"/>
        </w:rPr>
        <w:t xml:space="preserve"> alebo priamy subdodávateľ alebo ďalší subdodávateľ</w:t>
      </w:r>
      <w:r>
        <w:rPr>
          <w:rFonts w:ascii="Microsoft Sans Serif" w:hAnsi="Microsoft Sans Serif" w:cs="Microsoft Sans Serif"/>
        </w:rPr>
        <w:t xml:space="preserve"> to oznámi neodkladne obstarávateľovi.</w:t>
      </w:r>
    </w:p>
    <w:p w:rsidR="00AE17C5" w:rsidP="00AE17C5">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V </w:t>
      </w:r>
      <w:r w:rsidR="005928BC">
        <w:rPr>
          <w:rFonts w:ascii="Microsoft Sans Serif" w:hAnsi="Microsoft Sans Serif" w:cs="Microsoft Sans Serif"/>
        </w:rPr>
        <w:t>prípade ak</w:t>
      </w:r>
      <w:r>
        <w:rPr>
          <w:rFonts w:ascii="Microsoft Sans Serif" w:hAnsi="Microsoft Sans Serif" w:cs="Microsoft Sans Serif"/>
        </w:rPr>
        <w:t xml:space="preserve"> úspešný uchádzač neuhradí platbu splatnú podľa zmluvy o subdodávke </w:t>
      </w:r>
      <w:r w:rsidR="00057E12">
        <w:rPr>
          <w:rFonts w:ascii="Microsoft Sans Serif" w:hAnsi="Microsoft Sans Serif" w:cs="Microsoft Sans Serif"/>
        </w:rPr>
        <w:t xml:space="preserve">priamemu </w:t>
      </w:r>
      <w:r>
        <w:rPr>
          <w:rFonts w:ascii="Microsoft Sans Serif" w:hAnsi="Microsoft Sans Serif" w:cs="Microsoft Sans Serif"/>
        </w:rPr>
        <w:t>subdodávateľovi jeden mesiac po uplynutí</w:t>
      </w:r>
      <w:r w:rsidR="00216B0E">
        <w:rPr>
          <w:rFonts w:ascii="Microsoft Sans Serif" w:hAnsi="Microsoft Sans Serif" w:cs="Microsoft Sans Serif"/>
        </w:rPr>
        <w:t xml:space="preserve"> lehoty jej splatnosti</w:t>
      </w:r>
      <w:r w:rsidR="00C37383">
        <w:rPr>
          <w:rFonts w:ascii="Microsoft Sans Serif" w:hAnsi="Microsoft Sans Serif" w:cs="Microsoft Sans Serif"/>
        </w:rPr>
        <w:t>,</w:t>
      </w:r>
      <w:r>
        <w:rPr>
          <w:rFonts w:ascii="Microsoft Sans Serif" w:hAnsi="Microsoft Sans Serif" w:cs="Microsoft Sans Serif"/>
        </w:rPr>
        <w:t xml:space="preserve"> oznámi to neodkladne </w:t>
      </w:r>
      <w:r w:rsidR="00057E12">
        <w:rPr>
          <w:rFonts w:ascii="Microsoft Sans Serif" w:hAnsi="Microsoft Sans Serif" w:cs="Microsoft Sans Serif"/>
        </w:rPr>
        <w:t xml:space="preserve">priamy </w:t>
      </w:r>
      <w:r>
        <w:rPr>
          <w:rFonts w:ascii="Microsoft Sans Serif" w:hAnsi="Microsoft Sans Serif" w:cs="Microsoft Sans Serif"/>
        </w:rPr>
        <w:t>subdodávateľ obstarávateľovi.</w:t>
      </w:r>
    </w:p>
    <w:p w:rsidR="00057E12" w:rsidP="00057E12">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(3) V prípade ak priamy subdodávateľ neuhradí platbu splatnú podľa zmluvy o subdodávke ďalšiemu subdodávateľovi alebo ďalší subdodávateľ neuhradí platbu splatnú podľa zmluvy o subdodávke inému ďalšiemu subdodávateľovi,</w:t>
      </w:r>
      <w:r w:rsidR="005A3893">
        <w:rPr>
          <w:rFonts w:ascii="Microsoft Sans Serif" w:hAnsi="Microsoft Sans Serif" w:cs="Microsoft Sans Serif"/>
          <w:lang w:val="sk-SK"/>
        </w:rPr>
        <w:t xml:space="preserve"> po uplynutí jedného mesiaca</w:t>
      </w:r>
      <w:r>
        <w:rPr>
          <w:rFonts w:ascii="Microsoft Sans Serif" w:hAnsi="Microsoft Sans Serif" w:cs="Microsoft Sans Serif"/>
        </w:rPr>
        <w:t xml:space="preserve"> </w:t>
      </w:r>
      <w:r w:rsidR="005A3893">
        <w:rPr>
          <w:rFonts w:ascii="Microsoft Sans Serif" w:hAnsi="Microsoft Sans Serif" w:cs="Microsoft Sans Serif"/>
          <w:lang w:val="sk-SK"/>
        </w:rPr>
        <w:t>odo dňa, keď sa táto pohľadávka stala splatnou</w:t>
      </w:r>
      <w:r>
        <w:rPr>
          <w:rFonts w:ascii="Microsoft Sans Serif" w:hAnsi="Microsoft Sans Serif" w:cs="Microsoft Sans Serif"/>
        </w:rPr>
        <w:t>, ďalší subdodávateľ</w:t>
      </w:r>
      <w:r w:rsidR="000651D7">
        <w:rPr>
          <w:rFonts w:ascii="Microsoft Sans Serif" w:hAnsi="Microsoft Sans Serif" w:cs="Microsoft Sans Serif"/>
        </w:rPr>
        <w:t xml:space="preserve">, ktorému jeho zmluvný partner na subdodávke alebo jej časti nezaplatil, to neodkladne oznámi </w:t>
      </w:r>
      <w:r>
        <w:rPr>
          <w:rFonts w:ascii="Microsoft Sans Serif" w:hAnsi="Microsoft Sans Serif" w:cs="Microsoft Sans Serif"/>
        </w:rPr>
        <w:t>obstarávateľovi.</w:t>
      </w:r>
    </w:p>
    <w:p w:rsidR="00057E12" w:rsidP="00AE17C5">
      <w:pPr>
        <w:pStyle w:val="BodyText"/>
        <w:bidi w:val="0"/>
        <w:spacing w:before="0" w:after="0" w:line="240" w:lineRule="auto"/>
        <w:ind w:firstLine="0"/>
        <w:rPr>
          <w:rFonts w:ascii="Microsoft Sans Serif" w:hAnsi="Microsoft Sans Serif" w:cs="Microsoft Sans Serif"/>
        </w:rPr>
      </w:pPr>
    </w:p>
    <w:p w:rsidR="005928BC" w:rsidP="00AE17C5">
      <w:pPr>
        <w:pStyle w:val="BodyText"/>
        <w:bidi w:val="0"/>
        <w:spacing w:before="0" w:after="0" w:line="240" w:lineRule="auto"/>
        <w:ind w:firstLine="0"/>
        <w:rPr>
          <w:rFonts w:ascii="Microsoft Sans Serif" w:hAnsi="Microsoft Sans Serif" w:cs="Microsoft Sans Serif"/>
        </w:rPr>
      </w:pP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6</w:t>
      </w:r>
    </w:p>
    <w:p w:rsidR="005928BC" w:rsidRPr="00F377DE" w:rsidP="005928BC">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 xml:space="preserve">Povinnosti obstarávateľa pri neplnení povinností úspešného uchádzača voči  </w:t>
      </w:r>
      <w:r w:rsidR="000651D7">
        <w:rPr>
          <w:rFonts w:ascii="Microsoft Sans Serif" w:hAnsi="Microsoft Sans Serif" w:cs="Microsoft Sans Serif"/>
          <w:b/>
        </w:rPr>
        <w:t xml:space="preserve">priamemu </w:t>
      </w:r>
      <w:r w:rsidRPr="00F377DE">
        <w:rPr>
          <w:rFonts w:ascii="Microsoft Sans Serif" w:hAnsi="Microsoft Sans Serif" w:cs="Microsoft Sans Serif"/>
          <w:b/>
        </w:rPr>
        <w:t>subdodávateľovi</w:t>
      </w:r>
    </w:p>
    <w:p w:rsidR="005928BC" w:rsidP="005928BC">
      <w:pPr>
        <w:pStyle w:val="BodyText"/>
        <w:bidi w:val="0"/>
        <w:spacing w:before="0" w:after="0" w:line="240" w:lineRule="auto"/>
        <w:ind w:firstLine="0"/>
        <w:jc w:val="center"/>
        <w:rPr>
          <w:rFonts w:ascii="Microsoft Sans Serif" w:hAnsi="Microsoft Sans Serif" w:cs="Microsoft Sans Serif"/>
        </w:rPr>
      </w:pPr>
    </w:p>
    <w:p w:rsidR="005928BC"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(1) V prípade ak obstarávateľ dostane oznámenie</w:t>
      </w:r>
      <w:r w:rsidR="000651D7">
        <w:rPr>
          <w:rFonts w:ascii="Microsoft Sans Serif" w:hAnsi="Microsoft Sans Serif" w:cs="Microsoft Sans Serif"/>
        </w:rPr>
        <w:t xml:space="preserve"> priameho</w:t>
      </w:r>
      <w:r>
        <w:rPr>
          <w:rFonts w:ascii="Microsoft Sans Serif" w:hAnsi="Microsoft Sans Serif" w:cs="Microsoft Sans Serif"/>
        </w:rPr>
        <w:t xml:space="preserve"> subdodávateľa o neplnení povinností úspešného uchádzača podľa § 5 ods.2, a zároveň dostane aj oznámenie úspešného uchádzača</w:t>
      </w:r>
      <w:r w:rsidR="007C316A">
        <w:rPr>
          <w:rFonts w:ascii="Microsoft Sans Serif" w:hAnsi="Microsoft Sans Serif" w:cs="Microsoft Sans Serif"/>
        </w:rPr>
        <w:t xml:space="preserve"> o nesplnení povinností subdodávateľa podľa § 5 ods.1, obstarávateľ najskôr vyzve</w:t>
      </w:r>
      <w:r w:rsidR="000651D7">
        <w:rPr>
          <w:rFonts w:ascii="Microsoft Sans Serif" w:hAnsi="Microsoft Sans Serif" w:cs="Microsoft Sans Serif"/>
        </w:rPr>
        <w:t xml:space="preserve"> priameho</w:t>
      </w:r>
      <w:r w:rsidR="007C316A">
        <w:rPr>
          <w:rFonts w:ascii="Microsoft Sans Serif" w:hAnsi="Microsoft Sans Serif" w:cs="Microsoft Sans Serif"/>
        </w:rPr>
        <w:t xml:space="preserve"> subdodávateľa, aby nedostatky odstránil a následne obstarávateľovi preukázal splnenie povinností vyplývajúcich zo zmluvy o subdodávke.</w:t>
      </w:r>
    </w:p>
    <w:p w:rsidR="007C316A"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(2) V prípade ak obstarávateľ dostane oznámenie</w:t>
      </w:r>
      <w:r w:rsidR="000651D7">
        <w:rPr>
          <w:rFonts w:ascii="Microsoft Sans Serif" w:hAnsi="Microsoft Sans Serif" w:cs="Microsoft Sans Serif"/>
        </w:rPr>
        <w:t xml:space="preserve"> priameho</w:t>
      </w:r>
      <w:r>
        <w:rPr>
          <w:rFonts w:ascii="Microsoft Sans Serif" w:hAnsi="Microsoft Sans Serif" w:cs="Microsoft Sans Serif"/>
        </w:rPr>
        <w:t xml:space="preserve"> subdodávateľa o neplnení povinností úspešného uchádzača podľa § 5 ods.2 a nedostane oznámenie úspešného uchádzača o nesplnení povinností</w:t>
      </w:r>
      <w:r w:rsidR="000651D7">
        <w:rPr>
          <w:rFonts w:ascii="Microsoft Sans Serif" w:hAnsi="Microsoft Sans Serif" w:cs="Microsoft Sans Serif"/>
        </w:rPr>
        <w:t xml:space="preserve"> priameho</w:t>
      </w:r>
      <w:r>
        <w:rPr>
          <w:rFonts w:ascii="Microsoft Sans Serif" w:hAnsi="Microsoft Sans Serif" w:cs="Microsoft Sans Serif"/>
        </w:rPr>
        <w:t xml:space="preserve"> subdodávateľa podľa § 5 ods.1, alebo subdodávateľ preukáže splnenie svojich povinností podľa odseku 1, obstarávateľ vyzve úspešného uchádzača, aby bezodkladne zaplatil </w:t>
      </w:r>
      <w:r w:rsidR="000651D7">
        <w:rPr>
          <w:rFonts w:ascii="Microsoft Sans Serif" w:hAnsi="Microsoft Sans Serif" w:cs="Microsoft Sans Serif"/>
        </w:rPr>
        <w:t xml:space="preserve">priamemu </w:t>
      </w:r>
      <w:r>
        <w:rPr>
          <w:rFonts w:ascii="Microsoft Sans Serif" w:hAnsi="Microsoft Sans Serif" w:cs="Microsoft Sans Serif"/>
        </w:rPr>
        <w:t>subdodávateľovi splatnú platbu</w:t>
      </w:r>
      <w:r w:rsidR="00FE2037">
        <w:rPr>
          <w:rFonts w:ascii="Microsoft Sans Serif" w:hAnsi="Microsoft Sans Serif" w:cs="Microsoft Sans Serif"/>
        </w:rPr>
        <w:t>,</w:t>
      </w:r>
      <w:r>
        <w:rPr>
          <w:rFonts w:ascii="Microsoft Sans Serif" w:hAnsi="Microsoft Sans Serif" w:cs="Microsoft Sans Serif"/>
        </w:rPr>
        <w:t xml:space="preserve"> najneskôr</w:t>
      </w:r>
      <w:r w:rsidR="00FE2037">
        <w:rPr>
          <w:rFonts w:ascii="Microsoft Sans Serif" w:hAnsi="Microsoft Sans Serif" w:cs="Microsoft Sans Serif"/>
        </w:rPr>
        <w:t xml:space="preserve"> však</w:t>
      </w:r>
      <w:r>
        <w:rPr>
          <w:rFonts w:ascii="Microsoft Sans Serif" w:hAnsi="Microsoft Sans Serif" w:cs="Microsoft Sans Serif"/>
        </w:rPr>
        <w:t xml:space="preserve"> do troch mesiacov po dni, keď úspešný uchádzač prijal platbu, ktorú za plnenie príslušnej časti zákazky prijal od obstarávateľa</w:t>
      </w:r>
      <w:r w:rsidR="00FE2037">
        <w:rPr>
          <w:rFonts w:ascii="Microsoft Sans Serif" w:hAnsi="Microsoft Sans Serif" w:cs="Microsoft Sans Serif"/>
        </w:rPr>
        <w:t xml:space="preserve"> a zaplatenie splatnej platby preukázal obstarávateľovi</w:t>
      </w:r>
      <w:r>
        <w:rPr>
          <w:rFonts w:ascii="Microsoft Sans Serif" w:hAnsi="Microsoft Sans Serif" w:cs="Microsoft Sans Serif"/>
        </w:rPr>
        <w:t>.</w:t>
      </w:r>
    </w:p>
    <w:p w:rsidR="00FE2037"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 xml:space="preserve">(3) V prípade ak úspešný uchádzač nepreukáže zaplatenie splatnej platby </w:t>
      </w:r>
      <w:r w:rsidR="000651D7">
        <w:rPr>
          <w:rFonts w:ascii="Microsoft Sans Serif" w:hAnsi="Microsoft Sans Serif" w:cs="Microsoft Sans Serif"/>
        </w:rPr>
        <w:t xml:space="preserve">priamemu </w:t>
      </w:r>
      <w:r>
        <w:rPr>
          <w:rFonts w:ascii="Microsoft Sans Serif" w:hAnsi="Microsoft Sans Serif" w:cs="Microsoft Sans Serif"/>
        </w:rPr>
        <w:t>subdodávateľovi v</w:t>
      </w:r>
      <w:r w:rsidR="00111F87">
        <w:rPr>
          <w:rFonts w:ascii="Microsoft Sans Serif" w:hAnsi="Microsoft Sans Serif" w:cs="Microsoft Sans Serif"/>
        </w:rPr>
        <w:t xml:space="preserve"> trojmesačnej</w:t>
      </w:r>
      <w:r>
        <w:rPr>
          <w:rFonts w:ascii="Microsoft Sans Serif" w:hAnsi="Microsoft Sans Serif" w:cs="Microsoft Sans Serif"/>
        </w:rPr>
        <w:t> lehote uvedenej v odseku 2</w:t>
      </w:r>
      <w:r w:rsidR="002C5FD5">
        <w:rPr>
          <w:rFonts w:ascii="Microsoft Sans Serif" w:hAnsi="Microsoft Sans Serif" w:cs="Microsoft Sans Serif"/>
        </w:rPr>
        <w:t>, po uplynutí tejto lehoty</w:t>
      </w:r>
      <w:r>
        <w:rPr>
          <w:rFonts w:ascii="Microsoft Sans Serif" w:hAnsi="Microsoft Sans Serif" w:cs="Microsoft Sans Serif"/>
        </w:rPr>
        <w:t xml:space="preserve"> zablokuje obstarávateľ všetky ďalšie platby, ktoré by mal poskytnúť úspešnému uchádzačovi podľa zmluvy, ktorú uzavrel s úspešným uchádzačom podľa predpisov o verejnom obstarávaní, ktorej súčasťou je i predmet zmluvy o subdodávke.</w:t>
      </w:r>
    </w:p>
    <w:p w:rsidR="00DC636A"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 xml:space="preserve">(4) V prípade ak úspešný uchádzač nepreukáže zaplatenie splatnej platby </w:t>
      </w:r>
      <w:r w:rsidR="000651D7">
        <w:rPr>
          <w:rFonts w:ascii="Microsoft Sans Serif" w:hAnsi="Microsoft Sans Serif" w:cs="Microsoft Sans Serif"/>
        </w:rPr>
        <w:t xml:space="preserve">priamemu </w:t>
      </w:r>
      <w:r>
        <w:rPr>
          <w:rFonts w:ascii="Microsoft Sans Serif" w:hAnsi="Microsoft Sans Serif" w:cs="Microsoft Sans Serif"/>
        </w:rPr>
        <w:t xml:space="preserve">subdodávateľovi do šiestich mesiacov po dni, keď úspešný uchádzač prijal platbu, ktorú za plnenie príslušnej časti zákazky prijal od obstarávateľa, oznámi obstarávateľ Úradu pre verejné obstarávanie, že úspešný uchádzač prestal spĺňať podmienky účasti na verejnom obstarávaní týkajúce sa osobného postavenia podľa osobitného zákona </w:t>
      </w:r>
      <w:r>
        <w:rPr>
          <w:rFonts w:ascii="Microsoft Sans Serif" w:hAnsi="Microsoft Sans Serif" w:cs="Microsoft Sans Serif"/>
          <w:sz w:val="20"/>
          <w:szCs w:val="20"/>
        </w:rPr>
        <w:t>4)</w:t>
      </w:r>
      <w:r>
        <w:rPr>
          <w:rFonts w:ascii="Microsoft Sans Serif" w:hAnsi="Microsoft Sans Serif" w:cs="Microsoft Sans Serif"/>
        </w:rPr>
        <w:t>.</w:t>
      </w:r>
    </w:p>
    <w:p w:rsidR="00575178"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(5) V prípade ak obstarávateľ zistí, že si úspešný uchádzač nesplnil informačnú povinnosť ustanovenú v § 3 ods. 3, obstarávateľ vyzve úspešného uchádzača</w:t>
      </w:r>
      <w:r w:rsidR="006F7944">
        <w:rPr>
          <w:rFonts w:ascii="Microsoft Sans Serif" w:hAnsi="Microsoft Sans Serif" w:cs="Microsoft Sans Serif"/>
        </w:rPr>
        <w:t>,</w:t>
      </w:r>
      <w:r>
        <w:rPr>
          <w:rFonts w:ascii="Microsoft Sans Serif" w:hAnsi="Microsoft Sans Serif" w:cs="Microsoft Sans Serif"/>
        </w:rPr>
        <w:t xml:space="preserve"> aby si túto povinnosť bezodkladne splnil.</w:t>
      </w:r>
    </w:p>
    <w:p w:rsidR="00575178"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(6) V prípade ak si úspešný uchádzač nesplní</w:t>
      </w:r>
      <w:r w:rsidR="00F078DE">
        <w:rPr>
          <w:rFonts w:ascii="Microsoft Sans Serif" w:hAnsi="Microsoft Sans Serif" w:cs="Microsoft Sans Serif"/>
        </w:rPr>
        <w:t xml:space="preserve"> svoju informačnú povinnosť do jedného mesiaca od výzvy obstarávateľa</w:t>
      </w:r>
      <w:r w:rsidR="00D95A84">
        <w:rPr>
          <w:rFonts w:ascii="Microsoft Sans Serif" w:hAnsi="Microsoft Sans Serif" w:cs="Microsoft Sans Serif"/>
        </w:rPr>
        <w:t xml:space="preserve"> podľa odseku</w:t>
      </w:r>
      <w:r w:rsidR="00F078DE">
        <w:rPr>
          <w:rFonts w:ascii="Microsoft Sans Serif" w:hAnsi="Microsoft Sans Serif" w:cs="Microsoft Sans Serif"/>
        </w:rPr>
        <w:t xml:space="preserve"> 5, </w:t>
      </w:r>
      <w:r>
        <w:rPr>
          <w:rFonts w:ascii="Microsoft Sans Serif" w:hAnsi="Microsoft Sans Serif" w:cs="Microsoft Sans Serif"/>
        </w:rPr>
        <w:t xml:space="preserve"> zablokuje obstarávateľ všetky ďalšie platby, ktoré by mal poskytnúť úspešnému uchádzačovi podľa zmluvy, ktorú uzavrel s úspešným uchádzačom podľa predpisov o verejnom obstarávaní, ktorej súčasťou je i predmet zmluvy o subdodávke.</w:t>
      </w:r>
    </w:p>
    <w:p w:rsidR="00F078DE" w:rsidP="005928BC">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(7) Blokovanie platieb podľa odsekov 3 a 6 obstarávateľ zruší v deň, ktorý nasleduje po dni, keď úspešný uchádzač preukáže splnenie povinnosti, kvôli nesplneniu ktorej došlo k zablokovaniu platieb.</w:t>
      </w:r>
    </w:p>
    <w:p w:rsidR="00F078DE" w:rsidP="00F078DE">
      <w:pPr>
        <w:pStyle w:val="BodyText"/>
        <w:bidi w:val="0"/>
        <w:spacing w:before="0" w:after="0" w:line="240" w:lineRule="auto"/>
        <w:ind w:firstLine="0"/>
        <w:rPr>
          <w:rFonts w:ascii="Microsoft Sans Serif" w:hAnsi="Microsoft Sans Serif" w:cs="Microsoft Sans Serif"/>
        </w:rPr>
      </w:pPr>
    </w:p>
    <w:p w:rsidR="00306944" w:rsidRPr="00F377DE" w:rsidP="00306944">
      <w:pPr>
        <w:pStyle w:val="BodyText"/>
        <w:bidi w:val="0"/>
        <w:spacing w:before="0" w:after="0" w:line="240" w:lineRule="auto"/>
        <w:ind w:firstLine="0"/>
        <w:jc w:val="center"/>
        <w:rPr>
          <w:rFonts w:ascii="Microsoft Sans Serif" w:hAnsi="Microsoft Sans Serif" w:cs="Microsoft Sans Serif"/>
          <w:b/>
        </w:rPr>
      </w:pPr>
      <w:r>
        <w:rPr>
          <w:rFonts w:ascii="Microsoft Sans Serif" w:hAnsi="Microsoft Sans Serif" w:cs="Microsoft Sans Serif"/>
          <w:b/>
        </w:rPr>
        <w:t>§ 7</w:t>
      </w:r>
    </w:p>
    <w:p w:rsidR="00306944" w:rsidRPr="00F377DE" w:rsidP="00306944">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Povinnosti obstarávateľa</w:t>
      </w:r>
      <w:r>
        <w:rPr>
          <w:rFonts w:ascii="Microsoft Sans Serif" w:hAnsi="Microsoft Sans Serif" w:cs="Microsoft Sans Serif"/>
          <w:b/>
        </w:rPr>
        <w:t xml:space="preserve"> a subdodávateľov</w:t>
      </w:r>
      <w:r w:rsidRPr="00F377DE">
        <w:rPr>
          <w:rFonts w:ascii="Microsoft Sans Serif" w:hAnsi="Microsoft Sans Serif" w:cs="Microsoft Sans Serif"/>
          <w:b/>
        </w:rPr>
        <w:t xml:space="preserve"> pri neplnení povinností </w:t>
      </w:r>
      <w:r w:rsidR="00093FA9">
        <w:rPr>
          <w:rFonts w:ascii="Microsoft Sans Serif" w:hAnsi="Microsoft Sans Serif" w:cs="Microsoft Sans Serif"/>
          <w:b/>
        </w:rPr>
        <w:t xml:space="preserve">dlžného subdodávateľa </w:t>
      </w:r>
      <w:r>
        <w:rPr>
          <w:rFonts w:ascii="Microsoft Sans Serif" w:hAnsi="Microsoft Sans Serif" w:cs="Microsoft Sans Serif"/>
          <w:b/>
        </w:rPr>
        <w:t>voči inému ďalšiemu subdodávateľovi</w:t>
      </w:r>
    </w:p>
    <w:p w:rsidR="00306944" w:rsidP="00306944">
      <w:pPr>
        <w:pStyle w:val="BodyText"/>
        <w:bidi w:val="0"/>
        <w:spacing w:before="0" w:after="0" w:line="240" w:lineRule="auto"/>
        <w:ind w:firstLine="0"/>
        <w:jc w:val="center"/>
        <w:rPr>
          <w:rFonts w:ascii="Microsoft Sans Serif" w:hAnsi="Microsoft Sans Serif" w:cs="Microsoft Sans Serif"/>
        </w:rPr>
      </w:pPr>
    </w:p>
    <w:p w:rsidR="00306944" w:rsidP="00306944">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(1) V prípade ak obstarávateľ dostane oznámenie ďalšieho subdodávateľa o neplnení povinností priameho subdodávateľa alebo iného ďalšieho subdodávateľa podľa § 5 ods.3 a zároveň dostane aj oznámenie priameho subdodávateľa alebo oznámenie iného ďalšieho subdodávateľa o nesplnení povinností ďalšieho subdodávateľa podľa § 5 ods.1, obstarávateľ najskôr vyzve ďalšieho subdodávateľa, aby nedostatky odstránil a následne priamemu subdodávateľovi alebo inému ďalšiemu subdodávateľovi preukázal splnenie povinností vyplývajúcich zo zmluvy o subdodávke.</w:t>
      </w:r>
    </w:p>
    <w:p w:rsidR="00306944" w:rsidP="00306944">
      <w:pPr>
        <w:pStyle w:val="BodyText"/>
        <w:bidi w:val="0"/>
        <w:spacing w:before="0" w:after="0" w:line="240" w:lineRule="auto"/>
        <w:rPr>
          <w:rFonts w:ascii="Microsoft Sans Serif" w:hAnsi="Microsoft Sans Serif" w:cs="Microsoft Sans Serif"/>
        </w:rPr>
      </w:pPr>
      <w:r>
        <w:rPr>
          <w:rFonts w:ascii="Microsoft Sans Serif" w:hAnsi="Microsoft Sans Serif" w:cs="Microsoft Sans Serif"/>
        </w:rPr>
        <w:t xml:space="preserve">(2) V prípade ak obstarávateľ dostane oznámenie ďalšieho subdodávateľa o neplnení povinností priameho subdodávateľa alebo iného ďalšieho subdodávateľa podľa § 5 ods.3 a nedostane oznámenie priameho subdodávateľa alebo iného ďalšieho subdodávateľa o nesplnení povinností ďalšieho subdodávateľa podľa § 5 ods.1, alebo ďalší subdodávateľ preukáže splnenie svojich povinností podľa odseku 1, obstarávateľ vyzve </w:t>
      </w:r>
      <w:r w:rsidR="00093FA9">
        <w:rPr>
          <w:rFonts w:ascii="Microsoft Sans Serif" w:hAnsi="Microsoft Sans Serif" w:cs="Microsoft Sans Serif"/>
        </w:rPr>
        <w:t>dlžného</w:t>
      </w:r>
      <w:r>
        <w:rPr>
          <w:rFonts w:ascii="Microsoft Sans Serif" w:hAnsi="Microsoft Sans Serif" w:cs="Microsoft Sans Serif"/>
        </w:rPr>
        <w:t xml:space="preserve"> subdodávateľa, aby bezodkladne zaplatil ďalšiemu subdodávateľovi splatnú platbu, najneskôr však do troch mesiacov po dni, keď </w:t>
      </w:r>
      <w:r w:rsidR="0045665F">
        <w:rPr>
          <w:rFonts w:ascii="Microsoft Sans Serif" w:hAnsi="Microsoft Sans Serif" w:cs="Microsoft Sans Serif"/>
        </w:rPr>
        <w:t>dlžný</w:t>
      </w:r>
      <w:r w:rsidR="00F62F0C">
        <w:rPr>
          <w:rFonts w:ascii="Microsoft Sans Serif" w:hAnsi="Microsoft Sans Serif" w:cs="Microsoft Sans Serif"/>
        </w:rPr>
        <w:t xml:space="preserve"> subdodávateľ</w:t>
      </w:r>
      <w:r>
        <w:rPr>
          <w:rFonts w:ascii="Microsoft Sans Serif" w:hAnsi="Microsoft Sans Serif" w:cs="Microsoft Sans Serif"/>
        </w:rPr>
        <w:t xml:space="preserve"> prijal</w:t>
      </w:r>
      <w:r w:rsidR="0045665F">
        <w:rPr>
          <w:rFonts w:ascii="Microsoft Sans Serif" w:hAnsi="Microsoft Sans Serif" w:cs="Microsoft Sans Serif"/>
        </w:rPr>
        <w:t xml:space="preserve"> za plnenie časti zákazky platbu</w:t>
      </w:r>
      <w:r>
        <w:rPr>
          <w:rFonts w:ascii="Microsoft Sans Serif" w:hAnsi="Microsoft Sans Serif" w:cs="Microsoft Sans Serif"/>
        </w:rPr>
        <w:t xml:space="preserve"> od </w:t>
      </w:r>
      <w:r w:rsidR="00F62F0C">
        <w:rPr>
          <w:rFonts w:ascii="Microsoft Sans Serif" w:hAnsi="Microsoft Sans Serif" w:cs="Microsoft Sans Serif"/>
        </w:rPr>
        <w:t>ú</w:t>
      </w:r>
      <w:r w:rsidR="0045665F">
        <w:rPr>
          <w:rFonts w:ascii="Microsoft Sans Serif" w:hAnsi="Microsoft Sans Serif" w:cs="Microsoft Sans Serif"/>
        </w:rPr>
        <w:t>spešného uchádzača alebo priameho subdodávateľa alebo iného ďalšieho subdodávateľa</w:t>
      </w:r>
      <w:r w:rsidR="00F62F0C">
        <w:rPr>
          <w:rFonts w:ascii="Microsoft Sans Serif" w:hAnsi="Microsoft Sans Serif" w:cs="Microsoft Sans Serif"/>
        </w:rPr>
        <w:t xml:space="preserve"> </w:t>
      </w:r>
      <w:r>
        <w:rPr>
          <w:rFonts w:ascii="Microsoft Sans Serif" w:hAnsi="Microsoft Sans Serif" w:cs="Microsoft Sans Serif"/>
        </w:rPr>
        <w:t>a zaplatenie splatnej platby preukázal obstarávateľovi.</w:t>
      </w:r>
    </w:p>
    <w:p w:rsidR="00F62F0C" w:rsidP="00306944">
      <w:pPr>
        <w:pStyle w:val="BodyText"/>
        <w:bidi w:val="0"/>
        <w:spacing w:before="0" w:after="0" w:line="240" w:lineRule="auto"/>
        <w:rPr>
          <w:rFonts w:ascii="Microsoft Sans Serif" w:hAnsi="Microsoft Sans Serif" w:cs="Microsoft Sans Serif"/>
        </w:rPr>
      </w:pPr>
      <w:r w:rsidR="00306944">
        <w:rPr>
          <w:rFonts w:ascii="Microsoft Sans Serif" w:hAnsi="Microsoft Sans Serif" w:cs="Microsoft Sans Serif"/>
        </w:rPr>
        <w:t>(</w:t>
      </w:r>
      <w:r>
        <w:rPr>
          <w:rFonts w:ascii="Microsoft Sans Serif" w:hAnsi="Microsoft Sans Serif" w:cs="Microsoft Sans Serif"/>
        </w:rPr>
        <w:t xml:space="preserve">3) V prípade ak </w:t>
      </w:r>
      <w:r w:rsidR="0045665F">
        <w:rPr>
          <w:rFonts w:ascii="Microsoft Sans Serif" w:hAnsi="Microsoft Sans Serif" w:cs="Microsoft Sans Serif"/>
        </w:rPr>
        <w:t>dlžný</w:t>
      </w:r>
      <w:r>
        <w:rPr>
          <w:rFonts w:ascii="Microsoft Sans Serif" w:hAnsi="Microsoft Sans Serif" w:cs="Microsoft Sans Serif"/>
        </w:rPr>
        <w:t xml:space="preserve"> subdodávateľ </w:t>
      </w:r>
      <w:r w:rsidR="00306944">
        <w:rPr>
          <w:rFonts w:ascii="Microsoft Sans Serif" w:hAnsi="Microsoft Sans Serif" w:cs="Microsoft Sans Serif"/>
        </w:rPr>
        <w:t xml:space="preserve">nepreukáže zaplatenie splatnej platby </w:t>
      </w:r>
      <w:r>
        <w:rPr>
          <w:rFonts w:ascii="Microsoft Sans Serif" w:hAnsi="Microsoft Sans Serif" w:cs="Microsoft Sans Serif"/>
        </w:rPr>
        <w:t>inému ďalšiemu</w:t>
      </w:r>
      <w:r w:rsidR="00306944">
        <w:rPr>
          <w:rFonts w:ascii="Microsoft Sans Serif" w:hAnsi="Microsoft Sans Serif" w:cs="Microsoft Sans Serif"/>
        </w:rPr>
        <w:t xml:space="preserve"> subdodávateľovi v trojmesačnej lehote uvedenej v odseku 2, po uplynutí tejto lehoty </w:t>
      </w:r>
      <w:r>
        <w:rPr>
          <w:rFonts w:ascii="Microsoft Sans Serif" w:hAnsi="Microsoft Sans Serif" w:cs="Microsoft Sans Serif"/>
        </w:rPr>
        <w:t>vyzve</w:t>
      </w:r>
      <w:r w:rsidR="00306944">
        <w:rPr>
          <w:rFonts w:ascii="Microsoft Sans Serif" w:hAnsi="Microsoft Sans Serif" w:cs="Microsoft Sans Serif"/>
        </w:rPr>
        <w:t xml:space="preserve"> obstarávateľ</w:t>
      </w:r>
      <w:r>
        <w:rPr>
          <w:rFonts w:ascii="Microsoft Sans Serif" w:hAnsi="Microsoft Sans Serif" w:cs="Microsoft Sans Serif"/>
        </w:rPr>
        <w:t xml:space="preserve"> úspešného uchádzača alebo subdodávateľa, ktorý </w:t>
      </w:r>
      <w:r w:rsidR="0045665F">
        <w:rPr>
          <w:rFonts w:ascii="Microsoft Sans Serif" w:hAnsi="Microsoft Sans Serif" w:cs="Microsoft Sans Serif"/>
        </w:rPr>
        <w:t xml:space="preserve">poskytuje platby za práce na zákazke dlžnému subdodávateľovu, </w:t>
      </w:r>
      <w:r>
        <w:rPr>
          <w:rFonts w:ascii="Microsoft Sans Serif" w:hAnsi="Microsoft Sans Serif" w:cs="Microsoft Sans Serif"/>
        </w:rPr>
        <w:t>aby</w:t>
      </w:r>
      <w:r w:rsidR="0045665F">
        <w:rPr>
          <w:rFonts w:ascii="Microsoft Sans Serif" w:hAnsi="Microsoft Sans Serif" w:cs="Microsoft Sans Serif"/>
        </w:rPr>
        <w:t xml:space="preserve"> mu</w:t>
      </w:r>
      <w:r>
        <w:rPr>
          <w:rFonts w:ascii="Microsoft Sans Serif" w:hAnsi="Microsoft Sans Serif" w:cs="Microsoft Sans Serif"/>
        </w:rPr>
        <w:t xml:space="preserve"> zablokoval</w:t>
      </w:r>
      <w:r w:rsidR="00306944">
        <w:rPr>
          <w:rFonts w:ascii="Microsoft Sans Serif" w:hAnsi="Microsoft Sans Serif" w:cs="Microsoft Sans Serif"/>
        </w:rPr>
        <w:t xml:space="preserve"> všetky ďalšie platby, </w:t>
      </w:r>
      <w:r w:rsidR="0045665F">
        <w:rPr>
          <w:rFonts w:ascii="Microsoft Sans Serif" w:hAnsi="Microsoft Sans Serif" w:cs="Microsoft Sans Serif"/>
        </w:rPr>
        <w:t>čo</w:t>
      </w:r>
      <w:r w:rsidR="00306944">
        <w:rPr>
          <w:rFonts w:ascii="Microsoft Sans Serif" w:hAnsi="Microsoft Sans Serif" w:cs="Microsoft Sans Serif"/>
        </w:rPr>
        <w:t xml:space="preserve"> by mal poskytnúť</w:t>
      </w:r>
      <w:r w:rsidR="0045665F">
        <w:rPr>
          <w:rFonts w:ascii="Microsoft Sans Serif" w:hAnsi="Microsoft Sans Serif" w:cs="Microsoft Sans Serif"/>
        </w:rPr>
        <w:t xml:space="preserve"> dlžnému</w:t>
      </w:r>
      <w:r w:rsidR="00306944">
        <w:rPr>
          <w:rFonts w:ascii="Microsoft Sans Serif" w:hAnsi="Microsoft Sans Serif" w:cs="Microsoft Sans Serif"/>
        </w:rPr>
        <w:t xml:space="preserve"> </w:t>
      </w:r>
      <w:r>
        <w:rPr>
          <w:rFonts w:ascii="Microsoft Sans Serif" w:hAnsi="Microsoft Sans Serif" w:cs="Microsoft Sans Serif"/>
        </w:rPr>
        <w:t>subdodávateľovi</w:t>
      </w:r>
      <w:r w:rsidR="00306944">
        <w:rPr>
          <w:rFonts w:ascii="Microsoft Sans Serif" w:hAnsi="Microsoft Sans Serif" w:cs="Microsoft Sans Serif"/>
        </w:rPr>
        <w:t xml:space="preserve"> podľa </w:t>
      </w:r>
      <w:r w:rsidR="0045665F">
        <w:rPr>
          <w:rFonts w:ascii="Microsoft Sans Serif" w:hAnsi="Microsoft Sans Serif" w:cs="Microsoft Sans Serif"/>
        </w:rPr>
        <w:t>zmluvy, ktorú uzavrel dlžným</w:t>
      </w:r>
      <w:r>
        <w:rPr>
          <w:rFonts w:ascii="Microsoft Sans Serif" w:hAnsi="Microsoft Sans Serif" w:cs="Microsoft Sans Serif"/>
        </w:rPr>
        <w:t xml:space="preserve"> subdodávateľom</w:t>
      </w:r>
      <w:r w:rsidR="00306944">
        <w:rPr>
          <w:rFonts w:ascii="Microsoft Sans Serif" w:hAnsi="Microsoft Sans Serif" w:cs="Microsoft Sans Serif"/>
        </w:rPr>
        <w:t xml:space="preserve"> podľa predpisov o verejnom obstarávaní, ktorej súčasťou je i predmet zmluvy o subdodávke.</w:t>
      </w:r>
      <w:r>
        <w:rPr>
          <w:rFonts w:ascii="Microsoft Sans Serif" w:hAnsi="Microsoft Sans Serif" w:cs="Microsoft Sans Serif"/>
        </w:rPr>
        <w:t xml:space="preserve"> </w:t>
      </w:r>
    </w:p>
    <w:p w:rsidR="00306944" w:rsidP="00306944">
      <w:pPr>
        <w:pStyle w:val="BodyText"/>
        <w:bidi w:val="0"/>
        <w:spacing w:before="0" w:after="0" w:line="240" w:lineRule="auto"/>
        <w:rPr>
          <w:rFonts w:ascii="Microsoft Sans Serif" w:hAnsi="Microsoft Sans Serif" w:cs="Microsoft Sans Serif"/>
        </w:rPr>
      </w:pPr>
      <w:r w:rsidR="00F62F0C">
        <w:rPr>
          <w:rFonts w:ascii="Microsoft Sans Serif" w:hAnsi="Microsoft Sans Serif" w:cs="Microsoft Sans Serif"/>
        </w:rPr>
        <w:t>(4)</w:t>
      </w:r>
      <w:r w:rsidR="00434854">
        <w:rPr>
          <w:rFonts w:ascii="Microsoft Sans Serif" w:hAnsi="Microsoft Sans Serif" w:cs="Microsoft Sans Serif"/>
          <w:lang w:val="sk-SK"/>
        </w:rPr>
        <w:t xml:space="preserve"> </w:t>
      </w:r>
      <w:r w:rsidR="00F62F0C">
        <w:rPr>
          <w:rFonts w:ascii="Microsoft Sans Serif" w:hAnsi="Microsoft Sans Serif" w:cs="Microsoft Sans Serif"/>
        </w:rPr>
        <w:t>Úspešný uchádzač, alebo subdodávateľ, ktorého obstarávateľ vyzve, aby zablokoval platby</w:t>
      </w:r>
      <w:r w:rsidR="0045665F">
        <w:rPr>
          <w:rFonts w:ascii="Microsoft Sans Serif" w:hAnsi="Microsoft Sans Serif" w:cs="Microsoft Sans Serif"/>
        </w:rPr>
        <w:t xml:space="preserve"> dlžnému subdodávateľovi</w:t>
      </w:r>
      <w:r w:rsidR="00F62F0C">
        <w:rPr>
          <w:rFonts w:ascii="Microsoft Sans Serif" w:hAnsi="Microsoft Sans Serif" w:cs="Microsoft Sans Serif"/>
        </w:rPr>
        <w:t xml:space="preserve"> podľa odseku 3 je povinný </w:t>
      </w:r>
      <w:r w:rsidR="00CE7A15">
        <w:rPr>
          <w:rFonts w:ascii="Microsoft Sans Serif" w:hAnsi="Microsoft Sans Serif" w:cs="Microsoft Sans Serif"/>
        </w:rPr>
        <w:t xml:space="preserve">platby zablokovať a všetky ustanovenia o lehotách splatnosti, čo dohodol v zmluve </w:t>
      </w:r>
      <w:r w:rsidR="0045665F">
        <w:rPr>
          <w:rFonts w:ascii="Microsoft Sans Serif" w:hAnsi="Microsoft Sans Serif" w:cs="Microsoft Sans Serif"/>
        </w:rPr>
        <w:t>s dlžným</w:t>
      </w:r>
      <w:r w:rsidR="00CE7A15">
        <w:rPr>
          <w:rFonts w:ascii="Microsoft Sans Serif" w:hAnsi="Microsoft Sans Serif" w:cs="Microsoft Sans Serif"/>
        </w:rPr>
        <w:t xml:space="preserve"> subdodávateľom</w:t>
      </w:r>
      <w:r w:rsidR="0045665F">
        <w:rPr>
          <w:rFonts w:ascii="Microsoft Sans Serif" w:hAnsi="Microsoft Sans Serif" w:cs="Microsoft Sans Serif"/>
        </w:rPr>
        <w:t xml:space="preserve"> </w:t>
      </w:r>
      <w:r w:rsidR="00CE7A15">
        <w:rPr>
          <w:rFonts w:ascii="Microsoft Sans Serif" w:hAnsi="Microsoft Sans Serif" w:cs="Microsoft Sans Serif"/>
        </w:rPr>
        <w:t>ho po dobu účinnosti výzvy obstarávateľa prestanú zaväzovať.</w:t>
      </w:r>
    </w:p>
    <w:p w:rsidR="00306944" w:rsidP="00A95353">
      <w:pPr>
        <w:pStyle w:val="BodyText"/>
        <w:bidi w:val="0"/>
        <w:spacing w:before="0" w:after="0" w:line="240" w:lineRule="auto"/>
        <w:rPr>
          <w:rFonts w:ascii="Microsoft Sans Serif" w:hAnsi="Microsoft Sans Serif" w:cs="Microsoft Sans Serif"/>
        </w:rPr>
      </w:pPr>
      <w:r w:rsidR="00CE7A15">
        <w:rPr>
          <w:rFonts w:ascii="Microsoft Sans Serif" w:hAnsi="Microsoft Sans Serif" w:cs="Microsoft Sans Serif"/>
        </w:rPr>
        <w:t xml:space="preserve">(5) V prípade ak </w:t>
      </w:r>
      <w:r w:rsidR="0045665F">
        <w:rPr>
          <w:rFonts w:ascii="Microsoft Sans Serif" w:hAnsi="Microsoft Sans Serif" w:cs="Microsoft Sans Serif"/>
        </w:rPr>
        <w:t>dlžný</w:t>
      </w:r>
      <w:r w:rsidR="00CE7A15">
        <w:rPr>
          <w:rFonts w:ascii="Microsoft Sans Serif" w:hAnsi="Microsoft Sans Serif" w:cs="Microsoft Sans Serif"/>
        </w:rPr>
        <w:t xml:space="preserve"> subdodávateľ</w:t>
      </w:r>
      <w:r>
        <w:rPr>
          <w:rFonts w:ascii="Microsoft Sans Serif" w:hAnsi="Microsoft Sans Serif" w:cs="Microsoft Sans Serif"/>
        </w:rPr>
        <w:t xml:space="preserve"> nepreukáže zaplatenie splatnej platby </w:t>
      </w:r>
      <w:r w:rsidR="00CE7A15">
        <w:rPr>
          <w:rFonts w:ascii="Microsoft Sans Serif" w:hAnsi="Microsoft Sans Serif" w:cs="Microsoft Sans Serif"/>
        </w:rPr>
        <w:t>ďalšiemu</w:t>
      </w:r>
      <w:r>
        <w:rPr>
          <w:rFonts w:ascii="Microsoft Sans Serif" w:hAnsi="Microsoft Sans Serif" w:cs="Microsoft Sans Serif"/>
        </w:rPr>
        <w:t xml:space="preserve"> subdodávateľovi</w:t>
      </w:r>
      <w:r w:rsidR="00CE7A15">
        <w:rPr>
          <w:rFonts w:ascii="Microsoft Sans Serif" w:hAnsi="Microsoft Sans Serif" w:cs="Microsoft Sans Serif"/>
        </w:rPr>
        <w:t xml:space="preserve"> </w:t>
      </w:r>
      <w:r>
        <w:rPr>
          <w:rFonts w:ascii="Microsoft Sans Serif" w:hAnsi="Microsoft Sans Serif" w:cs="Microsoft Sans Serif"/>
        </w:rPr>
        <w:t xml:space="preserve">do šiestich mesiacov po dni, keď </w:t>
      </w:r>
      <w:r w:rsidR="00930F11">
        <w:rPr>
          <w:rFonts w:ascii="Microsoft Sans Serif" w:hAnsi="Microsoft Sans Serif" w:cs="Microsoft Sans Serif"/>
        </w:rPr>
        <w:t>dlžný subdodávateľ</w:t>
      </w:r>
      <w:r w:rsidR="00CE7A15">
        <w:rPr>
          <w:rFonts w:ascii="Microsoft Sans Serif" w:hAnsi="Microsoft Sans Serif" w:cs="Microsoft Sans Serif"/>
        </w:rPr>
        <w:t xml:space="preserve"> </w:t>
      </w:r>
      <w:r>
        <w:rPr>
          <w:rFonts w:ascii="Microsoft Sans Serif" w:hAnsi="Microsoft Sans Serif" w:cs="Microsoft Sans Serif"/>
        </w:rPr>
        <w:t xml:space="preserve">prijal platbu, ktorú za plnenie príslušnej časti zákazky prijal od </w:t>
      </w:r>
      <w:r w:rsidR="00CE7A15">
        <w:rPr>
          <w:rFonts w:ascii="Microsoft Sans Serif" w:hAnsi="Microsoft Sans Serif" w:cs="Microsoft Sans Serif"/>
        </w:rPr>
        <w:t>úspešného uchádzača, alebo priameho subdodávateľa alebo iného ďalšieho subdodávateľa</w:t>
      </w:r>
      <w:r>
        <w:rPr>
          <w:rFonts w:ascii="Microsoft Sans Serif" w:hAnsi="Microsoft Sans Serif" w:cs="Microsoft Sans Serif"/>
        </w:rPr>
        <w:t xml:space="preserve">, oznámi obstarávateľ Úradu pre verejné obstarávanie, že </w:t>
      </w:r>
      <w:r w:rsidR="00CE7A15">
        <w:rPr>
          <w:rFonts w:ascii="Microsoft Sans Serif" w:hAnsi="Microsoft Sans Serif" w:cs="Microsoft Sans Serif"/>
        </w:rPr>
        <w:t>dlžný subdodávateľ</w:t>
      </w:r>
      <w:r>
        <w:rPr>
          <w:rFonts w:ascii="Microsoft Sans Serif" w:hAnsi="Microsoft Sans Serif" w:cs="Microsoft Sans Serif"/>
        </w:rPr>
        <w:t xml:space="preserve"> prestal spĺňať podmienky účasti na verejnom obstarávaní týkajúce sa osobného postavenia podľa osobitného zákona </w:t>
      </w:r>
      <w:r>
        <w:rPr>
          <w:rFonts w:ascii="Microsoft Sans Serif" w:hAnsi="Microsoft Sans Serif" w:cs="Microsoft Sans Serif"/>
          <w:sz w:val="20"/>
          <w:szCs w:val="20"/>
        </w:rPr>
        <w:t>4)</w:t>
      </w:r>
      <w:r>
        <w:rPr>
          <w:rFonts w:ascii="Microsoft Sans Serif" w:hAnsi="Microsoft Sans Serif" w:cs="Microsoft Sans Serif"/>
        </w:rPr>
        <w:t>.</w:t>
      </w:r>
    </w:p>
    <w:p w:rsidR="00306944" w:rsidP="00306944">
      <w:pPr>
        <w:pStyle w:val="BodyText"/>
        <w:bidi w:val="0"/>
        <w:spacing w:before="0" w:after="0" w:line="240" w:lineRule="auto"/>
        <w:rPr>
          <w:rFonts w:ascii="Microsoft Sans Serif" w:hAnsi="Microsoft Sans Serif" w:cs="Microsoft Sans Serif"/>
          <w:lang w:val="sk-SK"/>
        </w:rPr>
      </w:pPr>
      <w:r w:rsidR="00CE7A15">
        <w:rPr>
          <w:rFonts w:ascii="Microsoft Sans Serif" w:hAnsi="Microsoft Sans Serif" w:cs="Microsoft Sans Serif"/>
        </w:rPr>
        <w:t xml:space="preserve"> (6) Účinnosť výzvy na zablokovanie platieb podľa odseku 3</w:t>
      </w:r>
      <w:r>
        <w:rPr>
          <w:rFonts w:ascii="Microsoft Sans Serif" w:hAnsi="Microsoft Sans Serif" w:cs="Microsoft Sans Serif"/>
        </w:rPr>
        <w:t xml:space="preserve"> obstarávateľ zruší v deň, ktorý nasleduje po dni, keď </w:t>
      </w:r>
      <w:r w:rsidR="00CE7A15">
        <w:rPr>
          <w:rFonts w:ascii="Microsoft Sans Serif" w:hAnsi="Microsoft Sans Serif" w:cs="Microsoft Sans Serif"/>
        </w:rPr>
        <w:t>dlžný subdodávateľ</w:t>
      </w:r>
      <w:r>
        <w:rPr>
          <w:rFonts w:ascii="Microsoft Sans Serif" w:hAnsi="Microsoft Sans Serif" w:cs="Microsoft Sans Serif"/>
        </w:rPr>
        <w:t xml:space="preserve"> preukáže</w:t>
      </w:r>
      <w:r w:rsidR="00434854">
        <w:rPr>
          <w:rFonts w:ascii="Microsoft Sans Serif" w:hAnsi="Microsoft Sans Serif" w:cs="Microsoft Sans Serif"/>
          <w:lang w:val="sk-SK"/>
        </w:rPr>
        <w:t xml:space="preserve"> obstarávateľovi</w:t>
      </w:r>
      <w:r>
        <w:rPr>
          <w:rFonts w:ascii="Microsoft Sans Serif" w:hAnsi="Microsoft Sans Serif" w:cs="Microsoft Sans Serif"/>
        </w:rPr>
        <w:t xml:space="preserve"> splnenie povinnosti, kvôli nesplneniu ktorej došlo k zablokovaniu platieb.</w:t>
      </w:r>
    </w:p>
    <w:p w:rsidR="00A95353" w:rsidP="00A95353">
      <w:pPr>
        <w:pStyle w:val="BodyText"/>
        <w:bidi w:val="0"/>
        <w:spacing w:before="0" w:after="0" w:line="240" w:lineRule="auto"/>
        <w:ind w:firstLine="0"/>
        <w:rPr>
          <w:rFonts w:ascii="Microsoft Sans Serif" w:hAnsi="Microsoft Sans Serif" w:cs="Microsoft Sans Serif"/>
          <w:lang w:val="sk-SK"/>
        </w:rPr>
      </w:pPr>
    </w:p>
    <w:p w:rsidR="00A95353" w:rsidRPr="00A95353" w:rsidP="00A95353">
      <w:pPr>
        <w:pStyle w:val="BodyText"/>
        <w:bidi w:val="0"/>
        <w:spacing w:before="0" w:after="0" w:line="240" w:lineRule="auto"/>
        <w:ind w:firstLine="0"/>
        <w:jc w:val="center"/>
        <w:rPr>
          <w:rFonts w:ascii="Microsoft Sans Serif" w:hAnsi="Microsoft Sans Serif" w:cs="Microsoft Sans Serif"/>
          <w:b/>
          <w:lang w:val="sk-SK"/>
        </w:rPr>
      </w:pPr>
      <w:r w:rsidRPr="00A95353">
        <w:rPr>
          <w:rFonts w:ascii="Microsoft Sans Serif" w:hAnsi="Microsoft Sans Serif" w:cs="Microsoft Sans Serif"/>
          <w:b/>
          <w:lang w:val="sk-SK"/>
        </w:rPr>
        <w:t>§ 8</w:t>
      </w:r>
    </w:p>
    <w:p w:rsidR="00A95353" w:rsidRPr="00A95353" w:rsidP="00A95353">
      <w:pPr>
        <w:pStyle w:val="BodyText"/>
        <w:bidi w:val="0"/>
        <w:spacing w:before="0" w:after="0" w:line="240" w:lineRule="auto"/>
        <w:ind w:firstLine="0"/>
        <w:jc w:val="center"/>
        <w:rPr>
          <w:rFonts w:ascii="Microsoft Sans Serif" w:hAnsi="Microsoft Sans Serif" w:cs="Microsoft Sans Serif"/>
          <w:b/>
          <w:lang w:val="sk-SK"/>
        </w:rPr>
      </w:pPr>
      <w:r w:rsidRPr="00A95353">
        <w:rPr>
          <w:rFonts w:ascii="Microsoft Sans Serif" w:hAnsi="Microsoft Sans Serif" w:cs="Microsoft Sans Serif"/>
          <w:b/>
          <w:lang w:val="sk-SK"/>
        </w:rPr>
        <w:t>Elektronická fakturácia vo verejnom obstarávaní</w:t>
      </w:r>
    </w:p>
    <w:p w:rsidR="00306944" w:rsidP="00F078DE">
      <w:pPr>
        <w:pStyle w:val="BodyText"/>
        <w:bidi w:val="0"/>
        <w:spacing w:before="0" w:after="0" w:line="240" w:lineRule="auto"/>
        <w:ind w:firstLine="0"/>
        <w:rPr>
          <w:rFonts w:ascii="Microsoft Sans Serif" w:hAnsi="Microsoft Sans Serif" w:cs="Microsoft Sans Serif"/>
          <w:lang w:val="sk-SK"/>
        </w:rPr>
      </w:pPr>
    </w:p>
    <w:p w:rsidR="00A95353" w:rsidP="00A95353">
      <w:pPr>
        <w:pStyle w:val="BodyText"/>
        <w:bidi w:val="0"/>
        <w:spacing w:before="0" w:after="0" w:line="240" w:lineRule="auto"/>
        <w:ind w:firstLine="0"/>
        <w:rPr>
          <w:rFonts w:ascii="Microsoft Sans Serif" w:hAnsi="Microsoft Sans Serif" w:cs="Microsoft Sans Serif"/>
          <w:sz w:val="20"/>
          <w:szCs w:val="20"/>
          <w:lang w:val="sk-SK"/>
        </w:rPr>
      </w:pPr>
      <w:r>
        <w:rPr>
          <w:rFonts w:ascii="Microsoft Sans Serif" w:hAnsi="Microsoft Sans Serif" w:cs="Microsoft Sans Serif"/>
          <w:lang w:val="sk-SK"/>
        </w:rPr>
        <w:tab/>
        <w:t xml:space="preserve">(1) Faktúry vyhotovené pri plnení záväzkov vo verejnom obstarávaní podľa tohto zákona sa vyhotovujú v elektronickej forme </w:t>
      </w:r>
      <w:r>
        <w:rPr>
          <w:rFonts w:ascii="Microsoft Sans Serif" w:hAnsi="Microsoft Sans Serif" w:cs="Microsoft Sans Serif"/>
          <w:sz w:val="20"/>
          <w:szCs w:val="20"/>
          <w:lang w:val="sk-SK"/>
        </w:rPr>
        <w:t>5).</w:t>
      </w:r>
    </w:p>
    <w:p w:rsidR="00541678" w:rsidP="00A95353">
      <w:pPr>
        <w:pStyle w:val="BodyText"/>
        <w:bidi w:val="0"/>
        <w:spacing w:before="0" w:after="0" w:line="240" w:lineRule="auto"/>
        <w:ind w:firstLine="0"/>
        <w:rPr>
          <w:rFonts w:ascii="Microsoft Sans Serif" w:hAnsi="Microsoft Sans Serif" w:cs="Microsoft Sans Serif"/>
          <w:lang w:val="sk-SK"/>
        </w:rPr>
      </w:pPr>
      <w:r>
        <w:rPr>
          <w:rFonts w:ascii="Microsoft Sans Serif" w:hAnsi="Microsoft Sans Serif" w:cs="Microsoft Sans Serif"/>
          <w:lang w:val="sk-SK"/>
        </w:rPr>
        <w:tab/>
        <w:t>(2) Priami subdodávatelia zasielajú kópiu elektronickej faktúry na vedomie aj obstarávateľovi. Ďalší subdodávatelia zasielajú kópiu elektronickej faktúry na vedomie aj obstarávateľovi aj úspešnému uchádzačovi.</w:t>
      </w:r>
    </w:p>
    <w:p w:rsidR="00567FEF" w:rsidP="00A95353">
      <w:pPr>
        <w:pStyle w:val="BodyText"/>
        <w:bidi w:val="0"/>
        <w:spacing w:before="0" w:after="0" w:line="240" w:lineRule="auto"/>
        <w:ind w:firstLine="0"/>
        <w:rPr>
          <w:rFonts w:ascii="Microsoft Sans Serif" w:hAnsi="Microsoft Sans Serif" w:cs="Microsoft Sans Serif"/>
          <w:lang w:val="sk-SK"/>
        </w:rPr>
      </w:pPr>
      <w:r>
        <w:rPr>
          <w:rFonts w:ascii="Microsoft Sans Serif" w:hAnsi="Microsoft Sans Serif" w:cs="Microsoft Sans Serif"/>
          <w:lang w:val="sk-SK"/>
        </w:rPr>
        <w:tab/>
        <w:t>(3) Obstarávateľ a úspešný uchádzač po prijatí kópie elektronickej faktúry podľa odseku 2 sú po uplynutí doby splatnosti fakturovanej platby preverovať jej zaplatenie.</w:t>
      </w:r>
    </w:p>
    <w:p w:rsidR="00541678" w:rsidRPr="00A95353" w:rsidP="00A95353">
      <w:pPr>
        <w:pStyle w:val="BodyText"/>
        <w:bidi w:val="0"/>
        <w:spacing w:before="0" w:after="0" w:line="240" w:lineRule="auto"/>
        <w:ind w:firstLine="0"/>
        <w:rPr>
          <w:rFonts w:ascii="Microsoft Sans Serif" w:hAnsi="Microsoft Sans Serif" w:cs="Microsoft Sans Serif"/>
          <w:lang w:val="sk-SK"/>
        </w:rPr>
      </w:pPr>
    </w:p>
    <w:p w:rsidR="00F078DE" w:rsidRPr="00541678" w:rsidP="00F078DE">
      <w:pPr>
        <w:pStyle w:val="BodyText"/>
        <w:bidi w:val="0"/>
        <w:spacing w:before="0" w:after="0" w:line="240" w:lineRule="auto"/>
        <w:ind w:firstLine="0"/>
        <w:jc w:val="center"/>
        <w:rPr>
          <w:rFonts w:ascii="Microsoft Sans Serif" w:hAnsi="Microsoft Sans Serif" w:cs="Microsoft Sans Serif"/>
          <w:b/>
          <w:lang w:val="sk-SK"/>
        </w:rPr>
      </w:pPr>
      <w:r w:rsidR="00541678">
        <w:rPr>
          <w:rFonts w:ascii="Microsoft Sans Serif" w:hAnsi="Microsoft Sans Serif" w:cs="Microsoft Sans Serif"/>
          <w:b/>
        </w:rPr>
        <w:t xml:space="preserve">§ </w:t>
      </w:r>
      <w:r w:rsidR="00541678">
        <w:rPr>
          <w:rFonts w:ascii="Microsoft Sans Serif" w:hAnsi="Microsoft Sans Serif" w:cs="Microsoft Sans Serif"/>
          <w:b/>
          <w:lang w:val="sk-SK"/>
        </w:rPr>
        <w:t>9</w:t>
      </w:r>
    </w:p>
    <w:p w:rsidR="00F078DE" w:rsidRPr="00F377DE" w:rsidP="00F078DE">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Prechodné ustanovenie</w:t>
      </w:r>
    </w:p>
    <w:p w:rsidR="00F078DE" w:rsidP="00F078DE">
      <w:pPr>
        <w:pStyle w:val="BodyText"/>
        <w:bidi w:val="0"/>
        <w:spacing w:before="0" w:after="0" w:line="240" w:lineRule="auto"/>
        <w:ind w:firstLine="0"/>
        <w:jc w:val="center"/>
        <w:rPr>
          <w:rFonts w:ascii="Microsoft Sans Serif" w:hAnsi="Microsoft Sans Serif" w:cs="Microsoft Sans Serif"/>
        </w:rPr>
      </w:pPr>
    </w:p>
    <w:p w:rsidR="00F078DE"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r>
      <w:r w:rsidR="00E30F60">
        <w:rPr>
          <w:rFonts w:ascii="Microsoft Sans Serif" w:hAnsi="Microsoft Sans Serif" w:cs="Microsoft Sans Serif"/>
        </w:rPr>
        <w:t xml:space="preserve">(1) </w:t>
      </w:r>
      <w:r>
        <w:rPr>
          <w:rFonts w:ascii="Microsoft Sans Serif" w:hAnsi="Microsoft Sans Serif" w:cs="Microsoft Sans Serif"/>
        </w:rPr>
        <w:t>Pre zmluvy uzavreté podľa predpisov o verejnom obstarávaní pred dňom účinnosti tohto zákona sa informačná povinnosť úspešných uchádzačov</w:t>
      </w:r>
      <w:r w:rsidR="00E30F60">
        <w:rPr>
          <w:rFonts w:ascii="Microsoft Sans Serif" w:hAnsi="Microsoft Sans Serif" w:cs="Microsoft Sans Serif"/>
        </w:rPr>
        <w:t xml:space="preserve"> podľa § 3 ods.3</w:t>
      </w:r>
      <w:r w:rsidR="006F7944">
        <w:rPr>
          <w:rFonts w:ascii="Microsoft Sans Serif" w:hAnsi="Microsoft Sans Serif" w:cs="Microsoft Sans Serif"/>
        </w:rPr>
        <w:t>,</w:t>
      </w:r>
      <w:r w:rsidR="00E30F60">
        <w:rPr>
          <w:rFonts w:ascii="Microsoft Sans Serif" w:hAnsi="Microsoft Sans Serif" w:cs="Microsoft Sans Serif"/>
        </w:rPr>
        <w:t xml:space="preserve"> vrátane dohody o lehotách splatnosti platieb </w:t>
      </w:r>
      <w:r w:rsidR="00930F11">
        <w:rPr>
          <w:rFonts w:ascii="Microsoft Sans Serif" w:hAnsi="Microsoft Sans Serif" w:cs="Microsoft Sans Serif"/>
        </w:rPr>
        <w:t>všetkým subdodávateľom</w:t>
      </w:r>
      <w:r w:rsidR="00E30F60">
        <w:rPr>
          <w:rFonts w:ascii="Microsoft Sans Serif" w:hAnsi="Microsoft Sans Serif" w:cs="Microsoft Sans Serif"/>
        </w:rPr>
        <w:t xml:space="preserve"> za splnenie subdodávky</w:t>
      </w:r>
      <w:r w:rsidR="00D95A84">
        <w:rPr>
          <w:rFonts w:ascii="Microsoft Sans Serif" w:hAnsi="Microsoft Sans Serif" w:cs="Microsoft Sans Serif"/>
        </w:rPr>
        <w:t>,</w:t>
      </w:r>
      <w:r w:rsidR="00E30F60">
        <w:rPr>
          <w:rFonts w:ascii="Microsoft Sans Serif" w:hAnsi="Microsoft Sans Serif" w:cs="Microsoft Sans Serif"/>
        </w:rPr>
        <w:t xml:space="preserve"> pokiaľ</w:t>
      </w:r>
      <w:r w:rsidR="00930F11">
        <w:rPr>
          <w:rFonts w:ascii="Microsoft Sans Serif" w:hAnsi="Microsoft Sans Serif" w:cs="Microsoft Sans Serif"/>
        </w:rPr>
        <w:t xml:space="preserve"> takéto informácie neboli</w:t>
      </w:r>
      <w:r w:rsidR="00E30F60">
        <w:rPr>
          <w:rFonts w:ascii="Microsoft Sans Serif" w:hAnsi="Microsoft Sans Serif" w:cs="Microsoft Sans Serif"/>
        </w:rPr>
        <w:t xml:space="preserve"> súčasťou pôvodnej zmluvy o</w:t>
      </w:r>
      <w:r w:rsidR="00D95A84">
        <w:rPr>
          <w:rFonts w:ascii="Microsoft Sans Serif" w:hAnsi="Microsoft Sans Serif" w:cs="Microsoft Sans Serif"/>
        </w:rPr>
        <w:t> </w:t>
      </w:r>
      <w:r w:rsidR="00E30F60">
        <w:rPr>
          <w:rFonts w:ascii="Microsoft Sans Serif" w:hAnsi="Microsoft Sans Serif" w:cs="Microsoft Sans Serif"/>
        </w:rPr>
        <w:t>subdodávke</w:t>
      </w:r>
      <w:r w:rsidR="00D95A84">
        <w:rPr>
          <w:rFonts w:ascii="Microsoft Sans Serif" w:hAnsi="Microsoft Sans Serif" w:cs="Microsoft Sans Serif"/>
        </w:rPr>
        <w:t>,</w:t>
      </w:r>
      <w:r w:rsidR="00E30F60">
        <w:rPr>
          <w:rFonts w:ascii="Microsoft Sans Serif" w:hAnsi="Microsoft Sans Serif" w:cs="Microsoft Sans Serif"/>
        </w:rPr>
        <w:t xml:space="preserve"> </w:t>
      </w:r>
      <w:r w:rsidR="00D95A84">
        <w:rPr>
          <w:rFonts w:ascii="Microsoft Sans Serif" w:hAnsi="Microsoft Sans Serif" w:cs="Microsoft Sans Serif"/>
        </w:rPr>
        <w:t>splní</w:t>
      </w:r>
      <w:r w:rsidR="00E30F60">
        <w:rPr>
          <w:rFonts w:ascii="Microsoft Sans Serif" w:hAnsi="Microsoft Sans Serif" w:cs="Microsoft Sans Serif"/>
        </w:rPr>
        <w:t xml:space="preserve"> najneskôr do troch mesiacov odo dňa nadobudnutia účinnosti tohto zákona.</w:t>
      </w:r>
    </w:p>
    <w:p w:rsidR="00E30F60" w:rsidRPr="00DC636A" w:rsidP="00F078DE">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ab/>
        <w:t>(2) Po uplynutí trojmesačnej lehoty podľa odseku 1 sa tento zákon uplatní i na zmluvy o subdodávkach pre zákazky z verejného obstarávania uzavreté pred dňom účinnosti tohto zákona v plnom rozsahu.</w:t>
      </w:r>
    </w:p>
    <w:p w:rsidR="00794F9D"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________________________________________</w:t>
      </w:r>
    </w:p>
    <w:p w:rsidR="00314ABB" w:rsidP="00794F9D">
      <w:pPr>
        <w:pStyle w:val="BodyText"/>
        <w:bidi w:val="0"/>
        <w:spacing w:before="0" w:after="0" w:line="240" w:lineRule="auto"/>
        <w:ind w:firstLine="0"/>
        <w:rPr>
          <w:rFonts w:ascii="Microsoft Sans Serif" w:hAnsi="Microsoft Sans Serif" w:cs="Microsoft Sans Serif"/>
          <w:sz w:val="20"/>
          <w:szCs w:val="20"/>
        </w:rPr>
      </w:pPr>
      <w:r w:rsidR="00794F9D">
        <w:rPr>
          <w:rFonts w:ascii="Microsoft Sans Serif" w:hAnsi="Microsoft Sans Serif" w:cs="Microsoft Sans Serif"/>
          <w:sz w:val="20"/>
          <w:szCs w:val="20"/>
        </w:rPr>
        <w:t>1) zákon č. 25/2006 Z.z</w:t>
      </w:r>
      <w:r w:rsidR="00E62F53">
        <w:rPr>
          <w:rFonts w:ascii="Microsoft Sans Serif" w:hAnsi="Microsoft Sans Serif" w:cs="Microsoft Sans Serif"/>
          <w:sz w:val="20"/>
          <w:szCs w:val="20"/>
        </w:rPr>
        <w:t xml:space="preserve"> o verejnom obstarávaní a o zmene a doplnení niektorých zákonov</w:t>
      </w:r>
      <w:r w:rsidR="00794F9D">
        <w:rPr>
          <w:rFonts w:ascii="Microsoft Sans Serif" w:hAnsi="Microsoft Sans Serif" w:cs="Microsoft Sans Serif"/>
          <w:sz w:val="20"/>
          <w:szCs w:val="20"/>
        </w:rPr>
        <w:t xml:space="preserve"> v znení neskorších predpisov</w:t>
      </w:r>
    </w:p>
    <w:p w:rsidR="00AD4FB3"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2) § 108a – 108m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v znení neskorších predpisov</w:t>
      </w:r>
    </w:p>
    <w:p w:rsidR="0032025C" w:rsidP="00794F9D">
      <w:pPr>
        <w:pStyle w:val="BodyText"/>
        <w:bidi w:val="0"/>
        <w:spacing w:before="0" w:after="0" w:line="240" w:lineRule="auto"/>
        <w:ind w:firstLine="0"/>
        <w:rPr>
          <w:rFonts w:ascii="Microsoft Sans Serif" w:hAnsi="Microsoft Sans Serif" w:cs="Microsoft Sans Serif"/>
          <w:sz w:val="20"/>
          <w:szCs w:val="20"/>
        </w:rPr>
      </w:pPr>
      <w:r>
        <w:rPr>
          <w:rFonts w:ascii="Microsoft Sans Serif" w:hAnsi="Microsoft Sans Serif" w:cs="Microsoft Sans Serif"/>
          <w:sz w:val="20"/>
          <w:szCs w:val="20"/>
        </w:rPr>
        <w:t>3) §</w:t>
      </w:r>
      <w:r w:rsidR="00DC636A">
        <w:rPr>
          <w:rFonts w:ascii="Microsoft Sans Serif" w:hAnsi="Microsoft Sans Serif" w:cs="Microsoft Sans Serif"/>
          <w:sz w:val="20"/>
          <w:szCs w:val="20"/>
        </w:rPr>
        <w:t xml:space="preserve"> </w:t>
      </w:r>
      <w:r w:rsidR="00AF2323">
        <w:rPr>
          <w:rFonts w:ascii="Microsoft Sans Serif" w:hAnsi="Microsoft Sans Serif" w:cs="Microsoft Sans Serif"/>
          <w:sz w:val="20"/>
          <w:szCs w:val="20"/>
        </w:rPr>
        <w:t xml:space="preserve">4 </w:t>
      </w:r>
      <w:r>
        <w:rPr>
          <w:rFonts w:ascii="Microsoft Sans Serif" w:hAnsi="Microsoft Sans Serif" w:cs="Microsoft Sans Serif"/>
          <w:sz w:val="20"/>
          <w:szCs w:val="20"/>
        </w:rPr>
        <w:t xml:space="preserve">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xml:space="preserve"> v znení neskorších predpisov</w:t>
      </w:r>
    </w:p>
    <w:p w:rsidR="00DC636A" w:rsidP="00794F9D">
      <w:pPr>
        <w:pStyle w:val="BodyText"/>
        <w:bidi w:val="0"/>
        <w:spacing w:before="0" w:after="0" w:line="240" w:lineRule="auto"/>
        <w:ind w:firstLine="0"/>
        <w:rPr>
          <w:rFonts w:ascii="Microsoft Sans Serif" w:hAnsi="Microsoft Sans Serif" w:cs="Microsoft Sans Serif"/>
          <w:sz w:val="20"/>
          <w:szCs w:val="20"/>
          <w:lang w:val="sk-SK"/>
        </w:rPr>
      </w:pPr>
      <w:r w:rsidR="00FF57DB">
        <w:rPr>
          <w:rFonts w:ascii="Microsoft Sans Serif" w:hAnsi="Microsoft Sans Serif" w:cs="Microsoft Sans Serif"/>
          <w:sz w:val="20"/>
          <w:szCs w:val="20"/>
        </w:rPr>
        <w:t xml:space="preserve">4) § 26 ods.1 písm. </w:t>
      </w:r>
      <w:r w:rsidR="00FF57DB">
        <w:rPr>
          <w:rFonts w:ascii="Microsoft Sans Serif" w:hAnsi="Microsoft Sans Serif" w:cs="Microsoft Sans Serif"/>
          <w:sz w:val="20"/>
          <w:szCs w:val="20"/>
          <w:lang w:val="sk-SK"/>
        </w:rPr>
        <w:t>k</w:t>
      </w:r>
      <w:r>
        <w:rPr>
          <w:rFonts w:ascii="Microsoft Sans Serif" w:hAnsi="Microsoft Sans Serif" w:cs="Microsoft Sans Serif"/>
          <w:sz w:val="20"/>
          <w:szCs w:val="20"/>
        </w:rPr>
        <w:t>) zákona č. 25/2006 Z.z.</w:t>
      </w:r>
      <w:r w:rsidR="00E62F53">
        <w:rPr>
          <w:rFonts w:ascii="Microsoft Sans Serif" w:hAnsi="Microsoft Sans Serif" w:cs="Microsoft Sans Serif"/>
          <w:sz w:val="20"/>
          <w:szCs w:val="20"/>
        </w:rPr>
        <w:t xml:space="preserve"> o verejnom obstarávaní a o zmene a doplnení niektorých zákonov</w:t>
      </w:r>
      <w:r>
        <w:rPr>
          <w:rFonts w:ascii="Microsoft Sans Serif" w:hAnsi="Microsoft Sans Serif" w:cs="Microsoft Sans Serif"/>
          <w:sz w:val="20"/>
          <w:szCs w:val="20"/>
        </w:rPr>
        <w:t xml:space="preserve"> v znení neskorších predpisov</w:t>
      </w:r>
    </w:p>
    <w:p w:rsidR="00541678" w:rsidRPr="00541678" w:rsidP="00794F9D">
      <w:pPr>
        <w:pStyle w:val="BodyText"/>
        <w:bidi w:val="0"/>
        <w:spacing w:before="0" w:after="0" w:line="240" w:lineRule="auto"/>
        <w:ind w:firstLine="0"/>
        <w:rPr>
          <w:rFonts w:ascii="Microsoft Sans Serif" w:hAnsi="Microsoft Sans Serif" w:cs="Microsoft Sans Serif"/>
          <w:sz w:val="20"/>
          <w:szCs w:val="20"/>
          <w:lang w:val="sk-SK"/>
        </w:rPr>
      </w:pPr>
      <w:r>
        <w:rPr>
          <w:rFonts w:ascii="Microsoft Sans Serif" w:hAnsi="Microsoft Sans Serif" w:cs="Microsoft Sans Serif"/>
          <w:sz w:val="20"/>
          <w:szCs w:val="20"/>
          <w:lang w:val="sk-SK"/>
        </w:rPr>
        <w:t>5) § 71a zákona č. 222/2004 Z. z o dani z pridanej hodnoty v znení neskorších predpisov.</w:t>
      </w:r>
    </w:p>
    <w:p w:rsidR="00DB3726" w:rsidP="00037717">
      <w:pPr>
        <w:pStyle w:val="BodyText"/>
        <w:bidi w:val="0"/>
        <w:spacing w:before="0" w:after="0" w:line="240" w:lineRule="auto"/>
        <w:ind w:firstLine="0"/>
        <w:jc w:val="center"/>
        <w:rPr>
          <w:rFonts w:ascii="Microsoft Sans Serif" w:hAnsi="Microsoft Sans Serif" w:cs="Microsoft Sans Serif"/>
        </w:rPr>
      </w:pPr>
    </w:p>
    <w:p w:rsidR="00E30F60" w:rsidP="00037717">
      <w:pPr>
        <w:pStyle w:val="BodyText"/>
        <w:bidi w:val="0"/>
        <w:spacing w:before="0" w:after="0" w:line="240" w:lineRule="auto"/>
        <w:ind w:firstLine="0"/>
        <w:jc w:val="center"/>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Čl.II</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Zákon č. 25/2006 Z.z. o verejnom obstarávaní</w:t>
      </w:r>
      <w:r w:rsidR="00DB3726">
        <w:rPr>
          <w:rFonts w:ascii="Microsoft Sans Serif" w:hAnsi="Microsoft Sans Serif" w:cs="Microsoft Sans Serif"/>
        </w:rPr>
        <w:t xml:space="preserve"> a o zmene a doplnení niektorých zákonov</w:t>
      </w:r>
      <w:r>
        <w:rPr>
          <w:rFonts w:ascii="Microsoft Sans Serif" w:hAnsi="Microsoft Sans Serif" w:cs="Microsoft Sans Serif"/>
        </w:rPr>
        <w:t xml:space="preserve"> v znení </w:t>
      </w:r>
      <w:r w:rsidRPr="004403A7" w:rsidR="004403A7">
        <w:rPr>
          <w:rFonts w:ascii="Microsoft Sans Serif" w:hAnsi="Microsoft Sans Serif" w:cs="Microsoft Sans Serif"/>
          <w:color w:val="000000"/>
        </w:rPr>
        <w:t>zákona č. 282/2006 Z. z., zákona č. 102/2007 Z. z., zákona č. 232/2008 Z. z., zákona č. 442/2008 Z. z., zákona č. 213/2009 Z. z., zákona č. 289/2009 Z. z., zákona č. 402/2009 Z. z., zákona č. 503/2009 Z. z., zákona č. 73/2010 Z. z., zákona č. 129/2010 Z. z., zákona č. 58/2011 Z. z., zákona č. 158/2011 Z. z., zákona č. 182/2011 Z. z., zákona č. 223/2011 Z. z., zákona č. 231/2011 Z. z., zákona č. 348/2011 Z.</w:t>
      </w:r>
      <w:r w:rsidR="00360E10">
        <w:rPr>
          <w:rFonts w:ascii="Microsoft Sans Serif" w:hAnsi="Microsoft Sans Serif" w:cs="Microsoft Sans Serif"/>
          <w:color w:val="000000"/>
        </w:rPr>
        <w:t xml:space="preserve"> z., zákona č. 550/2011 Z. z., </w:t>
      </w:r>
      <w:r w:rsidRPr="004403A7" w:rsidR="004403A7">
        <w:rPr>
          <w:rFonts w:ascii="Microsoft Sans Serif" w:hAnsi="Microsoft Sans Serif" w:cs="Microsoft Sans Serif"/>
          <w:color w:val="000000"/>
        </w:rPr>
        <w:t>zákona č. 91/2012 Z.z.</w:t>
      </w:r>
      <w:r w:rsidR="00F60380">
        <w:rPr>
          <w:rFonts w:ascii="Microsoft Sans Serif" w:hAnsi="Microsoft Sans Serif" w:cs="Microsoft Sans Serif"/>
          <w:color w:val="000000"/>
        </w:rPr>
        <w:t>, zákona č. 28/2013 Z.z.</w:t>
      </w:r>
      <w:r w:rsidR="00F60380">
        <w:rPr>
          <w:rFonts w:ascii="Microsoft Sans Serif" w:hAnsi="Microsoft Sans Serif" w:cs="Microsoft Sans Serif"/>
          <w:color w:val="000000"/>
          <w:lang w:val="sk-SK"/>
        </w:rPr>
        <w:t xml:space="preserve">, </w:t>
      </w:r>
      <w:r w:rsidR="00360E10">
        <w:rPr>
          <w:rFonts w:ascii="Microsoft Sans Serif" w:hAnsi="Microsoft Sans Serif" w:cs="Microsoft Sans Serif"/>
          <w:color w:val="000000"/>
        </w:rPr>
        <w:t>zákona č. 95/2013 Z.z.</w:t>
      </w:r>
      <w:r w:rsidR="00EE22AD">
        <w:rPr>
          <w:rFonts w:ascii="Microsoft Sans Serif" w:hAnsi="Microsoft Sans Serif" w:cs="Microsoft Sans Serif"/>
          <w:color w:val="000000"/>
          <w:lang w:val="sk-SK"/>
        </w:rPr>
        <w:t xml:space="preserve">, zákona č. 180/2013 Z.z., </w:t>
      </w:r>
      <w:r w:rsidR="00EF050E">
        <w:rPr>
          <w:rFonts w:ascii="Microsoft Sans Serif" w:hAnsi="Microsoft Sans Serif" w:cs="Microsoft Sans Serif"/>
          <w:color w:val="000000"/>
          <w:lang w:val="sk-SK"/>
        </w:rPr>
        <w:t xml:space="preserve">zákona č. 34/2014 Z.z, </w:t>
      </w:r>
      <w:r w:rsidR="00EE22AD">
        <w:rPr>
          <w:rFonts w:ascii="Microsoft Sans Serif" w:hAnsi="Microsoft Sans Serif" w:cs="Microsoft Sans Serif"/>
          <w:color w:val="000000"/>
          <w:lang w:val="sk-SK"/>
        </w:rPr>
        <w:t>zákona č.13/2015 Z.z.</w:t>
      </w:r>
      <w:r w:rsidR="00EF050E">
        <w:rPr>
          <w:rFonts w:ascii="Microsoft Sans Serif" w:hAnsi="Microsoft Sans Serif" w:cs="Microsoft Sans Serif"/>
          <w:color w:val="000000"/>
          <w:lang w:val="sk-SK"/>
        </w:rPr>
        <w:t>, zákona č. 31/2015 Z.z. a zákona č. 87/2015 Z.z.</w:t>
      </w:r>
      <w:r w:rsidR="00983186">
        <w:rPr>
          <w:rFonts w:ascii="Microsoft Sans Serif" w:hAnsi="Microsoft Sans Serif" w:cs="Microsoft Sans Serif"/>
          <w:color w:val="000000"/>
        </w:rPr>
        <w:t xml:space="preserve"> </w:t>
      </w:r>
      <w:r>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7C7566">
        <w:rPr>
          <w:rFonts w:ascii="Microsoft Sans Serif" w:hAnsi="Microsoft Sans Serif" w:cs="Microsoft Sans Serif"/>
        </w:rPr>
        <w:t xml:space="preserve">1. </w:t>
      </w:r>
      <w:r w:rsidR="00391BFD">
        <w:rPr>
          <w:rFonts w:ascii="Microsoft Sans Serif" w:hAnsi="Microsoft Sans Serif" w:cs="Microsoft Sans Serif"/>
        </w:rPr>
        <w:t xml:space="preserve">V § 26 ods. 1 </w:t>
      </w:r>
      <w:r w:rsidR="007B29A2">
        <w:rPr>
          <w:rFonts w:ascii="Microsoft Sans Serif" w:hAnsi="Microsoft Sans Serif" w:cs="Microsoft Sans Serif"/>
        </w:rPr>
        <w:t>písmeno k</w:t>
      </w:r>
      <w:r w:rsidR="00720143">
        <w:rPr>
          <w:rFonts w:ascii="Microsoft Sans Serif" w:hAnsi="Microsoft Sans Serif" w:cs="Microsoft Sans Serif"/>
        </w:rPr>
        <w:t>)</w:t>
      </w:r>
      <w:r w:rsidR="007C7566">
        <w:rPr>
          <w:rFonts w:ascii="Microsoft Sans Serif" w:hAnsi="Microsoft Sans Serif" w:cs="Microsoft Sans Serif"/>
        </w:rPr>
        <w:t xml:space="preserve"> znie:</w:t>
      </w:r>
    </w:p>
    <w:p w:rsidR="007C7566" w:rsidP="00037717">
      <w:pPr>
        <w:pStyle w:val="BodyText"/>
        <w:bidi w:val="0"/>
        <w:spacing w:before="0" w:after="0" w:line="240" w:lineRule="auto"/>
        <w:ind w:firstLine="0"/>
        <w:rPr>
          <w:rFonts w:ascii="Microsoft Sans Serif" w:hAnsi="Microsoft Sans Serif" w:cs="Microsoft Sans Serif"/>
        </w:rPr>
      </w:pPr>
      <w:r w:rsidR="007B29A2">
        <w:rPr>
          <w:rFonts w:ascii="Microsoft Sans Serif" w:hAnsi="Microsoft Sans Serif" w:cs="Microsoft Sans Serif"/>
        </w:rPr>
        <w:t>„k</w:t>
      </w:r>
      <w:r>
        <w:rPr>
          <w:rFonts w:ascii="Microsoft Sans Serif" w:hAnsi="Microsoft Sans Serif" w:cs="Microsoft Sans Serif"/>
        </w:rPr>
        <w:t xml:space="preserve">) </w:t>
      </w:r>
      <w:r w:rsidR="00391BFD">
        <w:rPr>
          <w:rFonts w:ascii="Microsoft Sans Serif" w:hAnsi="Microsoft Sans Serif" w:cs="Microsoft Sans Serif"/>
        </w:rPr>
        <w:t>nemá evidované nedoplatky voči subdodávateľom</w:t>
      </w:r>
      <w:r w:rsidR="002D31C1">
        <w:rPr>
          <w:rFonts w:ascii="Microsoft Sans Serif" w:hAnsi="Microsoft Sans Serif" w:cs="Microsoft Sans Serif"/>
        </w:rPr>
        <w:t xml:space="preserve"> vo verejnom obstarávaní</w:t>
      </w:r>
      <w:r w:rsidR="00391BFD">
        <w:rPr>
          <w:rFonts w:ascii="Microsoft Sans Serif" w:hAnsi="Microsoft Sans Serif" w:cs="Microsoft Sans Serif"/>
        </w:rPr>
        <w:t xml:space="preserve"> podľa osobitného zákona. </w:t>
      </w:r>
      <w:r w:rsidR="00391BFD">
        <w:rPr>
          <w:rFonts w:ascii="Microsoft Sans Serif" w:hAnsi="Microsoft Sans Serif" w:cs="Microsoft Sans Serif"/>
          <w:sz w:val="20"/>
          <w:szCs w:val="20"/>
        </w:rPr>
        <w:t>9ac</w:t>
      </w:r>
      <w:r>
        <w:rPr>
          <w:rFonts w:ascii="Microsoft Sans Serif" w:hAnsi="Microsoft Sans Serif" w:cs="Microsoft Sans Serif"/>
        </w:rPr>
        <w:t>)</w:t>
      </w:r>
      <w:r w:rsidR="002D31C1">
        <w:rPr>
          <w:rFonts w:ascii="Microsoft Sans Serif" w:hAnsi="Microsoft Sans Serif" w:cs="Microsoft Sans Serif"/>
        </w:rPr>
        <w:t>“</w:t>
      </w:r>
    </w:p>
    <w:p w:rsidR="002D31C1" w:rsidP="00037717">
      <w:pPr>
        <w:pStyle w:val="BodyText"/>
        <w:bidi w:val="0"/>
        <w:spacing w:before="0" w:after="0" w:line="240" w:lineRule="auto"/>
        <w:ind w:firstLine="0"/>
        <w:rPr>
          <w:rFonts w:ascii="Microsoft Sans Serif" w:hAnsi="Microsoft Sans Serif" w:cs="Microsoft Sans Serif"/>
        </w:rPr>
      </w:pPr>
    </w:p>
    <w:p w:rsidR="002D31C1"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2. V</w:t>
      </w:r>
      <w:r w:rsidR="00C64A3D">
        <w:rPr>
          <w:rFonts w:ascii="Microsoft Sans Serif" w:hAnsi="Microsoft Sans Serif" w:cs="Microsoft Sans Serif"/>
        </w:rPr>
        <w:t xml:space="preserve"> § 26 ods.2 sa </w:t>
      </w:r>
      <w:r w:rsidR="007B29A2">
        <w:rPr>
          <w:rFonts w:ascii="Microsoft Sans Serif" w:hAnsi="Microsoft Sans Serif" w:cs="Microsoft Sans Serif"/>
        </w:rPr>
        <w:t>mení dopĺňa sa nové písmeno h), ktoré znie</w:t>
      </w:r>
      <w:r w:rsidR="00FD5355">
        <w:rPr>
          <w:rFonts w:ascii="Microsoft Sans Serif" w:hAnsi="Microsoft Sans Serif" w:cs="Microsoft Sans Serif"/>
        </w:rPr>
        <w:t>:</w:t>
      </w:r>
      <w:r>
        <w:rPr>
          <w:rFonts w:ascii="Microsoft Sans Serif" w:hAnsi="Microsoft Sans Serif" w:cs="Microsoft Sans Serif"/>
        </w:rPr>
        <w:t xml:space="preserve"> </w:t>
      </w:r>
    </w:p>
    <w:p w:rsidR="00DF2BAB" w:rsidP="00FD5355">
      <w:pPr>
        <w:pStyle w:val="BodyText"/>
        <w:bidi w:val="0"/>
        <w:spacing w:before="0" w:after="0" w:line="240" w:lineRule="auto"/>
        <w:ind w:firstLine="0"/>
        <w:rPr>
          <w:rFonts w:ascii="Microsoft Sans Serif" w:hAnsi="Microsoft Sans Serif" w:cs="Microsoft Sans Serif"/>
        </w:rPr>
      </w:pPr>
      <w:r w:rsidR="007B29A2">
        <w:rPr>
          <w:rFonts w:ascii="Microsoft Sans Serif" w:hAnsi="Microsoft Sans Serif" w:cs="Microsoft Sans Serif"/>
        </w:rPr>
        <w:t>„h</w:t>
      </w:r>
      <w:r w:rsidR="00C64A3D">
        <w:rPr>
          <w:rFonts w:ascii="Microsoft Sans Serif" w:hAnsi="Microsoft Sans Serif" w:cs="Microsoft Sans Serif"/>
        </w:rPr>
        <w:t>) písm.</w:t>
      </w:r>
      <w:r w:rsidR="007B29A2">
        <w:rPr>
          <w:rFonts w:ascii="Microsoft Sans Serif" w:hAnsi="Microsoft Sans Serif" w:cs="Microsoft Sans Serif"/>
        </w:rPr>
        <w:t xml:space="preserve"> k</w:t>
      </w:r>
      <w:r w:rsidR="00C64A3D">
        <w:rPr>
          <w:rFonts w:ascii="Microsoft Sans Serif" w:hAnsi="Microsoft Sans Serif" w:cs="Microsoft Sans Serif"/>
        </w:rPr>
        <w:t>)</w:t>
      </w:r>
      <w:r w:rsidR="002D31C1">
        <w:rPr>
          <w:rFonts w:ascii="Microsoft Sans Serif" w:hAnsi="Microsoft Sans Serif" w:cs="Microsoft Sans Serif"/>
        </w:rPr>
        <w:t xml:space="preserve"> čestným vyhlásením uchádzača alebo záujemcu, že nebol </w:t>
      </w:r>
      <w:r w:rsidR="00720143">
        <w:rPr>
          <w:rFonts w:ascii="Microsoft Sans Serif" w:hAnsi="Microsoft Sans Serif" w:cs="Microsoft Sans Serif"/>
        </w:rPr>
        <w:t>vyčiarknutý</w:t>
      </w:r>
      <w:r w:rsidR="002D31C1">
        <w:rPr>
          <w:rFonts w:ascii="Microsoft Sans Serif" w:hAnsi="Microsoft Sans Serif" w:cs="Microsoft Sans Serif"/>
        </w:rPr>
        <w:t xml:space="preserve"> </w:t>
      </w:r>
      <w:r w:rsidR="00F3225D">
        <w:rPr>
          <w:rFonts w:ascii="Microsoft Sans Serif" w:hAnsi="Microsoft Sans Serif" w:cs="Microsoft Sans Serif"/>
        </w:rPr>
        <w:t>zo zoznamu podnikateľov podľa § 134 ods.2 písmeno a</w:t>
      </w:r>
      <w:r w:rsidR="00C64A3D">
        <w:rPr>
          <w:rFonts w:ascii="Microsoft Sans Serif" w:hAnsi="Microsoft Sans Serif" w:cs="Microsoft Sans Serif"/>
        </w:rPr>
        <w:t>)</w:t>
      </w:r>
      <w:r w:rsidR="00F3225D">
        <w:rPr>
          <w:rFonts w:ascii="Microsoft Sans Serif" w:hAnsi="Microsoft Sans Serif" w:cs="Microsoft Sans Serif"/>
        </w:rPr>
        <w:t>. Verejný obstarávateľ a obstarávateľ je povinný si overiť pravdivosť čestného vyhlásenia v zozname podnikateľov, ktorý je vedený podľa § 128 a vykonať o overení úradný záznam.</w:t>
      </w:r>
      <w:r w:rsidR="007B29A2">
        <w:rPr>
          <w:rFonts w:ascii="Microsoft Sans Serif" w:hAnsi="Microsoft Sans Serif" w:cs="Microsoft Sans Serif"/>
        </w:rPr>
        <w:t>“</w:t>
      </w:r>
    </w:p>
    <w:p w:rsidR="007B29A2" w:rsidP="00FD5355">
      <w:pPr>
        <w:pStyle w:val="BodyText"/>
        <w:bidi w:val="0"/>
        <w:spacing w:before="0" w:after="0" w:line="240" w:lineRule="auto"/>
        <w:ind w:firstLine="0"/>
        <w:rPr>
          <w:rFonts w:ascii="Microsoft Sans Serif" w:hAnsi="Microsoft Sans Serif" w:cs="Microsoft Sans Serif"/>
        </w:rPr>
      </w:pPr>
    </w:p>
    <w:p w:rsidR="007C7566" w:rsidP="00037717">
      <w:pPr>
        <w:pStyle w:val="BodyText"/>
        <w:bidi w:val="0"/>
        <w:spacing w:before="0" w:after="0" w:line="240" w:lineRule="auto"/>
        <w:ind w:firstLine="0"/>
        <w:rPr>
          <w:rFonts w:ascii="Microsoft Sans Serif" w:hAnsi="Microsoft Sans Serif" w:cs="Microsoft Sans Serif"/>
        </w:rPr>
      </w:pPr>
      <w:r w:rsidR="00DF2BAB">
        <w:rPr>
          <w:rFonts w:ascii="Microsoft Sans Serif" w:hAnsi="Microsoft Sans Serif" w:cs="Microsoft Sans Serif"/>
        </w:rPr>
        <w:t>3. V § 134 sa dopĺňa nový odsek 4, ktorý znie:</w:t>
      </w:r>
    </w:p>
    <w:p w:rsidR="00DF2BAB"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„(4) Ak ide o podnikateľa, ktorý prestal spĺňať podmienky účasti vo verejnom obstarávaní podľa § 26 ods.1 písm.</w:t>
      </w:r>
      <w:r w:rsidR="002C79CD">
        <w:rPr>
          <w:rFonts w:ascii="Microsoft Sans Serif" w:hAnsi="Microsoft Sans Serif" w:cs="Microsoft Sans Serif"/>
        </w:rPr>
        <w:t xml:space="preserve"> </w:t>
      </w:r>
      <w:r w:rsidR="007B29A2">
        <w:rPr>
          <w:rFonts w:ascii="Microsoft Sans Serif" w:hAnsi="Microsoft Sans Serif" w:cs="Microsoft Sans Serif"/>
        </w:rPr>
        <w:t>k</w:t>
      </w:r>
      <w:r>
        <w:rPr>
          <w:rFonts w:ascii="Microsoft Sans Serif" w:hAnsi="Microsoft Sans Serif" w:cs="Microsoft Sans Serif"/>
        </w:rPr>
        <w:t xml:space="preserve">) na základe oznámenia obstarávateľa podľa osobitného zákona </w:t>
      </w:r>
      <w:r w:rsidR="00DB0624">
        <w:rPr>
          <w:rFonts w:ascii="Microsoft Sans Serif" w:hAnsi="Microsoft Sans Serif" w:cs="Microsoft Sans Serif"/>
          <w:sz w:val="20"/>
          <w:szCs w:val="20"/>
        </w:rPr>
        <w:t>9ac)</w:t>
      </w:r>
      <w:r w:rsidR="00DB0624">
        <w:rPr>
          <w:rFonts w:ascii="Microsoft Sans Serif" w:hAnsi="Microsoft Sans Serif" w:cs="Microsoft Sans Serif"/>
        </w:rPr>
        <w:t>, úrad vyzve podnikateľa, aby sa k oznámeniu obstarávateľa vyjadril do 15 dní odo dňa doručenia oznámenia. Ak sa v tejto lehote podnikateľ nevyjadrí alebo z vyjadrenia nie je zrejmé, že nie je dôvod na vyčiarknutie, úrad rozhodne o vyčiarknutí zo zoznamu.“</w:t>
      </w:r>
    </w:p>
    <w:p w:rsidR="00DB0624" w:rsidP="00037717">
      <w:pPr>
        <w:pStyle w:val="BodyText"/>
        <w:bidi w:val="0"/>
        <w:spacing w:before="0" w:after="0" w:line="240" w:lineRule="auto"/>
        <w:ind w:firstLine="0"/>
        <w:rPr>
          <w:rFonts w:ascii="Microsoft Sans Serif" w:hAnsi="Microsoft Sans Serif" w:cs="Microsoft Sans Serif"/>
        </w:rPr>
      </w:pPr>
    </w:p>
    <w:p w:rsidR="00DB0624" w:rsidRPr="00DB0624" w:rsidP="00037717">
      <w:pPr>
        <w:pStyle w:val="BodyText"/>
        <w:bidi w:val="0"/>
        <w:spacing w:before="0" w:after="0" w:line="240" w:lineRule="auto"/>
        <w:ind w:firstLine="0"/>
        <w:rPr>
          <w:rFonts w:ascii="Microsoft Sans Serif" w:hAnsi="Microsoft Sans Serif" w:cs="Microsoft Sans Serif"/>
        </w:rPr>
      </w:pPr>
      <w:r w:rsidR="00B6213B">
        <w:rPr>
          <w:rFonts w:ascii="Microsoft Sans Serif" w:hAnsi="Microsoft Sans Serif" w:cs="Microsoft Sans Serif"/>
        </w:rPr>
        <w:t>Doterajš</w:t>
      </w:r>
      <w:r w:rsidR="00B6213B">
        <w:rPr>
          <w:rFonts w:ascii="Microsoft Sans Serif" w:hAnsi="Microsoft Sans Serif" w:cs="Microsoft Sans Serif"/>
          <w:lang w:val="sk-SK"/>
        </w:rPr>
        <w:t>ie</w:t>
      </w:r>
      <w:r>
        <w:rPr>
          <w:rFonts w:ascii="Microsoft Sans Serif" w:hAnsi="Microsoft Sans Serif" w:cs="Microsoft Sans Serif"/>
        </w:rPr>
        <w:t xml:space="preserve"> odsek</w:t>
      </w:r>
      <w:r w:rsidR="00B6213B">
        <w:rPr>
          <w:rFonts w:ascii="Microsoft Sans Serif" w:hAnsi="Microsoft Sans Serif" w:cs="Microsoft Sans Serif"/>
          <w:lang w:val="sk-SK"/>
        </w:rPr>
        <w:t>y</w:t>
      </w:r>
      <w:r>
        <w:rPr>
          <w:rFonts w:ascii="Microsoft Sans Serif" w:hAnsi="Microsoft Sans Serif" w:cs="Microsoft Sans Serif"/>
        </w:rPr>
        <w:t xml:space="preserve"> 4</w:t>
      </w:r>
      <w:r w:rsidR="00B6213B">
        <w:rPr>
          <w:rFonts w:ascii="Microsoft Sans Serif" w:hAnsi="Microsoft Sans Serif" w:cs="Microsoft Sans Serif"/>
          <w:lang w:val="sk-SK"/>
        </w:rPr>
        <w:t xml:space="preserve"> a 5</w:t>
      </w:r>
      <w:r w:rsidR="00B6213B">
        <w:rPr>
          <w:rFonts w:ascii="Microsoft Sans Serif" w:hAnsi="Microsoft Sans Serif" w:cs="Microsoft Sans Serif"/>
        </w:rPr>
        <w:t xml:space="preserve"> sa označ</w:t>
      </w:r>
      <w:r w:rsidR="00B6213B">
        <w:rPr>
          <w:rFonts w:ascii="Microsoft Sans Serif" w:hAnsi="Microsoft Sans Serif" w:cs="Microsoft Sans Serif"/>
          <w:lang w:val="sk-SK"/>
        </w:rPr>
        <w:t>ia</w:t>
      </w:r>
      <w:r>
        <w:rPr>
          <w:rFonts w:ascii="Microsoft Sans Serif" w:hAnsi="Microsoft Sans Serif" w:cs="Microsoft Sans Serif"/>
        </w:rPr>
        <w:t xml:space="preserve"> ako odsek</w:t>
      </w:r>
      <w:r w:rsidR="00B6213B">
        <w:rPr>
          <w:rFonts w:ascii="Microsoft Sans Serif" w:hAnsi="Microsoft Sans Serif" w:cs="Microsoft Sans Serif"/>
          <w:lang w:val="sk-SK"/>
        </w:rPr>
        <w:t>y</w:t>
      </w:r>
      <w:r>
        <w:rPr>
          <w:rFonts w:ascii="Microsoft Sans Serif" w:hAnsi="Microsoft Sans Serif" w:cs="Microsoft Sans Serif"/>
        </w:rPr>
        <w:t xml:space="preserve"> 5</w:t>
      </w:r>
      <w:r w:rsidR="00B6213B">
        <w:rPr>
          <w:rFonts w:ascii="Microsoft Sans Serif" w:hAnsi="Microsoft Sans Serif" w:cs="Microsoft Sans Serif"/>
          <w:lang w:val="sk-SK"/>
        </w:rPr>
        <w:t xml:space="preserve"> a 6</w:t>
      </w:r>
      <w:r>
        <w:rPr>
          <w:rFonts w:ascii="Microsoft Sans Serif" w:hAnsi="Microsoft Sans Serif" w:cs="Microsoft Sans Serif"/>
        </w:rPr>
        <w:t>.</w:t>
      </w:r>
    </w:p>
    <w:p w:rsidR="007C7566" w:rsidP="00037717">
      <w:pPr>
        <w:pStyle w:val="BodyText"/>
        <w:bidi w:val="0"/>
        <w:spacing w:before="0" w:after="0" w:line="240" w:lineRule="auto"/>
        <w:ind w:firstLine="0"/>
        <w:rPr>
          <w:rFonts w:ascii="Microsoft Sans Serif" w:hAnsi="Microsoft Sans Serif" w:cs="Microsoft Sans Serif"/>
        </w:rPr>
      </w:pPr>
      <w:r>
        <w:rPr>
          <w:rFonts w:ascii="Microsoft Sans Serif" w:hAnsi="Microsoft Sans Serif" w:cs="Microsoft Sans Serif"/>
        </w:rPr>
        <w:t>___________________________</w:t>
      </w:r>
    </w:p>
    <w:p w:rsidR="00C57FE1" w:rsidP="00037717">
      <w:pPr>
        <w:pStyle w:val="BodyText"/>
        <w:bidi w:val="0"/>
        <w:spacing w:before="0" w:after="0" w:line="240" w:lineRule="auto"/>
        <w:ind w:firstLine="0"/>
        <w:rPr>
          <w:rFonts w:ascii="Microsoft Sans Serif" w:hAnsi="Microsoft Sans Serif" w:cs="Microsoft Sans Serif"/>
          <w:sz w:val="20"/>
          <w:szCs w:val="20"/>
          <w:lang w:val="sk-SK"/>
        </w:rPr>
      </w:pPr>
      <w:r>
        <w:rPr>
          <w:rFonts w:ascii="Microsoft Sans Serif" w:hAnsi="Microsoft Sans Serif" w:cs="Microsoft Sans Serif"/>
          <w:sz w:val="20"/>
          <w:szCs w:val="20"/>
          <w:lang w:val="sk-SK"/>
        </w:rPr>
        <w:t xml:space="preserve">Poznámka pod čiarou k odkazu </w:t>
      </w:r>
      <w:r w:rsidR="00391BFD">
        <w:rPr>
          <w:rFonts w:ascii="Microsoft Sans Serif" w:hAnsi="Microsoft Sans Serif" w:cs="Microsoft Sans Serif"/>
          <w:sz w:val="20"/>
          <w:szCs w:val="20"/>
        </w:rPr>
        <w:t>9ac</w:t>
      </w:r>
      <w:r w:rsidR="007B29A2">
        <w:rPr>
          <w:rFonts w:ascii="Microsoft Sans Serif" w:hAnsi="Microsoft Sans Serif" w:cs="Microsoft Sans Serif"/>
          <w:sz w:val="20"/>
          <w:szCs w:val="20"/>
        </w:rPr>
        <w:t>)</w:t>
      </w:r>
      <w:r>
        <w:rPr>
          <w:rFonts w:ascii="Microsoft Sans Serif" w:hAnsi="Microsoft Sans Serif" w:cs="Microsoft Sans Serif"/>
          <w:sz w:val="20"/>
          <w:szCs w:val="20"/>
          <w:lang w:val="sk-SK"/>
        </w:rPr>
        <w:t xml:space="preserve"> znie:</w:t>
      </w:r>
    </w:p>
    <w:p w:rsidR="00DB3726" w:rsidRPr="00C57FE1" w:rsidP="00037717">
      <w:pPr>
        <w:pStyle w:val="BodyText"/>
        <w:bidi w:val="0"/>
        <w:spacing w:before="0" w:after="0" w:line="240" w:lineRule="auto"/>
        <w:ind w:firstLine="0"/>
        <w:rPr>
          <w:rFonts w:ascii="Microsoft Sans Serif" w:hAnsi="Microsoft Sans Serif" w:cs="Microsoft Sans Serif"/>
          <w:lang w:val="sk-SK"/>
        </w:rPr>
      </w:pPr>
      <w:r w:rsidR="00C57FE1">
        <w:rPr>
          <w:rFonts w:ascii="Microsoft Sans Serif" w:hAnsi="Microsoft Sans Serif" w:cs="Microsoft Sans Serif"/>
          <w:sz w:val="20"/>
          <w:szCs w:val="20"/>
          <w:lang w:val="sk-SK"/>
        </w:rPr>
        <w:t>„9ac)</w:t>
      </w:r>
      <w:r w:rsidR="007B29A2">
        <w:rPr>
          <w:rFonts w:ascii="Microsoft Sans Serif" w:hAnsi="Microsoft Sans Serif" w:cs="Microsoft Sans Serif"/>
          <w:sz w:val="20"/>
          <w:szCs w:val="20"/>
        </w:rPr>
        <w:t xml:space="preserve"> § 6 ods.4 a §7 ods.5 zákona č. ...../2015</w:t>
      </w:r>
      <w:r w:rsidR="00062D86">
        <w:rPr>
          <w:rFonts w:ascii="Microsoft Sans Serif" w:hAnsi="Microsoft Sans Serif" w:cs="Microsoft Sans Serif"/>
          <w:sz w:val="20"/>
          <w:szCs w:val="20"/>
        </w:rPr>
        <w:t xml:space="preserve"> Z.z. </w:t>
      </w:r>
      <w:r w:rsidR="00541678">
        <w:rPr>
          <w:rFonts w:ascii="Microsoft Sans Serif" w:hAnsi="Microsoft Sans Serif" w:cs="Microsoft Sans Serif"/>
          <w:sz w:val="20"/>
          <w:szCs w:val="20"/>
        </w:rPr>
        <w:t>o ochrane subdodávateľov pri verejnom obstarávaní</w:t>
      </w:r>
      <w:r w:rsidR="00541678">
        <w:rPr>
          <w:rFonts w:ascii="Microsoft Sans Serif" w:hAnsi="Microsoft Sans Serif" w:cs="Microsoft Sans Serif"/>
          <w:sz w:val="20"/>
          <w:szCs w:val="20"/>
          <w:lang w:val="sk-SK"/>
        </w:rPr>
        <w:t xml:space="preserve"> o zavedení elektronickej fakturácie vo verejnom obstarávaní</w:t>
      </w:r>
      <w:r w:rsidR="00541678">
        <w:rPr>
          <w:rFonts w:ascii="Microsoft Sans Serif" w:hAnsi="Microsoft Sans Serif" w:cs="Microsoft Sans Serif"/>
          <w:sz w:val="20"/>
          <w:szCs w:val="20"/>
        </w:rPr>
        <w:t xml:space="preserve"> a o zmene a doplnení niektorých zákonov</w:t>
      </w:r>
      <w:r w:rsidR="00C57FE1">
        <w:rPr>
          <w:rFonts w:ascii="Microsoft Sans Serif" w:hAnsi="Microsoft Sans Serif" w:cs="Microsoft Sans Serif"/>
          <w:sz w:val="20"/>
          <w:szCs w:val="20"/>
          <w:lang w:val="sk-SK"/>
        </w:rPr>
        <w:t>.“.</w:t>
      </w:r>
    </w:p>
    <w:p w:rsidR="00DB3726" w:rsidP="00037717">
      <w:pPr>
        <w:pStyle w:val="BodyText"/>
        <w:bidi w:val="0"/>
        <w:spacing w:before="0" w:after="0" w:line="240" w:lineRule="auto"/>
        <w:ind w:firstLine="0"/>
        <w:rPr>
          <w:rFonts w:ascii="Microsoft Sans Serif" w:hAnsi="Microsoft Sans Serif" w:cs="Microsoft Sans Serif"/>
        </w:rPr>
      </w:pPr>
    </w:p>
    <w:p w:rsidR="00DB4A9C"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Čl.lII</w:t>
      </w:r>
    </w:p>
    <w:p w:rsidR="00DB3726" w:rsidP="00037717">
      <w:pPr>
        <w:pStyle w:val="BodyText"/>
        <w:bidi w:val="0"/>
        <w:spacing w:before="0" w:after="0" w:line="240" w:lineRule="auto"/>
        <w:ind w:firstLine="0"/>
        <w:jc w:val="center"/>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314ABB">
        <w:rPr>
          <w:rFonts w:ascii="Microsoft Sans Serif" w:hAnsi="Microsoft Sans Serif" w:cs="Microsoft Sans Serif"/>
        </w:rPr>
        <w:t>Zákon č. 222/</w:t>
      </w:r>
      <w:r>
        <w:rPr>
          <w:rFonts w:ascii="Microsoft Sans Serif" w:hAnsi="Microsoft Sans Serif" w:cs="Microsoft Sans Serif"/>
        </w:rPr>
        <w:t>2004 Z.z. o dani z pridanej hodnoty v</w:t>
      </w:r>
      <w:r w:rsidR="004403A7">
        <w:rPr>
          <w:rFonts w:ascii="Microsoft Sans Serif" w:hAnsi="Microsoft Sans Serif" w:cs="Microsoft Sans Serif"/>
        </w:rPr>
        <w:t> </w:t>
      </w:r>
      <w:r>
        <w:rPr>
          <w:rFonts w:ascii="Microsoft Sans Serif" w:hAnsi="Microsoft Sans Serif" w:cs="Microsoft Sans Serif"/>
        </w:rPr>
        <w:t>znení</w:t>
      </w:r>
      <w:r w:rsidR="004403A7">
        <w:rPr>
          <w:rFonts w:ascii="Microsoft Sans Serif" w:hAnsi="Microsoft Sans Serif" w:cs="Microsoft Sans Serif"/>
        </w:rPr>
        <w:t xml:space="preserve"> </w:t>
      </w:r>
      <w:r w:rsidRPr="004403A7" w:rsidR="004403A7">
        <w:rPr>
          <w:rFonts w:ascii="Microsoft Sans Serif" w:hAnsi="Microsoft Sans Serif" w:cs="Microsoft Sans Serif"/>
          <w:color w:val="000000"/>
        </w:rPr>
        <w:t>zákona č. 350/2004 Z. z., zákona č. 651/2004 Z. z., zákona č. 340/2005 Z. z., zákona č. 523/2005 Z. z., zákona č. 656/2006 Z. z., zákona č. 215/2007 Z. z., zákona č. 593/2007 Z. z., zákona č. 378/2008 Z. z., zákona č. 465/2008 Z. z., zákona č. 83/2009 Z. z., zákona č. 258/2009 Z. z., zákona č. 471/2009 Z. z., zákona č. 563/2009 Z. z., zákona č. 83/2010 Z.</w:t>
      </w:r>
      <w:r w:rsidR="007C599D">
        <w:rPr>
          <w:rFonts w:ascii="Microsoft Sans Serif" w:hAnsi="Microsoft Sans Serif" w:cs="Microsoft Sans Serif"/>
          <w:color w:val="000000"/>
        </w:rPr>
        <w:t xml:space="preserve"> z., zákona č. 490/2010 Z. z., </w:t>
      </w:r>
      <w:r w:rsidRPr="004403A7" w:rsidR="004403A7">
        <w:rPr>
          <w:rFonts w:ascii="Microsoft Sans Serif" w:hAnsi="Microsoft Sans Serif" w:cs="Microsoft Sans Serif"/>
          <w:color w:val="000000"/>
        </w:rPr>
        <w:t>zákona č. 331/2011 Z.z.</w:t>
      </w:r>
      <w:r w:rsidR="00EA08B1">
        <w:rPr>
          <w:rFonts w:ascii="Microsoft Sans Serif" w:hAnsi="Microsoft Sans Serif" w:cs="Microsoft Sans Serif"/>
          <w:color w:val="000000"/>
        </w:rPr>
        <w:t>, zákona č. 406/2011 Z.z.</w:t>
      </w:r>
      <w:r w:rsidR="00EA08B1">
        <w:rPr>
          <w:rFonts w:ascii="Microsoft Sans Serif" w:hAnsi="Microsoft Sans Serif" w:cs="Microsoft Sans Serif"/>
          <w:color w:val="000000"/>
          <w:lang w:val="sk-SK"/>
        </w:rPr>
        <w:t xml:space="preserve">, </w:t>
      </w:r>
      <w:r w:rsidR="007C599D">
        <w:rPr>
          <w:rFonts w:ascii="Microsoft Sans Serif" w:hAnsi="Microsoft Sans Serif" w:cs="Microsoft Sans Serif"/>
          <w:color w:val="000000"/>
        </w:rPr>
        <w:t>zákona č. 246/2012 Z.z.</w:t>
      </w:r>
      <w:r w:rsidR="00EA08B1">
        <w:rPr>
          <w:rFonts w:ascii="Microsoft Sans Serif" w:hAnsi="Microsoft Sans Serif" w:cs="Microsoft Sans Serif"/>
          <w:color w:val="000000"/>
          <w:lang w:val="sk-SK"/>
        </w:rPr>
        <w:t>, zákona č. 360/2013 Z.z. a zákona č. 218/2014 Z.z.</w:t>
      </w:r>
      <w:r w:rsidRPr="004403A7">
        <w:rPr>
          <w:rFonts w:ascii="Microsoft Sans Serif" w:hAnsi="Microsoft Sans Serif" w:cs="Microsoft Sans Serif"/>
        </w:rPr>
        <w:t xml:space="preserve"> </w:t>
      </w:r>
      <w:r>
        <w:rPr>
          <w:rFonts w:ascii="Microsoft Sans Serif" w:hAnsi="Microsoft Sans Serif" w:cs="Microsoft Sans Serif"/>
        </w:rPr>
        <w:t>sa mení a dopĺňa takto:</w:t>
      </w:r>
    </w:p>
    <w:p w:rsidR="00314ABB" w:rsidP="00037717">
      <w:pPr>
        <w:pStyle w:val="BodyText"/>
        <w:bidi w:val="0"/>
        <w:spacing w:before="0" w:after="0" w:line="240" w:lineRule="auto"/>
        <w:ind w:firstLine="0"/>
        <w:rPr>
          <w:rFonts w:ascii="Microsoft Sans Serif" w:hAnsi="Microsoft Sans Serif" w:cs="Microsoft Sans Serif"/>
        </w:rPr>
      </w:pPr>
    </w:p>
    <w:p w:rsidR="00DB4A9C" w:rsidP="00037717">
      <w:pPr>
        <w:pStyle w:val="BodyText"/>
        <w:bidi w:val="0"/>
        <w:spacing w:before="0" w:after="0" w:line="240" w:lineRule="auto"/>
        <w:ind w:firstLine="0"/>
        <w:rPr>
          <w:rFonts w:ascii="Microsoft Sans Serif" w:hAnsi="Microsoft Sans Serif" w:cs="Microsoft Sans Serif"/>
          <w:lang w:val="sk-SK"/>
        </w:rPr>
      </w:pPr>
      <w:r w:rsidR="008E1952">
        <w:rPr>
          <w:rFonts w:ascii="Microsoft Sans Serif" w:hAnsi="Microsoft Sans Serif" w:cs="Microsoft Sans Serif"/>
          <w:lang w:val="sk-SK"/>
        </w:rPr>
        <w:t>1. V § 71 ods.1 sa vypúšťa písmeno b). Doterajšie písmená c), d) a e) sa označia ako písmená b), c, a d).</w:t>
      </w:r>
    </w:p>
    <w:p w:rsidR="008E1952" w:rsidP="00037717">
      <w:pPr>
        <w:pStyle w:val="BodyText"/>
        <w:bidi w:val="0"/>
        <w:spacing w:before="0" w:after="0" w:line="240" w:lineRule="auto"/>
        <w:ind w:firstLine="0"/>
        <w:rPr>
          <w:rFonts w:ascii="Microsoft Sans Serif" w:hAnsi="Microsoft Sans Serif" w:cs="Microsoft Sans Serif"/>
          <w:lang w:val="sk-SK"/>
        </w:rPr>
      </w:pPr>
    </w:p>
    <w:p w:rsidR="009A083A" w:rsidP="00037717">
      <w:pPr>
        <w:pStyle w:val="BodyText"/>
        <w:bidi w:val="0"/>
        <w:spacing w:before="0" w:after="0" w:line="240" w:lineRule="auto"/>
        <w:ind w:firstLine="0"/>
        <w:rPr>
          <w:rFonts w:ascii="Microsoft Sans Serif" w:hAnsi="Microsoft Sans Serif" w:cs="Microsoft Sans Serif"/>
          <w:lang w:val="sk-SK"/>
        </w:rPr>
      </w:pPr>
      <w:r w:rsidR="008E1952">
        <w:rPr>
          <w:rFonts w:ascii="Microsoft Sans Serif" w:hAnsi="Microsoft Sans Serif" w:cs="Microsoft Sans Serif"/>
          <w:lang w:val="sk-SK"/>
        </w:rPr>
        <w:t>2. Za § 71 sa dopĺňa nový § 71a, ktorý znie:</w:t>
      </w:r>
    </w:p>
    <w:p w:rsidR="008E1952" w:rsidP="00AF1039">
      <w:pPr>
        <w:pStyle w:val="BodyText"/>
        <w:bidi w:val="0"/>
        <w:spacing w:before="0" w:after="0" w:line="240" w:lineRule="auto"/>
        <w:ind w:firstLine="0"/>
        <w:jc w:val="center"/>
        <w:rPr>
          <w:rFonts w:ascii="Microsoft Sans Serif" w:hAnsi="Microsoft Sans Serif" w:cs="Microsoft Sans Serif"/>
          <w:lang w:val="sk-SK"/>
        </w:rPr>
      </w:pPr>
      <w:r w:rsidR="00AF1039">
        <w:rPr>
          <w:rFonts w:ascii="Microsoft Sans Serif" w:hAnsi="Microsoft Sans Serif" w:cs="Microsoft Sans Serif"/>
          <w:lang w:val="sk-SK"/>
        </w:rPr>
        <w:t>„§ 71a</w:t>
      </w:r>
    </w:p>
    <w:p w:rsidR="00AF1039" w:rsidP="00AF1039">
      <w:pPr>
        <w:pStyle w:val="BodyText"/>
        <w:bidi w:val="0"/>
        <w:spacing w:before="0" w:after="0" w:line="240" w:lineRule="auto"/>
        <w:ind w:firstLine="0"/>
        <w:jc w:val="center"/>
        <w:rPr>
          <w:rFonts w:ascii="Microsoft Sans Serif" w:hAnsi="Microsoft Sans Serif" w:cs="Microsoft Sans Serif"/>
          <w:lang w:val="sk-SK"/>
        </w:rPr>
      </w:pPr>
      <w:r>
        <w:rPr>
          <w:rFonts w:ascii="Microsoft Sans Serif" w:hAnsi="Microsoft Sans Serif" w:cs="Microsoft Sans Serif"/>
          <w:lang w:val="sk-SK"/>
        </w:rPr>
        <w:t>Elektronická faktúra</w:t>
      </w:r>
    </w:p>
    <w:p w:rsidR="00AF1039" w:rsidP="00AF1039">
      <w:pPr>
        <w:pStyle w:val="BodyText"/>
        <w:bidi w:val="0"/>
        <w:spacing w:before="0" w:after="0" w:line="240" w:lineRule="auto"/>
        <w:ind w:firstLine="0"/>
        <w:jc w:val="center"/>
        <w:rPr>
          <w:rFonts w:ascii="Microsoft Sans Serif" w:hAnsi="Microsoft Sans Serif" w:cs="Microsoft Sans Serif"/>
          <w:lang w:val="sk-SK"/>
        </w:rPr>
      </w:pPr>
    </w:p>
    <w:p w:rsidR="00AF1039" w:rsidP="00AF1039">
      <w:pPr>
        <w:pStyle w:val="BodyText"/>
        <w:bidi w:val="0"/>
        <w:spacing w:before="0" w:after="0" w:line="240" w:lineRule="auto"/>
        <w:ind w:firstLine="0"/>
        <w:rPr>
          <w:rFonts w:ascii="Microsoft Sans Serif" w:hAnsi="Microsoft Sans Serif" w:cs="Microsoft Sans Serif"/>
          <w:lang w:val="sk-SK"/>
        </w:rPr>
      </w:pPr>
      <w:r>
        <w:rPr>
          <w:rFonts w:ascii="Microsoft Sans Serif" w:hAnsi="Microsoft Sans Serif" w:cs="Microsoft Sans Serif"/>
          <w:lang w:val="sk-SK"/>
        </w:rPr>
        <w:t>(1) Elektronickou faktúrou je faktúra, ktorá obsahuje údaje podľa § 74 a je vydaná a prijatá v akomkoľvek elektronickom formáte.</w:t>
      </w:r>
    </w:p>
    <w:p w:rsidR="00AF1039" w:rsidP="00AF1039">
      <w:pPr>
        <w:pStyle w:val="BodyText"/>
        <w:bidi w:val="0"/>
        <w:spacing w:before="0" w:after="0" w:line="240" w:lineRule="auto"/>
        <w:ind w:firstLine="0"/>
        <w:rPr>
          <w:rFonts w:ascii="Microsoft Sans Serif" w:hAnsi="Microsoft Sans Serif" w:cs="Microsoft Sans Serif"/>
          <w:lang w:val="sk-SK"/>
        </w:rPr>
      </w:pPr>
      <w:r>
        <w:rPr>
          <w:rFonts w:ascii="Microsoft Sans Serif" w:hAnsi="Microsoft Sans Serif" w:cs="Microsoft Sans Serif"/>
          <w:lang w:val="sk-SK"/>
        </w:rPr>
        <w:t>(2) Elektronickú faktúru možno vydať len so súhlasom príjemcu tovaru alebo služby.</w:t>
      </w:r>
    </w:p>
    <w:p w:rsidR="00AF1039" w:rsidRPr="00AF1039" w:rsidP="00AF1039">
      <w:pPr>
        <w:pStyle w:val="BodyText"/>
        <w:bidi w:val="0"/>
        <w:spacing w:before="0" w:after="0" w:line="240" w:lineRule="auto"/>
        <w:ind w:firstLine="0"/>
        <w:rPr>
          <w:rFonts w:ascii="Microsoft Sans Serif" w:hAnsi="Microsoft Sans Serif" w:cs="Microsoft Sans Serif"/>
          <w:sz w:val="20"/>
          <w:szCs w:val="20"/>
          <w:lang w:val="sk-SK"/>
        </w:rPr>
      </w:pPr>
      <w:r>
        <w:rPr>
          <w:rFonts w:ascii="Microsoft Sans Serif" w:hAnsi="Microsoft Sans Serif" w:cs="Microsoft Sans Serif"/>
          <w:lang w:val="sk-SK"/>
        </w:rPr>
        <w:t>(3) Odsek 2 neplatí pre elektronické faktúry vo verejnom obst</w:t>
      </w:r>
      <w:r w:rsidR="00541678">
        <w:rPr>
          <w:rFonts w:ascii="Microsoft Sans Serif" w:hAnsi="Microsoft Sans Serif" w:cs="Microsoft Sans Serif"/>
          <w:lang w:val="sk-SK"/>
        </w:rPr>
        <w:t xml:space="preserve">arávaní podľa osobitného zákona </w:t>
      </w:r>
      <w:r>
        <w:rPr>
          <w:rFonts w:ascii="Microsoft Sans Serif" w:hAnsi="Microsoft Sans Serif" w:cs="Microsoft Sans Serif"/>
          <w:sz w:val="20"/>
          <w:szCs w:val="20"/>
          <w:lang w:val="sk-SK"/>
        </w:rPr>
        <w:t>x)</w:t>
      </w:r>
      <w:r w:rsidR="00541678">
        <w:rPr>
          <w:rFonts w:ascii="Microsoft Sans Serif" w:hAnsi="Microsoft Sans Serif" w:cs="Microsoft Sans Serif"/>
          <w:sz w:val="20"/>
          <w:szCs w:val="20"/>
          <w:lang w:val="sk-SK"/>
        </w:rPr>
        <w:t>.“</w:t>
      </w:r>
    </w:p>
    <w:p w:rsidR="00AF1039" w:rsidP="00AF1039">
      <w:pPr>
        <w:pStyle w:val="BodyText"/>
        <w:bidi w:val="0"/>
        <w:spacing w:before="0" w:after="0" w:line="240" w:lineRule="auto"/>
        <w:ind w:firstLine="0"/>
        <w:rPr>
          <w:rFonts w:ascii="Microsoft Sans Serif" w:hAnsi="Microsoft Sans Serif" w:cs="Microsoft Sans Serif"/>
          <w:sz w:val="20"/>
          <w:szCs w:val="20"/>
          <w:lang w:val="sk-SK"/>
        </w:rPr>
      </w:pPr>
      <w:r>
        <w:rPr>
          <w:rFonts w:ascii="Microsoft Sans Serif" w:hAnsi="Microsoft Sans Serif" w:cs="Microsoft Sans Serif"/>
          <w:sz w:val="20"/>
          <w:szCs w:val="20"/>
          <w:lang w:val="sk-SK"/>
        </w:rPr>
        <w:t>_________________________</w:t>
      </w:r>
    </w:p>
    <w:p w:rsidR="009A083A" w:rsidP="00AF1039">
      <w:pPr>
        <w:pStyle w:val="BodyText"/>
        <w:bidi w:val="0"/>
        <w:spacing w:before="0" w:after="0" w:line="240" w:lineRule="auto"/>
        <w:ind w:firstLine="0"/>
        <w:rPr>
          <w:rFonts w:ascii="Microsoft Sans Serif" w:hAnsi="Microsoft Sans Serif" w:cs="Microsoft Sans Serif"/>
          <w:sz w:val="20"/>
          <w:szCs w:val="20"/>
          <w:lang w:val="sk-SK"/>
        </w:rPr>
      </w:pPr>
      <w:r>
        <w:rPr>
          <w:rFonts w:ascii="Microsoft Sans Serif" w:hAnsi="Microsoft Sans Serif" w:cs="Microsoft Sans Serif"/>
          <w:sz w:val="20"/>
          <w:szCs w:val="20"/>
          <w:lang w:val="sk-SK"/>
        </w:rPr>
        <w:t xml:space="preserve">Poznámka pod čiarou k odkazu </w:t>
      </w:r>
      <w:r w:rsidR="00050E0A">
        <w:rPr>
          <w:rFonts w:ascii="Microsoft Sans Serif" w:hAnsi="Microsoft Sans Serif" w:cs="Microsoft Sans Serif"/>
          <w:sz w:val="20"/>
          <w:szCs w:val="20"/>
          <w:lang w:val="sk-SK"/>
        </w:rPr>
        <w:t>x</w:t>
      </w:r>
      <w:r>
        <w:rPr>
          <w:rFonts w:ascii="Microsoft Sans Serif" w:hAnsi="Microsoft Sans Serif" w:cs="Microsoft Sans Serif"/>
          <w:sz w:val="20"/>
          <w:szCs w:val="20"/>
        </w:rPr>
        <w:t>)</w:t>
      </w:r>
      <w:r>
        <w:rPr>
          <w:rFonts w:ascii="Microsoft Sans Serif" w:hAnsi="Microsoft Sans Serif" w:cs="Microsoft Sans Serif"/>
          <w:sz w:val="20"/>
          <w:szCs w:val="20"/>
          <w:lang w:val="sk-SK"/>
        </w:rPr>
        <w:t xml:space="preserve"> znie:</w:t>
      </w:r>
    </w:p>
    <w:p w:rsidR="00AF1039" w:rsidRPr="009A083A" w:rsidP="00AF1039">
      <w:pPr>
        <w:pStyle w:val="BodyText"/>
        <w:bidi w:val="0"/>
        <w:spacing w:before="0" w:after="0" w:line="240" w:lineRule="auto"/>
        <w:ind w:firstLine="0"/>
        <w:rPr>
          <w:rFonts w:ascii="Microsoft Sans Serif" w:hAnsi="Microsoft Sans Serif" w:cs="Microsoft Sans Serif"/>
          <w:sz w:val="20"/>
          <w:szCs w:val="20"/>
          <w:lang w:val="sk-SK"/>
        </w:rPr>
      </w:pPr>
      <w:r w:rsidR="009A083A">
        <w:rPr>
          <w:rFonts w:ascii="Microsoft Sans Serif" w:hAnsi="Microsoft Sans Serif" w:cs="Microsoft Sans Serif"/>
          <w:sz w:val="20"/>
          <w:szCs w:val="20"/>
          <w:lang w:val="sk-SK"/>
        </w:rPr>
        <w:t>„</w:t>
      </w:r>
      <w:r>
        <w:rPr>
          <w:rFonts w:ascii="Microsoft Sans Serif" w:hAnsi="Microsoft Sans Serif" w:cs="Microsoft Sans Serif"/>
          <w:sz w:val="20"/>
          <w:szCs w:val="20"/>
          <w:lang w:val="sk-SK"/>
        </w:rPr>
        <w:t>x</w:t>
      </w:r>
      <w:r>
        <w:rPr>
          <w:rFonts w:ascii="Microsoft Sans Serif" w:hAnsi="Microsoft Sans Serif" w:cs="Microsoft Sans Serif"/>
          <w:sz w:val="20"/>
          <w:szCs w:val="20"/>
        </w:rPr>
        <w:t xml:space="preserve">) § </w:t>
      </w:r>
      <w:r w:rsidR="00541678">
        <w:rPr>
          <w:rFonts w:ascii="Microsoft Sans Serif" w:hAnsi="Microsoft Sans Serif" w:cs="Microsoft Sans Serif"/>
          <w:sz w:val="20"/>
          <w:szCs w:val="20"/>
          <w:lang w:val="sk-SK"/>
        </w:rPr>
        <w:t>8</w:t>
      </w:r>
      <w:r>
        <w:rPr>
          <w:rFonts w:ascii="Microsoft Sans Serif" w:hAnsi="Microsoft Sans Serif" w:cs="Microsoft Sans Serif"/>
          <w:sz w:val="20"/>
          <w:szCs w:val="20"/>
        </w:rPr>
        <w:t xml:space="preserve"> zákona č. ...../201</w:t>
      </w:r>
      <w:r>
        <w:rPr>
          <w:rFonts w:ascii="Microsoft Sans Serif" w:hAnsi="Microsoft Sans Serif" w:cs="Microsoft Sans Serif"/>
          <w:sz w:val="20"/>
          <w:szCs w:val="20"/>
          <w:lang w:val="sk-SK"/>
        </w:rPr>
        <w:t>5</w:t>
      </w:r>
      <w:r>
        <w:rPr>
          <w:rFonts w:ascii="Microsoft Sans Serif" w:hAnsi="Microsoft Sans Serif" w:cs="Microsoft Sans Serif"/>
          <w:sz w:val="20"/>
          <w:szCs w:val="20"/>
        </w:rPr>
        <w:t xml:space="preserve"> Z.z. o ochrane subdodávateľov pri verejnom obstarávaní</w:t>
      </w:r>
      <w:r>
        <w:rPr>
          <w:rFonts w:ascii="Microsoft Sans Serif" w:hAnsi="Microsoft Sans Serif" w:cs="Microsoft Sans Serif"/>
          <w:sz w:val="20"/>
          <w:szCs w:val="20"/>
          <w:lang w:val="sk-SK"/>
        </w:rPr>
        <w:t xml:space="preserve"> o zavedení elektronickej fakturácie vo verejnom obstarávaní</w:t>
      </w:r>
      <w:r>
        <w:rPr>
          <w:rFonts w:ascii="Microsoft Sans Serif" w:hAnsi="Microsoft Sans Serif" w:cs="Microsoft Sans Serif"/>
          <w:sz w:val="20"/>
          <w:szCs w:val="20"/>
        </w:rPr>
        <w:t xml:space="preserve"> a o zmene a doplnení niektorých zákonov</w:t>
      </w:r>
      <w:r w:rsidR="009A083A">
        <w:rPr>
          <w:rFonts w:ascii="Microsoft Sans Serif" w:hAnsi="Microsoft Sans Serif" w:cs="Microsoft Sans Serif"/>
          <w:sz w:val="20"/>
          <w:szCs w:val="20"/>
          <w:lang w:val="sk-SK"/>
        </w:rPr>
        <w:t>“.“</w:t>
      </w:r>
    </w:p>
    <w:p w:rsidR="00AF1039" w:rsidRPr="008E1952" w:rsidP="00AF1039">
      <w:pPr>
        <w:pStyle w:val="BodyText"/>
        <w:bidi w:val="0"/>
        <w:spacing w:before="0" w:after="0" w:line="240" w:lineRule="auto"/>
        <w:ind w:firstLine="0"/>
        <w:rPr>
          <w:rFonts w:ascii="Microsoft Sans Serif" w:hAnsi="Microsoft Sans Serif" w:cs="Microsoft Sans Serif"/>
          <w:lang w:val="sk-SK"/>
        </w:rPr>
      </w:pPr>
    </w:p>
    <w:p w:rsidR="00EB2982" w:rsidP="00037717">
      <w:pPr>
        <w:pStyle w:val="BodyText"/>
        <w:bidi w:val="0"/>
        <w:spacing w:before="0" w:after="0" w:line="240" w:lineRule="auto"/>
        <w:ind w:firstLine="0"/>
        <w:rPr>
          <w:rFonts w:ascii="Microsoft Sans Serif" w:hAnsi="Microsoft Sans Serif" w:cs="Microsoft Sans Serif"/>
        </w:rPr>
      </w:pPr>
      <w:r w:rsidR="00AF1039">
        <w:rPr>
          <w:rFonts w:ascii="Microsoft Sans Serif" w:hAnsi="Microsoft Sans Serif" w:cs="Microsoft Sans Serif"/>
          <w:lang w:val="sk-SK"/>
        </w:rPr>
        <w:t xml:space="preserve">3. </w:t>
      </w:r>
      <w:r w:rsidR="00F40B42">
        <w:rPr>
          <w:rFonts w:ascii="Microsoft Sans Serif" w:hAnsi="Microsoft Sans Serif" w:cs="Microsoft Sans Serif"/>
        </w:rPr>
        <w:t>V § 74 sa dopĺňa nový odsek 7</w:t>
      </w:r>
      <w:r>
        <w:rPr>
          <w:rFonts w:ascii="Microsoft Sans Serif" w:hAnsi="Microsoft Sans Serif" w:cs="Microsoft Sans Serif"/>
        </w:rPr>
        <w:t>, ktorý znie:</w:t>
      </w:r>
    </w:p>
    <w:p w:rsidR="00EB2982" w:rsidP="00037717">
      <w:pPr>
        <w:pStyle w:val="BodyText"/>
        <w:bidi w:val="0"/>
        <w:spacing w:before="0" w:after="0" w:line="240" w:lineRule="auto"/>
        <w:ind w:firstLine="0"/>
        <w:rPr>
          <w:rFonts w:ascii="Microsoft Sans Serif" w:hAnsi="Microsoft Sans Serif" w:cs="Microsoft Sans Serif"/>
        </w:rPr>
      </w:pPr>
      <w:r w:rsidR="00F40B42">
        <w:rPr>
          <w:rFonts w:ascii="Microsoft Sans Serif" w:hAnsi="Microsoft Sans Serif" w:cs="Microsoft Sans Serif"/>
        </w:rPr>
        <w:t>„(7</w:t>
      </w:r>
      <w:r>
        <w:rPr>
          <w:rFonts w:ascii="Microsoft Sans Serif" w:hAnsi="Microsoft Sans Serif" w:cs="Microsoft Sans Serif"/>
        </w:rPr>
        <w:t>) Ak je platiteľom subdodávateľ pre zákazky vo verejnom obstarávaní</w:t>
      </w:r>
      <w:r w:rsidR="008866D5">
        <w:rPr>
          <w:rFonts w:ascii="Microsoft Sans Serif" w:hAnsi="Microsoft Sans Serif" w:cs="Microsoft Sans Serif"/>
        </w:rPr>
        <w:t>,</w:t>
      </w:r>
      <w:r>
        <w:rPr>
          <w:rFonts w:ascii="Microsoft Sans Serif" w:hAnsi="Microsoft Sans Serif" w:cs="Microsoft Sans Serif"/>
        </w:rPr>
        <w:t xml:space="preserve"> uvedie vo faktúre</w:t>
      </w:r>
      <w:r w:rsidR="00DB4A9C">
        <w:rPr>
          <w:rFonts w:ascii="Microsoft Sans Serif" w:hAnsi="Microsoft Sans Serif" w:cs="Microsoft Sans Serif"/>
        </w:rPr>
        <w:t xml:space="preserve"> pre platby za plnenie zmluvy o subdodávke</w:t>
      </w:r>
      <w:r>
        <w:rPr>
          <w:rFonts w:ascii="Microsoft Sans Serif" w:hAnsi="Microsoft Sans Serif" w:cs="Microsoft Sans Serif"/>
        </w:rPr>
        <w:t xml:space="preserve"> lehoty</w:t>
      </w:r>
      <w:r w:rsidR="0096641E">
        <w:rPr>
          <w:rFonts w:ascii="Microsoft Sans Serif" w:hAnsi="Microsoft Sans Serif" w:cs="Microsoft Sans Serif"/>
        </w:rPr>
        <w:t xml:space="preserve"> splatnosti</w:t>
      </w:r>
      <w:r>
        <w:rPr>
          <w:rFonts w:ascii="Microsoft Sans Serif" w:hAnsi="Microsoft Sans Serif" w:cs="Microsoft Sans Serif"/>
        </w:rPr>
        <w:t xml:space="preserve"> platieb zodpovedajúce</w:t>
      </w:r>
      <w:r w:rsidR="00DB4A9C">
        <w:rPr>
          <w:rFonts w:ascii="Microsoft Sans Serif" w:hAnsi="Microsoft Sans Serif" w:cs="Microsoft Sans Serif"/>
        </w:rPr>
        <w:t xml:space="preserve"> ustanoveniam o lehotách splatnosti v</w:t>
      </w:r>
      <w:r>
        <w:rPr>
          <w:rFonts w:ascii="Microsoft Sans Serif" w:hAnsi="Microsoft Sans Serif" w:cs="Microsoft Sans Serif"/>
        </w:rPr>
        <w:t xml:space="preserve"> zmluve o subdodávke podľa úpravy v osobitnom zákone </w:t>
      </w:r>
      <w:r w:rsidR="007F0466">
        <w:rPr>
          <w:rFonts w:ascii="Microsoft Sans Serif" w:hAnsi="Microsoft Sans Serif" w:cs="Microsoft Sans Serif"/>
          <w:sz w:val="20"/>
          <w:szCs w:val="20"/>
        </w:rPr>
        <w:t>29ab</w:t>
      </w:r>
      <w:r>
        <w:rPr>
          <w:rFonts w:ascii="Microsoft Sans Serif" w:hAnsi="Microsoft Sans Serif" w:cs="Microsoft Sans Serif"/>
          <w:sz w:val="20"/>
          <w:szCs w:val="20"/>
        </w:rPr>
        <w:t>)</w:t>
      </w:r>
      <w:r w:rsidR="00DB4A9C">
        <w:rPr>
          <w:rFonts w:ascii="Microsoft Sans Serif" w:hAnsi="Microsoft Sans Serif" w:cs="Microsoft Sans Serif"/>
        </w:rPr>
        <w:t>.</w:t>
      </w:r>
      <w:r>
        <w:rPr>
          <w:rFonts w:ascii="Microsoft Sans Serif" w:hAnsi="Microsoft Sans Serif" w:cs="Microsoft Sans Serif"/>
        </w:rPr>
        <w:t>“</w:t>
      </w:r>
    </w:p>
    <w:p w:rsidR="00DB3726" w:rsidP="00037717">
      <w:pPr>
        <w:pStyle w:val="BodyText"/>
        <w:bidi w:val="0"/>
        <w:spacing w:before="0" w:after="0" w:line="240" w:lineRule="auto"/>
        <w:ind w:firstLine="0"/>
        <w:rPr>
          <w:rFonts w:ascii="Microsoft Sans Serif" w:hAnsi="Microsoft Sans Serif" w:cs="Microsoft Sans Serif"/>
        </w:rPr>
      </w:pPr>
    </w:p>
    <w:p w:rsidR="00DB3726" w:rsidP="00037717">
      <w:pPr>
        <w:pStyle w:val="BodyText"/>
        <w:bidi w:val="0"/>
        <w:spacing w:before="0" w:after="0" w:line="240" w:lineRule="auto"/>
        <w:ind w:firstLine="0"/>
        <w:rPr>
          <w:rFonts w:ascii="Microsoft Sans Serif" w:hAnsi="Microsoft Sans Serif" w:cs="Microsoft Sans Serif"/>
        </w:rPr>
      </w:pPr>
      <w:r w:rsidR="00EB2982">
        <w:rPr>
          <w:rFonts w:ascii="Microsoft Sans Serif" w:hAnsi="Microsoft Sans Serif" w:cs="Microsoft Sans Serif"/>
        </w:rPr>
        <w:t>___________________________________</w:t>
      </w:r>
    </w:p>
    <w:p w:rsidR="00050E0A" w:rsidP="00037717">
      <w:pPr>
        <w:pStyle w:val="BodyText"/>
        <w:bidi w:val="0"/>
        <w:spacing w:before="0" w:after="0" w:line="240" w:lineRule="auto"/>
        <w:ind w:firstLine="0"/>
        <w:rPr>
          <w:rFonts w:ascii="Microsoft Sans Serif" w:hAnsi="Microsoft Sans Serif" w:cs="Microsoft Sans Serif"/>
          <w:sz w:val="20"/>
          <w:szCs w:val="20"/>
          <w:lang w:val="sk-SK"/>
        </w:rPr>
      </w:pPr>
      <w:r>
        <w:rPr>
          <w:rFonts w:ascii="Microsoft Sans Serif" w:hAnsi="Microsoft Sans Serif" w:cs="Microsoft Sans Serif"/>
          <w:sz w:val="20"/>
          <w:szCs w:val="20"/>
          <w:lang w:val="sk-SK"/>
        </w:rPr>
        <w:t>Poznámka pod čiarou k odkazu 29ab</w:t>
      </w:r>
      <w:r>
        <w:rPr>
          <w:rFonts w:ascii="Microsoft Sans Serif" w:hAnsi="Microsoft Sans Serif" w:cs="Microsoft Sans Serif"/>
          <w:sz w:val="20"/>
          <w:szCs w:val="20"/>
        </w:rPr>
        <w:t>)</w:t>
      </w:r>
      <w:r>
        <w:rPr>
          <w:rFonts w:ascii="Microsoft Sans Serif" w:hAnsi="Microsoft Sans Serif" w:cs="Microsoft Sans Serif"/>
          <w:sz w:val="20"/>
          <w:szCs w:val="20"/>
          <w:lang w:val="sk-SK"/>
        </w:rPr>
        <w:t xml:space="preserve"> znie:</w:t>
      </w:r>
    </w:p>
    <w:p w:rsidR="00DB3726" w:rsidRPr="00050E0A" w:rsidP="00037717">
      <w:pPr>
        <w:pStyle w:val="BodyText"/>
        <w:bidi w:val="0"/>
        <w:spacing w:before="0" w:after="0" w:line="240" w:lineRule="auto"/>
        <w:ind w:firstLine="0"/>
        <w:rPr>
          <w:rFonts w:ascii="Microsoft Sans Serif" w:hAnsi="Microsoft Sans Serif" w:cs="Microsoft Sans Serif"/>
          <w:lang w:val="sk-SK"/>
        </w:rPr>
      </w:pPr>
      <w:r w:rsidR="00050E0A">
        <w:rPr>
          <w:rFonts w:ascii="Microsoft Sans Serif" w:hAnsi="Microsoft Sans Serif" w:cs="Microsoft Sans Serif"/>
          <w:sz w:val="20"/>
          <w:szCs w:val="20"/>
          <w:lang w:val="sk-SK"/>
        </w:rPr>
        <w:t>„</w:t>
      </w:r>
      <w:r w:rsidR="007F0466">
        <w:rPr>
          <w:rFonts w:ascii="Microsoft Sans Serif" w:hAnsi="Microsoft Sans Serif" w:cs="Microsoft Sans Serif"/>
          <w:sz w:val="20"/>
          <w:szCs w:val="20"/>
        </w:rPr>
        <w:t>29ab</w:t>
      </w:r>
      <w:r w:rsidR="00EA08B1">
        <w:rPr>
          <w:rFonts w:ascii="Microsoft Sans Serif" w:hAnsi="Microsoft Sans Serif" w:cs="Microsoft Sans Serif"/>
          <w:sz w:val="20"/>
          <w:szCs w:val="20"/>
        </w:rPr>
        <w:t>) § 3 ods.2 zákona č. ...../201</w:t>
      </w:r>
      <w:r w:rsidR="00EA08B1">
        <w:rPr>
          <w:rFonts w:ascii="Microsoft Sans Serif" w:hAnsi="Microsoft Sans Serif" w:cs="Microsoft Sans Serif"/>
          <w:sz w:val="20"/>
          <w:szCs w:val="20"/>
          <w:lang w:val="sk-SK"/>
        </w:rPr>
        <w:t>5</w:t>
      </w:r>
      <w:r w:rsidR="00EB2982">
        <w:rPr>
          <w:rFonts w:ascii="Microsoft Sans Serif" w:hAnsi="Microsoft Sans Serif" w:cs="Microsoft Sans Serif"/>
          <w:sz w:val="20"/>
          <w:szCs w:val="20"/>
        </w:rPr>
        <w:t xml:space="preserve"> Z.z. </w:t>
      </w:r>
      <w:r w:rsidR="00541678">
        <w:rPr>
          <w:rFonts w:ascii="Microsoft Sans Serif" w:hAnsi="Microsoft Sans Serif" w:cs="Microsoft Sans Serif"/>
          <w:sz w:val="20"/>
          <w:szCs w:val="20"/>
        </w:rPr>
        <w:t>o ochrane subdodávateľov pri verejnom obstarávaní</w:t>
      </w:r>
      <w:r w:rsidR="00050E0A">
        <w:rPr>
          <w:rFonts w:ascii="Microsoft Sans Serif" w:hAnsi="Microsoft Sans Serif" w:cs="Microsoft Sans Serif"/>
          <w:sz w:val="20"/>
          <w:szCs w:val="20"/>
          <w:lang w:val="sk-SK"/>
        </w:rPr>
        <w:t>,</w:t>
      </w:r>
      <w:r w:rsidR="00541678">
        <w:rPr>
          <w:rFonts w:ascii="Microsoft Sans Serif" w:hAnsi="Microsoft Sans Serif" w:cs="Microsoft Sans Serif"/>
          <w:sz w:val="20"/>
          <w:szCs w:val="20"/>
          <w:lang w:val="sk-SK"/>
        </w:rPr>
        <w:t xml:space="preserve"> o zavedení elektronickej fakturácie vo verejnom obstarávaní</w:t>
      </w:r>
      <w:r w:rsidR="00541678">
        <w:rPr>
          <w:rFonts w:ascii="Microsoft Sans Serif" w:hAnsi="Microsoft Sans Serif" w:cs="Microsoft Sans Serif"/>
          <w:sz w:val="20"/>
          <w:szCs w:val="20"/>
        </w:rPr>
        <w:t xml:space="preserve"> a o zmene a doplnení niektorých zákonov</w:t>
      </w:r>
      <w:r w:rsidR="00050E0A">
        <w:rPr>
          <w:rFonts w:ascii="Microsoft Sans Serif" w:hAnsi="Microsoft Sans Serif" w:cs="Microsoft Sans Serif"/>
          <w:sz w:val="20"/>
          <w:szCs w:val="20"/>
          <w:lang w:val="sk-SK"/>
        </w:rPr>
        <w:t>“.“</w:t>
      </w:r>
    </w:p>
    <w:p w:rsidR="00DB3726" w:rsidRPr="00CF20D6" w:rsidP="00037717">
      <w:pPr>
        <w:pStyle w:val="BodyText"/>
        <w:bidi w:val="0"/>
        <w:spacing w:before="0" w:after="0" w:line="240" w:lineRule="auto"/>
        <w:ind w:firstLine="0"/>
        <w:rPr>
          <w:rFonts w:ascii="Microsoft Sans Serif" w:hAnsi="Microsoft Sans Serif" w:cs="Microsoft Sans Serif"/>
        </w:rPr>
      </w:pPr>
    </w:p>
    <w:p w:rsidR="00314ABB" w:rsidRPr="00F377DE" w:rsidP="00037717">
      <w:pPr>
        <w:pStyle w:val="BodyText"/>
        <w:bidi w:val="0"/>
        <w:spacing w:before="0" w:after="0" w:line="240" w:lineRule="auto"/>
        <w:ind w:firstLine="0"/>
        <w:jc w:val="center"/>
        <w:rPr>
          <w:rFonts w:ascii="Microsoft Sans Serif" w:hAnsi="Microsoft Sans Serif" w:cs="Microsoft Sans Serif"/>
          <w:b/>
        </w:rPr>
      </w:pPr>
      <w:r w:rsidRPr="00F377DE">
        <w:rPr>
          <w:rFonts w:ascii="Microsoft Sans Serif" w:hAnsi="Microsoft Sans Serif" w:cs="Microsoft Sans Serif"/>
          <w:b/>
        </w:rPr>
        <w:t>Čl. IV</w:t>
      </w:r>
    </w:p>
    <w:p w:rsidR="00DB3726" w:rsidP="00037717">
      <w:pPr>
        <w:pStyle w:val="BodyText"/>
        <w:bidi w:val="0"/>
        <w:spacing w:before="0" w:after="0" w:line="240" w:lineRule="auto"/>
        <w:ind w:firstLine="0"/>
        <w:jc w:val="center"/>
        <w:rPr>
          <w:rFonts w:ascii="Microsoft Sans Serif" w:hAnsi="Microsoft Sans Serif" w:cs="Microsoft Sans Serif"/>
        </w:rPr>
      </w:pPr>
    </w:p>
    <w:p w:rsidR="00314ABB" w:rsidRPr="0043617C" w:rsidP="00037717">
      <w:pPr>
        <w:pStyle w:val="BodyText"/>
        <w:bidi w:val="0"/>
        <w:spacing w:before="0" w:after="0" w:line="240" w:lineRule="auto"/>
        <w:ind w:firstLine="0"/>
        <w:rPr>
          <w:rFonts w:ascii="Microsoft Sans Serif" w:hAnsi="Microsoft Sans Serif" w:cs="Microsoft Sans Serif"/>
        </w:rPr>
      </w:pPr>
      <w:r w:rsidRPr="0043617C">
        <w:rPr>
          <w:rFonts w:ascii="Microsoft Sans Serif" w:hAnsi="Microsoft Sans Serif" w:cs="Microsoft Sans Serif"/>
        </w:rPr>
        <w:t xml:space="preserve">Tento zákon nadobúda účinnosť </w:t>
      </w:r>
      <w:r>
        <w:rPr>
          <w:rFonts w:ascii="Microsoft Sans Serif" w:hAnsi="Microsoft Sans Serif" w:cs="Microsoft Sans Serif"/>
        </w:rPr>
        <w:t>1</w:t>
      </w:r>
      <w:r w:rsidRPr="0043617C">
        <w:rPr>
          <w:rFonts w:ascii="Microsoft Sans Serif" w:hAnsi="Microsoft Sans Serif" w:cs="Microsoft Sans Serif"/>
        </w:rPr>
        <w:t>.</w:t>
      </w:r>
      <w:r w:rsidR="00305B3C">
        <w:rPr>
          <w:rFonts w:ascii="Microsoft Sans Serif" w:hAnsi="Microsoft Sans Serif" w:cs="Microsoft Sans Serif"/>
        </w:rPr>
        <w:t xml:space="preserve"> </w:t>
      </w:r>
      <w:r w:rsidR="00541678">
        <w:rPr>
          <w:rFonts w:ascii="Microsoft Sans Serif" w:hAnsi="Microsoft Sans Serif" w:cs="Microsoft Sans Serif"/>
          <w:lang w:val="sk-SK"/>
        </w:rPr>
        <w:t>januára</w:t>
      </w:r>
      <w:r w:rsidR="00305B3C">
        <w:rPr>
          <w:rFonts w:ascii="Microsoft Sans Serif" w:hAnsi="Microsoft Sans Serif" w:cs="Microsoft Sans Serif"/>
        </w:rPr>
        <w:t xml:space="preserve"> 201</w:t>
      </w:r>
      <w:r w:rsidR="00541678">
        <w:rPr>
          <w:rFonts w:ascii="Microsoft Sans Serif" w:hAnsi="Microsoft Sans Serif" w:cs="Microsoft Sans Serif"/>
          <w:lang w:val="sk-SK"/>
        </w:rPr>
        <w:t>6</w:t>
      </w:r>
      <w:r>
        <w:rPr>
          <w:rFonts w:ascii="Microsoft Sans Serif" w:hAnsi="Microsoft Sans Serif" w:cs="Microsoft Sans Serif"/>
        </w:rPr>
        <w:t>.</w:t>
      </w:r>
    </w:p>
    <w:p w:rsidR="00314ABB" w:rsidP="00037717">
      <w:pPr>
        <w:bidi w:val="0"/>
        <w:rPr>
          <w:rFonts w:ascii="Times New Roman" w:hAnsi="Times New Roman"/>
        </w:rPr>
      </w:pPr>
    </w:p>
    <w:p w:rsidR="004071ED" w:rsidP="00037717">
      <w:pPr>
        <w:bidi w:val="0"/>
        <w:rPr>
          <w:rFonts w:ascii="Times New Roman" w:hAnsi="Times New Roman"/>
        </w:rPr>
      </w:pPr>
    </w:p>
    <w:sectPr w:rsidSect="00037717">
      <w:footerReference w:type="even" r:id="rId4"/>
      <w:footerReference w:type="default" r:id="rId5"/>
      <w:pgSz w:w="11906" w:h="16838"/>
      <w:pgMar w:top="1417" w:right="1417" w:bottom="1417" w:left="1417" w:header="708" w:footer="708" w:gutter="0"/>
      <w:lnNumType w:distance="0"/>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Microsoft Sans Serif">
    <w:panose1 w:val="020B0604020202020204"/>
    <w:charset w:val="EE"/>
    <w:family w:val="swiss"/>
    <w:pitch w:val="variable"/>
    <w:sig w:usb0="00000000" w:usb1="00000000" w:usb2="00000000" w:usb3="00000000" w:csb0="000101FF" w:csb1="00000000"/>
  </w:font>
  <w:font w:name="Comic Sans MS">
    <w:panose1 w:val="030F0702030302020204"/>
    <w:charset w:val="EE"/>
    <w:family w:val="script"/>
    <w:pitch w:val="variable"/>
    <w:sig w:usb0="00000000" w:usb1="00000000" w:usb2="00000000" w:usb3="00000000" w:csb0="0000009F" w:csb1="00000000"/>
  </w:font>
  <w:font w:name="Cambria">
    <w:panose1 w:val="02040503050406030204"/>
    <w:charset w:val="EE"/>
    <w:family w:val="roman"/>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Pr>
        <w:rStyle w:val="PageNumber"/>
        <w:rFonts w:ascii="Times New Roman" w:hAnsi="Times New Roman"/>
      </w:rPr>
      <w:fldChar w:fldCharType="end"/>
    </w:r>
  </w:p>
  <w:p w:rsidR="00037717">
    <w:pPr>
      <w:pStyle w:val="Footer"/>
      <w:bidi w:val="0"/>
      <w:rPr>
        <w:rFonts w:ascii="Times New Roman" w:hAnsi="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7717" w:rsidP="00037717">
    <w:pPr>
      <w:pStyle w:val="Footer"/>
      <w:framePr w:wrap="around"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BE05B1">
      <w:rPr>
        <w:rStyle w:val="PageNumber"/>
        <w:rFonts w:ascii="Times New Roman" w:hAnsi="Times New Roman"/>
        <w:noProof/>
      </w:rPr>
      <w:t>7</w:t>
    </w:r>
    <w:r>
      <w:rPr>
        <w:rStyle w:val="PageNumber"/>
        <w:rFonts w:ascii="Times New Roman" w:hAnsi="Times New Roman"/>
      </w:rPr>
      <w:fldChar w:fldCharType="end"/>
    </w:r>
  </w:p>
  <w:p w:rsidR="00037717">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903D8B"/>
    <w:multiLevelType w:val="hybridMultilevel"/>
    <w:tmpl w:val="4CDE66BA"/>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4227659"/>
    <w:multiLevelType w:val="hybridMultilevel"/>
    <w:tmpl w:val="2264AFEC"/>
    <w:lvl w:ilvl="0">
      <w:start w:val="0"/>
      <w:numFmt w:val="bullet"/>
      <w:lvlText w:val="-"/>
      <w:lvlJc w:val="left"/>
      <w:pPr>
        <w:tabs>
          <w:tab w:val="num" w:pos="840"/>
        </w:tabs>
        <w:ind w:left="840" w:hanging="360"/>
      </w:pPr>
      <w:rPr>
        <w:rFonts w:ascii="Comic Sans MS" w:eastAsia="Times New Roman" w:hAnsi="Comic Sans MS" w:hint="default"/>
      </w:rPr>
    </w:lvl>
    <w:lvl w:ilvl="1">
      <w:start w:val="1"/>
      <w:numFmt w:val="bullet"/>
      <w:lvlText w:val="o"/>
      <w:lvlJc w:val="left"/>
      <w:pPr>
        <w:tabs>
          <w:tab w:val="num" w:pos="1560"/>
        </w:tabs>
        <w:ind w:left="1560" w:hanging="360"/>
      </w:pPr>
      <w:rPr>
        <w:rFonts w:ascii="Courier New" w:hAnsi="Courier New" w:hint="default"/>
      </w:rPr>
    </w:lvl>
    <w:lvl w:ilvl="2">
      <w:start w:val="1"/>
      <w:numFmt w:val="bullet"/>
      <w:lvlText w:val=""/>
      <w:lvlJc w:val="left"/>
      <w:pPr>
        <w:tabs>
          <w:tab w:val="num" w:pos="2280"/>
        </w:tabs>
        <w:ind w:left="2280" w:hanging="360"/>
      </w:pPr>
      <w:rPr>
        <w:rFonts w:ascii="Wingdings" w:hAnsi="Wingdings" w:hint="default"/>
      </w:rPr>
    </w:lvl>
    <w:lvl w:ilvl="3">
      <w:start w:val="1"/>
      <w:numFmt w:val="bullet"/>
      <w:lvlText w:val=""/>
      <w:lvlJc w:val="left"/>
      <w:pPr>
        <w:tabs>
          <w:tab w:val="num" w:pos="3000"/>
        </w:tabs>
        <w:ind w:left="3000" w:hanging="360"/>
      </w:pPr>
      <w:rPr>
        <w:rFonts w:ascii="Symbol" w:hAnsi="Symbol" w:hint="default"/>
      </w:rPr>
    </w:lvl>
    <w:lvl w:ilvl="4">
      <w:start w:val="1"/>
      <w:numFmt w:val="bullet"/>
      <w:lvlText w:val="o"/>
      <w:lvlJc w:val="left"/>
      <w:pPr>
        <w:tabs>
          <w:tab w:val="num" w:pos="3720"/>
        </w:tabs>
        <w:ind w:left="3720" w:hanging="360"/>
      </w:pPr>
      <w:rPr>
        <w:rFonts w:ascii="Courier New" w:hAnsi="Courier New" w:hint="default"/>
      </w:rPr>
    </w:lvl>
    <w:lvl w:ilvl="5">
      <w:start w:val="1"/>
      <w:numFmt w:val="bullet"/>
      <w:lvlText w:val=""/>
      <w:lvlJc w:val="left"/>
      <w:pPr>
        <w:tabs>
          <w:tab w:val="num" w:pos="4440"/>
        </w:tabs>
        <w:ind w:left="4440" w:hanging="360"/>
      </w:pPr>
      <w:rPr>
        <w:rFonts w:ascii="Wingdings" w:hAnsi="Wingdings" w:hint="default"/>
      </w:rPr>
    </w:lvl>
    <w:lvl w:ilvl="6">
      <w:start w:val="1"/>
      <w:numFmt w:val="bullet"/>
      <w:lvlText w:val=""/>
      <w:lvlJc w:val="left"/>
      <w:pPr>
        <w:tabs>
          <w:tab w:val="num" w:pos="5160"/>
        </w:tabs>
        <w:ind w:left="5160" w:hanging="360"/>
      </w:pPr>
      <w:rPr>
        <w:rFonts w:ascii="Symbol" w:hAnsi="Symbol" w:hint="default"/>
      </w:rPr>
    </w:lvl>
    <w:lvl w:ilvl="7">
      <w:start w:val="1"/>
      <w:numFmt w:val="bullet"/>
      <w:lvlText w:val="o"/>
      <w:lvlJc w:val="left"/>
      <w:pPr>
        <w:tabs>
          <w:tab w:val="num" w:pos="5880"/>
        </w:tabs>
        <w:ind w:left="5880" w:hanging="360"/>
      </w:pPr>
      <w:rPr>
        <w:rFonts w:ascii="Courier New" w:hAnsi="Courier New" w:hint="default"/>
      </w:rPr>
    </w:lvl>
    <w:lvl w:ilvl="8">
      <w:start w:val="1"/>
      <w:numFmt w:val="bullet"/>
      <w:lvlText w:val=""/>
      <w:lvlJc w:val="left"/>
      <w:pPr>
        <w:tabs>
          <w:tab w:val="num" w:pos="6600"/>
        </w:tabs>
        <w:ind w:left="6600" w:hanging="360"/>
      </w:pPr>
      <w:rPr>
        <w:rFonts w:ascii="Wingdings" w:hAnsi="Wingdings" w:hint="default"/>
      </w:rPr>
    </w:lvl>
  </w:abstractNum>
  <w:abstractNum w:abstractNumId="2">
    <w:nsid w:val="2BF9267A"/>
    <w:multiLevelType w:val="hybridMultilevel"/>
    <w:tmpl w:val="BD748E9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nsid w:val="40AD7C80"/>
    <w:multiLevelType w:val="hybridMultilevel"/>
    <w:tmpl w:val="70143DEE"/>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4">
    <w:nsid w:val="472F1963"/>
    <w:multiLevelType w:val="hybridMultilevel"/>
    <w:tmpl w:val="C61A4E06"/>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5">
    <w:nsid w:val="60211D50"/>
    <w:multiLevelType w:val="hybridMultilevel"/>
    <w:tmpl w:val="E21CFD1A"/>
    <w:lvl w:ilvl="0">
      <w:start w:val="1"/>
      <w:numFmt w:val="decimal"/>
      <w:lvlText w:val="%1)"/>
      <w:lvlJc w:val="left"/>
      <w:pPr>
        <w:tabs>
          <w:tab w:val="num" w:pos="720"/>
        </w:tabs>
        <w:ind w:left="720" w:hanging="360"/>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6">
    <w:nsid w:val="6624399A"/>
    <w:multiLevelType w:val="hybridMultilevel"/>
    <w:tmpl w:val="1906494E"/>
    <w:lvl w:ilvl="0">
      <w:start w:val="1"/>
      <w:numFmt w:val="lowerLetter"/>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7">
    <w:nsid w:val="6F387E3E"/>
    <w:multiLevelType w:val="hybridMultilevel"/>
    <w:tmpl w:val="E464938C"/>
    <w:lvl w:ilvl="0">
      <w:start w:val="1"/>
      <w:numFmt w:val="decimal"/>
      <w:lvlText w:val="(%1)"/>
      <w:lvlJc w:val="left"/>
      <w:pPr>
        <w:ind w:left="1215" w:hanging="360"/>
      </w:pPr>
      <w:rPr>
        <w:rFonts w:cs="Times New Roman" w:hint="default"/>
        <w:rtl w:val="0"/>
        <w:cs w:val="0"/>
      </w:rPr>
    </w:lvl>
    <w:lvl w:ilvl="1">
      <w:start w:val="1"/>
      <w:numFmt w:val="lowerLetter"/>
      <w:lvlText w:val="%2."/>
      <w:lvlJc w:val="left"/>
      <w:pPr>
        <w:ind w:left="1935" w:hanging="360"/>
      </w:pPr>
      <w:rPr>
        <w:rFonts w:cs="Times New Roman"/>
        <w:rtl w:val="0"/>
        <w:cs w:val="0"/>
      </w:rPr>
    </w:lvl>
    <w:lvl w:ilvl="2">
      <w:start w:val="1"/>
      <w:numFmt w:val="lowerRoman"/>
      <w:lvlText w:val="%3."/>
      <w:lvlJc w:val="right"/>
      <w:pPr>
        <w:ind w:left="2655" w:hanging="180"/>
      </w:pPr>
      <w:rPr>
        <w:rFonts w:cs="Times New Roman"/>
        <w:rtl w:val="0"/>
        <w:cs w:val="0"/>
      </w:rPr>
    </w:lvl>
    <w:lvl w:ilvl="3">
      <w:start w:val="1"/>
      <w:numFmt w:val="decimal"/>
      <w:lvlText w:val="%4."/>
      <w:lvlJc w:val="left"/>
      <w:pPr>
        <w:ind w:left="3375" w:hanging="360"/>
      </w:pPr>
      <w:rPr>
        <w:rFonts w:cs="Times New Roman"/>
        <w:rtl w:val="0"/>
        <w:cs w:val="0"/>
      </w:rPr>
    </w:lvl>
    <w:lvl w:ilvl="4">
      <w:start w:val="1"/>
      <w:numFmt w:val="lowerLetter"/>
      <w:lvlText w:val="%5."/>
      <w:lvlJc w:val="left"/>
      <w:pPr>
        <w:ind w:left="4095" w:hanging="360"/>
      </w:pPr>
      <w:rPr>
        <w:rFonts w:cs="Times New Roman"/>
        <w:rtl w:val="0"/>
        <w:cs w:val="0"/>
      </w:rPr>
    </w:lvl>
    <w:lvl w:ilvl="5">
      <w:start w:val="1"/>
      <w:numFmt w:val="lowerRoman"/>
      <w:lvlText w:val="%6."/>
      <w:lvlJc w:val="right"/>
      <w:pPr>
        <w:ind w:left="4815" w:hanging="180"/>
      </w:pPr>
      <w:rPr>
        <w:rFonts w:cs="Times New Roman"/>
        <w:rtl w:val="0"/>
        <w:cs w:val="0"/>
      </w:rPr>
    </w:lvl>
    <w:lvl w:ilvl="6">
      <w:start w:val="1"/>
      <w:numFmt w:val="decimal"/>
      <w:lvlText w:val="%7."/>
      <w:lvlJc w:val="left"/>
      <w:pPr>
        <w:ind w:left="5535" w:hanging="360"/>
      </w:pPr>
      <w:rPr>
        <w:rFonts w:cs="Times New Roman"/>
        <w:rtl w:val="0"/>
        <w:cs w:val="0"/>
      </w:rPr>
    </w:lvl>
    <w:lvl w:ilvl="7">
      <w:start w:val="1"/>
      <w:numFmt w:val="lowerLetter"/>
      <w:lvlText w:val="%8."/>
      <w:lvlJc w:val="left"/>
      <w:pPr>
        <w:ind w:left="6255" w:hanging="360"/>
      </w:pPr>
      <w:rPr>
        <w:rFonts w:cs="Times New Roman"/>
        <w:rtl w:val="0"/>
        <w:cs w:val="0"/>
      </w:rPr>
    </w:lvl>
    <w:lvl w:ilvl="8">
      <w:start w:val="1"/>
      <w:numFmt w:val="lowerRoman"/>
      <w:lvlText w:val="%9."/>
      <w:lvlJc w:val="right"/>
      <w:pPr>
        <w:ind w:left="6975" w:hanging="180"/>
      </w:pPr>
      <w:rPr>
        <w:rFonts w:cs="Times New Roman"/>
        <w:rtl w:val="0"/>
        <w:cs w:val="0"/>
      </w:rPr>
    </w:lvl>
  </w:abstractNum>
  <w:abstractNum w:abstractNumId="8">
    <w:nsid w:val="7E0E26D5"/>
    <w:multiLevelType w:val="hybridMultilevel"/>
    <w:tmpl w:val="0FDA9800"/>
    <w:lvl w:ilvl="0">
      <w:start w:val="1"/>
      <w:numFmt w:val="lowerLetter"/>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5"/>
  </w:num>
  <w:num w:numId="3">
    <w:abstractNumId w:val="4"/>
  </w:num>
  <w:num w:numId="4">
    <w:abstractNumId w:val="2"/>
  </w:num>
  <w:num w:numId="5">
    <w:abstractNumId w:val="0"/>
  </w:num>
  <w:num w:numId="6">
    <w:abstractNumId w:val="6"/>
  </w:num>
  <w:num w:numId="7">
    <w:abstractNumId w:val="8"/>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doNotUseIndentAsNumberingTabStop/>
    <w:allowSpaceOfSameStyleInTable/>
    <w:splitPgBreakAndParaMark/>
    <w:useAnsiKerningPairs/>
  </w:compat>
  <w:rsids>
    <w:rsidRoot w:val="00314ABB"/>
    <w:rsid w:val="00035FBC"/>
    <w:rsid w:val="00037717"/>
    <w:rsid w:val="00047E48"/>
    <w:rsid w:val="00050E0A"/>
    <w:rsid w:val="00057E12"/>
    <w:rsid w:val="00062D86"/>
    <w:rsid w:val="000651D7"/>
    <w:rsid w:val="00093FA9"/>
    <w:rsid w:val="0009574B"/>
    <w:rsid w:val="000A03DA"/>
    <w:rsid w:val="000B5764"/>
    <w:rsid w:val="00102C41"/>
    <w:rsid w:val="00111F87"/>
    <w:rsid w:val="0018480F"/>
    <w:rsid w:val="001D7300"/>
    <w:rsid w:val="00202140"/>
    <w:rsid w:val="0021053D"/>
    <w:rsid w:val="00216B0E"/>
    <w:rsid w:val="0022554A"/>
    <w:rsid w:val="00254335"/>
    <w:rsid w:val="002A031D"/>
    <w:rsid w:val="002C5FD5"/>
    <w:rsid w:val="002C79CD"/>
    <w:rsid w:val="002D31C1"/>
    <w:rsid w:val="003008AF"/>
    <w:rsid w:val="00305B3C"/>
    <w:rsid w:val="00306944"/>
    <w:rsid w:val="00314ABB"/>
    <w:rsid w:val="0032025C"/>
    <w:rsid w:val="0032783C"/>
    <w:rsid w:val="00360E10"/>
    <w:rsid w:val="00391BFD"/>
    <w:rsid w:val="00396D8D"/>
    <w:rsid w:val="003F3018"/>
    <w:rsid w:val="004071ED"/>
    <w:rsid w:val="00434854"/>
    <w:rsid w:val="0043617C"/>
    <w:rsid w:val="004403A7"/>
    <w:rsid w:val="0045665F"/>
    <w:rsid w:val="004B6707"/>
    <w:rsid w:val="004D69AF"/>
    <w:rsid w:val="00541678"/>
    <w:rsid w:val="00567FEF"/>
    <w:rsid w:val="00575178"/>
    <w:rsid w:val="00591703"/>
    <w:rsid w:val="005928BC"/>
    <w:rsid w:val="005A3893"/>
    <w:rsid w:val="005A3AB4"/>
    <w:rsid w:val="0060764B"/>
    <w:rsid w:val="00630A62"/>
    <w:rsid w:val="0067656D"/>
    <w:rsid w:val="006A4801"/>
    <w:rsid w:val="006A5C4D"/>
    <w:rsid w:val="006F7944"/>
    <w:rsid w:val="00720143"/>
    <w:rsid w:val="00794F9D"/>
    <w:rsid w:val="007B29A2"/>
    <w:rsid w:val="007C316A"/>
    <w:rsid w:val="007C599D"/>
    <w:rsid w:val="007C7566"/>
    <w:rsid w:val="007E0D4E"/>
    <w:rsid w:val="007F0466"/>
    <w:rsid w:val="0082217A"/>
    <w:rsid w:val="00866956"/>
    <w:rsid w:val="008866D5"/>
    <w:rsid w:val="008E1952"/>
    <w:rsid w:val="008E3718"/>
    <w:rsid w:val="00917837"/>
    <w:rsid w:val="00930F11"/>
    <w:rsid w:val="00930F3F"/>
    <w:rsid w:val="009535C7"/>
    <w:rsid w:val="0096641E"/>
    <w:rsid w:val="00983186"/>
    <w:rsid w:val="009A083A"/>
    <w:rsid w:val="009A43E9"/>
    <w:rsid w:val="00A3196B"/>
    <w:rsid w:val="00A95353"/>
    <w:rsid w:val="00AC50B4"/>
    <w:rsid w:val="00AC7DDB"/>
    <w:rsid w:val="00AD4FB3"/>
    <w:rsid w:val="00AE17C5"/>
    <w:rsid w:val="00AF1039"/>
    <w:rsid w:val="00AF2323"/>
    <w:rsid w:val="00B403B1"/>
    <w:rsid w:val="00B6213B"/>
    <w:rsid w:val="00B83783"/>
    <w:rsid w:val="00BC20E0"/>
    <w:rsid w:val="00BE05B1"/>
    <w:rsid w:val="00C37383"/>
    <w:rsid w:val="00C57BCB"/>
    <w:rsid w:val="00C57FE1"/>
    <w:rsid w:val="00C64A3D"/>
    <w:rsid w:val="00CE7A15"/>
    <w:rsid w:val="00CF20D6"/>
    <w:rsid w:val="00D95A84"/>
    <w:rsid w:val="00DB0624"/>
    <w:rsid w:val="00DB3726"/>
    <w:rsid w:val="00DB4A9C"/>
    <w:rsid w:val="00DC636A"/>
    <w:rsid w:val="00DD13D2"/>
    <w:rsid w:val="00DF2BAB"/>
    <w:rsid w:val="00E129FB"/>
    <w:rsid w:val="00E30F60"/>
    <w:rsid w:val="00E43B40"/>
    <w:rsid w:val="00E44CAD"/>
    <w:rsid w:val="00E5117D"/>
    <w:rsid w:val="00E62F53"/>
    <w:rsid w:val="00EA08B1"/>
    <w:rsid w:val="00EB2982"/>
    <w:rsid w:val="00EE22AD"/>
    <w:rsid w:val="00EF050E"/>
    <w:rsid w:val="00EF14D1"/>
    <w:rsid w:val="00F078DE"/>
    <w:rsid w:val="00F3225D"/>
    <w:rsid w:val="00F377DE"/>
    <w:rsid w:val="00F40B42"/>
    <w:rsid w:val="00F60380"/>
    <w:rsid w:val="00F62F0C"/>
    <w:rsid w:val="00FD5355"/>
    <w:rsid w:val="00FE2037"/>
    <w:rsid w:val="00FF57DB"/>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4ABB"/>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3">
    <w:name w:val="heading 3"/>
    <w:basedOn w:val="Normal"/>
    <w:next w:val="Normal"/>
    <w:link w:val="Heading3Char"/>
    <w:qFormat/>
    <w:rsid w:val="00314ABB"/>
    <w:pPr>
      <w:keepNext/>
      <w:keepLines/>
      <w:tabs>
        <w:tab w:val="left" w:pos="851"/>
      </w:tabs>
      <w:spacing w:before="360" w:line="240" w:lineRule="atLeast"/>
      <w:jc w:val="center"/>
      <w:outlineLvl w:val="2"/>
    </w:pPr>
    <w:rPr>
      <w:b/>
      <w:bCs/>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3Char">
    <w:name w:val="Heading 3 Char"/>
    <w:link w:val="Heading3"/>
    <w:locked/>
    <w:rsid w:val="00314ABB"/>
    <w:rPr>
      <w:rFonts w:ascii="Times New Roman" w:hAnsi="Times New Roman" w:cs="Times New Roman"/>
      <w:b/>
      <w:kern w:val="28"/>
      <w:sz w:val="24"/>
      <w:lang w:val="x-none" w:eastAsia="sk-SK"/>
    </w:rPr>
  </w:style>
  <w:style w:type="paragraph" w:styleId="BodyText">
    <w:name w:val="Body Text"/>
    <w:basedOn w:val="Normal"/>
    <w:link w:val="BodyTextChar"/>
    <w:rsid w:val="00314ABB"/>
    <w:pPr>
      <w:tabs>
        <w:tab w:val="left" w:pos="851"/>
      </w:tabs>
      <w:spacing w:before="240" w:after="120" w:line="240" w:lineRule="atLeast"/>
      <w:ind w:firstLine="851"/>
      <w:jc w:val="both"/>
    </w:pPr>
  </w:style>
  <w:style w:type="character" w:customStyle="1" w:styleId="BodyTextChar">
    <w:name w:val="Body Text Char"/>
    <w:link w:val="BodyText"/>
    <w:locked/>
    <w:rsid w:val="00314ABB"/>
    <w:rPr>
      <w:rFonts w:ascii="Times New Roman" w:hAnsi="Times New Roman" w:cs="Times New Roman"/>
      <w:sz w:val="24"/>
      <w:lang w:val="x-none" w:eastAsia="sk-SK"/>
    </w:rPr>
  </w:style>
  <w:style w:type="paragraph" w:styleId="Footer">
    <w:name w:val="footer"/>
    <w:basedOn w:val="Normal"/>
    <w:link w:val="FooterChar"/>
    <w:rsid w:val="00314ABB"/>
    <w:pPr>
      <w:tabs>
        <w:tab w:val="center" w:pos="4536"/>
        <w:tab w:val="right" w:pos="9072"/>
      </w:tabs>
      <w:jc w:val="left"/>
    </w:pPr>
  </w:style>
  <w:style w:type="character" w:customStyle="1" w:styleId="FooterChar">
    <w:name w:val="Footer Char"/>
    <w:link w:val="Footer"/>
    <w:locked/>
    <w:rsid w:val="00314ABB"/>
    <w:rPr>
      <w:rFonts w:ascii="Times New Roman" w:hAnsi="Times New Roman" w:cs="Times New Roman"/>
      <w:sz w:val="24"/>
      <w:lang w:val="x-none" w:eastAsia="sk-SK"/>
    </w:rPr>
  </w:style>
  <w:style w:type="character" w:styleId="PageNumber">
    <w:name w:val="page number"/>
    <w:basedOn w:val="DefaultParagraphFont"/>
    <w:rsid w:val="00314ABB"/>
    <w:rPr>
      <w:rFonts w:cs="Times New Roman"/>
      <w:rtl w:val="0"/>
      <w:cs w:val="0"/>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7</Pages>
  <Words>2644</Words>
  <Characters>15072</Characters>
  <Application>Microsoft Office Word</Application>
  <DocSecurity>0</DocSecurity>
  <Lines>0</Lines>
  <Paragraphs>0</Paragraphs>
  <ScaleCrop>false</ScaleCrop>
  <Company>Hewlett-Packard</Company>
  <LinksUpToDate>false</LinksUpToDate>
  <CharactersWithSpaces>17681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dc:creator>
  <cp:lastModifiedBy>Gašparíková, Jarmila</cp:lastModifiedBy>
  <cp:revision>2</cp:revision>
  <dcterms:created xsi:type="dcterms:W3CDTF">2015-08-27T13:51:00Z</dcterms:created>
  <dcterms:modified xsi:type="dcterms:W3CDTF">2015-08-27T13:51:00Z</dcterms:modified>
</cp:coreProperties>
</file>