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3F1E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  <w:t>Doložka</w:t>
      </w:r>
    </w:p>
    <w:p w:rsidR="00593F1E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vybraných vplyvov</w:t>
      </w:r>
    </w:p>
    <w:p w:rsidR="00593F1E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93F1E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F571F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="00593F1E">
        <w:rPr>
          <w:rFonts w:ascii="Times New Roman" w:hAnsi="Times New Roman"/>
          <w:b/>
          <w:bCs/>
          <w:color w:val="000000"/>
          <w:sz w:val="24"/>
          <w:szCs w:val="24"/>
        </w:rPr>
        <w:t xml:space="preserve">A.1. Názov materiálu: </w:t>
      </w:r>
    </w:p>
    <w:p w:rsidR="000F571F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Návrh zákona o výrobe, označovaní a predaji tabakových </w:t>
      </w:r>
      <w:r w:rsidR="00DA3478">
        <w:rPr>
          <w:color w:val="000000"/>
          <w:sz w:val="24"/>
          <w:szCs w:val="24"/>
        </w:rPr>
        <w:t>výrobkov</w:t>
      </w:r>
      <w:r w:rsidR="00DA347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 súvisiacich výrobkov a o zmene a doplnení niektorých zákonov 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        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58"/>
        <w:gridCol w:w="1206"/>
        <w:gridCol w:w="1206"/>
        <w:gridCol w:w="120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="000F571F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="0031330C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93F1E" w:rsidRPr="000F571F">
      <w:pPr>
        <w:widowControl/>
        <w:bidi w:val="0"/>
        <w:rPr>
          <w:rFonts w:ascii="Times New Roman" w:hAnsi="Times New Roman"/>
          <w:color w:val="000000"/>
          <w:sz w:val="24"/>
          <w:szCs w:val="24"/>
        </w:rPr>
      </w:pPr>
      <w:r w:rsidRPr="000F571F">
        <w:rPr>
          <w:rFonts w:ascii="Times New Roman" w:hAnsi="Times New Roman"/>
          <w:color w:val="000000"/>
          <w:sz w:val="24"/>
          <w:szCs w:val="24"/>
        </w:rPr>
        <w:t> </w:t>
      </w:r>
    </w:p>
    <w:p w:rsidR="00593F1E" w:rsidRPr="000F571F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F571F">
        <w:rPr>
          <w:rFonts w:ascii="Times New Roman" w:hAnsi="Times New Roman"/>
          <w:b/>
          <w:bCs/>
          <w:color w:val="000000"/>
          <w:sz w:val="24"/>
          <w:szCs w:val="24"/>
        </w:rPr>
        <w:t>A.3. Poznámky</w:t>
      </w:r>
    </w:p>
    <w:p w:rsidR="000F571F" w:rsidRPr="000F571F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93F1E" w:rsidRPr="000F571F" w:rsidP="000F571F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F571F">
        <w:rPr>
          <w:rFonts w:ascii="Times New Roman" w:hAnsi="Times New Roman"/>
          <w:color w:val="000000"/>
          <w:sz w:val="24"/>
          <w:szCs w:val="24"/>
        </w:rPr>
        <w:t xml:space="preserve">Predpokladáme, že navrhované znenie zákona </w:t>
      </w:r>
      <w:r w:rsidR="000F571F">
        <w:rPr>
          <w:rFonts w:ascii="Times New Roman" w:hAnsi="Times New Roman"/>
          <w:color w:val="000000"/>
          <w:sz w:val="24"/>
          <w:szCs w:val="24"/>
        </w:rPr>
        <w:t>ne</w:t>
      </w:r>
      <w:r w:rsidRPr="000F571F">
        <w:rPr>
          <w:rFonts w:ascii="Times New Roman" w:hAnsi="Times New Roman"/>
          <w:color w:val="000000"/>
          <w:sz w:val="24"/>
          <w:szCs w:val="24"/>
        </w:rPr>
        <w:t xml:space="preserve">ovplyvní výrobcov, dovozcov a distribútorov tabakových výrobkov a súvisiacich výrobkov v Európskej únii. </w:t>
      </w:r>
      <w:r w:rsidR="000F571F">
        <w:rPr>
          <w:rFonts w:ascii="Times New Roman" w:hAnsi="Times New Roman"/>
          <w:color w:val="000000"/>
          <w:sz w:val="24"/>
          <w:szCs w:val="24"/>
        </w:rPr>
        <w:t xml:space="preserve">Nepredpokladajú </w:t>
      </w:r>
      <w:r w:rsidRPr="000F571F">
        <w:rPr>
          <w:rFonts w:ascii="Times New Roman" w:hAnsi="Times New Roman"/>
          <w:color w:val="000000"/>
          <w:sz w:val="24"/>
          <w:szCs w:val="24"/>
        </w:rPr>
        <w:t>s</w:t>
      </w:r>
      <w:r w:rsidR="000F571F">
        <w:rPr>
          <w:rFonts w:ascii="Times New Roman" w:hAnsi="Times New Roman"/>
          <w:color w:val="000000"/>
          <w:sz w:val="24"/>
          <w:szCs w:val="24"/>
        </w:rPr>
        <w:t>a</w:t>
      </w:r>
      <w:r w:rsidRPr="000F571F">
        <w:rPr>
          <w:rFonts w:ascii="Times New Roman" w:hAnsi="Times New Roman"/>
          <w:color w:val="000000"/>
          <w:sz w:val="24"/>
          <w:szCs w:val="24"/>
        </w:rPr>
        <w:t xml:space="preserve"> zvýšené náklady pre výrobcov, dovozcov a distribútorov iných súvisiacich výrobkov v súvislosti so zavedením nov</w:t>
      </w:r>
      <w:r w:rsidR="000F571F">
        <w:rPr>
          <w:rFonts w:ascii="Times New Roman" w:hAnsi="Times New Roman"/>
          <w:color w:val="000000"/>
          <w:sz w:val="24"/>
          <w:szCs w:val="24"/>
        </w:rPr>
        <w:t>ých oznamovacích</w:t>
      </w:r>
      <w:r w:rsidRPr="000F571F">
        <w:rPr>
          <w:rFonts w:ascii="Times New Roman" w:hAnsi="Times New Roman"/>
          <w:color w:val="000000"/>
          <w:sz w:val="24"/>
          <w:szCs w:val="24"/>
        </w:rPr>
        <w:t xml:space="preserve"> povinnosti a nahlasovan</w:t>
      </w:r>
      <w:r w:rsidR="000F571F">
        <w:rPr>
          <w:rFonts w:ascii="Times New Roman" w:hAnsi="Times New Roman"/>
          <w:color w:val="000000"/>
          <w:sz w:val="24"/>
          <w:szCs w:val="24"/>
        </w:rPr>
        <w:t>í</w:t>
      </w:r>
      <w:r w:rsidRPr="000F571F">
        <w:rPr>
          <w:rFonts w:ascii="Times New Roman" w:hAnsi="Times New Roman"/>
          <w:color w:val="000000"/>
          <w:sz w:val="24"/>
          <w:szCs w:val="24"/>
        </w:rPr>
        <w:t xml:space="preserve"> zložiek. V súvislosti s navrhovaným znením zákona sa na jednej strane znižuje administratívna záťaž tým, že sa administratívne úkony menia z papierovej formy na elektronickú a znižuje </w:t>
      </w:r>
      <w:r w:rsidR="001C6A74">
        <w:rPr>
          <w:rFonts w:ascii="Times New Roman" w:hAnsi="Times New Roman"/>
          <w:color w:val="000000"/>
          <w:sz w:val="24"/>
          <w:szCs w:val="24"/>
        </w:rPr>
        <w:t xml:space="preserve">sa </w:t>
      </w:r>
      <w:r w:rsidRPr="000F571F">
        <w:rPr>
          <w:rFonts w:ascii="Times New Roman" w:hAnsi="Times New Roman"/>
          <w:color w:val="000000"/>
          <w:sz w:val="24"/>
          <w:szCs w:val="24"/>
        </w:rPr>
        <w:t>ich frekvencia</w:t>
      </w:r>
      <w:r w:rsidR="004D439B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Pr="000F57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D439B">
        <w:rPr>
          <w:rFonts w:ascii="Times New Roman" w:hAnsi="Times New Roman"/>
          <w:color w:val="000000"/>
          <w:sz w:val="24"/>
          <w:szCs w:val="24"/>
        </w:rPr>
        <w:t>n</w:t>
      </w:r>
      <w:r w:rsidRPr="000F571F">
        <w:rPr>
          <w:rFonts w:ascii="Times New Roman" w:hAnsi="Times New Roman"/>
          <w:color w:val="000000"/>
          <w:sz w:val="24"/>
          <w:szCs w:val="24"/>
        </w:rPr>
        <w:t>a druhej strane sa zavádzajú nové oznamovacie povinnosti v elektronickej forme, čím predpokladáme celkový neutrálny dopad. Nepredpokladáme žiadne dôsledky pre fungovanie podnikateľských subjektov na slovenskom trhu.  </w:t>
      </w:r>
    </w:p>
    <w:p w:rsidR="00593F1E" w:rsidRPr="000F571F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F571F">
        <w:rPr>
          <w:rFonts w:ascii="Times New Roman" w:hAnsi="Times New Roman"/>
          <w:color w:val="000000"/>
          <w:sz w:val="24"/>
          <w:szCs w:val="24"/>
        </w:rPr>
        <w:t>Navrhované úpravy sú zamerané na mladých ľudí. Tým, že sa napríklad zabezpečuje lepšia viditeľnosť zdravotných varovaní, zakazuje sa používanie zavádzajúcich a mylných označení výrobkov, predpokladáme pozitívny dopad na verejné zdravie.</w:t>
      </w:r>
    </w:p>
    <w:p w:rsidR="00593F1E" w:rsidP="000F571F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 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F571F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F571F" w:rsidRPr="006F7228" w:rsidP="000F571F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6F7228">
        <w:rPr>
          <w:rFonts w:ascii="Times New Roman" w:hAnsi="Times New Roman"/>
          <w:b/>
          <w:bCs/>
        </w:rPr>
        <w:t>Vplyvy na informatizáciu spoločnosti</w:t>
      </w:r>
    </w:p>
    <w:p w:rsidR="000F571F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Style w:val="TableNormal"/>
        <w:tblW w:w="90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</w:tblPr>
      <w:tblGrid>
        <w:gridCol w:w="5235"/>
        <w:gridCol w:w="3780"/>
      </w:tblGrid>
      <w:tr>
        <w:tblPrEx>
          <w:tblW w:w="9015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0F571F" w:rsidRPr="000F571F" w:rsidP="00D07D44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571F">
              <w:rPr>
                <w:rFonts w:ascii="Times New Roman" w:hAnsi="Times New Roman"/>
                <w:b/>
                <w:sz w:val="24"/>
                <w:szCs w:val="24"/>
              </w:rPr>
              <w:t>Budovanie základných pilierov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0F571F" w:rsidRPr="000F571F" w:rsidP="00D07D44">
            <w:pPr>
              <w:bidi w:val="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0F571F" w:rsidRPr="000F571F" w:rsidP="00D07D44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571F">
              <w:rPr>
                <w:rFonts w:ascii="Times New Roman" w:hAnsi="Times New Roman"/>
                <w:b/>
                <w:sz w:val="24"/>
                <w:szCs w:val="24"/>
              </w:rPr>
              <w:t>Obsah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0F571F" w:rsidRPr="000F571F" w:rsidP="00D07D44">
            <w:pPr>
              <w:bidi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571F" w:rsidRPr="000F571F" w:rsidP="00D07D44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71F">
              <w:rPr>
                <w:rFonts w:ascii="Times New Roman" w:hAnsi="Times New Roman"/>
                <w:b/>
                <w:sz w:val="24"/>
                <w:szCs w:val="24"/>
              </w:rPr>
              <w:t>6.1.</w:t>
            </w:r>
            <w:r w:rsidRPr="000F571F">
              <w:rPr>
                <w:rFonts w:ascii="Times New Roman" w:hAnsi="Times New Roman"/>
                <w:sz w:val="24"/>
                <w:szCs w:val="24"/>
              </w:rPr>
              <w:t xml:space="preserve"> Rozširujú alebo inovujú  sa existujúce alebo vytvárajú sa či zavádzajú  sa nové elektronické služby?</w:t>
            </w:r>
          </w:p>
          <w:p w:rsidR="000F571F" w:rsidRPr="000F571F" w:rsidP="00D07D44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71F">
              <w:rPr>
                <w:rFonts w:ascii="Times New Roman" w:hAnsi="Times New Roman"/>
                <w:i/>
                <w:iCs/>
                <w:sz w:val="24"/>
                <w:szCs w:val="24"/>
              </w:rPr>
              <w:t>(Popíšte ich funkciu a úroveň poskytovania.)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571F" w:rsidRPr="000F571F" w:rsidP="00D07D44">
            <w:pPr>
              <w:bidi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F571F">
              <w:rPr>
                <w:rFonts w:ascii="Times New Roman" w:hAnsi="Times New Roman"/>
                <w:iCs/>
                <w:sz w:val="24"/>
                <w:szCs w:val="24"/>
              </w:rPr>
              <w:t>Áno, zverejňovaním informácií podľa § 4, 15 a 17  na webovom sídle ministerstva sa zavádzajú nové elektronické služby s úrovňou I (informatívna úroveň)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571F" w:rsidRPr="000F571F" w:rsidP="00D07D44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71F">
              <w:rPr>
                <w:rFonts w:ascii="Times New Roman" w:hAnsi="Times New Roman"/>
                <w:b/>
                <w:sz w:val="24"/>
                <w:szCs w:val="24"/>
              </w:rPr>
              <w:t>6.2.</w:t>
            </w:r>
            <w:r w:rsidRPr="000F571F">
              <w:rPr>
                <w:rFonts w:ascii="Times New Roman" w:hAnsi="Times New Roman"/>
                <w:sz w:val="24"/>
                <w:szCs w:val="24"/>
              </w:rPr>
              <w:t xml:space="preserve"> Vytvárajú sa podmienky pre sémantickú interoperabilitu?</w:t>
            </w:r>
          </w:p>
          <w:p w:rsidR="000F571F" w:rsidRPr="000F571F" w:rsidP="00D07D44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71F">
              <w:rPr>
                <w:rFonts w:ascii="Times New Roman" w:hAnsi="Times New Roman"/>
                <w:i/>
                <w:iCs/>
                <w:sz w:val="24"/>
                <w:szCs w:val="24"/>
              </w:rPr>
              <w:t>(Popíšte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571F" w:rsidP="000F571F">
            <w:pPr>
              <w:bidi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0F571F" w:rsidRPr="000F571F" w:rsidP="000F571F">
            <w:pPr>
              <w:bidi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F571F">
              <w:rPr>
                <w:rFonts w:ascii="Times New Roman" w:hAnsi="Times New Roman"/>
                <w:iCs/>
                <w:sz w:val="24"/>
                <w:szCs w:val="24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0F571F" w:rsidRPr="000F571F" w:rsidP="00D07D44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0F571F">
              <w:rPr>
                <w:rFonts w:ascii="Times New Roman" w:hAnsi="Times New Roman"/>
                <w:b/>
                <w:sz w:val="24"/>
                <w:szCs w:val="24"/>
              </w:rPr>
              <w:t>Ľudia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0F571F" w:rsidRPr="000F571F" w:rsidP="00D07D44">
            <w:pPr>
              <w:bidi w:val="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571F" w:rsidRPr="000F571F" w:rsidP="00D07D44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71F">
              <w:rPr>
                <w:rFonts w:ascii="Times New Roman" w:hAnsi="Times New Roman"/>
                <w:b/>
                <w:sz w:val="24"/>
                <w:szCs w:val="24"/>
              </w:rPr>
              <w:t>6.3.</w:t>
            </w:r>
            <w:r w:rsidRPr="000F571F">
              <w:rPr>
                <w:rFonts w:ascii="Times New Roman" w:hAnsi="Times New Roman"/>
                <w:sz w:val="24"/>
                <w:szCs w:val="24"/>
              </w:rPr>
              <w:t xml:space="preserve"> Zabezpečuje sa vzdelávanie v oblasti počítačovej gramotnosti a rozširovanie vedomostí o IKT?</w:t>
            </w:r>
          </w:p>
          <w:p w:rsidR="000F571F" w:rsidRPr="000F571F" w:rsidP="00D07D44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71F">
              <w:rPr>
                <w:rFonts w:ascii="Times New Roman" w:hAnsi="Times New Roman"/>
                <w:i/>
                <w:iCs/>
                <w:sz w:val="24"/>
                <w:szCs w:val="24"/>
              </w:rPr>
              <w:t>(Uveďte spôsob, napr. projekty, školenia.)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F571F" w:rsidRPr="000F571F" w:rsidP="00D07D44">
            <w:pPr>
              <w:bidi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F571F">
              <w:rPr>
                <w:rFonts w:ascii="Times New Roman" w:hAnsi="Times New Roman"/>
                <w:iCs/>
                <w:sz w:val="24"/>
                <w:szCs w:val="24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571F" w:rsidRPr="000F571F" w:rsidP="00D07D44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71F">
              <w:rPr>
                <w:rFonts w:ascii="Times New Roman" w:hAnsi="Times New Roman"/>
                <w:b/>
                <w:sz w:val="24"/>
                <w:szCs w:val="24"/>
              </w:rPr>
              <w:t>6.4.</w:t>
            </w:r>
            <w:r w:rsidRPr="000F571F">
              <w:rPr>
                <w:rFonts w:ascii="Times New Roman" w:hAnsi="Times New Roman"/>
                <w:sz w:val="24"/>
                <w:szCs w:val="24"/>
              </w:rPr>
              <w:t xml:space="preserve"> Zabezpečuje sa rozvoj elektronického vzdelávania?</w:t>
            </w:r>
          </w:p>
          <w:p w:rsidR="000F571F" w:rsidRPr="000F571F" w:rsidP="00D07D44">
            <w:pPr>
              <w:bidi w:val="0"/>
              <w:spacing w:line="20" w:lineRule="atLeast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0F571F">
              <w:rPr>
                <w:rFonts w:ascii="Times New Roman" w:hAnsi="Times New Roman"/>
                <w:i/>
                <w:iCs/>
                <w:sz w:val="24"/>
                <w:szCs w:val="24"/>
              </w:rPr>
              <w:t>(Uveďte typ a spôsob zabezpečenia vzdelávacích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571F" w:rsidP="00D07D44">
            <w:pPr>
              <w:bidi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0F571F" w:rsidRPr="000F571F" w:rsidP="00D07D44">
            <w:pPr>
              <w:bidi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F571F">
              <w:rPr>
                <w:rFonts w:ascii="Times New Roman" w:hAnsi="Times New Roman"/>
                <w:iCs/>
                <w:sz w:val="24"/>
                <w:szCs w:val="24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571F" w:rsidRPr="000F571F" w:rsidP="00D07D44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71F">
              <w:rPr>
                <w:rFonts w:ascii="Times New Roman" w:hAnsi="Times New Roman"/>
                <w:b/>
                <w:sz w:val="24"/>
                <w:szCs w:val="24"/>
              </w:rPr>
              <w:t>6.5.</w:t>
            </w:r>
            <w:r w:rsidRPr="000F571F">
              <w:rPr>
                <w:rFonts w:ascii="Times New Roman" w:hAnsi="Times New Roman"/>
                <w:sz w:val="24"/>
                <w:szCs w:val="24"/>
              </w:rPr>
              <w:t xml:space="preserve"> Zabezpečuje sa podporná a propagačná aktivita zameraná na zvyšovanie povedomia o informatizácii a IKT?</w:t>
            </w:r>
          </w:p>
          <w:p w:rsidR="000F571F" w:rsidRPr="000F571F" w:rsidP="00D07D44">
            <w:pPr>
              <w:bidi w:val="0"/>
              <w:spacing w:line="20" w:lineRule="atLeast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0F571F">
              <w:rPr>
                <w:rFonts w:ascii="Times New Roman" w:hAnsi="Times New Roman"/>
                <w:i/>
                <w:iCs/>
                <w:sz w:val="24"/>
                <w:szCs w:val="24"/>
              </w:rPr>
              <w:t>(Uveďte typ a spôsob zabezpečenia propagačných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571F" w:rsidP="00D07D44">
            <w:pPr>
              <w:bidi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F571F" w:rsidRPr="000F571F" w:rsidP="00D07D44">
            <w:pPr>
              <w:bidi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F571F">
              <w:rPr>
                <w:rFonts w:ascii="Times New Roman" w:hAnsi="Times New Roman"/>
                <w:iCs/>
                <w:sz w:val="24"/>
                <w:szCs w:val="24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571F" w:rsidRPr="000F571F" w:rsidP="00D07D44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71F">
              <w:rPr>
                <w:rFonts w:ascii="Times New Roman" w:hAnsi="Times New Roman"/>
                <w:b/>
                <w:sz w:val="24"/>
                <w:szCs w:val="24"/>
              </w:rPr>
              <w:t>6.6.</w:t>
            </w:r>
            <w:r w:rsidRPr="000F571F">
              <w:rPr>
                <w:rFonts w:ascii="Times New Roman" w:hAnsi="Times New Roman"/>
                <w:sz w:val="24"/>
                <w:szCs w:val="24"/>
              </w:rPr>
              <w:t xml:space="preserve"> Zabezpečuje/zohľadňuje/zlepšuje sa prístup znevýhodnených osôb k službám informačnej spoločnosti?</w:t>
            </w:r>
          </w:p>
          <w:p w:rsidR="000F571F" w:rsidRPr="000F571F" w:rsidP="00D07D44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71F">
              <w:rPr>
                <w:rFonts w:ascii="Times New Roman" w:hAnsi="Times New Roman"/>
                <w:i/>
                <w:iCs/>
                <w:sz w:val="24"/>
                <w:szCs w:val="24"/>
              </w:rPr>
              <w:t>(Uveďte spôsob sprístupnenia digitálneho prostredia.)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571F" w:rsidP="00D07D44">
            <w:pPr>
              <w:bidi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F571F" w:rsidRPr="000F571F" w:rsidP="00D07D44">
            <w:pPr>
              <w:bidi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F571F">
              <w:rPr>
                <w:rFonts w:ascii="Times New Roman" w:hAnsi="Times New Roman"/>
                <w:iCs/>
                <w:sz w:val="24"/>
                <w:szCs w:val="24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0F571F" w:rsidRPr="000F571F" w:rsidP="00D07D44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571F">
              <w:rPr>
                <w:rFonts w:ascii="Times New Roman" w:hAnsi="Times New Roman"/>
                <w:b/>
                <w:sz w:val="24"/>
                <w:szCs w:val="24"/>
              </w:rPr>
              <w:t>Infraštruktúra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0F571F" w:rsidRPr="000F571F" w:rsidP="00D07D44">
            <w:pPr>
              <w:bidi w:val="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571F" w:rsidRPr="000F571F" w:rsidP="00D07D44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71F">
              <w:rPr>
                <w:rFonts w:ascii="Times New Roman" w:hAnsi="Times New Roman"/>
                <w:b/>
                <w:sz w:val="24"/>
                <w:szCs w:val="24"/>
              </w:rPr>
              <w:t>6.7.</w:t>
            </w:r>
            <w:r w:rsidRPr="000F571F">
              <w:rPr>
                <w:rFonts w:ascii="Times New Roman" w:hAnsi="Times New Roman"/>
                <w:sz w:val="24"/>
                <w:szCs w:val="24"/>
              </w:rPr>
              <w:t xml:space="preserve"> Rozširuje, inovuje, vytvára alebo zavádza sa nový informačný systém?</w:t>
            </w:r>
          </w:p>
          <w:p w:rsidR="000F571F" w:rsidRPr="000F571F" w:rsidP="00D07D44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71F">
              <w:rPr>
                <w:rFonts w:ascii="Times New Roman" w:hAnsi="Times New Roman"/>
                <w:i/>
                <w:iCs/>
                <w:sz w:val="24"/>
                <w:szCs w:val="24"/>
              </w:rPr>
              <w:t>(Uveďte jeho funkciu.)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571F" w:rsidP="00D07D44">
            <w:pPr>
              <w:bidi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F571F" w:rsidRPr="000F571F" w:rsidP="00D07D44">
            <w:pPr>
              <w:bidi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F571F">
              <w:rPr>
                <w:rFonts w:ascii="Times New Roman" w:hAnsi="Times New Roman"/>
                <w:iCs/>
                <w:sz w:val="24"/>
                <w:szCs w:val="24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571F" w:rsidRPr="00254A23" w:rsidP="00D07D44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254A2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6.8.</w:t>
            </w:r>
            <w:r w:rsidRPr="00254A2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Rozširuje sa prístupnosť k internetu?</w:t>
            </w:r>
          </w:p>
          <w:p w:rsidR="000F571F" w:rsidRPr="000F571F" w:rsidP="00D07D44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71F">
              <w:rPr>
                <w:rFonts w:ascii="Times New Roman" w:hAnsi="Times New Roman"/>
                <w:i/>
                <w:iCs/>
                <w:sz w:val="24"/>
                <w:szCs w:val="24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571F" w:rsidP="00D07D44">
            <w:pPr>
              <w:bidi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F571F" w:rsidRPr="000F571F" w:rsidP="00D07D44">
            <w:pPr>
              <w:bidi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F571F">
              <w:rPr>
                <w:rFonts w:ascii="Times New Roman" w:hAnsi="Times New Roman"/>
                <w:iCs/>
                <w:sz w:val="24"/>
                <w:szCs w:val="24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571F" w:rsidRPr="000F571F" w:rsidP="00D07D44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F571F">
              <w:rPr>
                <w:rFonts w:ascii="Times New Roman" w:hAnsi="Times New Roman"/>
                <w:b/>
                <w:sz w:val="24"/>
                <w:szCs w:val="24"/>
              </w:rPr>
              <w:t>6.9.</w:t>
            </w:r>
            <w:r w:rsidRPr="000F571F">
              <w:rPr>
                <w:rFonts w:ascii="Times New Roman" w:hAnsi="Times New Roman"/>
                <w:sz w:val="24"/>
                <w:szCs w:val="24"/>
              </w:rPr>
              <w:t xml:space="preserve"> Rozširuje sa prístupnosť k elektronickým službám?</w:t>
            </w:r>
          </w:p>
          <w:p w:rsidR="000F571F" w:rsidRPr="000F571F" w:rsidP="00D07D44">
            <w:pPr>
              <w:bidi w:val="0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0F571F">
              <w:rPr>
                <w:rFonts w:ascii="Times New Roman" w:hAnsi="Times New Roman"/>
                <w:i/>
                <w:iCs/>
                <w:sz w:val="24"/>
                <w:szCs w:val="24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571F" w:rsidP="00D07D44">
            <w:pPr>
              <w:bidi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F571F" w:rsidRPr="000F571F" w:rsidP="00D07D44">
            <w:pPr>
              <w:bidi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F571F">
              <w:rPr>
                <w:rFonts w:ascii="Times New Roman" w:hAnsi="Times New Roman"/>
                <w:iCs/>
                <w:sz w:val="24"/>
                <w:szCs w:val="24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571F" w:rsidRPr="000F571F" w:rsidP="00D07D44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71F">
              <w:rPr>
                <w:rFonts w:ascii="Times New Roman" w:hAnsi="Times New Roman"/>
                <w:b/>
                <w:sz w:val="24"/>
                <w:szCs w:val="24"/>
              </w:rPr>
              <w:t>6.10.</w:t>
            </w:r>
            <w:r w:rsidRPr="000F571F">
              <w:rPr>
                <w:rFonts w:ascii="Times New Roman" w:hAnsi="Times New Roman"/>
                <w:sz w:val="24"/>
                <w:szCs w:val="24"/>
              </w:rPr>
              <w:t xml:space="preserve"> Zabezpečuje sa technická interoperabilita?</w:t>
            </w:r>
          </w:p>
          <w:p w:rsidR="000F571F" w:rsidRPr="000F571F" w:rsidP="00D07D44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71F">
              <w:rPr>
                <w:rFonts w:ascii="Times New Roman" w:hAnsi="Times New Roman"/>
                <w:i/>
                <w:iCs/>
                <w:sz w:val="24"/>
                <w:szCs w:val="24"/>
              </w:rPr>
              <w:t>(Uveďte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571F" w:rsidP="00D07D44">
            <w:pPr>
              <w:bidi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F571F" w:rsidRPr="000F571F" w:rsidP="00D07D44">
            <w:pPr>
              <w:bidi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F571F">
              <w:rPr>
                <w:rFonts w:ascii="Times New Roman" w:hAnsi="Times New Roman"/>
                <w:iCs/>
                <w:sz w:val="24"/>
                <w:szCs w:val="24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571F" w:rsidRPr="000F571F" w:rsidP="00D07D44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71F">
              <w:rPr>
                <w:rFonts w:ascii="Times New Roman" w:hAnsi="Times New Roman"/>
                <w:b/>
                <w:sz w:val="24"/>
                <w:szCs w:val="24"/>
              </w:rPr>
              <w:t>6.11.</w:t>
            </w:r>
            <w:r w:rsidRPr="000F571F">
              <w:rPr>
                <w:rFonts w:ascii="Times New Roman" w:hAnsi="Times New Roman"/>
                <w:sz w:val="24"/>
                <w:szCs w:val="24"/>
              </w:rPr>
              <w:t xml:space="preserve"> Zvyšuje sa bezpečnosť IT?</w:t>
            </w:r>
          </w:p>
          <w:p w:rsidR="000F571F" w:rsidRPr="000F571F" w:rsidP="00D07D44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71F">
              <w:rPr>
                <w:rFonts w:ascii="Times New Roman" w:hAnsi="Times New Roman"/>
                <w:sz w:val="24"/>
                <w:szCs w:val="24"/>
              </w:rPr>
              <w:t>(</w:t>
            </w:r>
            <w:r w:rsidRPr="000F571F">
              <w:rPr>
                <w:rFonts w:ascii="Times New Roman" w:hAnsi="Times New Roman"/>
                <w:i/>
                <w:iCs/>
                <w:sz w:val="24"/>
                <w:szCs w:val="24"/>
              </w:rPr>
              <w:t>Uveďte spôsob zvýšenia bezpečnosti a ochrany IT.)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571F" w:rsidP="00D07D44">
            <w:pPr>
              <w:bidi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F571F" w:rsidRPr="000F571F" w:rsidP="00D07D44">
            <w:pPr>
              <w:bidi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F571F">
              <w:rPr>
                <w:rFonts w:ascii="Times New Roman" w:hAnsi="Times New Roman"/>
                <w:iCs/>
                <w:sz w:val="24"/>
                <w:szCs w:val="24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571F" w:rsidRPr="000F571F" w:rsidP="00D07D44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71F">
              <w:rPr>
                <w:rFonts w:ascii="Times New Roman" w:hAnsi="Times New Roman"/>
                <w:b/>
                <w:sz w:val="24"/>
                <w:szCs w:val="24"/>
              </w:rPr>
              <w:t>6.12.</w:t>
            </w:r>
            <w:r w:rsidRPr="000F571F">
              <w:rPr>
                <w:rFonts w:ascii="Times New Roman" w:hAnsi="Times New Roman"/>
                <w:sz w:val="24"/>
                <w:szCs w:val="24"/>
              </w:rPr>
              <w:t xml:space="preserve"> Rozširuje sa technická infraštruktúra?</w:t>
            </w:r>
          </w:p>
          <w:p w:rsidR="000F571F" w:rsidRPr="000F571F" w:rsidP="00D07D44">
            <w:pPr>
              <w:bidi w:val="0"/>
              <w:spacing w:line="20" w:lineRule="atLeas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F571F">
              <w:rPr>
                <w:rFonts w:ascii="Times New Roman" w:hAnsi="Times New Roman"/>
                <w:sz w:val="24"/>
                <w:szCs w:val="24"/>
              </w:rPr>
              <w:t>(</w:t>
            </w:r>
            <w:r w:rsidRPr="000F571F">
              <w:rPr>
                <w:rFonts w:ascii="Times New Roman" w:hAnsi="Times New Roman"/>
                <w:i/>
                <w:iCs/>
                <w:sz w:val="24"/>
                <w:szCs w:val="24"/>
              </w:rPr>
              <w:t>Uveďte stručný popis zavádzanej infraštruktúry.)</w:t>
            </w:r>
          </w:p>
          <w:p w:rsidR="000F571F" w:rsidRPr="000F571F" w:rsidP="00D07D44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571F" w:rsidP="00D07D44">
            <w:pPr>
              <w:bidi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F571F" w:rsidRPr="000F571F" w:rsidP="00D07D44">
            <w:pPr>
              <w:bidi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F571F">
              <w:rPr>
                <w:rFonts w:ascii="Times New Roman" w:hAnsi="Times New Roman"/>
                <w:iCs/>
                <w:sz w:val="24"/>
                <w:szCs w:val="24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0F571F" w:rsidRPr="000F571F" w:rsidP="00D07D44">
            <w:pPr>
              <w:bidi w:val="0"/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0F571F">
              <w:rPr>
                <w:rFonts w:ascii="Times New Roman" w:hAnsi="Times New Roman"/>
                <w:b/>
                <w:sz w:val="24"/>
                <w:szCs w:val="24"/>
              </w:rPr>
              <w:t>Riadenie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0F571F" w:rsidRPr="000F571F" w:rsidP="00D07D44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571F" w:rsidRPr="000F571F" w:rsidP="00D07D44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71F">
              <w:rPr>
                <w:rFonts w:ascii="Times New Roman" w:hAnsi="Times New Roman"/>
                <w:b/>
                <w:sz w:val="24"/>
                <w:szCs w:val="24"/>
              </w:rPr>
              <w:t>6.13.</w:t>
            </w:r>
            <w:r w:rsidRPr="000F571F">
              <w:rPr>
                <w:rFonts w:ascii="Times New Roman" w:hAnsi="Times New Roman"/>
                <w:sz w:val="24"/>
                <w:szCs w:val="24"/>
              </w:rPr>
              <w:t xml:space="preserve"> Predpokladajú sa zmeny v riadení procesu informatizácie?</w:t>
            </w:r>
          </w:p>
          <w:p w:rsidR="000F571F" w:rsidRPr="000F571F" w:rsidP="00D07D44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71F">
              <w:rPr>
                <w:rFonts w:ascii="Times New Roman" w:hAnsi="Times New Roman"/>
                <w:i/>
                <w:iCs/>
                <w:sz w:val="24"/>
                <w:szCs w:val="24"/>
              </w:rPr>
              <w:t>(Uveďte popis zmien.)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571F" w:rsidP="00D07D44">
            <w:pPr>
              <w:bidi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F571F" w:rsidRPr="000F571F" w:rsidP="00D07D44">
            <w:pPr>
              <w:bidi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F571F">
              <w:rPr>
                <w:rFonts w:ascii="Times New Roman" w:hAnsi="Times New Roman"/>
                <w:iCs/>
                <w:sz w:val="24"/>
                <w:szCs w:val="24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0F571F" w:rsidRPr="000F571F" w:rsidP="00D07D44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571F">
              <w:rPr>
                <w:rFonts w:ascii="Times New Roman" w:hAnsi="Times New Roman"/>
                <w:b/>
                <w:sz w:val="24"/>
                <w:szCs w:val="24"/>
              </w:rPr>
              <w:t>Financovanie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0F571F" w:rsidRPr="000F571F" w:rsidP="00D07D44">
            <w:pPr>
              <w:bidi w:val="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571F" w:rsidRPr="000F571F" w:rsidP="00D07D44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F571F">
              <w:rPr>
                <w:rFonts w:ascii="Times New Roman" w:hAnsi="Times New Roman"/>
                <w:b/>
                <w:sz w:val="24"/>
                <w:szCs w:val="24"/>
              </w:rPr>
              <w:t>6.14.</w:t>
            </w:r>
            <w:r w:rsidRPr="000F571F">
              <w:rPr>
                <w:rFonts w:ascii="Times New Roman" w:hAnsi="Times New Roman"/>
                <w:sz w:val="24"/>
                <w:szCs w:val="24"/>
              </w:rPr>
              <w:t xml:space="preserve"> Vyžaduje si proces informatizácie  finančné investície?</w:t>
            </w:r>
          </w:p>
          <w:p w:rsidR="000F571F" w:rsidRPr="000F571F" w:rsidP="00D07D44">
            <w:pPr>
              <w:bidi w:val="0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0F571F">
              <w:rPr>
                <w:rFonts w:ascii="Times New Roman" w:hAnsi="Times New Roman"/>
                <w:i/>
                <w:iCs/>
                <w:sz w:val="24"/>
                <w:szCs w:val="24"/>
              </w:rPr>
              <w:t>(Popíšte príslušnú úroveň financovania.)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571F" w:rsidP="00D07D44">
            <w:pPr>
              <w:bidi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F571F" w:rsidRPr="000F571F" w:rsidP="00D07D44">
            <w:pPr>
              <w:bidi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F571F">
              <w:rPr>
                <w:rFonts w:ascii="Times New Roman" w:hAnsi="Times New Roman"/>
                <w:iCs/>
                <w:sz w:val="24"/>
                <w:szCs w:val="24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0F571F" w:rsidRPr="000F571F" w:rsidP="00D07D44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571F">
              <w:rPr>
                <w:rFonts w:ascii="Times New Roman" w:hAnsi="Times New Roman"/>
                <w:b/>
                <w:sz w:val="24"/>
                <w:szCs w:val="24"/>
              </w:rPr>
              <w:t>Legislatívne prostredie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0F571F" w:rsidRPr="000F571F" w:rsidP="00D07D44">
            <w:pPr>
              <w:bidi w:val="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571F" w:rsidRPr="000F571F" w:rsidP="00D07D44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F571F">
              <w:rPr>
                <w:rFonts w:ascii="Times New Roman" w:hAnsi="Times New Roman"/>
                <w:b/>
                <w:sz w:val="24"/>
                <w:szCs w:val="24"/>
              </w:rPr>
              <w:t>6.15.</w:t>
            </w:r>
            <w:r w:rsidRPr="000F571F">
              <w:rPr>
                <w:rFonts w:ascii="Times New Roman" w:hAnsi="Times New Roman"/>
                <w:sz w:val="24"/>
                <w:szCs w:val="24"/>
              </w:rPr>
              <w:t xml:space="preserve"> Predpokladá nelegislatívny materiál potrebu úpravy legislatívneho prostredia  procesu informatizácie?</w:t>
            </w:r>
          </w:p>
          <w:p w:rsidR="000F571F" w:rsidRPr="000F571F" w:rsidP="00D07D44">
            <w:pPr>
              <w:bidi w:val="0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0F571F">
              <w:rPr>
                <w:rFonts w:ascii="Times New Roman" w:hAnsi="Times New Roman"/>
                <w:i/>
                <w:iCs/>
                <w:sz w:val="24"/>
                <w:szCs w:val="24"/>
              </w:rPr>
              <w:t>(Stručne popíšte navrhované legislatívne zmeny.)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571F" w:rsidP="00D07D44">
            <w:pPr>
              <w:bidi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0F571F" w:rsidP="00D07D44">
            <w:pPr>
              <w:bidi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n</w:t>
            </w:r>
            <w:r w:rsidRPr="000F571F">
              <w:rPr>
                <w:rFonts w:ascii="Times New Roman" w:hAnsi="Times New Roman"/>
                <w:iCs/>
                <w:sz w:val="24"/>
                <w:szCs w:val="24"/>
              </w:rPr>
              <w:t>ie</w:t>
            </w:r>
          </w:p>
          <w:p w:rsidR="000F571F" w:rsidRPr="000F571F" w:rsidP="00D07D44">
            <w:pPr>
              <w:bidi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0F571F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>
      <w:footerReference w:type="default" r:id="rId4"/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A23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Pr="00254A23">
      <w:rPr>
        <w:noProof/>
        <w:lang w:val="sk-SK"/>
      </w:rPr>
      <w:t>1</w:t>
    </w:r>
    <w:r>
      <w:fldChar w:fldCharType="end"/>
    </w:r>
  </w:p>
  <w:p w:rsidR="00254A23">
    <w:pPr>
      <w:pStyle w:val="Footer"/>
      <w:bidi w:val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214DA6"/>
    <w:rsid w:val="000F571F"/>
    <w:rsid w:val="001B5117"/>
    <w:rsid w:val="001C6A74"/>
    <w:rsid w:val="00214DA6"/>
    <w:rsid w:val="00254A23"/>
    <w:rsid w:val="002704AC"/>
    <w:rsid w:val="0031330C"/>
    <w:rsid w:val="004D439B"/>
    <w:rsid w:val="00593F1E"/>
    <w:rsid w:val="005D2AA2"/>
    <w:rsid w:val="006F4EA9"/>
    <w:rsid w:val="006F7228"/>
    <w:rsid w:val="00956DB0"/>
    <w:rsid w:val="00A11609"/>
    <w:rsid w:val="00D07D44"/>
    <w:rsid w:val="00DA347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webb"/>
    <w:basedOn w:val="Normal"/>
    <w:uiPriority w:val="99"/>
    <w:rsid w:val="000F571F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lavikaChar"/>
    <w:uiPriority w:val="99"/>
    <w:unhideWhenUsed/>
    <w:rsid w:val="00254A2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54A23"/>
    <w:rPr>
      <w:rFonts w:cs="Times New Roman"/>
      <w:rtl w:val="0"/>
      <w:cs w:val="0"/>
      <w:lang w:val="en-US" w:eastAsia="en-US"/>
    </w:rPr>
  </w:style>
  <w:style w:type="paragraph" w:styleId="Footer">
    <w:name w:val="footer"/>
    <w:basedOn w:val="Normal"/>
    <w:link w:val="PtaChar"/>
    <w:uiPriority w:val="99"/>
    <w:unhideWhenUsed/>
    <w:rsid w:val="00254A2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54A23"/>
    <w:rPr>
      <w:rFonts w:cs="Times New Roman"/>
      <w:rtl w:val="0"/>
      <w: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4</Pages>
  <Words>568</Words>
  <Characters>3242</Characters>
  <Application>Microsoft Office Word</Application>
  <DocSecurity>0</DocSecurity>
  <Lines>0</Lines>
  <Paragraphs>0</Paragraphs>
  <ScaleCrop>false</ScaleCrop>
  <Company/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Magdaléna Lacová</cp:lastModifiedBy>
  <cp:revision>3</cp:revision>
  <cp:lastPrinted>2015-08-26T13:13:00Z</cp:lastPrinted>
  <dcterms:created xsi:type="dcterms:W3CDTF">2015-08-21T09:02:00Z</dcterms:created>
  <dcterms:modified xsi:type="dcterms:W3CDTF">2015-08-26T13:14:00Z</dcterms:modified>
</cp:coreProperties>
</file>