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0DBE" w:rsidP="00630DB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630DBE" w:rsidRPr="000F731F" w:rsidP="00630DBE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0F731F">
        <w:rPr>
          <w:rFonts w:ascii="Times New Roman" w:hAnsi="Times New Roman"/>
          <w:bCs/>
        </w:rPr>
        <w:t>VI. volebné obdobie</w:t>
      </w:r>
    </w:p>
    <w:p w:rsidR="00630DBE" w:rsidP="00630DBE">
      <w:pPr>
        <w:bidi w:val="0"/>
        <w:rPr>
          <w:rFonts w:ascii="Times New Roman" w:hAnsi="Times New Roman"/>
          <w:bCs/>
        </w:rPr>
      </w:pPr>
    </w:p>
    <w:p w:rsidR="00630DBE" w:rsidP="00630DBE">
      <w:pPr>
        <w:bidi w:val="0"/>
        <w:jc w:val="center"/>
        <w:rPr>
          <w:rFonts w:ascii="Times New Roman" w:hAnsi="Times New Roman"/>
          <w:b/>
          <w:bCs/>
        </w:rPr>
      </w:pPr>
    </w:p>
    <w:p w:rsidR="00EE0058" w:rsidP="00630DBE">
      <w:pPr>
        <w:bidi w:val="0"/>
        <w:jc w:val="center"/>
        <w:rPr>
          <w:rFonts w:ascii="Times New Roman" w:hAnsi="Times New Roman"/>
          <w:b/>
          <w:bCs/>
        </w:rPr>
      </w:pPr>
    </w:p>
    <w:p w:rsidR="00EE0058" w:rsidP="00630DBE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 </w:t>
      </w:r>
    </w:p>
    <w:p w:rsidR="002E1FCB" w:rsidP="00630DBE">
      <w:pPr>
        <w:bidi w:val="0"/>
        <w:jc w:val="center"/>
        <w:rPr>
          <w:rFonts w:ascii="Times New Roman" w:hAnsi="Times New Roman"/>
          <w:b/>
          <w:bCs/>
        </w:rPr>
      </w:pPr>
    </w:p>
    <w:p w:rsidR="00630DBE" w:rsidP="00630DBE">
      <w:pPr>
        <w:pStyle w:val="Heading1"/>
        <w:keepLines w:val="0"/>
        <w:bidi w:val="0"/>
        <w:spacing w:before="0" w:after="0"/>
        <w:rPr>
          <w:rFonts w:eastAsia="Times New Roman"/>
          <w:szCs w:val="24"/>
        </w:rPr>
      </w:pPr>
    </w:p>
    <w:p w:rsidR="00630DBE" w:rsidP="00630DBE">
      <w:pPr>
        <w:pStyle w:val="Heading1"/>
        <w:keepLines w:val="0"/>
        <w:bidi w:val="0"/>
        <w:spacing w:before="0" w:after="0"/>
        <w:rPr>
          <w:rFonts w:eastAsia="Times New Roman"/>
          <w:szCs w:val="24"/>
        </w:rPr>
      </w:pPr>
      <w:r>
        <w:rPr>
          <w:rFonts w:eastAsia="Times New Roman"/>
          <w:szCs w:val="24"/>
        </w:rPr>
        <w:t>Z</w:t>
      </w:r>
      <w:r w:rsidRPr="0068608D">
        <w:rPr>
          <w:rFonts w:eastAsia="Times New Roman"/>
          <w:szCs w:val="24"/>
        </w:rPr>
        <w:t>ákon</w:t>
      </w:r>
    </w:p>
    <w:p w:rsidR="002E1FCB" w:rsidRPr="002E1FCB" w:rsidP="002E1FCB">
      <w:pPr>
        <w:bidi w:val="0"/>
        <w:rPr>
          <w:rFonts w:ascii="Times New Roman" w:hAnsi="Times New Roman"/>
          <w:lang w:eastAsia="en-US"/>
        </w:rPr>
      </w:pPr>
    </w:p>
    <w:p w:rsidR="00630DBE" w:rsidRPr="008219F3" w:rsidP="00630DBE">
      <w:pPr>
        <w:bidi w:val="0"/>
        <w:rPr>
          <w:rFonts w:ascii="Times New Roman" w:hAnsi="Times New Roman"/>
        </w:rPr>
      </w:pPr>
    </w:p>
    <w:p w:rsidR="00630DBE" w:rsidRPr="000F731F" w:rsidP="00630DBE">
      <w:pPr>
        <w:pStyle w:val="Heading2"/>
        <w:keepLines w:val="0"/>
        <w:bidi w:val="0"/>
        <w:spacing w:before="0" w:after="0"/>
        <w:rPr>
          <w:rFonts w:eastAsia="Times New Roman"/>
          <w:b w:val="0"/>
          <w:szCs w:val="24"/>
        </w:rPr>
      </w:pPr>
      <w:r w:rsidR="00EE0058">
        <w:rPr>
          <w:rFonts w:eastAsia="Times New Roman"/>
          <w:b w:val="0"/>
          <w:szCs w:val="24"/>
        </w:rPr>
        <w:t>z .............. 2015</w:t>
      </w:r>
      <w:r w:rsidRPr="000F731F">
        <w:rPr>
          <w:rFonts w:eastAsia="Times New Roman"/>
          <w:b w:val="0"/>
          <w:szCs w:val="24"/>
        </w:rPr>
        <w:t>,</w:t>
      </w:r>
    </w:p>
    <w:p w:rsidR="00630DBE" w:rsidRPr="00580EF7" w:rsidP="00630DBE">
      <w:pPr>
        <w:bidi w:val="0"/>
        <w:rPr>
          <w:rFonts w:ascii="Times New Roman" w:hAnsi="Times New Roman"/>
        </w:rPr>
      </w:pPr>
    </w:p>
    <w:p w:rsidR="00630DBE" w:rsidRPr="00580EF7" w:rsidP="00630DBE">
      <w:pPr>
        <w:bidi w:val="0"/>
        <w:jc w:val="center"/>
        <w:rPr>
          <w:rFonts w:ascii="Times New Roman" w:hAnsi="Times New Roman"/>
          <w:b/>
        </w:rPr>
      </w:pPr>
      <w:r w:rsidRPr="00580EF7">
        <w:rPr>
          <w:rFonts w:ascii="Times New Roman" w:hAnsi="Times New Roman"/>
          <w:b/>
        </w:rPr>
        <w:t xml:space="preserve">ktorým sa </w:t>
      </w:r>
      <w:r w:rsidR="002E1FCB">
        <w:rPr>
          <w:rFonts w:ascii="Times New Roman" w:hAnsi="Times New Roman"/>
          <w:b/>
        </w:rPr>
        <w:t>mení</w:t>
      </w:r>
      <w:r w:rsidRPr="00580EF7">
        <w:rPr>
          <w:rFonts w:ascii="Times New Roman" w:hAnsi="Times New Roman"/>
          <w:b/>
        </w:rPr>
        <w:t xml:space="preserve"> zákon Národnej rady Slovenskej republiky č. 120/1993 Z. z.</w:t>
      </w:r>
    </w:p>
    <w:p w:rsidR="00630DBE" w:rsidRPr="00580EF7" w:rsidP="00630DBE">
      <w:pPr>
        <w:bidi w:val="0"/>
        <w:jc w:val="center"/>
        <w:rPr>
          <w:rFonts w:ascii="Times New Roman" w:hAnsi="Times New Roman"/>
          <w:b/>
        </w:rPr>
      </w:pPr>
      <w:r w:rsidRPr="00580EF7">
        <w:rPr>
          <w:rFonts w:ascii="Times New Roman" w:hAnsi="Times New Roman"/>
          <w:b/>
        </w:rPr>
        <w:t>o platových pomeroch niektorých ústavných činiteľov Slovenskej republiky</w:t>
      </w:r>
    </w:p>
    <w:p w:rsidR="00630DBE" w:rsidP="00630DBE">
      <w:pPr>
        <w:bidi w:val="0"/>
        <w:jc w:val="center"/>
        <w:rPr>
          <w:rFonts w:ascii="Times New Roman" w:hAnsi="Times New Roman"/>
          <w:b/>
        </w:rPr>
      </w:pPr>
      <w:r w:rsidRPr="00580EF7">
        <w:rPr>
          <w:rFonts w:ascii="Times New Roman" w:hAnsi="Times New Roman"/>
          <w:b/>
        </w:rPr>
        <w:t xml:space="preserve">v znení neskorších predpisov </w:t>
      </w:r>
    </w:p>
    <w:p w:rsidR="00EE0058" w:rsidP="00630DBE">
      <w:pPr>
        <w:bidi w:val="0"/>
        <w:jc w:val="center"/>
        <w:rPr>
          <w:rFonts w:ascii="Times New Roman" w:hAnsi="Times New Roman"/>
        </w:rPr>
      </w:pPr>
    </w:p>
    <w:p w:rsidR="002E1FCB" w:rsidRPr="00580EF7" w:rsidP="00630DBE">
      <w:pPr>
        <w:bidi w:val="0"/>
        <w:jc w:val="center"/>
        <w:rPr>
          <w:rFonts w:ascii="Times New Roman" w:hAnsi="Times New Roman"/>
        </w:rPr>
      </w:pPr>
    </w:p>
    <w:p w:rsidR="00630DBE" w:rsidRPr="00580EF7" w:rsidP="00630DBE">
      <w:pPr>
        <w:bidi w:val="0"/>
        <w:ind w:firstLine="709"/>
        <w:rPr>
          <w:rFonts w:ascii="Times New Roman" w:hAnsi="Times New Roman"/>
        </w:rPr>
      </w:pPr>
      <w:r w:rsidRPr="00580EF7">
        <w:rPr>
          <w:rFonts w:ascii="Times New Roman" w:hAnsi="Times New Roman"/>
        </w:rPr>
        <w:t xml:space="preserve">Národná rada Slovenskej republiky sa uzniesla na tomto zákone: </w:t>
      </w:r>
    </w:p>
    <w:p w:rsidR="00630DBE" w:rsidP="00630DBE">
      <w:pPr>
        <w:pStyle w:val="BodyText"/>
        <w:bidi w:val="0"/>
        <w:jc w:val="center"/>
      </w:pPr>
    </w:p>
    <w:p w:rsidR="002E1FCB" w:rsidRPr="00580EF7" w:rsidP="00630DBE">
      <w:pPr>
        <w:pStyle w:val="BodyText"/>
        <w:bidi w:val="0"/>
        <w:jc w:val="center"/>
      </w:pPr>
    </w:p>
    <w:p w:rsidR="00630DBE" w:rsidRPr="00E03B8B" w:rsidP="00630DBE">
      <w:pPr>
        <w:bidi w:val="0"/>
        <w:jc w:val="center"/>
        <w:rPr>
          <w:rFonts w:ascii="Times New Roman" w:hAnsi="Times New Roman"/>
          <w:b/>
        </w:rPr>
      </w:pPr>
      <w:r w:rsidRPr="00E03B8B">
        <w:rPr>
          <w:rFonts w:ascii="Times New Roman" w:hAnsi="Times New Roman"/>
          <w:b/>
        </w:rPr>
        <w:t>Čl. I</w:t>
      </w:r>
    </w:p>
    <w:p w:rsidR="00630DBE" w:rsidRPr="00F1134F" w:rsidP="00630DBE">
      <w:pPr>
        <w:bidi w:val="0"/>
        <w:jc w:val="both"/>
        <w:rPr>
          <w:rFonts w:ascii="Times New Roman" w:hAnsi="Times New Roman"/>
        </w:rPr>
      </w:pPr>
    </w:p>
    <w:p w:rsidR="00630DBE" w:rsidRPr="00F1134F" w:rsidP="00EE0058">
      <w:pPr>
        <w:bidi w:val="0"/>
        <w:ind w:firstLine="708"/>
        <w:jc w:val="both"/>
        <w:rPr>
          <w:rFonts w:ascii="Times New Roman" w:hAnsi="Times New Roman"/>
        </w:rPr>
      </w:pPr>
      <w:r w:rsidRPr="00F1134F">
        <w:rPr>
          <w:rFonts w:ascii="Times New Roman" w:hAnsi="Times New Roman"/>
          <w:color w:val="000000"/>
        </w:rPr>
        <w:t xml:space="preserve">Zákon Národnej rady Slovenskej republiky č. 120/1993 Z. z. o platových pomeroch niektorých ústavných činiteľov Slovenskej republiky v znení zákona Národnej rady Slovenskej republiky č. 374/1994 Z. z., zákona Národnej rady Slovenskej republiky </w:t>
      </w:r>
      <w:r w:rsidR="00EE0058">
        <w:rPr>
          <w:rFonts w:ascii="Times New Roman" w:hAnsi="Times New Roman"/>
          <w:color w:val="000000"/>
        </w:rPr>
        <w:t xml:space="preserve">               </w:t>
      </w:r>
      <w:r w:rsidRPr="00F1134F">
        <w:rPr>
          <w:rFonts w:ascii="Times New Roman" w:hAnsi="Times New Roman"/>
          <w:color w:val="000000"/>
        </w:rPr>
        <w:t xml:space="preserve">č. 304/1995 Z. z., zákona č. 277/1998 Z. z., zákona č. 57/1999 Z. z., zákona č. 447/2000 Z. z., zákona č. 175/2002 Z. z., zákona č. 668/2002 Z. z., zákona č. 461/2003 Z. z., zákona </w:t>
      </w:r>
      <w:r w:rsidR="00EE0058">
        <w:rPr>
          <w:rFonts w:ascii="Times New Roman" w:hAnsi="Times New Roman"/>
          <w:color w:val="000000"/>
        </w:rPr>
        <w:t xml:space="preserve">                </w:t>
      </w:r>
      <w:r w:rsidRPr="00F1134F">
        <w:rPr>
          <w:rFonts w:ascii="Times New Roman" w:hAnsi="Times New Roman"/>
          <w:color w:val="000000"/>
        </w:rPr>
        <w:t xml:space="preserve">č. 391/2004 Z. z., zákona č. 81/2005 Z. z., zákona č. 94/2006 Z. z., zákona č. 598/2006 Z. z., zákona č. 460/2008 Z. z., zákona č. 563/2008 Z. z., zákona č. 504/2009 Z. z., zákona </w:t>
      </w:r>
      <w:r w:rsidR="00EE0058">
        <w:rPr>
          <w:rFonts w:ascii="Times New Roman" w:hAnsi="Times New Roman"/>
          <w:color w:val="000000"/>
        </w:rPr>
        <w:t xml:space="preserve">                 </w:t>
      </w:r>
      <w:r w:rsidRPr="00F1134F">
        <w:rPr>
          <w:rFonts w:ascii="Times New Roman" w:hAnsi="Times New Roman"/>
          <w:color w:val="000000"/>
        </w:rPr>
        <w:t xml:space="preserve">č. 500/2010 Z. z., zákona č. 532/2011 Z. z., zákona č. 69/2012 Z. z., zákona č. 392/2012 Z. z., zákona č. 462/2013 Z. z., nálezu Ústavného súdu Slovenskej republiky č. 97/2014 Z. z. a zákona č. 195/2014 Z. z. sa </w:t>
      </w:r>
      <w:r w:rsidR="002E1FCB">
        <w:rPr>
          <w:rFonts w:ascii="Times New Roman" w:hAnsi="Times New Roman"/>
          <w:color w:val="000000"/>
        </w:rPr>
        <w:t xml:space="preserve">mení </w:t>
      </w:r>
      <w:r w:rsidRPr="00F1134F">
        <w:rPr>
          <w:rFonts w:ascii="Times New Roman" w:hAnsi="Times New Roman"/>
          <w:color w:val="000000"/>
        </w:rPr>
        <w:t>takto:</w:t>
      </w:r>
    </w:p>
    <w:p w:rsidR="00630DBE" w:rsidP="00630DBE">
      <w:pPr>
        <w:pStyle w:val="ListParagraph1"/>
        <w:bidi w:val="0"/>
        <w:ind w:left="3552" w:firstLine="696"/>
        <w:rPr>
          <w:b/>
        </w:rPr>
      </w:pPr>
    </w:p>
    <w:p w:rsidR="0076468A" w:rsidP="00EE0058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 § 16 ods. 2 sa vypúšťa prvá veta.</w:t>
      </w:r>
    </w:p>
    <w:p w:rsidR="0076468A">
      <w:pPr>
        <w:bidi w:val="0"/>
        <w:rPr>
          <w:rFonts w:ascii="Times New Roman" w:hAnsi="Times New Roman"/>
        </w:rPr>
      </w:pPr>
    </w:p>
    <w:p w:rsidR="00630DBE" w:rsidRPr="00065ABF" w:rsidP="00630DBE">
      <w:pPr>
        <w:pStyle w:val="ListParagraph1"/>
        <w:bidi w:val="0"/>
        <w:ind w:left="3552" w:firstLine="696"/>
        <w:rPr>
          <w:b/>
        </w:rPr>
      </w:pPr>
      <w:r w:rsidRPr="00065ABF">
        <w:rPr>
          <w:rFonts w:hint="default"/>
          <w:b/>
        </w:rPr>
        <w:t>Č</w:t>
      </w:r>
      <w:r w:rsidRPr="00065ABF">
        <w:rPr>
          <w:rFonts w:hint="default"/>
          <w:b/>
        </w:rPr>
        <w:t>l. I</w:t>
      </w:r>
      <w:r w:rsidR="00E03B8B">
        <w:rPr>
          <w:b/>
        </w:rPr>
        <w:t>I</w:t>
      </w:r>
    </w:p>
    <w:p w:rsidR="00630DBE" w:rsidRPr="00065ABF" w:rsidP="00630DBE">
      <w:pPr>
        <w:pStyle w:val="ListParagraph1"/>
        <w:bidi w:val="0"/>
        <w:jc w:val="center"/>
        <w:rPr>
          <w:b/>
        </w:rPr>
      </w:pPr>
    </w:p>
    <w:p w:rsidR="00630DBE" w:rsidRPr="002E658B" w:rsidP="00630DBE">
      <w:pPr>
        <w:pStyle w:val="ListParagraph1"/>
        <w:bidi w:val="0"/>
        <w:jc w:val="both"/>
        <w:rPr>
          <w:b/>
        </w:rPr>
      </w:pPr>
      <w:r w:rsidRPr="00065ABF">
        <w:rPr>
          <w:rFonts w:hint="default"/>
        </w:rPr>
        <w:t>Tento zá</w:t>
      </w:r>
      <w:r w:rsidRPr="00065ABF">
        <w:rPr>
          <w:rFonts w:hint="default"/>
        </w:rPr>
        <w:t>kon nadobú</w:t>
      </w:r>
      <w:r w:rsidRPr="00065ABF">
        <w:rPr>
          <w:rFonts w:hint="default"/>
        </w:rPr>
        <w:t>da úč</w:t>
      </w:r>
      <w:r w:rsidRPr="00065ABF">
        <w:rPr>
          <w:rFonts w:hint="default"/>
        </w:rPr>
        <w:t>innosť</w:t>
      </w:r>
      <w:r w:rsidRPr="00065ABF">
        <w:rPr>
          <w:rFonts w:hint="default"/>
        </w:rPr>
        <w:t xml:space="preserve"> 1. januá</w:t>
      </w:r>
      <w:r w:rsidRPr="00065ABF">
        <w:rPr>
          <w:rFonts w:hint="default"/>
        </w:rPr>
        <w:t>ra 2016.</w:t>
      </w:r>
    </w:p>
    <w:p w:rsidR="00630DBE" w:rsidRPr="002E658B" w:rsidP="00630DBE">
      <w:pPr>
        <w:bidi w:val="0"/>
        <w:rPr>
          <w:rFonts w:ascii="Times New Roman" w:hAnsi="Times New Roman"/>
        </w:rPr>
      </w:pPr>
    </w:p>
    <w:p w:rsidR="00630DBE" w:rsidP="006A2048">
      <w:pPr>
        <w:bidi w:val="0"/>
        <w:ind w:firstLine="708"/>
        <w:rPr>
          <w:rFonts w:ascii="Times New Roman" w:hAnsi="Times New Roman"/>
        </w:rPr>
      </w:pPr>
    </w:p>
    <w:p w:rsidR="00A86211" w:rsidP="00A86211">
      <w:pPr>
        <w:bidi w:val="0"/>
        <w:rPr>
          <w:rFonts w:ascii="Times New Roman" w:hAnsi="Times New Roman"/>
        </w:rPr>
      </w:pPr>
    </w:p>
    <w:p w:rsidR="00EE0058" w:rsidP="00A86211">
      <w:pPr>
        <w:bidi w:val="0"/>
        <w:rPr>
          <w:rFonts w:ascii="Times New Roman" w:hAnsi="Times New Roman"/>
        </w:rPr>
      </w:pPr>
    </w:p>
    <w:p w:rsidR="00EE0058" w:rsidP="00A86211">
      <w:pPr>
        <w:bidi w:val="0"/>
        <w:rPr>
          <w:rFonts w:ascii="Times New Roman" w:hAnsi="Times New Roman"/>
        </w:rPr>
      </w:pPr>
    </w:p>
    <w:p w:rsidR="00EE0058" w:rsidP="00A86211">
      <w:pPr>
        <w:bidi w:val="0"/>
        <w:rPr>
          <w:rFonts w:ascii="Times New Roman" w:hAnsi="Times New Roman"/>
        </w:rPr>
      </w:pPr>
    </w:p>
    <w:p w:rsidR="00EE0058" w:rsidP="00A86211">
      <w:pPr>
        <w:bidi w:val="0"/>
        <w:rPr>
          <w:rFonts w:ascii="Times New Roman" w:hAnsi="Times New Roman"/>
        </w:rPr>
      </w:pPr>
    </w:p>
    <w:p w:rsidR="00EE0058" w:rsidP="00A86211">
      <w:pPr>
        <w:bidi w:val="0"/>
        <w:rPr>
          <w:rFonts w:ascii="Times New Roman" w:hAnsi="Times New Roman"/>
        </w:rPr>
      </w:pPr>
    </w:p>
    <w:p w:rsidR="00EE0058" w:rsidP="00A86211">
      <w:pPr>
        <w:bidi w:val="0"/>
        <w:rPr>
          <w:rFonts w:ascii="Times New Roman" w:hAnsi="Times New Roman"/>
        </w:rPr>
      </w:pPr>
    </w:p>
    <w:p w:rsidR="00EE0058" w:rsidP="00A86211">
      <w:pPr>
        <w:bidi w:val="0"/>
        <w:rPr>
          <w:rFonts w:ascii="Times New Roman" w:hAnsi="Times New Roman"/>
        </w:rPr>
      </w:pPr>
    </w:p>
    <w:p w:rsidR="00EE0058" w:rsidP="00A8621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6468A"/>
    <w:rsid w:val="000013B6"/>
    <w:rsid w:val="00001768"/>
    <w:rsid w:val="00001E28"/>
    <w:rsid w:val="000035F8"/>
    <w:rsid w:val="00004709"/>
    <w:rsid w:val="00004F65"/>
    <w:rsid w:val="0000549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6C85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46D7A"/>
    <w:rsid w:val="0005023C"/>
    <w:rsid w:val="00050349"/>
    <w:rsid w:val="00051F23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5ABF"/>
    <w:rsid w:val="00066091"/>
    <w:rsid w:val="00066EFD"/>
    <w:rsid w:val="00067699"/>
    <w:rsid w:val="000679C8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2E"/>
    <w:rsid w:val="00094B33"/>
    <w:rsid w:val="000955A2"/>
    <w:rsid w:val="00095639"/>
    <w:rsid w:val="000958B5"/>
    <w:rsid w:val="000965C3"/>
    <w:rsid w:val="00096707"/>
    <w:rsid w:val="00096A80"/>
    <w:rsid w:val="00096D4E"/>
    <w:rsid w:val="00097231"/>
    <w:rsid w:val="000979DE"/>
    <w:rsid w:val="00097CE7"/>
    <w:rsid w:val="000A065D"/>
    <w:rsid w:val="000A0665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DA6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66F8"/>
    <w:rsid w:val="000B7D59"/>
    <w:rsid w:val="000B7F7A"/>
    <w:rsid w:val="000C0FC1"/>
    <w:rsid w:val="000C13D0"/>
    <w:rsid w:val="000C1C1F"/>
    <w:rsid w:val="000C2208"/>
    <w:rsid w:val="000C300E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4FD8"/>
    <w:rsid w:val="000F731F"/>
    <w:rsid w:val="000F74B6"/>
    <w:rsid w:val="00100312"/>
    <w:rsid w:val="001008FE"/>
    <w:rsid w:val="001018F5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5AD"/>
    <w:rsid w:val="0010592C"/>
    <w:rsid w:val="00105F9D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A95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46F2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5776"/>
    <w:rsid w:val="001472F9"/>
    <w:rsid w:val="00147E5E"/>
    <w:rsid w:val="00150499"/>
    <w:rsid w:val="00150715"/>
    <w:rsid w:val="001507EC"/>
    <w:rsid w:val="00150846"/>
    <w:rsid w:val="001514EB"/>
    <w:rsid w:val="0015163F"/>
    <w:rsid w:val="00152016"/>
    <w:rsid w:val="001526FA"/>
    <w:rsid w:val="001531D3"/>
    <w:rsid w:val="0015418A"/>
    <w:rsid w:val="00155850"/>
    <w:rsid w:val="00155B8D"/>
    <w:rsid w:val="001563A0"/>
    <w:rsid w:val="00156907"/>
    <w:rsid w:val="00156ED2"/>
    <w:rsid w:val="00156F26"/>
    <w:rsid w:val="00157399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B95"/>
    <w:rsid w:val="00166C8F"/>
    <w:rsid w:val="0016708D"/>
    <w:rsid w:val="001677AF"/>
    <w:rsid w:val="001714CD"/>
    <w:rsid w:val="00172276"/>
    <w:rsid w:val="001737E0"/>
    <w:rsid w:val="00173804"/>
    <w:rsid w:val="00175D6B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86549"/>
    <w:rsid w:val="001902DF"/>
    <w:rsid w:val="001907C7"/>
    <w:rsid w:val="001911DE"/>
    <w:rsid w:val="00191344"/>
    <w:rsid w:val="001915D7"/>
    <w:rsid w:val="00191EDF"/>
    <w:rsid w:val="00192513"/>
    <w:rsid w:val="00192D51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1C3"/>
    <w:rsid w:val="001A13D0"/>
    <w:rsid w:val="001A13F4"/>
    <w:rsid w:val="001A1F56"/>
    <w:rsid w:val="001A29FE"/>
    <w:rsid w:val="001A2C32"/>
    <w:rsid w:val="001A6F97"/>
    <w:rsid w:val="001B0718"/>
    <w:rsid w:val="001B124A"/>
    <w:rsid w:val="001B249B"/>
    <w:rsid w:val="001B3007"/>
    <w:rsid w:val="001B3121"/>
    <w:rsid w:val="001B3134"/>
    <w:rsid w:val="001B326E"/>
    <w:rsid w:val="001B3D51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E63F1"/>
    <w:rsid w:val="001F03D1"/>
    <w:rsid w:val="001F10EC"/>
    <w:rsid w:val="001F13F0"/>
    <w:rsid w:val="001F16F7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ED8"/>
    <w:rsid w:val="00204023"/>
    <w:rsid w:val="002042D5"/>
    <w:rsid w:val="002044C0"/>
    <w:rsid w:val="00205408"/>
    <w:rsid w:val="00205D07"/>
    <w:rsid w:val="0020714B"/>
    <w:rsid w:val="00210CD8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17041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615A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2B4D"/>
    <w:rsid w:val="0023321B"/>
    <w:rsid w:val="00233557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1889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553E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80201"/>
    <w:rsid w:val="00280722"/>
    <w:rsid w:val="002807FC"/>
    <w:rsid w:val="00281F02"/>
    <w:rsid w:val="00281F26"/>
    <w:rsid w:val="002821A4"/>
    <w:rsid w:val="00283F4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4FB9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18E4"/>
    <w:rsid w:val="002A26E3"/>
    <w:rsid w:val="002A2B0F"/>
    <w:rsid w:val="002A30A6"/>
    <w:rsid w:val="002A3C68"/>
    <w:rsid w:val="002A410A"/>
    <w:rsid w:val="002A4642"/>
    <w:rsid w:val="002A59A0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1FCB"/>
    <w:rsid w:val="002E2BA3"/>
    <w:rsid w:val="002E3544"/>
    <w:rsid w:val="002E3794"/>
    <w:rsid w:val="002E3B62"/>
    <w:rsid w:val="002E3F85"/>
    <w:rsid w:val="002E46E3"/>
    <w:rsid w:val="002E4839"/>
    <w:rsid w:val="002E4D8F"/>
    <w:rsid w:val="002E658B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07314"/>
    <w:rsid w:val="00307357"/>
    <w:rsid w:val="003102DB"/>
    <w:rsid w:val="003109CF"/>
    <w:rsid w:val="00311AA2"/>
    <w:rsid w:val="00311F3E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6062"/>
    <w:rsid w:val="003260C5"/>
    <w:rsid w:val="00326D6A"/>
    <w:rsid w:val="003272C6"/>
    <w:rsid w:val="003316B8"/>
    <w:rsid w:val="003318B3"/>
    <w:rsid w:val="00332032"/>
    <w:rsid w:val="00332F9E"/>
    <w:rsid w:val="0033378A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4E5F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5D05"/>
    <w:rsid w:val="0035649B"/>
    <w:rsid w:val="003564B0"/>
    <w:rsid w:val="00357157"/>
    <w:rsid w:val="00357197"/>
    <w:rsid w:val="003571B3"/>
    <w:rsid w:val="00357A73"/>
    <w:rsid w:val="00360256"/>
    <w:rsid w:val="0036072D"/>
    <w:rsid w:val="00361160"/>
    <w:rsid w:val="003611B9"/>
    <w:rsid w:val="00361F6E"/>
    <w:rsid w:val="00362E99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67C44"/>
    <w:rsid w:val="00370423"/>
    <w:rsid w:val="00372134"/>
    <w:rsid w:val="00372968"/>
    <w:rsid w:val="00372C39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D01"/>
    <w:rsid w:val="00392FC4"/>
    <w:rsid w:val="00393CBE"/>
    <w:rsid w:val="0039474E"/>
    <w:rsid w:val="00394DB0"/>
    <w:rsid w:val="00395778"/>
    <w:rsid w:val="00395953"/>
    <w:rsid w:val="00396613"/>
    <w:rsid w:val="003967AB"/>
    <w:rsid w:val="00397057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57F"/>
    <w:rsid w:val="003C2A57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771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694C"/>
    <w:rsid w:val="003F77FE"/>
    <w:rsid w:val="003F78B3"/>
    <w:rsid w:val="003F79AA"/>
    <w:rsid w:val="0040015E"/>
    <w:rsid w:val="00400479"/>
    <w:rsid w:val="004026B3"/>
    <w:rsid w:val="004029FF"/>
    <w:rsid w:val="0040362A"/>
    <w:rsid w:val="00403D97"/>
    <w:rsid w:val="00406560"/>
    <w:rsid w:val="004066A8"/>
    <w:rsid w:val="00406DA5"/>
    <w:rsid w:val="0040711A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AC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2AA8"/>
    <w:rsid w:val="00452FA7"/>
    <w:rsid w:val="00453CCC"/>
    <w:rsid w:val="00453E29"/>
    <w:rsid w:val="0045405D"/>
    <w:rsid w:val="00454BBE"/>
    <w:rsid w:val="0045511A"/>
    <w:rsid w:val="0045520E"/>
    <w:rsid w:val="00455AE9"/>
    <w:rsid w:val="004561DF"/>
    <w:rsid w:val="00457F51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00DE"/>
    <w:rsid w:val="004C19A3"/>
    <w:rsid w:val="004C1BF6"/>
    <w:rsid w:val="004C1D2C"/>
    <w:rsid w:val="004C1D47"/>
    <w:rsid w:val="004C34BA"/>
    <w:rsid w:val="004C373C"/>
    <w:rsid w:val="004C4723"/>
    <w:rsid w:val="004C571B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0DB"/>
    <w:rsid w:val="004D573B"/>
    <w:rsid w:val="004D581E"/>
    <w:rsid w:val="004D6420"/>
    <w:rsid w:val="004D6A39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B90"/>
    <w:rsid w:val="00513DB1"/>
    <w:rsid w:val="00516F24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467C"/>
    <w:rsid w:val="005659C0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0EF7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3ABC"/>
    <w:rsid w:val="00593AD2"/>
    <w:rsid w:val="0059494C"/>
    <w:rsid w:val="005950F2"/>
    <w:rsid w:val="005952A0"/>
    <w:rsid w:val="00596C73"/>
    <w:rsid w:val="005970B8"/>
    <w:rsid w:val="005972F8"/>
    <w:rsid w:val="005A2B18"/>
    <w:rsid w:val="005A2F1F"/>
    <w:rsid w:val="005A405B"/>
    <w:rsid w:val="005A4715"/>
    <w:rsid w:val="005A526C"/>
    <w:rsid w:val="005A534A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7F4"/>
    <w:rsid w:val="005B384E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4B"/>
    <w:rsid w:val="005D79F5"/>
    <w:rsid w:val="005E113F"/>
    <w:rsid w:val="005E1179"/>
    <w:rsid w:val="005E16FB"/>
    <w:rsid w:val="005E1CB3"/>
    <w:rsid w:val="005E2104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16A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597E"/>
    <w:rsid w:val="00626341"/>
    <w:rsid w:val="00627276"/>
    <w:rsid w:val="00630301"/>
    <w:rsid w:val="00630404"/>
    <w:rsid w:val="00630433"/>
    <w:rsid w:val="00630A48"/>
    <w:rsid w:val="00630AD0"/>
    <w:rsid w:val="00630D50"/>
    <w:rsid w:val="00630DBE"/>
    <w:rsid w:val="00631CAA"/>
    <w:rsid w:val="00632241"/>
    <w:rsid w:val="00632E6F"/>
    <w:rsid w:val="0063446B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191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207"/>
    <w:rsid w:val="00682CA4"/>
    <w:rsid w:val="00682CB7"/>
    <w:rsid w:val="0068312C"/>
    <w:rsid w:val="00683570"/>
    <w:rsid w:val="006838C7"/>
    <w:rsid w:val="00683AAF"/>
    <w:rsid w:val="00683DA7"/>
    <w:rsid w:val="00684F86"/>
    <w:rsid w:val="0068608D"/>
    <w:rsid w:val="00686349"/>
    <w:rsid w:val="0068775F"/>
    <w:rsid w:val="006919AE"/>
    <w:rsid w:val="00693D93"/>
    <w:rsid w:val="00693ECE"/>
    <w:rsid w:val="006940D3"/>
    <w:rsid w:val="00694CCF"/>
    <w:rsid w:val="006965AA"/>
    <w:rsid w:val="00696F1D"/>
    <w:rsid w:val="00697E75"/>
    <w:rsid w:val="006A04D7"/>
    <w:rsid w:val="006A0F41"/>
    <w:rsid w:val="006A1AA3"/>
    <w:rsid w:val="006A1AF9"/>
    <w:rsid w:val="006A2048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D8D"/>
    <w:rsid w:val="006C7FB7"/>
    <w:rsid w:val="006D2085"/>
    <w:rsid w:val="006D22E3"/>
    <w:rsid w:val="006D24D8"/>
    <w:rsid w:val="006D2BE5"/>
    <w:rsid w:val="006D2BEE"/>
    <w:rsid w:val="006D357C"/>
    <w:rsid w:val="006D4514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81B"/>
    <w:rsid w:val="006E49F2"/>
    <w:rsid w:val="006E5ACB"/>
    <w:rsid w:val="006E689C"/>
    <w:rsid w:val="006E777F"/>
    <w:rsid w:val="006E7ECD"/>
    <w:rsid w:val="006F0BBB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26D6C"/>
    <w:rsid w:val="00730567"/>
    <w:rsid w:val="00733335"/>
    <w:rsid w:val="0073438A"/>
    <w:rsid w:val="00734F33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76F"/>
    <w:rsid w:val="0075189A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3FF"/>
    <w:rsid w:val="00761AE8"/>
    <w:rsid w:val="00761CE1"/>
    <w:rsid w:val="00761D1F"/>
    <w:rsid w:val="00762C49"/>
    <w:rsid w:val="00762E86"/>
    <w:rsid w:val="00763E1E"/>
    <w:rsid w:val="0076468A"/>
    <w:rsid w:val="007657D1"/>
    <w:rsid w:val="00765D3E"/>
    <w:rsid w:val="0077084D"/>
    <w:rsid w:val="00770B6E"/>
    <w:rsid w:val="0077141B"/>
    <w:rsid w:val="00772C95"/>
    <w:rsid w:val="00773FB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97EA8"/>
    <w:rsid w:val="007A174E"/>
    <w:rsid w:val="007A1DC3"/>
    <w:rsid w:val="007A1E75"/>
    <w:rsid w:val="007A1EAB"/>
    <w:rsid w:val="007A234D"/>
    <w:rsid w:val="007A3B27"/>
    <w:rsid w:val="007A4DAE"/>
    <w:rsid w:val="007A535C"/>
    <w:rsid w:val="007A5F8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989"/>
    <w:rsid w:val="00805E81"/>
    <w:rsid w:val="008079BC"/>
    <w:rsid w:val="0081032F"/>
    <w:rsid w:val="0081054A"/>
    <w:rsid w:val="0081061C"/>
    <w:rsid w:val="00810D99"/>
    <w:rsid w:val="00810FEE"/>
    <w:rsid w:val="00811268"/>
    <w:rsid w:val="00811489"/>
    <w:rsid w:val="008120DE"/>
    <w:rsid w:val="00812818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19F3"/>
    <w:rsid w:val="0082273D"/>
    <w:rsid w:val="00822E72"/>
    <w:rsid w:val="00823082"/>
    <w:rsid w:val="008234C2"/>
    <w:rsid w:val="0082407C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5CC"/>
    <w:rsid w:val="0083681A"/>
    <w:rsid w:val="00837A12"/>
    <w:rsid w:val="00837A44"/>
    <w:rsid w:val="00840403"/>
    <w:rsid w:val="00840B7B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5E"/>
    <w:rsid w:val="008523F3"/>
    <w:rsid w:val="00852C9E"/>
    <w:rsid w:val="00852DBC"/>
    <w:rsid w:val="00853F0D"/>
    <w:rsid w:val="00854260"/>
    <w:rsid w:val="008544B0"/>
    <w:rsid w:val="00855C9C"/>
    <w:rsid w:val="0085769A"/>
    <w:rsid w:val="00857C8B"/>
    <w:rsid w:val="008601AC"/>
    <w:rsid w:val="00861E0E"/>
    <w:rsid w:val="00863513"/>
    <w:rsid w:val="0086358D"/>
    <w:rsid w:val="0086360C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6A85"/>
    <w:rsid w:val="00867461"/>
    <w:rsid w:val="00867BED"/>
    <w:rsid w:val="008709E8"/>
    <w:rsid w:val="0087192C"/>
    <w:rsid w:val="00873523"/>
    <w:rsid w:val="00874216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41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1C7A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249"/>
    <w:rsid w:val="008F43AB"/>
    <w:rsid w:val="008F5BB8"/>
    <w:rsid w:val="008F630E"/>
    <w:rsid w:val="008F673B"/>
    <w:rsid w:val="008F68E2"/>
    <w:rsid w:val="008F76FA"/>
    <w:rsid w:val="009007BC"/>
    <w:rsid w:val="00900CD0"/>
    <w:rsid w:val="00902318"/>
    <w:rsid w:val="00902485"/>
    <w:rsid w:val="00902F02"/>
    <w:rsid w:val="009039AF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F44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0CA2"/>
    <w:rsid w:val="00961101"/>
    <w:rsid w:val="0096114C"/>
    <w:rsid w:val="009630F8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4DC8"/>
    <w:rsid w:val="00975274"/>
    <w:rsid w:val="0097735D"/>
    <w:rsid w:val="009775FA"/>
    <w:rsid w:val="00977A95"/>
    <w:rsid w:val="00980688"/>
    <w:rsid w:val="00980A75"/>
    <w:rsid w:val="009810B2"/>
    <w:rsid w:val="009810C6"/>
    <w:rsid w:val="00982F0D"/>
    <w:rsid w:val="009834C6"/>
    <w:rsid w:val="009845B3"/>
    <w:rsid w:val="00984F22"/>
    <w:rsid w:val="009874F8"/>
    <w:rsid w:val="00987A9C"/>
    <w:rsid w:val="009901B1"/>
    <w:rsid w:val="00990380"/>
    <w:rsid w:val="00991317"/>
    <w:rsid w:val="00992802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181B"/>
    <w:rsid w:val="009C2251"/>
    <w:rsid w:val="009C3616"/>
    <w:rsid w:val="009C3968"/>
    <w:rsid w:val="009C493E"/>
    <w:rsid w:val="009C7186"/>
    <w:rsid w:val="009D10FA"/>
    <w:rsid w:val="009D18E5"/>
    <w:rsid w:val="009D29CA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4C5E"/>
    <w:rsid w:val="00A04C96"/>
    <w:rsid w:val="00A05323"/>
    <w:rsid w:val="00A05451"/>
    <w:rsid w:val="00A054EC"/>
    <w:rsid w:val="00A068CE"/>
    <w:rsid w:val="00A06F76"/>
    <w:rsid w:val="00A070F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271AB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0F79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6211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ACE"/>
    <w:rsid w:val="00AB1E25"/>
    <w:rsid w:val="00AB1EC2"/>
    <w:rsid w:val="00AB1EE0"/>
    <w:rsid w:val="00AB219D"/>
    <w:rsid w:val="00AB2659"/>
    <w:rsid w:val="00AB2C03"/>
    <w:rsid w:val="00AB2DCC"/>
    <w:rsid w:val="00AB4043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4A4"/>
    <w:rsid w:val="00AC3632"/>
    <w:rsid w:val="00AC3C76"/>
    <w:rsid w:val="00AC44C3"/>
    <w:rsid w:val="00AC519A"/>
    <w:rsid w:val="00AC54C0"/>
    <w:rsid w:val="00AC6D5C"/>
    <w:rsid w:val="00AC6E5A"/>
    <w:rsid w:val="00AC7C6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D7F61"/>
    <w:rsid w:val="00AE08BC"/>
    <w:rsid w:val="00AE207A"/>
    <w:rsid w:val="00AE2351"/>
    <w:rsid w:val="00AE3B14"/>
    <w:rsid w:val="00AE4DE8"/>
    <w:rsid w:val="00AE6798"/>
    <w:rsid w:val="00AE68DD"/>
    <w:rsid w:val="00AF0121"/>
    <w:rsid w:val="00AF202F"/>
    <w:rsid w:val="00AF33BC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07F81"/>
    <w:rsid w:val="00B10D32"/>
    <w:rsid w:val="00B11796"/>
    <w:rsid w:val="00B12986"/>
    <w:rsid w:val="00B12B79"/>
    <w:rsid w:val="00B13FD3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3F3B"/>
    <w:rsid w:val="00B244A1"/>
    <w:rsid w:val="00B26204"/>
    <w:rsid w:val="00B262DF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000"/>
    <w:rsid w:val="00B3619E"/>
    <w:rsid w:val="00B362FA"/>
    <w:rsid w:val="00B371C9"/>
    <w:rsid w:val="00B372CF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06B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B7758"/>
    <w:rsid w:val="00BC04DC"/>
    <w:rsid w:val="00BC10F1"/>
    <w:rsid w:val="00BC1530"/>
    <w:rsid w:val="00BC215D"/>
    <w:rsid w:val="00BC23C0"/>
    <w:rsid w:val="00BC28FA"/>
    <w:rsid w:val="00BC2A87"/>
    <w:rsid w:val="00BC4546"/>
    <w:rsid w:val="00BC45D4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496D"/>
    <w:rsid w:val="00BD503A"/>
    <w:rsid w:val="00BD55F6"/>
    <w:rsid w:val="00BD58D8"/>
    <w:rsid w:val="00BD7930"/>
    <w:rsid w:val="00BD7C9D"/>
    <w:rsid w:val="00BD7E27"/>
    <w:rsid w:val="00BE2255"/>
    <w:rsid w:val="00BE2F0A"/>
    <w:rsid w:val="00BE3CD8"/>
    <w:rsid w:val="00BE448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07AD5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28A3"/>
    <w:rsid w:val="00C23FBC"/>
    <w:rsid w:val="00C2516E"/>
    <w:rsid w:val="00C25833"/>
    <w:rsid w:val="00C25921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5AD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4D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5534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07A"/>
    <w:rsid w:val="00CA3B1E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C6C"/>
    <w:rsid w:val="00CD5245"/>
    <w:rsid w:val="00CD5297"/>
    <w:rsid w:val="00CD6845"/>
    <w:rsid w:val="00CD75F1"/>
    <w:rsid w:val="00CD778F"/>
    <w:rsid w:val="00CD7990"/>
    <w:rsid w:val="00CE1272"/>
    <w:rsid w:val="00CE3D98"/>
    <w:rsid w:val="00CE55A3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6D90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464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2566"/>
    <w:rsid w:val="00D3319C"/>
    <w:rsid w:val="00D33B7C"/>
    <w:rsid w:val="00D3451F"/>
    <w:rsid w:val="00D34B35"/>
    <w:rsid w:val="00D35275"/>
    <w:rsid w:val="00D36658"/>
    <w:rsid w:val="00D36859"/>
    <w:rsid w:val="00D36C42"/>
    <w:rsid w:val="00D37E71"/>
    <w:rsid w:val="00D40230"/>
    <w:rsid w:val="00D46263"/>
    <w:rsid w:val="00D463C5"/>
    <w:rsid w:val="00D469C5"/>
    <w:rsid w:val="00D46C4D"/>
    <w:rsid w:val="00D51A33"/>
    <w:rsid w:val="00D526C9"/>
    <w:rsid w:val="00D52CF3"/>
    <w:rsid w:val="00D52FC5"/>
    <w:rsid w:val="00D537E0"/>
    <w:rsid w:val="00D53AF2"/>
    <w:rsid w:val="00D564A8"/>
    <w:rsid w:val="00D564AF"/>
    <w:rsid w:val="00D56E71"/>
    <w:rsid w:val="00D5797E"/>
    <w:rsid w:val="00D60605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0BBD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96A3F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5107"/>
    <w:rsid w:val="00DA5B29"/>
    <w:rsid w:val="00DA7916"/>
    <w:rsid w:val="00DB045C"/>
    <w:rsid w:val="00DB2F8D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1512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5D7"/>
    <w:rsid w:val="00DC78E5"/>
    <w:rsid w:val="00DD1542"/>
    <w:rsid w:val="00DD2017"/>
    <w:rsid w:val="00DD2976"/>
    <w:rsid w:val="00DD3427"/>
    <w:rsid w:val="00DD37C7"/>
    <w:rsid w:val="00DD4108"/>
    <w:rsid w:val="00DD4276"/>
    <w:rsid w:val="00DD4B05"/>
    <w:rsid w:val="00DD5323"/>
    <w:rsid w:val="00DD641D"/>
    <w:rsid w:val="00DD78F6"/>
    <w:rsid w:val="00DD7A2F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355E"/>
    <w:rsid w:val="00DF41FC"/>
    <w:rsid w:val="00DF7625"/>
    <w:rsid w:val="00E00477"/>
    <w:rsid w:val="00E01EE8"/>
    <w:rsid w:val="00E02033"/>
    <w:rsid w:val="00E02A2C"/>
    <w:rsid w:val="00E03B8B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00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6C80"/>
    <w:rsid w:val="00E170C9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A45"/>
    <w:rsid w:val="00E24994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1FBF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35D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1D80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207E"/>
    <w:rsid w:val="00EB51C0"/>
    <w:rsid w:val="00EB63DE"/>
    <w:rsid w:val="00EC09C1"/>
    <w:rsid w:val="00EC1162"/>
    <w:rsid w:val="00EC215E"/>
    <w:rsid w:val="00EC2EAC"/>
    <w:rsid w:val="00EC3EBF"/>
    <w:rsid w:val="00EC482C"/>
    <w:rsid w:val="00EC5A69"/>
    <w:rsid w:val="00EC5A6C"/>
    <w:rsid w:val="00EC5A83"/>
    <w:rsid w:val="00EC5BB3"/>
    <w:rsid w:val="00EC60BB"/>
    <w:rsid w:val="00EC6AB5"/>
    <w:rsid w:val="00EC75C9"/>
    <w:rsid w:val="00EC7AD1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0058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D7F"/>
    <w:rsid w:val="00F06E4C"/>
    <w:rsid w:val="00F100F8"/>
    <w:rsid w:val="00F11157"/>
    <w:rsid w:val="00F1134F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5639"/>
    <w:rsid w:val="00F4655A"/>
    <w:rsid w:val="00F50597"/>
    <w:rsid w:val="00F51D43"/>
    <w:rsid w:val="00F52BCF"/>
    <w:rsid w:val="00F54A91"/>
    <w:rsid w:val="00F54B8B"/>
    <w:rsid w:val="00F55FDB"/>
    <w:rsid w:val="00F571E7"/>
    <w:rsid w:val="00F575B0"/>
    <w:rsid w:val="00F57B16"/>
    <w:rsid w:val="00F60364"/>
    <w:rsid w:val="00F60949"/>
    <w:rsid w:val="00F61EC0"/>
    <w:rsid w:val="00F62439"/>
    <w:rsid w:val="00F63114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672C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8737C"/>
    <w:rsid w:val="00F90064"/>
    <w:rsid w:val="00F90536"/>
    <w:rsid w:val="00F90823"/>
    <w:rsid w:val="00F94B84"/>
    <w:rsid w:val="00F94D2D"/>
    <w:rsid w:val="00F95893"/>
    <w:rsid w:val="00F95EE6"/>
    <w:rsid w:val="00F96BC4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4B52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0D5D"/>
    <w:rsid w:val="00FD1947"/>
    <w:rsid w:val="00FD1C30"/>
    <w:rsid w:val="00FD27E6"/>
    <w:rsid w:val="00FD2E13"/>
    <w:rsid w:val="00FD39B0"/>
    <w:rsid w:val="00FD3EF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630DBE"/>
    <w:pPr>
      <w:keepNext/>
      <w:keepLines/>
      <w:spacing w:before="360" w:after="120"/>
      <w:jc w:val="center"/>
      <w:outlineLvl w:val="0"/>
    </w:pPr>
    <w:rPr>
      <w:rFonts w:ascii="Times New Roman" w:eastAsia="Calibri" w:hAnsi="Times New Roman" w:cs="Arial"/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0DBE"/>
    <w:pPr>
      <w:keepNext/>
      <w:keepLines/>
      <w:spacing w:before="240" w:after="120"/>
      <w:jc w:val="center"/>
      <w:outlineLvl w:val="1"/>
    </w:pPr>
    <w:rPr>
      <w:rFonts w:ascii="Times New Roman" w:eastAsia="Calibri" w:hAnsi="Times New Roman" w:cs="Arial"/>
      <w:b/>
      <w:bCs/>
      <w:szCs w:val="2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6468A"/>
    <w:rPr>
      <w:rFonts w:cs="Times New Roman"/>
      <w:rtl w:val="0"/>
      <w:cs w:val="0"/>
    </w:rPr>
  </w:style>
  <w:style w:type="paragraph" w:styleId="Title">
    <w:name w:val="Title"/>
    <w:basedOn w:val="Normal"/>
    <w:link w:val="TitleChar"/>
    <w:qFormat/>
    <w:rsid w:val="00630DBE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630DBE"/>
    <w:rPr>
      <w:rFonts w:eastAsia="Calibri" w:cs="Times New Roman"/>
      <w:b/>
      <w:bCs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semiHidden/>
    <w:rsid w:val="00630DBE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630DBE"/>
    <w:rPr>
      <w:rFonts w:ascii="Arial Narrow" w:eastAsia="Calibri" w:hAnsi="Arial Narrow" w:cs="Times New Roman"/>
      <w:sz w:val="24"/>
      <w:szCs w:val="24"/>
      <w:rtl w:val="0"/>
      <w:cs w:val="0"/>
      <w:lang w:val="sk-SK" w:eastAsia="sk-SK" w:bidi="ar-SA"/>
    </w:rPr>
  </w:style>
  <w:style w:type="paragraph" w:customStyle="1" w:styleId="ListParagraph1">
    <w:name w:val="List Paragraph1"/>
    <w:basedOn w:val="Normal"/>
    <w:rsid w:val="00630DBE"/>
    <w:pPr>
      <w:ind w:left="720"/>
      <w:jc w:val="left"/>
    </w:pPr>
    <w:rPr>
      <w:rFonts w:ascii="Times New Roman" w:eastAsia="Calibri" w:hAnsi="Times New Roman"/>
    </w:rPr>
  </w:style>
  <w:style w:type="character" w:customStyle="1" w:styleId="Heading1Char">
    <w:name w:val="Heading 1 Char"/>
    <w:link w:val="Heading1"/>
    <w:locked/>
    <w:rsid w:val="00630DBE"/>
    <w:rPr>
      <w:rFonts w:eastAsia="Calibri"/>
      <w:b/>
      <w:sz w:val="28"/>
      <w:lang w:val="sk-SK" w:eastAsia="en-US"/>
    </w:rPr>
  </w:style>
  <w:style w:type="character" w:customStyle="1" w:styleId="Heading2Char">
    <w:name w:val="Heading 2 Char"/>
    <w:link w:val="Heading2"/>
    <w:locked/>
    <w:rsid w:val="00630DBE"/>
    <w:rPr>
      <w:rFonts w:eastAsia="Calibri"/>
      <w:b/>
      <w:sz w:val="26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203</Words>
  <Characters>1161</Characters>
  <Application>Microsoft Office Word</Application>
  <DocSecurity>0</DocSecurity>
  <Lines>0</Lines>
  <Paragraphs>0</Paragraphs>
  <ScaleCrop>false</ScaleCrop>
  <Company>HP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a</dc:creator>
  <cp:lastModifiedBy>Gašparíková, Jarmila</cp:lastModifiedBy>
  <cp:revision>2</cp:revision>
  <dcterms:created xsi:type="dcterms:W3CDTF">2015-08-27T11:26:00Z</dcterms:created>
  <dcterms:modified xsi:type="dcterms:W3CDTF">2015-08-27T11:26:00Z</dcterms:modified>
</cp:coreProperties>
</file>