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249E" w:rsidRP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>ÚRAD NA OCHRANU OSOBNÝCH ÚDAJOV SLOVENSKEJ REPUBLIKY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>___________________________________________________________________________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2249E">
        <w:rPr>
          <w:rFonts w:ascii="Times New Roman" w:hAnsi="Times New Roman"/>
          <w:sz w:val="24"/>
          <w:szCs w:val="24"/>
          <w:lang w:val="sk-SK"/>
        </w:rPr>
        <w:t>Materiál na rokovanie</w:t>
        <w:tab/>
        <w:t xml:space="preserve"> </w:t>
        <w:tab/>
        <w:tab/>
        <w:tab/>
        <w:tab/>
        <w:tab/>
        <w:tab/>
        <w:t xml:space="preserve">Číslo: </w:t>
      </w:r>
      <w:r w:rsidRPr="00831789" w:rsidR="00831789">
        <w:rPr>
          <w:rFonts w:ascii="Times New Roman" w:hAnsi="Times New Roman"/>
          <w:sz w:val="24"/>
          <w:szCs w:val="18"/>
        </w:rPr>
        <w:t>03881/2015-Kú-1</w:t>
      </w:r>
      <w:r w:rsidRPr="00831789">
        <w:rPr>
          <w:rFonts w:ascii="Times New Roman" w:hAnsi="Times New Roman"/>
          <w:sz w:val="28"/>
          <w:szCs w:val="24"/>
          <w:lang w:val="sk-SK"/>
        </w:rPr>
        <w:t xml:space="preserve">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2249E">
        <w:rPr>
          <w:rFonts w:ascii="Times New Roman" w:hAnsi="Times New Roman"/>
          <w:sz w:val="24"/>
          <w:szCs w:val="24"/>
          <w:lang w:val="sk-SK"/>
        </w:rPr>
        <w:t xml:space="preserve">Národnej rady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2249E">
        <w:rPr>
          <w:rFonts w:ascii="Times New Roman" w:hAnsi="Times New Roman"/>
          <w:sz w:val="24"/>
          <w:szCs w:val="24"/>
          <w:lang w:val="sk-SK"/>
        </w:rPr>
        <w:t xml:space="preserve">Slovenskej republiky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="00CE4047">
        <w:rPr>
          <w:rFonts w:ascii="Times New Roman" w:hAnsi="Times New Roman"/>
          <w:b/>
          <w:sz w:val="24"/>
          <w:szCs w:val="24"/>
          <w:lang w:val="sk-SK"/>
        </w:rPr>
        <w:t>1664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>Správa o stave ochrany osobných údajov</w:t>
      </w: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 xml:space="preserve"> za roky 201</w:t>
      </w:r>
      <w:r w:rsidR="00E97A92">
        <w:rPr>
          <w:rFonts w:ascii="Times New Roman" w:hAnsi="Times New Roman"/>
          <w:b/>
          <w:bCs/>
          <w:sz w:val="24"/>
          <w:szCs w:val="24"/>
          <w:lang w:val="sk-SK"/>
        </w:rPr>
        <w:t>3 a 2014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>______________________________________________________________________________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F2249E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Materiál sa predkladá</w:t>
      </w: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>:</w:t>
        <w:tab/>
        <w:tab/>
        <w:tab/>
        <w:tab/>
        <w:tab/>
      </w:r>
      <w:r w:rsidR="007947BA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Obsah materiálu</w:t>
      </w:r>
      <w:r w:rsidRPr="00F2249E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: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na základe § </w:t>
      </w:r>
      <w:r w:rsidR="00E97A92">
        <w:rPr>
          <w:rFonts w:ascii="Times New Roman" w:hAnsi="Times New Roman"/>
          <w:bCs/>
          <w:sz w:val="24"/>
          <w:szCs w:val="24"/>
          <w:lang w:val="sk-SK"/>
        </w:rPr>
        <w:t>46 ods. 1 písm. t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>)</w:t>
        <w:tab/>
        <w:tab/>
        <w:tab/>
        <w:tab/>
      </w:r>
      <w:r w:rsidR="007947BA">
        <w:rPr>
          <w:rFonts w:ascii="Times New Roman" w:hAnsi="Times New Roman"/>
          <w:bCs/>
          <w:sz w:val="24"/>
          <w:szCs w:val="24"/>
          <w:lang w:val="sk-SK"/>
        </w:rPr>
        <w:t>1. Návrh uznesenia NR SR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zákona č. </w:t>
      </w:r>
      <w:r w:rsidR="00E97A92">
        <w:rPr>
          <w:rFonts w:ascii="Times New Roman" w:hAnsi="Times New Roman"/>
          <w:bCs/>
          <w:sz w:val="24"/>
          <w:szCs w:val="24"/>
          <w:lang w:val="sk-SK"/>
        </w:rPr>
        <w:t>122/2013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 Z. z. </w:t>
        <w:tab/>
        <w:tab/>
        <w:tab/>
        <w:tab/>
        <w:tab/>
      </w:r>
      <w:r w:rsidR="007947BA">
        <w:rPr>
          <w:rFonts w:ascii="Times New Roman" w:hAnsi="Times New Roman"/>
          <w:bCs/>
          <w:sz w:val="24"/>
          <w:szCs w:val="24"/>
          <w:lang w:val="sk-SK"/>
        </w:rPr>
        <w:t>2. Predkladacia správa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>o ochrane osobných údajov</w:t>
        <w:tab/>
        <w:tab/>
        <w:tab/>
        <w:tab/>
        <w:tab/>
      </w:r>
      <w:r w:rsidR="007947BA">
        <w:rPr>
          <w:rFonts w:ascii="Times New Roman" w:hAnsi="Times New Roman"/>
          <w:bCs/>
          <w:sz w:val="24"/>
          <w:szCs w:val="24"/>
          <w:lang w:val="sk-SK"/>
        </w:rPr>
        <w:t xml:space="preserve">3. Správa o stave ochrany osobných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="00E97A92">
        <w:rPr>
          <w:rFonts w:ascii="Times New Roman" w:hAnsi="Times New Roman"/>
          <w:bCs/>
          <w:sz w:val="24"/>
          <w:szCs w:val="24"/>
          <w:lang w:val="sk-SK"/>
        </w:rPr>
        <w:t>a o zmene a doplnení niektorých zákonov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  <w:tab/>
        <w:tab/>
      </w:r>
      <w:r w:rsidR="007947BA">
        <w:rPr>
          <w:rFonts w:ascii="Times New Roman" w:hAnsi="Times New Roman"/>
          <w:bCs/>
          <w:sz w:val="24"/>
          <w:szCs w:val="24"/>
          <w:lang w:val="sk-SK"/>
        </w:rPr>
        <w:t>údajov za roky 2013 a 2014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Predkladá: </w:t>
      </w:r>
    </w:p>
    <w:p w:rsidR="00F2249E" w:rsidRPr="00E97A92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8"/>
          <w:szCs w:val="24"/>
          <w:lang w:val="sk-SK"/>
        </w:rPr>
      </w:pPr>
      <w:r w:rsidR="00E97A92">
        <w:rPr>
          <w:rFonts w:ascii="Times New Roman" w:hAnsi="Times New Roman"/>
          <w:b/>
          <w:sz w:val="24"/>
          <w:szCs w:val="24"/>
          <w:lang w:val="sk-SK"/>
        </w:rPr>
        <w:t>Soňa</w:t>
      </w:r>
      <w:r w:rsidRPr="00E97A92" w:rsidR="00E97A92">
        <w:rPr>
          <w:rFonts w:ascii="Times New Roman" w:hAnsi="Times New Roman"/>
          <w:b/>
          <w:sz w:val="28"/>
          <w:szCs w:val="24"/>
          <w:lang w:val="sk-SK"/>
        </w:rPr>
        <w:t xml:space="preserve"> </w:t>
      </w:r>
      <w:r w:rsidRPr="00E97A92" w:rsidR="00E97A92">
        <w:rPr>
          <w:rFonts w:ascii="Times New Roman" w:hAnsi="Times New Roman"/>
          <w:b/>
          <w:sz w:val="24"/>
        </w:rPr>
        <w:t>Pőtheová</w:t>
      </w:r>
    </w:p>
    <w:p w:rsidR="00C35DEA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p</w:t>
      </w:r>
      <w:r w:rsidRPr="00F2249E" w:rsidR="00F2249E">
        <w:rPr>
          <w:rFonts w:ascii="Times New Roman" w:hAnsi="Times New Roman"/>
          <w:b/>
          <w:sz w:val="24"/>
          <w:szCs w:val="24"/>
          <w:lang w:val="sk-SK"/>
        </w:rPr>
        <w:t>redsedníčka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ú</w:t>
      </w:r>
      <w:r w:rsidRPr="00F2249E" w:rsidR="00F2249E">
        <w:rPr>
          <w:rFonts w:ascii="Times New Roman" w:hAnsi="Times New Roman"/>
          <w:b/>
          <w:sz w:val="24"/>
          <w:szCs w:val="24"/>
          <w:lang w:val="sk-SK"/>
        </w:rPr>
        <w:t>rad</w:t>
      </w:r>
      <w:r>
        <w:rPr>
          <w:rFonts w:ascii="Times New Roman" w:hAnsi="Times New Roman"/>
          <w:b/>
          <w:sz w:val="24"/>
          <w:szCs w:val="24"/>
          <w:lang w:val="sk-SK"/>
        </w:rPr>
        <w:t>u</w:t>
      </w:r>
      <w:r w:rsidRPr="00F2249E" w:rsidR="00F2249E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 xml:space="preserve">na ochranu osobných údajov </w:t>
      </w:r>
    </w:p>
    <w:p w:rsidR="00F2249E" w:rsidRPr="00F2249E" w:rsidP="00F2249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 xml:space="preserve">Slovenskej republiky </w:t>
      </w:r>
    </w:p>
    <w:p w:rsidR="00F2249E" w:rsidRPr="00F2249E" w:rsidP="00F2249E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C35D8B" w:rsidRPr="00F2249E" w:rsidP="00F2249E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F2249E" w:rsidR="004D50F2">
        <w:rPr>
          <w:rFonts w:ascii="Times New Roman" w:hAnsi="Times New Roman"/>
          <w:color w:val="000000"/>
          <w:sz w:val="24"/>
          <w:szCs w:val="24"/>
          <w:lang w:val="sk-SK"/>
        </w:rPr>
        <w:br w:type="page"/>
      </w:r>
    </w:p>
    <w:p w:rsidR="004D50F2" w:rsidRPr="00F2249E" w:rsidP="00F2249E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4D50F2" w:rsidRPr="00F2249E" w:rsidP="00F2249E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4D50F2" w:rsidRPr="00F2249E" w:rsidP="00F2249E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4D50F2" w:rsidRPr="00F2249E" w:rsidP="00F2249E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sectPr w:rsidSect="004D50F2">
      <w:footerReference w:type="default" r:id="rId4"/>
      <w:footerReference w:type="first" r:id="rId5"/>
      <w:pgSz w:w="12240" w:h="15840"/>
      <w:pgMar w:top="1417" w:right="1417" w:bottom="1417" w:left="1417" w:header="708" w:footer="102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F2" w:rsidP="00E26316">
    <w:pPr>
      <w:pStyle w:val="Footer"/>
      <w:widowControl/>
      <w:bidi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D4" w:rsidRPr="00F2249E" w:rsidP="003A28D4">
    <w:pPr>
      <w:pStyle w:val="Footer"/>
      <w:bidi w:val="0"/>
      <w:jc w:val="center"/>
      <w:rPr>
        <w:b/>
      </w:rPr>
    </w:pPr>
    <w:r w:rsidRPr="00F2249E">
      <w:rPr>
        <w:rFonts w:ascii="Times New Roman" w:hAnsi="Times New Roman" w:cs="Calibri"/>
        <w:b/>
        <w:color w:val="000000"/>
        <w:sz w:val="24"/>
        <w:szCs w:val="24"/>
        <w:lang w:val="sk-SK"/>
      </w:rPr>
      <w:t>Bratislava</w:t>
    </w:r>
    <w:r w:rsidRPr="00F2249E" w:rsidR="006F5030">
      <w:rPr>
        <w:rFonts w:ascii="Times New Roman" w:hAnsi="Times New Roman" w:cs="Calibri"/>
        <w:b/>
        <w:color w:val="000000"/>
        <w:sz w:val="24"/>
        <w:szCs w:val="24"/>
        <w:lang w:val="sk-SK"/>
      </w:rPr>
      <w:t>,</w:t>
    </w:r>
    <w:r w:rsidRPr="00F2249E">
      <w:rPr>
        <w:rFonts w:ascii="Times New Roman" w:hAnsi="Times New Roman" w:cs="Calibri"/>
        <w:b/>
        <w:color w:val="000000"/>
        <w:sz w:val="24"/>
        <w:szCs w:val="24"/>
        <w:lang w:val="sk-SK"/>
      </w:rPr>
      <w:t xml:space="preserve"> </w:t>
    </w:r>
    <w:r w:rsidR="00E97A92">
      <w:rPr>
        <w:rFonts w:ascii="Times New Roman" w:hAnsi="Times New Roman" w:cs="Calibri"/>
        <w:b/>
        <w:color w:val="000000"/>
        <w:sz w:val="24"/>
        <w:szCs w:val="24"/>
        <w:lang w:val="sk-SK"/>
      </w:rPr>
      <w:t>august 2015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CB6950"/>
    <w:rsid w:val="001955C4"/>
    <w:rsid w:val="002045EF"/>
    <w:rsid w:val="002971D4"/>
    <w:rsid w:val="00310D98"/>
    <w:rsid w:val="003873B5"/>
    <w:rsid w:val="003A28D4"/>
    <w:rsid w:val="004D50F2"/>
    <w:rsid w:val="00506017"/>
    <w:rsid w:val="00516526"/>
    <w:rsid w:val="0058428F"/>
    <w:rsid w:val="00594B9D"/>
    <w:rsid w:val="00625922"/>
    <w:rsid w:val="006C059B"/>
    <w:rsid w:val="006F5030"/>
    <w:rsid w:val="00777181"/>
    <w:rsid w:val="007947BA"/>
    <w:rsid w:val="007F266C"/>
    <w:rsid w:val="00831789"/>
    <w:rsid w:val="008E23DE"/>
    <w:rsid w:val="008F2E0F"/>
    <w:rsid w:val="00901C68"/>
    <w:rsid w:val="009B1D45"/>
    <w:rsid w:val="009D02C7"/>
    <w:rsid w:val="00A04D73"/>
    <w:rsid w:val="00B21F97"/>
    <w:rsid w:val="00B721D8"/>
    <w:rsid w:val="00C35D8B"/>
    <w:rsid w:val="00C35DEA"/>
    <w:rsid w:val="00C92AF8"/>
    <w:rsid w:val="00C95AD2"/>
    <w:rsid w:val="00CB6950"/>
    <w:rsid w:val="00CE4047"/>
    <w:rsid w:val="00D91D08"/>
    <w:rsid w:val="00DE3201"/>
    <w:rsid w:val="00E104F3"/>
    <w:rsid w:val="00E26316"/>
    <w:rsid w:val="00E61F0A"/>
    <w:rsid w:val="00E77B7F"/>
    <w:rsid w:val="00E97A92"/>
    <w:rsid w:val="00F2249E"/>
    <w:rsid w:val="00FF6B52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94B9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4B9D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94B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94B9D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26316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26316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117</Words>
  <Characters>668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Valková</dc:creator>
  <cp:lastModifiedBy>Zuzana Valková</cp:lastModifiedBy>
  <cp:revision>8</cp:revision>
  <cp:lastPrinted>2012-12-19T10:25:00Z</cp:lastPrinted>
  <dcterms:created xsi:type="dcterms:W3CDTF">2013-04-25T06:48:00Z</dcterms:created>
  <dcterms:modified xsi:type="dcterms:W3CDTF">2015-08-20T07:46:00Z</dcterms:modified>
</cp:coreProperties>
</file>