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A. Všeobecná časť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>            Návrh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sa predkladá na základe Plánu legislatívnych úloh vlády Slovenskej republiky na rok 2015. Hlavným dôvodom vypracovania návrhu novelizácie zákona je uplatňovanie nariadenia Európskeho parlamentu a Rady (EÚ) č. 517/2014 o fluórovaných skleníkových plynoch, ktorým sa zrušuje nariadenie (ES) č. 842/2006</w:t>
      </w:r>
      <w:r w:rsidR="006244FF">
        <w:rPr>
          <w:rStyle w:val="PlaceholderText"/>
          <w:color w:val="000000"/>
        </w:rPr>
        <w:t xml:space="preserve"> </w:t>
      </w:r>
      <w:r w:rsidRPr="00482E50" w:rsidR="006244FF">
        <w:rPr>
          <w:rStyle w:val="PlaceholderText"/>
          <w:color w:val="auto"/>
        </w:rPr>
        <w:t>(ďalej len „nariadenie (EÚ) č. 517/2014)</w:t>
      </w:r>
      <w:r w:rsidR="00C0489E">
        <w:rPr>
          <w:rStyle w:val="PlaceholderText"/>
          <w:color w:val="000000"/>
        </w:rPr>
        <w:t xml:space="preserve">. Nariadenie (EÚ) č. 517/2014 sa začalo uplatňovať od 1. januára 2015 a nahradilo dovtedy platné nariadenie (ES)  č. 842/2006.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Niektoré fluórované skleníkové plyny, kontrolované podľa Kjótskeho protokolu a nariadenia (EÚ) č. 517/2014 majú vysoký potenciál globálneho otepľovania. Cieľom nariadenia je preto chrániť životné prostredia znižovaním a predchádzaním emisií fluórovaných skleníkových plynov, stanoviť pravidlá obmedzovania, používania, zhodnotenia a zneškodnenia týchto plynov, ako aj výrobkov a zariadení, ktoré tieto plyny obsahujú, stanoviť kvantitatívne limity na uvádzanie fluórovaných skleníkových plynov na trh a zabezpečiť, aby činnosti súvisiace s nakladaním s týmito plynmi a výrobkami a zariadeniami obsahujúcimi fluórované skleníkové plyny vykonávali len osoby, ktoré sú držiteľmi certifikátu o odbornej spôsobilosti.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   </w:t>
      </w:r>
      <w:r w:rsidRPr="00761C07" w:rsidR="004137FC">
        <w:rPr>
          <w:rStyle w:val="PlaceholderText"/>
          <w:color w:val="auto"/>
        </w:rPr>
        <w:t>Návrh zákona, ktorým sa mení a dopĺňa zákon č. 286/2009 Z.z.</w:t>
      </w:r>
      <w:r w:rsidR="004137FC">
        <w:rPr>
          <w:rStyle w:val="PlaceholderText"/>
          <w:color w:val="FF0000"/>
        </w:rPr>
        <w:t xml:space="preserve"> </w:t>
      </w:r>
      <w:r>
        <w:rPr>
          <w:rStyle w:val="PlaceholderText"/>
          <w:color w:val="000000"/>
        </w:rPr>
        <w:t>vychádza z cieľov nariadenia</w:t>
      </w:r>
      <w:r w:rsidR="006244FF">
        <w:rPr>
          <w:rStyle w:val="PlaceholderText"/>
          <w:color w:val="000000"/>
        </w:rPr>
        <w:t xml:space="preserve"> </w:t>
      </w:r>
      <w:r w:rsidRPr="00761C07" w:rsidR="006244FF">
        <w:rPr>
          <w:rStyle w:val="PlaceholderText"/>
          <w:color w:val="auto"/>
        </w:rPr>
        <w:t>(EÚ) č. 51</w:t>
      </w:r>
      <w:r w:rsidR="005A5F1F">
        <w:rPr>
          <w:rStyle w:val="PlaceholderText"/>
          <w:color w:val="auto"/>
        </w:rPr>
        <w:t>7</w:t>
      </w:r>
      <w:r w:rsidRPr="00761C07" w:rsidR="006244FF">
        <w:rPr>
          <w:rStyle w:val="PlaceholderText"/>
          <w:color w:val="auto"/>
        </w:rPr>
        <w:t>/201</w:t>
      </w:r>
      <w:r w:rsidR="005A5F1F">
        <w:rPr>
          <w:rStyle w:val="PlaceholderText"/>
          <w:color w:val="auto"/>
        </w:rPr>
        <w:t>4</w:t>
      </w:r>
      <w:r>
        <w:rPr>
          <w:rStyle w:val="PlaceholderText"/>
          <w:color w:val="000000"/>
        </w:rPr>
        <w:t xml:space="preserve">, zosúlaďuje zákon  č. 286/2009 Z. z. s ustanoveniami citovaného nariadenia, dopĺňa požiadavky a podmienky, ktoré vyplynuli pre členské štáty z nariadenia </w:t>
      </w:r>
      <w:r w:rsidRPr="00761C07" w:rsidR="006244FF">
        <w:rPr>
          <w:rStyle w:val="PlaceholderText"/>
          <w:color w:val="auto"/>
        </w:rPr>
        <w:t>(EÚ) č. 51</w:t>
      </w:r>
      <w:r w:rsidR="005A5F1F">
        <w:rPr>
          <w:rStyle w:val="PlaceholderText"/>
          <w:color w:val="auto"/>
        </w:rPr>
        <w:t>7</w:t>
      </w:r>
      <w:r w:rsidRPr="00761C07" w:rsidR="006244FF">
        <w:rPr>
          <w:rStyle w:val="PlaceholderText"/>
          <w:color w:val="auto"/>
        </w:rPr>
        <w:t>/201</w:t>
      </w:r>
      <w:r w:rsidR="005A5F1F">
        <w:rPr>
          <w:rStyle w:val="PlaceholderText"/>
          <w:color w:val="auto"/>
        </w:rPr>
        <w:t>4</w:t>
      </w:r>
      <w:r w:rsidRPr="00761C07" w:rsidR="006244FF">
        <w:rPr>
          <w:rStyle w:val="PlaceholderText"/>
          <w:color w:val="auto"/>
        </w:rPr>
        <w:t xml:space="preserve"> </w:t>
      </w:r>
      <w:r>
        <w:rPr>
          <w:rStyle w:val="PlaceholderText"/>
          <w:color w:val="000000"/>
        </w:rPr>
        <w:t>a ktoré je potrebné stanoviť na jeho realizáciu.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    Návrhom zákona</w:t>
      </w:r>
      <w:r w:rsidRPr="00761C07" w:rsidR="004137FC">
        <w:rPr>
          <w:rStyle w:val="PlaceholderText"/>
          <w:color w:val="auto"/>
        </w:rPr>
        <w:t>, ktorým sa mení a dopĺňa zákon č. 286/2009 Z.z.</w:t>
      </w:r>
      <w:r w:rsidR="004137FC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sa súčasne upravujú ustanovenia, </w:t>
      </w:r>
      <w:r w:rsidR="006244FF">
        <w:rPr>
          <w:rStyle w:val="PlaceholderText"/>
          <w:color w:val="000000"/>
        </w:rPr>
        <w:t>ktorých zmena vyplynula  </w:t>
      </w:r>
      <w:r>
        <w:rPr>
          <w:rStyle w:val="PlaceholderText"/>
          <w:color w:val="000000"/>
        </w:rPr>
        <w:t>z  aplikácie zákona č. 286/2009 Z. z. o fluórovaných skleníkových plynoch. V príslušných ustanoveniach sú upravené a doplnené povinnosti osôb, ktoré nakladajú s fluórovanými skleníkovými plynmi</w:t>
      </w:r>
      <w:r w:rsidR="00893A35">
        <w:rPr>
          <w:rStyle w:val="PlaceholderText"/>
          <w:color w:val="000000"/>
        </w:rPr>
        <w:t xml:space="preserve"> </w:t>
      </w:r>
      <w:r w:rsidRPr="00761C07" w:rsidR="00893A35">
        <w:rPr>
          <w:rStyle w:val="PlaceholderText"/>
          <w:color w:val="auto"/>
        </w:rPr>
        <w:t>a upravené požiadavky na</w:t>
      </w:r>
      <w:r>
        <w:rPr>
          <w:rStyle w:val="PlaceholderText"/>
          <w:color w:val="000000"/>
        </w:rPr>
        <w:t xml:space="preserve"> výrobk</w:t>
      </w:r>
      <w:r w:rsidR="00761C07">
        <w:rPr>
          <w:rStyle w:val="PlaceholderText"/>
          <w:color w:val="000000"/>
        </w:rPr>
        <w:t>y</w:t>
      </w:r>
      <w:r w:rsidRPr="00893A35">
        <w:rPr>
          <w:rStyle w:val="PlaceholderText"/>
          <w:strike/>
          <w:color w:val="000000"/>
        </w:rPr>
        <w:t xml:space="preserve"> </w:t>
      </w:r>
      <w:r>
        <w:rPr>
          <w:rStyle w:val="PlaceholderText"/>
          <w:color w:val="000000"/>
        </w:rPr>
        <w:t xml:space="preserve">a zariadenia, ktoré vzišli z aplikačnej praxe zákona č. 286/2009 Z. z., požiadavky týkajúce sa evidencie a oznamovania údajov o týchto plynoch a výrobkoch a zariadeniach, ktoré tieto plyny obsahujú, vymedzuje a spresňuje niektoré pojmy, do živnostenského zákona sa navrhuje doplnenie viazaných činností súvisiacich s nakladaním s fluórovanými skleníkovými plynmi, ktoré môžu vykonávať len osoby, ktoré získali certifikát o odbornej spôsobilosti, čo je osobitná podmienka prevádzkovania živnosti; boli doplnené niektoré správne delikty a nadväzne naň aj sankcie za porušenie tohto zákona ako aj nariadenia.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    Návrh zákona, ktorým sa mení a dopĺňa zákon č. 286/2009 Z. z. o fluórovaných skleníkových plynoch bude mať vplyv na rozpočet verejnej správy, na podnikateľské prostredie a na informatizáciu spoločnosti.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            </w:t>
      </w:r>
    </w:p>
    <w:p w:rsidR="00C0489E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          Predkladaný návrh zákona</w:t>
      </w:r>
      <w:r w:rsidRPr="00761C07" w:rsidR="004137FC">
        <w:rPr>
          <w:rStyle w:val="PlaceholderText"/>
          <w:color w:val="auto"/>
        </w:rPr>
        <w:t>, ktorým sa mení a dopĺňa zákon č. 286/2009 Z.z.</w:t>
      </w:r>
      <w:r>
        <w:rPr>
          <w:rStyle w:val="PlaceholderText"/>
          <w:color w:val="000000"/>
        </w:rPr>
        <w:t xml:space="preserve"> je v súlade s Ústavou Slovenskej republiky, ústavnými zákonmi, zákonmi a ostatnými všeobecne záväznými predpismi, medzinárodnými zmluvami, ktorými je Slovenská republika viazaná, ako aj s právom Európskym spoločenstiev a právom Európskej únie.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6244FF"/>
    <w:rsid w:val="00382F52"/>
    <w:rsid w:val="004137FC"/>
    <w:rsid w:val="00482E50"/>
    <w:rsid w:val="00526A98"/>
    <w:rsid w:val="005A5F1F"/>
    <w:rsid w:val="006244FF"/>
    <w:rsid w:val="00761C07"/>
    <w:rsid w:val="00893A35"/>
    <w:rsid w:val="008B25A6"/>
    <w:rsid w:val="009F18AA"/>
    <w:rsid w:val="00A64D2D"/>
    <w:rsid w:val="00C0489E"/>
    <w:rsid w:val="00C4707C"/>
    <w:rsid w:val="00CC3B6B"/>
    <w:rsid w:val="00D417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509</Words>
  <Characters>2902</Characters>
  <Application>Microsoft Office Word</Application>
  <DocSecurity>0</DocSecurity>
  <Lines>0</Lines>
  <Paragraphs>0</Paragraphs>
  <ScaleCrop>false</ScaleCrop>
  <Company>Abyss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Široký Vladimír</cp:lastModifiedBy>
  <cp:revision>2</cp:revision>
  <dcterms:created xsi:type="dcterms:W3CDTF">2015-06-30T14:15:00Z</dcterms:created>
  <dcterms:modified xsi:type="dcterms:W3CDTF">2015-06-30T14:15:00Z</dcterms:modified>
</cp:coreProperties>
</file>