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9B" w:rsidRPr="005A0FF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5A0FFE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C189B" w:rsidRPr="005A0FFE">
      <w:pPr>
        <w:bidi w:val="0"/>
        <w:jc w:val="center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právneho predpisu s právom Európskej únie </w:t>
      </w:r>
    </w:p>
    <w:p w:rsidR="008C189B" w:rsidRPr="005A0FFE">
      <w:pPr>
        <w:bidi w:val="0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5A0FFE">
        <w:rPr>
          <w:rFonts w:ascii="Times New Roman" w:hAnsi="Times New Roman"/>
          <w:lang w:val="sk-SK"/>
        </w:rPr>
        <w:t xml:space="preserve"> vláda Slovenskej republiky 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 xml:space="preserve"> </w:t>
      </w: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="005A0FFE">
        <w:rPr>
          <w:rFonts w:ascii="Times New Roman" w:hAnsi="Times New Roman"/>
          <w:lang w:val="sk-SK"/>
        </w:rPr>
        <w:t xml:space="preserve"> </w:t>
      </w:r>
      <w:r w:rsidRPr="005A0FFE">
        <w:rPr>
          <w:rFonts w:ascii="Times New Roman" w:hAnsi="Times New Roman"/>
          <w:lang w:val="sk-SK"/>
        </w:rPr>
        <w:t xml:space="preserve"> </w:t>
      </w:r>
      <w:r w:rsidRPr="00A1270D" w:rsidR="00A1270D">
        <w:rPr>
          <w:rFonts w:ascii="Times New Roman" w:hAnsi="Times New Roman"/>
          <w:lang w:val="sk-SK"/>
        </w:rPr>
        <w:t>Zákon, ktorým sa mení a dopĺňa zákon č. 5/2004 Z. z. o službách zamestnanosti a o zmene a doplnení niektorých zákonov v znení neskorších predpisov a ktorým sa men</w:t>
      </w:r>
      <w:r w:rsidR="00E50F21">
        <w:rPr>
          <w:rFonts w:ascii="Times New Roman" w:hAnsi="Times New Roman"/>
          <w:lang w:val="sk-SK"/>
        </w:rPr>
        <w:t>ia niektoré zákony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8C189B" w:rsidRPr="005A0FFE" w:rsidP="008B0B82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primárnom</w:t>
      </w:r>
    </w:p>
    <w:p w:rsidR="008C189B" w:rsidRPr="001D0003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 w:rsidR="00C942EF">
        <w:rPr>
          <w:rFonts w:ascii="Times New Roman" w:hAnsi="Times New Roman"/>
          <w:lang w:val="sk-SK"/>
        </w:rPr>
        <w:t xml:space="preserve">tretej časti </w:t>
      </w:r>
      <w:r w:rsidRPr="001D0003">
        <w:rPr>
          <w:rFonts w:ascii="Times New Roman" w:hAnsi="Times New Roman"/>
          <w:lang w:val="sk-SK"/>
        </w:rPr>
        <w:t>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IX (Zamestnanosť) </w:t>
      </w:r>
      <w:r w:rsidR="00C942EF">
        <w:rPr>
          <w:rFonts w:ascii="Times New Roman" w:hAnsi="Times New Roman"/>
          <w:lang w:val="sk-SK"/>
        </w:rPr>
        <w:t xml:space="preserve">čl. 145 a 146 </w:t>
      </w:r>
      <w:r w:rsidRPr="001D0003">
        <w:rPr>
          <w:rFonts w:ascii="Times New Roman" w:hAnsi="Times New Roman"/>
          <w:lang w:val="sk-SK"/>
        </w:rPr>
        <w:t>a 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X (Sociálna politika)</w:t>
      </w:r>
      <w:r w:rsidR="00C942EF">
        <w:rPr>
          <w:rFonts w:ascii="Times New Roman" w:hAnsi="Times New Roman"/>
          <w:lang w:val="sk-SK"/>
        </w:rPr>
        <w:t xml:space="preserve"> čl. 153 a 156</w:t>
      </w:r>
      <w:r w:rsidRPr="001D0003">
        <w:rPr>
          <w:rFonts w:ascii="Times New Roman" w:hAnsi="Times New Roman"/>
          <w:lang w:val="sk-SK"/>
        </w:rPr>
        <w:t xml:space="preserve"> Zmluvy o fungovaní Európskej únie v platnom znení,</w:t>
      </w:r>
    </w:p>
    <w:p w:rsidR="008C189B" w:rsidRP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>
        <w:rPr>
          <w:rFonts w:ascii="Times New Roman" w:hAnsi="Times New Roman"/>
          <w:lang w:val="sk-SK"/>
        </w:rPr>
        <w:t>čl. 29 Charty základných práv Európskej únie</w:t>
      </w:r>
      <w:r w:rsidR="000B715A">
        <w:rPr>
          <w:rFonts w:ascii="Times New Roman" w:hAnsi="Times New Roman"/>
          <w:lang w:val="sk-SK"/>
        </w:rPr>
        <w:t>,</w:t>
      </w:r>
      <w:r w:rsidRPr="005A0FFE">
        <w:rPr>
          <w:rFonts w:ascii="Times New Roman" w:hAnsi="Times New Roman"/>
          <w:lang w:val="sk-SK"/>
        </w:rPr>
        <w:br/>
        <w:t> </w:t>
      </w:r>
    </w:p>
    <w:p w:rsidR="008C189B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B7C17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B7C17" w:rsidRPr="000B715A" w:rsidP="008B0B82">
      <w:pPr>
        <w:bidi w:val="0"/>
        <w:ind w:left="1134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2.</w:t>
        <w:tab/>
        <w:t>nelegislatívne akty</w:t>
      </w:r>
    </w:p>
    <w:p w:rsidR="001D4473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89B" w:rsidRPr="005A0FFE" w:rsidP="008B0B8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A0FFE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</w:r>
      <w:r w:rsidRPr="005A0FFE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</w:t>
      </w:r>
      <w:r w:rsidR="008B0B82">
        <w:rPr>
          <w:rFonts w:ascii="Times New Roman" w:hAnsi="Times New Roman"/>
          <w:color w:val="000000"/>
          <w:lang w:val="sk-SK"/>
        </w:rPr>
        <w:t> </w:t>
      </w:r>
      <w:r w:rsidRPr="005A0FFE">
        <w:rPr>
          <w:rFonts w:ascii="Times New Roman" w:hAnsi="Times New Roman"/>
          <w:color w:val="000000"/>
          <w:lang w:val="sk-SK"/>
        </w:rPr>
        <w:t>vypracovanie tabuliek zhody k návrhom všeobecne záväzných právnych predpisov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  <w:t>Návrhom zákona sa nepreberá nová smernica. 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V danej oblasti nebolo začaté konanie proti Slovenskej republike o porušení Zmluvy o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fungovaní Európskej únie podľa čl. 258 až 260 Zmluvy o fungovaní Európskej únie.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uvedením rozsahu tohto prebratia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Stupeň zlučiteľnosti - úplný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B8">
    <w:pPr>
      <w:pStyle w:val="Footer"/>
      <w:bidi w:val="0"/>
      <w:jc w:val="center"/>
      <w:rPr>
        <w:rFonts w:ascii="Times New Roman" w:hAnsi="Times New Roman"/>
      </w:rPr>
    </w:pPr>
  </w:p>
  <w:p w:rsidR="00934EB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122101"/>
    <w:multiLevelType w:val="hybridMultilevel"/>
    <w:tmpl w:val="AB5EAD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B40D3B"/>
    <w:multiLevelType w:val="hybridMultilevel"/>
    <w:tmpl w:val="9DDCA14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A0FFE"/>
    <w:rsid w:val="000B715A"/>
    <w:rsid w:val="001937E5"/>
    <w:rsid w:val="001C74C5"/>
    <w:rsid w:val="001D0003"/>
    <w:rsid w:val="001D4473"/>
    <w:rsid w:val="002F36E4"/>
    <w:rsid w:val="004147DF"/>
    <w:rsid w:val="00477C12"/>
    <w:rsid w:val="00551190"/>
    <w:rsid w:val="005A0FFE"/>
    <w:rsid w:val="00897955"/>
    <w:rsid w:val="008B0B82"/>
    <w:rsid w:val="008C189B"/>
    <w:rsid w:val="00934EB8"/>
    <w:rsid w:val="00A1270D"/>
    <w:rsid w:val="00AA7F05"/>
    <w:rsid w:val="00AB7C17"/>
    <w:rsid w:val="00B15496"/>
    <w:rsid w:val="00B44FA4"/>
    <w:rsid w:val="00BB3A85"/>
    <w:rsid w:val="00C942EF"/>
    <w:rsid w:val="00CE18BA"/>
    <w:rsid w:val="00E50F21"/>
    <w:rsid w:val="00F24B1E"/>
    <w:rsid w:val="00F93A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B71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715A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18B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E18B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E18BA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E18B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E18BA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unhideWhenUsed/>
    <w:rsid w:val="00934EB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34EB8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340</Words>
  <Characters>1944</Characters>
  <Application>Microsoft Office Word</Application>
  <DocSecurity>0</DocSecurity>
  <Lines>0</Lines>
  <Paragraphs>0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maskulikova</dc:creator>
  <cp:lastModifiedBy>Barnova Ludmila</cp:lastModifiedBy>
  <cp:revision>6</cp:revision>
  <dcterms:created xsi:type="dcterms:W3CDTF">2015-05-05T17:03:00Z</dcterms:created>
  <dcterms:modified xsi:type="dcterms:W3CDTF">2015-07-13T10:22:00Z</dcterms:modified>
</cp:coreProperties>
</file>