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3223EC" w:rsidRPr="003223EC" w:rsidP="003223EC">
      <w:pPr>
        <w:keepNext/>
        <w:spacing w:after="0" w:line="240" w:lineRule="auto"/>
        <w:jc w:val="center"/>
        <w:rPr>
          <w:rFonts w:ascii="Times New Roman" w:hAnsi="Times New Roman"/>
          <w:b/>
          <w:bCs/>
          <w:sz w:val="28"/>
          <w:szCs w:val="28"/>
          <w:lang w:eastAsia="sk-SK"/>
        </w:rPr>
      </w:pPr>
      <w:r w:rsidRPr="003223EC">
        <w:rPr>
          <w:rFonts w:ascii="Times New Roman" w:hAnsi="Times New Roman"/>
          <w:b/>
          <w:bCs/>
          <w:sz w:val="28"/>
          <w:szCs w:val="28"/>
          <w:lang w:eastAsia="sk-SK"/>
        </w:rPr>
        <w:t>N Á R O D N Á    R A D A   S L O V E N S K E J    R E P U B L I K Y</w:t>
      </w:r>
    </w:p>
    <w:p w:rsidR="003223EC" w:rsidRPr="003223EC" w:rsidP="003223EC">
      <w:pPr>
        <w:keepNext/>
        <w:pBdr>
          <w:bottom w:val="single" w:sz="6" w:space="1" w:color="auto"/>
        </w:pBdr>
        <w:spacing w:after="0" w:line="240" w:lineRule="auto"/>
        <w:jc w:val="center"/>
        <w:rPr>
          <w:rFonts w:ascii="Times New Roman" w:hAnsi="Times New Roman"/>
          <w:b/>
          <w:bCs/>
          <w:sz w:val="24"/>
          <w:szCs w:val="24"/>
          <w:lang w:eastAsia="sk-SK"/>
        </w:rPr>
      </w:pPr>
      <w:r w:rsidRPr="003223EC">
        <w:rPr>
          <w:rFonts w:ascii="Times New Roman" w:hAnsi="Times New Roman"/>
          <w:b/>
          <w:bCs/>
          <w:sz w:val="24"/>
          <w:szCs w:val="24"/>
          <w:lang w:eastAsia="sk-SK"/>
        </w:rPr>
        <w:t>VI. volebné obdobie</w:t>
      </w:r>
    </w:p>
    <w:p w:rsidR="003223EC" w:rsidRPr="003223EC" w:rsidP="003223EC">
      <w:pPr>
        <w:keepNext/>
        <w:spacing w:after="0" w:line="240" w:lineRule="auto"/>
        <w:jc w:val="center"/>
        <w:rPr>
          <w:rFonts w:ascii="Times New Roman" w:hAnsi="Times New Roman"/>
          <w:b/>
          <w:bCs/>
          <w:sz w:val="28"/>
          <w:szCs w:val="28"/>
          <w:lang w:eastAsia="sk-SK"/>
        </w:rPr>
      </w:pPr>
    </w:p>
    <w:p w:rsidR="003223EC" w:rsidRPr="003223EC" w:rsidP="003223EC">
      <w:pPr>
        <w:keepNext/>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1642</w:t>
      </w:r>
    </w:p>
    <w:p w:rsidR="003223EC" w:rsidRPr="003223EC" w:rsidP="003223EC">
      <w:pPr>
        <w:keepNext/>
        <w:spacing w:after="0" w:line="240" w:lineRule="auto"/>
        <w:jc w:val="center"/>
        <w:rPr>
          <w:rFonts w:ascii="Times New Roman" w:hAnsi="Times New Roman"/>
          <w:b/>
          <w:bCs/>
          <w:sz w:val="28"/>
          <w:szCs w:val="28"/>
          <w:lang w:eastAsia="sk-SK"/>
        </w:rPr>
      </w:pPr>
    </w:p>
    <w:p w:rsidR="003223EC" w:rsidRPr="003223EC" w:rsidP="003223EC">
      <w:pPr>
        <w:keepNext/>
        <w:spacing w:after="0" w:line="240" w:lineRule="auto"/>
        <w:jc w:val="center"/>
        <w:rPr>
          <w:rFonts w:ascii="Times New Roman" w:hAnsi="Times New Roman"/>
          <w:b/>
          <w:bCs/>
          <w:sz w:val="24"/>
          <w:szCs w:val="24"/>
          <w:lang w:eastAsia="sk-SK"/>
        </w:rPr>
      </w:pPr>
      <w:r w:rsidRPr="003223EC">
        <w:rPr>
          <w:rFonts w:ascii="Times New Roman" w:hAnsi="Times New Roman"/>
          <w:b/>
          <w:bCs/>
          <w:sz w:val="24"/>
          <w:szCs w:val="24"/>
          <w:lang w:eastAsia="sk-SK"/>
        </w:rPr>
        <w:t>VLÁDNY NÁVRH</w:t>
      </w:r>
    </w:p>
    <w:p w:rsidR="003223EC" w:rsidRPr="003223EC" w:rsidP="003223EC">
      <w:pPr>
        <w:pStyle w:val="Heading1"/>
        <w:rPr>
          <w:rFonts w:eastAsia="Calibri"/>
          <w:bCs/>
        </w:rPr>
      </w:pPr>
      <w:r w:rsidRPr="003223EC">
        <w:rPr>
          <w:rFonts w:eastAsia="Calibri"/>
        </w:rPr>
        <w:t>ZÁKON</w:t>
      </w:r>
    </w:p>
    <w:p w:rsidR="003223EC" w:rsidRPr="003223EC" w:rsidP="003223EC">
      <w:pPr>
        <w:pStyle w:val="Heading2"/>
        <w:rPr>
          <w:rFonts w:eastAsia="Calibri"/>
          <w:iCs w:val="0"/>
          <w:lang w:eastAsia="x-none"/>
        </w:rPr>
      </w:pPr>
      <w:r w:rsidRPr="003223EC">
        <w:rPr>
          <w:rFonts w:eastAsia="Calibri"/>
          <w:iCs w:val="0"/>
          <w:lang w:eastAsia="x-none"/>
        </w:rPr>
        <w:t>z .............. 2015,</w:t>
      </w:r>
    </w:p>
    <w:p w:rsidR="000A1FBF" w:rsidRPr="00A51EBF" w:rsidP="003223EC">
      <w:pPr>
        <w:pStyle w:val="Heading2"/>
        <w:tabs>
          <w:tab w:val="left" w:pos="567"/>
        </w:tabs>
        <w:suppressAutoHyphens/>
        <w:spacing w:before="0"/>
        <w:rPr>
          <w:lang w:val="sk-SK"/>
        </w:rPr>
      </w:pPr>
      <w:r w:rsidRPr="003223EC">
        <w:rPr>
          <w:lang w:val="sk-SK"/>
        </w:rPr>
        <w:t>ktorým sa mení</w:t>
      </w:r>
      <w:r w:rsidRPr="003223EC" w:rsidR="006A2CC9">
        <w:rPr>
          <w:lang w:val="sk-SK"/>
        </w:rPr>
        <w:t xml:space="preserve"> a </w:t>
      </w:r>
      <w:r w:rsidRPr="003223EC">
        <w:rPr>
          <w:lang w:val="sk-SK"/>
        </w:rPr>
        <w:t>dopĺňa zákon</w:t>
      </w:r>
      <w:r w:rsidRPr="003223EC" w:rsidR="006A2CC9">
        <w:rPr>
          <w:lang w:val="sk-SK"/>
        </w:rPr>
        <w:t xml:space="preserve"> č. </w:t>
      </w:r>
      <w:r w:rsidRPr="003223EC">
        <w:rPr>
          <w:lang w:val="sk-SK"/>
        </w:rPr>
        <w:t>136/2000</w:t>
      </w:r>
      <w:r w:rsidRPr="003223EC" w:rsidR="00477006">
        <w:rPr>
          <w:lang w:val="sk-SK"/>
        </w:rPr>
        <w:t xml:space="preserve"> Z. </w:t>
      </w:r>
      <w:r w:rsidRPr="003223EC">
        <w:rPr>
          <w:lang w:val="sk-SK"/>
        </w:rPr>
        <w:t>z.</w:t>
      </w:r>
      <w:r w:rsidRPr="003223EC" w:rsidR="00477006">
        <w:rPr>
          <w:lang w:val="sk-SK"/>
        </w:rPr>
        <w:t xml:space="preserve"> o </w:t>
      </w:r>
      <w:r w:rsidRPr="003223EC">
        <w:rPr>
          <w:lang w:val="sk-SK"/>
        </w:rPr>
        <w:t>hnojivác</w:t>
      </w:r>
      <w:r w:rsidRPr="003223EC" w:rsidR="005A3CB3">
        <w:rPr>
          <w:lang w:val="sk-SK"/>
        </w:rPr>
        <w:t>h</w:t>
      </w:r>
      <w:r w:rsidRPr="003223EC" w:rsidR="00477006">
        <w:rPr>
          <w:lang w:val="sk-SK"/>
        </w:rPr>
        <w:t xml:space="preserve"> v </w:t>
      </w:r>
      <w:r w:rsidRPr="003223EC" w:rsidR="005A3CB3">
        <w:rPr>
          <w:lang w:val="sk-SK"/>
        </w:rPr>
        <w:t>znení neskorších</w:t>
      </w:r>
      <w:r w:rsidRPr="00A51EBF" w:rsidR="005A3CB3">
        <w:rPr>
          <w:lang w:val="sk-SK"/>
        </w:rPr>
        <w:t xml:space="preserve"> predpisov </w:t>
      </w:r>
    </w:p>
    <w:p w:rsidR="000A1FBF" w:rsidRPr="00A51EBF" w:rsidP="003223EC">
      <w:pPr>
        <w:pStyle w:val="odsek"/>
        <w:suppressAutoHyphens/>
        <w:spacing w:before="360" w:after="240"/>
      </w:pPr>
      <w:r w:rsidRPr="00A51EBF">
        <w:t>Národná rada Slovenskej republiky sa uzniesla na tomto zákone:</w:t>
      </w:r>
    </w:p>
    <w:p w:rsidR="000A1FBF" w:rsidRPr="00A51EBF" w:rsidP="003223EC">
      <w:pPr>
        <w:pStyle w:val="Heading1"/>
        <w:numPr>
          <w:ilvl w:val="0"/>
          <w:numId w:val="5"/>
        </w:numPr>
        <w:suppressAutoHyphens/>
        <w:spacing w:before="360" w:after="240"/>
        <w:ind w:left="0" w:firstLine="567"/>
        <w:rPr>
          <w:lang w:val="sk-SK"/>
        </w:rPr>
      </w:pPr>
    </w:p>
    <w:p w:rsidR="000A1FBF" w:rsidRPr="00A51EBF" w:rsidP="003223EC">
      <w:pPr>
        <w:pStyle w:val="odsek"/>
        <w:suppressAutoHyphens/>
        <w:spacing w:before="0" w:after="360"/>
      </w:pPr>
      <w:r w:rsidRPr="00A51EBF">
        <w:t>Zákon</w:t>
      </w:r>
      <w:r w:rsidRPr="00A51EBF" w:rsidR="006A2CC9">
        <w:t xml:space="preserve"> č. </w:t>
      </w:r>
      <w:r w:rsidRPr="00A51EBF">
        <w:t>136/2000</w:t>
      </w:r>
      <w:r w:rsidRPr="00A51EBF" w:rsidR="00477006">
        <w:t xml:space="preserve"> Z. </w:t>
      </w:r>
      <w:r w:rsidRPr="00A51EBF">
        <w:t>z.</w:t>
      </w:r>
      <w:r w:rsidRPr="00A51EBF" w:rsidR="00477006">
        <w:t xml:space="preserve"> o </w:t>
      </w:r>
      <w:r w:rsidRPr="00A51EBF">
        <w:t>hnojivách</w:t>
      </w:r>
      <w:r w:rsidRPr="00A51EBF" w:rsidR="00477006">
        <w:t xml:space="preserve"> v </w:t>
      </w:r>
      <w:r w:rsidRPr="00A51EBF">
        <w:t>znení zákona</w:t>
      </w:r>
      <w:r w:rsidRPr="00A51EBF" w:rsidR="006A2CC9">
        <w:t xml:space="preserve"> č. </w:t>
      </w:r>
      <w:r w:rsidRPr="00A51EBF">
        <w:t>555/2004</w:t>
      </w:r>
      <w:r w:rsidRPr="00A51EBF" w:rsidR="00477006">
        <w:t xml:space="preserve"> Z. </w:t>
      </w:r>
      <w:r w:rsidRPr="00A51EBF">
        <w:t>z., zákona</w:t>
      </w:r>
      <w:r w:rsidRPr="00A51EBF" w:rsidR="006A2CC9">
        <w:t xml:space="preserve"> č. </w:t>
      </w:r>
      <w:r w:rsidRPr="00A51EBF">
        <w:t>202/2008</w:t>
      </w:r>
      <w:r w:rsidRPr="00A51EBF" w:rsidR="00477006">
        <w:t xml:space="preserve"> Z. </w:t>
      </w:r>
      <w:r w:rsidRPr="00A51EBF">
        <w:t>z., zákona</w:t>
      </w:r>
      <w:r w:rsidRPr="00A51EBF" w:rsidR="006A2CC9">
        <w:t xml:space="preserve"> č. </w:t>
      </w:r>
      <w:r w:rsidRPr="00A51EBF">
        <w:t>203/2009</w:t>
      </w:r>
      <w:r w:rsidRPr="00A51EBF" w:rsidR="00477006">
        <w:t xml:space="preserve"> Z. </w:t>
      </w:r>
      <w:r w:rsidRPr="00A51EBF">
        <w:t>z.</w:t>
      </w:r>
      <w:r w:rsidRPr="00A51EBF" w:rsidR="006A2CC9">
        <w:t xml:space="preserve"> a </w:t>
      </w:r>
      <w:r w:rsidRPr="00A51EBF">
        <w:t>zákona</w:t>
      </w:r>
      <w:r w:rsidRPr="00A51EBF" w:rsidR="006A2CC9">
        <w:t xml:space="preserve"> č. </w:t>
      </w:r>
      <w:r w:rsidRPr="00A51EBF">
        <w:t>111/2010</w:t>
      </w:r>
      <w:r w:rsidRPr="00A51EBF" w:rsidR="00477006">
        <w:t xml:space="preserve"> Z. </w:t>
      </w:r>
      <w:r w:rsidRPr="00A51EBF">
        <w:t>z. sa mení</w:t>
      </w:r>
      <w:r w:rsidRPr="00A51EBF" w:rsidR="006A2CC9">
        <w:t xml:space="preserve"> a </w:t>
      </w:r>
      <w:r w:rsidRPr="00A51EBF">
        <w:t>dopĺňa takto:</w:t>
      </w:r>
    </w:p>
    <w:p w:rsidR="00F357E3"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w:t>
      </w:r>
      <w:r w:rsidRPr="00A51EBF" w:rsidR="006A2CC9">
        <w:rPr>
          <w:rFonts w:ascii="Times New Roman" w:hAnsi="Times New Roman"/>
          <w:sz w:val="24"/>
          <w:szCs w:val="24"/>
        </w:rPr>
        <w:t xml:space="preserve"> písm. </w:t>
      </w:r>
      <w:r w:rsidRPr="00A51EBF">
        <w:rPr>
          <w:rFonts w:ascii="Times New Roman" w:hAnsi="Times New Roman"/>
          <w:sz w:val="24"/>
          <w:szCs w:val="24"/>
        </w:rPr>
        <w:t>c) sa na konci pripájajú tieto slová: „hospodárskych hnojív, 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w:t>
      </w:r>
    </w:p>
    <w:p w:rsidR="00F357E3"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sidR="000A1FBF">
        <w:rPr>
          <w:rFonts w:ascii="Times New Roman" w:hAnsi="Times New Roman"/>
          <w:sz w:val="24"/>
          <w:szCs w:val="24"/>
        </w:rPr>
        <w:t xml:space="preserve">1 sa za písmeno d) vkladá </w:t>
      </w:r>
      <w:r w:rsidRPr="00A51EBF">
        <w:rPr>
          <w:rFonts w:ascii="Times New Roman" w:hAnsi="Times New Roman"/>
          <w:sz w:val="24"/>
          <w:szCs w:val="24"/>
        </w:rPr>
        <w:t xml:space="preserve">nové </w:t>
      </w:r>
      <w:r w:rsidRPr="00A51EBF" w:rsidR="000A1FBF">
        <w:rPr>
          <w:rFonts w:ascii="Times New Roman" w:hAnsi="Times New Roman"/>
          <w:sz w:val="24"/>
          <w:szCs w:val="24"/>
        </w:rPr>
        <w:t>písmeno e), ktoré znie:</w:t>
      </w:r>
    </w:p>
    <w:p w:rsidR="00F357E3"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„e) podmienky hospodárenia</w:t>
      </w:r>
      <w:r w:rsidRPr="00A51EBF" w:rsidR="00477006">
        <w:rPr>
          <w:rFonts w:ascii="Times New Roman" w:hAnsi="Times New Roman"/>
          <w:sz w:val="24"/>
          <w:szCs w:val="24"/>
        </w:rPr>
        <w:t xml:space="preserve"> v </w:t>
      </w:r>
      <w:r w:rsidRPr="00A51EBF">
        <w:rPr>
          <w:rFonts w:ascii="Times New Roman" w:hAnsi="Times New Roman"/>
          <w:sz w:val="24"/>
          <w:szCs w:val="24"/>
        </w:rPr>
        <w:t>zraniteľných oblastiach,“</w:t>
      </w:r>
      <w:r w:rsidRPr="00A51EBF" w:rsidR="00AA4CAB">
        <w:rPr>
          <w:rFonts w:ascii="Times New Roman" w:hAnsi="Times New Roman"/>
          <w:sz w:val="24"/>
          <w:szCs w:val="24"/>
        </w:rPr>
        <w:t>.</w:t>
      </w:r>
    </w:p>
    <w:p w:rsidR="000A1FBF" w:rsidRPr="00A51EBF" w:rsidP="003223EC">
      <w:pPr>
        <w:keepNext/>
        <w:suppressAutoHyphens/>
        <w:spacing w:before="120" w:after="0" w:line="240" w:lineRule="auto"/>
        <w:ind w:left="357"/>
        <w:jc w:val="both"/>
        <w:rPr>
          <w:rFonts w:ascii="Times New Roman" w:hAnsi="Times New Roman"/>
          <w:sz w:val="24"/>
          <w:szCs w:val="24"/>
        </w:rPr>
      </w:pPr>
      <w:r w:rsidRPr="00A51EBF">
        <w:rPr>
          <w:rFonts w:ascii="Times New Roman" w:hAnsi="Times New Roman"/>
          <w:sz w:val="24"/>
          <w:szCs w:val="24"/>
        </w:rPr>
        <w:t>Doterajšie písmená</w:t>
      </w:r>
      <w:r w:rsidRPr="00A51EBF" w:rsidR="00DB3BCE">
        <w:rPr>
          <w:rFonts w:ascii="Times New Roman" w:hAnsi="Times New Roman"/>
          <w:sz w:val="24"/>
          <w:szCs w:val="24"/>
        </w:rPr>
        <w:t xml:space="preserve"> </w:t>
      </w:r>
      <w:r w:rsidRPr="00A51EBF" w:rsidR="000D1855">
        <w:rPr>
          <w:rFonts w:ascii="Times New Roman" w:hAnsi="Times New Roman"/>
          <w:sz w:val="24"/>
          <w:szCs w:val="24"/>
        </w:rPr>
        <w:t>e</w:t>
      </w:r>
      <w:r w:rsidRPr="00A51EBF">
        <w:rPr>
          <w:rFonts w:ascii="Times New Roman" w:hAnsi="Times New Roman"/>
          <w:sz w:val="24"/>
          <w:szCs w:val="24"/>
        </w:rPr>
        <w:t>)</w:t>
      </w:r>
      <w:r w:rsidRPr="00A51EBF" w:rsidR="006A2CC9">
        <w:rPr>
          <w:rFonts w:ascii="Times New Roman" w:hAnsi="Times New Roman"/>
          <w:sz w:val="24"/>
          <w:szCs w:val="24"/>
        </w:rPr>
        <w:t xml:space="preserve"> a </w:t>
      </w:r>
      <w:r w:rsidRPr="00A51EBF">
        <w:rPr>
          <w:rFonts w:ascii="Times New Roman" w:hAnsi="Times New Roman"/>
          <w:sz w:val="24"/>
          <w:szCs w:val="24"/>
        </w:rPr>
        <w:t>f) sa označujú ako písmená</w:t>
      </w:r>
      <w:r w:rsidRPr="00A51EBF" w:rsidR="00DB3BCE">
        <w:rPr>
          <w:rFonts w:ascii="Times New Roman" w:hAnsi="Times New Roman"/>
          <w:sz w:val="24"/>
          <w:szCs w:val="24"/>
        </w:rPr>
        <w:t xml:space="preserve"> </w:t>
      </w:r>
      <w:r w:rsidRPr="00A51EBF" w:rsidR="000D1855">
        <w:rPr>
          <w:rFonts w:ascii="Times New Roman" w:hAnsi="Times New Roman"/>
          <w:sz w:val="24"/>
          <w:szCs w:val="24"/>
        </w:rPr>
        <w:t>f</w:t>
      </w:r>
      <w:r w:rsidRPr="00A51EBF">
        <w:rPr>
          <w:rFonts w:ascii="Times New Roman" w:hAnsi="Times New Roman"/>
          <w:sz w:val="24"/>
          <w:szCs w:val="24"/>
        </w:rPr>
        <w:t>)</w:t>
      </w:r>
      <w:r w:rsidRPr="00A51EBF" w:rsidR="006A2CC9">
        <w:rPr>
          <w:rFonts w:ascii="Times New Roman" w:hAnsi="Times New Roman"/>
          <w:sz w:val="24"/>
          <w:szCs w:val="24"/>
        </w:rPr>
        <w:t xml:space="preserve"> a </w:t>
      </w:r>
      <w:r w:rsidRPr="00A51EBF">
        <w:rPr>
          <w:rFonts w:ascii="Times New Roman" w:hAnsi="Times New Roman"/>
          <w:sz w:val="24"/>
          <w:szCs w:val="24"/>
        </w:rPr>
        <w:t>g).</w:t>
      </w:r>
    </w:p>
    <w:p w:rsidR="00D950B8" w:rsidRPr="00A51EBF" w:rsidP="003223EC">
      <w:pPr>
        <w:keepNext/>
        <w:numPr>
          <w:ilvl w:val="0"/>
          <w:numId w:val="1"/>
        </w:numPr>
        <w:suppressAutoHyphens/>
        <w:spacing w:before="120" w:after="0" w:line="240" w:lineRule="auto"/>
        <w:jc w:val="both"/>
        <w:rPr>
          <w:rFonts w:ascii="Times New Roman" w:hAnsi="Times New Roman"/>
          <w:sz w:val="24"/>
          <w:szCs w:val="24"/>
        </w:rPr>
      </w:pPr>
      <w:r w:rsidRPr="00A51EBF">
        <w:rPr>
          <w:rFonts w:ascii="Times New Roman" w:hAnsi="Times New Roman"/>
          <w:sz w:val="24"/>
          <w:szCs w:val="24"/>
        </w:rPr>
        <w:t>§ 2 vrátane nadpisu znie:</w:t>
      </w:r>
    </w:p>
    <w:p w:rsidR="009D1E3D" w:rsidRPr="00A51EBF" w:rsidP="003223EC">
      <w:pPr>
        <w:keepNext/>
        <w:suppressAutoHyphens/>
        <w:spacing w:before="100" w:beforeAutospacing="1" w:after="100" w:afterAutospacing="1" w:line="240" w:lineRule="auto"/>
        <w:jc w:val="center"/>
        <w:outlineLvl w:val="4"/>
        <w:rPr>
          <w:rFonts w:ascii="Times New Roman" w:eastAsia="Times New Roman" w:hAnsi="Times New Roman"/>
          <w:b/>
          <w:bCs/>
          <w:color w:val="303030"/>
          <w:sz w:val="24"/>
          <w:szCs w:val="24"/>
          <w:lang w:eastAsia="sk-SK"/>
        </w:rPr>
      </w:pPr>
      <w:r w:rsidRPr="00A51EBF">
        <w:rPr>
          <w:rFonts w:ascii="Times New Roman" w:eastAsia="Times New Roman" w:hAnsi="Times New Roman"/>
          <w:b/>
          <w:bCs/>
          <w:color w:val="303030"/>
          <w:sz w:val="24"/>
          <w:szCs w:val="24"/>
          <w:lang w:eastAsia="sk-SK"/>
        </w:rPr>
        <w:t>„§ 2</w:t>
      </w:r>
    </w:p>
    <w:p w:rsidR="00D950B8" w:rsidRPr="00A51EBF" w:rsidP="003223EC">
      <w:pPr>
        <w:keepNext/>
        <w:suppressAutoHyphens/>
        <w:spacing w:before="100" w:beforeAutospacing="1" w:after="100" w:afterAutospacing="1" w:line="240" w:lineRule="auto"/>
        <w:jc w:val="center"/>
        <w:outlineLvl w:val="4"/>
        <w:rPr>
          <w:rFonts w:ascii="Times New Roman" w:eastAsia="Times New Roman" w:hAnsi="Times New Roman"/>
          <w:b/>
          <w:bCs/>
          <w:color w:val="303030"/>
          <w:sz w:val="24"/>
          <w:szCs w:val="24"/>
          <w:lang w:eastAsia="sk-SK"/>
        </w:rPr>
      </w:pPr>
      <w:r w:rsidRPr="00A51EBF">
        <w:rPr>
          <w:rFonts w:ascii="Times New Roman" w:eastAsia="Times New Roman" w:hAnsi="Times New Roman"/>
          <w:b/>
          <w:bCs/>
          <w:color w:val="303030"/>
          <w:sz w:val="24"/>
          <w:szCs w:val="24"/>
          <w:lang w:eastAsia="sk-SK"/>
        </w:rPr>
        <w:t>Základné pojmy</w:t>
      </w:r>
    </w:p>
    <w:p w:rsidR="004C6FF9" w:rsidP="003223EC">
      <w:pPr>
        <w:keepNext/>
        <w:numPr>
          <w:ilvl w:val="0"/>
          <w:numId w:val="22"/>
        </w:numPr>
        <w:suppressAutoHyphens/>
        <w:spacing w:before="120" w:after="120" w:line="240" w:lineRule="auto"/>
        <w:ind w:left="357" w:firstLine="709"/>
        <w:jc w:val="both"/>
        <w:rPr>
          <w:rFonts w:ascii="Times New Roman" w:eastAsia="Times New Roman" w:hAnsi="Times New Roman"/>
          <w:color w:val="000000"/>
          <w:sz w:val="24"/>
          <w:szCs w:val="24"/>
          <w:lang w:eastAsia="sk-SK"/>
        </w:rPr>
      </w:pPr>
      <w:r w:rsidRPr="00A51EBF">
        <w:rPr>
          <w:rFonts w:ascii="Times New Roman" w:eastAsia="Times New Roman" w:hAnsi="Times New Roman"/>
          <w:color w:val="000000"/>
          <w:sz w:val="24"/>
          <w:szCs w:val="24"/>
          <w:lang w:eastAsia="sk-SK"/>
        </w:rPr>
        <w:t xml:space="preserve">Na účely tohto zákona </w:t>
      </w:r>
      <w:r>
        <w:rPr>
          <w:rFonts w:ascii="Times New Roman" w:eastAsia="Times New Roman" w:hAnsi="Times New Roman"/>
          <w:color w:val="000000"/>
          <w:sz w:val="24"/>
          <w:szCs w:val="24"/>
          <w:lang w:eastAsia="sk-SK"/>
        </w:rPr>
        <w:t>sa rozumie</w:t>
      </w:r>
    </w:p>
    <w:p w:rsidR="00D950B8" w:rsidRPr="00A51EBF" w:rsidP="003223EC">
      <w:pPr>
        <w:pStyle w:val="adda"/>
        <w:ind w:left="714"/>
      </w:pPr>
      <w:r w:rsidRPr="00A51EBF">
        <w:t>hnojivo</w:t>
      </w:r>
      <w:r w:rsidR="004C6FF9">
        <w:t>m</w:t>
      </w:r>
    </w:p>
    <w:p w:rsidR="00AA4CAB" w:rsidRPr="00A51EBF" w:rsidP="003223EC">
      <w:pPr>
        <w:keepNext/>
        <w:numPr>
          <w:ilvl w:val="1"/>
          <w:numId w:val="24"/>
        </w:numPr>
        <w:suppressAutoHyphens/>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látka </w:t>
      </w:r>
      <w:r w:rsidRPr="00A51EBF">
        <w:rPr>
          <w:rFonts w:ascii="Times New Roman" w:hAnsi="Times New Roman"/>
          <w:sz w:val="24"/>
          <w:szCs w:val="24"/>
        </w:rPr>
        <w:t>organického pôvodu alebo anorganického pôvodu</w:t>
      </w:r>
      <w:r w:rsidR="00D77147">
        <w:rPr>
          <w:rFonts w:ascii="Times New Roman" w:hAnsi="Times New Roman"/>
          <w:sz w:val="24"/>
          <w:szCs w:val="24"/>
        </w:rPr>
        <w:t>,</w:t>
      </w:r>
      <w:r w:rsidRPr="00A51EBF">
        <w:rPr>
          <w:rFonts w:ascii="Times New Roman" w:hAnsi="Times New Roman"/>
          <w:sz w:val="24"/>
          <w:szCs w:val="24"/>
        </w:rPr>
        <w:t xml:space="preserve"> </w:t>
      </w:r>
      <w:r w:rsidRPr="00D77147" w:rsidR="00D77147">
        <w:rPr>
          <w:rFonts w:ascii="Times New Roman" w:eastAsia="Times New Roman" w:hAnsi="Times New Roman"/>
          <w:sz w:val="24"/>
          <w:szCs w:val="24"/>
          <w:lang w:eastAsia="sk-SK"/>
        </w:rPr>
        <w:t>ktorá obsahuje</w:t>
      </w:r>
      <w:r w:rsidRPr="00A51EBF">
        <w:rPr>
          <w:rFonts w:ascii="Times New Roman" w:eastAsia="Times New Roman" w:hAnsi="Times New Roman"/>
          <w:sz w:val="24"/>
          <w:szCs w:val="24"/>
          <w:lang w:eastAsia="sk-SK"/>
        </w:rPr>
        <w:t xml:space="preserve"> živiny na výživu rastlín a lesných drevín na udržanie alebo zlepšenie pôdnej úrodnosti a priaznivého ovplyvnenia úrody alebo kvality produkcie,</w:t>
      </w:r>
    </w:p>
    <w:p w:rsidR="00AA4CAB" w:rsidRPr="00A51EBF" w:rsidP="003223EC">
      <w:pPr>
        <w:keepNext/>
        <w:numPr>
          <w:ilvl w:val="1"/>
          <w:numId w:val="24"/>
        </w:numPr>
        <w:suppressAutoHyphens/>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pôdna pomocná látka na úpravu vlastností pôdy, ktorá bez účinného množstva rastlinných živín pôdu biologicky, chemicky alebo fyzikálne ovplyvňuje zlepšovaním jej vlastností alebo zvyšuje účinnosť a využit</w:t>
      </w:r>
      <w:r w:rsidR="00D77147">
        <w:rPr>
          <w:rFonts w:ascii="Times New Roman" w:eastAsia="Times New Roman" w:hAnsi="Times New Roman"/>
          <w:sz w:val="24"/>
          <w:szCs w:val="24"/>
          <w:lang w:eastAsia="sk-SK"/>
        </w:rPr>
        <w:t>i</w:t>
      </w:r>
      <w:r w:rsidRPr="00A51EBF">
        <w:rPr>
          <w:rFonts w:ascii="Times New Roman" w:eastAsia="Times New Roman" w:hAnsi="Times New Roman"/>
          <w:sz w:val="24"/>
          <w:szCs w:val="24"/>
          <w:lang w:eastAsia="sk-SK"/>
        </w:rPr>
        <w:t xml:space="preserve">e živín z hnojív, </w:t>
      </w:r>
    </w:p>
    <w:p w:rsidR="00AA4CAB" w:rsidRPr="00A51EBF" w:rsidP="003223EC">
      <w:pPr>
        <w:keepNext/>
        <w:numPr>
          <w:ilvl w:val="1"/>
          <w:numId w:val="24"/>
        </w:numPr>
        <w:suppressAutoHyphens/>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pestovateľský substrát slúžiaci na zakoreňovanie a pestovanie rastlín; substrátom je najmä rašelina, zemina alebo ich zmesi,</w:t>
      </w:r>
    </w:p>
    <w:p w:rsidR="00D950B8" w:rsidRPr="00A51EBF" w:rsidP="003223EC">
      <w:pPr>
        <w:keepNext/>
        <w:numPr>
          <w:ilvl w:val="1"/>
          <w:numId w:val="24"/>
        </w:numPr>
        <w:suppressAutoHyphens/>
        <w:spacing w:after="0" w:line="240" w:lineRule="auto"/>
        <w:ind w:left="1071" w:hanging="357"/>
        <w:jc w:val="both"/>
        <w:rPr>
          <w:rFonts w:ascii="Times New Roman" w:hAnsi="Times New Roman"/>
          <w:sz w:val="24"/>
          <w:szCs w:val="24"/>
        </w:rPr>
      </w:pPr>
      <w:r w:rsidRPr="00A51EBF">
        <w:rPr>
          <w:rFonts w:ascii="Times New Roman" w:hAnsi="Times New Roman"/>
          <w:sz w:val="24"/>
          <w:szCs w:val="24"/>
        </w:rPr>
        <w:t xml:space="preserve">rastlinná pomocná látka na báze </w:t>
      </w:r>
      <w:r w:rsidRPr="00A51EBF">
        <w:rPr>
          <w:rFonts w:ascii="Times New Roman" w:hAnsi="Times New Roman"/>
          <w:sz w:val="24"/>
          <w:szCs w:val="24"/>
        </w:rPr>
        <w:t>humátov</w:t>
      </w:r>
      <w:r w:rsidRPr="00A51EBF">
        <w:rPr>
          <w:rFonts w:ascii="Times New Roman" w:hAnsi="Times New Roman"/>
          <w:sz w:val="24"/>
          <w:szCs w:val="24"/>
        </w:rPr>
        <w:t>, ktorá bez účinného množstva živín zvyšuje účinnosť a v</w:t>
      </w:r>
      <w:r w:rsidR="004C6FF9">
        <w:rPr>
          <w:rFonts w:ascii="Times New Roman" w:hAnsi="Times New Roman"/>
          <w:sz w:val="24"/>
          <w:szCs w:val="24"/>
        </w:rPr>
        <w:t>yužitie živín z hnojív a z pôdy,</w:t>
      </w:r>
    </w:p>
    <w:p w:rsidR="00D950B8" w:rsidP="003223EC">
      <w:pPr>
        <w:pStyle w:val="adda"/>
        <w:ind w:left="714"/>
      </w:pPr>
      <w:r>
        <w:t>h</w:t>
      </w:r>
      <w:r w:rsidRPr="00A51EBF" w:rsidR="00805948">
        <w:t>ospodársk</w:t>
      </w:r>
      <w:r>
        <w:t>ym</w:t>
      </w:r>
      <w:r w:rsidRPr="00A51EBF" w:rsidR="00805948">
        <w:t xml:space="preserve"> hnojivo</w:t>
      </w:r>
      <w:r>
        <w:t>m</w:t>
      </w:r>
      <w:r w:rsidRPr="00A51EBF" w:rsidR="00DD135B">
        <w:t xml:space="preserve"> m</w:t>
      </w:r>
      <w:r w:rsidRPr="00A51EBF">
        <w:t>aštaľný hnoj, hydi</w:t>
      </w:r>
      <w:r w:rsidRPr="00A51EBF" w:rsidR="00AA4CAB">
        <w:t>nový trus, hnojovica, močovka a</w:t>
      </w:r>
      <w:r>
        <w:t> hnojovka,</w:t>
      </w:r>
    </w:p>
    <w:p w:rsidR="00D950B8" w:rsidP="003223EC">
      <w:pPr>
        <w:pStyle w:val="adda"/>
        <w:ind w:left="714"/>
      </w:pPr>
      <w:r>
        <w:rPr>
          <w:lang w:eastAsia="sk-SK"/>
        </w:rPr>
        <w:t>m</w:t>
      </w:r>
      <w:r w:rsidRPr="004C6FF9">
        <w:rPr>
          <w:lang w:eastAsia="sk-SK"/>
        </w:rPr>
        <w:t>aštaľný</w:t>
      </w:r>
      <w:r>
        <w:rPr>
          <w:lang w:eastAsia="sk-SK"/>
        </w:rPr>
        <w:t>m</w:t>
      </w:r>
      <w:r w:rsidRPr="004C6FF9">
        <w:rPr>
          <w:lang w:eastAsia="sk-SK"/>
        </w:rPr>
        <w:t xml:space="preserve"> </w:t>
      </w:r>
      <w:r w:rsidRPr="004C6FF9">
        <w:t>hnoj</w:t>
      </w:r>
      <w:r>
        <w:t>om</w:t>
      </w:r>
      <w:r w:rsidRPr="004C6FF9">
        <w:t xml:space="preserve"> zmes tuhých </w:t>
      </w:r>
      <w:r w:rsidRPr="004C6FF9" w:rsidR="00D77147">
        <w:t xml:space="preserve">výkalov </w:t>
      </w:r>
      <w:r w:rsidRPr="004C6FF9">
        <w:t xml:space="preserve">a kvapalných výkalov hospodárskych zvierat s podstielkou a prípadne </w:t>
      </w:r>
      <w:r w:rsidRPr="004C6FF9" w:rsidR="00D77147">
        <w:t xml:space="preserve">so </w:t>
      </w:r>
      <w:r>
        <w:t>zvyškami krmiva,</w:t>
      </w:r>
    </w:p>
    <w:p w:rsidR="00D950B8" w:rsidP="003223EC">
      <w:pPr>
        <w:pStyle w:val="adda"/>
        <w:ind w:left="714"/>
      </w:pPr>
      <w:r>
        <w:t>h</w:t>
      </w:r>
      <w:r w:rsidRPr="004C6FF9">
        <w:t>nojovk</w:t>
      </w:r>
      <w:r>
        <w:t>ou</w:t>
      </w:r>
      <w:r w:rsidRPr="004C6FF9">
        <w:t xml:space="preserve"> kvapalný výtok z maštaľné</w:t>
      </w:r>
      <w:r>
        <w:t>ho hnoja počas jeho skladovania,</w:t>
      </w:r>
    </w:p>
    <w:p w:rsidR="00D950B8" w:rsidP="003223EC">
      <w:pPr>
        <w:pStyle w:val="adda"/>
        <w:ind w:left="714"/>
      </w:pPr>
      <w:r>
        <w:t>m</w:t>
      </w:r>
      <w:r w:rsidRPr="004C6FF9">
        <w:t>očovk</w:t>
      </w:r>
      <w:r>
        <w:t>ou</w:t>
      </w:r>
      <w:r w:rsidRPr="004C6FF9">
        <w:t xml:space="preserve"> sčasti rozložený moč hospodárskych zvierat ustajnených v odkanalizovaných mašt</w:t>
      </w:r>
      <w:r>
        <w:t>aliach zriedený odpadovou vodou,</w:t>
      </w:r>
    </w:p>
    <w:p w:rsidR="00D950B8" w:rsidP="003223EC">
      <w:pPr>
        <w:pStyle w:val="adda"/>
        <w:ind w:left="714"/>
      </w:pPr>
      <w:r>
        <w:t>h</w:t>
      </w:r>
      <w:r w:rsidRPr="004C6FF9">
        <w:t>nojovic</w:t>
      </w:r>
      <w:r>
        <w:t>ou</w:t>
      </w:r>
      <w:r w:rsidRPr="004C6FF9">
        <w:t xml:space="preserve"> zmes kvapalných </w:t>
      </w:r>
      <w:r w:rsidRPr="004C6FF9" w:rsidR="00BB5817">
        <w:t xml:space="preserve">výkalov </w:t>
      </w:r>
      <w:r w:rsidRPr="004C6FF9">
        <w:t>a tuhých</w:t>
      </w:r>
      <w:r w:rsidRPr="004C6FF9" w:rsidR="00805948">
        <w:t xml:space="preserve"> výkalov hospodárskych zvierat zriedených </w:t>
      </w:r>
      <w:r>
        <w:t>vodou,</w:t>
      </w:r>
    </w:p>
    <w:p w:rsidR="00D950B8" w:rsidP="003223EC">
      <w:pPr>
        <w:pStyle w:val="adda"/>
        <w:ind w:left="714"/>
      </w:pPr>
      <w:r>
        <w:t>v</w:t>
      </w:r>
      <w:r w:rsidRPr="004C6FF9" w:rsidR="00805948">
        <w:t>edľajší</w:t>
      </w:r>
      <w:r>
        <w:t>m</w:t>
      </w:r>
      <w:r w:rsidRPr="004C6FF9" w:rsidR="00805948">
        <w:t xml:space="preserve"> produkt</w:t>
      </w:r>
      <w:r>
        <w:t>om</w:t>
      </w:r>
      <w:r w:rsidRPr="004C6FF9" w:rsidR="00805948">
        <w:t xml:space="preserve"> rastlinného pôvodu slama, zelené hnojenie a</w:t>
      </w:r>
      <w:r w:rsidRPr="004C6FF9">
        <w:t xml:space="preserve"> iné zvyšky rastlinného pôvodu</w:t>
      </w:r>
      <w:r w:rsidRPr="004C6FF9" w:rsidR="00D77147">
        <w:t>,</w:t>
      </w:r>
      <w:r w:rsidRPr="004C6FF9">
        <w:t xml:space="preserve"> </w:t>
      </w:r>
      <w:r w:rsidRPr="004C6FF9" w:rsidR="00D77147">
        <w:t>ktoré vznikajú</w:t>
      </w:r>
      <w:r w:rsidRPr="004C6FF9">
        <w:t xml:space="preserve"> v poľnohospodársk</w:t>
      </w:r>
      <w:r>
        <w:t>ej prvovýrobe bez ďalšej úpravy,</w:t>
      </w:r>
    </w:p>
    <w:p w:rsidR="00D950B8" w:rsidP="003223EC">
      <w:pPr>
        <w:pStyle w:val="adda"/>
        <w:ind w:left="714"/>
      </w:pPr>
      <w:r>
        <w:t>z</w:t>
      </w:r>
      <w:r w:rsidRPr="004C6FF9">
        <w:t>elen</w:t>
      </w:r>
      <w:r>
        <w:t>ým</w:t>
      </w:r>
      <w:r w:rsidRPr="004C6FF9">
        <w:t xml:space="preserve"> hnojen</w:t>
      </w:r>
      <w:r>
        <w:t>ím</w:t>
      </w:r>
      <w:r w:rsidRPr="004C6FF9">
        <w:t xml:space="preserve"> organická hmota rastlín, najmä z </w:t>
      </w:r>
      <w:r w:rsidR="00A55E47">
        <w:t>čeľade bôbovitých, pestovaných n</w:t>
      </w:r>
      <w:r w:rsidRPr="004C6FF9">
        <w:t>a zaorani</w:t>
      </w:r>
      <w:r w:rsidR="00A55E47">
        <w:t>e</w:t>
      </w:r>
      <w:r w:rsidRPr="004C6FF9">
        <w:t xml:space="preserve"> do pôdy z</w:t>
      </w:r>
      <w:r w:rsidR="00A55E47">
        <w:t xml:space="preserve"> dôvodu zvýšenia jej úrodnosti,</w:t>
      </w:r>
    </w:p>
    <w:p w:rsidR="00AA4CAB" w:rsidP="003223EC">
      <w:pPr>
        <w:pStyle w:val="adda"/>
        <w:ind w:left="714"/>
      </w:pPr>
      <w:r>
        <w:t>k</w:t>
      </w:r>
      <w:r w:rsidRPr="00A55E47" w:rsidR="00DD135B">
        <w:t>ompost</w:t>
      </w:r>
      <w:r>
        <w:t>om</w:t>
      </w:r>
      <w:r w:rsidRPr="00A55E47" w:rsidR="00DD135B">
        <w:t xml:space="preserve"> produkt</w:t>
      </w:r>
      <w:r w:rsidRPr="00A55E47" w:rsidR="00D77147">
        <w:t>,</w:t>
      </w:r>
      <w:r w:rsidRPr="00A55E47" w:rsidR="00D950B8">
        <w:t xml:space="preserve"> </w:t>
      </w:r>
      <w:r w:rsidRPr="00A55E47" w:rsidR="00D77147">
        <w:t>ktorý vzniká</w:t>
      </w:r>
      <w:r w:rsidRPr="00A55E47" w:rsidR="00D950B8">
        <w:t xml:space="preserve"> </w:t>
      </w:r>
      <w:r w:rsidRPr="00A55E47" w:rsidR="00DD135B">
        <w:t xml:space="preserve">riadeným biologickým rozkladom </w:t>
      </w:r>
      <w:r w:rsidRPr="00A55E47" w:rsidR="00D950B8">
        <w:t xml:space="preserve">organických látok živočíšneho pôvodu alebo rastlinného pôvodu, s prímesou alebo </w:t>
      </w:r>
      <w:r>
        <w:t>bez prímesi anorganickej hmoty,</w:t>
      </w:r>
    </w:p>
    <w:p w:rsidR="00D950B8" w:rsidP="003223EC">
      <w:pPr>
        <w:pStyle w:val="adda"/>
        <w:ind w:left="714"/>
      </w:pPr>
      <w:r>
        <w:t>s</w:t>
      </w:r>
      <w:r w:rsidRPr="00A55E47">
        <w:t>ekundárny</w:t>
      </w:r>
      <w:r>
        <w:t>m</w:t>
      </w:r>
      <w:r w:rsidRPr="00A55E47">
        <w:t xml:space="preserve"> zdroj</w:t>
      </w:r>
      <w:r>
        <w:t>om</w:t>
      </w:r>
      <w:r w:rsidRPr="00A55E47">
        <w:t xml:space="preserve"> živín látka organického pôvodu alebo anorganického pôvodu, neobsahujúca nadlimitné rizikové prvky alebo rizikové látky, obsahujúca živiny na výživu rastlín a lesných drevín, priaznivo ovplyvňujúca úrodu alebo kvalitu produkcie alebo zlepšujúca pôdnu úrodnosť, ak je po predpísanej úprave vhodná na hn</w:t>
      </w:r>
      <w:r>
        <w:t>ojenie pôdy alebo vápnenie pôdy,</w:t>
      </w:r>
    </w:p>
    <w:p w:rsidR="00D950B8" w:rsidP="003223EC">
      <w:pPr>
        <w:pStyle w:val="adda"/>
        <w:ind w:left="714"/>
      </w:pPr>
      <w:r>
        <w:t>r</w:t>
      </w:r>
      <w:r w:rsidRPr="00A55E47" w:rsidR="00DD135B">
        <w:t>izikový</w:t>
      </w:r>
      <w:r>
        <w:t>m prv</w:t>
      </w:r>
      <w:r w:rsidRPr="00A55E47" w:rsidR="00DD135B">
        <w:t>k</w:t>
      </w:r>
      <w:r>
        <w:t>om</w:t>
      </w:r>
      <w:r w:rsidRPr="00A55E47" w:rsidR="00DD135B">
        <w:t xml:space="preserve"> alebo rizikov</w:t>
      </w:r>
      <w:r>
        <w:t>ou</w:t>
      </w:r>
      <w:r w:rsidRPr="00A55E47" w:rsidR="00DD135B">
        <w:t xml:space="preserve"> látk</w:t>
      </w:r>
      <w:r>
        <w:t>ou</w:t>
      </w:r>
      <w:r w:rsidRPr="00A55E47" w:rsidR="00DD135B">
        <w:t xml:space="preserve"> prvok alebo látka, ktorá môže</w:t>
      </w:r>
      <w:r w:rsidRPr="00A55E47">
        <w:t xml:space="preserve"> nepriaznivo ovplyvniť vlastnosti pôdy</w:t>
      </w:r>
      <w:r>
        <w:t>,</w:t>
      </w:r>
      <w:r w:rsidRPr="00A55E47">
        <w:t xml:space="preserve"> </w:t>
      </w:r>
      <w:r w:rsidRPr="00A55E47" w:rsidR="0028599A">
        <w:t>kvalitu produkcie alebo potrav</w:t>
      </w:r>
      <w:r w:rsidRPr="00A55E47" w:rsidR="00C46A7C">
        <w:t>o</w:t>
      </w:r>
      <w:r>
        <w:t>vý reťazec,</w:t>
      </w:r>
    </w:p>
    <w:p w:rsidR="00D950B8" w:rsidP="003223EC">
      <w:pPr>
        <w:pStyle w:val="adda"/>
        <w:ind w:left="714"/>
      </w:pPr>
      <w:r>
        <w:t>c</w:t>
      </w:r>
      <w:r w:rsidRPr="00A55E47">
        <w:t>ertifikáci</w:t>
      </w:r>
      <w:r>
        <w:t>ou</w:t>
      </w:r>
      <w:r w:rsidRPr="00A55E47">
        <w:t xml:space="preserve"> hnojív činnosť certifikačného orgánu, ktorý po posúdení zhody</w:t>
      </w:r>
      <w:r w:rsidRPr="00A55E47">
        <w:rPr>
          <w:vertAlign w:val="superscript"/>
        </w:rPr>
        <w:t>1</w:t>
      </w:r>
      <w:r w:rsidRPr="00A55E47">
        <w:t>) vydá certifikát hnojiva, ktorým potvrdí, že vlastnosti hnojiva a jeho technická dokumentácia sú v súlade s príslušnými technickými normami a so všeobec</w:t>
      </w:r>
      <w:r w:rsidR="00347CAA">
        <w:t>ne záväznými právnymi predpismi,</w:t>
      </w:r>
    </w:p>
    <w:p w:rsidR="00347CAA" w:rsidP="003223EC">
      <w:pPr>
        <w:pStyle w:val="adda"/>
        <w:ind w:left="714"/>
      </w:pPr>
      <w:r>
        <w:t>t</w:t>
      </w:r>
      <w:r w:rsidRPr="00132C03">
        <w:t>u</w:t>
      </w:r>
      <w:r>
        <w:t>hým</w:t>
      </w:r>
      <w:r w:rsidRPr="00132C03">
        <w:t xml:space="preserve"> hospodársk</w:t>
      </w:r>
      <w:r>
        <w:t>ym</w:t>
      </w:r>
      <w:r w:rsidRPr="00132C03">
        <w:t xml:space="preserve"> hnojivo</w:t>
      </w:r>
      <w:r>
        <w:t>m</w:t>
      </w:r>
      <w:r w:rsidRPr="00A51EBF">
        <w:t xml:space="preserve"> najmä maštaľný </w:t>
      </w:r>
      <w:r>
        <w:t>hnoj, hydinový trus a ich zmesi,</w:t>
      </w:r>
    </w:p>
    <w:p w:rsidR="00347CAA" w:rsidP="003223EC">
      <w:pPr>
        <w:pStyle w:val="adda"/>
        <w:ind w:left="714"/>
      </w:pPr>
      <w:r>
        <w:t>k</w:t>
      </w:r>
      <w:r w:rsidRPr="00A51EBF">
        <w:t>vapaln</w:t>
      </w:r>
      <w:r>
        <w:t>ým</w:t>
      </w:r>
      <w:r w:rsidRPr="00A51EBF">
        <w:t xml:space="preserve"> hospodársk</w:t>
      </w:r>
      <w:r>
        <w:t>ym</w:t>
      </w:r>
      <w:r w:rsidRPr="00A51EBF">
        <w:t xml:space="preserve"> hnojiv</w:t>
      </w:r>
      <w:r>
        <w:t>om</w:t>
      </w:r>
      <w:r w:rsidRPr="00A51EBF">
        <w:t xml:space="preserve"> najmä hnojovica, hnojovka, močovka, ic</w:t>
      </w:r>
      <w:r>
        <w:t>h zmesi alebo ich zmesi s vodou,</w:t>
      </w:r>
    </w:p>
    <w:p w:rsidR="00347CAA" w:rsidP="003223EC">
      <w:pPr>
        <w:pStyle w:val="adda"/>
        <w:ind w:left="714"/>
      </w:pPr>
      <w:r>
        <w:t>v</w:t>
      </w:r>
      <w:r w:rsidRPr="00A51EBF">
        <w:t>ybudovan</w:t>
      </w:r>
      <w:r>
        <w:t>ým</w:t>
      </w:r>
      <w:r w:rsidRPr="00A51EBF">
        <w:t xml:space="preserve"> hnojisk</w:t>
      </w:r>
      <w:r>
        <w:t>om</w:t>
      </w:r>
      <w:r w:rsidRPr="00A51EBF">
        <w:t xml:space="preserve"> na skladovanie tuhých hospodárskych hnojív spevnené nepremiestniteľné hnojiská alebo provizórne premiestniteľné hnojiská, ktoré sú nepriepustné a vybavené z</w:t>
      </w:r>
      <w:r>
        <w:t>ásobníkom na odvádzanú hnojovku,</w:t>
      </w:r>
    </w:p>
    <w:p w:rsidR="00347CAA" w:rsidP="003223EC">
      <w:pPr>
        <w:pStyle w:val="adda"/>
        <w:ind w:left="714"/>
      </w:pPr>
      <w:r>
        <w:t>v</w:t>
      </w:r>
      <w:r w:rsidRPr="00A51EBF">
        <w:t>ybudovan</w:t>
      </w:r>
      <w:r>
        <w:t>ými</w:t>
      </w:r>
      <w:r w:rsidRPr="00A51EBF">
        <w:t xml:space="preserve"> skladovac</w:t>
      </w:r>
      <w:r>
        <w:t>ími</w:t>
      </w:r>
      <w:r w:rsidRPr="00A51EBF">
        <w:t xml:space="preserve"> kapacit</w:t>
      </w:r>
      <w:r>
        <w:t>ami</w:t>
      </w:r>
      <w:r w:rsidRPr="00A51EBF">
        <w:t xml:space="preserve"> na skladovanie kvapalných hospodárskych hnojív nepremiestniteľné, najmä oceľové </w:t>
      </w:r>
      <w:r w:rsidRPr="00132C03">
        <w:t>nádrže</w:t>
      </w:r>
      <w:r>
        <w:t xml:space="preserve"> </w:t>
      </w:r>
      <w:r w:rsidRPr="00A51EBF">
        <w:t>alebo betónové nádrže alebo premiestniteľné nádrže, najmä lagúny alebo vaky, ktoré sú</w:t>
      </w:r>
      <w:r>
        <w:t xml:space="preserve"> nepriepustné,</w:t>
      </w:r>
    </w:p>
    <w:p w:rsidR="00347CAA" w:rsidP="003223EC">
      <w:pPr>
        <w:pStyle w:val="adda"/>
        <w:ind w:left="714"/>
      </w:pPr>
      <w:r>
        <w:t>v</w:t>
      </w:r>
      <w:r w:rsidRPr="00A51EBF">
        <w:t>oľn</w:t>
      </w:r>
      <w:r>
        <w:t>ým</w:t>
      </w:r>
      <w:r w:rsidRPr="00A51EBF">
        <w:t xml:space="preserve"> uložen</w:t>
      </w:r>
      <w:r>
        <w:t>ím</w:t>
      </w:r>
      <w:r w:rsidRPr="00A51EBF">
        <w:t xml:space="preserve"> tuhých hospodárskych hnojív a</w:t>
      </w:r>
      <w:r>
        <w:t>lebo</w:t>
      </w:r>
      <w:r w:rsidRPr="00A51EBF">
        <w:t xml:space="preserve"> kompostov ich dočasné uloženie na poľnohospodárskej pôde pred ich aplikáciou, </w:t>
      </w:r>
      <w:r w:rsidRPr="00132C03">
        <w:t>ktoré je</w:t>
      </w:r>
      <w:r>
        <w:t xml:space="preserve"> </w:t>
      </w:r>
      <w:r w:rsidRPr="00A51EBF">
        <w:t>vyznačené v pláne</w:t>
      </w:r>
      <w:r>
        <w:t xml:space="preserve"> aplikácie hospodárskych hnojív,</w:t>
      </w:r>
    </w:p>
    <w:p w:rsidR="00347CAA" w:rsidP="003223EC">
      <w:pPr>
        <w:pStyle w:val="adda"/>
        <w:ind w:left="714"/>
      </w:pPr>
      <w:r>
        <w:t>h</w:t>
      </w:r>
      <w:r w:rsidRPr="00A51EBF">
        <w:t>ospodársky</w:t>
      </w:r>
      <w:r>
        <w:t>m</w:t>
      </w:r>
      <w:r w:rsidRPr="00A51EBF">
        <w:t xml:space="preserve"> rok</w:t>
      </w:r>
      <w:r>
        <w:t>om</w:t>
      </w:r>
      <w:r w:rsidRPr="00A51EBF">
        <w:t xml:space="preserve"> plodiny obdobie, ktoré začína prvou agrotechnickou operáciou k</w:t>
      </w:r>
      <w:r>
        <w:t> </w:t>
      </w:r>
      <w:r w:rsidRPr="00A51EBF">
        <w:t>hlavnej</w:t>
      </w:r>
      <w:r>
        <w:t xml:space="preserve"> </w:t>
      </w:r>
      <w:r w:rsidRPr="00A51EBF">
        <w:t>plodine a končí sa poslednou agrotechnickou operáciou k</w:t>
      </w:r>
      <w:r>
        <w:t> </w:t>
      </w:r>
      <w:r w:rsidRPr="00A51EBF">
        <w:t>hlavnej</w:t>
      </w:r>
      <w:r>
        <w:t xml:space="preserve"> </w:t>
      </w:r>
      <w:r w:rsidRPr="00A51EBF">
        <w:t>plodine, ktorou je spravidla zber úrody</w:t>
      </w:r>
      <w:r>
        <w:t>;</w:t>
      </w:r>
      <w:r w:rsidRPr="00A51EBF">
        <w:t xml:space="preserve"> </w:t>
      </w:r>
      <w:r>
        <w:t>h</w:t>
      </w:r>
      <w:r w:rsidRPr="00A51EBF">
        <w:t xml:space="preserve">ospodársky rok trvá spravidla </w:t>
      </w:r>
      <w:r>
        <w:t>od 1. augusta do 31. júla,</w:t>
      </w:r>
    </w:p>
    <w:p w:rsidR="00347CAA" w:rsidP="003223EC">
      <w:pPr>
        <w:pStyle w:val="adda"/>
        <w:ind w:left="714"/>
      </w:pPr>
      <w:r>
        <w:t>p</w:t>
      </w:r>
      <w:r w:rsidRPr="00A51EBF">
        <w:t>roducent právnická osoba alebo fyzická osoba, ktorá produkuje sekundárny zdroj živín aleb</w:t>
      </w:r>
      <w:r>
        <w:t>o kompost a uvádza ich do obehu,</w:t>
      </w:r>
    </w:p>
    <w:p w:rsidR="00347CAA" w:rsidP="003223EC">
      <w:pPr>
        <w:pStyle w:val="adda"/>
        <w:ind w:left="714"/>
      </w:pPr>
      <w:r>
        <w:t>d</w:t>
      </w:r>
      <w:r w:rsidRPr="00A51EBF">
        <w:t>usíkat</w:t>
      </w:r>
      <w:r>
        <w:t>ou</w:t>
      </w:r>
      <w:r w:rsidRPr="00A51EBF">
        <w:rPr>
          <w:bCs/>
          <w:iCs/>
        </w:rPr>
        <w:t xml:space="preserve"> hnojiv</w:t>
      </w:r>
      <w:r>
        <w:rPr>
          <w:bCs/>
          <w:iCs/>
        </w:rPr>
        <w:t>ou</w:t>
      </w:r>
      <w:r w:rsidRPr="00A51EBF">
        <w:rPr>
          <w:bCs/>
          <w:iCs/>
        </w:rPr>
        <w:t xml:space="preserve"> látk</w:t>
      </w:r>
      <w:r>
        <w:rPr>
          <w:bCs/>
          <w:iCs/>
        </w:rPr>
        <w:t>ou</w:t>
      </w:r>
      <w:r w:rsidRPr="00A51EBF">
        <w:rPr>
          <w:bCs/>
          <w:iCs/>
        </w:rPr>
        <w:t xml:space="preserve"> látka v tuhom stave alebo kvapalnom stave, obsahujúca </w:t>
      </w:r>
      <w:r w:rsidR="00CE220D">
        <w:rPr>
          <w:bCs/>
          <w:iCs/>
        </w:rPr>
        <w:t xml:space="preserve">zlúčeniny </w:t>
      </w:r>
      <w:r w:rsidRPr="00A51EBF">
        <w:rPr>
          <w:bCs/>
          <w:iCs/>
        </w:rPr>
        <w:t>dusík</w:t>
      </w:r>
      <w:r w:rsidR="00CE220D">
        <w:rPr>
          <w:bCs/>
          <w:iCs/>
        </w:rPr>
        <w:t>a</w:t>
      </w:r>
      <w:r w:rsidRPr="00A51EBF">
        <w:rPr>
          <w:bCs/>
          <w:iCs/>
        </w:rPr>
        <w:t xml:space="preserve">, ktorá sa aplikuje na poľnohospodársku pôdu alebo do </w:t>
      </w:r>
      <w:r w:rsidRPr="00A51EBF">
        <w:rPr>
          <w:bCs/>
          <w:iCs/>
        </w:rPr>
        <w:t>poľnohospodárskej pôdy alebo na rastlinný kryt s cieľom zvýšiť úrodu pestovaných plodín, a</w:t>
      </w:r>
      <w:r>
        <w:rPr>
          <w:bCs/>
          <w:iCs/>
        </w:rPr>
        <w:t> </w:t>
      </w:r>
      <w:r w:rsidRPr="00A51EBF">
        <w:rPr>
          <w:bCs/>
          <w:iCs/>
        </w:rPr>
        <w:t>to</w:t>
      </w:r>
      <w:r>
        <w:rPr>
          <w:bCs/>
          <w:iCs/>
        </w:rPr>
        <w:t xml:space="preserve"> najmä</w:t>
      </w:r>
      <w:r w:rsidRPr="00A51EBF">
        <w:rPr>
          <w:bCs/>
          <w:iCs/>
        </w:rPr>
        <w:t>:</w:t>
      </w:r>
    </w:p>
    <w:p w:rsidR="00AD6929" w:rsidRPr="00A51EBF" w:rsidP="003223EC">
      <w:pPr>
        <w:pStyle w:val="adda"/>
        <w:numPr>
          <w:ilvl w:val="0"/>
          <w:numId w:val="25"/>
        </w:numPr>
        <w:ind w:left="1071"/>
      </w:pPr>
      <w:r w:rsidRPr="00A51EBF">
        <w:t>kvapalné minerálne hnojivo a pevné minerálne hnojivo jednozložkové a viaczložkové s obsahom dusíka,</w:t>
      </w:r>
    </w:p>
    <w:p w:rsidR="00AD6929" w:rsidP="003223EC">
      <w:pPr>
        <w:pStyle w:val="adda"/>
        <w:numPr>
          <w:ilvl w:val="0"/>
          <w:numId w:val="25"/>
        </w:numPr>
        <w:ind w:left="1071"/>
      </w:pPr>
      <w:r w:rsidRPr="00A51EBF">
        <w:t>hospodárske hnojivo - tuhé hospodárske hnojivo produkované pri chove hospodárskych zvierat s podstielkou, trus vyprodukovaný pri chove hydiny, kvapalné hospodárske hnojivo, ktorým je</w:t>
      </w:r>
      <w:r>
        <w:t xml:space="preserve"> hnojovica, močovka a hnojovka,</w:t>
      </w:r>
    </w:p>
    <w:p w:rsidR="00AD6929" w:rsidP="003223EC">
      <w:pPr>
        <w:pStyle w:val="adda"/>
        <w:numPr>
          <w:ilvl w:val="0"/>
          <w:numId w:val="25"/>
        </w:numPr>
        <w:ind w:left="1071"/>
      </w:pPr>
      <w:r w:rsidRPr="00A51EBF">
        <w:t>exkrementy</w:t>
      </w:r>
      <w:r w:rsidRPr="00A51EBF">
        <w:t xml:space="preserve"> zvierat </w:t>
      </w:r>
      <w:r>
        <w:t>–</w:t>
      </w:r>
      <w:r w:rsidRPr="00A51EBF">
        <w:t xml:space="preserve"> pevné</w:t>
      </w:r>
      <w:r>
        <w:t xml:space="preserve"> </w:t>
      </w:r>
      <w:r w:rsidRPr="00A51EBF">
        <w:t>a kvapalné, vyprodukované počas pasenia a košarovania zvierat,</w:t>
      </w:r>
    </w:p>
    <w:p w:rsidR="00AD6929" w:rsidP="003223EC">
      <w:pPr>
        <w:pStyle w:val="adda"/>
        <w:numPr>
          <w:ilvl w:val="0"/>
          <w:numId w:val="25"/>
        </w:numPr>
        <w:ind w:left="1071"/>
      </w:pPr>
      <w:r w:rsidRPr="00AD6929">
        <w:rPr>
          <w:bCs/>
          <w:iCs/>
        </w:rPr>
        <w:t>kvapalné hnojivé látky a tuhé hnojivé látky s organicky viazaným dusíkom, ktorými sú najmä čistiarenské kaly a dnové sedimenty, komposty a organické substráty, tuhé a kvapalné sekundárne zdroje živín, druhotné produkty po fermentácii z </w:t>
      </w:r>
      <w:r w:rsidRPr="00AD6929">
        <w:rPr>
          <w:bCs/>
          <w:iCs/>
        </w:rPr>
        <w:t>bioplynových</w:t>
      </w:r>
      <w:r w:rsidRPr="00AD6929">
        <w:rPr>
          <w:bCs/>
          <w:iCs/>
        </w:rPr>
        <w:t xml:space="preserve"> staníc</w:t>
      </w:r>
      <w:r>
        <w:t>,</w:t>
      </w:r>
    </w:p>
    <w:p w:rsidR="00AD6929" w:rsidP="003223EC">
      <w:pPr>
        <w:pStyle w:val="adda"/>
        <w:ind w:left="714"/>
      </w:pPr>
      <w:r>
        <w:t>v</w:t>
      </w:r>
      <w:r w:rsidRPr="00A51EBF">
        <w:t>yužiteľn</w:t>
      </w:r>
      <w:r>
        <w:t>ou</w:t>
      </w:r>
      <w:r w:rsidRPr="00A51EBF">
        <w:t xml:space="preserve"> poľnohospodársk</w:t>
      </w:r>
      <w:r>
        <w:t>ou</w:t>
      </w:r>
      <w:r w:rsidRPr="00A51EBF">
        <w:t xml:space="preserve"> pôd</w:t>
      </w:r>
      <w:r>
        <w:t>ou</w:t>
      </w:r>
      <w:r w:rsidRPr="00A51EBF">
        <w:t xml:space="preserve"> v zraniteľných oblastiach pôda zaradená v</w:t>
      </w:r>
      <w:r>
        <w:t> </w:t>
      </w:r>
      <w:r w:rsidRPr="00A51EBF">
        <w:t>registri</w:t>
      </w:r>
      <w:r>
        <w:t xml:space="preserve"> </w:t>
      </w:r>
      <w:r w:rsidRPr="00A51EBF">
        <w:t>produkčných blokov Identifikačného systému poľnohospodárskych parciel do troch skupín s rôznym stupňom obmedzenia používania dusíkatých hnojivých látok a spôsobom hospodárenia</w:t>
      </w:r>
      <w:r>
        <w:t>;</w:t>
      </w:r>
      <w:r w:rsidRPr="00A51EBF">
        <w:t xml:space="preserve"> </w:t>
      </w:r>
      <w:r w:rsidR="000F059F">
        <w:t xml:space="preserve">ide o </w:t>
      </w:r>
      <w:r>
        <w:t>n</w:t>
      </w:r>
      <w:r w:rsidRPr="00A51EBF">
        <w:t>ízky stupeň (A), stredný stupeň (B) alebo vysoký stupeň (C).</w:t>
      </w:r>
    </w:p>
    <w:p w:rsidR="00AD6929" w:rsidP="003223EC">
      <w:pPr>
        <w:pStyle w:val="adda"/>
        <w:ind w:left="714"/>
      </w:pPr>
      <w:r>
        <w:t>z</w:t>
      </w:r>
      <w:r w:rsidRPr="00A51EBF">
        <w:t>amokren</w:t>
      </w:r>
      <w:r>
        <w:t>ou</w:t>
      </w:r>
      <w:r w:rsidRPr="00A51EBF">
        <w:t xml:space="preserve"> pôd</w:t>
      </w:r>
      <w:r>
        <w:t>ou</w:t>
      </w:r>
      <w:r w:rsidRPr="00A51EBF">
        <w:t xml:space="preserve"> pôda, ktorá zodpovedá </w:t>
      </w:r>
      <w:r w:rsidRPr="00A51EBF">
        <w:t>hydrolimitu</w:t>
      </w:r>
      <w:r w:rsidRPr="00A51EBF">
        <w:t xml:space="preserve"> plnej vodnej kapacity, pri ktorom je už schopnosť akumulovať vodu pôdou vyčerpaná</w:t>
      </w:r>
      <w:r>
        <w:t>; ide o </w:t>
      </w:r>
      <w:r w:rsidRPr="00A51EBF">
        <w:t>hodnot</w:t>
      </w:r>
      <w:r>
        <w:t>u</w:t>
      </w:r>
      <w:r w:rsidRPr="00A51EBF">
        <w:t xml:space="preserve"> vlhkosti pôdy pri úplnom zaplnení pôdnych pórov a dutín vodou</w:t>
      </w:r>
      <w:r>
        <w:t>,</w:t>
      </w:r>
    </w:p>
    <w:p w:rsidR="00D950B8" w:rsidP="003223EC">
      <w:pPr>
        <w:pStyle w:val="adda"/>
        <w:ind w:left="714"/>
      </w:pPr>
      <w:r>
        <w:t>z</w:t>
      </w:r>
      <w:r w:rsidRPr="00AD6929">
        <w:t>amrznut</w:t>
      </w:r>
      <w:r>
        <w:t>ou p</w:t>
      </w:r>
      <w:r w:rsidRPr="00AD6929">
        <w:t>ôd</w:t>
      </w:r>
      <w:r w:rsidR="00CE220D">
        <w:t>ou</w:t>
      </w:r>
      <w:r w:rsidRPr="00AD6929">
        <w:t xml:space="preserve"> pôda zamrznutá počas celého dňa, okrem premrznutej pôdy zamrznutej na povrchu, ktorá pri slnečnom žiarení</w:t>
      </w:r>
      <w:r w:rsidRPr="00AD6929" w:rsidR="00C60480">
        <w:t xml:space="preserve"> </w:t>
      </w:r>
      <w:r w:rsidRPr="00AD6929">
        <w:t>rozmŕza a je schopná prijímať a uvoľňovať</w:t>
      </w:r>
      <w:r w:rsidR="00CE220D">
        <w:t xml:space="preserve"> živiny,</w:t>
      </w:r>
    </w:p>
    <w:p w:rsidR="00D950B8" w:rsidP="003223EC">
      <w:pPr>
        <w:pStyle w:val="adda"/>
        <w:ind w:left="714"/>
      </w:pPr>
      <w:r>
        <w:t>p</w:t>
      </w:r>
      <w:r w:rsidRPr="00CE220D" w:rsidR="00BA0A45">
        <w:t>ôd</w:t>
      </w:r>
      <w:r>
        <w:t>ou</w:t>
      </w:r>
      <w:r w:rsidRPr="00CE220D" w:rsidR="00BA0A45">
        <w:t xml:space="preserve"> pokryt</w:t>
      </w:r>
      <w:r>
        <w:t>ou</w:t>
      </w:r>
      <w:r w:rsidRPr="00CE220D" w:rsidR="00BA0A45">
        <w:t xml:space="preserve"> snehom pôda, ktorej viac než polovicu výmery, v čase aplikácie dusíkatých hnojivých látok, po</w:t>
      </w:r>
      <w:r>
        <w:t>krýva súvislá snehová pokrývka,</w:t>
      </w:r>
    </w:p>
    <w:p w:rsidR="00D950B8" w:rsidRPr="00CE220D" w:rsidP="003223EC">
      <w:pPr>
        <w:pStyle w:val="adda"/>
        <w:ind w:left="714"/>
      </w:pPr>
      <w:r>
        <w:t>z</w:t>
      </w:r>
      <w:r w:rsidRPr="00CE220D">
        <w:t>akázaným obdobím obdobie, v ktorom je aplikácia dusíkatých hnojivých látok na pôdu v zraniteľných oblastiach zakázaná.“</w:t>
      </w:r>
      <w:r w:rsidRPr="00CE220D" w:rsidR="00AA4CAB">
        <w:t>.</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132C03">
        <w:rPr>
          <w:rFonts w:ascii="Times New Roman" w:hAnsi="Times New Roman"/>
          <w:sz w:val="24"/>
          <w:szCs w:val="24"/>
        </w:rPr>
        <w:t xml:space="preserve">V § 3 ods. 2 </w:t>
      </w:r>
      <w:r w:rsidR="00961743">
        <w:rPr>
          <w:rFonts w:ascii="Times New Roman" w:hAnsi="Times New Roman"/>
          <w:sz w:val="24"/>
          <w:szCs w:val="24"/>
        </w:rPr>
        <w:t xml:space="preserve">sa bodka </w:t>
      </w:r>
      <w:r w:rsidRPr="00132C03">
        <w:rPr>
          <w:rFonts w:ascii="Times New Roman" w:hAnsi="Times New Roman"/>
          <w:sz w:val="24"/>
          <w:szCs w:val="24"/>
        </w:rPr>
        <w:t>na konci nahrádza čiarkou a pripájajú sa tieto slová:</w:t>
      </w:r>
      <w:r w:rsidRPr="00A51EBF" w:rsidR="00D460DB">
        <w:rPr>
          <w:rFonts w:ascii="Times New Roman" w:hAnsi="Times New Roman"/>
          <w:sz w:val="24"/>
          <w:szCs w:val="24"/>
        </w:rPr>
        <w:t xml:space="preserve"> </w:t>
      </w:r>
      <w:r w:rsidRPr="00A51EBF">
        <w:rPr>
          <w:rFonts w:ascii="Times New Roman" w:hAnsi="Times New Roman"/>
          <w:sz w:val="24"/>
          <w:szCs w:val="24"/>
        </w:rPr>
        <w:t>„na vzájomne uznané hnojivo</w:t>
      </w:r>
      <w:r w:rsidRPr="00A51EBF" w:rsidR="006A2CC9">
        <w:rPr>
          <w:rFonts w:ascii="Times New Roman" w:hAnsi="Times New Roman"/>
          <w:sz w:val="24"/>
          <w:szCs w:val="24"/>
        </w:rPr>
        <w:t xml:space="preserve"> a </w:t>
      </w:r>
      <w:r w:rsidRPr="00A51EBF">
        <w:rPr>
          <w:rFonts w:ascii="Times New Roman" w:hAnsi="Times New Roman"/>
          <w:sz w:val="24"/>
          <w:szCs w:val="24"/>
        </w:rPr>
        <w:t>na hnojivo poskytované</w:t>
      </w:r>
      <w:r w:rsidRPr="00A51EBF" w:rsidR="00477006">
        <w:rPr>
          <w:rFonts w:ascii="Times New Roman" w:hAnsi="Times New Roman"/>
          <w:sz w:val="24"/>
          <w:szCs w:val="24"/>
        </w:rPr>
        <w:t xml:space="preserve"> v </w:t>
      </w:r>
      <w:r w:rsidRPr="00A51EBF">
        <w:rPr>
          <w:rFonts w:ascii="Times New Roman" w:hAnsi="Times New Roman"/>
          <w:sz w:val="24"/>
          <w:szCs w:val="24"/>
        </w:rPr>
        <w:t>nevyhnutnom množstve na pokusné účely, výskum</w:t>
      </w:r>
      <w:r w:rsidRPr="00A51EBF" w:rsidR="006A2CC9">
        <w:rPr>
          <w:rFonts w:ascii="Times New Roman" w:hAnsi="Times New Roman"/>
          <w:sz w:val="24"/>
          <w:szCs w:val="24"/>
        </w:rPr>
        <w:t xml:space="preserve"> a</w:t>
      </w:r>
      <w:r>
        <w:rPr>
          <w:rFonts w:ascii="Times New Roman" w:hAnsi="Times New Roman"/>
          <w:sz w:val="24"/>
          <w:szCs w:val="24"/>
        </w:rPr>
        <w:t> </w:t>
      </w:r>
      <w:r w:rsidRPr="00A51EBF">
        <w:rPr>
          <w:rFonts w:ascii="Times New Roman" w:hAnsi="Times New Roman"/>
          <w:sz w:val="24"/>
          <w:szCs w:val="24"/>
        </w:rPr>
        <w:t>vývoj</w:t>
      </w:r>
      <w:r>
        <w:rPr>
          <w:rFonts w:ascii="Times New Roman" w:hAnsi="Times New Roman"/>
          <w:sz w:val="24"/>
          <w:szCs w:val="24"/>
        </w:rPr>
        <w:t>.</w:t>
      </w:r>
      <w:r w:rsidRPr="00A51EBF">
        <w:rPr>
          <w:rFonts w:ascii="Times New Roman" w:hAnsi="Times New Roman"/>
          <w:sz w:val="24"/>
          <w:szCs w:val="24"/>
        </w:rPr>
        <w:t>“.</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3 ods</w:t>
      </w:r>
      <w:r w:rsidRPr="00A51EBF" w:rsidR="006F68AE">
        <w:rPr>
          <w:rFonts w:ascii="Times New Roman" w:hAnsi="Times New Roman"/>
          <w:sz w:val="24"/>
          <w:szCs w:val="24"/>
        </w:rPr>
        <w:t>ek</w:t>
      </w:r>
      <w:r w:rsidRPr="00A51EBF" w:rsidR="003F292D">
        <w:rPr>
          <w:rFonts w:ascii="Times New Roman" w:hAnsi="Times New Roman"/>
          <w:sz w:val="24"/>
          <w:szCs w:val="24"/>
        </w:rPr>
        <w:t>y</w:t>
      </w:r>
      <w:r w:rsidRPr="00A51EBF">
        <w:rPr>
          <w:rFonts w:ascii="Times New Roman" w:hAnsi="Times New Roman"/>
          <w:sz w:val="24"/>
          <w:szCs w:val="24"/>
        </w:rPr>
        <w:t xml:space="preserve"> 3 </w:t>
      </w:r>
      <w:r w:rsidRPr="00A51EBF" w:rsidR="003F292D">
        <w:rPr>
          <w:rFonts w:ascii="Times New Roman" w:hAnsi="Times New Roman"/>
          <w:sz w:val="24"/>
          <w:szCs w:val="24"/>
        </w:rPr>
        <w:t xml:space="preserve">a 4 </w:t>
      </w:r>
      <w:r w:rsidRPr="00A51EBF">
        <w:rPr>
          <w:rFonts w:ascii="Times New Roman" w:hAnsi="Times New Roman"/>
          <w:sz w:val="24"/>
          <w:szCs w:val="24"/>
        </w:rPr>
        <w:t>zne</w:t>
      </w:r>
      <w:r w:rsidRPr="00A51EBF" w:rsidR="003F292D">
        <w:rPr>
          <w:rFonts w:ascii="Times New Roman" w:hAnsi="Times New Roman"/>
          <w:sz w:val="24"/>
          <w:szCs w:val="24"/>
        </w:rPr>
        <w:t>jú</w:t>
      </w:r>
      <w:r w:rsidRPr="00A51EBF">
        <w:rPr>
          <w:rFonts w:ascii="Times New Roman" w:hAnsi="Times New Roman"/>
          <w:sz w:val="24"/>
          <w:szCs w:val="24"/>
        </w:rPr>
        <w:t>:</w:t>
      </w:r>
    </w:p>
    <w:p w:rsidR="003F6988" w:rsidRPr="00A51EBF" w:rsidP="003223EC">
      <w:pPr>
        <w:keepNext/>
        <w:suppressAutoHyphens/>
        <w:spacing w:before="60" w:after="0" w:line="240" w:lineRule="auto"/>
        <w:ind w:left="142" w:firstLine="425"/>
        <w:jc w:val="both"/>
        <w:rPr>
          <w:rFonts w:ascii="Times New Roman" w:hAnsi="Times New Roman"/>
          <w:sz w:val="24"/>
          <w:szCs w:val="24"/>
        </w:rPr>
      </w:pPr>
      <w:r w:rsidRPr="00A51EBF">
        <w:rPr>
          <w:rFonts w:ascii="Times New Roman" w:hAnsi="Times New Roman"/>
          <w:sz w:val="24"/>
          <w:szCs w:val="24"/>
        </w:rPr>
        <w:t xml:space="preserve">„(3) </w:t>
      </w:r>
      <w:r w:rsidRPr="00A51EBF" w:rsidR="00053253">
        <w:rPr>
          <w:rFonts w:ascii="Times New Roman" w:eastAsia="Times New Roman" w:hAnsi="Times New Roman"/>
          <w:bCs/>
          <w:iCs/>
          <w:sz w:val="24"/>
          <w:szCs w:val="24"/>
          <w:lang w:eastAsia="cs-CZ"/>
        </w:rPr>
        <w:t>Uvedením</w:t>
      </w:r>
      <w:r w:rsidRPr="00A51EBF" w:rsidR="000A1FBF">
        <w:rPr>
          <w:rFonts w:ascii="Times New Roman" w:hAnsi="Times New Roman"/>
          <w:sz w:val="24"/>
          <w:szCs w:val="24"/>
          <w:lang w:eastAsia="sk-SK"/>
        </w:rPr>
        <w:t xml:space="preserve"> hnojiva</w:t>
      </w:r>
      <w:r w:rsidRPr="00A51EBF" w:rsidR="00272A6E">
        <w:rPr>
          <w:rFonts w:ascii="Times New Roman" w:hAnsi="Times New Roman"/>
          <w:sz w:val="24"/>
          <w:szCs w:val="24"/>
          <w:lang w:eastAsia="sk-SK"/>
        </w:rPr>
        <w:t xml:space="preserve"> </w:t>
      </w:r>
      <w:r w:rsidRPr="00A51EBF" w:rsidR="000A1FBF">
        <w:rPr>
          <w:rFonts w:ascii="Times New Roman" w:hAnsi="Times New Roman"/>
          <w:sz w:val="24"/>
          <w:szCs w:val="24"/>
          <w:lang w:eastAsia="sk-SK"/>
        </w:rPr>
        <w:t xml:space="preserve">do obehu </w:t>
      </w:r>
      <w:r w:rsidRPr="00A51EBF" w:rsidR="006F68AE">
        <w:rPr>
          <w:rFonts w:ascii="Times New Roman" w:hAnsi="Times New Roman"/>
          <w:sz w:val="24"/>
          <w:szCs w:val="24"/>
          <w:lang w:eastAsia="sk-SK"/>
        </w:rPr>
        <w:t>je</w:t>
      </w:r>
      <w:r w:rsidRPr="00A51EBF" w:rsidR="000A1FBF">
        <w:rPr>
          <w:rFonts w:ascii="Times New Roman" w:hAnsi="Times New Roman"/>
          <w:sz w:val="24"/>
          <w:szCs w:val="24"/>
          <w:lang w:eastAsia="sk-SK"/>
        </w:rPr>
        <w:t xml:space="preserve"> ponuka na predaj, predaj, jeho skladovanie </w:t>
      </w:r>
      <w:r w:rsidRPr="00A51EBF" w:rsidR="006F68AE">
        <w:rPr>
          <w:rFonts w:ascii="Times New Roman" w:hAnsi="Times New Roman"/>
          <w:sz w:val="24"/>
          <w:szCs w:val="24"/>
          <w:lang w:eastAsia="sk-SK"/>
        </w:rPr>
        <w:t xml:space="preserve">na </w:t>
      </w:r>
      <w:r w:rsidRPr="00A51EBF" w:rsidR="000A1FBF">
        <w:rPr>
          <w:rFonts w:ascii="Times New Roman" w:hAnsi="Times New Roman"/>
          <w:sz w:val="24"/>
          <w:szCs w:val="24"/>
          <w:lang w:eastAsia="sk-SK"/>
        </w:rPr>
        <w:t xml:space="preserve">predaj alebo </w:t>
      </w:r>
      <w:r w:rsidR="00B876CB">
        <w:rPr>
          <w:rFonts w:ascii="Times New Roman" w:hAnsi="Times New Roman"/>
          <w:sz w:val="24"/>
          <w:szCs w:val="24"/>
          <w:lang w:eastAsia="sk-SK"/>
        </w:rPr>
        <w:t xml:space="preserve">jeho </w:t>
      </w:r>
      <w:r w:rsidRPr="00A51EBF" w:rsidR="000A1FBF">
        <w:rPr>
          <w:rFonts w:ascii="Times New Roman" w:hAnsi="Times New Roman"/>
          <w:sz w:val="24"/>
          <w:szCs w:val="24"/>
          <w:lang w:eastAsia="sk-SK"/>
        </w:rPr>
        <w:t xml:space="preserve">poskytnutie </w:t>
      </w:r>
      <w:r w:rsidRPr="00A51EBF" w:rsidR="006F68AE">
        <w:rPr>
          <w:rFonts w:ascii="Times New Roman" w:hAnsi="Times New Roman"/>
          <w:sz w:val="24"/>
          <w:szCs w:val="24"/>
          <w:lang w:eastAsia="sk-SK"/>
        </w:rPr>
        <w:t xml:space="preserve">na </w:t>
      </w:r>
      <w:r w:rsidRPr="00A51EBF" w:rsidR="000A1FBF">
        <w:rPr>
          <w:rFonts w:ascii="Times New Roman" w:hAnsi="Times New Roman"/>
          <w:sz w:val="24"/>
          <w:szCs w:val="24"/>
          <w:lang w:eastAsia="sk-SK"/>
        </w:rPr>
        <w:t>aplikáci</w:t>
      </w:r>
      <w:r w:rsidRPr="00A51EBF" w:rsidR="009D1E3D">
        <w:rPr>
          <w:rFonts w:ascii="Times New Roman" w:hAnsi="Times New Roman"/>
          <w:sz w:val="24"/>
          <w:szCs w:val="24"/>
          <w:lang w:eastAsia="sk-SK"/>
        </w:rPr>
        <w:t>u</w:t>
      </w:r>
      <w:r w:rsidRPr="00A51EBF" w:rsidR="000A1FBF">
        <w:rPr>
          <w:rFonts w:ascii="Times New Roman" w:hAnsi="Times New Roman"/>
          <w:sz w:val="24"/>
          <w:szCs w:val="24"/>
          <w:lang w:eastAsia="sk-SK"/>
        </w:rPr>
        <w:t xml:space="preserve"> do pôdy alebo </w:t>
      </w:r>
      <w:r w:rsidR="007E2AF6">
        <w:rPr>
          <w:rFonts w:ascii="Times New Roman" w:hAnsi="Times New Roman"/>
          <w:sz w:val="24"/>
          <w:szCs w:val="24"/>
          <w:lang w:eastAsia="sk-SK"/>
        </w:rPr>
        <w:t xml:space="preserve">na </w:t>
      </w:r>
      <w:r w:rsidRPr="00A51EBF">
        <w:rPr>
          <w:rFonts w:ascii="Times New Roman" w:hAnsi="Times New Roman"/>
          <w:sz w:val="24"/>
          <w:szCs w:val="24"/>
          <w:lang w:eastAsia="sk-SK"/>
        </w:rPr>
        <w:t>výživ</w:t>
      </w:r>
      <w:r w:rsidRPr="00A51EBF" w:rsidR="009D1E3D">
        <w:rPr>
          <w:rFonts w:ascii="Times New Roman" w:hAnsi="Times New Roman"/>
          <w:sz w:val="24"/>
          <w:szCs w:val="24"/>
          <w:lang w:eastAsia="sk-SK"/>
        </w:rPr>
        <w:t>u</w:t>
      </w:r>
      <w:r w:rsidRPr="00A51EBF">
        <w:rPr>
          <w:rFonts w:ascii="Times New Roman" w:hAnsi="Times New Roman"/>
          <w:sz w:val="24"/>
          <w:szCs w:val="24"/>
          <w:lang w:eastAsia="sk-SK"/>
        </w:rPr>
        <w:t xml:space="preserve"> rastlín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lesných drevín.</w:t>
      </w:r>
    </w:p>
    <w:p w:rsidR="00272A6E" w:rsidRPr="00A51EBF" w:rsidP="003223EC">
      <w:pPr>
        <w:keepNext/>
        <w:suppressAutoHyphens/>
        <w:spacing w:before="60" w:after="0" w:line="240" w:lineRule="auto"/>
        <w:ind w:left="142" w:firstLine="425"/>
        <w:jc w:val="both"/>
        <w:rPr>
          <w:rFonts w:ascii="Times New Roman" w:hAnsi="Times New Roman"/>
          <w:sz w:val="24"/>
          <w:szCs w:val="24"/>
        </w:rPr>
      </w:pPr>
      <w:r w:rsidRPr="00A51EBF">
        <w:rPr>
          <w:rFonts w:ascii="Times New Roman" w:hAnsi="Times New Roman"/>
          <w:sz w:val="24"/>
          <w:szCs w:val="24"/>
        </w:rPr>
        <w:t xml:space="preserve">(4) </w:t>
      </w:r>
      <w:r w:rsidRPr="00A51EBF">
        <w:rPr>
          <w:rFonts w:ascii="Times New Roman" w:eastAsia="Times New Roman" w:hAnsi="Times New Roman"/>
          <w:bCs/>
          <w:iCs/>
          <w:sz w:val="24"/>
          <w:szCs w:val="24"/>
          <w:lang w:eastAsia="cs-CZ"/>
        </w:rPr>
        <w:t>Uvedením</w:t>
      </w:r>
      <w:r w:rsidRPr="00A51EBF">
        <w:rPr>
          <w:rFonts w:ascii="Times New Roman" w:hAnsi="Times New Roman"/>
          <w:sz w:val="24"/>
          <w:szCs w:val="24"/>
          <w:lang w:eastAsia="sk-SK"/>
        </w:rPr>
        <w:t xml:space="preserve"> sekundárneho zdroja živín a kompostu do obehu je ponuka na predaj, predaj, jeho skladovanie na predaj alebo </w:t>
      </w:r>
      <w:r w:rsidR="00B876CB">
        <w:rPr>
          <w:rFonts w:ascii="Times New Roman" w:hAnsi="Times New Roman"/>
          <w:sz w:val="24"/>
          <w:szCs w:val="24"/>
          <w:lang w:eastAsia="sk-SK"/>
        </w:rPr>
        <w:t xml:space="preserve">jeho </w:t>
      </w:r>
      <w:r w:rsidRPr="00A51EBF">
        <w:rPr>
          <w:rFonts w:ascii="Times New Roman" w:hAnsi="Times New Roman"/>
          <w:sz w:val="24"/>
          <w:szCs w:val="24"/>
          <w:lang w:eastAsia="sk-SK"/>
        </w:rPr>
        <w:t>poskytnutie na aplikáci</w:t>
      </w:r>
      <w:r w:rsidRPr="00A51EBF" w:rsidR="009D1E3D">
        <w:rPr>
          <w:rFonts w:ascii="Times New Roman" w:hAnsi="Times New Roman"/>
          <w:sz w:val="24"/>
          <w:szCs w:val="24"/>
          <w:lang w:eastAsia="sk-SK"/>
        </w:rPr>
        <w:t>u</w:t>
      </w:r>
      <w:r w:rsidRPr="00A51EBF">
        <w:rPr>
          <w:rFonts w:ascii="Times New Roman" w:hAnsi="Times New Roman"/>
          <w:sz w:val="24"/>
          <w:szCs w:val="24"/>
          <w:lang w:eastAsia="sk-SK"/>
        </w:rPr>
        <w:t xml:space="preserve"> do poľnohospodárskej pôdy alebo na lesný pozemok.“.</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3a vrátane nadpisu znie:</w:t>
      </w:r>
    </w:p>
    <w:p w:rsidR="00305EBF" w:rsidRPr="00A51EBF" w:rsidP="003223EC">
      <w:pPr>
        <w:keepNext/>
        <w:suppressAutoHyphens/>
        <w:spacing w:before="120" w:after="120" w:line="240" w:lineRule="auto"/>
        <w:ind w:left="357"/>
        <w:jc w:val="center"/>
        <w:outlineLvl w:val="4"/>
        <w:rPr>
          <w:rFonts w:ascii="Times New Roman" w:hAnsi="Times New Roman"/>
          <w:b/>
          <w:bCs/>
          <w:sz w:val="24"/>
          <w:szCs w:val="24"/>
          <w:lang w:eastAsia="sk-SK"/>
        </w:rPr>
      </w:pPr>
      <w:r w:rsidRPr="00A51EBF">
        <w:rPr>
          <w:rFonts w:ascii="Times New Roman" w:hAnsi="Times New Roman"/>
          <w:b/>
          <w:bCs/>
          <w:sz w:val="24"/>
          <w:szCs w:val="24"/>
          <w:lang w:eastAsia="sk-SK"/>
        </w:rPr>
        <w:t>„§ 3a</w:t>
      </w:r>
    </w:p>
    <w:p w:rsidR="000A1FBF" w:rsidRPr="00A51EBF" w:rsidP="003223EC">
      <w:pPr>
        <w:keepNext/>
        <w:suppressAutoHyphens/>
        <w:spacing w:before="120" w:after="120" w:line="240" w:lineRule="auto"/>
        <w:ind w:left="357"/>
        <w:jc w:val="center"/>
        <w:outlineLvl w:val="4"/>
        <w:rPr>
          <w:rFonts w:ascii="Times New Roman" w:hAnsi="Times New Roman"/>
          <w:b/>
          <w:sz w:val="24"/>
          <w:szCs w:val="24"/>
        </w:rPr>
      </w:pPr>
      <w:r w:rsidRPr="00A51EBF">
        <w:rPr>
          <w:rFonts w:ascii="Times New Roman" w:hAnsi="Times New Roman"/>
          <w:b/>
          <w:sz w:val="24"/>
          <w:szCs w:val="24"/>
        </w:rPr>
        <w:t>Používanie sekundárneho zdroja živín</w:t>
      </w:r>
      <w:r w:rsidRPr="00A51EBF" w:rsidR="006A2CC9">
        <w:rPr>
          <w:rFonts w:ascii="Times New Roman" w:hAnsi="Times New Roman"/>
          <w:b/>
          <w:sz w:val="24"/>
          <w:szCs w:val="24"/>
        </w:rPr>
        <w:t xml:space="preserve"> a </w:t>
      </w:r>
      <w:r w:rsidRPr="00A51EBF">
        <w:rPr>
          <w:rFonts w:ascii="Times New Roman" w:hAnsi="Times New Roman"/>
          <w:b/>
          <w:sz w:val="24"/>
          <w:szCs w:val="24"/>
        </w:rPr>
        <w:t>kompostu</w:t>
      </w:r>
    </w:p>
    <w:p w:rsidR="00860B1F" w:rsidRPr="00A51EBF" w:rsidP="003223EC">
      <w:pPr>
        <w:keepNext/>
        <w:suppressAutoHyphens/>
        <w:spacing w:before="60" w:after="0" w:line="240" w:lineRule="auto"/>
        <w:ind w:left="142" w:firstLine="425"/>
        <w:jc w:val="both"/>
        <w:rPr>
          <w:rFonts w:ascii="Times New Roman" w:hAnsi="Times New Roman"/>
          <w:sz w:val="24"/>
          <w:szCs w:val="24"/>
          <w:lang w:eastAsia="sk-SK"/>
        </w:rPr>
      </w:pPr>
      <w:r w:rsidRPr="00A51EBF">
        <w:rPr>
          <w:rFonts w:ascii="Times New Roman" w:hAnsi="Times New Roman"/>
          <w:sz w:val="24"/>
          <w:szCs w:val="24"/>
          <w:lang w:eastAsia="sk-SK"/>
        </w:rPr>
        <w:t xml:space="preserve">(1) </w:t>
      </w:r>
      <w:r w:rsidRPr="00A51EBF" w:rsidR="006F68AE">
        <w:rPr>
          <w:rFonts w:ascii="Times New Roman" w:eastAsia="Times New Roman" w:hAnsi="Times New Roman"/>
          <w:bCs/>
          <w:iCs/>
          <w:sz w:val="24"/>
          <w:szCs w:val="24"/>
          <w:lang w:eastAsia="cs-CZ"/>
        </w:rPr>
        <w:t>Producent</w:t>
      </w:r>
      <w:r w:rsidRPr="00A51EBF" w:rsidR="006F68AE">
        <w:rPr>
          <w:rFonts w:ascii="Times New Roman" w:hAnsi="Times New Roman"/>
          <w:sz w:val="24"/>
          <w:szCs w:val="24"/>
          <w:lang w:eastAsia="sk-SK"/>
        </w:rPr>
        <w:t xml:space="preserve"> sekundárneho zdroja živín</w:t>
      </w:r>
      <w:r w:rsidRPr="00A51EBF" w:rsidR="006A2CC9">
        <w:rPr>
          <w:rFonts w:ascii="Times New Roman" w:hAnsi="Times New Roman"/>
          <w:sz w:val="24"/>
          <w:szCs w:val="24"/>
          <w:lang w:eastAsia="sk-SK"/>
        </w:rPr>
        <w:t xml:space="preserve"> a</w:t>
      </w:r>
      <w:r w:rsidRPr="00A51EBF" w:rsidR="00925A1B">
        <w:rPr>
          <w:rFonts w:ascii="Times New Roman" w:hAnsi="Times New Roman"/>
          <w:sz w:val="24"/>
          <w:szCs w:val="24"/>
          <w:lang w:eastAsia="sk-SK"/>
        </w:rPr>
        <w:t>lebo</w:t>
      </w:r>
      <w:r w:rsidRPr="00A51EBF" w:rsidR="00737EF6">
        <w:rPr>
          <w:rFonts w:ascii="Times New Roman" w:hAnsi="Times New Roman"/>
          <w:sz w:val="24"/>
          <w:szCs w:val="24"/>
          <w:lang w:eastAsia="sk-SK"/>
        </w:rPr>
        <w:t xml:space="preserve"> </w:t>
      </w:r>
      <w:r w:rsidRPr="00A51EBF" w:rsidR="006F68AE">
        <w:rPr>
          <w:rFonts w:ascii="Times New Roman" w:hAnsi="Times New Roman"/>
          <w:sz w:val="24"/>
          <w:szCs w:val="24"/>
          <w:lang w:eastAsia="sk-SK"/>
        </w:rPr>
        <w:t>producent kompostu</w:t>
      </w:r>
      <w:r w:rsidRPr="00A51EBF" w:rsidR="00925A1B">
        <w:rPr>
          <w:rFonts w:ascii="Times New Roman" w:hAnsi="Times New Roman"/>
          <w:sz w:val="24"/>
          <w:szCs w:val="24"/>
          <w:lang w:eastAsia="sk-SK"/>
        </w:rPr>
        <w:t xml:space="preserve"> </w:t>
      </w:r>
      <w:r w:rsidRPr="00A51EBF" w:rsidR="003D2DC3">
        <w:rPr>
          <w:rFonts w:ascii="Times New Roman" w:hAnsi="Times New Roman"/>
          <w:sz w:val="24"/>
          <w:szCs w:val="24"/>
          <w:lang w:eastAsia="sk-SK"/>
        </w:rPr>
        <w:t xml:space="preserve">môže aplikovať </w:t>
      </w:r>
      <w:r w:rsidRPr="00A51EBF" w:rsidR="00925A1B">
        <w:rPr>
          <w:rFonts w:ascii="Times New Roman" w:hAnsi="Times New Roman"/>
          <w:sz w:val="24"/>
          <w:szCs w:val="24"/>
          <w:lang w:eastAsia="sk-SK"/>
        </w:rPr>
        <w:t xml:space="preserve">do poľnohospodárskej pôdy alebo na lesný pozemok </w:t>
      </w:r>
      <w:r w:rsidRPr="00A51EBF">
        <w:rPr>
          <w:rFonts w:ascii="Times New Roman" w:hAnsi="Times New Roman"/>
          <w:sz w:val="24"/>
          <w:szCs w:val="24"/>
          <w:lang w:eastAsia="sk-SK"/>
        </w:rPr>
        <w:t xml:space="preserve">alebo </w:t>
      </w:r>
      <w:r w:rsidRPr="00A51EBF" w:rsidR="00053253">
        <w:rPr>
          <w:rFonts w:ascii="Times New Roman" w:hAnsi="Times New Roman"/>
          <w:sz w:val="24"/>
          <w:szCs w:val="24"/>
          <w:lang w:eastAsia="sk-SK"/>
        </w:rPr>
        <w:t>uviesť</w:t>
      </w:r>
      <w:r w:rsidRPr="00A51EBF">
        <w:rPr>
          <w:rFonts w:ascii="Times New Roman" w:hAnsi="Times New Roman"/>
          <w:sz w:val="24"/>
          <w:szCs w:val="24"/>
          <w:lang w:eastAsia="sk-SK"/>
        </w:rPr>
        <w:t xml:space="preserve"> sekundárny zdroj živín a</w:t>
      </w:r>
      <w:r w:rsidRPr="00A51EBF" w:rsidR="006F68AE">
        <w:rPr>
          <w:rFonts w:ascii="Times New Roman" w:hAnsi="Times New Roman"/>
          <w:sz w:val="24"/>
          <w:szCs w:val="24"/>
          <w:lang w:eastAsia="sk-SK"/>
        </w:rPr>
        <w:t>lebo</w:t>
      </w:r>
      <w:r w:rsidRPr="00A51EBF" w:rsidR="00737EF6">
        <w:rPr>
          <w:rFonts w:ascii="Times New Roman" w:hAnsi="Times New Roman"/>
          <w:sz w:val="24"/>
          <w:szCs w:val="24"/>
          <w:lang w:eastAsia="sk-SK"/>
        </w:rPr>
        <w:t xml:space="preserve"> </w:t>
      </w:r>
      <w:r w:rsidRPr="00A51EBF">
        <w:rPr>
          <w:rFonts w:ascii="Times New Roman" w:hAnsi="Times New Roman"/>
          <w:sz w:val="24"/>
          <w:szCs w:val="24"/>
          <w:lang w:eastAsia="sk-SK"/>
        </w:rPr>
        <w:t>kompost</w:t>
      </w:r>
      <w:r w:rsidRPr="00A51EBF" w:rsidR="003D2DC3">
        <w:rPr>
          <w:rFonts w:ascii="Times New Roman" w:hAnsi="Times New Roman"/>
          <w:sz w:val="24"/>
          <w:szCs w:val="24"/>
          <w:lang w:eastAsia="sk-SK"/>
        </w:rPr>
        <w:t xml:space="preserve"> do obehu</w:t>
      </w:r>
      <w:r w:rsidRPr="00A51EBF">
        <w:rPr>
          <w:rFonts w:ascii="Times New Roman" w:hAnsi="Times New Roman"/>
          <w:sz w:val="24"/>
          <w:szCs w:val="24"/>
          <w:lang w:eastAsia="sk-SK"/>
        </w:rPr>
        <w:t xml:space="preserve"> len na základe povolenia </w:t>
      </w:r>
      <w:r w:rsidRPr="00A51EBF" w:rsidR="00811CE8">
        <w:rPr>
          <w:rFonts w:ascii="Times New Roman" w:hAnsi="Times New Roman"/>
          <w:sz w:val="24"/>
          <w:szCs w:val="24"/>
          <w:lang w:eastAsia="sk-SK"/>
        </w:rPr>
        <w:t>na používanie sekundárneho zdroja živín alebo kompostu na aplikáciu do poľnohospodárskej pôdy, ktoré vydá Ústredný kontrolný</w:t>
      </w:r>
      <w:r w:rsidRPr="00A51EBF" w:rsidR="006A2CC9">
        <w:rPr>
          <w:rFonts w:ascii="Times New Roman" w:hAnsi="Times New Roman"/>
          <w:sz w:val="24"/>
          <w:szCs w:val="24"/>
          <w:lang w:eastAsia="sk-SK"/>
        </w:rPr>
        <w:t xml:space="preserve"> a </w:t>
      </w:r>
      <w:r w:rsidRPr="00A51EBF" w:rsidR="00811CE8">
        <w:rPr>
          <w:rFonts w:ascii="Times New Roman" w:hAnsi="Times New Roman"/>
          <w:sz w:val="24"/>
          <w:szCs w:val="24"/>
          <w:lang w:eastAsia="sk-SK"/>
        </w:rPr>
        <w:t>skúšobný ústav poľnohospodársky</w:t>
      </w:r>
      <w:r w:rsidRPr="00A51EBF" w:rsidR="00477006">
        <w:rPr>
          <w:rFonts w:ascii="Times New Roman" w:hAnsi="Times New Roman"/>
          <w:sz w:val="24"/>
          <w:szCs w:val="24"/>
          <w:lang w:eastAsia="sk-SK"/>
        </w:rPr>
        <w:t xml:space="preserve"> v </w:t>
      </w:r>
      <w:r w:rsidRPr="00A51EBF" w:rsidR="00811CE8">
        <w:rPr>
          <w:rFonts w:ascii="Times New Roman" w:hAnsi="Times New Roman"/>
          <w:sz w:val="24"/>
          <w:szCs w:val="24"/>
          <w:lang w:eastAsia="sk-SK"/>
        </w:rPr>
        <w:t xml:space="preserve">Bratislave (ďalej len </w:t>
      </w:r>
      <w:r w:rsidRPr="00A51EBF" w:rsidR="00737EF6">
        <w:rPr>
          <w:rFonts w:ascii="Times New Roman" w:hAnsi="Times New Roman"/>
          <w:sz w:val="24"/>
          <w:szCs w:val="24"/>
          <w:lang w:eastAsia="sk-SK"/>
        </w:rPr>
        <w:t>„</w:t>
      </w:r>
      <w:r w:rsidRPr="00A51EBF" w:rsidR="00811CE8">
        <w:rPr>
          <w:rFonts w:ascii="Times New Roman" w:hAnsi="Times New Roman"/>
          <w:sz w:val="24"/>
          <w:szCs w:val="24"/>
          <w:lang w:eastAsia="sk-SK"/>
        </w:rPr>
        <w:t>kontrolný ústav</w:t>
      </w:r>
      <w:r w:rsidRPr="00A51EBF" w:rsidR="00737EF6">
        <w:rPr>
          <w:rFonts w:ascii="Times New Roman" w:hAnsi="Times New Roman"/>
          <w:sz w:val="24"/>
          <w:szCs w:val="24"/>
          <w:lang w:eastAsia="sk-SK"/>
        </w:rPr>
        <w:t>“</w:t>
      </w:r>
      <w:r w:rsidRPr="00A51EBF" w:rsidR="00811CE8">
        <w:rPr>
          <w:rFonts w:ascii="Times New Roman" w:hAnsi="Times New Roman"/>
          <w:sz w:val="24"/>
          <w:szCs w:val="24"/>
          <w:lang w:eastAsia="sk-SK"/>
        </w:rPr>
        <w:t>) na základe žiadosti producenta.</w:t>
      </w:r>
    </w:p>
    <w:p w:rsidR="00737EF6" w:rsidRPr="00A51EBF" w:rsidP="003223EC">
      <w:pPr>
        <w:keepNext/>
        <w:suppressAutoHyphens/>
        <w:spacing w:before="60" w:after="0" w:line="240" w:lineRule="auto"/>
        <w:ind w:left="142" w:firstLine="425"/>
        <w:jc w:val="both"/>
        <w:rPr>
          <w:rFonts w:ascii="Times New Roman" w:hAnsi="Times New Roman"/>
          <w:sz w:val="24"/>
          <w:szCs w:val="24"/>
          <w:lang w:eastAsia="sk-SK"/>
        </w:rPr>
      </w:pPr>
      <w:r w:rsidRPr="00A51EBF">
        <w:rPr>
          <w:rFonts w:ascii="Times New Roman" w:hAnsi="Times New Roman"/>
          <w:sz w:val="24"/>
          <w:szCs w:val="24"/>
          <w:lang w:eastAsia="sk-SK"/>
        </w:rPr>
        <w:t xml:space="preserve">(2) </w:t>
      </w:r>
      <w:r w:rsidRPr="00A51EBF">
        <w:rPr>
          <w:rFonts w:ascii="Times New Roman" w:eastAsia="Times New Roman" w:hAnsi="Times New Roman"/>
          <w:bCs/>
          <w:iCs/>
          <w:sz w:val="24"/>
          <w:szCs w:val="24"/>
          <w:lang w:eastAsia="cs-CZ"/>
        </w:rPr>
        <w:t>Kontrolný</w:t>
      </w:r>
      <w:r w:rsidRPr="00A51EBF">
        <w:rPr>
          <w:rFonts w:ascii="Times New Roman" w:hAnsi="Times New Roman"/>
          <w:sz w:val="24"/>
          <w:szCs w:val="24"/>
          <w:lang w:eastAsia="sk-SK"/>
        </w:rPr>
        <w:t xml:space="preserve"> ústav vydá povolenie na používanie sekundárneho zdroja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kompostu</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na aplikáciu do poľnohospodárskej pôdy</w:t>
      </w:r>
      <w:r w:rsidRPr="00A51EBF" w:rsidR="00811CE8">
        <w:rPr>
          <w:rFonts w:ascii="Times New Roman" w:hAnsi="Times New Roman"/>
          <w:sz w:val="24"/>
          <w:szCs w:val="24"/>
          <w:lang w:eastAsia="sk-SK"/>
        </w:rPr>
        <w:t xml:space="preserve"> podľa odseku 1,</w:t>
      </w:r>
      <w:r w:rsidRPr="00A51EBF" w:rsidR="00477006">
        <w:rPr>
          <w:rFonts w:ascii="Times New Roman" w:hAnsi="Times New Roman"/>
          <w:sz w:val="24"/>
          <w:szCs w:val="24"/>
          <w:lang w:eastAsia="sk-SK"/>
        </w:rPr>
        <w:t xml:space="preserve"> v </w:t>
      </w:r>
      <w:r w:rsidRPr="00A51EBF" w:rsidR="00811CE8">
        <w:rPr>
          <w:rFonts w:ascii="Times New Roman" w:hAnsi="Times New Roman"/>
          <w:sz w:val="24"/>
          <w:szCs w:val="24"/>
          <w:lang w:eastAsia="sk-SK"/>
        </w:rPr>
        <w:t>ktorom určí podmienky aplikácie,</w:t>
      </w:r>
      <w:r w:rsidRPr="00A51EBF">
        <w:rPr>
          <w:rFonts w:ascii="Times New Roman" w:hAnsi="Times New Roman"/>
          <w:sz w:val="24"/>
          <w:szCs w:val="24"/>
          <w:lang w:eastAsia="sk-SK"/>
        </w:rPr>
        <w:t xml:space="preserve"> ak obsah rizikových prvkov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mikrobiologických param</w:t>
      </w:r>
      <w:r w:rsidRPr="00A51EBF" w:rsidR="00860B1F">
        <w:rPr>
          <w:rFonts w:ascii="Times New Roman" w:hAnsi="Times New Roman"/>
          <w:sz w:val="24"/>
          <w:szCs w:val="24"/>
          <w:lang w:eastAsia="sk-SK"/>
        </w:rPr>
        <w:t xml:space="preserve">etrov neprekračuje </w:t>
      </w:r>
      <w:r w:rsidRPr="00A51EBF">
        <w:rPr>
          <w:rFonts w:ascii="Times New Roman" w:hAnsi="Times New Roman"/>
          <w:sz w:val="24"/>
          <w:szCs w:val="24"/>
          <w:lang w:eastAsia="sk-SK"/>
        </w:rPr>
        <w:t>limitné hodnoty, do 30 dní od</w:t>
      </w:r>
      <w:r w:rsidRPr="00A51EBF" w:rsidR="00811CE8">
        <w:rPr>
          <w:rFonts w:ascii="Times New Roman" w:hAnsi="Times New Roman"/>
          <w:sz w:val="24"/>
          <w:szCs w:val="24"/>
          <w:lang w:eastAsia="sk-SK"/>
        </w:rPr>
        <w:t>o dňa doručenia žiadosti</w:t>
      </w:r>
      <w:r w:rsidR="00B876CB">
        <w:rPr>
          <w:rFonts w:ascii="Times New Roman" w:hAnsi="Times New Roman"/>
          <w:sz w:val="24"/>
          <w:szCs w:val="24"/>
          <w:lang w:eastAsia="sk-SK"/>
        </w:rPr>
        <w:t xml:space="preserve"> podľa odseku </w:t>
      </w:r>
      <w:r w:rsidR="00A2469E">
        <w:rPr>
          <w:rFonts w:ascii="Times New Roman" w:hAnsi="Times New Roman"/>
          <w:sz w:val="24"/>
          <w:szCs w:val="24"/>
          <w:lang w:eastAsia="sk-SK"/>
        </w:rPr>
        <w:t>1</w:t>
      </w:r>
      <w:r w:rsidRPr="00A51EBF">
        <w:rPr>
          <w:rFonts w:ascii="Times New Roman" w:hAnsi="Times New Roman"/>
          <w:sz w:val="24"/>
          <w:szCs w:val="24"/>
          <w:lang w:eastAsia="sk-SK"/>
        </w:rPr>
        <w:t>.</w:t>
      </w:r>
    </w:p>
    <w:p w:rsidR="00860B1F" w:rsidRPr="00A51EBF" w:rsidP="003223EC">
      <w:pPr>
        <w:keepNext/>
        <w:suppressAutoHyphens/>
        <w:spacing w:before="60" w:after="0" w:line="240" w:lineRule="auto"/>
        <w:ind w:left="142" w:firstLine="425"/>
        <w:jc w:val="both"/>
        <w:rPr>
          <w:rFonts w:ascii="Times New Roman" w:hAnsi="Times New Roman"/>
          <w:sz w:val="24"/>
          <w:szCs w:val="24"/>
          <w:lang w:eastAsia="sk-SK"/>
        </w:rPr>
      </w:pPr>
      <w:r w:rsidRPr="00A51EBF">
        <w:rPr>
          <w:rFonts w:ascii="Times New Roman" w:hAnsi="Times New Roman"/>
          <w:sz w:val="24"/>
          <w:szCs w:val="24"/>
          <w:lang w:eastAsia="sk-SK"/>
        </w:rPr>
        <w:t>(3)</w:t>
      </w:r>
      <w:r w:rsidRPr="00A51EBF" w:rsidR="00DB3BCE">
        <w:rPr>
          <w:rFonts w:ascii="Times New Roman" w:hAnsi="Times New Roman"/>
          <w:sz w:val="24"/>
          <w:szCs w:val="24"/>
          <w:lang w:eastAsia="sk-SK"/>
        </w:rPr>
        <w:t xml:space="preserve"> </w:t>
      </w:r>
      <w:r w:rsidRPr="00A51EBF">
        <w:rPr>
          <w:rFonts w:ascii="Times New Roman" w:eastAsia="Times New Roman" w:hAnsi="Times New Roman"/>
          <w:bCs/>
          <w:iCs/>
          <w:sz w:val="24"/>
          <w:szCs w:val="24"/>
          <w:lang w:eastAsia="cs-CZ"/>
        </w:rPr>
        <w:t>Žiadosť</w:t>
      </w:r>
      <w:r w:rsidRPr="00A51EBF">
        <w:rPr>
          <w:rFonts w:ascii="Times New Roman" w:hAnsi="Times New Roman"/>
          <w:sz w:val="24"/>
          <w:szCs w:val="24"/>
          <w:lang w:eastAsia="sk-SK"/>
        </w:rPr>
        <w:t xml:space="preserve"> </w:t>
      </w:r>
      <w:r w:rsidRPr="00A51EBF" w:rsidR="00811CE8">
        <w:rPr>
          <w:rFonts w:ascii="Times New Roman" w:hAnsi="Times New Roman"/>
          <w:sz w:val="24"/>
          <w:szCs w:val="24"/>
          <w:lang w:eastAsia="sk-SK"/>
        </w:rPr>
        <w:t xml:space="preserve">producenta podľa odseku 1 </w:t>
      </w:r>
      <w:r w:rsidRPr="00A51EBF">
        <w:rPr>
          <w:rFonts w:ascii="Times New Roman" w:hAnsi="Times New Roman"/>
          <w:sz w:val="24"/>
          <w:szCs w:val="24"/>
          <w:lang w:eastAsia="sk-SK"/>
        </w:rPr>
        <w:t>musí obsahovať</w:t>
      </w:r>
      <w:r w:rsidRPr="00A51EBF">
        <w:rPr>
          <w:rFonts w:ascii="Times New Roman" w:hAnsi="Times New Roman"/>
          <w:sz w:val="24"/>
          <w:szCs w:val="24"/>
          <w:lang w:eastAsia="sk-SK"/>
        </w:rPr>
        <w:t xml:space="preserve"> </w:t>
      </w:r>
    </w:p>
    <w:p w:rsidR="00860B1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a) </w:t>
      </w:r>
      <w:r w:rsidRPr="00A51EBF">
        <w:rPr>
          <w:rFonts w:ascii="Times New Roman" w:hAnsi="Times New Roman"/>
          <w:sz w:val="24"/>
          <w:szCs w:val="24"/>
        </w:rPr>
        <w:t>meno</w:t>
      </w:r>
      <w:r w:rsidRPr="00A51EBF">
        <w:rPr>
          <w:rFonts w:ascii="Times New Roman" w:hAnsi="Times New Roman"/>
          <w:sz w:val="24"/>
          <w:szCs w:val="24"/>
          <w:lang w:eastAsia="sk-SK"/>
        </w:rPr>
        <w:t>, priezvisko, adresu trvalého pobytu alebo adresu m</w:t>
      </w:r>
      <w:r w:rsidRPr="00A51EBF">
        <w:rPr>
          <w:rFonts w:ascii="Times New Roman" w:hAnsi="Times New Roman"/>
          <w:sz w:val="24"/>
          <w:szCs w:val="24"/>
          <w:lang w:eastAsia="sk-SK"/>
        </w:rPr>
        <w:t xml:space="preserve">iesta podnikania, ak je miesto </w:t>
      </w:r>
      <w:r w:rsidRPr="00A51EBF">
        <w:rPr>
          <w:rFonts w:ascii="Times New Roman" w:hAnsi="Times New Roman"/>
          <w:sz w:val="24"/>
          <w:szCs w:val="24"/>
          <w:lang w:eastAsia="sk-SK"/>
        </w:rPr>
        <w:t>podnikania odlišné od trvalého pobytu,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identifikačné číslo</w:t>
      </w:r>
      <w:r w:rsidRPr="00A51EBF" w:rsidR="00CE107A">
        <w:rPr>
          <w:rFonts w:ascii="Times New Roman" w:hAnsi="Times New Roman"/>
          <w:sz w:val="24"/>
          <w:szCs w:val="24"/>
          <w:lang w:eastAsia="sk-SK"/>
        </w:rPr>
        <w:t xml:space="preserve"> organizácie</w:t>
      </w:r>
      <w:r w:rsidRPr="00A51EBF">
        <w:rPr>
          <w:rFonts w:ascii="Times New Roman" w:hAnsi="Times New Roman"/>
          <w:sz w:val="24"/>
          <w:szCs w:val="24"/>
          <w:lang w:eastAsia="sk-SK"/>
        </w:rPr>
        <w:t>, ak je žiadateľom fyzická osoba - podnikateľ alebo obchodné meno, sídlo</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identifikačné číslo</w:t>
      </w:r>
      <w:r w:rsidRPr="00A51EBF" w:rsidR="00CE107A">
        <w:rPr>
          <w:rFonts w:ascii="Times New Roman" w:hAnsi="Times New Roman"/>
          <w:sz w:val="24"/>
          <w:szCs w:val="24"/>
          <w:lang w:eastAsia="sk-SK"/>
        </w:rPr>
        <w:t xml:space="preserve"> organizácie</w:t>
      </w:r>
      <w:r w:rsidRPr="00A51EBF">
        <w:rPr>
          <w:rFonts w:ascii="Times New Roman" w:hAnsi="Times New Roman"/>
          <w:sz w:val="24"/>
          <w:szCs w:val="24"/>
          <w:lang w:eastAsia="sk-SK"/>
        </w:rPr>
        <w:t>, ak</w:t>
      </w:r>
      <w:r w:rsidRPr="00A51EBF" w:rsidR="00737EF6">
        <w:rPr>
          <w:rFonts w:ascii="Times New Roman" w:hAnsi="Times New Roman"/>
          <w:sz w:val="24"/>
          <w:szCs w:val="24"/>
          <w:lang w:eastAsia="sk-SK"/>
        </w:rPr>
        <w:t xml:space="preserve"> je žiadateľom právnická osoba,</w:t>
      </w:r>
    </w:p>
    <w:p w:rsidR="00860B1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b) </w:t>
      </w:r>
      <w:r w:rsidRPr="00A51EBF" w:rsidR="009F0ECB">
        <w:rPr>
          <w:rFonts w:ascii="Times New Roman" w:hAnsi="Times New Roman"/>
          <w:sz w:val="24"/>
          <w:szCs w:val="24"/>
          <w:lang w:eastAsia="sk-SK"/>
        </w:rPr>
        <w:t>výpis</w:t>
      </w:r>
      <w:r w:rsidRPr="00A51EBF" w:rsidR="00477006">
        <w:rPr>
          <w:rFonts w:ascii="Times New Roman" w:hAnsi="Times New Roman"/>
          <w:sz w:val="24"/>
          <w:szCs w:val="24"/>
          <w:lang w:eastAsia="sk-SK"/>
        </w:rPr>
        <w:t xml:space="preserve"> z </w:t>
      </w:r>
      <w:r w:rsidRPr="00A51EBF" w:rsidR="009F0ECB">
        <w:rPr>
          <w:rFonts w:ascii="Times New Roman" w:hAnsi="Times New Roman"/>
          <w:sz w:val="24"/>
          <w:szCs w:val="24"/>
          <w:lang w:eastAsia="sk-SK"/>
        </w:rPr>
        <w:t>obchodného registra alebo iného obdobného registra alebo evidencie</w:t>
      </w:r>
      <w:r w:rsidRPr="00A51EBF" w:rsidR="00737EF6">
        <w:rPr>
          <w:rFonts w:ascii="Times New Roman" w:hAnsi="Times New Roman"/>
          <w:sz w:val="24"/>
          <w:szCs w:val="24"/>
          <w:lang w:eastAsia="sk-SK"/>
        </w:rPr>
        <w:t>,</w:t>
      </w:r>
    </w:p>
    <w:p w:rsidR="00013498"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c) údaj</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vyprodukovanom množstve</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deklarovanej dávke sekundárneho zd</w:t>
      </w:r>
      <w:r w:rsidRPr="00A51EBF" w:rsidR="00860B1F">
        <w:rPr>
          <w:rFonts w:ascii="Times New Roman" w:hAnsi="Times New Roman"/>
          <w:sz w:val="24"/>
          <w:szCs w:val="24"/>
          <w:lang w:eastAsia="sk-SK"/>
        </w:rPr>
        <w:t>roja živín alebo</w:t>
      </w:r>
      <w:r w:rsidRPr="00A51EBF" w:rsidR="00737EF6">
        <w:rPr>
          <w:rFonts w:ascii="Times New Roman" w:hAnsi="Times New Roman"/>
          <w:sz w:val="24"/>
          <w:szCs w:val="24"/>
          <w:lang w:eastAsia="sk-SK"/>
        </w:rPr>
        <w:t xml:space="preserve"> </w:t>
      </w:r>
      <w:r w:rsidRPr="00A51EBF" w:rsidR="00860B1F">
        <w:rPr>
          <w:rFonts w:ascii="Times New Roman" w:hAnsi="Times New Roman"/>
          <w:sz w:val="24"/>
          <w:szCs w:val="24"/>
          <w:lang w:eastAsia="sk-SK"/>
        </w:rPr>
        <w:t xml:space="preserve">kompostu, </w:t>
      </w:r>
    </w:p>
    <w:p w:rsidR="00930AA8"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d) </w:t>
      </w:r>
      <w:r w:rsidRPr="00A51EBF">
        <w:rPr>
          <w:rFonts w:ascii="Times New Roman" w:hAnsi="Times New Roman"/>
          <w:sz w:val="24"/>
          <w:szCs w:val="24"/>
        </w:rPr>
        <w:t>údaj</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obsahu sušiny</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organického podielu</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sekundárnom zdro</w:t>
      </w:r>
      <w:r w:rsidRPr="00A51EBF" w:rsidR="00860B1F">
        <w:rPr>
          <w:rFonts w:ascii="Times New Roman" w:hAnsi="Times New Roman"/>
          <w:sz w:val="24"/>
          <w:szCs w:val="24"/>
          <w:lang w:eastAsia="sk-SK"/>
        </w:rPr>
        <w:t>ji živín alebo</w:t>
      </w:r>
      <w:r w:rsidRPr="00A51EBF" w:rsidR="00477006">
        <w:rPr>
          <w:rFonts w:ascii="Times New Roman" w:hAnsi="Times New Roman"/>
          <w:sz w:val="24"/>
          <w:szCs w:val="24"/>
          <w:lang w:eastAsia="sk-SK"/>
        </w:rPr>
        <w:t xml:space="preserve"> v </w:t>
      </w:r>
      <w:r w:rsidRPr="00A51EBF" w:rsidR="00860B1F">
        <w:rPr>
          <w:rFonts w:ascii="Times New Roman" w:hAnsi="Times New Roman"/>
          <w:sz w:val="24"/>
          <w:szCs w:val="24"/>
          <w:lang w:eastAsia="sk-SK"/>
        </w:rPr>
        <w:t xml:space="preserve">komposte, </w:t>
      </w:r>
    </w:p>
    <w:p w:rsidR="00860B1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e) </w:t>
      </w:r>
      <w:r w:rsidRPr="00A51EBF">
        <w:rPr>
          <w:rFonts w:ascii="Times New Roman" w:hAnsi="Times New Roman"/>
          <w:sz w:val="24"/>
          <w:szCs w:val="24"/>
        </w:rPr>
        <w:t>hodnotu</w:t>
      </w:r>
      <w:r w:rsidRPr="00A51EBF">
        <w:rPr>
          <w:rFonts w:ascii="Times New Roman" w:hAnsi="Times New Roman"/>
          <w:sz w:val="24"/>
          <w:szCs w:val="24"/>
          <w:lang w:eastAsia="sk-SK"/>
        </w:rPr>
        <w:t xml:space="preserve"> </w:t>
      </w:r>
      <w:r w:rsidRPr="00A51EBF" w:rsidR="000A1FBF">
        <w:rPr>
          <w:rFonts w:ascii="Times New Roman" w:hAnsi="Times New Roman"/>
          <w:sz w:val="24"/>
          <w:szCs w:val="24"/>
          <w:lang w:eastAsia="sk-SK"/>
        </w:rPr>
        <w:t>pH, celkový obsah dusíka, fosforu, draslíka</w:t>
      </w:r>
      <w:r w:rsidRPr="00A51EBF" w:rsidR="006A2CC9">
        <w:rPr>
          <w:rFonts w:ascii="Times New Roman" w:hAnsi="Times New Roman"/>
          <w:sz w:val="24"/>
          <w:szCs w:val="24"/>
          <w:lang w:eastAsia="sk-SK"/>
        </w:rPr>
        <w:t xml:space="preserve"> a </w:t>
      </w:r>
      <w:r w:rsidRPr="00A51EBF" w:rsidR="000A1FBF">
        <w:rPr>
          <w:rFonts w:ascii="Times New Roman" w:hAnsi="Times New Roman"/>
          <w:sz w:val="24"/>
          <w:szCs w:val="24"/>
          <w:lang w:eastAsia="sk-SK"/>
        </w:rPr>
        <w:t>horčíka</w:t>
      </w:r>
      <w:r w:rsidRPr="00A51EBF" w:rsidR="00477006">
        <w:rPr>
          <w:rFonts w:ascii="Times New Roman" w:hAnsi="Times New Roman"/>
          <w:sz w:val="24"/>
          <w:szCs w:val="24"/>
          <w:lang w:eastAsia="sk-SK"/>
        </w:rPr>
        <w:t xml:space="preserve"> v </w:t>
      </w:r>
      <w:r w:rsidRPr="00A51EBF" w:rsidR="000A1FBF">
        <w:rPr>
          <w:rFonts w:ascii="Times New Roman" w:hAnsi="Times New Roman"/>
          <w:sz w:val="24"/>
          <w:szCs w:val="24"/>
          <w:lang w:eastAsia="sk-SK"/>
        </w:rPr>
        <w:t>sekundárnom zdro</w:t>
      </w:r>
      <w:r w:rsidRPr="00A51EBF">
        <w:rPr>
          <w:rFonts w:ascii="Times New Roman" w:hAnsi="Times New Roman"/>
          <w:sz w:val="24"/>
          <w:szCs w:val="24"/>
          <w:lang w:eastAsia="sk-SK"/>
        </w:rPr>
        <w:t>ji živín alebo</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 xml:space="preserve">komposte, </w:t>
      </w:r>
    </w:p>
    <w:p w:rsidR="00860B1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f) </w:t>
      </w:r>
      <w:r w:rsidRPr="00A51EBF">
        <w:rPr>
          <w:rFonts w:ascii="Times New Roman" w:hAnsi="Times New Roman"/>
          <w:sz w:val="24"/>
          <w:szCs w:val="24"/>
        </w:rPr>
        <w:t>hodnoty</w:t>
      </w:r>
      <w:r w:rsidRPr="00A51EBF">
        <w:rPr>
          <w:rFonts w:ascii="Times New Roman" w:hAnsi="Times New Roman"/>
          <w:sz w:val="24"/>
          <w:szCs w:val="24"/>
          <w:lang w:eastAsia="sk-SK"/>
        </w:rPr>
        <w:t xml:space="preserve"> obsahu</w:t>
      </w:r>
      <w:r w:rsidRPr="00A51EBF">
        <w:rPr>
          <w:rFonts w:ascii="Times New Roman" w:hAnsi="Times New Roman"/>
          <w:sz w:val="24"/>
          <w:szCs w:val="24"/>
        </w:rPr>
        <w:t xml:space="preserve"> </w:t>
      </w:r>
      <w:r w:rsidRPr="00A51EBF">
        <w:rPr>
          <w:rFonts w:ascii="Times New Roman" w:hAnsi="Times New Roman"/>
          <w:sz w:val="24"/>
          <w:szCs w:val="24"/>
          <w:lang w:eastAsia="sk-SK"/>
        </w:rPr>
        <w:t>rizikových prvkov</w:t>
      </w:r>
      <w:r w:rsidR="00B876CB">
        <w:rPr>
          <w:rFonts w:ascii="Times New Roman" w:hAnsi="Times New Roman"/>
          <w:sz w:val="24"/>
          <w:szCs w:val="24"/>
          <w:lang w:eastAsia="sk-SK"/>
        </w:rPr>
        <w:t xml:space="preserve"> ako sú</w:t>
      </w:r>
      <w:r w:rsidRPr="00A51EBF">
        <w:rPr>
          <w:rFonts w:ascii="Times New Roman" w:hAnsi="Times New Roman"/>
          <w:sz w:val="24"/>
          <w:szCs w:val="24"/>
          <w:lang w:eastAsia="sk-SK"/>
        </w:rPr>
        <w:t xml:space="preserve"> </w:t>
      </w:r>
      <w:r w:rsidRPr="00A51EBF" w:rsidR="002448BF">
        <w:rPr>
          <w:rFonts w:ascii="Times New Roman" w:hAnsi="Times New Roman"/>
          <w:sz w:val="24"/>
          <w:szCs w:val="24"/>
          <w:lang w:eastAsia="sk-SK"/>
        </w:rPr>
        <w:t>kadmi</w:t>
      </w:r>
      <w:r w:rsidR="00B876CB">
        <w:rPr>
          <w:rFonts w:ascii="Times New Roman" w:hAnsi="Times New Roman"/>
          <w:sz w:val="24"/>
          <w:szCs w:val="24"/>
          <w:lang w:eastAsia="sk-SK"/>
        </w:rPr>
        <w:t>um</w:t>
      </w:r>
      <w:r w:rsidRPr="00A51EBF" w:rsidR="002448BF">
        <w:rPr>
          <w:rFonts w:ascii="Times New Roman" w:hAnsi="Times New Roman"/>
          <w:sz w:val="24"/>
          <w:szCs w:val="24"/>
          <w:lang w:eastAsia="sk-SK"/>
        </w:rPr>
        <w:t>, olov</w:t>
      </w:r>
      <w:r w:rsidR="00B876CB">
        <w:rPr>
          <w:rFonts w:ascii="Times New Roman" w:hAnsi="Times New Roman"/>
          <w:sz w:val="24"/>
          <w:szCs w:val="24"/>
          <w:lang w:eastAsia="sk-SK"/>
        </w:rPr>
        <w:t>o</w:t>
      </w:r>
      <w:r w:rsidRPr="00A51EBF" w:rsidR="002448BF">
        <w:rPr>
          <w:rFonts w:ascii="Times New Roman" w:hAnsi="Times New Roman"/>
          <w:sz w:val="24"/>
          <w:szCs w:val="24"/>
          <w:lang w:eastAsia="sk-SK"/>
        </w:rPr>
        <w:t>, chróm, arzén, nik</w:t>
      </w:r>
      <w:r w:rsidR="00B876CB">
        <w:rPr>
          <w:rFonts w:ascii="Times New Roman" w:hAnsi="Times New Roman"/>
          <w:sz w:val="24"/>
          <w:szCs w:val="24"/>
          <w:lang w:eastAsia="sk-SK"/>
        </w:rPr>
        <w:t>e</w:t>
      </w:r>
      <w:r w:rsidRPr="00A51EBF" w:rsidR="002448BF">
        <w:rPr>
          <w:rFonts w:ascii="Times New Roman" w:hAnsi="Times New Roman"/>
          <w:sz w:val="24"/>
          <w:szCs w:val="24"/>
          <w:lang w:eastAsia="sk-SK"/>
        </w:rPr>
        <w:t>l</w:t>
      </w:r>
      <w:r w:rsidRPr="00A51EBF" w:rsidR="006A2CC9">
        <w:rPr>
          <w:rFonts w:ascii="Times New Roman" w:hAnsi="Times New Roman"/>
          <w:sz w:val="24"/>
          <w:szCs w:val="24"/>
          <w:lang w:eastAsia="sk-SK"/>
        </w:rPr>
        <w:t xml:space="preserve"> a </w:t>
      </w:r>
      <w:r w:rsidRPr="00A51EBF" w:rsidR="002448BF">
        <w:rPr>
          <w:rFonts w:ascii="Times New Roman" w:hAnsi="Times New Roman"/>
          <w:sz w:val="24"/>
          <w:szCs w:val="24"/>
          <w:lang w:eastAsia="sk-SK"/>
        </w:rPr>
        <w:t>ortu</w:t>
      </w:r>
      <w:r w:rsidR="00B876CB">
        <w:rPr>
          <w:rFonts w:ascii="Times New Roman" w:hAnsi="Times New Roman"/>
          <w:sz w:val="24"/>
          <w:szCs w:val="24"/>
          <w:lang w:eastAsia="sk-SK"/>
        </w:rPr>
        <w:t>ť</w:t>
      </w:r>
      <w:r w:rsidRPr="00A51EBF" w:rsidR="00A64140">
        <w:rPr>
          <w:rFonts w:ascii="Times New Roman" w:hAnsi="Times New Roman"/>
          <w:color w:val="FF0000"/>
          <w:sz w:val="24"/>
          <w:szCs w:val="24"/>
          <w:lang w:eastAsia="sk-SK"/>
        </w:rPr>
        <w:t xml:space="preserve"> </w:t>
      </w:r>
      <w:r w:rsidRPr="00A51EBF" w:rsidR="006A2CC9">
        <w:rPr>
          <w:rFonts w:ascii="Times New Roman" w:hAnsi="Times New Roman"/>
          <w:sz w:val="24"/>
          <w:szCs w:val="24"/>
          <w:lang w:eastAsia="sk-SK"/>
        </w:rPr>
        <w:t>a </w:t>
      </w:r>
      <w:r w:rsidRPr="00A51EBF">
        <w:rPr>
          <w:rFonts w:ascii="Times New Roman" w:hAnsi="Times New Roman"/>
          <w:sz w:val="24"/>
          <w:szCs w:val="24"/>
          <w:lang w:eastAsia="sk-SK"/>
        </w:rPr>
        <w:t>mikrobiologických parametrov</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sekundárnom zdroji živín alebo</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komposte.</w:t>
      </w:r>
    </w:p>
    <w:p w:rsidR="000A1FBF" w:rsidRPr="00A51EBF" w:rsidP="003223EC">
      <w:pPr>
        <w:keepNext/>
        <w:suppressAutoHyphens/>
        <w:spacing w:before="60" w:after="0" w:line="240" w:lineRule="auto"/>
        <w:ind w:left="142" w:firstLine="425"/>
        <w:jc w:val="both"/>
        <w:rPr>
          <w:rFonts w:ascii="Times New Roman" w:hAnsi="Times New Roman"/>
          <w:sz w:val="24"/>
          <w:szCs w:val="24"/>
        </w:rPr>
      </w:pPr>
      <w:r w:rsidRPr="00A51EBF">
        <w:rPr>
          <w:rFonts w:ascii="Times New Roman" w:hAnsi="Times New Roman"/>
          <w:sz w:val="24"/>
          <w:szCs w:val="24"/>
        </w:rPr>
        <w:t xml:space="preserve">(4) </w:t>
      </w:r>
      <w:r w:rsidRPr="00A51EBF">
        <w:rPr>
          <w:rFonts w:ascii="Times New Roman" w:eastAsia="Times New Roman" w:hAnsi="Times New Roman"/>
          <w:bCs/>
          <w:iCs/>
          <w:sz w:val="24"/>
          <w:szCs w:val="24"/>
          <w:lang w:eastAsia="cs-CZ"/>
        </w:rPr>
        <w:t>Producent</w:t>
      </w:r>
      <w:r w:rsidRPr="00A51EBF">
        <w:rPr>
          <w:rFonts w:ascii="Times New Roman" w:hAnsi="Times New Roman"/>
          <w:sz w:val="24"/>
          <w:szCs w:val="24"/>
        </w:rPr>
        <w:t xml:space="preserve"> sekundárneho zdroja živín</w:t>
      </w:r>
      <w:r w:rsidRPr="00A51EBF" w:rsidR="006A2CC9">
        <w:rPr>
          <w:rFonts w:ascii="Times New Roman" w:hAnsi="Times New Roman"/>
          <w:sz w:val="24"/>
          <w:szCs w:val="24"/>
        </w:rPr>
        <w:t xml:space="preserve"> a</w:t>
      </w:r>
      <w:r w:rsidRPr="00A51EBF" w:rsidR="00E769AD">
        <w:rPr>
          <w:rFonts w:ascii="Times New Roman" w:hAnsi="Times New Roman"/>
          <w:sz w:val="24"/>
          <w:szCs w:val="24"/>
        </w:rPr>
        <w:t>lebo</w:t>
      </w:r>
      <w:r w:rsidRPr="00A51EBF" w:rsidR="00737EF6">
        <w:rPr>
          <w:rFonts w:ascii="Times New Roman" w:hAnsi="Times New Roman"/>
          <w:sz w:val="24"/>
          <w:szCs w:val="24"/>
        </w:rPr>
        <w:t xml:space="preserve"> </w:t>
      </w:r>
      <w:r w:rsidRPr="00A51EBF">
        <w:rPr>
          <w:rFonts w:ascii="Times New Roman" w:hAnsi="Times New Roman"/>
          <w:sz w:val="24"/>
          <w:szCs w:val="24"/>
        </w:rPr>
        <w:t>producent kompostu je povinný</w:t>
      </w:r>
    </w:p>
    <w:p w:rsidR="000A1FBF"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a) viesť evidenciu</w:t>
      </w:r>
      <w:r w:rsidRPr="00A51EBF" w:rsidR="00477006">
        <w:rPr>
          <w:rFonts w:ascii="Times New Roman" w:hAnsi="Times New Roman"/>
          <w:sz w:val="24"/>
          <w:szCs w:val="24"/>
        </w:rPr>
        <w:t xml:space="preserve"> o </w:t>
      </w:r>
      <w:r w:rsidRPr="00A51EBF">
        <w:rPr>
          <w:rFonts w:ascii="Times New Roman" w:hAnsi="Times New Roman"/>
          <w:sz w:val="24"/>
          <w:szCs w:val="24"/>
        </w:rPr>
        <w:t>množstve</w:t>
      </w:r>
      <w:r w:rsidRPr="00A51EBF" w:rsidR="006A2CC9">
        <w:rPr>
          <w:rFonts w:ascii="Times New Roman" w:hAnsi="Times New Roman"/>
          <w:sz w:val="24"/>
          <w:szCs w:val="24"/>
        </w:rPr>
        <w:t xml:space="preserve"> a </w:t>
      </w:r>
      <w:r w:rsidRPr="00A51EBF">
        <w:rPr>
          <w:rFonts w:ascii="Times New Roman" w:hAnsi="Times New Roman"/>
          <w:sz w:val="24"/>
          <w:szCs w:val="24"/>
        </w:rPr>
        <w:t>zložení 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 odovzdaných na aplikáciu,</w:t>
      </w:r>
    </w:p>
    <w:p w:rsidR="00A264F4"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 xml:space="preserve">b) viesť register </w:t>
      </w:r>
      <w:r w:rsidRPr="00A51EBF" w:rsidR="002A56B1">
        <w:rPr>
          <w:rFonts w:ascii="Times New Roman" w:hAnsi="Times New Roman"/>
          <w:sz w:val="24"/>
          <w:szCs w:val="24"/>
        </w:rPr>
        <w:t xml:space="preserve">odberateľov </w:t>
      </w:r>
      <w:r w:rsidRPr="00A51EBF">
        <w:rPr>
          <w:rFonts w:ascii="Times New Roman" w:hAnsi="Times New Roman"/>
          <w:sz w:val="24"/>
          <w:szCs w:val="24"/>
        </w:rPr>
        <w:t>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w:t>
      </w:r>
      <w:r w:rsidRPr="00A51EBF" w:rsidR="00E769AD">
        <w:rPr>
          <w:rFonts w:ascii="Times New Roman" w:hAnsi="Times New Roman"/>
          <w:sz w:val="24"/>
          <w:szCs w:val="24"/>
        </w:rPr>
        <w:t xml:space="preserve"> </w:t>
      </w:r>
      <w:r w:rsidRPr="00A51EBF" w:rsidR="002A56B1">
        <w:rPr>
          <w:rFonts w:ascii="Times New Roman" w:hAnsi="Times New Roman"/>
          <w:sz w:val="24"/>
          <w:szCs w:val="24"/>
        </w:rPr>
        <w:t>vedenie registra sa nevzťahuje na odberateľov – fyzické osoby,</w:t>
      </w:r>
    </w:p>
    <w:p w:rsidR="00C05D6B"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c) zaslať kontrolnému ústavu hlásenie</w:t>
      </w:r>
      <w:r w:rsidRPr="00A51EBF" w:rsidR="00477006">
        <w:rPr>
          <w:rFonts w:ascii="Times New Roman" w:hAnsi="Times New Roman"/>
          <w:sz w:val="24"/>
          <w:szCs w:val="24"/>
        </w:rPr>
        <w:t xml:space="preserve"> o </w:t>
      </w:r>
      <w:r w:rsidRPr="00A51EBF">
        <w:rPr>
          <w:rFonts w:ascii="Times New Roman" w:hAnsi="Times New Roman"/>
          <w:sz w:val="24"/>
          <w:szCs w:val="24"/>
        </w:rPr>
        <w:t>sekundárnych zdrojoch živín</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kompostoch najmenej sedem kalendárnych dní pred </w:t>
      </w:r>
      <w:r w:rsidRPr="00A51EBF">
        <w:rPr>
          <w:rFonts w:ascii="Times New Roman" w:hAnsi="Times New Roman"/>
          <w:sz w:val="24"/>
          <w:szCs w:val="24"/>
        </w:rPr>
        <w:t xml:space="preserve">ich </w:t>
      </w:r>
      <w:r w:rsidRPr="00A51EBF" w:rsidR="00053253">
        <w:rPr>
          <w:rFonts w:ascii="Times New Roman" w:hAnsi="Times New Roman"/>
          <w:sz w:val="24"/>
          <w:szCs w:val="24"/>
        </w:rPr>
        <w:t>uvedením do obehu</w:t>
      </w:r>
      <w:r w:rsidRPr="00A51EBF">
        <w:rPr>
          <w:rFonts w:ascii="Times New Roman" w:hAnsi="Times New Roman"/>
          <w:sz w:val="24"/>
          <w:szCs w:val="24"/>
        </w:rPr>
        <w:t>,</w:t>
      </w:r>
    </w:p>
    <w:p w:rsidR="000A1FBF"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d) zaslať kontrolnému ústavu každoročne do 15. februára hlásenie</w:t>
      </w:r>
      <w:r w:rsidRPr="00A51EBF" w:rsidR="00C60480">
        <w:rPr>
          <w:rFonts w:ascii="Times New Roman" w:hAnsi="Times New Roman"/>
          <w:sz w:val="24"/>
          <w:szCs w:val="24"/>
        </w:rPr>
        <w:t xml:space="preserve"> </w:t>
      </w:r>
      <w:r w:rsidRPr="00A51EBF" w:rsidR="00477006">
        <w:rPr>
          <w:rFonts w:ascii="Times New Roman" w:hAnsi="Times New Roman"/>
          <w:sz w:val="24"/>
          <w:szCs w:val="24"/>
        </w:rPr>
        <w:t>o </w:t>
      </w:r>
      <w:r w:rsidRPr="00A51EBF">
        <w:rPr>
          <w:rFonts w:ascii="Times New Roman" w:hAnsi="Times New Roman"/>
          <w:sz w:val="24"/>
          <w:szCs w:val="24"/>
        </w:rPr>
        <w:t>celkovom množstve</w:t>
      </w:r>
      <w:r w:rsidRPr="00A51EBF" w:rsidR="00132540">
        <w:rPr>
          <w:rFonts w:ascii="Times New Roman" w:hAnsi="Times New Roman"/>
          <w:sz w:val="24"/>
          <w:szCs w:val="24"/>
        </w:rPr>
        <w:t xml:space="preserve"> </w:t>
      </w:r>
      <w:r w:rsidRPr="00A51EBF">
        <w:rPr>
          <w:rFonts w:ascii="Times New Roman" w:hAnsi="Times New Roman"/>
          <w:sz w:val="24"/>
          <w:szCs w:val="24"/>
        </w:rPr>
        <w:t>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kompostov </w:t>
      </w:r>
      <w:r w:rsidRPr="00A51EBF" w:rsidR="00C05D6B">
        <w:rPr>
          <w:rFonts w:ascii="Times New Roman" w:hAnsi="Times New Roman"/>
          <w:sz w:val="24"/>
          <w:szCs w:val="24"/>
        </w:rPr>
        <w:t>uveden</w:t>
      </w:r>
      <w:r w:rsidRPr="00A51EBF" w:rsidR="00930AA8">
        <w:rPr>
          <w:rFonts w:ascii="Times New Roman" w:hAnsi="Times New Roman"/>
          <w:sz w:val="24"/>
          <w:szCs w:val="24"/>
        </w:rPr>
        <w:t>ých</w:t>
      </w:r>
      <w:r w:rsidRPr="00A51EBF" w:rsidR="00C05D6B">
        <w:rPr>
          <w:rFonts w:ascii="Times New Roman" w:hAnsi="Times New Roman"/>
          <w:sz w:val="24"/>
          <w:szCs w:val="24"/>
        </w:rPr>
        <w:t xml:space="preserve"> do obehu </w:t>
      </w:r>
      <w:r w:rsidRPr="00A51EBF" w:rsidR="00053253">
        <w:rPr>
          <w:rFonts w:ascii="Times New Roman" w:hAnsi="Times New Roman"/>
          <w:sz w:val="24"/>
          <w:szCs w:val="24"/>
        </w:rPr>
        <w:t>za predchádzajúci kalendárny rok</w:t>
      </w:r>
      <w:r w:rsidRPr="00A51EBF" w:rsidR="00930AA8">
        <w:rPr>
          <w:rFonts w:ascii="Times New Roman" w:hAnsi="Times New Roman"/>
          <w:sz w:val="24"/>
          <w:szCs w:val="24"/>
        </w:rPr>
        <w:t xml:space="preserve"> </w:t>
      </w:r>
      <w:r w:rsidRPr="00A51EBF">
        <w:rPr>
          <w:rFonts w:ascii="Times New Roman" w:hAnsi="Times New Roman"/>
          <w:sz w:val="24"/>
          <w:szCs w:val="24"/>
        </w:rPr>
        <w:t>podľa druhov</w:t>
      </w:r>
      <w:r w:rsidRPr="00A51EBF" w:rsidR="006A2CC9">
        <w:rPr>
          <w:rFonts w:ascii="Times New Roman" w:hAnsi="Times New Roman"/>
          <w:sz w:val="24"/>
          <w:szCs w:val="24"/>
        </w:rPr>
        <w:t xml:space="preserve"> a </w:t>
      </w:r>
      <w:r w:rsidRPr="00A51EBF">
        <w:rPr>
          <w:rFonts w:ascii="Times New Roman" w:hAnsi="Times New Roman"/>
          <w:sz w:val="24"/>
          <w:szCs w:val="24"/>
        </w:rPr>
        <w:t>podľa odberateľov</w:t>
      </w:r>
      <w:r w:rsidRPr="00A51EBF" w:rsidR="006A2CC9">
        <w:rPr>
          <w:rFonts w:ascii="Times New Roman" w:hAnsi="Times New Roman"/>
          <w:sz w:val="24"/>
          <w:szCs w:val="24"/>
        </w:rPr>
        <w:t xml:space="preserve"> a </w:t>
      </w:r>
      <w:r w:rsidRPr="00A51EBF">
        <w:rPr>
          <w:rFonts w:ascii="Times New Roman" w:hAnsi="Times New Roman"/>
          <w:sz w:val="24"/>
          <w:szCs w:val="24"/>
        </w:rPr>
        <w:t>jeho kópiu uchovávať najmenej tri roky.“</w:t>
      </w:r>
      <w:r w:rsidRPr="00A51EBF" w:rsidR="00053253">
        <w:rPr>
          <w:rFonts w:ascii="Times New Roman" w:hAnsi="Times New Roman"/>
          <w:sz w:val="24"/>
          <w:szCs w:val="24"/>
        </w:rPr>
        <w:t>.</w:t>
      </w:r>
    </w:p>
    <w:p w:rsidR="000E1690" w:rsidP="003223EC">
      <w:pPr>
        <w:keepNext/>
        <w:numPr>
          <w:ilvl w:val="0"/>
          <w:numId w:val="1"/>
        </w:numPr>
        <w:suppressAutoHyphens/>
        <w:spacing w:before="240" w:after="0" w:line="240" w:lineRule="auto"/>
        <w:ind w:left="357" w:hanging="357"/>
        <w:jc w:val="both"/>
        <w:rPr>
          <w:rFonts w:ascii="Times New Roman" w:hAnsi="Times New Roman"/>
          <w:sz w:val="24"/>
          <w:szCs w:val="24"/>
        </w:rPr>
      </w:pPr>
      <w:r>
        <w:rPr>
          <w:rFonts w:ascii="Times New Roman" w:hAnsi="Times New Roman"/>
          <w:sz w:val="24"/>
          <w:szCs w:val="24"/>
        </w:rPr>
        <w:t>§ 4 vrátane nadpisu znie</w:t>
      </w:r>
      <w:r w:rsidRPr="00A51EBF" w:rsidR="000A1FBF">
        <w:rPr>
          <w:rFonts w:ascii="Times New Roman" w:hAnsi="Times New Roman"/>
          <w:sz w:val="24"/>
          <w:szCs w:val="24"/>
        </w:rPr>
        <w:t>:</w:t>
      </w:r>
    </w:p>
    <w:p w:rsidR="000E1690" w:rsidP="003223EC">
      <w:pPr>
        <w:pStyle w:val="Heading2"/>
      </w:pPr>
      <w:r w:rsidRPr="00A51EBF">
        <w:t>„</w:t>
      </w:r>
      <w:r>
        <w:t>§ 4</w:t>
      </w:r>
    </w:p>
    <w:p w:rsidR="000A1FBF" w:rsidP="003223EC">
      <w:pPr>
        <w:pStyle w:val="Heading2"/>
      </w:pPr>
      <w:r w:rsidRPr="00A51EBF">
        <w:t>Register certifikovaných hnoj</w:t>
      </w:r>
      <w:r w:rsidRPr="00A51EBF" w:rsidR="006E3658">
        <w:t>ív</w:t>
      </w:r>
      <w:r w:rsidRPr="00A51EBF" w:rsidR="006A2CC9">
        <w:t xml:space="preserve"> a </w:t>
      </w:r>
      <w:r w:rsidRPr="00A51EBF" w:rsidR="006E3658">
        <w:t xml:space="preserve">register vzájomne uznaných </w:t>
      </w:r>
      <w:r w:rsidRPr="00A51EBF">
        <w:t>hnojív</w:t>
      </w:r>
    </w:p>
    <w:p w:rsidR="000E1690" w:rsidP="003223EC">
      <w:pPr>
        <w:keepNext/>
        <w:numPr>
          <w:ilvl w:val="0"/>
          <w:numId w:val="21"/>
        </w:numPr>
        <w:spacing w:before="120" w:after="120" w:line="240" w:lineRule="auto"/>
        <w:ind w:left="357" w:firstLine="709"/>
        <w:jc w:val="both"/>
        <w:rPr>
          <w:rFonts w:ascii="Times New Roman" w:hAnsi="Times New Roman"/>
          <w:sz w:val="24"/>
          <w:szCs w:val="24"/>
          <w:lang w:eastAsia="cs-CZ"/>
        </w:rPr>
      </w:pPr>
      <w:r w:rsidRPr="000E1690">
        <w:rPr>
          <w:rFonts w:ascii="Times New Roman" w:hAnsi="Times New Roman"/>
          <w:sz w:val="24"/>
          <w:szCs w:val="24"/>
          <w:lang w:eastAsia="cs-CZ"/>
        </w:rPr>
        <w:t>Register certifikovaných hnojív je zoznam certifikovaných hnojív, v ktorom sú uvedené údaje o certifikovanom hnojive v rozsahu ustanovenia § 5 ods. 2 s výnimkou údajov o výrobnom postupe a použitých surovinách. Register certifikovaných hnojív vedie kontrolný ústav.</w:t>
      </w:r>
    </w:p>
    <w:p w:rsidR="000E1690" w:rsidP="003223EC">
      <w:pPr>
        <w:keepNext/>
        <w:numPr>
          <w:ilvl w:val="0"/>
          <w:numId w:val="21"/>
        </w:numPr>
        <w:spacing w:before="120" w:after="120" w:line="240" w:lineRule="auto"/>
        <w:ind w:left="357" w:firstLine="709"/>
        <w:jc w:val="both"/>
        <w:rPr>
          <w:rFonts w:ascii="Times New Roman" w:hAnsi="Times New Roman"/>
          <w:sz w:val="24"/>
          <w:szCs w:val="24"/>
          <w:lang w:eastAsia="cs-CZ"/>
        </w:rPr>
      </w:pPr>
      <w:r w:rsidRPr="00A51EBF">
        <w:rPr>
          <w:rFonts w:ascii="Times New Roman" w:eastAsia="Times New Roman" w:hAnsi="Times New Roman"/>
          <w:bCs/>
          <w:iCs/>
          <w:sz w:val="24"/>
          <w:szCs w:val="24"/>
          <w:lang w:eastAsia="cs-CZ"/>
        </w:rPr>
        <w:t>Register</w:t>
      </w:r>
      <w:r w:rsidRPr="00A51EBF">
        <w:rPr>
          <w:rFonts w:ascii="Times New Roman" w:hAnsi="Times New Roman"/>
          <w:sz w:val="24"/>
          <w:szCs w:val="24"/>
          <w:lang w:eastAsia="sk-SK"/>
        </w:rPr>
        <w:t xml:space="preserve"> vzájomne uznaných hnojív je zoznam vzájomne uznaných hnojív, v ktorom sú uvedené údaje podľa § 5a ods. 1. Register vzájomne uznaných hnojív vedie kontrolný ústav.</w:t>
      </w:r>
    </w:p>
    <w:p w:rsidR="000E1690" w:rsidP="003223EC">
      <w:pPr>
        <w:keepNext/>
        <w:numPr>
          <w:ilvl w:val="0"/>
          <w:numId w:val="21"/>
        </w:numPr>
        <w:spacing w:before="120" w:after="120" w:line="240" w:lineRule="auto"/>
        <w:ind w:left="357" w:firstLine="709"/>
        <w:jc w:val="both"/>
        <w:rPr>
          <w:rFonts w:ascii="Times New Roman" w:hAnsi="Times New Roman"/>
          <w:sz w:val="24"/>
          <w:szCs w:val="24"/>
          <w:lang w:eastAsia="cs-CZ"/>
        </w:rPr>
      </w:pPr>
      <w:r w:rsidRPr="00075CAC">
        <w:rPr>
          <w:rFonts w:ascii="Times New Roman" w:hAnsi="Times New Roman"/>
          <w:sz w:val="24"/>
          <w:szCs w:val="24"/>
          <w:lang w:eastAsia="cs-CZ"/>
        </w:rPr>
        <w:t xml:space="preserve">Do registra certifikovaných hnojív </w:t>
      </w:r>
      <w:r w:rsidRPr="00A51EBF">
        <w:rPr>
          <w:rFonts w:ascii="Times New Roman" w:hAnsi="Times New Roman"/>
          <w:sz w:val="24"/>
          <w:szCs w:val="24"/>
        </w:rPr>
        <w:t>a do registra vzájomne uznaných hnojív</w:t>
      </w:r>
      <w:r w:rsidRPr="00075CAC">
        <w:rPr>
          <w:rFonts w:ascii="Times New Roman" w:hAnsi="Times New Roman"/>
          <w:sz w:val="24"/>
          <w:szCs w:val="24"/>
          <w:lang w:eastAsia="cs-CZ"/>
        </w:rPr>
        <w:t xml:space="preserve"> môžu nahliadnuť a robiť si z neho výpisy orgány štátnej správy, ak to potrebujú na plnenie svojich úloh, fyzické osoby alebo právnické osoby, ktoré preukážu potrebu nahliadnuť do registra. Kontrolný ústav nesmie poskytnúť ani uverejniť také údaje, ktoré sú predmetom ochrany podľa osobitných predpisov, alebo údaje označené výrobcom alebo držiteľom certifikátu ako predmet obchodného tajomstva,1a) ak nejde o verejne známe údaje.</w:t>
      </w:r>
    </w:p>
    <w:p w:rsidR="00075CAC" w:rsidRPr="000E1690" w:rsidP="003223EC">
      <w:pPr>
        <w:keepNext/>
        <w:numPr>
          <w:ilvl w:val="0"/>
          <w:numId w:val="21"/>
        </w:numPr>
        <w:spacing w:before="120" w:after="120" w:line="240" w:lineRule="auto"/>
        <w:ind w:left="357" w:firstLine="709"/>
        <w:jc w:val="both"/>
        <w:rPr>
          <w:rFonts w:ascii="Times New Roman" w:hAnsi="Times New Roman"/>
          <w:sz w:val="24"/>
          <w:szCs w:val="24"/>
          <w:lang w:eastAsia="cs-CZ"/>
        </w:rPr>
      </w:pPr>
      <w:r w:rsidRPr="00A51EBF">
        <w:rPr>
          <w:rFonts w:ascii="Times New Roman" w:eastAsia="Times New Roman" w:hAnsi="Times New Roman"/>
          <w:bCs/>
          <w:iCs/>
          <w:sz w:val="24"/>
          <w:szCs w:val="24"/>
          <w:lang w:eastAsia="cs-CZ"/>
        </w:rPr>
        <w:t>Ministerstvo</w:t>
      </w:r>
      <w:r w:rsidRPr="00A51EBF">
        <w:rPr>
          <w:rFonts w:ascii="Times New Roman" w:hAnsi="Times New Roman"/>
          <w:sz w:val="24"/>
          <w:szCs w:val="24"/>
          <w:lang w:eastAsia="sk-SK"/>
        </w:rPr>
        <w:t xml:space="preserve"> pôdohospodárstva a rozvoja vidieka Slovenskej republiky (ďalej len „ministerstvo“) uverejňuje zoznam certifikovaných hnojív a zoznam vzájomne uznaných hnojív každoročne vo Vestníku Ministerstva pôdohospodárstva a rozvoja vidieka Slovenskej republiky, do ktorého možno nahliadnuť na ministerstve.</w:t>
      </w:r>
      <w:r>
        <w:rPr>
          <w:rFonts w:ascii="Times New Roman" w:hAnsi="Times New Roman"/>
          <w:sz w:val="24"/>
          <w:szCs w:val="24"/>
          <w:lang w:eastAsia="cs-CZ"/>
        </w:rPr>
        <w:t>“.</w:t>
      </w:r>
    </w:p>
    <w:p w:rsidR="006E3658"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lang w:eastAsia="sk-SK"/>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5</w:t>
      </w:r>
      <w:r w:rsidRPr="00A51EBF" w:rsidR="006A2CC9">
        <w:rPr>
          <w:rFonts w:ascii="Times New Roman" w:hAnsi="Times New Roman"/>
          <w:sz w:val="24"/>
          <w:szCs w:val="24"/>
        </w:rPr>
        <w:t xml:space="preserve"> ods. </w:t>
      </w:r>
      <w:r w:rsidRPr="00A51EBF">
        <w:rPr>
          <w:rFonts w:ascii="Times New Roman" w:hAnsi="Times New Roman"/>
          <w:sz w:val="24"/>
          <w:szCs w:val="24"/>
        </w:rPr>
        <w:t>2</w:t>
      </w:r>
      <w:r w:rsidRPr="00A51EBF" w:rsidR="006A2CC9">
        <w:rPr>
          <w:rFonts w:ascii="Times New Roman" w:hAnsi="Times New Roman"/>
          <w:sz w:val="24"/>
          <w:szCs w:val="24"/>
        </w:rPr>
        <w:t xml:space="preserve"> písm. </w:t>
      </w:r>
      <w:r w:rsidRPr="00A51EBF">
        <w:rPr>
          <w:rFonts w:ascii="Times New Roman" w:hAnsi="Times New Roman"/>
          <w:sz w:val="24"/>
          <w:szCs w:val="24"/>
        </w:rPr>
        <w:t>a)</w:t>
      </w:r>
      <w:r w:rsidRPr="00A51EBF" w:rsidR="006A2CC9">
        <w:rPr>
          <w:rFonts w:ascii="Times New Roman" w:hAnsi="Times New Roman"/>
          <w:sz w:val="24"/>
          <w:szCs w:val="24"/>
        </w:rPr>
        <w:t xml:space="preserve"> a</w:t>
      </w:r>
      <w:r w:rsidRPr="00A51EBF" w:rsidR="00737EF6">
        <w:rPr>
          <w:rFonts w:ascii="Times New Roman" w:hAnsi="Times New Roman"/>
          <w:sz w:val="24"/>
          <w:szCs w:val="24"/>
        </w:rPr>
        <w:t> </w:t>
      </w:r>
      <w:r w:rsidRPr="00A51EBF" w:rsidR="006A2CC9">
        <w:rPr>
          <w:rFonts w:ascii="Times New Roman" w:hAnsi="Times New Roman"/>
          <w:sz w:val="24"/>
          <w:szCs w:val="24"/>
        </w:rPr>
        <w:t>§ </w:t>
      </w:r>
      <w:r w:rsidRPr="00A51EBF" w:rsidR="00A22DCE">
        <w:rPr>
          <w:rFonts w:ascii="Times New Roman" w:hAnsi="Times New Roman"/>
          <w:sz w:val="24"/>
          <w:szCs w:val="24"/>
        </w:rPr>
        <w:t>6</w:t>
      </w:r>
      <w:r w:rsidRPr="00A51EBF" w:rsidR="006A2CC9">
        <w:rPr>
          <w:rFonts w:ascii="Times New Roman" w:hAnsi="Times New Roman"/>
          <w:sz w:val="24"/>
          <w:szCs w:val="24"/>
        </w:rPr>
        <w:t xml:space="preserve"> ods. </w:t>
      </w:r>
      <w:r w:rsidRPr="00A51EBF" w:rsidR="00A22DCE">
        <w:rPr>
          <w:rFonts w:ascii="Times New Roman" w:hAnsi="Times New Roman"/>
          <w:sz w:val="24"/>
          <w:szCs w:val="24"/>
        </w:rPr>
        <w:t>1</w:t>
      </w:r>
      <w:r w:rsidRPr="00A51EBF" w:rsidR="006A2CC9">
        <w:rPr>
          <w:rFonts w:ascii="Times New Roman" w:hAnsi="Times New Roman"/>
          <w:sz w:val="24"/>
          <w:szCs w:val="24"/>
        </w:rPr>
        <w:t xml:space="preserve"> písm. </w:t>
      </w:r>
      <w:r w:rsidRPr="00A51EBF" w:rsidR="00A22DCE">
        <w:rPr>
          <w:rFonts w:ascii="Times New Roman" w:hAnsi="Times New Roman"/>
          <w:sz w:val="24"/>
          <w:szCs w:val="24"/>
        </w:rPr>
        <w:t xml:space="preserve">c) </w:t>
      </w:r>
      <w:r w:rsidRPr="00A51EBF">
        <w:rPr>
          <w:rFonts w:ascii="Times New Roman" w:hAnsi="Times New Roman"/>
          <w:sz w:val="24"/>
          <w:szCs w:val="24"/>
        </w:rPr>
        <w:t>sa slová „rodné číslo“ nahrádzajú slovami „</w:t>
      </w:r>
      <w:r w:rsidRPr="00A51EBF">
        <w:rPr>
          <w:rFonts w:ascii="Times New Roman" w:hAnsi="Times New Roman"/>
          <w:sz w:val="24"/>
          <w:szCs w:val="24"/>
          <w:lang w:eastAsia="sk-SK"/>
        </w:rPr>
        <w:t>identifikačné číslo“.</w:t>
      </w:r>
    </w:p>
    <w:p w:rsidR="006E3658"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lang w:eastAsia="sk-SK"/>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5</w:t>
      </w:r>
      <w:r w:rsidRPr="00A51EBF" w:rsidR="006A2CC9">
        <w:rPr>
          <w:rFonts w:ascii="Times New Roman" w:hAnsi="Times New Roman"/>
          <w:sz w:val="24"/>
          <w:szCs w:val="24"/>
        </w:rPr>
        <w:t xml:space="preserve"> ods. </w:t>
      </w:r>
      <w:r w:rsidRPr="00A51EBF">
        <w:rPr>
          <w:rFonts w:ascii="Times New Roman" w:hAnsi="Times New Roman"/>
          <w:sz w:val="24"/>
          <w:szCs w:val="24"/>
        </w:rPr>
        <w:t>2</w:t>
      </w:r>
      <w:r w:rsidRPr="00A51EBF" w:rsidR="006A2CC9">
        <w:rPr>
          <w:rFonts w:ascii="Times New Roman" w:hAnsi="Times New Roman"/>
          <w:sz w:val="24"/>
          <w:szCs w:val="24"/>
        </w:rPr>
        <w:t xml:space="preserve"> písm. </w:t>
      </w:r>
      <w:r w:rsidRPr="00A51EBF">
        <w:rPr>
          <w:rFonts w:ascii="Times New Roman" w:hAnsi="Times New Roman"/>
          <w:sz w:val="24"/>
          <w:szCs w:val="24"/>
        </w:rPr>
        <w:t>d) sa slová „druh</w:t>
      </w:r>
      <w:r w:rsidRPr="00A51EBF" w:rsidR="006A2CC9">
        <w:rPr>
          <w:rFonts w:ascii="Times New Roman" w:hAnsi="Times New Roman"/>
          <w:sz w:val="24"/>
          <w:szCs w:val="24"/>
        </w:rPr>
        <w:t xml:space="preserve"> a </w:t>
      </w:r>
      <w:r w:rsidRPr="00A51EBF">
        <w:rPr>
          <w:rFonts w:ascii="Times New Roman" w:hAnsi="Times New Roman"/>
          <w:sz w:val="24"/>
          <w:szCs w:val="24"/>
        </w:rPr>
        <w:t>číselný kód typu hnojiva“ nahrádzajú slovami „typ hnojiva“.</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lang w:eastAsia="sk-SK"/>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5 odsek 3</w:t>
      </w:r>
      <w:r w:rsidRPr="00A51EBF" w:rsidR="005B3A41">
        <w:rPr>
          <w:rFonts w:ascii="Times New Roman" w:hAnsi="Times New Roman"/>
          <w:sz w:val="24"/>
          <w:szCs w:val="24"/>
        </w:rPr>
        <w:t xml:space="preserve"> znie</w:t>
      </w:r>
      <w:r w:rsidRPr="00A51EBF">
        <w:rPr>
          <w:rFonts w:ascii="Times New Roman" w:hAnsi="Times New Roman"/>
          <w:sz w:val="24"/>
          <w:szCs w:val="24"/>
        </w:rPr>
        <w:t>:</w:t>
      </w:r>
    </w:p>
    <w:p w:rsidR="00CE4ECC"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 xml:space="preserve">„(3) </w:t>
      </w:r>
      <w:r w:rsidRPr="00A51EBF" w:rsidR="005A4860">
        <w:rPr>
          <w:rFonts w:ascii="Times New Roman" w:eastAsia="Times New Roman" w:hAnsi="Times New Roman"/>
          <w:bCs/>
          <w:iCs/>
          <w:sz w:val="24"/>
          <w:szCs w:val="24"/>
          <w:lang w:eastAsia="cs-CZ"/>
        </w:rPr>
        <w:t>Kontrolný</w:t>
      </w:r>
      <w:r w:rsidRPr="00A51EBF" w:rsidR="005A4860">
        <w:rPr>
          <w:rFonts w:ascii="Times New Roman" w:hAnsi="Times New Roman"/>
          <w:sz w:val="24"/>
          <w:szCs w:val="24"/>
        </w:rPr>
        <w:t xml:space="preserve"> ústav zašle žiadateľovi podmienky certifikácie hnojiva d</w:t>
      </w:r>
      <w:r w:rsidRPr="00A51EBF">
        <w:rPr>
          <w:rFonts w:ascii="Times New Roman" w:hAnsi="Times New Roman"/>
          <w:sz w:val="24"/>
          <w:szCs w:val="24"/>
        </w:rPr>
        <w:t xml:space="preserve">o 14 dní odo dňa doručenia </w:t>
      </w:r>
      <w:r w:rsidRPr="00A51EBF" w:rsidR="005A4860">
        <w:rPr>
          <w:rFonts w:ascii="Times New Roman" w:hAnsi="Times New Roman"/>
          <w:sz w:val="24"/>
          <w:szCs w:val="24"/>
        </w:rPr>
        <w:t>žiadosti</w:t>
      </w:r>
      <w:r w:rsidRPr="00A51EBF" w:rsidR="00477006">
        <w:rPr>
          <w:rFonts w:ascii="Times New Roman" w:hAnsi="Times New Roman"/>
          <w:sz w:val="24"/>
          <w:szCs w:val="24"/>
        </w:rPr>
        <w:t xml:space="preserve"> o </w:t>
      </w:r>
      <w:r w:rsidRPr="00A51EBF" w:rsidR="005A4860">
        <w:rPr>
          <w:rFonts w:ascii="Times New Roman" w:hAnsi="Times New Roman"/>
          <w:sz w:val="24"/>
          <w:szCs w:val="24"/>
        </w:rPr>
        <w:t>certifikáciu hnojiva</w:t>
      </w:r>
      <w:r w:rsidRPr="00A51EBF" w:rsidR="005B0CE8">
        <w:rPr>
          <w:rFonts w:ascii="Times New Roman" w:hAnsi="Times New Roman"/>
          <w:sz w:val="24"/>
          <w:szCs w:val="24"/>
        </w:rPr>
        <w:t>.</w:t>
      </w:r>
      <w:r w:rsidRPr="00A51EBF" w:rsidR="00E11ABB">
        <w:rPr>
          <w:rFonts w:ascii="Times New Roman" w:hAnsi="Times New Roman"/>
          <w:sz w:val="24"/>
          <w:szCs w:val="24"/>
        </w:rPr>
        <w:t>“.</w:t>
      </w:r>
    </w:p>
    <w:p w:rsidR="005B3A41"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lang w:eastAsia="sk-SK"/>
        </w:rPr>
      </w:pPr>
      <w:r w:rsidRPr="00A51EBF">
        <w:rPr>
          <w:rFonts w:ascii="Times New Roman" w:hAnsi="Times New Roman"/>
          <w:sz w:val="24"/>
          <w:szCs w:val="24"/>
        </w:rPr>
        <w:t>V § 5 odsek 5 znie:</w:t>
      </w:r>
    </w:p>
    <w:p w:rsidR="000A1FBF"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w:t>
      </w:r>
      <w:r w:rsidRPr="00A51EBF" w:rsidR="00CE4ECC">
        <w:rPr>
          <w:rFonts w:ascii="Times New Roman" w:hAnsi="Times New Roman"/>
          <w:sz w:val="24"/>
          <w:szCs w:val="24"/>
        </w:rPr>
        <w:t xml:space="preserve">(5) </w:t>
      </w:r>
      <w:r w:rsidRPr="00A51EBF" w:rsidR="0049431B">
        <w:rPr>
          <w:rFonts w:ascii="Times New Roman" w:eastAsia="Times New Roman" w:hAnsi="Times New Roman"/>
          <w:bCs/>
          <w:iCs/>
          <w:sz w:val="24"/>
          <w:szCs w:val="24"/>
          <w:lang w:eastAsia="cs-CZ"/>
        </w:rPr>
        <w:t>Kontrolný</w:t>
      </w:r>
      <w:r w:rsidRPr="00A51EBF" w:rsidR="0049431B">
        <w:rPr>
          <w:rFonts w:ascii="Times New Roman" w:eastAsia="Times New Roman" w:hAnsi="Times New Roman"/>
          <w:color w:val="000000"/>
          <w:sz w:val="24"/>
          <w:szCs w:val="24"/>
          <w:lang w:eastAsia="sk-SK"/>
        </w:rPr>
        <w:t xml:space="preserve"> ústav vydá certifikát hnojiva, ak sú splnené podmienky podľa odsekov</w:t>
      </w:r>
      <w:r w:rsidRPr="00A51EBF" w:rsidR="00C60480">
        <w:rPr>
          <w:rFonts w:ascii="Times New Roman" w:eastAsia="Times New Roman" w:hAnsi="Times New Roman"/>
          <w:color w:val="000000"/>
          <w:sz w:val="24"/>
          <w:szCs w:val="24"/>
          <w:lang w:eastAsia="sk-SK"/>
        </w:rPr>
        <w:t xml:space="preserve"> </w:t>
      </w:r>
      <w:r w:rsidRPr="00A51EBF" w:rsidR="0049431B">
        <w:rPr>
          <w:rFonts w:ascii="Times New Roman" w:eastAsia="Times New Roman" w:hAnsi="Times New Roman"/>
          <w:color w:val="000000"/>
          <w:sz w:val="24"/>
          <w:szCs w:val="24"/>
          <w:lang w:eastAsia="sk-SK"/>
        </w:rPr>
        <w:t>1</w:t>
      </w:r>
      <w:r w:rsidRPr="00A51EBF" w:rsidR="006A2CC9">
        <w:rPr>
          <w:rFonts w:ascii="Times New Roman" w:eastAsia="Times New Roman" w:hAnsi="Times New Roman"/>
          <w:color w:val="000000"/>
          <w:sz w:val="24"/>
          <w:szCs w:val="24"/>
          <w:lang w:eastAsia="sk-SK"/>
        </w:rPr>
        <w:t xml:space="preserve"> a </w:t>
      </w:r>
      <w:r w:rsidRPr="00A51EBF" w:rsidR="0049431B">
        <w:rPr>
          <w:rFonts w:ascii="Times New Roman" w:eastAsia="Times New Roman" w:hAnsi="Times New Roman"/>
          <w:color w:val="000000"/>
          <w:sz w:val="24"/>
          <w:szCs w:val="24"/>
          <w:lang w:eastAsia="sk-SK"/>
        </w:rPr>
        <w:t>2, do dvoch mesiacov odo dňa zaevidovania podmienok certifikácie hnojiva.“.</w:t>
      </w:r>
    </w:p>
    <w:p w:rsidR="00F357E3"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Za</w:t>
      </w:r>
      <w:r w:rsidRPr="00A51EBF" w:rsidR="006A2CC9">
        <w:rPr>
          <w:rFonts w:ascii="Times New Roman" w:hAnsi="Times New Roman"/>
          <w:sz w:val="24"/>
          <w:szCs w:val="24"/>
        </w:rPr>
        <w:t xml:space="preserve"> § </w:t>
      </w:r>
      <w:r w:rsidRPr="00A51EBF">
        <w:rPr>
          <w:rFonts w:ascii="Times New Roman" w:hAnsi="Times New Roman"/>
          <w:sz w:val="24"/>
          <w:szCs w:val="24"/>
        </w:rPr>
        <w:t>5 sa vkladá</w:t>
      </w:r>
      <w:r w:rsidRPr="00A51EBF" w:rsidR="006A2CC9">
        <w:rPr>
          <w:rFonts w:ascii="Times New Roman" w:hAnsi="Times New Roman"/>
          <w:sz w:val="24"/>
          <w:szCs w:val="24"/>
        </w:rPr>
        <w:t xml:space="preserve"> § </w:t>
      </w:r>
      <w:r w:rsidRPr="00A51EBF">
        <w:rPr>
          <w:rFonts w:ascii="Times New Roman" w:hAnsi="Times New Roman"/>
          <w:sz w:val="24"/>
          <w:szCs w:val="24"/>
        </w:rPr>
        <w:t>5a, ktorý vrátane nadpisu znie:</w:t>
      </w:r>
    </w:p>
    <w:p w:rsidR="000A1FBF" w:rsidRPr="00A51EBF" w:rsidP="003223EC">
      <w:pPr>
        <w:keepNext/>
        <w:suppressAutoHyphens/>
        <w:spacing w:before="120" w:after="120" w:line="240" w:lineRule="auto"/>
        <w:ind w:left="426"/>
        <w:jc w:val="center"/>
        <w:rPr>
          <w:rFonts w:ascii="Times New Roman" w:hAnsi="Times New Roman"/>
          <w:b/>
          <w:sz w:val="24"/>
          <w:szCs w:val="24"/>
          <w:lang w:eastAsia="sk-SK"/>
        </w:rPr>
      </w:pPr>
      <w:r w:rsidRPr="00A51EBF">
        <w:rPr>
          <w:rFonts w:ascii="Times New Roman" w:hAnsi="Times New Roman"/>
          <w:sz w:val="24"/>
          <w:szCs w:val="24"/>
          <w:lang w:eastAsia="sk-SK"/>
        </w:rPr>
        <w:t>„</w:t>
      </w:r>
      <w:r w:rsidRPr="00A51EBF">
        <w:rPr>
          <w:rFonts w:ascii="Times New Roman" w:hAnsi="Times New Roman"/>
          <w:b/>
          <w:sz w:val="24"/>
          <w:szCs w:val="24"/>
          <w:lang w:eastAsia="sk-SK"/>
        </w:rPr>
        <w:t>§ 5a</w:t>
      </w:r>
    </w:p>
    <w:p w:rsidR="000A1FBF" w:rsidRPr="00A51EBF" w:rsidP="003223EC">
      <w:pPr>
        <w:keepNext/>
        <w:suppressAutoHyphens/>
        <w:spacing w:before="240" w:after="120" w:line="240" w:lineRule="auto"/>
        <w:ind w:left="357"/>
        <w:jc w:val="center"/>
        <w:rPr>
          <w:rFonts w:ascii="Times New Roman" w:hAnsi="Times New Roman"/>
          <w:b/>
          <w:sz w:val="24"/>
          <w:szCs w:val="24"/>
          <w:lang w:eastAsia="sk-SK"/>
        </w:rPr>
      </w:pPr>
      <w:r>
        <w:rPr>
          <w:rFonts w:ascii="Times New Roman" w:hAnsi="Times New Roman"/>
          <w:b/>
          <w:sz w:val="24"/>
          <w:szCs w:val="24"/>
          <w:lang w:eastAsia="sk-SK"/>
        </w:rPr>
        <w:t xml:space="preserve">Registrácia </w:t>
      </w:r>
      <w:r w:rsidRPr="00A51EBF">
        <w:rPr>
          <w:rFonts w:ascii="Times New Roman" w:hAnsi="Times New Roman"/>
          <w:b/>
          <w:sz w:val="24"/>
          <w:szCs w:val="24"/>
          <w:lang w:eastAsia="sk-SK"/>
        </w:rPr>
        <w:t>hnojiva</w:t>
      </w:r>
      <w:r w:rsidR="00CE220D">
        <w:rPr>
          <w:rFonts w:ascii="Times New Roman" w:hAnsi="Times New Roman"/>
          <w:b/>
          <w:sz w:val="24"/>
          <w:szCs w:val="24"/>
          <w:lang w:eastAsia="sk-SK"/>
        </w:rPr>
        <w:t xml:space="preserve"> uvedeného na trh</w:t>
      </w:r>
      <w:r w:rsidR="0024281D">
        <w:rPr>
          <w:rFonts w:ascii="Times New Roman" w:hAnsi="Times New Roman"/>
          <w:b/>
          <w:sz w:val="24"/>
          <w:szCs w:val="24"/>
          <w:lang w:eastAsia="sk-SK"/>
        </w:rPr>
        <w:t xml:space="preserve"> </w:t>
      </w:r>
      <w:r w:rsidR="00CE220D">
        <w:rPr>
          <w:rFonts w:ascii="Times New Roman" w:hAnsi="Times New Roman"/>
          <w:b/>
          <w:sz w:val="24"/>
          <w:szCs w:val="24"/>
          <w:lang w:eastAsia="sk-SK"/>
        </w:rPr>
        <w:t>v inom členskom štáte Európskej únie</w:t>
      </w:r>
    </w:p>
    <w:p w:rsidR="000A1FBF" w:rsidRPr="00A51EBF" w:rsidP="003223EC">
      <w:pPr>
        <w:keepNext/>
        <w:suppressAutoHyphens/>
        <w:spacing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 </w:t>
      </w:r>
      <w:r w:rsidR="00BA525F">
        <w:rPr>
          <w:rFonts w:ascii="Times New Roman" w:eastAsia="Times New Roman" w:hAnsi="Times New Roman"/>
          <w:bCs/>
          <w:iCs/>
          <w:sz w:val="24"/>
          <w:szCs w:val="24"/>
          <w:lang w:eastAsia="cs-CZ"/>
        </w:rPr>
        <w:t xml:space="preserve">Registráciu </w:t>
      </w:r>
      <w:r w:rsidRPr="00A51EBF">
        <w:rPr>
          <w:rFonts w:ascii="Times New Roman" w:hAnsi="Times New Roman"/>
          <w:sz w:val="24"/>
          <w:szCs w:val="24"/>
          <w:lang w:eastAsia="sk-SK"/>
        </w:rPr>
        <w:t>hnojiva vykonáva kontrolný ústav</w:t>
      </w:r>
      <w:r w:rsidRPr="00A51EBF">
        <w:rPr>
          <w:rFonts w:ascii="Times New Roman" w:hAnsi="Times New Roman"/>
          <w:sz w:val="24"/>
          <w:szCs w:val="24"/>
          <w:lang w:eastAsia="sk-SK"/>
        </w:rPr>
        <w:t xml:space="preserve">. Kontrolný ústav </w:t>
      </w:r>
      <w:r w:rsidR="00BA525F">
        <w:rPr>
          <w:rFonts w:ascii="Times New Roman" w:hAnsi="Times New Roman"/>
          <w:sz w:val="24"/>
          <w:szCs w:val="24"/>
          <w:lang w:eastAsia="sk-SK"/>
        </w:rPr>
        <w:t>zaregistruje</w:t>
      </w:r>
      <w:r w:rsidRPr="00A51EBF" w:rsidR="00477006">
        <w:rPr>
          <w:rFonts w:ascii="Times New Roman" w:hAnsi="Times New Roman"/>
          <w:sz w:val="24"/>
          <w:szCs w:val="24"/>
          <w:lang w:eastAsia="sk-SK"/>
        </w:rPr>
        <w:t xml:space="preserve"> </w:t>
      </w:r>
      <w:r w:rsidRPr="00A51EBF">
        <w:rPr>
          <w:rFonts w:ascii="Times New Roman" w:hAnsi="Times New Roman"/>
          <w:sz w:val="24"/>
          <w:szCs w:val="24"/>
          <w:lang w:eastAsia="sk-SK"/>
        </w:rPr>
        <w:t>hnojiv</w:t>
      </w:r>
      <w:r w:rsidR="00BA525F">
        <w:rPr>
          <w:rFonts w:ascii="Times New Roman" w:hAnsi="Times New Roman"/>
          <w:sz w:val="24"/>
          <w:szCs w:val="24"/>
          <w:lang w:eastAsia="sk-SK"/>
        </w:rPr>
        <w:t>o</w:t>
      </w:r>
      <w:r w:rsidRPr="00A51EBF">
        <w:rPr>
          <w:rFonts w:ascii="Times New Roman" w:hAnsi="Times New Roman"/>
          <w:sz w:val="24"/>
          <w:szCs w:val="24"/>
          <w:lang w:eastAsia="sk-SK"/>
        </w:rPr>
        <w:t xml:space="preserve"> na základe </w:t>
      </w:r>
      <w:r w:rsidR="00BA525F">
        <w:rPr>
          <w:rFonts w:ascii="Times New Roman" w:hAnsi="Times New Roman"/>
          <w:sz w:val="24"/>
          <w:szCs w:val="24"/>
          <w:lang w:eastAsia="sk-SK"/>
        </w:rPr>
        <w:t>oznámenia</w:t>
      </w:r>
      <w:r w:rsidRPr="00A51EBF">
        <w:rPr>
          <w:rFonts w:ascii="Times New Roman" w:hAnsi="Times New Roman"/>
          <w:sz w:val="24"/>
          <w:szCs w:val="24"/>
          <w:lang w:eastAsia="sk-SK"/>
        </w:rPr>
        <w:t xml:space="preserve"> výrobcu hnojiva alebo dovozcu hnojiva</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 xml:space="preserve">iného </w:t>
      </w:r>
      <w:r w:rsidRPr="00A51EBF">
        <w:rPr>
          <w:rFonts w:ascii="Times New Roman" w:hAnsi="Times New Roman"/>
          <w:sz w:val="24"/>
          <w:szCs w:val="24"/>
          <w:lang w:eastAsia="sk-SK"/>
        </w:rPr>
        <w:t xml:space="preserve">členského štátu Európskej únie. </w:t>
      </w:r>
      <w:r w:rsidR="00BA525F">
        <w:rPr>
          <w:rFonts w:ascii="Times New Roman" w:hAnsi="Times New Roman"/>
          <w:sz w:val="24"/>
          <w:szCs w:val="24"/>
          <w:lang w:eastAsia="sk-SK"/>
        </w:rPr>
        <w:t>Oznámenie</w:t>
      </w:r>
      <w:r w:rsidRPr="00A51EBF" w:rsidR="00E00CE3">
        <w:rPr>
          <w:rFonts w:ascii="Times New Roman" w:hAnsi="Times New Roman"/>
          <w:sz w:val="24"/>
          <w:szCs w:val="24"/>
          <w:lang w:eastAsia="sk-SK"/>
        </w:rPr>
        <w:t xml:space="preserve"> </w:t>
      </w:r>
      <w:r w:rsidRPr="00E50EDA" w:rsidR="00E50EDA">
        <w:rPr>
          <w:rFonts w:ascii="Times New Roman" w:hAnsi="Times New Roman"/>
          <w:sz w:val="24"/>
          <w:szCs w:val="24"/>
          <w:lang w:eastAsia="sk-SK"/>
        </w:rPr>
        <w:t>podľa prvej vety</w:t>
      </w:r>
      <w:r w:rsidR="00E50EDA">
        <w:rPr>
          <w:rFonts w:ascii="Times New Roman" w:hAnsi="Times New Roman"/>
          <w:sz w:val="24"/>
          <w:szCs w:val="24"/>
          <w:lang w:eastAsia="sk-SK"/>
        </w:rPr>
        <w:t xml:space="preserve"> </w:t>
      </w:r>
      <w:r w:rsidRPr="00A51EBF" w:rsidR="00E00CE3">
        <w:rPr>
          <w:rFonts w:ascii="Times New Roman" w:hAnsi="Times New Roman"/>
          <w:sz w:val="24"/>
          <w:szCs w:val="24"/>
          <w:lang w:eastAsia="sk-SK"/>
        </w:rPr>
        <w:t>obsah</w:t>
      </w:r>
      <w:r w:rsidRPr="00A51EBF">
        <w:rPr>
          <w:rFonts w:ascii="Times New Roman" w:hAnsi="Times New Roman"/>
          <w:sz w:val="24"/>
          <w:szCs w:val="24"/>
          <w:lang w:eastAsia="sk-SK"/>
        </w:rPr>
        <w:t>uje</w:t>
      </w:r>
    </w:p>
    <w:p w:rsidR="000A1FB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a) </w:t>
      </w:r>
      <w:r w:rsidRPr="00A51EBF">
        <w:rPr>
          <w:rFonts w:ascii="Times New Roman" w:hAnsi="Times New Roman"/>
          <w:sz w:val="24"/>
          <w:szCs w:val="24"/>
        </w:rPr>
        <w:t>obchodný</w:t>
      </w:r>
      <w:r w:rsidRPr="00A51EBF">
        <w:rPr>
          <w:rFonts w:ascii="Times New Roman" w:hAnsi="Times New Roman"/>
          <w:sz w:val="24"/>
          <w:szCs w:val="24"/>
          <w:lang w:eastAsia="sk-SK"/>
        </w:rPr>
        <w:t xml:space="preserve"> názov hnojiva,</w:t>
      </w:r>
    </w:p>
    <w:p w:rsidR="000A1FB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b) meno, priezvisko, miesto trvalého pobytu, identifikačné číslo</w:t>
      </w:r>
      <w:r w:rsidRPr="00A51EBF" w:rsidR="00CE107A">
        <w:rPr>
          <w:rFonts w:ascii="Times New Roman" w:hAnsi="Times New Roman"/>
          <w:sz w:val="24"/>
          <w:szCs w:val="24"/>
          <w:lang w:eastAsia="sk-SK"/>
        </w:rPr>
        <w:t xml:space="preserve"> organizácie</w:t>
      </w:r>
      <w:r w:rsidRPr="00A51EBF">
        <w:rPr>
          <w:rFonts w:ascii="Times New Roman" w:hAnsi="Times New Roman"/>
          <w:sz w:val="24"/>
          <w:szCs w:val="24"/>
          <w:lang w:eastAsia="sk-SK"/>
        </w:rPr>
        <w:t>, ak je žiadateľom fyzická osoba - podnikateľ alebo obchodné meno, sídlo</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identifikačné číslo</w:t>
      </w:r>
      <w:r w:rsidRPr="00A51EBF" w:rsidR="00CE107A">
        <w:rPr>
          <w:rFonts w:ascii="Times New Roman" w:hAnsi="Times New Roman"/>
          <w:sz w:val="24"/>
          <w:szCs w:val="24"/>
          <w:lang w:eastAsia="sk-SK"/>
        </w:rPr>
        <w:t xml:space="preserve"> organizácie</w:t>
      </w:r>
      <w:r w:rsidRPr="00A51EBF">
        <w:rPr>
          <w:rFonts w:ascii="Times New Roman" w:hAnsi="Times New Roman"/>
          <w:sz w:val="24"/>
          <w:szCs w:val="24"/>
          <w:lang w:eastAsia="sk-SK"/>
        </w:rPr>
        <w:t>, ak je žiadateľom právnická osoba,</w:t>
      </w:r>
    </w:p>
    <w:p w:rsidR="005B0CE8"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c) </w:t>
      </w:r>
      <w:r w:rsidRPr="00A51EBF">
        <w:rPr>
          <w:rFonts w:ascii="Times New Roman" w:hAnsi="Times New Roman"/>
          <w:sz w:val="24"/>
          <w:szCs w:val="24"/>
        </w:rPr>
        <w:t>meno</w:t>
      </w:r>
      <w:r w:rsidRPr="00A51EBF">
        <w:rPr>
          <w:rFonts w:ascii="Times New Roman" w:hAnsi="Times New Roman"/>
          <w:sz w:val="24"/>
          <w:szCs w:val="24"/>
          <w:lang w:eastAsia="sk-SK"/>
        </w:rPr>
        <w:t>, priezvisko, miesto trvalého pobytu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identifikačné číslo </w:t>
      </w:r>
      <w:r w:rsidRPr="00A51EBF" w:rsidR="00CE107A">
        <w:rPr>
          <w:rFonts w:ascii="Times New Roman" w:hAnsi="Times New Roman"/>
          <w:sz w:val="24"/>
          <w:szCs w:val="24"/>
          <w:lang w:eastAsia="sk-SK"/>
        </w:rPr>
        <w:t xml:space="preserve">organizácie </w:t>
      </w:r>
      <w:r w:rsidRPr="00A51EBF">
        <w:rPr>
          <w:rFonts w:ascii="Times New Roman" w:hAnsi="Times New Roman"/>
          <w:sz w:val="24"/>
          <w:szCs w:val="24"/>
          <w:lang w:eastAsia="sk-SK"/>
        </w:rPr>
        <w:t>výrobcu hnojiva, ktorý je fyzickou osobou – podnikateľom</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alebo obchodné meno, sídlo</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identifikačné číslo</w:t>
      </w:r>
      <w:r w:rsidRPr="00A51EBF" w:rsidR="00CE107A">
        <w:rPr>
          <w:rFonts w:ascii="Times New Roman" w:hAnsi="Times New Roman"/>
          <w:sz w:val="24"/>
          <w:szCs w:val="24"/>
          <w:lang w:eastAsia="sk-SK"/>
        </w:rPr>
        <w:t xml:space="preserve"> organizácie </w:t>
      </w:r>
      <w:r w:rsidRPr="00A51EBF">
        <w:rPr>
          <w:rFonts w:ascii="Times New Roman" w:hAnsi="Times New Roman"/>
          <w:sz w:val="24"/>
          <w:szCs w:val="24"/>
          <w:lang w:eastAsia="sk-SK"/>
        </w:rPr>
        <w:t>výrobcu hnojiva, ktorý je právnickou osobou, ak</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je žiadateľom dovozca hnojiva.</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(2) </w:t>
      </w:r>
      <w:r w:rsidRPr="00A51EBF" w:rsidR="006A2246">
        <w:rPr>
          <w:rFonts w:ascii="Times New Roman" w:eastAsia="Times New Roman" w:hAnsi="Times New Roman"/>
          <w:bCs/>
          <w:iCs/>
          <w:sz w:val="24"/>
          <w:szCs w:val="24"/>
          <w:lang w:eastAsia="cs-CZ"/>
        </w:rPr>
        <w:t>Príloh</w:t>
      </w:r>
      <w:r w:rsidRPr="00A51EBF">
        <w:rPr>
          <w:rFonts w:ascii="Times New Roman" w:eastAsia="Times New Roman" w:hAnsi="Times New Roman"/>
          <w:bCs/>
          <w:iCs/>
          <w:sz w:val="24"/>
          <w:szCs w:val="24"/>
          <w:lang w:eastAsia="cs-CZ"/>
        </w:rPr>
        <w:t>ou</w:t>
      </w:r>
      <w:r w:rsidRPr="00A51EBF" w:rsidR="00477006">
        <w:rPr>
          <w:rFonts w:ascii="Times New Roman" w:hAnsi="Times New Roman"/>
          <w:sz w:val="24"/>
          <w:szCs w:val="24"/>
          <w:lang w:eastAsia="sk-SK"/>
        </w:rPr>
        <w:t xml:space="preserve"> k </w:t>
      </w:r>
      <w:r w:rsidR="00BA525F">
        <w:rPr>
          <w:rFonts w:ascii="Times New Roman" w:hAnsi="Times New Roman"/>
          <w:sz w:val="24"/>
          <w:szCs w:val="24"/>
          <w:lang w:eastAsia="sk-SK"/>
        </w:rPr>
        <w:t>oznámeniu</w:t>
      </w:r>
      <w:r w:rsidRPr="00A51EBF">
        <w:rPr>
          <w:rFonts w:ascii="Times New Roman" w:hAnsi="Times New Roman"/>
          <w:sz w:val="24"/>
          <w:szCs w:val="24"/>
          <w:lang w:eastAsia="sk-SK"/>
        </w:rPr>
        <w:t xml:space="preserve"> podľa odseku 1 je rozhodnutie príslušného orgánu iného členského štátu Európskej únie, ktorým povolil hnojivo</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etiketa hnojiva</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slovenskom jazyku.</w:t>
      </w:r>
      <w:r w:rsidRPr="00A51EBF">
        <w:rPr>
          <w:rFonts w:ascii="Times New Roman" w:hAnsi="Times New Roman"/>
          <w:sz w:val="24"/>
          <w:szCs w:val="24"/>
          <w:lang w:eastAsia="sk-SK"/>
        </w:rPr>
        <w:t>“</w:t>
      </w:r>
      <w:r w:rsidRPr="00A51EBF">
        <w:rPr>
          <w:rFonts w:ascii="Times New Roman" w:hAnsi="Times New Roman"/>
          <w:sz w:val="24"/>
          <w:szCs w:val="24"/>
          <w:lang w:eastAsia="sk-SK"/>
        </w:rPr>
        <w:t>.</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6</w:t>
      </w:r>
      <w:r w:rsidRPr="00A51EBF" w:rsidR="006A2CC9">
        <w:rPr>
          <w:rFonts w:ascii="Times New Roman" w:hAnsi="Times New Roman"/>
          <w:sz w:val="24"/>
          <w:szCs w:val="24"/>
        </w:rPr>
        <w:t xml:space="preserve"> ods. </w:t>
      </w:r>
      <w:r w:rsidRPr="00A51EBF">
        <w:rPr>
          <w:rFonts w:ascii="Times New Roman" w:hAnsi="Times New Roman"/>
          <w:sz w:val="24"/>
          <w:szCs w:val="24"/>
        </w:rPr>
        <w:t>1</w:t>
      </w:r>
      <w:r w:rsidRPr="00A51EBF" w:rsidR="006A2CC9">
        <w:rPr>
          <w:rFonts w:ascii="Times New Roman" w:hAnsi="Times New Roman"/>
          <w:sz w:val="24"/>
          <w:szCs w:val="24"/>
        </w:rPr>
        <w:t xml:space="preserve"> písm. </w:t>
      </w:r>
      <w:r w:rsidRPr="00A51EBF">
        <w:rPr>
          <w:rFonts w:ascii="Times New Roman" w:hAnsi="Times New Roman"/>
          <w:sz w:val="24"/>
          <w:szCs w:val="24"/>
        </w:rPr>
        <w:t xml:space="preserve">a) </w:t>
      </w:r>
      <w:r w:rsidRPr="00A51EBF">
        <w:rPr>
          <w:rFonts w:ascii="Times New Roman" w:hAnsi="Times New Roman"/>
          <w:sz w:val="24"/>
          <w:szCs w:val="24"/>
        </w:rPr>
        <w:t>sa slová „číselný kód typu hnojiva“ nahrádzajú slovami „</w:t>
      </w:r>
      <w:r w:rsidRPr="00A51EBF" w:rsidR="005B0CE8">
        <w:rPr>
          <w:rFonts w:ascii="Times New Roman" w:hAnsi="Times New Roman"/>
          <w:sz w:val="24"/>
          <w:szCs w:val="24"/>
        </w:rPr>
        <w:t xml:space="preserve">alebo </w:t>
      </w:r>
      <w:r w:rsidRPr="00A51EBF">
        <w:rPr>
          <w:rFonts w:ascii="Times New Roman" w:hAnsi="Times New Roman"/>
          <w:sz w:val="24"/>
          <w:szCs w:val="24"/>
        </w:rPr>
        <w:t>typ hnojiva“.</w:t>
      </w:r>
    </w:p>
    <w:p w:rsidR="001E17C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 § 8 ods.1</w:t>
      </w:r>
      <w:r w:rsidRPr="00A51EBF" w:rsidR="00C60480">
        <w:rPr>
          <w:rFonts w:ascii="Times New Roman" w:hAnsi="Times New Roman"/>
          <w:sz w:val="24"/>
          <w:szCs w:val="24"/>
        </w:rPr>
        <w:t xml:space="preserve"> </w:t>
      </w:r>
      <w:r w:rsidRPr="00A51EBF">
        <w:rPr>
          <w:rFonts w:ascii="Times New Roman" w:hAnsi="Times New Roman"/>
          <w:sz w:val="24"/>
          <w:szCs w:val="24"/>
        </w:rPr>
        <w:t>úvodnej vete sa slová „Ten, kto uvádza“ nahrádzajú slovami „Výrobca, dovozca, predajca alebo dodávateľ, ktorý uvádza“.</w:t>
      </w:r>
    </w:p>
    <w:p w:rsidR="00690FBA"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8 sa vypúšťa odsek 4.</w:t>
      </w:r>
    </w:p>
    <w:p w:rsidR="000A1FBF" w:rsidRPr="00A51EBF" w:rsidP="003223EC">
      <w:pPr>
        <w:keepNext/>
        <w:suppressAutoHyphens/>
        <w:spacing w:before="240" w:after="0" w:line="240" w:lineRule="auto"/>
        <w:ind w:left="357"/>
        <w:jc w:val="both"/>
        <w:rPr>
          <w:rFonts w:ascii="Times New Roman" w:hAnsi="Times New Roman"/>
          <w:sz w:val="24"/>
          <w:szCs w:val="24"/>
        </w:rPr>
      </w:pPr>
      <w:r w:rsidRPr="00A51EBF">
        <w:rPr>
          <w:rFonts w:ascii="Times New Roman" w:hAnsi="Times New Roman"/>
          <w:sz w:val="24"/>
          <w:szCs w:val="24"/>
        </w:rPr>
        <w:t>Doterajšie odseky 5</w:t>
      </w:r>
      <w:r w:rsidRPr="00A51EBF" w:rsidR="006A2CC9">
        <w:rPr>
          <w:rFonts w:ascii="Times New Roman" w:hAnsi="Times New Roman"/>
          <w:sz w:val="24"/>
          <w:szCs w:val="24"/>
        </w:rPr>
        <w:t xml:space="preserve"> a </w:t>
      </w:r>
      <w:r w:rsidRPr="00A51EBF">
        <w:rPr>
          <w:rFonts w:ascii="Times New Roman" w:hAnsi="Times New Roman"/>
          <w:sz w:val="24"/>
          <w:szCs w:val="24"/>
        </w:rPr>
        <w:t>6 sa označujú ako odseky 4</w:t>
      </w:r>
      <w:r w:rsidRPr="00A51EBF" w:rsidR="006A2CC9">
        <w:rPr>
          <w:rFonts w:ascii="Times New Roman" w:hAnsi="Times New Roman"/>
          <w:sz w:val="24"/>
          <w:szCs w:val="24"/>
        </w:rPr>
        <w:t xml:space="preserve"> a </w:t>
      </w:r>
      <w:r w:rsidRPr="00A51EBF">
        <w:rPr>
          <w:rFonts w:ascii="Times New Roman" w:hAnsi="Times New Roman"/>
          <w:sz w:val="24"/>
          <w:szCs w:val="24"/>
        </w:rPr>
        <w:t>5.</w:t>
      </w:r>
    </w:p>
    <w:p w:rsidR="00CC61F7"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8</w:t>
      </w:r>
      <w:r w:rsidRPr="00A51EBF" w:rsidR="006A2CC9">
        <w:rPr>
          <w:rFonts w:ascii="Times New Roman" w:hAnsi="Times New Roman"/>
          <w:sz w:val="24"/>
          <w:szCs w:val="24"/>
        </w:rPr>
        <w:t xml:space="preserve"> ods. </w:t>
      </w:r>
      <w:r w:rsidRPr="00A51EBF">
        <w:rPr>
          <w:rFonts w:ascii="Times New Roman" w:hAnsi="Times New Roman"/>
          <w:sz w:val="24"/>
          <w:szCs w:val="24"/>
        </w:rPr>
        <w:t>4</w:t>
      </w:r>
      <w:r w:rsidRPr="00A51EBF" w:rsidR="00132540">
        <w:rPr>
          <w:rFonts w:ascii="Times New Roman" w:hAnsi="Times New Roman"/>
          <w:sz w:val="24"/>
          <w:szCs w:val="24"/>
        </w:rPr>
        <w:t xml:space="preserve"> </w:t>
      </w:r>
      <w:r w:rsidRPr="00A51EBF">
        <w:rPr>
          <w:rFonts w:ascii="Times New Roman" w:hAnsi="Times New Roman"/>
          <w:sz w:val="24"/>
          <w:szCs w:val="24"/>
        </w:rPr>
        <w:t>prvej vete sa slovo „môže“ nahrádza slovom „musí“</w:t>
      </w:r>
      <w:r w:rsidRPr="00A51EBF" w:rsidR="00732794">
        <w:rPr>
          <w:rFonts w:ascii="Times New Roman" w:hAnsi="Times New Roman"/>
          <w:sz w:val="24"/>
          <w:szCs w:val="24"/>
        </w:rPr>
        <w:t xml:space="preserve"> a v poslednej vete sa slová „sa musí zlikvidovať“ nahrádza</w:t>
      </w:r>
      <w:r w:rsidRPr="00A51EBF" w:rsidR="009527E4">
        <w:rPr>
          <w:rFonts w:ascii="Times New Roman" w:hAnsi="Times New Roman"/>
          <w:sz w:val="24"/>
          <w:szCs w:val="24"/>
        </w:rPr>
        <w:t>jú</w:t>
      </w:r>
      <w:r w:rsidRPr="00A51EBF" w:rsidR="00690FBA">
        <w:rPr>
          <w:rFonts w:ascii="Times New Roman" w:hAnsi="Times New Roman"/>
          <w:sz w:val="24"/>
          <w:szCs w:val="24"/>
        </w:rPr>
        <w:t xml:space="preserve"> slovami „sa musí spracovať“.</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Za</w:t>
      </w:r>
      <w:r w:rsidRPr="00A51EBF" w:rsidR="006A2CC9">
        <w:rPr>
          <w:rFonts w:ascii="Times New Roman" w:hAnsi="Times New Roman"/>
          <w:sz w:val="24"/>
          <w:szCs w:val="24"/>
        </w:rPr>
        <w:t xml:space="preserve"> § </w:t>
      </w:r>
      <w:r w:rsidRPr="00A51EBF">
        <w:rPr>
          <w:rFonts w:ascii="Times New Roman" w:hAnsi="Times New Roman"/>
          <w:sz w:val="24"/>
          <w:szCs w:val="24"/>
        </w:rPr>
        <w:t>8 sa vkladá</w:t>
      </w:r>
      <w:r w:rsidRPr="00A51EBF" w:rsidR="006A2CC9">
        <w:rPr>
          <w:rFonts w:ascii="Times New Roman" w:hAnsi="Times New Roman"/>
          <w:sz w:val="24"/>
          <w:szCs w:val="24"/>
        </w:rPr>
        <w:t xml:space="preserve"> § </w:t>
      </w:r>
      <w:r w:rsidRPr="00A51EBF" w:rsidR="00690FBA">
        <w:rPr>
          <w:rFonts w:ascii="Times New Roman" w:hAnsi="Times New Roman"/>
          <w:sz w:val="24"/>
          <w:szCs w:val="24"/>
        </w:rPr>
        <w:t>8a, ktorý vrátane nadpisu znie:</w:t>
      </w:r>
    </w:p>
    <w:p w:rsidR="000A1FBF"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w:t>
      </w:r>
      <w:r w:rsidRPr="00A51EBF">
        <w:rPr>
          <w:rFonts w:ascii="Times New Roman" w:hAnsi="Times New Roman"/>
          <w:b/>
          <w:sz w:val="24"/>
          <w:szCs w:val="24"/>
          <w:lang w:eastAsia="sk-SK"/>
        </w:rPr>
        <w:t>§ 8a</w:t>
      </w:r>
    </w:p>
    <w:p w:rsidR="000A1FBF" w:rsidRPr="00A51EBF" w:rsidP="003223EC">
      <w:pPr>
        <w:keepNext/>
        <w:suppressAutoHyphens/>
        <w:spacing w:after="120" w:line="240" w:lineRule="auto"/>
        <w:ind w:left="426"/>
        <w:jc w:val="center"/>
        <w:rPr>
          <w:rFonts w:ascii="Times New Roman" w:hAnsi="Times New Roman"/>
          <w:b/>
          <w:sz w:val="24"/>
          <w:szCs w:val="24"/>
          <w:lang w:eastAsia="sk-SK"/>
        </w:rPr>
      </w:pPr>
      <w:r w:rsidRPr="00A51EBF">
        <w:rPr>
          <w:rFonts w:ascii="Times New Roman" w:hAnsi="Times New Roman"/>
          <w:b/>
          <w:sz w:val="24"/>
          <w:szCs w:val="24"/>
          <w:lang w:eastAsia="sk-SK"/>
        </w:rPr>
        <w:t>Ohlasovacia povinnosť pre hnojivo</w:t>
      </w:r>
      <w:r w:rsidRPr="00A51EBF" w:rsidR="00477006">
        <w:rPr>
          <w:rFonts w:ascii="Times New Roman" w:hAnsi="Times New Roman"/>
          <w:b/>
          <w:sz w:val="24"/>
          <w:szCs w:val="24"/>
          <w:lang w:eastAsia="sk-SK"/>
        </w:rPr>
        <w:t xml:space="preserve"> s </w:t>
      </w:r>
      <w:r w:rsidRPr="00A51EBF">
        <w:rPr>
          <w:rFonts w:ascii="Times New Roman" w:hAnsi="Times New Roman"/>
          <w:b/>
          <w:sz w:val="24"/>
          <w:szCs w:val="24"/>
          <w:lang w:eastAsia="sk-SK"/>
        </w:rPr>
        <w:t>označením „Hnojivo ES“</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eastAsia="Times New Roman" w:hAnsi="Times New Roman"/>
          <w:bCs/>
          <w:iCs/>
          <w:sz w:val="24"/>
          <w:szCs w:val="24"/>
          <w:lang w:eastAsia="cs-CZ"/>
        </w:rPr>
        <w:t>Výrobca</w:t>
      </w:r>
      <w:r w:rsidRPr="00A51EBF">
        <w:rPr>
          <w:rFonts w:ascii="Times New Roman" w:hAnsi="Times New Roman"/>
          <w:sz w:val="24"/>
          <w:szCs w:val="24"/>
          <w:lang w:eastAsia="sk-SK"/>
        </w:rPr>
        <w:t>, dovozca, distribútor alebo predajca hnojiva</w:t>
      </w:r>
      <w:r w:rsidRPr="00A51EBF" w:rsidR="00477006">
        <w:rPr>
          <w:rFonts w:ascii="Times New Roman" w:hAnsi="Times New Roman"/>
          <w:sz w:val="24"/>
          <w:szCs w:val="24"/>
          <w:lang w:eastAsia="sk-SK"/>
        </w:rPr>
        <w:t xml:space="preserve"> s </w:t>
      </w:r>
      <w:r w:rsidRPr="00A51EBF">
        <w:rPr>
          <w:rFonts w:ascii="Times New Roman" w:hAnsi="Times New Roman"/>
          <w:sz w:val="24"/>
          <w:szCs w:val="24"/>
          <w:lang w:eastAsia="sk-SK"/>
        </w:rPr>
        <w:t xml:space="preserve">označením „Hnojivo ES“ je povinný </w:t>
      </w:r>
      <w:r w:rsidRPr="00A51EBF" w:rsidR="00690FBA">
        <w:rPr>
          <w:rFonts w:ascii="Times New Roman" w:hAnsi="Times New Roman"/>
          <w:sz w:val="24"/>
          <w:szCs w:val="24"/>
          <w:lang w:eastAsia="sk-SK"/>
        </w:rPr>
        <w:t>písomn</w:t>
      </w:r>
      <w:r w:rsidR="0024281D">
        <w:rPr>
          <w:rFonts w:ascii="Times New Roman" w:hAnsi="Times New Roman"/>
          <w:sz w:val="24"/>
          <w:szCs w:val="24"/>
          <w:lang w:eastAsia="sk-SK"/>
        </w:rPr>
        <w:t>ou formou</w:t>
      </w:r>
      <w:r w:rsidRPr="00A51EBF" w:rsidR="00690FBA">
        <w:rPr>
          <w:rFonts w:ascii="Times New Roman" w:hAnsi="Times New Roman"/>
          <w:sz w:val="24"/>
          <w:szCs w:val="24"/>
          <w:lang w:eastAsia="sk-SK"/>
        </w:rPr>
        <w:t xml:space="preserve"> </w:t>
      </w:r>
      <w:r w:rsidRPr="00A51EBF">
        <w:rPr>
          <w:rFonts w:ascii="Times New Roman" w:hAnsi="Times New Roman"/>
          <w:sz w:val="24"/>
          <w:szCs w:val="24"/>
          <w:lang w:eastAsia="sk-SK"/>
        </w:rPr>
        <w:t xml:space="preserve">oznámiť </w:t>
      </w:r>
      <w:r w:rsidRPr="00A51EBF" w:rsidR="00F138CD">
        <w:rPr>
          <w:rFonts w:ascii="Times New Roman" w:hAnsi="Times New Roman"/>
          <w:sz w:val="24"/>
          <w:szCs w:val="24"/>
          <w:lang w:eastAsia="sk-SK"/>
        </w:rPr>
        <w:t>údaje</w:t>
      </w:r>
      <w:r w:rsidRPr="00A51EBF" w:rsidR="00477006">
        <w:rPr>
          <w:rFonts w:ascii="Times New Roman" w:hAnsi="Times New Roman"/>
          <w:sz w:val="24"/>
          <w:szCs w:val="24"/>
          <w:lang w:eastAsia="sk-SK"/>
        </w:rPr>
        <w:t xml:space="preserve"> o </w:t>
      </w:r>
      <w:r w:rsidRPr="00A51EBF" w:rsidR="00F138CD">
        <w:rPr>
          <w:rFonts w:ascii="Times New Roman" w:hAnsi="Times New Roman"/>
          <w:sz w:val="24"/>
          <w:szCs w:val="24"/>
          <w:lang w:eastAsia="sk-SK"/>
        </w:rPr>
        <w:t>type</w:t>
      </w:r>
      <w:r w:rsidRPr="00A51EBF" w:rsidR="006A2CC9">
        <w:rPr>
          <w:rFonts w:ascii="Times New Roman" w:hAnsi="Times New Roman"/>
          <w:sz w:val="24"/>
          <w:szCs w:val="24"/>
          <w:lang w:eastAsia="sk-SK"/>
        </w:rPr>
        <w:t xml:space="preserve"> a </w:t>
      </w:r>
      <w:r w:rsidRPr="00A51EBF" w:rsidR="00F138CD">
        <w:rPr>
          <w:rFonts w:ascii="Times New Roman" w:hAnsi="Times New Roman"/>
          <w:sz w:val="24"/>
          <w:szCs w:val="24"/>
          <w:lang w:eastAsia="sk-SK"/>
        </w:rPr>
        <w:t xml:space="preserve">množstve </w:t>
      </w:r>
      <w:r w:rsidRPr="00A51EBF" w:rsidR="001B605C">
        <w:rPr>
          <w:rFonts w:ascii="Times New Roman" w:hAnsi="Times New Roman"/>
          <w:sz w:val="24"/>
          <w:szCs w:val="24"/>
          <w:lang w:eastAsia="sk-SK"/>
        </w:rPr>
        <w:t>tohto</w:t>
      </w:r>
      <w:r w:rsidRPr="00A51EBF" w:rsidR="003744D8">
        <w:rPr>
          <w:rFonts w:ascii="Times New Roman" w:hAnsi="Times New Roman"/>
          <w:sz w:val="24"/>
          <w:szCs w:val="24"/>
          <w:lang w:eastAsia="sk-SK"/>
        </w:rPr>
        <w:t xml:space="preserve"> </w:t>
      </w:r>
      <w:r w:rsidRPr="00A51EBF" w:rsidR="00F138CD">
        <w:rPr>
          <w:rFonts w:ascii="Times New Roman" w:hAnsi="Times New Roman"/>
          <w:sz w:val="24"/>
          <w:szCs w:val="24"/>
          <w:lang w:eastAsia="sk-SK"/>
        </w:rPr>
        <w:t xml:space="preserve">hnojiva </w:t>
      </w:r>
      <w:r w:rsidRPr="00A51EBF">
        <w:rPr>
          <w:rFonts w:ascii="Times New Roman" w:hAnsi="Times New Roman"/>
          <w:sz w:val="24"/>
          <w:szCs w:val="24"/>
          <w:lang w:eastAsia="sk-SK"/>
        </w:rPr>
        <w:t xml:space="preserve">kontrolnému ústavu do </w:t>
      </w:r>
      <w:r w:rsidRPr="00A51EBF" w:rsidR="00F138CD">
        <w:rPr>
          <w:rFonts w:ascii="Times New Roman" w:hAnsi="Times New Roman"/>
          <w:sz w:val="24"/>
          <w:szCs w:val="24"/>
          <w:lang w:eastAsia="sk-SK"/>
        </w:rPr>
        <w:t>3</w:t>
      </w:r>
      <w:r w:rsidRPr="00A51EBF">
        <w:rPr>
          <w:rFonts w:ascii="Times New Roman" w:hAnsi="Times New Roman"/>
          <w:sz w:val="24"/>
          <w:szCs w:val="24"/>
          <w:lang w:eastAsia="sk-SK"/>
        </w:rPr>
        <w:t>0 dní od</w:t>
      </w:r>
      <w:r w:rsidRPr="00A51EBF" w:rsidR="00A22DCE">
        <w:rPr>
          <w:rFonts w:ascii="Times New Roman" w:hAnsi="Times New Roman"/>
          <w:sz w:val="24"/>
          <w:szCs w:val="24"/>
          <w:lang w:eastAsia="sk-SK"/>
        </w:rPr>
        <w:t>o dňa</w:t>
      </w:r>
      <w:r w:rsidRPr="00A51EBF">
        <w:rPr>
          <w:rFonts w:ascii="Times New Roman" w:hAnsi="Times New Roman"/>
          <w:sz w:val="24"/>
          <w:szCs w:val="24"/>
          <w:lang w:eastAsia="sk-SK"/>
        </w:rPr>
        <w:t xml:space="preserve"> jeho</w:t>
      </w:r>
      <w:r w:rsidRPr="00A51EBF" w:rsidR="00925A1B">
        <w:rPr>
          <w:rFonts w:ascii="Times New Roman" w:hAnsi="Times New Roman"/>
          <w:sz w:val="24"/>
          <w:szCs w:val="24"/>
          <w:lang w:eastAsia="sk-SK"/>
        </w:rPr>
        <w:t xml:space="preserve"> výroby </w:t>
      </w:r>
      <w:r w:rsidRPr="00A51EBF" w:rsidR="00842BDB">
        <w:rPr>
          <w:rFonts w:ascii="Times New Roman" w:hAnsi="Times New Roman"/>
          <w:sz w:val="24"/>
          <w:szCs w:val="24"/>
          <w:lang w:eastAsia="sk-SK"/>
        </w:rPr>
        <w:t xml:space="preserve">na území Slovenskej republiky </w:t>
      </w:r>
      <w:r w:rsidRPr="00A51EBF" w:rsidR="00925A1B">
        <w:rPr>
          <w:rFonts w:ascii="Times New Roman" w:hAnsi="Times New Roman"/>
          <w:sz w:val="24"/>
          <w:szCs w:val="24"/>
          <w:lang w:eastAsia="sk-SK"/>
        </w:rPr>
        <w:t>alebo</w:t>
      </w:r>
      <w:r w:rsidRPr="00A51EBF">
        <w:rPr>
          <w:rFonts w:ascii="Times New Roman" w:hAnsi="Times New Roman"/>
          <w:sz w:val="24"/>
          <w:szCs w:val="24"/>
          <w:lang w:eastAsia="sk-SK"/>
        </w:rPr>
        <w:t xml:space="preserve"> </w:t>
      </w:r>
      <w:r w:rsidRPr="00A51EBF" w:rsidR="0023161F">
        <w:rPr>
          <w:rFonts w:ascii="Times New Roman" w:hAnsi="Times New Roman"/>
          <w:sz w:val="24"/>
          <w:szCs w:val="24"/>
          <w:lang w:eastAsia="sk-SK"/>
        </w:rPr>
        <w:t xml:space="preserve">odo dňa </w:t>
      </w:r>
      <w:r w:rsidRPr="00A51EBF">
        <w:rPr>
          <w:rFonts w:ascii="Times New Roman" w:hAnsi="Times New Roman"/>
          <w:sz w:val="24"/>
          <w:szCs w:val="24"/>
          <w:lang w:eastAsia="sk-SK"/>
        </w:rPr>
        <w:t>dovozu na územie Slovenskej republiky</w:t>
      </w:r>
      <w:r w:rsidRPr="00A51EBF" w:rsidR="0023161F">
        <w:rPr>
          <w:rFonts w:ascii="Times New Roman" w:hAnsi="Times New Roman"/>
          <w:sz w:val="24"/>
          <w:szCs w:val="24"/>
          <w:lang w:eastAsia="sk-SK"/>
        </w:rPr>
        <w:t>.</w:t>
      </w:r>
      <w:r w:rsidRPr="00A51EBF" w:rsidR="00690FBA">
        <w:rPr>
          <w:rFonts w:ascii="Times New Roman" w:hAnsi="Times New Roman"/>
          <w:sz w:val="24"/>
          <w:szCs w:val="24"/>
          <w:lang w:eastAsia="sk-SK"/>
        </w:rPr>
        <w:t>“.</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9</w:t>
      </w:r>
      <w:r w:rsidRPr="00A51EBF" w:rsidR="006A2CC9">
        <w:rPr>
          <w:rFonts w:ascii="Times New Roman" w:hAnsi="Times New Roman"/>
          <w:sz w:val="24"/>
          <w:szCs w:val="24"/>
        </w:rPr>
        <w:t xml:space="preserve"> a </w:t>
      </w:r>
      <w:r w:rsidRPr="00A51EBF" w:rsidR="00AB466F">
        <w:rPr>
          <w:rFonts w:ascii="Times New Roman" w:hAnsi="Times New Roman"/>
          <w:sz w:val="24"/>
          <w:szCs w:val="24"/>
        </w:rPr>
        <w:t xml:space="preserve">10 </w:t>
      </w:r>
      <w:r w:rsidRPr="00A51EBF">
        <w:rPr>
          <w:rFonts w:ascii="Times New Roman" w:hAnsi="Times New Roman"/>
          <w:sz w:val="24"/>
          <w:szCs w:val="24"/>
        </w:rPr>
        <w:t>vrátane nadpis</w:t>
      </w:r>
      <w:r w:rsidRPr="00A51EBF" w:rsidR="00AB466F">
        <w:rPr>
          <w:rFonts w:ascii="Times New Roman" w:hAnsi="Times New Roman"/>
          <w:sz w:val="24"/>
          <w:szCs w:val="24"/>
        </w:rPr>
        <w:t>ov</w:t>
      </w:r>
      <w:r w:rsidRPr="00A51EBF">
        <w:rPr>
          <w:rFonts w:ascii="Times New Roman" w:hAnsi="Times New Roman"/>
          <w:sz w:val="24"/>
          <w:szCs w:val="24"/>
        </w:rPr>
        <w:t xml:space="preserve"> </w:t>
      </w:r>
      <w:r w:rsidRPr="00A51EBF" w:rsidR="00AB466F">
        <w:rPr>
          <w:rFonts w:ascii="Times New Roman" w:hAnsi="Times New Roman"/>
          <w:sz w:val="24"/>
          <w:szCs w:val="24"/>
        </w:rPr>
        <w:t>znejú</w:t>
      </w:r>
      <w:r w:rsidRPr="00A51EBF">
        <w:rPr>
          <w:rFonts w:ascii="Times New Roman" w:hAnsi="Times New Roman"/>
          <w:sz w:val="24"/>
          <w:szCs w:val="24"/>
        </w:rPr>
        <w:t>:</w:t>
      </w:r>
    </w:p>
    <w:p w:rsidR="00A161BD"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 9</w:t>
      </w:r>
    </w:p>
    <w:p w:rsidR="000A1FBF" w:rsidRPr="00A51EBF" w:rsidP="003223EC">
      <w:pPr>
        <w:keepNext/>
        <w:suppressAutoHyphens/>
        <w:spacing w:after="120" w:line="240" w:lineRule="auto"/>
        <w:ind w:left="426"/>
        <w:jc w:val="center"/>
        <w:rPr>
          <w:rFonts w:ascii="Times New Roman" w:hAnsi="Times New Roman"/>
          <w:b/>
          <w:sz w:val="24"/>
          <w:szCs w:val="24"/>
          <w:lang w:eastAsia="sk-SK"/>
        </w:rPr>
      </w:pPr>
      <w:r w:rsidRPr="00A51EBF">
        <w:rPr>
          <w:rFonts w:ascii="Times New Roman" w:hAnsi="Times New Roman"/>
          <w:b/>
          <w:sz w:val="24"/>
          <w:szCs w:val="24"/>
          <w:lang w:eastAsia="sk-SK"/>
        </w:rPr>
        <w:t>Skladovanie hnojív, hospodárskych hnojív, sekundárnych zdrojov živín</w:t>
      </w:r>
      <w:r w:rsidRPr="00A51EBF" w:rsidR="006A2CC9">
        <w:rPr>
          <w:rFonts w:ascii="Times New Roman" w:hAnsi="Times New Roman"/>
          <w:b/>
          <w:sz w:val="24"/>
          <w:szCs w:val="24"/>
          <w:lang w:eastAsia="sk-SK"/>
        </w:rPr>
        <w:t xml:space="preserve"> a </w:t>
      </w:r>
      <w:r w:rsidRPr="00A51EBF">
        <w:rPr>
          <w:rFonts w:ascii="Times New Roman" w:hAnsi="Times New Roman"/>
          <w:b/>
          <w:sz w:val="24"/>
          <w:szCs w:val="24"/>
          <w:lang w:eastAsia="sk-SK"/>
        </w:rPr>
        <w:t>kompostov</w:t>
      </w:r>
    </w:p>
    <w:p w:rsidR="00AC26DC"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 </w:t>
      </w:r>
      <w:r w:rsidRPr="00A51EBF" w:rsidR="00512A71">
        <w:rPr>
          <w:rFonts w:ascii="Times New Roman" w:eastAsia="Times New Roman" w:hAnsi="Times New Roman"/>
          <w:bCs/>
          <w:iCs/>
          <w:sz w:val="24"/>
          <w:szCs w:val="24"/>
          <w:lang w:eastAsia="cs-CZ"/>
        </w:rPr>
        <w:t>Podnikateľ</w:t>
      </w:r>
      <w:r w:rsidRPr="00A51EBF" w:rsidR="00512A71">
        <w:rPr>
          <w:rFonts w:ascii="Times New Roman" w:hAnsi="Times New Roman"/>
          <w:sz w:val="24"/>
          <w:szCs w:val="24"/>
          <w:lang w:eastAsia="sk-SK"/>
        </w:rPr>
        <w:t>, ktorý</w:t>
      </w:r>
      <w:r w:rsidRPr="00A51EBF">
        <w:rPr>
          <w:rFonts w:ascii="Times New Roman" w:hAnsi="Times New Roman"/>
          <w:sz w:val="24"/>
          <w:szCs w:val="24"/>
          <w:lang w:eastAsia="sk-SK"/>
        </w:rPr>
        <w:t xml:space="preserve"> obhospodaruje poľnohospodársku </w:t>
      </w:r>
      <w:r w:rsidRPr="00A51EBF" w:rsidR="00A82590">
        <w:rPr>
          <w:rFonts w:ascii="Times New Roman" w:hAnsi="Times New Roman"/>
          <w:sz w:val="24"/>
          <w:szCs w:val="24"/>
          <w:lang w:eastAsia="sk-SK"/>
        </w:rPr>
        <w:t xml:space="preserve">pôdu </w:t>
      </w:r>
      <w:r w:rsidRPr="00A51EBF">
        <w:rPr>
          <w:rFonts w:ascii="Times New Roman" w:hAnsi="Times New Roman"/>
          <w:sz w:val="24"/>
          <w:szCs w:val="24"/>
          <w:lang w:eastAsia="sk-SK"/>
        </w:rPr>
        <w:t>alebo lesn</w:t>
      </w:r>
      <w:r w:rsidRPr="00A51EBF" w:rsidR="00A82590">
        <w:rPr>
          <w:rFonts w:ascii="Times New Roman" w:hAnsi="Times New Roman"/>
          <w:sz w:val="24"/>
          <w:szCs w:val="24"/>
          <w:lang w:eastAsia="sk-SK"/>
        </w:rPr>
        <w:t>ý</w:t>
      </w:r>
      <w:r w:rsidRPr="00A51EBF">
        <w:rPr>
          <w:rFonts w:ascii="Times New Roman" w:hAnsi="Times New Roman"/>
          <w:sz w:val="24"/>
          <w:szCs w:val="24"/>
          <w:lang w:eastAsia="sk-SK"/>
        </w:rPr>
        <w:t xml:space="preserve"> p</w:t>
      </w:r>
      <w:r w:rsidRPr="00A51EBF" w:rsidR="00A82590">
        <w:rPr>
          <w:rFonts w:ascii="Times New Roman" w:hAnsi="Times New Roman"/>
          <w:sz w:val="24"/>
          <w:szCs w:val="24"/>
          <w:lang w:eastAsia="sk-SK"/>
        </w:rPr>
        <w:t>ozemok</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vykonáva poľn</w:t>
      </w:r>
      <w:r w:rsidRPr="00A51EBF" w:rsidR="00A22DCE">
        <w:rPr>
          <w:rFonts w:ascii="Times New Roman" w:hAnsi="Times New Roman"/>
          <w:sz w:val="24"/>
          <w:szCs w:val="24"/>
          <w:lang w:eastAsia="sk-SK"/>
        </w:rPr>
        <w:t xml:space="preserve">ohospodársku </w:t>
      </w:r>
      <w:r w:rsidRPr="00E50EDA" w:rsidR="00E50EDA">
        <w:rPr>
          <w:rFonts w:ascii="Times New Roman" w:hAnsi="Times New Roman"/>
          <w:sz w:val="24"/>
          <w:szCs w:val="24"/>
          <w:lang w:eastAsia="sk-SK"/>
        </w:rPr>
        <w:t>výrobu</w:t>
      </w:r>
      <w:r w:rsidR="00E50EDA">
        <w:rPr>
          <w:rFonts w:ascii="Times New Roman" w:hAnsi="Times New Roman"/>
          <w:sz w:val="24"/>
          <w:szCs w:val="24"/>
          <w:lang w:eastAsia="sk-SK"/>
        </w:rPr>
        <w:t xml:space="preserve"> </w:t>
      </w:r>
      <w:r w:rsidRPr="00A51EBF" w:rsidR="00A22DCE">
        <w:rPr>
          <w:rFonts w:ascii="Times New Roman" w:hAnsi="Times New Roman"/>
          <w:sz w:val="24"/>
          <w:szCs w:val="24"/>
          <w:lang w:eastAsia="sk-SK"/>
        </w:rPr>
        <w:t xml:space="preserve">alebo lesnú výrobu (ďalej len </w:t>
      </w:r>
      <w:r w:rsidRPr="00A51EBF" w:rsidR="00690FBA">
        <w:rPr>
          <w:rFonts w:ascii="Times New Roman" w:hAnsi="Times New Roman"/>
          <w:sz w:val="24"/>
          <w:szCs w:val="24"/>
          <w:lang w:eastAsia="sk-SK"/>
        </w:rPr>
        <w:t>„</w:t>
      </w:r>
      <w:r w:rsidRPr="00A51EBF" w:rsidR="00A22DCE">
        <w:rPr>
          <w:rFonts w:ascii="Times New Roman" w:hAnsi="Times New Roman"/>
          <w:sz w:val="24"/>
          <w:szCs w:val="24"/>
          <w:lang w:eastAsia="sk-SK"/>
        </w:rPr>
        <w:t>podnikateľ</w:t>
      </w:r>
      <w:r w:rsidRPr="00A51EBF" w:rsidR="00477006">
        <w:rPr>
          <w:rFonts w:ascii="Times New Roman" w:hAnsi="Times New Roman"/>
          <w:sz w:val="24"/>
          <w:szCs w:val="24"/>
          <w:lang w:eastAsia="sk-SK"/>
        </w:rPr>
        <w:t xml:space="preserve"> v</w:t>
      </w:r>
      <w:r w:rsidRPr="00A51EBF" w:rsidR="00690FBA">
        <w:rPr>
          <w:rFonts w:ascii="Times New Roman" w:hAnsi="Times New Roman"/>
          <w:sz w:val="24"/>
          <w:szCs w:val="24"/>
          <w:lang w:eastAsia="sk-SK"/>
        </w:rPr>
        <w:t> </w:t>
      </w:r>
      <w:r w:rsidRPr="00A51EBF" w:rsidR="00A22DCE">
        <w:rPr>
          <w:rFonts w:ascii="Times New Roman" w:hAnsi="Times New Roman"/>
          <w:sz w:val="24"/>
          <w:szCs w:val="24"/>
          <w:lang w:eastAsia="sk-SK"/>
        </w:rPr>
        <w:t>pôdohospodárstve</w:t>
      </w:r>
      <w:r w:rsidRPr="00A51EBF" w:rsidR="00690FBA">
        <w:rPr>
          <w:rFonts w:ascii="Times New Roman" w:hAnsi="Times New Roman"/>
          <w:sz w:val="24"/>
          <w:szCs w:val="24"/>
          <w:lang w:eastAsia="sk-SK"/>
        </w:rPr>
        <w:t>“</w:t>
      </w:r>
      <w:r w:rsidRPr="00A51EBF" w:rsidR="00A22DCE">
        <w:rPr>
          <w:rFonts w:ascii="Times New Roman" w:hAnsi="Times New Roman"/>
          <w:sz w:val="24"/>
          <w:szCs w:val="24"/>
          <w:lang w:eastAsia="sk-SK"/>
        </w:rPr>
        <w:t>), výrobca</w:t>
      </w:r>
      <w:r w:rsidRPr="00A51EBF">
        <w:rPr>
          <w:rFonts w:ascii="Times New Roman" w:hAnsi="Times New Roman"/>
          <w:sz w:val="24"/>
          <w:szCs w:val="24"/>
          <w:lang w:eastAsia="sk-SK"/>
        </w:rPr>
        <w:t>,</w:t>
      </w:r>
      <w:r w:rsidRPr="00A51EBF" w:rsidR="00925A1B">
        <w:rPr>
          <w:rFonts w:ascii="Times New Roman" w:hAnsi="Times New Roman"/>
          <w:sz w:val="24"/>
          <w:szCs w:val="24"/>
          <w:lang w:eastAsia="sk-SK"/>
        </w:rPr>
        <w:t xml:space="preserve"> producent,</w:t>
      </w:r>
      <w:r w:rsidRPr="00A51EBF">
        <w:rPr>
          <w:rFonts w:ascii="Times New Roman" w:hAnsi="Times New Roman"/>
          <w:sz w:val="24"/>
          <w:szCs w:val="24"/>
          <w:lang w:eastAsia="sk-SK"/>
        </w:rPr>
        <w:t xml:space="preserve"> dovozca, predajca alebo dodávate</w:t>
      </w:r>
      <w:r w:rsidRPr="00A51EBF" w:rsidR="00A22DCE">
        <w:rPr>
          <w:rFonts w:ascii="Times New Roman" w:hAnsi="Times New Roman"/>
          <w:sz w:val="24"/>
          <w:szCs w:val="24"/>
          <w:lang w:eastAsia="sk-SK"/>
        </w:rPr>
        <w:t>ľ</w:t>
      </w:r>
      <w:r w:rsidRPr="00A51EBF">
        <w:rPr>
          <w:rFonts w:ascii="Times New Roman" w:hAnsi="Times New Roman"/>
          <w:sz w:val="24"/>
          <w:szCs w:val="24"/>
          <w:lang w:eastAsia="sk-SK"/>
        </w:rPr>
        <w:t>, ktor</w:t>
      </w:r>
      <w:r w:rsidRPr="00A51EBF" w:rsidR="00A22DCE">
        <w:rPr>
          <w:rFonts w:ascii="Times New Roman" w:hAnsi="Times New Roman"/>
          <w:sz w:val="24"/>
          <w:szCs w:val="24"/>
          <w:lang w:eastAsia="sk-SK"/>
        </w:rPr>
        <w:t>ý skladuje</w:t>
      </w:r>
      <w:r w:rsidRPr="00A51EBF">
        <w:rPr>
          <w:rFonts w:ascii="Times New Roman" w:hAnsi="Times New Roman"/>
          <w:sz w:val="24"/>
          <w:szCs w:val="24"/>
          <w:lang w:eastAsia="sk-SK"/>
        </w:rPr>
        <w:t xml:space="preserve"> hnojivá, </w:t>
      </w:r>
      <w:r w:rsidRPr="00A51EBF" w:rsidR="00925A1B">
        <w:rPr>
          <w:rFonts w:ascii="Times New Roman" w:hAnsi="Times New Roman"/>
          <w:sz w:val="24"/>
          <w:szCs w:val="24"/>
          <w:lang w:eastAsia="sk-SK"/>
        </w:rPr>
        <w:t xml:space="preserve">hospodárske hnojivá, sekundárne zdroje živín alebo komposty </w:t>
      </w:r>
      <w:r w:rsidRPr="00A51EBF" w:rsidR="00A22DCE">
        <w:rPr>
          <w:rFonts w:ascii="Times New Roman" w:hAnsi="Times New Roman"/>
          <w:sz w:val="24"/>
          <w:szCs w:val="24"/>
          <w:lang w:eastAsia="sk-SK"/>
        </w:rPr>
        <w:t>je povinný</w:t>
      </w:r>
    </w:p>
    <w:p w:rsidR="00AC26DC"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a) </w:t>
      </w:r>
      <w:r w:rsidRPr="00A51EBF">
        <w:rPr>
          <w:rFonts w:ascii="Times New Roman" w:hAnsi="Times New Roman"/>
          <w:sz w:val="24"/>
          <w:szCs w:val="24"/>
        </w:rPr>
        <w:t>uskladňovať</w:t>
      </w:r>
      <w:r w:rsidRPr="00A51EBF">
        <w:rPr>
          <w:rFonts w:ascii="Times New Roman" w:hAnsi="Times New Roman"/>
          <w:sz w:val="24"/>
          <w:szCs w:val="24"/>
          <w:lang w:eastAsia="sk-SK"/>
        </w:rPr>
        <w:t xml:space="preserve"> </w:t>
      </w:r>
      <w:r w:rsidRPr="00A51EBF" w:rsidR="00A22DCE">
        <w:rPr>
          <w:rFonts w:ascii="Times New Roman" w:hAnsi="Times New Roman"/>
          <w:sz w:val="24"/>
          <w:szCs w:val="24"/>
          <w:lang w:eastAsia="sk-SK"/>
        </w:rPr>
        <w:t xml:space="preserve">hnojivá </w:t>
      </w:r>
      <w:r w:rsidRPr="00A51EBF">
        <w:rPr>
          <w:rFonts w:ascii="Times New Roman" w:hAnsi="Times New Roman"/>
          <w:sz w:val="24"/>
          <w:szCs w:val="24"/>
          <w:lang w:eastAsia="sk-SK"/>
        </w:rPr>
        <w:t>oddelene</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označiť ich trvalým</w:t>
      </w:r>
      <w:r w:rsidRPr="00A51EBF" w:rsidR="006A2CC9">
        <w:rPr>
          <w:rFonts w:ascii="Times New Roman" w:hAnsi="Times New Roman"/>
          <w:sz w:val="24"/>
          <w:szCs w:val="24"/>
          <w:lang w:eastAsia="sk-SK"/>
        </w:rPr>
        <w:t xml:space="preserve"> a </w:t>
      </w:r>
      <w:r w:rsidRPr="00A51EBF" w:rsidR="00690FBA">
        <w:rPr>
          <w:rFonts w:ascii="Times New Roman" w:hAnsi="Times New Roman"/>
          <w:sz w:val="24"/>
          <w:szCs w:val="24"/>
          <w:lang w:eastAsia="sk-SK"/>
        </w:rPr>
        <w:t>čitateľným spôsobom,</w:t>
      </w:r>
    </w:p>
    <w:p w:rsidR="00AC26DC"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b) </w:t>
      </w:r>
      <w:r w:rsidRPr="00A51EBF">
        <w:rPr>
          <w:rFonts w:ascii="Times New Roman" w:hAnsi="Times New Roman"/>
          <w:sz w:val="24"/>
          <w:szCs w:val="24"/>
        </w:rPr>
        <w:t>zabezpečiť</w:t>
      </w:r>
      <w:r w:rsidRPr="00A51EBF">
        <w:rPr>
          <w:rFonts w:ascii="Times New Roman" w:hAnsi="Times New Roman"/>
          <w:sz w:val="24"/>
          <w:szCs w:val="24"/>
          <w:lang w:eastAsia="sk-SK"/>
        </w:rPr>
        <w:t xml:space="preserve">, aby </w:t>
      </w:r>
      <w:r w:rsidRPr="00E50EDA" w:rsidR="00E50EDA">
        <w:rPr>
          <w:rFonts w:ascii="Times New Roman" w:hAnsi="Times New Roman"/>
          <w:sz w:val="24"/>
          <w:szCs w:val="24"/>
          <w:lang w:eastAsia="sk-SK"/>
        </w:rPr>
        <w:t>nedošlo k miešaniu</w:t>
      </w:r>
      <w:r w:rsidRPr="00A51EBF" w:rsidR="00A22DCE">
        <w:rPr>
          <w:rFonts w:ascii="Times New Roman" w:hAnsi="Times New Roman"/>
          <w:sz w:val="24"/>
          <w:szCs w:val="24"/>
          <w:lang w:eastAsia="sk-SK"/>
        </w:rPr>
        <w:t xml:space="preserve"> hnojív</w:t>
      </w:r>
      <w:r w:rsidRPr="00A51EBF" w:rsidR="00477006">
        <w:rPr>
          <w:rFonts w:ascii="Times New Roman" w:hAnsi="Times New Roman"/>
          <w:sz w:val="24"/>
          <w:szCs w:val="24"/>
          <w:lang w:eastAsia="sk-SK"/>
        </w:rPr>
        <w:t xml:space="preserve"> s </w:t>
      </w:r>
      <w:r w:rsidRPr="00A51EBF" w:rsidR="00A22DCE">
        <w:rPr>
          <w:rFonts w:ascii="Times New Roman" w:hAnsi="Times New Roman"/>
          <w:sz w:val="24"/>
          <w:szCs w:val="24"/>
          <w:lang w:eastAsia="sk-SK"/>
        </w:rPr>
        <w:t>inými látkami,</w:t>
      </w:r>
    </w:p>
    <w:p w:rsidR="005C6654"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c) </w:t>
      </w:r>
      <w:r w:rsidRPr="00A51EBF" w:rsidR="00E50EDA">
        <w:rPr>
          <w:rFonts w:ascii="Times New Roman" w:hAnsi="Times New Roman"/>
          <w:sz w:val="24"/>
          <w:szCs w:val="24"/>
          <w:lang w:eastAsia="sk-SK"/>
        </w:rPr>
        <w:t>viesť</w:t>
      </w:r>
      <w:r w:rsidRPr="00A51EBF" w:rsidR="00E50EDA">
        <w:rPr>
          <w:rFonts w:ascii="Times New Roman" w:hAnsi="Times New Roman"/>
          <w:sz w:val="24"/>
          <w:szCs w:val="24"/>
        </w:rPr>
        <w:t xml:space="preserve"> </w:t>
      </w:r>
      <w:r w:rsidRPr="00A51EBF">
        <w:rPr>
          <w:rFonts w:ascii="Times New Roman" w:hAnsi="Times New Roman"/>
          <w:sz w:val="24"/>
          <w:szCs w:val="24"/>
        </w:rPr>
        <w:t>priebežne</w:t>
      </w:r>
      <w:r w:rsidRPr="00A51EBF">
        <w:rPr>
          <w:rFonts w:ascii="Times New Roman" w:hAnsi="Times New Roman"/>
          <w:sz w:val="24"/>
          <w:szCs w:val="24"/>
          <w:lang w:eastAsia="sk-SK"/>
        </w:rPr>
        <w:t xml:space="preserve"> evidenciu</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príjme, výdaji</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množstve hnojív, </w:t>
      </w:r>
      <w:r w:rsidRPr="00A51EBF" w:rsidR="008179C7">
        <w:rPr>
          <w:rFonts w:ascii="Times New Roman" w:hAnsi="Times New Roman"/>
          <w:sz w:val="24"/>
          <w:szCs w:val="24"/>
          <w:lang w:eastAsia="sk-SK"/>
        </w:rPr>
        <w:t>sekundárnych zdrojov živín</w:t>
      </w:r>
      <w:r w:rsidRPr="00A51EBF" w:rsidR="006A2CC9">
        <w:rPr>
          <w:rFonts w:ascii="Times New Roman" w:hAnsi="Times New Roman"/>
          <w:sz w:val="24"/>
          <w:szCs w:val="24"/>
          <w:lang w:eastAsia="sk-SK"/>
        </w:rPr>
        <w:t xml:space="preserve"> a </w:t>
      </w:r>
      <w:r w:rsidRPr="00A51EBF" w:rsidR="008179C7">
        <w:rPr>
          <w:rFonts w:ascii="Times New Roman" w:hAnsi="Times New Roman"/>
          <w:sz w:val="24"/>
          <w:szCs w:val="24"/>
          <w:lang w:eastAsia="sk-SK"/>
        </w:rPr>
        <w:t>kompostov</w:t>
      </w:r>
      <w:r w:rsidRPr="00A51EBF" w:rsidR="00D92723">
        <w:rPr>
          <w:rFonts w:ascii="Times New Roman" w:hAnsi="Times New Roman"/>
          <w:sz w:val="24"/>
          <w:szCs w:val="24"/>
          <w:lang w:eastAsia="sk-SK"/>
        </w:rPr>
        <w:t>,</w:t>
      </w:r>
    </w:p>
    <w:p w:rsidR="005A4860"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 xml:space="preserve">d) </w:t>
      </w:r>
      <w:r w:rsidRPr="00A51EBF">
        <w:rPr>
          <w:rFonts w:ascii="Times New Roman" w:hAnsi="Times New Roman"/>
          <w:sz w:val="24"/>
          <w:szCs w:val="24"/>
        </w:rPr>
        <w:t>neznečistiť</w:t>
      </w:r>
      <w:r w:rsidRPr="00A51EBF">
        <w:rPr>
          <w:rFonts w:ascii="Times New Roman" w:hAnsi="Times New Roman"/>
          <w:sz w:val="24"/>
          <w:szCs w:val="24"/>
          <w:lang w:eastAsia="sk-SK"/>
        </w:rPr>
        <w:t xml:space="preserve"> pri manipulácii</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skladovaní hnojív, hospodárskych hnojív, sekundárnych zdrojov živín alebo kompostov životné prostredie</w:t>
      </w:r>
      <w:r w:rsidRPr="00A51EBF">
        <w:rPr>
          <w:rFonts w:ascii="Times New Roman" w:hAnsi="Times New Roman"/>
          <w:sz w:val="24"/>
          <w:szCs w:val="24"/>
          <w:lang w:eastAsia="sk-SK"/>
        </w:rPr>
        <w:t>,</w:t>
      </w:r>
    </w:p>
    <w:p w:rsidR="00AC26DC"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e)</w:t>
      </w:r>
      <w:r w:rsidRPr="00A51EBF" w:rsidR="000A1FBF">
        <w:rPr>
          <w:rFonts w:ascii="Times New Roman" w:hAnsi="Times New Roman"/>
          <w:sz w:val="24"/>
          <w:szCs w:val="24"/>
          <w:lang w:eastAsia="sk-SK"/>
        </w:rPr>
        <w:t xml:space="preserve"> </w:t>
      </w:r>
      <w:r w:rsidRPr="00A51EBF" w:rsidR="000A1FBF">
        <w:rPr>
          <w:rFonts w:ascii="Times New Roman" w:hAnsi="Times New Roman"/>
          <w:sz w:val="24"/>
          <w:szCs w:val="24"/>
        </w:rPr>
        <w:t>mať</w:t>
      </w:r>
      <w:r w:rsidRPr="00A51EBF" w:rsidR="000A1FBF">
        <w:rPr>
          <w:rFonts w:ascii="Times New Roman" w:hAnsi="Times New Roman"/>
          <w:sz w:val="24"/>
          <w:szCs w:val="24"/>
          <w:lang w:eastAsia="sk-SK"/>
        </w:rPr>
        <w:t xml:space="preserve"> vybudované skladovacie kapacity</w:t>
      </w:r>
      <w:r w:rsidRPr="00A51EBF">
        <w:rPr>
          <w:rFonts w:ascii="Times New Roman" w:hAnsi="Times New Roman"/>
          <w:sz w:val="24"/>
          <w:szCs w:val="24"/>
          <w:lang w:eastAsia="sk-SK"/>
        </w:rPr>
        <w:t xml:space="preserve"> na skladovanie hnojív, hospodárskych hnojív, sekundárnych zdrojov živín</w:t>
      </w:r>
      <w:r w:rsidRPr="00A51EBF" w:rsidR="006A2CC9">
        <w:rPr>
          <w:rFonts w:ascii="Times New Roman" w:hAnsi="Times New Roman"/>
          <w:sz w:val="24"/>
          <w:szCs w:val="24"/>
          <w:lang w:eastAsia="sk-SK"/>
        </w:rPr>
        <w:t xml:space="preserve"> a</w:t>
      </w:r>
      <w:r w:rsidRPr="00A51EBF" w:rsidR="006F1E3A">
        <w:rPr>
          <w:rFonts w:ascii="Times New Roman" w:hAnsi="Times New Roman"/>
          <w:sz w:val="24"/>
          <w:szCs w:val="24"/>
          <w:lang w:eastAsia="sk-SK"/>
        </w:rPr>
        <w:t> </w:t>
      </w:r>
      <w:r w:rsidRPr="00A51EBF">
        <w:rPr>
          <w:rFonts w:ascii="Times New Roman" w:hAnsi="Times New Roman"/>
          <w:sz w:val="24"/>
          <w:szCs w:val="24"/>
          <w:lang w:eastAsia="sk-SK"/>
        </w:rPr>
        <w:t>kompostov</w:t>
      </w:r>
      <w:r w:rsidRPr="00A51EBF" w:rsidR="006F1E3A">
        <w:rPr>
          <w:rFonts w:ascii="Times New Roman" w:hAnsi="Times New Roman"/>
          <w:sz w:val="24"/>
          <w:szCs w:val="24"/>
          <w:lang w:eastAsia="sk-SK"/>
        </w:rPr>
        <w:t xml:space="preserve"> </w:t>
      </w:r>
      <w:r w:rsidRPr="00A51EBF" w:rsidR="00690FBA">
        <w:rPr>
          <w:rFonts w:ascii="Times New Roman" w:hAnsi="Times New Roman"/>
          <w:sz w:val="24"/>
          <w:szCs w:val="24"/>
          <w:lang w:eastAsia="sk-SK"/>
        </w:rPr>
        <w:t>podľa</w:t>
      </w:r>
      <w:r w:rsidRPr="00A51EBF" w:rsidR="006F1E3A">
        <w:rPr>
          <w:rFonts w:ascii="Times New Roman" w:hAnsi="Times New Roman"/>
          <w:sz w:val="24"/>
          <w:szCs w:val="24"/>
          <w:lang w:eastAsia="sk-SK"/>
        </w:rPr>
        <w:t xml:space="preserve"> požiadav</w:t>
      </w:r>
      <w:r w:rsidRPr="00A51EBF" w:rsidR="00690FBA">
        <w:rPr>
          <w:rFonts w:ascii="Times New Roman" w:hAnsi="Times New Roman"/>
          <w:sz w:val="24"/>
          <w:szCs w:val="24"/>
          <w:lang w:eastAsia="sk-SK"/>
        </w:rPr>
        <w:t>iek uvedených</w:t>
      </w:r>
      <w:r w:rsidRPr="00A51EBF" w:rsidR="00925A1B">
        <w:rPr>
          <w:rFonts w:ascii="Times New Roman" w:hAnsi="Times New Roman"/>
          <w:sz w:val="24"/>
          <w:szCs w:val="24"/>
          <w:lang w:eastAsia="sk-SK"/>
        </w:rPr>
        <w:t xml:space="preserve"> </w:t>
      </w:r>
      <w:r w:rsidRPr="00A51EBF" w:rsidR="006F1E3A">
        <w:rPr>
          <w:rFonts w:ascii="Times New Roman" w:hAnsi="Times New Roman"/>
          <w:sz w:val="24"/>
          <w:szCs w:val="24"/>
          <w:lang w:eastAsia="sk-SK"/>
        </w:rPr>
        <w:t>v</w:t>
      </w:r>
      <w:r w:rsidR="00FB6863">
        <w:rPr>
          <w:rFonts w:ascii="Times New Roman" w:hAnsi="Times New Roman"/>
          <w:sz w:val="24"/>
          <w:szCs w:val="24"/>
          <w:lang w:eastAsia="sk-SK"/>
        </w:rPr>
        <w:t xml:space="preserve"> odseku </w:t>
      </w:r>
      <w:r w:rsidRPr="00A51EBF" w:rsidR="006F1E3A">
        <w:rPr>
          <w:rFonts w:ascii="Times New Roman" w:hAnsi="Times New Roman"/>
          <w:sz w:val="24"/>
          <w:szCs w:val="24"/>
          <w:lang w:eastAsia="sk-SK"/>
        </w:rPr>
        <w:t>2,</w:t>
      </w:r>
    </w:p>
    <w:p w:rsidR="000A1FBF"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f</w:t>
      </w:r>
      <w:r w:rsidRPr="00A51EBF">
        <w:rPr>
          <w:rFonts w:ascii="Times New Roman" w:hAnsi="Times New Roman"/>
          <w:sz w:val="24"/>
          <w:szCs w:val="24"/>
          <w:lang w:eastAsia="sk-SK"/>
        </w:rPr>
        <w:t xml:space="preserve">) </w:t>
      </w:r>
      <w:r w:rsidRPr="00A51EBF">
        <w:rPr>
          <w:rFonts w:ascii="Times New Roman" w:hAnsi="Times New Roman"/>
          <w:sz w:val="24"/>
          <w:szCs w:val="24"/>
        </w:rPr>
        <w:t>zaslať</w:t>
      </w:r>
      <w:r w:rsidRPr="00A51EBF">
        <w:rPr>
          <w:rFonts w:ascii="Times New Roman" w:hAnsi="Times New Roman"/>
          <w:sz w:val="24"/>
          <w:szCs w:val="24"/>
          <w:lang w:eastAsia="sk-SK"/>
        </w:rPr>
        <w:t xml:space="preserve"> kontrolnému ústavu každoročne do 15. februára údaje</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objeme skladovacích kapacít hospodárskych hnojív</w:t>
      </w:r>
      <w:r w:rsidRPr="00A51EBF" w:rsidR="006A2CC9">
        <w:rPr>
          <w:rFonts w:ascii="Times New Roman" w:hAnsi="Times New Roman"/>
          <w:sz w:val="24"/>
          <w:szCs w:val="24"/>
          <w:lang w:eastAsia="sk-SK"/>
        </w:rPr>
        <w:t xml:space="preserve"> a </w:t>
      </w:r>
      <w:r w:rsidRPr="00A51EBF" w:rsidR="00477006">
        <w:rPr>
          <w:rFonts w:ascii="Times New Roman" w:hAnsi="Times New Roman"/>
          <w:sz w:val="24"/>
          <w:szCs w:val="24"/>
          <w:lang w:eastAsia="sk-SK"/>
        </w:rPr>
        <w:t>o </w:t>
      </w:r>
      <w:r w:rsidRPr="00A51EBF">
        <w:rPr>
          <w:rFonts w:ascii="Times New Roman" w:hAnsi="Times New Roman"/>
          <w:sz w:val="24"/>
          <w:szCs w:val="24"/>
          <w:lang w:eastAsia="sk-SK"/>
        </w:rPr>
        <w:t>počtoch hospodárskych zvierat podľa kategórií</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spôsobu ich ustajnenia</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predchádzajúcom kalendárnom roku spolu</w:t>
      </w:r>
      <w:r w:rsidRPr="00A51EBF" w:rsidR="00477006">
        <w:rPr>
          <w:rFonts w:ascii="Times New Roman" w:hAnsi="Times New Roman"/>
          <w:sz w:val="24"/>
          <w:szCs w:val="24"/>
          <w:lang w:eastAsia="sk-SK"/>
        </w:rPr>
        <w:t xml:space="preserve"> s </w:t>
      </w:r>
      <w:r w:rsidRPr="00A51EBF">
        <w:rPr>
          <w:rFonts w:ascii="Times New Roman" w:hAnsi="Times New Roman"/>
          <w:sz w:val="24"/>
          <w:szCs w:val="24"/>
          <w:lang w:eastAsia="sk-SK"/>
        </w:rPr>
        <w:t>prehľadom</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spotrebe hnojív</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poľnohospodárskom podniku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jeho kópiu uchovávať najmenej tri roky,</w:t>
      </w:r>
      <w:r w:rsidRPr="00A51EBF" w:rsidR="00AB466F">
        <w:rPr>
          <w:rFonts w:ascii="Times New Roman" w:hAnsi="Times New Roman"/>
          <w:sz w:val="24"/>
          <w:szCs w:val="24"/>
          <w:lang w:eastAsia="sk-SK"/>
        </w:rPr>
        <w:t xml:space="preserve"> ak sa počet hospodárskych zvierat zmenil</w:t>
      </w:r>
      <w:r w:rsidRPr="00A51EBF" w:rsidR="00477006">
        <w:rPr>
          <w:rFonts w:ascii="Times New Roman" w:hAnsi="Times New Roman"/>
          <w:sz w:val="24"/>
          <w:szCs w:val="24"/>
          <w:lang w:eastAsia="sk-SK"/>
        </w:rPr>
        <w:t xml:space="preserve"> o </w:t>
      </w:r>
      <w:r w:rsidRPr="00A51EBF" w:rsidR="00AB466F">
        <w:rPr>
          <w:rFonts w:ascii="Times New Roman" w:hAnsi="Times New Roman"/>
          <w:sz w:val="24"/>
          <w:szCs w:val="24"/>
          <w:lang w:eastAsia="sk-SK"/>
        </w:rPr>
        <w:t>viac ako 10</w:t>
      </w:r>
      <w:r w:rsidRPr="00A51EBF" w:rsidR="00690FBA">
        <w:rPr>
          <w:rFonts w:ascii="Times New Roman" w:hAnsi="Times New Roman"/>
          <w:sz w:val="24"/>
          <w:szCs w:val="24"/>
          <w:lang w:eastAsia="sk-SK"/>
        </w:rPr>
        <w:t> </w:t>
      </w:r>
      <w:r w:rsidRPr="00A51EBF" w:rsidR="00AB466F">
        <w:rPr>
          <w:rFonts w:ascii="Times New Roman" w:hAnsi="Times New Roman"/>
          <w:sz w:val="24"/>
          <w:szCs w:val="24"/>
          <w:lang w:eastAsia="sk-SK"/>
        </w:rPr>
        <w:t>%,</w:t>
      </w:r>
    </w:p>
    <w:p w:rsidR="00AC26DC"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g</w:t>
      </w:r>
      <w:r w:rsidRPr="00A51EBF" w:rsidR="000A1FBF">
        <w:rPr>
          <w:rFonts w:ascii="Times New Roman" w:hAnsi="Times New Roman"/>
          <w:sz w:val="24"/>
          <w:szCs w:val="24"/>
          <w:lang w:eastAsia="sk-SK"/>
        </w:rPr>
        <w:t xml:space="preserve">) </w:t>
      </w:r>
      <w:r w:rsidRPr="00A51EBF" w:rsidR="000A1FBF">
        <w:rPr>
          <w:rFonts w:ascii="Times New Roman" w:hAnsi="Times New Roman"/>
          <w:sz w:val="24"/>
          <w:szCs w:val="24"/>
        </w:rPr>
        <w:t>dodržiavať</w:t>
      </w:r>
      <w:r w:rsidRPr="00A51EBF" w:rsidR="000A1FBF">
        <w:rPr>
          <w:rFonts w:ascii="Times New Roman" w:hAnsi="Times New Roman"/>
          <w:sz w:val="24"/>
          <w:szCs w:val="24"/>
          <w:lang w:eastAsia="sk-SK"/>
        </w:rPr>
        <w:t xml:space="preserve"> podmienky skladovania hnojív</w:t>
      </w:r>
      <w:r w:rsidRPr="00A51EBF" w:rsidR="000626E6">
        <w:rPr>
          <w:rFonts w:ascii="Times New Roman" w:hAnsi="Times New Roman"/>
          <w:sz w:val="24"/>
          <w:szCs w:val="24"/>
          <w:lang w:eastAsia="sk-SK"/>
        </w:rPr>
        <w:t>,</w:t>
      </w:r>
      <w:r w:rsidRPr="00A51EBF" w:rsidR="006A2CC9">
        <w:rPr>
          <w:rFonts w:ascii="Times New Roman" w:hAnsi="Times New Roman"/>
          <w:sz w:val="24"/>
          <w:szCs w:val="24"/>
          <w:lang w:eastAsia="sk-SK"/>
        </w:rPr>
        <w:t> </w:t>
      </w:r>
      <w:r w:rsidRPr="00A51EBF" w:rsidR="000A1FBF">
        <w:rPr>
          <w:rFonts w:ascii="Times New Roman" w:hAnsi="Times New Roman"/>
          <w:sz w:val="24"/>
          <w:szCs w:val="24"/>
          <w:lang w:eastAsia="sk-SK"/>
        </w:rPr>
        <w:t>sekundárnych zdrojov živín</w:t>
      </w:r>
      <w:r w:rsidRPr="00A51EBF" w:rsidR="000626E6">
        <w:rPr>
          <w:rFonts w:ascii="Times New Roman" w:hAnsi="Times New Roman"/>
          <w:sz w:val="24"/>
          <w:szCs w:val="24"/>
          <w:lang w:eastAsia="sk-SK"/>
        </w:rPr>
        <w:t xml:space="preserve"> a kompostov</w:t>
      </w:r>
      <w:r w:rsidRPr="00A51EBF" w:rsidR="000A1FBF">
        <w:rPr>
          <w:rFonts w:ascii="Times New Roman" w:hAnsi="Times New Roman"/>
          <w:sz w:val="24"/>
          <w:szCs w:val="24"/>
          <w:lang w:eastAsia="sk-SK"/>
        </w:rPr>
        <w:t xml:space="preserve"> </w:t>
      </w:r>
      <w:r w:rsidRPr="00A51EBF" w:rsidR="00AB466F">
        <w:rPr>
          <w:rFonts w:ascii="Times New Roman" w:hAnsi="Times New Roman"/>
          <w:sz w:val="24"/>
          <w:szCs w:val="24"/>
          <w:lang w:eastAsia="sk-SK"/>
        </w:rPr>
        <w:t>určené</w:t>
      </w:r>
      <w:r w:rsidRPr="00A51EBF" w:rsidR="000A1FBF">
        <w:rPr>
          <w:rFonts w:ascii="Times New Roman" w:hAnsi="Times New Roman"/>
          <w:sz w:val="24"/>
          <w:szCs w:val="24"/>
          <w:lang w:eastAsia="sk-SK"/>
        </w:rPr>
        <w:t xml:space="preserve"> výrobcom</w:t>
      </w:r>
      <w:r w:rsidRPr="00A51EBF" w:rsidR="000D1855">
        <w:rPr>
          <w:rFonts w:ascii="Times New Roman" w:hAnsi="Times New Roman"/>
          <w:sz w:val="24"/>
          <w:szCs w:val="24"/>
          <w:lang w:eastAsia="sk-SK"/>
        </w:rPr>
        <w:t xml:space="preserve"> </w:t>
      </w:r>
      <w:r w:rsidRPr="00A51EBF" w:rsidR="00AB466F">
        <w:rPr>
          <w:rFonts w:ascii="Times New Roman" w:hAnsi="Times New Roman"/>
          <w:sz w:val="24"/>
          <w:szCs w:val="24"/>
          <w:lang w:eastAsia="sk-SK"/>
        </w:rPr>
        <w:t xml:space="preserve">hnojív </w:t>
      </w:r>
      <w:r w:rsidRPr="00A51EBF" w:rsidR="000D1855">
        <w:rPr>
          <w:rFonts w:ascii="Times New Roman" w:hAnsi="Times New Roman"/>
          <w:sz w:val="24"/>
          <w:szCs w:val="24"/>
          <w:lang w:eastAsia="sk-SK"/>
        </w:rPr>
        <w:t>alebo producentom</w:t>
      </w:r>
      <w:r w:rsidRPr="00A51EBF" w:rsidR="000626E6">
        <w:rPr>
          <w:rFonts w:ascii="Times New Roman" w:hAnsi="Times New Roman"/>
          <w:sz w:val="24"/>
          <w:szCs w:val="24"/>
          <w:lang w:eastAsia="sk-SK"/>
        </w:rPr>
        <w:t xml:space="preserve"> sekundárnych zdrojov živín a kompostov</w:t>
      </w:r>
      <w:r w:rsidRPr="00A51EBF" w:rsidR="000A1FBF">
        <w:rPr>
          <w:rFonts w:ascii="Times New Roman" w:hAnsi="Times New Roman"/>
          <w:sz w:val="24"/>
          <w:szCs w:val="24"/>
          <w:lang w:eastAsia="sk-SK"/>
        </w:rPr>
        <w:t>.</w:t>
      </w:r>
    </w:p>
    <w:p w:rsidR="00AC26DC"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(2) </w:t>
      </w:r>
      <w:r w:rsidRPr="00A51EBF" w:rsidR="00512A71">
        <w:rPr>
          <w:rFonts w:ascii="Times New Roman" w:eastAsia="Times New Roman" w:hAnsi="Times New Roman"/>
          <w:bCs/>
          <w:iCs/>
          <w:sz w:val="24"/>
          <w:szCs w:val="24"/>
          <w:lang w:eastAsia="cs-CZ"/>
        </w:rPr>
        <w:t>P</w:t>
      </w:r>
      <w:r w:rsidRPr="00A51EBF" w:rsidR="005A4860">
        <w:rPr>
          <w:rFonts w:ascii="Times New Roman" w:eastAsia="Times New Roman" w:hAnsi="Times New Roman"/>
          <w:bCs/>
          <w:iCs/>
          <w:sz w:val="24"/>
          <w:szCs w:val="24"/>
          <w:lang w:eastAsia="cs-CZ"/>
        </w:rPr>
        <w:t>odnikateľ</w:t>
      </w:r>
      <w:r w:rsidRPr="00A51EBF" w:rsidR="00477006">
        <w:rPr>
          <w:rFonts w:ascii="Times New Roman" w:hAnsi="Times New Roman"/>
          <w:sz w:val="24"/>
          <w:szCs w:val="24"/>
          <w:lang w:eastAsia="sk-SK"/>
        </w:rPr>
        <w:t xml:space="preserve"> v </w:t>
      </w:r>
      <w:r w:rsidRPr="00A51EBF" w:rsidR="00512A71">
        <w:rPr>
          <w:rFonts w:ascii="Times New Roman" w:hAnsi="Times New Roman"/>
          <w:sz w:val="24"/>
          <w:szCs w:val="24"/>
          <w:lang w:eastAsia="sk-SK"/>
        </w:rPr>
        <w:t>pôdohospodárstve je povinný mať v</w:t>
      </w:r>
      <w:r w:rsidRPr="00A51EBF">
        <w:rPr>
          <w:rFonts w:ascii="Times New Roman" w:hAnsi="Times New Roman"/>
          <w:sz w:val="24"/>
          <w:szCs w:val="24"/>
          <w:lang w:eastAsia="sk-SK"/>
        </w:rPr>
        <w:t>ybudované skladovacie kapacity na hospodárske hnojivá</w:t>
      </w:r>
      <w:r w:rsidRPr="00A51EBF" w:rsidR="00512A71">
        <w:rPr>
          <w:rFonts w:ascii="Times New Roman" w:hAnsi="Times New Roman"/>
          <w:sz w:val="24"/>
          <w:szCs w:val="24"/>
          <w:lang w:eastAsia="sk-SK"/>
        </w:rPr>
        <w:t>, ktorých objem</w:t>
      </w:r>
      <w:r w:rsidRPr="00A51EBF">
        <w:rPr>
          <w:rFonts w:ascii="Times New Roman" w:hAnsi="Times New Roman"/>
          <w:sz w:val="24"/>
          <w:szCs w:val="24"/>
          <w:lang w:eastAsia="sk-SK"/>
        </w:rPr>
        <w:t xml:space="preserve"> </w:t>
      </w:r>
      <w:r w:rsidRPr="00A51EBF" w:rsidR="00512A71">
        <w:rPr>
          <w:rFonts w:ascii="Times New Roman" w:hAnsi="Times New Roman"/>
          <w:sz w:val="24"/>
          <w:szCs w:val="24"/>
          <w:lang w:eastAsia="sk-SK"/>
        </w:rPr>
        <w:t>presahuje</w:t>
      </w:r>
      <w:r w:rsidRPr="00A51EBF">
        <w:rPr>
          <w:rFonts w:ascii="Times New Roman" w:hAnsi="Times New Roman"/>
          <w:sz w:val="24"/>
          <w:szCs w:val="24"/>
          <w:lang w:eastAsia="sk-SK"/>
        </w:rPr>
        <w:t xml:space="preserve"> objem </w:t>
      </w:r>
      <w:r w:rsidRPr="00A51EBF" w:rsidR="00E11ABB">
        <w:rPr>
          <w:rFonts w:ascii="Times New Roman" w:hAnsi="Times New Roman"/>
          <w:sz w:val="24"/>
          <w:szCs w:val="24"/>
          <w:lang w:eastAsia="sk-SK"/>
        </w:rPr>
        <w:t xml:space="preserve">jeho </w:t>
      </w:r>
      <w:r w:rsidRPr="00A51EBF" w:rsidR="00F60856">
        <w:rPr>
          <w:rFonts w:ascii="Times New Roman" w:hAnsi="Times New Roman"/>
          <w:sz w:val="24"/>
          <w:szCs w:val="24"/>
          <w:lang w:eastAsia="sk-SK"/>
        </w:rPr>
        <w:t>trojmesačnej</w:t>
      </w:r>
      <w:r w:rsidRPr="00A51EBF" w:rsidR="0005304F">
        <w:rPr>
          <w:rFonts w:ascii="Times New Roman" w:hAnsi="Times New Roman"/>
          <w:sz w:val="24"/>
          <w:szCs w:val="24"/>
          <w:lang w:eastAsia="sk-SK"/>
        </w:rPr>
        <w:t xml:space="preserve"> </w:t>
      </w:r>
      <w:r w:rsidRPr="00A51EBF" w:rsidR="00CB5CED">
        <w:rPr>
          <w:rFonts w:ascii="Times New Roman" w:hAnsi="Times New Roman"/>
          <w:sz w:val="24"/>
          <w:szCs w:val="24"/>
          <w:lang w:eastAsia="sk-SK"/>
        </w:rPr>
        <w:t>produkci</w:t>
      </w:r>
      <w:r w:rsidRPr="00A51EBF" w:rsidR="00DB3BCE">
        <w:rPr>
          <w:rFonts w:ascii="Times New Roman" w:hAnsi="Times New Roman"/>
          <w:sz w:val="24"/>
          <w:szCs w:val="24"/>
          <w:lang w:eastAsia="sk-SK"/>
        </w:rPr>
        <w:t>e</w:t>
      </w:r>
      <w:r w:rsidRPr="00A51EBF" w:rsidR="00512A71">
        <w:rPr>
          <w:rFonts w:ascii="Times New Roman" w:hAnsi="Times New Roman"/>
          <w:sz w:val="24"/>
          <w:szCs w:val="24"/>
          <w:lang w:eastAsia="sk-SK"/>
        </w:rPr>
        <w:t xml:space="preserve"> hospodárskych hnojív</w:t>
      </w:r>
      <w:r w:rsidRPr="00A51EBF" w:rsidR="00C656B6">
        <w:rPr>
          <w:rFonts w:ascii="Times New Roman" w:hAnsi="Times New Roman"/>
          <w:sz w:val="24"/>
          <w:szCs w:val="24"/>
          <w:lang w:eastAsia="sk-SK"/>
        </w:rPr>
        <w:t>.</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(3) </w:t>
      </w:r>
      <w:r w:rsidRPr="00A51EBF" w:rsidR="00D814CE">
        <w:rPr>
          <w:rFonts w:ascii="Times New Roman" w:hAnsi="Times New Roman"/>
          <w:sz w:val="24"/>
          <w:szCs w:val="24"/>
          <w:lang w:eastAsia="sk-SK"/>
        </w:rPr>
        <w:t>Ustanovenie odseku 2 sa nevzťahuje na celoročný pasienkový spôsob chovu zvierat, na celoročné ustajnenie zvierat na hlbokej podstielke, pri stelivových prevádzkach chovu zvierat bez produkcie kvapalných hospodárskych hnojív a na kombináciu týchto spôsobov chovu zvierat, ak spolu trvajú celoročne a hospodárske hnojivá sa využívajú spôsobom nepoškodzujúcim život</w:t>
      </w:r>
      <w:r w:rsidRPr="00A51EBF" w:rsidR="00C656B6">
        <w:rPr>
          <w:rFonts w:ascii="Times New Roman" w:hAnsi="Times New Roman"/>
          <w:sz w:val="24"/>
          <w:szCs w:val="24"/>
          <w:lang w:eastAsia="sk-SK"/>
        </w:rPr>
        <w:t>né prostredie.</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(4) </w:t>
      </w:r>
      <w:r w:rsidRPr="00A51EBF" w:rsidR="00512A71">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sidR="00512A71">
        <w:rPr>
          <w:rFonts w:ascii="Times New Roman" w:hAnsi="Times New Roman"/>
          <w:sz w:val="24"/>
          <w:szCs w:val="24"/>
          <w:lang w:eastAsia="sk-SK"/>
        </w:rPr>
        <w:t>pôdohospodárstve je povinný zabezpečiť, aby v</w:t>
      </w:r>
      <w:r w:rsidRPr="00A51EBF">
        <w:rPr>
          <w:rFonts w:ascii="Times New Roman" w:hAnsi="Times New Roman"/>
          <w:sz w:val="24"/>
          <w:szCs w:val="24"/>
          <w:lang w:eastAsia="sk-SK"/>
        </w:rPr>
        <w:t xml:space="preserve">oľne uložené tuhé </w:t>
      </w:r>
      <w:r w:rsidRPr="00A51EBF">
        <w:rPr>
          <w:rFonts w:ascii="Times New Roman" w:eastAsia="Times New Roman" w:hAnsi="Times New Roman"/>
          <w:bCs/>
          <w:iCs/>
          <w:sz w:val="24"/>
          <w:szCs w:val="24"/>
          <w:lang w:eastAsia="cs-CZ"/>
        </w:rPr>
        <w:t>hospodárske</w:t>
      </w:r>
      <w:r w:rsidRPr="00A51EBF">
        <w:rPr>
          <w:rFonts w:ascii="Times New Roman" w:hAnsi="Times New Roman"/>
          <w:sz w:val="24"/>
          <w:szCs w:val="24"/>
          <w:lang w:eastAsia="sk-SK"/>
        </w:rPr>
        <w:t xml:space="preserve"> hnojivá na poľnohospodárskej pôde</w:t>
      </w:r>
      <w:r w:rsidRPr="00A51EBF" w:rsidR="00477006">
        <w:rPr>
          <w:rFonts w:ascii="Times New Roman" w:hAnsi="Times New Roman"/>
          <w:sz w:val="24"/>
          <w:szCs w:val="24"/>
          <w:lang w:eastAsia="sk-SK"/>
        </w:rPr>
        <w:t xml:space="preserve"> s </w:t>
      </w:r>
      <w:r w:rsidRPr="00A51EBF">
        <w:rPr>
          <w:rFonts w:ascii="Times New Roman" w:hAnsi="Times New Roman"/>
          <w:sz w:val="24"/>
          <w:szCs w:val="24"/>
          <w:lang w:eastAsia="sk-SK"/>
        </w:rPr>
        <w:t xml:space="preserve">nespevneným podkladom </w:t>
      </w:r>
      <w:r w:rsidRPr="00A51EBF" w:rsidR="00512A71">
        <w:rPr>
          <w:rFonts w:ascii="Times New Roman" w:hAnsi="Times New Roman"/>
          <w:sz w:val="24"/>
          <w:szCs w:val="24"/>
          <w:lang w:eastAsia="sk-SK"/>
        </w:rPr>
        <w:t>boli</w:t>
      </w:r>
      <w:r w:rsidRPr="00A51EBF">
        <w:rPr>
          <w:rFonts w:ascii="Times New Roman" w:hAnsi="Times New Roman"/>
          <w:sz w:val="24"/>
          <w:szCs w:val="24"/>
          <w:lang w:eastAsia="sk-SK"/>
        </w:rPr>
        <w:t xml:space="preserve"> zhrnuté do súvislej hromady</w:t>
      </w:r>
      <w:r w:rsidRPr="00A51EBF" w:rsidR="00512A71">
        <w:rPr>
          <w:rFonts w:ascii="Times New Roman" w:hAnsi="Times New Roman"/>
          <w:sz w:val="24"/>
          <w:szCs w:val="24"/>
          <w:lang w:eastAsia="sk-SK"/>
        </w:rPr>
        <w:t>,</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zabezpeč</w:t>
      </w:r>
      <w:r w:rsidRPr="00A51EBF" w:rsidR="00512A71">
        <w:rPr>
          <w:rFonts w:ascii="Times New Roman" w:hAnsi="Times New Roman"/>
          <w:sz w:val="24"/>
          <w:szCs w:val="24"/>
          <w:lang w:eastAsia="sk-SK"/>
        </w:rPr>
        <w:t>iť ich</w:t>
      </w:r>
      <w:r w:rsidRPr="00A51EBF">
        <w:rPr>
          <w:rFonts w:ascii="Times New Roman" w:hAnsi="Times New Roman"/>
          <w:sz w:val="24"/>
          <w:szCs w:val="24"/>
          <w:lang w:eastAsia="sk-SK"/>
        </w:rPr>
        <w:t xml:space="preserve"> proti vytekaniu hnojovky</w:t>
      </w:r>
      <w:r w:rsidRPr="00A51EBF" w:rsidR="006A2CC9">
        <w:rPr>
          <w:rFonts w:ascii="Times New Roman" w:hAnsi="Times New Roman"/>
          <w:sz w:val="24"/>
          <w:szCs w:val="24"/>
          <w:lang w:eastAsia="sk-SK"/>
        </w:rPr>
        <w:t xml:space="preserve"> a </w:t>
      </w:r>
      <w:r w:rsidRPr="00A51EBF" w:rsidR="00CB5CED">
        <w:rPr>
          <w:rFonts w:ascii="Times New Roman" w:hAnsi="Times New Roman"/>
          <w:sz w:val="24"/>
          <w:szCs w:val="24"/>
          <w:lang w:eastAsia="sk-SK"/>
        </w:rPr>
        <w:t>jej rozptyľo</w:t>
      </w:r>
      <w:r w:rsidRPr="00A51EBF" w:rsidR="00C656B6">
        <w:rPr>
          <w:rFonts w:ascii="Times New Roman" w:hAnsi="Times New Roman"/>
          <w:sz w:val="24"/>
          <w:szCs w:val="24"/>
          <w:lang w:eastAsia="sk-SK"/>
        </w:rPr>
        <w:t>vaniu do okolia.</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(5)</w:t>
      </w:r>
      <w:r w:rsidRPr="00A51EBF" w:rsidR="00477006">
        <w:rPr>
          <w:rFonts w:ascii="Times New Roman" w:hAnsi="Times New Roman"/>
          <w:sz w:val="24"/>
          <w:szCs w:val="24"/>
          <w:lang w:eastAsia="sk-SK"/>
        </w:rPr>
        <w:t xml:space="preserve"> </w:t>
      </w:r>
      <w:r w:rsidRPr="00A51EBF" w:rsidR="005F1BE2">
        <w:rPr>
          <w:rFonts w:ascii="Times New Roman" w:hAnsi="Times New Roman"/>
          <w:sz w:val="24"/>
          <w:szCs w:val="24"/>
          <w:lang w:eastAsia="sk-SK"/>
        </w:rPr>
        <w:t>Z</w:t>
      </w:r>
      <w:r w:rsidRPr="00A51EBF" w:rsidR="00477006">
        <w:rPr>
          <w:rFonts w:ascii="Times New Roman" w:hAnsi="Times New Roman"/>
          <w:sz w:val="24"/>
          <w:szCs w:val="24"/>
          <w:lang w:eastAsia="sk-SK"/>
        </w:rPr>
        <w:t> </w:t>
      </w:r>
      <w:r w:rsidRPr="00A51EBF">
        <w:rPr>
          <w:rFonts w:ascii="Times New Roman" w:eastAsia="Times New Roman" w:hAnsi="Times New Roman"/>
          <w:bCs/>
          <w:iCs/>
          <w:sz w:val="24"/>
          <w:szCs w:val="24"/>
          <w:lang w:eastAsia="cs-CZ"/>
        </w:rPr>
        <w:t>maštalí</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výbehov hospodárskych zvierat</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zo skladov hnojív,</w:t>
      </w:r>
      <w:r w:rsidRPr="00A51EBF" w:rsidR="00C656B6">
        <w:rPr>
          <w:rFonts w:ascii="Times New Roman" w:hAnsi="Times New Roman"/>
          <w:sz w:val="24"/>
          <w:szCs w:val="24"/>
          <w:lang w:eastAsia="sk-SK"/>
        </w:rPr>
        <w:t xml:space="preserve"> </w:t>
      </w:r>
      <w:r w:rsidRPr="00A51EBF">
        <w:rPr>
          <w:rFonts w:ascii="Times New Roman" w:hAnsi="Times New Roman"/>
          <w:sz w:val="24"/>
          <w:szCs w:val="24"/>
          <w:lang w:eastAsia="sk-SK"/>
        </w:rPr>
        <w:t>hospodárskych hnojív, 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kompostov sa do ich okolia nesmú rozptyľovať ani vytekať žiadne škodlivé látky.</w:t>
      </w:r>
    </w:p>
    <w:p w:rsidR="00E00CE3" w:rsidRPr="00A51EBF" w:rsidP="003223EC">
      <w:pPr>
        <w:keepNext/>
        <w:suppressAutoHyphens/>
        <w:spacing w:before="36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 10</w:t>
      </w:r>
    </w:p>
    <w:p w:rsidR="000A1FBF" w:rsidRPr="00A51EBF" w:rsidP="003223EC">
      <w:pPr>
        <w:keepNext/>
        <w:suppressAutoHyphens/>
        <w:spacing w:after="120" w:line="240" w:lineRule="auto"/>
        <w:ind w:left="426"/>
        <w:jc w:val="center"/>
        <w:rPr>
          <w:rFonts w:ascii="Times New Roman" w:hAnsi="Times New Roman"/>
          <w:b/>
          <w:sz w:val="24"/>
          <w:szCs w:val="24"/>
          <w:lang w:eastAsia="sk-SK"/>
        </w:rPr>
      </w:pPr>
      <w:r w:rsidRPr="00A51EBF">
        <w:rPr>
          <w:rFonts w:ascii="Times New Roman" w:hAnsi="Times New Roman"/>
          <w:b/>
          <w:sz w:val="24"/>
          <w:szCs w:val="24"/>
          <w:lang w:eastAsia="sk-SK"/>
        </w:rPr>
        <w:t>Používanie hnojív, hospodárskych hnojív, sekundárnych zdrojov živín</w:t>
      </w:r>
      <w:r w:rsidRPr="00A51EBF" w:rsidR="006A2CC9">
        <w:rPr>
          <w:rFonts w:ascii="Times New Roman" w:hAnsi="Times New Roman"/>
          <w:b/>
          <w:sz w:val="24"/>
          <w:szCs w:val="24"/>
          <w:lang w:eastAsia="sk-SK"/>
        </w:rPr>
        <w:t xml:space="preserve"> a </w:t>
      </w:r>
      <w:r w:rsidRPr="00A51EBF">
        <w:rPr>
          <w:rFonts w:ascii="Times New Roman" w:hAnsi="Times New Roman"/>
          <w:b/>
          <w:sz w:val="24"/>
          <w:szCs w:val="24"/>
          <w:lang w:eastAsia="sk-SK"/>
        </w:rPr>
        <w:t>kompostov</w:t>
      </w:r>
    </w:p>
    <w:p w:rsidR="00AC26DC"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 </w:t>
      </w:r>
      <w:r w:rsidRPr="00A51EBF">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pôdohospodárstve používajúci hnojivá, sekund</w:t>
      </w:r>
      <w:r w:rsidRPr="00A51EBF" w:rsidR="00AB466F">
        <w:rPr>
          <w:rFonts w:ascii="Times New Roman" w:hAnsi="Times New Roman"/>
          <w:sz w:val="24"/>
          <w:szCs w:val="24"/>
          <w:lang w:eastAsia="sk-SK"/>
        </w:rPr>
        <w:t>árne zdroje živín alebo kompost</w:t>
      </w:r>
      <w:r w:rsidRPr="00A51EBF">
        <w:rPr>
          <w:rFonts w:ascii="Times New Roman" w:hAnsi="Times New Roman"/>
          <w:sz w:val="24"/>
          <w:szCs w:val="24"/>
          <w:lang w:eastAsia="sk-SK"/>
        </w:rPr>
        <w:t xml:space="preserve"> je povinný používať </w:t>
      </w:r>
      <w:r w:rsidRPr="00A51EBF" w:rsidR="00AB466F">
        <w:rPr>
          <w:rFonts w:ascii="Times New Roman" w:hAnsi="Times New Roman"/>
          <w:sz w:val="24"/>
          <w:szCs w:val="24"/>
          <w:lang w:eastAsia="sk-SK"/>
        </w:rPr>
        <w:t>certifikované hnojivá</w:t>
      </w:r>
      <w:r w:rsidRPr="00A51EBF">
        <w:rPr>
          <w:rFonts w:ascii="Times New Roman" w:hAnsi="Times New Roman"/>
          <w:sz w:val="24"/>
          <w:szCs w:val="24"/>
          <w:lang w:eastAsia="sk-SK"/>
        </w:rPr>
        <w:t>,</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 xml:space="preserve">vzájomne uznané </w:t>
      </w:r>
      <w:r w:rsidRPr="00A51EBF" w:rsidR="00AB466F">
        <w:rPr>
          <w:rFonts w:ascii="Times New Roman" w:hAnsi="Times New Roman"/>
          <w:sz w:val="24"/>
          <w:szCs w:val="24"/>
          <w:lang w:eastAsia="sk-SK"/>
        </w:rPr>
        <w:t xml:space="preserve">hnojivá </w:t>
      </w:r>
      <w:r w:rsidRPr="00A51EBF">
        <w:rPr>
          <w:rFonts w:ascii="Times New Roman" w:hAnsi="Times New Roman"/>
          <w:sz w:val="24"/>
          <w:szCs w:val="24"/>
          <w:lang w:eastAsia="sk-SK"/>
        </w:rPr>
        <w:t xml:space="preserve">alebo </w:t>
      </w:r>
      <w:r w:rsidRPr="00A51EBF" w:rsidR="00AB466F">
        <w:rPr>
          <w:rFonts w:ascii="Times New Roman" w:hAnsi="Times New Roman"/>
          <w:sz w:val="24"/>
          <w:szCs w:val="24"/>
          <w:lang w:eastAsia="sk-SK"/>
        </w:rPr>
        <w:t xml:space="preserve">hnojivá </w:t>
      </w:r>
      <w:r w:rsidRPr="00A51EBF">
        <w:rPr>
          <w:rFonts w:ascii="Times New Roman" w:hAnsi="Times New Roman"/>
          <w:sz w:val="24"/>
          <w:szCs w:val="24"/>
          <w:lang w:eastAsia="sk-SK"/>
        </w:rPr>
        <w:t>označené ako „Hnojivo ES“</w:t>
      </w:r>
      <w:r w:rsidR="00E50EDA">
        <w:rPr>
          <w:rFonts w:ascii="Times New Roman" w:hAnsi="Times New Roman"/>
          <w:sz w:val="24"/>
          <w:szCs w:val="24"/>
          <w:lang w:eastAsia="sk-SK"/>
        </w:rPr>
        <w:t xml:space="preserve"> a</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povolené</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sekundárne zdroje živín alebo</w:t>
      </w:r>
      <w:r w:rsidRPr="00A51EBF" w:rsidR="00C656B6">
        <w:rPr>
          <w:rFonts w:ascii="Times New Roman" w:hAnsi="Times New Roman"/>
          <w:sz w:val="24"/>
          <w:szCs w:val="24"/>
          <w:lang w:eastAsia="sk-SK"/>
        </w:rPr>
        <w:t xml:space="preserve"> </w:t>
      </w:r>
      <w:r w:rsidRPr="00A51EBF">
        <w:rPr>
          <w:rFonts w:ascii="Times New Roman" w:hAnsi="Times New Roman"/>
          <w:sz w:val="24"/>
          <w:szCs w:val="24"/>
          <w:lang w:eastAsia="sk-SK"/>
        </w:rPr>
        <w:t xml:space="preserve">komposty. </w:t>
      </w:r>
    </w:p>
    <w:p w:rsidR="00AC26DC"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(2) </w:t>
      </w:r>
      <w:r w:rsidRPr="00A51EBF" w:rsidR="00512A71">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sidR="00512A71">
        <w:rPr>
          <w:rFonts w:ascii="Times New Roman" w:hAnsi="Times New Roman"/>
          <w:sz w:val="24"/>
          <w:szCs w:val="24"/>
          <w:lang w:eastAsia="sk-SK"/>
        </w:rPr>
        <w:t>pôdohospodárstve nesmie d</w:t>
      </w:r>
      <w:r w:rsidRPr="00A51EBF">
        <w:rPr>
          <w:rFonts w:ascii="Times New Roman" w:hAnsi="Times New Roman"/>
          <w:sz w:val="24"/>
          <w:szCs w:val="24"/>
          <w:lang w:eastAsia="sk-SK"/>
        </w:rPr>
        <w:t>o hospodárskych hnojív vnášať rizikové prvky</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rizikové látky, ktoré by mohli narušiť vývoj pestovaných rastlín</w:t>
      </w:r>
      <w:r w:rsidRPr="00A51EBF" w:rsidR="00E11ABB">
        <w:rPr>
          <w:rFonts w:ascii="Times New Roman" w:hAnsi="Times New Roman"/>
          <w:sz w:val="24"/>
          <w:szCs w:val="24"/>
          <w:lang w:eastAsia="sk-SK"/>
        </w:rPr>
        <w:t>,</w:t>
      </w:r>
      <w:r w:rsidRPr="00A51EBF">
        <w:rPr>
          <w:rFonts w:ascii="Times New Roman" w:hAnsi="Times New Roman"/>
          <w:sz w:val="24"/>
          <w:szCs w:val="24"/>
          <w:lang w:eastAsia="sk-SK"/>
        </w:rPr>
        <w:t xml:space="preserve"> ohroziť potrav</w:t>
      </w:r>
      <w:r w:rsidRPr="00A51EBF" w:rsidR="00C46A7C">
        <w:rPr>
          <w:rFonts w:ascii="Times New Roman" w:hAnsi="Times New Roman"/>
          <w:sz w:val="24"/>
          <w:szCs w:val="24"/>
          <w:lang w:eastAsia="sk-SK"/>
        </w:rPr>
        <w:t>o</w:t>
      </w:r>
      <w:r w:rsidRPr="00A51EBF">
        <w:rPr>
          <w:rFonts w:ascii="Times New Roman" w:hAnsi="Times New Roman"/>
          <w:sz w:val="24"/>
          <w:szCs w:val="24"/>
          <w:lang w:eastAsia="sk-SK"/>
        </w:rPr>
        <w:t>vý reťazec alebo znečistiť pôdu.</w:t>
      </w:r>
    </w:p>
    <w:p w:rsidR="00E00CE3"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(3) </w:t>
      </w:r>
      <w:r w:rsidRPr="00A51EBF" w:rsidR="00512A71">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sidR="00512A71">
        <w:rPr>
          <w:rFonts w:ascii="Times New Roman" w:hAnsi="Times New Roman"/>
          <w:sz w:val="24"/>
          <w:szCs w:val="24"/>
          <w:lang w:eastAsia="sk-SK"/>
        </w:rPr>
        <w:t>pôdohospodárstve nesmie použiť h</w:t>
      </w:r>
      <w:r w:rsidRPr="00A51EBF">
        <w:rPr>
          <w:rFonts w:ascii="Times New Roman" w:hAnsi="Times New Roman"/>
          <w:sz w:val="24"/>
          <w:szCs w:val="24"/>
          <w:lang w:eastAsia="sk-SK"/>
        </w:rPr>
        <w:t>nojivá, hospodárske hnojivá, sekundárne zdroje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komposty</w:t>
      </w:r>
      <w:r w:rsidRPr="00A51EBF">
        <w:rPr>
          <w:rFonts w:ascii="Times New Roman" w:hAnsi="Times New Roman"/>
          <w:sz w:val="24"/>
          <w:szCs w:val="24"/>
        </w:rPr>
        <w:t xml:space="preserve"> </w:t>
      </w:r>
      <w:r w:rsidRPr="00A51EBF">
        <w:rPr>
          <w:rFonts w:ascii="Times New Roman" w:hAnsi="Times New Roman"/>
          <w:sz w:val="24"/>
          <w:szCs w:val="24"/>
          <w:lang w:eastAsia="sk-SK"/>
        </w:rPr>
        <w:t>na poľnohospodárskej pôde, ak</w:t>
      </w:r>
    </w:p>
    <w:p w:rsidR="00E00CE3" w:rsidRPr="00A51EBF" w:rsidP="003223EC">
      <w:pPr>
        <w:keepNext/>
        <w:numPr>
          <w:ilvl w:val="1"/>
          <w:numId w:val="5"/>
        </w:numPr>
        <w:suppressAutoHyphens/>
        <w:spacing w:before="60" w:after="60" w:line="240" w:lineRule="auto"/>
        <w:ind w:left="714" w:hanging="357"/>
        <w:jc w:val="both"/>
        <w:rPr>
          <w:rFonts w:ascii="Times New Roman" w:hAnsi="Times New Roman"/>
          <w:sz w:val="24"/>
          <w:szCs w:val="24"/>
          <w:lang w:eastAsia="sk-SK"/>
        </w:rPr>
      </w:pPr>
      <w:r w:rsidRPr="00A51EBF">
        <w:rPr>
          <w:rFonts w:ascii="Times New Roman" w:hAnsi="Times New Roman"/>
          <w:sz w:val="24"/>
          <w:szCs w:val="24"/>
          <w:lang w:eastAsia="sk-SK"/>
        </w:rPr>
        <w:t xml:space="preserve">ich použitie zakazuje alebo obmedzuje </w:t>
      </w:r>
      <w:r w:rsidRPr="00A51EBF" w:rsidR="000A1FBF">
        <w:rPr>
          <w:rFonts w:ascii="Times New Roman" w:hAnsi="Times New Roman"/>
          <w:sz w:val="24"/>
          <w:szCs w:val="24"/>
          <w:lang w:eastAsia="sk-SK"/>
        </w:rPr>
        <w:t>osobitný predpis</w:t>
      </w:r>
      <w:r w:rsidRPr="00A51EBF">
        <w:rPr>
          <w:rFonts w:ascii="Times New Roman" w:hAnsi="Times New Roman"/>
          <w:sz w:val="24"/>
          <w:szCs w:val="24"/>
          <w:lang w:eastAsia="sk-SK"/>
        </w:rPr>
        <w:t>,</w:t>
      </w:r>
      <w:r w:rsidRPr="00A51EBF" w:rsidR="000A1FBF">
        <w:rPr>
          <w:rFonts w:ascii="Times New Roman" w:hAnsi="Times New Roman"/>
          <w:sz w:val="24"/>
          <w:szCs w:val="24"/>
          <w:vertAlign w:val="superscript"/>
          <w:lang w:eastAsia="sk-SK"/>
        </w:rPr>
        <w:t>7</w:t>
      </w:r>
      <w:r w:rsidRPr="00A51EBF" w:rsidR="000A1FBF">
        <w:rPr>
          <w:rFonts w:ascii="Times New Roman" w:hAnsi="Times New Roman"/>
          <w:sz w:val="24"/>
          <w:szCs w:val="24"/>
          <w:lang w:eastAsia="sk-SK"/>
        </w:rPr>
        <w:t>)</w:t>
      </w:r>
    </w:p>
    <w:p w:rsidR="007B28A5" w:rsidRPr="00A51EBF" w:rsidP="003223EC">
      <w:pPr>
        <w:keepNext/>
        <w:numPr>
          <w:ilvl w:val="1"/>
          <w:numId w:val="5"/>
        </w:numPr>
        <w:suppressAutoHyphens/>
        <w:spacing w:before="60" w:after="60" w:line="240" w:lineRule="auto"/>
        <w:ind w:left="714" w:hanging="357"/>
        <w:jc w:val="both"/>
        <w:rPr>
          <w:rFonts w:ascii="Times New Roman" w:hAnsi="Times New Roman"/>
          <w:sz w:val="24"/>
          <w:szCs w:val="24"/>
          <w:lang w:eastAsia="sk-SK"/>
        </w:rPr>
      </w:pPr>
      <w:r w:rsidRPr="00A51EBF">
        <w:rPr>
          <w:rFonts w:ascii="Times New Roman" w:hAnsi="Times New Roman"/>
          <w:sz w:val="24"/>
          <w:szCs w:val="24"/>
          <w:lang w:eastAsia="sk-SK"/>
        </w:rPr>
        <w:t xml:space="preserve">pôda </w:t>
      </w:r>
      <w:r w:rsidRPr="00A51EBF" w:rsidR="00512A71">
        <w:rPr>
          <w:rFonts w:ascii="Times New Roman" w:hAnsi="Times New Roman"/>
          <w:sz w:val="24"/>
          <w:szCs w:val="24"/>
          <w:lang w:eastAsia="sk-SK"/>
        </w:rPr>
        <w:t xml:space="preserve">je </w:t>
      </w:r>
      <w:r w:rsidRPr="00A51EBF">
        <w:rPr>
          <w:rFonts w:ascii="Times New Roman" w:hAnsi="Times New Roman"/>
          <w:sz w:val="24"/>
          <w:szCs w:val="24"/>
          <w:lang w:eastAsia="sk-SK"/>
        </w:rPr>
        <w:t>zamokrená, pokryt</w:t>
      </w:r>
      <w:r w:rsidRPr="00A51EBF" w:rsidR="00AB466F">
        <w:rPr>
          <w:rFonts w:ascii="Times New Roman" w:hAnsi="Times New Roman"/>
          <w:sz w:val="24"/>
          <w:szCs w:val="24"/>
          <w:lang w:eastAsia="sk-SK"/>
        </w:rPr>
        <w:t>á vrstvou snehu alebo zamrznutá;</w:t>
      </w:r>
      <w:r w:rsidRPr="00A51EBF">
        <w:rPr>
          <w:rFonts w:ascii="Times New Roman" w:hAnsi="Times New Roman"/>
          <w:sz w:val="24"/>
          <w:szCs w:val="24"/>
          <w:lang w:eastAsia="sk-SK"/>
        </w:rPr>
        <w:t xml:space="preserve"> </w:t>
      </w:r>
      <w:r w:rsidRPr="00A51EBF">
        <w:rPr>
          <w:rFonts w:ascii="Times New Roman" w:hAnsi="Times New Roman"/>
          <w:sz w:val="24"/>
          <w:szCs w:val="24"/>
        </w:rPr>
        <w:t xml:space="preserve">to sa nevzťahuje na hnojenie vedľajšími </w:t>
      </w:r>
      <w:r w:rsidRPr="00A51EBF" w:rsidR="004A06BD">
        <w:rPr>
          <w:rFonts w:ascii="Times New Roman" w:hAnsi="Times New Roman"/>
          <w:sz w:val="24"/>
          <w:szCs w:val="24"/>
        </w:rPr>
        <w:t>produktmi</w:t>
      </w:r>
      <w:r w:rsidRPr="00A51EBF" w:rsidR="006A2CC9">
        <w:rPr>
          <w:rFonts w:ascii="Times New Roman" w:hAnsi="Times New Roman"/>
          <w:sz w:val="24"/>
          <w:szCs w:val="24"/>
        </w:rPr>
        <w:t xml:space="preserve"> a </w:t>
      </w:r>
      <w:r w:rsidRPr="00A51EBF">
        <w:rPr>
          <w:rFonts w:ascii="Times New Roman" w:hAnsi="Times New Roman"/>
          <w:sz w:val="24"/>
          <w:szCs w:val="24"/>
        </w:rPr>
        <w:t>hlavnými produktmi</w:t>
      </w:r>
      <w:r w:rsidRPr="00A51EBF" w:rsidR="00AB466F">
        <w:rPr>
          <w:rFonts w:ascii="Times New Roman" w:hAnsi="Times New Roman"/>
          <w:sz w:val="24"/>
          <w:szCs w:val="24"/>
        </w:rPr>
        <w:t>, ktoré</w:t>
      </w:r>
      <w:r w:rsidRPr="00A51EBF">
        <w:rPr>
          <w:rFonts w:ascii="Times New Roman" w:hAnsi="Times New Roman"/>
          <w:sz w:val="24"/>
          <w:szCs w:val="24"/>
        </w:rPr>
        <w:t xml:space="preserve"> vznik</w:t>
      </w:r>
      <w:r w:rsidRPr="00A51EBF" w:rsidR="00AB466F">
        <w:rPr>
          <w:rFonts w:ascii="Times New Roman" w:hAnsi="Times New Roman"/>
          <w:sz w:val="24"/>
          <w:szCs w:val="24"/>
        </w:rPr>
        <w:t>l</w:t>
      </w:r>
      <w:r w:rsidRPr="00A51EBF">
        <w:rPr>
          <w:rFonts w:ascii="Times New Roman" w:hAnsi="Times New Roman"/>
          <w:sz w:val="24"/>
          <w:szCs w:val="24"/>
        </w:rPr>
        <w:t>i pri pestovaní rastlín</w:t>
      </w:r>
      <w:r w:rsidRPr="00A51EBF" w:rsidR="006A2CC9">
        <w:rPr>
          <w:rFonts w:ascii="Times New Roman" w:hAnsi="Times New Roman"/>
          <w:sz w:val="24"/>
          <w:szCs w:val="24"/>
        </w:rPr>
        <w:t xml:space="preserve"> a </w:t>
      </w:r>
      <w:r w:rsidRPr="00A51EBF">
        <w:rPr>
          <w:rFonts w:ascii="Times New Roman" w:hAnsi="Times New Roman"/>
          <w:sz w:val="24"/>
          <w:szCs w:val="24"/>
          <w:lang w:eastAsia="sk-SK"/>
        </w:rPr>
        <w:t xml:space="preserve">pri celoročnom </w:t>
      </w:r>
      <w:r w:rsidRPr="00A51EBF" w:rsidR="0017026A">
        <w:rPr>
          <w:rFonts w:ascii="Times New Roman" w:hAnsi="Times New Roman"/>
          <w:sz w:val="24"/>
          <w:szCs w:val="24"/>
          <w:lang w:eastAsia="sk-SK"/>
        </w:rPr>
        <w:t>pastevnom</w:t>
      </w:r>
      <w:r w:rsidRPr="00A51EBF">
        <w:rPr>
          <w:rFonts w:ascii="Times New Roman" w:hAnsi="Times New Roman"/>
          <w:sz w:val="24"/>
          <w:szCs w:val="24"/>
          <w:lang w:eastAsia="sk-SK"/>
        </w:rPr>
        <w:t xml:space="preserve"> spôsobe chovu zvierat,</w:t>
      </w:r>
    </w:p>
    <w:p w:rsidR="00E00CE3" w:rsidRPr="00A51EBF" w:rsidP="003223EC">
      <w:pPr>
        <w:keepNext/>
        <w:numPr>
          <w:ilvl w:val="1"/>
          <w:numId w:val="5"/>
        </w:numPr>
        <w:tabs>
          <w:tab w:val="left" w:pos="426"/>
        </w:tabs>
        <w:suppressAutoHyphens/>
        <w:spacing w:before="60" w:after="60" w:line="240" w:lineRule="auto"/>
        <w:ind w:left="714" w:hanging="357"/>
        <w:jc w:val="both"/>
        <w:rPr>
          <w:rFonts w:ascii="Times New Roman" w:hAnsi="Times New Roman"/>
          <w:sz w:val="24"/>
          <w:szCs w:val="24"/>
          <w:lang w:eastAsia="sk-SK"/>
        </w:rPr>
      </w:pPr>
      <w:r w:rsidRPr="00A51EBF">
        <w:rPr>
          <w:rFonts w:ascii="Times New Roman" w:hAnsi="Times New Roman"/>
          <w:sz w:val="24"/>
          <w:szCs w:val="24"/>
          <w:lang w:eastAsia="sk-SK"/>
        </w:rPr>
        <w:t xml:space="preserve">spôsob použitia </w:t>
      </w:r>
      <w:r w:rsidRPr="00A51EBF" w:rsidR="007B28A5">
        <w:rPr>
          <w:rFonts w:ascii="Times New Roman" w:hAnsi="Times New Roman"/>
          <w:sz w:val="24"/>
          <w:szCs w:val="24"/>
          <w:lang w:eastAsia="sk-SK"/>
        </w:rPr>
        <w:t xml:space="preserve">kvapalných hospodárskych hnojív </w:t>
      </w:r>
      <w:r w:rsidRPr="00A51EBF">
        <w:rPr>
          <w:rFonts w:ascii="Times New Roman" w:hAnsi="Times New Roman"/>
          <w:sz w:val="24"/>
          <w:szCs w:val="24"/>
          <w:lang w:eastAsia="sk-SK"/>
        </w:rPr>
        <w:t>ohrozuje životné pros</w:t>
      </w:r>
      <w:r w:rsidRPr="00A51EBF">
        <w:rPr>
          <w:rFonts w:ascii="Times New Roman" w:hAnsi="Times New Roman"/>
          <w:sz w:val="24"/>
          <w:szCs w:val="24"/>
          <w:lang w:eastAsia="sk-SK"/>
        </w:rPr>
        <w:t>tredie okolia hnojeného pozemku</w:t>
      </w:r>
      <w:r w:rsidRPr="00A51EBF" w:rsidR="007B28A5">
        <w:rPr>
          <w:rFonts w:ascii="Times New Roman" w:hAnsi="Times New Roman"/>
          <w:sz w:val="24"/>
          <w:szCs w:val="24"/>
          <w:lang w:eastAsia="sk-SK"/>
        </w:rPr>
        <w:t xml:space="preserve"> najmä</w:t>
      </w:r>
      <w:r w:rsidRPr="00A51EBF" w:rsidR="00477006">
        <w:rPr>
          <w:rFonts w:ascii="Times New Roman" w:hAnsi="Times New Roman"/>
          <w:sz w:val="24"/>
          <w:szCs w:val="24"/>
          <w:lang w:eastAsia="sk-SK"/>
        </w:rPr>
        <w:t xml:space="preserve"> v </w:t>
      </w:r>
      <w:r w:rsidRPr="00A51EBF" w:rsidR="007B28A5">
        <w:rPr>
          <w:rFonts w:ascii="Times New Roman" w:hAnsi="Times New Roman"/>
          <w:sz w:val="24"/>
          <w:szCs w:val="24"/>
          <w:lang w:eastAsia="sk-SK"/>
        </w:rPr>
        <w:t>okolí povrchových vôd,</w:t>
      </w:r>
    </w:p>
    <w:p w:rsidR="000A1FBF" w:rsidRPr="00A51EBF" w:rsidP="003223EC">
      <w:pPr>
        <w:keepNext/>
        <w:numPr>
          <w:ilvl w:val="1"/>
          <w:numId w:val="5"/>
        </w:numPr>
        <w:suppressAutoHyphens/>
        <w:spacing w:before="60" w:after="60" w:line="240" w:lineRule="auto"/>
        <w:ind w:left="714" w:hanging="357"/>
        <w:jc w:val="both"/>
        <w:rPr>
          <w:rFonts w:ascii="Times New Roman" w:hAnsi="Times New Roman"/>
          <w:sz w:val="24"/>
          <w:szCs w:val="24"/>
          <w:lang w:eastAsia="sk-SK"/>
        </w:rPr>
      </w:pPr>
      <w:r w:rsidRPr="00A51EBF">
        <w:rPr>
          <w:rFonts w:ascii="Times New Roman" w:hAnsi="Times New Roman"/>
          <w:sz w:val="24"/>
          <w:szCs w:val="24"/>
          <w:lang w:eastAsia="sk-SK"/>
        </w:rPr>
        <w:t>nie je zabezpečená ich rovnomerná aplikácia na pozemku,</w:t>
      </w:r>
    </w:p>
    <w:p w:rsidR="006924A8" w:rsidRPr="00A51EBF" w:rsidP="003223EC">
      <w:pPr>
        <w:keepNext/>
        <w:numPr>
          <w:ilvl w:val="1"/>
          <w:numId w:val="5"/>
        </w:numPr>
        <w:suppressAutoHyphens/>
        <w:spacing w:before="60" w:after="60" w:line="240" w:lineRule="auto"/>
        <w:ind w:left="714" w:hanging="357"/>
        <w:jc w:val="both"/>
        <w:rPr>
          <w:rFonts w:ascii="Times New Roman" w:hAnsi="Times New Roman"/>
          <w:sz w:val="24"/>
          <w:szCs w:val="24"/>
          <w:lang w:eastAsia="sk-SK"/>
        </w:rPr>
      </w:pPr>
      <w:r w:rsidRPr="00A51EBF">
        <w:rPr>
          <w:rFonts w:ascii="Times New Roman" w:hAnsi="Times New Roman"/>
          <w:sz w:val="24"/>
          <w:szCs w:val="24"/>
          <w:lang w:eastAsia="sk-SK"/>
        </w:rPr>
        <w:t>poškodzuj</w:t>
      </w:r>
      <w:r w:rsidRPr="00A51EBF" w:rsidR="000D1855">
        <w:rPr>
          <w:rFonts w:ascii="Times New Roman" w:hAnsi="Times New Roman"/>
          <w:sz w:val="24"/>
          <w:szCs w:val="24"/>
          <w:lang w:eastAsia="sk-SK"/>
        </w:rPr>
        <w:t>ú</w:t>
      </w:r>
      <w:r w:rsidRPr="00A51EBF">
        <w:rPr>
          <w:rFonts w:ascii="Times New Roman" w:hAnsi="Times New Roman"/>
          <w:sz w:val="24"/>
          <w:szCs w:val="24"/>
          <w:lang w:eastAsia="sk-SK"/>
        </w:rPr>
        <w:t xml:space="preserve"> agrochemické parametre poľnohospodárskych pozemkov.</w:t>
      </w:r>
    </w:p>
    <w:p w:rsidR="00AC26DC" w:rsidRPr="00A51EBF" w:rsidP="003223EC">
      <w:pPr>
        <w:keepNext/>
        <w:suppressAutoHyphens/>
        <w:spacing w:before="60" w:after="0" w:line="240" w:lineRule="auto"/>
        <w:ind w:left="357" w:firstLine="709"/>
        <w:jc w:val="both"/>
        <w:rPr>
          <w:rFonts w:ascii="Times New Roman" w:hAnsi="Times New Roman"/>
          <w:strike/>
          <w:sz w:val="24"/>
          <w:szCs w:val="24"/>
          <w:lang w:eastAsia="sk-SK"/>
        </w:rPr>
      </w:pPr>
      <w:r w:rsidRPr="00A51EBF">
        <w:rPr>
          <w:rFonts w:ascii="Times New Roman" w:hAnsi="Times New Roman"/>
          <w:sz w:val="24"/>
          <w:szCs w:val="24"/>
          <w:lang w:eastAsia="sk-SK"/>
        </w:rPr>
        <w:t>(4) Pri používaní kvapalných hospodárskych hnojív,</w:t>
      </w:r>
      <w:r w:rsidRPr="00A51EBF" w:rsidR="00C55E01">
        <w:rPr>
          <w:rFonts w:ascii="Times New Roman" w:hAnsi="Times New Roman"/>
          <w:sz w:val="24"/>
          <w:szCs w:val="24"/>
          <w:lang w:eastAsia="sk-SK"/>
        </w:rPr>
        <w:t xml:space="preserve"> </w:t>
      </w:r>
      <w:r w:rsidRPr="00A51EBF">
        <w:rPr>
          <w:rFonts w:ascii="Times New Roman" w:hAnsi="Times New Roman"/>
          <w:sz w:val="24"/>
          <w:szCs w:val="24"/>
          <w:lang w:eastAsia="sk-SK"/>
        </w:rPr>
        <w:t>kvapalných sekundárnych zdroj</w:t>
      </w:r>
      <w:r w:rsidRPr="00A51EBF" w:rsidR="00E00CE3">
        <w:rPr>
          <w:rFonts w:ascii="Times New Roman" w:hAnsi="Times New Roman"/>
          <w:sz w:val="24"/>
          <w:szCs w:val="24"/>
          <w:lang w:eastAsia="sk-SK"/>
        </w:rPr>
        <w:t>ov živín</w:t>
      </w:r>
      <w:r w:rsidRPr="00A51EBF" w:rsidR="006A2CC9">
        <w:rPr>
          <w:rFonts w:ascii="Times New Roman" w:hAnsi="Times New Roman"/>
          <w:sz w:val="24"/>
          <w:szCs w:val="24"/>
          <w:lang w:eastAsia="sk-SK"/>
        </w:rPr>
        <w:t xml:space="preserve"> a </w:t>
      </w:r>
      <w:r w:rsidRPr="00A51EBF" w:rsidR="00E00CE3">
        <w:rPr>
          <w:rFonts w:ascii="Times New Roman" w:hAnsi="Times New Roman"/>
          <w:sz w:val="24"/>
          <w:szCs w:val="24"/>
          <w:lang w:eastAsia="sk-SK"/>
        </w:rPr>
        <w:t xml:space="preserve">hydinového trusu </w:t>
      </w:r>
      <w:r w:rsidRPr="00A51EBF" w:rsidR="00C55E01">
        <w:rPr>
          <w:rFonts w:ascii="Times New Roman" w:hAnsi="Times New Roman"/>
          <w:sz w:val="24"/>
          <w:szCs w:val="24"/>
          <w:lang w:eastAsia="sk-SK"/>
        </w:rPr>
        <w:t>na ornej pôde</w:t>
      </w:r>
      <w:r w:rsidRPr="00A51EBF" w:rsidR="00477006">
        <w:rPr>
          <w:rFonts w:ascii="Times New Roman" w:hAnsi="Times New Roman"/>
          <w:sz w:val="24"/>
          <w:szCs w:val="24"/>
          <w:lang w:eastAsia="sk-SK"/>
        </w:rPr>
        <w:t xml:space="preserve"> s </w:t>
      </w:r>
      <w:r w:rsidRPr="00A51EBF" w:rsidR="007B28A5">
        <w:rPr>
          <w:rFonts w:ascii="Times New Roman" w:hAnsi="Times New Roman"/>
          <w:sz w:val="24"/>
          <w:szCs w:val="24"/>
          <w:lang w:eastAsia="sk-SK"/>
        </w:rPr>
        <w:t>výnimkou pestovania viacročných krmovín</w:t>
      </w:r>
      <w:r w:rsidRPr="00A51EBF" w:rsidR="004A06BD">
        <w:rPr>
          <w:rFonts w:ascii="Times New Roman" w:hAnsi="Times New Roman"/>
          <w:sz w:val="24"/>
          <w:szCs w:val="24"/>
          <w:lang w:eastAsia="sk-SK"/>
        </w:rPr>
        <w:t>, najmä</w:t>
      </w:r>
      <w:r w:rsidRPr="00A51EBF" w:rsidR="007B28A5">
        <w:rPr>
          <w:rFonts w:ascii="Times New Roman" w:hAnsi="Times New Roman"/>
          <w:sz w:val="24"/>
          <w:szCs w:val="24"/>
          <w:lang w:eastAsia="sk-SK"/>
        </w:rPr>
        <w:t xml:space="preserve"> tráv na ornej pôde, viacročn</w:t>
      </w:r>
      <w:r w:rsidRPr="00A51EBF" w:rsidR="004A06BD">
        <w:rPr>
          <w:rFonts w:ascii="Times New Roman" w:hAnsi="Times New Roman"/>
          <w:sz w:val="24"/>
          <w:szCs w:val="24"/>
          <w:lang w:eastAsia="sk-SK"/>
        </w:rPr>
        <w:t>ých</w:t>
      </w:r>
      <w:r w:rsidRPr="00A51EBF" w:rsidR="007B28A5">
        <w:rPr>
          <w:rFonts w:ascii="Times New Roman" w:hAnsi="Times New Roman"/>
          <w:sz w:val="24"/>
          <w:szCs w:val="24"/>
          <w:lang w:eastAsia="sk-SK"/>
        </w:rPr>
        <w:t xml:space="preserve"> krmov</w:t>
      </w:r>
      <w:r w:rsidRPr="00A51EBF" w:rsidR="004A06BD">
        <w:rPr>
          <w:rFonts w:ascii="Times New Roman" w:hAnsi="Times New Roman"/>
          <w:sz w:val="24"/>
          <w:szCs w:val="24"/>
          <w:lang w:eastAsia="sk-SK"/>
        </w:rPr>
        <w:t>í</w:t>
      </w:r>
      <w:r w:rsidRPr="00A51EBF" w:rsidR="007B28A5">
        <w:rPr>
          <w:rFonts w:ascii="Times New Roman" w:hAnsi="Times New Roman"/>
          <w:sz w:val="24"/>
          <w:szCs w:val="24"/>
          <w:lang w:eastAsia="sk-SK"/>
        </w:rPr>
        <w:t>n</w:t>
      </w:r>
      <w:r w:rsidRPr="00A51EBF" w:rsidR="004A06BD">
        <w:rPr>
          <w:rFonts w:ascii="Times New Roman" w:hAnsi="Times New Roman"/>
          <w:sz w:val="24"/>
          <w:szCs w:val="24"/>
          <w:lang w:eastAsia="sk-SK"/>
        </w:rPr>
        <w:t xml:space="preserve"> alebo</w:t>
      </w:r>
      <w:r w:rsidRPr="00A51EBF" w:rsidR="007B28A5">
        <w:rPr>
          <w:rFonts w:ascii="Times New Roman" w:hAnsi="Times New Roman"/>
          <w:sz w:val="24"/>
          <w:szCs w:val="24"/>
          <w:lang w:eastAsia="sk-SK"/>
        </w:rPr>
        <w:t xml:space="preserve"> lucern</w:t>
      </w:r>
      <w:r w:rsidRPr="00A51EBF" w:rsidR="004A06BD">
        <w:rPr>
          <w:rFonts w:ascii="Times New Roman" w:hAnsi="Times New Roman"/>
          <w:sz w:val="24"/>
          <w:szCs w:val="24"/>
          <w:lang w:eastAsia="sk-SK"/>
        </w:rPr>
        <w:t>y,</w:t>
      </w:r>
      <w:r w:rsidRPr="00A51EBF" w:rsidR="007B28A5">
        <w:rPr>
          <w:rFonts w:ascii="Times New Roman" w:hAnsi="Times New Roman"/>
          <w:sz w:val="24"/>
          <w:szCs w:val="24"/>
          <w:lang w:eastAsia="sk-SK"/>
        </w:rPr>
        <w:t xml:space="preserve"> </w:t>
      </w:r>
      <w:r w:rsidRPr="00A51EBF" w:rsidR="00E00CE3">
        <w:rPr>
          <w:rFonts w:ascii="Times New Roman" w:hAnsi="Times New Roman"/>
          <w:sz w:val="24"/>
          <w:szCs w:val="24"/>
          <w:lang w:eastAsia="sk-SK"/>
        </w:rPr>
        <w:t xml:space="preserve">je </w:t>
      </w:r>
      <w:r w:rsidRPr="00A51EBF">
        <w:rPr>
          <w:rFonts w:ascii="Times New Roman" w:hAnsi="Times New Roman"/>
          <w:sz w:val="24"/>
          <w:szCs w:val="24"/>
          <w:lang w:eastAsia="sk-SK"/>
        </w:rPr>
        <w:t>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 xml:space="preserve">pôdohospodárstve povinný zabrániť úniku </w:t>
      </w:r>
      <w:r w:rsidRPr="00A51EBF" w:rsidR="00C55E01">
        <w:rPr>
          <w:rFonts w:ascii="Times New Roman" w:hAnsi="Times New Roman"/>
          <w:sz w:val="24"/>
          <w:szCs w:val="24"/>
          <w:lang w:eastAsia="sk-SK"/>
        </w:rPr>
        <w:t xml:space="preserve">prchavých látok </w:t>
      </w:r>
      <w:r w:rsidRPr="00A51EBF">
        <w:rPr>
          <w:rFonts w:ascii="Times New Roman" w:hAnsi="Times New Roman"/>
          <w:sz w:val="24"/>
          <w:szCs w:val="24"/>
          <w:lang w:eastAsia="sk-SK"/>
        </w:rPr>
        <w:t xml:space="preserve">priamou aplikáciou </w:t>
      </w:r>
      <w:r w:rsidRPr="00A51EBF" w:rsidR="004A06BD">
        <w:rPr>
          <w:rFonts w:ascii="Times New Roman" w:hAnsi="Times New Roman"/>
          <w:sz w:val="24"/>
          <w:szCs w:val="24"/>
          <w:lang w:eastAsia="sk-SK"/>
        </w:rPr>
        <w:t>kvapalných hospodárskych hnojív, kvapalných sekundárnych zdrojov živín</w:t>
      </w:r>
      <w:r w:rsidRPr="00A51EBF" w:rsidR="006A2CC9">
        <w:rPr>
          <w:rFonts w:ascii="Times New Roman" w:hAnsi="Times New Roman"/>
          <w:sz w:val="24"/>
          <w:szCs w:val="24"/>
          <w:lang w:eastAsia="sk-SK"/>
        </w:rPr>
        <w:t xml:space="preserve"> a </w:t>
      </w:r>
      <w:r w:rsidRPr="00A51EBF" w:rsidR="004A06BD">
        <w:rPr>
          <w:rFonts w:ascii="Times New Roman" w:hAnsi="Times New Roman"/>
          <w:sz w:val="24"/>
          <w:szCs w:val="24"/>
          <w:lang w:eastAsia="sk-SK"/>
        </w:rPr>
        <w:t xml:space="preserve">hydinového trusu </w:t>
      </w:r>
      <w:r w:rsidRPr="00A51EBF">
        <w:rPr>
          <w:rFonts w:ascii="Times New Roman" w:hAnsi="Times New Roman"/>
          <w:sz w:val="24"/>
          <w:szCs w:val="24"/>
          <w:lang w:eastAsia="sk-SK"/>
        </w:rPr>
        <w:t xml:space="preserve">do pôdy alebo </w:t>
      </w:r>
      <w:r w:rsidRPr="00A51EBF" w:rsidR="004A06BD">
        <w:rPr>
          <w:rFonts w:ascii="Times New Roman" w:hAnsi="Times New Roman"/>
          <w:sz w:val="24"/>
          <w:szCs w:val="24"/>
          <w:lang w:eastAsia="sk-SK"/>
        </w:rPr>
        <w:t>ich zapracovaním do pôdy</w:t>
      </w:r>
      <w:r w:rsidRPr="00A51EBF">
        <w:rPr>
          <w:rFonts w:ascii="Times New Roman" w:hAnsi="Times New Roman"/>
          <w:sz w:val="24"/>
          <w:szCs w:val="24"/>
          <w:lang w:eastAsia="sk-SK"/>
        </w:rPr>
        <w:t xml:space="preserve"> najneskôr do 24 hodín po </w:t>
      </w:r>
      <w:r w:rsidRPr="00A51EBF" w:rsidR="004A06BD">
        <w:rPr>
          <w:rFonts w:ascii="Times New Roman" w:hAnsi="Times New Roman"/>
          <w:sz w:val="24"/>
          <w:szCs w:val="24"/>
          <w:lang w:eastAsia="sk-SK"/>
        </w:rPr>
        <w:t xml:space="preserve">ich </w:t>
      </w:r>
      <w:r w:rsidRPr="00A51EBF">
        <w:rPr>
          <w:rFonts w:ascii="Times New Roman" w:hAnsi="Times New Roman"/>
          <w:sz w:val="24"/>
          <w:szCs w:val="24"/>
          <w:lang w:eastAsia="sk-SK"/>
        </w:rPr>
        <w:t>aplikácií. Pri aplikácii</w:t>
      </w:r>
      <w:r w:rsidRPr="00A51EBF" w:rsidR="004A06BD">
        <w:rPr>
          <w:rFonts w:ascii="Times New Roman" w:hAnsi="Times New Roman"/>
          <w:sz w:val="24"/>
          <w:szCs w:val="24"/>
          <w:lang w:eastAsia="sk-SK"/>
        </w:rPr>
        <w:t xml:space="preserve"> kvapalných hospodárskych hnojív, kvapalných sekundárnych zdrojov živín</w:t>
      </w:r>
      <w:r w:rsidRPr="00A51EBF" w:rsidR="006A2CC9">
        <w:rPr>
          <w:rFonts w:ascii="Times New Roman" w:hAnsi="Times New Roman"/>
          <w:sz w:val="24"/>
          <w:szCs w:val="24"/>
          <w:lang w:eastAsia="sk-SK"/>
        </w:rPr>
        <w:t xml:space="preserve"> a </w:t>
      </w:r>
      <w:r w:rsidRPr="00A51EBF" w:rsidR="004A06BD">
        <w:rPr>
          <w:rFonts w:ascii="Times New Roman" w:hAnsi="Times New Roman"/>
          <w:sz w:val="24"/>
          <w:szCs w:val="24"/>
          <w:lang w:eastAsia="sk-SK"/>
        </w:rPr>
        <w:t xml:space="preserve">hydinového trusu </w:t>
      </w:r>
      <w:r w:rsidRPr="00A51EBF">
        <w:rPr>
          <w:rFonts w:ascii="Times New Roman" w:hAnsi="Times New Roman"/>
          <w:sz w:val="24"/>
          <w:szCs w:val="24"/>
          <w:lang w:eastAsia="sk-SK"/>
        </w:rPr>
        <w:t>n</w:t>
      </w:r>
      <w:r w:rsidRPr="00A51EBF" w:rsidR="00E00CE3">
        <w:rPr>
          <w:rFonts w:ascii="Times New Roman" w:hAnsi="Times New Roman"/>
          <w:sz w:val="24"/>
          <w:szCs w:val="24"/>
          <w:lang w:eastAsia="sk-SK"/>
        </w:rPr>
        <w:t xml:space="preserve">a poľnohospodárskych pozemkoch </w:t>
      </w:r>
      <w:r w:rsidRPr="00A51EBF" w:rsidR="00512A71">
        <w:rPr>
          <w:rFonts w:ascii="Times New Roman" w:hAnsi="Times New Roman"/>
          <w:sz w:val="24"/>
          <w:szCs w:val="24"/>
          <w:lang w:eastAsia="sk-SK"/>
        </w:rPr>
        <w:t>je podnikateľ</w:t>
      </w:r>
      <w:r w:rsidRPr="00A51EBF" w:rsidR="00477006">
        <w:rPr>
          <w:rFonts w:ascii="Times New Roman" w:hAnsi="Times New Roman"/>
          <w:sz w:val="24"/>
          <w:szCs w:val="24"/>
          <w:lang w:eastAsia="sk-SK"/>
        </w:rPr>
        <w:t xml:space="preserve"> v </w:t>
      </w:r>
      <w:r w:rsidRPr="00A51EBF" w:rsidR="00512A71">
        <w:rPr>
          <w:rFonts w:ascii="Times New Roman" w:hAnsi="Times New Roman"/>
          <w:sz w:val="24"/>
          <w:szCs w:val="24"/>
          <w:lang w:eastAsia="sk-SK"/>
        </w:rPr>
        <w:t xml:space="preserve">pôdohospodárstve povinný zabrániť </w:t>
      </w:r>
      <w:r w:rsidRPr="00A51EBF">
        <w:rPr>
          <w:rFonts w:ascii="Times New Roman" w:hAnsi="Times New Roman"/>
          <w:sz w:val="24"/>
          <w:szCs w:val="24"/>
          <w:lang w:eastAsia="sk-SK"/>
        </w:rPr>
        <w:t>ich priamemu prieniku alebo</w:t>
      </w:r>
      <w:r w:rsidRPr="00A51EBF" w:rsidR="00644693">
        <w:rPr>
          <w:rFonts w:ascii="Times New Roman" w:hAnsi="Times New Roman"/>
          <w:sz w:val="24"/>
          <w:szCs w:val="24"/>
          <w:lang w:eastAsia="sk-SK"/>
        </w:rPr>
        <w:t xml:space="preserve"> </w:t>
      </w:r>
      <w:r w:rsidRPr="00A51EBF">
        <w:rPr>
          <w:rFonts w:ascii="Times New Roman" w:hAnsi="Times New Roman"/>
          <w:sz w:val="24"/>
          <w:szCs w:val="24"/>
          <w:lang w:eastAsia="sk-SK"/>
        </w:rPr>
        <w:t xml:space="preserve">splaveniu do </w:t>
      </w:r>
      <w:r w:rsidRPr="00A51EBF" w:rsidR="004A06BD">
        <w:rPr>
          <w:rFonts w:ascii="Times New Roman" w:hAnsi="Times New Roman"/>
          <w:sz w:val="24"/>
          <w:szCs w:val="24"/>
          <w:lang w:eastAsia="sk-SK"/>
        </w:rPr>
        <w:t>povrchových vôd</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na vedľajšie pozemky.</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(5) Pri </w:t>
      </w:r>
      <w:r w:rsidRPr="00A51EBF">
        <w:rPr>
          <w:rFonts w:ascii="Times New Roman" w:eastAsia="Times New Roman" w:hAnsi="Times New Roman"/>
          <w:bCs/>
          <w:iCs/>
          <w:sz w:val="24"/>
          <w:szCs w:val="24"/>
          <w:lang w:eastAsia="cs-CZ"/>
        </w:rPr>
        <w:t>p</w:t>
      </w:r>
      <w:r w:rsidRPr="00A51EBF" w:rsidR="00152A7E">
        <w:rPr>
          <w:rFonts w:ascii="Times New Roman" w:eastAsia="Times New Roman" w:hAnsi="Times New Roman"/>
          <w:bCs/>
          <w:iCs/>
          <w:sz w:val="24"/>
          <w:szCs w:val="24"/>
          <w:lang w:eastAsia="cs-CZ"/>
        </w:rPr>
        <w:t>oužívaní</w:t>
      </w:r>
      <w:r w:rsidRPr="00A51EBF" w:rsidR="00152A7E">
        <w:rPr>
          <w:rFonts w:ascii="Times New Roman" w:hAnsi="Times New Roman"/>
          <w:sz w:val="24"/>
          <w:szCs w:val="24"/>
          <w:lang w:eastAsia="sk-SK"/>
        </w:rPr>
        <w:t xml:space="preserve"> </w:t>
      </w:r>
      <w:r w:rsidRPr="00A51EBF">
        <w:rPr>
          <w:rFonts w:ascii="Times New Roman" w:hAnsi="Times New Roman"/>
          <w:sz w:val="24"/>
          <w:szCs w:val="24"/>
          <w:lang w:eastAsia="sk-SK"/>
        </w:rPr>
        <w:t>tuhých hospodárskych hnojív, tuhých sekundárnych zdrojov živín</w:t>
      </w:r>
      <w:r w:rsidRPr="00A51EBF" w:rsidR="006A2CC9">
        <w:rPr>
          <w:rFonts w:ascii="Times New Roman" w:hAnsi="Times New Roman"/>
          <w:sz w:val="24"/>
          <w:szCs w:val="24"/>
          <w:lang w:eastAsia="sk-SK"/>
        </w:rPr>
        <w:t xml:space="preserve"> a </w:t>
      </w:r>
      <w:r w:rsidRPr="00A51EBF">
        <w:rPr>
          <w:rFonts w:ascii="Times New Roman" w:eastAsia="Times New Roman" w:hAnsi="Times New Roman"/>
          <w:bCs/>
          <w:iCs/>
          <w:sz w:val="24"/>
          <w:szCs w:val="24"/>
          <w:lang w:eastAsia="cs-CZ"/>
        </w:rPr>
        <w:t>kompostov</w:t>
      </w:r>
      <w:r w:rsidRPr="00A51EBF">
        <w:rPr>
          <w:rFonts w:ascii="Times New Roman" w:hAnsi="Times New Roman"/>
          <w:sz w:val="24"/>
          <w:szCs w:val="24"/>
          <w:lang w:eastAsia="sk-SK"/>
        </w:rPr>
        <w:t xml:space="preserve"> n</w:t>
      </w:r>
      <w:r w:rsidRPr="00A51EBF" w:rsidR="00E00CE3">
        <w:rPr>
          <w:rFonts w:ascii="Times New Roman" w:hAnsi="Times New Roman"/>
          <w:sz w:val="24"/>
          <w:szCs w:val="24"/>
          <w:lang w:eastAsia="sk-SK"/>
        </w:rPr>
        <w:t xml:space="preserve">a </w:t>
      </w:r>
      <w:r w:rsidRPr="00E50EDA" w:rsidR="00E50EDA">
        <w:rPr>
          <w:rFonts w:ascii="Times New Roman" w:hAnsi="Times New Roman"/>
          <w:sz w:val="24"/>
          <w:szCs w:val="24"/>
          <w:lang w:eastAsia="sk-SK"/>
        </w:rPr>
        <w:t>poľnohospodárskom pozemku</w:t>
      </w:r>
      <w:r w:rsidRPr="00A51EBF" w:rsidR="00E00CE3">
        <w:rPr>
          <w:rFonts w:ascii="Times New Roman" w:hAnsi="Times New Roman"/>
          <w:sz w:val="24"/>
          <w:szCs w:val="24"/>
          <w:lang w:eastAsia="sk-SK"/>
        </w:rPr>
        <w:t xml:space="preserve"> </w:t>
      </w:r>
      <w:r w:rsidRPr="00A51EBF" w:rsidR="00512A71">
        <w:rPr>
          <w:rFonts w:ascii="Times New Roman" w:hAnsi="Times New Roman"/>
          <w:sz w:val="24"/>
          <w:szCs w:val="24"/>
          <w:lang w:eastAsia="sk-SK"/>
        </w:rPr>
        <w:t>je podnikateľ</w:t>
      </w:r>
      <w:r w:rsidRPr="00A51EBF" w:rsidR="00995C40">
        <w:rPr>
          <w:rFonts w:ascii="Times New Roman" w:hAnsi="Times New Roman"/>
          <w:sz w:val="24"/>
          <w:szCs w:val="24"/>
          <w:lang w:eastAsia="sk-SK"/>
        </w:rPr>
        <w:t xml:space="preserve"> </w:t>
      </w:r>
      <w:r w:rsidRPr="00A51EBF" w:rsidR="00477006">
        <w:rPr>
          <w:rFonts w:ascii="Times New Roman" w:hAnsi="Times New Roman"/>
          <w:sz w:val="24"/>
          <w:szCs w:val="24"/>
          <w:lang w:eastAsia="sk-SK"/>
        </w:rPr>
        <w:t>v </w:t>
      </w:r>
      <w:r w:rsidRPr="00A51EBF" w:rsidR="00512A71">
        <w:rPr>
          <w:rFonts w:ascii="Times New Roman" w:hAnsi="Times New Roman"/>
          <w:sz w:val="24"/>
          <w:szCs w:val="24"/>
          <w:lang w:eastAsia="sk-SK"/>
        </w:rPr>
        <w:t xml:space="preserve">pôdohospodárstve povinný zabrániť </w:t>
      </w:r>
      <w:r w:rsidRPr="00A51EBF">
        <w:rPr>
          <w:rFonts w:ascii="Times New Roman" w:hAnsi="Times New Roman"/>
          <w:sz w:val="24"/>
          <w:szCs w:val="24"/>
          <w:lang w:eastAsia="sk-SK"/>
        </w:rPr>
        <w:t>ich priamemu prieniku alebo</w:t>
      </w:r>
      <w:r w:rsidRPr="00A51EBF" w:rsidR="00644693">
        <w:rPr>
          <w:rFonts w:ascii="Times New Roman" w:hAnsi="Times New Roman"/>
          <w:sz w:val="24"/>
          <w:szCs w:val="24"/>
          <w:lang w:eastAsia="sk-SK"/>
        </w:rPr>
        <w:t xml:space="preserve"> </w:t>
      </w:r>
      <w:r w:rsidRPr="00A51EBF" w:rsidR="004A06BD">
        <w:rPr>
          <w:rFonts w:ascii="Times New Roman" w:hAnsi="Times New Roman"/>
          <w:sz w:val="24"/>
          <w:szCs w:val="24"/>
          <w:lang w:eastAsia="sk-SK"/>
        </w:rPr>
        <w:t>splaveniu do povrchových vôd</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na vedľajšie pozemky. 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pôdohospodárstve je povinný zapracovať tuhé hospodárske hnojivá, tuhé sekundárne z</w:t>
      </w:r>
      <w:r w:rsidRPr="00A51EBF" w:rsidR="00152A7E">
        <w:rPr>
          <w:rFonts w:ascii="Times New Roman" w:hAnsi="Times New Roman"/>
          <w:sz w:val="24"/>
          <w:szCs w:val="24"/>
          <w:lang w:eastAsia="sk-SK"/>
        </w:rPr>
        <w:t>droje živín</w:t>
      </w:r>
      <w:r w:rsidRPr="00A51EBF" w:rsidR="006A2CC9">
        <w:rPr>
          <w:rFonts w:ascii="Times New Roman" w:hAnsi="Times New Roman"/>
          <w:sz w:val="24"/>
          <w:szCs w:val="24"/>
          <w:lang w:eastAsia="sk-SK"/>
        </w:rPr>
        <w:t xml:space="preserve"> a </w:t>
      </w:r>
      <w:r w:rsidRPr="00A51EBF" w:rsidR="00152A7E">
        <w:rPr>
          <w:rFonts w:ascii="Times New Roman" w:hAnsi="Times New Roman"/>
          <w:sz w:val="24"/>
          <w:szCs w:val="24"/>
          <w:lang w:eastAsia="sk-SK"/>
        </w:rPr>
        <w:t xml:space="preserve">komposty do pôdy </w:t>
      </w:r>
      <w:r w:rsidRPr="00A51EBF" w:rsidR="00E00CE3">
        <w:rPr>
          <w:rFonts w:ascii="Times New Roman" w:hAnsi="Times New Roman"/>
          <w:sz w:val="24"/>
          <w:szCs w:val="24"/>
          <w:lang w:eastAsia="sk-SK"/>
        </w:rPr>
        <w:t xml:space="preserve">do </w:t>
      </w:r>
      <w:r w:rsidRPr="00A51EBF">
        <w:rPr>
          <w:rFonts w:ascii="Times New Roman" w:hAnsi="Times New Roman"/>
          <w:sz w:val="24"/>
          <w:szCs w:val="24"/>
          <w:lang w:eastAsia="sk-SK"/>
        </w:rPr>
        <w:t xml:space="preserve">48 hodín po </w:t>
      </w:r>
      <w:r w:rsidRPr="00A51EBF" w:rsidR="004A06BD">
        <w:rPr>
          <w:rFonts w:ascii="Times New Roman" w:hAnsi="Times New Roman"/>
          <w:sz w:val="24"/>
          <w:szCs w:val="24"/>
          <w:lang w:eastAsia="sk-SK"/>
        </w:rPr>
        <w:t xml:space="preserve">ich </w:t>
      </w:r>
      <w:r w:rsidRPr="00A51EBF">
        <w:rPr>
          <w:rFonts w:ascii="Times New Roman" w:hAnsi="Times New Roman"/>
          <w:sz w:val="24"/>
          <w:szCs w:val="24"/>
          <w:lang w:eastAsia="sk-SK"/>
        </w:rPr>
        <w:t>aplikácií.</w:t>
      </w:r>
    </w:p>
    <w:p w:rsidR="00FF1998"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(6) </w:t>
      </w:r>
      <w:r w:rsidRPr="00A51EBF">
        <w:rPr>
          <w:rFonts w:ascii="Times New Roman" w:eastAsia="Times New Roman" w:hAnsi="Times New Roman"/>
          <w:bCs/>
          <w:iCs/>
          <w:sz w:val="24"/>
          <w:szCs w:val="24"/>
          <w:lang w:eastAsia="cs-CZ"/>
        </w:rPr>
        <w:t>Podnikateľ</w:t>
      </w:r>
      <w:r w:rsidRPr="00A51EBF">
        <w:rPr>
          <w:rFonts w:ascii="Times New Roman" w:hAnsi="Times New Roman"/>
          <w:sz w:val="24"/>
          <w:szCs w:val="24"/>
          <w:lang w:eastAsia="sk-SK"/>
        </w:rPr>
        <w:t xml:space="preserve"> v pôdohospodárstve je povinný medzi súvislou obytnou zástavbou a pozemkami, na ktorých sa aplikujú kvapalné hospodárske hnojivá, hydinový trus</w:t>
      </w:r>
      <w:r w:rsidRPr="00A51EBF" w:rsidR="00C746EB">
        <w:rPr>
          <w:rFonts w:ascii="Times New Roman" w:hAnsi="Times New Roman"/>
          <w:sz w:val="24"/>
          <w:szCs w:val="24"/>
          <w:lang w:eastAsia="sk-SK"/>
        </w:rPr>
        <w:t xml:space="preserve">, </w:t>
      </w:r>
      <w:r w:rsidRPr="00A51EBF" w:rsidR="00165C77">
        <w:rPr>
          <w:rFonts w:ascii="Times New Roman" w:hAnsi="Times New Roman"/>
          <w:sz w:val="24"/>
          <w:szCs w:val="24"/>
          <w:lang w:eastAsia="sk-SK"/>
        </w:rPr>
        <w:t xml:space="preserve">sekundárne zdroje živín </w:t>
      </w:r>
      <w:r w:rsidRPr="00A51EBF" w:rsidR="00C746EB">
        <w:rPr>
          <w:rFonts w:ascii="Times New Roman" w:hAnsi="Times New Roman"/>
          <w:sz w:val="24"/>
          <w:szCs w:val="24"/>
          <w:lang w:eastAsia="sk-SK"/>
        </w:rPr>
        <w:t>a</w:t>
      </w:r>
      <w:r w:rsidRPr="00A51EBF" w:rsidR="00165C77">
        <w:rPr>
          <w:rFonts w:ascii="Times New Roman" w:hAnsi="Times New Roman"/>
          <w:sz w:val="24"/>
          <w:szCs w:val="24"/>
          <w:lang w:eastAsia="sk-SK"/>
        </w:rPr>
        <w:t>lebo</w:t>
      </w:r>
      <w:r w:rsidRPr="00A51EBF" w:rsidR="00C746EB">
        <w:rPr>
          <w:rFonts w:ascii="Times New Roman" w:hAnsi="Times New Roman"/>
          <w:sz w:val="24"/>
          <w:szCs w:val="24"/>
          <w:lang w:eastAsia="sk-SK"/>
        </w:rPr>
        <w:t xml:space="preserve"> čistiarenské kaly </w:t>
      </w:r>
      <w:r w:rsidRPr="00A51EBF">
        <w:rPr>
          <w:rFonts w:ascii="Times New Roman" w:hAnsi="Times New Roman"/>
          <w:sz w:val="24"/>
          <w:szCs w:val="24"/>
          <w:lang w:eastAsia="sk-SK"/>
        </w:rPr>
        <w:t xml:space="preserve">dodržať izolačný pás hygienickej ochrany </w:t>
      </w:r>
      <w:r w:rsidRPr="00A51EBF" w:rsidR="00644693">
        <w:rPr>
          <w:rFonts w:ascii="Times New Roman" w:hAnsi="Times New Roman"/>
          <w:sz w:val="24"/>
          <w:szCs w:val="24"/>
          <w:lang w:eastAsia="sk-SK"/>
        </w:rPr>
        <w:t>v šírke najmenej 200 m</w:t>
      </w:r>
      <w:r w:rsidRPr="00A51EBF">
        <w:rPr>
          <w:rFonts w:ascii="Times New Roman" w:hAnsi="Times New Roman"/>
          <w:sz w:val="24"/>
          <w:szCs w:val="24"/>
          <w:lang w:eastAsia="sk-SK"/>
        </w:rPr>
        <w:t>, na k</w:t>
      </w:r>
      <w:r w:rsidRPr="00A51EBF" w:rsidR="00165C77">
        <w:rPr>
          <w:rFonts w:ascii="Times New Roman" w:hAnsi="Times New Roman"/>
          <w:sz w:val="24"/>
          <w:szCs w:val="24"/>
          <w:lang w:eastAsia="sk-SK"/>
        </w:rPr>
        <w:t>torom je ich aplikácia zakázaná.</w:t>
      </w:r>
      <w:r w:rsidRPr="00A51EBF">
        <w:rPr>
          <w:rFonts w:ascii="Times New Roman" w:hAnsi="Times New Roman"/>
          <w:sz w:val="24"/>
          <w:szCs w:val="24"/>
          <w:lang w:eastAsia="sk-SK"/>
        </w:rPr>
        <w:t xml:space="preserve"> </w:t>
      </w:r>
    </w:p>
    <w:p w:rsidR="006924A8"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(7) </w:t>
      </w:r>
      <w:r w:rsidRPr="00A51EBF">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pôdohospodárstve je povinný viesť trvalú evidenciu</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príjme</w:t>
      </w:r>
      <w:r w:rsidRPr="00A51EBF" w:rsidR="006A2CC9">
        <w:rPr>
          <w:rFonts w:ascii="Times New Roman" w:hAnsi="Times New Roman"/>
          <w:sz w:val="24"/>
          <w:szCs w:val="24"/>
          <w:lang w:eastAsia="sk-SK"/>
        </w:rPr>
        <w:t xml:space="preserve"> a </w:t>
      </w:r>
      <w:r w:rsidRPr="00A51EBF" w:rsidR="00477006">
        <w:rPr>
          <w:rFonts w:ascii="Times New Roman" w:hAnsi="Times New Roman"/>
          <w:sz w:val="24"/>
          <w:szCs w:val="24"/>
          <w:lang w:eastAsia="sk-SK"/>
        </w:rPr>
        <w:t>o </w:t>
      </w:r>
      <w:r w:rsidRPr="00A51EBF">
        <w:rPr>
          <w:rFonts w:ascii="Times New Roman" w:hAnsi="Times New Roman"/>
          <w:sz w:val="24"/>
          <w:szCs w:val="24"/>
          <w:lang w:eastAsia="sk-SK"/>
        </w:rPr>
        <w:t xml:space="preserve">použití hnojív, hospodárskych hnojív, </w:t>
      </w:r>
      <w:r w:rsidRPr="00A51EBF" w:rsidR="00C746EB">
        <w:rPr>
          <w:rFonts w:ascii="Times New Roman" w:hAnsi="Times New Roman"/>
          <w:sz w:val="24"/>
          <w:szCs w:val="24"/>
          <w:lang w:eastAsia="sk-SK"/>
        </w:rPr>
        <w:t xml:space="preserve">sekundárnych zdrojov živín, kompostov, </w:t>
      </w:r>
      <w:r w:rsidRPr="00A51EBF">
        <w:rPr>
          <w:rFonts w:ascii="Times New Roman" w:hAnsi="Times New Roman"/>
          <w:sz w:val="24"/>
          <w:szCs w:val="24"/>
          <w:lang w:eastAsia="sk-SK"/>
        </w:rPr>
        <w:t>čistiarenských kalov</w:t>
      </w:r>
      <w:r w:rsidRPr="00A51EBF" w:rsidR="00C746EB">
        <w:rPr>
          <w:rFonts w:ascii="Times New Roman" w:hAnsi="Times New Roman"/>
          <w:sz w:val="24"/>
          <w:szCs w:val="24"/>
          <w:lang w:eastAsia="sk-SK"/>
        </w:rPr>
        <w:t xml:space="preserve"> a</w:t>
      </w:r>
      <w:r w:rsidRPr="00A51EBF">
        <w:rPr>
          <w:rFonts w:ascii="Times New Roman" w:hAnsi="Times New Roman"/>
          <w:sz w:val="24"/>
          <w:szCs w:val="24"/>
          <w:lang w:eastAsia="sk-SK"/>
        </w:rPr>
        <w:t xml:space="preserve"> dnových sedimentov,</w:t>
      </w:r>
      <w:r w:rsidRPr="00A51EBF">
        <w:rPr>
          <w:rFonts w:ascii="Times New Roman" w:hAnsi="Times New Roman"/>
          <w:sz w:val="24"/>
          <w:szCs w:val="24"/>
          <w:vertAlign w:val="superscript"/>
          <w:lang w:eastAsia="sk-SK"/>
        </w:rPr>
        <w:t>7a</w:t>
      </w:r>
      <w:r w:rsidRPr="00A51EBF">
        <w:rPr>
          <w:rFonts w:ascii="Times New Roman" w:hAnsi="Times New Roman"/>
          <w:sz w:val="24"/>
          <w:szCs w:val="24"/>
          <w:lang w:eastAsia="sk-SK"/>
        </w:rPr>
        <w:t>) do poľnohospodárskej pôdy alebo lesných pozemkov</w:t>
      </w:r>
      <w:r w:rsidRPr="00A51EBF" w:rsidR="006A2CC9">
        <w:rPr>
          <w:rFonts w:ascii="Times New Roman" w:hAnsi="Times New Roman"/>
          <w:sz w:val="24"/>
          <w:szCs w:val="24"/>
        </w:rPr>
        <w:t xml:space="preserve"> a </w:t>
      </w:r>
      <w:r w:rsidRPr="00A51EBF">
        <w:rPr>
          <w:rFonts w:ascii="Times New Roman" w:hAnsi="Times New Roman"/>
          <w:sz w:val="24"/>
          <w:szCs w:val="24"/>
          <w:lang w:eastAsia="sk-SK"/>
        </w:rPr>
        <w:t>zapísať ich použitie do evidencie najneskôr do siedmich dní od ukončenia ich aplikácie</w:t>
      </w:r>
      <w:r w:rsidRPr="00A51EBF" w:rsidR="006A2CC9">
        <w:rPr>
          <w:rFonts w:ascii="Times New Roman" w:hAnsi="Times New Roman"/>
          <w:sz w:val="24"/>
          <w:szCs w:val="24"/>
          <w:lang w:eastAsia="sk-SK"/>
        </w:rPr>
        <w:t xml:space="preserve"> a </w:t>
      </w:r>
      <w:r w:rsidRPr="00A51EBF" w:rsidR="00512A71">
        <w:rPr>
          <w:rFonts w:ascii="Times New Roman" w:hAnsi="Times New Roman"/>
          <w:sz w:val="24"/>
          <w:szCs w:val="24"/>
          <w:lang w:eastAsia="sk-SK"/>
        </w:rPr>
        <w:t>n</w:t>
      </w:r>
      <w:r w:rsidRPr="00A51EBF">
        <w:rPr>
          <w:rFonts w:ascii="Times New Roman" w:hAnsi="Times New Roman"/>
          <w:sz w:val="24"/>
          <w:szCs w:val="24"/>
          <w:lang w:eastAsia="sk-SK"/>
        </w:rPr>
        <w:t xml:space="preserve">a požiadanie kontrolného ústavu je povinný bezodkladne </w:t>
      </w:r>
      <w:r w:rsidRPr="00A51EBF" w:rsidR="004121A1">
        <w:rPr>
          <w:rFonts w:ascii="Times New Roman" w:hAnsi="Times New Roman"/>
          <w:sz w:val="24"/>
          <w:szCs w:val="24"/>
          <w:lang w:eastAsia="sk-SK"/>
        </w:rPr>
        <w:t xml:space="preserve">mu </w:t>
      </w:r>
      <w:r w:rsidRPr="00A51EBF">
        <w:rPr>
          <w:rFonts w:ascii="Times New Roman" w:hAnsi="Times New Roman"/>
          <w:sz w:val="24"/>
          <w:szCs w:val="24"/>
          <w:lang w:eastAsia="sk-SK"/>
        </w:rPr>
        <w:t xml:space="preserve">predložiť </w:t>
      </w:r>
      <w:r w:rsidRPr="00A51EBF" w:rsidR="004121A1">
        <w:rPr>
          <w:rFonts w:ascii="Times New Roman" w:hAnsi="Times New Roman"/>
          <w:sz w:val="24"/>
          <w:szCs w:val="24"/>
          <w:lang w:eastAsia="sk-SK"/>
        </w:rPr>
        <w:t>evidenciu</w:t>
      </w:r>
      <w:r w:rsidRPr="00A51EBF">
        <w:rPr>
          <w:rFonts w:ascii="Times New Roman" w:hAnsi="Times New Roman"/>
          <w:sz w:val="24"/>
          <w:szCs w:val="24"/>
          <w:lang w:eastAsia="sk-SK"/>
        </w:rPr>
        <w:t xml:space="preserve"> na </w:t>
      </w:r>
      <w:r w:rsidRPr="00A51EBF" w:rsidR="004121A1">
        <w:rPr>
          <w:rFonts w:ascii="Times New Roman" w:hAnsi="Times New Roman"/>
          <w:sz w:val="24"/>
          <w:szCs w:val="24"/>
          <w:lang w:eastAsia="sk-SK"/>
        </w:rPr>
        <w:t>kontrolu</w:t>
      </w:r>
      <w:r w:rsidRPr="00A51EBF">
        <w:rPr>
          <w:rFonts w:ascii="Times New Roman" w:hAnsi="Times New Roman"/>
          <w:sz w:val="24"/>
          <w:szCs w:val="24"/>
          <w:lang w:eastAsia="sk-SK"/>
        </w:rPr>
        <w:t>.</w:t>
      </w:r>
    </w:p>
    <w:p w:rsidR="005731BC"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lang w:eastAsia="sk-SK"/>
        </w:rPr>
        <w:t xml:space="preserve">(8) </w:t>
      </w:r>
      <w:r w:rsidRPr="00A51EBF">
        <w:rPr>
          <w:rFonts w:ascii="Times New Roman" w:eastAsia="Times New Roman" w:hAnsi="Times New Roman"/>
          <w:bCs/>
          <w:iCs/>
          <w:sz w:val="24"/>
          <w:szCs w:val="24"/>
          <w:lang w:eastAsia="cs-CZ"/>
        </w:rPr>
        <w:t>Podnikateľ</w:t>
      </w:r>
      <w:r w:rsidRPr="00A51EBF" w:rsidR="00477006">
        <w:rPr>
          <w:rFonts w:ascii="Times New Roman" w:hAnsi="Times New Roman"/>
          <w:sz w:val="24"/>
          <w:szCs w:val="24"/>
        </w:rPr>
        <w:t xml:space="preserve"> v </w:t>
      </w:r>
      <w:r w:rsidRPr="00A51EBF">
        <w:rPr>
          <w:rFonts w:ascii="Times New Roman" w:hAnsi="Times New Roman"/>
          <w:sz w:val="24"/>
          <w:szCs w:val="24"/>
        </w:rPr>
        <w:t xml:space="preserve">pôdohospodárstve je povinný </w:t>
      </w:r>
      <w:r w:rsidRPr="00A51EBF" w:rsidR="00152A7E">
        <w:rPr>
          <w:rFonts w:ascii="Times New Roman" w:hAnsi="Times New Roman"/>
          <w:sz w:val="24"/>
          <w:szCs w:val="24"/>
        </w:rPr>
        <w:t>viesť evidenciu podľa odseku 7</w:t>
      </w:r>
      <w:r w:rsidRPr="00A51EBF" w:rsidR="00477006">
        <w:rPr>
          <w:rFonts w:ascii="Times New Roman" w:hAnsi="Times New Roman"/>
          <w:sz w:val="24"/>
          <w:szCs w:val="24"/>
        </w:rPr>
        <w:t xml:space="preserve"> o </w:t>
      </w:r>
      <w:r w:rsidRPr="00A51EBF">
        <w:rPr>
          <w:rFonts w:ascii="Times New Roman" w:hAnsi="Times New Roman"/>
          <w:sz w:val="24"/>
          <w:szCs w:val="24"/>
        </w:rPr>
        <w:t>množstve, druhu</w:t>
      </w:r>
      <w:r w:rsidRPr="00A51EBF" w:rsidR="006A2CC9">
        <w:rPr>
          <w:rFonts w:ascii="Times New Roman" w:hAnsi="Times New Roman"/>
          <w:sz w:val="24"/>
          <w:szCs w:val="24"/>
        </w:rPr>
        <w:t xml:space="preserve"> a </w:t>
      </w:r>
      <w:r w:rsidRPr="00A51EBF">
        <w:rPr>
          <w:rFonts w:ascii="Times New Roman" w:hAnsi="Times New Roman"/>
          <w:sz w:val="24"/>
          <w:szCs w:val="24"/>
        </w:rPr>
        <w:t>čase použitia</w:t>
      </w:r>
      <w:r w:rsidRPr="00A51EBF" w:rsidR="006A2CC9">
        <w:rPr>
          <w:rFonts w:ascii="Times New Roman" w:hAnsi="Times New Roman"/>
          <w:sz w:val="24"/>
          <w:szCs w:val="24"/>
        </w:rPr>
        <w:t xml:space="preserve"> a </w:t>
      </w:r>
      <w:r w:rsidRPr="00A51EBF" w:rsidR="005A28ED">
        <w:rPr>
          <w:rFonts w:ascii="Times New Roman" w:hAnsi="Times New Roman"/>
          <w:sz w:val="24"/>
          <w:szCs w:val="24"/>
        </w:rPr>
        <w:t xml:space="preserve">zapracovania </w:t>
      </w:r>
      <w:r w:rsidRPr="00A51EBF">
        <w:rPr>
          <w:rFonts w:ascii="Times New Roman" w:hAnsi="Times New Roman"/>
          <w:sz w:val="24"/>
          <w:szCs w:val="24"/>
        </w:rPr>
        <w:t xml:space="preserve">hnojív, </w:t>
      </w:r>
      <w:r w:rsidRPr="00A51EBF">
        <w:rPr>
          <w:rFonts w:ascii="Times New Roman" w:hAnsi="Times New Roman"/>
          <w:sz w:val="24"/>
          <w:szCs w:val="24"/>
          <w:lang w:eastAsia="sk-SK"/>
        </w:rPr>
        <w:t>hospodárskych hnojív,</w:t>
      </w:r>
      <w:r w:rsidRPr="00A51EBF">
        <w:rPr>
          <w:rFonts w:ascii="Times New Roman" w:hAnsi="Times New Roman"/>
          <w:sz w:val="24"/>
          <w:szCs w:val="24"/>
        </w:rPr>
        <w:t xml:space="preserve"> sekundárnych zdrojov živín</w:t>
      </w:r>
      <w:r w:rsidRPr="00A51EBF" w:rsidR="00155D3F">
        <w:rPr>
          <w:rFonts w:ascii="Times New Roman" w:hAnsi="Times New Roman"/>
          <w:sz w:val="24"/>
          <w:szCs w:val="24"/>
        </w:rPr>
        <w:t>,</w:t>
      </w:r>
      <w:r w:rsidRPr="00A51EBF" w:rsidR="00644693">
        <w:rPr>
          <w:rFonts w:ascii="Times New Roman" w:hAnsi="Times New Roman"/>
          <w:sz w:val="24"/>
          <w:szCs w:val="24"/>
        </w:rPr>
        <w:t xml:space="preserve"> </w:t>
      </w:r>
      <w:r w:rsidRPr="00A51EBF">
        <w:rPr>
          <w:rFonts w:ascii="Times New Roman" w:hAnsi="Times New Roman"/>
          <w:sz w:val="24"/>
          <w:szCs w:val="24"/>
        </w:rPr>
        <w:t>kompostov</w:t>
      </w:r>
      <w:r w:rsidRPr="00A51EBF" w:rsidR="00155D3F">
        <w:rPr>
          <w:rFonts w:ascii="Times New Roman" w:hAnsi="Times New Roman"/>
          <w:sz w:val="24"/>
          <w:szCs w:val="24"/>
        </w:rPr>
        <w:t>, čistiarenských kalov a dnových sedimentov,</w:t>
      </w:r>
      <w:r w:rsidRPr="00A51EBF">
        <w:rPr>
          <w:rFonts w:ascii="Times New Roman" w:hAnsi="Times New Roman"/>
          <w:sz w:val="24"/>
          <w:szCs w:val="24"/>
        </w:rPr>
        <w:t xml:space="preserve"> podľa </w:t>
      </w:r>
      <w:r w:rsidRPr="00A51EBF" w:rsidR="00C63019">
        <w:rPr>
          <w:rFonts w:ascii="Times New Roman" w:hAnsi="Times New Roman"/>
          <w:sz w:val="24"/>
          <w:szCs w:val="24"/>
        </w:rPr>
        <w:t>kultúrnych dielov</w:t>
      </w:r>
      <w:r w:rsidRPr="00A51EBF" w:rsidR="006A2CC9">
        <w:rPr>
          <w:rFonts w:ascii="Times New Roman" w:hAnsi="Times New Roman"/>
          <w:sz w:val="24"/>
          <w:szCs w:val="24"/>
        </w:rPr>
        <w:t xml:space="preserve"> a </w:t>
      </w:r>
      <w:r w:rsidRPr="00A51EBF">
        <w:rPr>
          <w:rFonts w:ascii="Times New Roman" w:hAnsi="Times New Roman"/>
          <w:sz w:val="24"/>
          <w:szCs w:val="24"/>
        </w:rPr>
        <w:t>pestovaných plodín,</w:t>
      </w:r>
      <w:r w:rsidRPr="00A51EBF" w:rsidR="00477006">
        <w:rPr>
          <w:rFonts w:ascii="Times New Roman" w:hAnsi="Times New Roman"/>
          <w:sz w:val="24"/>
          <w:szCs w:val="24"/>
        </w:rPr>
        <w:t xml:space="preserve"> s </w:t>
      </w:r>
      <w:r w:rsidRPr="00A51EBF" w:rsidR="00C63019">
        <w:rPr>
          <w:rFonts w:ascii="Times New Roman" w:hAnsi="Times New Roman"/>
          <w:sz w:val="24"/>
          <w:szCs w:val="24"/>
        </w:rPr>
        <w:t xml:space="preserve">uvedením </w:t>
      </w:r>
      <w:r w:rsidRPr="00A51EBF">
        <w:rPr>
          <w:rFonts w:ascii="Times New Roman" w:hAnsi="Times New Roman"/>
          <w:sz w:val="24"/>
          <w:szCs w:val="24"/>
        </w:rPr>
        <w:t>odrôd, výšky dosiahnutých úrod</w:t>
      </w:r>
      <w:r w:rsidRPr="00A51EBF" w:rsidR="006A2CC9">
        <w:rPr>
          <w:rFonts w:ascii="Times New Roman" w:hAnsi="Times New Roman"/>
          <w:sz w:val="24"/>
          <w:szCs w:val="24"/>
        </w:rPr>
        <w:t xml:space="preserve"> a </w:t>
      </w:r>
      <w:r w:rsidRPr="00A51EBF">
        <w:rPr>
          <w:rFonts w:ascii="Times New Roman" w:hAnsi="Times New Roman"/>
          <w:sz w:val="24"/>
          <w:szCs w:val="24"/>
        </w:rPr>
        <w:t>roku aplikácie</w:t>
      </w:r>
      <w:r w:rsidRPr="00A51EBF" w:rsidR="006A2CC9">
        <w:rPr>
          <w:rFonts w:ascii="Times New Roman" w:hAnsi="Times New Roman"/>
          <w:sz w:val="24"/>
          <w:szCs w:val="24"/>
        </w:rPr>
        <w:t xml:space="preserve"> a </w:t>
      </w:r>
      <w:r w:rsidRPr="00A51EBF" w:rsidR="00152A7E">
        <w:rPr>
          <w:rFonts w:ascii="Times New Roman" w:hAnsi="Times New Roman"/>
          <w:sz w:val="24"/>
          <w:szCs w:val="24"/>
        </w:rPr>
        <w:t xml:space="preserve">uchovávať ju najmenej </w:t>
      </w:r>
      <w:r w:rsidRPr="00A51EBF" w:rsidR="005A28ED">
        <w:rPr>
          <w:rFonts w:ascii="Times New Roman" w:hAnsi="Times New Roman"/>
          <w:sz w:val="24"/>
          <w:szCs w:val="24"/>
        </w:rPr>
        <w:t xml:space="preserve">päť </w:t>
      </w:r>
      <w:r w:rsidRPr="00A51EBF">
        <w:rPr>
          <w:rFonts w:ascii="Times New Roman" w:hAnsi="Times New Roman"/>
          <w:sz w:val="24"/>
          <w:szCs w:val="24"/>
        </w:rPr>
        <w:t>rokov. Na lesn</w:t>
      </w:r>
      <w:r w:rsidRPr="00A51EBF" w:rsidR="00247343">
        <w:rPr>
          <w:rFonts w:ascii="Times New Roman" w:hAnsi="Times New Roman"/>
          <w:sz w:val="24"/>
          <w:szCs w:val="24"/>
        </w:rPr>
        <w:t>ých</w:t>
      </w:r>
      <w:r w:rsidRPr="00A51EBF">
        <w:rPr>
          <w:rFonts w:ascii="Times New Roman" w:hAnsi="Times New Roman"/>
          <w:sz w:val="24"/>
          <w:szCs w:val="24"/>
        </w:rPr>
        <w:t xml:space="preserve"> p</w:t>
      </w:r>
      <w:r w:rsidRPr="00A51EBF" w:rsidR="00247343">
        <w:rPr>
          <w:rFonts w:ascii="Times New Roman" w:hAnsi="Times New Roman"/>
          <w:sz w:val="24"/>
          <w:szCs w:val="24"/>
        </w:rPr>
        <w:t>ozemkoch</w:t>
      </w:r>
      <w:r w:rsidRPr="00A51EBF">
        <w:rPr>
          <w:rFonts w:ascii="Times New Roman" w:hAnsi="Times New Roman"/>
          <w:sz w:val="24"/>
          <w:szCs w:val="24"/>
        </w:rPr>
        <w:t xml:space="preserve"> je </w:t>
      </w:r>
      <w:r w:rsidRPr="00E50EDA" w:rsidR="00E50EDA">
        <w:rPr>
          <w:rFonts w:ascii="Times New Roman" w:hAnsi="Times New Roman"/>
          <w:sz w:val="24"/>
          <w:szCs w:val="24"/>
        </w:rPr>
        <w:t>podnikateľ v</w:t>
      </w:r>
      <w:r w:rsidR="00E50EDA">
        <w:rPr>
          <w:rFonts w:ascii="Times New Roman" w:hAnsi="Times New Roman"/>
          <w:sz w:val="24"/>
          <w:szCs w:val="24"/>
        </w:rPr>
        <w:t> </w:t>
      </w:r>
      <w:r w:rsidRPr="00E50EDA" w:rsidR="00E50EDA">
        <w:rPr>
          <w:rFonts w:ascii="Times New Roman" w:hAnsi="Times New Roman"/>
          <w:sz w:val="24"/>
          <w:szCs w:val="24"/>
        </w:rPr>
        <w:t>pôdohospodárstve</w:t>
      </w:r>
      <w:r w:rsidR="00E50EDA">
        <w:rPr>
          <w:rFonts w:ascii="Times New Roman" w:hAnsi="Times New Roman"/>
          <w:sz w:val="24"/>
          <w:szCs w:val="24"/>
        </w:rPr>
        <w:t xml:space="preserve"> </w:t>
      </w:r>
      <w:r w:rsidRPr="00A51EBF">
        <w:rPr>
          <w:rFonts w:ascii="Times New Roman" w:hAnsi="Times New Roman"/>
          <w:sz w:val="24"/>
          <w:szCs w:val="24"/>
        </w:rPr>
        <w:t xml:space="preserve">povinný viesť evidenciu podľa </w:t>
      </w:r>
      <w:r w:rsidRPr="00A51EBF" w:rsidR="00247343">
        <w:rPr>
          <w:rFonts w:ascii="Times New Roman" w:hAnsi="Times New Roman"/>
          <w:sz w:val="24"/>
          <w:szCs w:val="24"/>
        </w:rPr>
        <w:t>jednotiek priestorového rozdelenia lesa</w:t>
      </w:r>
      <w:r w:rsidRPr="00A51EBF" w:rsidR="005F1BE2">
        <w:rPr>
          <w:rFonts w:ascii="Times New Roman" w:hAnsi="Times New Roman"/>
          <w:sz w:val="24"/>
          <w:szCs w:val="24"/>
        </w:rPr>
        <w:t>.</w:t>
      </w:r>
      <w:r w:rsidRPr="00A51EBF">
        <w:rPr>
          <w:rFonts w:ascii="Times New Roman" w:hAnsi="Times New Roman"/>
          <w:sz w:val="24"/>
          <w:szCs w:val="24"/>
          <w:vertAlign w:val="superscript"/>
        </w:rPr>
        <w:t>7b</w:t>
      </w:r>
      <w:r w:rsidRPr="00A51EBF">
        <w:rPr>
          <w:rFonts w:ascii="Times New Roman" w:hAnsi="Times New Roman"/>
          <w:sz w:val="24"/>
          <w:szCs w:val="24"/>
        </w:rPr>
        <w:t>)</w:t>
      </w:r>
    </w:p>
    <w:p w:rsidR="00AC26DC"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lang w:eastAsia="sk-SK"/>
        </w:rPr>
        <w:t xml:space="preserve">(9) </w:t>
      </w:r>
      <w:r w:rsidRPr="00A51EBF">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pôdohospodárstve spracúva</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podkladov evidencie podľa odseku 7</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dosiahnutých úrod podľa pozemkov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plodín každoročne bilanciu živín do 15. februára kalendárneho roka za predchád</w:t>
      </w:r>
      <w:r w:rsidRPr="00A51EBF" w:rsidR="00644693">
        <w:rPr>
          <w:rFonts w:ascii="Times New Roman" w:hAnsi="Times New Roman"/>
          <w:sz w:val="24"/>
          <w:szCs w:val="24"/>
          <w:lang w:eastAsia="sk-SK"/>
        </w:rPr>
        <w:t>zajúci hospodársky rok plodiny.</w:t>
      </w:r>
    </w:p>
    <w:p w:rsidR="00AC26DC"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(10) </w:t>
      </w:r>
      <w:r w:rsidRPr="00A51EBF">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pôdohospodárstve je povinný každoročne do 15. februára zaslať kontrolnému ústavu prehľad</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spotrebe hnojív</w:t>
      </w:r>
      <w:r w:rsidRPr="00A51EBF" w:rsidR="00922C15">
        <w:rPr>
          <w:rFonts w:ascii="Times New Roman" w:hAnsi="Times New Roman"/>
          <w:sz w:val="24"/>
          <w:szCs w:val="24"/>
          <w:lang w:eastAsia="sk-SK"/>
        </w:rPr>
        <w:t>, hospodárskych hnojív, sekundárnych zdrojov živín, kompostov, čistiarenských kalov a dnových sedimentov vypracovaný</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evidencie podľa odsek</w:t>
      </w:r>
      <w:r w:rsidRPr="00A51EBF" w:rsidR="0017026A">
        <w:rPr>
          <w:rFonts w:ascii="Times New Roman" w:hAnsi="Times New Roman"/>
          <w:sz w:val="24"/>
          <w:szCs w:val="24"/>
          <w:lang w:eastAsia="sk-SK"/>
        </w:rPr>
        <w:t>ov</w:t>
      </w:r>
      <w:r w:rsidRPr="00A51EBF">
        <w:rPr>
          <w:rFonts w:ascii="Times New Roman" w:hAnsi="Times New Roman"/>
          <w:sz w:val="24"/>
          <w:szCs w:val="24"/>
          <w:lang w:eastAsia="sk-SK"/>
        </w:rPr>
        <w:t xml:space="preserve"> 7</w:t>
      </w:r>
      <w:r w:rsidRPr="00A51EBF" w:rsidR="0017026A">
        <w:rPr>
          <w:rFonts w:ascii="Times New Roman" w:hAnsi="Times New Roman"/>
          <w:sz w:val="24"/>
          <w:szCs w:val="24"/>
          <w:lang w:eastAsia="sk-SK"/>
        </w:rPr>
        <w:t xml:space="preserve"> a 8</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jeho kópiu uchovávať najmenej tri roky.</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(11) </w:t>
      </w:r>
      <w:r w:rsidRPr="00A51EBF">
        <w:rPr>
          <w:rFonts w:ascii="Times New Roman" w:eastAsia="Times New Roman" w:hAnsi="Times New Roman"/>
          <w:bCs/>
          <w:iCs/>
          <w:sz w:val="24"/>
          <w:szCs w:val="24"/>
          <w:lang w:eastAsia="cs-CZ"/>
        </w:rPr>
        <w:t>Podnikateľ</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 xml:space="preserve">pôdohospodárstve </w:t>
      </w:r>
      <w:r w:rsidRPr="00A51EBF" w:rsidR="008A3B3B">
        <w:rPr>
          <w:rFonts w:ascii="Times New Roman" w:hAnsi="Times New Roman"/>
          <w:sz w:val="24"/>
          <w:szCs w:val="24"/>
          <w:lang w:eastAsia="sk-SK"/>
        </w:rPr>
        <w:t>je povinný vypracovať</w:t>
      </w:r>
      <w:r w:rsidRPr="00A51EBF">
        <w:rPr>
          <w:rFonts w:ascii="Times New Roman" w:hAnsi="Times New Roman"/>
          <w:sz w:val="24"/>
          <w:szCs w:val="24"/>
          <w:lang w:eastAsia="sk-SK"/>
        </w:rPr>
        <w:t xml:space="preserve"> plán aplikácie </w:t>
      </w:r>
      <w:r w:rsidRPr="00A51EBF">
        <w:rPr>
          <w:rFonts w:ascii="Times New Roman" w:eastAsia="Times New Roman" w:hAnsi="Times New Roman"/>
          <w:bCs/>
          <w:iCs/>
          <w:sz w:val="24"/>
          <w:szCs w:val="24"/>
          <w:lang w:eastAsia="cs-CZ"/>
        </w:rPr>
        <w:t>hospodárskych</w:t>
      </w:r>
      <w:r w:rsidRPr="00A51EBF">
        <w:rPr>
          <w:rFonts w:ascii="Times New Roman" w:hAnsi="Times New Roman"/>
          <w:sz w:val="24"/>
          <w:szCs w:val="24"/>
          <w:lang w:eastAsia="sk-SK"/>
        </w:rPr>
        <w:t xml:space="preserve"> hnojív, 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kompostov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jeho kópiu </w:t>
      </w:r>
      <w:r w:rsidRPr="00A51EBF" w:rsidR="00152A7E">
        <w:rPr>
          <w:rFonts w:ascii="Times New Roman" w:hAnsi="Times New Roman"/>
          <w:sz w:val="24"/>
          <w:szCs w:val="24"/>
          <w:lang w:eastAsia="sk-SK"/>
        </w:rPr>
        <w:t>zas</w:t>
      </w:r>
      <w:r w:rsidRPr="00A51EBF" w:rsidR="008A3B3B">
        <w:rPr>
          <w:rFonts w:ascii="Times New Roman" w:hAnsi="Times New Roman"/>
          <w:sz w:val="24"/>
          <w:szCs w:val="24"/>
          <w:lang w:eastAsia="sk-SK"/>
        </w:rPr>
        <w:t>lať</w:t>
      </w:r>
      <w:r w:rsidRPr="00A51EBF" w:rsidR="00B5584A">
        <w:rPr>
          <w:rFonts w:ascii="Times New Roman" w:hAnsi="Times New Roman"/>
          <w:sz w:val="24"/>
          <w:szCs w:val="24"/>
          <w:lang w:eastAsia="sk-SK"/>
        </w:rPr>
        <w:t xml:space="preserve"> na po</w:t>
      </w:r>
      <w:r w:rsidRPr="00A51EBF" w:rsidR="00152A7E">
        <w:rPr>
          <w:rFonts w:ascii="Times New Roman" w:hAnsi="Times New Roman"/>
          <w:sz w:val="24"/>
          <w:szCs w:val="24"/>
          <w:lang w:eastAsia="sk-SK"/>
        </w:rPr>
        <w:t xml:space="preserve">žiadanie </w:t>
      </w:r>
      <w:r w:rsidRPr="00A51EBF">
        <w:rPr>
          <w:rFonts w:ascii="Times New Roman" w:hAnsi="Times New Roman"/>
          <w:sz w:val="24"/>
          <w:szCs w:val="24"/>
          <w:lang w:eastAsia="sk-SK"/>
        </w:rPr>
        <w:t xml:space="preserve">starostovi obce alebo primátorovi </w:t>
      </w:r>
      <w:r w:rsidRPr="00A51EBF" w:rsidR="00B5584A">
        <w:rPr>
          <w:rFonts w:ascii="Times New Roman" w:hAnsi="Times New Roman"/>
          <w:sz w:val="24"/>
          <w:szCs w:val="24"/>
          <w:lang w:eastAsia="sk-SK"/>
        </w:rPr>
        <w:t>mesta</w:t>
      </w:r>
      <w:r w:rsidRPr="00A51EBF">
        <w:rPr>
          <w:rFonts w:ascii="Times New Roman" w:hAnsi="Times New Roman"/>
          <w:sz w:val="24"/>
          <w:szCs w:val="24"/>
          <w:lang w:eastAsia="sk-SK"/>
        </w:rPr>
        <w:t>,</w:t>
      </w:r>
      <w:r w:rsidRPr="00A51EBF" w:rsidR="00477006">
        <w:rPr>
          <w:rFonts w:ascii="Times New Roman" w:hAnsi="Times New Roman"/>
          <w:sz w:val="24"/>
          <w:szCs w:val="24"/>
          <w:lang w:eastAsia="sk-SK"/>
        </w:rPr>
        <w:t xml:space="preserve"> v </w:t>
      </w:r>
      <w:r w:rsidRPr="00A51EBF" w:rsidR="00B5584A">
        <w:rPr>
          <w:rFonts w:ascii="Times New Roman" w:hAnsi="Times New Roman"/>
          <w:sz w:val="24"/>
          <w:szCs w:val="24"/>
          <w:lang w:eastAsia="sk-SK"/>
        </w:rPr>
        <w:t>katastrálnom území ktorého</w:t>
      </w:r>
      <w:r w:rsidRPr="00A51EBF">
        <w:rPr>
          <w:rFonts w:ascii="Times New Roman" w:hAnsi="Times New Roman"/>
          <w:sz w:val="24"/>
          <w:szCs w:val="24"/>
          <w:lang w:eastAsia="sk-SK"/>
        </w:rPr>
        <w:t xml:space="preserve"> sa má aplikácia hospodárskych hnojív, 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kompostov uskutočniť.“.</w:t>
      </w:r>
    </w:p>
    <w:p w:rsidR="00AB466F" w:rsidRPr="00A51EBF" w:rsidP="003223EC">
      <w:pPr>
        <w:keepNext/>
        <w:suppressAutoHyphens/>
        <w:spacing w:before="120" w:after="0" w:line="240" w:lineRule="auto"/>
        <w:ind w:left="357"/>
        <w:jc w:val="both"/>
        <w:rPr>
          <w:rFonts w:ascii="Times New Roman" w:hAnsi="Times New Roman"/>
          <w:sz w:val="24"/>
          <w:szCs w:val="24"/>
          <w:lang w:eastAsia="sk-SK"/>
        </w:rPr>
      </w:pPr>
      <w:r w:rsidRPr="00A51EBF">
        <w:rPr>
          <w:rFonts w:ascii="Times New Roman" w:hAnsi="Times New Roman"/>
          <w:sz w:val="24"/>
          <w:szCs w:val="24"/>
        </w:rPr>
        <w:t>Poznámka</w:t>
      </w:r>
      <w:r w:rsidRPr="00A51EBF">
        <w:rPr>
          <w:rFonts w:ascii="Times New Roman" w:hAnsi="Times New Roman"/>
          <w:sz w:val="24"/>
          <w:szCs w:val="24"/>
          <w:lang w:eastAsia="sk-SK"/>
        </w:rPr>
        <w:t xml:space="preserve"> pod čiarou</w:t>
      </w:r>
      <w:r w:rsidRPr="00A51EBF" w:rsidR="00477006">
        <w:rPr>
          <w:rFonts w:ascii="Times New Roman" w:hAnsi="Times New Roman"/>
          <w:sz w:val="24"/>
          <w:szCs w:val="24"/>
          <w:lang w:eastAsia="sk-SK"/>
        </w:rPr>
        <w:t xml:space="preserve"> k </w:t>
      </w:r>
      <w:r w:rsidRPr="00A51EBF">
        <w:rPr>
          <w:rFonts w:ascii="Times New Roman" w:hAnsi="Times New Roman"/>
          <w:sz w:val="24"/>
          <w:szCs w:val="24"/>
          <w:lang w:eastAsia="sk-SK"/>
        </w:rPr>
        <w:t>odkaz</w:t>
      </w:r>
      <w:r w:rsidRPr="00A51EBF" w:rsidR="00C47A2D">
        <w:rPr>
          <w:rFonts w:ascii="Times New Roman" w:hAnsi="Times New Roman"/>
          <w:sz w:val="24"/>
          <w:szCs w:val="24"/>
          <w:lang w:eastAsia="sk-SK"/>
        </w:rPr>
        <w:t>u</w:t>
      </w:r>
      <w:r w:rsidRPr="00A51EBF" w:rsidR="00401AF3">
        <w:rPr>
          <w:rFonts w:ascii="Times New Roman" w:hAnsi="Times New Roman"/>
          <w:sz w:val="24"/>
          <w:szCs w:val="24"/>
          <w:lang w:eastAsia="sk-SK"/>
        </w:rPr>
        <w:t xml:space="preserve"> 7b znie:</w:t>
      </w:r>
    </w:p>
    <w:p w:rsidR="002A56B1" w:rsidRPr="00A51EBF" w:rsidP="003223EC">
      <w:pPr>
        <w:keepNext/>
        <w:suppressAutoHyphens/>
        <w:spacing w:before="120" w:after="0" w:line="240" w:lineRule="auto"/>
        <w:ind w:left="851" w:hanging="425"/>
        <w:jc w:val="both"/>
        <w:rPr>
          <w:rFonts w:ascii="Times New Roman" w:hAnsi="Times New Roman"/>
          <w:sz w:val="24"/>
          <w:szCs w:val="24"/>
          <w:lang w:eastAsia="sk-SK"/>
        </w:rPr>
      </w:pPr>
      <w:r w:rsidRPr="00A51EBF">
        <w:rPr>
          <w:rFonts w:ascii="Times New Roman" w:hAnsi="Times New Roman"/>
          <w:sz w:val="24"/>
          <w:szCs w:val="24"/>
          <w:lang w:eastAsia="sk-SK"/>
        </w:rPr>
        <w:t>„</w:t>
      </w:r>
      <w:r w:rsidRPr="00A51EBF">
        <w:rPr>
          <w:rFonts w:ascii="Times New Roman" w:hAnsi="Times New Roman"/>
          <w:sz w:val="24"/>
          <w:szCs w:val="24"/>
          <w:vertAlign w:val="superscript"/>
          <w:lang w:eastAsia="sk-SK"/>
        </w:rPr>
        <w:t>7b</w:t>
      </w:r>
      <w:r w:rsidRPr="00A51EBF">
        <w:rPr>
          <w:rFonts w:ascii="Times New Roman" w:hAnsi="Times New Roman"/>
          <w:sz w:val="24"/>
          <w:szCs w:val="24"/>
          <w:lang w:eastAsia="sk-SK"/>
        </w:rPr>
        <w:t>)</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39 ods.1</w:t>
      </w:r>
      <w:r w:rsidRPr="00A51EBF" w:rsidR="006A2CC9">
        <w:rPr>
          <w:rFonts w:ascii="Times New Roman" w:hAnsi="Times New Roman"/>
          <w:sz w:val="24"/>
          <w:szCs w:val="24"/>
          <w:lang w:eastAsia="sk-SK"/>
        </w:rPr>
        <w:t xml:space="preserve"> písm. </w:t>
      </w:r>
      <w:r w:rsidRPr="00A51EBF">
        <w:rPr>
          <w:rFonts w:ascii="Times New Roman" w:hAnsi="Times New Roman"/>
          <w:sz w:val="24"/>
          <w:szCs w:val="24"/>
          <w:lang w:eastAsia="sk-SK"/>
        </w:rPr>
        <w:t>b) až e) zákona</w:t>
      </w:r>
      <w:r w:rsidRPr="00A51EBF" w:rsidR="006A2CC9">
        <w:rPr>
          <w:rFonts w:ascii="Times New Roman" w:hAnsi="Times New Roman"/>
          <w:sz w:val="24"/>
          <w:szCs w:val="24"/>
          <w:lang w:eastAsia="sk-SK"/>
        </w:rPr>
        <w:t xml:space="preserve"> č. </w:t>
      </w:r>
      <w:r w:rsidRPr="00A51EBF">
        <w:rPr>
          <w:rFonts w:ascii="Times New Roman" w:hAnsi="Times New Roman"/>
          <w:sz w:val="24"/>
          <w:szCs w:val="24"/>
          <w:lang w:eastAsia="sk-SK"/>
        </w:rPr>
        <w:t>326/2005</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z.</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lesoch</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 xml:space="preserve">znení </w:t>
      </w:r>
      <w:r w:rsidRPr="00A51EBF">
        <w:rPr>
          <w:rFonts w:ascii="Times New Roman" w:hAnsi="Times New Roman"/>
          <w:sz w:val="24"/>
          <w:szCs w:val="24"/>
          <w:lang w:eastAsia="sk-SK"/>
        </w:rPr>
        <w:t>zákona č.</w:t>
      </w:r>
      <w:r w:rsidRPr="00A51EBF" w:rsidR="00401AF3">
        <w:rPr>
          <w:rFonts w:ascii="Times New Roman" w:hAnsi="Times New Roman"/>
          <w:sz w:val="24"/>
          <w:szCs w:val="24"/>
          <w:lang w:eastAsia="sk-SK"/>
        </w:rPr>
        <w:t> </w:t>
      </w:r>
      <w:r w:rsidRPr="00A51EBF">
        <w:rPr>
          <w:rFonts w:ascii="Times New Roman" w:hAnsi="Times New Roman"/>
          <w:sz w:val="24"/>
          <w:szCs w:val="24"/>
          <w:lang w:eastAsia="sk-SK"/>
        </w:rPr>
        <w:t>182/2014 Z.</w:t>
      </w:r>
      <w:r w:rsidRPr="00A51EBF" w:rsidR="00401AF3">
        <w:rPr>
          <w:rFonts w:ascii="Times New Roman" w:hAnsi="Times New Roman"/>
          <w:sz w:val="24"/>
          <w:szCs w:val="24"/>
          <w:lang w:eastAsia="sk-SK"/>
        </w:rPr>
        <w:t> </w:t>
      </w:r>
      <w:r w:rsidRPr="00A51EBF">
        <w:rPr>
          <w:rFonts w:ascii="Times New Roman" w:hAnsi="Times New Roman"/>
          <w:sz w:val="24"/>
          <w:szCs w:val="24"/>
          <w:lang w:eastAsia="sk-SK"/>
        </w:rPr>
        <w:t>z.“.</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lang w:eastAsia="sk-SK"/>
        </w:rPr>
      </w:pPr>
      <w:r w:rsidRPr="00A51EBF">
        <w:rPr>
          <w:rFonts w:ascii="Times New Roman" w:hAnsi="Times New Roman"/>
          <w:sz w:val="24"/>
          <w:szCs w:val="24"/>
          <w:lang w:eastAsia="sk-SK"/>
        </w:rPr>
        <w:t xml:space="preserve">§ </w:t>
      </w:r>
      <w:r w:rsidRPr="00A51EBF">
        <w:rPr>
          <w:rFonts w:ascii="Times New Roman" w:hAnsi="Times New Roman"/>
          <w:bCs/>
          <w:sz w:val="24"/>
          <w:szCs w:val="24"/>
          <w:lang w:eastAsia="sk-SK"/>
        </w:rPr>
        <w:t>10a</w:t>
      </w:r>
      <w:r w:rsidRPr="00A51EBF">
        <w:rPr>
          <w:rFonts w:ascii="Times New Roman" w:hAnsi="Times New Roman"/>
          <w:sz w:val="24"/>
          <w:szCs w:val="24"/>
          <w:lang w:eastAsia="sk-SK"/>
        </w:rPr>
        <w:t xml:space="preserve"> </w:t>
      </w:r>
      <w:r w:rsidRPr="00A51EBF" w:rsidR="002646F2">
        <w:rPr>
          <w:rFonts w:ascii="Times New Roman" w:hAnsi="Times New Roman"/>
          <w:sz w:val="24"/>
          <w:szCs w:val="24"/>
          <w:lang w:eastAsia="sk-SK"/>
        </w:rPr>
        <w:t xml:space="preserve">sa dopĺňa odsekom 6, ktorý znie: </w:t>
      </w:r>
    </w:p>
    <w:p w:rsidR="0024281D" w:rsidP="003223EC">
      <w:pPr>
        <w:keepNext/>
        <w:suppressAutoHyphens/>
        <w:spacing w:before="60" w:after="0" w:line="240" w:lineRule="auto"/>
        <w:ind w:left="357" w:firstLine="709"/>
        <w:jc w:val="both"/>
        <w:rPr>
          <w:rFonts w:ascii="Times New Roman" w:hAnsi="Times New Roman"/>
          <w:bCs/>
          <w:sz w:val="24"/>
          <w:szCs w:val="24"/>
          <w:lang w:eastAsia="sk-SK"/>
        </w:rPr>
      </w:pPr>
      <w:r w:rsidRPr="00A51EBF">
        <w:rPr>
          <w:rFonts w:ascii="Times New Roman" w:hAnsi="Times New Roman"/>
          <w:sz w:val="24"/>
          <w:szCs w:val="24"/>
          <w:lang w:eastAsia="sk-SK"/>
        </w:rPr>
        <w:t>„(6)</w:t>
      </w:r>
      <w:r w:rsidRPr="00A51EBF" w:rsidR="00C60480">
        <w:rPr>
          <w:rFonts w:ascii="Times New Roman" w:hAnsi="Times New Roman"/>
          <w:sz w:val="24"/>
          <w:szCs w:val="24"/>
          <w:lang w:eastAsia="sk-SK"/>
        </w:rPr>
        <w:t xml:space="preserve"> </w:t>
      </w:r>
      <w:r w:rsidRPr="00A51EBF" w:rsidR="00B5584A">
        <w:rPr>
          <w:rFonts w:ascii="Times New Roman" w:eastAsia="Times New Roman" w:hAnsi="Times New Roman"/>
          <w:bCs/>
          <w:iCs/>
          <w:sz w:val="24"/>
          <w:szCs w:val="24"/>
          <w:lang w:eastAsia="cs-CZ"/>
        </w:rPr>
        <w:t>P</w:t>
      </w:r>
      <w:r w:rsidRPr="00A51EBF">
        <w:rPr>
          <w:rFonts w:ascii="Times New Roman" w:eastAsia="Times New Roman" w:hAnsi="Times New Roman"/>
          <w:bCs/>
          <w:iCs/>
          <w:sz w:val="24"/>
          <w:szCs w:val="24"/>
          <w:lang w:eastAsia="cs-CZ"/>
        </w:rPr>
        <w:t>roducent</w:t>
      </w:r>
      <w:r w:rsidRPr="00A51EBF">
        <w:rPr>
          <w:rFonts w:ascii="Times New Roman" w:hAnsi="Times New Roman"/>
          <w:sz w:val="24"/>
          <w:szCs w:val="24"/>
          <w:lang w:eastAsia="sk-SK"/>
        </w:rPr>
        <w:t xml:space="preserve"> čisti</w:t>
      </w:r>
      <w:r w:rsidRPr="00A51EBF" w:rsidR="008A3B3B">
        <w:rPr>
          <w:rFonts w:ascii="Times New Roman" w:hAnsi="Times New Roman"/>
          <w:sz w:val="24"/>
          <w:szCs w:val="24"/>
          <w:lang w:eastAsia="sk-SK"/>
        </w:rPr>
        <w:t>arenského kalu,</w:t>
      </w:r>
      <w:r w:rsidRPr="00A51EBF" w:rsidR="00152A7E">
        <w:rPr>
          <w:rFonts w:ascii="Times New Roman" w:hAnsi="Times New Roman"/>
          <w:sz w:val="24"/>
          <w:szCs w:val="24"/>
          <w:lang w:eastAsia="sk-SK"/>
        </w:rPr>
        <w:t xml:space="preserve"> producent </w:t>
      </w:r>
      <w:r w:rsidRPr="00A51EBF">
        <w:rPr>
          <w:rFonts w:ascii="Times New Roman" w:hAnsi="Times New Roman"/>
          <w:sz w:val="24"/>
          <w:szCs w:val="24"/>
          <w:lang w:eastAsia="sk-SK"/>
        </w:rPr>
        <w:t>dnových sedimentov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odberateľ </w:t>
      </w:r>
      <w:r w:rsidRPr="00A51EBF" w:rsidR="00B5584A">
        <w:rPr>
          <w:rFonts w:ascii="Times New Roman" w:hAnsi="Times New Roman"/>
          <w:sz w:val="24"/>
          <w:szCs w:val="24"/>
          <w:lang w:eastAsia="sk-SK"/>
        </w:rPr>
        <w:t xml:space="preserve">je </w:t>
      </w:r>
      <w:r w:rsidRPr="00A51EBF">
        <w:rPr>
          <w:rFonts w:ascii="Times New Roman" w:hAnsi="Times New Roman"/>
          <w:sz w:val="24"/>
          <w:szCs w:val="24"/>
          <w:lang w:eastAsia="sk-SK"/>
        </w:rPr>
        <w:t xml:space="preserve">povinný </w:t>
      </w:r>
      <w:r w:rsidRPr="00A51EBF" w:rsidR="00B5584A">
        <w:rPr>
          <w:rFonts w:ascii="Times New Roman" w:hAnsi="Times New Roman"/>
          <w:sz w:val="24"/>
          <w:szCs w:val="24"/>
          <w:lang w:eastAsia="sk-SK"/>
        </w:rPr>
        <w:t xml:space="preserve">na požiadanie kontrolného ústavu </w:t>
      </w:r>
      <w:r w:rsidRPr="00A51EBF">
        <w:rPr>
          <w:rFonts w:ascii="Times New Roman" w:hAnsi="Times New Roman"/>
          <w:sz w:val="24"/>
          <w:szCs w:val="24"/>
          <w:lang w:eastAsia="sk-SK"/>
        </w:rPr>
        <w:t xml:space="preserve">bezodkladne </w:t>
      </w:r>
      <w:r w:rsidRPr="00A51EBF" w:rsidR="00B5584A">
        <w:rPr>
          <w:rFonts w:ascii="Times New Roman" w:hAnsi="Times New Roman"/>
          <w:sz w:val="24"/>
          <w:szCs w:val="24"/>
          <w:lang w:eastAsia="sk-SK"/>
        </w:rPr>
        <w:t xml:space="preserve">mu </w:t>
      </w:r>
      <w:r w:rsidRPr="00A51EBF">
        <w:rPr>
          <w:rFonts w:ascii="Times New Roman" w:hAnsi="Times New Roman"/>
          <w:sz w:val="24"/>
          <w:szCs w:val="24"/>
          <w:lang w:eastAsia="sk-SK"/>
        </w:rPr>
        <w:t>predložiť dokumentáciu vedenú podľa odsekov 1</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3.</w:t>
      </w:r>
      <w:r w:rsidRPr="00A51EBF" w:rsidR="00300561">
        <w:rPr>
          <w:rFonts w:ascii="Times New Roman" w:hAnsi="Times New Roman"/>
          <w:sz w:val="24"/>
          <w:szCs w:val="24"/>
          <w:lang w:eastAsia="sk-SK"/>
        </w:rPr>
        <w:t>“.</w:t>
      </w:r>
      <w:r w:rsidRPr="00A51EBF">
        <w:rPr>
          <w:rFonts w:ascii="Times New Roman" w:hAnsi="Times New Roman"/>
          <w:bCs/>
          <w:sz w:val="24"/>
          <w:szCs w:val="24"/>
          <w:lang w:eastAsia="sk-SK"/>
        </w:rPr>
        <w:t xml:space="preserve"> </w:t>
      </w:r>
    </w:p>
    <w:p w:rsidR="000A1FBF" w:rsidRPr="00A51EBF" w:rsidP="003223EC">
      <w:pPr>
        <w:keepNext/>
        <w:numPr>
          <w:ilvl w:val="0"/>
          <w:numId w:val="1"/>
        </w:numPr>
        <w:suppressAutoHyphens/>
        <w:spacing w:before="240" w:after="0" w:line="240" w:lineRule="auto"/>
        <w:ind w:left="357" w:hanging="357"/>
        <w:jc w:val="both"/>
        <w:rPr>
          <w:rFonts w:ascii="Times New Roman" w:hAnsi="Times New Roman"/>
          <w:bCs/>
          <w:sz w:val="24"/>
          <w:szCs w:val="24"/>
          <w:lang w:eastAsia="sk-SK"/>
        </w:rPr>
      </w:pPr>
      <w:r w:rsidRPr="00A51EBF">
        <w:rPr>
          <w:rFonts w:ascii="Times New Roman" w:hAnsi="Times New Roman"/>
          <w:bCs/>
          <w:sz w:val="24"/>
          <w:szCs w:val="24"/>
          <w:lang w:eastAsia="sk-SK"/>
        </w:rPr>
        <w:t>Za</w:t>
      </w:r>
      <w:r w:rsidRPr="00A51EBF" w:rsidR="006A2CC9">
        <w:rPr>
          <w:rFonts w:ascii="Times New Roman" w:hAnsi="Times New Roman"/>
          <w:bCs/>
          <w:sz w:val="24"/>
          <w:szCs w:val="24"/>
          <w:lang w:eastAsia="sk-SK"/>
        </w:rPr>
        <w:t xml:space="preserve"> § </w:t>
      </w:r>
      <w:r w:rsidRPr="00A51EBF">
        <w:rPr>
          <w:rFonts w:ascii="Times New Roman" w:hAnsi="Times New Roman"/>
          <w:bCs/>
          <w:sz w:val="24"/>
          <w:szCs w:val="24"/>
          <w:lang w:eastAsia="sk-SK"/>
        </w:rPr>
        <w:t>10a sa vkladajú</w:t>
      </w:r>
      <w:r w:rsidRPr="00A51EBF" w:rsidR="006A2CC9">
        <w:rPr>
          <w:rFonts w:ascii="Times New Roman" w:hAnsi="Times New Roman"/>
          <w:bCs/>
          <w:sz w:val="24"/>
          <w:szCs w:val="24"/>
          <w:lang w:eastAsia="sk-SK"/>
        </w:rPr>
        <w:t xml:space="preserve"> § </w:t>
      </w:r>
      <w:r w:rsidRPr="00A51EBF">
        <w:rPr>
          <w:rFonts w:ascii="Times New Roman" w:hAnsi="Times New Roman"/>
          <w:bCs/>
          <w:sz w:val="24"/>
          <w:szCs w:val="24"/>
          <w:lang w:eastAsia="sk-SK"/>
        </w:rPr>
        <w:t>10b</w:t>
      </w:r>
      <w:r w:rsidRPr="00A51EBF" w:rsidR="006A2CC9">
        <w:rPr>
          <w:rFonts w:ascii="Times New Roman" w:hAnsi="Times New Roman"/>
          <w:bCs/>
          <w:sz w:val="24"/>
          <w:szCs w:val="24"/>
          <w:lang w:eastAsia="sk-SK"/>
        </w:rPr>
        <w:t xml:space="preserve"> a </w:t>
      </w:r>
      <w:r w:rsidRPr="00A51EBF">
        <w:rPr>
          <w:rFonts w:ascii="Times New Roman" w:hAnsi="Times New Roman"/>
          <w:bCs/>
          <w:sz w:val="24"/>
          <w:szCs w:val="24"/>
          <w:lang w:eastAsia="sk-SK"/>
        </w:rPr>
        <w:t>10c, ktoré vrátane nadpis</w:t>
      </w:r>
      <w:r w:rsidRPr="00A51EBF" w:rsidR="00FE7B95">
        <w:rPr>
          <w:rFonts w:ascii="Times New Roman" w:hAnsi="Times New Roman"/>
          <w:bCs/>
          <w:sz w:val="24"/>
          <w:szCs w:val="24"/>
          <w:lang w:eastAsia="sk-SK"/>
        </w:rPr>
        <w:t>ov</w:t>
      </w:r>
      <w:r w:rsidRPr="00A51EBF">
        <w:rPr>
          <w:rFonts w:ascii="Times New Roman" w:hAnsi="Times New Roman"/>
          <w:bCs/>
          <w:sz w:val="24"/>
          <w:szCs w:val="24"/>
          <w:lang w:eastAsia="sk-SK"/>
        </w:rPr>
        <w:t xml:space="preserve"> znejú:</w:t>
      </w:r>
    </w:p>
    <w:p w:rsidR="000A1FBF"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 10b</w:t>
      </w:r>
    </w:p>
    <w:p w:rsidR="000A1FBF" w:rsidRPr="00A51EBF" w:rsidP="003223EC">
      <w:pPr>
        <w:keepNext/>
        <w:suppressAutoHyphens/>
        <w:spacing w:after="120" w:line="240" w:lineRule="auto"/>
        <w:ind w:left="426"/>
        <w:jc w:val="center"/>
        <w:rPr>
          <w:rFonts w:ascii="Times New Roman" w:hAnsi="Times New Roman"/>
          <w:b/>
          <w:sz w:val="24"/>
          <w:szCs w:val="24"/>
          <w:lang w:eastAsia="sk-SK"/>
        </w:rPr>
      </w:pPr>
      <w:r w:rsidRPr="00A51EBF">
        <w:rPr>
          <w:rFonts w:ascii="Times New Roman" w:hAnsi="Times New Roman"/>
          <w:b/>
          <w:sz w:val="24"/>
          <w:szCs w:val="24"/>
          <w:lang w:eastAsia="sk-SK"/>
        </w:rPr>
        <w:t>Skladovanie hospodárskych hnojív</w:t>
      </w:r>
      <w:r w:rsidRPr="00A51EBF" w:rsidR="002B6F88">
        <w:rPr>
          <w:rFonts w:ascii="Times New Roman" w:hAnsi="Times New Roman"/>
          <w:sz w:val="24"/>
          <w:szCs w:val="24"/>
          <w:lang w:eastAsia="sk-SK"/>
        </w:rPr>
        <w:t xml:space="preserve"> </w:t>
      </w:r>
      <w:r w:rsidRPr="00A51EBF" w:rsidR="00477006">
        <w:rPr>
          <w:rFonts w:ascii="Times New Roman" w:hAnsi="Times New Roman"/>
          <w:b/>
          <w:sz w:val="24"/>
          <w:szCs w:val="24"/>
          <w:lang w:eastAsia="sk-SK"/>
        </w:rPr>
        <w:t>v </w:t>
      </w:r>
      <w:r w:rsidRPr="00A51EBF">
        <w:rPr>
          <w:rFonts w:ascii="Times New Roman" w:hAnsi="Times New Roman"/>
          <w:b/>
          <w:sz w:val="24"/>
          <w:szCs w:val="24"/>
          <w:lang w:eastAsia="sk-SK"/>
        </w:rPr>
        <w:t>zraniteľných oblastiach</w:t>
      </w:r>
    </w:p>
    <w:p w:rsidR="00CB5B2A"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 </w:t>
      </w:r>
      <w:r w:rsidRPr="00A51EBF" w:rsidR="002B6F88">
        <w:rPr>
          <w:rFonts w:ascii="Times New Roman" w:hAnsi="Times New Roman"/>
          <w:sz w:val="24"/>
          <w:szCs w:val="24"/>
          <w:lang w:eastAsia="sk-SK"/>
        </w:rPr>
        <w:t>Fyzická osoba, fyzická osoba – podnikateľ a právnická osoba, ktorá obhospodaruje poľnohospodársku pôdu podľa § 2 ods. 22 alebo fyzická osoba, fyzická osoba – podnikateľ a právnická osoba</w:t>
      </w:r>
      <w:r w:rsidRPr="00A51EBF" w:rsidR="002B4229">
        <w:rPr>
          <w:rFonts w:ascii="Times New Roman" w:hAnsi="Times New Roman"/>
          <w:sz w:val="24"/>
          <w:szCs w:val="24"/>
          <w:lang w:eastAsia="sk-SK"/>
        </w:rPr>
        <w:t>,</w:t>
      </w:r>
      <w:r w:rsidRPr="00A51EBF" w:rsidR="002B6F88">
        <w:rPr>
          <w:rFonts w:ascii="Times New Roman" w:hAnsi="Times New Roman"/>
          <w:sz w:val="24"/>
          <w:szCs w:val="24"/>
          <w:lang w:eastAsia="sk-SK"/>
        </w:rPr>
        <w:t xml:space="preserve"> ktorá obhospodaruje poľnohospodársku pôdu podľa § 2 ods. 22 a chová zvieratá</w:t>
      </w:r>
      <w:r w:rsidRPr="00A51EBF" w:rsidR="002B4229">
        <w:rPr>
          <w:rFonts w:ascii="Times New Roman" w:hAnsi="Times New Roman"/>
          <w:sz w:val="24"/>
          <w:szCs w:val="24"/>
          <w:lang w:eastAsia="sk-SK"/>
        </w:rPr>
        <w:t>,</w:t>
      </w:r>
      <w:r w:rsidRPr="00A51EBF" w:rsidR="002B6F88">
        <w:rPr>
          <w:rFonts w:ascii="Times New Roman" w:hAnsi="Times New Roman"/>
          <w:sz w:val="24"/>
          <w:szCs w:val="24"/>
          <w:lang w:eastAsia="sk-SK"/>
        </w:rPr>
        <w:t xml:space="preserve"> (ďalej len „obhospodarovateľ“) </w:t>
      </w:r>
      <w:r w:rsidRPr="00A51EBF" w:rsidR="00240C5A">
        <w:rPr>
          <w:rFonts w:ascii="Times New Roman" w:hAnsi="Times New Roman"/>
          <w:sz w:val="24"/>
          <w:szCs w:val="24"/>
          <w:lang w:eastAsia="sk-SK"/>
        </w:rPr>
        <w:t xml:space="preserve">je </w:t>
      </w:r>
      <w:r w:rsidRPr="00A51EBF" w:rsidR="002B4229">
        <w:rPr>
          <w:rFonts w:ascii="Times New Roman" w:hAnsi="Times New Roman"/>
          <w:sz w:val="24"/>
          <w:szCs w:val="24"/>
          <w:lang w:eastAsia="sk-SK"/>
        </w:rPr>
        <w:t>povinná</w:t>
      </w:r>
      <w:r w:rsidRPr="00A51EBF" w:rsidR="00B5584A">
        <w:rPr>
          <w:rFonts w:ascii="Times New Roman" w:hAnsi="Times New Roman"/>
          <w:sz w:val="24"/>
          <w:szCs w:val="24"/>
          <w:lang w:eastAsia="sk-SK"/>
        </w:rPr>
        <w:t xml:space="preserve"> mať vybudovan</w:t>
      </w:r>
      <w:r w:rsidRPr="00A51EBF">
        <w:rPr>
          <w:rFonts w:ascii="Times New Roman" w:hAnsi="Times New Roman"/>
          <w:sz w:val="24"/>
          <w:szCs w:val="24"/>
          <w:lang w:eastAsia="sk-SK"/>
        </w:rPr>
        <w:t>é</w:t>
      </w:r>
      <w:r w:rsidRPr="00A51EBF" w:rsidR="00B5584A">
        <w:rPr>
          <w:rFonts w:ascii="Times New Roman" w:hAnsi="Times New Roman"/>
          <w:sz w:val="24"/>
          <w:szCs w:val="24"/>
          <w:lang w:eastAsia="sk-SK"/>
        </w:rPr>
        <w:t xml:space="preserve"> </w:t>
      </w:r>
      <w:r w:rsidRPr="00A51EBF">
        <w:rPr>
          <w:rFonts w:ascii="Times New Roman" w:hAnsi="Times New Roman"/>
          <w:sz w:val="24"/>
          <w:szCs w:val="24"/>
          <w:lang w:eastAsia="sk-SK"/>
        </w:rPr>
        <w:t xml:space="preserve">skladovacie </w:t>
      </w:r>
      <w:r w:rsidRPr="00A51EBF" w:rsidR="00B5584A">
        <w:rPr>
          <w:rFonts w:ascii="Times New Roman" w:hAnsi="Times New Roman"/>
          <w:sz w:val="24"/>
          <w:szCs w:val="24"/>
          <w:lang w:eastAsia="sk-SK"/>
        </w:rPr>
        <w:t>kapacit</w:t>
      </w:r>
      <w:r w:rsidRPr="00A51EBF">
        <w:rPr>
          <w:rFonts w:ascii="Times New Roman" w:hAnsi="Times New Roman"/>
          <w:sz w:val="24"/>
          <w:szCs w:val="24"/>
          <w:lang w:eastAsia="sk-SK"/>
        </w:rPr>
        <w:t>y</w:t>
      </w:r>
      <w:r w:rsidRPr="00A51EBF" w:rsidR="00597739">
        <w:rPr>
          <w:rFonts w:ascii="Times New Roman" w:hAnsi="Times New Roman"/>
          <w:sz w:val="24"/>
          <w:szCs w:val="24"/>
          <w:lang w:eastAsia="sk-SK"/>
        </w:rPr>
        <w:t xml:space="preserve"> nádrží </w:t>
      </w:r>
      <w:r w:rsidRPr="00A51EBF">
        <w:rPr>
          <w:rFonts w:ascii="Times New Roman" w:hAnsi="Times New Roman"/>
          <w:sz w:val="24"/>
          <w:szCs w:val="24"/>
          <w:lang w:eastAsia="sk-SK"/>
        </w:rPr>
        <w:t>na</w:t>
      </w:r>
      <w:r w:rsidRPr="00A51EBF" w:rsidR="00597739">
        <w:rPr>
          <w:rFonts w:ascii="Times New Roman" w:hAnsi="Times New Roman"/>
          <w:sz w:val="24"/>
          <w:szCs w:val="24"/>
          <w:lang w:eastAsia="sk-SK"/>
        </w:rPr>
        <w:t xml:space="preserve"> kvapalné hospodárske hnojivá</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na</w:t>
      </w:r>
      <w:r w:rsidRPr="00A51EBF" w:rsidR="00597739">
        <w:rPr>
          <w:rFonts w:ascii="Times New Roman" w:hAnsi="Times New Roman"/>
          <w:sz w:val="24"/>
          <w:szCs w:val="24"/>
          <w:lang w:eastAsia="sk-SK"/>
        </w:rPr>
        <w:t xml:space="preserve"> skladovanie maštaľného hnoja </w:t>
      </w:r>
      <w:r w:rsidRPr="00A51EBF" w:rsidR="00C47A2D">
        <w:rPr>
          <w:rFonts w:ascii="Times New Roman" w:hAnsi="Times New Roman"/>
          <w:sz w:val="24"/>
          <w:szCs w:val="24"/>
          <w:lang w:eastAsia="sk-SK"/>
        </w:rPr>
        <w:t>na technicky spevnených plochách</w:t>
      </w:r>
      <w:r w:rsidRPr="00A51EBF" w:rsidR="00C47A2D">
        <w:rPr>
          <w:rFonts w:ascii="Times New Roman" w:hAnsi="Times New Roman"/>
          <w:sz w:val="24"/>
          <w:szCs w:val="24"/>
          <w:vertAlign w:val="superscript"/>
          <w:lang w:eastAsia="sk-SK"/>
        </w:rPr>
        <w:t>7c</w:t>
      </w:r>
      <w:r w:rsidRPr="00A51EBF" w:rsidR="00C47A2D">
        <w:rPr>
          <w:rFonts w:ascii="Times New Roman" w:hAnsi="Times New Roman"/>
          <w:sz w:val="24"/>
          <w:szCs w:val="24"/>
          <w:lang w:eastAsia="sk-SK"/>
        </w:rPr>
        <w:t xml:space="preserve">) </w:t>
      </w:r>
      <w:r w:rsidRPr="00A51EBF" w:rsidR="00477006">
        <w:rPr>
          <w:rFonts w:ascii="Times New Roman" w:hAnsi="Times New Roman"/>
          <w:sz w:val="24"/>
          <w:szCs w:val="24"/>
          <w:lang w:eastAsia="sk-SK"/>
        </w:rPr>
        <w:t>v </w:t>
      </w:r>
      <w:r w:rsidRPr="00A51EBF" w:rsidR="00597739">
        <w:rPr>
          <w:rFonts w:ascii="Times New Roman" w:hAnsi="Times New Roman"/>
          <w:sz w:val="24"/>
          <w:szCs w:val="24"/>
          <w:lang w:eastAsia="sk-SK"/>
        </w:rPr>
        <w:t xml:space="preserve">zraniteľných oblastiach </w:t>
      </w:r>
      <w:r w:rsidRPr="00A51EBF" w:rsidR="00B5584A">
        <w:rPr>
          <w:rFonts w:ascii="Times New Roman" w:hAnsi="Times New Roman"/>
          <w:sz w:val="24"/>
          <w:szCs w:val="24"/>
          <w:lang w:eastAsia="sk-SK"/>
        </w:rPr>
        <w:t>najmenej na</w:t>
      </w:r>
      <w:r w:rsidRPr="00A51EBF" w:rsidR="00597739">
        <w:rPr>
          <w:rFonts w:ascii="Times New Roman" w:hAnsi="Times New Roman"/>
          <w:sz w:val="24"/>
          <w:szCs w:val="24"/>
          <w:lang w:eastAsia="sk-SK"/>
        </w:rPr>
        <w:t xml:space="preserve"> šesťmesačnú produkciu</w:t>
      </w:r>
      <w:r w:rsidRPr="00A51EBF" w:rsidR="00A264F4">
        <w:rPr>
          <w:rFonts w:ascii="Times New Roman" w:hAnsi="Times New Roman"/>
          <w:sz w:val="24"/>
          <w:szCs w:val="24"/>
          <w:lang w:eastAsia="sk-SK"/>
        </w:rPr>
        <w:t>.</w:t>
      </w:r>
      <w:r w:rsidRPr="00A51EBF" w:rsidR="00597739">
        <w:rPr>
          <w:rFonts w:ascii="Times New Roman" w:hAnsi="Times New Roman"/>
          <w:sz w:val="24"/>
          <w:szCs w:val="24"/>
          <w:lang w:eastAsia="sk-SK"/>
        </w:rPr>
        <w:t xml:space="preserve"> </w:t>
      </w:r>
      <w:r w:rsidRPr="00A51EBF" w:rsidR="001A172A">
        <w:rPr>
          <w:rFonts w:ascii="Times New Roman" w:hAnsi="Times New Roman"/>
          <w:sz w:val="24"/>
          <w:szCs w:val="24"/>
          <w:lang w:eastAsia="sk-SK"/>
        </w:rPr>
        <w:t>Potreba</w:t>
      </w:r>
      <w:r w:rsidRPr="00A51EBF" w:rsidR="00597739">
        <w:rPr>
          <w:rFonts w:ascii="Times New Roman" w:hAnsi="Times New Roman"/>
          <w:sz w:val="24"/>
          <w:szCs w:val="24"/>
          <w:lang w:eastAsia="sk-SK"/>
        </w:rPr>
        <w:t xml:space="preserve"> skladovacích nádrží</w:t>
      </w:r>
      <w:r w:rsidRPr="00A51EBF" w:rsidR="00132540">
        <w:rPr>
          <w:rFonts w:ascii="Times New Roman" w:hAnsi="Times New Roman"/>
          <w:sz w:val="24"/>
          <w:szCs w:val="24"/>
          <w:lang w:eastAsia="sk-SK"/>
        </w:rPr>
        <w:t xml:space="preserve"> </w:t>
      </w:r>
      <w:r w:rsidRPr="00A51EBF" w:rsidR="006A2246">
        <w:rPr>
          <w:rFonts w:ascii="Times New Roman" w:hAnsi="Times New Roman"/>
          <w:sz w:val="24"/>
          <w:szCs w:val="24"/>
          <w:lang w:eastAsia="sk-SK"/>
        </w:rPr>
        <w:t xml:space="preserve">na maštaľný hnoj, močovku a hnojovicu na šesť mesiacov pre jedno zviera </w:t>
      </w:r>
      <w:r w:rsidRPr="00A51EBF" w:rsidR="00597739">
        <w:rPr>
          <w:rFonts w:ascii="Times New Roman" w:hAnsi="Times New Roman"/>
          <w:sz w:val="24"/>
          <w:szCs w:val="24"/>
          <w:lang w:eastAsia="sk-SK"/>
        </w:rPr>
        <w:t>je uveden</w:t>
      </w:r>
      <w:r w:rsidRPr="00A51EBF" w:rsidR="00751766">
        <w:rPr>
          <w:rFonts w:ascii="Times New Roman" w:hAnsi="Times New Roman"/>
          <w:sz w:val="24"/>
          <w:szCs w:val="24"/>
          <w:lang w:eastAsia="sk-SK"/>
        </w:rPr>
        <w:t>á</w:t>
      </w:r>
      <w:r w:rsidRPr="00A51EBF" w:rsidR="00477006">
        <w:rPr>
          <w:rFonts w:ascii="Times New Roman" w:hAnsi="Times New Roman"/>
          <w:sz w:val="24"/>
          <w:szCs w:val="24"/>
          <w:lang w:eastAsia="sk-SK"/>
        </w:rPr>
        <w:t xml:space="preserve"> v </w:t>
      </w:r>
      <w:r w:rsidRPr="00A51EBF" w:rsidR="006A2246">
        <w:rPr>
          <w:rFonts w:ascii="Times New Roman" w:hAnsi="Times New Roman"/>
          <w:sz w:val="24"/>
          <w:szCs w:val="24"/>
          <w:lang w:eastAsia="sk-SK"/>
        </w:rPr>
        <w:t>príloh</w:t>
      </w:r>
      <w:r w:rsidRPr="00A51EBF" w:rsidR="00597739">
        <w:rPr>
          <w:rFonts w:ascii="Times New Roman" w:hAnsi="Times New Roman"/>
          <w:sz w:val="24"/>
          <w:szCs w:val="24"/>
          <w:lang w:eastAsia="sk-SK"/>
        </w:rPr>
        <w:t>e</w:t>
      </w:r>
      <w:r w:rsidRPr="00A51EBF" w:rsidR="006A2CC9">
        <w:rPr>
          <w:rFonts w:ascii="Times New Roman" w:hAnsi="Times New Roman"/>
          <w:sz w:val="24"/>
          <w:szCs w:val="24"/>
          <w:lang w:eastAsia="sk-SK"/>
        </w:rPr>
        <w:t xml:space="preserve"> č. </w:t>
      </w:r>
      <w:r w:rsidRPr="00A51EBF" w:rsidR="00597739">
        <w:rPr>
          <w:rFonts w:ascii="Times New Roman" w:hAnsi="Times New Roman"/>
          <w:sz w:val="24"/>
          <w:szCs w:val="24"/>
          <w:lang w:eastAsia="sk-SK"/>
        </w:rPr>
        <w:t>1</w:t>
      </w:r>
      <w:r w:rsidRPr="00A51EBF">
        <w:rPr>
          <w:rFonts w:ascii="Times New Roman" w:hAnsi="Times New Roman"/>
          <w:sz w:val="24"/>
          <w:szCs w:val="24"/>
          <w:lang w:eastAsia="sk-SK"/>
        </w:rPr>
        <w:t xml:space="preserve">. Ak </w:t>
      </w:r>
      <w:r w:rsidRPr="00A51EBF" w:rsidR="00A264F4">
        <w:rPr>
          <w:rFonts w:ascii="Times New Roman" w:hAnsi="Times New Roman"/>
          <w:sz w:val="24"/>
          <w:szCs w:val="24"/>
          <w:lang w:eastAsia="sk-SK"/>
        </w:rPr>
        <w:t xml:space="preserve">obhospodarovateľ </w:t>
      </w:r>
      <w:r w:rsidRPr="00A51EBF">
        <w:rPr>
          <w:rFonts w:ascii="Times New Roman" w:hAnsi="Times New Roman"/>
          <w:sz w:val="24"/>
          <w:szCs w:val="24"/>
          <w:lang w:eastAsia="sk-SK"/>
        </w:rPr>
        <w:t xml:space="preserve">nemá </w:t>
      </w:r>
      <w:r w:rsidRPr="00A51EBF">
        <w:rPr>
          <w:rFonts w:ascii="Times New Roman" w:eastAsia="Times New Roman" w:hAnsi="Times New Roman"/>
          <w:bCs/>
          <w:iCs/>
          <w:sz w:val="24"/>
          <w:szCs w:val="24"/>
          <w:lang w:eastAsia="cs-CZ"/>
        </w:rPr>
        <w:t>vybudované</w:t>
      </w:r>
      <w:r w:rsidRPr="00A51EBF">
        <w:rPr>
          <w:rFonts w:ascii="Times New Roman" w:hAnsi="Times New Roman"/>
          <w:sz w:val="24"/>
          <w:szCs w:val="24"/>
          <w:lang w:eastAsia="sk-SK"/>
        </w:rPr>
        <w:t xml:space="preserve"> skladovacie kapacity podľa prvej vety, môže zabezpečiť uskladnenie kvapalných hospodárskych hnojív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maštaľného hnoja</w:t>
      </w:r>
      <w:r w:rsidRPr="00A51EBF" w:rsidR="00477006">
        <w:rPr>
          <w:rFonts w:ascii="Times New Roman" w:hAnsi="Times New Roman"/>
          <w:sz w:val="24"/>
          <w:szCs w:val="24"/>
          <w:lang w:eastAsia="sk-SK"/>
        </w:rPr>
        <w:t xml:space="preserve"> u </w:t>
      </w:r>
      <w:r w:rsidRPr="00A51EBF">
        <w:rPr>
          <w:rFonts w:ascii="Times New Roman" w:hAnsi="Times New Roman"/>
          <w:sz w:val="24"/>
          <w:szCs w:val="24"/>
          <w:lang w:eastAsia="sk-SK"/>
        </w:rPr>
        <w:t>inej osoby, ktorá má voľné vybudované skladovacie kapacity nádrží alebo ich odovzdať na iné využitie, najviac však</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objeme zodpovedajúcom trojmesačnej skladovacej kapacite</w:t>
      </w:r>
      <w:r w:rsidRPr="00A51EBF" w:rsidR="00A264F4">
        <w:rPr>
          <w:rFonts w:ascii="Times New Roman" w:hAnsi="Times New Roman"/>
          <w:sz w:val="24"/>
          <w:szCs w:val="24"/>
          <w:lang w:eastAsia="sk-SK"/>
        </w:rPr>
        <w:t>.</w:t>
      </w:r>
      <w:r w:rsidRPr="00A51EBF">
        <w:rPr>
          <w:rFonts w:ascii="Times New Roman" w:hAnsi="Times New Roman"/>
          <w:sz w:val="24"/>
          <w:szCs w:val="24"/>
          <w:lang w:eastAsia="sk-SK"/>
        </w:rPr>
        <w:t xml:space="preserve"> </w:t>
      </w:r>
      <w:r w:rsidRPr="00A51EBF" w:rsidR="00A264F4">
        <w:rPr>
          <w:rFonts w:ascii="Times New Roman" w:hAnsi="Times New Roman"/>
          <w:sz w:val="24"/>
          <w:szCs w:val="24"/>
          <w:lang w:eastAsia="sk-SK"/>
        </w:rPr>
        <w:t xml:space="preserve">Obhospodarovateľ </w:t>
      </w:r>
      <w:r w:rsidRPr="00A51EBF" w:rsidR="00C4730C">
        <w:rPr>
          <w:rFonts w:ascii="Times New Roman" w:hAnsi="Times New Roman"/>
          <w:sz w:val="24"/>
          <w:szCs w:val="24"/>
          <w:lang w:eastAsia="sk-SK"/>
        </w:rPr>
        <w:t>je povinný spôsob nakladania</w:t>
      </w:r>
      <w:r w:rsidRPr="00A51EBF" w:rsidR="00477006">
        <w:rPr>
          <w:rFonts w:ascii="Times New Roman" w:hAnsi="Times New Roman"/>
          <w:sz w:val="24"/>
          <w:szCs w:val="24"/>
          <w:lang w:eastAsia="sk-SK"/>
        </w:rPr>
        <w:t xml:space="preserve"> s </w:t>
      </w:r>
      <w:r w:rsidRPr="00A51EBF" w:rsidR="00C4730C">
        <w:rPr>
          <w:rFonts w:ascii="Times New Roman" w:hAnsi="Times New Roman"/>
          <w:sz w:val="24"/>
          <w:szCs w:val="24"/>
          <w:lang w:eastAsia="sk-SK"/>
        </w:rPr>
        <w:t>kvapalnými hospodárskymi hnojivami</w:t>
      </w:r>
      <w:r w:rsidRPr="00A51EBF" w:rsidR="006A2CC9">
        <w:rPr>
          <w:rFonts w:ascii="Times New Roman" w:hAnsi="Times New Roman"/>
          <w:sz w:val="24"/>
          <w:szCs w:val="24"/>
          <w:lang w:eastAsia="sk-SK"/>
        </w:rPr>
        <w:t xml:space="preserve"> a </w:t>
      </w:r>
      <w:r w:rsidRPr="00A51EBF" w:rsidR="00C4730C">
        <w:rPr>
          <w:rFonts w:ascii="Times New Roman" w:hAnsi="Times New Roman"/>
          <w:sz w:val="24"/>
          <w:szCs w:val="24"/>
          <w:lang w:eastAsia="sk-SK"/>
        </w:rPr>
        <w:t>maštaľným hnojom preukázať</w:t>
      </w:r>
      <w:r w:rsidRPr="00A51EBF" w:rsidR="006A2CC9">
        <w:rPr>
          <w:rFonts w:ascii="Times New Roman" w:hAnsi="Times New Roman"/>
          <w:sz w:val="24"/>
          <w:szCs w:val="24"/>
          <w:lang w:eastAsia="sk-SK"/>
        </w:rPr>
        <w:t xml:space="preserve"> a </w:t>
      </w:r>
      <w:r w:rsidRPr="00A51EBF" w:rsidR="00C4730C">
        <w:rPr>
          <w:rFonts w:ascii="Times New Roman" w:hAnsi="Times New Roman"/>
          <w:sz w:val="24"/>
          <w:szCs w:val="24"/>
          <w:lang w:eastAsia="sk-SK"/>
        </w:rPr>
        <w:t>oznámiť kontrolnému ústavu do 15 dní na tlačive, ktorého vzor je zverejnený na webovom sídle kontrolného ústavu</w:t>
      </w:r>
      <w:r w:rsidRPr="00A51EBF" w:rsidR="00F93DCF">
        <w:rPr>
          <w:rFonts w:ascii="Times New Roman" w:hAnsi="Times New Roman"/>
          <w:sz w:val="24"/>
          <w:szCs w:val="24"/>
          <w:lang w:eastAsia="sk-SK"/>
        </w:rPr>
        <w:t>.</w:t>
      </w:r>
    </w:p>
    <w:p w:rsidR="00CD6807"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eastAsia="Times New Roman" w:hAnsi="Times New Roman"/>
          <w:sz w:val="24"/>
          <w:szCs w:val="24"/>
          <w:lang w:eastAsia="sk-SK"/>
        </w:rPr>
        <w:t xml:space="preserve">(2) </w:t>
      </w:r>
      <w:r w:rsidRPr="00A51EBF" w:rsidR="00A264F4">
        <w:rPr>
          <w:rFonts w:ascii="Times New Roman" w:hAnsi="Times New Roman"/>
          <w:sz w:val="24"/>
          <w:szCs w:val="24"/>
          <w:lang w:eastAsia="sk-SK"/>
        </w:rPr>
        <w:t xml:space="preserve">Obhospodarovateľ </w:t>
      </w:r>
      <w:r w:rsidRPr="00A51EBF" w:rsidR="00CB5B2A">
        <w:rPr>
          <w:rFonts w:ascii="Times New Roman" w:eastAsia="Times New Roman" w:hAnsi="Times New Roman"/>
          <w:sz w:val="24"/>
          <w:szCs w:val="24"/>
          <w:lang w:eastAsia="sk-SK"/>
        </w:rPr>
        <w:t xml:space="preserve">je povinný </w:t>
      </w:r>
      <w:r w:rsidRPr="00A51EBF" w:rsidR="00597739">
        <w:rPr>
          <w:rFonts w:ascii="Times New Roman" w:eastAsia="Times New Roman" w:hAnsi="Times New Roman"/>
          <w:sz w:val="24"/>
          <w:szCs w:val="24"/>
          <w:lang w:eastAsia="sk-SK"/>
        </w:rPr>
        <w:t>zabezpeč</w:t>
      </w:r>
      <w:r w:rsidRPr="00A51EBF" w:rsidR="00B5584A">
        <w:rPr>
          <w:rFonts w:ascii="Times New Roman" w:eastAsia="Times New Roman" w:hAnsi="Times New Roman"/>
          <w:sz w:val="24"/>
          <w:szCs w:val="24"/>
          <w:lang w:eastAsia="sk-SK"/>
        </w:rPr>
        <w:t>iť</w:t>
      </w:r>
      <w:r w:rsidRPr="00A51EBF" w:rsidR="00597739">
        <w:rPr>
          <w:rFonts w:ascii="Times New Roman" w:eastAsia="Times New Roman" w:hAnsi="Times New Roman"/>
          <w:sz w:val="24"/>
          <w:szCs w:val="24"/>
          <w:lang w:eastAsia="sk-SK"/>
        </w:rPr>
        <w:t>, aby skladovacie nádrže kvapalných hospodárskych hnojív boli nepriepustné</w:t>
      </w:r>
      <w:r w:rsidRPr="00A51EBF" w:rsidR="006A2CC9">
        <w:rPr>
          <w:rFonts w:ascii="Times New Roman" w:eastAsia="Times New Roman" w:hAnsi="Times New Roman"/>
          <w:sz w:val="24"/>
          <w:szCs w:val="24"/>
          <w:lang w:eastAsia="sk-SK"/>
        </w:rPr>
        <w:t xml:space="preserve"> a </w:t>
      </w:r>
      <w:r w:rsidRPr="00A51EBF" w:rsidR="00597739">
        <w:rPr>
          <w:rFonts w:ascii="Times New Roman" w:eastAsia="Times New Roman" w:hAnsi="Times New Roman"/>
          <w:sz w:val="24"/>
          <w:szCs w:val="24"/>
          <w:lang w:eastAsia="sk-SK"/>
        </w:rPr>
        <w:t>vybavené bezpečnostným mechanizmom proti preplneniu</w:t>
      </w:r>
      <w:r w:rsidRPr="00A51EBF" w:rsidR="006A2CC9">
        <w:rPr>
          <w:rFonts w:ascii="Times New Roman" w:eastAsia="Times New Roman" w:hAnsi="Times New Roman"/>
          <w:sz w:val="24"/>
          <w:szCs w:val="24"/>
          <w:lang w:eastAsia="sk-SK"/>
        </w:rPr>
        <w:t xml:space="preserve"> a </w:t>
      </w:r>
      <w:r w:rsidRPr="00A51EBF" w:rsidR="00597739">
        <w:rPr>
          <w:rFonts w:ascii="Times New Roman" w:eastAsia="Times New Roman" w:hAnsi="Times New Roman"/>
          <w:sz w:val="24"/>
          <w:szCs w:val="24"/>
          <w:lang w:eastAsia="sk-SK"/>
        </w:rPr>
        <w:t>zabezpečen</w:t>
      </w:r>
      <w:r w:rsidRPr="00A51EBF" w:rsidR="00CB5B2A">
        <w:rPr>
          <w:rFonts w:ascii="Times New Roman" w:eastAsia="Times New Roman" w:hAnsi="Times New Roman"/>
          <w:sz w:val="24"/>
          <w:szCs w:val="24"/>
          <w:lang w:eastAsia="sk-SK"/>
        </w:rPr>
        <w:t>é proti prítoku povrchových vôd.</w:t>
      </w:r>
    </w:p>
    <w:p w:rsidR="00597739"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eastAsia="Times New Roman" w:hAnsi="Times New Roman"/>
          <w:sz w:val="24"/>
          <w:szCs w:val="24"/>
          <w:lang w:eastAsia="sk-SK"/>
        </w:rPr>
        <w:t xml:space="preserve">(3) </w:t>
      </w:r>
      <w:r w:rsidRPr="00A51EBF" w:rsidR="00A264F4">
        <w:rPr>
          <w:rFonts w:ascii="Times New Roman" w:hAnsi="Times New Roman"/>
          <w:sz w:val="24"/>
          <w:szCs w:val="24"/>
          <w:lang w:eastAsia="sk-SK"/>
        </w:rPr>
        <w:t xml:space="preserve">Obhospodarovateľ </w:t>
      </w:r>
      <w:r w:rsidRPr="00A51EBF" w:rsidR="009A3828">
        <w:rPr>
          <w:rFonts w:ascii="Times New Roman" w:eastAsia="Times New Roman" w:hAnsi="Times New Roman"/>
          <w:sz w:val="24"/>
          <w:szCs w:val="24"/>
          <w:lang w:eastAsia="sk-SK"/>
        </w:rPr>
        <w:t>môže t</w:t>
      </w:r>
      <w:r w:rsidRPr="00A51EBF">
        <w:rPr>
          <w:rFonts w:ascii="Times New Roman" w:eastAsia="Times New Roman" w:hAnsi="Times New Roman"/>
          <w:sz w:val="24"/>
          <w:szCs w:val="24"/>
          <w:lang w:eastAsia="sk-SK"/>
        </w:rPr>
        <w:t>uhé hospodárske hnojivá</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kompost voľne skladovať na poľnohospodárskej pôde</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zraniteľných oblastiach</w:t>
      </w:r>
      <w:r w:rsidRPr="00A51EBF" w:rsidR="00C4730C">
        <w:rPr>
          <w:rFonts w:ascii="Times New Roman" w:eastAsia="Times New Roman" w:hAnsi="Times New Roman"/>
          <w:sz w:val="24"/>
          <w:szCs w:val="24"/>
          <w:lang w:eastAsia="sk-SK"/>
        </w:rPr>
        <w:t xml:space="preserve"> (ďalej len „voľná skládka</w:t>
      </w:r>
      <w:r w:rsidRPr="00A51EBF" w:rsidR="00F93DCF">
        <w:rPr>
          <w:rFonts w:ascii="Times New Roman" w:eastAsia="Times New Roman" w:hAnsi="Times New Roman"/>
          <w:sz w:val="24"/>
          <w:szCs w:val="24"/>
          <w:lang w:eastAsia="sk-SK"/>
        </w:rPr>
        <w:t>“)</w:t>
      </w:r>
      <w:r w:rsidRPr="00A51EBF" w:rsidR="00C4730C">
        <w:rPr>
          <w:rFonts w:ascii="Times New Roman" w:eastAsia="Times New Roman" w:hAnsi="Times New Roman"/>
          <w:sz w:val="24"/>
          <w:szCs w:val="24"/>
          <w:lang w:eastAsia="sk-SK"/>
        </w:rPr>
        <w:t xml:space="preserve"> len</w:t>
      </w:r>
      <w:r w:rsidRPr="00A51EBF">
        <w:rPr>
          <w:rFonts w:ascii="Times New Roman" w:eastAsia="Times New Roman" w:hAnsi="Times New Roman"/>
          <w:sz w:val="24"/>
          <w:szCs w:val="24"/>
          <w:lang w:eastAsia="sk-SK"/>
        </w:rPr>
        <w:t xml:space="preserve"> </w:t>
      </w:r>
      <w:r w:rsidRPr="00A51EBF" w:rsidR="006F44B6">
        <w:rPr>
          <w:rFonts w:ascii="Times New Roman" w:eastAsia="Times New Roman" w:hAnsi="Times New Roman"/>
          <w:sz w:val="24"/>
          <w:szCs w:val="24"/>
          <w:lang w:eastAsia="sk-SK"/>
        </w:rPr>
        <w:t xml:space="preserve">vtedy, </w:t>
      </w:r>
      <w:r w:rsidRPr="00A51EBF">
        <w:rPr>
          <w:rFonts w:ascii="Times New Roman" w:hAnsi="Times New Roman"/>
          <w:sz w:val="24"/>
          <w:szCs w:val="24"/>
          <w:lang w:eastAsia="sk-SK"/>
        </w:rPr>
        <w:t>ak</w:t>
      </w:r>
      <w:r w:rsidRPr="00A51EBF" w:rsidR="00947F1D">
        <w:rPr>
          <w:rFonts w:ascii="Times New Roman" w:hAnsi="Times New Roman"/>
          <w:sz w:val="24"/>
          <w:szCs w:val="24"/>
          <w:lang w:eastAsia="sk-SK"/>
        </w:rPr>
        <w:t xml:space="preserve"> </w:t>
      </w:r>
    </w:p>
    <w:p w:rsidR="00597739" w:rsidRPr="00A51EBF" w:rsidP="003223EC">
      <w:pPr>
        <w:keepNext/>
        <w:numPr>
          <w:ilvl w:val="0"/>
          <w:numId w:val="7"/>
        </w:numPr>
        <w:suppressAutoHyphens/>
        <w:spacing w:before="60" w:after="0" w:line="240" w:lineRule="auto"/>
        <w:jc w:val="both"/>
        <w:rPr>
          <w:rFonts w:ascii="Times New Roman" w:eastAsia="Times New Roman" w:hAnsi="Times New Roman"/>
          <w:sz w:val="24"/>
          <w:szCs w:val="24"/>
          <w:lang w:eastAsia="sk-SK"/>
        </w:rPr>
      </w:pPr>
      <w:r w:rsidRPr="00A51EBF">
        <w:rPr>
          <w:rFonts w:ascii="Times New Roman" w:hAnsi="Times New Roman"/>
          <w:sz w:val="24"/>
          <w:szCs w:val="24"/>
        </w:rPr>
        <w:t>poľnohospod</w:t>
      </w:r>
      <w:r w:rsidRPr="00A51EBF" w:rsidR="008B4E61">
        <w:rPr>
          <w:rFonts w:ascii="Times New Roman" w:hAnsi="Times New Roman"/>
          <w:sz w:val="24"/>
          <w:szCs w:val="24"/>
        </w:rPr>
        <w:t>árska</w:t>
      </w:r>
      <w:r w:rsidRPr="00A51EBF" w:rsidR="008B4E61">
        <w:rPr>
          <w:rFonts w:ascii="Times New Roman" w:eastAsia="Times New Roman" w:hAnsi="Times New Roman"/>
          <w:sz w:val="24"/>
          <w:szCs w:val="24"/>
          <w:lang w:eastAsia="sk-SK"/>
        </w:rPr>
        <w:t xml:space="preserve"> pôda</w:t>
      </w:r>
      <w:r w:rsidRPr="00A51EBF" w:rsidR="00C60480">
        <w:rPr>
          <w:rFonts w:ascii="Times New Roman" w:eastAsia="Times New Roman" w:hAnsi="Times New Roman"/>
          <w:sz w:val="24"/>
          <w:szCs w:val="24"/>
          <w:lang w:eastAsia="sk-SK"/>
        </w:rPr>
        <w:t xml:space="preserve"> </w:t>
      </w:r>
      <w:r w:rsidRPr="00A51EBF" w:rsidR="00487FD2">
        <w:rPr>
          <w:rFonts w:ascii="Times New Roman" w:eastAsia="Times New Roman" w:hAnsi="Times New Roman"/>
          <w:sz w:val="24"/>
          <w:szCs w:val="24"/>
          <w:lang w:eastAsia="sk-SK"/>
        </w:rPr>
        <w:t xml:space="preserve">je </w:t>
      </w:r>
      <w:r w:rsidRPr="00A51EBF" w:rsidR="008B4E61">
        <w:rPr>
          <w:rFonts w:ascii="Times New Roman" w:eastAsia="Times New Roman" w:hAnsi="Times New Roman"/>
          <w:sz w:val="24"/>
          <w:szCs w:val="24"/>
          <w:lang w:eastAsia="sk-SK"/>
        </w:rPr>
        <w:t>zaradená</w:t>
      </w:r>
      <w:r w:rsidRPr="00A51EBF" w:rsidR="00477006">
        <w:rPr>
          <w:rFonts w:ascii="Times New Roman" w:eastAsia="Times New Roman" w:hAnsi="Times New Roman"/>
          <w:sz w:val="24"/>
          <w:szCs w:val="24"/>
          <w:lang w:eastAsia="sk-SK"/>
        </w:rPr>
        <w:t xml:space="preserve"> v </w:t>
      </w:r>
      <w:r w:rsidRPr="00A51EBF" w:rsidR="008B4E61">
        <w:rPr>
          <w:rFonts w:ascii="Times New Roman" w:eastAsia="Times New Roman" w:hAnsi="Times New Roman"/>
          <w:sz w:val="24"/>
          <w:szCs w:val="24"/>
          <w:lang w:eastAsia="sk-SK"/>
        </w:rPr>
        <w:t>nízkom</w:t>
      </w:r>
      <w:r w:rsidRPr="00A51EBF">
        <w:rPr>
          <w:rFonts w:ascii="Times New Roman" w:eastAsia="Times New Roman" w:hAnsi="Times New Roman"/>
          <w:sz w:val="24"/>
          <w:szCs w:val="24"/>
          <w:lang w:eastAsia="sk-SK"/>
        </w:rPr>
        <w:t xml:space="preserve"> </w:t>
      </w:r>
      <w:r w:rsidRPr="00A51EBF" w:rsidR="00F93DCF">
        <w:rPr>
          <w:rFonts w:ascii="Times New Roman" w:eastAsia="Times New Roman" w:hAnsi="Times New Roman"/>
          <w:sz w:val="24"/>
          <w:szCs w:val="24"/>
          <w:lang w:eastAsia="sk-SK"/>
        </w:rPr>
        <w:t xml:space="preserve">stupni </w:t>
      </w:r>
      <w:r w:rsidRPr="00A51EBF">
        <w:rPr>
          <w:rFonts w:ascii="Times New Roman" w:eastAsia="Times New Roman" w:hAnsi="Times New Roman"/>
          <w:sz w:val="24"/>
          <w:szCs w:val="24"/>
          <w:lang w:eastAsia="sk-SK"/>
        </w:rPr>
        <w:t>a</w:t>
      </w:r>
      <w:r w:rsidRPr="00A51EBF" w:rsidR="008B4E61">
        <w:rPr>
          <w:rFonts w:ascii="Times New Roman" w:eastAsia="Times New Roman" w:hAnsi="Times New Roman"/>
          <w:sz w:val="24"/>
          <w:szCs w:val="24"/>
          <w:lang w:eastAsia="sk-SK"/>
        </w:rPr>
        <w:t>lebo strednom stupni obmedzenia</w:t>
      </w:r>
      <w:r w:rsidRPr="00A51EBF">
        <w:rPr>
          <w:rFonts w:ascii="Times New Roman" w:eastAsia="Times New Roman" w:hAnsi="Times New Roman"/>
          <w:sz w:val="24"/>
          <w:szCs w:val="24"/>
          <w:lang w:eastAsia="sk-SK"/>
        </w:rPr>
        <w:t>,</w:t>
      </w:r>
    </w:p>
    <w:p w:rsidR="00597739" w:rsidRPr="00A51EBF" w:rsidP="003223EC">
      <w:pPr>
        <w:keepNext/>
        <w:numPr>
          <w:ilvl w:val="0"/>
          <w:numId w:val="7"/>
        </w:numPr>
        <w:suppressAutoHyphens/>
        <w:spacing w:before="60" w:after="0" w:line="240" w:lineRule="auto"/>
        <w:jc w:val="both"/>
        <w:rPr>
          <w:rFonts w:ascii="Times New Roman" w:eastAsia="Times New Roman" w:hAnsi="Times New Roman"/>
          <w:sz w:val="24"/>
          <w:szCs w:val="24"/>
          <w:lang w:eastAsia="sk-SK"/>
        </w:rPr>
      </w:pPr>
      <w:r w:rsidRPr="00A51EBF">
        <w:rPr>
          <w:rFonts w:ascii="Times New Roman" w:hAnsi="Times New Roman"/>
          <w:sz w:val="24"/>
          <w:szCs w:val="24"/>
        </w:rPr>
        <w:t>vzdialenosť</w:t>
      </w:r>
      <w:r w:rsidRPr="00A51EBF">
        <w:rPr>
          <w:rFonts w:ascii="Times New Roman" w:eastAsia="Times New Roman" w:hAnsi="Times New Roman"/>
          <w:sz w:val="24"/>
          <w:szCs w:val="24"/>
          <w:lang w:eastAsia="sk-SK"/>
        </w:rPr>
        <w:t xml:space="preserve"> voľnej skládky od povrchového vodného zdroja </w:t>
      </w:r>
      <w:r w:rsidRPr="00A51EBF" w:rsidR="00487FD2">
        <w:rPr>
          <w:rFonts w:ascii="Times New Roman" w:eastAsia="Times New Roman" w:hAnsi="Times New Roman"/>
          <w:sz w:val="24"/>
          <w:szCs w:val="24"/>
          <w:lang w:eastAsia="sk-SK"/>
        </w:rPr>
        <w:t>je</w:t>
      </w:r>
      <w:r w:rsidRPr="00A51EBF">
        <w:rPr>
          <w:rFonts w:ascii="Times New Roman" w:eastAsia="Times New Roman" w:hAnsi="Times New Roman"/>
          <w:sz w:val="24"/>
          <w:szCs w:val="24"/>
          <w:lang w:eastAsia="sk-SK"/>
        </w:rPr>
        <w:t xml:space="preserve"> </w:t>
      </w:r>
      <w:r w:rsidRPr="00A51EBF" w:rsidR="00F93DCF">
        <w:rPr>
          <w:rFonts w:ascii="Times New Roman" w:eastAsia="Times New Roman" w:hAnsi="Times New Roman"/>
          <w:sz w:val="24"/>
          <w:szCs w:val="24"/>
          <w:lang w:eastAsia="sk-SK"/>
        </w:rPr>
        <w:t>najmenej</w:t>
      </w:r>
      <w:r w:rsidRPr="00A51EBF">
        <w:rPr>
          <w:rFonts w:ascii="Times New Roman" w:eastAsia="Times New Roman" w:hAnsi="Times New Roman"/>
          <w:sz w:val="24"/>
          <w:szCs w:val="24"/>
          <w:lang w:eastAsia="sk-SK"/>
        </w:rPr>
        <w:t xml:space="preserve"> 100</w:t>
      </w:r>
      <w:r w:rsidRPr="00A51EBF" w:rsidR="00F93DCF">
        <w:rPr>
          <w:rFonts w:ascii="Times New Roman" w:eastAsia="Times New Roman" w:hAnsi="Times New Roman"/>
          <w:sz w:val="24"/>
          <w:szCs w:val="24"/>
          <w:lang w:eastAsia="sk-SK"/>
        </w:rPr>
        <w:t> </w:t>
      </w:r>
      <w:r w:rsidRPr="00A51EBF">
        <w:rPr>
          <w:rFonts w:ascii="Times New Roman" w:eastAsia="Times New Roman" w:hAnsi="Times New Roman"/>
          <w:sz w:val="24"/>
          <w:szCs w:val="24"/>
          <w:lang w:eastAsia="sk-SK"/>
        </w:rPr>
        <w:t>m pri svahovitosti parcely do 3</w:t>
      </w:r>
      <w:r w:rsidRPr="00A51EBF" w:rsidR="00F93DCF">
        <w:rPr>
          <w:rFonts w:ascii="Times New Roman" w:eastAsia="Times New Roman" w:hAnsi="Times New Roman"/>
          <w:sz w:val="24"/>
          <w:szCs w:val="24"/>
          <w:lang w:eastAsia="sk-SK"/>
        </w:rPr>
        <w:t>°</w:t>
      </w:r>
      <w:r w:rsidRPr="00A51EBF" w:rsidR="00911919">
        <w:rPr>
          <w:rFonts w:ascii="Times New Roman" w:eastAsia="Times New Roman" w:hAnsi="Times New Roman"/>
          <w:sz w:val="24"/>
          <w:szCs w:val="24"/>
          <w:lang w:eastAsia="sk-SK"/>
        </w:rPr>
        <w:t>.</w:t>
      </w:r>
    </w:p>
    <w:p w:rsidR="00911919" w:rsidRPr="00A51EBF" w:rsidP="003223EC">
      <w:pPr>
        <w:keepNext/>
        <w:suppressAutoHyphens/>
        <w:spacing w:before="60" w:after="0" w:line="240" w:lineRule="auto"/>
        <w:ind w:left="357" w:firstLine="709"/>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 </w:t>
      </w:r>
      <w:r w:rsidRPr="00A51EBF" w:rsidR="00A264F4">
        <w:rPr>
          <w:rFonts w:ascii="Times New Roman" w:hAnsi="Times New Roman"/>
          <w:sz w:val="24"/>
          <w:szCs w:val="24"/>
          <w:lang w:eastAsia="sk-SK"/>
        </w:rPr>
        <w:t xml:space="preserve">Obhospodarovateľ </w:t>
      </w:r>
      <w:r w:rsidRPr="00A51EBF">
        <w:rPr>
          <w:rFonts w:ascii="Times New Roman" w:hAnsi="Times New Roman"/>
          <w:sz w:val="24"/>
          <w:szCs w:val="24"/>
          <w:lang w:eastAsia="sk-SK"/>
        </w:rPr>
        <w:t>je pri skladovaní t</w:t>
      </w:r>
      <w:r w:rsidRPr="00A51EBF">
        <w:rPr>
          <w:rFonts w:ascii="Times New Roman" w:eastAsia="Times New Roman" w:hAnsi="Times New Roman"/>
          <w:sz w:val="24"/>
          <w:szCs w:val="24"/>
          <w:lang w:eastAsia="sk-SK"/>
        </w:rPr>
        <w:t>uhých hospodárskych hnojív</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kom</w:t>
      </w:r>
      <w:r w:rsidRPr="00A51EBF" w:rsidR="00F93DCF">
        <w:rPr>
          <w:rFonts w:ascii="Times New Roman" w:eastAsia="Times New Roman" w:hAnsi="Times New Roman"/>
          <w:sz w:val="24"/>
          <w:szCs w:val="24"/>
          <w:lang w:eastAsia="sk-SK"/>
        </w:rPr>
        <w:t>postu na voľnej skládke povinný</w:t>
      </w:r>
    </w:p>
    <w:p w:rsidR="00911919" w:rsidRPr="00A51EBF" w:rsidP="003223EC">
      <w:pPr>
        <w:keepNext/>
        <w:numPr>
          <w:ilvl w:val="0"/>
          <w:numId w:val="8"/>
        </w:numPr>
        <w:suppressAutoHyphens/>
        <w:spacing w:before="60" w:after="0" w:line="240" w:lineRule="auto"/>
        <w:jc w:val="both"/>
        <w:rPr>
          <w:rFonts w:ascii="Times New Roman" w:eastAsia="Times New Roman" w:hAnsi="Times New Roman"/>
          <w:sz w:val="24"/>
          <w:szCs w:val="24"/>
          <w:lang w:eastAsia="sk-SK"/>
        </w:rPr>
      </w:pPr>
      <w:r w:rsidRPr="00A51EBF">
        <w:rPr>
          <w:rFonts w:ascii="Times New Roman" w:hAnsi="Times New Roman"/>
          <w:sz w:val="24"/>
          <w:szCs w:val="24"/>
        </w:rPr>
        <w:t>zabezpečiť</w:t>
      </w:r>
      <w:r w:rsidRPr="00A51EBF">
        <w:rPr>
          <w:rFonts w:ascii="Times New Roman" w:hAnsi="Times New Roman"/>
          <w:sz w:val="24"/>
          <w:szCs w:val="24"/>
          <w:lang w:eastAsia="sk-SK"/>
        </w:rPr>
        <w:t>, aby nedošlo</w:t>
      </w:r>
      <w:r w:rsidRPr="00A51EBF" w:rsidR="00477006">
        <w:rPr>
          <w:rFonts w:ascii="Times New Roman" w:hAnsi="Times New Roman"/>
          <w:sz w:val="24"/>
          <w:szCs w:val="24"/>
          <w:lang w:eastAsia="sk-SK"/>
        </w:rPr>
        <w:t xml:space="preserve"> k </w:t>
      </w:r>
      <w:r w:rsidRPr="00A51EBF">
        <w:rPr>
          <w:rFonts w:ascii="Times New Roman" w:hAnsi="Times New Roman"/>
          <w:sz w:val="24"/>
          <w:szCs w:val="24"/>
          <w:lang w:eastAsia="sk-SK"/>
        </w:rPr>
        <w:t>znečisteniu povrch</w:t>
      </w:r>
      <w:r w:rsidRPr="00A51EBF" w:rsidR="00F93DCF">
        <w:rPr>
          <w:rFonts w:ascii="Times New Roman" w:hAnsi="Times New Roman"/>
          <w:sz w:val="24"/>
          <w:szCs w:val="24"/>
          <w:lang w:eastAsia="sk-SK"/>
        </w:rPr>
        <w:t>ových vôd alebo podzemných vôd,</w:t>
      </w:r>
    </w:p>
    <w:p w:rsidR="002B4229" w:rsidRPr="00A51EBF" w:rsidP="003223EC">
      <w:pPr>
        <w:keepNext/>
        <w:numPr>
          <w:ilvl w:val="0"/>
          <w:numId w:val="8"/>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rPr>
        <w:t>uskutočniť</w:t>
      </w:r>
      <w:r w:rsidRPr="00A51EBF">
        <w:rPr>
          <w:rFonts w:ascii="Times New Roman" w:eastAsia="Times New Roman" w:hAnsi="Times New Roman"/>
          <w:sz w:val="24"/>
          <w:szCs w:val="24"/>
          <w:lang w:eastAsia="sk-SK"/>
        </w:rPr>
        <w:t xml:space="preserve"> vývoz maštaľného hnoja</w:t>
      </w:r>
      <w:r w:rsidRPr="00A51EBF" w:rsidR="00477006">
        <w:rPr>
          <w:rFonts w:ascii="Times New Roman" w:eastAsia="Times New Roman" w:hAnsi="Times New Roman"/>
          <w:sz w:val="24"/>
          <w:szCs w:val="24"/>
          <w:lang w:eastAsia="sk-SK"/>
        </w:rPr>
        <w:t xml:space="preserve"> z </w:t>
      </w:r>
      <w:r w:rsidRPr="00A51EBF">
        <w:rPr>
          <w:rFonts w:ascii="Times New Roman" w:eastAsia="Times New Roman" w:hAnsi="Times New Roman"/>
          <w:sz w:val="24"/>
          <w:szCs w:val="24"/>
          <w:lang w:eastAsia="sk-SK"/>
        </w:rPr>
        <w:t xml:space="preserve">pevnej podložky na voľnú skládku najskôr po troch mesiacoch od poslednej navážky; </w:t>
      </w:r>
      <w:r w:rsidRPr="00A51EBF" w:rsidR="002B6F88">
        <w:rPr>
          <w:rFonts w:ascii="Times New Roman" w:hAnsi="Times New Roman"/>
          <w:sz w:val="24"/>
          <w:szCs w:val="24"/>
          <w:lang w:eastAsia="sk-SK"/>
        </w:rPr>
        <w:t>to sa nevzťahuje na tuhé hospodárske hnojivá z</w:t>
      </w:r>
      <w:r w:rsidRPr="00A51EBF" w:rsidR="00F93DCF">
        <w:rPr>
          <w:rFonts w:ascii="Times New Roman" w:hAnsi="Times New Roman"/>
          <w:sz w:val="24"/>
          <w:szCs w:val="24"/>
          <w:lang w:eastAsia="sk-SK"/>
        </w:rPr>
        <w:t> </w:t>
      </w:r>
      <w:r w:rsidRPr="00A51EBF" w:rsidR="002B6F88">
        <w:rPr>
          <w:rFonts w:ascii="Times New Roman" w:hAnsi="Times New Roman"/>
          <w:sz w:val="24"/>
          <w:szCs w:val="24"/>
          <w:lang w:eastAsia="sk-SK"/>
        </w:rPr>
        <w:t>hlbokých</w:t>
      </w:r>
      <w:r w:rsidRPr="00A51EBF" w:rsidR="00F93DCF">
        <w:rPr>
          <w:rFonts w:ascii="Times New Roman" w:hAnsi="Times New Roman"/>
          <w:sz w:val="24"/>
          <w:szCs w:val="24"/>
          <w:lang w:eastAsia="sk-SK"/>
        </w:rPr>
        <w:t xml:space="preserve"> </w:t>
      </w:r>
      <w:r w:rsidRPr="00A51EBF" w:rsidR="002B6F88">
        <w:rPr>
          <w:rFonts w:ascii="Times New Roman" w:hAnsi="Times New Roman"/>
          <w:sz w:val="24"/>
          <w:szCs w:val="24"/>
          <w:lang w:eastAsia="sk-SK"/>
        </w:rPr>
        <w:t>podstielok</w:t>
      </w:r>
      <w:r w:rsidR="00E74C4A">
        <w:rPr>
          <w:rFonts w:ascii="Times New Roman" w:hAnsi="Times New Roman"/>
          <w:sz w:val="24"/>
          <w:szCs w:val="24"/>
          <w:lang w:eastAsia="sk-SK"/>
        </w:rPr>
        <w:t>,</w:t>
      </w:r>
      <w:r w:rsidRPr="00197465" w:rsidR="00197465">
        <w:rPr>
          <w:rFonts w:ascii="Times New Roman" w:hAnsi="Times New Roman"/>
          <w:sz w:val="24"/>
          <w:szCs w:val="24"/>
          <w:lang w:eastAsia="sk-SK"/>
        </w:rPr>
        <w:t xml:space="preserve"> </w:t>
      </w:r>
      <w:r w:rsidRPr="00A51EBF" w:rsidR="002B6F88">
        <w:rPr>
          <w:rFonts w:ascii="Times New Roman" w:hAnsi="Times New Roman"/>
          <w:sz w:val="24"/>
          <w:szCs w:val="24"/>
          <w:lang w:eastAsia="sk-SK"/>
        </w:rPr>
        <w:t>pri stelivových prevádzkach s kanalizáciou na oddelenie močovky od maštaľného hnoja</w:t>
      </w:r>
      <w:r w:rsidRPr="00A51EBF" w:rsidR="00C60480">
        <w:rPr>
          <w:rFonts w:ascii="Times New Roman" w:hAnsi="Times New Roman"/>
          <w:sz w:val="24"/>
          <w:szCs w:val="24"/>
          <w:lang w:eastAsia="sk-SK"/>
        </w:rPr>
        <w:t xml:space="preserve"> </w:t>
      </w:r>
      <w:r w:rsidRPr="00A51EBF" w:rsidR="002B6F88">
        <w:rPr>
          <w:rFonts w:ascii="Times New Roman" w:hAnsi="Times New Roman"/>
          <w:sz w:val="24"/>
          <w:szCs w:val="24"/>
          <w:lang w:eastAsia="sk-SK"/>
        </w:rPr>
        <w:t>a z</w:t>
      </w:r>
      <w:r w:rsidRPr="00A51EBF" w:rsidR="00B46349">
        <w:rPr>
          <w:rFonts w:ascii="Times New Roman" w:hAnsi="Times New Roman"/>
          <w:sz w:val="24"/>
          <w:szCs w:val="24"/>
          <w:lang w:eastAsia="sk-SK"/>
        </w:rPr>
        <w:t> </w:t>
      </w:r>
      <w:r w:rsidRPr="00A51EBF" w:rsidR="002B6F88">
        <w:rPr>
          <w:rFonts w:ascii="Times New Roman" w:hAnsi="Times New Roman"/>
          <w:sz w:val="24"/>
          <w:szCs w:val="24"/>
          <w:lang w:eastAsia="sk-SK"/>
        </w:rPr>
        <w:t>chovu</w:t>
      </w:r>
      <w:r w:rsidRPr="00A51EBF" w:rsidR="00B46349">
        <w:rPr>
          <w:rFonts w:ascii="Times New Roman" w:hAnsi="Times New Roman"/>
          <w:sz w:val="24"/>
          <w:szCs w:val="24"/>
          <w:lang w:eastAsia="sk-SK"/>
        </w:rPr>
        <w:t xml:space="preserve"> </w:t>
      </w:r>
      <w:r w:rsidRPr="00A51EBF" w:rsidR="002B6F88">
        <w:rPr>
          <w:rFonts w:ascii="Times New Roman" w:hAnsi="Times New Roman"/>
          <w:sz w:val="24"/>
          <w:szCs w:val="24"/>
          <w:lang w:eastAsia="sk-SK"/>
        </w:rPr>
        <w:t>zvierat bez produkcie močovky</w:t>
      </w:r>
      <w:r w:rsidRPr="00A51EBF" w:rsidR="00C60480">
        <w:rPr>
          <w:rFonts w:ascii="Times New Roman" w:hAnsi="Times New Roman"/>
          <w:sz w:val="24"/>
          <w:szCs w:val="24"/>
          <w:lang w:eastAsia="sk-SK"/>
        </w:rPr>
        <w:t xml:space="preserve"> </w:t>
      </w:r>
      <w:r w:rsidRPr="00A51EBF" w:rsidR="002B6F88">
        <w:rPr>
          <w:rFonts w:ascii="Times New Roman" w:hAnsi="Times New Roman"/>
          <w:sz w:val="24"/>
          <w:szCs w:val="24"/>
          <w:lang w:eastAsia="sk-SK"/>
        </w:rPr>
        <w:t xml:space="preserve">pri dennej spotrebe steliva </w:t>
      </w:r>
      <w:r w:rsidRPr="00A51EBF" w:rsidR="009C4CF4">
        <w:rPr>
          <w:rFonts w:ascii="Times New Roman" w:hAnsi="Times New Roman"/>
          <w:sz w:val="24"/>
          <w:szCs w:val="24"/>
          <w:lang w:eastAsia="sk-SK"/>
        </w:rPr>
        <w:t>vyššej ako 6</w:t>
      </w:r>
      <w:r w:rsidRPr="00A51EBF" w:rsidR="00B46349">
        <w:rPr>
          <w:rFonts w:ascii="Times New Roman" w:hAnsi="Times New Roman"/>
          <w:sz w:val="24"/>
          <w:szCs w:val="24"/>
          <w:lang w:eastAsia="sk-SK"/>
        </w:rPr>
        <w:t> </w:t>
      </w:r>
      <w:r w:rsidRPr="00A51EBF" w:rsidR="009C4CF4">
        <w:rPr>
          <w:rFonts w:ascii="Times New Roman" w:hAnsi="Times New Roman"/>
          <w:sz w:val="24"/>
          <w:szCs w:val="24"/>
          <w:lang w:eastAsia="sk-SK"/>
        </w:rPr>
        <w:t>kg na dobytčiu jednotku</w:t>
      </w:r>
      <w:r w:rsidRPr="00A51EBF" w:rsidR="002B6F88">
        <w:rPr>
          <w:rFonts w:ascii="Times New Roman" w:hAnsi="Times New Roman"/>
          <w:sz w:val="24"/>
          <w:szCs w:val="24"/>
          <w:lang w:eastAsia="sk-SK"/>
        </w:rPr>
        <w:t xml:space="preserve"> na deň, </w:t>
      </w:r>
      <w:r w:rsidR="00E74C4A">
        <w:rPr>
          <w:rFonts w:ascii="Times New Roman" w:hAnsi="Times New Roman"/>
          <w:sz w:val="24"/>
          <w:szCs w:val="24"/>
          <w:lang w:eastAsia="sk-SK"/>
        </w:rPr>
        <w:t xml:space="preserve">o ktorej sa vedie evidencia </w:t>
      </w:r>
      <w:r w:rsidRPr="00A51EBF" w:rsidR="00E74C4A">
        <w:rPr>
          <w:rFonts w:ascii="Times New Roman" w:hAnsi="Times New Roman"/>
          <w:sz w:val="24"/>
          <w:szCs w:val="24"/>
          <w:lang w:eastAsia="sk-SK"/>
        </w:rPr>
        <w:t>o</w:t>
      </w:r>
      <w:r w:rsidR="00E74C4A">
        <w:rPr>
          <w:rFonts w:ascii="Times New Roman" w:hAnsi="Times New Roman"/>
          <w:sz w:val="24"/>
          <w:szCs w:val="24"/>
          <w:lang w:eastAsia="sk-SK"/>
        </w:rPr>
        <w:t> </w:t>
      </w:r>
      <w:r w:rsidRPr="00A51EBF" w:rsidR="00E74C4A">
        <w:rPr>
          <w:rFonts w:ascii="Times New Roman" w:hAnsi="Times New Roman"/>
          <w:sz w:val="24"/>
          <w:szCs w:val="24"/>
          <w:lang w:eastAsia="sk-SK"/>
        </w:rPr>
        <w:t xml:space="preserve">spotrebe </w:t>
      </w:r>
      <w:r w:rsidR="00E74C4A">
        <w:rPr>
          <w:rFonts w:ascii="Times New Roman" w:hAnsi="Times New Roman"/>
          <w:sz w:val="24"/>
          <w:szCs w:val="24"/>
          <w:lang w:eastAsia="sk-SK"/>
        </w:rPr>
        <w:t>podstielky</w:t>
      </w:r>
      <w:r w:rsidRPr="00A51EBF" w:rsidR="00E74C4A">
        <w:rPr>
          <w:rFonts w:ascii="Times New Roman" w:hAnsi="Times New Roman"/>
          <w:sz w:val="24"/>
          <w:szCs w:val="24"/>
          <w:lang w:eastAsia="sk-SK"/>
        </w:rPr>
        <w:t xml:space="preserve"> a</w:t>
      </w:r>
      <w:r w:rsidR="00E74C4A">
        <w:rPr>
          <w:rFonts w:ascii="Times New Roman" w:hAnsi="Times New Roman"/>
          <w:sz w:val="24"/>
          <w:szCs w:val="24"/>
          <w:lang w:eastAsia="sk-SK"/>
        </w:rPr>
        <w:t> o </w:t>
      </w:r>
      <w:r w:rsidRPr="00A51EBF" w:rsidR="00E74C4A">
        <w:rPr>
          <w:rFonts w:ascii="Times New Roman" w:hAnsi="Times New Roman"/>
          <w:sz w:val="24"/>
          <w:szCs w:val="24"/>
          <w:lang w:eastAsia="sk-SK"/>
        </w:rPr>
        <w:t>počte chovaných zvierat</w:t>
      </w:r>
      <w:r w:rsidR="00E74C4A">
        <w:rPr>
          <w:rFonts w:ascii="Times New Roman" w:hAnsi="Times New Roman"/>
          <w:sz w:val="24"/>
          <w:szCs w:val="24"/>
          <w:lang w:eastAsia="sk-SK"/>
        </w:rPr>
        <w:t xml:space="preserve"> a </w:t>
      </w:r>
      <w:r w:rsidRPr="00A51EBF" w:rsidR="002B6F88">
        <w:rPr>
          <w:rFonts w:ascii="Times New Roman" w:hAnsi="Times New Roman"/>
          <w:sz w:val="24"/>
          <w:szCs w:val="24"/>
          <w:lang w:eastAsia="sk-SK"/>
        </w:rPr>
        <w:t>ktoré môžu byť uložené na poľnohospodárskej pôde bez nutnosti predchádzajúceho uskladnenia na pevných hnojiskách</w:t>
      </w:r>
      <w:r w:rsidRPr="00A51EBF" w:rsidR="00C40508">
        <w:rPr>
          <w:rFonts w:ascii="Times New Roman" w:hAnsi="Times New Roman"/>
          <w:sz w:val="24"/>
          <w:szCs w:val="24"/>
          <w:lang w:eastAsia="sk-SK"/>
        </w:rPr>
        <w:t>,</w:t>
      </w:r>
    </w:p>
    <w:p w:rsidR="00911919" w:rsidRPr="00A51EBF" w:rsidP="003223EC">
      <w:pPr>
        <w:keepNext/>
        <w:numPr>
          <w:ilvl w:val="0"/>
          <w:numId w:val="8"/>
        </w:numPr>
        <w:suppressAutoHyphens/>
        <w:spacing w:before="60" w:after="0" w:line="240" w:lineRule="auto"/>
        <w:jc w:val="both"/>
        <w:rPr>
          <w:rFonts w:ascii="Times New Roman" w:eastAsia="Times New Roman" w:hAnsi="Times New Roman"/>
          <w:sz w:val="24"/>
          <w:szCs w:val="24"/>
          <w:lang w:eastAsia="sk-SK"/>
        </w:rPr>
      </w:pPr>
      <w:r w:rsidRPr="00A51EBF">
        <w:rPr>
          <w:rFonts w:ascii="Times New Roman" w:hAnsi="Times New Roman"/>
          <w:sz w:val="24"/>
          <w:szCs w:val="24"/>
        </w:rPr>
        <w:t>zlikvidovať</w:t>
      </w:r>
      <w:r w:rsidRPr="00A51EBF">
        <w:rPr>
          <w:rFonts w:ascii="Times New Roman" w:eastAsia="Times New Roman" w:hAnsi="Times New Roman"/>
          <w:sz w:val="24"/>
          <w:szCs w:val="24"/>
          <w:lang w:eastAsia="sk-SK"/>
        </w:rPr>
        <w:t xml:space="preserve"> voľnú skládku do ôsmich mesiacov od prvej navážky; opakované zriadenie voľnej skládky na tom istom mieste</w:t>
      </w:r>
      <w:r w:rsidRPr="00A51EBF" w:rsidR="00B46349">
        <w:rPr>
          <w:rFonts w:ascii="Times New Roman" w:eastAsia="Times New Roman" w:hAnsi="Times New Roman"/>
          <w:sz w:val="24"/>
          <w:szCs w:val="24"/>
          <w:lang w:eastAsia="sk-SK"/>
        </w:rPr>
        <w:t xml:space="preserve"> je možné až po štyroch rokoch,</w:t>
      </w:r>
    </w:p>
    <w:p w:rsidR="00911919" w:rsidRPr="00A51EBF" w:rsidP="003223EC">
      <w:pPr>
        <w:keepNext/>
        <w:numPr>
          <w:ilvl w:val="0"/>
          <w:numId w:val="8"/>
        </w:numPr>
        <w:suppressAutoHyphens/>
        <w:spacing w:before="60" w:after="0" w:line="240" w:lineRule="auto"/>
        <w:jc w:val="both"/>
        <w:rPr>
          <w:rFonts w:ascii="Times New Roman" w:eastAsia="Times New Roman" w:hAnsi="Times New Roman"/>
          <w:sz w:val="24"/>
          <w:szCs w:val="24"/>
          <w:lang w:eastAsia="sk-SK"/>
        </w:rPr>
      </w:pPr>
      <w:r w:rsidRPr="00A51EBF">
        <w:rPr>
          <w:rFonts w:ascii="Times New Roman" w:hAnsi="Times New Roman"/>
          <w:sz w:val="24"/>
          <w:szCs w:val="24"/>
        </w:rPr>
        <w:t>viesť</w:t>
      </w:r>
      <w:r w:rsidRPr="00A51EBF">
        <w:rPr>
          <w:rFonts w:ascii="Times New Roman" w:eastAsia="Times New Roman" w:hAnsi="Times New Roman"/>
          <w:sz w:val="24"/>
          <w:szCs w:val="24"/>
          <w:lang w:eastAsia="sk-SK"/>
        </w:rPr>
        <w:t xml:space="preserve"> evidenciu</w:t>
      </w:r>
      <w:r w:rsidRPr="00A51EBF" w:rsidR="00477006">
        <w:rPr>
          <w:rFonts w:ascii="Times New Roman" w:eastAsia="Times New Roman" w:hAnsi="Times New Roman"/>
          <w:sz w:val="24"/>
          <w:szCs w:val="24"/>
          <w:lang w:eastAsia="sk-SK"/>
        </w:rPr>
        <w:t xml:space="preserve"> o </w:t>
      </w:r>
      <w:r w:rsidRPr="00A51EBF">
        <w:rPr>
          <w:rFonts w:ascii="Times New Roman" w:eastAsia="Times New Roman" w:hAnsi="Times New Roman"/>
          <w:sz w:val="24"/>
          <w:szCs w:val="24"/>
          <w:lang w:eastAsia="sk-SK"/>
        </w:rPr>
        <w:t>mieste skladovania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prvej navážke hnoja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kompostu</w:t>
      </w:r>
      <w:r w:rsidRPr="00A51EBF">
        <w:rPr>
          <w:rFonts w:ascii="Times New Roman" w:eastAsia="Times New Roman" w:hAnsi="Times New Roman"/>
          <w:sz w:val="24"/>
          <w:szCs w:val="24"/>
          <w:lang w:eastAsia="sk-SK"/>
        </w:rPr>
        <w:t xml:space="preserve"> na voľnú skládku.</w:t>
      </w:r>
    </w:p>
    <w:p w:rsidR="00597739" w:rsidRPr="00A51EBF" w:rsidP="003223EC">
      <w:pPr>
        <w:keepNext/>
        <w:suppressAutoHyphens/>
        <w:spacing w:before="60" w:after="0" w:line="240" w:lineRule="auto"/>
        <w:ind w:left="357" w:firstLine="709"/>
        <w:jc w:val="both"/>
        <w:rPr>
          <w:rFonts w:ascii="Times New Roman" w:eastAsia="Times New Roman" w:hAnsi="Times New Roman"/>
          <w:sz w:val="24"/>
          <w:szCs w:val="24"/>
          <w:lang w:eastAsia="sk-SK"/>
        </w:rPr>
      </w:pPr>
      <w:r w:rsidRPr="00A51EBF">
        <w:rPr>
          <w:rFonts w:ascii="Times New Roman" w:hAnsi="Times New Roman"/>
          <w:sz w:val="24"/>
          <w:szCs w:val="24"/>
          <w:lang w:eastAsia="cs-CZ"/>
        </w:rPr>
        <w:t xml:space="preserve">(5) </w:t>
      </w:r>
      <w:r w:rsidRPr="00A51EBF">
        <w:rPr>
          <w:rFonts w:ascii="Times New Roman" w:eastAsia="Times New Roman" w:hAnsi="Times New Roman"/>
          <w:bCs/>
          <w:iCs/>
          <w:sz w:val="24"/>
          <w:szCs w:val="24"/>
          <w:lang w:eastAsia="cs-CZ"/>
        </w:rPr>
        <w:t>Voľne</w:t>
      </w:r>
      <w:r w:rsidRPr="00A51EBF">
        <w:rPr>
          <w:rFonts w:ascii="Times New Roman" w:hAnsi="Times New Roman"/>
          <w:sz w:val="24"/>
          <w:szCs w:val="24"/>
          <w:lang w:eastAsia="cs-CZ"/>
        </w:rPr>
        <w:t xml:space="preserve"> skladova</w:t>
      </w:r>
      <w:r w:rsidRPr="00A51EBF">
        <w:rPr>
          <w:rFonts w:ascii="Times New Roman" w:eastAsia="PalatinoLinotype-Roman" w:hAnsi="Times New Roman"/>
          <w:sz w:val="24"/>
          <w:szCs w:val="24"/>
          <w:lang w:eastAsia="cs-CZ"/>
        </w:rPr>
        <w:t xml:space="preserve">ť </w:t>
      </w:r>
      <w:r w:rsidRPr="00A51EBF">
        <w:rPr>
          <w:rFonts w:ascii="Times New Roman" w:hAnsi="Times New Roman"/>
          <w:sz w:val="24"/>
          <w:szCs w:val="24"/>
          <w:lang w:eastAsia="cs-CZ"/>
        </w:rPr>
        <w:t>tuhé hospodárske hnojivá bez spevnenej podložky je zakázané</w:t>
      </w:r>
      <w:r w:rsidRPr="00A51EBF" w:rsidR="00477006">
        <w:rPr>
          <w:rFonts w:ascii="Times New Roman" w:hAnsi="Times New Roman"/>
          <w:sz w:val="24"/>
          <w:szCs w:val="24"/>
          <w:lang w:eastAsia="cs-CZ"/>
        </w:rPr>
        <w:t xml:space="preserve"> v </w:t>
      </w:r>
      <w:r w:rsidRPr="00A51EBF" w:rsidR="009A4326">
        <w:rPr>
          <w:rFonts w:ascii="Times New Roman" w:eastAsia="Times New Roman" w:hAnsi="Times New Roman"/>
          <w:sz w:val="24"/>
          <w:szCs w:val="24"/>
          <w:lang w:eastAsia="cs-CZ"/>
        </w:rPr>
        <w:t xml:space="preserve">zraniteľných oblastiach </w:t>
      </w:r>
      <w:r w:rsidRPr="00A51EBF">
        <w:rPr>
          <w:rFonts w:ascii="Times New Roman" w:hAnsi="Times New Roman"/>
          <w:sz w:val="24"/>
          <w:szCs w:val="24"/>
          <w:lang w:eastAsia="cs-CZ"/>
        </w:rPr>
        <w:t xml:space="preserve">na </w:t>
      </w:r>
      <w:r w:rsidRPr="00A51EBF">
        <w:rPr>
          <w:rFonts w:ascii="Times New Roman" w:eastAsia="Times New Roman" w:hAnsi="Times New Roman"/>
          <w:sz w:val="24"/>
          <w:szCs w:val="24"/>
          <w:lang w:eastAsia="cs-CZ"/>
        </w:rPr>
        <w:t>po</w:t>
      </w:r>
      <w:r w:rsidRPr="00A51EBF">
        <w:rPr>
          <w:rFonts w:ascii="Times New Roman" w:eastAsia="PalatinoLinotype-Roman" w:hAnsi="Times New Roman"/>
          <w:sz w:val="24"/>
          <w:szCs w:val="24"/>
          <w:lang w:eastAsia="cs-CZ"/>
        </w:rPr>
        <w:t>ľ</w:t>
      </w:r>
      <w:r w:rsidRPr="00A51EBF" w:rsidR="00B46349">
        <w:rPr>
          <w:rFonts w:ascii="Times New Roman" w:eastAsia="Times New Roman" w:hAnsi="Times New Roman"/>
          <w:sz w:val="24"/>
          <w:szCs w:val="24"/>
          <w:lang w:eastAsia="cs-CZ"/>
        </w:rPr>
        <w:t>nohospodárskej pôde</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s </w:t>
      </w:r>
      <w:r w:rsidRPr="00A51EBF">
        <w:rPr>
          <w:rFonts w:ascii="Times New Roman" w:hAnsi="Times New Roman"/>
          <w:sz w:val="24"/>
          <w:szCs w:val="24"/>
        </w:rPr>
        <w:t>vysokým stup</w:t>
      </w:r>
      <w:r w:rsidRPr="00A51EBF">
        <w:rPr>
          <w:rFonts w:ascii="Times New Roman" w:eastAsia="PalatinoLinotype-Roman" w:hAnsi="Times New Roman"/>
          <w:sz w:val="24"/>
          <w:szCs w:val="24"/>
        </w:rPr>
        <w:t>ň</w:t>
      </w:r>
      <w:r w:rsidRPr="00A51EBF" w:rsidR="008B4E61">
        <w:rPr>
          <w:rFonts w:ascii="Times New Roman" w:hAnsi="Times New Roman"/>
          <w:sz w:val="24"/>
          <w:szCs w:val="24"/>
        </w:rPr>
        <w:t>om obmedzenia</w:t>
      </w:r>
      <w:r w:rsidRPr="00A51EBF">
        <w:rPr>
          <w:rFonts w:ascii="Times New Roman" w:hAnsi="Times New Roman"/>
          <w:sz w:val="24"/>
          <w:szCs w:val="24"/>
        </w:rPr>
        <w:t>,</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trvalo zamokrenej,</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s </w:t>
      </w:r>
      <w:r w:rsidRPr="00A51EBF">
        <w:rPr>
          <w:rFonts w:ascii="Times New Roman" w:hAnsi="Times New Roman"/>
          <w:sz w:val="24"/>
          <w:szCs w:val="24"/>
        </w:rPr>
        <w:t xml:space="preserve">hladinou podzemnej vody </w:t>
      </w:r>
      <w:r w:rsidRPr="00A51EBF" w:rsidR="009A4326">
        <w:rPr>
          <w:rFonts w:ascii="Times New Roman" w:hAnsi="Times New Roman"/>
          <w:sz w:val="24"/>
          <w:szCs w:val="24"/>
        </w:rPr>
        <w:t>vyššou ako</w:t>
      </w:r>
      <w:r w:rsidRPr="00A51EBF">
        <w:rPr>
          <w:rFonts w:ascii="Times New Roman" w:hAnsi="Times New Roman"/>
          <w:sz w:val="24"/>
          <w:szCs w:val="24"/>
        </w:rPr>
        <w:t xml:space="preserve"> 0,6 m,</w:t>
      </w:r>
      <w:r w:rsidRPr="00A51EBF" w:rsidR="006A2CC9">
        <w:rPr>
          <w:rFonts w:ascii="Times New Roman" w:hAnsi="Times New Roman"/>
          <w:sz w:val="24"/>
          <w:szCs w:val="24"/>
        </w:rPr>
        <w:t xml:space="preserve"> a </w:t>
      </w:r>
      <w:r w:rsidRPr="00A51EBF">
        <w:rPr>
          <w:rFonts w:ascii="Times New Roman" w:hAnsi="Times New Roman"/>
          <w:sz w:val="24"/>
          <w:szCs w:val="24"/>
        </w:rPr>
        <w:t>to aj do</w:t>
      </w:r>
      <w:r w:rsidRPr="00A51EBF">
        <w:rPr>
          <w:rFonts w:ascii="Times New Roman" w:eastAsia="PalatinoLinotype-Roman" w:hAnsi="Times New Roman"/>
          <w:sz w:val="24"/>
          <w:szCs w:val="24"/>
        </w:rPr>
        <w:t>č</w:t>
      </w:r>
      <w:r w:rsidRPr="00A51EBF">
        <w:rPr>
          <w:rFonts w:ascii="Times New Roman" w:hAnsi="Times New Roman"/>
          <w:sz w:val="24"/>
          <w:szCs w:val="24"/>
        </w:rPr>
        <w:t>asne,</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na svahu so sklonom </w:t>
      </w:r>
      <w:r w:rsidRPr="00A51EBF" w:rsidR="009A4326">
        <w:rPr>
          <w:rFonts w:ascii="Times New Roman" w:hAnsi="Times New Roman"/>
          <w:sz w:val="24"/>
          <w:szCs w:val="24"/>
        </w:rPr>
        <w:t>väčším ako</w:t>
      </w:r>
      <w:r w:rsidRPr="00A51EBF">
        <w:rPr>
          <w:rFonts w:ascii="Times New Roman" w:hAnsi="Times New Roman"/>
          <w:sz w:val="24"/>
          <w:szCs w:val="24"/>
        </w:rPr>
        <w:t xml:space="preserve"> 3</w:t>
      </w:r>
      <w:r w:rsidRPr="00A51EBF" w:rsidR="00B46349">
        <w:rPr>
          <w:rFonts w:ascii="Times New Roman" w:hAnsi="Times New Roman"/>
          <w:sz w:val="24"/>
          <w:szCs w:val="24"/>
        </w:rPr>
        <w:t>°</w:t>
      </w:r>
      <w:r w:rsidRPr="00A51EBF">
        <w:rPr>
          <w:rFonts w:ascii="Times New Roman" w:hAnsi="Times New Roman"/>
          <w:sz w:val="24"/>
          <w:szCs w:val="24"/>
        </w:rPr>
        <w:t>,</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v </w:t>
      </w:r>
      <w:r w:rsidRPr="00A51EBF">
        <w:rPr>
          <w:rFonts w:ascii="Times New Roman" w:hAnsi="Times New Roman"/>
          <w:sz w:val="24"/>
          <w:szCs w:val="24"/>
        </w:rPr>
        <w:t>inunda</w:t>
      </w:r>
      <w:r w:rsidRPr="00A51EBF">
        <w:rPr>
          <w:rFonts w:ascii="Times New Roman" w:eastAsia="PalatinoLinotype-Roman" w:hAnsi="Times New Roman"/>
          <w:sz w:val="24"/>
          <w:szCs w:val="24"/>
        </w:rPr>
        <w:t>č</w:t>
      </w:r>
      <w:r w:rsidRPr="00A51EBF">
        <w:rPr>
          <w:rFonts w:ascii="Times New Roman" w:hAnsi="Times New Roman"/>
          <w:sz w:val="24"/>
          <w:szCs w:val="24"/>
        </w:rPr>
        <w:t>nom území vodného toku,</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na území</w:t>
      </w:r>
      <w:r w:rsidRPr="00A51EBF" w:rsidR="00477006">
        <w:rPr>
          <w:rFonts w:ascii="Times New Roman" w:hAnsi="Times New Roman"/>
          <w:sz w:val="24"/>
          <w:szCs w:val="24"/>
        </w:rPr>
        <w:t xml:space="preserve"> v </w:t>
      </w:r>
      <w:r w:rsidRPr="00A51EBF" w:rsidR="009A4326">
        <w:rPr>
          <w:rFonts w:ascii="Times New Roman" w:hAnsi="Times New Roman"/>
          <w:sz w:val="24"/>
          <w:szCs w:val="24"/>
        </w:rPr>
        <w:t xml:space="preserve">okolí odkrytých podzemných vôd, </w:t>
      </w:r>
      <w:r w:rsidRPr="00A51EBF" w:rsidR="009F0ECB">
        <w:rPr>
          <w:rFonts w:ascii="Times New Roman" w:hAnsi="Times New Roman"/>
          <w:sz w:val="24"/>
          <w:szCs w:val="24"/>
        </w:rPr>
        <w:t>ak</w:t>
      </w:r>
      <w:r w:rsidRPr="00A51EBF" w:rsidR="009A4326">
        <w:rPr>
          <w:rFonts w:ascii="Times New Roman" w:hAnsi="Times New Roman"/>
          <w:sz w:val="24"/>
          <w:szCs w:val="24"/>
        </w:rPr>
        <w:t xml:space="preserve"> to </w:t>
      </w:r>
      <w:r w:rsidRPr="00A51EBF" w:rsidR="009F0ECB">
        <w:rPr>
          <w:rFonts w:ascii="Times New Roman" w:hAnsi="Times New Roman"/>
          <w:sz w:val="24"/>
          <w:szCs w:val="24"/>
        </w:rPr>
        <w:t>určil</w:t>
      </w:r>
      <w:r w:rsidRPr="00A51EBF">
        <w:rPr>
          <w:rFonts w:ascii="Times New Roman" w:hAnsi="Times New Roman"/>
          <w:sz w:val="24"/>
          <w:szCs w:val="24"/>
        </w:rPr>
        <w:t xml:space="preserve"> orgán štátnej vodnej správy,</w:t>
      </w:r>
    </w:p>
    <w:p w:rsidR="00597739" w:rsidRPr="00A51EBF" w:rsidP="003223EC">
      <w:pPr>
        <w:keepNext/>
        <w:numPr>
          <w:ilvl w:val="0"/>
          <w:numId w:val="9"/>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na </w:t>
      </w:r>
      <w:r w:rsidRPr="00A51EBF">
        <w:rPr>
          <w:rFonts w:ascii="Times New Roman" w:hAnsi="Times New Roman"/>
          <w:sz w:val="24"/>
          <w:szCs w:val="24"/>
        </w:rPr>
        <w:t>zrnitostne</w:t>
      </w:r>
      <w:r w:rsidRPr="00A51EBF">
        <w:rPr>
          <w:rFonts w:ascii="Times New Roman" w:hAnsi="Times New Roman"/>
          <w:sz w:val="24"/>
          <w:szCs w:val="24"/>
        </w:rPr>
        <w:t xml:space="preserve"> ľahkých pôdach.</w:t>
      </w:r>
    </w:p>
    <w:p w:rsidR="000074CD">
      <w:pPr>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rsidR="000A1FBF"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 10c</w:t>
      </w:r>
    </w:p>
    <w:p w:rsidR="000A1FBF"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Používanie dusíkatých hnojivých látok</w:t>
      </w:r>
      <w:r w:rsidRPr="00A51EBF" w:rsidR="00477006">
        <w:rPr>
          <w:rFonts w:ascii="Times New Roman" w:hAnsi="Times New Roman"/>
          <w:b/>
          <w:sz w:val="24"/>
          <w:szCs w:val="24"/>
          <w:lang w:eastAsia="sk-SK"/>
        </w:rPr>
        <w:t xml:space="preserve"> v </w:t>
      </w:r>
      <w:r w:rsidRPr="00A51EBF">
        <w:rPr>
          <w:rFonts w:ascii="Times New Roman" w:hAnsi="Times New Roman"/>
          <w:b/>
          <w:sz w:val="24"/>
          <w:szCs w:val="24"/>
          <w:lang w:eastAsia="sk-SK"/>
        </w:rPr>
        <w:t>zraniteľných oblastiach</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cs-CZ"/>
        </w:rPr>
      </w:pPr>
      <w:r w:rsidRPr="00A51EBF">
        <w:rPr>
          <w:rFonts w:ascii="Times New Roman" w:hAnsi="Times New Roman"/>
          <w:sz w:val="24"/>
          <w:szCs w:val="24"/>
          <w:lang w:eastAsia="cs-CZ"/>
        </w:rPr>
        <w:t xml:space="preserve">(1) </w:t>
      </w:r>
      <w:r w:rsidRPr="00A51EBF" w:rsidR="00A264F4">
        <w:rPr>
          <w:rFonts w:ascii="Times New Roman" w:hAnsi="Times New Roman"/>
          <w:sz w:val="24"/>
          <w:szCs w:val="24"/>
          <w:lang w:eastAsia="sk-SK"/>
        </w:rPr>
        <w:t xml:space="preserve">Obhospodarovateľ </w:t>
      </w:r>
      <w:r w:rsidRPr="00A51EBF" w:rsidR="008E4032">
        <w:rPr>
          <w:rFonts w:ascii="Times New Roman" w:hAnsi="Times New Roman"/>
          <w:sz w:val="24"/>
          <w:szCs w:val="24"/>
          <w:lang w:eastAsia="cs-CZ"/>
        </w:rPr>
        <w:t>je povinný</w:t>
      </w:r>
      <w:r w:rsidRPr="00A51EBF">
        <w:rPr>
          <w:rFonts w:ascii="Times New Roman" w:hAnsi="Times New Roman"/>
          <w:sz w:val="24"/>
          <w:szCs w:val="24"/>
          <w:lang w:eastAsia="cs-CZ"/>
        </w:rPr>
        <w:t xml:space="preserve"> dodržiavať </w:t>
      </w:r>
      <w:r w:rsidRPr="00A51EBF" w:rsidR="008E4032">
        <w:rPr>
          <w:rFonts w:ascii="Times New Roman" w:hAnsi="Times New Roman"/>
          <w:sz w:val="24"/>
          <w:szCs w:val="24"/>
          <w:lang w:eastAsia="cs-CZ"/>
        </w:rPr>
        <w:t>zakázané obdobia uvedené</w:t>
      </w:r>
      <w:r w:rsidRPr="00A51EBF" w:rsidR="00477006">
        <w:rPr>
          <w:rFonts w:ascii="Times New Roman" w:hAnsi="Times New Roman"/>
          <w:sz w:val="24"/>
          <w:szCs w:val="24"/>
          <w:lang w:eastAsia="cs-CZ"/>
        </w:rPr>
        <w:t xml:space="preserve"> v </w:t>
      </w:r>
      <w:r w:rsidRPr="00A51EBF" w:rsidR="006A2246">
        <w:rPr>
          <w:rFonts w:ascii="Times New Roman" w:eastAsia="Times New Roman" w:hAnsi="Times New Roman"/>
          <w:bCs/>
          <w:iCs/>
          <w:sz w:val="24"/>
          <w:szCs w:val="24"/>
          <w:lang w:eastAsia="cs-CZ"/>
        </w:rPr>
        <w:t>príloh</w:t>
      </w:r>
      <w:r w:rsidRPr="00A51EBF" w:rsidR="008E4032">
        <w:rPr>
          <w:rFonts w:ascii="Times New Roman" w:eastAsia="Times New Roman" w:hAnsi="Times New Roman"/>
          <w:bCs/>
          <w:iCs/>
          <w:sz w:val="24"/>
          <w:szCs w:val="24"/>
          <w:lang w:eastAsia="cs-CZ"/>
        </w:rPr>
        <w:t>e</w:t>
      </w:r>
      <w:r w:rsidRPr="00A51EBF" w:rsidR="006A2CC9">
        <w:rPr>
          <w:rFonts w:ascii="Times New Roman" w:hAnsi="Times New Roman"/>
          <w:sz w:val="24"/>
          <w:szCs w:val="24"/>
          <w:lang w:eastAsia="cs-CZ"/>
        </w:rPr>
        <w:t xml:space="preserve"> č. </w:t>
      </w:r>
      <w:r w:rsidRPr="00A51EBF" w:rsidR="00930AA8">
        <w:rPr>
          <w:rFonts w:ascii="Times New Roman" w:hAnsi="Times New Roman"/>
          <w:sz w:val="24"/>
          <w:szCs w:val="24"/>
          <w:lang w:eastAsia="cs-CZ"/>
        </w:rPr>
        <w:t>2</w:t>
      </w:r>
      <w:r w:rsidRPr="00A51EBF" w:rsidR="008E4032">
        <w:rPr>
          <w:rFonts w:ascii="Times New Roman" w:hAnsi="Times New Roman"/>
          <w:sz w:val="24"/>
          <w:szCs w:val="24"/>
          <w:lang w:eastAsia="cs-CZ"/>
        </w:rPr>
        <w:t xml:space="preserve">, ak odseky 2 </w:t>
      </w:r>
      <w:r w:rsidRPr="00A51EBF" w:rsidR="008B7E41">
        <w:rPr>
          <w:rFonts w:ascii="Times New Roman" w:hAnsi="Times New Roman"/>
          <w:sz w:val="24"/>
          <w:szCs w:val="24"/>
          <w:lang w:eastAsia="cs-CZ"/>
        </w:rPr>
        <w:t>až 11</w:t>
      </w:r>
      <w:r w:rsidRPr="00A51EBF" w:rsidR="008E4032">
        <w:rPr>
          <w:rFonts w:ascii="Times New Roman" w:hAnsi="Times New Roman"/>
          <w:sz w:val="24"/>
          <w:szCs w:val="24"/>
          <w:lang w:eastAsia="cs-CZ"/>
        </w:rPr>
        <w:t xml:space="preserve"> neustanovujú inak</w:t>
      </w:r>
      <w:r w:rsidRPr="00A51EBF">
        <w:rPr>
          <w:rFonts w:ascii="Times New Roman" w:hAnsi="Times New Roman"/>
          <w:sz w:val="24"/>
          <w:szCs w:val="24"/>
          <w:lang w:eastAsia="cs-CZ"/>
        </w:rPr>
        <w:t xml:space="preserve">. </w:t>
      </w:r>
      <w:r w:rsidRPr="00A51EBF" w:rsidR="008E4032">
        <w:rPr>
          <w:rFonts w:ascii="Times New Roman" w:hAnsi="Times New Roman"/>
          <w:sz w:val="24"/>
          <w:szCs w:val="24"/>
          <w:lang w:eastAsia="cs-CZ"/>
        </w:rPr>
        <w:t>Zakázané obdobia</w:t>
      </w:r>
      <w:r w:rsidRPr="00A51EBF">
        <w:rPr>
          <w:rFonts w:ascii="Times New Roman" w:hAnsi="Times New Roman"/>
          <w:sz w:val="24"/>
          <w:szCs w:val="24"/>
          <w:lang w:eastAsia="cs-CZ"/>
        </w:rPr>
        <w:t xml:space="preserve"> sa nevzťa</w:t>
      </w:r>
      <w:r w:rsidRPr="00A51EBF" w:rsidR="00152A7E">
        <w:rPr>
          <w:rFonts w:ascii="Times New Roman" w:hAnsi="Times New Roman"/>
          <w:sz w:val="24"/>
          <w:szCs w:val="24"/>
          <w:lang w:eastAsia="cs-CZ"/>
        </w:rPr>
        <w:t>huj</w:t>
      </w:r>
      <w:r w:rsidRPr="00A51EBF" w:rsidR="008E4032">
        <w:rPr>
          <w:rFonts w:ascii="Times New Roman" w:hAnsi="Times New Roman"/>
          <w:sz w:val="24"/>
          <w:szCs w:val="24"/>
          <w:lang w:eastAsia="cs-CZ"/>
        </w:rPr>
        <w:t>ú</w:t>
      </w:r>
      <w:r w:rsidRPr="00A51EBF" w:rsidR="00852C0F">
        <w:rPr>
          <w:rFonts w:ascii="Times New Roman" w:hAnsi="Times New Roman"/>
          <w:sz w:val="24"/>
          <w:szCs w:val="24"/>
          <w:lang w:eastAsia="cs-CZ"/>
        </w:rPr>
        <w:t xml:space="preserve"> na výkaly</w:t>
      </w:r>
      <w:r w:rsidRPr="00A51EBF" w:rsidR="006A2CC9">
        <w:rPr>
          <w:rFonts w:ascii="Times New Roman" w:hAnsi="Times New Roman"/>
          <w:sz w:val="24"/>
          <w:szCs w:val="24"/>
          <w:lang w:eastAsia="cs-CZ"/>
        </w:rPr>
        <w:t xml:space="preserve"> a </w:t>
      </w:r>
      <w:r w:rsidRPr="00A51EBF" w:rsidR="00852C0F">
        <w:rPr>
          <w:rFonts w:ascii="Times New Roman" w:hAnsi="Times New Roman"/>
          <w:sz w:val="24"/>
          <w:szCs w:val="24"/>
          <w:lang w:eastAsia="cs-CZ"/>
        </w:rPr>
        <w:t xml:space="preserve">moč </w:t>
      </w:r>
      <w:r w:rsidRPr="00A51EBF" w:rsidR="00152A7E">
        <w:rPr>
          <w:rFonts w:ascii="Times New Roman" w:hAnsi="Times New Roman"/>
          <w:sz w:val="24"/>
          <w:szCs w:val="24"/>
          <w:lang w:eastAsia="cs-CZ"/>
        </w:rPr>
        <w:t xml:space="preserve">pasúcich </w:t>
      </w:r>
      <w:r w:rsidRPr="00A51EBF">
        <w:rPr>
          <w:rFonts w:ascii="Times New Roman" w:hAnsi="Times New Roman"/>
          <w:sz w:val="24"/>
          <w:szCs w:val="24"/>
          <w:lang w:eastAsia="cs-CZ"/>
        </w:rPr>
        <w:t>sa zvierat</w:t>
      </w:r>
      <w:r w:rsidRPr="00A51EBF" w:rsidR="006A2CC9">
        <w:rPr>
          <w:rFonts w:ascii="Times New Roman" w:hAnsi="Times New Roman"/>
          <w:sz w:val="24"/>
          <w:szCs w:val="24"/>
          <w:lang w:eastAsia="cs-CZ"/>
        </w:rPr>
        <w:t xml:space="preserve"> a </w:t>
      </w:r>
      <w:r w:rsidRPr="00A51EBF">
        <w:rPr>
          <w:rFonts w:ascii="Times New Roman" w:hAnsi="Times New Roman"/>
          <w:sz w:val="24"/>
          <w:szCs w:val="24"/>
          <w:lang w:eastAsia="cs-CZ"/>
        </w:rPr>
        <w:t>pri hnojení</w:t>
      </w:r>
      <w:r w:rsidRPr="00A51EBF" w:rsidR="00B46349">
        <w:rPr>
          <w:rFonts w:ascii="Times New Roman" w:hAnsi="Times New Roman"/>
          <w:sz w:val="24"/>
          <w:szCs w:val="24"/>
          <w:lang w:eastAsia="cs-CZ"/>
        </w:rPr>
        <w:t xml:space="preserve"> </w:t>
      </w:r>
      <w:r w:rsidRPr="00A51EBF">
        <w:rPr>
          <w:rFonts w:ascii="Times New Roman" w:hAnsi="Times New Roman"/>
          <w:sz w:val="24"/>
          <w:szCs w:val="24"/>
          <w:lang w:eastAsia="cs-CZ"/>
        </w:rPr>
        <w:t>zakrytých plôch</w:t>
      </w:r>
      <w:r w:rsidRPr="00A51EBF" w:rsidR="00477006">
        <w:rPr>
          <w:rFonts w:ascii="Times New Roman" w:hAnsi="Times New Roman"/>
          <w:sz w:val="24"/>
          <w:szCs w:val="24"/>
          <w:lang w:eastAsia="cs-CZ"/>
        </w:rPr>
        <w:t xml:space="preserve"> v </w:t>
      </w:r>
      <w:r w:rsidRPr="00A51EBF">
        <w:rPr>
          <w:rFonts w:ascii="Times New Roman" w:hAnsi="Times New Roman"/>
          <w:sz w:val="24"/>
          <w:szCs w:val="24"/>
          <w:lang w:eastAsia="cs-CZ"/>
        </w:rPr>
        <w:t>skleníkoch</w:t>
      </w:r>
      <w:r w:rsidRPr="00A51EBF" w:rsidR="006A2CC9">
        <w:rPr>
          <w:rFonts w:ascii="Times New Roman" w:hAnsi="Times New Roman"/>
          <w:sz w:val="24"/>
          <w:szCs w:val="24"/>
          <w:lang w:eastAsia="cs-CZ"/>
        </w:rPr>
        <w:t xml:space="preserve"> a </w:t>
      </w:r>
      <w:r w:rsidRPr="00A51EBF">
        <w:rPr>
          <w:rFonts w:ascii="Times New Roman" w:hAnsi="Times New Roman"/>
          <w:sz w:val="24"/>
          <w:szCs w:val="24"/>
          <w:lang w:eastAsia="cs-CZ"/>
        </w:rPr>
        <w:t>fóliovníkoch.</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cs-CZ"/>
        </w:rPr>
        <w:t xml:space="preserve">(2)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lang w:eastAsia="cs-CZ"/>
        </w:rPr>
        <w:t xml:space="preserve"> </w:t>
      </w:r>
      <w:r w:rsidRPr="00A51EBF" w:rsidR="009D20B9">
        <w:rPr>
          <w:rFonts w:ascii="Times New Roman" w:hAnsi="Times New Roman"/>
          <w:sz w:val="24"/>
          <w:szCs w:val="24"/>
          <w:lang w:eastAsia="cs-CZ"/>
        </w:rPr>
        <w:t>môže požiadať kontrolný ústav</w:t>
      </w:r>
      <w:r w:rsidRPr="00A51EBF" w:rsidR="00477006">
        <w:rPr>
          <w:rFonts w:ascii="Times New Roman" w:hAnsi="Times New Roman"/>
          <w:sz w:val="24"/>
          <w:szCs w:val="24"/>
          <w:lang w:eastAsia="cs-CZ"/>
        </w:rPr>
        <w:t xml:space="preserve"> o </w:t>
      </w:r>
      <w:r w:rsidRPr="00A51EBF" w:rsidR="009D20B9">
        <w:rPr>
          <w:rFonts w:ascii="Times New Roman" w:hAnsi="Times New Roman"/>
          <w:sz w:val="24"/>
          <w:szCs w:val="24"/>
          <w:lang w:eastAsia="cs-CZ"/>
        </w:rPr>
        <w:t xml:space="preserve">udelenie výnimky zo zákazu podľa odseku 1. </w:t>
      </w:r>
      <w:r w:rsidRPr="00A51EBF" w:rsidR="00A81800">
        <w:rPr>
          <w:rFonts w:ascii="Times New Roman" w:hAnsi="Times New Roman"/>
          <w:sz w:val="24"/>
          <w:szCs w:val="24"/>
          <w:lang w:eastAsia="cs-CZ"/>
        </w:rPr>
        <w:t>K</w:t>
      </w:r>
      <w:r w:rsidRPr="00A51EBF" w:rsidR="00541F94">
        <w:rPr>
          <w:rFonts w:ascii="Times New Roman" w:hAnsi="Times New Roman"/>
          <w:sz w:val="24"/>
          <w:szCs w:val="24"/>
          <w:lang w:eastAsia="cs-CZ"/>
        </w:rPr>
        <w:t xml:space="preserve">ontrolný </w:t>
      </w:r>
      <w:r w:rsidRPr="00A51EBF" w:rsidR="00930AA8">
        <w:rPr>
          <w:rFonts w:ascii="Times New Roman" w:hAnsi="Times New Roman"/>
          <w:sz w:val="24"/>
          <w:szCs w:val="24"/>
          <w:lang w:eastAsia="cs-CZ"/>
        </w:rPr>
        <w:t>ústav</w:t>
      </w:r>
      <w:r w:rsidRPr="00A51EBF" w:rsidR="00541F94">
        <w:rPr>
          <w:rFonts w:ascii="Times New Roman" w:hAnsi="Times New Roman"/>
          <w:sz w:val="24"/>
          <w:szCs w:val="24"/>
          <w:lang w:eastAsia="cs-CZ"/>
        </w:rPr>
        <w:t xml:space="preserve"> </w:t>
      </w:r>
      <w:r w:rsidRPr="00A51EBF" w:rsidR="00A81800">
        <w:rPr>
          <w:rFonts w:ascii="Times New Roman" w:hAnsi="Times New Roman"/>
          <w:sz w:val="24"/>
          <w:szCs w:val="24"/>
          <w:lang w:eastAsia="cs-CZ"/>
        </w:rPr>
        <w:t xml:space="preserve">môže udeliť výnimku zo zákazu podľa odseku 1 </w:t>
      </w:r>
      <w:r w:rsidRPr="00A51EBF" w:rsidR="00541F94">
        <w:rPr>
          <w:rFonts w:ascii="Times New Roman" w:hAnsi="Times New Roman"/>
          <w:sz w:val="24"/>
          <w:szCs w:val="24"/>
          <w:lang w:eastAsia="cs-CZ"/>
        </w:rPr>
        <w:t xml:space="preserve">len </w:t>
      </w:r>
      <w:r w:rsidRPr="00A51EBF">
        <w:rPr>
          <w:rFonts w:ascii="Times New Roman" w:hAnsi="Times New Roman"/>
          <w:sz w:val="24"/>
          <w:szCs w:val="24"/>
          <w:lang w:eastAsia="cs-CZ"/>
        </w:rPr>
        <w:t>na poľnohospodárskej pôde</w:t>
      </w:r>
      <w:r w:rsidRPr="00A51EBF" w:rsidR="00477006">
        <w:rPr>
          <w:rFonts w:ascii="Times New Roman" w:hAnsi="Times New Roman"/>
          <w:sz w:val="24"/>
          <w:szCs w:val="24"/>
          <w:lang w:eastAsia="cs-CZ"/>
        </w:rPr>
        <w:t xml:space="preserve"> v </w:t>
      </w:r>
      <w:r w:rsidRPr="00A51EBF">
        <w:rPr>
          <w:rFonts w:ascii="Times New Roman" w:hAnsi="Times New Roman"/>
          <w:sz w:val="24"/>
          <w:szCs w:val="24"/>
          <w:lang w:eastAsia="cs-CZ"/>
        </w:rPr>
        <w:t>zraniteľných oblastiach so svahovitosťou do 5</w:t>
      </w:r>
      <w:r w:rsidRPr="00A51EBF" w:rsidR="00B46349">
        <w:rPr>
          <w:rFonts w:ascii="Times New Roman" w:hAnsi="Times New Roman"/>
          <w:sz w:val="24"/>
          <w:szCs w:val="24"/>
          <w:lang w:eastAsia="cs-CZ"/>
        </w:rPr>
        <w:t>°</w:t>
      </w:r>
      <w:r w:rsidRPr="00A51EBF" w:rsidR="00A81800">
        <w:rPr>
          <w:rFonts w:ascii="Times New Roman" w:hAnsi="Times New Roman"/>
          <w:sz w:val="24"/>
          <w:szCs w:val="24"/>
          <w:lang w:eastAsia="cs-CZ"/>
        </w:rPr>
        <w:t xml:space="preserve"> na obdobie</w:t>
      </w:r>
      <w:r w:rsidRPr="00A51EBF">
        <w:rPr>
          <w:rFonts w:ascii="Times New Roman" w:hAnsi="Times New Roman"/>
          <w:sz w:val="24"/>
          <w:szCs w:val="24"/>
          <w:lang w:eastAsia="cs-CZ"/>
        </w:rPr>
        <w:t xml:space="preserve"> </w:t>
      </w:r>
      <w:r w:rsidRPr="00A51EBF" w:rsidR="007D2A33">
        <w:rPr>
          <w:rFonts w:ascii="Times New Roman" w:hAnsi="Times New Roman"/>
          <w:sz w:val="24"/>
          <w:szCs w:val="24"/>
          <w:lang w:eastAsia="cs-CZ"/>
        </w:rPr>
        <w:t>14 dní od začiatk</w:t>
      </w:r>
      <w:r w:rsidRPr="00A51EBF" w:rsidR="00BD68CF">
        <w:rPr>
          <w:rFonts w:ascii="Times New Roman" w:hAnsi="Times New Roman"/>
          <w:sz w:val="24"/>
          <w:szCs w:val="24"/>
          <w:lang w:eastAsia="cs-CZ"/>
        </w:rPr>
        <w:t>u</w:t>
      </w:r>
      <w:r w:rsidRPr="00A51EBF" w:rsidR="007D2A33">
        <w:rPr>
          <w:rFonts w:ascii="Times New Roman" w:hAnsi="Times New Roman"/>
          <w:sz w:val="24"/>
          <w:szCs w:val="24"/>
          <w:lang w:eastAsia="cs-CZ"/>
        </w:rPr>
        <w:t xml:space="preserve"> </w:t>
      </w:r>
      <w:r w:rsidRPr="00A51EBF" w:rsidR="008A523B">
        <w:rPr>
          <w:rFonts w:ascii="Times New Roman" w:hAnsi="Times New Roman"/>
          <w:sz w:val="24"/>
          <w:szCs w:val="24"/>
          <w:lang w:eastAsia="cs-CZ"/>
        </w:rPr>
        <w:t>zakáza</w:t>
      </w:r>
      <w:r w:rsidRPr="00A51EBF" w:rsidR="00152A7E">
        <w:rPr>
          <w:rFonts w:ascii="Times New Roman" w:hAnsi="Times New Roman"/>
          <w:sz w:val="24"/>
          <w:szCs w:val="24"/>
          <w:lang w:eastAsia="cs-CZ"/>
        </w:rPr>
        <w:t xml:space="preserve">ného </w:t>
      </w:r>
      <w:r w:rsidRPr="00A51EBF" w:rsidR="007D2A33">
        <w:rPr>
          <w:rFonts w:ascii="Times New Roman" w:hAnsi="Times New Roman"/>
          <w:sz w:val="24"/>
          <w:szCs w:val="24"/>
          <w:lang w:eastAsia="cs-CZ"/>
        </w:rPr>
        <w:t>obdobia alebo</w:t>
      </w:r>
      <w:r w:rsidRPr="00A51EBF" w:rsidR="00B46349">
        <w:rPr>
          <w:rFonts w:ascii="Times New Roman" w:hAnsi="Times New Roman"/>
          <w:sz w:val="24"/>
          <w:szCs w:val="24"/>
          <w:lang w:eastAsia="cs-CZ"/>
        </w:rPr>
        <w:t xml:space="preserve"> </w:t>
      </w:r>
      <w:r w:rsidRPr="00A51EBF" w:rsidR="007D2A33">
        <w:rPr>
          <w:rFonts w:ascii="Times New Roman" w:hAnsi="Times New Roman"/>
          <w:sz w:val="24"/>
          <w:szCs w:val="24"/>
          <w:lang w:eastAsia="cs-CZ"/>
        </w:rPr>
        <w:t xml:space="preserve">14 dní pred </w:t>
      </w:r>
      <w:r w:rsidRPr="00A51EBF" w:rsidR="00152A7E">
        <w:rPr>
          <w:rFonts w:ascii="Times New Roman" w:hAnsi="Times New Roman"/>
          <w:sz w:val="24"/>
          <w:szCs w:val="24"/>
          <w:lang w:eastAsia="cs-CZ"/>
        </w:rPr>
        <w:t>koncom zakázaného obdobia, ak</w:t>
      </w:r>
      <w:r w:rsidRPr="00A51EBF" w:rsidR="00477006">
        <w:rPr>
          <w:rFonts w:ascii="Times New Roman" w:hAnsi="Times New Roman"/>
          <w:sz w:val="24"/>
          <w:szCs w:val="24"/>
          <w:lang w:eastAsia="cs-CZ"/>
        </w:rPr>
        <w:t xml:space="preserve"> v </w:t>
      </w:r>
      <w:r w:rsidRPr="00A51EBF" w:rsidR="007D2A33">
        <w:rPr>
          <w:rFonts w:ascii="Times New Roman" w:hAnsi="Times New Roman"/>
          <w:sz w:val="24"/>
          <w:szCs w:val="24"/>
          <w:lang w:eastAsia="cs-CZ"/>
        </w:rPr>
        <w:t xml:space="preserve">tomto období nastane </w:t>
      </w:r>
      <w:r w:rsidRPr="00A51EBF">
        <w:rPr>
          <w:rFonts w:ascii="Times New Roman" w:hAnsi="Times New Roman"/>
          <w:sz w:val="24"/>
          <w:szCs w:val="24"/>
          <w:lang w:eastAsia="cs-CZ"/>
        </w:rPr>
        <w:t>priaznivý vývoj klimatických podmienok</w:t>
      </w:r>
      <w:r w:rsidRPr="00A51EBF" w:rsidR="006A2CC9">
        <w:rPr>
          <w:rFonts w:ascii="Times New Roman" w:hAnsi="Times New Roman"/>
          <w:sz w:val="24"/>
          <w:szCs w:val="24"/>
          <w:lang w:eastAsia="cs-CZ"/>
        </w:rPr>
        <w:t xml:space="preserve"> a </w:t>
      </w:r>
      <w:r w:rsidRPr="00A51EBF">
        <w:rPr>
          <w:rFonts w:ascii="Times New Roman" w:hAnsi="Times New Roman"/>
          <w:sz w:val="24"/>
          <w:szCs w:val="24"/>
          <w:lang w:eastAsia="cs-CZ"/>
        </w:rPr>
        <w:t xml:space="preserve">priemerná denná teplota vzduchu je </w:t>
      </w:r>
      <w:r w:rsidRPr="00A51EBF" w:rsidR="00401335">
        <w:rPr>
          <w:rFonts w:ascii="Times New Roman" w:hAnsi="Times New Roman"/>
          <w:sz w:val="24"/>
          <w:szCs w:val="24"/>
          <w:lang w:eastAsia="cs-CZ"/>
        </w:rPr>
        <w:t xml:space="preserve">na základe meteorologických predpovedí Slovenského hydrometeorologického ústavu </w:t>
      </w:r>
      <w:r w:rsidRPr="00A51EBF" w:rsidR="00A81800">
        <w:rPr>
          <w:rFonts w:ascii="Times New Roman" w:hAnsi="Times New Roman"/>
          <w:sz w:val="24"/>
          <w:szCs w:val="24"/>
          <w:lang w:eastAsia="cs-CZ"/>
        </w:rPr>
        <w:t>vyššia ako</w:t>
      </w:r>
      <w:r w:rsidRPr="00A51EBF">
        <w:rPr>
          <w:rFonts w:ascii="Times New Roman" w:hAnsi="Times New Roman"/>
          <w:sz w:val="24"/>
          <w:szCs w:val="24"/>
          <w:lang w:eastAsia="cs-CZ"/>
        </w:rPr>
        <w:t xml:space="preserve"> 5</w:t>
      </w:r>
      <w:r w:rsidRPr="00A51EBF" w:rsidR="00B46349">
        <w:rPr>
          <w:rFonts w:ascii="Times New Roman" w:hAnsi="Times New Roman"/>
          <w:sz w:val="24"/>
          <w:szCs w:val="24"/>
          <w:lang w:eastAsia="cs-CZ"/>
        </w:rPr>
        <w:t>°</w:t>
      </w:r>
      <w:r w:rsidRPr="00A51EBF">
        <w:rPr>
          <w:rFonts w:ascii="Times New Roman" w:hAnsi="Times New Roman"/>
          <w:sz w:val="24"/>
          <w:szCs w:val="24"/>
          <w:lang w:eastAsia="cs-CZ"/>
        </w:rPr>
        <w:t xml:space="preserve"> C</w:t>
      </w:r>
      <w:r w:rsidRPr="00A51EBF" w:rsidR="00477006">
        <w:rPr>
          <w:rFonts w:ascii="Times New Roman" w:hAnsi="Times New Roman"/>
          <w:sz w:val="24"/>
          <w:szCs w:val="24"/>
          <w:lang w:eastAsia="cs-CZ"/>
        </w:rPr>
        <w:t xml:space="preserve"> s </w:t>
      </w:r>
      <w:r w:rsidRPr="00A51EBF" w:rsidR="00541F94">
        <w:rPr>
          <w:rFonts w:ascii="Times New Roman" w:hAnsi="Times New Roman"/>
          <w:sz w:val="24"/>
          <w:szCs w:val="24"/>
          <w:lang w:eastAsia="cs-CZ"/>
        </w:rPr>
        <w:t xml:space="preserve">prognózou </w:t>
      </w:r>
      <w:r w:rsidRPr="00A51EBF" w:rsidR="006C7CF2">
        <w:rPr>
          <w:rFonts w:ascii="Times New Roman" w:hAnsi="Times New Roman"/>
          <w:sz w:val="24"/>
          <w:szCs w:val="24"/>
          <w:lang w:eastAsia="cs-CZ"/>
        </w:rPr>
        <w:t>jej</w:t>
      </w:r>
      <w:r w:rsidRPr="00A51EBF" w:rsidR="00541F94">
        <w:rPr>
          <w:rFonts w:ascii="Times New Roman" w:hAnsi="Times New Roman"/>
          <w:sz w:val="24"/>
          <w:szCs w:val="24"/>
          <w:lang w:eastAsia="cs-CZ"/>
        </w:rPr>
        <w:t xml:space="preserve"> dlhšieho trvania. </w:t>
      </w:r>
      <w:r w:rsidRPr="00A51EBF" w:rsidR="00A81800">
        <w:rPr>
          <w:rFonts w:ascii="Times New Roman" w:hAnsi="Times New Roman"/>
          <w:sz w:val="24"/>
          <w:szCs w:val="24"/>
          <w:lang w:eastAsia="cs-CZ"/>
        </w:rPr>
        <w:t xml:space="preserve">Žiadosť </w:t>
      </w:r>
      <w:r w:rsidRPr="00A51EBF" w:rsidR="002A56B1">
        <w:rPr>
          <w:rFonts w:ascii="Times New Roman" w:hAnsi="Times New Roman"/>
          <w:sz w:val="24"/>
          <w:szCs w:val="24"/>
          <w:lang w:eastAsia="sk-SK"/>
        </w:rPr>
        <w:t>obhospodarovateľa</w:t>
      </w:r>
      <w:r w:rsidRPr="00A51EBF" w:rsidR="00477006">
        <w:rPr>
          <w:rFonts w:ascii="Times New Roman" w:hAnsi="Times New Roman"/>
          <w:sz w:val="24"/>
          <w:szCs w:val="24"/>
          <w:lang w:eastAsia="cs-CZ"/>
        </w:rPr>
        <w:t xml:space="preserve"> o </w:t>
      </w:r>
      <w:r w:rsidRPr="00A51EBF" w:rsidR="001316C8">
        <w:rPr>
          <w:rFonts w:ascii="Times New Roman" w:hAnsi="Times New Roman"/>
          <w:sz w:val="24"/>
          <w:szCs w:val="24"/>
          <w:lang w:eastAsia="cs-CZ"/>
        </w:rPr>
        <w:t xml:space="preserve">udelenie výnimky zo zákazu podľa odseku 1 sa </w:t>
      </w:r>
      <w:r w:rsidRPr="00A51EBF" w:rsidR="00A81800">
        <w:rPr>
          <w:rFonts w:ascii="Times New Roman" w:hAnsi="Times New Roman"/>
          <w:sz w:val="24"/>
          <w:szCs w:val="24"/>
          <w:lang w:eastAsia="cs-CZ"/>
        </w:rPr>
        <w:t>evid</w:t>
      </w:r>
      <w:r w:rsidRPr="00A51EBF" w:rsidR="001316C8">
        <w:rPr>
          <w:rFonts w:ascii="Times New Roman" w:hAnsi="Times New Roman"/>
          <w:sz w:val="24"/>
          <w:szCs w:val="24"/>
          <w:lang w:eastAsia="cs-CZ"/>
        </w:rPr>
        <w:t>uje</w:t>
      </w:r>
      <w:r w:rsidRPr="00A51EBF" w:rsidR="00477006">
        <w:rPr>
          <w:rFonts w:ascii="Times New Roman" w:hAnsi="Times New Roman"/>
          <w:sz w:val="24"/>
          <w:szCs w:val="24"/>
          <w:lang w:eastAsia="cs-CZ"/>
        </w:rPr>
        <w:t xml:space="preserve"> v </w:t>
      </w:r>
      <w:r w:rsidRPr="00A51EBF" w:rsidR="00A81800">
        <w:rPr>
          <w:rFonts w:ascii="Times New Roman" w:hAnsi="Times New Roman"/>
          <w:sz w:val="24"/>
          <w:szCs w:val="24"/>
          <w:lang w:eastAsia="cs-CZ"/>
        </w:rPr>
        <w:t>registračno</w:t>
      </w:r>
      <w:r w:rsidRPr="00A51EBF" w:rsidR="001316C8">
        <w:rPr>
          <w:rFonts w:ascii="Times New Roman" w:hAnsi="Times New Roman"/>
          <w:sz w:val="24"/>
          <w:szCs w:val="24"/>
          <w:lang w:eastAsia="cs-CZ"/>
        </w:rPr>
        <w:t>m</w:t>
      </w:r>
      <w:r w:rsidRPr="00A51EBF" w:rsidR="006A2CC9">
        <w:rPr>
          <w:rFonts w:ascii="Times New Roman" w:hAnsi="Times New Roman"/>
          <w:sz w:val="24"/>
          <w:szCs w:val="24"/>
          <w:lang w:eastAsia="cs-CZ"/>
        </w:rPr>
        <w:t xml:space="preserve"> a </w:t>
      </w:r>
      <w:r w:rsidRPr="00A51EBF" w:rsidR="00A81800">
        <w:rPr>
          <w:rFonts w:ascii="Times New Roman" w:hAnsi="Times New Roman"/>
          <w:sz w:val="24"/>
          <w:szCs w:val="24"/>
          <w:lang w:eastAsia="cs-CZ"/>
        </w:rPr>
        <w:t>informačnom systéme, ktorý vedie Národné poľnohospodárske</w:t>
      </w:r>
      <w:r w:rsidRPr="00A51EBF" w:rsidR="006A2CC9">
        <w:rPr>
          <w:rFonts w:ascii="Times New Roman" w:hAnsi="Times New Roman"/>
          <w:sz w:val="24"/>
          <w:szCs w:val="24"/>
          <w:lang w:eastAsia="cs-CZ"/>
        </w:rPr>
        <w:t xml:space="preserve"> a </w:t>
      </w:r>
      <w:r w:rsidRPr="00A51EBF" w:rsidR="00A81800">
        <w:rPr>
          <w:rFonts w:ascii="Times New Roman" w:hAnsi="Times New Roman"/>
          <w:sz w:val="24"/>
          <w:szCs w:val="24"/>
          <w:lang w:eastAsia="cs-CZ"/>
        </w:rPr>
        <w:t>potravinárske centrum - Výskumný ústav pôdoznalectva</w:t>
      </w:r>
      <w:r w:rsidRPr="00A51EBF" w:rsidR="006A2CC9">
        <w:rPr>
          <w:rFonts w:ascii="Times New Roman" w:hAnsi="Times New Roman"/>
          <w:sz w:val="24"/>
          <w:szCs w:val="24"/>
          <w:lang w:eastAsia="cs-CZ"/>
        </w:rPr>
        <w:t xml:space="preserve"> a </w:t>
      </w:r>
      <w:r w:rsidRPr="00A51EBF" w:rsidR="00A81800">
        <w:rPr>
          <w:rFonts w:ascii="Times New Roman" w:hAnsi="Times New Roman"/>
          <w:sz w:val="24"/>
          <w:szCs w:val="24"/>
          <w:lang w:eastAsia="cs-CZ"/>
        </w:rPr>
        <w:t>ochrany pôdy</w:t>
      </w:r>
      <w:r w:rsidRPr="00A51EBF" w:rsidR="001316C8">
        <w:rPr>
          <w:rFonts w:ascii="Times New Roman" w:hAnsi="Times New Roman"/>
          <w:sz w:val="24"/>
          <w:szCs w:val="24"/>
          <w:lang w:eastAsia="cs-CZ"/>
        </w:rPr>
        <w:t>.</w:t>
      </w:r>
      <w:r w:rsidRPr="00A51EBF" w:rsidR="00A81800">
        <w:rPr>
          <w:rFonts w:ascii="Times New Roman" w:hAnsi="Times New Roman"/>
          <w:sz w:val="24"/>
          <w:szCs w:val="24"/>
          <w:lang w:eastAsia="cs-CZ"/>
        </w:rPr>
        <w:t xml:space="preserve"> </w:t>
      </w:r>
      <w:r w:rsidRPr="00A51EBF" w:rsidR="002B6F88">
        <w:rPr>
          <w:rFonts w:ascii="Times New Roman" w:hAnsi="Times New Roman"/>
          <w:sz w:val="24"/>
          <w:szCs w:val="24"/>
          <w:lang w:eastAsia="sk-SK"/>
        </w:rPr>
        <w:t xml:space="preserve">Ak je </w:t>
      </w:r>
      <w:r w:rsidR="00C2007E">
        <w:rPr>
          <w:rFonts w:ascii="Times New Roman" w:hAnsi="Times New Roman"/>
          <w:sz w:val="24"/>
          <w:szCs w:val="24"/>
          <w:lang w:eastAsia="sk-SK"/>
        </w:rPr>
        <w:t>obhospodárovateľom</w:t>
      </w:r>
      <w:r w:rsidRPr="00A51EBF" w:rsidR="00C2007E">
        <w:rPr>
          <w:rFonts w:ascii="Times New Roman" w:hAnsi="Times New Roman"/>
          <w:sz w:val="24"/>
          <w:szCs w:val="24"/>
          <w:lang w:eastAsia="sk-SK"/>
        </w:rPr>
        <w:t xml:space="preserve"> </w:t>
      </w:r>
      <w:r w:rsidRPr="00A51EBF" w:rsidR="002B6F88">
        <w:rPr>
          <w:rFonts w:ascii="Times New Roman" w:hAnsi="Times New Roman"/>
          <w:sz w:val="24"/>
          <w:szCs w:val="24"/>
          <w:lang w:eastAsia="sk-SK"/>
        </w:rPr>
        <w:t>fyzická osoba, uvedie v žiadosti svoje meno, priez</w:t>
      </w:r>
      <w:r w:rsidRPr="00A51EBF" w:rsidR="00B46349">
        <w:rPr>
          <w:rFonts w:ascii="Times New Roman" w:hAnsi="Times New Roman"/>
          <w:sz w:val="24"/>
          <w:szCs w:val="24"/>
          <w:lang w:eastAsia="sk-SK"/>
        </w:rPr>
        <w:t>visko a adresu trvalého pobytu.</w:t>
      </w:r>
    </w:p>
    <w:p w:rsidR="000A1FBF"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 xml:space="preserve">(3)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rPr>
        <w:t xml:space="preserve"> </w:t>
      </w:r>
      <w:r w:rsidRPr="00A51EBF" w:rsidR="001316C8">
        <w:rPr>
          <w:rFonts w:ascii="Times New Roman" w:hAnsi="Times New Roman"/>
          <w:sz w:val="24"/>
          <w:szCs w:val="24"/>
        </w:rPr>
        <w:t>môže</w:t>
      </w:r>
      <w:r w:rsidRPr="00A51EBF" w:rsidR="00477006">
        <w:rPr>
          <w:rFonts w:ascii="Times New Roman" w:hAnsi="Times New Roman"/>
          <w:sz w:val="24"/>
          <w:szCs w:val="24"/>
        </w:rPr>
        <w:t xml:space="preserve"> v </w:t>
      </w:r>
      <w:r w:rsidRPr="00A51EBF" w:rsidR="00D00FCC">
        <w:rPr>
          <w:rFonts w:ascii="Times New Roman" w:hAnsi="Times New Roman"/>
          <w:sz w:val="24"/>
          <w:szCs w:val="24"/>
          <w:lang w:eastAsia="cs-CZ"/>
        </w:rPr>
        <w:t xml:space="preserve">zraniteľných oblastiach </w:t>
      </w:r>
      <w:r w:rsidRPr="00A51EBF" w:rsidR="001316C8">
        <w:rPr>
          <w:rFonts w:ascii="Times New Roman" w:hAnsi="Times New Roman"/>
          <w:sz w:val="24"/>
          <w:szCs w:val="24"/>
        </w:rPr>
        <w:t>p</w:t>
      </w:r>
      <w:r w:rsidRPr="00A51EBF">
        <w:rPr>
          <w:rFonts w:ascii="Times New Roman" w:hAnsi="Times New Roman"/>
          <w:sz w:val="24"/>
          <w:szCs w:val="24"/>
        </w:rPr>
        <w:t>oužiť dusíkaté hnojivé látky</w:t>
      </w:r>
      <w:r w:rsidRPr="00A51EBF" w:rsidR="00477006">
        <w:rPr>
          <w:rFonts w:ascii="Times New Roman" w:hAnsi="Times New Roman"/>
          <w:sz w:val="24"/>
          <w:szCs w:val="24"/>
        </w:rPr>
        <w:t xml:space="preserve"> </w:t>
      </w:r>
    </w:p>
    <w:p w:rsidR="000A1FBF" w:rsidRPr="00A51EBF" w:rsidP="003223EC">
      <w:pPr>
        <w:keepNext/>
        <w:numPr>
          <w:ilvl w:val="0"/>
          <w:numId w:val="10"/>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na pôde</w:t>
      </w:r>
      <w:r w:rsidRPr="00A51EBF">
        <w:rPr>
          <w:rFonts w:ascii="Times New Roman" w:hAnsi="Times New Roman"/>
          <w:sz w:val="24"/>
          <w:szCs w:val="24"/>
        </w:rPr>
        <w:t xml:space="preserve"> bez vegetačného krytu bezprostredným zaoraním</w:t>
      </w:r>
      <w:r w:rsidRPr="00A51EBF" w:rsidR="00755B18">
        <w:rPr>
          <w:rFonts w:ascii="Times New Roman" w:hAnsi="Times New Roman"/>
          <w:sz w:val="24"/>
          <w:szCs w:val="24"/>
        </w:rPr>
        <w:t>, ak ide</w:t>
      </w:r>
      <w:r w:rsidRPr="00A51EBF" w:rsidR="00477006">
        <w:rPr>
          <w:rFonts w:ascii="Times New Roman" w:hAnsi="Times New Roman"/>
          <w:sz w:val="24"/>
          <w:szCs w:val="24"/>
        </w:rPr>
        <w:t xml:space="preserve"> o </w:t>
      </w:r>
      <w:r w:rsidRPr="00A51EBF" w:rsidR="00755B18">
        <w:rPr>
          <w:rFonts w:ascii="Times New Roman" w:hAnsi="Times New Roman"/>
          <w:sz w:val="24"/>
          <w:szCs w:val="24"/>
        </w:rPr>
        <w:t>tuhé h</w:t>
      </w:r>
      <w:r w:rsidRPr="00A51EBF" w:rsidR="00240C5A">
        <w:rPr>
          <w:rFonts w:ascii="Times New Roman" w:hAnsi="Times New Roman"/>
          <w:sz w:val="24"/>
          <w:szCs w:val="24"/>
        </w:rPr>
        <w:t>n</w:t>
      </w:r>
      <w:r w:rsidRPr="00A51EBF" w:rsidR="00755B18">
        <w:rPr>
          <w:rFonts w:ascii="Times New Roman" w:hAnsi="Times New Roman"/>
          <w:sz w:val="24"/>
          <w:szCs w:val="24"/>
        </w:rPr>
        <w:t>ojivá,</w:t>
      </w:r>
      <w:r w:rsidRPr="00A51EBF" w:rsidR="006A2CC9">
        <w:rPr>
          <w:rFonts w:ascii="Times New Roman" w:hAnsi="Times New Roman"/>
          <w:sz w:val="24"/>
          <w:szCs w:val="24"/>
        </w:rPr>
        <w:t xml:space="preserve"> a </w:t>
      </w:r>
      <w:r w:rsidRPr="00A51EBF" w:rsidR="00152A7E">
        <w:rPr>
          <w:rFonts w:ascii="Times New Roman" w:hAnsi="Times New Roman"/>
          <w:sz w:val="24"/>
          <w:szCs w:val="24"/>
        </w:rPr>
        <w:t>podpovrchovou</w:t>
      </w:r>
      <w:r w:rsidRPr="00A51EBF" w:rsidR="00152A7E">
        <w:rPr>
          <w:rFonts w:ascii="Times New Roman" w:hAnsi="Times New Roman"/>
          <w:sz w:val="24"/>
          <w:szCs w:val="24"/>
        </w:rPr>
        <w:t xml:space="preserve"> </w:t>
      </w:r>
      <w:r w:rsidRPr="00A51EBF">
        <w:rPr>
          <w:rFonts w:ascii="Times New Roman" w:hAnsi="Times New Roman"/>
          <w:sz w:val="24"/>
          <w:szCs w:val="24"/>
        </w:rPr>
        <w:t>aplikáciou</w:t>
      </w:r>
      <w:r w:rsidRPr="00A51EBF" w:rsidR="00755B18">
        <w:rPr>
          <w:rFonts w:ascii="Times New Roman" w:hAnsi="Times New Roman"/>
          <w:sz w:val="24"/>
          <w:szCs w:val="24"/>
        </w:rPr>
        <w:t>, ak ide</w:t>
      </w:r>
      <w:r w:rsidRPr="00A51EBF" w:rsidR="00477006">
        <w:rPr>
          <w:rFonts w:ascii="Times New Roman" w:hAnsi="Times New Roman"/>
          <w:sz w:val="24"/>
          <w:szCs w:val="24"/>
        </w:rPr>
        <w:t xml:space="preserve"> o </w:t>
      </w:r>
      <w:r w:rsidRPr="00A51EBF" w:rsidR="00755B18">
        <w:rPr>
          <w:rFonts w:ascii="Times New Roman" w:hAnsi="Times New Roman"/>
          <w:sz w:val="24"/>
          <w:szCs w:val="24"/>
        </w:rPr>
        <w:t>kvapalné hnojivá</w:t>
      </w:r>
      <w:r w:rsidRPr="00A51EBF" w:rsidR="006F2BF5">
        <w:rPr>
          <w:rFonts w:ascii="Times New Roman" w:hAnsi="Times New Roman"/>
          <w:sz w:val="24"/>
          <w:szCs w:val="24"/>
        </w:rPr>
        <w:t xml:space="preserve"> a</w:t>
      </w:r>
      <w:r w:rsidRPr="00A51EBF" w:rsidR="00B46349">
        <w:rPr>
          <w:rFonts w:ascii="Times New Roman" w:hAnsi="Times New Roman"/>
          <w:sz w:val="24"/>
          <w:szCs w:val="24"/>
        </w:rPr>
        <w:t> </w:t>
      </w:r>
      <w:r w:rsidRPr="00A51EBF">
        <w:rPr>
          <w:rFonts w:ascii="Times New Roman" w:hAnsi="Times New Roman"/>
          <w:sz w:val="24"/>
          <w:szCs w:val="24"/>
        </w:rPr>
        <w:t>pri</w:t>
      </w:r>
      <w:r w:rsidRPr="00A51EBF" w:rsidR="00B46349">
        <w:rPr>
          <w:rFonts w:ascii="Times New Roman" w:hAnsi="Times New Roman"/>
          <w:sz w:val="24"/>
          <w:szCs w:val="24"/>
        </w:rPr>
        <w:t xml:space="preserve"> </w:t>
      </w:r>
      <w:r w:rsidRPr="00A51EBF">
        <w:rPr>
          <w:rFonts w:ascii="Times New Roman" w:hAnsi="Times New Roman"/>
          <w:sz w:val="24"/>
          <w:szCs w:val="24"/>
        </w:rPr>
        <w:t>hospodárení na odvodnených územiach</w:t>
      </w:r>
      <w:r w:rsidRPr="00A51EBF" w:rsidR="00477006">
        <w:rPr>
          <w:rFonts w:ascii="Times New Roman" w:hAnsi="Times New Roman"/>
          <w:sz w:val="24"/>
          <w:szCs w:val="24"/>
        </w:rPr>
        <w:t xml:space="preserve"> s </w:t>
      </w:r>
      <w:r w:rsidRPr="00A51EBF">
        <w:rPr>
          <w:rFonts w:ascii="Times New Roman" w:hAnsi="Times New Roman"/>
          <w:sz w:val="24"/>
          <w:szCs w:val="24"/>
        </w:rPr>
        <w:t>funkčným melior</w:t>
      </w:r>
      <w:r w:rsidRPr="00A51EBF" w:rsidR="00852C0F">
        <w:rPr>
          <w:rFonts w:ascii="Times New Roman" w:hAnsi="Times New Roman"/>
          <w:sz w:val="24"/>
          <w:szCs w:val="24"/>
        </w:rPr>
        <w:t xml:space="preserve">ačným systémom spôsobom, ktorý </w:t>
      </w:r>
      <w:r w:rsidRPr="00A51EBF">
        <w:rPr>
          <w:rFonts w:ascii="Times New Roman" w:hAnsi="Times New Roman"/>
          <w:sz w:val="24"/>
          <w:szCs w:val="24"/>
        </w:rPr>
        <w:t>zodpovedá</w:t>
      </w:r>
      <w:r w:rsidRPr="00A51EBF" w:rsidR="00132540">
        <w:rPr>
          <w:rFonts w:ascii="Times New Roman" w:hAnsi="Times New Roman"/>
          <w:sz w:val="24"/>
          <w:szCs w:val="24"/>
        </w:rPr>
        <w:t xml:space="preserve"> </w:t>
      </w:r>
      <w:r w:rsidRPr="00A51EBF" w:rsidR="00755B18">
        <w:rPr>
          <w:rFonts w:ascii="Times New Roman" w:hAnsi="Times New Roman"/>
          <w:sz w:val="24"/>
          <w:szCs w:val="24"/>
          <w:lang w:eastAsia="sk-SK"/>
        </w:rPr>
        <w:t>vysokému</w:t>
      </w:r>
      <w:r w:rsidRPr="00A51EBF" w:rsidR="008B4E61">
        <w:rPr>
          <w:rFonts w:ascii="Times New Roman" w:hAnsi="Times New Roman"/>
          <w:sz w:val="24"/>
          <w:szCs w:val="24"/>
          <w:lang w:eastAsia="sk-SK"/>
        </w:rPr>
        <w:t xml:space="preserve"> stupňu obmedzenia</w:t>
      </w:r>
      <w:r w:rsidRPr="00A51EBF">
        <w:rPr>
          <w:rFonts w:ascii="Times New Roman" w:hAnsi="Times New Roman"/>
          <w:sz w:val="24"/>
          <w:szCs w:val="24"/>
          <w:lang w:eastAsia="sk-SK"/>
        </w:rPr>
        <w:t>,</w:t>
      </w:r>
    </w:p>
    <w:p w:rsidR="000A1FBF" w:rsidRPr="00A51EBF" w:rsidP="003223EC">
      <w:pPr>
        <w:keepNext/>
        <w:numPr>
          <w:ilvl w:val="0"/>
          <w:numId w:val="10"/>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ak </w:t>
      </w:r>
      <w:r w:rsidRPr="00A51EBF" w:rsidR="00755B18">
        <w:rPr>
          <w:rFonts w:ascii="Times New Roman" w:hAnsi="Times New Roman"/>
          <w:sz w:val="24"/>
          <w:szCs w:val="24"/>
        </w:rPr>
        <w:t>dodrží</w:t>
      </w:r>
      <w:r w:rsidRPr="00A51EBF">
        <w:rPr>
          <w:rFonts w:ascii="Times New Roman" w:hAnsi="Times New Roman"/>
          <w:sz w:val="24"/>
          <w:szCs w:val="24"/>
        </w:rPr>
        <w:t xml:space="preserve"> dávky dusíka </w:t>
      </w:r>
      <w:r w:rsidRPr="00A51EBF">
        <w:rPr>
          <w:rFonts w:ascii="Times New Roman" w:hAnsi="Times New Roman"/>
          <w:sz w:val="24"/>
          <w:szCs w:val="24"/>
        </w:rPr>
        <w:t>pre jednotlivé plodiny</w:t>
      </w:r>
      <w:r w:rsidRPr="00A51EBF" w:rsidR="006A2246">
        <w:rPr>
          <w:rFonts w:ascii="Times New Roman" w:hAnsi="Times New Roman"/>
          <w:sz w:val="24"/>
          <w:szCs w:val="24"/>
        </w:rPr>
        <w:t xml:space="preserve"> podľa ich potreby živín</w:t>
      </w:r>
      <w:r w:rsidRPr="00A51EBF" w:rsidR="00755B18">
        <w:rPr>
          <w:rFonts w:ascii="Times New Roman" w:hAnsi="Times New Roman"/>
          <w:sz w:val="24"/>
          <w:szCs w:val="24"/>
        </w:rPr>
        <w:t>, ktor</w:t>
      </w:r>
      <w:r w:rsidRPr="00A51EBF" w:rsidR="006A2246">
        <w:rPr>
          <w:rFonts w:ascii="Times New Roman" w:hAnsi="Times New Roman"/>
          <w:sz w:val="24"/>
          <w:szCs w:val="24"/>
        </w:rPr>
        <w:t>á</w:t>
      </w:r>
      <w:r w:rsidRPr="00A51EBF" w:rsidR="00755B18">
        <w:rPr>
          <w:rFonts w:ascii="Times New Roman" w:hAnsi="Times New Roman"/>
          <w:sz w:val="24"/>
          <w:szCs w:val="24"/>
        </w:rPr>
        <w:t xml:space="preserve"> </w:t>
      </w:r>
      <w:r w:rsidRPr="00A51EBF" w:rsidR="006A2246">
        <w:rPr>
          <w:rFonts w:ascii="Times New Roman" w:hAnsi="Times New Roman"/>
          <w:sz w:val="24"/>
          <w:szCs w:val="24"/>
        </w:rPr>
        <w:t>je</w:t>
      </w:r>
      <w:r w:rsidRPr="00A51EBF">
        <w:rPr>
          <w:rFonts w:ascii="Times New Roman" w:hAnsi="Times New Roman"/>
          <w:sz w:val="24"/>
          <w:szCs w:val="24"/>
        </w:rPr>
        <w:t xml:space="preserve"> uveden</w:t>
      </w:r>
      <w:r w:rsidRPr="00A51EBF" w:rsidR="006A2246">
        <w:rPr>
          <w:rFonts w:ascii="Times New Roman" w:hAnsi="Times New Roman"/>
          <w:sz w:val="24"/>
          <w:szCs w:val="24"/>
        </w:rPr>
        <w:t>á</w:t>
      </w:r>
      <w:r w:rsidRPr="00A51EBF" w:rsidR="00477006">
        <w:rPr>
          <w:rFonts w:ascii="Times New Roman" w:hAnsi="Times New Roman"/>
          <w:sz w:val="24"/>
          <w:szCs w:val="24"/>
        </w:rPr>
        <w:t xml:space="preserve"> v </w:t>
      </w:r>
      <w:r w:rsidRPr="00A51EBF" w:rsidR="006A2246">
        <w:rPr>
          <w:rFonts w:ascii="Times New Roman" w:hAnsi="Times New Roman"/>
          <w:sz w:val="24"/>
          <w:szCs w:val="24"/>
        </w:rPr>
        <w:t>príloh</w:t>
      </w:r>
      <w:r w:rsidRPr="00A51EBF">
        <w:rPr>
          <w:rFonts w:ascii="Times New Roman" w:hAnsi="Times New Roman"/>
          <w:sz w:val="24"/>
          <w:szCs w:val="24"/>
        </w:rPr>
        <w:t>e</w:t>
      </w:r>
      <w:r w:rsidRPr="00A51EBF" w:rsidR="006A2CC9">
        <w:rPr>
          <w:rFonts w:ascii="Times New Roman" w:hAnsi="Times New Roman"/>
          <w:sz w:val="24"/>
          <w:szCs w:val="24"/>
        </w:rPr>
        <w:t xml:space="preserve"> č. </w:t>
      </w:r>
      <w:r w:rsidRPr="00A51EBF">
        <w:rPr>
          <w:rFonts w:ascii="Times New Roman" w:hAnsi="Times New Roman"/>
          <w:sz w:val="24"/>
          <w:szCs w:val="24"/>
        </w:rPr>
        <w:t>3.</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cs-CZ"/>
        </w:rPr>
      </w:pPr>
      <w:r w:rsidRPr="00A51EBF">
        <w:rPr>
          <w:rFonts w:ascii="Times New Roman" w:hAnsi="Times New Roman"/>
          <w:sz w:val="24"/>
          <w:szCs w:val="24"/>
          <w:lang w:eastAsia="cs-CZ"/>
        </w:rPr>
        <w:t xml:space="preserve">(4)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lang w:eastAsia="cs-CZ"/>
        </w:rPr>
        <w:t xml:space="preserve"> </w:t>
      </w:r>
      <w:r w:rsidRPr="00A51EBF" w:rsidR="00D00FCC">
        <w:rPr>
          <w:rFonts w:ascii="Times New Roman" w:hAnsi="Times New Roman"/>
          <w:sz w:val="24"/>
          <w:szCs w:val="24"/>
          <w:lang w:eastAsia="cs-CZ"/>
        </w:rPr>
        <w:t>je</w:t>
      </w:r>
      <w:r w:rsidRPr="00A51EBF" w:rsidR="00477006">
        <w:rPr>
          <w:rFonts w:ascii="Times New Roman" w:hAnsi="Times New Roman"/>
          <w:sz w:val="24"/>
          <w:szCs w:val="24"/>
          <w:lang w:eastAsia="cs-CZ"/>
        </w:rPr>
        <w:t xml:space="preserve"> v </w:t>
      </w:r>
      <w:r w:rsidRPr="00A51EBF" w:rsidR="00D00FCC">
        <w:rPr>
          <w:rFonts w:ascii="Times New Roman" w:hAnsi="Times New Roman"/>
          <w:sz w:val="24"/>
          <w:szCs w:val="24"/>
          <w:lang w:eastAsia="cs-CZ"/>
        </w:rPr>
        <w:t>zraniteľných oblastiach povinný d</w:t>
      </w:r>
      <w:r w:rsidRPr="00A51EBF">
        <w:rPr>
          <w:rFonts w:ascii="Times New Roman" w:hAnsi="Times New Roman"/>
          <w:sz w:val="24"/>
          <w:szCs w:val="24"/>
          <w:lang w:eastAsia="cs-CZ"/>
        </w:rPr>
        <w:t xml:space="preserve">održiavať celkové dávky </w:t>
      </w:r>
      <w:r w:rsidRPr="00A51EBF">
        <w:rPr>
          <w:rFonts w:ascii="Times New Roman" w:eastAsia="Times New Roman" w:hAnsi="Times New Roman"/>
          <w:sz w:val="24"/>
          <w:szCs w:val="24"/>
          <w:lang w:eastAsia="sk-SK"/>
        </w:rPr>
        <w:t>dusíka</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minerálnych hnojivách pri zohľadnení množstva využiteľného dusíka</w:t>
      </w:r>
      <w:r w:rsidRPr="00A51EBF" w:rsidR="00477006">
        <w:rPr>
          <w:rFonts w:ascii="Times New Roman" w:eastAsia="Times New Roman" w:hAnsi="Times New Roman"/>
          <w:sz w:val="24"/>
          <w:szCs w:val="24"/>
          <w:lang w:eastAsia="sk-SK"/>
        </w:rPr>
        <w:t xml:space="preserve"> z </w:t>
      </w:r>
      <w:r w:rsidRPr="00A51EBF" w:rsidR="00152A7E">
        <w:rPr>
          <w:rFonts w:ascii="Times New Roman" w:eastAsia="Times New Roman" w:hAnsi="Times New Roman"/>
          <w:sz w:val="24"/>
          <w:szCs w:val="24"/>
          <w:lang w:eastAsia="sk-SK"/>
        </w:rPr>
        <w:t>použitých hospodárskych hnojív</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bCs/>
          <w:iCs/>
          <w:sz w:val="24"/>
          <w:szCs w:val="24"/>
          <w:lang w:eastAsia="sk-SK"/>
        </w:rPr>
        <w:t>hnojivých látok</w:t>
      </w:r>
      <w:r w:rsidRPr="00A51EBF" w:rsidR="00477006">
        <w:rPr>
          <w:rFonts w:ascii="Times New Roman" w:eastAsia="Times New Roman" w:hAnsi="Times New Roman"/>
          <w:bCs/>
          <w:iCs/>
          <w:sz w:val="24"/>
          <w:szCs w:val="24"/>
          <w:lang w:eastAsia="sk-SK"/>
        </w:rPr>
        <w:t xml:space="preserve"> s </w:t>
      </w:r>
      <w:r w:rsidRPr="00A51EBF">
        <w:rPr>
          <w:rFonts w:ascii="Times New Roman" w:eastAsia="Times New Roman" w:hAnsi="Times New Roman"/>
          <w:bCs/>
          <w:iCs/>
          <w:sz w:val="24"/>
          <w:szCs w:val="24"/>
          <w:lang w:eastAsia="sk-SK"/>
        </w:rPr>
        <w:t>organicky viazaným dusíkom</w:t>
      </w:r>
      <w:r w:rsidRPr="00A51EBF">
        <w:rPr>
          <w:rFonts w:ascii="Times New Roman" w:eastAsia="Times New Roman" w:hAnsi="Times New Roman"/>
          <w:sz w:val="24"/>
          <w:szCs w:val="24"/>
          <w:lang w:eastAsia="sk-SK"/>
        </w:rPr>
        <w:t xml:space="preserve"> podľa </w:t>
      </w:r>
      <w:r w:rsidRPr="00A51EBF" w:rsidR="006A2246">
        <w:rPr>
          <w:rFonts w:ascii="Times New Roman" w:eastAsia="Times New Roman" w:hAnsi="Times New Roman"/>
          <w:sz w:val="24"/>
          <w:szCs w:val="24"/>
          <w:lang w:eastAsia="sk-SK"/>
        </w:rPr>
        <w:t>príloh</w:t>
      </w:r>
      <w:r w:rsidRPr="00A51EBF" w:rsidR="006A2CC9">
        <w:rPr>
          <w:rFonts w:ascii="Times New Roman" w:eastAsia="Times New Roman" w:hAnsi="Times New Roman"/>
          <w:sz w:val="24"/>
          <w:szCs w:val="24"/>
          <w:lang w:eastAsia="sk-SK"/>
        </w:rPr>
        <w:t xml:space="preserve"> č. </w:t>
      </w:r>
      <w:r w:rsidRPr="00A51EBF" w:rsidR="00930AA8">
        <w:rPr>
          <w:rFonts w:ascii="Times New Roman" w:eastAsia="Times New Roman" w:hAnsi="Times New Roman"/>
          <w:sz w:val="24"/>
          <w:szCs w:val="24"/>
          <w:lang w:eastAsia="sk-SK"/>
        </w:rPr>
        <w:t>4</w:t>
      </w:r>
      <w:r w:rsidRPr="00A51EBF">
        <w:rPr>
          <w:rFonts w:ascii="Times New Roman" w:eastAsia="Times New Roman" w:hAnsi="Times New Roman"/>
          <w:sz w:val="24"/>
          <w:szCs w:val="24"/>
          <w:lang w:eastAsia="sk-SK"/>
        </w:rPr>
        <w:t xml:space="preserve"> </w:t>
      </w:r>
      <w:r w:rsidRPr="00A51EBF" w:rsidR="00C11960">
        <w:rPr>
          <w:rFonts w:ascii="Times New Roman" w:eastAsia="Times New Roman" w:hAnsi="Times New Roman"/>
          <w:sz w:val="24"/>
          <w:szCs w:val="24"/>
          <w:lang w:eastAsia="sk-SK"/>
        </w:rPr>
        <w:t>a</w:t>
      </w:r>
      <w:r w:rsidRPr="00A51EBF" w:rsidR="00930AA8">
        <w:rPr>
          <w:rFonts w:ascii="Times New Roman" w:eastAsia="Times New Roman" w:hAnsi="Times New Roman"/>
          <w:sz w:val="24"/>
          <w:szCs w:val="24"/>
          <w:lang w:eastAsia="sk-SK"/>
        </w:rPr>
        <w:t>ž</w:t>
      </w:r>
      <w:r w:rsidRPr="00A51EBF" w:rsidR="009C4CF4">
        <w:rPr>
          <w:rFonts w:ascii="Times New Roman" w:eastAsia="Times New Roman" w:hAnsi="Times New Roman"/>
          <w:sz w:val="24"/>
          <w:szCs w:val="24"/>
          <w:lang w:eastAsia="sk-SK"/>
        </w:rPr>
        <w:t> </w:t>
      </w:r>
      <w:r w:rsidRPr="00A51EBF" w:rsidR="001E6E8B">
        <w:rPr>
          <w:rFonts w:ascii="Times New Roman" w:eastAsia="Times New Roman" w:hAnsi="Times New Roman"/>
          <w:sz w:val="24"/>
          <w:szCs w:val="24"/>
          <w:lang w:eastAsia="sk-SK"/>
        </w:rPr>
        <w:t>6</w:t>
      </w:r>
      <w:r w:rsidRPr="00A51EBF">
        <w:rPr>
          <w:rFonts w:ascii="Times New Roman" w:eastAsia="Times New Roman" w:hAnsi="Times New Roman"/>
          <w:sz w:val="24"/>
          <w:szCs w:val="24"/>
          <w:lang w:eastAsia="sk-SK"/>
        </w:rPr>
        <w:t>.</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cs-CZ"/>
        </w:rPr>
      </w:pPr>
      <w:r w:rsidRPr="00A51EBF">
        <w:rPr>
          <w:rFonts w:ascii="Times New Roman" w:eastAsia="Times New Roman" w:hAnsi="Times New Roman"/>
          <w:sz w:val="24"/>
          <w:szCs w:val="24"/>
          <w:lang w:eastAsia="sk-SK"/>
        </w:rPr>
        <w:t xml:space="preserve">(5) </w:t>
      </w:r>
      <w:r w:rsidRPr="00A51EBF" w:rsidR="00A264F4">
        <w:rPr>
          <w:rFonts w:ascii="Times New Roman" w:hAnsi="Times New Roman"/>
          <w:sz w:val="24"/>
          <w:szCs w:val="24"/>
          <w:lang w:eastAsia="sk-SK"/>
        </w:rPr>
        <w:t>Obhospodarovateľ</w:t>
      </w:r>
      <w:r w:rsidRPr="00A51EBF" w:rsidR="00A264F4">
        <w:rPr>
          <w:rFonts w:ascii="Times New Roman" w:eastAsia="Times New Roman" w:hAnsi="Times New Roman"/>
          <w:sz w:val="24"/>
          <w:szCs w:val="24"/>
          <w:lang w:eastAsia="sk-SK"/>
        </w:rPr>
        <w:t xml:space="preserve"> </w:t>
      </w:r>
      <w:r w:rsidRPr="00A51EBF" w:rsidR="00D00FCC">
        <w:rPr>
          <w:rFonts w:ascii="Times New Roman" w:eastAsia="Times New Roman" w:hAnsi="Times New Roman"/>
          <w:sz w:val="24"/>
          <w:szCs w:val="24"/>
          <w:lang w:eastAsia="sk-SK"/>
        </w:rPr>
        <w:t>je</w:t>
      </w:r>
      <w:r w:rsidRPr="00A51EBF" w:rsidR="00477006">
        <w:rPr>
          <w:rFonts w:ascii="Times New Roman" w:eastAsia="Times New Roman" w:hAnsi="Times New Roman"/>
          <w:sz w:val="24"/>
          <w:szCs w:val="24"/>
          <w:lang w:eastAsia="sk-SK"/>
        </w:rPr>
        <w:t xml:space="preserve"> v </w:t>
      </w:r>
      <w:r w:rsidRPr="00A51EBF" w:rsidR="00D00FCC">
        <w:rPr>
          <w:rFonts w:ascii="Times New Roman" w:eastAsia="Times New Roman" w:hAnsi="Times New Roman"/>
          <w:sz w:val="24"/>
          <w:szCs w:val="24"/>
          <w:lang w:eastAsia="sk-SK"/>
        </w:rPr>
        <w:t>zraniteľných oblastiach povinný v</w:t>
      </w:r>
      <w:r w:rsidRPr="00A51EBF" w:rsidR="00D00FCC">
        <w:rPr>
          <w:rFonts w:ascii="Times New Roman" w:hAnsi="Times New Roman"/>
          <w:sz w:val="24"/>
          <w:szCs w:val="24"/>
          <w:lang w:eastAsia="cs-CZ"/>
        </w:rPr>
        <w:t>ypracovať</w:t>
      </w:r>
      <w:r w:rsidRPr="00A51EBF" w:rsidR="00D00FCC">
        <w:rPr>
          <w:rFonts w:ascii="Times New Roman" w:eastAsia="Times New Roman" w:hAnsi="Times New Roman"/>
          <w:sz w:val="24"/>
          <w:szCs w:val="24"/>
          <w:lang w:eastAsia="sk-SK"/>
        </w:rPr>
        <w:t xml:space="preserve"> každoro</w:t>
      </w:r>
      <w:r w:rsidRPr="00A51EBF" w:rsidR="00D00FCC">
        <w:rPr>
          <w:rFonts w:ascii="Times New Roman" w:eastAsia="PalatinoLinotype-Roman" w:hAnsi="Times New Roman"/>
          <w:sz w:val="24"/>
          <w:szCs w:val="24"/>
          <w:lang w:eastAsia="sk-SK"/>
        </w:rPr>
        <w:t>č</w:t>
      </w:r>
      <w:r w:rsidRPr="00A51EBF" w:rsidR="00D00FCC">
        <w:rPr>
          <w:rFonts w:ascii="Times New Roman" w:eastAsia="Times New Roman" w:hAnsi="Times New Roman"/>
          <w:sz w:val="24"/>
          <w:szCs w:val="24"/>
          <w:lang w:eastAsia="sk-SK"/>
        </w:rPr>
        <w:t>ne najneskôr do 31. augusta p</w:t>
      </w:r>
      <w:r w:rsidRPr="00A51EBF" w:rsidR="00152A7E">
        <w:rPr>
          <w:rFonts w:ascii="Times New Roman" w:eastAsia="Times New Roman" w:hAnsi="Times New Roman"/>
          <w:sz w:val="24"/>
          <w:szCs w:val="24"/>
          <w:lang w:eastAsia="sk-SK"/>
        </w:rPr>
        <w:t xml:space="preserve">lán </w:t>
      </w:r>
      <w:r w:rsidRPr="00A51EBF">
        <w:rPr>
          <w:rFonts w:ascii="Times New Roman" w:eastAsia="Times New Roman" w:hAnsi="Times New Roman"/>
          <w:sz w:val="24"/>
          <w:szCs w:val="24"/>
          <w:lang w:eastAsia="sk-SK"/>
        </w:rPr>
        <w:t>použi</w:t>
      </w:r>
      <w:r w:rsidRPr="00A51EBF" w:rsidR="00B46349">
        <w:rPr>
          <w:rFonts w:ascii="Times New Roman" w:eastAsia="Times New Roman" w:hAnsi="Times New Roman"/>
          <w:sz w:val="24"/>
          <w:szCs w:val="24"/>
          <w:lang w:eastAsia="sk-SK"/>
        </w:rPr>
        <w:t>tia dusíkatých hnojivých látok.</w:t>
      </w:r>
    </w:p>
    <w:p w:rsidR="000A1FBF" w:rsidRPr="00A51EBF" w:rsidP="003223EC">
      <w:pPr>
        <w:keepNext/>
        <w:suppressAutoHyphens/>
        <w:spacing w:before="60" w:after="0" w:line="240" w:lineRule="auto"/>
        <w:ind w:left="357" w:firstLine="709"/>
        <w:jc w:val="both"/>
        <w:rPr>
          <w:rFonts w:ascii="Times New Roman" w:hAnsi="Times New Roman"/>
          <w:sz w:val="24"/>
          <w:szCs w:val="24"/>
          <w:lang w:eastAsia="cs-CZ"/>
        </w:rPr>
      </w:pPr>
      <w:r w:rsidRPr="00A51EBF">
        <w:rPr>
          <w:rFonts w:ascii="Times New Roman" w:hAnsi="Times New Roman"/>
          <w:sz w:val="24"/>
          <w:szCs w:val="24"/>
          <w:lang w:eastAsia="cs-CZ"/>
        </w:rPr>
        <w:t xml:space="preserve">(6)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lang w:eastAsia="cs-CZ"/>
        </w:rPr>
        <w:t xml:space="preserve"> </w:t>
      </w:r>
      <w:r w:rsidRPr="00A51EBF" w:rsidR="00D00FCC">
        <w:rPr>
          <w:rFonts w:ascii="Times New Roman" w:hAnsi="Times New Roman"/>
          <w:sz w:val="24"/>
          <w:szCs w:val="24"/>
          <w:lang w:eastAsia="cs-CZ"/>
        </w:rPr>
        <w:t>môže</w:t>
      </w:r>
    </w:p>
    <w:p w:rsidR="000A1FBF" w:rsidRPr="00A51EBF" w:rsidP="003223EC">
      <w:pPr>
        <w:keepNext/>
        <w:numPr>
          <w:ilvl w:val="0"/>
          <w:numId w:val="11"/>
        </w:numPr>
        <w:suppressAutoHyphens/>
        <w:spacing w:before="60" w:after="0" w:line="240" w:lineRule="auto"/>
        <w:jc w:val="both"/>
        <w:rPr>
          <w:rFonts w:ascii="Times New Roman" w:hAnsi="Times New Roman"/>
          <w:sz w:val="24"/>
          <w:szCs w:val="24"/>
          <w:lang w:eastAsia="cs-CZ"/>
        </w:rPr>
      </w:pPr>
      <w:r w:rsidRPr="00A51EBF">
        <w:rPr>
          <w:rFonts w:ascii="Times New Roman" w:hAnsi="Times New Roman"/>
          <w:sz w:val="24"/>
          <w:szCs w:val="24"/>
        </w:rPr>
        <w:t>použiť</w:t>
      </w:r>
      <w:r w:rsidRPr="00A51EBF">
        <w:rPr>
          <w:rFonts w:ascii="Times New Roman" w:hAnsi="Times New Roman"/>
          <w:sz w:val="24"/>
          <w:szCs w:val="24"/>
          <w:lang w:eastAsia="cs-CZ"/>
        </w:rPr>
        <w:t xml:space="preserve"> </w:t>
      </w:r>
      <w:r w:rsidRPr="00A51EBF">
        <w:rPr>
          <w:rFonts w:ascii="Times New Roman" w:eastAsia="Times New Roman" w:hAnsi="Times New Roman"/>
          <w:sz w:val="24"/>
          <w:szCs w:val="24"/>
          <w:lang w:eastAsia="sk-SK"/>
        </w:rPr>
        <w:t>najviac 40 kg</w:t>
      </w:r>
      <w:r w:rsidRPr="00A51EBF" w:rsidR="00B46349">
        <w:rPr>
          <w:rFonts w:ascii="Times New Roman" w:eastAsia="Times New Roman" w:hAnsi="Times New Roman"/>
          <w:sz w:val="24"/>
          <w:szCs w:val="24"/>
          <w:lang w:eastAsia="sk-SK"/>
        </w:rPr>
        <w:t>/</w:t>
      </w:r>
      <w:r w:rsidRPr="00A51EBF">
        <w:rPr>
          <w:rFonts w:ascii="Times New Roman" w:eastAsia="Times New Roman" w:hAnsi="Times New Roman"/>
          <w:sz w:val="24"/>
          <w:szCs w:val="24"/>
          <w:lang w:eastAsia="sk-SK"/>
        </w:rPr>
        <w:t xml:space="preserve">ha </w:t>
      </w:r>
      <w:r w:rsidRPr="00A51EBF" w:rsidR="00482242">
        <w:rPr>
          <w:rFonts w:ascii="Times New Roman" w:eastAsia="Times New Roman" w:hAnsi="Times New Roman"/>
          <w:sz w:val="24"/>
          <w:szCs w:val="24"/>
          <w:lang w:eastAsia="sk-SK"/>
        </w:rPr>
        <w:t xml:space="preserve">dusíka </w:t>
      </w:r>
      <w:r w:rsidRPr="00A51EBF">
        <w:rPr>
          <w:rFonts w:ascii="Times New Roman" w:eastAsia="Times New Roman" w:hAnsi="Times New Roman"/>
          <w:sz w:val="24"/>
          <w:szCs w:val="24"/>
          <w:lang w:eastAsia="sk-SK"/>
        </w:rPr>
        <w:t>vo forme kvapalných</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tuhých minerálnych hnojív</w:t>
      </w:r>
      <w:r w:rsidRPr="00A51EBF" w:rsidR="006A2CC9">
        <w:rPr>
          <w:rFonts w:ascii="Times New Roman" w:eastAsia="Times New Roman" w:hAnsi="Times New Roman"/>
          <w:sz w:val="24"/>
          <w:szCs w:val="24"/>
          <w:lang w:eastAsia="sk-SK"/>
        </w:rPr>
        <w:t xml:space="preserve"> a</w:t>
      </w:r>
      <w:r w:rsidRPr="00A51EBF" w:rsidR="00482242">
        <w:rPr>
          <w:rFonts w:ascii="Times New Roman" w:eastAsia="Times New Roman" w:hAnsi="Times New Roman"/>
          <w:sz w:val="24"/>
          <w:szCs w:val="24"/>
          <w:lang w:eastAsia="sk-SK"/>
        </w:rPr>
        <w:t> </w:t>
      </w:r>
      <w:r w:rsidRPr="00A51EBF">
        <w:rPr>
          <w:rFonts w:ascii="Times New Roman" w:eastAsia="Times New Roman" w:hAnsi="Times New Roman"/>
          <w:sz w:val="24"/>
          <w:szCs w:val="24"/>
          <w:lang w:eastAsia="sk-SK"/>
        </w:rPr>
        <w:t>80</w:t>
      </w:r>
      <w:r w:rsidRPr="00A51EBF" w:rsidR="00482242">
        <w:rPr>
          <w:rFonts w:ascii="Times New Roman" w:eastAsia="Times New Roman" w:hAnsi="Times New Roman"/>
          <w:sz w:val="24"/>
          <w:szCs w:val="24"/>
          <w:lang w:eastAsia="sk-SK"/>
        </w:rPr>
        <w:t> </w:t>
      </w:r>
      <w:r w:rsidRPr="00A51EBF">
        <w:rPr>
          <w:rFonts w:ascii="Times New Roman" w:eastAsia="Times New Roman" w:hAnsi="Times New Roman"/>
          <w:sz w:val="24"/>
          <w:szCs w:val="24"/>
          <w:lang w:eastAsia="sk-SK"/>
        </w:rPr>
        <w:t>kg</w:t>
      </w:r>
      <w:r w:rsidRPr="00A51EBF" w:rsidR="00B46349">
        <w:rPr>
          <w:rFonts w:ascii="Times New Roman" w:eastAsia="Times New Roman" w:hAnsi="Times New Roman"/>
          <w:sz w:val="24"/>
          <w:szCs w:val="24"/>
          <w:lang w:eastAsia="sk-SK"/>
        </w:rPr>
        <w:t>/</w:t>
      </w:r>
      <w:r w:rsidRPr="00A51EBF">
        <w:rPr>
          <w:rFonts w:ascii="Times New Roman" w:eastAsia="Times New Roman" w:hAnsi="Times New Roman"/>
          <w:sz w:val="24"/>
          <w:szCs w:val="24"/>
          <w:lang w:eastAsia="sk-SK"/>
        </w:rPr>
        <w:t xml:space="preserve">ha </w:t>
      </w:r>
      <w:r w:rsidRPr="00A51EBF" w:rsidR="00482242">
        <w:rPr>
          <w:rFonts w:ascii="Times New Roman" w:eastAsia="Times New Roman" w:hAnsi="Times New Roman"/>
          <w:sz w:val="24"/>
          <w:szCs w:val="24"/>
          <w:lang w:eastAsia="sk-SK"/>
        </w:rPr>
        <w:t xml:space="preserve">dusíka </w:t>
      </w:r>
      <w:r w:rsidRPr="00A51EBF">
        <w:rPr>
          <w:rFonts w:ascii="Times New Roman" w:eastAsia="Times New Roman" w:hAnsi="Times New Roman"/>
          <w:sz w:val="24"/>
          <w:szCs w:val="24"/>
          <w:lang w:eastAsia="sk-SK"/>
        </w:rPr>
        <w:t>vo forme kvapalných hospodárskych hnojív</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kvapalných hnojivých látok</w:t>
      </w:r>
      <w:r w:rsidRPr="00A51EBF" w:rsidR="00477006">
        <w:rPr>
          <w:rFonts w:ascii="Times New Roman" w:eastAsia="Times New Roman" w:hAnsi="Times New Roman"/>
          <w:sz w:val="24"/>
          <w:szCs w:val="24"/>
          <w:lang w:eastAsia="sk-SK"/>
        </w:rPr>
        <w:t xml:space="preserve"> s </w:t>
      </w:r>
      <w:r w:rsidRPr="00A51EBF">
        <w:rPr>
          <w:rFonts w:ascii="Times New Roman" w:eastAsia="Times New Roman" w:hAnsi="Times New Roman"/>
          <w:sz w:val="24"/>
          <w:szCs w:val="24"/>
          <w:lang w:eastAsia="sk-SK"/>
        </w:rPr>
        <w:t>organicky viazaným dusíkom</w:t>
      </w:r>
      <w:r w:rsidRPr="00A51EBF" w:rsidR="00477006">
        <w:rPr>
          <w:rFonts w:ascii="Times New Roman" w:eastAsia="Times New Roman" w:hAnsi="Times New Roman"/>
          <w:sz w:val="24"/>
          <w:szCs w:val="24"/>
          <w:lang w:eastAsia="sk-SK"/>
        </w:rPr>
        <w:t xml:space="preserve"> s </w:t>
      </w:r>
      <w:r w:rsidRPr="00A51EBF">
        <w:rPr>
          <w:rFonts w:ascii="Times New Roman" w:eastAsia="Times New Roman" w:hAnsi="Times New Roman"/>
          <w:sz w:val="24"/>
          <w:szCs w:val="24"/>
          <w:lang w:eastAsia="sk-SK"/>
        </w:rPr>
        <w:t>prihliadnutím na príjmovú kapacitu plodín</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jesennom období</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zníženie rizika strát dusíka do vodných zdrojov</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čase po zbere plodín do začiatku zakázaného obdobia;</w:t>
      </w:r>
      <w:r w:rsidRPr="00A51EBF" w:rsidR="0013561D">
        <w:rPr>
          <w:rFonts w:ascii="Times New Roman" w:eastAsia="Times New Roman" w:hAnsi="Times New Roman"/>
          <w:sz w:val="24"/>
          <w:szCs w:val="24"/>
          <w:lang w:eastAsia="sk-SK"/>
        </w:rPr>
        <w:t xml:space="preserve"> to</w:t>
      </w:r>
      <w:r w:rsidRPr="00A51EBF">
        <w:rPr>
          <w:rFonts w:ascii="Times New Roman" w:eastAsia="Times New Roman" w:hAnsi="Times New Roman"/>
          <w:sz w:val="24"/>
          <w:szCs w:val="24"/>
          <w:lang w:eastAsia="sk-SK"/>
        </w:rPr>
        <w:t xml:space="preserve"> sa nevzťahuje na maštaľný hnoj</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 xml:space="preserve">iné </w:t>
      </w:r>
      <w:r w:rsidRPr="00A51EBF" w:rsidR="0013561D">
        <w:rPr>
          <w:rFonts w:ascii="Times New Roman" w:eastAsia="Times New Roman" w:hAnsi="Times New Roman"/>
          <w:sz w:val="24"/>
          <w:szCs w:val="24"/>
          <w:lang w:eastAsia="sk-SK"/>
        </w:rPr>
        <w:t>tuhé</w:t>
      </w:r>
      <w:r w:rsidRPr="00A51EBF">
        <w:rPr>
          <w:rFonts w:ascii="Times New Roman" w:eastAsia="Times New Roman" w:hAnsi="Times New Roman"/>
          <w:sz w:val="24"/>
          <w:szCs w:val="24"/>
          <w:lang w:eastAsia="sk-SK"/>
        </w:rPr>
        <w:t xml:space="preserve"> hnojivá</w:t>
      </w:r>
      <w:r w:rsidRPr="00A51EBF" w:rsidR="00477006">
        <w:rPr>
          <w:rFonts w:ascii="Times New Roman" w:eastAsia="Times New Roman" w:hAnsi="Times New Roman"/>
          <w:sz w:val="24"/>
          <w:szCs w:val="24"/>
          <w:lang w:eastAsia="sk-SK"/>
        </w:rPr>
        <w:t xml:space="preserve"> s </w:t>
      </w:r>
      <w:r w:rsidRPr="00A51EBF">
        <w:rPr>
          <w:rFonts w:ascii="Times New Roman" w:eastAsia="Times New Roman" w:hAnsi="Times New Roman"/>
          <w:sz w:val="24"/>
          <w:szCs w:val="24"/>
          <w:lang w:eastAsia="sk-SK"/>
        </w:rPr>
        <w:t xml:space="preserve">organicky viazaným dusíkom, ktoré možno použiť aj pod jarné plodiny, </w:t>
      </w:r>
    </w:p>
    <w:p w:rsidR="00285FD7" w:rsidRPr="00A51EBF" w:rsidP="003223EC">
      <w:pPr>
        <w:keepNext/>
        <w:numPr>
          <w:ilvl w:val="0"/>
          <w:numId w:val="11"/>
        </w:numPr>
        <w:suppressAutoHyphens/>
        <w:spacing w:before="60" w:after="0" w:line="240" w:lineRule="auto"/>
        <w:jc w:val="both"/>
        <w:rPr>
          <w:rFonts w:ascii="Times New Roman" w:hAnsi="Times New Roman"/>
          <w:sz w:val="24"/>
          <w:szCs w:val="24"/>
          <w:lang w:eastAsia="cs-CZ"/>
        </w:rPr>
      </w:pPr>
      <w:r w:rsidRPr="00A51EBF">
        <w:rPr>
          <w:rFonts w:ascii="Times New Roman" w:hAnsi="Times New Roman"/>
          <w:sz w:val="24"/>
          <w:szCs w:val="24"/>
        </w:rPr>
        <w:t>použiť</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jarnom období najvyššiu jednorazovú dávku dusíka</w:t>
      </w:r>
      <w:r w:rsidRPr="00A51EBF" w:rsidR="00477006">
        <w:rPr>
          <w:rFonts w:ascii="Times New Roman" w:eastAsia="Times New Roman" w:hAnsi="Times New Roman"/>
          <w:sz w:val="24"/>
          <w:szCs w:val="24"/>
          <w:lang w:eastAsia="sk-SK"/>
        </w:rPr>
        <w:t xml:space="preserve"> z </w:t>
      </w:r>
      <w:r w:rsidRPr="00A51EBF">
        <w:rPr>
          <w:rFonts w:ascii="Times New Roman" w:eastAsia="Times New Roman" w:hAnsi="Times New Roman"/>
          <w:sz w:val="24"/>
          <w:szCs w:val="24"/>
          <w:lang w:eastAsia="sk-SK"/>
        </w:rPr>
        <w:t>kvapalných</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tuhých minerálnych hnojív 60</w:t>
      </w:r>
      <w:r w:rsidRPr="00A51EBF" w:rsidR="0013561D">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kg/ha na poľnohospodárskej pôde</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nízkom</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strednom stupni obmedzenia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40 kg/ha na poľnohospodárskej pôde vo vysokom stupni obmedzenia; pr</w:t>
      </w:r>
      <w:r w:rsidRPr="00A51EBF" w:rsidR="00C91AEE">
        <w:rPr>
          <w:rFonts w:ascii="Times New Roman" w:eastAsia="Times New Roman" w:hAnsi="Times New Roman"/>
          <w:sz w:val="24"/>
          <w:szCs w:val="24"/>
          <w:lang w:eastAsia="sk-SK"/>
        </w:rPr>
        <w:t>i</w:t>
      </w:r>
      <w:r w:rsidRPr="00A51EBF">
        <w:rPr>
          <w:rFonts w:ascii="Times New Roman" w:eastAsia="Times New Roman" w:hAnsi="Times New Roman"/>
          <w:sz w:val="24"/>
          <w:szCs w:val="24"/>
          <w:lang w:eastAsia="sk-SK"/>
        </w:rPr>
        <w:t xml:space="preserve"> pl</w:t>
      </w:r>
      <w:r w:rsidRPr="00A51EBF" w:rsidR="00152A7E">
        <w:rPr>
          <w:rFonts w:ascii="Times New Roman" w:eastAsia="Times New Roman" w:hAnsi="Times New Roman"/>
          <w:sz w:val="24"/>
          <w:szCs w:val="24"/>
          <w:lang w:eastAsia="sk-SK"/>
        </w:rPr>
        <w:t>odin</w:t>
      </w:r>
      <w:r w:rsidRPr="00A51EBF" w:rsidR="00C91AEE">
        <w:rPr>
          <w:rFonts w:ascii="Times New Roman" w:eastAsia="Times New Roman" w:hAnsi="Times New Roman"/>
          <w:sz w:val="24"/>
          <w:szCs w:val="24"/>
          <w:lang w:eastAsia="sk-SK"/>
        </w:rPr>
        <w:t>ách</w:t>
      </w:r>
      <w:r w:rsidRPr="00A51EBF" w:rsidR="00152A7E">
        <w:rPr>
          <w:rFonts w:ascii="Times New Roman" w:eastAsia="Times New Roman" w:hAnsi="Times New Roman"/>
          <w:sz w:val="24"/>
          <w:szCs w:val="24"/>
          <w:lang w:eastAsia="sk-SK"/>
        </w:rPr>
        <w:t xml:space="preserve"> náročn</w:t>
      </w:r>
      <w:r w:rsidR="00A74397">
        <w:rPr>
          <w:rFonts w:ascii="Times New Roman" w:eastAsia="Times New Roman" w:hAnsi="Times New Roman"/>
          <w:sz w:val="24"/>
          <w:szCs w:val="24"/>
          <w:lang w:eastAsia="sk-SK"/>
        </w:rPr>
        <w:t>ých</w:t>
      </w:r>
      <w:r w:rsidRPr="00A51EBF" w:rsidR="00152A7E">
        <w:rPr>
          <w:rFonts w:ascii="Times New Roman" w:eastAsia="Times New Roman" w:hAnsi="Times New Roman"/>
          <w:sz w:val="24"/>
          <w:szCs w:val="24"/>
          <w:lang w:eastAsia="sk-SK"/>
        </w:rPr>
        <w:t xml:space="preserve"> na dusík, </w:t>
      </w:r>
      <w:r w:rsidRPr="00A51EBF" w:rsidR="00C91AEE">
        <w:rPr>
          <w:rFonts w:ascii="Times New Roman" w:eastAsia="Times New Roman" w:hAnsi="Times New Roman"/>
          <w:sz w:val="24"/>
          <w:szCs w:val="24"/>
          <w:lang w:eastAsia="sk-SK"/>
        </w:rPr>
        <w:t xml:space="preserve">najmä </w:t>
      </w:r>
      <w:r w:rsidRPr="00A51EBF">
        <w:rPr>
          <w:rFonts w:ascii="Times New Roman" w:eastAsia="Times New Roman" w:hAnsi="Times New Roman"/>
          <w:sz w:val="24"/>
          <w:szCs w:val="24"/>
          <w:lang w:eastAsia="sk-SK"/>
        </w:rPr>
        <w:t>kukuric</w:t>
      </w:r>
      <w:r w:rsidRPr="00A51EBF" w:rsidR="00C91AEE">
        <w:rPr>
          <w:rFonts w:ascii="Times New Roman" w:eastAsia="Times New Roman" w:hAnsi="Times New Roman"/>
          <w:sz w:val="24"/>
          <w:szCs w:val="24"/>
          <w:lang w:eastAsia="sk-SK"/>
        </w:rPr>
        <w:t>i na zrno, repke</w:t>
      </w:r>
      <w:r w:rsidRPr="00A51EBF">
        <w:rPr>
          <w:rFonts w:ascii="Times New Roman" w:eastAsia="Times New Roman" w:hAnsi="Times New Roman"/>
          <w:sz w:val="24"/>
          <w:szCs w:val="24"/>
          <w:lang w:eastAsia="sk-SK"/>
        </w:rPr>
        <w:t xml:space="preserve"> olejn</w:t>
      </w:r>
      <w:r w:rsidRPr="00A51EBF" w:rsidR="00C91AEE">
        <w:rPr>
          <w:rFonts w:ascii="Times New Roman" w:eastAsia="Times New Roman" w:hAnsi="Times New Roman"/>
          <w:sz w:val="24"/>
          <w:szCs w:val="24"/>
          <w:lang w:eastAsia="sk-SK"/>
        </w:rPr>
        <w:t>ej alebo</w:t>
      </w:r>
      <w:r w:rsidRPr="00A51EBF">
        <w:rPr>
          <w:rFonts w:ascii="Times New Roman" w:eastAsia="Times New Roman" w:hAnsi="Times New Roman"/>
          <w:sz w:val="24"/>
          <w:szCs w:val="24"/>
          <w:lang w:eastAsia="sk-SK"/>
        </w:rPr>
        <w:t xml:space="preserve"> hlúbov</w:t>
      </w:r>
      <w:r w:rsidRPr="00A51EBF" w:rsidR="00C91AEE">
        <w:rPr>
          <w:rFonts w:ascii="Times New Roman" w:eastAsia="Times New Roman" w:hAnsi="Times New Roman"/>
          <w:sz w:val="24"/>
          <w:szCs w:val="24"/>
          <w:lang w:eastAsia="sk-SK"/>
        </w:rPr>
        <w:t>ej</w:t>
      </w:r>
      <w:r w:rsidRPr="00A51EBF">
        <w:rPr>
          <w:rFonts w:ascii="Times New Roman" w:eastAsia="Times New Roman" w:hAnsi="Times New Roman"/>
          <w:sz w:val="24"/>
          <w:szCs w:val="24"/>
          <w:lang w:eastAsia="sk-SK"/>
        </w:rPr>
        <w:t xml:space="preserve"> zelenin</w:t>
      </w:r>
      <w:r w:rsidRPr="00A51EBF" w:rsidR="00C91AEE">
        <w:rPr>
          <w:rFonts w:ascii="Times New Roman" w:eastAsia="Times New Roman" w:hAnsi="Times New Roman"/>
          <w:sz w:val="24"/>
          <w:szCs w:val="24"/>
          <w:lang w:eastAsia="sk-SK"/>
        </w:rPr>
        <w:t>e</w:t>
      </w:r>
      <w:r w:rsidRPr="00A51EBF">
        <w:rPr>
          <w:rFonts w:ascii="Times New Roman" w:eastAsia="Times New Roman" w:hAnsi="Times New Roman"/>
          <w:sz w:val="24"/>
          <w:szCs w:val="24"/>
          <w:lang w:eastAsia="sk-SK"/>
        </w:rPr>
        <w:t>, pestovan</w:t>
      </w:r>
      <w:r w:rsidRPr="00A51EBF" w:rsidR="00C91AEE">
        <w:rPr>
          <w:rFonts w:ascii="Times New Roman" w:eastAsia="Times New Roman" w:hAnsi="Times New Roman"/>
          <w:sz w:val="24"/>
          <w:szCs w:val="24"/>
          <w:lang w:eastAsia="sk-SK"/>
        </w:rPr>
        <w:t>ých</w:t>
      </w:r>
      <w:r w:rsidRPr="00A51EBF">
        <w:rPr>
          <w:rFonts w:ascii="Times New Roman" w:eastAsia="Times New Roman" w:hAnsi="Times New Roman"/>
          <w:sz w:val="24"/>
          <w:szCs w:val="24"/>
          <w:lang w:eastAsia="sk-SK"/>
        </w:rPr>
        <w:t xml:space="preserve"> na poz</w:t>
      </w:r>
      <w:r w:rsidRPr="00A51EBF" w:rsidR="00152A7E">
        <w:rPr>
          <w:rFonts w:ascii="Times New Roman" w:eastAsia="Times New Roman" w:hAnsi="Times New Roman"/>
          <w:sz w:val="24"/>
          <w:szCs w:val="24"/>
          <w:lang w:eastAsia="sk-SK"/>
        </w:rPr>
        <w:t>emkoch so svahovitosťou do 5</w:t>
      </w:r>
      <w:r w:rsidRPr="00A51EBF" w:rsidR="00482242">
        <w:rPr>
          <w:rFonts w:ascii="Times New Roman" w:eastAsia="Times New Roman" w:hAnsi="Times New Roman"/>
          <w:sz w:val="24"/>
          <w:szCs w:val="24"/>
          <w:lang w:eastAsia="sk-SK"/>
        </w:rPr>
        <w:t>°</w:t>
      </w:r>
      <w:r w:rsidRPr="00A51EBF" w:rsidR="00152A7E">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možno jednorazovú</w:t>
      </w:r>
      <w:r w:rsidRPr="00A51EBF" w:rsidR="00132540">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dávku dusíka zvýšiť</w:t>
      </w:r>
      <w:r w:rsidRPr="00A51EBF" w:rsidR="00477006">
        <w:rPr>
          <w:rFonts w:ascii="Times New Roman" w:eastAsia="Times New Roman" w:hAnsi="Times New Roman"/>
          <w:sz w:val="24"/>
          <w:szCs w:val="24"/>
          <w:lang w:eastAsia="sk-SK"/>
        </w:rPr>
        <w:t xml:space="preserve"> o</w:t>
      </w:r>
      <w:r w:rsidRPr="00A51EBF" w:rsidR="00482242">
        <w:rPr>
          <w:rFonts w:ascii="Times New Roman" w:eastAsia="Times New Roman" w:hAnsi="Times New Roman"/>
          <w:sz w:val="24"/>
          <w:szCs w:val="24"/>
          <w:lang w:eastAsia="sk-SK"/>
        </w:rPr>
        <w:t> </w:t>
      </w:r>
      <w:r w:rsidRPr="00A51EBF">
        <w:rPr>
          <w:rFonts w:ascii="Times New Roman" w:eastAsia="Times New Roman" w:hAnsi="Times New Roman"/>
          <w:sz w:val="24"/>
          <w:szCs w:val="24"/>
          <w:lang w:eastAsia="sk-SK"/>
        </w:rPr>
        <w:t>50</w:t>
      </w:r>
      <w:r w:rsidRPr="00A51EBF" w:rsidR="00482242">
        <w:rPr>
          <w:rFonts w:ascii="Times New Roman" w:eastAsia="Times New Roman" w:hAnsi="Times New Roman"/>
          <w:sz w:val="24"/>
          <w:szCs w:val="24"/>
          <w:lang w:eastAsia="sk-SK"/>
        </w:rPr>
        <w:t> </w:t>
      </w:r>
      <w:r w:rsidRPr="00A51EBF">
        <w:rPr>
          <w:rFonts w:ascii="Times New Roman" w:eastAsia="Times New Roman" w:hAnsi="Times New Roman"/>
          <w:sz w:val="24"/>
          <w:szCs w:val="24"/>
          <w:lang w:eastAsia="sk-SK"/>
        </w:rPr>
        <w:t>%</w:t>
      </w:r>
      <w:r w:rsidRPr="00A51EBF" w:rsidR="005D6B0C">
        <w:rPr>
          <w:rFonts w:ascii="Times New Roman" w:eastAsia="Times New Roman" w:hAnsi="Times New Roman"/>
          <w:sz w:val="24"/>
          <w:szCs w:val="24"/>
          <w:lang w:eastAsia="sk-SK"/>
        </w:rPr>
        <w:t xml:space="preserve"> okrem </w:t>
      </w:r>
      <w:r w:rsidRPr="00A51EBF" w:rsidR="00C91AEE">
        <w:rPr>
          <w:rFonts w:ascii="Times New Roman" w:eastAsia="Times New Roman" w:hAnsi="Times New Roman"/>
          <w:sz w:val="24"/>
          <w:szCs w:val="24"/>
          <w:lang w:eastAsia="sk-SK"/>
        </w:rPr>
        <w:t xml:space="preserve">poľnohospodárskej pôdy vo </w:t>
      </w:r>
      <w:r w:rsidRPr="00A51EBF" w:rsidR="005D6B0C">
        <w:rPr>
          <w:rFonts w:ascii="Times New Roman" w:eastAsia="Times New Roman" w:hAnsi="Times New Roman"/>
          <w:sz w:val="24"/>
          <w:szCs w:val="24"/>
          <w:lang w:eastAsia="sk-SK"/>
        </w:rPr>
        <w:t>vysoko</w:t>
      </w:r>
      <w:r w:rsidRPr="00A51EBF" w:rsidR="00C91AEE">
        <w:rPr>
          <w:rFonts w:ascii="Times New Roman" w:eastAsia="Times New Roman" w:hAnsi="Times New Roman"/>
          <w:sz w:val="24"/>
          <w:szCs w:val="24"/>
          <w:lang w:eastAsia="sk-SK"/>
        </w:rPr>
        <w:t>m</w:t>
      </w:r>
      <w:r w:rsidRPr="00A51EBF" w:rsidR="005D6B0C">
        <w:rPr>
          <w:rFonts w:ascii="Times New Roman" w:eastAsia="Times New Roman" w:hAnsi="Times New Roman"/>
          <w:sz w:val="24"/>
          <w:szCs w:val="24"/>
          <w:lang w:eastAsia="sk-SK"/>
        </w:rPr>
        <w:t xml:space="preserve"> stup</w:t>
      </w:r>
      <w:r w:rsidRPr="00A51EBF" w:rsidR="00C91AEE">
        <w:rPr>
          <w:rFonts w:ascii="Times New Roman" w:eastAsia="Times New Roman" w:hAnsi="Times New Roman"/>
          <w:sz w:val="24"/>
          <w:szCs w:val="24"/>
          <w:lang w:eastAsia="sk-SK"/>
        </w:rPr>
        <w:t>ni</w:t>
      </w:r>
      <w:r w:rsidRPr="00A51EBF" w:rsidR="005D6B0C">
        <w:rPr>
          <w:rFonts w:ascii="Times New Roman" w:eastAsia="Times New Roman" w:hAnsi="Times New Roman"/>
          <w:sz w:val="24"/>
          <w:szCs w:val="24"/>
          <w:lang w:eastAsia="sk-SK"/>
        </w:rPr>
        <w:t xml:space="preserve"> obmedzenia</w:t>
      </w:r>
      <w:r w:rsidRPr="00A51EBF" w:rsidR="00C91AEE">
        <w:rPr>
          <w:rFonts w:ascii="Times New Roman" w:eastAsia="Times New Roman" w:hAnsi="Times New Roman"/>
          <w:sz w:val="24"/>
          <w:szCs w:val="24"/>
          <w:lang w:eastAsia="sk-SK"/>
        </w:rPr>
        <w:t>,</w:t>
      </w:r>
    </w:p>
    <w:p w:rsidR="00285FD7" w:rsidRPr="00A51EBF" w:rsidP="003223EC">
      <w:pPr>
        <w:keepNext/>
        <w:numPr>
          <w:ilvl w:val="0"/>
          <w:numId w:val="11"/>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aplikovať</w:t>
      </w:r>
      <w:r w:rsidRPr="00A51EBF">
        <w:rPr>
          <w:rFonts w:ascii="Times New Roman" w:hAnsi="Times New Roman"/>
          <w:sz w:val="24"/>
          <w:szCs w:val="24"/>
          <w:lang w:eastAsia="sk-SK"/>
        </w:rPr>
        <w:t xml:space="preserve"> vyzretý kompostovaný</w:t>
      </w:r>
      <w:r w:rsidR="00C2007E">
        <w:rPr>
          <w:rFonts w:ascii="Times New Roman" w:hAnsi="Times New Roman"/>
          <w:sz w:val="24"/>
          <w:szCs w:val="24"/>
          <w:lang w:eastAsia="sk-SK"/>
        </w:rPr>
        <w:t xml:space="preserve"> hnoj</w:t>
      </w:r>
      <w:r w:rsidRPr="00A51EBF">
        <w:rPr>
          <w:rFonts w:ascii="Times New Roman" w:hAnsi="Times New Roman"/>
          <w:sz w:val="24"/>
          <w:szCs w:val="24"/>
          <w:lang w:eastAsia="sk-SK"/>
        </w:rPr>
        <w:t>, najmä</w:t>
      </w:r>
      <w:r w:rsidRPr="00A51EBF" w:rsidR="00152A7E">
        <w:rPr>
          <w:rFonts w:ascii="Times New Roman" w:hAnsi="Times New Roman"/>
          <w:sz w:val="24"/>
          <w:szCs w:val="24"/>
          <w:lang w:eastAsia="sk-SK"/>
        </w:rPr>
        <w:t xml:space="preserve"> rozdrvený hnoj od oviec na </w:t>
      </w:r>
      <w:r w:rsidRPr="00A51EBF">
        <w:rPr>
          <w:rFonts w:ascii="Times New Roman" w:hAnsi="Times New Roman"/>
          <w:sz w:val="24"/>
          <w:szCs w:val="24"/>
          <w:lang w:eastAsia="sk-SK"/>
        </w:rPr>
        <w:t>povrch trávneho porastu plošným rozmetaním</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jarnom období.</w:t>
      </w:r>
    </w:p>
    <w:p w:rsidR="000A1FBF"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 xml:space="preserve">(7)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rPr>
        <w:t xml:space="preserve"> </w:t>
      </w:r>
      <w:r w:rsidRPr="00A51EBF" w:rsidR="00C91AEE">
        <w:rPr>
          <w:rFonts w:ascii="Times New Roman" w:hAnsi="Times New Roman"/>
          <w:sz w:val="24"/>
          <w:szCs w:val="24"/>
        </w:rPr>
        <w:t>je povinný</w:t>
      </w:r>
    </w:p>
    <w:p w:rsidR="000B1D71" w:rsidRPr="00A51EBF" w:rsidP="003223EC">
      <w:pPr>
        <w:keepNext/>
        <w:numPr>
          <w:ilvl w:val="0"/>
          <w:numId w:val="12"/>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rPr>
        <w:t>používať</w:t>
      </w:r>
      <w:r w:rsidRPr="00A51EBF" w:rsidR="000A1FBF">
        <w:rPr>
          <w:rFonts w:ascii="Times New Roman" w:hAnsi="Times New Roman"/>
          <w:sz w:val="24"/>
          <w:szCs w:val="24"/>
          <w:lang w:eastAsia="sk-SK"/>
        </w:rPr>
        <w:t xml:space="preserve"> </w:t>
      </w:r>
      <w:r w:rsidRPr="00A51EBF">
        <w:rPr>
          <w:rFonts w:ascii="Times New Roman" w:hAnsi="Times New Roman"/>
          <w:sz w:val="24"/>
          <w:szCs w:val="24"/>
          <w:lang w:eastAsia="sk-SK"/>
        </w:rPr>
        <w:t xml:space="preserve">vhodné </w:t>
      </w:r>
      <w:r w:rsidRPr="00A51EBF" w:rsidR="000A1FBF">
        <w:rPr>
          <w:rFonts w:ascii="Times New Roman" w:hAnsi="Times New Roman"/>
          <w:sz w:val="24"/>
          <w:szCs w:val="24"/>
          <w:lang w:eastAsia="sk-SK"/>
        </w:rPr>
        <w:t>zariadenia na aplikáciu hnojív do poľnohospodárskej pôdy najmä</w:t>
      </w:r>
      <w:r w:rsidRPr="00A51EBF" w:rsidR="00477006">
        <w:rPr>
          <w:rFonts w:ascii="Times New Roman" w:hAnsi="Times New Roman"/>
          <w:sz w:val="24"/>
          <w:szCs w:val="24"/>
          <w:lang w:eastAsia="sk-SK"/>
        </w:rPr>
        <w:t xml:space="preserve"> s </w:t>
      </w:r>
      <w:r w:rsidRPr="00A51EBF">
        <w:rPr>
          <w:rFonts w:ascii="Times New Roman" w:hAnsi="Times New Roman"/>
          <w:sz w:val="24"/>
          <w:szCs w:val="24"/>
          <w:lang w:eastAsia="sk-SK"/>
        </w:rPr>
        <w:t>ohľadom na</w:t>
      </w:r>
      <w:r w:rsidRPr="00A51EBF" w:rsidR="00C60480">
        <w:rPr>
          <w:rFonts w:ascii="Times New Roman" w:hAnsi="Times New Roman"/>
          <w:sz w:val="24"/>
          <w:szCs w:val="24"/>
          <w:lang w:eastAsia="sk-SK"/>
        </w:rPr>
        <w:t xml:space="preserve"> </w:t>
      </w:r>
      <w:r w:rsidRPr="00A51EBF" w:rsidR="000A1FBF">
        <w:rPr>
          <w:rFonts w:ascii="Times New Roman" w:hAnsi="Times New Roman"/>
          <w:sz w:val="24"/>
          <w:szCs w:val="24"/>
          <w:lang w:eastAsia="sk-SK"/>
        </w:rPr>
        <w:t>tlak stroja na poľnohos</w:t>
      </w:r>
      <w:r w:rsidRPr="00A51EBF" w:rsidR="00152A7E">
        <w:rPr>
          <w:rFonts w:ascii="Times New Roman" w:hAnsi="Times New Roman"/>
          <w:sz w:val="24"/>
          <w:szCs w:val="24"/>
          <w:lang w:eastAsia="sk-SK"/>
        </w:rPr>
        <w:t xml:space="preserve">podársku pôdu, terén, </w:t>
      </w:r>
      <w:r w:rsidRPr="00A51EBF" w:rsidR="00152A7E">
        <w:rPr>
          <w:rFonts w:ascii="Times New Roman" w:hAnsi="Times New Roman"/>
          <w:sz w:val="24"/>
          <w:szCs w:val="24"/>
          <w:lang w:eastAsia="sk-SK"/>
        </w:rPr>
        <w:t>zrnitostné</w:t>
      </w:r>
      <w:r w:rsidRPr="00A51EBF" w:rsidR="00152A7E">
        <w:rPr>
          <w:rFonts w:ascii="Times New Roman" w:hAnsi="Times New Roman"/>
          <w:sz w:val="24"/>
          <w:szCs w:val="24"/>
          <w:lang w:eastAsia="sk-SK"/>
        </w:rPr>
        <w:t xml:space="preserve"> </w:t>
      </w:r>
      <w:r w:rsidRPr="00A51EBF" w:rsidR="000A1FBF">
        <w:rPr>
          <w:rFonts w:ascii="Times New Roman" w:hAnsi="Times New Roman"/>
          <w:sz w:val="24"/>
          <w:szCs w:val="24"/>
          <w:lang w:eastAsia="sk-SK"/>
        </w:rPr>
        <w:t>zloženie poľnohospodárskej pôdy</w:t>
      </w:r>
      <w:r w:rsidRPr="00A51EBF" w:rsidR="006A2CC9">
        <w:rPr>
          <w:rFonts w:ascii="Times New Roman" w:hAnsi="Times New Roman"/>
          <w:sz w:val="24"/>
          <w:szCs w:val="24"/>
          <w:lang w:eastAsia="sk-SK"/>
        </w:rPr>
        <w:t xml:space="preserve"> a </w:t>
      </w:r>
      <w:r w:rsidRPr="00A51EBF" w:rsidR="000A1FBF">
        <w:rPr>
          <w:rFonts w:ascii="Times New Roman" w:hAnsi="Times New Roman"/>
          <w:sz w:val="24"/>
          <w:szCs w:val="24"/>
          <w:lang w:eastAsia="sk-SK"/>
        </w:rPr>
        <w:t>vlhkostný stav poľnohospodár</w:t>
      </w:r>
      <w:r w:rsidRPr="00A51EBF">
        <w:rPr>
          <w:rFonts w:ascii="Times New Roman" w:hAnsi="Times New Roman"/>
          <w:sz w:val="24"/>
          <w:szCs w:val="24"/>
          <w:lang w:eastAsia="sk-SK"/>
        </w:rPr>
        <w:t>skej pôdy,</w:t>
      </w:r>
    </w:p>
    <w:p w:rsidR="000A1FBF" w:rsidRPr="00A51EBF" w:rsidP="003223EC">
      <w:pPr>
        <w:keepNext/>
        <w:numPr>
          <w:ilvl w:val="0"/>
          <w:numId w:val="12"/>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rPr>
        <w:t>použitým</w:t>
      </w:r>
      <w:r w:rsidRPr="00A51EBF">
        <w:rPr>
          <w:rFonts w:ascii="Times New Roman" w:hAnsi="Times New Roman"/>
          <w:sz w:val="24"/>
          <w:szCs w:val="24"/>
          <w:lang w:eastAsia="sk-SK"/>
        </w:rPr>
        <w:t xml:space="preserve"> zariadením </w:t>
      </w:r>
      <w:r w:rsidRPr="00A51EBF" w:rsidR="000B1D71">
        <w:rPr>
          <w:rFonts w:ascii="Times New Roman" w:hAnsi="Times New Roman"/>
          <w:sz w:val="24"/>
          <w:szCs w:val="24"/>
          <w:lang w:eastAsia="sk-SK"/>
        </w:rPr>
        <w:t xml:space="preserve">na aplikáciu hnojív </w:t>
      </w:r>
      <w:r w:rsidRPr="00A51EBF">
        <w:rPr>
          <w:rFonts w:ascii="Times New Roman" w:hAnsi="Times New Roman"/>
          <w:sz w:val="24"/>
          <w:szCs w:val="24"/>
          <w:lang w:eastAsia="sk-SK"/>
        </w:rPr>
        <w:t>zabezpe</w:t>
      </w:r>
      <w:r w:rsidRPr="00A51EBF">
        <w:rPr>
          <w:rFonts w:ascii="Times New Roman" w:eastAsia="PalatinoLinotype-Roman" w:hAnsi="Times New Roman"/>
          <w:sz w:val="24"/>
          <w:szCs w:val="24"/>
          <w:lang w:eastAsia="sk-SK"/>
        </w:rPr>
        <w:t>č</w:t>
      </w:r>
      <w:r w:rsidRPr="00A51EBF">
        <w:rPr>
          <w:rFonts w:ascii="Times New Roman" w:hAnsi="Times New Roman"/>
          <w:sz w:val="24"/>
          <w:szCs w:val="24"/>
          <w:lang w:eastAsia="sk-SK"/>
        </w:rPr>
        <w:t>i</w:t>
      </w:r>
      <w:r w:rsidRPr="00A51EBF">
        <w:rPr>
          <w:rFonts w:ascii="Times New Roman" w:eastAsia="PalatinoLinotype-Roman" w:hAnsi="Times New Roman"/>
          <w:sz w:val="24"/>
          <w:szCs w:val="24"/>
          <w:lang w:eastAsia="sk-SK"/>
        </w:rPr>
        <w:t xml:space="preserve">ť </w:t>
      </w:r>
      <w:r w:rsidRPr="00A51EBF" w:rsidR="000B1D71">
        <w:rPr>
          <w:rFonts w:ascii="Times New Roman" w:hAnsi="Times New Roman"/>
          <w:sz w:val="24"/>
          <w:szCs w:val="24"/>
          <w:lang w:eastAsia="sk-SK"/>
        </w:rPr>
        <w:t>rovnomernú</w:t>
      </w:r>
      <w:r w:rsidRPr="00A51EBF">
        <w:rPr>
          <w:rFonts w:ascii="Times New Roman" w:eastAsia="PalatinoLinotype-Roman" w:hAnsi="Times New Roman"/>
          <w:sz w:val="24"/>
          <w:szCs w:val="24"/>
          <w:lang w:eastAsia="sk-SK"/>
        </w:rPr>
        <w:t xml:space="preserve"> </w:t>
      </w:r>
      <w:r w:rsidRPr="00A51EBF" w:rsidR="000B1D71">
        <w:rPr>
          <w:rFonts w:ascii="Times New Roman" w:hAnsi="Times New Roman"/>
          <w:sz w:val="24"/>
          <w:szCs w:val="24"/>
          <w:lang w:eastAsia="sk-SK"/>
        </w:rPr>
        <w:t>aplikáciu</w:t>
      </w:r>
      <w:r w:rsidRPr="00A51EBF">
        <w:rPr>
          <w:rFonts w:ascii="Times New Roman" w:hAnsi="Times New Roman"/>
          <w:sz w:val="24"/>
          <w:szCs w:val="24"/>
          <w:lang w:eastAsia="sk-SK"/>
        </w:rPr>
        <w:t xml:space="preserve"> hnojiva,</w:t>
      </w:r>
    </w:p>
    <w:p w:rsidR="000A1FBF" w:rsidRPr="00A51EBF" w:rsidP="003223EC">
      <w:pPr>
        <w:keepNext/>
        <w:numPr>
          <w:ilvl w:val="0"/>
          <w:numId w:val="12"/>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zabezpečiť </w:t>
      </w:r>
      <w:r w:rsidRPr="00A51EBF" w:rsidR="00C2007E">
        <w:rPr>
          <w:rFonts w:ascii="Times New Roman" w:hAnsi="Times New Roman"/>
          <w:sz w:val="24"/>
          <w:szCs w:val="24"/>
        </w:rPr>
        <w:t>bezodkladne</w:t>
      </w:r>
      <w:r w:rsidRPr="00A51EBF" w:rsidR="00C2007E">
        <w:rPr>
          <w:rFonts w:ascii="Times New Roman" w:hAnsi="Times New Roman"/>
          <w:sz w:val="24"/>
          <w:szCs w:val="24"/>
          <w:lang w:eastAsia="sk-SK"/>
        </w:rPr>
        <w:t xml:space="preserve"> </w:t>
      </w:r>
      <w:r w:rsidRPr="00A51EBF">
        <w:rPr>
          <w:rFonts w:ascii="Times New Roman" w:hAnsi="Times New Roman"/>
          <w:sz w:val="24"/>
          <w:szCs w:val="24"/>
          <w:lang w:eastAsia="sk-SK"/>
        </w:rPr>
        <w:t>pri obnove trvalých trávnych porastov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po zaoraní ďatelinovín</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vysiatie následnej plodiny,</w:t>
      </w:r>
    </w:p>
    <w:p w:rsidR="000A1FBF" w:rsidRPr="00A51EBF" w:rsidP="003223EC">
      <w:pPr>
        <w:keepNext/>
        <w:numPr>
          <w:ilvl w:val="0"/>
          <w:numId w:val="12"/>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používať </w:t>
      </w:r>
      <w:r w:rsidRPr="00A51EBF">
        <w:rPr>
          <w:rFonts w:ascii="Times New Roman" w:hAnsi="Times New Roman"/>
          <w:sz w:val="24"/>
          <w:szCs w:val="24"/>
          <w:lang w:eastAsia="sk-SK"/>
        </w:rPr>
        <w:t>z</w:t>
      </w:r>
      <w:r w:rsidRPr="00A51EBF">
        <w:rPr>
          <w:rFonts w:ascii="Times New Roman" w:hAnsi="Times New Roman"/>
          <w:sz w:val="24"/>
          <w:szCs w:val="24"/>
        </w:rPr>
        <w:t xml:space="preserve">ávlahovú vodu </w:t>
      </w:r>
      <w:r w:rsidRPr="00A51EBF" w:rsidR="000B1D71">
        <w:rPr>
          <w:rFonts w:ascii="Times New Roman" w:hAnsi="Times New Roman"/>
          <w:sz w:val="24"/>
          <w:szCs w:val="24"/>
        </w:rPr>
        <w:t>tak, aby nedošlo</w:t>
      </w:r>
      <w:r w:rsidRPr="00A51EBF" w:rsidR="00477006">
        <w:rPr>
          <w:rFonts w:ascii="Times New Roman" w:hAnsi="Times New Roman"/>
          <w:sz w:val="24"/>
          <w:szCs w:val="24"/>
        </w:rPr>
        <w:t xml:space="preserve"> k </w:t>
      </w:r>
      <w:r w:rsidRPr="00A51EBF" w:rsidR="000B1D71">
        <w:rPr>
          <w:rFonts w:ascii="Times New Roman" w:hAnsi="Times New Roman"/>
          <w:sz w:val="24"/>
          <w:szCs w:val="24"/>
        </w:rPr>
        <w:t>zne</w:t>
      </w:r>
      <w:r w:rsidRPr="00A51EBF" w:rsidR="000B1D71">
        <w:rPr>
          <w:rFonts w:ascii="Times New Roman" w:eastAsia="PalatinoLinotype-Roman" w:hAnsi="Times New Roman"/>
          <w:sz w:val="24"/>
          <w:szCs w:val="24"/>
        </w:rPr>
        <w:t>č</w:t>
      </w:r>
      <w:r w:rsidRPr="00A51EBF" w:rsidR="000B1D71">
        <w:rPr>
          <w:rFonts w:ascii="Times New Roman" w:hAnsi="Times New Roman"/>
          <w:sz w:val="24"/>
          <w:szCs w:val="24"/>
        </w:rPr>
        <w:t>isteniu povrchových</w:t>
      </w:r>
      <w:r w:rsidRPr="00A51EBF" w:rsidR="006A2CC9">
        <w:rPr>
          <w:rFonts w:ascii="Times New Roman" w:hAnsi="Times New Roman"/>
          <w:sz w:val="24"/>
          <w:szCs w:val="24"/>
        </w:rPr>
        <w:t xml:space="preserve"> a </w:t>
      </w:r>
      <w:r w:rsidRPr="00A51EBF" w:rsidR="000B1D71">
        <w:rPr>
          <w:rFonts w:ascii="Times New Roman" w:hAnsi="Times New Roman"/>
          <w:sz w:val="24"/>
          <w:szCs w:val="24"/>
        </w:rPr>
        <w:t>podzemných vôd,</w:t>
      </w:r>
      <w:r w:rsidRPr="00A51EBF" w:rsidR="006A2CC9">
        <w:rPr>
          <w:rFonts w:ascii="Times New Roman" w:hAnsi="Times New Roman"/>
          <w:sz w:val="24"/>
          <w:szCs w:val="24"/>
        </w:rPr>
        <w:t xml:space="preserve"> a </w:t>
      </w:r>
      <w:r w:rsidRPr="00A51EBF" w:rsidR="00477006">
        <w:rPr>
          <w:rFonts w:ascii="Times New Roman" w:hAnsi="Times New Roman"/>
          <w:sz w:val="24"/>
          <w:szCs w:val="24"/>
        </w:rPr>
        <w:t>v </w:t>
      </w:r>
      <w:r w:rsidRPr="00A51EBF">
        <w:rPr>
          <w:rFonts w:ascii="Times New Roman" w:hAnsi="Times New Roman"/>
          <w:sz w:val="24"/>
          <w:szCs w:val="24"/>
        </w:rPr>
        <w:t>množstve</w:t>
      </w:r>
      <w:r w:rsidRPr="00A51EBF" w:rsidR="006A2CC9">
        <w:rPr>
          <w:rFonts w:ascii="Times New Roman" w:hAnsi="Times New Roman"/>
          <w:sz w:val="24"/>
          <w:szCs w:val="24"/>
        </w:rPr>
        <w:t xml:space="preserve"> a </w:t>
      </w:r>
      <w:r w:rsidRPr="00A51EBF" w:rsidR="000B1D71">
        <w:rPr>
          <w:rFonts w:ascii="Times New Roman" w:hAnsi="Times New Roman"/>
          <w:sz w:val="24"/>
          <w:szCs w:val="24"/>
        </w:rPr>
        <w:t xml:space="preserve">spôsobom </w:t>
      </w:r>
      <w:r w:rsidR="00C2007E">
        <w:rPr>
          <w:rFonts w:ascii="Times New Roman" w:hAnsi="Times New Roman"/>
          <w:sz w:val="24"/>
          <w:szCs w:val="24"/>
        </w:rPr>
        <w:t>uvedeným v</w:t>
      </w:r>
      <w:r w:rsidRPr="00A51EBF">
        <w:rPr>
          <w:rFonts w:ascii="Times New Roman" w:hAnsi="Times New Roman"/>
          <w:sz w:val="24"/>
          <w:szCs w:val="24"/>
        </w:rPr>
        <w:t> </w:t>
      </w:r>
      <w:r w:rsidRPr="00A51EBF" w:rsidR="006A2246">
        <w:rPr>
          <w:rFonts w:ascii="Times New Roman" w:hAnsi="Times New Roman"/>
          <w:sz w:val="24"/>
          <w:szCs w:val="24"/>
        </w:rPr>
        <w:t>príloh</w:t>
      </w:r>
      <w:r w:rsidR="00C2007E">
        <w:rPr>
          <w:rFonts w:ascii="Times New Roman" w:hAnsi="Times New Roman"/>
          <w:sz w:val="24"/>
          <w:szCs w:val="24"/>
        </w:rPr>
        <w:t>e</w:t>
      </w:r>
      <w:r w:rsidRPr="00A51EBF" w:rsidR="006A2CC9">
        <w:rPr>
          <w:rFonts w:ascii="Times New Roman" w:hAnsi="Times New Roman"/>
          <w:sz w:val="24"/>
          <w:szCs w:val="24"/>
        </w:rPr>
        <w:t xml:space="preserve"> č. </w:t>
      </w:r>
      <w:r w:rsidRPr="00A51EBF" w:rsidR="001E6E8B">
        <w:rPr>
          <w:rFonts w:ascii="Times New Roman" w:eastAsia="PalatinoLinotype-Roman" w:hAnsi="Times New Roman"/>
          <w:sz w:val="24"/>
          <w:szCs w:val="24"/>
        </w:rPr>
        <w:t>7</w:t>
      </w:r>
      <w:r w:rsidRPr="00A51EBF">
        <w:rPr>
          <w:rFonts w:ascii="Times New Roman" w:eastAsia="PalatinoLinotype-Roman" w:hAnsi="Times New Roman"/>
          <w:sz w:val="24"/>
          <w:szCs w:val="24"/>
        </w:rPr>
        <w:t>,</w:t>
      </w:r>
    </w:p>
    <w:p w:rsidR="000A1FBF" w:rsidRPr="00A51EBF" w:rsidP="003223EC">
      <w:pPr>
        <w:keepNext/>
        <w:numPr>
          <w:ilvl w:val="0"/>
          <w:numId w:val="12"/>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dodržiavať dávky</w:t>
      </w:r>
      <w:r w:rsidRPr="00A51EBF">
        <w:rPr>
          <w:rFonts w:ascii="Times New Roman" w:hAnsi="Times New Roman"/>
          <w:sz w:val="24"/>
          <w:szCs w:val="24"/>
          <w:lang w:eastAsia="sk-SK"/>
        </w:rPr>
        <w:t xml:space="preserve"> dusíka aplikovaného vo forme hosp</w:t>
      </w:r>
      <w:r w:rsidRPr="00A51EBF" w:rsidR="00897511">
        <w:rPr>
          <w:rFonts w:ascii="Times New Roman" w:hAnsi="Times New Roman"/>
          <w:sz w:val="24"/>
          <w:szCs w:val="24"/>
          <w:lang w:eastAsia="sk-SK"/>
        </w:rPr>
        <w:t>odárskych hnojív</w:t>
      </w:r>
      <w:r w:rsidRPr="00A51EBF" w:rsidR="000B1D71">
        <w:rPr>
          <w:rFonts w:ascii="Times New Roman" w:hAnsi="Times New Roman"/>
          <w:sz w:val="24"/>
          <w:szCs w:val="24"/>
          <w:lang w:eastAsia="sk-SK"/>
        </w:rPr>
        <w:t xml:space="preserve"> tak</w:t>
      </w:r>
      <w:r w:rsidRPr="00A51EBF" w:rsidR="00897511">
        <w:rPr>
          <w:rFonts w:ascii="Times New Roman" w:hAnsi="Times New Roman"/>
          <w:sz w:val="24"/>
          <w:szCs w:val="24"/>
          <w:lang w:eastAsia="sk-SK"/>
        </w:rPr>
        <w:t xml:space="preserve">, </w:t>
      </w:r>
      <w:r w:rsidRPr="00A51EBF" w:rsidR="000B1D71">
        <w:rPr>
          <w:rFonts w:ascii="Times New Roman" w:hAnsi="Times New Roman"/>
          <w:sz w:val="24"/>
          <w:szCs w:val="24"/>
          <w:lang w:eastAsia="sk-SK"/>
        </w:rPr>
        <w:t>aby</w:t>
      </w:r>
      <w:r w:rsidRPr="00A51EBF" w:rsidR="00897511">
        <w:rPr>
          <w:rFonts w:ascii="Times New Roman" w:hAnsi="Times New Roman"/>
          <w:sz w:val="24"/>
          <w:szCs w:val="24"/>
          <w:lang w:eastAsia="sk-SK"/>
        </w:rPr>
        <w:t xml:space="preserve"> </w:t>
      </w:r>
      <w:r w:rsidRPr="00A51EBF" w:rsidR="000B1D71">
        <w:rPr>
          <w:rFonts w:ascii="Times New Roman" w:hAnsi="Times New Roman"/>
          <w:sz w:val="24"/>
          <w:szCs w:val="24"/>
          <w:lang w:eastAsia="sk-SK"/>
        </w:rPr>
        <w:t>ne</w:t>
      </w:r>
      <w:r w:rsidRPr="00A51EBF">
        <w:rPr>
          <w:rFonts w:ascii="Times New Roman" w:hAnsi="Times New Roman"/>
          <w:sz w:val="24"/>
          <w:szCs w:val="24"/>
          <w:lang w:eastAsia="sk-SK"/>
        </w:rPr>
        <w:t>prevýši</w:t>
      </w:r>
      <w:r w:rsidRPr="00A51EBF" w:rsidR="000B1D71">
        <w:rPr>
          <w:rFonts w:ascii="Times New Roman" w:hAnsi="Times New Roman"/>
          <w:sz w:val="24"/>
          <w:szCs w:val="24"/>
          <w:lang w:eastAsia="sk-SK"/>
        </w:rPr>
        <w:t>li</w:t>
      </w:r>
      <w:r w:rsidRPr="00A51EBF">
        <w:rPr>
          <w:rFonts w:ascii="Times New Roman" w:eastAsia="PalatinoLinotype-Roman" w:hAnsi="Times New Roman"/>
          <w:sz w:val="24"/>
          <w:szCs w:val="24"/>
          <w:lang w:eastAsia="sk-SK"/>
        </w:rPr>
        <w:t xml:space="preserve"> </w:t>
      </w:r>
      <w:r w:rsidRPr="00A51EBF">
        <w:rPr>
          <w:rFonts w:ascii="Times New Roman" w:hAnsi="Times New Roman"/>
          <w:sz w:val="24"/>
          <w:szCs w:val="24"/>
          <w:lang w:eastAsia="sk-SK"/>
        </w:rPr>
        <w:t>dávku dusíka 170 kg</w:t>
      </w:r>
      <w:r w:rsidRPr="00A51EBF" w:rsidR="00482242">
        <w:rPr>
          <w:rFonts w:ascii="Times New Roman" w:hAnsi="Times New Roman"/>
          <w:sz w:val="24"/>
          <w:szCs w:val="24"/>
          <w:lang w:eastAsia="sk-SK"/>
        </w:rPr>
        <w:t>/</w:t>
      </w:r>
      <w:r w:rsidRPr="00A51EBF">
        <w:rPr>
          <w:rFonts w:ascii="Times New Roman" w:hAnsi="Times New Roman"/>
          <w:sz w:val="24"/>
          <w:szCs w:val="24"/>
          <w:lang w:eastAsia="sk-SK"/>
        </w:rPr>
        <w:t xml:space="preserve">ha za hospodársky rok, pričom </w:t>
      </w:r>
      <w:r w:rsidRPr="00A51EBF" w:rsidR="000B1D71">
        <w:rPr>
          <w:rFonts w:ascii="Times New Roman" w:hAnsi="Times New Roman"/>
          <w:sz w:val="24"/>
          <w:szCs w:val="24"/>
          <w:lang w:eastAsia="sk-SK"/>
        </w:rPr>
        <w:t>do tohto limitu sa zapo</w:t>
      </w:r>
      <w:r w:rsidRPr="00A51EBF" w:rsidR="000B1D71">
        <w:rPr>
          <w:rFonts w:ascii="Times New Roman" w:eastAsia="PalatinoLinotype-Roman" w:hAnsi="Times New Roman"/>
          <w:sz w:val="24"/>
          <w:szCs w:val="24"/>
          <w:lang w:eastAsia="sk-SK"/>
        </w:rPr>
        <w:t>č</w:t>
      </w:r>
      <w:r w:rsidRPr="00A51EBF" w:rsidR="000B1D71">
        <w:rPr>
          <w:rFonts w:ascii="Times New Roman" w:hAnsi="Times New Roman"/>
          <w:sz w:val="24"/>
          <w:szCs w:val="24"/>
          <w:lang w:eastAsia="sk-SK"/>
        </w:rPr>
        <w:t xml:space="preserve">ítavajú aj </w:t>
      </w:r>
      <w:r w:rsidRPr="00A51EBF">
        <w:rPr>
          <w:rFonts w:ascii="Times New Roman" w:hAnsi="Times New Roman"/>
          <w:sz w:val="24"/>
          <w:szCs w:val="24"/>
          <w:lang w:eastAsia="sk-SK"/>
        </w:rPr>
        <w:t>exkrementy</w:t>
      </w:r>
      <w:r w:rsidRPr="00A51EBF">
        <w:rPr>
          <w:rFonts w:ascii="Times New Roman" w:hAnsi="Times New Roman"/>
          <w:sz w:val="24"/>
          <w:szCs w:val="24"/>
          <w:lang w:eastAsia="sk-SK"/>
        </w:rPr>
        <w:t xml:space="preserve"> zvierat na pasienku</w:t>
      </w:r>
      <w:r w:rsidRPr="00A51EBF" w:rsidR="006A2CC9">
        <w:rPr>
          <w:rFonts w:ascii="Times New Roman" w:hAnsi="Times New Roman"/>
          <w:sz w:val="24"/>
          <w:szCs w:val="24"/>
          <w:lang w:eastAsia="sk-SK"/>
        </w:rPr>
        <w:t xml:space="preserve"> a </w:t>
      </w:r>
      <w:r w:rsidRPr="00A51EBF" w:rsidR="000741E7">
        <w:rPr>
          <w:rFonts w:ascii="Times New Roman" w:hAnsi="Times New Roman"/>
          <w:sz w:val="24"/>
          <w:szCs w:val="24"/>
          <w:lang w:eastAsia="sk-SK"/>
        </w:rPr>
        <w:t>nezapočítava sa dusík pozberových zvyškov rastlín alebo ved</w:t>
      </w:r>
      <w:r w:rsidRPr="00A51EBF" w:rsidR="000741E7">
        <w:rPr>
          <w:rFonts w:ascii="Times New Roman" w:eastAsia="PalatinoLinotype-Roman" w:hAnsi="Times New Roman"/>
          <w:sz w:val="24"/>
          <w:szCs w:val="24"/>
          <w:lang w:eastAsia="sk-SK"/>
        </w:rPr>
        <w:t>ľ</w:t>
      </w:r>
      <w:r w:rsidRPr="00A51EBF" w:rsidR="000741E7">
        <w:rPr>
          <w:rFonts w:ascii="Times New Roman" w:hAnsi="Times New Roman"/>
          <w:sz w:val="24"/>
          <w:szCs w:val="24"/>
          <w:lang w:eastAsia="sk-SK"/>
        </w:rPr>
        <w:t>ajších produktov plodín, ak boli zaorané do po</w:t>
      </w:r>
      <w:r w:rsidRPr="00A51EBF" w:rsidR="000741E7">
        <w:rPr>
          <w:rFonts w:ascii="Times New Roman" w:eastAsia="PalatinoLinotype-Roman" w:hAnsi="Times New Roman"/>
          <w:sz w:val="24"/>
          <w:szCs w:val="24"/>
          <w:lang w:eastAsia="sk-SK"/>
        </w:rPr>
        <w:t>ľ</w:t>
      </w:r>
      <w:r w:rsidRPr="00A51EBF" w:rsidR="000741E7">
        <w:rPr>
          <w:rFonts w:ascii="Times New Roman" w:hAnsi="Times New Roman"/>
          <w:sz w:val="24"/>
          <w:szCs w:val="24"/>
          <w:lang w:eastAsia="sk-SK"/>
        </w:rPr>
        <w:t>nohospodárskej pôdy</w:t>
      </w:r>
      <w:r w:rsidRPr="00A51EBF">
        <w:rPr>
          <w:rFonts w:ascii="Times New Roman" w:hAnsi="Times New Roman"/>
          <w:sz w:val="24"/>
          <w:szCs w:val="24"/>
          <w:lang w:eastAsia="sk-SK"/>
        </w:rPr>
        <w:t>; produkcia dusíka jedným zviera</w:t>
      </w:r>
      <w:r w:rsidRPr="00A51EBF">
        <w:rPr>
          <w:rFonts w:ascii="Times New Roman" w:eastAsia="PalatinoLinotype-Roman" w:hAnsi="Times New Roman"/>
          <w:sz w:val="24"/>
          <w:szCs w:val="24"/>
          <w:lang w:eastAsia="sk-SK"/>
        </w:rPr>
        <w:t>ť</w:t>
      </w:r>
      <w:r w:rsidRPr="00A51EBF">
        <w:rPr>
          <w:rFonts w:ascii="Times New Roman" w:hAnsi="Times New Roman"/>
          <w:sz w:val="24"/>
          <w:szCs w:val="24"/>
          <w:lang w:eastAsia="sk-SK"/>
        </w:rPr>
        <w:t xml:space="preserve">om za </w:t>
      </w:r>
      <w:r w:rsidRPr="00A51EBF" w:rsidR="00AC65B8">
        <w:rPr>
          <w:rFonts w:ascii="Times New Roman" w:hAnsi="Times New Roman"/>
          <w:sz w:val="24"/>
          <w:szCs w:val="24"/>
          <w:lang w:eastAsia="sk-SK"/>
        </w:rPr>
        <w:t xml:space="preserve">kalendárny </w:t>
      </w:r>
      <w:r w:rsidRPr="00A51EBF">
        <w:rPr>
          <w:rFonts w:ascii="Times New Roman" w:hAnsi="Times New Roman"/>
          <w:sz w:val="24"/>
          <w:szCs w:val="24"/>
          <w:lang w:eastAsia="sk-SK"/>
        </w:rPr>
        <w:t xml:space="preserve">rok </w:t>
      </w:r>
      <w:r w:rsidRPr="00A51EBF" w:rsidR="00152A7E">
        <w:rPr>
          <w:rFonts w:ascii="Times New Roman" w:hAnsi="Times New Roman"/>
          <w:sz w:val="24"/>
          <w:szCs w:val="24"/>
          <w:lang w:eastAsia="sk-SK"/>
        </w:rPr>
        <w:t>je uvedená</w:t>
      </w:r>
      <w:r w:rsidRPr="00A51EBF" w:rsidR="00477006">
        <w:rPr>
          <w:rFonts w:ascii="Times New Roman" w:hAnsi="Times New Roman"/>
          <w:sz w:val="24"/>
          <w:szCs w:val="24"/>
          <w:lang w:eastAsia="sk-SK"/>
        </w:rPr>
        <w:t xml:space="preserve"> v </w:t>
      </w:r>
      <w:r w:rsidRPr="00A51EBF" w:rsidR="006A2246">
        <w:rPr>
          <w:rFonts w:ascii="Times New Roman" w:hAnsi="Times New Roman"/>
          <w:sz w:val="24"/>
          <w:szCs w:val="24"/>
          <w:lang w:eastAsia="sk-SK"/>
        </w:rPr>
        <w:t>príloh</w:t>
      </w:r>
      <w:r w:rsidRPr="00A51EBF" w:rsidR="00152A7E">
        <w:rPr>
          <w:rFonts w:ascii="Times New Roman" w:hAnsi="Times New Roman"/>
          <w:sz w:val="24"/>
          <w:szCs w:val="24"/>
          <w:lang w:eastAsia="sk-SK"/>
        </w:rPr>
        <w:t>e</w:t>
      </w:r>
      <w:r w:rsidRPr="00A51EBF" w:rsidR="006A2CC9">
        <w:rPr>
          <w:rFonts w:ascii="Times New Roman" w:hAnsi="Times New Roman"/>
          <w:sz w:val="24"/>
          <w:szCs w:val="24"/>
          <w:lang w:eastAsia="sk-SK"/>
        </w:rPr>
        <w:t xml:space="preserve"> č. </w:t>
      </w:r>
      <w:r w:rsidRPr="00A51EBF" w:rsidR="000741E7">
        <w:rPr>
          <w:rFonts w:ascii="Times New Roman" w:hAnsi="Times New Roman"/>
          <w:sz w:val="24"/>
          <w:szCs w:val="24"/>
          <w:lang w:eastAsia="sk-SK"/>
        </w:rPr>
        <w:t>4,</w:t>
      </w:r>
      <w:r w:rsidRPr="00A51EBF">
        <w:rPr>
          <w:rFonts w:ascii="Times New Roman" w:hAnsi="Times New Roman"/>
          <w:sz w:val="24"/>
          <w:szCs w:val="24"/>
          <w:lang w:eastAsia="sk-SK"/>
        </w:rPr>
        <w:t xml:space="preserve"> </w:t>
      </w:r>
      <w:r w:rsidRPr="00A51EBF" w:rsidR="001E6E8B">
        <w:rPr>
          <w:rFonts w:ascii="Times New Roman" w:hAnsi="Times New Roman"/>
          <w:sz w:val="24"/>
          <w:szCs w:val="24"/>
          <w:lang w:eastAsia="sk-SK"/>
        </w:rPr>
        <w:t>obsah živín</w:t>
      </w:r>
      <w:r w:rsidRPr="00A51EBF" w:rsidR="00477006">
        <w:rPr>
          <w:rFonts w:ascii="Times New Roman" w:hAnsi="Times New Roman"/>
          <w:sz w:val="24"/>
          <w:szCs w:val="24"/>
          <w:lang w:eastAsia="sk-SK"/>
        </w:rPr>
        <w:t xml:space="preserve"> v </w:t>
      </w:r>
      <w:r w:rsidRPr="00A51EBF" w:rsidR="001E6E8B">
        <w:rPr>
          <w:rFonts w:ascii="Times New Roman" w:hAnsi="Times New Roman"/>
          <w:sz w:val="24"/>
          <w:szCs w:val="24"/>
          <w:lang w:eastAsia="sk-SK"/>
        </w:rPr>
        <w:t xml:space="preserve">hospodárskych hnojivách </w:t>
      </w:r>
      <w:r w:rsidRPr="00A51EBF" w:rsidR="000741E7">
        <w:rPr>
          <w:rFonts w:ascii="Times New Roman" w:hAnsi="Times New Roman"/>
          <w:sz w:val="24"/>
          <w:szCs w:val="24"/>
          <w:lang w:eastAsia="sk-SK"/>
        </w:rPr>
        <w:t>je uvedený</w:t>
      </w:r>
      <w:r w:rsidRPr="00A51EBF" w:rsidR="00477006">
        <w:rPr>
          <w:rFonts w:ascii="Times New Roman" w:hAnsi="Times New Roman"/>
          <w:sz w:val="24"/>
          <w:szCs w:val="24"/>
          <w:lang w:eastAsia="sk-SK"/>
        </w:rPr>
        <w:t xml:space="preserve"> v </w:t>
      </w:r>
      <w:r w:rsidRPr="00A51EBF" w:rsidR="006A2246">
        <w:rPr>
          <w:rFonts w:ascii="Times New Roman" w:hAnsi="Times New Roman"/>
          <w:sz w:val="24"/>
          <w:szCs w:val="24"/>
          <w:lang w:eastAsia="sk-SK"/>
        </w:rPr>
        <w:t>príloh</w:t>
      </w:r>
      <w:r w:rsidRPr="00A51EBF" w:rsidR="001E6E8B">
        <w:rPr>
          <w:rFonts w:ascii="Times New Roman" w:hAnsi="Times New Roman"/>
          <w:sz w:val="24"/>
          <w:szCs w:val="24"/>
          <w:lang w:eastAsia="sk-SK"/>
        </w:rPr>
        <w:t>e</w:t>
      </w:r>
      <w:r w:rsidRPr="00A51EBF" w:rsidR="006A2CC9">
        <w:rPr>
          <w:rFonts w:ascii="Times New Roman" w:hAnsi="Times New Roman"/>
          <w:sz w:val="24"/>
          <w:szCs w:val="24"/>
          <w:lang w:eastAsia="sk-SK"/>
        </w:rPr>
        <w:t xml:space="preserve"> č. </w:t>
      </w:r>
      <w:r w:rsidRPr="00A51EBF" w:rsidR="001E6E8B">
        <w:rPr>
          <w:rFonts w:ascii="Times New Roman" w:hAnsi="Times New Roman"/>
          <w:sz w:val="24"/>
          <w:szCs w:val="24"/>
          <w:lang w:eastAsia="sk-SK"/>
        </w:rPr>
        <w:t>5</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limitné dávky dusíka </w:t>
      </w:r>
      <w:r w:rsidRPr="00A51EBF" w:rsidR="000741E7">
        <w:rPr>
          <w:rFonts w:ascii="Times New Roman" w:hAnsi="Times New Roman"/>
          <w:sz w:val="24"/>
          <w:szCs w:val="24"/>
          <w:lang w:eastAsia="sk-SK"/>
        </w:rPr>
        <w:t>pri</w:t>
      </w:r>
      <w:r w:rsidRPr="00A51EBF">
        <w:rPr>
          <w:rFonts w:ascii="Times New Roman" w:hAnsi="Times New Roman"/>
          <w:sz w:val="24"/>
          <w:szCs w:val="24"/>
          <w:lang w:eastAsia="sk-SK"/>
        </w:rPr>
        <w:t> jednotlivý</w:t>
      </w:r>
      <w:r w:rsidRPr="00A51EBF" w:rsidR="000741E7">
        <w:rPr>
          <w:rFonts w:ascii="Times New Roman" w:hAnsi="Times New Roman"/>
          <w:sz w:val="24"/>
          <w:szCs w:val="24"/>
          <w:lang w:eastAsia="sk-SK"/>
        </w:rPr>
        <w:t>ch</w:t>
      </w:r>
      <w:r w:rsidRPr="00A51EBF">
        <w:rPr>
          <w:rFonts w:ascii="Times New Roman" w:hAnsi="Times New Roman"/>
          <w:sz w:val="24"/>
          <w:szCs w:val="24"/>
          <w:lang w:eastAsia="sk-SK"/>
        </w:rPr>
        <w:t xml:space="preserve"> plodiná</w:t>
      </w:r>
      <w:r w:rsidRPr="00A51EBF" w:rsidR="000741E7">
        <w:rPr>
          <w:rFonts w:ascii="Times New Roman" w:hAnsi="Times New Roman"/>
          <w:sz w:val="24"/>
          <w:szCs w:val="24"/>
          <w:lang w:eastAsia="sk-SK"/>
        </w:rPr>
        <w:t>ch</w:t>
      </w:r>
      <w:r w:rsidRPr="00A51EBF">
        <w:rPr>
          <w:rFonts w:ascii="Times New Roman" w:hAnsi="Times New Roman"/>
          <w:sz w:val="24"/>
          <w:szCs w:val="24"/>
          <w:lang w:eastAsia="sk-SK"/>
        </w:rPr>
        <w:t xml:space="preserve"> sú uvedené</w:t>
      </w:r>
      <w:r w:rsidRPr="00A51EBF" w:rsidR="00477006">
        <w:rPr>
          <w:rFonts w:ascii="Times New Roman" w:hAnsi="Times New Roman"/>
          <w:sz w:val="24"/>
          <w:szCs w:val="24"/>
          <w:lang w:eastAsia="sk-SK"/>
        </w:rPr>
        <w:t xml:space="preserve"> v </w:t>
      </w:r>
      <w:r w:rsidRPr="00A51EBF" w:rsidR="006A2246">
        <w:rPr>
          <w:rFonts w:ascii="Times New Roman" w:hAnsi="Times New Roman"/>
          <w:sz w:val="24"/>
          <w:szCs w:val="24"/>
          <w:lang w:eastAsia="sk-SK"/>
        </w:rPr>
        <w:t>príloh</w:t>
      </w:r>
      <w:r w:rsidRPr="00A51EBF">
        <w:rPr>
          <w:rFonts w:ascii="Times New Roman" w:hAnsi="Times New Roman"/>
          <w:sz w:val="24"/>
          <w:szCs w:val="24"/>
          <w:lang w:eastAsia="sk-SK"/>
        </w:rPr>
        <w:t>e</w:t>
      </w:r>
      <w:r w:rsidRPr="00A51EBF" w:rsidR="006A2CC9">
        <w:rPr>
          <w:rFonts w:ascii="Times New Roman" w:hAnsi="Times New Roman"/>
          <w:sz w:val="24"/>
          <w:szCs w:val="24"/>
          <w:lang w:eastAsia="sk-SK"/>
        </w:rPr>
        <w:t xml:space="preserve"> č. </w:t>
      </w:r>
      <w:r w:rsidRPr="00A51EBF" w:rsidR="001E6E8B">
        <w:rPr>
          <w:rFonts w:ascii="Times New Roman" w:hAnsi="Times New Roman"/>
          <w:sz w:val="24"/>
          <w:szCs w:val="24"/>
          <w:lang w:eastAsia="sk-SK"/>
        </w:rPr>
        <w:t>8</w:t>
      </w:r>
      <w:r w:rsidRPr="00A51EBF">
        <w:rPr>
          <w:rFonts w:ascii="Times New Roman" w:hAnsi="Times New Roman"/>
          <w:sz w:val="24"/>
          <w:szCs w:val="24"/>
          <w:lang w:eastAsia="sk-SK"/>
        </w:rPr>
        <w:t>,</w:t>
      </w:r>
    </w:p>
    <w:p w:rsidR="000A1FBF" w:rsidRPr="00A51EBF" w:rsidP="003223EC">
      <w:pPr>
        <w:keepNext/>
        <w:numPr>
          <w:ilvl w:val="0"/>
          <w:numId w:val="12"/>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zabezpečiť</w:t>
      </w:r>
      <w:r w:rsidRPr="00A51EBF">
        <w:rPr>
          <w:rFonts w:ascii="Times New Roman" w:hAnsi="Times New Roman"/>
          <w:sz w:val="24"/>
          <w:szCs w:val="24"/>
          <w:lang w:eastAsia="sk-SK"/>
        </w:rPr>
        <w:t>, aby sa pri aplikácii dusíkatých hnojivých látok podľa odseku 6 neprekročili limitné dávky pre plodiny uvedené</w:t>
      </w:r>
      <w:r w:rsidRPr="00A51EBF" w:rsidR="00477006">
        <w:rPr>
          <w:rFonts w:ascii="Times New Roman" w:hAnsi="Times New Roman"/>
          <w:sz w:val="24"/>
          <w:szCs w:val="24"/>
          <w:lang w:eastAsia="sk-SK"/>
        </w:rPr>
        <w:t xml:space="preserve"> v </w:t>
      </w:r>
      <w:r w:rsidRPr="00A51EBF" w:rsidR="006A2246">
        <w:rPr>
          <w:rFonts w:ascii="Times New Roman" w:hAnsi="Times New Roman"/>
          <w:sz w:val="24"/>
          <w:szCs w:val="24"/>
          <w:lang w:eastAsia="sk-SK"/>
        </w:rPr>
        <w:t>príloh</w:t>
      </w:r>
      <w:r w:rsidRPr="00A51EBF">
        <w:rPr>
          <w:rFonts w:ascii="Times New Roman" w:hAnsi="Times New Roman"/>
          <w:sz w:val="24"/>
          <w:szCs w:val="24"/>
          <w:lang w:eastAsia="sk-SK"/>
        </w:rPr>
        <w:t>e</w:t>
      </w:r>
      <w:r w:rsidRPr="00A51EBF" w:rsidR="006A2CC9">
        <w:rPr>
          <w:rFonts w:ascii="Times New Roman" w:hAnsi="Times New Roman"/>
          <w:sz w:val="24"/>
          <w:szCs w:val="24"/>
          <w:lang w:eastAsia="sk-SK"/>
        </w:rPr>
        <w:t xml:space="preserve"> č. </w:t>
      </w:r>
      <w:r w:rsidRPr="00A51EBF" w:rsidR="00AC65B8">
        <w:rPr>
          <w:rFonts w:ascii="Times New Roman" w:hAnsi="Times New Roman"/>
          <w:sz w:val="24"/>
          <w:szCs w:val="24"/>
          <w:lang w:eastAsia="sk-SK"/>
        </w:rPr>
        <w:t>8</w:t>
      </w:r>
      <w:r w:rsidRPr="00A51EBF">
        <w:rPr>
          <w:rFonts w:ascii="Times New Roman" w:hAnsi="Times New Roman"/>
          <w:sz w:val="24"/>
          <w:szCs w:val="24"/>
          <w:lang w:eastAsia="sk-SK"/>
        </w:rPr>
        <w:t xml:space="preserve">; to </w:t>
      </w:r>
      <w:r w:rsidRPr="00A51EBF" w:rsidR="000741E7">
        <w:rPr>
          <w:rFonts w:ascii="Times New Roman" w:hAnsi="Times New Roman"/>
          <w:sz w:val="24"/>
          <w:szCs w:val="24"/>
          <w:lang w:eastAsia="sk-SK"/>
        </w:rPr>
        <w:t>sa vzťahuje aj na</w:t>
      </w:r>
      <w:r w:rsidRPr="00A51EBF">
        <w:rPr>
          <w:rFonts w:ascii="Times New Roman" w:hAnsi="Times New Roman"/>
          <w:sz w:val="24"/>
          <w:szCs w:val="24"/>
          <w:lang w:eastAsia="sk-SK"/>
        </w:rPr>
        <w:t xml:space="preserve"> aplikáci</w:t>
      </w:r>
      <w:r w:rsidRPr="00A51EBF" w:rsidR="000741E7">
        <w:rPr>
          <w:rFonts w:ascii="Times New Roman" w:hAnsi="Times New Roman"/>
          <w:sz w:val="24"/>
          <w:szCs w:val="24"/>
          <w:lang w:eastAsia="sk-SK"/>
        </w:rPr>
        <w:t>u</w:t>
      </w:r>
      <w:r w:rsidRPr="00A51EBF">
        <w:rPr>
          <w:rFonts w:ascii="Times New Roman" w:hAnsi="Times New Roman"/>
          <w:sz w:val="24"/>
          <w:szCs w:val="24"/>
          <w:lang w:eastAsia="sk-SK"/>
        </w:rPr>
        <w:t xml:space="preserve"> len minerálnych dusíkatých hnojív, </w:t>
      </w:r>
      <w:r w:rsidRPr="00A51EBF" w:rsidR="000741E7">
        <w:rPr>
          <w:rFonts w:ascii="Times New Roman" w:hAnsi="Times New Roman"/>
          <w:sz w:val="24"/>
          <w:szCs w:val="24"/>
          <w:lang w:eastAsia="sk-SK"/>
        </w:rPr>
        <w:t>ak</w:t>
      </w:r>
      <w:r w:rsidRPr="00A51EBF">
        <w:rPr>
          <w:rFonts w:ascii="Times New Roman" w:hAnsi="Times New Roman"/>
          <w:sz w:val="24"/>
          <w:szCs w:val="24"/>
          <w:lang w:eastAsia="sk-SK"/>
        </w:rPr>
        <w:t xml:space="preserve"> sa neaplikujú hospodárske hnojivá.</w:t>
      </w:r>
    </w:p>
    <w:p w:rsidR="000A1FBF" w:rsidRPr="00A51EBF" w:rsidP="003223EC">
      <w:pPr>
        <w:keepNext/>
        <w:suppressAutoHyphens/>
        <w:spacing w:before="60" w:after="0" w:line="240" w:lineRule="auto"/>
        <w:ind w:left="357" w:firstLine="709"/>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(8) Pri </w:t>
      </w:r>
      <w:r w:rsidRPr="00A51EBF">
        <w:rPr>
          <w:rFonts w:ascii="Times New Roman" w:eastAsia="Times New Roman" w:hAnsi="Times New Roman"/>
          <w:bCs/>
          <w:iCs/>
          <w:sz w:val="24"/>
          <w:szCs w:val="24"/>
          <w:lang w:eastAsia="cs-CZ"/>
        </w:rPr>
        <w:t>hospodárení</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 xml:space="preserve">zraniteľných oblastiach na </w:t>
      </w:r>
      <w:r w:rsidRPr="00A51EBF" w:rsidR="00152A7E">
        <w:rPr>
          <w:rFonts w:ascii="Times New Roman" w:eastAsia="Times New Roman" w:hAnsi="Times New Roman"/>
          <w:sz w:val="24"/>
          <w:szCs w:val="24"/>
          <w:lang w:eastAsia="sk-SK"/>
        </w:rPr>
        <w:t xml:space="preserve">svahoch </w:t>
      </w:r>
      <w:r w:rsidRPr="00A51EBF" w:rsidR="000741E7">
        <w:rPr>
          <w:rFonts w:ascii="Times New Roman" w:eastAsia="Times New Roman" w:hAnsi="Times New Roman"/>
          <w:sz w:val="24"/>
          <w:szCs w:val="24"/>
          <w:lang w:eastAsia="sk-SK"/>
        </w:rPr>
        <w:t>j</w:t>
      </w:r>
      <w:r w:rsidRPr="00A51EBF">
        <w:rPr>
          <w:rFonts w:ascii="Times New Roman" w:eastAsia="Times New Roman" w:hAnsi="Times New Roman"/>
          <w:sz w:val="24"/>
          <w:szCs w:val="24"/>
          <w:lang w:eastAsia="sk-SK"/>
        </w:rPr>
        <w:t>e zakázané</w:t>
      </w:r>
    </w:p>
    <w:p w:rsidR="000A1FBF" w:rsidRPr="00A51EBF" w:rsidP="003223EC">
      <w:pPr>
        <w:keepNext/>
        <w:numPr>
          <w:ilvl w:val="0"/>
          <w:numId w:val="13"/>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rPr>
        <w:t>využívať</w:t>
      </w:r>
      <w:r w:rsidRPr="00A51EBF">
        <w:rPr>
          <w:rFonts w:ascii="Times New Roman" w:hAnsi="Times New Roman"/>
          <w:sz w:val="24"/>
          <w:szCs w:val="24"/>
          <w:lang w:eastAsia="cs-CZ"/>
        </w:rPr>
        <w:t xml:space="preserve"> poľnohospodársku pôdu</w:t>
      </w:r>
      <w:r w:rsidRPr="00A51EBF" w:rsidR="003A030B">
        <w:rPr>
          <w:rFonts w:ascii="Times New Roman" w:hAnsi="Times New Roman"/>
          <w:sz w:val="24"/>
          <w:szCs w:val="24"/>
          <w:lang w:eastAsia="cs-CZ"/>
        </w:rPr>
        <w:t>,</w:t>
      </w:r>
      <w:r w:rsidRPr="00A51EBF">
        <w:rPr>
          <w:rFonts w:ascii="Times New Roman" w:eastAsia="Times New Roman" w:hAnsi="Times New Roman"/>
          <w:sz w:val="24"/>
          <w:szCs w:val="24"/>
          <w:lang w:eastAsia="sk-SK"/>
        </w:rPr>
        <w:t xml:space="preserve"> so sklonom </w:t>
      </w:r>
      <w:r w:rsidRPr="00A51EBF" w:rsidR="000741E7">
        <w:rPr>
          <w:rFonts w:ascii="Times New Roman" w:eastAsia="Times New Roman" w:hAnsi="Times New Roman"/>
          <w:sz w:val="24"/>
          <w:szCs w:val="24"/>
          <w:lang w:eastAsia="sk-SK"/>
        </w:rPr>
        <w:t>vyšším ako 12°</w:t>
      </w:r>
      <w:r w:rsidRPr="00A51EBF" w:rsidR="003A030B">
        <w:rPr>
          <w:rFonts w:ascii="Times New Roman" w:eastAsia="Times New Roman" w:hAnsi="Times New Roman"/>
          <w:sz w:val="24"/>
          <w:szCs w:val="24"/>
          <w:lang w:eastAsia="sk-SK"/>
        </w:rPr>
        <w:t>,</w:t>
      </w:r>
      <w:r w:rsidRPr="00A51EBF">
        <w:rPr>
          <w:rFonts w:ascii="Times New Roman" w:eastAsia="PalatinoLinotype-Roman" w:hAnsi="Times New Roman"/>
          <w:sz w:val="24"/>
          <w:szCs w:val="24"/>
          <w:lang w:eastAsia="sk-SK"/>
        </w:rPr>
        <w:t xml:space="preserve"> </w:t>
      </w:r>
      <w:r w:rsidRPr="00A51EBF">
        <w:rPr>
          <w:rFonts w:ascii="Times New Roman" w:eastAsia="Times New Roman" w:hAnsi="Times New Roman"/>
          <w:sz w:val="24"/>
          <w:szCs w:val="24"/>
          <w:lang w:eastAsia="sk-SK"/>
        </w:rPr>
        <w:t>ako ornú pôdu,</w:t>
      </w:r>
    </w:p>
    <w:p w:rsidR="000A1FBF" w:rsidRPr="00A51EBF" w:rsidP="003223EC">
      <w:pPr>
        <w:keepNext/>
        <w:numPr>
          <w:ilvl w:val="0"/>
          <w:numId w:val="13"/>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aplikovať </w:t>
      </w:r>
      <w:r w:rsidRPr="00A51EBF">
        <w:rPr>
          <w:rFonts w:ascii="Times New Roman" w:eastAsia="Times New Roman" w:hAnsi="Times New Roman"/>
          <w:sz w:val="24"/>
          <w:szCs w:val="24"/>
          <w:lang w:eastAsia="sk-SK"/>
        </w:rPr>
        <w:t>dusíkaté hnojivé látky</w:t>
      </w:r>
      <w:r w:rsidRPr="00A51EBF">
        <w:rPr>
          <w:rFonts w:ascii="Times New Roman" w:hAnsi="Times New Roman"/>
          <w:sz w:val="24"/>
          <w:szCs w:val="24"/>
        </w:rPr>
        <w:t xml:space="preserve"> </w:t>
      </w:r>
      <w:r w:rsidRPr="00A51EBF">
        <w:rPr>
          <w:rFonts w:ascii="Times New Roman" w:hAnsi="Times New Roman"/>
          <w:sz w:val="24"/>
          <w:szCs w:val="24"/>
        </w:rPr>
        <w:t>n</w:t>
      </w:r>
      <w:r w:rsidRPr="00A51EBF" w:rsidR="00152A7E">
        <w:rPr>
          <w:rFonts w:ascii="Times New Roman" w:eastAsia="Times New Roman" w:hAnsi="Times New Roman"/>
          <w:sz w:val="24"/>
          <w:szCs w:val="24"/>
          <w:lang w:eastAsia="sk-SK"/>
        </w:rPr>
        <w:t xml:space="preserve">a ornej pôde so sklonom </w:t>
      </w:r>
      <w:r w:rsidRPr="00A51EBF" w:rsidR="000741E7">
        <w:rPr>
          <w:rFonts w:ascii="Times New Roman" w:eastAsia="Times New Roman" w:hAnsi="Times New Roman"/>
          <w:sz w:val="24"/>
          <w:szCs w:val="24"/>
          <w:lang w:eastAsia="sk-SK"/>
        </w:rPr>
        <w:t>vyšším ako</w:t>
      </w:r>
      <w:r w:rsidRPr="00A51EBF" w:rsidR="00152A7E">
        <w:rPr>
          <w:rFonts w:ascii="Times New Roman" w:eastAsia="Times New Roman" w:hAnsi="Times New Roman"/>
          <w:sz w:val="24"/>
          <w:szCs w:val="24"/>
          <w:lang w:eastAsia="sk-SK"/>
        </w:rPr>
        <w:t xml:space="preserve"> 10°</w:t>
      </w:r>
      <w:r w:rsidRPr="00A51EBF" w:rsidR="006A2CC9">
        <w:rPr>
          <w:rFonts w:ascii="Times New Roman" w:eastAsia="Times New Roman" w:hAnsi="Times New Roman"/>
          <w:sz w:val="24"/>
          <w:szCs w:val="24"/>
          <w:lang w:eastAsia="sk-SK"/>
        </w:rPr>
        <w:t xml:space="preserve"> a </w:t>
      </w:r>
      <w:r w:rsidRPr="00A51EBF" w:rsidR="000741E7">
        <w:rPr>
          <w:rFonts w:ascii="Times New Roman" w:eastAsia="Times New Roman" w:hAnsi="Times New Roman"/>
          <w:sz w:val="24"/>
          <w:szCs w:val="24"/>
          <w:lang w:eastAsia="sk-SK"/>
        </w:rPr>
        <w:t xml:space="preserve">na </w:t>
      </w:r>
      <w:r w:rsidRPr="00A51EBF" w:rsidR="00CA1ABF">
        <w:rPr>
          <w:rFonts w:ascii="Times New Roman" w:eastAsia="Times New Roman" w:hAnsi="Times New Roman"/>
          <w:sz w:val="24"/>
          <w:szCs w:val="24"/>
          <w:lang w:eastAsia="sk-SK"/>
        </w:rPr>
        <w:t>trval</w:t>
      </w:r>
      <w:r w:rsidRPr="00A51EBF" w:rsidR="000741E7">
        <w:rPr>
          <w:rFonts w:ascii="Times New Roman" w:eastAsia="Times New Roman" w:hAnsi="Times New Roman"/>
          <w:sz w:val="24"/>
          <w:szCs w:val="24"/>
          <w:lang w:eastAsia="sk-SK"/>
        </w:rPr>
        <w:t>om</w:t>
      </w:r>
      <w:r w:rsidRPr="00A51EBF" w:rsidR="00CA1ABF">
        <w:rPr>
          <w:rFonts w:ascii="Times New Roman" w:eastAsia="Times New Roman" w:hAnsi="Times New Roman"/>
          <w:sz w:val="24"/>
          <w:szCs w:val="24"/>
          <w:lang w:eastAsia="sk-SK"/>
        </w:rPr>
        <w:t xml:space="preserve"> trávn</w:t>
      </w:r>
      <w:r w:rsidRPr="00A51EBF" w:rsidR="000741E7">
        <w:rPr>
          <w:rFonts w:ascii="Times New Roman" w:eastAsia="Times New Roman" w:hAnsi="Times New Roman"/>
          <w:sz w:val="24"/>
          <w:szCs w:val="24"/>
          <w:lang w:eastAsia="sk-SK"/>
        </w:rPr>
        <w:t>om</w:t>
      </w:r>
      <w:r w:rsidRPr="00A51EBF" w:rsidR="00CA1ABF">
        <w:rPr>
          <w:rFonts w:ascii="Times New Roman" w:eastAsia="Times New Roman" w:hAnsi="Times New Roman"/>
          <w:sz w:val="24"/>
          <w:szCs w:val="24"/>
          <w:lang w:eastAsia="sk-SK"/>
        </w:rPr>
        <w:t xml:space="preserve"> porast</w:t>
      </w:r>
      <w:r w:rsidRPr="00A51EBF" w:rsidR="000741E7">
        <w:rPr>
          <w:rFonts w:ascii="Times New Roman" w:eastAsia="Times New Roman" w:hAnsi="Times New Roman"/>
          <w:sz w:val="24"/>
          <w:szCs w:val="24"/>
          <w:lang w:eastAsia="sk-SK"/>
        </w:rPr>
        <w:t>e so sklonom vyšším ako</w:t>
      </w:r>
      <w:r w:rsidRPr="00A51EBF" w:rsidR="000477E1">
        <w:rPr>
          <w:rFonts w:ascii="Times New Roman" w:eastAsia="Times New Roman" w:hAnsi="Times New Roman"/>
          <w:sz w:val="24"/>
          <w:szCs w:val="24"/>
          <w:lang w:eastAsia="sk-SK"/>
        </w:rPr>
        <w:t xml:space="preserve"> 12</w:t>
      </w:r>
      <w:r w:rsidRPr="00A51EBF" w:rsidR="000477E1">
        <w:rPr>
          <w:rFonts w:ascii="Times New Roman" w:eastAsia="Times New Roman" w:hAnsi="Times New Roman"/>
          <w:sz w:val="24"/>
          <w:szCs w:val="24"/>
          <w:vertAlign w:val="superscript"/>
          <w:lang w:eastAsia="sk-SK"/>
        </w:rPr>
        <w:t>o</w:t>
      </w:r>
      <w:r w:rsidRPr="00A51EBF" w:rsidR="00152A7E">
        <w:rPr>
          <w:rFonts w:ascii="Times New Roman" w:eastAsia="Times New Roman" w:hAnsi="Times New Roman"/>
          <w:sz w:val="24"/>
          <w:szCs w:val="24"/>
          <w:lang w:eastAsia="sk-SK"/>
        </w:rPr>
        <w:t xml:space="preserve">; </w:t>
      </w:r>
      <w:r w:rsidRPr="00A51EBF" w:rsidR="000741E7">
        <w:rPr>
          <w:rFonts w:ascii="Times New Roman" w:eastAsia="Times New Roman" w:hAnsi="Times New Roman"/>
          <w:sz w:val="24"/>
          <w:szCs w:val="24"/>
          <w:lang w:eastAsia="sk-SK"/>
        </w:rPr>
        <w:t>to</w:t>
      </w:r>
      <w:r w:rsidRPr="00A51EBF">
        <w:rPr>
          <w:rFonts w:ascii="Times New Roman" w:eastAsia="Times New Roman" w:hAnsi="Times New Roman"/>
          <w:sz w:val="24"/>
          <w:szCs w:val="24"/>
          <w:lang w:eastAsia="sk-SK"/>
        </w:rPr>
        <w:t xml:space="preserve"> sa</w:t>
      </w:r>
      <w:r w:rsidRPr="00A51EBF" w:rsidR="000741E7">
        <w:rPr>
          <w:rFonts w:ascii="Times New Roman" w:eastAsia="Times New Roman" w:hAnsi="Times New Roman"/>
          <w:sz w:val="24"/>
          <w:szCs w:val="24"/>
          <w:lang w:eastAsia="sk-SK"/>
        </w:rPr>
        <w:t xml:space="preserve"> nevzťahuje na aplikáciu</w:t>
      </w:r>
      <w:r w:rsidRPr="00A51EBF" w:rsidR="00152A7E">
        <w:rPr>
          <w:rFonts w:ascii="Times New Roman" w:eastAsia="Times New Roman" w:hAnsi="Times New Roman"/>
          <w:sz w:val="24"/>
          <w:szCs w:val="24"/>
          <w:lang w:eastAsia="sk-SK"/>
        </w:rPr>
        <w:t xml:space="preserve"> maštaľného hnoja</w:t>
      </w:r>
      <w:r w:rsidRPr="00A51EBF" w:rsidR="006A2CC9">
        <w:rPr>
          <w:rFonts w:ascii="Times New Roman" w:eastAsia="Times New Roman" w:hAnsi="Times New Roman"/>
          <w:sz w:val="24"/>
          <w:szCs w:val="24"/>
          <w:lang w:eastAsia="sk-SK"/>
        </w:rPr>
        <w:t xml:space="preserve"> a </w:t>
      </w:r>
      <w:r w:rsidRPr="00A51EBF" w:rsidR="00152A7E">
        <w:rPr>
          <w:rFonts w:ascii="Times New Roman" w:eastAsia="Times New Roman" w:hAnsi="Times New Roman"/>
          <w:sz w:val="24"/>
          <w:szCs w:val="24"/>
          <w:lang w:eastAsia="sk-SK"/>
        </w:rPr>
        <w:t xml:space="preserve">kompostov, </w:t>
      </w:r>
      <w:r w:rsidRPr="00A51EBF">
        <w:rPr>
          <w:rFonts w:ascii="Times New Roman" w:eastAsia="Times New Roman" w:hAnsi="Times New Roman"/>
          <w:sz w:val="24"/>
          <w:szCs w:val="24"/>
          <w:lang w:eastAsia="sk-SK"/>
        </w:rPr>
        <w:t>ak sú zapra</w:t>
      </w:r>
      <w:r w:rsidRPr="00A51EBF" w:rsidR="00852C0F">
        <w:rPr>
          <w:rFonts w:ascii="Times New Roman" w:eastAsia="Times New Roman" w:hAnsi="Times New Roman"/>
          <w:sz w:val="24"/>
          <w:szCs w:val="24"/>
          <w:lang w:eastAsia="sk-SK"/>
        </w:rPr>
        <w:t xml:space="preserve">vené do </w:t>
      </w:r>
      <w:r w:rsidRPr="00A51EBF" w:rsidR="002D5C4C">
        <w:rPr>
          <w:rFonts w:ascii="Times New Roman" w:eastAsia="Times New Roman" w:hAnsi="Times New Roman"/>
          <w:sz w:val="24"/>
          <w:szCs w:val="24"/>
          <w:lang w:eastAsia="sk-SK"/>
        </w:rPr>
        <w:t>ornej</w:t>
      </w:r>
      <w:r w:rsidRPr="00A51EBF" w:rsidR="00132540">
        <w:rPr>
          <w:rFonts w:ascii="Times New Roman" w:eastAsia="Times New Roman" w:hAnsi="Times New Roman"/>
          <w:sz w:val="24"/>
          <w:szCs w:val="24"/>
          <w:lang w:eastAsia="sk-SK"/>
        </w:rPr>
        <w:t xml:space="preserve"> </w:t>
      </w:r>
      <w:r w:rsidRPr="00A51EBF" w:rsidR="00852C0F">
        <w:rPr>
          <w:rFonts w:ascii="Times New Roman" w:eastAsia="Times New Roman" w:hAnsi="Times New Roman"/>
          <w:sz w:val="24"/>
          <w:szCs w:val="24"/>
          <w:lang w:eastAsia="sk-SK"/>
        </w:rPr>
        <w:t>pôdy n</w:t>
      </w:r>
      <w:r w:rsidRPr="00A51EBF">
        <w:rPr>
          <w:rFonts w:ascii="Times New Roman" w:eastAsia="Times New Roman" w:hAnsi="Times New Roman"/>
          <w:sz w:val="24"/>
          <w:szCs w:val="24"/>
          <w:lang w:eastAsia="sk-SK"/>
        </w:rPr>
        <w:t>ajneskôr do 24 hodín po ich aplikácii</w:t>
      </w:r>
      <w:r w:rsidRPr="00A51EBF" w:rsidR="000741E7">
        <w:rPr>
          <w:rFonts w:ascii="Times New Roman" w:eastAsia="Times New Roman" w:hAnsi="Times New Roman"/>
          <w:sz w:val="24"/>
          <w:szCs w:val="24"/>
          <w:lang w:eastAsia="sk-SK"/>
        </w:rPr>
        <w:t>,</w:t>
      </w:r>
      <w:r w:rsidRPr="00A51EBF" w:rsidR="006A2CC9">
        <w:rPr>
          <w:rFonts w:ascii="Times New Roman" w:eastAsia="Times New Roman" w:hAnsi="Times New Roman"/>
          <w:sz w:val="24"/>
          <w:szCs w:val="24"/>
          <w:lang w:eastAsia="sk-SK"/>
        </w:rPr>
        <w:t xml:space="preserve"> a </w:t>
      </w:r>
      <w:r w:rsidRPr="00A51EBF" w:rsidR="002D5C4C">
        <w:rPr>
          <w:rFonts w:ascii="Times New Roman" w:eastAsia="Times New Roman" w:hAnsi="Times New Roman"/>
          <w:sz w:val="24"/>
          <w:szCs w:val="24"/>
          <w:lang w:eastAsia="sk-SK"/>
        </w:rPr>
        <w:t>na trvalý trávny porast podľa odseku 6</w:t>
      </w:r>
      <w:r w:rsidRPr="00A51EBF" w:rsidR="006A2CC9">
        <w:rPr>
          <w:rFonts w:ascii="Times New Roman" w:eastAsia="Times New Roman" w:hAnsi="Times New Roman"/>
          <w:sz w:val="24"/>
          <w:szCs w:val="24"/>
          <w:lang w:eastAsia="sk-SK"/>
        </w:rPr>
        <w:t xml:space="preserve"> písm. </w:t>
      </w:r>
      <w:r w:rsidRPr="00A51EBF" w:rsidR="002D5C4C">
        <w:rPr>
          <w:rFonts w:ascii="Times New Roman" w:eastAsia="Times New Roman" w:hAnsi="Times New Roman"/>
          <w:sz w:val="24"/>
          <w:szCs w:val="24"/>
          <w:lang w:eastAsia="sk-SK"/>
        </w:rPr>
        <w:t>c)</w:t>
      </w:r>
      <w:r w:rsidRPr="00A51EBF" w:rsidR="000741E7">
        <w:rPr>
          <w:rFonts w:ascii="Times New Roman" w:eastAsia="Times New Roman" w:hAnsi="Times New Roman"/>
          <w:sz w:val="24"/>
          <w:szCs w:val="24"/>
          <w:lang w:eastAsia="sk-SK"/>
        </w:rPr>
        <w:t>.</w:t>
      </w:r>
    </w:p>
    <w:p w:rsidR="000A1FBF" w:rsidRPr="00A51EBF" w:rsidP="003223EC">
      <w:pPr>
        <w:keepNext/>
        <w:suppressAutoHyphens/>
        <w:spacing w:before="60" w:after="0" w:line="240" w:lineRule="auto"/>
        <w:ind w:left="142" w:firstLine="425"/>
        <w:jc w:val="both"/>
        <w:rPr>
          <w:rFonts w:ascii="Times New Roman" w:hAnsi="Times New Roman"/>
          <w:sz w:val="24"/>
          <w:szCs w:val="24"/>
        </w:rPr>
      </w:pPr>
      <w:r w:rsidRPr="00A51EBF">
        <w:rPr>
          <w:rFonts w:ascii="Times New Roman" w:hAnsi="Times New Roman"/>
          <w:sz w:val="24"/>
          <w:szCs w:val="24"/>
        </w:rPr>
        <w:t xml:space="preserve">(9)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lang w:eastAsia="cs-CZ"/>
        </w:rPr>
        <w:t xml:space="preserve"> </w:t>
      </w:r>
      <w:r w:rsidRPr="00A51EBF" w:rsidR="000741E7">
        <w:rPr>
          <w:rFonts w:ascii="Times New Roman" w:hAnsi="Times New Roman"/>
          <w:sz w:val="24"/>
          <w:szCs w:val="24"/>
          <w:lang w:eastAsia="cs-CZ"/>
        </w:rPr>
        <w:t>na svahoch môže</w:t>
      </w:r>
      <w:r w:rsidRPr="00A51EBF" w:rsidR="008B7E41">
        <w:rPr>
          <w:rFonts w:ascii="Times New Roman" w:hAnsi="Times New Roman"/>
          <w:sz w:val="24"/>
          <w:szCs w:val="24"/>
          <w:lang w:eastAsia="cs-CZ"/>
        </w:rPr>
        <w:t xml:space="preserve"> aplikovať</w:t>
      </w:r>
      <w:r w:rsidRPr="00A51EBF" w:rsidR="008B7E41">
        <w:rPr>
          <w:rFonts w:ascii="Times New Roman" w:hAnsi="Times New Roman"/>
          <w:sz w:val="24"/>
          <w:szCs w:val="24"/>
          <w:lang w:eastAsia="sk-SK"/>
        </w:rPr>
        <w:t xml:space="preserve"> </w:t>
      </w:r>
    </w:p>
    <w:p w:rsidR="000A1FBF" w:rsidRPr="00A51EBF" w:rsidP="003223EC">
      <w:pPr>
        <w:keepNext/>
        <w:numPr>
          <w:ilvl w:val="0"/>
          <w:numId w:val="14"/>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 xml:space="preserve">na </w:t>
      </w:r>
      <w:r w:rsidRPr="00A51EBF">
        <w:rPr>
          <w:rFonts w:ascii="Times New Roman" w:hAnsi="Times New Roman"/>
          <w:sz w:val="24"/>
          <w:szCs w:val="24"/>
          <w:lang w:eastAsia="sk-SK"/>
        </w:rPr>
        <w:t xml:space="preserve">ornej pôde so sklonom </w:t>
      </w:r>
      <w:r w:rsidRPr="00A51EBF" w:rsidR="000741E7">
        <w:rPr>
          <w:rFonts w:ascii="Times New Roman" w:hAnsi="Times New Roman"/>
          <w:sz w:val="24"/>
          <w:szCs w:val="24"/>
          <w:lang w:eastAsia="sk-SK"/>
        </w:rPr>
        <w:t>vyšším ako</w:t>
      </w:r>
      <w:r w:rsidRPr="00A51EBF">
        <w:rPr>
          <w:rFonts w:ascii="Times New Roman" w:hAnsi="Times New Roman"/>
          <w:sz w:val="24"/>
          <w:szCs w:val="24"/>
          <w:lang w:eastAsia="sk-SK"/>
        </w:rPr>
        <w:t xml:space="preserve"> 5</w:t>
      </w:r>
      <w:r w:rsidRPr="00A51EBF" w:rsidR="00482242">
        <w:rPr>
          <w:rFonts w:ascii="Times New Roman" w:hAnsi="Times New Roman"/>
          <w:sz w:val="24"/>
          <w:szCs w:val="24"/>
          <w:lang w:eastAsia="sk-SK"/>
        </w:rPr>
        <w:t>°</w:t>
      </w:r>
      <w:r w:rsidRPr="00A51EBF" w:rsidR="00152A7E">
        <w:rPr>
          <w:rFonts w:ascii="Times New Roman" w:hAnsi="Times New Roman"/>
          <w:sz w:val="24"/>
          <w:szCs w:val="24"/>
          <w:lang w:eastAsia="sk-SK"/>
        </w:rPr>
        <w:t xml:space="preserve"> dusíkaté hnojivé látky </w:t>
      </w:r>
      <w:r w:rsidRPr="00A51EBF">
        <w:rPr>
          <w:rFonts w:ascii="Times New Roman" w:hAnsi="Times New Roman"/>
          <w:sz w:val="24"/>
          <w:szCs w:val="24"/>
          <w:lang w:eastAsia="sk-SK"/>
        </w:rPr>
        <w:t>bezodkladným zapravením do pôdy, najneskôr však do 24 hodín</w:t>
      </w:r>
      <w:r w:rsidRPr="00A51EBF" w:rsidR="000741E7">
        <w:rPr>
          <w:rFonts w:ascii="Times New Roman" w:hAnsi="Times New Roman"/>
          <w:sz w:val="24"/>
          <w:szCs w:val="24"/>
          <w:lang w:eastAsia="sk-SK"/>
        </w:rPr>
        <w:t>,</w:t>
      </w:r>
      <w:r w:rsidRPr="00A51EBF">
        <w:rPr>
          <w:rFonts w:ascii="Times New Roman" w:hAnsi="Times New Roman"/>
          <w:sz w:val="24"/>
          <w:szCs w:val="24"/>
          <w:lang w:eastAsia="sk-SK"/>
        </w:rPr>
        <w:t xml:space="preserve"> alebo aplikáciou na list; kvapalné hospodárske hnojivá </w:t>
      </w:r>
      <w:r w:rsidRPr="00A51EBF" w:rsidR="009F0ECB">
        <w:rPr>
          <w:rFonts w:ascii="Times New Roman" w:hAnsi="Times New Roman"/>
          <w:sz w:val="24"/>
          <w:szCs w:val="24"/>
          <w:lang w:eastAsia="sk-SK"/>
        </w:rPr>
        <w:t xml:space="preserve">je povinný </w:t>
      </w:r>
      <w:r w:rsidRPr="00A51EBF">
        <w:rPr>
          <w:rFonts w:ascii="Times New Roman" w:hAnsi="Times New Roman"/>
          <w:sz w:val="24"/>
          <w:szCs w:val="24"/>
          <w:lang w:eastAsia="sk-SK"/>
        </w:rPr>
        <w:t xml:space="preserve">aplikovať </w:t>
      </w:r>
      <w:r w:rsidRPr="00A51EBF">
        <w:rPr>
          <w:rFonts w:ascii="Times New Roman" w:hAnsi="Times New Roman"/>
          <w:sz w:val="24"/>
          <w:szCs w:val="24"/>
          <w:lang w:eastAsia="sk-SK"/>
        </w:rPr>
        <w:t>podpovrchovo</w:t>
      </w:r>
      <w:r w:rsidRPr="00A51EBF">
        <w:rPr>
          <w:rFonts w:ascii="Times New Roman" w:hAnsi="Times New Roman"/>
          <w:sz w:val="24"/>
          <w:szCs w:val="24"/>
          <w:lang w:eastAsia="sk-SK"/>
        </w:rPr>
        <w:t xml:space="preserve"> alebo okamžite zapraviť do pôdy,</w:t>
      </w:r>
    </w:p>
    <w:p w:rsidR="00D51E91" w:rsidRPr="00A51EBF" w:rsidP="003223EC">
      <w:pPr>
        <w:keepNext/>
        <w:numPr>
          <w:ilvl w:val="0"/>
          <w:numId w:val="14"/>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rPr>
        <w:t xml:space="preserve">na </w:t>
      </w:r>
      <w:r w:rsidRPr="00A51EBF" w:rsidR="00930AA8">
        <w:rPr>
          <w:rFonts w:ascii="Times New Roman" w:eastAsia="Times New Roman" w:hAnsi="Times New Roman"/>
          <w:sz w:val="24"/>
          <w:szCs w:val="24"/>
          <w:lang w:eastAsia="sk-SK"/>
        </w:rPr>
        <w:t>trvalom</w:t>
      </w:r>
      <w:r w:rsidRPr="00A51EBF" w:rsidR="00930AA8">
        <w:rPr>
          <w:rFonts w:ascii="Times New Roman" w:hAnsi="Times New Roman"/>
          <w:sz w:val="24"/>
          <w:szCs w:val="24"/>
        </w:rPr>
        <w:t xml:space="preserve"> trávnom poraste</w:t>
      </w:r>
      <w:r w:rsidRPr="00A51EBF" w:rsidR="001D4B16">
        <w:rPr>
          <w:rFonts w:ascii="Times New Roman" w:hAnsi="Times New Roman"/>
          <w:sz w:val="24"/>
          <w:szCs w:val="24"/>
        </w:rPr>
        <w:t>,</w:t>
      </w:r>
      <w:r w:rsidRPr="00A51EBF">
        <w:rPr>
          <w:rFonts w:ascii="Times New Roman" w:hAnsi="Times New Roman"/>
          <w:sz w:val="24"/>
          <w:szCs w:val="24"/>
        </w:rPr>
        <w:t xml:space="preserve"> so</w:t>
      </w:r>
      <w:r w:rsidRPr="00A51EBF" w:rsidR="00132540">
        <w:rPr>
          <w:rFonts w:ascii="Times New Roman" w:hAnsi="Times New Roman"/>
          <w:sz w:val="24"/>
          <w:szCs w:val="24"/>
        </w:rPr>
        <w:t xml:space="preserve"> </w:t>
      </w:r>
      <w:r w:rsidRPr="00A51EBF">
        <w:rPr>
          <w:rFonts w:ascii="Times New Roman" w:hAnsi="Times New Roman"/>
          <w:sz w:val="24"/>
          <w:szCs w:val="24"/>
        </w:rPr>
        <w:t xml:space="preserve">sklonom </w:t>
      </w:r>
      <w:r w:rsidRPr="00A51EBF" w:rsidR="008B7E41">
        <w:rPr>
          <w:rFonts w:ascii="Times New Roman" w:hAnsi="Times New Roman"/>
          <w:sz w:val="24"/>
          <w:szCs w:val="24"/>
        </w:rPr>
        <w:t>vyšším ako</w:t>
      </w:r>
      <w:r w:rsidRPr="00A51EBF">
        <w:rPr>
          <w:rFonts w:ascii="Times New Roman" w:hAnsi="Times New Roman"/>
          <w:sz w:val="24"/>
          <w:szCs w:val="24"/>
        </w:rPr>
        <w:t xml:space="preserve"> 7</w:t>
      </w:r>
      <w:r w:rsidRPr="00A51EBF" w:rsidR="00482242">
        <w:rPr>
          <w:rFonts w:ascii="Times New Roman" w:hAnsi="Times New Roman"/>
          <w:sz w:val="24"/>
          <w:szCs w:val="24"/>
        </w:rPr>
        <w:t>°</w:t>
      </w:r>
      <w:r w:rsidRPr="00A51EBF" w:rsidR="001D4B16">
        <w:rPr>
          <w:rFonts w:ascii="Times New Roman" w:hAnsi="Times New Roman"/>
          <w:sz w:val="24"/>
          <w:szCs w:val="24"/>
        </w:rPr>
        <w:t>,</w:t>
      </w:r>
      <w:r w:rsidRPr="00A51EBF">
        <w:rPr>
          <w:rFonts w:ascii="Times New Roman" w:hAnsi="Times New Roman"/>
          <w:sz w:val="24"/>
          <w:szCs w:val="24"/>
        </w:rPr>
        <w:t xml:space="preserve"> </w:t>
      </w:r>
      <w:r w:rsidRPr="00A51EBF" w:rsidR="00E4781D">
        <w:rPr>
          <w:rFonts w:ascii="Times New Roman" w:hAnsi="Times New Roman"/>
          <w:sz w:val="24"/>
          <w:szCs w:val="24"/>
        </w:rPr>
        <w:t xml:space="preserve">kvapalné </w:t>
      </w:r>
      <w:r w:rsidRPr="00A51EBF" w:rsidR="00852C0F">
        <w:rPr>
          <w:rFonts w:ascii="Times New Roman" w:hAnsi="Times New Roman"/>
          <w:sz w:val="24"/>
          <w:szCs w:val="24"/>
          <w:lang w:eastAsia="sk-SK"/>
        </w:rPr>
        <w:t xml:space="preserve">dusíkaté hnojivé látky </w:t>
      </w:r>
      <w:r w:rsidRPr="00A51EBF">
        <w:rPr>
          <w:rFonts w:ascii="Times New Roman" w:hAnsi="Times New Roman"/>
          <w:sz w:val="24"/>
          <w:szCs w:val="24"/>
          <w:lang w:eastAsia="sk-SK"/>
        </w:rPr>
        <w:t>len</w:t>
      </w:r>
      <w:r w:rsidRPr="00A51EBF" w:rsidR="008B7E41">
        <w:rPr>
          <w:rFonts w:ascii="Times New Roman" w:hAnsi="Times New Roman"/>
          <w:sz w:val="24"/>
          <w:szCs w:val="24"/>
          <w:lang w:eastAsia="sk-SK"/>
        </w:rPr>
        <w:t xml:space="preserve"> </w:t>
      </w:r>
      <w:r w:rsidRPr="00A51EBF" w:rsidR="008B7E41">
        <w:rPr>
          <w:rFonts w:ascii="Times New Roman" w:hAnsi="Times New Roman"/>
          <w:sz w:val="24"/>
          <w:szCs w:val="24"/>
          <w:lang w:eastAsia="sk-SK"/>
        </w:rPr>
        <w:t>podpovrchovo</w:t>
      </w:r>
      <w:r w:rsidRPr="00A51EBF" w:rsidR="008B7E41">
        <w:rPr>
          <w:rFonts w:ascii="Times New Roman" w:hAnsi="Times New Roman"/>
          <w:sz w:val="24"/>
          <w:szCs w:val="24"/>
          <w:lang w:eastAsia="sk-SK"/>
        </w:rPr>
        <w:t>.</w:t>
      </w:r>
    </w:p>
    <w:p w:rsidR="00D51E91" w:rsidRPr="00A51EBF" w:rsidP="003223EC">
      <w:pPr>
        <w:keepNext/>
        <w:suppressAutoHyphens/>
        <w:spacing w:before="60" w:after="0" w:line="240" w:lineRule="auto"/>
        <w:ind w:left="357" w:firstLine="709"/>
        <w:jc w:val="both"/>
        <w:rPr>
          <w:rFonts w:ascii="Times New Roman" w:eastAsia="Times New Roman" w:hAnsi="Times New Roman"/>
          <w:bCs/>
          <w:iCs/>
          <w:sz w:val="24"/>
          <w:szCs w:val="24"/>
          <w:lang w:eastAsia="cs-CZ"/>
        </w:rPr>
      </w:pPr>
      <w:r w:rsidRPr="00A51EBF">
        <w:rPr>
          <w:rFonts w:ascii="Times New Roman" w:eastAsia="Times New Roman" w:hAnsi="Times New Roman"/>
          <w:bCs/>
          <w:iCs/>
          <w:sz w:val="24"/>
          <w:szCs w:val="24"/>
          <w:lang w:eastAsia="cs-CZ"/>
        </w:rPr>
        <w:t xml:space="preserve">(10) </w:t>
      </w:r>
      <w:r w:rsidRPr="00A51EBF" w:rsidR="00A264F4">
        <w:rPr>
          <w:rFonts w:ascii="Times New Roman" w:hAnsi="Times New Roman"/>
          <w:sz w:val="24"/>
          <w:szCs w:val="24"/>
          <w:lang w:eastAsia="sk-SK"/>
        </w:rPr>
        <w:t>Obhospodarovateľ</w:t>
      </w:r>
      <w:r w:rsidRPr="00A51EBF" w:rsidR="00A264F4">
        <w:rPr>
          <w:rFonts w:ascii="Times New Roman" w:eastAsia="Times New Roman" w:hAnsi="Times New Roman"/>
          <w:bCs/>
          <w:iCs/>
          <w:sz w:val="24"/>
          <w:szCs w:val="24"/>
          <w:lang w:eastAsia="cs-CZ"/>
        </w:rPr>
        <w:t xml:space="preserve"> </w:t>
      </w:r>
      <w:r w:rsidRPr="00A51EBF">
        <w:rPr>
          <w:rFonts w:ascii="Times New Roman" w:eastAsia="Times New Roman" w:hAnsi="Times New Roman"/>
          <w:bCs/>
          <w:iCs/>
          <w:sz w:val="24"/>
          <w:szCs w:val="24"/>
          <w:lang w:eastAsia="cs-CZ"/>
        </w:rPr>
        <w:t xml:space="preserve">je povinný </w:t>
      </w:r>
      <w:r w:rsidRPr="00A51EBF" w:rsidR="00E4781D">
        <w:rPr>
          <w:rFonts w:ascii="Times New Roman" w:eastAsia="Times New Roman" w:hAnsi="Times New Roman"/>
          <w:bCs/>
          <w:iCs/>
          <w:sz w:val="24"/>
          <w:szCs w:val="24"/>
          <w:lang w:eastAsia="cs-CZ"/>
        </w:rPr>
        <w:t xml:space="preserve">na </w:t>
      </w:r>
      <w:r w:rsidRPr="00A51EBF" w:rsidR="00930AA8">
        <w:rPr>
          <w:rFonts w:ascii="Times New Roman" w:eastAsia="Times New Roman" w:hAnsi="Times New Roman"/>
          <w:bCs/>
          <w:iCs/>
          <w:sz w:val="24"/>
          <w:szCs w:val="24"/>
          <w:lang w:eastAsia="cs-CZ"/>
        </w:rPr>
        <w:t>ornej pôde</w:t>
      </w:r>
      <w:r w:rsidRPr="00A51EBF" w:rsidR="006A2CC9">
        <w:rPr>
          <w:rFonts w:ascii="Times New Roman" w:eastAsia="Times New Roman" w:hAnsi="Times New Roman"/>
          <w:bCs/>
          <w:iCs/>
          <w:sz w:val="24"/>
          <w:szCs w:val="24"/>
          <w:lang w:eastAsia="cs-CZ"/>
        </w:rPr>
        <w:t xml:space="preserve"> a </w:t>
      </w:r>
      <w:r w:rsidRPr="00A51EBF" w:rsidR="00930AA8">
        <w:rPr>
          <w:rFonts w:ascii="Times New Roman" w:eastAsia="Times New Roman" w:hAnsi="Times New Roman"/>
          <w:bCs/>
          <w:iCs/>
          <w:sz w:val="24"/>
          <w:szCs w:val="24"/>
          <w:lang w:eastAsia="cs-CZ"/>
        </w:rPr>
        <w:t>trvalom trávnom poraste</w:t>
      </w:r>
      <w:r w:rsidRPr="00A51EBF" w:rsidR="00132540">
        <w:rPr>
          <w:rFonts w:ascii="Times New Roman" w:eastAsia="Times New Roman" w:hAnsi="Times New Roman"/>
          <w:bCs/>
          <w:iCs/>
          <w:sz w:val="24"/>
          <w:szCs w:val="24"/>
          <w:lang w:eastAsia="cs-CZ"/>
        </w:rPr>
        <w:t xml:space="preserve"> </w:t>
      </w:r>
      <w:r w:rsidRPr="00A51EBF" w:rsidR="004A039E">
        <w:rPr>
          <w:rFonts w:ascii="Times New Roman" w:eastAsia="Times New Roman" w:hAnsi="Times New Roman"/>
          <w:bCs/>
          <w:iCs/>
          <w:sz w:val="24"/>
          <w:szCs w:val="24"/>
          <w:lang w:eastAsia="cs-CZ"/>
        </w:rPr>
        <w:t xml:space="preserve">podľa </w:t>
      </w:r>
      <w:r w:rsidRPr="00A51EBF">
        <w:rPr>
          <w:rFonts w:ascii="Times New Roman" w:eastAsia="Times New Roman" w:hAnsi="Times New Roman"/>
          <w:bCs/>
          <w:iCs/>
          <w:sz w:val="24"/>
          <w:szCs w:val="24"/>
          <w:lang w:eastAsia="cs-CZ"/>
        </w:rPr>
        <w:t>odseku 9</w:t>
      </w:r>
      <w:r w:rsidRPr="00A51EBF" w:rsidR="004A039E">
        <w:rPr>
          <w:rFonts w:ascii="Times New Roman" w:eastAsia="Times New Roman" w:hAnsi="Times New Roman"/>
          <w:bCs/>
          <w:iCs/>
          <w:sz w:val="24"/>
          <w:szCs w:val="24"/>
          <w:lang w:eastAsia="cs-CZ"/>
        </w:rPr>
        <w:t xml:space="preserve"> </w:t>
      </w:r>
      <w:r w:rsidRPr="00A51EBF">
        <w:rPr>
          <w:rFonts w:ascii="Times New Roman" w:eastAsia="Times New Roman" w:hAnsi="Times New Roman"/>
          <w:bCs/>
          <w:iCs/>
          <w:sz w:val="24"/>
          <w:szCs w:val="24"/>
          <w:lang w:eastAsia="cs-CZ"/>
        </w:rPr>
        <w:t xml:space="preserve">dodržať </w:t>
      </w:r>
      <w:r w:rsidRPr="00A51EBF">
        <w:rPr>
          <w:rFonts w:ascii="Times New Roman" w:eastAsia="Times New Roman" w:hAnsi="Times New Roman"/>
          <w:bCs/>
          <w:iCs/>
          <w:sz w:val="24"/>
          <w:szCs w:val="24"/>
          <w:lang w:eastAsia="cs-CZ"/>
        </w:rPr>
        <w:t>najvyššiu jednorazovú dávku dusíka</w:t>
      </w:r>
      <w:r w:rsidRPr="00A51EBF" w:rsidR="00477006">
        <w:rPr>
          <w:rFonts w:ascii="Times New Roman" w:eastAsia="Times New Roman" w:hAnsi="Times New Roman"/>
          <w:bCs/>
          <w:iCs/>
          <w:sz w:val="24"/>
          <w:szCs w:val="24"/>
          <w:lang w:eastAsia="cs-CZ"/>
        </w:rPr>
        <w:t xml:space="preserve"> z </w:t>
      </w:r>
      <w:r w:rsidRPr="00A51EBF">
        <w:rPr>
          <w:rFonts w:ascii="Times New Roman" w:eastAsia="Times New Roman" w:hAnsi="Times New Roman"/>
          <w:bCs/>
          <w:iCs/>
          <w:sz w:val="24"/>
          <w:szCs w:val="24"/>
          <w:lang w:eastAsia="cs-CZ"/>
        </w:rPr>
        <w:t>kvapalných hospodárskych hnojív</w:t>
      </w:r>
      <w:r w:rsidRPr="00A51EBF" w:rsidR="006A2CC9">
        <w:rPr>
          <w:rFonts w:ascii="Times New Roman" w:eastAsia="Times New Roman" w:hAnsi="Times New Roman"/>
          <w:bCs/>
          <w:iCs/>
          <w:sz w:val="24"/>
          <w:szCs w:val="24"/>
          <w:lang w:eastAsia="cs-CZ"/>
        </w:rPr>
        <w:t xml:space="preserve"> a </w:t>
      </w:r>
      <w:r w:rsidRPr="00A51EBF">
        <w:rPr>
          <w:rFonts w:ascii="Times New Roman" w:eastAsia="Times New Roman" w:hAnsi="Times New Roman"/>
          <w:bCs/>
          <w:iCs/>
          <w:sz w:val="24"/>
          <w:szCs w:val="24"/>
          <w:lang w:eastAsia="cs-CZ"/>
        </w:rPr>
        <w:t>kvapalných</w:t>
      </w:r>
      <w:r w:rsidRPr="00A51EBF" w:rsidR="00152A7E">
        <w:rPr>
          <w:rFonts w:ascii="Times New Roman" w:eastAsia="Times New Roman" w:hAnsi="Times New Roman"/>
          <w:bCs/>
          <w:iCs/>
          <w:sz w:val="24"/>
          <w:szCs w:val="24"/>
          <w:lang w:eastAsia="cs-CZ"/>
        </w:rPr>
        <w:t xml:space="preserve"> </w:t>
      </w:r>
      <w:r w:rsidRPr="00A51EBF">
        <w:rPr>
          <w:rFonts w:ascii="Times New Roman" w:eastAsia="Times New Roman" w:hAnsi="Times New Roman"/>
          <w:bCs/>
          <w:iCs/>
          <w:sz w:val="24"/>
          <w:szCs w:val="24"/>
          <w:lang w:eastAsia="cs-CZ"/>
        </w:rPr>
        <w:t>hnojivých látok</w:t>
      </w:r>
      <w:r w:rsidRPr="00A51EBF" w:rsidR="00477006">
        <w:rPr>
          <w:rFonts w:ascii="Times New Roman" w:eastAsia="Times New Roman" w:hAnsi="Times New Roman"/>
          <w:bCs/>
          <w:iCs/>
          <w:sz w:val="24"/>
          <w:szCs w:val="24"/>
          <w:lang w:eastAsia="cs-CZ"/>
        </w:rPr>
        <w:t xml:space="preserve"> s </w:t>
      </w:r>
      <w:r w:rsidRPr="00A51EBF">
        <w:rPr>
          <w:rFonts w:ascii="Times New Roman" w:eastAsia="Times New Roman" w:hAnsi="Times New Roman"/>
          <w:bCs/>
          <w:iCs/>
          <w:sz w:val="24"/>
          <w:szCs w:val="24"/>
          <w:lang w:eastAsia="cs-CZ"/>
        </w:rPr>
        <w:t>organicky viazaným dusíkom 80 kg/ha</w:t>
      </w:r>
      <w:r w:rsidRPr="00A51EBF" w:rsidR="006A2CC9">
        <w:rPr>
          <w:rFonts w:ascii="Times New Roman" w:eastAsia="Times New Roman" w:hAnsi="Times New Roman"/>
          <w:bCs/>
          <w:iCs/>
          <w:sz w:val="24"/>
          <w:szCs w:val="24"/>
          <w:lang w:eastAsia="cs-CZ"/>
        </w:rPr>
        <w:t xml:space="preserve"> a </w:t>
      </w:r>
      <w:r w:rsidRPr="00A51EBF">
        <w:rPr>
          <w:rFonts w:ascii="Times New Roman" w:eastAsia="Times New Roman" w:hAnsi="Times New Roman"/>
          <w:bCs/>
          <w:iCs/>
          <w:sz w:val="24"/>
          <w:szCs w:val="24"/>
          <w:lang w:eastAsia="cs-CZ"/>
        </w:rPr>
        <w:t>najvyššiu jednorazovú dávku dusíka</w:t>
      </w:r>
      <w:r w:rsidRPr="00A51EBF" w:rsidR="00477006">
        <w:rPr>
          <w:rFonts w:ascii="Times New Roman" w:eastAsia="Times New Roman" w:hAnsi="Times New Roman"/>
          <w:bCs/>
          <w:iCs/>
          <w:sz w:val="24"/>
          <w:szCs w:val="24"/>
          <w:lang w:eastAsia="cs-CZ"/>
        </w:rPr>
        <w:t xml:space="preserve"> z </w:t>
      </w:r>
      <w:r w:rsidRPr="00A51EBF">
        <w:rPr>
          <w:rFonts w:ascii="Times New Roman" w:eastAsia="Times New Roman" w:hAnsi="Times New Roman"/>
          <w:bCs/>
          <w:iCs/>
          <w:sz w:val="24"/>
          <w:szCs w:val="24"/>
          <w:lang w:eastAsia="cs-CZ"/>
        </w:rPr>
        <w:t>kvapalných</w:t>
      </w:r>
      <w:r w:rsidRPr="00A51EBF" w:rsidR="006A2CC9">
        <w:rPr>
          <w:rFonts w:ascii="Times New Roman" w:eastAsia="Times New Roman" w:hAnsi="Times New Roman"/>
          <w:bCs/>
          <w:iCs/>
          <w:sz w:val="24"/>
          <w:szCs w:val="24"/>
          <w:lang w:eastAsia="cs-CZ"/>
        </w:rPr>
        <w:t xml:space="preserve"> a </w:t>
      </w:r>
      <w:r w:rsidRPr="00A51EBF" w:rsidR="00152A7E">
        <w:rPr>
          <w:rFonts w:ascii="Times New Roman" w:eastAsia="Times New Roman" w:hAnsi="Times New Roman"/>
          <w:bCs/>
          <w:iCs/>
          <w:sz w:val="24"/>
          <w:szCs w:val="24"/>
          <w:lang w:eastAsia="cs-CZ"/>
        </w:rPr>
        <w:t xml:space="preserve">tuhých priemyselných hnojív </w:t>
      </w:r>
      <w:r w:rsidRPr="00A51EBF">
        <w:rPr>
          <w:rFonts w:ascii="Times New Roman" w:eastAsia="Times New Roman" w:hAnsi="Times New Roman"/>
          <w:bCs/>
          <w:iCs/>
          <w:sz w:val="24"/>
          <w:szCs w:val="24"/>
          <w:lang w:eastAsia="cs-CZ"/>
        </w:rPr>
        <w:t>najviac 40 kg/ha; dusík</w:t>
      </w:r>
      <w:r w:rsidRPr="00A51EBF" w:rsidR="00477006">
        <w:rPr>
          <w:rFonts w:ascii="Times New Roman" w:eastAsia="Times New Roman" w:hAnsi="Times New Roman"/>
          <w:bCs/>
          <w:iCs/>
          <w:sz w:val="24"/>
          <w:szCs w:val="24"/>
          <w:lang w:eastAsia="cs-CZ"/>
        </w:rPr>
        <w:t xml:space="preserve"> z </w:t>
      </w:r>
      <w:r w:rsidRPr="00A51EBF">
        <w:rPr>
          <w:rFonts w:ascii="Times New Roman" w:eastAsia="Times New Roman" w:hAnsi="Times New Roman"/>
          <w:bCs/>
          <w:iCs/>
          <w:sz w:val="24"/>
          <w:szCs w:val="24"/>
          <w:lang w:eastAsia="cs-CZ"/>
        </w:rPr>
        <w:t>exk</w:t>
      </w:r>
      <w:r w:rsidRPr="00A51EBF" w:rsidR="00852C0F">
        <w:rPr>
          <w:rFonts w:ascii="Times New Roman" w:eastAsia="Times New Roman" w:hAnsi="Times New Roman"/>
          <w:bCs/>
          <w:iCs/>
          <w:sz w:val="24"/>
          <w:szCs w:val="24"/>
          <w:lang w:eastAsia="cs-CZ"/>
        </w:rPr>
        <w:t>rementov</w:t>
      </w:r>
      <w:r w:rsidRPr="00A51EBF" w:rsidR="00852C0F">
        <w:rPr>
          <w:rFonts w:ascii="Times New Roman" w:eastAsia="Times New Roman" w:hAnsi="Times New Roman"/>
          <w:bCs/>
          <w:iCs/>
          <w:sz w:val="24"/>
          <w:szCs w:val="24"/>
          <w:lang w:eastAsia="cs-CZ"/>
        </w:rPr>
        <w:t xml:space="preserve"> hospodárskych zvierat</w:t>
      </w:r>
      <w:r w:rsidRPr="00A51EBF" w:rsidR="00642287">
        <w:rPr>
          <w:rFonts w:ascii="Times New Roman" w:eastAsia="Times New Roman" w:hAnsi="Times New Roman"/>
          <w:bCs/>
          <w:iCs/>
          <w:sz w:val="24"/>
          <w:szCs w:val="24"/>
          <w:lang w:eastAsia="cs-CZ"/>
        </w:rPr>
        <w:t>,</w:t>
      </w:r>
      <w:r w:rsidRPr="00A51EBF" w:rsidR="00852C0F">
        <w:rPr>
          <w:rFonts w:ascii="Times New Roman" w:eastAsia="Times New Roman" w:hAnsi="Times New Roman"/>
          <w:bCs/>
          <w:iCs/>
          <w:sz w:val="24"/>
          <w:szCs w:val="24"/>
          <w:lang w:eastAsia="cs-CZ"/>
        </w:rPr>
        <w:t xml:space="preserve"> </w:t>
      </w:r>
      <w:r w:rsidRPr="00A51EBF">
        <w:rPr>
          <w:rFonts w:ascii="Times New Roman" w:eastAsia="Times New Roman" w:hAnsi="Times New Roman"/>
          <w:bCs/>
          <w:iCs/>
          <w:sz w:val="24"/>
          <w:szCs w:val="24"/>
          <w:lang w:eastAsia="cs-CZ"/>
        </w:rPr>
        <w:t xml:space="preserve">pasúcich sa na </w:t>
      </w:r>
      <w:r w:rsidRPr="00A51EBF" w:rsidR="00930AA8">
        <w:rPr>
          <w:rFonts w:ascii="Times New Roman" w:eastAsia="Times New Roman" w:hAnsi="Times New Roman"/>
          <w:bCs/>
          <w:iCs/>
          <w:sz w:val="24"/>
          <w:szCs w:val="24"/>
          <w:lang w:eastAsia="cs-CZ"/>
        </w:rPr>
        <w:t>trvalých trávnych porastoch</w:t>
      </w:r>
      <w:r w:rsidRPr="00A51EBF" w:rsidR="00642287">
        <w:rPr>
          <w:rFonts w:ascii="Times New Roman" w:eastAsia="Times New Roman" w:hAnsi="Times New Roman"/>
          <w:bCs/>
          <w:iCs/>
          <w:sz w:val="24"/>
          <w:szCs w:val="24"/>
          <w:lang w:eastAsia="cs-CZ"/>
        </w:rPr>
        <w:t>,</w:t>
      </w:r>
      <w:r w:rsidRPr="00A51EBF" w:rsidR="00930AA8">
        <w:rPr>
          <w:rFonts w:ascii="Times New Roman" w:eastAsia="Times New Roman" w:hAnsi="Times New Roman"/>
          <w:bCs/>
          <w:iCs/>
          <w:sz w:val="24"/>
          <w:szCs w:val="24"/>
          <w:lang w:eastAsia="cs-CZ"/>
        </w:rPr>
        <w:t xml:space="preserve"> </w:t>
      </w:r>
      <w:r w:rsidRPr="00A51EBF" w:rsidR="0006356B">
        <w:rPr>
          <w:rFonts w:ascii="Times New Roman" w:eastAsia="Times New Roman" w:hAnsi="Times New Roman"/>
          <w:bCs/>
          <w:iCs/>
          <w:sz w:val="24"/>
          <w:szCs w:val="24"/>
          <w:lang w:eastAsia="cs-CZ"/>
        </w:rPr>
        <w:t xml:space="preserve">sa </w:t>
      </w:r>
      <w:r w:rsidRPr="00A51EBF">
        <w:rPr>
          <w:rFonts w:ascii="Times New Roman" w:eastAsia="Times New Roman" w:hAnsi="Times New Roman"/>
          <w:bCs/>
          <w:iCs/>
          <w:sz w:val="24"/>
          <w:szCs w:val="24"/>
          <w:lang w:eastAsia="cs-CZ"/>
        </w:rPr>
        <w:t xml:space="preserve">do výšky </w:t>
      </w:r>
      <w:r w:rsidRPr="00A51EBF">
        <w:rPr>
          <w:rFonts w:ascii="Times New Roman" w:eastAsia="Times New Roman" w:hAnsi="Times New Roman"/>
          <w:bCs/>
          <w:iCs/>
          <w:sz w:val="24"/>
          <w:szCs w:val="24"/>
          <w:lang w:eastAsia="cs-CZ"/>
        </w:rPr>
        <w:t>jednorazovej dávky nezapočítava.</w:t>
      </w:r>
      <w:r w:rsidRPr="00A51EBF">
        <w:rPr>
          <w:rFonts w:ascii="Times New Roman" w:eastAsia="Times New Roman" w:hAnsi="Times New Roman"/>
          <w:bCs/>
          <w:iCs/>
          <w:sz w:val="24"/>
          <w:szCs w:val="24"/>
          <w:lang w:eastAsia="cs-CZ"/>
        </w:rPr>
        <w:t xml:space="preserve"> </w:t>
      </w:r>
    </w:p>
    <w:p w:rsidR="000A1FBF"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(11</w:t>
      </w:r>
      <w:r w:rsidRPr="00A51EBF" w:rsidR="00152A7E">
        <w:rPr>
          <w:rFonts w:ascii="Times New Roman" w:hAnsi="Times New Roman"/>
          <w:sz w:val="24"/>
          <w:szCs w:val="24"/>
        </w:rPr>
        <w:t xml:space="preserve">) </w:t>
      </w:r>
      <w:r w:rsidRPr="00A51EBF" w:rsidR="00A264F4">
        <w:rPr>
          <w:rFonts w:ascii="Times New Roman" w:hAnsi="Times New Roman"/>
          <w:sz w:val="24"/>
          <w:szCs w:val="24"/>
          <w:lang w:eastAsia="sk-SK"/>
        </w:rPr>
        <w:t>Obhospodarovateľ</w:t>
      </w:r>
      <w:r w:rsidRPr="00A51EBF" w:rsidR="00A264F4">
        <w:rPr>
          <w:rFonts w:ascii="Times New Roman" w:hAnsi="Times New Roman"/>
          <w:sz w:val="24"/>
          <w:szCs w:val="24"/>
        </w:rPr>
        <w:t xml:space="preserve"> </w:t>
      </w:r>
      <w:r w:rsidRPr="00A51EBF">
        <w:rPr>
          <w:rFonts w:ascii="Times New Roman" w:hAnsi="Times New Roman"/>
          <w:sz w:val="24"/>
          <w:szCs w:val="24"/>
        </w:rPr>
        <w:t>n</w:t>
      </w:r>
      <w:r w:rsidRPr="00A51EBF">
        <w:rPr>
          <w:rFonts w:ascii="Times New Roman" w:hAnsi="Times New Roman"/>
          <w:sz w:val="24"/>
          <w:szCs w:val="24"/>
        </w:rPr>
        <w:t xml:space="preserve">a poľnohospodárskej pôde </w:t>
      </w:r>
      <w:r w:rsidRPr="00A51EBF" w:rsidR="00852C0F">
        <w:rPr>
          <w:rFonts w:ascii="Times New Roman" w:hAnsi="Times New Roman"/>
          <w:sz w:val="24"/>
          <w:szCs w:val="24"/>
        </w:rPr>
        <w:t>susediacej</w:t>
      </w:r>
      <w:r w:rsidRPr="00A51EBF" w:rsidR="00477006">
        <w:rPr>
          <w:rFonts w:ascii="Times New Roman" w:hAnsi="Times New Roman"/>
          <w:sz w:val="24"/>
          <w:szCs w:val="24"/>
        </w:rPr>
        <w:t xml:space="preserve"> s </w:t>
      </w:r>
      <w:r w:rsidRPr="00A51EBF" w:rsidR="00852C0F">
        <w:rPr>
          <w:rFonts w:ascii="Times New Roman" w:hAnsi="Times New Roman"/>
          <w:sz w:val="24"/>
          <w:szCs w:val="24"/>
        </w:rPr>
        <w:t>vodnými zdrojmi</w:t>
      </w:r>
      <w:r w:rsidRPr="00A51EBF">
        <w:rPr>
          <w:rFonts w:ascii="Times New Roman" w:hAnsi="Times New Roman"/>
          <w:sz w:val="24"/>
          <w:szCs w:val="24"/>
        </w:rPr>
        <w:t xml:space="preserve"> </w:t>
      </w:r>
    </w:p>
    <w:p w:rsidR="0046500F" w:rsidRPr="00A51EBF" w:rsidP="003223EC">
      <w:pPr>
        <w:keepNext/>
        <w:numPr>
          <w:ilvl w:val="0"/>
          <w:numId w:val="15"/>
        </w:numPr>
        <w:suppressAutoHyphens/>
        <w:spacing w:before="60" w:after="0" w:line="240" w:lineRule="auto"/>
        <w:jc w:val="both"/>
        <w:rPr>
          <w:rFonts w:ascii="Times New Roman" w:hAnsi="Times New Roman"/>
          <w:sz w:val="24"/>
          <w:szCs w:val="24"/>
        </w:rPr>
      </w:pPr>
      <w:r w:rsidRPr="00A51EBF">
        <w:rPr>
          <w:rFonts w:ascii="Times New Roman" w:eastAsia="Times New Roman" w:hAnsi="Times New Roman"/>
          <w:sz w:val="24"/>
          <w:szCs w:val="24"/>
          <w:lang w:eastAsia="sk-SK"/>
        </w:rPr>
        <w:t>nesmie</w:t>
      </w:r>
      <w:r w:rsidRPr="00A51EBF">
        <w:rPr>
          <w:rFonts w:ascii="Times New Roman" w:hAnsi="Times New Roman"/>
          <w:sz w:val="24"/>
          <w:szCs w:val="24"/>
        </w:rPr>
        <w:t xml:space="preserve"> používať</w:t>
      </w:r>
      <w:r w:rsidRPr="00A51EBF" w:rsidR="000A1FBF">
        <w:rPr>
          <w:rFonts w:ascii="Times New Roman" w:hAnsi="Times New Roman"/>
          <w:sz w:val="24"/>
          <w:szCs w:val="24"/>
        </w:rPr>
        <w:t xml:space="preserve"> </w:t>
      </w:r>
      <w:r w:rsidRPr="00A51EBF">
        <w:rPr>
          <w:rFonts w:ascii="Times New Roman" w:hAnsi="Times New Roman"/>
          <w:sz w:val="24"/>
          <w:szCs w:val="24"/>
        </w:rPr>
        <w:t>dusíkaté</w:t>
      </w:r>
      <w:r w:rsidRPr="00A51EBF" w:rsidR="00930AA8">
        <w:rPr>
          <w:rFonts w:ascii="Times New Roman" w:hAnsi="Times New Roman"/>
          <w:sz w:val="24"/>
          <w:szCs w:val="24"/>
        </w:rPr>
        <w:t xml:space="preserve"> hnojiv</w:t>
      </w:r>
      <w:r w:rsidRPr="00A51EBF">
        <w:rPr>
          <w:rFonts w:ascii="Times New Roman" w:hAnsi="Times New Roman"/>
          <w:sz w:val="24"/>
          <w:szCs w:val="24"/>
        </w:rPr>
        <w:t>é</w:t>
      </w:r>
      <w:r w:rsidRPr="00A51EBF" w:rsidR="00930AA8">
        <w:rPr>
          <w:rFonts w:ascii="Times New Roman" w:hAnsi="Times New Roman"/>
          <w:sz w:val="24"/>
          <w:szCs w:val="24"/>
        </w:rPr>
        <w:t xml:space="preserve"> látk</w:t>
      </w:r>
      <w:r w:rsidRPr="00A51EBF">
        <w:rPr>
          <w:rFonts w:ascii="Times New Roman" w:hAnsi="Times New Roman"/>
          <w:sz w:val="24"/>
          <w:szCs w:val="24"/>
        </w:rPr>
        <w:t>y</w:t>
      </w:r>
      <w:r w:rsidRPr="00A51EBF">
        <w:rPr>
          <w:rFonts w:ascii="Times New Roman" w:hAnsi="Times New Roman"/>
          <w:sz w:val="24"/>
          <w:szCs w:val="24"/>
        </w:rPr>
        <w:t xml:space="preserve"> na</w:t>
      </w:r>
      <w:r w:rsidRPr="00A51EBF" w:rsidR="00930AA8">
        <w:rPr>
          <w:rFonts w:ascii="Times New Roman" w:hAnsi="Times New Roman"/>
          <w:sz w:val="24"/>
          <w:szCs w:val="24"/>
        </w:rPr>
        <w:t xml:space="preserve"> </w:t>
      </w:r>
      <w:r w:rsidRPr="00A51EBF">
        <w:rPr>
          <w:rFonts w:ascii="Times New Roman" w:eastAsia="Times New Roman" w:hAnsi="Times New Roman"/>
          <w:sz w:val="24"/>
          <w:szCs w:val="24"/>
          <w:lang w:eastAsia="sk-SK"/>
        </w:rPr>
        <w:t>poľnohospodárskej pôde so sklonom nižším ako 7°</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zóne</w:t>
      </w:r>
      <w:r w:rsidRPr="00A51EBF">
        <w:rPr>
          <w:rFonts w:ascii="Times New Roman" w:eastAsia="Times New Roman" w:hAnsi="Times New Roman"/>
          <w:sz w:val="24"/>
          <w:szCs w:val="24"/>
          <w:lang w:eastAsia="sk-SK"/>
        </w:rPr>
        <w:t>, ktorá</w:t>
      </w:r>
      <w:r w:rsidRPr="00A51EBF" w:rsidR="000A1FBF">
        <w:rPr>
          <w:rFonts w:ascii="Times New Roman" w:eastAsia="Times New Roman" w:hAnsi="Times New Roman"/>
          <w:sz w:val="24"/>
          <w:szCs w:val="24"/>
          <w:lang w:eastAsia="sk-SK"/>
        </w:rPr>
        <w:t xml:space="preserve"> od brehovej čiary vodného toku alebo zátopovej čiary vodnej nádrže</w:t>
      </w:r>
      <w:r w:rsidRPr="00A51EBF">
        <w:rPr>
          <w:rFonts w:ascii="Times New Roman" w:eastAsia="Times New Roman" w:hAnsi="Times New Roman"/>
          <w:sz w:val="24"/>
          <w:szCs w:val="24"/>
          <w:lang w:eastAsia="sk-SK"/>
        </w:rPr>
        <w:t xml:space="preserve"> meria</w:t>
      </w:r>
    </w:p>
    <w:p w:rsidR="0046500F" w:rsidRPr="00A51EBF" w:rsidP="003223EC">
      <w:pPr>
        <w:keepNext/>
        <w:numPr>
          <w:ilvl w:val="1"/>
          <w:numId w:val="15"/>
        </w:numPr>
        <w:suppressAutoHyphens/>
        <w:autoSpaceDE w:val="0"/>
        <w:autoSpaceDN w:val="0"/>
        <w:adjustRightInd w:val="0"/>
        <w:spacing w:after="0" w:line="240" w:lineRule="auto"/>
        <w:ind w:left="1071" w:hanging="357"/>
        <w:contextualSpacing/>
        <w:jc w:val="both"/>
        <w:rPr>
          <w:rFonts w:ascii="Times New Roman" w:hAnsi="Times New Roman"/>
          <w:sz w:val="24"/>
          <w:szCs w:val="24"/>
        </w:rPr>
      </w:pPr>
      <w:r w:rsidRPr="00A51EBF">
        <w:rPr>
          <w:rFonts w:ascii="Times New Roman" w:eastAsia="Times New Roman" w:hAnsi="Times New Roman"/>
          <w:sz w:val="24"/>
          <w:szCs w:val="24"/>
          <w:lang w:eastAsia="sk-SK"/>
        </w:rPr>
        <w:t xml:space="preserve">10 m </w:t>
      </w:r>
      <w:r w:rsidRPr="00A51EBF" w:rsidR="000A1FBF">
        <w:rPr>
          <w:rFonts w:ascii="Times New Roman" w:eastAsia="Times New Roman" w:hAnsi="Times New Roman"/>
          <w:sz w:val="24"/>
          <w:szCs w:val="24"/>
          <w:lang w:eastAsia="sk-SK"/>
        </w:rPr>
        <w:t>na plochách</w:t>
      </w:r>
      <w:r w:rsidRPr="00A51EBF" w:rsidR="00477006">
        <w:rPr>
          <w:rFonts w:ascii="Times New Roman" w:eastAsia="Times New Roman" w:hAnsi="Times New Roman"/>
          <w:sz w:val="24"/>
          <w:szCs w:val="24"/>
          <w:lang w:eastAsia="sk-SK"/>
        </w:rPr>
        <w:t xml:space="preserve"> v </w:t>
      </w:r>
      <w:r w:rsidRPr="00A51EBF" w:rsidR="000A1FBF">
        <w:rPr>
          <w:rFonts w:ascii="Times New Roman" w:eastAsia="Times New Roman" w:hAnsi="Times New Roman"/>
          <w:sz w:val="24"/>
          <w:szCs w:val="24"/>
          <w:lang w:eastAsia="sk-SK"/>
        </w:rPr>
        <w:t>nízkom</w:t>
      </w:r>
      <w:r w:rsidRPr="00A51EBF" w:rsidR="006A2CC9">
        <w:rPr>
          <w:rFonts w:ascii="Times New Roman" w:eastAsia="Times New Roman" w:hAnsi="Times New Roman"/>
          <w:sz w:val="24"/>
          <w:szCs w:val="24"/>
          <w:lang w:eastAsia="sk-SK"/>
        </w:rPr>
        <w:t xml:space="preserve"> </w:t>
      </w:r>
      <w:r w:rsidRPr="00A51EBF" w:rsidR="0003102C">
        <w:rPr>
          <w:rFonts w:ascii="Times New Roman" w:eastAsia="Times New Roman" w:hAnsi="Times New Roman"/>
          <w:sz w:val="24"/>
          <w:szCs w:val="24"/>
          <w:lang w:eastAsia="sk-SK"/>
        </w:rPr>
        <w:t xml:space="preserve">stupni </w:t>
      </w:r>
      <w:r w:rsidRPr="00A51EBF" w:rsidR="00C2007E">
        <w:rPr>
          <w:rFonts w:ascii="Times New Roman" w:eastAsia="Times New Roman" w:hAnsi="Times New Roman"/>
          <w:sz w:val="24"/>
          <w:szCs w:val="24"/>
          <w:lang w:eastAsia="sk-SK"/>
        </w:rPr>
        <w:t xml:space="preserve">obmedzenia </w:t>
      </w:r>
      <w:r w:rsidRPr="00A51EBF" w:rsidR="006A2CC9">
        <w:rPr>
          <w:rFonts w:ascii="Times New Roman" w:eastAsia="Times New Roman" w:hAnsi="Times New Roman"/>
          <w:sz w:val="24"/>
          <w:szCs w:val="24"/>
          <w:lang w:eastAsia="sk-SK"/>
        </w:rPr>
        <w:t>a </w:t>
      </w:r>
      <w:r w:rsidRPr="00A51EBF" w:rsidR="000A1FBF">
        <w:rPr>
          <w:rFonts w:ascii="Times New Roman" w:eastAsia="Times New Roman" w:hAnsi="Times New Roman"/>
          <w:sz w:val="24"/>
          <w:szCs w:val="24"/>
          <w:lang w:eastAsia="sk-SK"/>
        </w:rPr>
        <w:t>strednom stupni obmedzenia</w:t>
      </w:r>
      <w:r w:rsidRPr="00A51EBF" w:rsidR="008B7E41">
        <w:rPr>
          <w:rFonts w:ascii="Times New Roman" w:eastAsia="Times New Roman" w:hAnsi="Times New Roman"/>
          <w:sz w:val="24"/>
          <w:szCs w:val="24"/>
          <w:lang w:eastAsia="sk-SK"/>
        </w:rPr>
        <w:t>,</w:t>
      </w:r>
      <w:r w:rsidRPr="00A51EBF" w:rsidR="000A1FBF">
        <w:rPr>
          <w:rFonts w:ascii="Times New Roman" w:eastAsia="Times New Roman" w:hAnsi="Times New Roman"/>
          <w:sz w:val="24"/>
          <w:szCs w:val="24"/>
          <w:lang w:eastAsia="sk-SK"/>
        </w:rPr>
        <w:t xml:space="preserve"> </w:t>
      </w:r>
    </w:p>
    <w:p w:rsidR="000A1FBF" w:rsidRPr="00A51EBF" w:rsidP="003223EC">
      <w:pPr>
        <w:keepNext/>
        <w:numPr>
          <w:ilvl w:val="1"/>
          <w:numId w:val="15"/>
        </w:numPr>
        <w:suppressAutoHyphens/>
        <w:autoSpaceDE w:val="0"/>
        <w:autoSpaceDN w:val="0"/>
        <w:adjustRightInd w:val="0"/>
        <w:spacing w:after="0" w:line="240" w:lineRule="auto"/>
        <w:ind w:left="1071" w:hanging="357"/>
        <w:contextualSpacing/>
        <w:jc w:val="both"/>
        <w:rPr>
          <w:rFonts w:ascii="Times New Roman" w:hAnsi="Times New Roman"/>
          <w:sz w:val="24"/>
          <w:szCs w:val="24"/>
        </w:rPr>
      </w:pPr>
      <w:r w:rsidRPr="00A51EBF">
        <w:rPr>
          <w:rFonts w:ascii="Times New Roman" w:eastAsia="Times New Roman" w:hAnsi="Times New Roman"/>
          <w:sz w:val="24"/>
          <w:szCs w:val="24"/>
          <w:lang w:eastAsia="sk-SK"/>
        </w:rPr>
        <w:t xml:space="preserve">20 m na plochách </w:t>
      </w:r>
      <w:r w:rsidRPr="00A51EBF" w:rsidR="008B4E61">
        <w:rPr>
          <w:rFonts w:ascii="Times New Roman" w:eastAsia="Times New Roman" w:hAnsi="Times New Roman"/>
          <w:sz w:val="24"/>
          <w:szCs w:val="24"/>
          <w:lang w:eastAsia="sk-SK"/>
        </w:rPr>
        <w:t>vo vysokom stupni obmedzenia</w:t>
      </w:r>
      <w:r w:rsidRPr="00A51EBF">
        <w:rPr>
          <w:rFonts w:ascii="Times New Roman" w:eastAsia="Times New Roman" w:hAnsi="Times New Roman"/>
          <w:sz w:val="24"/>
          <w:szCs w:val="24"/>
          <w:lang w:eastAsia="sk-SK"/>
        </w:rPr>
        <w:t>,</w:t>
      </w:r>
    </w:p>
    <w:p w:rsidR="000A1FBF" w:rsidRPr="00A51EBF" w:rsidP="003223EC">
      <w:pPr>
        <w:keepNext/>
        <w:numPr>
          <w:ilvl w:val="0"/>
          <w:numId w:val="15"/>
        </w:numPr>
        <w:suppressAutoHyphens/>
        <w:spacing w:before="60" w:after="0" w:line="240" w:lineRule="auto"/>
        <w:jc w:val="both"/>
        <w:rPr>
          <w:rFonts w:ascii="Times New Roman" w:hAnsi="Times New Roman"/>
          <w:sz w:val="24"/>
          <w:szCs w:val="24"/>
        </w:rPr>
      </w:pPr>
      <w:r w:rsidRPr="00A51EBF">
        <w:rPr>
          <w:rFonts w:ascii="Times New Roman" w:hAnsi="Times New Roman"/>
          <w:sz w:val="24"/>
          <w:szCs w:val="24"/>
        </w:rPr>
        <w:t xml:space="preserve">je povinný </w:t>
      </w:r>
      <w:r w:rsidRPr="00A51EBF" w:rsidR="00152A7E">
        <w:rPr>
          <w:rFonts w:ascii="Times New Roman" w:eastAsia="Times New Roman" w:hAnsi="Times New Roman"/>
          <w:sz w:val="24"/>
          <w:szCs w:val="24"/>
          <w:lang w:eastAsia="sk-SK"/>
        </w:rPr>
        <w:t xml:space="preserve">na ornej pôde so sklonom </w:t>
      </w:r>
      <w:r w:rsidRPr="00A51EBF" w:rsidR="0046500F">
        <w:rPr>
          <w:rFonts w:ascii="Times New Roman" w:eastAsia="Times New Roman" w:hAnsi="Times New Roman"/>
          <w:sz w:val="24"/>
          <w:szCs w:val="24"/>
          <w:lang w:eastAsia="sk-SK"/>
        </w:rPr>
        <w:t>vyšším ako</w:t>
      </w:r>
      <w:r w:rsidRPr="00A51EBF">
        <w:rPr>
          <w:rFonts w:ascii="Times New Roman" w:eastAsia="Times New Roman" w:hAnsi="Times New Roman"/>
          <w:sz w:val="24"/>
          <w:szCs w:val="24"/>
          <w:lang w:eastAsia="sk-SK"/>
        </w:rPr>
        <w:t xml:space="preserve"> 7</w:t>
      </w:r>
      <w:r w:rsidRPr="00A51EBF" w:rsidR="0046500F">
        <w:rPr>
          <w:rFonts w:ascii="Times New Roman" w:eastAsia="Times New Roman" w:hAnsi="Times New Roman"/>
          <w:sz w:val="24"/>
          <w:szCs w:val="24"/>
          <w:lang w:eastAsia="sk-SK"/>
        </w:rPr>
        <w:t>°</w:t>
      </w:r>
      <w:r w:rsidRPr="00A51EBF" w:rsidR="00930AA8">
        <w:rPr>
          <w:rFonts w:ascii="Times New Roman" w:hAnsi="Times New Roman"/>
          <w:sz w:val="24"/>
          <w:szCs w:val="24"/>
        </w:rPr>
        <w:t xml:space="preserve"> </w:t>
      </w:r>
      <w:r w:rsidRPr="00A51EBF" w:rsidR="0046500F">
        <w:rPr>
          <w:rFonts w:ascii="Times New Roman" w:hAnsi="Times New Roman"/>
          <w:sz w:val="24"/>
          <w:szCs w:val="24"/>
        </w:rPr>
        <w:t xml:space="preserve">aplikovať </w:t>
      </w:r>
      <w:r w:rsidRPr="00A51EBF" w:rsidR="00930AA8">
        <w:rPr>
          <w:rFonts w:ascii="Times New Roman" w:hAnsi="Times New Roman"/>
          <w:sz w:val="24"/>
          <w:szCs w:val="24"/>
        </w:rPr>
        <w:t>dusíkaté hnojivé látky</w:t>
      </w:r>
      <w:r w:rsidRPr="00A51EBF">
        <w:rPr>
          <w:rFonts w:ascii="Times New Roman" w:eastAsia="Times New Roman" w:hAnsi="Times New Roman"/>
          <w:sz w:val="24"/>
          <w:szCs w:val="24"/>
          <w:vertAlign w:val="superscript"/>
          <w:lang w:eastAsia="sk-SK"/>
        </w:rPr>
        <w:t xml:space="preserve"> </w:t>
      </w:r>
      <w:r w:rsidRPr="00A51EBF">
        <w:rPr>
          <w:rFonts w:ascii="Times New Roman" w:eastAsia="Times New Roman" w:hAnsi="Times New Roman"/>
          <w:sz w:val="24"/>
          <w:szCs w:val="24"/>
          <w:lang w:eastAsia="sk-SK"/>
        </w:rPr>
        <w:t>vo vzdialenosti väčšej ako 25 m od vodného zdroja; ak sa na týchto plochách p</w:t>
      </w:r>
      <w:r w:rsidRPr="00A51EBF" w:rsidR="00152A7E">
        <w:rPr>
          <w:rFonts w:ascii="Times New Roman" w:eastAsia="Times New Roman" w:hAnsi="Times New Roman"/>
          <w:sz w:val="24"/>
          <w:szCs w:val="24"/>
          <w:lang w:eastAsia="sk-SK"/>
        </w:rPr>
        <w:t xml:space="preserve">estujú širokoriadkové plodiny, </w:t>
      </w:r>
      <w:r w:rsidRPr="00A51EBF" w:rsidR="0046500F">
        <w:rPr>
          <w:rFonts w:ascii="Times New Roman" w:eastAsia="Times New Roman" w:hAnsi="Times New Roman"/>
          <w:sz w:val="24"/>
          <w:szCs w:val="24"/>
          <w:lang w:eastAsia="sk-SK"/>
        </w:rPr>
        <w:t>najmä</w:t>
      </w:r>
      <w:r w:rsidRPr="00A51EBF">
        <w:rPr>
          <w:rFonts w:ascii="Times New Roman" w:eastAsia="Times New Roman" w:hAnsi="Times New Roman"/>
          <w:sz w:val="24"/>
          <w:szCs w:val="24"/>
          <w:lang w:eastAsia="sk-SK"/>
        </w:rPr>
        <w:t xml:space="preserve"> cukrová repa, zemiaky a</w:t>
      </w:r>
      <w:r w:rsidRPr="00A51EBF" w:rsidR="0046500F">
        <w:rPr>
          <w:rFonts w:ascii="Times New Roman" w:eastAsia="Times New Roman" w:hAnsi="Times New Roman"/>
          <w:sz w:val="24"/>
          <w:szCs w:val="24"/>
          <w:lang w:eastAsia="sk-SK"/>
        </w:rPr>
        <w:t>lebo</w:t>
      </w:r>
      <w:r w:rsidRPr="00A51EBF">
        <w:rPr>
          <w:rFonts w:ascii="Times New Roman" w:eastAsia="Times New Roman" w:hAnsi="Times New Roman"/>
          <w:sz w:val="24"/>
          <w:szCs w:val="24"/>
          <w:lang w:eastAsia="sk-SK"/>
        </w:rPr>
        <w:t xml:space="preserve"> kukurica</w:t>
      </w:r>
      <w:r w:rsidRPr="00A51EBF" w:rsidR="0046500F">
        <w:rPr>
          <w:rFonts w:ascii="Times New Roman" w:eastAsia="Times New Roman" w:hAnsi="Times New Roman"/>
          <w:sz w:val="24"/>
          <w:szCs w:val="24"/>
          <w:lang w:eastAsia="sk-SK"/>
        </w:rPr>
        <w:t>,</w:t>
      </w:r>
      <w:r w:rsidRPr="00A51EBF" w:rsidR="00132540">
        <w:rPr>
          <w:rFonts w:ascii="Times New Roman" w:eastAsia="Times New Roman" w:hAnsi="Times New Roman"/>
          <w:sz w:val="24"/>
          <w:szCs w:val="24"/>
          <w:lang w:eastAsia="sk-SK"/>
        </w:rPr>
        <w:t xml:space="preserve"> </w:t>
      </w:r>
      <w:r w:rsidRPr="00A51EBF" w:rsidR="0046500F">
        <w:rPr>
          <w:rFonts w:ascii="Times New Roman" w:eastAsia="Times New Roman" w:hAnsi="Times New Roman"/>
          <w:sz w:val="24"/>
          <w:szCs w:val="24"/>
          <w:lang w:eastAsia="sk-SK"/>
        </w:rPr>
        <w:t>je povinný</w:t>
      </w:r>
      <w:r w:rsidRPr="00A51EBF">
        <w:rPr>
          <w:rFonts w:ascii="Times New Roman" w:eastAsia="Times New Roman" w:hAnsi="Times New Roman"/>
          <w:sz w:val="24"/>
          <w:szCs w:val="24"/>
          <w:lang w:eastAsia="sk-SK"/>
        </w:rPr>
        <w:t xml:space="preserve"> dodrža</w:t>
      </w:r>
      <w:r w:rsidRPr="00A51EBF" w:rsidR="0046500F">
        <w:rPr>
          <w:rFonts w:ascii="Times New Roman" w:eastAsia="Times New Roman" w:hAnsi="Times New Roman"/>
          <w:sz w:val="24"/>
          <w:szCs w:val="24"/>
          <w:lang w:eastAsia="sk-SK"/>
        </w:rPr>
        <w:t>ť</w:t>
      </w:r>
      <w:r w:rsidRPr="00A51EBF" w:rsidR="00132540">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tieto protierózne agrotechnické opatrenia:</w:t>
      </w:r>
    </w:p>
    <w:p w:rsidR="000A1FBF" w:rsidRPr="00A51EBF" w:rsidP="003223EC">
      <w:pPr>
        <w:keepNext/>
        <w:numPr>
          <w:ilvl w:val="1"/>
          <w:numId w:val="15"/>
        </w:numPr>
        <w:suppressAutoHyphens/>
        <w:autoSpaceDE w:val="0"/>
        <w:autoSpaceDN w:val="0"/>
        <w:adjustRightInd w:val="0"/>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rozdeliť </w:t>
      </w:r>
      <w:r w:rsidRPr="00A51EBF" w:rsidR="00152A7E">
        <w:rPr>
          <w:rFonts w:ascii="Times New Roman" w:eastAsia="Times New Roman" w:hAnsi="Times New Roman"/>
          <w:sz w:val="24"/>
          <w:szCs w:val="24"/>
          <w:lang w:eastAsia="sk-SK"/>
        </w:rPr>
        <w:t>ornú pôdu zvažujúcu sa</w:t>
      </w:r>
      <w:r w:rsidRPr="00A51EBF" w:rsidR="00477006">
        <w:rPr>
          <w:rFonts w:ascii="Times New Roman" w:eastAsia="Times New Roman" w:hAnsi="Times New Roman"/>
          <w:sz w:val="24"/>
          <w:szCs w:val="24"/>
          <w:lang w:eastAsia="sk-SK"/>
        </w:rPr>
        <w:t xml:space="preserve"> k </w:t>
      </w:r>
      <w:r w:rsidRPr="00A51EBF" w:rsidR="00152A7E">
        <w:rPr>
          <w:rFonts w:ascii="Times New Roman" w:eastAsia="Times New Roman" w:hAnsi="Times New Roman"/>
          <w:sz w:val="24"/>
          <w:szCs w:val="24"/>
          <w:lang w:eastAsia="sk-SK"/>
        </w:rPr>
        <w:t xml:space="preserve">vodnému toku </w:t>
      </w:r>
      <w:r w:rsidRPr="00A51EBF" w:rsidR="0046500F">
        <w:rPr>
          <w:rFonts w:ascii="Times New Roman" w:eastAsia="Times New Roman" w:hAnsi="Times New Roman"/>
          <w:sz w:val="24"/>
          <w:szCs w:val="24"/>
          <w:lang w:eastAsia="sk-SK"/>
        </w:rPr>
        <w:t>priečne osiatymi pásmi</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vytvoriť na nej pro</w:t>
      </w:r>
      <w:r w:rsidRPr="00A51EBF" w:rsidR="00152A7E">
        <w:rPr>
          <w:rFonts w:ascii="Times New Roman" w:eastAsia="Times New Roman" w:hAnsi="Times New Roman"/>
          <w:sz w:val="24"/>
          <w:szCs w:val="24"/>
          <w:lang w:eastAsia="sk-SK"/>
        </w:rPr>
        <w:t>tierózne medze</w:t>
      </w:r>
      <w:r w:rsidRPr="00A51EBF" w:rsidR="00477006">
        <w:rPr>
          <w:rFonts w:ascii="Times New Roman" w:eastAsia="Times New Roman" w:hAnsi="Times New Roman"/>
          <w:sz w:val="24"/>
          <w:szCs w:val="24"/>
          <w:lang w:eastAsia="sk-SK"/>
        </w:rPr>
        <w:t xml:space="preserve"> s </w:t>
      </w:r>
      <w:r w:rsidRPr="00A51EBF" w:rsidR="00152A7E">
        <w:rPr>
          <w:rFonts w:ascii="Times New Roman" w:eastAsia="Times New Roman" w:hAnsi="Times New Roman"/>
          <w:sz w:val="24"/>
          <w:szCs w:val="24"/>
          <w:lang w:eastAsia="sk-SK"/>
        </w:rPr>
        <w:t xml:space="preserve">porastom alebo iné </w:t>
      </w:r>
      <w:r w:rsidRPr="00A51EBF">
        <w:rPr>
          <w:rFonts w:ascii="Times New Roman" w:eastAsia="Times New Roman" w:hAnsi="Times New Roman"/>
          <w:sz w:val="24"/>
          <w:szCs w:val="24"/>
          <w:lang w:eastAsia="sk-SK"/>
        </w:rPr>
        <w:t>opatrenia</w:t>
      </w:r>
      <w:r w:rsidRPr="00A51EBF" w:rsidR="00477006">
        <w:rPr>
          <w:rFonts w:ascii="Times New Roman" w:eastAsia="Times New Roman" w:hAnsi="Times New Roman"/>
          <w:sz w:val="24"/>
          <w:szCs w:val="24"/>
          <w:lang w:eastAsia="sk-SK"/>
        </w:rPr>
        <w:t xml:space="preserve"> s </w:t>
      </w:r>
      <w:r w:rsidRPr="00A51EBF" w:rsidR="0046500F">
        <w:rPr>
          <w:rFonts w:ascii="Times New Roman" w:eastAsia="Times New Roman" w:hAnsi="Times New Roman"/>
          <w:sz w:val="24"/>
          <w:szCs w:val="24"/>
          <w:lang w:eastAsia="sk-SK"/>
        </w:rPr>
        <w:t>rovnakým účinkom</w:t>
      </w:r>
      <w:r w:rsidRPr="00A51EBF" w:rsidR="0003102C">
        <w:rPr>
          <w:rFonts w:ascii="Times New Roman" w:eastAsia="Times New Roman" w:hAnsi="Times New Roman"/>
          <w:sz w:val="24"/>
          <w:szCs w:val="24"/>
          <w:lang w:eastAsia="sk-SK"/>
        </w:rPr>
        <w:t>,</w:t>
      </w:r>
    </w:p>
    <w:p w:rsidR="000A1FBF" w:rsidRPr="00A51EBF" w:rsidP="003223EC">
      <w:pPr>
        <w:keepNext/>
        <w:numPr>
          <w:ilvl w:val="1"/>
          <w:numId w:val="15"/>
        </w:numPr>
        <w:suppressAutoHyphens/>
        <w:autoSpaceDE w:val="0"/>
        <w:autoSpaceDN w:val="0"/>
        <w:adjustRightInd w:val="0"/>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založiť medzi vodným zdrojom</w:t>
      </w:r>
      <w:r w:rsidRPr="00A51EBF" w:rsidR="006A2CC9">
        <w:rPr>
          <w:rFonts w:ascii="Times New Roman" w:eastAsia="Times New Roman" w:hAnsi="Times New Roman"/>
          <w:sz w:val="24"/>
          <w:szCs w:val="24"/>
          <w:lang w:eastAsia="sk-SK"/>
        </w:rPr>
        <w:t xml:space="preserve"> a </w:t>
      </w:r>
      <w:r w:rsidRPr="00A51EBF" w:rsidR="00152A7E">
        <w:rPr>
          <w:rFonts w:ascii="Times New Roman" w:eastAsia="Times New Roman" w:hAnsi="Times New Roman"/>
          <w:sz w:val="24"/>
          <w:szCs w:val="24"/>
          <w:lang w:eastAsia="sk-SK"/>
        </w:rPr>
        <w:t>hnojenou plochou ornej pôdy vegetačný pás široký najmenej 20 m</w:t>
      </w:r>
      <w:r w:rsidRPr="00A51EBF" w:rsidR="00477006">
        <w:rPr>
          <w:rFonts w:ascii="Times New Roman" w:eastAsia="Times New Roman" w:hAnsi="Times New Roman"/>
          <w:sz w:val="24"/>
          <w:szCs w:val="24"/>
          <w:lang w:eastAsia="sk-SK"/>
        </w:rPr>
        <w:t xml:space="preserve"> s </w:t>
      </w:r>
      <w:r w:rsidRPr="00A51EBF">
        <w:rPr>
          <w:rFonts w:ascii="Times New Roman" w:eastAsia="Times New Roman" w:hAnsi="Times New Roman"/>
          <w:sz w:val="24"/>
          <w:szCs w:val="24"/>
          <w:lang w:eastAsia="sk-SK"/>
        </w:rPr>
        <w:t>vysiatou plodinou</w:t>
      </w:r>
      <w:r w:rsidRPr="00A51EBF" w:rsidR="00477006">
        <w:rPr>
          <w:rFonts w:ascii="Times New Roman" w:eastAsia="Times New Roman" w:hAnsi="Times New Roman"/>
          <w:sz w:val="24"/>
          <w:szCs w:val="24"/>
          <w:lang w:eastAsia="sk-SK"/>
        </w:rPr>
        <w:t xml:space="preserve"> s </w:t>
      </w:r>
      <w:r w:rsidRPr="00A51EBF" w:rsidR="0046500F">
        <w:rPr>
          <w:rFonts w:ascii="Times New Roman" w:eastAsia="Times New Roman" w:hAnsi="Times New Roman"/>
          <w:sz w:val="24"/>
          <w:szCs w:val="24"/>
          <w:lang w:eastAsia="sk-SK"/>
        </w:rPr>
        <w:t>vyššou protieróznou účinnosťou,</w:t>
      </w:r>
    </w:p>
    <w:p w:rsidR="000A1FBF" w:rsidRPr="00A51EBF" w:rsidP="003223EC">
      <w:pPr>
        <w:keepNext/>
        <w:numPr>
          <w:ilvl w:val="1"/>
          <w:numId w:val="15"/>
        </w:numPr>
        <w:suppressAutoHyphens/>
        <w:autoSpaceDE w:val="0"/>
        <w:autoSpaceDN w:val="0"/>
        <w:adjustRightInd w:val="0"/>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aplikovať</w:t>
      </w:r>
      <w:r w:rsidRPr="00A51EBF">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 xml:space="preserve">dusíkaté hnojivé látky vo vzdialenosti </w:t>
      </w:r>
      <w:r w:rsidRPr="00A51EBF">
        <w:rPr>
          <w:rFonts w:ascii="Times New Roman" w:eastAsia="Times New Roman" w:hAnsi="Times New Roman"/>
          <w:sz w:val="24"/>
          <w:szCs w:val="24"/>
          <w:lang w:eastAsia="sk-SK"/>
        </w:rPr>
        <w:t xml:space="preserve">od vodného zdroja </w:t>
      </w:r>
      <w:r w:rsidRPr="00A51EBF">
        <w:rPr>
          <w:rFonts w:ascii="Times New Roman" w:eastAsia="Times New Roman" w:hAnsi="Times New Roman"/>
          <w:sz w:val="24"/>
          <w:szCs w:val="24"/>
          <w:lang w:eastAsia="sk-SK"/>
        </w:rPr>
        <w:t>väčšej ako</w:t>
      </w:r>
      <w:r w:rsidRPr="00A51EBF">
        <w:rPr>
          <w:rFonts w:ascii="Times New Roman" w:eastAsia="Times New Roman" w:hAnsi="Times New Roman"/>
          <w:sz w:val="24"/>
          <w:szCs w:val="24"/>
          <w:lang w:eastAsia="sk-SK"/>
        </w:rPr>
        <w:t xml:space="preserve"> 50</w:t>
      </w:r>
      <w:r w:rsidRPr="00A51EBF" w:rsidR="0003102C">
        <w:rPr>
          <w:rFonts w:ascii="Times New Roman" w:eastAsia="Times New Roman" w:hAnsi="Times New Roman"/>
          <w:sz w:val="24"/>
          <w:szCs w:val="24"/>
          <w:lang w:eastAsia="sk-SK"/>
        </w:rPr>
        <w:t> </w:t>
      </w:r>
      <w:r w:rsidRPr="00A51EBF">
        <w:rPr>
          <w:rFonts w:ascii="Times New Roman" w:eastAsia="Times New Roman" w:hAnsi="Times New Roman"/>
          <w:sz w:val="24"/>
          <w:szCs w:val="24"/>
          <w:lang w:eastAsia="sk-SK"/>
        </w:rPr>
        <w:t>m, alebo</w:t>
      </w:r>
    </w:p>
    <w:p w:rsidR="000A1FBF" w:rsidRPr="00A51EBF" w:rsidP="003223EC">
      <w:pPr>
        <w:keepNext/>
        <w:numPr>
          <w:ilvl w:val="1"/>
          <w:numId w:val="15"/>
        </w:numPr>
        <w:suppressAutoHyphens/>
        <w:autoSpaceDE w:val="0"/>
        <w:autoSpaceDN w:val="0"/>
        <w:adjustRightInd w:val="0"/>
        <w:spacing w:after="0" w:line="240" w:lineRule="auto"/>
        <w:ind w:left="1071" w:hanging="357"/>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pokryť </w:t>
      </w:r>
      <w:r w:rsidRPr="00A51EBF">
        <w:rPr>
          <w:rFonts w:ascii="Times New Roman" w:eastAsia="Times New Roman" w:hAnsi="Times New Roman"/>
          <w:sz w:val="24"/>
          <w:szCs w:val="24"/>
          <w:lang w:eastAsia="sk-SK"/>
        </w:rPr>
        <w:t>mimo vegetačného obdobia</w:t>
      </w:r>
      <w:r w:rsidRPr="00A51EBF" w:rsidR="00132540">
        <w:rPr>
          <w:rFonts w:ascii="Times New Roman" w:eastAsia="Times New Roman" w:hAnsi="Times New Roman"/>
          <w:sz w:val="24"/>
          <w:szCs w:val="24"/>
          <w:lang w:eastAsia="sk-SK"/>
        </w:rPr>
        <w:t xml:space="preserve"> </w:t>
      </w:r>
      <w:r w:rsidRPr="00A51EBF" w:rsidR="00152A7E">
        <w:rPr>
          <w:rFonts w:ascii="Times New Roman" w:eastAsia="Times New Roman" w:hAnsi="Times New Roman"/>
          <w:sz w:val="24"/>
          <w:szCs w:val="24"/>
          <w:lang w:eastAsia="sk-SK"/>
        </w:rPr>
        <w:t xml:space="preserve">pozemok vegetačným </w:t>
      </w:r>
      <w:r w:rsidRPr="00A51EBF">
        <w:rPr>
          <w:rFonts w:ascii="Times New Roman" w:eastAsia="Times New Roman" w:hAnsi="Times New Roman"/>
          <w:sz w:val="24"/>
          <w:szCs w:val="24"/>
          <w:lang w:eastAsia="sk-SK"/>
        </w:rPr>
        <w:t>pokryvom</w:t>
      </w:r>
      <w:r w:rsidRPr="00A51EBF">
        <w:rPr>
          <w:rFonts w:ascii="Times New Roman" w:eastAsia="Times New Roman" w:hAnsi="Times New Roman"/>
          <w:sz w:val="24"/>
          <w:szCs w:val="24"/>
          <w:lang w:eastAsia="sk-SK"/>
        </w:rPr>
        <w:t>,</w:t>
      </w:r>
    </w:p>
    <w:p w:rsidR="000A1FBF" w:rsidRPr="00A51EBF" w:rsidP="003223EC">
      <w:pPr>
        <w:keepNext/>
        <w:numPr>
          <w:ilvl w:val="0"/>
          <w:numId w:val="15"/>
        </w:numPr>
        <w:suppressAutoHyphens/>
        <w:spacing w:before="60" w:after="0" w:line="240" w:lineRule="auto"/>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nesmie</w:t>
      </w:r>
      <w:r w:rsidRPr="00A51EBF">
        <w:rPr>
          <w:rFonts w:ascii="Times New Roman" w:hAnsi="Times New Roman"/>
          <w:sz w:val="24"/>
          <w:szCs w:val="24"/>
        </w:rPr>
        <w:t xml:space="preserve"> aplik</w:t>
      </w:r>
      <w:r w:rsidRPr="00A51EBF">
        <w:rPr>
          <w:rFonts w:ascii="Times New Roman" w:hAnsi="Times New Roman"/>
          <w:sz w:val="24"/>
          <w:szCs w:val="24"/>
        </w:rPr>
        <w:t>ovať</w:t>
      </w:r>
      <w:r w:rsidRPr="00A51EBF">
        <w:rPr>
          <w:rFonts w:ascii="Times New Roman" w:hAnsi="Times New Roman"/>
          <w:sz w:val="24"/>
          <w:szCs w:val="24"/>
        </w:rPr>
        <w:t xml:space="preserve"> dusíkat</w:t>
      </w:r>
      <w:r w:rsidRPr="00A51EBF" w:rsidR="0046500F">
        <w:rPr>
          <w:rFonts w:ascii="Times New Roman" w:hAnsi="Times New Roman"/>
          <w:sz w:val="24"/>
          <w:szCs w:val="24"/>
        </w:rPr>
        <w:t>é</w:t>
      </w:r>
      <w:r w:rsidRPr="00A51EBF">
        <w:rPr>
          <w:rFonts w:ascii="Times New Roman" w:hAnsi="Times New Roman"/>
          <w:sz w:val="24"/>
          <w:szCs w:val="24"/>
        </w:rPr>
        <w:t xml:space="preserve"> </w:t>
      </w:r>
      <w:r w:rsidRPr="00A51EBF">
        <w:rPr>
          <w:rFonts w:ascii="Times New Roman" w:eastAsia="Times New Roman" w:hAnsi="Times New Roman"/>
          <w:sz w:val="24"/>
          <w:szCs w:val="24"/>
          <w:lang w:eastAsia="sk-SK"/>
        </w:rPr>
        <w:t>hnojiv</w:t>
      </w:r>
      <w:r w:rsidRPr="00A51EBF" w:rsidR="0046500F">
        <w:rPr>
          <w:rFonts w:ascii="Times New Roman" w:eastAsia="Times New Roman" w:hAnsi="Times New Roman"/>
          <w:sz w:val="24"/>
          <w:szCs w:val="24"/>
          <w:lang w:eastAsia="sk-SK"/>
        </w:rPr>
        <w:t>é</w:t>
      </w:r>
      <w:r w:rsidRPr="00A51EBF">
        <w:rPr>
          <w:rFonts w:ascii="Times New Roman" w:eastAsia="Times New Roman" w:hAnsi="Times New Roman"/>
          <w:sz w:val="24"/>
          <w:szCs w:val="24"/>
          <w:lang w:eastAsia="sk-SK"/>
        </w:rPr>
        <w:t xml:space="preserve"> látk</w:t>
      </w:r>
      <w:r w:rsidRPr="00A51EBF" w:rsidR="0046500F">
        <w:rPr>
          <w:rFonts w:ascii="Times New Roman" w:eastAsia="Times New Roman" w:hAnsi="Times New Roman"/>
          <w:sz w:val="24"/>
          <w:szCs w:val="24"/>
          <w:lang w:eastAsia="sk-SK"/>
        </w:rPr>
        <w:t>y</w:t>
      </w:r>
      <w:r w:rsidRPr="00A51EBF" w:rsidR="00477006">
        <w:rPr>
          <w:rFonts w:ascii="Times New Roman" w:eastAsia="Times New Roman" w:hAnsi="Times New Roman"/>
          <w:sz w:val="24"/>
          <w:szCs w:val="24"/>
          <w:lang w:eastAsia="sk-SK"/>
        </w:rPr>
        <w:t xml:space="preserve"> v </w:t>
      </w:r>
      <w:r w:rsidRPr="00A51EBF" w:rsidR="0046500F">
        <w:rPr>
          <w:rFonts w:ascii="Times New Roman" w:eastAsia="Times New Roman" w:hAnsi="Times New Roman"/>
          <w:sz w:val="24"/>
          <w:szCs w:val="24"/>
          <w:lang w:eastAsia="sk-SK"/>
        </w:rPr>
        <w:t>zóne</w:t>
      </w:r>
      <w:r w:rsidRPr="00A51EBF">
        <w:rPr>
          <w:rFonts w:ascii="Times New Roman" w:eastAsia="Times New Roman" w:hAnsi="Times New Roman"/>
          <w:sz w:val="24"/>
          <w:szCs w:val="24"/>
          <w:lang w:eastAsia="sk-SK"/>
        </w:rPr>
        <w:t xml:space="preserve"> 10</w:t>
      </w:r>
      <w:r w:rsidRPr="00A51EBF" w:rsidR="0003102C">
        <w:rPr>
          <w:rFonts w:ascii="Times New Roman" w:eastAsia="Times New Roman" w:hAnsi="Times New Roman"/>
          <w:sz w:val="24"/>
          <w:szCs w:val="24"/>
          <w:lang w:eastAsia="sk-SK"/>
        </w:rPr>
        <w:t> </w:t>
      </w:r>
      <w:r w:rsidRPr="00A51EBF" w:rsidR="00152A7E">
        <w:rPr>
          <w:rFonts w:ascii="Times New Roman" w:eastAsia="Times New Roman" w:hAnsi="Times New Roman"/>
          <w:sz w:val="24"/>
          <w:szCs w:val="24"/>
          <w:lang w:eastAsia="sk-SK"/>
        </w:rPr>
        <w:t xml:space="preserve">m od hranice ochranného pásma </w:t>
      </w:r>
      <w:r w:rsidRPr="00A51EBF" w:rsidR="0046500F">
        <w:rPr>
          <w:rFonts w:ascii="Times New Roman" w:eastAsia="Times New Roman" w:hAnsi="Times New Roman"/>
          <w:sz w:val="24"/>
          <w:szCs w:val="24"/>
          <w:lang w:eastAsia="sk-SK"/>
        </w:rPr>
        <w:t>prvého</w:t>
      </w:r>
      <w:r w:rsidRPr="00A51EBF">
        <w:rPr>
          <w:rFonts w:ascii="Times New Roman" w:eastAsia="Times New Roman" w:hAnsi="Times New Roman"/>
          <w:sz w:val="24"/>
          <w:szCs w:val="24"/>
          <w:lang w:eastAsia="sk-SK"/>
        </w:rPr>
        <w:t xml:space="preserve"> stupňa vodného zdroja </w:t>
      </w:r>
      <w:r w:rsidRPr="00A51EBF" w:rsidR="0046500F">
        <w:rPr>
          <w:rFonts w:ascii="Times New Roman" w:eastAsia="Times New Roman" w:hAnsi="Times New Roman"/>
          <w:sz w:val="24"/>
          <w:szCs w:val="24"/>
          <w:lang w:eastAsia="sk-SK"/>
        </w:rPr>
        <w:t>vo všetkých stupňoch obmedzenia</w:t>
      </w:r>
      <w:r w:rsidRPr="00A51EBF">
        <w:rPr>
          <w:rFonts w:ascii="Times New Roman" w:eastAsia="Times New Roman" w:hAnsi="Times New Roman"/>
          <w:sz w:val="24"/>
          <w:szCs w:val="24"/>
          <w:lang w:eastAsia="sk-SK"/>
        </w:rPr>
        <w:t>.</w:t>
      </w:r>
      <w:r w:rsidRPr="00A51EBF" w:rsidR="0046500F">
        <w:rPr>
          <w:rFonts w:ascii="Times New Roman" w:eastAsia="Times New Roman" w:hAnsi="Times New Roman"/>
          <w:sz w:val="24"/>
          <w:szCs w:val="24"/>
          <w:lang w:eastAsia="sk-SK"/>
        </w:rPr>
        <w:t>“.</w:t>
      </w:r>
    </w:p>
    <w:p w:rsidR="00C47A2D" w:rsidRPr="00A51EBF" w:rsidP="003223EC">
      <w:pPr>
        <w:keepNext/>
        <w:suppressAutoHyphens/>
        <w:autoSpaceDE w:val="0"/>
        <w:autoSpaceDN w:val="0"/>
        <w:adjustRightInd w:val="0"/>
        <w:spacing w:before="120" w:after="120" w:line="240" w:lineRule="auto"/>
        <w:ind w:left="357"/>
        <w:jc w:val="both"/>
        <w:rPr>
          <w:rFonts w:ascii="Times New Roman" w:hAnsi="Times New Roman"/>
          <w:sz w:val="24"/>
          <w:szCs w:val="24"/>
        </w:rPr>
      </w:pPr>
      <w:r w:rsidRPr="00A51EBF">
        <w:rPr>
          <w:rFonts w:ascii="Times New Roman" w:hAnsi="Times New Roman"/>
          <w:sz w:val="24"/>
          <w:szCs w:val="24"/>
        </w:rPr>
        <w:t>Poznámka pod čiarou k odkazu 7c znie:</w:t>
      </w:r>
    </w:p>
    <w:p w:rsidR="00C47A2D" w:rsidRPr="00A51EBF" w:rsidP="003223EC">
      <w:pPr>
        <w:keepNext/>
        <w:suppressAutoHyphens/>
        <w:autoSpaceDE w:val="0"/>
        <w:autoSpaceDN w:val="0"/>
        <w:adjustRightInd w:val="0"/>
        <w:spacing w:after="0" w:line="240" w:lineRule="auto"/>
        <w:ind w:left="714" w:hanging="357"/>
        <w:contextualSpacing/>
        <w:jc w:val="both"/>
        <w:rPr>
          <w:rFonts w:ascii="Times New Roman" w:hAnsi="Times New Roman"/>
          <w:sz w:val="24"/>
          <w:szCs w:val="24"/>
        </w:rPr>
      </w:pPr>
      <w:r w:rsidRPr="00A51EBF">
        <w:rPr>
          <w:rFonts w:ascii="Times New Roman" w:hAnsi="Times New Roman"/>
          <w:sz w:val="24"/>
          <w:szCs w:val="24"/>
        </w:rPr>
        <w:t>„</w:t>
      </w:r>
      <w:r w:rsidRPr="00A51EBF">
        <w:rPr>
          <w:rFonts w:ascii="Times New Roman" w:hAnsi="Times New Roman"/>
          <w:sz w:val="24"/>
          <w:szCs w:val="24"/>
          <w:vertAlign w:val="superscript"/>
        </w:rPr>
        <w:t>7c</w:t>
      </w:r>
      <w:r w:rsidRPr="00A51EBF">
        <w:rPr>
          <w:rFonts w:ascii="Times New Roman" w:hAnsi="Times New Roman"/>
          <w:sz w:val="24"/>
          <w:szCs w:val="24"/>
        </w:rPr>
        <w:t>) § 43 ods.</w:t>
      </w:r>
      <w:r w:rsidRPr="00A51EBF" w:rsidR="0003102C">
        <w:rPr>
          <w:rFonts w:ascii="Times New Roman" w:hAnsi="Times New Roman"/>
          <w:sz w:val="24"/>
          <w:szCs w:val="24"/>
        </w:rPr>
        <w:t xml:space="preserve"> 1</w:t>
      </w:r>
      <w:r w:rsidRPr="00A51EBF">
        <w:rPr>
          <w:rFonts w:ascii="Times New Roman" w:hAnsi="Times New Roman"/>
          <w:sz w:val="24"/>
          <w:szCs w:val="24"/>
        </w:rPr>
        <w:t xml:space="preserve"> písm. a) zákona č. 50/1976 Zb. o územnom plánovaní a stavebnom poriadku (stavebný zákon) v znení neskorších predpisov.</w:t>
      </w:r>
      <w:r w:rsidRPr="00A51EBF" w:rsidR="00504F49">
        <w:rPr>
          <w:rFonts w:ascii="Times New Roman" w:hAnsi="Times New Roman"/>
          <w:sz w:val="24"/>
          <w:szCs w:val="24"/>
        </w:rPr>
        <w:t>“.</w:t>
      </w:r>
    </w:p>
    <w:p w:rsidR="00B23D91"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11</w:t>
      </w:r>
      <w:r w:rsidRPr="00A51EBF" w:rsidR="006A2CC9">
        <w:rPr>
          <w:rFonts w:ascii="Times New Roman" w:hAnsi="Times New Roman"/>
          <w:sz w:val="24"/>
          <w:szCs w:val="24"/>
        </w:rPr>
        <w:t xml:space="preserve"> ods. </w:t>
      </w:r>
      <w:r w:rsidRPr="00A51EBF">
        <w:rPr>
          <w:rFonts w:ascii="Times New Roman" w:hAnsi="Times New Roman"/>
          <w:sz w:val="24"/>
          <w:szCs w:val="24"/>
        </w:rPr>
        <w:t>2 písmeno a) znie:</w:t>
      </w:r>
    </w:p>
    <w:p w:rsidR="00B23D91" w:rsidRPr="00A51EBF" w:rsidP="003223EC">
      <w:pPr>
        <w:keepNext/>
        <w:suppressAutoHyphens/>
        <w:spacing w:before="60" w:after="0" w:line="240" w:lineRule="auto"/>
        <w:ind w:left="714" w:hanging="357"/>
        <w:jc w:val="both"/>
        <w:rPr>
          <w:rFonts w:ascii="Times New Roman" w:eastAsia="Times New Roman" w:hAnsi="Times New Roman"/>
          <w:sz w:val="24"/>
          <w:szCs w:val="24"/>
          <w:lang w:eastAsia="cs-CZ"/>
        </w:rPr>
      </w:pPr>
      <w:r w:rsidRPr="00A51EBF">
        <w:rPr>
          <w:rFonts w:ascii="Times New Roman" w:hAnsi="Times New Roman"/>
          <w:sz w:val="24"/>
          <w:szCs w:val="24"/>
        </w:rPr>
        <w:t>„</w:t>
      </w:r>
      <w:r w:rsidRPr="00A51EBF" w:rsidR="00037E35">
        <w:rPr>
          <w:rFonts w:ascii="Times New Roman" w:hAnsi="Times New Roman"/>
          <w:sz w:val="24"/>
          <w:szCs w:val="24"/>
        </w:rPr>
        <w:t xml:space="preserve">a) </w:t>
      </w:r>
      <w:r w:rsidRPr="00A51EBF" w:rsidR="00037E35">
        <w:rPr>
          <w:rFonts w:ascii="Times New Roman" w:eastAsia="Times New Roman" w:hAnsi="Times New Roman"/>
          <w:sz w:val="24"/>
          <w:szCs w:val="24"/>
          <w:lang w:eastAsia="sk-SK"/>
        </w:rPr>
        <w:t>vykonáva</w:t>
      </w:r>
      <w:r w:rsidRPr="00A51EBF" w:rsidR="006A2CC9">
        <w:rPr>
          <w:rFonts w:ascii="Times New Roman" w:hAnsi="Times New Roman"/>
          <w:sz w:val="24"/>
          <w:szCs w:val="24"/>
        </w:rPr>
        <w:t xml:space="preserve"> a </w:t>
      </w:r>
      <w:r w:rsidRPr="00A51EBF" w:rsidR="00037E35">
        <w:rPr>
          <w:rFonts w:ascii="Times New Roman" w:hAnsi="Times New Roman"/>
          <w:sz w:val="24"/>
          <w:szCs w:val="24"/>
        </w:rPr>
        <w:t>zabezpečuje celoplošné agrochemické skúšanie poľnohospodársky využívanej pôdy</w:t>
      </w:r>
      <w:r w:rsidRPr="00A51EBF">
        <w:rPr>
          <w:rFonts w:ascii="Times New Roman" w:hAnsi="Times New Roman"/>
          <w:sz w:val="24"/>
          <w:szCs w:val="24"/>
        </w:rPr>
        <w:t>,“.</w:t>
      </w:r>
    </w:p>
    <w:p w:rsidR="00924F5C"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11</w:t>
      </w:r>
      <w:r w:rsidRPr="00A51EBF" w:rsidR="006A2CC9">
        <w:rPr>
          <w:rFonts w:ascii="Times New Roman" w:hAnsi="Times New Roman"/>
          <w:sz w:val="24"/>
          <w:szCs w:val="24"/>
        </w:rPr>
        <w:t xml:space="preserve"> ods. </w:t>
      </w:r>
      <w:r w:rsidRPr="00A51EBF">
        <w:rPr>
          <w:rFonts w:ascii="Times New Roman" w:hAnsi="Times New Roman"/>
          <w:sz w:val="24"/>
          <w:szCs w:val="24"/>
        </w:rPr>
        <w:t>2</w:t>
      </w:r>
      <w:r w:rsidRPr="00A51EBF" w:rsidR="006A2CC9">
        <w:rPr>
          <w:rFonts w:ascii="Times New Roman" w:hAnsi="Times New Roman"/>
          <w:sz w:val="24"/>
          <w:szCs w:val="24"/>
        </w:rPr>
        <w:t xml:space="preserve"> písm. </w:t>
      </w:r>
      <w:r w:rsidRPr="00A51EBF">
        <w:rPr>
          <w:rFonts w:ascii="Times New Roman" w:hAnsi="Times New Roman"/>
          <w:sz w:val="24"/>
          <w:szCs w:val="24"/>
        </w:rPr>
        <w:t>e) sa slovo „desiatich“ nahrádza slovom „piatich“.</w:t>
      </w:r>
    </w:p>
    <w:p w:rsidR="00037E3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11</w:t>
      </w:r>
      <w:r w:rsidRPr="00A51EBF" w:rsidR="006A2CC9">
        <w:rPr>
          <w:rFonts w:ascii="Times New Roman" w:hAnsi="Times New Roman"/>
          <w:sz w:val="24"/>
          <w:szCs w:val="24"/>
        </w:rPr>
        <w:t xml:space="preserve"> ods. </w:t>
      </w:r>
      <w:r w:rsidRPr="00A51EBF">
        <w:rPr>
          <w:rFonts w:ascii="Times New Roman" w:hAnsi="Times New Roman"/>
          <w:sz w:val="24"/>
          <w:szCs w:val="24"/>
        </w:rPr>
        <w:t>2</w:t>
      </w:r>
      <w:r w:rsidRPr="00A51EBF" w:rsidR="006A2CC9">
        <w:rPr>
          <w:rFonts w:ascii="Times New Roman" w:hAnsi="Times New Roman"/>
          <w:sz w:val="24"/>
          <w:szCs w:val="24"/>
        </w:rPr>
        <w:t xml:space="preserve"> písm. </w:t>
      </w:r>
      <w:r w:rsidRPr="00A51EBF">
        <w:rPr>
          <w:rFonts w:ascii="Times New Roman" w:hAnsi="Times New Roman"/>
          <w:sz w:val="24"/>
          <w:szCs w:val="24"/>
        </w:rPr>
        <w:t>f) časť vety za bodkočiarkou znie: „súčasťou databázy je aj plošná evidencia aplikovaných čistiarenských kalov, dnových sedimentov</w:t>
      </w:r>
      <w:r w:rsidRPr="00A51EBF" w:rsidR="006A2CC9">
        <w:rPr>
          <w:rFonts w:ascii="Times New Roman" w:hAnsi="Times New Roman"/>
          <w:sz w:val="24"/>
          <w:szCs w:val="24"/>
        </w:rPr>
        <w:t xml:space="preserve"> a </w:t>
      </w:r>
      <w:r w:rsidRPr="00A51EBF">
        <w:rPr>
          <w:rFonts w:ascii="Times New Roman" w:hAnsi="Times New Roman"/>
          <w:sz w:val="24"/>
          <w:szCs w:val="24"/>
        </w:rPr>
        <w:t>evidencia</w:t>
      </w:r>
      <w:r w:rsidRPr="00A51EBF" w:rsidR="00477006">
        <w:rPr>
          <w:rFonts w:ascii="Times New Roman" w:hAnsi="Times New Roman"/>
          <w:sz w:val="24"/>
          <w:szCs w:val="24"/>
        </w:rPr>
        <w:t xml:space="preserve"> o </w:t>
      </w:r>
      <w:r w:rsidRPr="00A51EBF">
        <w:rPr>
          <w:rFonts w:ascii="Times New Roman" w:hAnsi="Times New Roman"/>
          <w:sz w:val="24"/>
          <w:szCs w:val="24"/>
          <w:lang w:eastAsia="sk-SK"/>
        </w:rPr>
        <w:t>počtoch hospodárskych zvierat podľa kategórií</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spôsobe ich ustajnenia,</w:t>
      </w:r>
      <w:r w:rsidRPr="00A51EBF">
        <w:rPr>
          <w:rFonts w:ascii="Times New Roman" w:hAnsi="Times New Roman"/>
          <w:sz w:val="24"/>
          <w:szCs w:val="24"/>
        </w:rPr>
        <w:t xml:space="preserve"> vybudovaných skladovacích kapacitách pre hnojivá, hospodárske hnojivá</w:t>
      </w:r>
      <w:r w:rsidRPr="00A51EBF" w:rsidR="006A2CC9">
        <w:rPr>
          <w:rFonts w:ascii="Times New Roman" w:hAnsi="Times New Roman"/>
          <w:sz w:val="24"/>
          <w:szCs w:val="24"/>
        </w:rPr>
        <w:t xml:space="preserve"> a </w:t>
      </w:r>
      <w:r w:rsidRPr="00A51EBF">
        <w:rPr>
          <w:rFonts w:ascii="Times New Roman" w:hAnsi="Times New Roman"/>
          <w:sz w:val="24"/>
          <w:szCs w:val="24"/>
        </w:rPr>
        <w:t>ostatných rizikových bodoch znečistenia pôdy</w:t>
      </w:r>
      <w:r w:rsidRPr="00A51EBF" w:rsidR="006A2CC9">
        <w:rPr>
          <w:rFonts w:ascii="Times New Roman" w:hAnsi="Times New Roman"/>
          <w:sz w:val="24"/>
          <w:szCs w:val="24"/>
        </w:rPr>
        <w:t xml:space="preserve"> a </w:t>
      </w:r>
      <w:r w:rsidRPr="00A51EBF">
        <w:rPr>
          <w:rFonts w:ascii="Times New Roman" w:hAnsi="Times New Roman"/>
          <w:sz w:val="24"/>
          <w:szCs w:val="24"/>
        </w:rPr>
        <w:t>vody</w:t>
      </w:r>
      <w:r w:rsidRPr="00A51EBF" w:rsidR="006A2CC9">
        <w:rPr>
          <w:rFonts w:ascii="Times New Roman" w:hAnsi="Times New Roman"/>
          <w:sz w:val="24"/>
          <w:szCs w:val="24"/>
        </w:rPr>
        <w:t xml:space="preserve"> a </w:t>
      </w:r>
      <w:r w:rsidRPr="00A51EBF">
        <w:rPr>
          <w:rFonts w:ascii="Times New Roman" w:hAnsi="Times New Roman"/>
          <w:sz w:val="24"/>
          <w:szCs w:val="24"/>
        </w:rPr>
        <w:t>rizikových prvkoch</w:t>
      </w:r>
      <w:r w:rsidRPr="00A51EBF" w:rsidR="006A2CC9">
        <w:rPr>
          <w:rFonts w:ascii="Times New Roman" w:hAnsi="Times New Roman"/>
          <w:sz w:val="24"/>
          <w:szCs w:val="24"/>
        </w:rPr>
        <w:t xml:space="preserve"> a </w:t>
      </w:r>
      <w:r w:rsidRPr="00A51EBF">
        <w:rPr>
          <w:rFonts w:ascii="Times New Roman" w:hAnsi="Times New Roman"/>
          <w:sz w:val="24"/>
          <w:szCs w:val="24"/>
        </w:rPr>
        <w:t>rizikových látkach.“.</w:t>
      </w:r>
    </w:p>
    <w:p w:rsidR="00165C77" w:rsidRPr="00A51EBF" w:rsidP="003223EC">
      <w:pPr>
        <w:keepNext/>
        <w:numPr>
          <w:ilvl w:val="0"/>
          <w:numId w:val="1"/>
        </w:numPr>
        <w:suppressAutoHyphens/>
        <w:spacing w:before="240" w:after="12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sidR="00152A7E">
        <w:rPr>
          <w:rFonts w:ascii="Times New Roman" w:hAnsi="Times New Roman"/>
          <w:sz w:val="24"/>
          <w:szCs w:val="24"/>
        </w:rPr>
        <w:t>11</w:t>
      </w:r>
      <w:r w:rsidRPr="00A51EBF" w:rsidR="006A2CC9">
        <w:rPr>
          <w:rFonts w:ascii="Times New Roman" w:hAnsi="Times New Roman"/>
          <w:sz w:val="24"/>
          <w:szCs w:val="24"/>
        </w:rPr>
        <w:t xml:space="preserve"> ods</w:t>
      </w:r>
      <w:r w:rsidRPr="00A51EBF">
        <w:rPr>
          <w:rFonts w:ascii="Times New Roman" w:hAnsi="Times New Roman"/>
          <w:sz w:val="24"/>
          <w:szCs w:val="24"/>
        </w:rPr>
        <w:t>ek</w:t>
      </w:r>
      <w:r w:rsidRPr="00A51EBF" w:rsidR="006A2CC9">
        <w:rPr>
          <w:rFonts w:ascii="Times New Roman" w:hAnsi="Times New Roman"/>
          <w:sz w:val="24"/>
          <w:szCs w:val="24"/>
        </w:rPr>
        <w:t> </w:t>
      </w:r>
      <w:r w:rsidRPr="00A51EBF" w:rsidR="00152A7E">
        <w:rPr>
          <w:rFonts w:ascii="Times New Roman" w:hAnsi="Times New Roman"/>
          <w:sz w:val="24"/>
          <w:szCs w:val="24"/>
        </w:rPr>
        <w:t xml:space="preserve">3 </w:t>
      </w:r>
      <w:r w:rsidRPr="00A51EBF">
        <w:rPr>
          <w:rFonts w:ascii="Times New Roman" w:hAnsi="Times New Roman"/>
          <w:sz w:val="24"/>
          <w:szCs w:val="24"/>
        </w:rPr>
        <w:t>znie:</w:t>
      </w:r>
    </w:p>
    <w:p w:rsidR="00165C77" w:rsidRPr="00A51EBF" w:rsidP="003223EC">
      <w:pPr>
        <w:keepNext/>
        <w:suppressAutoHyphens/>
        <w:spacing w:after="0" w:line="240" w:lineRule="auto"/>
        <w:ind w:left="357" w:firstLine="709"/>
        <w:jc w:val="both"/>
        <w:rPr>
          <w:rFonts w:ascii="Times New Roman" w:eastAsia="Times New Roman" w:hAnsi="Times New Roman"/>
          <w:color w:val="000000"/>
          <w:sz w:val="24"/>
          <w:szCs w:val="24"/>
          <w:lang w:eastAsia="sk-SK"/>
        </w:rPr>
      </w:pPr>
      <w:r w:rsidRPr="00A51EBF">
        <w:rPr>
          <w:rFonts w:ascii="Times New Roman" w:hAnsi="Times New Roman"/>
          <w:sz w:val="24"/>
          <w:szCs w:val="24"/>
        </w:rPr>
        <w:t xml:space="preserve">„(3) </w:t>
      </w:r>
      <w:r w:rsidRPr="00A51EBF">
        <w:rPr>
          <w:rFonts w:ascii="Times New Roman" w:eastAsia="Times New Roman" w:hAnsi="Times New Roman"/>
          <w:color w:val="000000"/>
          <w:sz w:val="24"/>
          <w:szCs w:val="24"/>
          <w:lang w:eastAsia="sk-SK"/>
        </w:rPr>
        <w:t>Podnikatelia v pôdohospodárstve sú povinní po vyzvaní a podľa pokynov kontrolného ústavu vykonať alebo zabezpečiť odber pôdnych vzoriek z</w:t>
      </w:r>
      <w:r w:rsidRPr="00A51EBF" w:rsidR="005E22B0">
        <w:rPr>
          <w:rFonts w:ascii="Times New Roman" w:eastAsia="Times New Roman" w:hAnsi="Times New Roman"/>
          <w:color w:val="000000"/>
          <w:sz w:val="24"/>
          <w:szCs w:val="24"/>
          <w:lang w:eastAsia="sk-SK"/>
        </w:rPr>
        <w:t xml:space="preserve"> nimi </w:t>
      </w:r>
      <w:r w:rsidRPr="00A51EBF">
        <w:rPr>
          <w:rFonts w:ascii="Times New Roman" w:eastAsia="Times New Roman" w:hAnsi="Times New Roman"/>
          <w:color w:val="000000"/>
          <w:sz w:val="24"/>
          <w:szCs w:val="24"/>
          <w:lang w:eastAsia="sk-SK"/>
        </w:rPr>
        <w:t xml:space="preserve">obhospodarovaných poľnohospodárskych </w:t>
      </w:r>
      <w:r w:rsidRPr="00A51EBF">
        <w:rPr>
          <w:rFonts w:ascii="Times New Roman" w:eastAsia="Times New Roman" w:hAnsi="Times New Roman"/>
          <w:sz w:val="24"/>
          <w:szCs w:val="24"/>
          <w:lang w:eastAsia="sk-SK"/>
        </w:rPr>
        <w:t>pozemkov s výmerou väčšou ako 2 h</w:t>
      </w:r>
      <w:r w:rsidRPr="00A51EBF" w:rsidR="00504F49">
        <w:rPr>
          <w:rFonts w:ascii="Times New Roman" w:eastAsia="Times New Roman" w:hAnsi="Times New Roman"/>
          <w:sz w:val="24"/>
          <w:szCs w:val="24"/>
          <w:lang w:eastAsia="sk-SK"/>
        </w:rPr>
        <w:t>a</w:t>
      </w:r>
      <w:r w:rsidRPr="00A51EBF">
        <w:rPr>
          <w:rFonts w:ascii="Times New Roman" w:eastAsia="Times New Roman" w:hAnsi="Times New Roman"/>
          <w:color w:val="000000"/>
          <w:sz w:val="24"/>
          <w:szCs w:val="24"/>
          <w:lang w:eastAsia="sk-SK"/>
        </w:rPr>
        <w:t xml:space="preserve"> a dodať ich na určené miesto.</w:t>
      </w:r>
      <w:r w:rsidRPr="00A51EBF" w:rsidR="00504F49">
        <w:rPr>
          <w:rFonts w:ascii="Times New Roman" w:eastAsia="Times New Roman" w:hAnsi="Times New Roman"/>
          <w:color w:val="000000"/>
          <w:sz w:val="24"/>
          <w:szCs w:val="24"/>
          <w:lang w:eastAsia="sk-SK"/>
        </w:rPr>
        <w:t>“.</w:t>
      </w:r>
    </w:p>
    <w:p w:rsidR="00B23D91"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11</w:t>
      </w:r>
      <w:r w:rsidRPr="00A51EBF" w:rsidR="006A2CC9">
        <w:rPr>
          <w:rFonts w:ascii="Times New Roman" w:hAnsi="Times New Roman"/>
          <w:sz w:val="24"/>
          <w:szCs w:val="24"/>
        </w:rPr>
        <w:t xml:space="preserve"> ods. </w:t>
      </w:r>
      <w:r w:rsidRPr="00A51EBF">
        <w:rPr>
          <w:rFonts w:ascii="Times New Roman" w:hAnsi="Times New Roman"/>
          <w:sz w:val="24"/>
          <w:szCs w:val="24"/>
        </w:rPr>
        <w:t>4 sa slová „ďalší cyklus skúšania“ nahrádzajú slovami „ďalšie skúšanie“.</w:t>
      </w:r>
    </w:p>
    <w:p w:rsidR="002520A7"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11</w:t>
      </w:r>
      <w:r w:rsidRPr="00A51EBF" w:rsidR="006A2CC9">
        <w:rPr>
          <w:rFonts w:ascii="Times New Roman" w:hAnsi="Times New Roman"/>
          <w:sz w:val="24"/>
          <w:szCs w:val="24"/>
        </w:rPr>
        <w:t xml:space="preserve"> ods. </w:t>
      </w:r>
      <w:r w:rsidRPr="00A51EBF">
        <w:rPr>
          <w:rFonts w:ascii="Times New Roman" w:hAnsi="Times New Roman"/>
          <w:sz w:val="24"/>
          <w:szCs w:val="24"/>
        </w:rPr>
        <w:t>5 sa slovo „cyklu“ nahrádza slovom „obdobia“.</w:t>
      </w:r>
    </w:p>
    <w:p w:rsidR="0024281D" w:rsidRPr="00083D5A"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 xml:space="preserve">11 sa vypúšťa odsek 6. </w:t>
      </w:r>
    </w:p>
    <w:p w:rsidR="0000718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w:t>
      </w:r>
      <w:r w:rsidR="0024281D">
        <w:rPr>
          <w:rFonts w:ascii="Times New Roman" w:hAnsi="Times New Roman"/>
          <w:sz w:val="24"/>
          <w:szCs w:val="24"/>
        </w:rPr>
        <w:t> </w:t>
      </w:r>
      <w:r w:rsidRPr="00A51EBF">
        <w:rPr>
          <w:rFonts w:ascii="Times New Roman" w:hAnsi="Times New Roman"/>
          <w:sz w:val="24"/>
          <w:szCs w:val="24"/>
        </w:rPr>
        <w:t>13a</w:t>
      </w:r>
      <w:r w:rsidRPr="00A51EBF" w:rsidR="00D6066F">
        <w:rPr>
          <w:rFonts w:ascii="Times New Roman" w:hAnsi="Times New Roman"/>
          <w:sz w:val="24"/>
          <w:szCs w:val="24"/>
        </w:rPr>
        <w:t xml:space="preserve"> znie</w:t>
      </w:r>
      <w:r w:rsidRPr="00A51EBF" w:rsidR="00504F49">
        <w:rPr>
          <w:rFonts w:ascii="Times New Roman" w:hAnsi="Times New Roman"/>
          <w:sz w:val="24"/>
          <w:szCs w:val="24"/>
        </w:rPr>
        <w:t>:</w:t>
      </w:r>
    </w:p>
    <w:p w:rsidR="00504F49" w:rsidP="003223EC">
      <w:pPr>
        <w:pStyle w:val="Heading1"/>
        <w:suppressAutoHyphens/>
        <w:rPr>
          <w:lang w:val="sk-SK"/>
        </w:rPr>
      </w:pPr>
      <w:r w:rsidRPr="00A51EBF">
        <w:rPr>
          <w:lang w:val="sk-SK"/>
        </w:rPr>
        <w:t>„§ 13a</w:t>
      </w:r>
    </w:p>
    <w:p w:rsidR="00A74397" w:rsidRPr="00A74397" w:rsidP="003223EC">
      <w:pPr>
        <w:keepNext/>
        <w:jc w:val="center"/>
        <w:rPr>
          <w:rFonts w:ascii="Times New Roman" w:hAnsi="Times New Roman"/>
          <w:b/>
          <w:sz w:val="24"/>
          <w:szCs w:val="24"/>
          <w:lang w:eastAsia="cs-CZ"/>
        </w:rPr>
      </w:pPr>
      <w:r w:rsidRPr="00A74397">
        <w:rPr>
          <w:rFonts w:ascii="Times New Roman" w:hAnsi="Times New Roman"/>
          <w:b/>
          <w:sz w:val="24"/>
          <w:szCs w:val="24"/>
          <w:lang w:eastAsia="cs-CZ"/>
        </w:rPr>
        <w:t>Orgány štátnej správy</w:t>
      </w:r>
    </w:p>
    <w:p w:rsidR="009C4CF4" w:rsidRPr="00A51EBF" w:rsidP="003223EC">
      <w:pPr>
        <w:keepNext/>
        <w:suppressAutoHyphens/>
        <w:spacing w:before="120" w:after="0" w:line="240" w:lineRule="auto"/>
        <w:ind w:left="357" w:firstLine="709"/>
        <w:jc w:val="both"/>
        <w:rPr>
          <w:rFonts w:ascii="Times New Roman" w:eastAsia="Times New Roman" w:hAnsi="Times New Roman"/>
          <w:color w:val="000000"/>
          <w:sz w:val="24"/>
          <w:szCs w:val="24"/>
          <w:lang w:eastAsia="sk-SK"/>
        </w:rPr>
      </w:pPr>
      <w:r w:rsidRPr="00A51EBF">
        <w:rPr>
          <w:rFonts w:ascii="Times New Roman" w:eastAsia="Times New Roman" w:hAnsi="Times New Roman"/>
          <w:color w:val="000000"/>
          <w:sz w:val="24"/>
          <w:szCs w:val="24"/>
          <w:lang w:eastAsia="sk-SK"/>
        </w:rPr>
        <w:t>(1) Orgánmi</w:t>
      </w:r>
      <w:r w:rsidRPr="00A51EBF" w:rsidR="00D6066F">
        <w:rPr>
          <w:rFonts w:ascii="Times New Roman" w:eastAsia="Times New Roman" w:hAnsi="Times New Roman"/>
          <w:color w:val="000000"/>
          <w:sz w:val="24"/>
          <w:szCs w:val="24"/>
          <w:lang w:eastAsia="sk-SK"/>
        </w:rPr>
        <w:t xml:space="preserve"> štátnej správy v oblasti hnojív, hospodárskych hnojív, sekundárnych zdrojov živín a kompostov a hospodáreni</w:t>
      </w:r>
      <w:r w:rsidRPr="00A51EBF">
        <w:rPr>
          <w:rFonts w:ascii="Times New Roman" w:eastAsia="Times New Roman" w:hAnsi="Times New Roman"/>
          <w:color w:val="000000"/>
          <w:sz w:val="24"/>
          <w:szCs w:val="24"/>
          <w:lang w:eastAsia="sk-SK"/>
        </w:rPr>
        <w:t>a v zraniteľných oblastiach sú</w:t>
      </w:r>
    </w:p>
    <w:p w:rsidR="009C4CF4" w:rsidRPr="00A51EBF" w:rsidP="003223EC">
      <w:pPr>
        <w:keepNext/>
        <w:numPr>
          <w:ilvl w:val="0"/>
          <w:numId w:val="16"/>
        </w:numPr>
        <w:suppressAutoHyphens/>
        <w:spacing w:before="60" w:after="0" w:line="240" w:lineRule="auto"/>
        <w:jc w:val="both"/>
        <w:rPr>
          <w:rFonts w:ascii="Times New Roman" w:eastAsia="Times New Roman" w:hAnsi="Times New Roman"/>
          <w:color w:val="000000"/>
          <w:sz w:val="24"/>
          <w:szCs w:val="24"/>
          <w:lang w:eastAsia="sk-SK"/>
        </w:rPr>
      </w:pPr>
      <w:r w:rsidRPr="00A51EBF">
        <w:rPr>
          <w:rFonts w:ascii="Times New Roman" w:eastAsia="Times New Roman" w:hAnsi="Times New Roman"/>
          <w:color w:val="000000"/>
          <w:sz w:val="24"/>
          <w:szCs w:val="24"/>
          <w:lang w:eastAsia="sk-SK"/>
        </w:rPr>
        <w:t xml:space="preserve">ministerstvo, </w:t>
      </w:r>
    </w:p>
    <w:p w:rsidR="009C4CF4" w:rsidRPr="00A51EBF" w:rsidP="003223EC">
      <w:pPr>
        <w:keepNext/>
        <w:numPr>
          <w:ilvl w:val="0"/>
          <w:numId w:val="16"/>
        </w:numPr>
        <w:suppressAutoHyphens/>
        <w:spacing w:before="60" w:after="0" w:line="240" w:lineRule="auto"/>
        <w:jc w:val="both"/>
        <w:rPr>
          <w:rFonts w:ascii="Times New Roman" w:eastAsia="Times New Roman" w:hAnsi="Times New Roman"/>
          <w:color w:val="000000"/>
          <w:sz w:val="24"/>
          <w:szCs w:val="24"/>
          <w:lang w:eastAsia="sk-SK"/>
        </w:rPr>
      </w:pPr>
      <w:r w:rsidRPr="00A51EBF">
        <w:rPr>
          <w:rFonts w:ascii="Times New Roman" w:eastAsia="Times New Roman" w:hAnsi="Times New Roman"/>
          <w:color w:val="000000"/>
          <w:sz w:val="24"/>
          <w:szCs w:val="24"/>
          <w:lang w:eastAsia="sk-SK"/>
        </w:rPr>
        <w:t>kontrolný ústav.</w:t>
      </w:r>
    </w:p>
    <w:p w:rsidR="00007185"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 xml:space="preserve">(2) </w:t>
      </w:r>
      <w:r w:rsidRPr="00A51EBF">
        <w:rPr>
          <w:rFonts w:ascii="Times New Roman" w:eastAsia="Times New Roman" w:hAnsi="Times New Roman"/>
          <w:bCs/>
          <w:iCs/>
          <w:sz w:val="24"/>
          <w:szCs w:val="24"/>
          <w:lang w:eastAsia="cs-CZ"/>
        </w:rPr>
        <w:t>Ministerstvo</w:t>
      </w:r>
    </w:p>
    <w:p w:rsidR="00007185" w:rsidRPr="00A51EBF" w:rsidP="003223EC">
      <w:pPr>
        <w:keepNext/>
        <w:numPr>
          <w:ilvl w:val="0"/>
          <w:numId w:val="17"/>
        </w:numPr>
        <w:suppressAutoHyphens/>
        <w:spacing w:before="60" w:after="0" w:line="240" w:lineRule="auto"/>
        <w:jc w:val="both"/>
        <w:rPr>
          <w:rFonts w:ascii="Times New Roman" w:hAnsi="Times New Roman"/>
          <w:sz w:val="24"/>
          <w:szCs w:val="24"/>
        </w:rPr>
      </w:pPr>
      <w:r w:rsidRPr="00A51EBF">
        <w:rPr>
          <w:rFonts w:ascii="Times New Roman" w:eastAsia="Times New Roman" w:hAnsi="Times New Roman"/>
          <w:sz w:val="24"/>
          <w:szCs w:val="24"/>
          <w:lang w:eastAsia="sk-SK"/>
        </w:rPr>
        <w:t>riadi</w:t>
      </w:r>
      <w:r w:rsidRPr="00A51EBF">
        <w:rPr>
          <w:rFonts w:ascii="Times New Roman" w:hAnsi="Times New Roman"/>
          <w:sz w:val="24"/>
          <w:szCs w:val="24"/>
        </w:rPr>
        <w:t xml:space="preserve"> výkon štátnej správy</w:t>
      </w:r>
      <w:r w:rsidRPr="00A51EBF" w:rsidR="00477006">
        <w:rPr>
          <w:rFonts w:ascii="Times New Roman" w:hAnsi="Times New Roman"/>
          <w:sz w:val="24"/>
          <w:szCs w:val="24"/>
        </w:rPr>
        <w:t xml:space="preserve"> v </w:t>
      </w:r>
      <w:r w:rsidRPr="00A51EBF">
        <w:rPr>
          <w:rFonts w:ascii="Times New Roman" w:hAnsi="Times New Roman"/>
          <w:sz w:val="24"/>
          <w:szCs w:val="24"/>
        </w:rPr>
        <w:t>oblasti hnojív, hospodárskych hnojív, 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w:t>
      </w:r>
      <w:r w:rsidRPr="00A51EBF" w:rsidR="006A2CC9">
        <w:rPr>
          <w:rFonts w:ascii="Times New Roman" w:hAnsi="Times New Roman"/>
          <w:sz w:val="24"/>
          <w:szCs w:val="24"/>
        </w:rPr>
        <w:t xml:space="preserve"> a </w:t>
      </w:r>
      <w:r w:rsidRPr="00A51EBF">
        <w:rPr>
          <w:rFonts w:ascii="Times New Roman" w:hAnsi="Times New Roman"/>
          <w:sz w:val="24"/>
          <w:szCs w:val="24"/>
        </w:rPr>
        <w:t>hospodárenia</w:t>
      </w:r>
      <w:r w:rsidRPr="00A51EBF" w:rsidR="00477006">
        <w:rPr>
          <w:rFonts w:ascii="Times New Roman" w:hAnsi="Times New Roman"/>
          <w:sz w:val="24"/>
          <w:szCs w:val="24"/>
        </w:rPr>
        <w:t xml:space="preserve"> v </w:t>
      </w:r>
      <w:r w:rsidRPr="00A51EBF">
        <w:rPr>
          <w:rFonts w:ascii="Times New Roman" w:hAnsi="Times New Roman"/>
          <w:sz w:val="24"/>
          <w:szCs w:val="24"/>
        </w:rPr>
        <w:t>zraniteľných oblastiach,</w:t>
      </w:r>
    </w:p>
    <w:p w:rsidR="00007185" w:rsidRPr="00A51EBF" w:rsidP="003223EC">
      <w:pPr>
        <w:keepNext/>
        <w:numPr>
          <w:ilvl w:val="0"/>
          <w:numId w:val="17"/>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 xml:space="preserve">je </w:t>
      </w:r>
      <w:r w:rsidRPr="00A51EBF">
        <w:rPr>
          <w:rFonts w:ascii="Times New Roman" w:eastAsia="Times New Roman" w:hAnsi="Times New Roman"/>
          <w:sz w:val="24"/>
          <w:szCs w:val="24"/>
          <w:lang w:eastAsia="sk-SK"/>
        </w:rPr>
        <w:t>odvolacím</w:t>
      </w:r>
      <w:r w:rsidRPr="00A51EBF">
        <w:rPr>
          <w:rFonts w:ascii="Times New Roman" w:hAnsi="Times New Roman"/>
          <w:sz w:val="24"/>
          <w:szCs w:val="24"/>
          <w:lang w:eastAsia="sk-SK"/>
        </w:rPr>
        <w:t xml:space="preserve"> orgánom vo veciach,</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ktorých</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prvom stupni rozhoduje ko</w:t>
      </w:r>
      <w:r w:rsidRPr="00A51EBF" w:rsidR="00504F49">
        <w:rPr>
          <w:rFonts w:ascii="Times New Roman" w:hAnsi="Times New Roman"/>
          <w:sz w:val="24"/>
          <w:szCs w:val="24"/>
          <w:lang w:eastAsia="sk-SK"/>
        </w:rPr>
        <w:t>ntrolný ústav</w:t>
      </w:r>
      <w:r w:rsidRPr="00A51EBF">
        <w:rPr>
          <w:rFonts w:ascii="Times New Roman" w:hAnsi="Times New Roman"/>
          <w:sz w:val="24"/>
          <w:szCs w:val="24"/>
          <w:lang w:eastAsia="sk-SK"/>
        </w:rPr>
        <w:t>.</w:t>
      </w:r>
    </w:p>
    <w:p w:rsidR="00007185"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(3) </w:t>
      </w:r>
      <w:r w:rsidRPr="00A51EBF">
        <w:rPr>
          <w:rFonts w:ascii="Times New Roman" w:eastAsia="Times New Roman" w:hAnsi="Times New Roman"/>
          <w:bCs/>
          <w:iCs/>
          <w:sz w:val="24"/>
          <w:szCs w:val="24"/>
          <w:lang w:eastAsia="cs-CZ"/>
        </w:rPr>
        <w:t>Kontrolný</w:t>
      </w:r>
      <w:r w:rsidRPr="00A51EBF">
        <w:rPr>
          <w:rFonts w:ascii="Times New Roman" w:hAnsi="Times New Roman"/>
          <w:sz w:val="24"/>
          <w:szCs w:val="24"/>
          <w:lang w:eastAsia="sk-SK"/>
        </w:rPr>
        <w:t xml:space="preserve"> ústav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a)</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certifikuje</w:t>
      </w:r>
      <w:r w:rsidRPr="00A51EBF">
        <w:rPr>
          <w:rFonts w:ascii="Times New Roman" w:hAnsi="Times New Roman"/>
          <w:sz w:val="24"/>
          <w:szCs w:val="24"/>
          <w:lang w:eastAsia="sk-SK"/>
        </w:rPr>
        <w:t xml:space="preserve"> hnojivá, pestovateľské substráty</w:t>
      </w:r>
      <w:r w:rsidRPr="00A51EBF" w:rsidR="006A2CC9">
        <w:rPr>
          <w:rFonts w:ascii="Times New Roman" w:hAnsi="Times New Roman"/>
          <w:sz w:val="24"/>
          <w:szCs w:val="24"/>
          <w:lang w:eastAsia="sk-SK"/>
        </w:rPr>
        <w:t xml:space="preserve"> a </w:t>
      </w:r>
      <w:r w:rsidRPr="00A51EBF" w:rsidR="00504F49">
        <w:rPr>
          <w:rFonts w:ascii="Times New Roman" w:hAnsi="Times New Roman"/>
          <w:sz w:val="24"/>
          <w:szCs w:val="24"/>
          <w:lang w:eastAsia="sk-SK"/>
        </w:rPr>
        <w:t>pôdne pomocné látky,</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b)</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vykonáva</w:t>
      </w:r>
      <w:r w:rsidRPr="00A51EBF">
        <w:rPr>
          <w:rFonts w:ascii="Times New Roman" w:hAnsi="Times New Roman"/>
          <w:sz w:val="24"/>
          <w:szCs w:val="24"/>
          <w:lang w:eastAsia="sk-SK"/>
        </w:rPr>
        <w:t xml:space="preserve"> fyzikálno-chemické skúšky na certifikáci</w:t>
      </w:r>
      <w:r w:rsidRPr="00A51EBF" w:rsidR="00504F49">
        <w:rPr>
          <w:rFonts w:ascii="Times New Roman" w:hAnsi="Times New Roman"/>
          <w:sz w:val="24"/>
          <w:szCs w:val="24"/>
          <w:lang w:eastAsia="sk-SK"/>
        </w:rPr>
        <w: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štátn</w:t>
      </w:r>
      <w:r w:rsidRPr="00A51EBF" w:rsidR="00504F49">
        <w:rPr>
          <w:rFonts w:ascii="Times New Roman" w:hAnsi="Times New Roman"/>
          <w:sz w:val="24"/>
          <w:szCs w:val="24"/>
          <w:lang w:eastAsia="sk-SK"/>
        </w:rPr>
        <w:t>u</w:t>
      </w:r>
      <w:r w:rsidRPr="00A51EBF">
        <w:rPr>
          <w:rFonts w:ascii="Times New Roman" w:hAnsi="Times New Roman"/>
          <w:sz w:val="24"/>
          <w:szCs w:val="24"/>
          <w:lang w:eastAsia="sk-SK"/>
        </w:rPr>
        <w:t xml:space="preserve"> odborn</w:t>
      </w:r>
      <w:r w:rsidRPr="00A51EBF" w:rsidR="00504F49">
        <w:rPr>
          <w:rFonts w:ascii="Times New Roman" w:hAnsi="Times New Roman"/>
          <w:sz w:val="24"/>
          <w:szCs w:val="24"/>
          <w:lang w:eastAsia="sk-SK"/>
        </w:rPr>
        <w:t>ú</w:t>
      </w:r>
      <w:r w:rsidRPr="00A51EBF">
        <w:rPr>
          <w:rFonts w:ascii="Times New Roman" w:hAnsi="Times New Roman"/>
          <w:sz w:val="24"/>
          <w:szCs w:val="24"/>
          <w:lang w:eastAsia="sk-SK"/>
        </w:rPr>
        <w:t xml:space="preserve"> kontrol</w:t>
      </w:r>
      <w:r w:rsidRPr="00A51EBF" w:rsidR="00504F49">
        <w:rPr>
          <w:rFonts w:ascii="Times New Roman" w:hAnsi="Times New Roman"/>
          <w:sz w:val="24"/>
          <w:szCs w:val="24"/>
          <w:lang w:eastAsia="sk-SK"/>
        </w:rPr>
        <w:t>u</w:t>
      </w:r>
      <w:r w:rsidRPr="00A51EBF">
        <w:rPr>
          <w:rFonts w:ascii="Times New Roman" w:hAnsi="Times New Roman"/>
          <w:sz w:val="24"/>
          <w:szCs w:val="24"/>
          <w:lang w:eastAsia="sk-SK"/>
        </w:rPr>
        <w:t xml:space="preserve"> hnojív,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c)</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zabezpečuje</w:t>
      </w:r>
      <w:r w:rsidRPr="00A51EBF">
        <w:rPr>
          <w:rFonts w:ascii="Times New Roman" w:hAnsi="Times New Roman"/>
          <w:sz w:val="24"/>
          <w:szCs w:val="24"/>
          <w:lang w:eastAsia="sk-SK"/>
        </w:rPr>
        <w:t xml:space="preserve"> výk</w:t>
      </w:r>
      <w:r w:rsidRPr="00A51EBF" w:rsidR="00504F49">
        <w:rPr>
          <w:rFonts w:ascii="Times New Roman" w:hAnsi="Times New Roman"/>
          <w:sz w:val="24"/>
          <w:szCs w:val="24"/>
          <w:lang w:eastAsia="sk-SK"/>
        </w:rPr>
        <w:t>on agrochemického skúšania pôd,</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d)</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vydáva</w:t>
      </w:r>
      <w:r w:rsidRPr="00A51EBF">
        <w:rPr>
          <w:rFonts w:ascii="Times New Roman" w:hAnsi="Times New Roman"/>
          <w:sz w:val="24"/>
          <w:szCs w:val="24"/>
          <w:lang w:eastAsia="sk-SK"/>
        </w:rPr>
        <w:t xml:space="preserve"> povolenia na používanie sekundárnych zdrojov živín</w:t>
      </w:r>
      <w:r w:rsidRPr="00A51EBF" w:rsidR="006A2CC9">
        <w:rPr>
          <w:rFonts w:ascii="Times New Roman" w:hAnsi="Times New Roman"/>
          <w:sz w:val="24"/>
          <w:szCs w:val="24"/>
          <w:lang w:eastAsia="sk-SK"/>
        </w:rPr>
        <w:t xml:space="preserve"> a </w:t>
      </w:r>
      <w:r w:rsidRPr="00A51EBF" w:rsidR="00504F49">
        <w:rPr>
          <w:rFonts w:ascii="Times New Roman" w:hAnsi="Times New Roman"/>
          <w:sz w:val="24"/>
          <w:szCs w:val="24"/>
          <w:lang w:eastAsia="sk-SK"/>
        </w:rPr>
        <w:t>kompostov,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e)</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vedie</w:t>
      </w:r>
      <w:r w:rsidRPr="00A51EBF">
        <w:rPr>
          <w:rFonts w:ascii="Times New Roman" w:hAnsi="Times New Roman"/>
          <w:sz w:val="24"/>
          <w:szCs w:val="24"/>
          <w:lang w:eastAsia="sk-SK"/>
        </w:rPr>
        <w:t xml:space="preserve"> register certifikovaných hnojív</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reg</w:t>
      </w:r>
      <w:r w:rsidRPr="00A51EBF" w:rsidR="00504F49">
        <w:rPr>
          <w:rFonts w:ascii="Times New Roman" w:hAnsi="Times New Roman"/>
          <w:sz w:val="24"/>
          <w:szCs w:val="24"/>
          <w:lang w:eastAsia="sk-SK"/>
        </w:rPr>
        <w:t>ister vzájomne uznaných hnojív,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f</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kontroluje</w:t>
      </w:r>
      <w:r w:rsidRPr="00A51EBF">
        <w:rPr>
          <w:rFonts w:ascii="Times New Roman" w:hAnsi="Times New Roman"/>
          <w:sz w:val="24"/>
          <w:szCs w:val="24"/>
          <w:lang w:eastAsia="sk-SK"/>
        </w:rPr>
        <w:t xml:space="preserve"> skladovanie</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používanie hnojív, hospodárskych hnojív, 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kompostov,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g</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kontroluje</w:t>
      </w:r>
      <w:r w:rsidRPr="00A51EBF">
        <w:rPr>
          <w:rFonts w:ascii="Times New Roman" w:hAnsi="Times New Roman"/>
          <w:sz w:val="24"/>
          <w:szCs w:val="24"/>
          <w:lang w:eastAsia="sk-SK"/>
        </w:rPr>
        <w:t xml:space="preserve"> plnenie povinností podľa</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10b</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10c; kontrolu vykonáva</w:t>
      </w:r>
      <w:r w:rsidRPr="00A51EBF" w:rsidR="00477006">
        <w:rPr>
          <w:rFonts w:ascii="Times New Roman" w:hAnsi="Times New Roman"/>
          <w:sz w:val="24"/>
          <w:szCs w:val="24"/>
          <w:lang w:eastAsia="sk-SK"/>
        </w:rPr>
        <w:t xml:space="preserve"> </w:t>
      </w:r>
      <w:r w:rsidRPr="00A51EBF" w:rsidR="00933980">
        <w:rPr>
          <w:rFonts w:ascii="Times New Roman" w:hAnsi="Times New Roman"/>
          <w:sz w:val="24"/>
          <w:szCs w:val="24"/>
          <w:lang w:eastAsia="sk-SK"/>
        </w:rPr>
        <w:t>počas</w:t>
      </w:r>
      <w:r w:rsidRPr="00A51EBF">
        <w:rPr>
          <w:rFonts w:ascii="Times New Roman" w:hAnsi="Times New Roman"/>
          <w:sz w:val="24"/>
          <w:szCs w:val="24"/>
          <w:lang w:eastAsia="sk-SK"/>
        </w:rPr>
        <w:t xml:space="preserve"> kalendárneho roka podľa </w:t>
      </w:r>
      <w:r w:rsidRPr="00A51EBF" w:rsidR="00933980">
        <w:rPr>
          <w:rFonts w:ascii="Times New Roman" w:hAnsi="Times New Roman"/>
          <w:sz w:val="24"/>
          <w:szCs w:val="24"/>
          <w:lang w:eastAsia="sk-SK"/>
        </w:rPr>
        <w:t xml:space="preserve">ustanovených </w:t>
      </w:r>
      <w:r w:rsidRPr="00A51EBF">
        <w:rPr>
          <w:rFonts w:ascii="Times New Roman" w:hAnsi="Times New Roman"/>
          <w:sz w:val="24"/>
          <w:szCs w:val="24"/>
          <w:lang w:eastAsia="sk-SK"/>
        </w:rPr>
        <w:t>termínov,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h</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ukladá</w:t>
      </w:r>
      <w:r w:rsidRPr="00A51EBF">
        <w:rPr>
          <w:rFonts w:ascii="Times New Roman" w:hAnsi="Times New Roman"/>
          <w:sz w:val="24"/>
          <w:szCs w:val="24"/>
          <w:lang w:eastAsia="sk-SK"/>
        </w:rPr>
        <w:t xml:space="preserve"> pokuty za </w:t>
      </w:r>
      <w:r w:rsidRPr="00A51EBF" w:rsidR="00B93E41">
        <w:rPr>
          <w:rFonts w:ascii="Times New Roman" w:hAnsi="Times New Roman"/>
          <w:sz w:val="24"/>
          <w:szCs w:val="24"/>
          <w:lang w:eastAsia="sk-SK"/>
        </w:rPr>
        <w:t>priestupky a</w:t>
      </w:r>
      <w:r w:rsidRPr="00A51EBF" w:rsidR="0004173C">
        <w:rPr>
          <w:rFonts w:ascii="Times New Roman" w:hAnsi="Times New Roman"/>
          <w:sz w:val="24"/>
          <w:szCs w:val="24"/>
          <w:lang w:eastAsia="sk-SK"/>
        </w:rPr>
        <w:t xml:space="preserve"> iné </w:t>
      </w:r>
      <w:r w:rsidRPr="00A51EBF" w:rsidR="00933980">
        <w:rPr>
          <w:rFonts w:ascii="Times New Roman" w:hAnsi="Times New Roman"/>
          <w:sz w:val="24"/>
          <w:szCs w:val="24"/>
          <w:lang w:eastAsia="sk-SK"/>
        </w:rPr>
        <w:t>správne delikty,</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i</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poskytuje</w:t>
      </w:r>
      <w:r w:rsidRPr="00A51EBF">
        <w:rPr>
          <w:rFonts w:ascii="Times New Roman" w:hAnsi="Times New Roman"/>
          <w:sz w:val="24"/>
          <w:szCs w:val="24"/>
          <w:lang w:eastAsia="sk-SK"/>
        </w:rPr>
        <w:t xml:space="preserve"> ministerstvu informácie</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hnojivách, hospodárskych hnojivách, sekundárnych zdrojoch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kompostoch,</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kontrolách, porušeniach</w:t>
      </w:r>
      <w:r w:rsidRPr="00A51EBF" w:rsidR="006A2CC9">
        <w:rPr>
          <w:rFonts w:ascii="Times New Roman" w:hAnsi="Times New Roman"/>
          <w:sz w:val="24"/>
          <w:szCs w:val="24"/>
          <w:lang w:eastAsia="sk-SK"/>
        </w:rPr>
        <w:t xml:space="preserve"> a </w:t>
      </w:r>
      <w:r w:rsidRPr="00A51EBF" w:rsidR="00933980">
        <w:rPr>
          <w:rFonts w:ascii="Times New Roman" w:hAnsi="Times New Roman"/>
          <w:sz w:val="24"/>
          <w:szCs w:val="24"/>
          <w:lang w:eastAsia="sk-SK"/>
        </w:rPr>
        <w:t xml:space="preserve">uložených </w:t>
      </w:r>
      <w:r w:rsidRPr="00A51EBF">
        <w:rPr>
          <w:rFonts w:ascii="Times New Roman" w:hAnsi="Times New Roman"/>
          <w:sz w:val="24"/>
          <w:szCs w:val="24"/>
          <w:lang w:eastAsia="sk-SK"/>
        </w:rPr>
        <w:t>sankciách,</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j</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preskúšava</w:t>
      </w:r>
      <w:r w:rsidRPr="00A51EBF">
        <w:rPr>
          <w:rFonts w:ascii="Times New Roman" w:hAnsi="Times New Roman"/>
          <w:sz w:val="24"/>
          <w:szCs w:val="24"/>
          <w:lang w:eastAsia="sk-SK"/>
        </w:rPr>
        <w:t xml:space="preserve"> biologickú účinnosť hnojív, hospodárskych hnojív, 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kompostov,</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k</w:t>
      </w:r>
      <w:r w:rsidRPr="00A51EBF" w:rsidR="008776CB">
        <w:rPr>
          <w:rFonts w:ascii="Times New Roman" w:hAnsi="Times New Roman"/>
          <w:sz w:val="24"/>
          <w:szCs w:val="24"/>
          <w:lang w:eastAsia="sk-SK"/>
        </w:rPr>
        <w:t>)</w:t>
      </w:r>
      <w:r w:rsidRPr="00A51EBF" w:rsidR="008776CB">
        <w:rPr>
          <w:rFonts w:ascii="Times New Roman" w:hAnsi="Times New Roman"/>
          <w:sz w:val="24"/>
          <w:szCs w:val="24"/>
          <w:lang w:eastAsia="sk-SK"/>
        </w:rPr>
        <w:tab/>
      </w:r>
      <w:r w:rsidRPr="00A51EBF" w:rsidR="008776CB">
        <w:rPr>
          <w:rFonts w:ascii="Times New Roman" w:eastAsia="Times New Roman" w:hAnsi="Times New Roman"/>
          <w:sz w:val="24"/>
          <w:szCs w:val="24"/>
          <w:lang w:eastAsia="sk-SK"/>
        </w:rPr>
        <w:t>vedie</w:t>
      </w:r>
      <w:r w:rsidRPr="00A51EBF" w:rsidR="006A2CC9">
        <w:rPr>
          <w:rFonts w:ascii="Times New Roman" w:hAnsi="Times New Roman"/>
          <w:sz w:val="24"/>
          <w:szCs w:val="24"/>
          <w:lang w:eastAsia="sk-SK"/>
        </w:rPr>
        <w:t xml:space="preserve"> a </w:t>
      </w:r>
      <w:r w:rsidRPr="00A51EBF" w:rsidR="008776CB">
        <w:rPr>
          <w:rFonts w:ascii="Times New Roman" w:hAnsi="Times New Roman"/>
          <w:sz w:val="24"/>
          <w:szCs w:val="24"/>
          <w:lang w:eastAsia="sk-SK"/>
        </w:rPr>
        <w:t>aktualizuje databázu</w:t>
      </w:r>
      <w:r w:rsidRPr="00A51EBF">
        <w:rPr>
          <w:rFonts w:ascii="Times New Roman" w:hAnsi="Times New Roman"/>
          <w:sz w:val="24"/>
          <w:szCs w:val="24"/>
          <w:lang w:eastAsia="sk-SK"/>
        </w:rPr>
        <w:t xml:space="preserve"> podnikateľo</w:t>
      </w:r>
      <w:r w:rsidRPr="00A51EBF" w:rsidR="008776CB">
        <w:rPr>
          <w:rFonts w:ascii="Times New Roman" w:hAnsi="Times New Roman"/>
          <w:sz w:val="24"/>
          <w:szCs w:val="24"/>
          <w:lang w:eastAsia="sk-SK"/>
        </w:rPr>
        <w:t>v</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 xml:space="preserve">pôdohospodárstve, ktorá obsahuje identifikačné číslo, názov, sídlo, </w:t>
      </w:r>
      <w:r w:rsidRPr="00A51EBF" w:rsidR="008776CB">
        <w:rPr>
          <w:rFonts w:ascii="Times New Roman" w:hAnsi="Times New Roman"/>
          <w:sz w:val="24"/>
          <w:szCs w:val="24"/>
          <w:lang w:eastAsia="sk-SK"/>
        </w:rPr>
        <w:t>kontaktné údaje podnikateľa</w:t>
      </w:r>
      <w:r w:rsidRPr="00A51EBF" w:rsidR="00477006">
        <w:rPr>
          <w:rFonts w:ascii="Times New Roman" w:hAnsi="Times New Roman"/>
          <w:sz w:val="24"/>
          <w:szCs w:val="24"/>
          <w:lang w:eastAsia="sk-SK"/>
        </w:rPr>
        <w:t xml:space="preserve"> v </w:t>
      </w:r>
      <w:r w:rsidRPr="00A51EBF" w:rsidR="008776CB">
        <w:rPr>
          <w:rFonts w:ascii="Times New Roman" w:hAnsi="Times New Roman"/>
          <w:sz w:val="24"/>
          <w:szCs w:val="24"/>
          <w:lang w:eastAsia="sk-SK"/>
        </w:rPr>
        <w:t>pôdohospodárstve</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miesto</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výmeru obhospodarovanej poľnohospodárskej pôdy,</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l</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eviduje</w:t>
      </w:r>
      <w:r w:rsidRPr="00A51EBF">
        <w:rPr>
          <w:rFonts w:ascii="Times New Roman" w:hAnsi="Times New Roman"/>
          <w:sz w:val="24"/>
          <w:szCs w:val="24"/>
          <w:lang w:eastAsia="sk-SK"/>
        </w:rPr>
        <w:t xml:space="preserve"> </w:t>
      </w:r>
      <w:r w:rsidRPr="00A51EBF" w:rsidR="008776CB">
        <w:rPr>
          <w:rFonts w:ascii="Times New Roman" w:hAnsi="Times New Roman"/>
          <w:sz w:val="24"/>
          <w:szCs w:val="24"/>
          <w:lang w:eastAsia="sk-SK"/>
        </w:rPr>
        <w:t>údaje</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dodatočno</w:t>
      </w:r>
      <w:r w:rsidRPr="00A51EBF" w:rsidR="008776CB">
        <w:rPr>
          <w:rFonts w:ascii="Times New Roman" w:hAnsi="Times New Roman"/>
          <w:sz w:val="24"/>
          <w:szCs w:val="24"/>
          <w:lang w:eastAsia="sk-SK"/>
        </w:rPr>
        <w:t>m</w:t>
      </w:r>
      <w:r w:rsidRPr="00A51EBF">
        <w:rPr>
          <w:rFonts w:ascii="Times New Roman" w:hAnsi="Times New Roman"/>
          <w:sz w:val="24"/>
          <w:szCs w:val="24"/>
          <w:lang w:eastAsia="sk-SK"/>
        </w:rPr>
        <w:t xml:space="preserve"> skladovan</w:t>
      </w:r>
      <w:r w:rsidRPr="00A51EBF" w:rsidR="008776CB">
        <w:rPr>
          <w:rFonts w:ascii="Times New Roman" w:hAnsi="Times New Roman"/>
          <w:sz w:val="24"/>
          <w:szCs w:val="24"/>
          <w:lang w:eastAsia="sk-SK"/>
        </w:rPr>
        <w:t>í</w:t>
      </w:r>
      <w:r w:rsidRPr="00A51EBF">
        <w:rPr>
          <w:rFonts w:ascii="Times New Roman" w:hAnsi="Times New Roman"/>
          <w:sz w:val="24"/>
          <w:szCs w:val="24"/>
          <w:lang w:eastAsia="sk-SK"/>
        </w:rPr>
        <w:t xml:space="preserve"> hospodárskych hnojív na inom mieste alebo </w:t>
      </w:r>
      <w:r w:rsidRPr="00A74397" w:rsidR="00A74397">
        <w:rPr>
          <w:rFonts w:ascii="Times New Roman" w:hAnsi="Times New Roman"/>
          <w:sz w:val="24"/>
          <w:szCs w:val="24"/>
          <w:lang w:eastAsia="sk-SK"/>
        </w:rPr>
        <w:t>iné zhodnotenie hospodárskych hnojív</w:t>
      </w:r>
      <w:r w:rsidR="00A74397">
        <w:rPr>
          <w:rFonts w:ascii="Times New Roman" w:hAnsi="Times New Roman"/>
          <w:sz w:val="24"/>
          <w:szCs w:val="24"/>
          <w:lang w:eastAsia="sk-SK"/>
        </w:rPr>
        <w:t xml:space="preserve"> </w:t>
      </w:r>
      <w:r w:rsidRPr="00A51EBF">
        <w:rPr>
          <w:rFonts w:ascii="Times New Roman" w:hAnsi="Times New Roman"/>
          <w:sz w:val="24"/>
          <w:szCs w:val="24"/>
          <w:lang w:eastAsia="sk-SK"/>
        </w:rPr>
        <w:t>do splnenia limitu šiestich mesiacov</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zraniteľných oblastiach</w:t>
      </w:r>
      <w:r w:rsidRPr="00A51EBF" w:rsidR="008776CB">
        <w:rPr>
          <w:rFonts w:ascii="Times New Roman" w:hAnsi="Times New Roman"/>
          <w:sz w:val="24"/>
          <w:szCs w:val="24"/>
          <w:lang w:eastAsia="sk-SK"/>
        </w:rPr>
        <w:t xml:space="preserve"> podľa</w:t>
      </w:r>
      <w:r w:rsidRPr="00A51EBF" w:rsidR="006A2CC9">
        <w:rPr>
          <w:rFonts w:ascii="Times New Roman" w:hAnsi="Times New Roman"/>
          <w:sz w:val="24"/>
          <w:szCs w:val="24"/>
          <w:lang w:eastAsia="sk-SK"/>
        </w:rPr>
        <w:t xml:space="preserve"> § </w:t>
      </w:r>
      <w:r w:rsidRPr="00A51EBF" w:rsidR="008776CB">
        <w:rPr>
          <w:rFonts w:ascii="Times New Roman" w:hAnsi="Times New Roman"/>
          <w:sz w:val="24"/>
          <w:szCs w:val="24"/>
          <w:lang w:eastAsia="sk-SK"/>
        </w:rPr>
        <w:t>10b</w:t>
      </w:r>
      <w:r w:rsidRPr="00A51EBF" w:rsidR="006A2CC9">
        <w:rPr>
          <w:rFonts w:ascii="Times New Roman" w:hAnsi="Times New Roman"/>
          <w:sz w:val="24"/>
          <w:szCs w:val="24"/>
          <w:lang w:eastAsia="sk-SK"/>
        </w:rPr>
        <w:t xml:space="preserve"> ods. </w:t>
      </w:r>
      <w:r w:rsidRPr="00A51EBF" w:rsidR="008776CB">
        <w:rPr>
          <w:rFonts w:ascii="Times New Roman" w:hAnsi="Times New Roman"/>
          <w:sz w:val="24"/>
          <w:szCs w:val="24"/>
          <w:lang w:eastAsia="sk-SK"/>
        </w:rPr>
        <w:t>1</w:t>
      </w:r>
      <w:r w:rsidRPr="00A51EBF">
        <w:rPr>
          <w:rFonts w:ascii="Times New Roman" w:hAnsi="Times New Roman"/>
          <w:sz w:val="24"/>
          <w:szCs w:val="24"/>
          <w:lang w:eastAsia="sk-SK"/>
        </w:rPr>
        <w:t>,</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m</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Pr>
          <w:rFonts w:ascii="Times New Roman" w:eastAsia="Times New Roman" w:hAnsi="Times New Roman"/>
          <w:sz w:val="24"/>
          <w:szCs w:val="24"/>
          <w:lang w:eastAsia="sk-SK"/>
        </w:rPr>
        <w:t>vykonáva</w:t>
      </w:r>
      <w:r w:rsidRPr="00A51EBF">
        <w:rPr>
          <w:rFonts w:ascii="Times New Roman" w:hAnsi="Times New Roman"/>
          <w:sz w:val="24"/>
          <w:szCs w:val="24"/>
          <w:lang w:eastAsia="sk-SK"/>
        </w:rPr>
        <w:t xml:space="preserve"> štatistické zisťovania spotreby hnojív, hospodárskych hnojív, sekundá</w:t>
      </w:r>
      <w:r w:rsidRPr="00A51EBF" w:rsidR="009F0ECB">
        <w:rPr>
          <w:rFonts w:ascii="Times New Roman" w:hAnsi="Times New Roman"/>
          <w:sz w:val="24"/>
          <w:szCs w:val="24"/>
          <w:lang w:eastAsia="sk-SK"/>
        </w:rPr>
        <w:t>rnych zdrojov živín</w:t>
      </w:r>
      <w:r w:rsidRPr="00A51EBF" w:rsidR="006A2CC9">
        <w:rPr>
          <w:rFonts w:ascii="Times New Roman" w:hAnsi="Times New Roman"/>
          <w:sz w:val="24"/>
          <w:szCs w:val="24"/>
          <w:lang w:eastAsia="sk-SK"/>
        </w:rPr>
        <w:t xml:space="preserve"> a </w:t>
      </w:r>
      <w:r w:rsidRPr="00A51EBF" w:rsidR="009F0ECB">
        <w:rPr>
          <w:rFonts w:ascii="Times New Roman" w:hAnsi="Times New Roman"/>
          <w:sz w:val="24"/>
          <w:szCs w:val="24"/>
          <w:lang w:eastAsia="sk-SK"/>
        </w:rPr>
        <w:t>kompostov</w:t>
      </w:r>
      <w:r w:rsidRPr="00A51EBF">
        <w:rPr>
          <w:rFonts w:ascii="Times New Roman" w:hAnsi="Times New Roman"/>
          <w:sz w:val="24"/>
          <w:szCs w:val="24"/>
          <w:lang w:eastAsia="sk-SK"/>
        </w:rPr>
        <w:t>,</w:t>
      </w:r>
    </w:p>
    <w:p w:rsidR="0000718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n</w:t>
      </w:r>
      <w:r w:rsidRPr="00A51EBF">
        <w:rPr>
          <w:rFonts w:ascii="Times New Roman" w:hAnsi="Times New Roman"/>
          <w:sz w:val="24"/>
          <w:szCs w:val="24"/>
          <w:lang w:eastAsia="sk-SK"/>
        </w:rPr>
        <w:t>)</w:t>
      </w:r>
      <w:r w:rsidRPr="00A51EBF">
        <w:rPr>
          <w:rFonts w:ascii="Times New Roman" w:hAnsi="Times New Roman"/>
          <w:sz w:val="24"/>
          <w:szCs w:val="24"/>
          <w:lang w:eastAsia="sk-SK"/>
        </w:rPr>
        <w:tab/>
      </w:r>
      <w:r w:rsidRPr="00A51EBF" w:rsidR="00A74397">
        <w:rPr>
          <w:rFonts w:ascii="Times New Roman" w:hAnsi="Times New Roman"/>
          <w:sz w:val="24"/>
          <w:szCs w:val="24"/>
          <w:lang w:eastAsia="sk-SK"/>
        </w:rPr>
        <w:t xml:space="preserve">vykonáva </w:t>
      </w:r>
      <w:r w:rsidRPr="00A51EBF" w:rsidR="008776CB">
        <w:rPr>
          <w:rFonts w:ascii="Times New Roman" w:hAnsi="Times New Roman"/>
          <w:sz w:val="24"/>
          <w:szCs w:val="24"/>
          <w:lang w:eastAsia="sk-SK"/>
        </w:rPr>
        <w:t>na</w:t>
      </w:r>
      <w:r w:rsidRPr="00A51EBF">
        <w:rPr>
          <w:rFonts w:ascii="Times New Roman" w:hAnsi="Times New Roman"/>
          <w:sz w:val="24"/>
          <w:szCs w:val="24"/>
          <w:lang w:eastAsia="sk-SK"/>
        </w:rPr>
        <w:t xml:space="preserve"> účel</w:t>
      </w:r>
      <w:r w:rsidRPr="00A51EBF" w:rsidR="008776CB">
        <w:rPr>
          <w:rFonts w:ascii="Times New Roman" w:hAnsi="Times New Roman"/>
          <w:sz w:val="24"/>
          <w:szCs w:val="24"/>
          <w:lang w:eastAsia="sk-SK"/>
        </w:rPr>
        <w:t>y</w:t>
      </w:r>
      <w:r w:rsidRPr="00A51EBF">
        <w:rPr>
          <w:rFonts w:ascii="Times New Roman" w:hAnsi="Times New Roman"/>
          <w:sz w:val="24"/>
          <w:szCs w:val="24"/>
          <w:lang w:eastAsia="sk-SK"/>
        </w:rPr>
        <w:t xml:space="preserve"> kontroly úradné odbery vzoriek pôdy, hnojív, hospodárskych hnojív, 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kompostov, </w:t>
      </w:r>
    </w:p>
    <w:p w:rsidR="00037E3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hAnsi="Times New Roman"/>
          <w:sz w:val="24"/>
          <w:szCs w:val="24"/>
          <w:lang w:eastAsia="sk-SK"/>
        </w:rPr>
        <w:t>o</w:t>
      </w:r>
      <w:r w:rsidRPr="00A51EBF" w:rsidR="00007185">
        <w:rPr>
          <w:rFonts w:ascii="Times New Roman" w:hAnsi="Times New Roman"/>
          <w:sz w:val="24"/>
          <w:szCs w:val="24"/>
          <w:lang w:eastAsia="sk-SK"/>
        </w:rPr>
        <w:t>)</w:t>
      </w:r>
      <w:r w:rsidRPr="00A51EBF" w:rsidR="00007185">
        <w:rPr>
          <w:rFonts w:ascii="Times New Roman" w:hAnsi="Times New Roman"/>
          <w:sz w:val="24"/>
          <w:szCs w:val="24"/>
          <w:lang w:eastAsia="sk-SK"/>
        </w:rPr>
        <w:tab/>
      </w:r>
      <w:r w:rsidRPr="00A51EBF" w:rsidR="00007185">
        <w:rPr>
          <w:rFonts w:ascii="Times New Roman" w:eastAsia="Times New Roman" w:hAnsi="Times New Roman"/>
          <w:sz w:val="24"/>
          <w:szCs w:val="24"/>
          <w:lang w:eastAsia="sk-SK"/>
        </w:rPr>
        <w:t>plní</w:t>
      </w:r>
      <w:r w:rsidRPr="00A51EBF" w:rsidR="00007185">
        <w:rPr>
          <w:rFonts w:ascii="Times New Roman" w:hAnsi="Times New Roman"/>
          <w:sz w:val="24"/>
          <w:szCs w:val="24"/>
          <w:lang w:eastAsia="sk-SK"/>
        </w:rPr>
        <w:t xml:space="preserve"> ďalšie úlohy ustanovené týmto zákonom.“.</w:t>
      </w:r>
    </w:p>
    <w:p w:rsidR="00037E3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xml:space="preserve">V </w:t>
      </w:r>
      <w:r w:rsidRPr="00A51EBF">
        <w:rPr>
          <w:rFonts w:ascii="Times New Roman" w:hAnsi="Times New Roman"/>
          <w:sz w:val="24"/>
          <w:szCs w:val="24"/>
        </w:rPr>
        <w:t>§ 14</w:t>
      </w:r>
      <w:r w:rsidRPr="00A51EBF" w:rsidR="006A2CC9">
        <w:rPr>
          <w:rFonts w:ascii="Times New Roman" w:hAnsi="Times New Roman"/>
          <w:sz w:val="24"/>
          <w:szCs w:val="24"/>
        </w:rPr>
        <w:t xml:space="preserve"> </w:t>
      </w:r>
      <w:r w:rsidRPr="00A51EBF">
        <w:rPr>
          <w:rFonts w:ascii="Times New Roman" w:hAnsi="Times New Roman"/>
          <w:sz w:val="24"/>
          <w:szCs w:val="24"/>
        </w:rPr>
        <w:t xml:space="preserve">sa </w:t>
      </w:r>
      <w:r w:rsidRPr="00A51EBF" w:rsidR="006A2CC9">
        <w:rPr>
          <w:rFonts w:ascii="Times New Roman" w:hAnsi="Times New Roman"/>
          <w:sz w:val="24"/>
          <w:szCs w:val="24"/>
        </w:rPr>
        <w:t>ods</w:t>
      </w:r>
      <w:r w:rsidRPr="00A51EBF">
        <w:rPr>
          <w:rFonts w:ascii="Times New Roman" w:hAnsi="Times New Roman"/>
          <w:sz w:val="24"/>
          <w:szCs w:val="24"/>
        </w:rPr>
        <w:t>ek</w:t>
      </w:r>
      <w:r w:rsidRPr="00A51EBF" w:rsidR="006A2CC9">
        <w:rPr>
          <w:rFonts w:ascii="Times New Roman" w:hAnsi="Times New Roman"/>
          <w:sz w:val="24"/>
          <w:szCs w:val="24"/>
        </w:rPr>
        <w:t> </w:t>
      </w:r>
      <w:r w:rsidRPr="00A51EBF">
        <w:rPr>
          <w:rFonts w:ascii="Times New Roman" w:hAnsi="Times New Roman"/>
          <w:sz w:val="24"/>
          <w:szCs w:val="24"/>
        </w:rPr>
        <w:t>1 dopĺňa písmenom d), ktor</w:t>
      </w:r>
      <w:r w:rsidRPr="00A51EBF" w:rsidR="00283478">
        <w:rPr>
          <w:rFonts w:ascii="Times New Roman" w:hAnsi="Times New Roman"/>
          <w:sz w:val="24"/>
          <w:szCs w:val="24"/>
        </w:rPr>
        <w:t>é</w:t>
      </w:r>
      <w:r w:rsidRPr="00A51EBF">
        <w:rPr>
          <w:rFonts w:ascii="Times New Roman" w:hAnsi="Times New Roman"/>
          <w:sz w:val="24"/>
          <w:szCs w:val="24"/>
        </w:rPr>
        <w:t xml:space="preserve"> znie:</w:t>
      </w:r>
    </w:p>
    <w:p w:rsidR="0024281D"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 xml:space="preserve">„d) </w:t>
      </w:r>
      <w:r w:rsidRPr="00A51EBF" w:rsidR="00174F47">
        <w:rPr>
          <w:rFonts w:ascii="Times New Roman" w:hAnsi="Times New Roman"/>
          <w:sz w:val="24"/>
          <w:szCs w:val="24"/>
        </w:rPr>
        <w:t>obhospodarovateľ</w:t>
      </w:r>
      <w:r w:rsidRPr="00A51EBF" w:rsidR="001E17CF">
        <w:rPr>
          <w:rFonts w:ascii="Times New Roman" w:hAnsi="Times New Roman"/>
          <w:sz w:val="24"/>
          <w:szCs w:val="24"/>
        </w:rPr>
        <w:t>ov</w:t>
      </w:r>
      <w:r w:rsidRPr="00A51EBF" w:rsidR="00477006">
        <w:rPr>
          <w:rFonts w:ascii="Times New Roman" w:hAnsi="Times New Roman"/>
          <w:sz w:val="24"/>
          <w:szCs w:val="24"/>
        </w:rPr>
        <w:t xml:space="preserve"> v </w:t>
      </w:r>
      <w:r w:rsidRPr="00A51EBF">
        <w:rPr>
          <w:rFonts w:ascii="Times New Roman" w:hAnsi="Times New Roman"/>
          <w:sz w:val="24"/>
          <w:szCs w:val="24"/>
        </w:rPr>
        <w:t>zraniteľných oblastiach.“.</w:t>
      </w:r>
    </w:p>
    <w:p w:rsidR="008776CB"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14</w:t>
      </w:r>
      <w:r w:rsidRPr="00A51EBF" w:rsidR="00032F10">
        <w:rPr>
          <w:rFonts w:ascii="Times New Roman" w:hAnsi="Times New Roman"/>
          <w:sz w:val="24"/>
          <w:szCs w:val="24"/>
        </w:rPr>
        <w:t xml:space="preserve"> odsek</w:t>
      </w:r>
      <w:r w:rsidRPr="00A51EBF" w:rsidR="006A2CC9">
        <w:rPr>
          <w:rFonts w:ascii="Times New Roman" w:hAnsi="Times New Roman"/>
          <w:sz w:val="24"/>
          <w:szCs w:val="24"/>
        </w:rPr>
        <w:t> </w:t>
      </w:r>
      <w:r w:rsidRPr="00A51EBF">
        <w:rPr>
          <w:rFonts w:ascii="Times New Roman" w:hAnsi="Times New Roman"/>
          <w:sz w:val="24"/>
          <w:szCs w:val="24"/>
        </w:rPr>
        <w:t>2 zn</w:t>
      </w:r>
      <w:r w:rsidRPr="00A51EBF" w:rsidR="00FE7B95">
        <w:rPr>
          <w:rFonts w:ascii="Times New Roman" w:hAnsi="Times New Roman"/>
          <w:sz w:val="24"/>
          <w:szCs w:val="24"/>
        </w:rPr>
        <w:t>ie</w:t>
      </w:r>
      <w:r w:rsidRPr="00A51EBF">
        <w:rPr>
          <w:rFonts w:ascii="Times New Roman" w:hAnsi="Times New Roman"/>
          <w:sz w:val="24"/>
          <w:szCs w:val="24"/>
        </w:rPr>
        <w:t>:</w:t>
      </w:r>
    </w:p>
    <w:p w:rsidR="00A57EA9" w:rsidRPr="00A51EBF"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w:t>
      </w:r>
      <w:r w:rsidRPr="00A51EBF">
        <w:rPr>
          <w:rFonts w:ascii="Times New Roman" w:hAnsi="Times New Roman"/>
          <w:sz w:val="24"/>
          <w:szCs w:val="24"/>
        </w:rPr>
        <w:t>(2) Zamestnanci kontrolného ústavu v súvislosti s vykonávaním kontroly podľa odseku 1 sú oprávnení</w:t>
      </w:r>
    </w:p>
    <w:p w:rsidR="008776CB" w:rsidRPr="00A51EBF" w:rsidP="003223EC">
      <w:pPr>
        <w:keepNext/>
        <w:numPr>
          <w:ilvl w:val="0"/>
          <w:numId w:val="18"/>
        </w:numPr>
        <w:suppressAutoHyphens/>
        <w:spacing w:before="60" w:after="0" w:line="240" w:lineRule="auto"/>
        <w:jc w:val="both"/>
        <w:rPr>
          <w:rFonts w:ascii="Times New Roman" w:hAnsi="Times New Roman"/>
          <w:sz w:val="24"/>
          <w:szCs w:val="24"/>
        </w:rPr>
      </w:pPr>
      <w:r w:rsidRPr="00A51EBF">
        <w:rPr>
          <w:rFonts w:ascii="Times New Roman" w:eastAsia="Times New Roman" w:hAnsi="Times New Roman"/>
          <w:sz w:val="24"/>
          <w:szCs w:val="24"/>
          <w:lang w:eastAsia="sk-SK"/>
        </w:rPr>
        <w:t>vstupovať</w:t>
      </w:r>
      <w:r w:rsidRPr="00A51EBF">
        <w:rPr>
          <w:rFonts w:ascii="Times New Roman" w:hAnsi="Times New Roman"/>
          <w:sz w:val="24"/>
          <w:szCs w:val="24"/>
        </w:rPr>
        <w:t xml:space="preserve"> na pozemky</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do priestorov, kde sa hnojivá, </w:t>
      </w:r>
      <w:r w:rsidRPr="00A51EBF">
        <w:rPr>
          <w:rFonts w:ascii="Times New Roman" w:hAnsi="Times New Roman"/>
          <w:sz w:val="24"/>
          <w:szCs w:val="24"/>
          <w:lang w:eastAsia="sk-SK"/>
        </w:rPr>
        <w:t>hospodárske hnojivá, sekundárne zdroje živín alebo komposty produkujú,</w:t>
      </w:r>
      <w:r w:rsidRPr="00A51EBF">
        <w:rPr>
          <w:rFonts w:ascii="Times New Roman" w:hAnsi="Times New Roman"/>
          <w:sz w:val="24"/>
          <w:szCs w:val="24"/>
        </w:rPr>
        <w:t xml:space="preserve"> vyrábajú, skladujú, expedujú</w:t>
      </w:r>
      <w:r w:rsidRPr="00A51EBF" w:rsidR="006A2CC9">
        <w:rPr>
          <w:rFonts w:ascii="Times New Roman" w:hAnsi="Times New Roman"/>
          <w:sz w:val="24"/>
          <w:szCs w:val="24"/>
        </w:rPr>
        <w:t xml:space="preserve"> a </w:t>
      </w:r>
      <w:r w:rsidRPr="00A51EBF" w:rsidR="00A57EA9">
        <w:rPr>
          <w:rFonts w:ascii="Times New Roman" w:hAnsi="Times New Roman"/>
          <w:sz w:val="24"/>
          <w:szCs w:val="24"/>
        </w:rPr>
        <w:t>používajú,</w:t>
      </w:r>
    </w:p>
    <w:p w:rsidR="008776CB" w:rsidRPr="00A51EBF" w:rsidP="003223EC">
      <w:pPr>
        <w:keepNext/>
        <w:numPr>
          <w:ilvl w:val="0"/>
          <w:numId w:val="18"/>
        </w:numPr>
        <w:suppressAutoHyphens/>
        <w:spacing w:before="60" w:after="0" w:line="240" w:lineRule="auto"/>
        <w:jc w:val="both"/>
        <w:rPr>
          <w:rFonts w:ascii="Times New Roman" w:hAnsi="Times New Roman"/>
          <w:sz w:val="24"/>
          <w:szCs w:val="24"/>
        </w:rPr>
      </w:pPr>
      <w:r w:rsidRPr="00A51EBF">
        <w:rPr>
          <w:rFonts w:ascii="Times New Roman" w:eastAsia="Times New Roman" w:hAnsi="Times New Roman"/>
          <w:sz w:val="24"/>
          <w:szCs w:val="24"/>
          <w:lang w:eastAsia="sk-SK"/>
        </w:rPr>
        <w:t>vyžadovať</w:t>
      </w:r>
      <w:r w:rsidRPr="00A51EBF">
        <w:rPr>
          <w:rFonts w:ascii="Times New Roman" w:hAnsi="Times New Roman"/>
          <w:sz w:val="24"/>
          <w:szCs w:val="24"/>
        </w:rPr>
        <w:t xml:space="preserve"> potrebné doklady, informácie</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umožnenie bezodplatného odberu vzoriek hnojív, </w:t>
      </w:r>
      <w:r w:rsidRPr="00A51EBF">
        <w:rPr>
          <w:rFonts w:ascii="Times New Roman" w:hAnsi="Times New Roman"/>
          <w:sz w:val="24"/>
          <w:szCs w:val="24"/>
          <w:lang w:eastAsia="sk-SK"/>
        </w:rPr>
        <w:t>sekundárnych zdrojov živín</w:t>
      </w:r>
      <w:r w:rsidRPr="00A51EBF" w:rsidR="006A2CC9">
        <w:rPr>
          <w:rFonts w:ascii="Times New Roman" w:hAnsi="Times New Roman"/>
          <w:sz w:val="24"/>
          <w:szCs w:val="24"/>
          <w:lang w:eastAsia="sk-SK"/>
        </w:rPr>
        <w:t xml:space="preserve"> a </w:t>
      </w:r>
      <w:r w:rsidRPr="00A51EBF">
        <w:rPr>
          <w:rFonts w:ascii="Times New Roman" w:hAnsi="Times New Roman"/>
          <w:sz w:val="24"/>
          <w:szCs w:val="24"/>
        </w:rPr>
        <w:t>pôdy</w:t>
      </w:r>
      <w:r w:rsidRPr="00A51EBF" w:rsidR="00477006">
        <w:rPr>
          <w:rFonts w:ascii="Times New Roman" w:hAnsi="Times New Roman"/>
          <w:sz w:val="24"/>
          <w:szCs w:val="24"/>
        </w:rPr>
        <w:t xml:space="preserve"> v </w:t>
      </w:r>
      <w:r w:rsidRPr="00A51EBF">
        <w:rPr>
          <w:rFonts w:ascii="Times New Roman" w:hAnsi="Times New Roman"/>
          <w:sz w:val="24"/>
          <w:szCs w:val="24"/>
        </w:rPr>
        <w:t>rozsahu p</w:t>
      </w:r>
      <w:r w:rsidRPr="00A51EBF" w:rsidR="00A57EA9">
        <w:rPr>
          <w:rFonts w:ascii="Times New Roman" w:hAnsi="Times New Roman"/>
          <w:sz w:val="24"/>
          <w:szCs w:val="24"/>
        </w:rPr>
        <w:t>otrebnom na vykonanie kontroly,</w:t>
      </w:r>
    </w:p>
    <w:p w:rsidR="008776CB" w:rsidRPr="00A51EBF" w:rsidP="003223EC">
      <w:pPr>
        <w:keepNext/>
        <w:numPr>
          <w:ilvl w:val="0"/>
          <w:numId w:val="18"/>
        </w:numPr>
        <w:tabs>
          <w:tab w:val="left" w:pos="851"/>
        </w:tabs>
        <w:suppressAutoHyphens/>
        <w:spacing w:before="60" w:after="0" w:line="240" w:lineRule="auto"/>
        <w:jc w:val="both"/>
        <w:rPr>
          <w:rFonts w:ascii="Times New Roman" w:hAnsi="Times New Roman"/>
          <w:sz w:val="24"/>
          <w:szCs w:val="24"/>
        </w:rPr>
      </w:pPr>
      <w:r w:rsidRPr="00A51EBF">
        <w:rPr>
          <w:rFonts w:ascii="Times New Roman" w:eastAsia="Times New Roman" w:hAnsi="Times New Roman"/>
          <w:sz w:val="24"/>
          <w:szCs w:val="24"/>
          <w:lang w:eastAsia="sk-SK"/>
        </w:rPr>
        <w:t>kontrolovať</w:t>
      </w:r>
      <w:r w:rsidRPr="00A51EBF">
        <w:rPr>
          <w:rFonts w:ascii="Times New Roman" w:hAnsi="Times New Roman"/>
          <w:sz w:val="24"/>
          <w:szCs w:val="24"/>
        </w:rPr>
        <w:t xml:space="preserve"> dodržiavanie podmienok hospodárenia, skladovania, evidencie</w:t>
      </w:r>
      <w:r w:rsidRPr="00A51EBF" w:rsidR="006A2CC9">
        <w:rPr>
          <w:rFonts w:ascii="Times New Roman" w:hAnsi="Times New Roman"/>
          <w:sz w:val="24"/>
          <w:szCs w:val="24"/>
        </w:rPr>
        <w:t xml:space="preserve"> a </w:t>
      </w:r>
      <w:r w:rsidRPr="00A51EBF">
        <w:rPr>
          <w:rFonts w:ascii="Times New Roman" w:hAnsi="Times New Roman"/>
          <w:sz w:val="24"/>
          <w:szCs w:val="24"/>
        </w:rPr>
        <w:t>používania hnojív, hospodárskych hnojív, 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w:t>
      </w:r>
      <w:r w:rsidRPr="00A51EBF" w:rsidR="009F0ECB">
        <w:rPr>
          <w:rFonts w:ascii="Times New Roman" w:hAnsi="Times New Roman"/>
          <w:sz w:val="24"/>
          <w:szCs w:val="24"/>
          <w:vertAlign w:val="superscript"/>
        </w:rPr>
        <w:t>9a</w:t>
      </w:r>
      <w:r w:rsidRPr="00A51EBF" w:rsidR="009F0ECB">
        <w:rPr>
          <w:rFonts w:ascii="Times New Roman" w:hAnsi="Times New Roman"/>
          <w:sz w:val="24"/>
          <w:szCs w:val="24"/>
        </w:rPr>
        <w:t>)</w:t>
      </w:r>
      <w:r w:rsidRPr="00A51EBF">
        <w:rPr>
          <w:rFonts w:ascii="Times New Roman" w:hAnsi="Times New Roman"/>
          <w:sz w:val="24"/>
          <w:szCs w:val="24"/>
        </w:rPr>
        <w:t>“.</w:t>
      </w:r>
    </w:p>
    <w:p w:rsidR="00386DA2"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xml:space="preserve">V </w:t>
      </w:r>
      <w:r w:rsidRPr="00A51EBF" w:rsidR="00C5502C">
        <w:rPr>
          <w:rFonts w:ascii="Times New Roman" w:hAnsi="Times New Roman"/>
          <w:sz w:val="24"/>
          <w:szCs w:val="24"/>
        </w:rPr>
        <w:t xml:space="preserve">§ </w:t>
      </w:r>
      <w:r w:rsidRPr="00A51EBF">
        <w:rPr>
          <w:rFonts w:ascii="Times New Roman" w:hAnsi="Times New Roman"/>
          <w:sz w:val="24"/>
          <w:szCs w:val="24"/>
        </w:rPr>
        <w:t>14</w:t>
      </w:r>
      <w:r w:rsidRPr="00A51EBF" w:rsidR="006A2CC9">
        <w:rPr>
          <w:rFonts w:ascii="Times New Roman" w:hAnsi="Times New Roman"/>
          <w:sz w:val="24"/>
          <w:szCs w:val="24"/>
        </w:rPr>
        <w:t xml:space="preserve"> ods. </w:t>
      </w:r>
      <w:r w:rsidRPr="00A51EBF">
        <w:rPr>
          <w:rFonts w:ascii="Times New Roman" w:hAnsi="Times New Roman"/>
          <w:sz w:val="24"/>
          <w:szCs w:val="24"/>
        </w:rPr>
        <w:t>3 písm</w:t>
      </w:r>
      <w:r w:rsidRPr="00A51EBF" w:rsidR="00B40D4C">
        <w:rPr>
          <w:rFonts w:ascii="Times New Roman" w:hAnsi="Times New Roman"/>
          <w:sz w:val="24"/>
          <w:szCs w:val="24"/>
        </w:rPr>
        <w:t>en</w:t>
      </w:r>
      <w:r w:rsidRPr="00A51EBF" w:rsidR="000A38E3">
        <w:rPr>
          <w:rFonts w:ascii="Times New Roman" w:hAnsi="Times New Roman"/>
          <w:sz w:val="24"/>
          <w:szCs w:val="24"/>
        </w:rPr>
        <w:t>á</w:t>
      </w:r>
      <w:r w:rsidRPr="00A51EBF">
        <w:rPr>
          <w:rFonts w:ascii="Times New Roman" w:hAnsi="Times New Roman"/>
          <w:sz w:val="24"/>
          <w:szCs w:val="24"/>
        </w:rPr>
        <w:t xml:space="preserve"> </w:t>
      </w:r>
      <w:r w:rsidRPr="00A51EBF">
        <w:rPr>
          <w:rFonts w:ascii="Times New Roman" w:hAnsi="Times New Roman"/>
          <w:sz w:val="24"/>
          <w:szCs w:val="24"/>
        </w:rPr>
        <w:t xml:space="preserve">b) a </w:t>
      </w:r>
      <w:r w:rsidRPr="00A51EBF">
        <w:rPr>
          <w:rFonts w:ascii="Times New Roman" w:hAnsi="Times New Roman"/>
          <w:sz w:val="24"/>
          <w:szCs w:val="24"/>
        </w:rPr>
        <w:t>c)</w:t>
      </w:r>
      <w:r w:rsidRPr="00A51EBF" w:rsidR="00B40D4C">
        <w:rPr>
          <w:rFonts w:ascii="Times New Roman" w:hAnsi="Times New Roman"/>
          <w:sz w:val="24"/>
          <w:szCs w:val="24"/>
        </w:rPr>
        <w:t xml:space="preserve"> zn</w:t>
      </w:r>
      <w:r w:rsidRPr="00A51EBF">
        <w:rPr>
          <w:rFonts w:ascii="Times New Roman" w:hAnsi="Times New Roman"/>
          <w:sz w:val="24"/>
          <w:szCs w:val="24"/>
        </w:rPr>
        <w:t>ejú</w:t>
      </w:r>
      <w:r w:rsidRPr="00A51EBF" w:rsidR="00B40D4C">
        <w:rPr>
          <w:rFonts w:ascii="Times New Roman" w:hAnsi="Times New Roman"/>
          <w:sz w:val="24"/>
          <w:szCs w:val="24"/>
        </w:rPr>
        <w:t>:</w:t>
      </w:r>
    </w:p>
    <w:p w:rsidR="00386DA2" w:rsidRPr="00A51EBF" w:rsidP="003223EC">
      <w:pPr>
        <w:keepNext/>
        <w:suppressAutoHyphens/>
        <w:spacing w:after="0" w:line="240" w:lineRule="auto"/>
        <w:ind w:left="709" w:hanging="283"/>
        <w:jc w:val="both"/>
        <w:outlineLvl w:val="4"/>
        <w:rPr>
          <w:rFonts w:ascii="Times New Roman" w:eastAsia="Times New Roman" w:hAnsi="Times New Roman"/>
          <w:color w:val="000000"/>
          <w:sz w:val="24"/>
          <w:szCs w:val="24"/>
          <w:lang w:eastAsia="sk-SK"/>
        </w:rPr>
      </w:pPr>
      <w:r w:rsidRPr="00A51EBF">
        <w:rPr>
          <w:rFonts w:ascii="Times New Roman" w:eastAsia="Times New Roman" w:hAnsi="Times New Roman"/>
          <w:color w:val="000000"/>
          <w:sz w:val="24"/>
          <w:szCs w:val="24"/>
          <w:lang w:eastAsia="sk-SK"/>
        </w:rPr>
        <w:t xml:space="preserve">„b) rozhodnutie, ktorým zakáže výrobu hnojiva, uvádzanie hnojiva do obehu, jeho používanie, aplikáciu sekundárneho zdroja živín alebo kompostu do poľnohospodárskej pôdy alebo </w:t>
      </w:r>
      <w:r w:rsidRPr="00A51EBF" w:rsidR="00235303">
        <w:rPr>
          <w:rFonts w:ascii="Times New Roman" w:eastAsia="Times New Roman" w:hAnsi="Times New Roman"/>
          <w:color w:val="000000"/>
          <w:sz w:val="24"/>
          <w:szCs w:val="24"/>
          <w:lang w:eastAsia="sk-SK"/>
        </w:rPr>
        <w:t>na lesné pozemky</w:t>
      </w:r>
      <w:r w:rsidRPr="00A51EBF" w:rsidR="00C46A7C">
        <w:rPr>
          <w:rFonts w:ascii="Times New Roman" w:eastAsia="Times New Roman" w:hAnsi="Times New Roman"/>
          <w:color w:val="000000"/>
          <w:sz w:val="24"/>
          <w:szCs w:val="24"/>
          <w:lang w:eastAsia="sk-SK"/>
        </w:rPr>
        <w:t>,</w:t>
      </w:r>
      <w:r w:rsidRPr="00A51EBF" w:rsidR="000A38E3">
        <w:rPr>
          <w:rFonts w:ascii="Times New Roman" w:eastAsia="Times New Roman" w:hAnsi="Times New Roman"/>
          <w:color w:val="000000"/>
          <w:sz w:val="24"/>
          <w:szCs w:val="24"/>
          <w:lang w:eastAsia="sk-SK"/>
        </w:rPr>
        <w:t xml:space="preserve"> alebo</w:t>
      </w:r>
      <w:r w:rsidRPr="00A51EBF" w:rsidR="00235303">
        <w:rPr>
          <w:rFonts w:ascii="Times New Roman" w:eastAsia="Times New Roman" w:hAnsi="Times New Roman"/>
          <w:color w:val="000000"/>
          <w:sz w:val="24"/>
          <w:szCs w:val="24"/>
          <w:lang w:eastAsia="sk-SK"/>
        </w:rPr>
        <w:t xml:space="preserve"> </w:t>
      </w:r>
      <w:r w:rsidRPr="00A51EBF">
        <w:rPr>
          <w:rFonts w:ascii="Times New Roman" w:eastAsia="Times New Roman" w:hAnsi="Times New Roman"/>
          <w:color w:val="000000"/>
          <w:sz w:val="24"/>
          <w:szCs w:val="24"/>
          <w:lang w:eastAsia="sk-SK"/>
        </w:rPr>
        <w:t>ktorý</w:t>
      </w:r>
      <w:r w:rsidRPr="00A51EBF" w:rsidR="00A57EA9">
        <w:rPr>
          <w:rFonts w:ascii="Times New Roman" w:eastAsia="Times New Roman" w:hAnsi="Times New Roman"/>
          <w:color w:val="000000"/>
          <w:sz w:val="24"/>
          <w:szCs w:val="24"/>
          <w:lang w:eastAsia="sk-SK"/>
        </w:rPr>
        <w:t>m nariadi zneškodnenie hnojiva,</w:t>
      </w:r>
    </w:p>
    <w:p w:rsidR="00B40D4C" w:rsidRPr="00A51EBF" w:rsidP="003223EC">
      <w:pPr>
        <w:keepNext/>
        <w:suppressAutoHyphens/>
        <w:spacing w:before="60" w:after="0" w:line="240" w:lineRule="auto"/>
        <w:ind w:left="709" w:hanging="283"/>
        <w:jc w:val="both"/>
        <w:rPr>
          <w:rFonts w:ascii="Times New Roman" w:hAnsi="Times New Roman"/>
          <w:sz w:val="24"/>
          <w:szCs w:val="24"/>
        </w:rPr>
      </w:pPr>
      <w:r w:rsidRPr="00A51EBF">
        <w:rPr>
          <w:rFonts w:ascii="Times New Roman" w:hAnsi="Times New Roman"/>
          <w:sz w:val="24"/>
          <w:szCs w:val="24"/>
        </w:rPr>
        <w:t xml:space="preserve">c) </w:t>
      </w:r>
      <w:r w:rsidRPr="00A51EBF">
        <w:rPr>
          <w:rFonts w:ascii="Times New Roman" w:eastAsia="Times New Roman" w:hAnsi="Times New Roman"/>
          <w:sz w:val="24"/>
          <w:szCs w:val="24"/>
          <w:lang w:eastAsia="sk-SK"/>
        </w:rPr>
        <w:t>rozhodnutie</w:t>
      </w:r>
      <w:r w:rsidRPr="00A51EBF" w:rsidR="00477006">
        <w:rPr>
          <w:rFonts w:ascii="Times New Roman" w:hAnsi="Times New Roman"/>
          <w:sz w:val="24"/>
          <w:szCs w:val="24"/>
        </w:rPr>
        <w:t xml:space="preserve"> o </w:t>
      </w:r>
      <w:r w:rsidRPr="00A51EBF">
        <w:rPr>
          <w:rFonts w:ascii="Times New Roman" w:hAnsi="Times New Roman"/>
          <w:sz w:val="24"/>
          <w:szCs w:val="24"/>
        </w:rPr>
        <w:t>regulačnom opatrení pri aplikácii</w:t>
      </w:r>
      <w:r w:rsidRPr="00A51EBF" w:rsidR="006A2CC9">
        <w:rPr>
          <w:rFonts w:ascii="Times New Roman" w:hAnsi="Times New Roman"/>
          <w:sz w:val="24"/>
          <w:szCs w:val="24"/>
        </w:rPr>
        <w:t xml:space="preserve"> a </w:t>
      </w:r>
      <w:r w:rsidRPr="00A51EBF">
        <w:rPr>
          <w:rFonts w:ascii="Times New Roman" w:hAnsi="Times New Roman"/>
          <w:sz w:val="24"/>
          <w:szCs w:val="24"/>
        </w:rPr>
        <w:t>skladovaní hnojív, hospodárskych hnojív, 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 alebo vo zvlášť závažných prípadoch</w:t>
      </w:r>
      <w:r w:rsidRPr="00A51EBF">
        <w:rPr>
          <w:rFonts w:ascii="Times New Roman" w:hAnsi="Times New Roman"/>
          <w:sz w:val="24"/>
          <w:szCs w:val="24"/>
          <w:vertAlign w:val="superscript"/>
        </w:rPr>
        <w:t>10</w:t>
      </w:r>
      <w:r w:rsidRPr="00A51EBF">
        <w:rPr>
          <w:rFonts w:ascii="Times New Roman" w:hAnsi="Times New Roman"/>
          <w:sz w:val="24"/>
          <w:szCs w:val="24"/>
        </w:rPr>
        <w:t>) dočasne zakáže hospodárenie na pôde</w:t>
      </w:r>
      <w:r w:rsidRPr="00A51EBF" w:rsidR="00477006">
        <w:rPr>
          <w:rFonts w:ascii="Times New Roman" w:hAnsi="Times New Roman"/>
          <w:sz w:val="24"/>
          <w:szCs w:val="24"/>
        </w:rPr>
        <w:t xml:space="preserve"> z </w:t>
      </w:r>
      <w:r w:rsidRPr="00A51EBF">
        <w:rPr>
          <w:rFonts w:ascii="Times New Roman" w:hAnsi="Times New Roman"/>
          <w:sz w:val="24"/>
          <w:szCs w:val="24"/>
        </w:rPr>
        <w:t xml:space="preserve">hľadiska možného </w:t>
      </w:r>
      <w:r w:rsidRPr="00A51EBF">
        <w:rPr>
          <w:rFonts w:ascii="Times New Roman" w:hAnsi="Times New Roman"/>
          <w:sz w:val="24"/>
          <w:szCs w:val="24"/>
          <w:lang w:eastAsia="sk-SK"/>
        </w:rPr>
        <w:t xml:space="preserve">ohrozenia </w:t>
      </w:r>
      <w:r w:rsidRPr="00A51EBF">
        <w:rPr>
          <w:rFonts w:ascii="Times New Roman" w:hAnsi="Times New Roman"/>
          <w:sz w:val="24"/>
          <w:szCs w:val="24"/>
        </w:rPr>
        <w:t>životného prostredia alebo kvality</w:t>
      </w:r>
      <w:r w:rsidRPr="00A51EBF" w:rsidR="006A2CC9">
        <w:rPr>
          <w:rFonts w:ascii="Times New Roman" w:hAnsi="Times New Roman"/>
          <w:sz w:val="24"/>
          <w:szCs w:val="24"/>
        </w:rPr>
        <w:t xml:space="preserve"> a </w:t>
      </w:r>
      <w:r w:rsidRPr="00A51EBF">
        <w:rPr>
          <w:rFonts w:ascii="Times New Roman" w:hAnsi="Times New Roman"/>
          <w:sz w:val="24"/>
          <w:szCs w:val="24"/>
        </w:rPr>
        <w:t>hygienickej neškodnosti produkcie.“.</w:t>
      </w:r>
    </w:p>
    <w:p w:rsidR="00037E3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lang w:eastAsia="sk-SK"/>
        </w:rPr>
      </w:pPr>
      <w:r w:rsidRPr="00A51EBF">
        <w:rPr>
          <w:rFonts w:ascii="Times New Roman" w:hAnsi="Times New Roman"/>
          <w:sz w:val="24"/>
          <w:szCs w:val="24"/>
          <w:lang w:eastAsia="sk-SK"/>
        </w:rPr>
        <w:t>V</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14</w:t>
      </w:r>
      <w:r w:rsidRPr="00A51EBF" w:rsidR="006A2CC9">
        <w:rPr>
          <w:rFonts w:ascii="Times New Roman" w:hAnsi="Times New Roman"/>
          <w:sz w:val="24"/>
          <w:szCs w:val="24"/>
          <w:lang w:eastAsia="sk-SK"/>
        </w:rPr>
        <w:t xml:space="preserve"> ods. </w:t>
      </w:r>
      <w:r w:rsidRPr="00A51EBF" w:rsidR="00152A7E">
        <w:rPr>
          <w:rFonts w:ascii="Times New Roman" w:hAnsi="Times New Roman"/>
          <w:sz w:val="24"/>
          <w:szCs w:val="24"/>
          <w:lang w:eastAsia="sk-SK"/>
        </w:rPr>
        <w:t xml:space="preserve">6 </w:t>
      </w:r>
      <w:r w:rsidRPr="00A51EBF">
        <w:rPr>
          <w:rFonts w:ascii="Times New Roman" w:hAnsi="Times New Roman"/>
          <w:sz w:val="24"/>
          <w:szCs w:val="24"/>
          <w:lang w:eastAsia="sk-SK"/>
        </w:rPr>
        <w:t>sa slová „podľa</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10</w:t>
      </w:r>
      <w:r w:rsidRPr="00A51EBF" w:rsidR="006A2CC9">
        <w:rPr>
          <w:rFonts w:ascii="Times New Roman" w:hAnsi="Times New Roman"/>
          <w:sz w:val="24"/>
          <w:szCs w:val="24"/>
          <w:lang w:eastAsia="sk-SK"/>
        </w:rPr>
        <w:t xml:space="preserve"> ods. </w:t>
      </w:r>
      <w:r w:rsidRPr="00A51EBF">
        <w:rPr>
          <w:rFonts w:ascii="Times New Roman" w:hAnsi="Times New Roman"/>
          <w:sz w:val="24"/>
          <w:szCs w:val="24"/>
          <w:lang w:eastAsia="sk-SK"/>
        </w:rPr>
        <w:t>1, 2, 3, 4</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5“</w:t>
      </w:r>
      <w:r w:rsidRPr="00A51EBF" w:rsidR="00132540">
        <w:rPr>
          <w:rFonts w:ascii="Times New Roman" w:hAnsi="Times New Roman"/>
          <w:sz w:val="24"/>
          <w:szCs w:val="24"/>
          <w:lang w:eastAsia="sk-SK"/>
        </w:rPr>
        <w:t xml:space="preserve"> </w:t>
      </w:r>
      <w:r w:rsidRPr="00A51EBF" w:rsidR="009C4CF4">
        <w:rPr>
          <w:rFonts w:ascii="Times New Roman" w:hAnsi="Times New Roman"/>
          <w:sz w:val="24"/>
          <w:szCs w:val="24"/>
          <w:lang w:eastAsia="sk-SK"/>
        </w:rPr>
        <w:t>nahrádzajú slovami „</w:t>
      </w:r>
      <w:r w:rsidRPr="00A51EBF">
        <w:rPr>
          <w:rFonts w:ascii="Times New Roman" w:hAnsi="Times New Roman"/>
          <w:sz w:val="24"/>
          <w:szCs w:val="24"/>
          <w:lang w:eastAsia="sk-SK"/>
        </w:rPr>
        <w:t>podľa</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10</w:t>
      </w:r>
      <w:r w:rsidRPr="00A51EBF" w:rsidR="006A2CC9">
        <w:rPr>
          <w:rFonts w:ascii="Times New Roman" w:hAnsi="Times New Roman"/>
          <w:sz w:val="24"/>
          <w:szCs w:val="24"/>
          <w:lang w:eastAsia="sk-SK"/>
        </w:rPr>
        <w:t xml:space="preserve"> ods. </w:t>
      </w:r>
      <w:r w:rsidRPr="00A51EBF">
        <w:rPr>
          <w:rFonts w:ascii="Times New Roman" w:hAnsi="Times New Roman"/>
          <w:sz w:val="24"/>
          <w:szCs w:val="24"/>
          <w:lang w:eastAsia="sk-SK"/>
        </w:rPr>
        <w:t>1 až 6</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podľa</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10b</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10c</w:t>
      </w:r>
      <w:r w:rsidRPr="00A51EBF" w:rsidR="0043344D">
        <w:rPr>
          <w:rFonts w:ascii="Times New Roman" w:hAnsi="Times New Roman"/>
          <w:sz w:val="24"/>
          <w:szCs w:val="24"/>
          <w:lang w:eastAsia="sk-SK"/>
        </w:rPr>
        <w:t>“</w:t>
      </w:r>
      <w:r w:rsidRPr="00A51EBF">
        <w:rPr>
          <w:rFonts w:ascii="Times New Roman" w:hAnsi="Times New Roman"/>
          <w:sz w:val="24"/>
          <w:szCs w:val="24"/>
          <w:lang w:eastAsia="sk-SK"/>
        </w:rPr>
        <w:t>.</w:t>
      </w:r>
    </w:p>
    <w:p w:rsidR="00037E3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V</w:t>
      </w:r>
      <w:r w:rsidRPr="00A51EBF" w:rsidR="006A2CC9">
        <w:rPr>
          <w:rFonts w:ascii="Times New Roman" w:hAnsi="Times New Roman"/>
          <w:sz w:val="24"/>
          <w:szCs w:val="24"/>
        </w:rPr>
        <w:t xml:space="preserve"> § </w:t>
      </w:r>
      <w:r w:rsidRPr="00A51EBF">
        <w:rPr>
          <w:rFonts w:ascii="Times New Roman" w:hAnsi="Times New Roman"/>
          <w:sz w:val="24"/>
          <w:szCs w:val="24"/>
        </w:rPr>
        <w:t xml:space="preserve">14 sa </w:t>
      </w:r>
      <w:r w:rsidRPr="00A51EBF">
        <w:rPr>
          <w:rFonts w:ascii="Times New Roman" w:hAnsi="Times New Roman"/>
          <w:sz w:val="24"/>
          <w:szCs w:val="24"/>
        </w:rPr>
        <w:t xml:space="preserve">za odsek 6 vkladajú </w:t>
      </w:r>
      <w:r w:rsidRPr="00A51EBF" w:rsidR="00B40D4C">
        <w:rPr>
          <w:rFonts w:ascii="Times New Roman" w:hAnsi="Times New Roman"/>
          <w:sz w:val="24"/>
          <w:szCs w:val="24"/>
        </w:rPr>
        <w:t xml:space="preserve">nové </w:t>
      </w:r>
      <w:r w:rsidRPr="00A51EBF">
        <w:rPr>
          <w:rFonts w:ascii="Times New Roman" w:hAnsi="Times New Roman"/>
          <w:sz w:val="24"/>
          <w:szCs w:val="24"/>
        </w:rPr>
        <w:t xml:space="preserve">odseky </w:t>
      </w:r>
      <w:r w:rsidRPr="00A51EBF" w:rsidR="00102DCC">
        <w:rPr>
          <w:rFonts w:ascii="Times New Roman" w:hAnsi="Times New Roman"/>
          <w:sz w:val="24"/>
          <w:szCs w:val="24"/>
        </w:rPr>
        <w:t>7</w:t>
      </w:r>
      <w:r w:rsidRPr="00A51EBF" w:rsidR="00F60856">
        <w:rPr>
          <w:rFonts w:ascii="Times New Roman" w:hAnsi="Times New Roman"/>
          <w:sz w:val="24"/>
          <w:szCs w:val="24"/>
        </w:rPr>
        <w:t xml:space="preserve"> a</w:t>
      </w:r>
      <w:r w:rsidRPr="00A51EBF" w:rsidR="00FB3DFA">
        <w:rPr>
          <w:rFonts w:ascii="Times New Roman" w:hAnsi="Times New Roman"/>
          <w:sz w:val="24"/>
          <w:szCs w:val="24"/>
        </w:rPr>
        <w:t>ž</w:t>
      </w:r>
      <w:r w:rsidRPr="00A51EBF" w:rsidR="00F60856">
        <w:rPr>
          <w:rFonts w:ascii="Times New Roman" w:hAnsi="Times New Roman"/>
          <w:sz w:val="24"/>
          <w:szCs w:val="24"/>
        </w:rPr>
        <w:t xml:space="preserve"> 9</w:t>
      </w:r>
      <w:r w:rsidRPr="00A51EBF" w:rsidR="00B40D4C">
        <w:rPr>
          <w:rFonts w:ascii="Times New Roman" w:hAnsi="Times New Roman"/>
          <w:sz w:val="24"/>
          <w:szCs w:val="24"/>
        </w:rPr>
        <w:t>,</w:t>
      </w:r>
      <w:r w:rsidRPr="00A51EBF">
        <w:rPr>
          <w:rFonts w:ascii="Times New Roman" w:hAnsi="Times New Roman"/>
          <w:sz w:val="24"/>
          <w:szCs w:val="24"/>
        </w:rPr>
        <w:t xml:space="preserve"> ktoré znejú:</w:t>
      </w:r>
    </w:p>
    <w:p w:rsidR="005B47B7" w:rsidRPr="00A51EBF" w:rsidP="003223EC">
      <w:pPr>
        <w:keepNext/>
        <w:suppressAutoHyphens/>
        <w:spacing w:before="60" w:after="0" w:line="240" w:lineRule="auto"/>
        <w:ind w:left="357" w:firstLine="709"/>
        <w:jc w:val="both"/>
        <w:rPr>
          <w:rFonts w:ascii="Times New Roman" w:hAnsi="Times New Roman"/>
          <w:sz w:val="24"/>
          <w:szCs w:val="24"/>
          <w:vertAlign w:val="superscript"/>
          <w:lang w:eastAsia="sk-SK"/>
        </w:rPr>
      </w:pPr>
      <w:r w:rsidRPr="00A51EBF">
        <w:rPr>
          <w:rFonts w:ascii="Times New Roman" w:hAnsi="Times New Roman"/>
          <w:sz w:val="24"/>
          <w:szCs w:val="24"/>
        </w:rPr>
        <w:t>„</w:t>
      </w:r>
      <w:r w:rsidRPr="00A51EBF" w:rsidR="00037E35">
        <w:rPr>
          <w:rFonts w:ascii="Times New Roman" w:hAnsi="Times New Roman"/>
          <w:sz w:val="24"/>
          <w:szCs w:val="24"/>
        </w:rPr>
        <w:t>(</w:t>
      </w:r>
      <w:r w:rsidRPr="00A51EBF" w:rsidR="00102DCC">
        <w:rPr>
          <w:rFonts w:ascii="Times New Roman" w:hAnsi="Times New Roman"/>
          <w:sz w:val="24"/>
          <w:szCs w:val="24"/>
        </w:rPr>
        <w:t>7</w:t>
      </w:r>
      <w:r w:rsidRPr="00A51EBF" w:rsidR="00037E35">
        <w:rPr>
          <w:rFonts w:ascii="Times New Roman" w:hAnsi="Times New Roman"/>
          <w:sz w:val="24"/>
          <w:szCs w:val="24"/>
        </w:rPr>
        <w:t xml:space="preserve">) </w:t>
      </w:r>
      <w:r w:rsidRPr="00A51EBF">
        <w:rPr>
          <w:rFonts w:ascii="Times New Roman" w:eastAsia="Times New Roman" w:hAnsi="Times New Roman"/>
          <w:bCs/>
          <w:iCs/>
          <w:sz w:val="24"/>
          <w:szCs w:val="24"/>
          <w:lang w:eastAsia="cs-CZ"/>
        </w:rPr>
        <w:t>Orgány</w:t>
      </w:r>
      <w:r w:rsidRPr="00A51EBF">
        <w:rPr>
          <w:rFonts w:ascii="Times New Roman" w:hAnsi="Times New Roman"/>
          <w:sz w:val="24"/>
          <w:szCs w:val="24"/>
          <w:lang w:eastAsia="sk-SK"/>
        </w:rPr>
        <w:t xml:space="preserve"> verejnej správy sú povinné n</w:t>
      </w:r>
      <w:r w:rsidRPr="00A51EBF" w:rsidR="00037E35">
        <w:rPr>
          <w:rFonts w:ascii="Times New Roman" w:hAnsi="Times New Roman"/>
          <w:sz w:val="24"/>
          <w:szCs w:val="24"/>
          <w:lang w:eastAsia="sk-SK"/>
        </w:rPr>
        <w:t>a</w:t>
      </w:r>
      <w:r w:rsidRPr="00A51EBF">
        <w:rPr>
          <w:rFonts w:ascii="Times New Roman" w:hAnsi="Times New Roman"/>
          <w:sz w:val="24"/>
          <w:szCs w:val="24"/>
          <w:lang w:eastAsia="sk-SK"/>
        </w:rPr>
        <w:t xml:space="preserve"> </w:t>
      </w:r>
      <w:r w:rsidRPr="00A51EBF" w:rsidR="00037E35">
        <w:rPr>
          <w:rFonts w:ascii="Times New Roman" w:hAnsi="Times New Roman"/>
          <w:sz w:val="24"/>
          <w:szCs w:val="24"/>
          <w:lang w:eastAsia="sk-SK"/>
        </w:rPr>
        <w:t>zabezpečeni</w:t>
      </w:r>
      <w:r w:rsidRPr="00A51EBF" w:rsidR="00A57EA9">
        <w:rPr>
          <w:rFonts w:ascii="Times New Roman" w:hAnsi="Times New Roman"/>
          <w:sz w:val="24"/>
          <w:szCs w:val="24"/>
          <w:lang w:eastAsia="sk-SK"/>
        </w:rPr>
        <w:t>e</w:t>
      </w:r>
      <w:r w:rsidRPr="00A51EBF" w:rsidR="00037E35">
        <w:rPr>
          <w:rFonts w:ascii="Times New Roman" w:hAnsi="Times New Roman"/>
          <w:sz w:val="24"/>
          <w:szCs w:val="24"/>
          <w:lang w:eastAsia="sk-SK"/>
        </w:rPr>
        <w:t xml:space="preserve"> výkonu kontroly</w:t>
      </w:r>
      <w:r w:rsidRPr="00A51EBF" w:rsidR="006A2CC9">
        <w:rPr>
          <w:rFonts w:ascii="Times New Roman" w:hAnsi="Times New Roman"/>
          <w:sz w:val="24"/>
          <w:szCs w:val="24"/>
          <w:lang w:eastAsia="sk-SK"/>
        </w:rPr>
        <w:t xml:space="preserve"> a </w:t>
      </w:r>
      <w:r w:rsidRPr="00A51EBF" w:rsidR="008C4CB4">
        <w:rPr>
          <w:rFonts w:ascii="Times New Roman" w:hAnsi="Times New Roman"/>
          <w:sz w:val="24"/>
          <w:szCs w:val="24"/>
          <w:lang w:eastAsia="sk-SK"/>
        </w:rPr>
        <w:t xml:space="preserve">odberu </w:t>
      </w:r>
      <w:r w:rsidRPr="00A51EBF" w:rsidR="008C4CB4">
        <w:rPr>
          <w:rFonts w:ascii="Times New Roman" w:eastAsia="Times New Roman" w:hAnsi="Times New Roman"/>
          <w:bCs/>
          <w:iCs/>
          <w:sz w:val="24"/>
          <w:szCs w:val="24"/>
          <w:lang w:eastAsia="cs-CZ"/>
        </w:rPr>
        <w:t>pôdnych</w:t>
      </w:r>
      <w:r w:rsidRPr="00A51EBF" w:rsidR="008C4CB4">
        <w:rPr>
          <w:rFonts w:ascii="Times New Roman" w:hAnsi="Times New Roman"/>
          <w:sz w:val="24"/>
          <w:szCs w:val="24"/>
          <w:lang w:eastAsia="sk-SK"/>
        </w:rPr>
        <w:t xml:space="preserve"> vzoriek na agrochemické skúšanie poľnohospodárskych pôd</w:t>
      </w:r>
      <w:r w:rsidRPr="00A51EBF" w:rsidR="00037E35">
        <w:rPr>
          <w:rFonts w:ascii="Times New Roman" w:hAnsi="Times New Roman"/>
          <w:sz w:val="24"/>
          <w:szCs w:val="24"/>
          <w:lang w:eastAsia="sk-SK"/>
        </w:rPr>
        <w:t xml:space="preserve"> poskytnúť </w:t>
      </w:r>
      <w:r w:rsidRPr="00A51EBF">
        <w:rPr>
          <w:rFonts w:ascii="Times New Roman" w:hAnsi="Times New Roman"/>
          <w:sz w:val="24"/>
          <w:szCs w:val="24"/>
          <w:lang w:eastAsia="sk-SK"/>
        </w:rPr>
        <w:t xml:space="preserve">kontrolnému ústavu </w:t>
      </w:r>
      <w:r w:rsidRPr="00A51EBF" w:rsidR="00037E35">
        <w:rPr>
          <w:rFonts w:ascii="Times New Roman" w:hAnsi="Times New Roman"/>
          <w:sz w:val="24"/>
          <w:szCs w:val="24"/>
          <w:lang w:eastAsia="sk-SK"/>
        </w:rPr>
        <w:t>na požiadanie podklady</w:t>
      </w:r>
      <w:r w:rsidRPr="00A51EBF" w:rsidR="006A2CC9">
        <w:rPr>
          <w:rFonts w:ascii="Times New Roman" w:hAnsi="Times New Roman"/>
          <w:sz w:val="24"/>
          <w:szCs w:val="24"/>
          <w:lang w:eastAsia="sk-SK"/>
        </w:rPr>
        <w:t xml:space="preserve"> a </w:t>
      </w:r>
      <w:r w:rsidRPr="00A51EBF" w:rsidR="00037E35">
        <w:rPr>
          <w:rFonts w:ascii="Times New Roman" w:hAnsi="Times New Roman"/>
          <w:sz w:val="24"/>
          <w:szCs w:val="24"/>
          <w:lang w:eastAsia="sk-SK"/>
        </w:rPr>
        <w:t>informácie potrebné na výkon jeho činnosti</w:t>
      </w:r>
      <w:r w:rsidRPr="00A51EBF" w:rsidR="006A2CC9">
        <w:rPr>
          <w:rFonts w:ascii="Times New Roman" w:hAnsi="Times New Roman"/>
          <w:sz w:val="24"/>
          <w:szCs w:val="24"/>
          <w:lang w:eastAsia="sk-SK"/>
        </w:rPr>
        <w:t xml:space="preserve"> a </w:t>
      </w:r>
      <w:r w:rsidRPr="00A51EBF" w:rsidR="00037E35">
        <w:rPr>
          <w:rFonts w:ascii="Times New Roman" w:hAnsi="Times New Roman"/>
          <w:sz w:val="24"/>
          <w:szCs w:val="24"/>
          <w:lang w:eastAsia="sk-SK"/>
        </w:rPr>
        <w:t>údaje</w:t>
      </w:r>
      <w:r w:rsidRPr="00A51EBF" w:rsidR="00477006">
        <w:rPr>
          <w:rFonts w:ascii="Times New Roman" w:hAnsi="Times New Roman"/>
          <w:sz w:val="24"/>
          <w:szCs w:val="24"/>
          <w:lang w:eastAsia="sk-SK"/>
        </w:rPr>
        <w:t xml:space="preserve"> o </w:t>
      </w:r>
      <w:r w:rsidRPr="00A51EBF" w:rsidR="00037E35">
        <w:rPr>
          <w:rFonts w:ascii="Times New Roman" w:hAnsi="Times New Roman"/>
          <w:sz w:val="24"/>
          <w:szCs w:val="24"/>
          <w:lang w:eastAsia="sk-SK"/>
        </w:rPr>
        <w:t>poľnohospodárskej pôde</w:t>
      </w:r>
      <w:r w:rsidRPr="00A51EBF" w:rsidR="006A2CC9">
        <w:rPr>
          <w:rFonts w:ascii="Times New Roman" w:hAnsi="Times New Roman"/>
          <w:sz w:val="24"/>
          <w:szCs w:val="24"/>
          <w:lang w:eastAsia="sk-SK"/>
        </w:rPr>
        <w:t xml:space="preserve"> a </w:t>
      </w:r>
      <w:r w:rsidRPr="00A51EBF" w:rsidR="00037E35">
        <w:rPr>
          <w:rFonts w:ascii="Times New Roman" w:hAnsi="Times New Roman"/>
          <w:sz w:val="24"/>
          <w:szCs w:val="24"/>
          <w:lang w:eastAsia="sk-SK"/>
        </w:rPr>
        <w:t>jej užívateľoch.</w:t>
      </w:r>
    </w:p>
    <w:p w:rsidR="00F60856"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(8) </w:t>
      </w:r>
      <w:r w:rsidRPr="00A51EBF" w:rsidR="005955F0">
        <w:rPr>
          <w:rFonts w:ascii="Times New Roman" w:eastAsia="Times New Roman" w:hAnsi="Times New Roman"/>
          <w:bCs/>
          <w:iCs/>
          <w:sz w:val="24"/>
          <w:szCs w:val="24"/>
          <w:lang w:eastAsia="cs-CZ"/>
        </w:rPr>
        <w:t>Kontrolný</w:t>
      </w:r>
      <w:r w:rsidRPr="00A51EBF" w:rsidR="005955F0">
        <w:rPr>
          <w:rFonts w:ascii="Times New Roman" w:hAnsi="Times New Roman"/>
          <w:sz w:val="24"/>
          <w:szCs w:val="24"/>
          <w:lang w:eastAsia="sk-SK"/>
        </w:rPr>
        <w:t xml:space="preserve"> ústav registruje ú</w:t>
      </w:r>
      <w:r w:rsidRPr="00A51EBF">
        <w:rPr>
          <w:rFonts w:ascii="Times New Roman" w:hAnsi="Times New Roman"/>
          <w:sz w:val="24"/>
          <w:szCs w:val="24"/>
          <w:lang w:eastAsia="sk-SK"/>
        </w:rPr>
        <w:t>daje</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výsledky</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 xml:space="preserve">kontroly </w:t>
      </w:r>
      <w:r w:rsidRPr="00A51EBF" w:rsidR="00B40D4C">
        <w:rPr>
          <w:rFonts w:ascii="Times New Roman" w:hAnsi="Times New Roman"/>
          <w:sz w:val="24"/>
          <w:szCs w:val="24"/>
          <w:lang w:eastAsia="sk-SK"/>
        </w:rPr>
        <w:t xml:space="preserve">vykonanej </w:t>
      </w:r>
      <w:r w:rsidRPr="00A51EBF">
        <w:rPr>
          <w:rFonts w:ascii="Times New Roman" w:hAnsi="Times New Roman"/>
          <w:sz w:val="24"/>
          <w:szCs w:val="24"/>
          <w:lang w:eastAsia="sk-SK"/>
        </w:rPr>
        <w:t>podľa odsekov 1</w:t>
      </w:r>
      <w:r w:rsidRPr="00A51EBF" w:rsidR="009C4CF4">
        <w:rPr>
          <w:rFonts w:ascii="Times New Roman" w:hAnsi="Times New Roman"/>
          <w:sz w:val="24"/>
          <w:szCs w:val="24"/>
          <w:lang w:eastAsia="sk-SK"/>
        </w:rPr>
        <w:t> </w:t>
      </w:r>
      <w:r w:rsidRPr="00A51EBF" w:rsidR="006A2CC9">
        <w:rPr>
          <w:rFonts w:ascii="Times New Roman" w:hAnsi="Times New Roman"/>
          <w:sz w:val="24"/>
          <w:szCs w:val="24"/>
          <w:lang w:eastAsia="sk-SK"/>
        </w:rPr>
        <w:t>a </w:t>
      </w:r>
      <w:r w:rsidRPr="00A51EBF">
        <w:rPr>
          <w:rFonts w:ascii="Times New Roman" w:hAnsi="Times New Roman"/>
          <w:sz w:val="24"/>
          <w:szCs w:val="24"/>
          <w:lang w:eastAsia="sk-SK"/>
        </w:rPr>
        <w:t>3</w:t>
      </w:r>
      <w:r w:rsidRPr="00A51EBF" w:rsidR="00477006">
        <w:rPr>
          <w:rFonts w:ascii="Times New Roman" w:hAnsi="Times New Roman"/>
          <w:sz w:val="24"/>
          <w:szCs w:val="24"/>
          <w:lang w:eastAsia="sk-SK"/>
        </w:rPr>
        <w:t xml:space="preserve"> s </w:t>
      </w:r>
      <w:r w:rsidRPr="00A51EBF">
        <w:rPr>
          <w:rFonts w:ascii="Times New Roman" w:eastAsia="Times New Roman" w:hAnsi="Times New Roman"/>
          <w:bCs/>
          <w:iCs/>
          <w:sz w:val="24"/>
          <w:szCs w:val="24"/>
          <w:lang w:eastAsia="cs-CZ"/>
        </w:rPr>
        <w:t>identifikačnými</w:t>
      </w:r>
      <w:r w:rsidRPr="00A51EBF">
        <w:rPr>
          <w:rFonts w:ascii="Times New Roman" w:hAnsi="Times New Roman"/>
          <w:sz w:val="24"/>
          <w:szCs w:val="24"/>
          <w:lang w:eastAsia="sk-SK"/>
        </w:rPr>
        <w:t xml:space="preserve"> údajmi kontrolovaného subjektu</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registračno</w:t>
      </w:r>
      <w:r w:rsidRPr="00A51EBF" w:rsidR="005955F0">
        <w:rPr>
          <w:rFonts w:ascii="Times New Roman" w:hAnsi="Times New Roman"/>
          <w:sz w:val="24"/>
          <w:szCs w:val="24"/>
          <w:lang w:eastAsia="sk-SK"/>
        </w:rPr>
        <w:t>m</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informačnom systéme.</w:t>
      </w:r>
    </w:p>
    <w:p w:rsidR="005D76EF"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w:t>
      </w:r>
      <w:r w:rsidRPr="00A51EBF" w:rsidR="00F60856">
        <w:rPr>
          <w:rFonts w:ascii="Times New Roman" w:hAnsi="Times New Roman"/>
          <w:sz w:val="24"/>
          <w:szCs w:val="24"/>
          <w:lang w:eastAsia="sk-SK"/>
        </w:rPr>
        <w:t>9</w:t>
      </w:r>
      <w:r w:rsidRPr="00A51EBF">
        <w:rPr>
          <w:rFonts w:ascii="Times New Roman" w:hAnsi="Times New Roman"/>
          <w:sz w:val="24"/>
          <w:szCs w:val="24"/>
          <w:lang w:eastAsia="sk-SK"/>
        </w:rPr>
        <w:t>)</w:t>
      </w:r>
      <w:r w:rsidRPr="00A51EBF" w:rsidR="001E09C4">
        <w:rPr>
          <w:rFonts w:ascii="Times New Roman" w:hAnsi="Times New Roman"/>
          <w:sz w:val="24"/>
          <w:szCs w:val="24"/>
          <w:lang w:eastAsia="sk-SK"/>
        </w:rPr>
        <w:t xml:space="preserve"> </w:t>
      </w:r>
      <w:r w:rsidRPr="00A51EBF">
        <w:rPr>
          <w:rFonts w:ascii="Times New Roman" w:eastAsia="Times New Roman" w:hAnsi="Times New Roman"/>
          <w:bCs/>
          <w:iCs/>
          <w:sz w:val="24"/>
          <w:szCs w:val="24"/>
          <w:lang w:eastAsia="cs-CZ"/>
        </w:rPr>
        <w:t>Polic</w:t>
      </w:r>
      <w:r w:rsidRPr="00A51EBF" w:rsidR="00152A7E">
        <w:rPr>
          <w:rFonts w:ascii="Times New Roman" w:eastAsia="Times New Roman" w:hAnsi="Times New Roman"/>
          <w:bCs/>
          <w:iCs/>
          <w:sz w:val="24"/>
          <w:szCs w:val="24"/>
          <w:lang w:eastAsia="cs-CZ"/>
        </w:rPr>
        <w:t>ajný</w:t>
      </w:r>
      <w:r w:rsidRPr="00A51EBF" w:rsidR="00152A7E">
        <w:rPr>
          <w:rFonts w:ascii="Times New Roman" w:hAnsi="Times New Roman"/>
          <w:sz w:val="24"/>
          <w:szCs w:val="24"/>
          <w:lang w:eastAsia="sk-SK"/>
        </w:rPr>
        <w:t xml:space="preserve"> zbor </w:t>
      </w:r>
      <w:r w:rsidRPr="00A51EBF" w:rsidR="004C193E">
        <w:rPr>
          <w:rFonts w:ascii="Times New Roman" w:hAnsi="Times New Roman"/>
          <w:sz w:val="24"/>
          <w:szCs w:val="24"/>
          <w:lang w:eastAsia="sk-SK"/>
        </w:rPr>
        <w:t>je povinný poskytnúť</w:t>
      </w:r>
      <w:r w:rsidRPr="00A51EBF" w:rsidR="00152A7E">
        <w:rPr>
          <w:rFonts w:ascii="Times New Roman" w:hAnsi="Times New Roman"/>
          <w:sz w:val="24"/>
          <w:szCs w:val="24"/>
          <w:lang w:eastAsia="sk-SK"/>
        </w:rPr>
        <w:t xml:space="preserve"> </w:t>
      </w:r>
      <w:r w:rsidRPr="00A51EBF">
        <w:rPr>
          <w:rFonts w:ascii="Times New Roman" w:hAnsi="Times New Roman"/>
          <w:sz w:val="24"/>
          <w:szCs w:val="24"/>
          <w:lang w:eastAsia="sk-SK"/>
        </w:rPr>
        <w:t>zamestnancom kont</w:t>
      </w:r>
      <w:r w:rsidRPr="00A51EBF" w:rsidR="00152A7E">
        <w:rPr>
          <w:rFonts w:ascii="Times New Roman" w:hAnsi="Times New Roman"/>
          <w:sz w:val="24"/>
          <w:szCs w:val="24"/>
          <w:lang w:eastAsia="sk-SK"/>
        </w:rPr>
        <w:t xml:space="preserve">rolného ústavu pri výkone </w:t>
      </w:r>
      <w:r w:rsidRPr="00A51EBF">
        <w:rPr>
          <w:rFonts w:ascii="Times New Roman" w:hAnsi="Times New Roman"/>
          <w:sz w:val="24"/>
          <w:szCs w:val="24"/>
          <w:lang w:eastAsia="sk-SK"/>
        </w:rPr>
        <w:t>kontrolnej činnosti na základ</w:t>
      </w:r>
      <w:r w:rsidRPr="00A51EBF" w:rsidR="00152A7E">
        <w:rPr>
          <w:rFonts w:ascii="Times New Roman" w:hAnsi="Times New Roman"/>
          <w:sz w:val="24"/>
          <w:szCs w:val="24"/>
          <w:lang w:eastAsia="sk-SK"/>
        </w:rPr>
        <w:t>e ich žiadosti</w:t>
      </w:r>
      <w:r w:rsidRPr="00A51EBF" w:rsidR="00132540">
        <w:rPr>
          <w:rFonts w:ascii="Times New Roman" w:hAnsi="Times New Roman"/>
          <w:sz w:val="24"/>
          <w:szCs w:val="24"/>
          <w:lang w:eastAsia="sk-SK"/>
        </w:rPr>
        <w:t xml:space="preserve"> </w:t>
      </w:r>
      <w:r w:rsidRPr="00A51EBF" w:rsidR="00152A7E">
        <w:rPr>
          <w:rFonts w:ascii="Times New Roman" w:hAnsi="Times New Roman"/>
          <w:sz w:val="24"/>
          <w:szCs w:val="24"/>
          <w:lang w:eastAsia="sk-SK"/>
        </w:rPr>
        <w:t xml:space="preserve">alebo </w:t>
      </w:r>
      <w:r w:rsidRPr="00A51EBF" w:rsidR="00C2007E">
        <w:rPr>
          <w:rFonts w:ascii="Times New Roman" w:hAnsi="Times New Roman"/>
          <w:sz w:val="24"/>
          <w:szCs w:val="24"/>
          <w:lang w:eastAsia="sk-SK"/>
        </w:rPr>
        <w:t xml:space="preserve">na základe </w:t>
      </w:r>
      <w:r w:rsidRPr="00A51EBF" w:rsidR="00152A7E">
        <w:rPr>
          <w:rFonts w:ascii="Times New Roman" w:hAnsi="Times New Roman"/>
          <w:sz w:val="24"/>
          <w:szCs w:val="24"/>
          <w:lang w:eastAsia="sk-SK"/>
        </w:rPr>
        <w:t xml:space="preserve">žiadosti kontrolného ústavu </w:t>
      </w:r>
      <w:r w:rsidRPr="00A51EBF">
        <w:rPr>
          <w:rFonts w:ascii="Times New Roman" w:hAnsi="Times New Roman"/>
          <w:sz w:val="24"/>
          <w:szCs w:val="24"/>
          <w:lang w:eastAsia="sk-SK"/>
        </w:rPr>
        <w:t>spoluprácu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ochranu, ak možno predpokladať ohrozenie ich zdravia alebo marenie výkonu </w:t>
      </w:r>
      <w:r w:rsidRPr="00A51EBF" w:rsidR="00A57EA9">
        <w:rPr>
          <w:rFonts w:ascii="Times New Roman" w:hAnsi="Times New Roman"/>
          <w:sz w:val="24"/>
          <w:szCs w:val="24"/>
          <w:lang w:eastAsia="sk-SK"/>
        </w:rPr>
        <w:t>kontroly</w:t>
      </w:r>
      <w:r w:rsidRPr="00A51EBF">
        <w:rPr>
          <w:rFonts w:ascii="Times New Roman" w:hAnsi="Times New Roman"/>
          <w:sz w:val="24"/>
          <w:szCs w:val="24"/>
          <w:lang w:eastAsia="sk-SK"/>
        </w:rPr>
        <w:t>.“.</w:t>
      </w:r>
    </w:p>
    <w:p w:rsidR="00CE4C11" w:rsidRPr="00A51EBF" w:rsidP="003223EC">
      <w:pPr>
        <w:keepNext/>
        <w:suppressAutoHyphens/>
        <w:spacing w:before="120" w:after="0" w:line="240" w:lineRule="auto"/>
        <w:ind w:left="357"/>
        <w:jc w:val="both"/>
        <w:rPr>
          <w:rFonts w:ascii="Times New Roman" w:hAnsi="Times New Roman"/>
          <w:sz w:val="24"/>
          <w:szCs w:val="24"/>
          <w:lang w:eastAsia="sk-SK"/>
        </w:rPr>
      </w:pPr>
      <w:r w:rsidRPr="00A51EBF">
        <w:rPr>
          <w:rFonts w:ascii="Times New Roman" w:hAnsi="Times New Roman"/>
          <w:sz w:val="24"/>
          <w:szCs w:val="24"/>
          <w:lang w:eastAsia="sk-SK"/>
        </w:rPr>
        <w:t xml:space="preserve">Doterajší </w:t>
      </w:r>
      <w:r w:rsidRPr="00A51EBF">
        <w:rPr>
          <w:rFonts w:ascii="Times New Roman" w:hAnsi="Times New Roman"/>
          <w:sz w:val="24"/>
          <w:szCs w:val="24"/>
        </w:rPr>
        <w:t>odsek</w:t>
      </w:r>
      <w:r w:rsidRPr="00A51EBF">
        <w:rPr>
          <w:rFonts w:ascii="Times New Roman" w:hAnsi="Times New Roman"/>
          <w:sz w:val="24"/>
          <w:szCs w:val="24"/>
          <w:lang w:eastAsia="sk-SK"/>
        </w:rPr>
        <w:t xml:space="preserve"> 7 sa označuje ako o</w:t>
      </w:r>
      <w:r w:rsidRPr="00A51EBF" w:rsidR="00F60856">
        <w:rPr>
          <w:rFonts w:ascii="Times New Roman" w:hAnsi="Times New Roman"/>
          <w:sz w:val="24"/>
          <w:szCs w:val="24"/>
          <w:lang w:eastAsia="sk-SK"/>
        </w:rPr>
        <w:t>dsek 10</w:t>
      </w:r>
      <w:r w:rsidRPr="00A51EBF">
        <w:rPr>
          <w:rFonts w:ascii="Times New Roman" w:hAnsi="Times New Roman"/>
          <w:sz w:val="24"/>
          <w:szCs w:val="24"/>
          <w:lang w:eastAsia="sk-SK"/>
        </w:rPr>
        <w:t>.</w:t>
      </w:r>
    </w:p>
    <w:p w:rsidR="0092384B"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Za</w:t>
      </w:r>
      <w:r w:rsidRPr="00A51EBF" w:rsidR="006A2CC9">
        <w:rPr>
          <w:rFonts w:ascii="Times New Roman" w:hAnsi="Times New Roman"/>
          <w:sz w:val="24"/>
          <w:szCs w:val="24"/>
        </w:rPr>
        <w:t xml:space="preserve"> § </w:t>
      </w:r>
      <w:r w:rsidRPr="00A51EBF">
        <w:rPr>
          <w:rFonts w:ascii="Times New Roman" w:hAnsi="Times New Roman"/>
          <w:sz w:val="24"/>
          <w:szCs w:val="24"/>
        </w:rPr>
        <w:t>14 sa vkladá</w:t>
      </w:r>
      <w:r w:rsidRPr="00A51EBF" w:rsidR="006A2CC9">
        <w:rPr>
          <w:rFonts w:ascii="Times New Roman" w:hAnsi="Times New Roman"/>
          <w:sz w:val="24"/>
          <w:szCs w:val="24"/>
        </w:rPr>
        <w:t xml:space="preserve"> § </w:t>
      </w:r>
      <w:r w:rsidRPr="00A51EBF">
        <w:rPr>
          <w:rFonts w:ascii="Times New Roman" w:hAnsi="Times New Roman"/>
          <w:sz w:val="24"/>
          <w:szCs w:val="24"/>
        </w:rPr>
        <w:t>14a, ktorý vrátane nadpisu znie:</w:t>
      </w:r>
    </w:p>
    <w:p w:rsidR="00217AFB"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w:t>
      </w:r>
      <w:r w:rsidRPr="00A51EBF" w:rsidR="00037E35">
        <w:rPr>
          <w:rFonts w:ascii="Times New Roman" w:hAnsi="Times New Roman"/>
          <w:b/>
          <w:sz w:val="24"/>
          <w:szCs w:val="24"/>
          <w:lang w:eastAsia="sk-SK"/>
        </w:rPr>
        <w:t>§ 14a</w:t>
      </w:r>
    </w:p>
    <w:p w:rsidR="00217AFB"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Priestupky</w:t>
      </w:r>
    </w:p>
    <w:p w:rsidR="00037E35" w:rsidRPr="00A51EBF" w:rsidP="003223EC">
      <w:pPr>
        <w:keepNext/>
        <w:suppressAutoHyphens/>
        <w:spacing w:before="60" w:after="0" w:line="240" w:lineRule="auto"/>
        <w:ind w:left="357" w:firstLine="709"/>
        <w:jc w:val="both"/>
        <w:rPr>
          <w:rFonts w:ascii="Times New Roman" w:eastAsia="Times New Roman" w:hAnsi="Times New Roman"/>
          <w:bCs/>
          <w:iCs/>
          <w:sz w:val="24"/>
          <w:szCs w:val="24"/>
          <w:lang w:eastAsia="cs-CZ"/>
        </w:rPr>
      </w:pPr>
      <w:r w:rsidRPr="00A51EBF">
        <w:rPr>
          <w:rFonts w:ascii="Times New Roman" w:eastAsia="Times New Roman" w:hAnsi="Times New Roman"/>
          <w:bCs/>
          <w:iCs/>
          <w:sz w:val="24"/>
          <w:szCs w:val="24"/>
          <w:lang w:eastAsia="cs-CZ"/>
        </w:rPr>
        <w:t xml:space="preserve">(1) </w:t>
      </w:r>
      <w:r w:rsidRPr="00A51EBF">
        <w:rPr>
          <w:rFonts w:ascii="Times New Roman" w:eastAsia="Times New Roman" w:hAnsi="Times New Roman"/>
          <w:bCs/>
          <w:iCs/>
          <w:sz w:val="24"/>
          <w:szCs w:val="24"/>
          <w:lang w:eastAsia="cs-CZ"/>
        </w:rPr>
        <w:t xml:space="preserve">Priestupku </w:t>
      </w:r>
      <w:r w:rsidRPr="00A51EBF" w:rsidR="00A264F4">
        <w:rPr>
          <w:rFonts w:ascii="Times New Roman" w:hAnsi="Times New Roman"/>
          <w:sz w:val="24"/>
          <w:szCs w:val="24"/>
          <w:lang w:eastAsia="sk-SK"/>
        </w:rPr>
        <w:t>na úseku skladovania hospodárskych hnojív a používania dusíkatých hnojivých látok v zraniteľných oblastiach</w:t>
      </w:r>
      <w:r w:rsidRPr="00A51EBF" w:rsidR="00A264F4">
        <w:rPr>
          <w:rFonts w:ascii="Times New Roman" w:eastAsia="Times New Roman" w:hAnsi="Times New Roman"/>
          <w:bCs/>
          <w:iCs/>
          <w:sz w:val="24"/>
          <w:szCs w:val="24"/>
          <w:lang w:eastAsia="cs-CZ"/>
        </w:rPr>
        <w:t xml:space="preserve"> </w:t>
      </w:r>
      <w:r w:rsidRPr="00A51EBF">
        <w:rPr>
          <w:rFonts w:ascii="Times New Roman" w:eastAsia="Times New Roman" w:hAnsi="Times New Roman"/>
          <w:bCs/>
          <w:iCs/>
          <w:sz w:val="24"/>
          <w:szCs w:val="24"/>
          <w:lang w:eastAsia="cs-CZ"/>
        </w:rPr>
        <w:t>sa dopustí ten, kto</w:t>
      </w:r>
      <w:r w:rsidRPr="00A51EBF" w:rsidR="00A57EA9">
        <w:rPr>
          <w:rFonts w:ascii="Times New Roman" w:eastAsia="Times New Roman" w:hAnsi="Times New Roman"/>
          <w:sz w:val="24"/>
          <w:szCs w:val="24"/>
          <w:lang w:eastAsia="sk-SK"/>
        </w:rPr>
        <w:t xml:space="preserve"> poruší</w:t>
      </w:r>
      <w:r w:rsidRPr="00A51EBF" w:rsidR="00A57EA9">
        <w:rPr>
          <w:rFonts w:ascii="Times New Roman" w:hAnsi="Times New Roman"/>
          <w:sz w:val="24"/>
          <w:szCs w:val="24"/>
          <w:lang w:eastAsia="sk-SK"/>
        </w:rPr>
        <w:t xml:space="preserve"> povinnosť</w:t>
      </w:r>
    </w:p>
    <w:p w:rsidR="00037E3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eastAsia="Times New Roman" w:hAnsi="Times New Roman"/>
          <w:sz w:val="24"/>
          <w:szCs w:val="24"/>
          <w:lang w:eastAsia="sk-SK"/>
        </w:rPr>
        <w:t xml:space="preserve">a) </w:t>
      </w:r>
      <w:r w:rsidRPr="00A51EBF" w:rsidR="005955F0">
        <w:rPr>
          <w:rFonts w:ascii="Times New Roman" w:hAnsi="Times New Roman"/>
          <w:sz w:val="24"/>
          <w:szCs w:val="24"/>
          <w:lang w:eastAsia="sk-SK"/>
        </w:rPr>
        <w:t>podľa</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10b,</w:t>
      </w:r>
    </w:p>
    <w:p w:rsidR="00037E35" w:rsidRPr="00A51EBF" w:rsidP="003223EC">
      <w:pPr>
        <w:keepNext/>
        <w:suppressAutoHyphens/>
        <w:spacing w:before="60" w:after="0" w:line="240" w:lineRule="auto"/>
        <w:ind w:left="709" w:hanging="352"/>
        <w:jc w:val="both"/>
        <w:rPr>
          <w:rFonts w:ascii="Times New Roman" w:hAnsi="Times New Roman"/>
          <w:sz w:val="24"/>
          <w:szCs w:val="24"/>
          <w:lang w:eastAsia="sk-SK"/>
        </w:rPr>
      </w:pPr>
      <w:r w:rsidRPr="00A51EBF">
        <w:rPr>
          <w:rFonts w:ascii="Times New Roman" w:eastAsia="Times New Roman" w:hAnsi="Times New Roman"/>
          <w:sz w:val="24"/>
          <w:szCs w:val="24"/>
          <w:lang w:eastAsia="sk-SK"/>
        </w:rPr>
        <w:t xml:space="preserve">b) </w:t>
      </w:r>
      <w:r w:rsidRPr="00A51EBF" w:rsidR="005955F0">
        <w:rPr>
          <w:rFonts w:ascii="Times New Roman" w:hAnsi="Times New Roman"/>
          <w:sz w:val="24"/>
          <w:szCs w:val="24"/>
          <w:lang w:eastAsia="sk-SK"/>
        </w:rPr>
        <w:t>podľa</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10c.</w:t>
      </w:r>
    </w:p>
    <w:p w:rsidR="00037E35"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(2) </w:t>
      </w:r>
      <w:r w:rsidRPr="00A51EBF">
        <w:rPr>
          <w:rFonts w:ascii="Times New Roman" w:hAnsi="Times New Roman"/>
          <w:sz w:val="24"/>
          <w:szCs w:val="24"/>
          <w:lang w:eastAsia="sk-SK"/>
        </w:rPr>
        <w:t xml:space="preserve">Za </w:t>
      </w:r>
      <w:r w:rsidRPr="00A51EBF">
        <w:rPr>
          <w:rFonts w:ascii="Times New Roman" w:eastAsia="Times New Roman" w:hAnsi="Times New Roman"/>
          <w:bCs/>
          <w:iCs/>
          <w:sz w:val="24"/>
          <w:szCs w:val="24"/>
          <w:lang w:eastAsia="cs-CZ"/>
        </w:rPr>
        <w:t>priestupok</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podľa odseku 1</w:t>
      </w:r>
      <w:r w:rsidRPr="00A51EBF" w:rsidR="006A2CC9">
        <w:rPr>
          <w:rFonts w:ascii="Times New Roman" w:hAnsi="Times New Roman"/>
          <w:sz w:val="24"/>
          <w:szCs w:val="24"/>
          <w:lang w:eastAsia="sk-SK"/>
        </w:rPr>
        <w:t xml:space="preserve"> písm. </w:t>
      </w:r>
      <w:r w:rsidRPr="00A51EBF">
        <w:rPr>
          <w:rFonts w:ascii="Times New Roman" w:hAnsi="Times New Roman"/>
          <w:sz w:val="24"/>
          <w:szCs w:val="24"/>
          <w:lang w:eastAsia="sk-SK"/>
        </w:rPr>
        <w:t>a)</w:t>
      </w:r>
      <w:r w:rsidRPr="00A51EBF" w:rsidR="00132540">
        <w:rPr>
          <w:rFonts w:ascii="Times New Roman" w:hAnsi="Times New Roman"/>
          <w:sz w:val="24"/>
          <w:szCs w:val="24"/>
          <w:lang w:eastAsia="sk-SK"/>
        </w:rPr>
        <w:t xml:space="preserve"> </w:t>
      </w:r>
      <w:r w:rsidRPr="00A51EBF">
        <w:rPr>
          <w:rFonts w:ascii="Times New Roman" w:hAnsi="Times New Roman"/>
          <w:sz w:val="24"/>
          <w:szCs w:val="24"/>
          <w:lang w:eastAsia="sk-SK"/>
        </w:rPr>
        <w:t>možno uložiť pokutu od 200 eu</w:t>
      </w:r>
      <w:r w:rsidRPr="00A51EBF" w:rsidR="00152A7E">
        <w:rPr>
          <w:rFonts w:ascii="Times New Roman" w:hAnsi="Times New Roman"/>
          <w:sz w:val="24"/>
          <w:szCs w:val="24"/>
          <w:lang w:eastAsia="sk-SK"/>
        </w:rPr>
        <w:t xml:space="preserve">r </w:t>
      </w:r>
      <w:r w:rsidRPr="00A51EBF">
        <w:rPr>
          <w:rFonts w:ascii="Times New Roman" w:hAnsi="Times New Roman"/>
          <w:sz w:val="24"/>
          <w:szCs w:val="24"/>
          <w:lang w:eastAsia="sk-SK"/>
        </w:rPr>
        <w:t>do 500 eur.</w:t>
      </w:r>
    </w:p>
    <w:p w:rsidR="00037E35"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(3) </w:t>
      </w:r>
      <w:r w:rsidRPr="00A51EBF">
        <w:rPr>
          <w:rFonts w:ascii="Times New Roman" w:hAnsi="Times New Roman"/>
          <w:sz w:val="24"/>
          <w:szCs w:val="24"/>
          <w:lang w:eastAsia="sk-SK"/>
        </w:rPr>
        <w:t xml:space="preserve">Za </w:t>
      </w:r>
      <w:r w:rsidRPr="00A51EBF">
        <w:rPr>
          <w:rFonts w:ascii="Times New Roman" w:eastAsia="Times New Roman" w:hAnsi="Times New Roman"/>
          <w:bCs/>
          <w:iCs/>
          <w:sz w:val="24"/>
          <w:szCs w:val="24"/>
          <w:lang w:eastAsia="cs-CZ"/>
        </w:rPr>
        <w:t>priestupok</w:t>
      </w:r>
      <w:r w:rsidRPr="00A51EBF">
        <w:rPr>
          <w:rFonts w:ascii="Times New Roman" w:hAnsi="Times New Roman"/>
          <w:sz w:val="24"/>
          <w:szCs w:val="24"/>
          <w:lang w:eastAsia="sk-SK"/>
        </w:rPr>
        <w:t xml:space="preserve"> podľa odseku 1</w:t>
      </w:r>
      <w:r w:rsidRPr="00A51EBF" w:rsidR="006A2CC9">
        <w:rPr>
          <w:rFonts w:ascii="Times New Roman" w:hAnsi="Times New Roman"/>
          <w:sz w:val="24"/>
          <w:szCs w:val="24"/>
          <w:lang w:eastAsia="sk-SK"/>
        </w:rPr>
        <w:t xml:space="preserve"> písm. </w:t>
      </w:r>
      <w:r w:rsidRPr="00A51EBF">
        <w:rPr>
          <w:rFonts w:ascii="Times New Roman" w:hAnsi="Times New Roman"/>
          <w:sz w:val="24"/>
          <w:szCs w:val="24"/>
          <w:lang w:eastAsia="sk-SK"/>
        </w:rPr>
        <w:t xml:space="preserve">b) možno uložiť pokutu od 500 </w:t>
      </w:r>
      <w:r w:rsidRPr="00A51EBF" w:rsidR="00D460DB">
        <w:rPr>
          <w:rFonts w:ascii="Times New Roman" w:hAnsi="Times New Roman"/>
          <w:sz w:val="24"/>
          <w:szCs w:val="24"/>
          <w:lang w:eastAsia="sk-SK"/>
        </w:rPr>
        <w:t xml:space="preserve">eur </w:t>
      </w:r>
      <w:r w:rsidRPr="00A51EBF">
        <w:rPr>
          <w:rFonts w:ascii="Times New Roman" w:hAnsi="Times New Roman"/>
          <w:sz w:val="24"/>
          <w:szCs w:val="24"/>
          <w:lang w:eastAsia="sk-SK"/>
        </w:rPr>
        <w:t>do 1 000 eur.</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(4) </w:t>
      </w:r>
      <w:r w:rsidRPr="00A51EBF">
        <w:rPr>
          <w:rFonts w:ascii="Times New Roman" w:hAnsi="Times New Roman"/>
          <w:sz w:val="24"/>
          <w:szCs w:val="24"/>
          <w:lang w:eastAsia="sk-SK"/>
        </w:rPr>
        <w:t xml:space="preserve">Priestupky podľa odseku 1 </w:t>
      </w:r>
      <w:r w:rsidRPr="00A51EBF">
        <w:rPr>
          <w:rFonts w:ascii="Times New Roman" w:hAnsi="Times New Roman"/>
          <w:sz w:val="24"/>
          <w:szCs w:val="24"/>
          <w:lang w:eastAsia="sk-SK"/>
        </w:rPr>
        <w:t>prejednáva</w:t>
      </w:r>
      <w:r w:rsidRPr="00A51EBF">
        <w:rPr>
          <w:rFonts w:ascii="Times New Roman" w:hAnsi="Times New Roman"/>
          <w:sz w:val="24"/>
          <w:szCs w:val="24"/>
          <w:lang w:eastAsia="sk-SK"/>
        </w:rPr>
        <w:t xml:space="preserve"> a pokuty ukladá kontrolný ústav. Za priestupok možno uložiť pokarhanie a</w:t>
      </w:r>
      <w:r w:rsidRPr="00A51EBF" w:rsidR="002F6A3C">
        <w:rPr>
          <w:rFonts w:ascii="Times New Roman" w:hAnsi="Times New Roman"/>
          <w:sz w:val="24"/>
          <w:szCs w:val="24"/>
          <w:lang w:eastAsia="sk-SK"/>
        </w:rPr>
        <w:t>lebo</w:t>
      </w:r>
      <w:r w:rsidRPr="00A51EBF">
        <w:rPr>
          <w:rFonts w:ascii="Times New Roman" w:hAnsi="Times New Roman"/>
          <w:sz w:val="24"/>
          <w:szCs w:val="24"/>
          <w:lang w:eastAsia="sk-SK"/>
        </w:rPr>
        <w:t> pokutu. Pokutu nemožno uložiť v blokovom konaní.</w:t>
      </w:r>
    </w:p>
    <w:p w:rsidR="00C013FE"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w:t>
      </w:r>
      <w:r w:rsidRPr="00A51EBF" w:rsidR="003B77DA">
        <w:rPr>
          <w:rFonts w:ascii="Times New Roman" w:hAnsi="Times New Roman"/>
          <w:sz w:val="24"/>
          <w:szCs w:val="24"/>
          <w:lang w:eastAsia="sk-SK"/>
        </w:rPr>
        <w:t>5</w:t>
      </w:r>
      <w:r w:rsidRPr="00A51EBF">
        <w:rPr>
          <w:rFonts w:ascii="Times New Roman" w:hAnsi="Times New Roman"/>
          <w:sz w:val="24"/>
          <w:szCs w:val="24"/>
          <w:lang w:eastAsia="sk-SK"/>
        </w:rPr>
        <w:t xml:space="preserve">) </w:t>
      </w:r>
      <w:r w:rsidRPr="00A51EBF" w:rsidR="00037E35">
        <w:rPr>
          <w:rFonts w:ascii="Times New Roman" w:hAnsi="Times New Roman"/>
          <w:sz w:val="24"/>
          <w:szCs w:val="24"/>
          <w:lang w:eastAsia="sk-SK"/>
        </w:rPr>
        <w:t xml:space="preserve">Na </w:t>
      </w:r>
      <w:r w:rsidRPr="00A51EBF" w:rsidR="00037E35">
        <w:rPr>
          <w:rFonts w:ascii="Times New Roman" w:eastAsia="Times New Roman" w:hAnsi="Times New Roman"/>
          <w:bCs/>
          <w:iCs/>
          <w:sz w:val="24"/>
          <w:szCs w:val="24"/>
          <w:lang w:eastAsia="cs-CZ"/>
        </w:rPr>
        <w:t>priestupky</w:t>
      </w:r>
      <w:r w:rsidRPr="00A51EBF" w:rsidR="006A2CC9">
        <w:rPr>
          <w:rFonts w:ascii="Times New Roman" w:hAnsi="Times New Roman"/>
          <w:sz w:val="24"/>
          <w:szCs w:val="24"/>
          <w:lang w:eastAsia="sk-SK"/>
        </w:rPr>
        <w:t xml:space="preserve"> a </w:t>
      </w:r>
      <w:r w:rsidRPr="00A51EBF" w:rsidR="00037E35">
        <w:rPr>
          <w:rFonts w:ascii="Times New Roman" w:hAnsi="Times New Roman"/>
          <w:sz w:val="24"/>
          <w:szCs w:val="24"/>
          <w:lang w:eastAsia="sk-SK"/>
        </w:rPr>
        <w:t>ich prejedávanie sa vzťahuje všeobecne záväzný právny predpis</w:t>
      </w:r>
      <w:r w:rsidRPr="00A51EBF" w:rsidR="00477006">
        <w:rPr>
          <w:rFonts w:ascii="Times New Roman" w:hAnsi="Times New Roman"/>
          <w:sz w:val="24"/>
          <w:szCs w:val="24"/>
          <w:lang w:eastAsia="sk-SK"/>
        </w:rPr>
        <w:t xml:space="preserve"> o</w:t>
      </w:r>
      <w:r w:rsidRPr="00A51EBF" w:rsidR="00192F2B">
        <w:rPr>
          <w:rFonts w:ascii="Times New Roman" w:hAnsi="Times New Roman"/>
          <w:sz w:val="24"/>
          <w:szCs w:val="24"/>
          <w:lang w:eastAsia="sk-SK"/>
        </w:rPr>
        <w:t> </w:t>
      </w:r>
      <w:r w:rsidRPr="00A51EBF" w:rsidR="00037E35">
        <w:rPr>
          <w:rFonts w:ascii="Times New Roman" w:hAnsi="Times New Roman"/>
          <w:sz w:val="24"/>
          <w:szCs w:val="24"/>
          <w:lang w:eastAsia="sk-SK"/>
        </w:rPr>
        <w:t>priestupkoch</w:t>
      </w:r>
      <w:r w:rsidRPr="00A51EBF" w:rsidR="00192F2B">
        <w:rPr>
          <w:rFonts w:ascii="Times New Roman" w:hAnsi="Times New Roman"/>
          <w:sz w:val="24"/>
          <w:szCs w:val="24"/>
          <w:lang w:eastAsia="sk-SK"/>
        </w:rPr>
        <w:t>,</w:t>
      </w:r>
      <w:r w:rsidRPr="00A51EBF" w:rsidR="00EE6380">
        <w:rPr>
          <w:rFonts w:ascii="Times New Roman" w:hAnsi="Times New Roman"/>
          <w:sz w:val="24"/>
          <w:szCs w:val="24"/>
          <w:vertAlign w:val="superscript"/>
          <w:lang w:eastAsia="sk-SK"/>
        </w:rPr>
        <w:t>10a</w:t>
      </w:r>
      <w:r w:rsidRPr="00A51EBF" w:rsidR="00EE6380">
        <w:rPr>
          <w:rFonts w:ascii="Times New Roman" w:hAnsi="Times New Roman"/>
          <w:sz w:val="24"/>
          <w:szCs w:val="24"/>
          <w:lang w:eastAsia="sk-SK"/>
        </w:rPr>
        <w:t>)</w:t>
      </w:r>
      <w:r w:rsidRPr="00A51EBF" w:rsidR="002A56B1">
        <w:rPr>
          <w:rFonts w:ascii="Times New Roman" w:hAnsi="Times New Roman"/>
          <w:sz w:val="24"/>
          <w:szCs w:val="24"/>
          <w:lang w:eastAsia="sk-SK"/>
        </w:rPr>
        <w:t xml:space="preserve"> ak tento zákon neustanovuje inak.</w:t>
      </w:r>
    </w:p>
    <w:p w:rsidR="00037E35"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w:t>
      </w:r>
      <w:r w:rsidRPr="00A51EBF" w:rsidR="003B77DA">
        <w:rPr>
          <w:rFonts w:ascii="Times New Roman" w:hAnsi="Times New Roman"/>
          <w:sz w:val="24"/>
          <w:szCs w:val="24"/>
          <w:lang w:eastAsia="sk-SK"/>
        </w:rPr>
        <w:t>6</w:t>
      </w:r>
      <w:r w:rsidRPr="00A51EBF">
        <w:rPr>
          <w:rFonts w:ascii="Times New Roman" w:hAnsi="Times New Roman"/>
          <w:sz w:val="24"/>
          <w:szCs w:val="24"/>
          <w:lang w:eastAsia="sk-SK"/>
        </w:rPr>
        <w:t xml:space="preserve">) </w:t>
      </w:r>
      <w:r w:rsidRPr="00A51EBF" w:rsidR="00C013FE">
        <w:rPr>
          <w:rFonts w:ascii="Times New Roman" w:hAnsi="Times New Roman"/>
          <w:sz w:val="24"/>
          <w:szCs w:val="24"/>
          <w:lang w:eastAsia="sk-SK"/>
        </w:rPr>
        <w:t xml:space="preserve">Pokuty podľa odsekov 2 a 3 </w:t>
      </w:r>
      <w:r w:rsidRPr="00A51EBF">
        <w:rPr>
          <w:rFonts w:ascii="Times New Roman" w:hAnsi="Times New Roman"/>
          <w:sz w:val="24"/>
          <w:szCs w:val="24"/>
          <w:lang w:eastAsia="sk-SK"/>
        </w:rPr>
        <w:t>sú príjmom štátneho rozpočtu.</w:t>
      </w:r>
      <w:r w:rsidRPr="00A51EBF" w:rsidR="00240C5A">
        <w:rPr>
          <w:rFonts w:ascii="Times New Roman" w:hAnsi="Times New Roman"/>
          <w:sz w:val="24"/>
          <w:szCs w:val="24"/>
          <w:lang w:eastAsia="sk-SK"/>
        </w:rPr>
        <w:t>“.</w:t>
      </w:r>
    </w:p>
    <w:p w:rsidR="00037E35" w:rsidRPr="00A51EBF" w:rsidP="003223EC">
      <w:pPr>
        <w:keepNext/>
        <w:suppressAutoHyphens/>
        <w:spacing w:before="120" w:after="0" w:line="240" w:lineRule="auto"/>
        <w:ind w:left="357"/>
        <w:jc w:val="both"/>
        <w:rPr>
          <w:rFonts w:ascii="Times New Roman" w:hAnsi="Times New Roman"/>
          <w:sz w:val="24"/>
          <w:szCs w:val="24"/>
          <w:lang w:eastAsia="sk-SK"/>
        </w:rPr>
      </w:pPr>
      <w:r w:rsidRPr="00A51EBF">
        <w:rPr>
          <w:rFonts w:ascii="Times New Roman" w:hAnsi="Times New Roman"/>
          <w:sz w:val="24"/>
          <w:szCs w:val="24"/>
          <w:lang w:eastAsia="sk-SK"/>
        </w:rPr>
        <w:t xml:space="preserve">Poznámka </w:t>
      </w:r>
      <w:r w:rsidRPr="00A51EBF">
        <w:rPr>
          <w:rFonts w:ascii="Times New Roman" w:hAnsi="Times New Roman"/>
          <w:sz w:val="24"/>
          <w:szCs w:val="24"/>
        </w:rPr>
        <w:t>pod</w:t>
      </w:r>
      <w:r w:rsidRPr="00A51EBF">
        <w:rPr>
          <w:rFonts w:ascii="Times New Roman" w:hAnsi="Times New Roman"/>
          <w:sz w:val="24"/>
          <w:szCs w:val="24"/>
          <w:lang w:eastAsia="sk-SK"/>
        </w:rPr>
        <w:t xml:space="preserve"> čiarou</w:t>
      </w:r>
      <w:r w:rsidRPr="00A51EBF" w:rsidR="00477006">
        <w:rPr>
          <w:rFonts w:ascii="Times New Roman" w:hAnsi="Times New Roman"/>
          <w:sz w:val="24"/>
          <w:szCs w:val="24"/>
          <w:lang w:eastAsia="sk-SK"/>
        </w:rPr>
        <w:t xml:space="preserve"> k </w:t>
      </w:r>
      <w:r w:rsidRPr="00A51EBF">
        <w:rPr>
          <w:rFonts w:ascii="Times New Roman" w:hAnsi="Times New Roman"/>
          <w:sz w:val="24"/>
          <w:szCs w:val="24"/>
          <w:lang w:eastAsia="sk-SK"/>
        </w:rPr>
        <w:t>odkazu 10a znie:</w:t>
      </w:r>
    </w:p>
    <w:p w:rsidR="002A56B1" w:rsidRPr="00A51EBF" w:rsidP="003223EC">
      <w:pPr>
        <w:keepNext/>
        <w:suppressAutoHyphens/>
        <w:spacing w:before="120" w:after="0" w:line="240" w:lineRule="auto"/>
        <w:ind w:left="851" w:hanging="425"/>
        <w:jc w:val="both"/>
        <w:rPr>
          <w:rFonts w:ascii="Times New Roman" w:hAnsi="Times New Roman"/>
          <w:sz w:val="24"/>
          <w:szCs w:val="24"/>
          <w:lang w:eastAsia="sk-SK"/>
        </w:rPr>
      </w:pPr>
      <w:r w:rsidRPr="00A51EBF">
        <w:rPr>
          <w:rFonts w:ascii="Times New Roman" w:hAnsi="Times New Roman"/>
          <w:sz w:val="24"/>
          <w:szCs w:val="24"/>
          <w:lang w:eastAsia="sk-SK"/>
        </w:rPr>
        <w:t>„</w:t>
      </w:r>
      <w:r w:rsidRPr="00A51EBF">
        <w:rPr>
          <w:rFonts w:ascii="Times New Roman" w:hAnsi="Times New Roman"/>
          <w:sz w:val="24"/>
          <w:szCs w:val="24"/>
          <w:vertAlign w:val="superscript"/>
          <w:lang w:eastAsia="sk-SK"/>
        </w:rPr>
        <w:t>10a</w:t>
      </w:r>
      <w:r w:rsidRPr="00A51EBF">
        <w:rPr>
          <w:rFonts w:ascii="Times New Roman" w:hAnsi="Times New Roman"/>
          <w:sz w:val="24"/>
          <w:szCs w:val="24"/>
          <w:lang w:eastAsia="sk-SK"/>
        </w:rPr>
        <w:t>) Zákon Slovenskej národnej rady</w:t>
      </w:r>
      <w:r w:rsidRPr="00A51EBF" w:rsidR="006A2CC9">
        <w:rPr>
          <w:rFonts w:ascii="Times New Roman" w:hAnsi="Times New Roman"/>
          <w:sz w:val="24"/>
          <w:szCs w:val="24"/>
          <w:lang w:eastAsia="sk-SK"/>
        </w:rPr>
        <w:t xml:space="preserve"> č. </w:t>
      </w:r>
      <w:r w:rsidRPr="00A51EBF">
        <w:rPr>
          <w:rFonts w:ascii="Times New Roman" w:hAnsi="Times New Roman"/>
          <w:sz w:val="24"/>
          <w:szCs w:val="24"/>
          <w:lang w:eastAsia="sk-SK"/>
        </w:rPr>
        <w:t>372/1990 Zb.</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priestupkoch</w:t>
      </w:r>
      <w:r w:rsidRPr="00A51EBF" w:rsidR="00477006">
        <w:rPr>
          <w:rFonts w:ascii="Times New Roman" w:hAnsi="Times New Roman"/>
          <w:sz w:val="24"/>
          <w:szCs w:val="24"/>
          <w:lang w:eastAsia="sk-SK"/>
        </w:rPr>
        <w:t xml:space="preserve"> v </w:t>
      </w:r>
      <w:r w:rsidRPr="00A51EBF">
        <w:rPr>
          <w:rFonts w:ascii="Times New Roman" w:hAnsi="Times New Roman"/>
          <w:sz w:val="24"/>
          <w:szCs w:val="24"/>
          <w:lang w:eastAsia="sk-SK"/>
        </w:rPr>
        <w:t>znení neskorších predpisov.“.</w:t>
      </w:r>
    </w:p>
    <w:p w:rsidR="002A56B1" w:rsidRPr="00A51EBF" w:rsidP="003223EC">
      <w:pPr>
        <w:keepNext/>
        <w:numPr>
          <w:ilvl w:val="0"/>
          <w:numId w:val="1"/>
        </w:numPr>
        <w:suppressAutoHyphens/>
        <w:spacing w:before="120" w:after="0" w:line="240" w:lineRule="auto"/>
        <w:jc w:val="both"/>
        <w:rPr>
          <w:rFonts w:ascii="Times New Roman" w:hAnsi="Times New Roman"/>
          <w:sz w:val="24"/>
          <w:szCs w:val="24"/>
          <w:lang w:eastAsia="sk-SK"/>
        </w:rPr>
      </w:pPr>
      <w:r w:rsidRPr="00A51EBF">
        <w:rPr>
          <w:rFonts w:ascii="Times New Roman" w:hAnsi="Times New Roman"/>
          <w:sz w:val="24"/>
          <w:szCs w:val="24"/>
        </w:rPr>
        <w:t>§ </w:t>
      </w:r>
      <w:r w:rsidRPr="00A51EBF" w:rsidR="00037E35">
        <w:rPr>
          <w:rFonts w:ascii="Times New Roman" w:hAnsi="Times New Roman"/>
          <w:sz w:val="24"/>
          <w:szCs w:val="24"/>
        </w:rPr>
        <w:t xml:space="preserve">15 </w:t>
      </w:r>
      <w:r w:rsidRPr="00A51EBF" w:rsidR="00C013FE">
        <w:rPr>
          <w:rFonts w:ascii="Times New Roman" w:hAnsi="Times New Roman"/>
          <w:sz w:val="24"/>
          <w:szCs w:val="24"/>
          <w:lang w:eastAsia="sk-SK"/>
        </w:rPr>
        <w:t>vrátane nadpisu znie:</w:t>
      </w:r>
    </w:p>
    <w:p w:rsidR="002A56B1" w:rsidRPr="00A51EBF" w:rsidP="003223EC">
      <w:pPr>
        <w:keepNext/>
        <w:suppressAutoHyphens/>
        <w:spacing w:before="240" w:after="0" w:line="240" w:lineRule="auto"/>
        <w:ind w:left="360"/>
        <w:jc w:val="center"/>
        <w:rPr>
          <w:rFonts w:ascii="Times New Roman" w:hAnsi="Times New Roman"/>
          <w:b/>
          <w:sz w:val="24"/>
          <w:szCs w:val="24"/>
          <w:lang w:eastAsia="sk-SK"/>
        </w:rPr>
      </w:pPr>
      <w:r w:rsidRPr="00A51EBF">
        <w:rPr>
          <w:rFonts w:ascii="Times New Roman" w:hAnsi="Times New Roman"/>
          <w:sz w:val="24"/>
          <w:szCs w:val="24"/>
          <w:lang w:eastAsia="sk-SK"/>
        </w:rPr>
        <w:t>„</w:t>
      </w:r>
      <w:r w:rsidRPr="00A51EBF">
        <w:rPr>
          <w:rFonts w:ascii="Times New Roman" w:hAnsi="Times New Roman"/>
          <w:b/>
          <w:sz w:val="24"/>
          <w:szCs w:val="24"/>
          <w:lang w:eastAsia="sk-SK"/>
        </w:rPr>
        <w:t>§ 15</w:t>
      </w:r>
    </w:p>
    <w:p w:rsidR="002A56B1" w:rsidRPr="00A51EBF" w:rsidP="003223EC">
      <w:pPr>
        <w:keepNext/>
        <w:suppressAutoHyphens/>
        <w:spacing w:before="120" w:after="240" w:line="240" w:lineRule="auto"/>
        <w:ind w:left="357"/>
        <w:jc w:val="center"/>
        <w:rPr>
          <w:rFonts w:ascii="Times New Roman" w:hAnsi="Times New Roman"/>
          <w:b/>
          <w:sz w:val="24"/>
          <w:szCs w:val="24"/>
          <w:lang w:eastAsia="sk-SK"/>
        </w:rPr>
      </w:pPr>
      <w:r w:rsidRPr="00A51EBF">
        <w:rPr>
          <w:rFonts w:ascii="Times New Roman" w:hAnsi="Times New Roman"/>
          <w:b/>
          <w:sz w:val="24"/>
          <w:szCs w:val="24"/>
          <w:lang w:eastAsia="sk-SK"/>
        </w:rPr>
        <w:t>Iné správne delikty a ukladanie pokút</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(1) Kontrolný ústav uloží pokutu od 200 eur do 1 500 eur </w:t>
      </w:r>
    </w:p>
    <w:p w:rsidR="002A56B1" w:rsidRPr="00A51EBF" w:rsidP="003223EC">
      <w:pPr>
        <w:keepNext/>
        <w:numPr>
          <w:ilvl w:val="0"/>
          <w:numId w:val="19"/>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podnikateľovi v </w:t>
      </w:r>
      <w:r w:rsidRPr="00A51EBF" w:rsidR="00B77A88">
        <w:rPr>
          <w:rFonts w:ascii="Times New Roman" w:hAnsi="Times New Roman"/>
          <w:sz w:val="24"/>
          <w:szCs w:val="24"/>
          <w:lang w:eastAsia="sk-SK"/>
        </w:rPr>
        <w:t>pôdohospodárstve za porušenie</w:t>
      </w:r>
      <w:r w:rsidRPr="00A51EBF" w:rsidR="00EF72DA">
        <w:rPr>
          <w:rFonts w:ascii="Times New Roman" w:hAnsi="Times New Roman"/>
          <w:sz w:val="24"/>
          <w:szCs w:val="24"/>
          <w:lang w:eastAsia="sk-SK"/>
        </w:rPr>
        <w:t xml:space="preserve"> povinností</w:t>
      </w:r>
      <w:r w:rsidRPr="00A51EBF" w:rsidR="00503E53">
        <w:rPr>
          <w:rFonts w:ascii="Times New Roman" w:hAnsi="Times New Roman"/>
          <w:sz w:val="24"/>
          <w:szCs w:val="24"/>
          <w:lang w:eastAsia="sk-SK"/>
        </w:rPr>
        <w:t xml:space="preserve"> podľa § 10 ods. 7, 8 a 10,</w:t>
      </w:r>
    </w:p>
    <w:p w:rsidR="002A56B1" w:rsidRPr="00A51EBF" w:rsidP="003223EC">
      <w:pPr>
        <w:keepNext/>
        <w:numPr>
          <w:ilvl w:val="0"/>
          <w:numId w:val="19"/>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producentovi sekundárneho zdroja živín a producentov</w:t>
      </w:r>
      <w:r w:rsidRPr="00A51EBF" w:rsidR="00B77A88">
        <w:rPr>
          <w:rFonts w:ascii="Times New Roman" w:hAnsi="Times New Roman"/>
          <w:sz w:val="24"/>
          <w:szCs w:val="24"/>
          <w:lang w:eastAsia="sk-SK"/>
        </w:rPr>
        <w:t>i kompostu za porušenie</w:t>
      </w:r>
      <w:r w:rsidRPr="00A51EBF" w:rsidR="00CE08DB">
        <w:rPr>
          <w:rFonts w:ascii="Times New Roman" w:hAnsi="Times New Roman"/>
          <w:sz w:val="24"/>
          <w:szCs w:val="24"/>
          <w:lang w:eastAsia="sk-SK"/>
        </w:rPr>
        <w:t xml:space="preserve"> povinnosti</w:t>
      </w:r>
      <w:r w:rsidRPr="00A51EBF">
        <w:rPr>
          <w:rFonts w:ascii="Times New Roman" w:hAnsi="Times New Roman"/>
          <w:sz w:val="24"/>
          <w:szCs w:val="24"/>
          <w:lang w:eastAsia="sk-SK"/>
        </w:rPr>
        <w:t xml:space="preserve"> podľa § 3a ods. 4.</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(2) Kontrolný ústav uloží pokutu od 400 eur do 3 000 eur</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podnikateľovi v pôdohospodárstve, ak nevykoná alebo nezabezpečí odber pôdnych vzoriek na agrochemické skúšanie poľnohospodárskej pôdy podľa § 11 ods. 3,</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výrobcovi, producentovi, dovozcovi, predajcovi alebo dodávateľovi za porušenie povinností podľa § 8 a 9.</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producentovi sekundárneho zdroja živín alebo producentovi kompostu za porušenie</w:t>
      </w:r>
      <w:r w:rsidRPr="00A51EBF" w:rsidR="00C60480">
        <w:rPr>
          <w:rFonts w:ascii="Times New Roman" w:hAnsi="Times New Roman"/>
          <w:sz w:val="24"/>
          <w:szCs w:val="24"/>
          <w:lang w:eastAsia="sk-SK"/>
        </w:rPr>
        <w:t xml:space="preserve"> </w:t>
      </w:r>
      <w:r w:rsidRPr="00A51EBF">
        <w:rPr>
          <w:rFonts w:ascii="Times New Roman" w:hAnsi="Times New Roman"/>
          <w:sz w:val="24"/>
          <w:szCs w:val="24"/>
          <w:lang w:eastAsia="sk-SK"/>
        </w:rPr>
        <w:t>§</w:t>
      </w:r>
      <w:r w:rsidRPr="00A51EBF" w:rsidR="009C4CF4">
        <w:rPr>
          <w:rFonts w:ascii="Times New Roman" w:hAnsi="Times New Roman"/>
          <w:sz w:val="24"/>
          <w:szCs w:val="24"/>
          <w:lang w:eastAsia="sk-SK"/>
        </w:rPr>
        <w:t> </w:t>
      </w:r>
      <w:r w:rsidRPr="00A51EBF">
        <w:rPr>
          <w:rFonts w:ascii="Times New Roman" w:hAnsi="Times New Roman"/>
          <w:sz w:val="24"/>
          <w:szCs w:val="24"/>
          <w:lang w:eastAsia="sk-SK"/>
        </w:rPr>
        <w:t>3a ods. 1,</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podnikateľovi v pôdohospodárstve za porušenie povinností podľa</w:t>
      </w:r>
      <w:r w:rsidRPr="00A51EBF" w:rsidR="00C60480">
        <w:rPr>
          <w:rFonts w:ascii="Times New Roman" w:hAnsi="Times New Roman"/>
          <w:sz w:val="24"/>
          <w:szCs w:val="24"/>
          <w:lang w:eastAsia="sk-SK"/>
        </w:rPr>
        <w:t xml:space="preserve"> </w:t>
      </w:r>
      <w:r w:rsidRPr="00A51EBF">
        <w:rPr>
          <w:rFonts w:ascii="Times New Roman" w:hAnsi="Times New Roman"/>
          <w:sz w:val="24"/>
          <w:szCs w:val="24"/>
          <w:lang w:eastAsia="sk-SK"/>
        </w:rPr>
        <w:t>§ 9</w:t>
      </w:r>
      <w:r w:rsidRPr="00A51EBF" w:rsidR="00B77A88">
        <w:rPr>
          <w:rFonts w:ascii="Times New Roman" w:hAnsi="Times New Roman"/>
          <w:sz w:val="24"/>
          <w:szCs w:val="24"/>
          <w:lang w:eastAsia="sk-SK"/>
        </w:rPr>
        <w:t xml:space="preserve"> </w:t>
      </w:r>
      <w:r w:rsidRPr="00A51EBF">
        <w:rPr>
          <w:rFonts w:ascii="Times New Roman" w:hAnsi="Times New Roman"/>
          <w:sz w:val="24"/>
          <w:szCs w:val="24"/>
          <w:lang w:eastAsia="sk-SK"/>
        </w:rPr>
        <w:t>a 10 ods. </w:t>
      </w:r>
      <w:r w:rsidRPr="00A51EBF" w:rsidR="009C4CF4">
        <w:rPr>
          <w:rFonts w:ascii="Times New Roman" w:hAnsi="Times New Roman"/>
          <w:sz w:val="24"/>
          <w:szCs w:val="24"/>
          <w:lang w:eastAsia="sk-SK"/>
        </w:rPr>
        <w:t>1 až </w:t>
      </w:r>
      <w:r w:rsidRPr="00A51EBF">
        <w:rPr>
          <w:rFonts w:ascii="Times New Roman" w:hAnsi="Times New Roman"/>
          <w:sz w:val="24"/>
          <w:szCs w:val="24"/>
          <w:lang w:eastAsia="sk-SK"/>
        </w:rPr>
        <w:t>6,</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výrobcovi, dovozcovi, distribútorovi alebo predajcovi hnojiva s označením „Hnojivo ES“ za porušenie povinnosti podľa § 8a,</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producentovi čistiarenského kalu alebo producentovi dnových sedimentov</w:t>
      </w:r>
      <w:r w:rsidRPr="00A51EBF" w:rsidR="007F0EA0">
        <w:rPr>
          <w:rFonts w:ascii="Times New Roman" w:hAnsi="Times New Roman"/>
          <w:sz w:val="24"/>
          <w:szCs w:val="24"/>
          <w:vertAlign w:val="superscript"/>
          <w:lang w:eastAsia="sk-SK"/>
        </w:rPr>
        <w:t>7c</w:t>
      </w:r>
      <w:r w:rsidRPr="00A51EBF">
        <w:rPr>
          <w:rFonts w:ascii="Times New Roman" w:hAnsi="Times New Roman"/>
          <w:sz w:val="24"/>
          <w:szCs w:val="24"/>
          <w:lang w:eastAsia="sk-SK"/>
        </w:rPr>
        <w:t>) za porušenie povinností podľa § 10a ods. 1,</w:t>
      </w:r>
    </w:p>
    <w:p w:rsidR="002A56B1" w:rsidRPr="00A51EBF" w:rsidP="003223EC">
      <w:pPr>
        <w:keepNext/>
        <w:numPr>
          <w:ilvl w:val="0"/>
          <w:numId w:val="20"/>
        </w:numPr>
        <w:suppressAutoHyphens/>
        <w:spacing w:before="60" w:after="0" w:line="240" w:lineRule="auto"/>
        <w:jc w:val="both"/>
        <w:rPr>
          <w:rFonts w:ascii="Times New Roman" w:hAnsi="Times New Roman"/>
          <w:sz w:val="24"/>
          <w:szCs w:val="24"/>
          <w:lang w:eastAsia="sk-SK"/>
        </w:rPr>
      </w:pPr>
      <w:r w:rsidRPr="00A51EBF">
        <w:rPr>
          <w:rFonts w:ascii="Times New Roman" w:hAnsi="Times New Roman"/>
          <w:sz w:val="24"/>
          <w:szCs w:val="24"/>
          <w:lang w:eastAsia="sk-SK"/>
        </w:rPr>
        <w:t>producentovi čistiarenského kalu alebo producentovi dnových sedimentov a odberateľovi za porušenie povinnosti podľa §</w:t>
      </w:r>
      <w:r w:rsidRPr="00A51EBF" w:rsidR="009C4CF4">
        <w:rPr>
          <w:rFonts w:ascii="Times New Roman" w:hAnsi="Times New Roman"/>
          <w:sz w:val="24"/>
          <w:szCs w:val="24"/>
          <w:lang w:eastAsia="sk-SK"/>
        </w:rPr>
        <w:t xml:space="preserve"> </w:t>
      </w:r>
      <w:r w:rsidRPr="00A51EBF">
        <w:rPr>
          <w:rFonts w:ascii="Times New Roman" w:hAnsi="Times New Roman"/>
          <w:sz w:val="24"/>
          <w:szCs w:val="24"/>
          <w:lang w:eastAsia="sk-SK"/>
        </w:rPr>
        <w:t>10a ods. </w:t>
      </w:r>
      <w:r w:rsidRPr="00A51EBF" w:rsidR="00F50D30">
        <w:rPr>
          <w:rFonts w:ascii="Times New Roman" w:hAnsi="Times New Roman"/>
          <w:sz w:val="24"/>
          <w:szCs w:val="24"/>
          <w:lang w:eastAsia="sk-SK"/>
        </w:rPr>
        <w:t>6.</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(3) Kontrolný ústav uloží pokutu od 500 eur do 5 000 eur obhospodarovateľovi za porušenie povinností podľa § 10b a</w:t>
      </w:r>
      <w:r w:rsidRPr="00A51EBF" w:rsidR="00C60480">
        <w:rPr>
          <w:rFonts w:ascii="Times New Roman" w:hAnsi="Times New Roman"/>
          <w:sz w:val="24"/>
          <w:szCs w:val="24"/>
          <w:lang w:eastAsia="sk-SK"/>
        </w:rPr>
        <w:t xml:space="preserve"> </w:t>
      </w:r>
      <w:r w:rsidRPr="00A51EBF" w:rsidR="00503E53">
        <w:rPr>
          <w:rFonts w:ascii="Times New Roman" w:hAnsi="Times New Roman"/>
          <w:sz w:val="24"/>
          <w:szCs w:val="24"/>
          <w:lang w:eastAsia="sk-SK"/>
        </w:rPr>
        <w:t>§ </w:t>
      </w:r>
      <w:r w:rsidRPr="00A51EBF" w:rsidR="00CE08DB">
        <w:rPr>
          <w:rFonts w:ascii="Times New Roman" w:hAnsi="Times New Roman"/>
          <w:sz w:val="24"/>
          <w:szCs w:val="24"/>
          <w:lang w:eastAsia="sk-SK"/>
        </w:rPr>
        <w:t>10c</w:t>
      </w:r>
      <w:r w:rsidRPr="00A51EBF" w:rsidR="00503E53">
        <w:rPr>
          <w:rFonts w:ascii="Times New Roman" w:hAnsi="Times New Roman"/>
          <w:sz w:val="24"/>
          <w:szCs w:val="24"/>
          <w:lang w:eastAsia="sk-SK"/>
        </w:rPr>
        <w:t>.</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 xml:space="preserve">(4) Kontrolný ústav uloží pokutu od 5 000 eur do 15 000 eur výrobcovi alebo dovozcovi, ktorý uviedol do obehu hnojivo, ktoré nebolo certifikované podľa § 5 alebo hnojivo, ktoré je označené slovami </w:t>
      </w:r>
      <w:r w:rsidRPr="00A51EBF" w:rsidR="00503E53">
        <w:rPr>
          <w:rFonts w:ascii="Times New Roman" w:hAnsi="Times New Roman"/>
          <w:sz w:val="24"/>
          <w:szCs w:val="24"/>
          <w:lang w:eastAsia="sk-SK"/>
        </w:rPr>
        <w:t>„</w:t>
      </w:r>
      <w:r w:rsidRPr="00A51EBF">
        <w:rPr>
          <w:rFonts w:ascii="Times New Roman" w:hAnsi="Times New Roman"/>
          <w:sz w:val="24"/>
          <w:szCs w:val="24"/>
          <w:lang w:eastAsia="sk-SK"/>
        </w:rPr>
        <w:t>Hnojivo ES</w:t>
      </w:r>
      <w:r w:rsidRPr="00A51EBF" w:rsidR="00503E53">
        <w:rPr>
          <w:rFonts w:ascii="Times New Roman" w:hAnsi="Times New Roman"/>
          <w:sz w:val="24"/>
          <w:szCs w:val="24"/>
          <w:lang w:eastAsia="sk-SK"/>
        </w:rPr>
        <w:t>“</w:t>
      </w:r>
      <w:r w:rsidRPr="00A51EBF">
        <w:rPr>
          <w:rFonts w:ascii="Times New Roman" w:hAnsi="Times New Roman"/>
          <w:sz w:val="24"/>
          <w:szCs w:val="24"/>
          <w:lang w:eastAsia="sk-SK"/>
        </w:rPr>
        <w:t>, ak nie sú splnené požiadavky podľa osobitného predpisu</w:t>
      </w:r>
      <w:r w:rsidRPr="00A51EBF" w:rsidR="002945DD">
        <w:rPr>
          <w:rFonts w:ascii="Times New Roman" w:hAnsi="Times New Roman"/>
          <w:sz w:val="24"/>
          <w:szCs w:val="24"/>
          <w:vertAlign w:val="superscript"/>
          <w:lang w:eastAsia="sk-SK"/>
        </w:rPr>
        <w:t>1b</w:t>
      </w:r>
      <w:r w:rsidRPr="00A51EBF">
        <w:rPr>
          <w:rFonts w:ascii="Times New Roman" w:hAnsi="Times New Roman"/>
          <w:sz w:val="24"/>
          <w:szCs w:val="24"/>
          <w:lang w:eastAsia="sk-SK"/>
        </w:rPr>
        <w:t>) alebo hnojivo nebolo vzájomne uznané podľa osobitného predpisu.</w:t>
      </w:r>
      <w:r w:rsidRPr="00A51EBF" w:rsidR="002945DD">
        <w:rPr>
          <w:rFonts w:ascii="Times New Roman" w:hAnsi="Times New Roman"/>
          <w:sz w:val="24"/>
          <w:szCs w:val="24"/>
          <w:vertAlign w:val="superscript"/>
          <w:lang w:eastAsia="sk-SK"/>
        </w:rPr>
        <w:t>10b</w:t>
      </w:r>
      <w:r w:rsidRPr="00A51EBF" w:rsidR="00F50D30">
        <w:rPr>
          <w:rFonts w:ascii="Times New Roman" w:hAnsi="Times New Roman"/>
          <w:sz w:val="24"/>
          <w:szCs w:val="24"/>
          <w:lang w:eastAsia="sk-SK"/>
        </w:rPr>
        <w:t>)</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(5) Kontrolný ústav môže v rozhodnutí o uložení pokuty povinnému súčasne uložiť, aby v určenej lehote vykonal opatrenia na nápravu následkov protiprávneho konania, za ktoré mu bola pokuta uložená. Ak povinný v určenej lehote tieto opatrenia nevykoná, kontrolný ústav mu uloží ďalšiu pokutu až do dvojnásobku hornej hranice pokuty.</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(6) Pokuta je splatná do 15 dní odo dňa nadobudnutia právoplatnosti rozhodnutia, ak kontrolný ústav v rozhodnutí ne</w:t>
      </w:r>
      <w:r w:rsidRPr="00A51EBF" w:rsidR="00F50D30">
        <w:rPr>
          <w:rFonts w:ascii="Times New Roman" w:hAnsi="Times New Roman"/>
          <w:sz w:val="24"/>
          <w:szCs w:val="24"/>
          <w:lang w:eastAsia="sk-SK"/>
        </w:rPr>
        <w:t>určí dlhšiu lehotu splatnosti.</w:t>
      </w:r>
    </w:p>
    <w:p w:rsidR="002A56B1" w:rsidRPr="00A51EBF" w:rsidP="003223EC">
      <w:pPr>
        <w:keepNext/>
        <w:suppressAutoHyphens/>
        <w:spacing w:before="60" w:after="0" w:line="240" w:lineRule="auto"/>
        <w:ind w:left="357" w:firstLine="709"/>
        <w:jc w:val="both"/>
        <w:rPr>
          <w:rFonts w:ascii="Times New Roman" w:hAnsi="Times New Roman"/>
          <w:sz w:val="24"/>
          <w:szCs w:val="24"/>
          <w:lang w:eastAsia="sk-SK"/>
        </w:rPr>
      </w:pPr>
      <w:r w:rsidRPr="00A51EBF">
        <w:rPr>
          <w:rFonts w:ascii="Times New Roman" w:hAnsi="Times New Roman"/>
          <w:sz w:val="24"/>
          <w:szCs w:val="24"/>
          <w:lang w:eastAsia="sk-SK"/>
        </w:rPr>
        <w:t>(7) Pokuty podľa odsek</w:t>
      </w:r>
      <w:r w:rsidR="00F50769">
        <w:rPr>
          <w:rFonts w:ascii="Times New Roman" w:hAnsi="Times New Roman"/>
          <w:sz w:val="24"/>
          <w:szCs w:val="24"/>
          <w:lang w:eastAsia="sk-SK"/>
        </w:rPr>
        <w:t>ov</w:t>
      </w:r>
      <w:r w:rsidRPr="00A51EBF">
        <w:rPr>
          <w:rFonts w:ascii="Times New Roman" w:hAnsi="Times New Roman"/>
          <w:sz w:val="24"/>
          <w:szCs w:val="24"/>
          <w:lang w:eastAsia="sk-SK"/>
        </w:rPr>
        <w:t xml:space="preserve"> 1 až</w:t>
      </w:r>
      <w:r w:rsidRPr="00A51EBF" w:rsidR="00C60480">
        <w:rPr>
          <w:rFonts w:ascii="Times New Roman" w:hAnsi="Times New Roman"/>
          <w:sz w:val="24"/>
          <w:szCs w:val="24"/>
          <w:lang w:eastAsia="sk-SK"/>
        </w:rPr>
        <w:t xml:space="preserve"> </w:t>
      </w:r>
      <w:r w:rsidRPr="00A51EBF">
        <w:rPr>
          <w:rFonts w:ascii="Times New Roman" w:hAnsi="Times New Roman"/>
          <w:sz w:val="24"/>
          <w:szCs w:val="24"/>
          <w:lang w:eastAsia="sk-SK"/>
        </w:rPr>
        <w:t xml:space="preserve">4 sú príjmom štátneho rozpočtu.“. </w:t>
      </w:r>
    </w:p>
    <w:p w:rsidR="002A56B1" w:rsidRPr="00A51EBF" w:rsidP="003223EC">
      <w:pPr>
        <w:keepNext/>
        <w:suppressAutoHyphens/>
        <w:spacing w:before="120" w:after="0" w:line="240" w:lineRule="auto"/>
        <w:ind w:left="360"/>
        <w:jc w:val="both"/>
        <w:rPr>
          <w:rFonts w:ascii="Times New Roman" w:hAnsi="Times New Roman"/>
          <w:sz w:val="24"/>
          <w:szCs w:val="24"/>
          <w:lang w:eastAsia="sk-SK"/>
        </w:rPr>
      </w:pPr>
      <w:r w:rsidRPr="00A51EBF">
        <w:rPr>
          <w:rFonts w:ascii="Times New Roman" w:hAnsi="Times New Roman"/>
          <w:sz w:val="24"/>
          <w:szCs w:val="24"/>
          <w:lang w:eastAsia="sk-SK"/>
        </w:rPr>
        <w:t>Poznámka pod čiarou k odkazu 10b znie:</w:t>
      </w:r>
    </w:p>
    <w:p w:rsidR="00C013FE" w:rsidRPr="00A51EBF" w:rsidP="003223EC">
      <w:pPr>
        <w:keepNext/>
        <w:suppressAutoHyphens/>
        <w:spacing w:before="120" w:after="0" w:line="240" w:lineRule="auto"/>
        <w:ind w:left="851" w:hanging="491"/>
        <w:jc w:val="both"/>
        <w:rPr>
          <w:rFonts w:ascii="Times New Roman" w:hAnsi="Times New Roman"/>
          <w:sz w:val="24"/>
          <w:szCs w:val="24"/>
          <w:lang w:eastAsia="sk-SK"/>
        </w:rPr>
      </w:pPr>
      <w:r w:rsidRPr="00A51EBF">
        <w:rPr>
          <w:rFonts w:ascii="Times New Roman" w:hAnsi="Times New Roman"/>
          <w:sz w:val="24"/>
          <w:szCs w:val="24"/>
          <w:lang w:eastAsia="sk-SK"/>
        </w:rPr>
        <w:t>„</w:t>
      </w:r>
      <w:r w:rsidRPr="00A51EBF">
        <w:rPr>
          <w:rFonts w:ascii="Times New Roman" w:hAnsi="Times New Roman"/>
          <w:sz w:val="24"/>
          <w:szCs w:val="24"/>
          <w:vertAlign w:val="superscript"/>
          <w:lang w:eastAsia="sk-SK"/>
        </w:rPr>
        <w:t>10b</w:t>
      </w:r>
      <w:r w:rsidRPr="00A51EBF">
        <w:rPr>
          <w:rFonts w:ascii="Times New Roman" w:hAnsi="Times New Roman"/>
          <w:sz w:val="24"/>
          <w:szCs w:val="24"/>
          <w:lang w:eastAsia="sk-SK"/>
        </w:rPr>
        <w:t>) 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w:t>
      </w:r>
      <w:r w:rsidRPr="00A51EBF" w:rsidR="00503E53">
        <w:rPr>
          <w:rFonts w:ascii="Times New Roman" w:hAnsi="Times New Roman"/>
          <w:sz w:val="24"/>
          <w:szCs w:val="24"/>
          <w:lang w:eastAsia="sk-SK"/>
        </w:rPr>
        <w:t>8.2008).“.</w:t>
      </w:r>
    </w:p>
    <w:p w:rsidR="00037E3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lang w:eastAsia="sk-SK"/>
        </w:rPr>
        <w:t>V</w:t>
      </w:r>
      <w:r w:rsidRPr="00A51EBF" w:rsidR="006A2CC9">
        <w:rPr>
          <w:rFonts w:ascii="Times New Roman" w:hAnsi="Times New Roman"/>
          <w:sz w:val="24"/>
          <w:szCs w:val="24"/>
          <w:lang w:eastAsia="sk-SK"/>
        </w:rPr>
        <w:t xml:space="preserve"> § </w:t>
      </w:r>
      <w:r w:rsidRPr="00A51EBF">
        <w:rPr>
          <w:rFonts w:ascii="Times New Roman" w:hAnsi="Times New Roman"/>
          <w:sz w:val="24"/>
          <w:szCs w:val="24"/>
          <w:lang w:eastAsia="sk-SK"/>
        </w:rPr>
        <w:t>17 písm</w:t>
      </w:r>
      <w:r w:rsidRPr="00A51EBF" w:rsidR="009353CE">
        <w:rPr>
          <w:rFonts w:ascii="Times New Roman" w:hAnsi="Times New Roman"/>
          <w:sz w:val="24"/>
          <w:szCs w:val="24"/>
          <w:lang w:eastAsia="sk-SK"/>
        </w:rPr>
        <w:t>eno</w:t>
      </w:r>
      <w:r w:rsidRPr="00A51EBF">
        <w:rPr>
          <w:rFonts w:ascii="Times New Roman" w:hAnsi="Times New Roman"/>
          <w:sz w:val="24"/>
          <w:szCs w:val="24"/>
          <w:lang w:eastAsia="sk-SK"/>
        </w:rPr>
        <w:t xml:space="preserve"> c) </w:t>
      </w:r>
      <w:r w:rsidRPr="00A51EBF" w:rsidR="00503E53">
        <w:rPr>
          <w:rFonts w:ascii="Times New Roman" w:hAnsi="Times New Roman"/>
          <w:sz w:val="24"/>
          <w:szCs w:val="24"/>
          <w:lang w:eastAsia="sk-SK"/>
        </w:rPr>
        <w:t>znie:</w:t>
      </w:r>
    </w:p>
    <w:p w:rsidR="005E0E4F"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w:t>
      </w:r>
      <w:r w:rsidRPr="00A51EBF">
        <w:rPr>
          <w:rFonts w:ascii="Times New Roman" w:hAnsi="Times New Roman"/>
          <w:sz w:val="24"/>
          <w:szCs w:val="24"/>
        </w:rPr>
        <w:t xml:space="preserve">c) </w:t>
      </w:r>
      <w:r w:rsidRPr="00A51EBF">
        <w:rPr>
          <w:rFonts w:ascii="Times New Roman" w:eastAsia="Times New Roman" w:hAnsi="Times New Roman"/>
          <w:sz w:val="24"/>
          <w:szCs w:val="24"/>
          <w:lang w:eastAsia="sk-SK"/>
        </w:rPr>
        <w:t>podrobnosti</w:t>
      </w:r>
      <w:r w:rsidRPr="00A51EBF">
        <w:rPr>
          <w:rFonts w:ascii="Times New Roman" w:hAnsi="Times New Roman"/>
          <w:sz w:val="24"/>
          <w:szCs w:val="24"/>
        </w:rPr>
        <w:t xml:space="preserve"> postupu </w:t>
      </w:r>
      <w:r w:rsidRPr="00A51EBF" w:rsidR="00F50769">
        <w:rPr>
          <w:rFonts w:ascii="Times New Roman" w:hAnsi="Times New Roman"/>
          <w:sz w:val="24"/>
          <w:szCs w:val="24"/>
        </w:rPr>
        <w:t>odberu</w:t>
      </w:r>
      <w:r w:rsidRPr="00A51EBF">
        <w:rPr>
          <w:rFonts w:ascii="Times New Roman" w:hAnsi="Times New Roman"/>
          <w:sz w:val="24"/>
          <w:szCs w:val="24"/>
        </w:rPr>
        <w:t xml:space="preserve"> pôdnych vzoriek, spôsob</w:t>
      </w:r>
      <w:r w:rsidRPr="00A51EBF" w:rsidR="006A2CC9">
        <w:rPr>
          <w:rFonts w:ascii="Times New Roman" w:hAnsi="Times New Roman"/>
          <w:sz w:val="24"/>
          <w:szCs w:val="24"/>
        </w:rPr>
        <w:t xml:space="preserve"> a </w:t>
      </w:r>
      <w:r w:rsidRPr="00A51EBF">
        <w:rPr>
          <w:rFonts w:ascii="Times New Roman" w:hAnsi="Times New Roman"/>
          <w:sz w:val="24"/>
          <w:szCs w:val="24"/>
        </w:rPr>
        <w:t>rozsah vykonávania agrochemického skúšania pôd</w:t>
      </w:r>
      <w:r w:rsidRPr="00A51EBF" w:rsidR="006A2CC9">
        <w:rPr>
          <w:rFonts w:ascii="Times New Roman" w:hAnsi="Times New Roman"/>
          <w:sz w:val="24"/>
          <w:szCs w:val="24"/>
        </w:rPr>
        <w:t xml:space="preserve"> a </w:t>
      </w:r>
      <w:r w:rsidRPr="00A51EBF">
        <w:rPr>
          <w:rFonts w:ascii="Times New Roman" w:hAnsi="Times New Roman"/>
          <w:sz w:val="24"/>
          <w:szCs w:val="24"/>
        </w:rPr>
        <w:t>zisťovania pôdnych vlastností lesných pozemkov, podrobnosti</w:t>
      </w:r>
      <w:r w:rsidRPr="00A51EBF" w:rsidR="00477006">
        <w:rPr>
          <w:rFonts w:ascii="Times New Roman" w:hAnsi="Times New Roman"/>
          <w:sz w:val="24"/>
          <w:szCs w:val="24"/>
        </w:rPr>
        <w:t xml:space="preserve"> o </w:t>
      </w:r>
      <w:r w:rsidRPr="00A51EBF">
        <w:rPr>
          <w:rFonts w:ascii="Times New Roman" w:hAnsi="Times New Roman"/>
          <w:sz w:val="24"/>
          <w:szCs w:val="24"/>
        </w:rPr>
        <w:t>pozemku,</w:t>
      </w:r>
      <w:r w:rsidRPr="00A51EBF" w:rsidR="00477006">
        <w:rPr>
          <w:rFonts w:ascii="Times New Roman" w:hAnsi="Times New Roman"/>
          <w:sz w:val="24"/>
          <w:szCs w:val="24"/>
        </w:rPr>
        <w:t xml:space="preserve"> o </w:t>
      </w:r>
      <w:r w:rsidRPr="00A51EBF">
        <w:rPr>
          <w:rFonts w:ascii="Times New Roman" w:hAnsi="Times New Roman"/>
          <w:sz w:val="24"/>
          <w:szCs w:val="24"/>
        </w:rPr>
        <w:t>skladovaní</w:t>
      </w:r>
      <w:r w:rsidRPr="00A51EBF" w:rsidR="006A2CC9">
        <w:rPr>
          <w:rFonts w:ascii="Times New Roman" w:hAnsi="Times New Roman"/>
          <w:sz w:val="24"/>
          <w:szCs w:val="24"/>
        </w:rPr>
        <w:t xml:space="preserve"> a </w:t>
      </w:r>
      <w:r w:rsidRPr="00A51EBF">
        <w:rPr>
          <w:rFonts w:ascii="Times New Roman" w:hAnsi="Times New Roman"/>
          <w:sz w:val="24"/>
          <w:szCs w:val="24"/>
        </w:rPr>
        <w:t>používaní hnojív, hospodárskych hnojív, sekundárnych zdrojov živín</w:t>
      </w:r>
      <w:r w:rsidRPr="00A51EBF" w:rsidR="006A2CC9">
        <w:rPr>
          <w:rFonts w:ascii="Times New Roman" w:hAnsi="Times New Roman"/>
          <w:sz w:val="24"/>
          <w:szCs w:val="24"/>
        </w:rPr>
        <w:t xml:space="preserve"> a </w:t>
      </w:r>
      <w:r w:rsidRPr="00A51EBF">
        <w:rPr>
          <w:rFonts w:ascii="Times New Roman" w:hAnsi="Times New Roman"/>
          <w:sz w:val="24"/>
          <w:szCs w:val="24"/>
        </w:rPr>
        <w:t>kompostov,</w:t>
      </w:r>
      <w:r w:rsidRPr="00A51EBF" w:rsidR="00477006">
        <w:rPr>
          <w:rFonts w:ascii="Times New Roman" w:hAnsi="Times New Roman"/>
          <w:sz w:val="24"/>
          <w:szCs w:val="24"/>
        </w:rPr>
        <w:t xml:space="preserve"> o </w:t>
      </w:r>
      <w:r w:rsidRPr="00A51EBF">
        <w:rPr>
          <w:rFonts w:ascii="Times New Roman" w:hAnsi="Times New Roman"/>
          <w:sz w:val="24"/>
          <w:szCs w:val="24"/>
        </w:rPr>
        <w:t>vedení evidencie spotreby</w:t>
      </w:r>
      <w:r w:rsidRPr="00A51EBF" w:rsidR="006A2CC9">
        <w:rPr>
          <w:rFonts w:ascii="Times New Roman" w:hAnsi="Times New Roman"/>
          <w:sz w:val="24"/>
          <w:szCs w:val="24"/>
        </w:rPr>
        <w:t xml:space="preserve"> a </w:t>
      </w:r>
      <w:r w:rsidRPr="00A51EBF">
        <w:rPr>
          <w:rFonts w:ascii="Times New Roman" w:hAnsi="Times New Roman"/>
          <w:sz w:val="24"/>
          <w:szCs w:val="24"/>
        </w:rPr>
        <w:t>použitia hnojív</w:t>
      </w:r>
      <w:r w:rsidRPr="00A51EBF">
        <w:rPr>
          <w:rFonts w:ascii="Times New Roman" w:hAnsi="Times New Roman"/>
          <w:sz w:val="24"/>
          <w:szCs w:val="24"/>
        </w:rPr>
        <w:t>, hospodárskych hnojív, sekundárnych zdrojov živín</w:t>
      </w:r>
      <w:r w:rsidRPr="00A51EBF" w:rsidR="006A2CC9">
        <w:rPr>
          <w:rFonts w:ascii="Times New Roman" w:hAnsi="Times New Roman"/>
          <w:sz w:val="24"/>
          <w:szCs w:val="24"/>
        </w:rPr>
        <w:t xml:space="preserve"> a</w:t>
      </w:r>
      <w:r w:rsidRPr="00A51EBF" w:rsidR="003F4510">
        <w:rPr>
          <w:rFonts w:ascii="Times New Roman" w:hAnsi="Times New Roman"/>
          <w:sz w:val="24"/>
          <w:szCs w:val="24"/>
        </w:rPr>
        <w:t> </w:t>
      </w:r>
      <w:r w:rsidRPr="00A51EBF">
        <w:rPr>
          <w:rFonts w:ascii="Times New Roman" w:hAnsi="Times New Roman"/>
          <w:sz w:val="24"/>
          <w:szCs w:val="24"/>
        </w:rPr>
        <w:t>kompostov</w:t>
      </w:r>
      <w:r w:rsidRPr="00A51EBF" w:rsidR="003F4510">
        <w:rPr>
          <w:rFonts w:ascii="Times New Roman" w:hAnsi="Times New Roman"/>
          <w:sz w:val="24"/>
          <w:szCs w:val="24"/>
        </w:rPr>
        <w:t>,</w:t>
      </w:r>
      <w:r w:rsidRPr="00A51EBF" w:rsidR="00503E53">
        <w:rPr>
          <w:rFonts w:ascii="Times New Roman" w:hAnsi="Times New Roman"/>
          <w:sz w:val="24"/>
          <w:szCs w:val="24"/>
        </w:rPr>
        <w:t xml:space="preserve"> </w:t>
      </w:r>
      <w:r w:rsidRPr="00A51EBF" w:rsidR="00477006">
        <w:rPr>
          <w:rFonts w:ascii="Times New Roman" w:hAnsi="Times New Roman"/>
          <w:sz w:val="24"/>
          <w:szCs w:val="24"/>
        </w:rPr>
        <w:t>o </w:t>
      </w:r>
      <w:r w:rsidRPr="00A51EBF">
        <w:rPr>
          <w:rFonts w:ascii="Times New Roman" w:hAnsi="Times New Roman"/>
          <w:sz w:val="24"/>
          <w:szCs w:val="24"/>
        </w:rPr>
        <w:t>spôsobe spracúvania každoročného bilančného porovnania živín na všetkých pozemkoch podnikateľov</w:t>
      </w:r>
      <w:r w:rsidRPr="00A51EBF" w:rsidR="00477006">
        <w:rPr>
          <w:rFonts w:ascii="Times New Roman" w:hAnsi="Times New Roman"/>
          <w:sz w:val="24"/>
          <w:szCs w:val="24"/>
        </w:rPr>
        <w:t xml:space="preserve"> v </w:t>
      </w:r>
      <w:r w:rsidRPr="00A51EBF">
        <w:rPr>
          <w:rFonts w:ascii="Times New Roman" w:hAnsi="Times New Roman"/>
          <w:sz w:val="24"/>
          <w:szCs w:val="24"/>
        </w:rPr>
        <w:t>pôdohospodárstve</w:t>
      </w:r>
      <w:r w:rsidRPr="00A51EBF" w:rsidR="00B93E41">
        <w:rPr>
          <w:rFonts w:ascii="Times New Roman" w:hAnsi="Times New Roman"/>
          <w:sz w:val="24"/>
          <w:szCs w:val="24"/>
        </w:rPr>
        <w:t xml:space="preserve"> a o spôsobe poskytovania údajov kontrolnému ústavu,</w:t>
      </w:r>
      <w:r w:rsidRPr="00A51EBF">
        <w:rPr>
          <w:rFonts w:ascii="Times New Roman" w:hAnsi="Times New Roman"/>
          <w:sz w:val="24"/>
          <w:szCs w:val="24"/>
        </w:rPr>
        <w:t>“.</w:t>
      </w:r>
    </w:p>
    <w:p w:rsidR="00037E35"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17 sa dopĺňa písmenom d), ktoré znie:</w:t>
      </w:r>
    </w:p>
    <w:p w:rsidR="00240419" w:rsidRPr="00A51EBF" w:rsidP="003223EC">
      <w:pPr>
        <w:keepNext/>
        <w:suppressAutoHyphens/>
        <w:spacing w:before="60" w:after="0" w:line="240" w:lineRule="auto"/>
        <w:ind w:left="709" w:hanging="352"/>
        <w:jc w:val="both"/>
        <w:rPr>
          <w:rFonts w:ascii="Times New Roman" w:hAnsi="Times New Roman"/>
          <w:sz w:val="24"/>
          <w:szCs w:val="24"/>
        </w:rPr>
      </w:pPr>
      <w:r w:rsidRPr="00A51EBF">
        <w:rPr>
          <w:rFonts w:ascii="Times New Roman" w:hAnsi="Times New Roman"/>
          <w:sz w:val="24"/>
          <w:szCs w:val="24"/>
        </w:rPr>
        <w:t xml:space="preserve">„d) </w:t>
      </w:r>
      <w:r w:rsidRPr="00A51EBF">
        <w:rPr>
          <w:rFonts w:ascii="Times New Roman" w:eastAsia="Times New Roman" w:hAnsi="Times New Roman"/>
          <w:sz w:val="24"/>
          <w:szCs w:val="24"/>
          <w:lang w:eastAsia="sk-SK"/>
        </w:rPr>
        <w:t>podrobnosti</w:t>
      </w:r>
      <w:r w:rsidRPr="00A51EBF" w:rsidR="00477006">
        <w:rPr>
          <w:rFonts w:ascii="Times New Roman" w:hAnsi="Times New Roman"/>
          <w:sz w:val="24"/>
          <w:szCs w:val="24"/>
        </w:rPr>
        <w:t xml:space="preserve"> o </w:t>
      </w:r>
      <w:r w:rsidRPr="00A51EBF">
        <w:rPr>
          <w:rFonts w:ascii="Times New Roman" w:hAnsi="Times New Roman"/>
          <w:sz w:val="24"/>
          <w:szCs w:val="24"/>
        </w:rPr>
        <w:t xml:space="preserve">vedení </w:t>
      </w:r>
      <w:r w:rsidRPr="00A51EBF" w:rsidR="00140DC2">
        <w:rPr>
          <w:rFonts w:ascii="Times New Roman" w:hAnsi="Times New Roman"/>
          <w:sz w:val="24"/>
          <w:szCs w:val="24"/>
        </w:rPr>
        <w:t>registračn</w:t>
      </w:r>
      <w:r w:rsidRPr="00A51EBF" w:rsidR="009353CE">
        <w:rPr>
          <w:rFonts w:ascii="Times New Roman" w:hAnsi="Times New Roman"/>
          <w:sz w:val="24"/>
          <w:szCs w:val="24"/>
        </w:rPr>
        <w:t>ého</w:t>
      </w:r>
      <w:r w:rsidRPr="00A51EBF" w:rsidR="006A2CC9">
        <w:rPr>
          <w:rFonts w:ascii="Times New Roman" w:hAnsi="Times New Roman"/>
          <w:sz w:val="24"/>
          <w:szCs w:val="24"/>
        </w:rPr>
        <w:t xml:space="preserve"> </w:t>
      </w:r>
      <w:r w:rsidRPr="00F50769" w:rsidR="00F50769">
        <w:rPr>
          <w:rFonts w:ascii="Times New Roman" w:hAnsi="Times New Roman"/>
          <w:sz w:val="24"/>
          <w:szCs w:val="24"/>
        </w:rPr>
        <w:t>systému</w:t>
      </w:r>
      <w:r w:rsidR="00F50769">
        <w:rPr>
          <w:rFonts w:ascii="Times New Roman" w:hAnsi="Times New Roman"/>
          <w:sz w:val="24"/>
          <w:szCs w:val="24"/>
        </w:rPr>
        <w:t xml:space="preserve"> </w:t>
      </w:r>
      <w:r w:rsidRPr="00A51EBF" w:rsidR="006A2CC9">
        <w:rPr>
          <w:rFonts w:ascii="Times New Roman" w:hAnsi="Times New Roman"/>
          <w:sz w:val="24"/>
          <w:szCs w:val="24"/>
        </w:rPr>
        <w:t>a </w:t>
      </w:r>
      <w:r w:rsidRPr="00A51EBF" w:rsidR="00B44649">
        <w:rPr>
          <w:rFonts w:ascii="Times New Roman" w:hAnsi="Times New Roman"/>
          <w:sz w:val="24"/>
          <w:szCs w:val="24"/>
        </w:rPr>
        <w:t xml:space="preserve">informačného systému, </w:t>
      </w:r>
      <w:r w:rsidRPr="00A51EBF">
        <w:rPr>
          <w:rFonts w:ascii="Times New Roman" w:hAnsi="Times New Roman"/>
          <w:sz w:val="24"/>
          <w:szCs w:val="24"/>
        </w:rPr>
        <w:t>databázy, podrobnosti</w:t>
      </w:r>
      <w:r w:rsidRPr="00A51EBF" w:rsidR="00477006">
        <w:rPr>
          <w:rFonts w:ascii="Times New Roman" w:hAnsi="Times New Roman"/>
          <w:sz w:val="24"/>
          <w:szCs w:val="24"/>
        </w:rPr>
        <w:t xml:space="preserve"> o </w:t>
      </w:r>
      <w:r w:rsidRPr="00A51EBF">
        <w:rPr>
          <w:rFonts w:ascii="Times New Roman" w:hAnsi="Times New Roman"/>
          <w:sz w:val="24"/>
          <w:szCs w:val="24"/>
        </w:rPr>
        <w:t>získaní informáci</w:t>
      </w:r>
      <w:r w:rsidRPr="00A51EBF" w:rsidR="00886161">
        <w:rPr>
          <w:rFonts w:ascii="Times New Roman" w:hAnsi="Times New Roman"/>
          <w:sz w:val="24"/>
          <w:szCs w:val="24"/>
        </w:rPr>
        <w:t>í</w:t>
      </w:r>
      <w:r w:rsidRPr="00A51EBF" w:rsidR="00477006">
        <w:rPr>
          <w:rFonts w:ascii="Times New Roman" w:hAnsi="Times New Roman"/>
          <w:sz w:val="24"/>
          <w:szCs w:val="24"/>
        </w:rPr>
        <w:t xml:space="preserve"> o </w:t>
      </w:r>
      <w:r w:rsidRPr="00A51EBF">
        <w:rPr>
          <w:rFonts w:ascii="Times New Roman" w:hAnsi="Times New Roman"/>
          <w:sz w:val="24"/>
          <w:szCs w:val="24"/>
        </w:rPr>
        <w:t>stave počasia,</w:t>
      </w:r>
      <w:r w:rsidRPr="00A51EBF" w:rsidR="00477006">
        <w:rPr>
          <w:rFonts w:ascii="Times New Roman" w:hAnsi="Times New Roman"/>
          <w:sz w:val="24"/>
          <w:szCs w:val="24"/>
        </w:rPr>
        <w:t xml:space="preserve"> o </w:t>
      </w:r>
      <w:r w:rsidRPr="00A51EBF">
        <w:rPr>
          <w:rFonts w:ascii="Times New Roman" w:hAnsi="Times New Roman"/>
          <w:sz w:val="24"/>
          <w:szCs w:val="24"/>
        </w:rPr>
        <w:t>náležitostiach</w:t>
      </w:r>
      <w:r w:rsidRPr="00A51EBF" w:rsidR="00477006">
        <w:rPr>
          <w:rFonts w:ascii="Times New Roman" w:hAnsi="Times New Roman"/>
          <w:sz w:val="24"/>
          <w:szCs w:val="24"/>
        </w:rPr>
        <w:t xml:space="preserve"> k </w:t>
      </w:r>
      <w:r w:rsidRPr="00A51EBF">
        <w:rPr>
          <w:rFonts w:ascii="Times New Roman" w:hAnsi="Times New Roman"/>
          <w:sz w:val="24"/>
          <w:szCs w:val="24"/>
        </w:rPr>
        <w:t>žiadosti</w:t>
      </w:r>
      <w:r w:rsidRPr="00A51EBF" w:rsidR="00477006">
        <w:rPr>
          <w:rFonts w:ascii="Times New Roman" w:hAnsi="Times New Roman"/>
          <w:sz w:val="24"/>
          <w:szCs w:val="24"/>
        </w:rPr>
        <w:t xml:space="preserve"> o </w:t>
      </w:r>
      <w:r w:rsidRPr="00A51EBF">
        <w:rPr>
          <w:rFonts w:ascii="Times New Roman" w:hAnsi="Times New Roman"/>
          <w:sz w:val="24"/>
          <w:szCs w:val="24"/>
        </w:rPr>
        <w:t>mimoriadne povolenie použitia dusíkatých hnojivých látok,</w:t>
      </w:r>
      <w:r w:rsidRPr="00A51EBF" w:rsidR="00477006">
        <w:rPr>
          <w:rFonts w:ascii="Times New Roman" w:hAnsi="Times New Roman"/>
          <w:sz w:val="24"/>
          <w:szCs w:val="24"/>
        </w:rPr>
        <w:t xml:space="preserve"> o </w:t>
      </w:r>
      <w:r w:rsidRPr="00A51EBF">
        <w:rPr>
          <w:rFonts w:ascii="Times New Roman" w:hAnsi="Times New Roman"/>
          <w:sz w:val="24"/>
          <w:szCs w:val="24"/>
        </w:rPr>
        <w:t>postupe ohlasovania dodatočných skladovacích priestorov</w:t>
      </w:r>
      <w:r w:rsidRPr="00A51EBF" w:rsidR="006A2CC9">
        <w:rPr>
          <w:rFonts w:ascii="Times New Roman" w:hAnsi="Times New Roman"/>
          <w:sz w:val="24"/>
          <w:szCs w:val="24"/>
        </w:rPr>
        <w:t xml:space="preserve"> a </w:t>
      </w:r>
      <w:r w:rsidRPr="00A51EBF" w:rsidR="00477006">
        <w:rPr>
          <w:rFonts w:ascii="Times New Roman" w:hAnsi="Times New Roman"/>
          <w:sz w:val="24"/>
          <w:szCs w:val="24"/>
        </w:rPr>
        <w:t>o </w:t>
      </w:r>
      <w:r w:rsidRPr="00A51EBF">
        <w:rPr>
          <w:rFonts w:ascii="Times New Roman" w:hAnsi="Times New Roman"/>
          <w:sz w:val="24"/>
          <w:szCs w:val="24"/>
        </w:rPr>
        <w:t>pláne</w:t>
      </w:r>
      <w:r w:rsidRPr="00A51EBF" w:rsidR="005B47B7">
        <w:rPr>
          <w:rFonts w:ascii="Times New Roman" w:hAnsi="Times New Roman"/>
          <w:sz w:val="24"/>
          <w:szCs w:val="24"/>
        </w:rPr>
        <w:t xml:space="preserve"> </w:t>
      </w:r>
      <w:r w:rsidRPr="00A51EBF" w:rsidR="009A7C88">
        <w:rPr>
          <w:rFonts w:ascii="Times New Roman" w:hAnsi="Times New Roman"/>
          <w:sz w:val="24"/>
          <w:szCs w:val="24"/>
        </w:rPr>
        <w:t>použitia dusíkatých hnojivých látok</w:t>
      </w:r>
      <w:r w:rsidRPr="00A51EBF" w:rsidR="009353CE">
        <w:rPr>
          <w:rFonts w:ascii="Times New Roman" w:hAnsi="Times New Roman"/>
          <w:sz w:val="24"/>
          <w:szCs w:val="24"/>
        </w:rPr>
        <w:t>.“.</w:t>
      </w:r>
    </w:p>
    <w:p w:rsidR="00240419"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18 sa dopĺňa odsekom 4,</w:t>
      </w:r>
      <w:r w:rsidRPr="00A51EBF">
        <w:rPr>
          <w:rFonts w:ascii="Times New Roman" w:hAnsi="Times New Roman"/>
          <w:sz w:val="24"/>
          <w:szCs w:val="24"/>
        </w:rPr>
        <w:t xml:space="preserve"> ktorý znie:</w:t>
      </w:r>
    </w:p>
    <w:p w:rsidR="00A81EE8" w:rsidRPr="00A51EBF" w:rsidP="003223EC">
      <w:pPr>
        <w:keepNext/>
        <w:suppressAutoHyphens/>
        <w:spacing w:before="120" w:after="0" w:line="240" w:lineRule="auto"/>
        <w:ind w:left="357" w:firstLine="709"/>
        <w:jc w:val="both"/>
        <w:rPr>
          <w:rFonts w:ascii="Times New Roman" w:hAnsi="Times New Roman"/>
          <w:sz w:val="24"/>
          <w:szCs w:val="24"/>
        </w:rPr>
      </w:pPr>
      <w:r w:rsidRPr="00A51EBF">
        <w:rPr>
          <w:rFonts w:ascii="Times New Roman" w:hAnsi="Times New Roman"/>
          <w:sz w:val="24"/>
          <w:szCs w:val="24"/>
        </w:rPr>
        <w:t>„</w:t>
      </w:r>
      <w:r w:rsidRPr="00A51EBF" w:rsidR="00240419">
        <w:rPr>
          <w:rFonts w:ascii="Times New Roman" w:hAnsi="Times New Roman"/>
          <w:sz w:val="24"/>
          <w:szCs w:val="24"/>
        </w:rPr>
        <w:t>(4) Na hospodárenie v zraniteľných oblastiach sa okrem § 10b a</w:t>
      </w:r>
      <w:r w:rsidRPr="00A51EBF" w:rsidR="00C60480">
        <w:rPr>
          <w:rFonts w:ascii="Times New Roman" w:hAnsi="Times New Roman"/>
          <w:sz w:val="24"/>
          <w:szCs w:val="24"/>
        </w:rPr>
        <w:t xml:space="preserve"> </w:t>
      </w:r>
      <w:r w:rsidRPr="00A51EBF" w:rsidR="00240419">
        <w:rPr>
          <w:rFonts w:ascii="Times New Roman" w:hAnsi="Times New Roman"/>
          <w:sz w:val="24"/>
          <w:szCs w:val="24"/>
        </w:rPr>
        <w:t xml:space="preserve">10c </w:t>
      </w:r>
      <w:r w:rsidRPr="00A51EBF" w:rsidR="002B6F88">
        <w:rPr>
          <w:rFonts w:ascii="Times New Roman" w:hAnsi="Times New Roman"/>
          <w:sz w:val="24"/>
          <w:szCs w:val="24"/>
        </w:rPr>
        <w:t xml:space="preserve">primerane </w:t>
      </w:r>
      <w:r w:rsidRPr="00A51EBF" w:rsidR="00240419">
        <w:rPr>
          <w:rFonts w:ascii="Times New Roman" w:hAnsi="Times New Roman"/>
          <w:sz w:val="24"/>
          <w:szCs w:val="24"/>
        </w:rPr>
        <w:t>vzťahujú ustanovenia tohto zákona.</w:t>
      </w:r>
      <w:r w:rsidRPr="00A51EBF">
        <w:rPr>
          <w:rFonts w:ascii="Times New Roman" w:hAnsi="Times New Roman"/>
          <w:sz w:val="24"/>
          <w:szCs w:val="24"/>
        </w:rPr>
        <w:t>“.</w:t>
      </w:r>
    </w:p>
    <w:p w:rsidR="00240C5A"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 18a znie:</w:t>
      </w:r>
    </w:p>
    <w:p w:rsidR="00240C5A" w:rsidRPr="00A51EBF" w:rsidP="003223EC">
      <w:pPr>
        <w:keepNext/>
        <w:suppressAutoHyphens/>
        <w:spacing w:before="60" w:after="0" w:line="240" w:lineRule="auto"/>
        <w:jc w:val="center"/>
        <w:rPr>
          <w:rFonts w:ascii="Times New Roman" w:hAnsi="Times New Roman"/>
          <w:sz w:val="24"/>
          <w:szCs w:val="24"/>
        </w:rPr>
      </w:pPr>
      <w:r w:rsidRPr="00A51EBF">
        <w:rPr>
          <w:rFonts w:ascii="Times New Roman" w:hAnsi="Times New Roman"/>
          <w:sz w:val="24"/>
          <w:szCs w:val="24"/>
        </w:rPr>
        <w:t>„</w:t>
      </w:r>
      <w:r w:rsidRPr="00A51EBF">
        <w:rPr>
          <w:rFonts w:ascii="Times New Roman" w:hAnsi="Times New Roman"/>
          <w:b/>
          <w:sz w:val="24"/>
          <w:szCs w:val="24"/>
        </w:rPr>
        <w:t>§ 18a</w:t>
      </w:r>
    </w:p>
    <w:p w:rsidR="0024281D" w:rsidP="003223EC">
      <w:pPr>
        <w:keepNext/>
        <w:suppressAutoHyphens/>
        <w:spacing w:before="60" w:after="0" w:line="240" w:lineRule="auto"/>
        <w:ind w:left="357" w:firstLine="709"/>
        <w:jc w:val="both"/>
        <w:rPr>
          <w:rFonts w:ascii="Times New Roman" w:hAnsi="Times New Roman"/>
          <w:sz w:val="24"/>
          <w:szCs w:val="24"/>
        </w:rPr>
      </w:pPr>
      <w:r w:rsidRPr="00A51EBF">
        <w:rPr>
          <w:rFonts w:ascii="Times New Roman" w:hAnsi="Times New Roman"/>
          <w:sz w:val="24"/>
          <w:szCs w:val="24"/>
        </w:rPr>
        <w:t>Týmto zákonom sa preberajú právne záväzné akty Európsk</w:t>
      </w:r>
      <w:r w:rsidRPr="00A51EBF" w:rsidR="00A179CC">
        <w:rPr>
          <w:rFonts w:ascii="Times New Roman" w:hAnsi="Times New Roman"/>
          <w:sz w:val="24"/>
          <w:szCs w:val="24"/>
        </w:rPr>
        <w:t>ej únie uvedené v </w:t>
      </w:r>
      <w:r w:rsidRPr="00A51EBF" w:rsidR="006A2246">
        <w:rPr>
          <w:rFonts w:ascii="Times New Roman" w:hAnsi="Times New Roman"/>
          <w:sz w:val="24"/>
          <w:szCs w:val="24"/>
        </w:rPr>
        <w:t>príloh</w:t>
      </w:r>
      <w:r w:rsidRPr="00A51EBF" w:rsidR="00A179CC">
        <w:rPr>
          <w:rFonts w:ascii="Times New Roman" w:hAnsi="Times New Roman"/>
          <w:sz w:val="24"/>
          <w:szCs w:val="24"/>
        </w:rPr>
        <w:t>e č. </w:t>
      </w:r>
      <w:r w:rsidRPr="00A51EBF">
        <w:rPr>
          <w:rFonts w:ascii="Times New Roman" w:hAnsi="Times New Roman"/>
          <w:sz w:val="24"/>
          <w:szCs w:val="24"/>
        </w:rPr>
        <w:t>9.“.</w:t>
      </w:r>
    </w:p>
    <w:p w:rsidR="00A839F9" w:rsidRPr="00A51EBF" w:rsidP="003223EC">
      <w:pPr>
        <w:keepNext/>
        <w:numPr>
          <w:ilvl w:val="0"/>
          <w:numId w:val="1"/>
        </w:numPr>
        <w:suppressAutoHyphens/>
        <w:spacing w:before="240" w:after="0" w:line="240" w:lineRule="auto"/>
        <w:ind w:left="357" w:hanging="357"/>
        <w:jc w:val="both"/>
        <w:rPr>
          <w:rFonts w:ascii="Times New Roman" w:hAnsi="Times New Roman"/>
          <w:sz w:val="24"/>
          <w:szCs w:val="24"/>
        </w:rPr>
      </w:pPr>
      <w:r w:rsidRPr="00A51EBF">
        <w:rPr>
          <w:rFonts w:ascii="Times New Roman" w:hAnsi="Times New Roman"/>
          <w:sz w:val="24"/>
          <w:szCs w:val="24"/>
        </w:rPr>
        <w:t>Príloh</w:t>
      </w:r>
      <w:r w:rsidRPr="00A51EBF" w:rsidR="00311D15">
        <w:rPr>
          <w:rFonts w:ascii="Times New Roman" w:hAnsi="Times New Roman"/>
          <w:sz w:val="24"/>
          <w:szCs w:val="24"/>
        </w:rPr>
        <w:t>a sa nahrádza</w:t>
      </w:r>
      <w:r w:rsidRPr="00A51EBF">
        <w:rPr>
          <w:rFonts w:ascii="Times New Roman" w:hAnsi="Times New Roman"/>
          <w:sz w:val="24"/>
          <w:szCs w:val="24"/>
        </w:rPr>
        <w:t xml:space="preserve"> </w:t>
      </w:r>
      <w:r w:rsidRPr="00A51EBF">
        <w:rPr>
          <w:rFonts w:ascii="Times New Roman" w:hAnsi="Times New Roman"/>
          <w:sz w:val="24"/>
          <w:szCs w:val="24"/>
        </w:rPr>
        <w:t>príloh</w:t>
      </w:r>
      <w:r w:rsidRPr="00A51EBF">
        <w:rPr>
          <w:rFonts w:ascii="Times New Roman" w:hAnsi="Times New Roman"/>
          <w:sz w:val="24"/>
          <w:szCs w:val="24"/>
        </w:rPr>
        <w:t>ami</w:t>
      </w:r>
      <w:r w:rsidRPr="00A51EBF" w:rsidR="006A2CC9">
        <w:rPr>
          <w:rFonts w:ascii="Times New Roman" w:hAnsi="Times New Roman"/>
          <w:sz w:val="24"/>
          <w:szCs w:val="24"/>
        </w:rPr>
        <w:t xml:space="preserve"> č. </w:t>
      </w:r>
      <w:r w:rsidRPr="00A51EBF">
        <w:rPr>
          <w:rFonts w:ascii="Times New Roman" w:hAnsi="Times New Roman"/>
          <w:sz w:val="24"/>
          <w:szCs w:val="24"/>
        </w:rPr>
        <w:t xml:space="preserve">1 až </w:t>
      </w:r>
      <w:r w:rsidRPr="00A51EBF" w:rsidR="00311D15">
        <w:rPr>
          <w:rFonts w:ascii="Times New Roman" w:hAnsi="Times New Roman"/>
          <w:sz w:val="24"/>
          <w:szCs w:val="24"/>
        </w:rPr>
        <w:t>9</w:t>
      </w:r>
      <w:r w:rsidRPr="00A51EBF">
        <w:rPr>
          <w:rFonts w:ascii="Times New Roman" w:hAnsi="Times New Roman"/>
          <w:sz w:val="24"/>
          <w:szCs w:val="24"/>
        </w:rPr>
        <w:t>, ktoré vrátane nadpis</w:t>
      </w:r>
      <w:r w:rsidRPr="00A51EBF" w:rsidR="00311D15">
        <w:rPr>
          <w:rFonts w:ascii="Times New Roman" w:hAnsi="Times New Roman"/>
          <w:sz w:val="24"/>
          <w:szCs w:val="24"/>
        </w:rPr>
        <w:t>ov</w:t>
      </w:r>
      <w:r w:rsidRPr="00A51EBF">
        <w:rPr>
          <w:rFonts w:ascii="Times New Roman" w:hAnsi="Times New Roman"/>
          <w:sz w:val="24"/>
          <w:szCs w:val="24"/>
        </w:rPr>
        <w:t xml:space="preserve"> znejú:</w:t>
      </w:r>
    </w:p>
    <w:tbl>
      <w:tblPr>
        <w:tblW w:w="0" w:type="auto"/>
        <w:jc w:val="center"/>
        <w:tblLayout w:type="fixed"/>
        <w:tblCellMar>
          <w:left w:w="10" w:type="dxa"/>
          <w:right w:w="10" w:type="dxa"/>
        </w:tblCellMar>
        <w:tblLook w:val="0000"/>
      </w:tblPr>
      <w:tblGrid>
        <w:gridCol w:w="1881"/>
        <w:gridCol w:w="1134"/>
        <w:gridCol w:w="851"/>
        <w:gridCol w:w="699"/>
        <w:gridCol w:w="1073"/>
        <w:gridCol w:w="921"/>
        <w:gridCol w:w="567"/>
        <w:gridCol w:w="814"/>
        <w:gridCol w:w="745"/>
        <w:gridCol w:w="709"/>
      </w:tblGrid>
      <w:tr w:rsidTr="00141003">
        <w:tblPrEx>
          <w:tblW w:w="0" w:type="auto"/>
          <w:jc w:val="center"/>
          <w:tblLayout w:type="fixed"/>
          <w:tblCellMar>
            <w:left w:w="10" w:type="dxa"/>
            <w:right w:w="10" w:type="dxa"/>
          </w:tblCellMar>
          <w:tblLook w:val="0000"/>
        </w:tblPrEx>
        <w:trPr>
          <w:jc w:val="center"/>
        </w:trPr>
        <w:tc>
          <w:tcPr>
            <w:tcW w:w="9394" w:type="dxa"/>
            <w:gridSpan w:val="10"/>
            <w:shd w:val="clear" w:color="auto" w:fill="auto"/>
            <w:noWrap/>
            <w:tcMar>
              <w:top w:w="0" w:type="dxa"/>
              <w:left w:w="70" w:type="dxa"/>
              <w:bottom w:w="0" w:type="dxa"/>
              <w:right w:w="70" w:type="dxa"/>
            </w:tcMar>
            <w:vAlign w:val="center"/>
          </w:tcPr>
          <w:p w:rsidR="00AC4B7C" w:rsidRPr="00A51EBF"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A51EBF">
              <w:rPr>
                <w:rFonts w:ascii="Times New Roman" w:hAnsi="Times New Roman"/>
                <w:b/>
                <w:sz w:val="20"/>
                <w:szCs w:val="20"/>
              </w:rPr>
              <w:t>„Príloha č. 1</w:t>
            </w:r>
          </w:p>
          <w:p w:rsidR="00AC4B7C" w:rsidRPr="00AC4B7C"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A51EBF">
              <w:rPr>
                <w:rFonts w:ascii="Times New Roman" w:hAnsi="Times New Roman"/>
                <w:b/>
                <w:sz w:val="20"/>
                <w:szCs w:val="20"/>
              </w:rPr>
              <w:t>k zákonu č. 136/2000 Z. </w:t>
            </w:r>
            <w:r>
              <w:rPr>
                <w:rFonts w:ascii="Times New Roman" w:hAnsi="Times New Roman"/>
                <w:b/>
                <w:sz w:val="20"/>
                <w:szCs w:val="20"/>
              </w:rPr>
              <w:t>z.</w:t>
            </w:r>
          </w:p>
        </w:tc>
      </w:tr>
      <w:tr w:rsidTr="00141003">
        <w:tblPrEx>
          <w:tblW w:w="0" w:type="auto"/>
          <w:jc w:val="center"/>
          <w:tblLayout w:type="fixed"/>
          <w:tblCellMar>
            <w:left w:w="10" w:type="dxa"/>
            <w:right w:w="10" w:type="dxa"/>
          </w:tblCellMar>
          <w:tblLook w:val="0000"/>
        </w:tblPrEx>
        <w:trPr>
          <w:jc w:val="center"/>
        </w:trPr>
        <w:tc>
          <w:tcPr>
            <w:tcW w:w="9394" w:type="dxa"/>
            <w:gridSpan w:val="10"/>
            <w:tcBorders>
              <w:bottom w:val="single" w:sz="4" w:space="0" w:color="auto"/>
            </w:tcBorders>
            <w:shd w:val="clear" w:color="auto" w:fill="auto"/>
            <w:noWrap/>
            <w:tcMar>
              <w:top w:w="0" w:type="dxa"/>
              <w:left w:w="70" w:type="dxa"/>
              <w:bottom w:w="0" w:type="dxa"/>
              <w:right w:w="70" w:type="dxa"/>
            </w:tcMar>
            <w:vAlign w:val="center"/>
          </w:tcPr>
          <w:p w:rsidR="00AC4B7C"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hAnsi="Times New Roman"/>
                <w:b/>
                <w:sz w:val="24"/>
                <w:szCs w:val="24"/>
                <w:lang w:eastAsia="sk-SK"/>
              </w:rPr>
              <w:t>Potreba skladovacích nádrží na maštaľný hnoj, močovku a hnojovicu na šesť mesiacov pre jedno zviera</w:t>
            </w:r>
          </w:p>
        </w:tc>
      </w:tr>
      <w:tr w:rsidTr="00141003">
        <w:tblPrEx>
          <w:tblW w:w="0" w:type="auto"/>
          <w:jc w:val="center"/>
          <w:tblLayout w:type="fixed"/>
          <w:tblCellMar>
            <w:left w:w="10" w:type="dxa"/>
            <w:right w:w="10" w:type="dxa"/>
          </w:tblCellMar>
          <w:tblLook w:val="0000"/>
        </w:tblPrEx>
        <w:trPr>
          <w:jc w:val="center"/>
        </w:trPr>
        <w:tc>
          <w:tcPr>
            <w:tcW w:w="188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Kategória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Priemerná živá</w:t>
            </w:r>
          </w:p>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hmotnosť</w:t>
            </w:r>
          </w:p>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Symbol" w:eastAsia="Times New Roman" w:hAnsi="Symbol"/>
                <w:b/>
                <w:sz w:val="20"/>
                <w:szCs w:val="20"/>
                <w:lang w:eastAsia="sk-SK"/>
              </w:rPr>
              <w:sym w:font="Symbol" w:char="F05B"/>
            </w:r>
            <w:r w:rsidRPr="00A51EBF">
              <w:rPr>
                <w:rFonts w:ascii="Times New Roman" w:eastAsia="Times New Roman" w:hAnsi="Times New Roman"/>
                <w:b/>
                <w:sz w:val="20"/>
                <w:szCs w:val="20"/>
                <w:lang w:eastAsia="sk-SK"/>
              </w:rPr>
              <w:t>kg</w:t>
            </w:r>
            <w:r w:rsidRPr="00A51EBF">
              <w:rPr>
                <w:rFonts w:ascii="Symbol" w:eastAsia="Times New Roman" w:hAnsi="Symbol"/>
                <w:b/>
                <w:sz w:val="20"/>
                <w:szCs w:val="20"/>
                <w:lang w:eastAsia="sk-SK"/>
              </w:rPr>
              <w:sym w:font="Symbol" w:char="F05D"/>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Produkcia</w:t>
            </w:r>
          </w:p>
        </w:tc>
        <w:tc>
          <w:tcPr>
            <w:tcW w:w="4829" w:type="dxa"/>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Potreba skladovacích priestorov pre jedno zviera</w:t>
            </w:r>
            <w:r w:rsidRPr="00A51EBF" w:rsidR="00477006">
              <w:rPr>
                <w:rFonts w:ascii="Times New Roman" w:eastAsia="Times New Roman" w:hAnsi="Times New Roman"/>
                <w:b/>
                <w:sz w:val="20"/>
                <w:szCs w:val="20"/>
                <w:lang w:eastAsia="sk-SK"/>
              </w:rPr>
              <w:t xml:space="preserve"> v </w:t>
            </w:r>
            <w:r w:rsidRPr="00A51EBF">
              <w:rPr>
                <w:rFonts w:ascii="Times New Roman" w:eastAsia="Times New Roman" w:hAnsi="Times New Roman"/>
                <w:b/>
                <w:sz w:val="20"/>
                <w:szCs w:val="20"/>
                <w:lang w:eastAsia="sk-SK"/>
              </w:rPr>
              <w:t>m</w:t>
            </w:r>
            <w:r w:rsidRPr="00A51EBF">
              <w:rPr>
                <w:rFonts w:ascii="Times New Roman" w:eastAsia="Times New Roman" w:hAnsi="Times New Roman"/>
                <w:b/>
                <w:sz w:val="20"/>
                <w:szCs w:val="20"/>
                <w:vertAlign w:val="superscript"/>
                <w:lang w:eastAsia="sk-SK"/>
              </w:rPr>
              <w:t>3</w:t>
            </w:r>
            <w:r w:rsidRPr="00A51EBF">
              <w:rPr>
                <w:rFonts w:ascii="Times New Roman" w:eastAsia="Times New Roman" w:hAnsi="Times New Roman"/>
                <w:b/>
                <w:sz w:val="20"/>
                <w:szCs w:val="20"/>
                <w:lang w:eastAsia="sk-SK"/>
              </w:rPr>
              <w:t xml:space="preserve"> na 6 mesiacov</w:t>
            </w:r>
          </w:p>
        </w:tc>
      </w:tr>
      <w:tr w:rsidTr="00141003">
        <w:tblPrEx>
          <w:tblW w:w="0" w:type="auto"/>
          <w:jc w:val="center"/>
          <w:tblLayout w:type="fixed"/>
          <w:tblCellMar>
            <w:left w:w="10" w:type="dxa"/>
            <w:right w:w="10" w:type="dxa"/>
          </w:tblCellMar>
          <w:tblLook w:val="0000"/>
        </w:tblPrEx>
        <w:trPr>
          <w:jc w:val="center"/>
        </w:trPr>
        <w:tc>
          <w:tcPr>
            <w:tcW w:w="1881"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rPr>
                <w:rFonts w:ascii="Times New Roman" w:eastAsia="Times New Roman" w:hAnsi="Times New Roman"/>
                <w:b/>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výkalov</w:t>
            </w:r>
          </w:p>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Symbol" w:eastAsia="Times New Roman" w:hAnsi="Symbol"/>
                <w:b/>
                <w:sz w:val="20"/>
                <w:szCs w:val="20"/>
                <w:lang w:eastAsia="sk-SK"/>
              </w:rPr>
              <w:sym w:font="Symbol" w:char="F05B"/>
            </w:r>
            <w:r w:rsidRPr="00A51EBF">
              <w:rPr>
                <w:rFonts w:ascii="Times New Roman" w:eastAsia="Times New Roman" w:hAnsi="Times New Roman"/>
                <w:b/>
                <w:sz w:val="20"/>
                <w:szCs w:val="20"/>
                <w:lang w:eastAsia="sk-SK"/>
              </w:rPr>
              <w:t>kg</w:t>
            </w:r>
            <w:r w:rsidRPr="00A51EBF">
              <w:rPr>
                <w:rFonts w:ascii="Symbol" w:eastAsia="Times New Roman" w:hAnsi="Symbol"/>
                <w:b/>
                <w:sz w:val="20"/>
                <w:szCs w:val="20"/>
                <w:lang w:eastAsia="sk-SK"/>
              </w:rPr>
              <w:sym w:font="Symbol" w:char="F05D"/>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moču</w:t>
            </w:r>
          </w:p>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Symbol" w:eastAsia="Times New Roman" w:hAnsi="Symbol"/>
                <w:b/>
                <w:sz w:val="20"/>
                <w:szCs w:val="20"/>
                <w:lang w:eastAsia="sk-SK"/>
              </w:rPr>
              <w:sym w:font="Symbol" w:char="F05B"/>
            </w:r>
            <w:r w:rsidRPr="00A51EBF">
              <w:rPr>
                <w:rFonts w:ascii="Times New Roman" w:eastAsia="Times New Roman" w:hAnsi="Times New Roman"/>
                <w:b/>
                <w:sz w:val="20"/>
                <w:szCs w:val="20"/>
                <w:lang w:eastAsia="sk-SK"/>
              </w:rPr>
              <w:t>kg</w:t>
            </w:r>
            <w:r w:rsidRPr="00A51EBF">
              <w:rPr>
                <w:rFonts w:ascii="Symbol" w:eastAsia="Times New Roman" w:hAnsi="Symbol"/>
                <w:b/>
                <w:sz w:val="20"/>
                <w:szCs w:val="20"/>
                <w:lang w:eastAsia="sk-SK"/>
              </w:rPr>
              <w:sym w:font="Symbol" w:char="F05D"/>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Odkanalizovaná maštaľ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extDirection w:val="btLr"/>
            <w:vAlign w:val="center"/>
          </w:tcPr>
          <w:p w:rsidR="005616CB" w:rsidRPr="00A51EBF" w:rsidP="003223EC">
            <w:pPr>
              <w:keepNext/>
              <w:suppressAutoHyphens/>
              <w:spacing w:after="0" w:line="240" w:lineRule="auto"/>
              <w:ind w:left="113" w:right="113"/>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Boxové</w:t>
            </w:r>
            <w:r w:rsidRPr="00A51EBF" w:rsidR="00B51568">
              <w:rPr>
                <w:rFonts w:ascii="Times New Roman" w:eastAsia="Times New Roman" w:hAnsi="Times New Roman"/>
                <w:b/>
                <w:sz w:val="20"/>
                <w:szCs w:val="20"/>
                <w:lang w:eastAsia="sk-SK"/>
              </w:rPr>
              <w:t xml:space="preserve"> </w:t>
            </w:r>
            <w:r w:rsidRPr="00A51EBF">
              <w:rPr>
                <w:rFonts w:ascii="Times New Roman" w:eastAsia="Times New Roman" w:hAnsi="Times New Roman"/>
                <w:b/>
                <w:sz w:val="20"/>
                <w:szCs w:val="20"/>
                <w:lang w:eastAsia="sk-SK"/>
              </w:rPr>
              <w:t>maštaľný hnoj</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extDirection w:val="btLr"/>
            <w:vAlign w:val="center"/>
          </w:tcPr>
          <w:p w:rsidR="005616CB" w:rsidRPr="00A51EBF" w:rsidP="003223EC">
            <w:pPr>
              <w:keepNext/>
              <w:suppressAutoHyphens/>
              <w:spacing w:after="0" w:line="240" w:lineRule="auto"/>
              <w:ind w:left="113" w:right="113"/>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Kotercové</w:t>
            </w:r>
            <w:r w:rsidRPr="00A51EBF" w:rsidR="00B51568">
              <w:rPr>
                <w:rFonts w:ascii="Times New Roman" w:eastAsia="Times New Roman" w:hAnsi="Times New Roman"/>
                <w:b/>
                <w:sz w:val="20"/>
                <w:szCs w:val="20"/>
                <w:lang w:eastAsia="sk-SK"/>
              </w:rPr>
              <w:t xml:space="preserve"> </w:t>
            </w:r>
            <w:r w:rsidRPr="00A51EBF">
              <w:rPr>
                <w:rFonts w:ascii="Times New Roman" w:eastAsia="Times New Roman" w:hAnsi="Times New Roman"/>
                <w:b/>
                <w:sz w:val="20"/>
                <w:szCs w:val="20"/>
                <w:lang w:eastAsia="sk-SK"/>
              </w:rPr>
              <w:t>maštaľný hnoj</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extDirection w:val="btLr"/>
            <w:vAlign w:val="center"/>
          </w:tcPr>
          <w:p w:rsidR="005616CB" w:rsidRPr="00A51EBF" w:rsidP="003223EC">
            <w:pPr>
              <w:keepNext/>
              <w:suppressAutoHyphens/>
              <w:spacing w:after="0" w:line="240" w:lineRule="auto"/>
              <w:ind w:left="113" w:right="113"/>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Nepodstielané</w:t>
            </w:r>
            <w:r w:rsidRPr="00A51EBF" w:rsidR="00B51568">
              <w:rPr>
                <w:rFonts w:ascii="Times New Roman" w:eastAsia="Times New Roman" w:hAnsi="Times New Roman"/>
                <w:b/>
                <w:sz w:val="20"/>
                <w:szCs w:val="20"/>
                <w:lang w:eastAsia="sk-SK"/>
              </w:rPr>
              <w:t xml:space="preserve"> </w:t>
            </w:r>
            <w:r w:rsidRPr="00A51EBF">
              <w:rPr>
                <w:rFonts w:ascii="Times New Roman" w:eastAsia="Times New Roman" w:hAnsi="Times New Roman"/>
                <w:b/>
                <w:sz w:val="20"/>
                <w:szCs w:val="20"/>
                <w:lang w:eastAsia="sk-SK"/>
              </w:rPr>
              <w:t>hnojovica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extDirection w:val="btLr"/>
            <w:vAlign w:val="center"/>
          </w:tcPr>
          <w:p w:rsidR="005616CB" w:rsidRPr="00A51EBF" w:rsidP="003223EC">
            <w:pPr>
              <w:keepNext/>
              <w:suppressAutoHyphens/>
              <w:spacing w:after="0" w:line="240" w:lineRule="auto"/>
              <w:ind w:left="113" w:right="113"/>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Splaškové</w:t>
            </w:r>
            <w:r w:rsidRPr="00A51EBF" w:rsidR="00B51568">
              <w:rPr>
                <w:rFonts w:ascii="Times New Roman" w:eastAsia="Times New Roman" w:hAnsi="Times New Roman"/>
                <w:b/>
                <w:sz w:val="20"/>
                <w:szCs w:val="20"/>
                <w:lang w:eastAsia="sk-SK"/>
              </w:rPr>
              <w:t xml:space="preserve"> </w:t>
            </w:r>
            <w:r w:rsidRPr="00A51EBF">
              <w:rPr>
                <w:rFonts w:ascii="Times New Roman" w:eastAsia="Times New Roman" w:hAnsi="Times New Roman"/>
                <w:b/>
                <w:sz w:val="20"/>
                <w:szCs w:val="20"/>
                <w:lang w:eastAsia="sk-SK"/>
              </w:rPr>
              <w:t>vody</w:t>
            </w:r>
            <w:r w:rsidRPr="00A51EBF" w:rsidR="00477006">
              <w:rPr>
                <w:rFonts w:ascii="Times New Roman" w:eastAsia="Times New Roman" w:hAnsi="Times New Roman"/>
                <w:b/>
                <w:sz w:val="20"/>
                <w:szCs w:val="20"/>
                <w:lang w:eastAsia="sk-SK"/>
              </w:rPr>
              <w:t xml:space="preserve"> z </w:t>
            </w:r>
            <w:r w:rsidRPr="00A51EBF">
              <w:rPr>
                <w:rFonts w:ascii="Times New Roman" w:eastAsia="Times New Roman" w:hAnsi="Times New Roman"/>
                <w:b/>
                <w:sz w:val="20"/>
                <w:szCs w:val="20"/>
                <w:lang w:eastAsia="sk-SK"/>
              </w:rPr>
              <w:t>dojárne</w:t>
            </w:r>
          </w:p>
        </w:tc>
      </w:tr>
      <w:tr w:rsidTr="00141003">
        <w:tblPrEx>
          <w:tblW w:w="0" w:type="auto"/>
          <w:jc w:val="center"/>
          <w:tblLayout w:type="fixed"/>
          <w:tblCellMar>
            <w:left w:w="10" w:type="dxa"/>
            <w:right w:w="10" w:type="dxa"/>
          </w:tblCellMar>
          <w:tblLook w:val="0000"/>
        </w:tblPrEx>
        <w:trPr>
          <w:trHeight w:val="1117"/>
          <w:jc w:val="center"/>
        </w:trPr>
        <w:tc>
          <w:tcPr>
            <w:tcW w:w="1881" w:type="dxa"/>
            <w:vMerge/>
            <w:tcBorders>
              <w:top w:val="single" w:sz="4" w:space="0" w:color="auto"/>
              <w:left w:val="single" w:sz="4" w:space="0" w:color="000000"/>
              <w:bottom w:val="single" w:sz="8" w:space="0" w:color="000000"/>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rPr>
                <w:rFonts w:ascii="Times New Roman" w:eastAsia="Times New Roman" w:hAnsi="Times New Roman"/>
                <w:sz w:val="20"/>
                <w:szCs w:val="20"/>
                <w:lang w:eastAsia="sk-SK"/>
              </w:rPr>
            </w:pPr>
          </w:p>
        </w:tc>
        <w:tc>
          <w:tcPr>
            <w:tcW w:w="1134" w:type="dxa"/>
            <w:vMerge/>
            <w:tcBorders>
              <w:top w:val="single" w:sz="4" w:space="0" w:color="auto"/>
              <w:left w:val="single" w:sz="4" w:space="0" w:color="auto"/>
              <w:bottom w:val="single" w:sz="8" w:space="0" w:color="000000"/>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p>
        </w:tc>
        <w:tc>
          <w:tcPr>
            <w:tcW w:w="851" w:type="dxa"/>
            <w:vMerge/>
            <w:tcBorders>
              <w:top w:val="single" w:sz="4" w:space="0" w:color="auto"/>
              <w:left w:val="single" w:sz="4" w:space="0" w:color="auto"/>
              <w:bottom w:val="single" w:sz="8" w:space="0" w:color="000000"/>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p>
        </w:tc>
        <w:tc>
          <w:tcPr>
            <w:tcW w:w="699" w:type="dxa"/>
            <w:vMerge/>
            <w:tcBorders>
              <w:top w:val="single" w:sz="4" w:space="0" w:color="auto"/>
              <w:left w:val="single" w:sz="4" w:space="0" w:color="auto"/>
              <w:bottom w:val="single" w:sz="8" w:space="0" w:color="000000"/>
              <w:right w:val="single" w:sz="4" w:space="0" w:color="auto"/>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p>
        </w:tc>
        <w:tc>
          <w:tcPr>
            <w:tcW w:w="1073" w:type="dxa"/>
            <w:tcBorders>
              <w:top w:val="single" w:sz="4" w:space="0" w:color="auto"/>
              <w:left w:val="single" w:sz="4" w:space="0" w:color="auto"/>
              <w:bottom w:val="single" w:sz="8" w:space="0" w:color="000000"/>
              <w:right w:val="single" w:sz="4" w:space="0" w:color="000000"/>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maštaľný hnoj</w:t>
            </w:r>
          </w:p>
        </w:tc>
        <w:tc>
          <w:tcPr>
            <w:tcW w:w="921" w:type="dxa"/>
            <w:tcBorders>
              <w:top w:val="single" w:sz="4" w:space="0" w:color="auto"/>
              <w:bottom w:val="single" w:sz="8" w:space="0" w:color="000000"/>
              <w:right w:val="single" w:sz="4" w:space="0" w:color="000000"/>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20"/>
                <w:szCs w:val="20"/>
                <w:lang w:eastAsia="sk-SK"/>
              </w:rPr>
              <w:t>močovka</w:t>
            </w:r>
          </w:p>
        </w:tc>
        <w:tc>
          <w:tcPr>
            <w:tcW w:w="567" w:type="dxa"/>
            <w:vMerge/>
            <w:tcBorders>
              <w:top w:val="single" w:sz="4" w:space="0" w:color="auto"/>
              <w:bottom w:val="single" w:sz="8" w:space="0" w:color="000000"/>
              <w:right w:val="single" w:sz="4" w:space="0" w:color="000000"/>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sz w:val="20"/>
                <w:szCs w:val="20"/>
                <w:lang w:eastAsia="sk-SK"/>
              </w:rPr>
            </w:pPr>
          </w:p>
        </w:tc>
        <w:tc>
          <w:tcPr>
            <w:tcW w:w="814" w:type="dxa"/>
            <w:vMerge/>
            <w:tcBorders>
              <w:top w:val="single" w:sz="4" w:space="0" w:color="auto"/>
              <w:bottom w:val="single" w:sz="8" w:space="0" w:color="000000"/>
              <w:right w:val="single" w:sz="4" w:space="0" w:color="000000"/>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sz w:val="20"/>
                <w:szCs w:val="20"/>
                <w:lang w:eastAsia="sk-SK"/>
              </w:rPr>
            </w:pPr>
          </w:p>
        </w:tc>
        <w:tc>
          <w:tcPr>
            <w:tcW w:w="745" w:type="dxa"/>
            <w:vMerge/>
            <w:tcBorders>
              <w:top w:val="single" w:sz="4" w:space="0" w:color="auto"/>
              <w:bottom w:val="single" w:sz="8" w:space="0" w:color="000000"/>
              <w:right w:val="single" w:sz="4" w:space="0" w:color="000000"/>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sz w:val="20"/>
                <w:szCs w:val="20"/>
                <w:lang w:eastAsia="sk-SK"/>
              </w:rPr>
            </w:pPr>
          </w:p>
        </w:tc>
        <w:tc>
          <w:tcPr>
            <w:tcW w:w="709" w:type="dxa"/>
            <w:vMerge/>
            <w:tcBorders>
              <w:top w:val="single" w:sz="4" w:space="0" w:color="auto"/>
              <w:bottom w:val="single" w:sz="8" w:space="0" w:color="000000"/>
              <w:right w:val="single" w:sz="4" w:space="0" w:color="000000"/>
            </w:tcBorders>
            <w:shd w:val="clear" w:color="auto" w:fill="auto"/>
            <w:noWrap/>
            <w:tcMar>
              <w:top w:w="0" w:type="dxa"/>
              <w:left w:w="70" w:type="dxa"/>
              <w:bottom w:w="0" w:type="dxa"/>
              <w:right w:w="70" w:type="dxa"/>
            </w:tcMar>
            <w:vAlign w:val="center"/>
          </w:tcPr>
          <w:p w:rsidR="005616CB" w:rsidRPr="00A51EBF" w:rsidP="003223EC">
            <w:pPr>
              <w:keepNext/>
              <w:suppressAutoHyphens/>
              <w:spacing w:after="0" w:line="240" w:lineRule="auto"/>
              <w:jc w:val="center"/>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348"/>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bCs/>
                <w:sz w:val="20"/>
                <w:szCs w:val="20"/>
                <w:lang w:eastAsia="sk-SK"/>
              </w:rPr>
            </w:pPr>
            <w:r w:rsidRPr="00A51EBF">
              <w:rPr>
                <w:rFonts w:ascii="Times New Roman" w:eastAsia="Times New Roman" w:hAnsi="Times New Roman"/>
                <w:b/>
                <w:bCs/>
                <w:sz w:val="20"/>
                <w:szCs w:val="20"/>
                <w:lang w:eastAsia="sk-SK"/>
              </w:rPr>
              <w:t>Hovädzí dobytok</w:t>
            </w:r>
          </w:p>
        </w:tc>
        <w:tc>
          <w:tcPr>
            <w:tcW w:w="7513"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r>
      <w:tr w:rsidTr="00141003">
        <w:tblPrEx>
          <w:tblW w:w="0" w:type="auto"/>
          <w:jc w:val="center"/>
          <w:tblLayout w:type="fixed"/>
          <w:tblCellMar>
            <w:left w:w="10" w:type="dxa"/>
            <w:right w:w="10" w:type="dxa"/>
          </w:tblCellMar>
          <w:tblLook w:val="0000"/>
        </w:tblPrEx>
        <w:trPr>
          <w:trHeight w:val="472"/>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Krava mliekového typu</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650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34</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21</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6,93</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2,47</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9,13</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9,77</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9,24</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both"/>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0,92</w:t>
            </w:r>
          </w:p>
        </w:tc>
      </w:tr>
      <w:tr w:rsidTr="00141003">
        <w:tblPrEx>
          <w:tblW w:w="0" w:type="auto"/>
          <w:jc w:val="center"/>
          <w:tblLayout w:type="fixed"/>
          <w:tblCellMar>
            <w:left w:w="10" w:type="dxa"/>
            <w:right w:w="10" w:type="dxa"/>
          </w:tblCellMar>
          <w:tblLook w:val="0000"/>
        </w:tblPrEx>
        <w:trPr>
          <w:trHeight w:val="267"/>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Teľa do 6 mesiacov</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105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1,18</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0,35</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1,44</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1,52</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1,34</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70"/>
          <w:jc w:val="center"/>
        </w:trPr>
        <w:tc>
          <w:tcPr>
            <w:tcW w:w="188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Jalovica do 1 roka</w:t>
            </w: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250</w:t>
            </w:r>
          </w:p>
        </w:tc>
        <w:tc>
          <w:tcPr>
            <w:tcW w:w="85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13</w:t>
            </w:r>
          </w:p>
        </w:tc>
        <w:tc>
          <w:tcPr>
            <w:tcW w:w="69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8</w:t>
            </w:r>
          </w:p>
        </w:tc>
        <w:tc>
          <w:tcPr>
            <w:tcW w:w="1073"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2,79</w:t>
            </w:r>
          </w:p>
        </w:tc>
        <w:tc>
          <w:tcPr>
            <w:tcW w:w="92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0,94</w:t>
            </w:r>
          </w:p>
        </w:tc>
        <w:tc>
          <w:tcPr>
            <w:tcW w:w="567"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3,52</w:t>
            </w:r>
          </w:p>
        </w:tc>
        <w:tc>
          <w:tcPr>
            <w:tcW w:w="81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3,84</w:t>
            </w:r>
          </w:p>
        </w:tc>
        <w:tc>
          <w:tcPr>
            <w:tcW w:w="74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3,53</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70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75"/>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Jalovica 1-2 roky</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440</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22</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14</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4,68</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1,65</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6,00</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6,41</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6,05</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78"/>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Jalovica nad 2 roky</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550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28</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17</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5,78</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2,00</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7,53</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8,01</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7,56</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69"/>
          <w:jc w:val="center"/>
        </w:trPr>
        <w:tc>
          <w:tcPr>
            <w:tcW w:w="188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Býk vo výkrme</w:t>
            </w: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360</w:t>
            </w:r>
          </w:p>
        </w:tc>
        <w:tc>
          <w:tcPr>
            <w:tcW w:w="85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19</w:t>
            </w:r>
          </w:p>
        </w:tc>
        <w:tc>
          <w:tcPr>
            <w:tcW w:w="69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11</w:t>
            </w:r>
          </w:p>
        </w:tc>
        <w:tc>
          <w:tcPr>
            <w:tcW w:w="1073"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4,05</w:t>
            </w:r>
          </w:p>
        </w:tc>
        <w:tc>
          <w:tcPr>
            <w:tcW w:w="92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1,29</w:t>
            </w:r>
          </w:p>
        </w:tc>
        <w:tc>
          <w:tcPr>
            <w:tcW w:w="567"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4,80</w:t>
            </w:r>
          </w:p>
        </w:tc>
        <w:tc>
          <w:tcPr>
            <w:tcW w:w="81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5,60</w:t>
            </w:r>
          </w:p>
        </w:tc>
        <w:tc>
          <w:tcPr>
            <w:tcW w:w="74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5,04</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70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332"/>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bCs/>
                <w:sz w:val="20"/>
                <w:szCs w:val="20"/>
                <w:lang w:eastAsia="sk-SK"/>
              </w:rPr>
            </w:pPr>
            <w:r w:rsidRPr="00A51EBF">
              <w:rPr>
                <w:rFonts w:ascii="Times New Roman" w:eastAsia="Times New Roman" w:hAnsi="Times New Roman"/>
                <w:b/>
                <w:bCs/>
                <w:sz w:val="20"/>
                <w:szCs w:val="20"/>
                <w:lang w:eastAsia="sk-SK"/>
              </w:rPr>
              <w:t>Ošípané</w:t>
            </w:r>
          </w:p>
        </w:tc>
        <w:tc>
          <w:tcPr>
            <w:tcW w:w="7513" w:type="dxa"/>
            <w:gridSpan w:val="9"/>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r>
      <w:tr w:rsidTr="00141003">
        <w:tblPrEx>
          <w:tblW w:w="0" w:type="auto"/>
          <w:jc w:val="center"/>
          <w:tblLayout w:type="fixed"/>
          <w:tblCellMar>
            <w:left w:w="10" w:type="dxa"/>
            <w:right w:w="10" w:type="dxa"/>
          </w:tblCellMar>
          <w:tblLook w:val="0000"/>
        </w:tblPrEx>
        <w:trPr>
          <w:trHeight w:val="362"/>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Prasnica pripúšťaná</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prasná</w:t>
            </w:r>
            <w:r w:rsidRPr="00A51EBF" w:rsidR="00132540">
              <w:rPr>
                <w:rFonts w:ascii="Times New Roman" w:eastAsia="Times New Roman" w:hAnsi="Times New Roman"/>
                <w:sz w:val="20"/>
                <w:szCs w:val="20"/>
                <w:lang w:eastAsia="sk-SK"/>
              </w:rPr>
              <w:t xml:space="preserve">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180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3,30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6,70</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1,06</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0,90</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2,08</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1,68</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674"/>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xml:space="preserve">Prasnica </w:t>
            </w:r>
            <w:r w:rsidRPr="00A51EBF">
              <w:rPr>
                <w:rFonts w:ascii="Times New Roman" w:eastAsia="Times New Roman" w:hAnsi="Times New Roman"/>
                <w:sz w:val="20"/>
                <w:szCs w:val="20"/>
                <w:lang w:eastAsia="sk-SK"/>
              </w:rPr>
              <w:t>vysokoprasná</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dojčiaca</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180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4,50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9,90</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1,60</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1,33</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2,42</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181"/>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Odstavča</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0,40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0,90</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0,16</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0,12</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0,29</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0,22</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368"/>
          <w:jc w:val="center"/>
        </w:trPr>
        <w:tc>
          <w:tcPr>
            <w:tcW w:w="188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Ošípaná</w:t>
            </w:r>
            <w:r w:rsidRPr="00A51EBF" w:rsidR="00477006">
              <w:rPr>
                <w:rFonts w:ascii="Times New Roman" w:eastAsia="Times New Roman" w:hAnsi="Times New Roman"/>
                <w:sz w:val="20"/>
                <w:szCs w:val="20"/>
                <w:lang w:eastAsia="sk-SK"/>
              </w:rPr>
              <w:t xml:space="preserve"> v </w:t>
            </w:r>
            <w:r w:rsidRPr="00A51EBF">
              <w:rPr>
                <w:rFonts w:ascii="Times New Roman" w:eastAsia="Times New Roman" w:hAnsi="Times New Roman"/>
                <w:sz w:val="20"/>
                <w:szCs w:val="20"/>
                <w:lang w:eastAsia="sk-SK"/>
              </w:rPr>
              <w:t>predvýkrme</w:t>
            </w:r>
            <w:r w:rsidRPr="00A51EBF">
              <w:rPr>
                <w:rFonts w:ascii="Times New Roman" w:eastAsia="Times New Roman" w:hAnsi="Times New Roman"/>
                <w:sz w:val="20"/>
                <w:szCs w:val="20"/>
                <w:lang w:eastAsia="sk-SK"/>
              </w:rPr>
              <w:t xml:space="preserve"> </w:t>
            </w: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30</w:t>
            </w:r>
          </w:p>
        </w:tc>
        <w:tc>
          <w:tcPr>
            <w:tcW w:w="85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0,70</w:t>
            </w:r>
          </w:p>
        </w:tc>
        <w:tc>
          <w:tcPr>
            <w:tcW w:w="69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1,80</w:t>
            </w:r>
          </w:p>
        </w:tc>
        <w:tc>
          <w:tcPr>
            <w:tcW w:w="1073"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0,28</w:t>
            </w:r>
          </w:p>
        </w:tc>
        <w:tc>
          <w:tcPr>
            <w:tcW w:w="92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0,24</w:t>
            </w:r>
          </w:p>
        </w:tc>
        <w:tc>
          <w:tcPr>
            <w:tcW w:w="567"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0,53</w:t>
            </w:r>
          </w:p>
        </w:tc>
        <w:tc>
          <w:tcPr>
            <w:tcW w:w="74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0,42</w:t>
            </w:r>
          </w:p>
        </w:tc>
        <w:tc>
          <w:tcPr>
            <w:tcW w:w="70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176"/>
          <w:jc w:val="center"/>
        </w:trPr>
        <w:tc>
          <w:tcPr>
            <w:tcW w:w="1881" w:type="dxa"/>
            <w:tcBorders>
              <w:top w:val="single" w:sz="4" w:space="0" w:color="auto"/>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xml:space="preserve">Ošípaná vo výkrme </w:t>
            </w:r>
          </w:p>
        </w:tc>
        <w:tc>
          <w:tcPr>
            <w:tcW w:w="113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75</w:t>
            </w:r>
          </w:p>
        </w:tc>
        <w:tc>
          <w:tcPr>
            <w:tcW w:w="851"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1,80</w:t>
            </w:r>
          </w:p>
        </w:tc>
        <w:tc>
          <w:tcPr>
            <w:tcW w:w="69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3,60</w:t>
            </w:r>
          </w:p>
        </w:tc>
        <w:tc>
          <w:tcPr>
            <w:tcW w:w="1073"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0,55</w:t>
            </w:r>
          </w:p>
        </w:tc>
        <w:tc>
          <w:tcPr>
            <w:tcW w:w="921"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0,48</w:t>
            </w:r>
          </w:p>
        </w:tc>
        <w:tc>
          <w:tcPr>
            <w:tcW w:w="567"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1,02</w:t>
            </w:r>
          </w:p>
        </w:tc>
        <w:tc>
          <w:tcPr>
            <w:tcW w:w="745"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0,91</w:t>
            </w:r>
          </w:p>
        </w:tc>
        <w:tc>
          <w:tcPr>
            <w:tcW w:w="70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365"/>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Prasnička</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kanec</w:t>
            </w:r>
            <w:r w:rsidRPr="00A51EBF" w:rsidR="00477006">
              <w:rPr>
                <w:rFonts w:ascii="Times New Roman" w:eastAsia="Times New Roman" w:hAnsi="Times New Roman"/>
                <w:sz w:val="20"/>
                <w:szCs w:val="20"/>
                <w:lang w:eastAsia="sk-SK"/>
              </w:rPr>
              <w:t xml:space="preserve"> v </w:t>
            </w:r>
            <w:r w:rsidRPr="00A51EBF">
              <w:rPr>
                <w:rFonts w:ascii="Times New Roman" w:eastAsia="Times New Roman" w:hAnsi="Times New Roman"/>
                <w:sz w:val="20"/>
                <w:szCs w:val="20"/>
                <w:lang w:eastAsia="sk-SK"/>
              </w:rPr>
              <w:t>odchove</w:t>
            </w:r>
            <w:r w:rsidRPr="00A51EBF" w:rsidR="00132540">
              <w:rPr>
                <w:rFonts w:ascii="Times New Roman" w:eastAsia="Times New Roman" w:hAnsi="Times New Roman"/>
                <w:sz w:val="20"/>
                <w:szCs w:val="20"/>
                <w:lang w:eastAsia="sk-SK"/>
              </w:rPr>
              <w:t xml:space="preserve"> </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100</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2,30</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4,60</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0,68</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0,62</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1,35</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1,16</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268"/>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Kanec</w:t>
            </w:r>
            <w:r w:rsidRPr="00A51EBF" w:rsidR="00132540">
              <w:rPr>
                <w:rFonts w:ascii="Times New Roman" w:eastAsia="Times New Roman" w:hAnsi="Times New Roman"/>
                <w:sz w:val="20"/>
                <w:szCs w:val="20"/>
                <w:lang w:eastAsia="sk-SK"/>
              </w:rPr>
              <w:t xml:space="preserve"> </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200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3,70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7,40</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1,15</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0,99</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1,78</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1,86</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p>
        </w:tc>
      </w:tr>
      <w:tr w:rsidTr="00141003">
        <w:tblPrEx>
          <w:tblW w:w="0" w:type="auto"/>
          <w:jc w:val="center"/>
          <w:tblLayout w:type="fixed"/>
          <w:tblCellMar>
            <w:left w:w="10" w:type="dxa"/>
            <w:right w:w="10" w:type="dxa"/>
          </w:tblCellMar>
          <w:tblLook w:val="0000"/>
        </w:tblPrEx>
        <w:trPr>
          <w:trHeight w:val="271"/>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bCs/>
                <w:sz w:val="20"/>
                <w:szCs w:val="20"/>
                <w:lang w:eastAsia="sk-SK"/>
              </w:rPr>
            </w:pPr>
            <w:r w:rsidRPr="00A51EBF">
              <w:rPr>
                <w:rFonts w:ascii="Times New Roman" w:eastAsia="Times New Roman" w:hAnsi="Times New Roman"/>
                <w:b/>
                <w:bCs/>
                <w:sz w:val="20"/>
                <w:szCs w:val="20"/>
                <w:lang w:eastAsia="sk-SK"/>
              </w:rPr>
              <w:t>Ovce</w:t>
            </w:r>
            <w:r w:rsidRPr="00A51EBF">
              <w:rPr>
                <w:rFonts w:ascii="Times New Roman" w:eastAsia="Times New Roman" w:hAnsi="Times New Roman"/>
                <w:b/>
                <w:bCs/>
                <w:sz w:val="20"/>
                <w:szCs w:val="20"/>
                <w:lang w:eastAsia="sk-SK"/>
              </w:rPr>
              <w:t xml:space="preserve"> </w:t>
            </w:r>
          </w:p>
        </w:tc>
        <w:tc>
          <w:tcPr>
            <w:tcW w:w="7513"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r>
      <w:tr w:rsidTr="00141003">
        <w:tblPrEx>
          <w:tblW w:w="0" w:type="auto"/>
          <w:jc w:val="center"/>
          <w:tblLayout w:type="fixed"/>
          <w:tblCellMar>
            <w:left w:w="10" w:type="dxa"/>
            <w:right w:w="10" w:type="dxa"/>
          </w:tblCellMar>
          <w:tblLook w:val="0000"/>
        </w:tblPrEx>
        <w:trPr>
          <w:trHeight w:val="413"/>
          <w:jc w:val="center"/>
        </w:trPr>
        <w:tc>
          <w:tcPr>
            <w:tcW w:w="188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Bahnica</w:t>
            </w:r>
            <w:r w:rsidRPr="00A51EBF" w:rsidR="00477006">
              <w:rPr>
                <w:rFonts w:ascii="Times New Roman" w:eastAsia="Times New Roman" w:hAnsi="Times New Roman"/>
                <w:sz w:val="20"/>
                <w:szCs w:val="20"/>
                <w:lang w:eastAsia="sk-SK"/>
              </w:rPr>
              <w:t xml:space="preserve"> s </w:t>
            </w:r>
            <w:r w:rsidRPr="00A51EBF">
              <w:rPr>
                <w:rFonts w:ascii="Times New Roman" w:eastAsia="Times New Roman" w:hAnsi="Times New Roman"/>
                <w:sz w:val="20"/>
                <w:szCs w:val="20"/>
                <w:lang w:eastAsia="sk-SK"/>
              </w:rPr>
              <w:t>jahňaťom 60 dní</w:t>
            </w: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55</w:t>
            </w:r>
          </w:p>
        </w:tc>
        <w:tc>
          <w:tcPr>
            <w:tcW w:w="85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4,30</w:t>
            </w:r>
          </w:p>
        </w:tc>
        <w:tc>
          <w:tcPr>
            <w:tcW w:w="69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0,737</w:t>
            </w:r>
          </w:p>
        </w:tc>
        <w:tc>
          <w:tcPr>
            <w:tcW w:w="74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452"/>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Jahnička</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baran do 1 roka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1,21</w:t>
            </w:r>
          </w:p>
        </w:tc>
        <w:tc>
          <w:tcPr>
            <w:tcW w:w="6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0,211</w:t>
            </w:r>
          </w:p>
        </w:tc>
        <w:tc>
          <w:tcPr>
            <w:tcW w:w="74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0,203</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332"/>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Jahnička</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baran nad 1 rok</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2,20</w:t>
            </w:r>
          </w:p>
        </w:tc>
        <w:tc>
          <w:tcPr>
            <w:tcW w:w="69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0,376</w:t>
            </w:r>
          </w:p>
        </w:tc>
        <w:tc>
          <w:tcPr>
            <w:tcW w:w="74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0,370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01"/>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Baran</w:t>
            </w:r>
            <w:r w:rsidRPr="00A51EBF" w:rsidR="00132540">
              <w:rPr>
                <w:rFonts w:ascii="Times New Roman" w:eastAsia="Times New Roman" w:hAnsi="Times New Roman"/>
                <w:sz w:val="20"/>
                <w:szCs w:val="20"/>
                <w:lang w:eastAsia="sk-SK"/>
              </w:rPr>
              <w:t xml:space="preserve"> </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70</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4,00</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0,689</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380"/>
          <w:jc w:val="center"/>
        </w:trPr>
        <w:tc>
          <w:tcPr>
            <w:tcW w:w="188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bCs/>
                <w:sz w:val="20"/>
                <w:szCs w:val="20"/>
                <w:lang w:eastAsia="sk-SK"/>
              </w:rPr>
            </w:pPr>
            <w:r w:rsidRPr="00A51EBF">
              <w:rPr>
                <w:rFonts w:ascii="Times New Roman" w:eastAsia="Times New Roman" w:hAnsi="Times New Roman"/>
                <w:b/>
                <w:bCs/>
                <w:sz w:val="20"/>
                <w:szCs w:val="20"/>
                <w:lang w:eastAsia="sk-SK"/>
              </w:rPr>
              <w:t>Kozy</w:t>
            </w:r>
          </w:p>
        </w:tc>
        <w:tc>
          <w:tcPr>
            <w:tcW w:w="7513" w:type="dxa"/>
            <w:gridSpan w:val="9"/>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r>
      <w:tr w:rsidTr="00141003">
        <w:tblPrEx>
          <w:tblW w:w="0" w:type="auto"/>
          <w:jc w:val="center"/>
          <w:tblLayout w:type="fixed"/>
          <w:tblCellMar>
            <w:left w:w="10" w:type="dxa"/>
            <w:right w:w="10" w:type="dxa"/>
          </w:tblCellMar>
          <w:tblLook w:val="0000"/>
        </w:tblPrEx>
        <w:trPr>
          <w:trHeight w:val="422"/>
          <w:jc w:val="center"/>
        </w:trPr>
        <w:tc>
          <w:tcPr>
            <w:tcW w:w="1881" w:type="dxa"/>
            <w:tcBorders>
              <w:top w:val="single" w:sz="4" w:space="0" w:color="auto"/>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Koza</w:t>
            </w:r>
            <w:r w:rsidRPr="00A51EBF" w:rsidR="00477006">
              <w:rPr>
                <w:rFonts w:ascii="Times New Roman" w:eastAsia="Times New Roman" w:hAnsi="Times New Roman"/>
                <w:sz w:val="20"/>
                <w:szCs w:val="20"/>
                <w:lang w:eastAsia="sk-SK"/>
              </w:rPr>
              <w:t xml:space="preserve"> s </w:t>
            </w:r>
            <w:r w:rsidRPr="00A51EBF">
              <w:rPr>
                <w:rFonts w:ascii="Times New Roman" w:eastAsia="Times New Roman" w:hAnsi="Times New Roman"/>
                <w:sz w:val="20"/>
                <w:szCs w:val="20"/>
                <w:lang w:eastAsia="sk-SK"/>
              </w:rPr>
              <w:t>kozičkou 60 dní</w:t>
            </w:r>
            <w:r w:rsidRPr="00A51EBF" w:rsidR="00132540">
              <w:rPr>
                <w:rFonts w:ascii="Times New Roman" w:eastAsia="Times New Roman" w:hAnsi="Times New Roman"/>
                <w:sz w:val="20"/>
                <w:szCs w:val="20"/>
                <w:lang w:eastAsia="sk-SK"/>
              </w:rPr>
              <w:t xml:space="preserve"> </w:t>
            </w:r>
          </w:p>
        </w:tc>
        <w:tc>
          <w:tcPr>
            <w:tcW w:w="113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50</w:t>
            </w:r>
          </w:p>
        </w:tc>
        <w:tc>
          <w:tcPr>
            <w:tcW w:w="851"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4,30</w:t>
            </w:r>
          </w:p>
        </w:tc>
        <w:tc>
          <w:tcPr>
            <w:tcW w:w="69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0,737</w:t>
            </w:r>
          </w:p>
        </w:tc>
        <w:tc>
          <w:tcPr>
            <w:tcW w:w="745"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31"/>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Kozička</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cap do 1 roka</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26</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1,43</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0,247</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195"/>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Cap</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65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4,00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0,689</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71"/>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r w:rsidRPr="00A51EBF">
              <w:rPr>
                <w:rFonts w:ascii="Times New Roman" w:eastAsia="Times New Roman" w:hAnsi="Times New Roman"/>
                <w:b/>
                <w:bCs/>
                <w:sz w:val="20"/>
                <w:szCs w:val="20"/>
                <w:lang w:eastAsia="sk-SK"/>
              </w:rPr>
              <w:t>Kone</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28,0</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16,0</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5,32</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1,84</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45"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674"/>
          <w:jc w:val="center"/>
        </w:trPr>
        <w:tc>
          <w:tcPr>
            <w:tcW w:w="7126" w:type="dxa"/>
            <w:gridSpan w:val="7"/>
            <w:tcBorders>
              <w:left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r w:rsidRPr="00A51EBF">
              <w:rPr>
                <w:rFonts w:ascii="Times New Roman" w:eastAsia="Times New Roman" w:hAnsi="Times New Roman"/>
                <w:b/>
                <w:bCs/>
                <w:sz w:val="20"/>
                <w:szCs w:val="20"/>
                <w:lang w:eastAsia="sk-SK"/>
              </w:rPr>
              <w:t>Hydina</w:t>
            </w:r>
          </w:p>
        </w:tc>
        <w:tc>
          <w:tcPr>
            <w:tcW w:w="8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Podstielané</w:t>
            </w:r>
          </w:p>
        </w:tc>
        <w:tc>
          <w:tcPr>
            <w:tcW w:w="74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Klietky</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Klietky</w:t>
            </w:r>
          </w:p>
        </w:tc>
      </w:tr>
      <w:tr w:rsidTr="00141003">
        <w:tblPrEx>
          <w:tblW w:w="0" w:type="auto"/>
          <w:jc w:val="center"/>
          <w:tblLayout w:type="fixed"/>
          <w:tblCellMar>
            <w:left w:w="10" w:type="dxa"/>
            <w:right w:w="10" w:type="dxa"/>
          </w:tblCellMar>
          <w:tblLook w:val="0000"/>
        </w:tblPrEx>
        <w:trPr>
          <w:trHeight w:val="674"/>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bCs/>
                <w:sz w:val="20"/>
                <w:szCs w:val="20"/>
                <w:lang w:eastAsia="sk-SK"/>
              </w:rPr>
            </w:pP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c>
          <w:tcPr>
            <w:tcW w:w="567"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b/>
                <w:sz w:val="20"/>
                <w:szCs w:val="20"/>
                <w:lang w:eastAsia="sk-SK"/>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maštaľný hnoj</w:t>
            </w:r>
          </w:p>
        </w:tc>
        <w:tc>
          <w:tcPr>
            <w:tcW w:w="74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hnojovica</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sušenie trusu</w:t>
            </w:r>
          </w:p>
        </w:tc>
      </w:tr>
      <w:tr w:rsidTr="00141003">
        <w:tblPrEx>
          <w:tblW w:w="0" w:type="auto"/>
          <w:jc w:val="center"/>
          <w:tblLayout w:type="fixed"/>
          <w:tblCellMar>
            <w:left w:w="10" w:type="dxa"/>
            <w:right w:w="10" w:type="dxa"/>
          </w:tblCellMar>
          <w:tblLook w:val="0000"/>
        </w:tblPrEx>
        <w:trPr>
          <w:trHeight w:val="140"/>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Sliepky - nosnica</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0,180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0,0304</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0,0302</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0,0151</w:t>
            </w:r>
          </w:p>
        </w:tc>
      </w:tr>
      <w:tr w:rsidTr="00141003">
        <w:tblPrEx>
          <w:tblW w:w="0" w:type="auto"/>
          <w:jc w:val="center"/>
          <w:tblLayout w:type="fixed"/>
          <w:tblCellMar>
            <w:left w:w="10" w:type="dxa"/>
            <w:right w:w="10" w:type="dxa"/>
          </w:tblCellMar>
          <w:tblLook w:val="0000"/>
        </w:tblPrEx>
        <w:trPr>
          <w:trHeight w:val="199"/>
          <w:jc w:val="center"/>
        </w:trPr>
        <w:tc>
          <w:tcPr>
            <w:tcW w:w="188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ind w:left="819"/>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brojler</w:t>
            </w:r>
            <w:r w:rsidRPr="00A51EBF" w:rsidR="00132540">
              <w:rPr>
                <w:rFonts w:ascii="Times New Roman" w:eastAsia="Times New Roman" w:hAnsi="Times New Roman"/>
                <w:sz w:val="20"/>
                <w:szCs w:val="20"/>
                <w:lang w:eastAsia="sk-SK"/>
              </w:rPr>
              <w:t xml:space="preserve"> </w:t>
            </w:r>
          </w:p>
        </w:tc>
        <w:tc>
          <w:tcPr>
            <w:tcW w:w="113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0,100</w:t>
            </w:r>
          </w:p>
        </w:tc>
        <w:tc>
          <w:tcPr>
            <w:tcW w:w="69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0,0168</w:t>
            </w:r>
          </w:p>
        </w:tc>
        <w:tc>
          <w:tcPr>
            <w:tcW w:w="74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245"/>
          <w:jc w:val="center"/>
        </w:trPr>
        <w:tc>
          <w:tcPr>
            <w:tcW w:w="1881" w:type="dxa"/>
            <w:tcBorders>
              <w:top w:val="single" w:sz="4" w:space="0" w:color="auto"/>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Morka - plemenná</w:t>
            </w:r>
          </w:p>
        </w:tc>
        <w:tc>
          <w:tcPr>
            <w:tcW w:w="113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0,301</w:t>
            </w:r>
          </w:p>
        </w:tc>
        <w:tc>
          <w:tcPr>
            <w:tcW w:w="69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0,0514</w:t>
            </w:r>
          </w:p>
        </w:tc>
        <w:tc>
          <w:tcPr>
            <w:tcW w:w="745"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0,0506</w:t>
            </w:r>
          </w:p>
        </w:tc>
        <w:tc>
          <w:tcPr>
            <w:tcW w:w="709"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0,0253</w:t>
            </w:r>
          </w:p>
        </w:tc>
      </w:tr>
      <w:tr w:rsidTr="00141003">
        <w:tblPrEx>
          <w:tblW w:w="0" w:type="auto"/>
          <w:jc w:val="center"/>
          <w:tblLayout w:type="fixed"/>
          <w:tblCellMar>
            <w:left w:w="10" w:type="dxa"/>
            <w:right w:w="10" w:type="dxa"/>
          </w:tblCellMar>
          <w:tblLook w:val="0000"/>
        </w:tblPrEx>
        <w:trPr>
          <w:trHeight w:val="277"/>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ind w:left="677"/>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brojler</w:t>
            </w:r>
            <w:r w:rsidRPr="00A51EBF" w:rsidR="00132540">
              <w:rPr>
                <w:rFonts w:ascii="Times New Roman" w:eastAsia="Times New Roman" w:hAnsi="Times New Roman"/>
                <w:sz w:val="20"/>
                <w:szCs w:val="20"/>
                <w:lang w:eastAsia="sk-SK"/>
              </w:rPr>
              <w:t xml:space="preserve"> </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0,200</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0,0344</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125"/>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Kačica -</w:t>
            </w:r>
            <w:r w:rsidRPr="00A51EBF" w:rsidR="00132540">
              <w:rPr>
                <w:rFonts w:ascii="Times New Roman" w:eastAsia="Times New Roman" w:hAnsi="Times New Roman"/>
                <w:sz w:val="20"/>
                <w:szCs w:val="20"/>
                <w:lang w:eastAsia="sk-SK"/>
              </w:rPr>
              <w:t xml:space="preserve"> </w:t>
            </w:r>
            <w:r w:rsidRPr="00A51EBF">
              <w:rPr>
                <w:rFonts w:ascii="Times New Roman" w:eastAsia="Times New Roman" w:hAnsi="Times New Roman"/>
                <w:sz w:val="20"/>
                <w:szCs w:val="20"/>
                <w:lang w:eastAsia="sk-SK"/>
              </w:rPr>
              <w:t>plemenná</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0,247</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0,0420</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171"/>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ind w:left="677"/>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brojler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0,166</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0,0282</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74"/>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Hus - plemenná</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0,329</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0,0591</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121"/>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ind w:left="535"/>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brojler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0,210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0,0368</w:t>
            </w:r>
          </w:p>
        </w:tc>
        <w:tc>
          <w:tcPr>
            <w:tcW w:w="745"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308"/>
          <w:jc w:val="center"/>
        </w:trPr>
        <w:tc>
          <w:tcPr>
            <w:tcW w:w="7126" w:type="dxa"/>
            <w:gridSpan w:val="7"/>
            <w:tcBorders>
              <w:left w:val="single" w:sz="4" w:space="0" w:color="000000"/>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r w:rsidRPr="00A51EBF">
              <w:rPr>
                <w:rFonts w:ascii="Times New Roman" w:eastAsia="Times New Roman" w:hAnsi="Times New Roman"/>
                <w:b/>
                <w:bCs/>
                <w:sz w:val="20"/>
                <w:szCs w:val="20"/>
                <w:lang w:eastAsia="sk-SK"/>
              </w:rPr>
              <w:t>Králiky</w:t>
            </w:r>
            <w:r w:rsidRPr="00A51EBF">
              <w:rPr>
                <w:rFonts w:ascii="Times New Roman" w:eastAsia="Times New Roman" w:hAnsi="Times New Roman"/>
                <w:b/>
                <w:sz w:val="20"/>
                <w:szCs w:val="20"/>
                <w:lang w:eastAsia="sk-SK"/>
              </w:rPr>
              <w:t> </w:t>
            </w:r>
          </w:p>
        </w:tc>
        <w:tc>
          <w:tcPr>
            <w:tcW w:w="8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eastAsia="Times New Roman" w:hAnsi="Times New Roman"/>
                <w:b/>
                <w:sz w:val="16"/>
                <w:szCs w:val="16"/>
                <w:lang w:eastAsia="sk-SK"/>
              </w:rPr>
              <w:t>Klietky</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r>
      <w:tr w:rsidTr="00141003">
        <w:tblPrEx>
          <w:tblW w:w="0" w:type="auto"/>
          <w:jc w:val="center"/>
          <w:tblLayout w:type="fixed"/>
          <w:tblCellMar>
            <w:left w:w="10" w:type="dxa"/>
            <w:right w:w="10" w:type="dxa"/>
          </w:tblCellMar>
          <w:tblLook w:val="0000"/>
        </w:tblPrEx>
        <w:trPr>
          <w:trHeight w:val="413"/>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bCs/>
                <w:sz w:val="20"/>
                <w:szCs w:val="20"/>
                <w:lang w:eastAsia="sk-SK"/>
              </w:rPr>
            </w:pP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center"/>
              <w:rPr>
                <w:rFonts w:ascii="Times New Roman" w:eastAsia="Times New Roman" w:hAnsi="Times New Roman"/>
                <w:b/>
                <w:sz w:val="16"/>
                <w:szCs w:val="16"/>
                <w:lang w:eastAsia="sk-SK"/>
              </w:rPr>
            </w:pPr>
            <w:r w:rsidRPr="00A51EBF">
              <w:rPr>
                <w:rFonts w:ascii="Times New Roman" w:eastAsia="Times New Roman" w:hAnsi="Times New Roman"/>
                <w:b/>
                <w:sz w:val="16"/>
                <w:szCs w:val="16"/>
                <w:lang w:eastAsia="sk-SK"/>
              </w:rPr>
              <w:t>maštaľný hnoj</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b/>
                <w:sz w:val="20"/>
                <w:szCs w:val="20"/>
                <w:lang w:eastAsia="sk-SK"/>
              </w:rPr>
            </w:pPr>
          </w:p>
        </w:tc>
      </w:tr>
      <w:tr w:rsidTr="00141003">
        <w:tblPrEx>
          <w:tblW w:w="0" w:type="auto"/>
          <w:jc w:val="center"/>
          <w:tblLayout w:type="fixed"/>
          <w:tblCellMar>
            <w:left w:w="10" w:type="dxa"/>
            <w:right w:w="10" w:type="dxa"/>
          </w:tblCellMar>
          <w:tblLook w:val="0000"/>
        </w:tblPrEx>
        <w:trPr>
          <w:trHeight w:val="221"/>
          <w:jc w:val="center"/>
        </w:trPr>
        <w:tc>
          <w:tcPr>
            <w:tcW w:w="1881"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Králik – chovný</w:t>
            </w:r>
            <w:r w:rsidRPr="00A51EBF" w:rsidR="00132540">
              <w:rPr>
                <w:rFonts w:ascii="Times New Roman" w:eastAsia="Times New Roman" w:hAnsi="Times New Roman"/>
                <w:sz w:val="20"/>
                <w:szCs w:val="20"/>
                <w:lang w:eastAsia="sk-SK"/>
              </w:rPr>
              <w:t xml:space="preserve"> </w:t>
            </w:r>
          </w:p>
        </w:tc>
        <w:tc>
          <w:tcPr>
            <w:tcW w:w="113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0,400</w:t>
            </w:r>
          </w:p>
        </w:tc>
        <w:tc>
          <w:tcPr>
            <w:tcW w:w="69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0,0657</w:t>
            </w:r>
          </w:p>
        </w:tc>
        <w:tc>
          <w:tcPr>
            <w:tcW w:w="745"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r w:rsidTr="00141003">
        <w:tblPrEx>
          <w:tblW w:w="0" w:type="auto"/>
          <w:jc w:val="center"/>
          <w:tblLayout w:type="fixed"/>
          <w:tblCellMar>
            <w:left w:w="10" w:type="dxa"/>
            <w:right w:w="10" w:type="dxa"/>
          </w:tblCellMar>
          <w:tblLook w:val="0000"/>
        </w:tblPrEx>
        <w:trPr>
          <w:trHeight w:val="125"/>
          <w:jc w:val="center"/>
        </w:trPr>
        <w:tc>
          <w:tcPr>
            <w:tcW w:w="188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ind w:left="677"/>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brojler</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0,250</w:t>
            </w:r>
          </w:p>
        </w:tc>
        <w:tc>
          <w:tcPr>
            <w:tcW w:w="69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107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92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56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81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jc w:val="right"/>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0,0412</w:t>
            </w:r>
          </w:p>
        </w:tc>
        <w:tc>
          <w:tcPr>
            <w:tcW w:w="7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D66C0" w:rsidRPr="00A51EBF" w:rsidP="003223EC">
            <w:pPr>
              <w:keepNext/>
              <w:suppressAutoHyphens/>
              <w:spacing w:after="0" w:line="240" w:lineRule="auto"/>
              <w:rPr>
                <w:rFonts w:ascii="Times New Roman" w:eastAsia="Times New Roman" w:hAnsi="Times New Roman"/>
                <w:sz w:val="20"/>
                <w:szCs w:val="20"/>
                <w:lang w:eastAsia="sk-SK"/>
              </w:rPr>
            </w:pPr>
            <w:r w:rsidRPr="00A51EBF">
              <w:rPr>
                <w:rFonts w:ascii="Times New Roman" w:eastAsia="Times New Roman" w:hAnsi="Times New Roman"/>
                <w:sz w:val="20"/>
                <w:szCs w:val="20"/>
                <w:lang w:eastAsia="sk-SK"/>
              </w:rPr>
              <w:t> </w:t>
            </w:r>
          </w:p>
        </w:tc>
      </w:tr>
    </w:tbl>
    <w:p w:rsidR="009D66C0" w:rsidRPr="00A51EBF" w:rsidP="003223EC">
      <w:pPr>
        <w:keepNext/>
        <w:suppressAutoHyphens/>
        <w:autoSpaceDE w:val="0"/>
        <w:autoSpaceDN w:val="0"/>
        <w:adjustRightInd w:val="0"/>
        <w:spacing w:after="0" w:line="240" w:lineRule="auto"/>
        <w:ind w:left="-352" w:hanging="357"/>
        <w:jc w:val="both"/>
        <w:rPr>
          <w:rFonts w:ascii="Times New Roman" w:hAnsi="Times New Roman"/>
          <w:sz w:val="20"/>
          <w:szCs w:val="20"/>
        </w:rPr>
      </w:pPr>
      <w:r w:rsidRPr="00A51EBF">
        <w:rPr>
          <w:rFonts w:ascii="Times New Roman" w:eastAsia="Times New Roman" w:hAnsi="Times New Roman"/>
          <w:sz w:val="20"/>
          <w:szCs w:val="20"/>
          <w:vertAlign w:val="superscript"/>
          <w:lang w:eastAsia="sk-SK"/>
        </w:rPr>
        <w:t>1</w:t>
      </w:r>
      <w:r w:rsidRPr="00A51EBF">
        <w:rPr>
          <w:rFonts w:ascii="Times New Roman" w:eastAsia="Times New Roman" w:hAnsi="Times New Roman"/>
          <w:sz w:val="20"/>
          <w:szCs w:val="20"/>
          <w:lang w:eastAsia="sk-SK"/>
        </w:rPr>
        <w:t>)</w:t>
      </w:r>
      <w:r w:rsidRPr="00A51EBF" w:rsidR="00132540">
        <w:rPr>
          <w:rFonts w:ascii="Times New Roman" w:eastAsia="Times New Roman" w:hAnsi="Times New Roman"/>
          <w:sz w:val="20"/>
          <w:szCs w:val="20"/>
          <w:lang w:eastAsia="sk-SK"/>
        </w:rPr>
        <w:t xml:space="preserve"> </w:t>
      </w:r>
      <w:r w:rsidRPr="00A51EBF">
        <w:rPr>
          <w:rFonts w:ascii="Times New Roman" w:eastAsia="Times New Roman" w:hAnsi="Times New Roman"/>
          <w:sz w:val="20"/>
          <w:szCs w:val="20"/>
          <w:lang w:eastAsia="sk-SK"/>
        </w:rPr>
        <w:t>Pri separovaní hnojovice</w:t>
      </w:r>
      <w:r w:rsidRPr="00A51EBF" w:rsidR="006A2CC9">
        <w:rPr>
          <w:rFonts w:ascii="Times New Roman" w:eastAsia="Times New Roman" w:hAnsi="Times New Roman"/>
          <w:sz w:val="20"/>
          <w:szCs w:val="20"/>
          <w:lang w:eastAsia="sk-SK"/>
        </w:rPr>
        <w:t xml:space="preserve"> a </w:t>
      </w:r>
      <w:r w:rsidRPr="00A51EBF">
        <w:rPr>
          <w:rFonts w:ascii="Times New Roman" w:eastAsia="Times New Roman" w:hAnsi="Times New Roman"/>
          <w:sz w:val="20"/>
          <w:szCs w:val="20"/>
          <w:lang w:eastAsia="sk-SK"/>
        </w:rPr>
        <w:t xml:space="preserve">využívaní kalu na podstielanie do </w:t>
      </w:r>
      <w:r w:rsidRPr="00A51EBF">
        <w:rPr>
          <w:rFonts w:ascii="Times New Roman" w:eastAsia="Times New Roman" w:hAnsi="Times New Roman"/>
          <w:sz w:val="20"/>
          <w:szCs w:val="20"/>
          <w:lang w:eastAsia="sk-SK"/>
        </w:rPr>
        <w:t>ležiskových</w:t>
      </w:r>
      <w:r w:rsidRPr="00A51EBF">
        <w:rPr>
          <w:rFonts w:ascii="Times New Roman" w:eastAsia="Times New Roman" w:hAnsi="Times New Roman"/>
          <w:sz w:val="20"/>
          <w:szCs w:val="20"/>
          <w:lang w:eastAsia="sk-SK"/>
        </w:rPr>
        <w:t xml:space="preserve"> boxov sa môže skladovacia kapacita znížiť</w:t>
      </w:r>
      <w:r w:rsidRPr="00A51EBF" w:rsidR="00477006">
        <w:rPr>
          <w:rFonts w:ascii="Times New Roman" w:eastAsia="Times New Roman" w:hAnsi="Times New Roman"/>
          <w:sz w:val="20"/>
          <w:szCs w:val="20"/>
          <w:lang w:eastAsia="sk-SK"/>
        </w:rPr>
        <w:t xml:space="preserve"> o </w:t>
      </w:r>
      <w:r w:rsidRPr="00A51EBF">
        <w:rPr>
          <w:rFonts w:ascii="Times New Roman" w:eastAsia="Times New Roman" w:hAnsi="Times New Roman"/>
          <w:sz w:val="20"/>
          <w:szCs w:val="20"/>
          <w:lang w:eastAsia="sk-SK"/>
        </w:rPr>
        <w:t>10 %.</w:t>
      </w:r>
    </w:p>
    <w:p w:rsidR="009D66C0" w:rsidRPr="00A51EBF" w:rsidP="003223EC">
      <w:pPr>
        <w:keepNext/>
        <w:suppressAutoHyphens/>
        <w:autoSpaceDE w:val="0"/>
        <w:autoSpaceDN w:val="0"/>
        <w:adjustRightInd w:val="0"/>
        <w:spacing w:before="120" w:after="120" w:line="240" w:lineRule="auto"/>
        <w:jc w:val="both"/>
        <w:rPr>
          <w:rFonts w:ascii="Times New Roman" w:hAnsi="Times New Roman"/>
          <w:b/>
          <w:sz w:val="24"/>
          <w:szCs w:val="24"/>
        </w:rPr>
      </w:pPr>
      <w:r w:rsidRPr="00A51EBF">
        <w:rPr>
          <w:rFonts w:ascii="Times New Roman" w:hAnsi="Times New Roman"/>
          <w:b/>
          <w:sz w:val="24"/>
          <w:szCs w:val="24"/>
        </w:rPr>
        <w:t>Vysvetlivky:</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 xml:space="preserve">Produkciou </w:t>
      </w:r>
      <w:r w:rsidRPr="00A51EBF">
        <w:rPr>
          <w:rFonts w:ascii="Times New Roman" w:hAnsi="Times New Roman"/>
          <w:sz w:val="24"/>
          <w:szCs w:val="24"/>
        </w:rPr>
        <w:t xml:space="preserve">sa rozumie fyziologická produkcia </w:t>
      </w:r>
      <w:r w:rsidRPr="00A51EBF">
        <w:rPr>
          <w:rFonts w:ascii="Times New Roman" w:hAnsi="Times New Roman"/>
          <w:sz w:val="24"/>
          <w:szCs w:val="24"/>
        </w:rPr>
        <w:t>exkrementov</w:t>
      </w:r>
      <w:r w:rsidRPr="00A51EBF">
        <w:rPr>
          <w:rFonts w:ascii="Times New Roman" w:hAnsi="Times New Roman"/>
          <w:sz w:val="24"/>
          <w:szCs w:val="24"/>
        </w:rPr>
        <w:t>.</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sz w:val="24"/>
          <w:szCs w:val="24"/>
        </w:rPr>
        <w:t>V maštaľnom hnoji je zahrnuté štandardné množstvo podstielky.</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Skladovacia potreba</w:t>
      </w:r>
      <w:r w:rsidRPr="00A51EBF">
        <w:rPr>
          <w:rFonts w:ascii="Times New Roman" w:hAnsi="Times New Roman"/>
          <w:sz w:val="24"/>
          <w:szCs w:val="24"/>
        </w:rPr>
        <w:t xml:space="preserve"> pre maštaľný hnoj je uvedená</w:t>
      </w:r>
      <w:r w:rsidRPr="00A51EBF" w:rsidR="00477006">
        <w:rPr>
          <w:rFonts w:ascii="Times New Roman" w:hAnsi="Times New Roman"/>
          <w:sz w:val="24"/>
          <w:szCs w:val="24"/>
        </w:rPr>
        <w:t xml:space="preserve"> s</w:t>
      </w:r>
      <w:r w:rsidRPr="00A51EBF" w:rsidR="00A51EBF">
        <w:rPr>
          <w:rFonts w:ascii="Times New Roman" w:hAnsi="Times New Roman"/>
          <w:sz w:val="24"/>
          <w:szCs w:val="24"/>
        </w:rPr>
        <w:t> </w:t>
      </w:r>
      <w:r w:rsidRPr="00A51EBF">
        <w:rPr>
          <w:rFonts w:ascii="Times New Roman" w:hAnsi="Times New Roman"/>
          <w:sz w:val="24"/>
          <w:szCs w:val="24"/>
        </w:rPr>
        <w:t>30</w:t>
      </w:r>
      <w:r w:rsidRPr="00A51EBF" w:rsidR="00A51EBF">
        <w:rPr>
          <w:rFonts w:ascii="Times New Roman" w:hAnsi="Times New Roman"/>
          <w:sz w:val="24"/>
          <w:szCs w:val="24"/>
        </w:rPr>
        <w:t> %</w:t>
      </w:r>
      <w:r w:rsidRPr="00A51EBF">
        <w:rPr>
          <w:rFonts w:ascii="Times New Roman" w:hAnsi="Times New Roman"/>
          <w:sz w:val="24"/>
          <w:szCs w:val="24"/>
        </w:rPr>
        <w:t xml:space="preserve"> stratou vzniknutou skladovaním</w:t>
      </w:r>
      <w:r w:rsidRPr="00A51EBF" w:rsidR="006A2CC9">
        <w:rPr>
          <w:rFonts w:ascii="Times New Roman" w:hAnsi="Times New Roman"/>
          <w:sz w:val="24"/>
          <w:szCs w:val="24"/>
        </w:rPr>
        <w:t xml:space="preserve"> a </w:t>
      </w:r>
      <w:r w:rsidRPr="00A51EBF">
        <w:rPr>
          <w:rFonts w:ascii="Times New Roman" w:hAnsi="Times New Roman"/>
          <w:sz w:val="24"/>
          <w:szCs w:val="24"/>
        </w:rPr>
        <w:t>odparovaním.</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sz w:val="24"/>
          <w:szCs w:val="24"/>
        </w:rPr>
        <w:t>Skladovacia potreba pre hnojovicu</w:t>
      </w:r>
      <w:r w:rsidRPr="00A51EBF" w:rsidR="006A2CC9">
        <w:rPr>
          <w:rFonts w:ascii="Times New Roman" w:hAnsi="Times New Roman"/>
          <w:sz w:val="24"/>
          <w:szCs w:val="24"/>
        </w:rPr>
        <w:t xml:space="preserve"> a </w:t>
      </w:r>
      <w:r w:rsidRPr="00A51EBF">
        <w:rPr>
          <w:rFonts w:ascii="Times New Roman" w:hAnsi="Times New Roman"/>
          <w:sz w:val="24"/>
          <w:szCs w:val="24"/>
        </w:rPr>
        <w:t>močovku je uvedená</w:t>
      </w:r>
      <w:r w:rsidRPr="00A51EBF" w:rsidR="00477006">
        <w:rPr>
          <w:rFonts w:ascii="Times New Roman" w:hAnsi="Times New Roman"/>
          <w:sz w:val="24"/>
          <w:szCs w:val="24"/>
        </w:rPr>
        <w:t xml:space="preserve"> s</w:t>
      </w:r>
      <w:r w:rsidRPr="00A51EBF" w:rsidR="00A51EBF">
        <w:rPr>
          <w:rFonts w:ascii="Times New Roman" w:hAnsi="Times New Roman"/>
          <w:sz w:val="24"/>
          <w:szCs w:val="24"/>
        </w:rPr>
        <w:t> </w:t>
      </w:r>
      <w:r w:rsidRPr="00A51EBF">
        <w:rPr>
          <w:rFonts w:ascii="Times New Roman" w:hAnsi="Times New Roman"/>
          <w:sz w:val="24"/>
          <w:szCs w:val="24"/>
        </w:rPr>
        <w:t>10</w:t>
      </w:r>
      <w:r w:rsidRPr="00A51EBF" w:rsidR="00A51EBF">
        <w:rPr>
          <w:rFonts w:ascii="Times New Roman" w:hAnsi="Times New Roman"/>
          <w:sz w:val="24"/>
          <w:szCs w:val="24"/>
        </w:rPr>
        <w:t> %</w:t>
      </w:r>
      <w:r w:rsidRPr="00A51EBF">
        <w:rPr>
          <w:rFonts w:ascii="Times New Roman" w:hAnsi="Times New Roman"/>
          <w:sz w:val="24"/>
          <w:szCs w:val="24"/>
        </w:rPr>
        <w:t xml:space="preserve"> stratou vzniknutou skladovaním</w:t>
      </w:r>
      <w:r w:rsidRPr="00A51EBF" w:rsidR="006A2CC9">
        <w:rPr>
          <w:rFonts w:ascii="Times New Roman" w:hAnsi="Times New Roman"/>
          <w:sz w:val="24"/>
          <w:szCs w:val="24"/>
        </w:rPr>
        <w:t xml:space="preserve"> a </w:t>
      </w:r>
      <w:r w:rsidRPr="00A51EBF">
        <w:rPr>
          <w:rFonts w:ascii="Times New Roman" w:hAnsi="Times New Roman"/>
          <w:sz w:val="24"/>
          <w:szCs w:val="24"/>
        </w:rPr>
        <w:t>odparovaním.</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Odkanalizovaná maštaľ</w:t>
      </w:r>
      <w:r w:rsidRPr="00A51EBF">
        <w:rPr>
          <w:rFonts w:ascii="Times New Roman" w:hAnsi="Times New Roman"/>
          <w:sz w:val="24"/>
          <w:szCs w:val="24"/>
        </w:rPr>
        <w:t xml:space="preserve"> je klasické ustajnenie dobytka</w:t>
      </w:r>
      <w:r w:rsidRPr="00A51EBF" w:rsidR="00477006">
        <w:rPr>
          <w:rFonts w:ascii="Times New Roman" w:hAnsi="Times New Roman"/>
          <w:sz w:val="24"/>
          <w:szCs w:val="24"/>
        </w:rPr>
        <w:t xml:space="preserve"> s </w:t>
      </w:r>
      <w:r w:rsidRPr="00A51EBF">
        <w:rPr>
          <w:rFonts w:ascii="Times New Roman" w:hAnsi="Times New Roman"/>
          <w:sz w:val="24"/>
          <w:szCs w:val="24"/>
        </w:rPr>
        <w:t>priväzovaním</w:t>
      </w:r>
      <w:r w:rsidRPr="00A51EBF" w:rsidR="006A2CC9">
        <w:rPr>
          <w:rFonts w:ascii="Times New Roman" w:hAnsi="Times New Roman"/>
          <w:sz w:val="24"/>
          <w:szCs w:val="24"/>
        </w:rPr>
        <w:t xml:space="preserve"> a </w:t>
      </w:r>
      <w:r w:rsidRPr="00A51EBF">
        <w:rPr>
          <w:rFonts w:ascii="Times New Roman" w:hAnsi="Times New Roman"/>
          <w:sz w:val="24"/>
          <w:szCs w:val="24"/>
        </w:rPr>
        <w:t>podstielaním, kde pri hovädzom dobytku</w:t>
      </w:r>
      <w:r w:rsidRPr="00A51EBF" w:rsidR="006A2CC9">
        <w:rPr>
          <w:rFonts w:ascii="Times New Roman" w:hAnsi="Times New Roman"/>
          <w:sz w:val="24"/>
          <w:szCs w:val="24"/>
        </w:rPr>
        <w:t xml:space="preserve"> a </w:t>
      </w:r>
      <w:r w:rsidRPr="00A51EBF">
        <w:rPr>
          <w:rFonts w:ascii="Times New Roman" w:hAnsi="Times New Roman"/>
          <w:sz w:val="24"/>
          <w:szCs w:val="24"/>
        </w:rPr>
        <w:t>koňoch 30</w:t>
      </w:r>
      <w:r w:rsidRPr="00A51EBF" w:rsidR="00A51EBF">
        <w:rPr>
          <w:rFonts w:ascii="Times New Roman" w:hAnsi="Times New Roman"/>
          <w:sz w:val="24"/>
          <w:szCs w:val="24"/>
        </w:rPr>
        <w:t> %</w:t>
      </w:r>
      <w:r w:rsidRPr="00A51EBF" w:rsidR="006A2CC9">
        <w:rPr>
          <w:rFonts w:ascii="Times New Roman" w:hAnsi="Times New Roman"/>
          <w:sz w:val="24"/>
          <w:szCs w:val="24"/>
        </w:rPr>
        <w:t xml:space="preserve"> a </w:t>
      </w:r>
      <w:r w:rsidRPr="00A51EBF">
        <w:rPr>
          <w:rFonts w:ascii="Times New Roman" w:hAnsi="Times New Roman"/>
          <w:sz w:val="24"/>
          <w:szCs w:val="24"/>
        </w:rPr>
        <w:t>pri ošípaných 20</w:t>
      </w:r>
      <w:r w:rsidRPr="00A51EBF" w:rsidR="00A51EBF">
        <w:rPr>
          <w:rFonts w:ascii="Times New Roman" w:hAnsi="Times New Roman"/>
          <w:sz w:val="24"/>
          <w:szCs w:val="24"/>
        </w:rPr>
        <w:t> %</w:t>
      </w:r>
      <w:r w:rsidRPr="00A51EBF">
        <w:rPr>
          <w:rFonts w:ascii="Times New Roman" w:hAnsi="Times New Roman"/>
          <w:sz w:val="24"/>
          <w:szCs w:val="24"/>
        </w:rPr>
        <w:t xml:space="preserve"> moču absorbuje podstielka do maštaľného hnoja, ktorý sa odstraňuje bežným spôsobom – vyhŕňaním na skládku hnoja.</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Boxové ustajnenie</w:t>
      </w:r>
      <w:r w:rsidRPr="00A51EBF">
        <w:rPr>
          <w:rFonts w:ascii="Times New Roman" w:hAnsi="Times New Roman"/>
          <w:sz w:val="24"/>
          <w:szCs w:val="24"/>
        </w:rPr>
        <w:t xml:space="preserve"> je ustajnenie bez priväzovania, podstiela sa do boxov</w:t>
      </w:r>
      <w:r w:rsidRPr="00A51EBF" w:rsidR="006A2CC9">
        <w:rPr>
          <w:rFonts w:ascii="Times New Roman" w:hAnsi="Times New Roman"/>
          <w:sz w:val="24"/>
          <w:szCs w:val="24"/>
        </w:rPr>
        <w:t xml:space="preserve"> a </w:t>
      </w:r>
      <w:r w:rsidRPr="00A51EBF">
        <w:rPr>
          <w:rFonts w:ascii="Times New Roman" w:hAnsi="Times New Roman"/>
          <w:sz w:val="24"/>
          <w:szCs w:val="24"/>
        </w:rPr>
        <w:t>maštaľ nie je odkanalizovaná; výkaly, moč</w:t>
      </w:r>
      <w:r w:rsidRPr="00A51EBF" w:rsidR="006A2CC9">
        <w:rPr>
          <w:rFonts w:ascii="Times New Roman" w:hAnsi="Times New Roman"/>
          <w:sz w:val="24"/>
          <w:szCs w:val="24"/>
        </w:rPr>
        <w:t xml:space="preserve"> a </w:t>
      </w:r>
      <w:r w:rsidRPr="00A51EBF">
        <w:rPr>
          <w:rFonts w:ascii="Times New Roman" w:hAnsi="Times New Roman"/>
          <w:sz w:val="24"/>
          <w:szCs w:val="24"/>
        </w:rPr>
        <w:t>slama sa vyhŕňajú vo forme maštaľného hnoja.</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Kotercové</w:t>
      </w:r>
      <w:r w:rsidRPr="00A51EBF">
        <w:rPr>
          <w:rFonts w:ascii="Times New Roman" w:hAnsi="Times New Roman"/>
          <w:b/>
          <w:sz w:val="24"/>
          <w:szCs w:val="24"/>
        </w:rPr>
        <w:t xml:space="preserve"> ustajnenie</w:t>
      </w:r>
      <w:r w:rsidRPr="00A51EBF">
        <w:rPr>
          <w:rFonts w:ascii="Times New Roman" w:hAnsi="Times New Roman"/>
          <w:sz w:val="24"/>
          <w:szCs w:val="24"/>
        </w:rPr>
        <w:t xml:space="preserve"> je skupinové ustajnenie</w:t>
      </w:r>
      <w:r w:rsidRPr="00A51EBF" w:rsidR="00477006">
        <w:rPr>
          <w:rFonts w:ascii="Times New Roman" w:hAnsi="Times New Roman"/>
          <w:sz w:val="24"/>
          <w:szCs w:val="24"/>
        </w:rPr>
        <w:t xml:space="preserve"> s </w:t>
      </w:r>
      <w:r w:rsidRPr="00A51EBF">
        <w:rPr>
          <w:rFonts w:ascii="Times New Roman" w:hAnsi="Times New Roman"/>
          <w:sz w:val="24"/>
          <w:szCs w:val="24"/>
        </w:rPr>
        <w:t>podstielaným ležoviskom</w:t>
      </w:r>
      <w:r w:rsidRPr="00A51EBF" w:rsidR="00477006">
        <w:rPr>
          <w:rFonts w:ascii="Times New Roman" w:hAnsi="Times New Roman"/>
          <w:sz w:val="24"/>
          <w:szCs w:val="24"/>
        </w:rPr>
        <w:t xml:space="preserve"> s </w:t>
      </w:r>
      <w:r w:rsidRPr="00A51EBF">
        <w:rPr>
          <w:rFonts w:ascii="Times New Roman" w:hAnsi="Times New Roman"/>
          <w:sz w:val="24"/>
          <w:szCs w:val="24"/>
        </w:rPr>
        <w:t>hlbokou podstielkou, narastajúcou podstielkou</w:t>
      </w:r>
      <w:r w:rsidRPr="00A51EBF" w:rsidR="006A2CC9">
        <w:rPr>
          <w:rFonts w:ascii="Times New Roman" w:hAnsi="Times New Roman"/>
          <w:sz w:val="24"/>
          <w:szCs w:val="24"/>
        </w:rPr>
        <w:t xml:space="preserve"> a </w:t>
      </w:r>
      <w:r w:rsidRPr="00A51EBF">
        <w:rPr>
          <w:rFonts w:ascii="Times New Roman" w:hAnsi="Times New Roman"/>
          <w:sz w:val="24"/>
          <w:szCs w:val="24"/>
        </w:rPr>
        <w:t>plochým pristielaným ležoviskom; výkaly, moč</w:t>
      </w:r>
      <w:r w:rsidRPr="00A51EBF" w:rsidR="006A2CC9">
        <w:rPr>
          <w:rFonts w:ascii="Times New Roman" w:hAnsi="Times New Roman"/>
          <w:sz w:val="24"/>
          <w:szCs w:val="24"/>
        </w:rPr>
        <w:t xml:space="preserve"> a </w:t>
      </w:r>
      <w:r w:rsidRPr="00A51EBF">
        <w:rPr>
          <w:rFonts w:ascii="Times New Roman" w:hAnsi="Times New Roman"/>
          <w:sz w:val="24"/>
          <w:szCs w:val="24"/>
        </w:rPr>
        <w:t>slama sa vyhŕňajú vo forme maštaľného hnoja</w:t>
      </w:r>
      <w:r w:rsidRPr="00A51EBF" w:rsidR="00477006">
        <w:rPr>
          <w:rFonts w:ascii="Times New Roman" w:hAnsi="Times New Roman"/>
          <w:sz w:val="24"/>
          <w:szCs w:val="24"/>
        </w:rPr>
        <w:t xml:space="preserve"> z </w:t>
      </w:r>
      <w:r w:rsidRPr="00A51EBF">
        <w:rPr>
          <w:rFonts w:ascii="Times New Roman" w:hAnsi="Times New Roman"/>
          <w:sz w:val="24"/>
          <w:szCs w:val="24"/>
        </w:rPr>
        <w:t>kŕmiska</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ležoviska. </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Nepodstielané ustajnenie</w:t>
      </w:r>
      <w:r w:rsidRPr="00A51EBF">
        <w:rPr>
          <w:rFonts w:ascii="Times New Roman" w:hAnsi="Times New Roman"/>
          <w:sz w:val="24"/>
          <w:szCs w:val="24"/>
        </w:rPr>
        <w:t xml:space="preserve"> je voľné ustajnenie</w:t>
      </w:r>
      <w:r w:rsidRPr="00A51EBF" w:rsidR="00477006">
        <w:rPr>
          <w:rFonts w:ascii="Times New Roman" w:hAnsi="Times New Roman"/>
          <w:sz w:val="24"/>
          <w:szCs w:val="24"/>
        </w:rPr>
        <w:t xml:space="preserve"> v </w:t>
      </w:r>
      <w:r w:rsidRPr="00A51EBF">
        <w:rPr>
          <w:rFonts w:ascii="Times New Roman" w:hAnsi="Times New Roman"/>
          <w:sz w:val="24"/>
          <w:szCs w:val="24"/>
        </w:rPr>
        <w:t xml:space="preserve">nepodstielaných </w:t>
      </w:r>
      <w:r w:rsidRPr="00A51EBF">
        <w:rPr>
          <w:rFonts w:ascii="Times New Roman" w:hAnsi="Times New Roman"/>
          <w:sz w:val="24"/>
          <w:szCs w:val="24"/>
        </w:rPr>
        <w:t>ležoviskových</w:t>
      </w:r>
      <w:r w:rsidRPr="00A51EBF">
        <w:rPr>
          <w:rFonts w:ascii="Times New Roman" w:hAnsi="Times New Roman"/>
          <w:sz w:val="24"/>
          <w:szCs w:val="24"/>
        </w:rPr>
        <w:t xml:space="preserve"> boxoch alebo </w:t>
      </w:r>
      <w:r w:rsidRPr="00A51EBF">
        <w:rPr>
          <w:rFonts w:ascii="Times New Roman" w:hAnsi="Times New Roman"/>
          <w:sz w:val="24"/>
          <w:szCs w:val="24"/>
        </w:rPr>
        <w:t>kote</w:t>
      </w:r>
      <w:r w:rsidRPr="00A51EBF" w:rsidR="00AE2473">
        <w:rPr>
          <w:rFonts w:ascii="Times New Roman" w:hAnsi="Times New Roman"/>
          <w:sz w:val="24"/>
          <w:szCs w:val="24"/>
        </w:rPr>
        <w:t>r</w:t>
      </w:r>
      <w:r w:rsidRPr="00A51EBF">
        <w:rPr>
          <w:rFonts w:ascii="Times New Roman" w:hAnsi="Times New Roman"/>
          <w:sz w:val="24"/>
          <w:szCs w:val="24"/>
        </w:rPr>
        <w:t>cové</w:t>
      </w:r>
      <w:r w:rsidRPr="00A51EBF" w:rsidR="00477006">
        <w:rPr>
          <w:rFonts w:ascii="Times New Roman" w:hAnsi="Times New Roman"/>
          <w:sz w:val="24"/>
          <w:szCs w:val="24"/>
        </w:rPr>
        <w:t xml:space="preserve"> s </w:t>
      </w:r>
      <w:r w:rsidRPr="00A51EBF">
        <w:rPr>
          <w:rFonts w:ascii="Times New Roman" w:hAnsi="Times New Roman"/>
          <w:sz w:val="24"/>
          <w:szCs w:val="24"/>
        </w:rPr>
        <w:t>roštovou podlahou; výkaly</w:t>
      </w:r>
      <w:r w:rsidRPr="00A51EBF" w:rsidR="006A2CC9">
        <w:rPr>
          <w:rFonts w:ascii="Times New Roman" w:hAnsi="Times New Roman"/>
          <w:sz w:val="24"/>
          <w:szCs w:val="24"/>
        </w:rPr>
        <w:t xml:space="preserve"> a </w:t>
      </w:r>
      <w:r w:rsidRPr="00A51EBF">
        <w:rPr>
          <w:rFonts w:ascii="Times New Roman" w:hAnsi="Times New Roman"/>
          <w:sz w:val="24"/>
          <w:szCs w:val="24"/>
        </w:rPr>
        <w:t>moč sa odstraňujú do skladovacích nádrží vo forme hnojovice (tekutý hnoj).</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Ovce</w:t>
      </w:r>
      <w:r w:rsidRPr="00A51EBF" w:rsidR="006A2CC9">
        <w:rPr>
          <w:rFonts w:ascii="Times New Roman" w:hAnsi="Times New Roman"/>
          <w:b/>
          <w:sz w:val="24"/>
          <w:szCs w:val="24"/>
        </w:rPr>
        <w:t xml:space="preserve"> a </w:t>
      </w:r>
      <w:r w:rsidRPr="00A51EBF">
        <w:rPr>
          <w:rFonts w:ascii="Times New Roman" w:hAnsi="Times New Roman"/>
          <w:b/>
          <w:sz w:val="24"/>
          <w:szCs w:val="24"/>
        </w:rPr>
        <w:t>kozy</w:t>
      </w:r>
      <w:r w:rsidRPr="00A51EBF">
        <w:rPr>
          <w:rFonts w:ascii="Times New Roman" w:hAnsi="Times New Roman"/>
          <w:sz w:val="24"/>
          <w:szCs w:val="24"/>
        </w:rPr>
        <w:t xml:space="preserve"> sú ustajnené</w:t>
      </w:r>
      <w:r w:rsidRPr="00A51EBF" w:rsidR="00477006">
        <w:rPr>
          <w:rFonts w:ascii="Times New Roman" w:hAnsi="Times New Roman"/>
          <w:sz w:val="24"/>
          <w:szCs w:val="24"/>
        </w:rPr>
        <w:t xml:space="preserve"> v </w:t>
      </w:r>
      <w:r w:rsidRPr="00A51EBF">
        <w:rPr>
          <w:rFonts w:ascii="Times New Roman" w:hAnsi="Times New Roman"/>
          <w:sz w:val="24"/>
          <w:szCs w:val="24"/>
        </w:rPr>
        <w:t>skupinovom koterci na hlbokej podstielke; výkaly, moč</w:t>
      </w:r>
      <w:r w:rsidRPr="00A51EBF" w:rsidR="006A2CC9">
        <w:rPr>
          <w:rFonts w:ascii="Times New Roman" w:hAnsi="Times New Roman"/>
          <w:sz w:val="24"/>
          <w:szCs w:val="24"/>
        </w:rPr>
        <w:t xml:space="preserve"> a </w:t>
      </w:r>
      <w:r w:rsidRPr="00A51EBF">
        <w:rPr>
          <w:rFonts w:ascii="Times New Roman" w:hAnsi="Times New Roman"/>
          <w:sz w:val="24"/>
          <w:szCs w:val="24"/>
        </w:rPr>
        <w:t>slama sa odstraňujú vo forme maštaľného hnoja.</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Kone</w:t>
      </w:r>
      <w:r w:rsidRPr="00A51EBF">
        <w:rPr>
          <w:rFonts w:ascii="Times New Roman" w:hAnsi="Times New Roman"/>
          <w:sz w:val="24"/>
          <w:szCs w:val="24"/>
          <w:u w:val="single"/>
        </w:rPr>
        <w:t xml:space="preserve"> </w:t>
      </w:r>
      <w:r w:rsidRPr="00A51EBF">
        <w:rPr>
          <w:rFonts w:ascii="Times New Roman" w:hAnsi="Times New Roman"/>
          <w:sz w:val="24"/>
          <w:szCs w:val="24"/>
        </w:rPr>
        <w:t>sú ustajnené</w:t>
      </w:r>
      <w:r w:rsidRPr="00A51EBF" w:rsidR="00477006">
        <w:rPr>
          <w:rFonts w:ascii="Times New Roman" w:hAnsi="Times New Roman"/>
          <w:sz w:val="24"/>
          <w:szCs w:val="24"/>
        </w:rPr>
        <w:t xml:space="preserve"> v </w:t>
      </w:r>
      <w:r w:rsidRPr="00A51EBF">
        <w:rPr>
          <w:rFonts w:ascii="Times New Roman" w:hAnsi="Times New Roman"/>
          <w:sz w:val="24"/>
          <w:szCs w:val="24"/>
        </w:rPr>
        <w:t>individuálnych boxoch</w:t>
      </w:r>
      <w:r w:rsidRPr="00A51EBF" w:rsidR="00477006">
        <w:rPr>
          <w:rFonts w:ascii="Times New Roman" w:hAnsi="Times New Roman"/>
          <w:sz w:val="24"/>
          <w:szCs w:val="24"/>
        </w:rPr>
        <w:t xml:space="preserve"> s </w:t>
      </w:r>
      <w:r w:rsidRPr="00A51EBF">
        <w:rPr>
          <w:rFonts w:ascii="Times New Roman" w:hAnsi="Times New Roman"/>
          <w:sz w:val="24"/>
          <w:szCs w:val="24"/>
        </w:rPr>
        <w:t>podstielkou; maštaľ je odkanalizovaná rovnako ako pri kravách.</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Hydina</w:t>
      </w:r>
      <w:r w:rsidRPr="00A51EBF">
        <w:rPr>
          <w:rFonts w:ascii="Times New Roman" w:hAnsi="Times New Roman"/>
          <w:sz w:val="24"/>
          <w:szCs w:val="24"/>
        </w:rPr>
        <w:t xml:space="preserve"> </w:t>
      </w:r>
      <w:r w:rsidRPr="00A51EBF" w:rsidR="00A179CC">
        <w:rPr>
          <w:rFonts w:ascii="Times New Roman" w:hAnsi="Times New Roman"/>
          <w:sz w:val="24"/>
          <w:szCs w:val="24"/>
        </w:rPr>
        <w:t>sa</w:t>
      </w:r>
      <w:r w:rsidRPr="00A51EBF">
        <w:rPr>
          <w:rFonts w:ascii="Times New Roman" w:hAnsi="Times New Roman"/>
          <w:sz w:val="24"/>
          <w:szCs w:val="24"/>
        </w:rPr>
        <w:t xml:space="preserve"> chov</w:t>
      </w:r>
      <w:r w:rsidRPr="00A51EBF" w:rsidR="00A179CC">
        <w:rPr>
          <w:rFonts w:ascii="Times New Roman" w:hAnsi="Times New Roman"/>
          <w:sz w:val="24"/>
          <w:szCs w:val="24"/>
        </w:rPr>
        <w:t>á</w:t>
      </w:r>
      <w:r w:rsidRPr="00A51EBF" w:rsidR="00477006">
        <w:rPr>
          <w:rFonts w:ascii="Times New Roman" w:hAnsi="Times New Roman"/>
          <w:sz w:val="24"/>
          <w:szCs w:val="24"/>
        </w:rPr>
        <w:t xml:space="preserve"> v </w:t>
      </w:r>
      <w:r w:rsidRPr="00A51EBF">
        <w:rPr>
          <w:rFonts w:ascii="Times New Roman" w:hAnsi="Times New Roman"/>
          <w:sz w:val="24"/>
          <w:szCs w:val="24"/>
        </w:rPr>
        <w:t>klietkach</w:t>
      </w:r>
      <w:r w:rsidRPr="00A51EBF" w:rsidR="00477006">
        <w:rPr>
          <w:rFonts w:ascii="Times New Roman" w:hAnsi="Times New Roman"/>
          <w:sz w:val="24"/>
          <w:szCs w:val="24"/>
        </w:rPr>
        <w:t xml:space="preserve"> s </w:t>
      </w:r>
      <w:r w:rsidRPr="00A51EBF">
        <w:rPr>
          <w:rFonts w:ascii="Times New Roman" w:hAnsi="Times New Roman"/>
          <w:sz w:val="24"/>
          <w:szCs w:val="24"/>
        </w:rPr>
        <w:t>produkciou hnojovice alebo voľný</w:t>
      </w:r>
      <w:r w:rsidRPr="00A51EBF" w:rsidR="00A179CC">
        <w:rPr>
          <w:rFonts w:ascii="Times New Roman" w:hAnsi="Times New Roman"/>
          <w:sz w:val="24"/>
          <w:szCs w:val="24"/>
        </w:rPr>
        <w:t>m</w:t>
      </w:r>
      <w:r w:rsidRPr="00A51EBF">
        <w:rPr>
          <w:rFonts w:ascii="Times New Roman" w:hAnsi="Times New Roman"/>
          <w:sz w:val="24"/>
          <w:szCs w:val="24"/>
        </w:rPr>
        <w:t xml:space="preserve"> chov</w:t>
      </w:r>
      <w:r w:rsidRPr="00A51EBF" w:rsidR="00A179CC">
        <w:rPr>
          <w:rFonts w:ascii="Times New Roman" w:hAnsi="Times New Roman"/>
          <w:sz w:val="24"/>
          <w:szCs w:val="24"/>
        </w:rPr>
        <w:t>om</w:t>
      </w:r>
      <w:r w:rsidRPr="00A51EBF">
        <w:rPr>
          <w:rFonts w:ascii="Times New Roman" w:hAnsi="Times New Roman"/>
          <w:sz w:val="24"/>
          <w:szCs w:val="24"/>
        </w:rPr>
        <w:t xml:space="preserve"> hydiny</w:t>
      </w:r>
      <w:r w:rsidRPr="00A51EBF" w:rsidR="00477006">
        <w:rPr>
          <w:rFonts w:ascii="Times New Roman" w:hAnsi="Times New Roman"/>
          <w:sz w:val="24"/>
          <w:szCs w:val="24"/>
        </w:rPr>
        <w:t xml:space="preserve"> v </w:t>
      </w:r>
      <w:r w:rsidRPr="00A51EBF">
        <w:rPr>
          <w:rFonts w:ascii="Times New Roman" w:hAnsi="Times New Roman"/>
          <w:sz w:val="24"/>
          <w:szCs w:val="24"/>
        </w:rPr>
        <w:t xml:space="preserve">halách, </w:t>
      </w:r>
      <w:r w:rsidRPr="00A51EBF" w:rsidR="00A179CC">
        <w:rPr>
          <w:rFonts w:ascii="Times New Roman" w:hAnsi="Times New Roman"/>
          <w:sz w:val="24"/>
          <w:szCs w:val="24"/>
        </w:rPr>
        <w:t xml:space="preserve">pričom sa </w:t>
      </w:r>
      <w:r w:rsidRPr="00A51EBF">
        <w:rPr>
          <w:rFonts w:ascii="Times New Roman" w:hAnsi="Times New Roman"/>
          <w:sz w:val="24"/>
          <w:szCs w:val="24"/>
        </w:rPr>
        <w:t>podstie</w:t>
      </w:r>
      <w:r w:rsidRPr="00A51EBF" w:rsidR="00A179CC">
        <w:rPr>
          <w:rFonts w:ascii="Times New Roman" w:hAnsi="Times New Roman"/>
          <w:sz w:val="24"/>
          <w:szCs w:val="24"/>
        </w:rPr>
        <w:t>la</w:t>
      </w:r>
      <w:r w:rsidRPr="00A51EBF" w:rsidR="00477006">
        <w:rPr>
          <w:rFonts w:ascii="Times New Roman" w:hAnsi="Times New Roman"/>
          <w:sz w:val="24"/>
          <w:szCs w:val="24"/>
        </w:rPr>
        <w:t xml:space="preserve"> </w:t>
      </w:r>
      <w:r w:rsidRPr="00A51EBF">
        <w:rPr>
          <w:rFonts w:ascii="Times New Roman" w:hAnsi="Times New Roman"/>
          <w:sz w:val="24"/>
          <w:szCs w:val="24"/>
        </w:rPr>
        <w:t>hlbokou podstielkou, ktorá</w:t>
      </w:r>
      <w:r w:rsidRPr="00A51EBF" w:rsidR="00132540">
        <w:rPr>
          <w:rFonts w:ascii="Times New Roman" w:hAnsi="Times New Roman"/>
          <w:sz w:val="24"/>
          <w:szCs w:val="24"/>
        </w:rPr>
        <w:t xml:space="preserve"> </w:t>
      </w:r>
      <w:r w:rsidRPr="00A51EBF">
        <w:rPr>
          <w:rFonts w:ascii="Times New Roman" w:hAnsi="Times New Roman"/>
          <w:sz w:val="24"/>
          <w:szCs w:val="24"/>
        </w:rPr>
        <w:t>spolu</w:t>
      </w:r>
      <w:r w:rsidRPr="00A51EBF" w:rsidR="00477006">
        <w:rPr>
          <w:rFonts w:ascii="Times New Roman" w:hAnsi="Times New Roman"/>
          <w:sz w:val="24"/>
          <w:szCs w:val="24"/>
        </w:rPr>
        <w:t xml:space="preserve"> s </w:t>
      </w:r>
      <w:r w:rsidRPr="00A51EBF">
        <w:rPr>
          <w:rFonts w:ascii="Times New Roman" w:hAnsi="Times New Roman"/>
          <w:sz w:val="24"/>
          <w:szCs w:val="24"/>
        </w:rPr>
        <w:t>trusom tvorí maštaľný hnoj.</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Králiky</w:t>
      </w:r>
      <w:r w:rsidRPr="00A51EBF">
        <w:rPr>
          <w:rFonts w:ascii="Times New Roman" w:hAnsi="Times New Roman"/>
          <w:sz w:val="24"/>
          <w:szCs w:val="24"/>
        </w:rPr>
        <w:t xml:space="preserve"> </w:t>
      </w:r>
      <w:r w:rsidRPr="00A51EBF" w:rsidR="00A179CC">
        <w:rPr>
          <w:rFonts w:ascii="Times New Roman" w:hAnsi="Times New Roman"/>
          <w:sz w:val="24"/>
          <w:szCs w:val="24"/>
        </w:rPr>
        <w:t>sa</w:t>
      </w:r>
      <w:r w:rsidRPr="00A51EBF">
        <w:rPr>
          <w:rFonts w:ascii="Times New Roman" w:hAnsi="Times New Roman"/>
          <w:sz w:val="24"/>
          <w:szCs w:val="24"/>
        </w:rPr>
        <w:t xml:space="preserve"> chov</w:t>
      </w:r>
      <w:r w:rsidRPr="00A51EBF" w:rsidR="00A179CC">
        <w:rPr>
          <w:rFonts w:ascii="Times New Roman" w:hAnsi="Times New Roman"/>
          <w:sz w:val="24"/>
          <w:szCs w:val="24"/>
        </w:rPr>
        <w:t>ajú</w:t>
      </w:r>
      <w:r w:rsidRPr="00A51EBF" w:rsidR="00477006">
        <w:rPr>
          <w:rFonts w:ascii="Times New Roman" w:hAnsi="Times New Roman"/>
          <w:sz w:val="24"/>
          <w:szCs w:val="24"/>
        </w:rPr>
        <w:t xml:space="preserve"> v </w:t>
      </w:r>
      <w:r w:rsidRPr="00A51EBF">
        <w:rPr>
          <w:rFonts w:ascii="Times New Roman" w:hAnsi="Times New Roman"/>
          <w:sz w:val="24"/>
          <w:szCs w:val="24"/>
        </w:rPr>
        <w:t xml:space="preserve">klietkach; produkujú maštaľný hnoj, ktorý obsahuje ich </w:t>
      </w:r>
      <w:r w:rsidRPr="00A51EBF">
        <w:rPr>
          <w:rFonts w:ascii="Times New Roman" w:hAnsi="Times New Roman"/>
          <w:sz w:val="24"/>
          <w:szCs w:val="24"/>
        </w:rPr>
        <w:t>exkrementy</w:t>
      </w:r>
      <w:r w:rsidRPr="00A51EBF" w:rsidR="00477006">
        <w:rPr>
          <w:rFonts w:ascii="Times New Roman" w:hAnsi="Times New Roman"/>
          <w:sz w:val="24"/>
          <w:szCs w:val="24"/>
        </w:rPr>
        <w:t xml:space="preserve"> s </w:t>
      </w:r>
      <w:r w:rsidRPr="00A51EBF">
        <w:rPr>
          <w:rFonts w:ascii="Times New Roman" w:hAnsi="Times New Roman"/>
          <w:sz w:val="24"/>
          <w:szCs w:val="24"/>
        </w:rPr>
        <w:t>veľmi malým množstvom slamy od samíc</w:t>
      </w:r>
      <w:r w:rsidRPr="00A51EBF" w:rsidR="00477006">
        <w:rPr>
          <w:rFonts w:ascii="Times New Roman" w:hAnsi="Times New Roman"/>
          <w:sz w:val="24"/>
          <w:szCs w:val="24"/>
        </w:rPr>
        <w:t xml:space="preserve"> v </w:t>
      </w:r>
      <w:r w:rsidRPr="00A51EBF">
        <w:rPr>
          <w:rFonts w:ascii="Times New Roman" w:hAnsi="Times New Roman"/>
          <w:sz w:val="24"/>
          <w:szCs w:val="24"/>
        </w:rPr>
        <w:t xml:space="preserve">čase okotenia. </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Sušeným trusom</w:t>
      </w:r>
      <w:r w:rsidRPr="00A51EBF">
        <w:rPr>
          <w:rFonts w:ascii="Times New Roman" w:hAnsi="Times New Roman"/>
          <w:sz w:val="24"/>
          <w:szCs w:val="24"/>
        </w:rPr>
        <w:t xml:space="preserve"> sa rozumie trus vysušený na 40</w:t>
      </w:r>
      <w:r w:rsidRPr="00A51EBF" w:rsidR="00A51EBF">
        <w:rPr>
          <w:rFonts w:ascii="Times New Roman" w:hAnsi="Times New Roman"/>
          <w:sz w:val="24"/>
          <w:szCs w:val="24"/>
        </w:rPr>
        <w:t> </w:t>
      </w:r>
      <w:r w:rsidRPr="00A51EBF">
        <w:rPr>
          <w:rFonts w:ascii="Times New Roman" w:hAnsi="Times New Roman"/>
          <w:sz w:val="24"/>
          <w:szCs w:val="24"/>
        </w:rPr>
        <w:t>% sušiny.</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i/>
          <w:sz w:val="24"/>
          <w:szCs w:val="24"/>
        </w:rPr>
      </w:pPr>
      <w:r w:rsidRPr="00A51EBF">
        <w:rPr>
          <w:rFonts w:ascii="Times New Roman" w:hAnsi="Times New Roman"/>
          <w:b/>
          <w:sz w:val="24"/>
          <w:szCs w:val="24"/>
        </w:rPr>
        <w:t>Splašková voda</w:t>
      </w:r>
      <w:r w:rsidRPr="00A51EBF">
        <w:rPr>
          <w:rFonts w:ascii="Times New Roman" w:hAnsi="Times New Roman"/>
          <w:sz w:val="24"/>
          <w:szCs w:val="24"/>
        </w:rPr>
        <w:t xml:space="preserve"> je voda</w:t>
      </w:r>
      <w:r w:rsidRPr="00A51EBF" w:rsidR="00477006">
        <w:rPr>
          <w:rFonts w:ascii="Times New Roman" w:hAnsi="Times New Roman"/>
          <w:sz w:val="24"/>
          <w:szCs w:val="24"/>
        </w:rPr>
        <w:t xml:space="preserve"> z </w:t>
      </w:r>
      <w:r w:rsidRPr="00A51EBF">
        <w:rPr>
          <w:rFonts w:ascii="Times New Roman" w:hAnsi="Times New Roman"/>
          <w:sz w:val="24"/>
          <w:szCs w:val="24"/>
        </w:rPr>
        <w:t>dojárne</w:t>
      </w:r>
      <w:r w:rsidRPr="00A51EBF" w:rsidR="006A2CC9">
        <w:rPr>
          <w:rFonts w:ascii="Times New Roman" w:hAnsi="Times New Roman"/>
          <w:sz w:val="24"/>
          <w:szCs w:val="24"/>
        </w:rPr>
        <w:t xml:space="preserve"> a </w:t>
      </w:r>
      <w:r w:rsidRPr="00A51EBF" w:rsidR="00477006">
        <w:rPr>
          <w:rFonts w:ascii="Times New Roman" w:hAnsi="Times New Roman"/>
          <w:sz w:val="24"/>
          <w:szCs w:val="24"/>
        </w:rPr>
        <w:t>z </w:t>
      </w:r>
      <w:r w:rsidRPr="00A51EBF">
        <w:rPr>
          <w:rFonts w:ascii="Times New Roman" w:hAnsi="Times New Roman"/>
          <w:sz w:val="24"/>
          <w:szCs w:val="24"/>
        </w:rPr>
        <w:t>čistenia dojacieho zariadenia.</w:t>
      </w:r>
    </w:p>
    <w:p w:rsidR="009D66C0" w:rsidRPr="00A51EBF" w:rsidP="003223EC">
      <w:pPr>
        <w:keepNext/>
        <w:suppressAutoHyphens/>
        <w:spacing w:before="60" w:after="0" w:line="240" w:lineRule="auto"/>
        <w:ind w:left="284" w:hanging="284"/>
        <w:jc w:val="both"/>
        <w:rPr>
          <w:rFonts w:ascii="Times New Roman" w:hAnsi="Times New Roman"/>
          <w:sz w:val="24"/>
          <w:szCs w:val="24"/>
        </w:rPr>
      </w:pPr>
      <w:r w:rsidRPr="00A51EBF">
        <w:rPr>
          <w:rFonts w:ascii="Times New Roman" w:hAnsi="Times New Roman"/>
          <w:sz w:val="24"/>
          <w:szCs w:val="24"/>
        </w:rPr>
        <w:t>Špecifická hmotnosť maštaľného hnoja 800 kg</w:t>
      </w:r>
      <w:r w:rsidRPr="00A51EBF" w:rsidR="00A51EBF">
        <w:rPr>
          <w:rFonts w:ascii="Times New Roman" w:hAnsi="Times New Roman"/>
          <w:sz w:val="24"/>
          <w:szCs w:val="24"/>
        </w:rPr>
        <w:t>/</w:t>
      </w:r>
      <w:r w:rsidRPr="00A51EBF">
        <w:rPr>
          <w:rFonts w:ascii="Times New Roman" w:hAnsi="Times New Roman"/>
          <w:sz w:val="24"/>
          <w:szCs w:val="24"/>
        </w:rPr>
        <w:t>m</w:t>
      </w:r>
      <w:r w:rsidRPr="00A51EBF">
        <w:rPr>
          <w:rFonts w:ascii="Times New Roman" w:hAnsi="Times New Roman"/>
          <w:sz w:val="24"/>
          <w:szCs w:val="24"/>
          <w:vertAlign w:val="superscript"/>
        </w:rPr>
        <w:t>3</w:t>
      </w:r>
      <w:r w:rsidRPr="00A51EBF" w:rsidR="00700F6A">
        <w:rPr>
          <w:rFonts w:ascii="Times New Roman" w:hAnsi="Times New Roman"/>
          <w:sz w:val="24"/>
          <w:szCs w:val="24"/>
        </w:rPr>
        <w:t>.</w:t>
      </w:r>
    </w:p>
    <w:p w:rsidR="009D66C0" w:rsidRPr="00A51EBF" w:rsidP="003223EC">
      <w:pPr>
        <w:keepNext/>
        <w:suppressAutoHyphens/>
        <w:spacing w:before="60" w:after="0" w:line="240" w:lineRule="auto"/>
        <w:ind w:left="284" w:hanging="284"/>
        <w:jc w:val="both"/>
        <w:rPr>
          <w:rFonts w:ascii="Times New Roman" w:eastAsia="Times New Roman" w:hAnsi="Times New Roman"/>
          <w:b/>
          <w:sz w:val="24"/>
          <w:szCs w:val="24"/>
          <w:lang w:eastAsia="sk-SK"/>
        </w:rPr>
      </w:pPr>
      <w:r w:rsidRPr="00A51EBF">
        <w:rPr>
          <w:rFonts w:ascii="Times New Roman" w:hAnsi="Times New Roman"/>
          <w:sz w:val="24"/>
          <w:szCs w:val="24"/>
        </w:rPr>
        <w:t>Špecifická hmotnosť hnojovice</w:t>
      </w:r>
      <w:r w:rsidRPr="00A51EBF" w:rsidR="006A2CC9">
        <w:rPr>
          <w:rFonts w:ascii="Times New Roman" w:hAnsi="Times New Roman"/>
          <w:sz w:val="24"/>
          <w:szCs w:val="24"/>
        </w:rPr>
        <w:t xml:space="preserve"> a </w:t>
      </w:r>
      <w:r w:rsidRPr="00A51EBF">
        <w:rPr>
          <w:rFonts w:ascii="Times New Roman" w:hAnsi="Times New Roman"/>
          <w:sz w:val="24"/>
          <w:szCs w:val="24"/>
        </w:rPr>
        <w:t>močovky 1 020 kg</w:t>
      </w:r>
      <w:r w:rsidRPr="00A51EBF" w:rsidR="00A51EBF">
        <w:rPr>
          <w:rFonts w:ascii="Times New Roman" w:hAnsi="Times New Roman"/>
          <w:sz w:val="24"/>
          <w:szCs w:val="24"/>
        </w:rPr>
        <w:t>/</w:t>
      </w:r>
      <w:r w:rsidRPr="00A51EBF">
        <w:rPr>
          <w:rFonts w:ascii="Times New Roman" w:hAnsi="Times New Roman"/>
          <w:sz w:val="24"/>
          <w:szCs w:val="24"/>
        </w:rPr>
        <w:t>m</w:t>
      </w:r>
      <w:r w:rsidRPr="00A51EBF">
        <w:rPr>
          <w:rFonts w:ascii="Times New Roman" w:hAnsi="Times New Roman"/>
          <w:sz w:val="24"/>
          <w:szCs w:val="24"/>
          <w:vertAlign w:val="superscript"/>
        </w:rPr>
        <w:t>3</w:t>
      </w:r>
      <w:r w:rsidRPr="00A51EBF" w:rsidR="00700F6A">
        <w:rPr>
          <w:rFonts w:ascii="Times New Roman" w:hAnsi="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1234"/>
        <w:gridCol w:w="727"/>
        <w:gridCol w:w="4227"/>
      </w:tblGrid>
      <w:tr w:rsidTr="00110F14">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9067" w:type="dxa"/>
            <w:gridSpan w:val="4"/>
            <w:tcBorders>
              <w:top w:val="nil"/>
              <w:left w:val="nil"/>
              <w:bottom w:val="nil"/>
              <w:right w:val="nil"/>
            </w:tcBorders>
          </w:tcPr>
          <w:p w:rsidR="00110F14" w:rsidRPr="00A51EBF"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A51EBF">
              <w:rPr>
                <w:rFonts w:ascii="Times New Roman" w:hAnsi="Times New Roman"/>
                <w:b/>
                <w:sz w:val="20"/>
                <w:szCs w:val="20"/>
              </w:rPr>
              <w:t>Príloha č. 2</w:t>
            </w:r>
          </w:p>
          <w:p w:rsidR="00110F14" w:rsidRPr="00110F14"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A51EBF">
              <w:rPr>
                <w:rFonts w:ascii="Times New Roman" w:hAnsi="Times New Roman"/>
                <w:b/>
                <w:sz w:val="20"/>
                <w:szCs w:val="20"/>
              </w:rPr>
              <w:t>k zákonu č. 136/2000 Z. </w:t>
            </w:r>
            <w:r>
              <w:rPr>
                <w:rFonts w:ascii="Times New Roman" w:hAnsi="Times New Roman"/>
                <w:b/>
                <w:sz w:val="20"/>
                <w:szCs w:val="20"/>
              </w:rPr>
              <w:t>z.</w:t>
            </w:r>
          </w:p>
        </w:tc>
      </w:tr>
      <w:tr w:rsidTr="00110F14">
        <w:tblPrEx>
          <w:tblW w:w="0" w:type="auto"/>
          <w:tblInd w:w="-5" w:type="dxa"/>
          <w:tblLook w:val="04A0"/>
        </w:tblPrEx>
        <w:trPr>
          <w:trHeight w:val="567"/>
        </w:trPr>
        <w:tc>
          <w:tcPr>
            <w:tcW w:w="9067" w:type="dxa"/>
            <w:gridSpan w:val="4"/>
            <w:tcBorders>
              <w:top w:val="nil"/>
              <w:left w:val="nil"/>
              <w:bottom w:val="single" w:sz="4" w:space="0" w:color="auto"/>
              <w:right w:val="nil"/>
            </w:tcBorders>
          </w:tcPr>
          <w:p w:rsidR="00110F14" w:rsidRPr="00A51EBF" w:rsidP="003223EC">
            <w:pPr>
              <w:keepNext/>
              <w:suppressAutoHyphens/>
              <w:autoSpaceDE w:val="0"/>
              <w:autoSpaceDN w:val="0"/>
              <w:adjustRightInd w:val="0"/>
              <w:spacing w:after="0" w:line="240" w:lineRule="auto"/>
              <w:jc w:val="center"/>
              <w:rPr>
                <w:rFonts w:ascii="Times New Roman" w:hAnsi="Times New Roman"/>
                <w:sz w:val="24"/>
                <w:szCs w:val="24"/>
              </w:rPr>
            </w:pPr>
            <w:r w:rsidRPr="00A51EBF">
              <w:rPr>
                <w:rFonts w:ascii="Times New Roman" w:hAnsi="Times New Roman"/>
                <w:b/>
                <w:sz w:val="24"/>
                <w:szCs w:val="24"/>
                <w:lang w:eastAsia="sk-SK"/>
              </w:rPr>
              <w:t>Zakázané obdobia</w:t>
            </w:r>
          </w:p>
        </w:tc>
      </w:tr>
      <w:tr w:rsidTr="00AC4B7C">
        <w:tblPrEx>
          <w:tblW w:w="0" w:type="auto"/>
          <w:tblInd w:w="-5" w:type="dxa"/>
          <w:tblLook w:val="04A0"/>
        </w:tblPrEx>
        <w:trPr>
          <w:trHeight w:val="567"/>
        </w:trPr>
        <w:tc>
          <w:tcPr>
            <w:tcW w:w="2879"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Pre kvapalné hospodárske hnojivá,</w:t>
            </w:r>
            <w:r w:rsidRPr="00A51EBF" w:rsidR="006A2CC9">
              <w:rPr>
                <w:rFonts w:ascii="Times New Roman" w:hAnsi="Times New Roman"/>
                <w:sz w:val="24"/>
                <w:szCs w:val="24"/>
              </w:rPr>
              <w:t xml:space="preserve"> a </w:t>
            </w:r>
            <w:r w:rsidRPr="00A51EBF">
              <w:rPr>
                <w:rFonts w:ascii="Times New Roman" w:hAnsi="Times New Roman"/>
                <w:sz w:val="24"/>
                <w:szCs w:val="24"/>
              </w:rPr>
              <w:t>akékoľvek hnojivá</w:t>
            </w:r>
            <w:r w:rsidRPr="00A51EBF" w:rsidR="00477006">
              <w:rPr>
                <w:rFonts w:ascii="Times New Roman" w:hAnsi="Times New Roman"/>
                <w:sz w:val="24"/>
                <w:szCs w:val="24"/>
              </w:rPr>
              <w:t xml:space="preserve"> z </w:t>
            </w:r>
            <w:r w:rsidRPr="00A51EBF">
              <w:rPr>
                <w:rFonts w:ascii="Times New Roman" w:hAnsi="Times New Roman"/>
                <w:sz w:val="24"/>
                <w:szCs w:val="24"/>
              </w:rPr>
              <w:t>chovu hydiny</w:t>
            </w:r>
            <w:r w:rsidRPr="00A51EBF" w:rsidR="006A2CC9">
              <w:rPr>
                <w:rFonts w:ascii="Times New Roman" w:hAnsi="Times New Roman"/>
                <w:sz w:val="24"/>
                <w:szCs w:val="24"/>
              </w:rPr>
              <w:t xml:space="preserve"> a </w:t>
            </w:r>
            <w:r w:rsidRPr="00A51EBF">
              <w:rPr>
                <w:rFonts w:ascii="Times New Roman" w:hAnsi="Times New Roman"/>
                <w:sz w:val="24"/>
                <w:szCs w:val="24"/>
              </w:rPr>
              <w:t>drobných zvierat, kvapalné hnojivé látky</w:t>
            </w:r>
            <w:r w:rsidRPr="00A51EBF" w:rsidR="00477006">
              <w:rPr>
                <w:rFonts w:ascii="Times New Roman" w:hAnsi="Times New Roman"/>
                <w:sz w:val="24"/>
                <w:szCs w:val="24"/>
              </w:rPr>
              <w:t xml:space="preserve"> s </w:t>
            </w:r>
            <w:r w:rsidRPr="00A51EBF">
              <w:rPr>
                <w:rFonts w:ascii="Times New Roman" w:hAnsi="Times New Roman"/>
                <w:sz w:val="24"/>
                <w:szCs w:val="24"/>
              </w:rPr>
              <w:t>organicky viazaným dusíkom</w:t>
            </w:r>
            <w:r w:rsidRPr="00A51EBF" w:rsidR="006A2CC9">
              <w:rPr>
                <w:rFonts w:ascii="Times New Roman" w:hAnsi="Times New Roman"/>
                <w:sz w:val="24"/>
                <w:szCs w:val="24"/>
              </w:rPr>
              <w:t xml:space="preserve"> a </w:t>
            </w:r>
            <w:r w:rsidRPr="00A51EBF">
              <w:rPr>
                <w:rFonts w:ascii="Times New Roman" w:hAnsi="Times New Roman"/>
                <w:sz w:val="24"/>
                <w:szCs w:val="24"/>
              </w:rPr>
              <w:t>priemyselné hnojivá</w:t>
            </w:r>
            <w:r w:rsidRPr="00A51EBF" w:rsidR="00477006">
              <w:rPr>
                <w:rFonts w:ascii="Times New Roman" w:hAnsi="Times New Roman"/>
                <w:sz w:val="24"/>
                <w:szCs w:val="24"/>
              </w:rPr>
              <w:t xml:space="preserve"> s </w:t>
            </w:r>
            <w:r w:rsidRPr="00A51EBF">
              <w:rPr>
                <w:rFonts w:ascii="Times New Roman" w:hAnsi="Times New Roman"/>
                <w:sz w:val="24"/>
                <w:szCs w:val="24"/>
              </w:rPr>
              <w:t>obsahom dusíka</w:t>
            </w:r>
          </w:p>
        </w:tc>
        <w:tc>
          <w:tcPr>
            <w:tcW w:w="1234"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r w:rsidRPr="00A51EBF">
              <w:rPr>
                <w:rFonts w:ascii="Times New Roman" w:hAnsi="Times New Roman"/>
                <w:sz w:val="24"/>
                <w:szCs w:val="24"/>
              </w:rPr>
              <w:t>OP</w:t>
            </w:r>
          </w:p>
        </w:tc>
        <w:tc>
          <w:tcPr>
            <w:tcW w:w="7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r w:rsidRPr="00A51EBF">
              <w:rPr>
                <w:rFonts w:ascii="Times New Roman" w:hAnsi="Times New Roman"/>
                <w:sz w:val="24"/>
                <w:szCs w:val="24"/>
              </w:rPr>
              <w:t>C</w:t>
            </w: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od</w:t>
            </w:r>
            <w:r w:rsidRPr="00A51EBF" w:rsidR="00132540">
              <w:rPr>
                <w:rFonts w:ascii="Times New Roman" w:hAnsi="Times New Roman"/>
                <w:sz w:val="24"/>
                <w:szCs w:val="24"/>
              </w:rPr>
              <w:t xml:space="preserve"> </w:t>
            </w:r>
            <w:r w:rsidRPr="00A51EBF">
              <w:rPr>
                <w:rFonts w:ascii="Times New Roman" w:hAnsi="Times New Roman"/>
                <w:sz w:val="24"/>
                <w:szCs w:val="24"/>
              </w:rPr>
              <w:t>5. októbra – do15.</w:t>
            </w:r>
            <w:r w:rsidRPr="00A51EBF" w:rsidR="00AE2473">
              <w:rPr>
                <w:rFonts w:ascii="Times New Roman" w:hAnsi="Times New Roman"/>
                <w:sz w:val="24"/>
                <w:szCs w:val="24"/>
              </w:rPr>
              <w:t xml:space="preserve"> </w:t>
            </w:r>
            <w:r w:rsidRPr="00A51EBF">
              <w:rPr>
                <w:rFonts w:ascii="Times New Roman" w:hAnsi="Times New Roman"/>
                <w:sz w:val="24"/>
                <w:szCs w:val="24"/>
              </w:rPr>
              <w:t>februára</w:t>
            </w:r>
          </w:p>
        </w:tc>
      </w:tr>
      <w:tr w:rsidTr="00AC4B7C">
        <w:tblPrEx>
          <w:tblW w:w="0" w:type="auto"/>
          <w:tblInd w:w="-5" w:type="dxa"/>
          <w:tblLook w:val="04A0"/>
        </w:tblPrEx>
        <w:trPr>
          <w:trHeight w:val="494"/>
        </w:trPr>
        <w:tc>
          <w:tcPr>
            <w:tcW w:w="287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r w:rsidRPr="00A51EBF">
              <w:rPr>
                <w:rFonts w:ascii="Times New Roman" w:hAnsi="Times New Roman"/>
                <w:sz w:val="24"/>
                <w:szCs w:val="24"/>
              </w:rPr>
              <w:t>A,</w:t>
            </w:r>
            <w:r w:rsidRPr="00A51EBF" w:rsidR="00AE2473">
              <w:rPr>
                <w:rFonts w:ascii="Times New Roman" w:hAnsi="Times New Roman"/>
                <w:sz w:val="24"/>
                <w:szCs w:val="24"/>
              </w:rPr>
              <w:t xml:space="preserve"> </w:t>
            </w:r>
            <w:r w:rsidRPr="00A51EBF">
              <w:rPr>
                <w:rFonts w:ascii="Times New Roman" w:hAnsi="Times New Roman"/>
                <w:sz w:val="24"/>
                <w:szCs w:val="24"/>
              </w:rPr>
              <w:t>B</w:t>
            </w: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od 20.októbra – do 15. februára</w:t>
            </w:r>
          </w:p>
        </w:tc>
      </w:tr>
      <w:tr w:rsidTr="00AC4B7C">
        <w:tblPrEx>
          <w:tblW w:w="0" w:type="auto"/>
          <w:tblInd w:w="-5" w:type="dxa"/>
          <w:tblLook w:val="04A0"/>
        </w:tblPrEx>
        <w:trPr>
          <w:trHeight w:val="500"/>
        </w:trPr>
        <w:tc>
          <w:tcPr>
            <w:tcW w:w="287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1234"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r w:rsidRPr="00A51EBF">
              <w:rPr>
                <w:rFonts w:ascii="Times New Roman" w:hAnsi="Times New Roman"/>
                <w:sz w:val="24"/>
                <w:szCs w:val="24"/>
              </w:rPr>
              <w:t>TTP</w:t>
            </w:r>
          </w:p>
        </w:tc>
        <w:tc>
          <w:tcPr>
            <w:tcW w:w="727" w:type="dxa"/>
            <w:vMerge w:val="restart"/>
            <w:tcBorders>
              <w:top w:val="single" w:sz="4" w:space="0" w:color="auto"/>
              <w:left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r w:rsidRPr="00A51EBF">
              <w:rPr>
                <w:rFonts w:ascii="Times New Roman" w:hAnsi="Times New Roman"/>
                <w:sz w:val="24"/>
                <w:szCs w:val="24"/>
              </w:rPr>
              <w:t>C</w:t>
            </w:r>
          </w:p>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contextualSpacing/>
              <w:rPr>
                <w:rFonts w:ascii="Times New Roman" w:hAnsi="Times New Roman"/>
                <w:sz w:val="24"/>
                <w:szCs w:val="24"/>
              </w:rPr>
            </w:pPr>
            <w:r w:rsidRPr="00A51EBF">
              <w:rPr>
                <w:rFonts w:ascii="Times New Roman" w:hAnsi="Times New Roman"/>
                <w:sz w:val="24"/>
                <w:szCs w:val="24"/>
              </w:rPr>
              <w:t>od 1.</w:t>
            </w:r>
            <w:r w:rsidRPr="00A51EBF" w:rsidR="00AC65B8">
              <w:rPr>
                <w:rFonts w:ascii="Times New Roman" w:hAnsi="Times New Roman"/>
                <w:sz w:val="24"/>
                <w:szCs w:val="24"/>
              </w:rPr>
              <w:t xml:space="preserve"> </w:t>
            </w:r>
            <w:r w:rsidRPr="00A51EBF">
              <w:rPr>
                <w:rFonts w:ascii="Times New Roman" w:hAnsi="Times New Roman"/>
                <w:sz w:val="24"/>
                <w:szCs w:val="24"/>
              </w:rPr>
              <w:t>novembra – do15. februára</w:t>
            </w:r>
          </w:p>
        </w:tc>
      </w:tr>
      <w:tr w:rsidTr="00AC4B7C">
        <w:tblPrEx>
          <w:tblW w:w="0" w:type="auto"/>
          <w:tblInd w:w="-5" w:type="dxa"/>
          <w:tblLook w:val="04A0"/>
        </w:tblPrEx>
        <w:trPr>
          <w:trHeight w:val="654"/>
        </w:trPr>
        <w:tc>
          <w:tcPr>
            <w:tcW w:w="287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i/>
                <w:sz w:val="24"/>
                <w:szCs w:val="24"/>
              </w:rPr>
            </w:pPr>
          </w:p>
        </w:tc>
        <w:tc>
          <w:tcPr>
            <w:tcW w:w="727" w:type="dxa"/>
            <w:vMerge/>
            <w:tcBorders>
              <w:left w:val="single" w:sz="4" w:space="0" w:color="auto"/>
              <w:right w:val="single" w:sz="4" w:space="0" w:color="auto"/>
            </w:tcBorders>
            <w:vAlign w:val="center"/>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priemyselné hnojivá</w:t>
            </w:r>
          </w:p>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 xml:space="preserve">od 5. októbra – do 15. februára </w:t>
            </w:r>
          </w:p>
        </w:tc>
      </w:tr>
      <w:tr w:rsidTr="00AC4B7C">
        <w:tblPrEx>
          <w:tblW w:w="0" w:type="auto"/>
          <w:tblInd w:w="-5" w:type="dxa"/>
          <w:tblLook w:val="04A0"/>
        </w:tblPrEx>
        <w:trPr>
          <w:trHeight w:val="371"/>
        </w:trPr>
        <w:tc>
          <w:tcPr>
            <w:tcW w:w="287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i/>
                <w:sz w:val="24"/>
                <w:szCs w:val="24"/>
              </w:rPr>
            </w:pPr>
          </w:p>
        </w:tc>
        <w:tc>
          <w:tcPr>
            <w:tcW w:w="727" w:type="dxa"/>
            <w:vMerge w:val="restart"/>
            <w:tcBorders>
              <w:left w:val="single" w:sz="4" w:space="0" w:color="auto"/>
              <w:right w:val="single" w:sz="4" w:space="0" w:color="auto"/>
            </w:tcBorders>
            <w:vAlign w:val="center"/>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r w:rsidRPr="00A51EBF">
              <w:rPr>
                <w:rFonts w:ascii="Times New Roman" w:hAnsi="Times New Roman"/>
                <w:sz w:val="24"/>
                <w:szCs w:val="24"/>
              </w:rPr>
              <w:t>A,</w:t>
            </w:r>
            <w:r w:rsidRPr="00A51EBF" w:rsidR="00AE2473">
              <w:rPr>
                <w:rFonts w:ascii="Times New Roman" w:hAnsi="Times New Roman"/>
                <w:sz w:val="24"/>
                <w:szCs w:val="24"/>
              </w:rPr>
              <w:t xml:space="preserve"> </w:t>
            </w:r>
            <w:r w:rsidRPr="00A51EBF">
              <w:rPr>
                <w:rFonts w:ascii="Times New Roman" w:hAnsi="Times New Roman"/>
                <w:sz w:val="24"/>
                <w:szCs w:val="24"/>
              </w:rPr>
              <w:t>B</w:t>
            </w: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od 15. novembra – do15. februára</w:t>
            </w:r>
          </w:p>
        </w:tc>
      </w:tr>
      <w:tr w:rsidTr="00AC4B7C">
        <w:tblPrEx>
          <w:tblW w:w="0" w:type="auto"/>
          <w:tblInd w:w="-5" w:type="dxa"/>
          <w:tblLook w:val="04A0"/>
        </w:tblPrEx>
        <w:trPr>
          <w:trHeight w:val="598"/>
        </w:trPr>
        <w:tc>
          <w:tcPr>
            <w:tcW w:w="287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i/>
                <w:sz w:val="24"/>
                <w:szCs w:val="24"/>
              </w:rPr>
            </w:pPr>
          </w:p>
        </w:tc>
        <w:tc>
          <w:tcPr>
            <w:tcW w:w="727" w:type="dxa"/>
            <w:vMerge/>
            <w:tcBorders>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priemyselné hnojivá</w:t>
            </w:r>
          </w:p>
          <w:p w:rsidR="009D66C0" w:rsidRPr="00A51EBF" w:rsidP="003223EC">
            <w:pPr>
              <w:keepNext/>
              <w:suppressAutoHyphens/>
              <w:autoSpaceDE w:val="0"/>
              <w:autoSpaceDN w:val="0"/>
              <w:adjustRightInd w:val="0"/>
              <w:spacing w:after="0" w:line="240" w:lineRule="auto"/>
              <w:contextualSpacing/>
              <w:rPr>
                <w:rFonts w:ascii="Times New Roman" w:hAnsi="Times New Roman"/>
                <w:sz w:val="24"/>
                <w:szCs w:val="24"/>
              </w:rPr>
            </w:pPr>
            <w:r w:rsidRPr="00A51EBF">
              <w:rPr>
                <w:rFonts w:ascii="Times New Roman" w:eastAsia="Times New Roman" w:hAnsi="Times New Roman"/>
                <w:sz w:val="24"/>
                <w:szCs w:val="24"/>
                <w:lang w:eastAsia="sk-SK"/>
              </w:rPr>
              <w:t xml:space="preserve">od 20. októbra – do 15. februára </w:t>
            </w:r>
          </w:p>
        </w:tc>
      </w:tr>
      <w:tr w:rsidTr="00AC4B7C">
        <w:tblPrEx>
          <w:tblW w:w="0" w:type="auto"/>
          <w:tblInd w:w="-5" w:type="dxa"/>
          <w:tblLook w:val="04A0"/>
        </w:tblPrEx>
        <w:trPr>
          <w:trHeight w:val="380"/>
        </w:trPr>
        <w:tc>
          <w:tcPr>
            <w:tcW w:w="2879"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Pr="00A51EBF">
              <w:rPr>
                <w:rFonts w:ascii="Times New Roman" w:hAnsi="Times New Roman"/>
                <w:sz w:val="24"/>
                <w:szCs w:val="24"/>
              </w:rPr>
              <w:t>re tuhé hospodárske hnojivá</w:t>
            </w:r>
            <w:r w:rsidRPr="00A51EBF" w:rsidR="006A2CC9">
              <w:rPr>
                <w:rFonts w:ascii="Times New Roman" w:hAnsi="Times New Roman"/>
                <w:sz w:val="24"/>
                <w:szCs w:val="24"/>
              </w:rPr>
              <w:t xml:space="preserve"> a </w:t>
            </w:r>
            <w:r w:rsidRPr="00A51EBF">
              <w:rPr>
                <w:rFonts w:ascii="Times New Roman" w:hAnsi="Times New Roman"/>
                <w:sz w:val="24"/>
                <w:szCs w:val="24"/>
              </w:rPr>
              <w:t>tuhé hnojivé látky</w:t>
            </w:r>
            <w:r w:rsidRPr="00A51EBF" w:rsidR="00477006">
              <w:rPr>
                <w:rFonts w:ascii="Times New Roman" w:hAnsi="Times New Roman"/>
                <w:sz w:val="24"/>
                <w:szCs w:val="24"/>
              </w:rPr>
              <w:t xml:space="preserve"> s </w:t>
            </w:r>
            <w:r w:rsidRPr="00A51EBF">
              <w:rPr>
                <w:rFonts w:ascii="Times New Roman" w:hAnsi="Times New Roman"/>
                <w:sz w:val="24"/>
                <w:szCs w:val="24"/>
              </w:rPr>
              <w:t>organický viazaným dusíkom</w:t>
            </w:r>
          </w:p>
        </w:tc>
        <w:tc>
          <w:tcPr>
            <w:tcW w:w="1234"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hAnsi="Times New Roman"/>
                <w:sz w:val="24"/>
                <w:szCs w:val="24"/>
              </w:rPr>
            </w:pPr>
            <w:r w:rsidRPr="00A51EBF">
              <w:rPr>
                <w:rFonts w:ascii="Times New Roman" w:hAnsi="Times New Roman"/>
                <w:sz w:val="24"/>
                <w:szCs w:val="24"/>
              </w:rPr>
              <w:t>OP/TTP</w:t>
            </w:r>
          </w:p>
        </w:tc>
        <w:tc>
          <w:tcPr>
            <w:tcW w:w="7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hAnsi="Times New Roman"/>
                <w:sz w:val="24"/>
                <w:szCs w:val="24"/>
              </w:rPr>
            </w:pPr>
            <w:r w:rsidRPr="00A51EBF">
              <w:rPr>
                <w:rFonts w:ascii="Times New Roman" w:hAnsi="Times New Roman"/>
                <w:sz w:val="24"/>
                <w:szCs w:val="24"/>
              </w:rPr>
              <w:t>C</w:t>
            </w: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od 15. novembra – do15.</w:t>
            </w:r>
            <w:r w:rsidRPr="00A51EBF" w:rsidR="00AE2473">
              <w:rPr>
                <w:rFonts w:ascii="Times New Roman" w:hAnsi="Times New Roman"/>
                <w:sz w:val="24"/>
                <w:szCs w:val="24"/>
              </w:rPr>
              <w:t xml:space="preserve"> </w:t>
            </w:r>
            <w:r w:rsidRPr="00A51EBF">
              <w:rPr>
                <w:rFonts w:ascii="Times New Roman" w:hAnsi="Times New Roman"/>
                <w:sz w:val="24"/>
                <w:szCs w:val="24"/>
              </w:rPr>
              <w:t>februára</w:t>
            </w:r>
          </w:p>
        </w:tc>
      </w:tr>
      <w:tr w:rsidTr="00AC4B7C">
        <w:tblPrEx>
          <w:tblW w:w="0" w:type="auto"/>
          <w:tblInd w:w="-5" w:type="dxa"/>
          <w:tblLook w:val="04A0"/>
        </w:tblPrEx>
        <w:trPr>
          <w:trHeight w:val="464"/>
        </w:trPr>
        <w:tc>
          <w:tcPr>
            <w:tcW w:w="287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p>
        </w:tc>
        <w:tc>
          <w:tcPr>
            <w:tcW w:w="1234"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i/>
                <w:sz w:val="24"/>
                <w:szCs w:val="24"/>
              </w:rPr>
            </w:pPr>
          </w:p>
        </w:tc>
        <w:tc>
          <w:tcPr>
            <w:tcW w:w="727"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hAnsi="Times New Roman"/>
                <w:sz w:val="24"/>
                <w:szCs w:val="24"/>
              </w:rPr>
            </w:pPr>
            <w:r w:rsidRPr="00A51EBF">
              <w:rPr>
                <w:rFonts w:ascii="Times New Roman" w:hAnsi="Times New Roman"/>
                <w:sz w:val="24"/>
                <w:szCs w:val="24"/>
              </w:rPr>
              <w:t>A,</w:t>
            </w:r>
            <w:r w:rsidRPr="00A51EBF" w:rsidR="00AE2473">
              <w:rPr>
                <w:rFonts w:ascii="Times New Roman" w:hAnsi="Times New Roman"/>
                <w:sz w:val="24"/>
                <w:szCs w:val="24"/>
              </w:rPr>
              <w:t xml:space="preserve"> </w:t>
            </w:r>
            <w:r w:rsidRPr="00A51EBF">
              <w:rPr>
                <w:rFonts w:ascii="Times New Roman" w:hAnsi="Times New Roman"/>
                <w:sz w:val="24"/>
                <w:szCs w:val="24"/>
              </w:rPr>
              <w:t>B</w:t>
            </w:r>
          </w:p>
        </w:tc>
        <w:tc>
          <w:tcPr>
            <w:tcW w:w="4227"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rPr>
            </w:pPr>
            <w:r w:rsidRPr="00A51EBF">
              <w:rPr>
                <w:rFonts w:ascii="Times New Roman" w:hAnsi="Times New Roman"/>
                <w:sz w:val="24"/>
                <w:szCs w:val="24"/>
              </w:rPr>
              <w:t>od</w:t>
            </w:r>
            <w:r w:rsidRPr="00A51EBF" w:rsidR="00132540">
              <w:rPr>
                <w:rFonts w:ascii="Times New Roman" w:hAnsi="Times New Roman"/>
                <w:sz w:val="24"/>
                <w:szCs w:val="24"/>
              </w:rPr>
              <w:t xml:space="preserve"> </w:t>
            </w:r>
            <w:r w:rsidRPr="00A51EBF">
              <w:rPr>
                <w:rFonts w:ascii="Times New Roman" w:hAnsi="Times New Roman"/>
                <w:sz w:val="24"/>
                <w:szCs w:val="24"/>
              </w:rPr>
              <w:t>30. novembra – do 15. februára</w:t>
            </w:r>
          </w:p>
        </w:tc>
      </w:tr>
    </w:tbl>
    <w:p w:rsidR="00E067F4" w:rsidP="003223EC">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1692"/>
        <w:gridCol w:w="1426"/>
        <w:gridCol w:w="1728"/>
        <w:gridCol w:w="1738"/>
      </w:tblGrid>
      <w:tr w:rsidTr="00AC4B7C">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0"/>
        </w:trPr>
        <w:tc>
          <w:tcPr>
            <w:tcW w:w="9033" w:type="dxa"/>
            <w:gridSpan w:val="5"/>
            <w:tcBorders>
              <w:top w:val="nil"/>
              <w:left w:val="nil"/>
              <w:bottom w:val="nil"/>
              <w:right w:val="nil"/>
            </w:tcBorders>
          </w:tcPr>
          <w:p w:rsidR="008A2648" w:rsidRPr="00A51EBF"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A51EBF">
              <w:rPr>
                <w:rFonts w:ascii="Times New Roman" w:hAnsi="Times New Roman"/>
                <w:b/>
                <w:sz w:val="20"/>
                <w:szCs w:val="20"/>
              </w:rPr>
              <w:t>Príloha č. 3</w:t>
            </w:r>
          </w:p>
          <w:p w:rsidR="008A2648" w:rsidRPr="00A51EBF" w:rsidP="003223EC">
            <w:pPr>
              <w:keepNext/>
              <w:suppressAutoHyphens/>
              <w:autoSpaceDE w:val="0"/>
              <w:autoSpaceDN w:val="0"/>
              <w:adjustRightInd w:val="0"/>
              <w:spacing w:after="0" w:line="240" w:lineRule="auto"/>
              <w:ind w:left="5704"/>
              <w:rPr>
                <w:rFonts w:ascii="Times New Roman" w:hAnsi="Times New Roman"/>
                <w:b/>
                <w:sz w:val="24"/>
                <w:szCs w:val="24"/>
                <w:lang w:eastAsia="sk-SK"/>
              </w:rPr>
            </w:pPr>
            <w:r w:rsidRPr="00A51EBF">
              <w:rPr>
                <w:rFonts w:ascii="Times New Roman" w:hAnsi="Times New Roman"/>
                <w:b/>
                <w:sz w:val="20"/>
                <w:szCs w:val="20"/>
              </w:rPr>
              <w:t>k zákonu č. 136/2000 Z. z.</w:t>
            </w:r>
          </w:p>
        </w:tc>
      </w:tr>
      <w:tr w:rsidTr="00AC4B7C">
        <w:tblPrEx>
          <w:tblW w:w="0" w:type="auto"/>
          <w:tblInd w:w="-5" w:type="dxa"/>
          <w:tblLook w:val="04A0"/>
        </w:tblPrEx>
        <w:trPr>
          <w:trHeight w:val="280"/>
        </w:trPr>
        <w:tc>
          <w:tcPr>
            <w:tcW w:w="9033" w:type="dxa"/>
            <w:gridSpan w:val="5"/>
            <w:tcBorders>
              <w:top w:val="nil"/>
              <w:left w:val="nil"/>
              <w:bottom w:val="single" w:sz="4" w:space="0" w:color="auto"/>
              <w:right w:val="nil"/>
            </w:tcBorders>
          </w:tcPr>
          <w:p w:rsidR="008A2648" w:rsidRPr="00A51EBF"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eastAsia="sk-SK"/>
              </w:rPr>
            </w:pPr>
            <w:r w:rsidRPr="00A51EBF">
              <w:rPr>
                <w:rFonts w:ascii="Times New Roman" w:hAnsi="Times New Roman"/>
                <w:b/>
                <w:sz w:val="24"/>
                <w:szCs w:val="24"/>
                <w:lang w:eastAsia="sk-SK"/>
              </w:rPr>
              <w:t>Potreba živín (N, P, K) na jednu tonu úrody hlavného produktu a zodpovedajúceh</w:t>
            </w:r>
            <w:r>
              <w:rPr>
                <w:rFonts w:ascii="Times New Roman" w:hAnsi="Times New Roman"/>
                <w:b/>
                <w:sz w:val="24"/>
                <w:szCs w:val="24"/>
                <w:lang w:eastAsia="sk-SK"/>
              </w:rPr>
              <w:t>o množstva vedľajšieho produktu</w:t>
            </w:r>
          </w:p>
        </w:tc>
      </w:tr>
      <w:tr w:rsidTr="00AC4B7C">
        <w:tblPrEx>
          <w:tblW w:w="0" w:type="auto"/>
          <w:tblInd w:w="-5" w:type="dxa"/>
          <w:tblLook w:val="04A0"/>
        </w:tblPrEx>
        <w:trPr>
          <w:trHeight w:val="280"/>
        </w:trPr>
        <w:tc>
          <w:tcPr>
            <w:tcW w:w="2449"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eastAsia="sk-SK"/>
              </w:rPr>
            </w:pPr>
            <w:r w:rsidRPr="00A51EBF">
              <w:rPr>
                <w:rFonts w:ascii="Times New Roman" w:eastAsia="Times New Roman" w:hAnsi="Times New Roman"/>
                <w:b/>
                <w:bCs/>
                <w:iCs/>
                <w:sz w:val="24"/>
                <w:szCs w:val="24"/>
                <w:lang w:eastAsia="sk-SK"/>
              </w:rPr>
              <w:t>Plodina</w:t>
            </w:r>
          </w:p>
        </w:tc>
        <w:tc>
          <w:tcPr>
            <w:tcW w:w="1692" w:type="dxa"/>
            <w:vMerge w:val="restart"/>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eastAsia="sk-SK"/>
              </w:rPr>
            </w:pPr>
            <w:r w:rsidRPr="00A51EBF">
              <w:rPr>
                <w:rFonts w:ascii="Times New Roman" w:eastAsia="Times New Roman" w:hAnsi="Times New Roman"/>
                <w:b/>
                <w:bCs/>
                <w:iCs/>
                <w:sz w:val="24"/>
                <w:szCs w:val="24"/>
                <w:lang w:eastAsia="sk-SK"/>
              </w:rPr>
              <w:t>Zberový produkt</w:t>
            </w:r>
          </w:p>
        </w:tc>
        <w:tc>
          <w:tcPr>
            <w:tcW w:w="4892" w:type="dxa"/>
            <w:gridSpan w:val="3"/>
            <w:tcBorders>
              <w:top w:val="single" w:sz="4" w:space="0" w:color="auto"/>
              <w:left w:val="single" w:sz="4" w:space="0" w:color="auto"/>
              <w:bottom w:val="single" w:sz="4" w:space="0" w:color="auto"/>
              <w:right w:val="single" w:sz="4" w:space="0" w:color="auto"/>
            </w:tcBorders>
          </w:tcPr>
          <w:p w:rsidR="009D66C0" w:rsidRPr="00FB00E4"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val="de-DE" w:eastAsia="sk-SK"/>
              </w:rPr>
            </w:pPr>
            <w:r w:rsidRPr="00A51EBF">
              <w:rPr>
                <w:rFonts w:ascii="Times New Roman" w:eastAsia="Times New Roman" w:hAnsi="Times New Roman"/>
                <w:b/>
                <w:bCs/>
                <w:iCs/>
                <w:sz w:val="24"/>
                <w:szCs w:val="24"/>
                <w:lang w:eastAsia="sk-SK"/>
              </w:rPr>
              <w:t>Odber živín</w:t>
            </w:r>
            <w:r w:rsidRPr="00A51EBF" w:rsidR="00477006">
              <w:rPr>
                <w:rFonts w:ascii="Times New Roman" w:eastAsia="Times New Roman" w:hAnsi="Times New Roman"/>
                <w:b/>
                <w:bCs/>
                <w:iCs/>
                <w:sz w:val="24"/>
                <w:szCs w:val="24"/>
                <w:lang w:eastAsia="sk-SK"/>
              </w:rPr>
              <w:t xml:space="preserve"> </w:t>
            </w:r>
            <w:r w:rsidRPr="00A51EBF">
              <w:rPr>
                <w:rFonts w:ascii="Times New Roman" w:eastAsia="Times New Roman" w:hAnsi="Times New Roman"/>
                <w:b/>
                <w:bCs/>
                <w:iCs/>
                <w:sz w:val="24"/>
                <w:szCs w:val="24"/>
                <w:lang w:eastAsia="sk-SK"/>
              </w:rPr>
              <w:t>produktu</w:t>
            </w:r>
            <w:r w:rsidR="00A51EBF">
              <w:rPr>
                <w:rFonts w:ascii="Times New Roman" w:eastAsia="Times New Roman" w:hAnsi="Times New Roman"/>
                <w:b/>
                <w:bCs/>
                <w:iCs/>
                <w:sz w:val="24"/>
                <w:szCs w:val="24"/>
                <w:lang w:eastAsia="sk-SK"/>
              </w:rPr>
              <w:t xml:space="preserve"> </w:t>
            </w:r>
            <w:r w:rsidRPr="00FB00E4" w:rsidR="00FB00E4">
              <w:rPr>
                <w:rFonts w:ascii="Times New Roman" w:eastAsia="Times New Roman" w:hAnsi="Times New Roman"/>
                <w:b/>
                <w:bCs/>
                <w:iCs/>
                <w:sz w:val="24"/>
                <w:szCs w:val="24"/>
                <w:lang w:val="de-DE" w:eastAsia="sk-SK"/>
              </w:rPr>
              <w:t>[kg/t]</w:t>
            </w:r>
          </w:p>
        </w:tc>
      </w:tr>
      <w:tr w:rsidTr="00AC4B7C">
        <w:tblPrEx>
          <w:tblW w:w="0" w:type="auto"/>
          <w:tblInd w:w="-5" w:type="dxa"/>
          <w:tblLook w:val="04A0"/>
        </w:tblPrEx>
        <w:trPr>
          <w:trHeight w:val="279"/>
        </w:trPr>
        <w:tc>
          <w:tcPr>
            <w:tcW w:w="2449"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b/>
                <w:bCs/>
                <w:iCs/>
                <w:sz w:val="24"/>
                <w:szCs w:val="24"/>
                <w:lang w:eastAsia="sk-SK"/>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b/>
                <w:bCs/>
                <w:iCs/>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eastAsia="sk-SK"/>
              </w:rPr>
            </w:pPr>
            <w:r w:rsidRPr="00A51EBF">
              <w:rPr>
                <w:rFonts w:ascii="Times New Roman" w:eastAsia="Times New Roman" w:hAnsi="Times New Roman"/>
                <w:b/>
                <w:bCs/>
                <w:iCs/>
                <w:sz w:val="24"/>
                <w:szCs w:val="24"/>
                <w:lang w:eastAsia="sk-SK"/>
              </w:rPr>
              <w:t>dusík (N)</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eastAsia="sk-SK"/>
              </w:rPr>
            </w:pPr>
            <w:r w:rsidRPr="00A51EBF">
              <w:rPr>
                <w:rFonts w:ascii="Times New Roman" w:eastAsia="Times New Roman" w:hAnsi="Times New Roman"/>
                <w:b/>
                <w:bCs/>
                <w:iCs/>
                <w:sz w:val="24"/>
                <w:szCs w:val="24"/>
                <w:lang w:eastAsia="sk-SK"/>
              </w:rPr>
              <w:t>fosfor (P)</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center"/>
              <w:rPr>
                <w:rFonts w:ascii="Times New Roman" w:eastAsia="Times New Roman" w:hAnsi="Times New Roman"/>
                <w:b/>
                <w:bCs/>
                <w:iCs/>
                <w:sz w:val="24"/>
                <w:szCs w:val="24"/>
                <w:lang w:eastAsia="sk-SK"/>
              </w:rPr>
            </w:pPr>
            <w:r w:rsidRPr="00A51EBF">
              <w:rPr>
                <w:rFonts w:ascii="Times New Roman" w:eastAsia="Times New Roman" w:hAnsi="Times New Roman"/>
                <w:b/>
                <w:bCs/>
                <w:iCs/>
                <w:sz w:val="24"/>
                <w:szCs w:val="24"/>
                <w:lang w:eastAsia="sk-SK"/>
              </w:rPr>
              <w:t>draslík (K)</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bCs/>
                <w:iCs/>
                <w:sz w:val="24"/>
                <w:szCs w:val="24"/>
                <w:lang w:eastAsia="sk-SK"/>
              </w:rPr>
            </w:pPr>
            <w:r w:rsidRPr="00A51EBF">
              <w:rPr>
                <w:rFonts w:ascii="Times New Roman" w:eastAsia="Times New Roman" w:hAnsi="Times New Roman"/>
                <w:bCs/>
                <w:iCs/>
                <w:sz w:val="24"/>
                <w:szCs w:val="24"/>
                <w:lang w:eastAsia="sk-SK"/>
              </w:rPr>
              <w:t>Obilniny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eastAsia="Times New Roman" w:hAnsi="Times New Roman"/>
                <w:bCs/>
                <w:iCs/>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bCs/>
                <w:iCs/>
                <w:sz w:val="24"/>
                <w:szCs w:val="24"/>
                <w:lang w:eastAsia="sk-SK"/>
              </w:rPr>
            </w:pPr>
            <w:r w:rsidRPr="00A51EBF">
              <w:rPr>
                <w:rFonts w:ascii="Times New Roman" w:eastAsia="Times New Roman" w:hAnsi="Times New Roman"/>
                <w:sz w:val="24"/>
                <w:szCs w:val="24"/>
                <w:lang w:eastAsia="sk-SK"/>
              </w:rPr>
              <w:t>pšenica ozimná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23,0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4,1</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13,6</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bCs/>
                <w:iCs/>
                <w:sz w:val="24"/>
                <w:szCs w:val="24"/>
                <w:lang w:eastAsia="sk-SK"/>
              </w:rPr>
            </w:pPr>
            <w:r w:rsidRPr="00A51EBF">
              <w:rPr>
                <w:rFonts w:ascii="Times New Roman" w:eastAsia="Times New Roman" w:hAnsi="Times New Roman"/>
                <w:sz w:val="24"/>
                <w:szCs w:val="24"/>
                <w:lang w:eastAsia="sk-SK"/>
              </w:rPr>
              <w:t>jačmeň ozimný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22,5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4,3</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16,0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jačmeň jarný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21,3</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4,3</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13,3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bCs/>
                <w:iCs/>
                <w:sz w:val="24"/>
                <w:szCs w:val="24"/>
                <w:lang w:eastAsia="sk-SK"/>
              </w:rPr>
            </w:pPr>
            <w:r w:rsidRPr="00A51EBF">
              <w:rPr>
                <w:rFonts w:ascii="Times New Roman" w:eastAsia="Times New Roman" w:hAnsi="Times New Roman"/>
                <w:sz w:val="24"/>
                <w:szCs w:val="24"/>
                <w:lang w:eastAsia="sk-SK"/>
              </w:rPr>
              <w:t>raž ozimná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21,0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17,0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bCs/>
                <w:iCs/>
                <w:sz w:val="24"/>
                <w:szCs w:val="24"/>
                <w:lang w:eastAsia="sk-SK"/>
              </w:rPr>
            </w:pPr>
            <w:r w:rsidRPr="00A51EBF">
              <w:rPr>
                <w:rFonts w:ascii="Times New Roman" w:eastAsia="Times New Roman" w:hAnsi="Times New Roman"/>
                <w:sz w:val="24"/>
                <w:szCs w:val="24"/>
                <w:lang w:eastAsia="sk-SK"/>
              </w:rPr>
              <w:t>triticale</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24,1</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4,8</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18,4</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bCs/>
                <w:iCs/>
                <w:sz w:val="24"/>
                <w:szCs w:val="24"/>
                <w:lang w:eastAsia="sk-SK"/>
              </w:rPr>
            </w:pPr>
            <w:r w:rsidRPr="00A51EBF">
              <w:rPr>
                <w:rFonts w:ascii="Times New Roman" w:eastAsia="Times New Roman" w:hAnsi="Times New Roman"/>
                <w:sz w:val="24"/>
                <w:szCs w:val="24"/>
                <w:lang w:eastAsia="sk-SK"/>
              </w:rPr>
              <w:t>ovos</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25,1</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24,6</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kukurica na zrno</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27,5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25,0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Strukoviny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hrach</w:t>
            </w:r>
          </w:p>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peluška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5,1</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23,3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sója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zrno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68,0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8,5</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28,2</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Technické plodiny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repka ozimná</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jarná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sem.</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slama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45,4</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9,3</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42,5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slnečnica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sem.</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zvyšky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11,0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60,0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ľan priadny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sem.</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+z</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vyšky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46,5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46,4</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Okopaniny</w:t>
            </w:r>
            <w:r w:rsidRPr="00A51EBF" w:rsidR="00AE2473">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Pr="00A51EBF" w:rsidR="00AE2473">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zemiaky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zemiaky skoré</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hľuzy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0,5</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4,4</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zemiaky ostatné</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hľuzy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0,5</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Okopaniny - repa</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cukrová repa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buľvy +skrojky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4,8</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5,2</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kŕmna repa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buľvy +skrojky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0,3</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2,9</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čakanka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koreň</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skrojky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0,3</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2,9</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Poľná zelenina</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hlávková biela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3,57</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0,57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3,57</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hlávková červená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5,40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5,80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obyč</w:t>
            </w:r>
            <w:r w:rsidRPr="00A51EBF" w:rsidR="00AC65B8">
              <w:rPr>
                <w:rFonts w:ascii="Times New Roman" w:eastAsia="Times New Roman" w:hAnsi="Times New Roman"/>
                <w:sz w:val="24"/>
                <w:szCs w:val="24"/>
                <w:lang w:eastAsia="sk-SK"/>
              </w:rPr>
              <w:t>ajná</w:t>
            </w:r>
            <w:r w:rsidRPr="00A51EBF">
              <w:rPr>
                <w:rFonts w:ascii="Times New Roman" w:eastAsia="Times New Roman" w:hAnsi="Times New Roman"/>
                <w:sz w:val="24"/>
                <w:szCs w:val="24"/>
                <w:lang w:eastAsia="sk-SK"/>
              </w:rPr>
              <w:t xml:space="preserve"> karfiolová</w:t>
            </w:r>
            <w:r w:rsidRPr="00A51EBF" w:rsidR="00132540">
              <w:rPr>
                <w:rFonts w:ascii="Times New Roman" w:eastAsia="Times New Roman" w:hAnsi="Times New Roman"/>
                <w:sz w:val="24"/>
                <w:szCs w:val="24"/>
                <w:lang w:eastAsia="sk-SK"/>
              </w:rPr>
              <w:t xml:space="preserve"> </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obyč</w:t>
            </w:r>
            <w:r w:rsidRPr="00A51EBF" w:rsidR="00AC65B8">
              <w:rPr>
                <w:rFonts w:ascii="Times New Roman" w:eastAsia="Times New Roman" w:hAnsi="Times New Roman"/>
                <w:sz w:val="24"/>
                <w:szCs w:val="24"/>
                <w:lang w:eastAsia="sk-SK"/>
              </w:rPr>
              <w:t>ajná</w:t>
            </w:r>
            <w:r w:rsidRPr="00A51EBF">
              <w:rPr>
                <w:rFonts w:ascii="Times New Roman" w:eastAsia="Times New Roman" w:hAnsi="Times New Roman"/>
                <w:sz w:val="24"/>
                <w:szCs w:val="24"/>
                <w:lang w:eastAsia="sk-SK"/>
              </w:rPr>
              <w:t xml:space="preserve"> kelová</w:t>
            </w:r>
            <w:r w:rsidRPr="00A51EBF" w:rsidR="00AE2473">
              <w:rPr>
                <w:rFonts w:ascii="Times New Roman" w:eastAsia="Times New Roman" w:hAnsi="Times New Roman"/>
                <w:sz w:val="24"/>
                <w:szCs w:val="24"/>
                <w:lang w:eastAsia="sk-SK"/>
              </w:rPr>
              <w:t xml:space="preserve"> - </w:t>
            </w:r>
            <w:r w:rsidRPr="00A51EBF">
              <w:rPr>
                <w:rFonts w:ascii="Times New Roman" w:eastAsia="Times New Roman" w:hAnsi="Times New Roman"/>
                <w:sz w:val="24"/>
                <w:szCs w:val="24"/>
                <w:lang w:eastAsia="sk-SK"/>
              </w:rPr>
              <w:t>kel hlávkový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3,00</w:t>
            </w:r>
          </w:p>
        </w:tc>
        <w:tc>
          <w:tcPr>
            <w:tcW w:w="172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0,48</w:t>
            </w:r>
          </w:p>
        </w:tc>
        <w:tc>
          <w:tcPr>
            <w:tcW w:w="173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obyč</w:t>
            </w:r>
            <w:r w:rsidRPr="00A51EBF" w:rsidR="00AC65B8">
              <w:rPr>
                <w:rFonts w:ascii="Times New Roman" w:eastAsia="Times New Roman" w:hAnsi="Times New Roman"/>
                <w:sz w:val="24"/>
                <w:szCs w:val="24"/>
                <w:lang w:eastAsia="sk-SK"/>
              </w:rPr>
              <w:t>ajná</w:t>
            </w:r>
            <w:r w:rsidRPr="00A51EBF">
              <w:rPr>
                <w:rFonts w:ascii="Times New Roman" w:eastAsia="Times New Roman" w:hAnsi="Times New Roman"/>
                <w:sz w:val="24"/>
                <w:szCs w:val="24"/>
                <w:lang w:eastAsia="sk-SK"/>
              </w:rPr>
              <w:t xml:space="preserve"> ružičková - kel ružičkový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30,0</w:t>
            </w:r>
          </w:p>
        </w:tc>
        <w:tc>
          <w:tcPr>
            <w:tcW w:w="172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c>
          <w:tcPr>
            <w:tcW w:w="173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obyč</w:t>
            </w:r>
            <w:r w:rsidRPr="00A51EBF" w:rsidR="00AC65B8">
              <w:rPr>
                <w:rFonts w:ascii="Times New Roman" w:eastAsia="Times New Roman" w:hAnsi="Times New Roman"/>
                <w:sz w:val="24"/>
                <w:szCs w:val="24"/>
                <w:lang w:eastAsia="sk-SK"/>
              </w:rPr>
              <w:t>ajná</w:t>
            </w:r>
            <w:r w:rsidRPr="00A51EBF">
              <w:rPr>
                <w:rFonts w:ascii="Times New Roman" w:eastAsia="Times New Roman" w:hAnsi="Times New Roman"/>
                <w:sz w:val="24"/>
                <w:szCs w:val="24"/>
                <w:lang w:eastAsia="sk-SK"/>
              </w:rPr>
              <w:t xml:space="preserve"> kalerábová –</w:t>
            </w:r>
            <w:r w:rsidRPr="00A51EBF" w:rsidR="00AE2473">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kaleráb</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5,00</w:t>
            </w:r>
          </w:p>
        </w:tc>
        <w:tc>
          <w:tcPr>
            <w:tcW w:w="172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1,75</w:t>
            </w:r>
          </w:p>
        </w:tc>
        <w:tc>
          <w:tcPr>
            <w:tcW w:w="173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6,50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obyč</w:t>
            </w:r>
            <w:r w:rsidRPr="00A51EBF" w:rsidR="00AC65B8">
              <w:rPr>
                <w:rFonts w:ascii="Times New Roman" w:eastAsia="Times New Roman" w:hAnsi="Times New Roman"/>
                <w:sz w:val="24"/>
                <w:szCs w:val="24"/>
                <w:lang w:eastAsia="sk-SK"/>
              </w:rPr>
              <w:t>ajná</w:t>
            </w:r>
            <w:r w:rsidRPr="00A51EBF">
              <w:rPr>
                <w:rFonts w:ascii="Times New Roman" w:eastAsia="Times New Roman" w:hAnsi="Times New Roman"/>
                <w:sz w:val="24"/>
                <w:szCs w:val="24"/>
                <w:lang w:eastAsia="sk-SK"/>
              </w:rPr>
              <w:t xml:space="preserve"> špargľová -</w:t>
            </w:r>
            <w:r w:rsidRPr="00A51EBF" w:rsidR="00132540">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brokolica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5,60</w:t>
            </w:r>
          </w:p>
        </w:tc>
        <w:tc>
          <w:tcPr>
            <w:tcW w:w="172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1,20</w:t>
            </w:r>
          </w:p>
        </w:tc>
        <w:tc>
          <w:tcPr>
            <w:tcW w:w="173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6,60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Kapusta pekinská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3,30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3,30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Rajčiak jedlý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2,75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0,38</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Paprika ročná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2,70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0,40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Uhorka siata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1,67</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2,33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Ľuľok baklažánový – baklažán</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2,90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0,30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4,15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Melón cukrový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3,16</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0,36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4,15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Tekvica obyčajná pravá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1,80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2,60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Dyňa červená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3,66</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0,44</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5,53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Mrkva obyč. siata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1,67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6,67</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Petržlen záhradný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2,20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0,40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Zeler voňavý </w:t>
            </w:r>
            <w:r w:rsidRPr="00A51EBF">
              <w:rPr>
                <w:rFonts w:ascii="Times New Roman" w:eastAsia="Times New Roman" w:hAnsi="Times New Roman"/>
                <w:sz w:val="24"/>
                <w:szCs w:val="24"/>
                <w:lang w:eastAsia="sk-SK"/>
              </w:rPr>
              <w:t>buľvový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6,50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1,00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8,50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Cesnak cibuľový – cibuľa kuchynská</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2,67</w:t>
            </w:r>
          </w:p>
        </w:tc>
        <w:tc>
          <w:tcPr>
            <w:tcW w:w="172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0,67</w:t>
            </w:r>
          </w:p>
        </w:tc>
        <w:tc>
          <w:tcPr>
            <w:tcW w:w="1738" w:type="dxa"/>
            <w:tcBorders>
              <w:top w:val="single" w:sz="4" w:space="0" w:color="auto"/>
              <w:left w:val="single" w:sz="4" w:space="0" w:color="auto"/>
              <w:bottom w:val="single" w:sz="4" w:space="0" w:color="auto"/>
              <w:right w:val="single" w:sz="4" w:space="0" w:color="auto"/>
            </w:tcBorders>
            <w:vAlign w:val="center"/>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3,33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Cesnak pórový – pór</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0,88</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4,15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Šalát siaty hlávkový</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2,20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0,40</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Špenát siaty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4,75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0,75</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Kŕmne plodiny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silážna kukurica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0,4</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obilniny na zeleno</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struk</w:t>
            </w:r>
            <w:r w:rsidRPr="00A51EBF" w:rsidR="00AC65B8">
              <w:rPr>
                <w:rFonts w:ascii="Times New Roman" w:eastAsia="Times New Roman" w:hAnsi="Times New Roman"/>
                <w:sz w:val="24"/>
                <w:szCs w:val="24"/>
                <w:lang w:eastAsia="sk-SK"/>
              </w:rPr>
              <w:t>ovinovo</w:t>
            </w:r>
            <w:r w:rsidRPr="00A51EBF">
              <w:rPr>
                <w:rFonts w:ascii="Times New Roman" w:eastAsia="Times New Roman" w:hAnsi="Times New Roman"/>
                <w:sz w:val="24"/>
                <w:szCs w:val="24"/>
                <w:lang w:eastAsia="sk-SK"/>
              </w:rPr>
              <w:t>-obil</w:t>
            </w:r>
            <w:r w:rsidRPr="00A51EBF" w:rsidR="00AC65B8">
              <w:rPr>
                <w:rFonts w:ascii="Times New Roman" w:eastAsia="Times New Roman" w:hAnsi="Times New Roman"/>
                <w:sz w:val="24"/>
                <w:szCs w:val="24"/>
                <w:lang w:eastAsia="sk-SK"/>
              </w:rPr>
              <w:t>ninové</w:t>
            </w:r>
            <w:r w:rsidRPr="00A51EBF">
              <w:rPr>
                <w:rFonts w:ascii="Times New Roman" w:eastAsia="Times New Roman" w:hAnsi="Times New Roman"/>
                <w:sz w:val="24"/>
                <w:szCs w:val="24"/>
                <w:lang w:eastAsia="sk-SK"/>
              </w:rPr>
              <w:t xml:space="preserve"> miešanky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Ďatelinoviny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ďatelina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3,2</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lucerna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Vinice-priemerný</w:t>
            </w:r>
            <w:r w:rsidRPr="00A51EBF">
              <w:rPr>
                <w:rFonts w:ascii="Times New Roman" w:eastAsia="Times New Roman" w:hAnsi="Times New Roman"/>
                <w:sz w:val="24"/>
                <w:szCs w:val="24"/>
                <w:lang w:eastAsia="sk-SK"/>
              </w:rPr>
              <w:t xml:space="preserve"> odber živín</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hrozno</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listy</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w:t>
            </w:r>
            <w:r w:rsidR="00E067F4">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drevo</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6,5</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7,7</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Chmelnice-priemerný</w:t>
            </w:r>
            <w:r w:rsidRPr="00A51EBF">
              <w:rPr>
                <w:rFonts w:ascii="Times New Roman" w:eastAsia="Times New Roman" w:hAnsi="Times New Roman"/>
                <w:sz w:val="24"/>
                <w:szCs w:val="24"/>
                <w:lang w:eastAsia="sk-SK"/>
              </w:rPr>
              <w:t xml:space="preserve"> odber živín</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hlávky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90,0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17,5</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83,0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Ovocie</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jablká</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hrušky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0,1</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1,3</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slivky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5,8</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marhule</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broskyne</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7,5</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čerešne</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višne</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ríbezle</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egreše</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7,7</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1,1</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3,6</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maliny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7,7</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1,1</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3,6</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jahody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plody</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7,7</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1,1</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3,6</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Trávy</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ďatelinotrávy</w:t>
            </w:r>
          </w:p>
        </w:tc>
        <w:tc>
          <w:tcPr>
            <w:tcW w:w="6584" w:type="dxa"/>
            <w:gridSpan w:val="4"/>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ďatelinotráva</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6,1</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3,2</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trávy na ornej pôde</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3,9</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0,6</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3,9</w:t>
            </w:r>
          </w:p>
        </w:tc>
      </w:tr>
      <w:tr w:rsidTr="00AC4B7C">
        <w:tblPrEx>
          <w:tblW w:w="0" w:type="auto"/>
          <w:tblInd w:w="-5" w:type="dxa"/>
          <w:tblLook w:val="04A0"/>
        </w:tblPrEx>
        <w:trPr>
          <w:trHeight w:val="145"/>
        </w:trPr>
        <w:tc>
          <w:tcPr>
            <w:tcW w:w="2449"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lúky</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pasienky</w:t>
            </w:r>
          </w:p>
        </w:tc>
        <w:tc>
          <w:tcPr>
            <w:tcW w:w="1692"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zelená hmota</w:t>
            </w:r>
          </w:p>
        </w:tc>
        <w:tc>
          <w:tcPr>
            <w:tcW w:w="142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w:t>
            </w:r>
          </w:p>
        </w:tc>
        <w:tc>
          <w:tcPr>
            <w:tcW w:w="172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0,7</w:t>
            </w:r>
          </w:p>
        </w:tc>
        <w:tc>
          <w:tcPr>
            <w:tcW w:w="1738"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3,5</w:t>
            </w:r>
          </w:p>
        </w:tc>
      </w:tr>
    </w:tbl>
    <w:p w:rsidR="00E067F4" w:rsidP="003223EC">
      <w:pPr>
        <w:keepNext/>
      </w:pPr>
    </w:p>
    <w:tbl>
      <w:tblPr>
        <w:tblW w:w="0" w:type="auto"/>
        <w:tblInd w:w="50" w:type="dxa"/>
        <w:tblCellMar>
          <w:left w:w="70" w:type="dxa"/>
          <w:right w:w="70" w:type="dxa"/>
        </w:tblCellMar>
        <w:tblLook w:val="0000"/>
      </w:tblPr>
      <w:tblGrid>
        <w:gridCol w:w="1368"/>
        <w:gridCol w:w="885"/>
        <w:gridCol w:w="155"/>
        <w:gridCol w:w="214"/>
        <w:gridCol w:w="370"/>
        <w:gridCol w:w="140"/>
        <w:gridCol w:w="140"/>
        <w:gridCol w:w="140"/>
        <w:gridCol w:w="359"/>
        <w:gridCol w:w="174"/>
        <w:gridCol w:w="642"/>
        <w:gridCol w:w="85"/>
        <w:gridCol w:w="963"/>
        <w:gridCol w:w="984"/>
        <w:gridCol w:w="923"/>
        <w:gridCol w:w="807"/>
        <w:gridCol w:w="663"/>
      </w:tblGrid>
      <w:tr w:rsidTr="00E067F4">
        <w:tblPrEx>
          <w:tblW w:w="0" w:type="auto"/>
          <w:tblInd w:w="50" w:type="dxa"/>
          <w:tblCellMar>
            <w:left w:w="70" w:type="dxa"/>
            <w:right w:w="70" w:type="dxa"/>
          </w:tblCellMar>
          <w:tblLook w:val="0000"/>
        </w:tblPrEx>
        <w:trPr>
          <w:trHeight w:val="316"/>
        </w:trPr>
        <w:tc>
          <w:tcPr>
            <w:tcW w:w="9012" w:type="dxa"/>
            <w:gridSpan w:val="17"/>
            <w:shd w:val="clear" w:color="auto" w:fill="auto"/>
            <w:noWrap/>
            <w:vAlign w:val="center"/>
          </w:tcPr>
          <w:p w:rsidR="00AC4B7C" w:rsidRPr="00FB00E4"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FB00E4">
              <w:rPr>
                <w:rFonts w:ascii="Times New Roman" w:hAnsi="Times New Roman"/>
                <w:b/>
                <w:sz w:val="20"/>
                <w:szCs w:val="20"/>
              </w:rPr>
              <w:t>Príloha č. 4</w:t>
            </w:r>
          </w:p>
          <w:p w:rsidR="00AC4B7C" w:rsidRPr="00AC4B7C"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FB00E4">
              <w:rPr>
                <w:rFonts w:ascii="Times New Roman" w:hAnsi="Times New Roman"/>
                <w:b/>
                <w:sz w:val="20"/>
                <w:szCs w:val="20"/>
              </w:rPr>
              <w:t>k zákonu č. 136/2000 Z. </w:t>
            </w:r>
            <w:r>
              <w:rPr>
                <w:rFonts w:ascii="Times New Roman" w:hAnsi="Times New Roman"/>
                <w:b/>
                <w:sz w:val="20"/>
                <w:szCs w:val="20"/>
              </w:rPr>
              <w:t>z.</w:t>
            </w:r>
          </w:p>
        </w:tc>
      </w:tr>
      <w:tr w:rsidTr="00E067F4">
        <w:tblPrEx>
          <w:tblW w:w="0" w:type="auto"/>
          <w:tblInd w:w="50" w:type="dxa"/>
          <w:tblCellMar>
            <w:left w:w="70" w:type="dxa"/>
            <w:right w:w="70" w:type="dxa"/>
          </w:tblCellMar>
          <w:tblLook w:val="0000"/>
        </w:tblPrEx>
        <w:trPr>
          <w:trHeight w:val="316"/>
        </w:trPr>
        <w:tc>
          <w:tcPr>
            <w:tcW w:w="9012" w:type="dxa"/>
            <w:gridSpan w:val="17"/>
            <w:tcBorders>
              <w:bottom w:val="single" w:sz="8" w:space="0" w:color="000000"/>
            </w:tcBorders>
            <w:shd w:val="clear" w:color="auto" w:fill="auto"/>
            <w:noWrap/>
            <w:vAlign w:val="center"/>
          </w:tcPr>
          <w:p w:rsidR="00AC4B7C" w:rsidRPr="00FB00E4" w:rsidP="003223EC">
            <w:pPr>
              <w:keepNext/>
              <w:suppressAutoHyphens/>
              <w:spacing w:after="0" w:line="240" w:lineRule="auto"/>
              <w:jc w:val="center"/>
              <w:rPr>
                <w:rFonts w:ascii="Times New Roman" w:eastAsia="Times New Roman" w:hAnsi="Times New Roman"/>
                <w:b/>
                <w:sz w:val="20"/>
                <w:szCs w:val="20"/>
                <w:lang w:eastAsia="sk-SK"/>
              </w:rPr>
            </w:pPr>
            <w:r w:rsidRPr="00A51EBF">
              <w:rPr>
                <w:rFonts w:ascii="Times New Roman" w:hAnsi="Times New Roman"/>
                <w:b/>
                <w:sz w:val="24"/>
                <w:szCs w:val="24"/>
                <w:lang w:eastAsia="sk-SK"/>
              </w:rPr>
              <w:t>Produkcia dusíka jedným zvieraťom za kalendárny rok</w:t>
            </w:r>
          </w:p>
        </w:tc>
      </w:tr>
      <w:tr w:rsidTr="00E067F4">
        <w:tblPrEx>
          <w:tblW w:w="0" w:type="auto"/>
          <w:tblInd w:w="50" w:type="dxa"/>
          <w:tblCellMar>
            <w:left w:w="70" w:type="dxa"/>
            <w:right w:w="70" w:type="dxa"/>
          </w:tblCellMar>
          <w:tblLook w:val="0000"/>
        </w:tblPrEx>
        <w:trPr>
          <w:trHeight w:val="316"/>
        </w:trPr>
        <w:tc>
          <w:tcPr>
            <w:tcW w:w="136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8A2648" w:rsidRPr="00FB00E4" w:rsidP="003223EC">
            <w:pPr>
              <w:keepNext/>
              <w:suppressAutoHyphens/>
              <w:spacing w:after="0" w:line="240" w:lineRule="auto"/>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Kategória</w:t>
            </w:r>
          </w:p>
        </w:tc>
        <w:tc>
          <w:tcPr>
            <w:tcW w:w="1254" w:type="dxa"/>
            <w:gridSpan w:val="3"/>
            <w:vMerge w:val="restart"/>
            <w:tcBorders>
              <w:top w:val="single" w:sz="4" w:space="0" w:color="auto"/>
              <w:left w:val="nil"/>
              <w:right w:val="single" w:sz="4" w:space="0" w:color="auto"/>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Priem. živá</w:t>
            </w:r>
            <w:r>
              <w:rPr>
                <w:rFonts w:ascii="Times New Roman" w:eastAsia="Times New Roman" w:hAnsi="Times New Roman"/>
                <w:b/>
                <w:sz w:val="20"/>
                <w:szCs w:val="20"/>
                <w:lang w:eastAsia="sk-SK"/>
              </w:rPr>
              <w:t xml:space="preserve"> </w:t>
            </w:r>
            <w:r w:rsidRPr="00FB00E4">
              <w:rPr>
                <w:rFonts w:ascii="Times New Roman" w:eastAsia="Times New Roman" w:hAnsi="Times New Roman"/>
                <w:b/>
                <w:sz w:val="20"/>
                <w:szCs w:val="20"/>
                <w:lang w:eastAsia="sk-SK"/>
              </w:rPr>
              <w:t>hmotnosť</w:t>
            </w:r>
          </w:p>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val="en-US" w:eastAsia="sk-SK"/>
              </w:rPr>
              <w:t>[</w:t>
            </w:r>
            <w:r w:rsidRPr="00FB00E4">
              <w:rPr>
                <w:rFonts w:ascii="Times New Roman" w:eastAsia="Times New Roman" w:hAnsi="Times New Roman"/>
                <w:b/>
                <w:sz w:val="20"/>
                <w:szCs w:val="20"/>
                <w:lang w:eastAsia="sk-SK"/>
              </w:rPr>
              <w:t>kg</w:t>
            </w:r>
            <w:r>
              <w:rPr>
                <w:rFonts w:ascii="Times New Roman" w:eastAsia="Times New Roman" w:hAnsi="Times New Roman"/>
                <w:b/>
                <w:sz w:val="20"/>
                <w:szCs w:val="20"/>
                <w:lang w:val="en-US" w:eastAsia="sk-SK"/>
              </w:rPr>
              <w:t>]</w:t>
            </w:r>
          </w:p>
        </w:tc>
        <w:tc>
          <w:tcPr>
            <w:tcW w:w="1965" w:type="dxa"/>
            <w:gridSpan w:val="7"/>
            <w:tcBorders>
              <w:top w:val="single" w:sz="4" w:space="0" w:color="auto"/>
              <w:left w:val="nil"/>
              <w:bottom w:val="single" w:sz="4" w:space="0" w:color="auto"/>
              <w:right w:val="single" w:sz="4" w:space="0" w:color="000000"/>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Produkcia dusíka</w:t>
            </w:r>
          </w:p>
        </w:tc>
        <w:tc>
          <w:tcPr>
            <w:tcW w:w="4425" w:type="dxa"/>
            <w:gridSpan w:val="6"/>
            <w:tcBorders>
              <w:top w:val="single" w:sz="4" w:space="0" w:color="auto"/>
              <w:left w:val="nil"/>
              <w:bottom w:val="single" w:sz="4" w:space="0" w:color="auto"/>
              <w:right w:val="single" w:sz="4" w:space="0" w:color="auto"/>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Produkcia disponibilného dusíka za rok [kg]</w:t>
            </w:r>
          </w:p>
        </w:tc>
      </w:tr>
      <w:tr w:rsidTr="00E067F4">
        <w:tblPrEx>
          <w:tblW w:w="0" w:type="auto"/>
          <w:tblInd w:w="50" w:type="dxa"/>
          <w:tblCellMar>
            <w:left w:w="70" w:type="dxa"/>
            <w:right w:w="70" w:type="dxa"/>
          </w:tblCellMar>
          <w:tblLook w:val="0000"/>
        </w:tblPrEx>
        <w:trPr>
          <w:trHeight w:val="316"/>
        </w:trPr>
        <w:tc>
          <w:tcPr>
            <w:tcW w:w="1368" w:type="dxa"/>
            <w:vMerge/>
            <w:tcBorders>
              <w:top w:val="single" w:sz="4" w:space="0" w:color="auto"/>
              <w:left w:val="single" w:sz="4" w:space="0" w:color="auto"/>
              <w:bottom w:val="single" w:sz="8" w:space="0" w:color="000000"/>
              <w:right w:val="single" w:sz="4" w:space="0" w:color="auto"/>
            </w:tcBorders>
            <w:vAlign w:val="center"/>
          </w:tcPr>
          <w:p w:rsidR="008A2648" w:rsidRPr="00FB00E4" w:rsidP="003223EC">
            <w:pPr>
              <w:keepNext/>
              <w:suppressAutoHyphens/>
              <w:spacing w:after="0" w:line="240" w:lineRule="auto"/>
              <w:rPr>
                <w:rFonts w:ascii="Times New Roman" w:eastAsia="Times New Roman" w:hAnsi="Times New Roman"/>
                <w:b/>
                <w:sz w:val="20"/>
                <w:szCs w:val="20"/>
                <w:lang w:eastAsia="sk-SK"/>
              </w:rPr>
            </w:pPr>
          </w:p>
        </w:tc>
        <w:tc>
          <w:tcPr>
            <w:tcW w:w="1254" w:type="dxa"/>
            <w:gridSpan w:val="3"/>
            <w:vMerge/>
            <w:tcBorders>
              <w:left w:val="nil"/>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c>
          <w:tcPr>
            <w:tcW w:w="790" w:type="dxa"/>
            <w:gridSpan w:val="4"/>
            <w:vMerge w:val="restart"/>
            <w:tcBorders>
              <w:top w:val="nil"/>
              <w:left w:val="nil"/>
              <w:right w:val="single" w:sz="4" w:space="0" w:color="auto"/>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výkaly</w:t>
            </w:r>
          </w:p>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val="en-US" w:eastAsia="sk-SK"/>
              </w:rPr>
              <w:t>[</w:t>
            </w:r>
            <w:r w:rsidRPr="00FB00E4">
              <w:rPr>
                <w:rFonts w:ascii="Times New Roman" w:eastAsia="Times New Roman" w:hAnsi="Times New Roman"/>
                <w:b/>
                <w:sz w:val="20"/>
                <w:szCs w:val="20"/>
                <w:lang w:eastAsia="sk-SK"/>
              </w:rPr>
              <w:t>kg</w:t>
            </w:r>
            <w:r>
              <w:rPr>
                <w:rFonts w:ascii="Times New Roman" w:eastAsia="Times New Roman" w:hAnsi="Times New Roman"/>
                <w:b/>
                <w:sz w:val="20"/>
                <w:szCs w:val="20"/>
                <w:lang w:val="en-US" w:eastAsia="sk-SK"/>
              </w:rPr>
              <w:t>]</w:t>
            </w:r>
          </w:p>
        </w:tc>
        <w:tc>
          <w:tcPr>
            <w:tcW w:w="533" w:type="dxa"/>
            <w:gridSpan w:val="2"/>
            <w:vMerge w:val="restart"/>
            <w:tcBorders>
              <w:top w:val="nil"/>
              <w:left w:val="nil"/>
              <w:right w:val="single" w:sz="4" w:space="0" w:color="auto"/>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moč</w:t>
            </w:r>
          </w:p>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val="en-US" w:eastAsia="sk-SK"/>
              </w:rPr>
              <w:t>[</w:t>
            </w:r>
            <w:r w:rsidRPr="00FB00E4">
              <w:rPr>
                <w:rFonts w:ascii="Times New Roman" w:eastAsia="Times New Roman" w:hAnsi="Times New Roman"/>
                <w:b/>
                <w:sz w:val="20"/>
                <w:szCs w:val="20"/>
                <w:lang w:eastAsia="sk-SK"/>
              </w:rPr>
              <w:t>kg</w:t>
            </w:r>
            <w:r>
              <w:rPr>
                <w:rFonts w:ascii="Times New Roman" w:eastAsia="Times New Roman" w:hAnsi="Times New Roman"/>
                <w:b/>
                <w:sz w:val="20"/>
                <w:szCs w:val="20"/>
                <w:lang w:val="en-US" w:eastAsia="sk-SK"/>
              </w:rPr>
              <w:t>]</w:t>
            </w:r>
          </w:p>
        </w:tc>
        <w:tc>
          <w:tcPr>
            <w:tcW w:w="642" w:type="dxa"/>
            <w:vMerge w:val="restart"/>
            <w:tcBorders>
              <w:top w:val="nil"/>
              <w:left w:val="nil"/>
              <w:right w:val="nil"/>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spolu</w:t>
            </w:r>
          </w:p>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val="en-US" w:eastAsia="sk-SK"/>
              </w:rPr>
              <w:t>[</w:t>
            </w:r>
            <w:r w:rsidRPr="00FB00E4">
              <w:rPr>
                <w:rFonts w:ascii="Times New Roman" w:eastAsia="Times New Roman" w:hAnsi="Times New Roman"/>
                <w:b/>
                <w:sz w:val="20"/>
                <w:szCs w:val="20"/>
                <w:lang w:eastAsia="sk-SK"/>
              </w:rPr>
              <w:t>kg</w:t>
            </w:r>
            <w:r>
              <w:rPr>
                <w:rFonts w:ascii="Times New Roman" w:eastAsia="Times New Roman" w:hAnsi="Times New Roman"/>
                <w:b/>
                <w:sz w:val="20"/>
                <w:szCs w:val="20"/>
                <w:lang w:val="en-US" w:eastAsia="sk-SK"/>
              </w:rPr>
              <w:t>]</w:t>
            </w:r>
          </w:p>
        </w:tc>
        <w:tc>
          <w:tcPr>
            <w:tcW w:w="20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 xml:space="preserve">Odkanalizovaná maštaľ </w:t>
            </w:r>
          </w:p>
        </w:tc>
        <w:tc>
          <w:tcPr>
            <w:tcW w:w="923" w:type="dxa"/>
            <w:vMerge w:val="restart"/>
            <w:tcBorders>
              <w:top w:val="nil"/>
              <w:left w:val="nil"/>
              <w:right w:val="single" w:sz="4" w:space="0" w:color="auto"/>
            </w:tcBorders>
            <w:shd w:val="clear" w:color="auto" w:fill="auto"/>
            <w:noWrap/>
            <w:textDirection w:val="btLr"/>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Boxové maštaľný hnoj</w:t>
            </w:r>
          </w:p>
        </w:tc>
        <w:tc>
          <w:tcPr>
            <w:tcW w:w="807" w:type="dxa"/>
            <w:vMerge w:val="restart"/>
            <w:tcBorders>
              <w:top w:val="nil"/>
              <w:left w:val="nil"/>
              <w:right w:val="single" w:sz="4" w:space="0" w:color="auto"/>
            </w:tcBorders>
            <w:shd w:val="clear" w:color="auto" w:fill="auto"/>
            <w:noWrap/>
            <w:textDirection w:val="btLr"/>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Kotercové</w:t>
            </w:r>
            <w:r w:rsidRPr="00FB00E4">
              <w:rPr>
                <w:rFonts w:ascii="Times New Roman" w:eastAsia="Times New Roman" w:hAnsi="Times New Roman"/>
                <w:b/>
                <w:sz w:val="20"/>
                <w:szCs w:val="20"/>
                <w:lang w:eastAsia="sk-SK"/>
              </w:rPr>
              <w:t xml:space="preserve"> maštaľný hnoj</w:t>
            </w:r>
          </w:p>
        </w:tc>
        <w:tc>
          <w:tcPr>
            <w:tcW w:w="663" w:type="dxa"/>
            <w:vMerge w:val="restart"/>
            <w:tcBorders>
              <w:top w:val="nil"/>
              <w:left w:val="nil"/>
              <w:right w:val="single" w:sz="4" w:space="0" w:color="auto"/>
            </w:tcBorders>
            <w:shd w:val="clear" w:color="auto" w:fill="auto"/>
            <w:noWrap/>
            <w:textDirection w:val="btLr"/>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Nepodstielané hnojovica</w:t>
            </w:r>
          </w:p>
        </w:tc>
      </w:tr>
      <w:tr w:rsidTr="00E067F4">
        <w:tblPrEx>
          <w:tblW w:w="0" w:type="auto"/>
          <w:tblInd w:w="50" w:type="dxa"/>
          <w:tblCellMar>
            <w:left w:w="70" w:type="dxa"/>
            <w:right w:w="70" w:type="dxa"/>
          </w:tblCellMar>
          <w:tblLook w:val="0000"/>
        </w:tblPrEx>
        <w:trPr>
          <w:trHeight w:val="985"/>
        </w:trPr>
        <w:tc>
          <w:tcPr>
            <w:tcW w:w="1368" w:type="dxa"/>
            <w:vMerge/>
            <w:tcBorders>
              <w:top w:val="single" w:sz="4" w:space="0" w:color="auto"/>
              <w:left w:val="single" w:sz="4" w:space="0" w:color="auto"/>
              <w:bottom w:val="single" w:sz="8" w:space="0" w:color="000000"/>
              <w:right w:val="single" w:sz="4" w:space="0" w:color="auto"/>
            </w:tcBorders>
            <w:vAlign w:val="center"/>
          </w:tcPr>
          <w:p w:rsidR="008A2648" w:rsidRPr="00FB00E4" w:rsidP="003223EC">
            <w:pPr>
              <w:keepNext/>
              <w:suppressAutoHyphens/>
              <w:spacing w:after="0" w:line="240" w:lineRule="auto"/>
              <w:rPr>
                <w:rFonts w:ascii="Times New Roman" w:eastAsia="Times New Roman" w:hAnsi="Times New Roman"/>
                <w:b/>
                <w:sz w:val="20"/>
                <w:szCs w:val="20"/>
                <w:lang w:eastAsia="sk-SK"/>
              </w:rPr>
            </w:pPr>
          </w:p>
        </w:tc>
        <w:tc>
          <w:tcPr>
            <w:tcW w:w="1254" w:type="dxa"/>
            <w:gridSpan w:val="3"/>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val="en-US" w:eastAsia="sk-SK"/>
              </w:rPr>
            </w:pPr>
          </w:p>
        </w:tc>
        <w:tc>
          <w:tcPr>
            <w:tcW w:w="790" w:type="dxa"/>
            <w:gridSpan w:val="4"/>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c>
          <w:tcPr>
            <w:tcW w:w="533" w:type="dxa"/>
            <w:gridSpan w:val="2"/>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c>
          <w:tcPr>
            <w:tcW w:w="642" w:type="dxa"/>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c>
          <w:tcPr>
            <w:tcW w:w="1048" w:type="dxa"/>
            <w:gridSpan w:val="2"/>
            <w:tcBorders>
              <w:top w:val="nil"/>
              <w:left w:val="nil"/>
              <w:bottom w:val="single" w:sz="8" w:space="0" w:color="auto"/>
              <w:right w:val="single" w:sz="4" w:space="0" w:color="auto"/>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maštaľný hnoj</w:t>
            </w:r>
          </w:p>
        </w:tc>
        <w:tc>
          <w:tcPr>
            <w:tcW w:w="984" w:type="dxa"/>
            <w:tcBorders>
              <w:top w:val="nil"/>
              <w:left w:val="nil"/>
              <w:bottom w:val="single" w:sz="8" w:space="0" w:color="auto"/>
              <w:right w:val="single" w:sz="4" w:space="0" w:color="auto"/>
            </w:tcBorders>
            <w:shd w:val="clear" w:color="auto" w:fill="auto"/>
            <w:noWrap/>
            <w:vAlign w:val="center"/>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r w:rsidRPr="00FB00E4">
              <w:rPr>
                <w:rFonts w:ascii="Times New Roman" w:eastAsia="Times New Roman" w:hAnsi="Times New Roman"/>
                <w:b/>
                <w:sz w:val="20"/>
                <w:szCs w:val="20"/>
                <w:lang w:eastAsia="sk-SK"/>
              </w:rPr>
              <w:t>močovka</w:t>
            </w:r>
          </w:p>
        </w:tc>
        <w:tc>
          <w:tcPr>
            <w:tcW w:w="923" w:type="dxa"/>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c>
          <w:tcPr>
            <w:tcW w:w="807" w:type="dxa"/>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c>
          <w:tcPr>
            <w:tcW w:w="663" w:type="dxa"/>
            <w:vMerge/>
            <w:tcBorders>
              <w:left w:val="nil"/>
              <w:bottom w:val="single" w:sz="8" w:space="0" w:color="auto"/>
              <w:right w:val="single" w:sz="4" w:space="0" w:color="auto"/>
            </w:tcBorders>
            <w:shd w:val="clear" w:color="auto" w:fill="auto"/>
            <w:noWrap/>
            <w:vAlign w:val="bottom"/>
          </w:tcPr>
          <w:p w:rsidR="008A2648" w:rsidRPr="00FB00E4" w:rsidP="003223EC">
            <w:pPr>
              <w:keepNext/>
              <w:suppressAutoHyphens/>
              <w:spacing w:after="0" w:line="240" w:lineRule="auto"/>
              <w:jc w:val="center"/>
              <w:rPr>
                <w:rFonts w:ascii="Times New Roman" w:eastAsia="Times New Roman" w:hAnsi="Times New Roman"/>
                <w:b/>
                <w:sz w:val="20"/>
                <w:szCs w:val="20"/>
                <w:lang w:eastAsia="sk-SK"/>
              </w:rPr>
            </w:pP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bCs/>
                <w:lang w:eastAsia="sk-SK"/>
              </w:rPr>
            </w:pPr>
            <w:r w:rsidRPr="00A51EBF">
              <w:rPr>
                <w:rFonts w:ascii="Times New Roman" w:eastAsia="Times New Roman" w:hAnsi="Times New Roman"/>
                <w:b/>
                <w:bCs/>
                <w:lang w:eastAsia="sk-SK"/>
              </w:rPr>
              <w:t>Hovädzí dobytok</w:t>
            </w:r>
          </w:p>
        </w:tc>
        <w:tc>
          <w:tcPr>
            <w:tcW w:w="7644" w:type="dxa"/>
            <w:gridSpan w:val="16"/>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center"/>
              <w:rPr>
                <w:rFonts w:ascii="Times New Roman" w:eastAsia="Times New Roman" w:hAnsi="Times New Roman"/>
                <w:b/>
                <w:lang w:eastAsia="sk-SK"/>
              </w:rPr>
            </w:pP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Krava mliekového typu</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650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55,85</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42,16</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98,00</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55,48</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26,56</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76,24</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81,71</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88,20</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Teľa do 6 mesiacov</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105</w:t>
            </w:r>
          </w:p>
        </w:tc>
        <w:tc>
          <w:tcPr>
            <w:tcW w:w="1019" w:type="dxa"/>
            <w:gridSpan w:val="5"/>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8,21</w:t>
            </w:r>
          </w:p>
        </w:tc>
        <w:tc>
          <w:tcPr>
            <w:tcW w:w="673" w:type="dxa"/>
            <w:gridSpan w:val="3"/>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6,02</w:t>
            </w:r>
          </w:p>
        </w:tc>
        <w:tc>
          <w:tcPr>
            <w:tcW w:w="727"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14,24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9,57</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3,79</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12,05</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12,73</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12,81</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Jalovica do 1 roka</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250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21,35</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16,06</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37,41</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22,37</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10,12</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29,43</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32,17</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33,67</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Jalovica 1-2 roky </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440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36,14</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28,11</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64,24</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37,53</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17,71</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50,23</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53,66</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57,82</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Jalovica nad 2 roky</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550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45,99</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34,13</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80,12</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46,28</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21,50</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62,83</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66,93</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72,11</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Býk vo výkrme</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360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31,21</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22,08</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53,29</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32,48</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13,91</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39,97</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46,81</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47,96</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bCs/>
                <w:lang w:eastAsia="sk-SK"/>
              </w:rPr>
            </w:pPr>
            <w:r w:rsidRPr="00A51EBF">
              <w:rPr>
                <w:rFonts w:ascii="Times New Roman" w:eastAsia="Times New Roman" w:hAnsi="Times New Roman"/>
                <w:b/>
                <w:bCs/>
                <w:lang w:eastAsia="sk-SK"/>
              </w:rPr>
              <w:t>Ošípané</w:t>
            </w:r>
          </w:p>
        </w:tc>
        <w:tc>
          <w:tcPr>
            <w:tcW w:w="7644" w:type="dxa"/>
            <w:gridSpan w:val="16"/>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Prasnica pripúšťaná</w:t>
            </w:r>
            <w:r w:rsidRPr="00A51EBF" w:rsidR="006A2CC9">
              <w:rPr>
                <w:rFonts w:ascii="Times New Roman" w:eastAsia="Times New Roman" w:hAnsi="Times New Roman"/>
                <w:lang w:eastAsia="sk-SK"/>
              </w:rPr>
              <w:t xml:space="preserve"> a </w:t>
            </w:r>
            <w:r w:rsidRPr="00A51EBF">
              <w:rPr>
                <w:rFonts w:ascii="Times New Roman" w:eastAsia="Times New Roman" w:hAnsi="Times New Roman"/>
                <w:lang w:eastAsia="sk-SK"/>
              </w:rPr>
              <w:t>prasná</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180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6,62</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15,90</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22,52</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9,42</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10,81</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18,32</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19,14</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Prasnica </w:t>
            </w:r>
            <w:r w:rsidRPr="00A51EBF">
              <w:rPr>
                <w:rFonts w:ascii="Times New Roman" w:eastAsia="Times New Roman" w:hAnsi="Times New Roman"/>
                <w:lang w:eastAsia="sk-SK"/>
              </w:rPr>
              <w:t>vysokoprasná</w:t>
            </w:r>
            <w:r w:rsidRPr="00A51EBF" w:rsidR="006A2CC9">
              <w:rPr>
                <w:rFonts w:ascii="Times New Roman" w:eastAsia="Times New Roman" w:hAnsi="Times New Roman"/>
                <w:lang w:eastAsia="sk-SK"/>
              </w:rPr>
              <w:t xml:space="preserve"> a </w:t>
            </w:r>
            <w:r w:rsidRPr="00A51EBF">
              <w:rPr>
                <w:rFonts w:ascii="Times New Roman" w:eastAsia="Times New Roman" w:hAnsi="Times New Roman"/>
                <w:lang w:eastAsia="sk-SK"/>
              </w:rPr>
              <w:t>dojčiaca</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180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9,03</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23,49</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32,52</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14,08</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15,97</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27,24</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27,64</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Odstavča</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14</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0,80</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2,14</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2,94</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1,37</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1,45</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2,57</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2,50</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Ošípaná</w:t>
            </w:r>
            <w:r w:rsidRPr="00A51EBF" w:rsidR="00477006">
              <w:rPr>
                <w:rFonts w:ascii="Times New Roman" w:eastAsia="Times New Roman" w:hAnsi="Times New Roman"/>
                <w:lang w:eastAsia="sk-SK"/>
              </w:rPr>
              <w:t xml:space="preserve"> v </w:t>
            </w:r>
            <w:r w:rsidRPr="00A51EBF">
              <w:rPr>
                <w:rFonts w:ascii="Times New Roman" w:eastAsia="Times New Roman" w:hAnsi="Times New Roman"/>
                <w:lang w:eastAsia="sk-SK"/>
              </w:rPr>
              <w:t>predvýkrme</w:t>
            </w:r>
            <w:r w:rsidRPr="00A51EBF">
              <w:rPr>
                <w:rFonts w:ascii="Times New Roman" w:eastAsia="Times New Roman" w:hAnsi="Times New Roman"/>
                <w:lang w:eastAsia="sk-SK"/>
              </w:rPr>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30</w:t>
            </w:r>
          </w:p>
        </w:tc>
        <w:tc>
          <w:tcPr>
            <w:tcW w:w="10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1,41</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4,27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5,68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2,48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2,90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4,87</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4,82</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Ošípaná vo výkrme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75</w:t>
            </w:r>
          </w:p>
        </w:tc>
        <w:tc>
          <w:tcPr>
            <w:tcW w:w="10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3,61</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8,54</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12,15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4,87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5,81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9,66</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10,33</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Prasnička</w:t>
            </w:r>
            <w:r w:rsidRPr="00A51EBF" w:rsidR="006A2CC9">
              <w:rPr>
                <w:rFonts w:ascii="Times New Roman" w:eastAsia="Times New Roman" w:hAnsi="Times New Roman"/>
                <w:lang w:eastAsia="sk-SK"/>
              </w:rPr>
              <w:t xml:space="preserve"> a </w:t>
            </w:r>
            <w:r w:rsidRPr="00A51EBF">
              <w:rPr>
                <w:rFonts w:ascii="Times New Roman" w:eastAsia="Times New Roman" w:hAnsi="Times New Roman"/>
                <w:lang w:eastAsia="sk-SK"/>
              </w:rPr>
              <w:t>kanec</w:t>
            </w:r>
            <w:r w:rsidRPr="00A51EBF" w:rsidR="00477006">
              <w:rPr>
                <w:rFonts w:ascii="Times New Roman" w:eastAsia="Times New Roman" w:hAnsi="Times New Roman"/>
                <w:lang w:eastAsia="sk-SK"/>
              </w:rPr>
              <w:t xml:space="preserve"> v </w:t>
            </w:r>
            <w:r w:rsidRPr="00A51EBF">
              <w:rPr>
                <w:rFonts w:ascii="Times New Roman" w:eastAsia="Times New Roman" w:hAnsi="Times New Roman"/>
                <w:lang w:eastAsia="sk-SK"/>
              </w:rPr>
              <w:t>odchove</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100</w:t>
            </w:r>
          </w:p>
        </w:tc>
        <w:tc>
          <w:tcPr>
            <w:tcW w:w="1019" w:type="dxa"/>
            <w:gridSpan w:val="5"/>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4,62</w:t>
            </w:r>
          </w:p>
        </w:tc>
        <w:tc>
          <w:tcPr>
            <w:tcW w:w="673" w:type="dxa"/>
            <w:gridSpan w:val="3"/>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10,91</w:t>
            </w:r>
          </w:p>
        </w:tc>
        <w:tc>
          <w:tcPr>
            <w:tcW w:w="727"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15,53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6,04</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7,42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12,15</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13,20</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Kanec</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200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7,43</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17,56</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24,98</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10,21</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11,94</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20,04</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21,24</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bCs/>
                <w:lang w:eastAsia="sk-SK"/>
              </w:rPr>
            </w:pPr>
            <w:r w:rsidRPr="00A51EBF">
              <w:rPr>
                <w:rFonts w:ascii="Times New Roman" w:eastAsia="Times New Roman" w:hAnsi="Times New Roman"/>
                <w:b/>
                <w:bCs/>
                <w:lang w:eastAsia="sk-SK"/>
              </w:rPr>
              <w:t>Ovce</w:t>
            </w:r>
          </w:p>
        </w:tc>
        <w:tc>
          <w:tcPr>
            <w:tcW w:w="7644" w:type="dxa"/>
            <w:gridSpan w:val="16"/>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Bahnica</w:t>
            </w:r>
            <w:r w:rsidRPr="00A51EBF" w:rsidR="00477006">
              <w:rPr>
                <w:rFonts w:ascii="Times New Roman" w:eastAsia="Times New Roman" w:hAnsi="Times New Roman"/>
                <w:lang w:eastAsia="sk-SK"/>
              </w:rPr>
              <w:t xml:space="preserve"> s </w:t>
            </w:r>
            <w:r w:rsidRPr="00A51EBF">
              <w:rPr>
                <w:rFonts w:ascii="Times New Roman" w:eastAsia="Times New Roman" w:hAnsi="Times New Roman"/>
                <w:lang w:eastAsia="sk-SK"/>
              </w:rPr>
              <w:t>jahňaťom 60 dní</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55</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13,34</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10,42</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Jahnička</w:t>
            </w:r>
            <w:r w:rsidRPr="00A51EBF" w:rsidR="006A2CC9">
              <w:rPr>
                <w:rFonts w:ascii="Times New Roman" w:eastAsia="Times New Roman" w:hAnsi="Times New Roman"/>
                <w:lang w:eastAsia="sk-SK"/>
              </w:rPr>
              <w:t xml:space="preserve"> a </w:t>
            </w:r>
            <w:r w:rsidRPr="00A51EBF">
              <w:rPr>
                <w:rFonts w:ascii="Times New Roman" w:eastAsia="Times New Roman" w:hAnsi="Times New Roman"/>
                <w:lang w:eastAsia="sk-SK"/>
              </w:rPr>
              <w:t>baran do 1 roka</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22</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3,75</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2,97</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3,38</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Jahnička</w:t>
            </w:r>
            <w:r w:rsidRPr="00A51EBF" w:rsidR="006A2CC9">
              <w:rPr>
                <w:rFonts w:ascii="Times New Roman" w:eastAsia="Times New Roman" w:hAnsi="Times New Roman"/>
                <w:lang w:eastAsia="sk-SK"/>
              </w:rPr>
              <w:t xml:space="preserve"> a </w:t>
            </w:r>
            <w:r w:rsidRPr="00A51EBF">
              <w:rPr>
                <w:rFonts w:ascii="Times New Roman" w:eastAsia="Times New Roman" w:hAnsi="Times New Roman"/>
                <w:lang w:eastAsia="sk-SK"/>
              </w:rPr>
              <w:t>baran nad 1 rok</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40</w:t>
            </w:r>
          </w:p>
        </w:tc>
        <w:tc>
          <w:tcPr>
            <w:tcW w:w="1019" w:type="dxa"/>
            <w:gridSpan w:val="5"/>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73" w:type="dxa"/>
            <w:gridSpan w:val="3"/>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27"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6,83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5,32</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6,14</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Baran</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70</w:t>
            </w:r>
          </w:p>
        </w:tc>
        <w:tc>
          <w:tcPr>
            <w:tcW w:w="1019" w:type="dxa"/>
            <w:gridSpan w:val="5"/>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73"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27"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12,41</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9,72</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bCs/>
                <w:lang w:eastAsia="sk-SK"/>
              </w:rPr>
            </w:pPr>
            <w:r w:rsidRPr="00A51EBF">
              <w:rPr>
                <w:rFonts w:ascii="Times New Roman" w:eastAsia="Times New Roman" w:hAnsi="Times New Roman"/>
                <w:b/>
                <w:bCs/>
                <w:lang w:eastAsia="sk-SK"/>
              </w:rPr>
              <w:t>Kozy</w:t>
            </w:r>
          </w:p>
        </w:tc>
        <w:tc>
          <w:tcPr>
            <w:tcW w:w="7644" w:type="dxa"/>
            <w:gridSpan w:val="16"/>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Koza</w:t>
            </w:r>
            <w:r w:rsidRPr="00A51EBF" w:rsidR="00477006">
              <w:rPr>
                <w:rFonts w:ascii="Times New Roman" w:eastAsia="Times New Roman" w:hAnsi="Times New Roman"/>
                <w:lang w:eastAsia="sk-SK"/>
              </w:rPr>
              <w:t xml:space="preserve"> s </w:t>
            </w:r>
            <w:r w:rsidRPr="00A51EBF">
              <w:rPr>
                <w:rFonts w:ascii="Times New Roman" w:eastAsia="Times New Roman" w:hAnsi="Times New Roman"/>
                <w:lang w:eastAsia="sk-SK"/>
              </w:rPr>
              <w:t>kozičkou 60 dní</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50</w:t>
            </w:r>
          </w:p>
        </w:tc>
        <w:tc>
          <w:tcPr>
            <w:tcW w:w="739"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01"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13,34</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10,42</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Kozička</w:t>
            </w:r>
            <w:r w:rsidRPr="00A51EBF" w:rsidR="006A2CC9">
              <w:rPr>
                <w:rFonts w:ascii="Times New Roman" w:eastAsia="Times New Roman" w:hAnsi="Times New Roman"/>
                <w:lang w:eastAsia="sk-SK"/>
              </w:rPr>
              <w:t xml:space="preserve"> a </w:t>
            </w:r>
            <w:r w:rsidRPr="00A51EBF">
              <w:rPr>
                <w:rFonts w:ascii="Times New Roman" w:eastAsia="Times New Roman" w:hAnsi="Times New Roman"/>
                <w:lang w:eastAsia="sk-SK"/>
              </w:rPr>
              <w:t>cap do 1 roka</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26</w:t>
            </w:r>
          </w:p>
        </w:tc>
        <w:tc>
          <w:tcPr>
            <w:tcW w:w="739"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01"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4,44</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3,48</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Cap</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65</w:t>
            </w:r>
          </w:p>
        </w:tc>
        <w:tc>
          <w:tcPr>
            <w:tcW w:w="739"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01"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12,41</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9,72</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Cs/>
                <w:lang w:eastAsia="sk-SK"/>
              </w:rPr>
            </w:pPr>
            <w:r w:rsidRPr="00A51EBF">
              <w:rPr>
                <w:rFonts w:ascii="Times New Roman" w:eastAsia="Times New Roman" w:hAnsi="Times New Roman"/>
                <w:bCs/>
                <w:lang w:eastAsia="sk-SK"/>
              </w:rPr>
              <w:t>Kone</w:t>
            </w:r>
          </w:p>
        </w:tc>
        <w:tc>
          <w:tcPr>
            <w:tcW w:w="885"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39"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35,77</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29,20</w:t>
            </w:r>
          </w:p>
        </w:tc>
        <w:tc>
          <w:tcPr>
            <w:tcW w:w="901"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65,0</w:t>
            </w:r>
          </w:p>
        </w:tc>
        <w:tc>
          <w:tcPr>
            <w:tcW w:w="9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36,82</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18,40</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 </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38"/>
        </w:trPr>
        <w:tc>
          <w:tcPr>
            <w:tcW w:w="661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5208A"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bCs/>
                <w:lang w:eastAsia="sk-SK"/>
              </w:rPr>
              <w:t>Hydina</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Podstielané</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Klietky</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Klietky</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bCs/>
                <w:lang w:eastAsia="sk-SK"/>
              </w:rPr>
            </w:pP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584"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779" w:type="dxa"/>
            <w:gridSpan w:val="4"/>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816"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1048"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maštaľný hnoj</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hnojovica</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sušenie trusu</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Sliepky - nosnica</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0,79</w:t>
            </w:r>
          </w:p>
        </w:tc>
        <w:tc>
          <w:tcPr>
            <w:tcW w:w="1048"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0,565</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0,670</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0,552</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 </w:t>
            </w:r>
            <w:r w:rsidRPr="00A51EBF">
              <w:rPr>
                <w:rFonts w:ascii="Times New Roman" w:eastAsia="Times New Roman" w:hAnsi="Times New Roman"/>
                <w:lang w:eastAsia="sk-SK"/>
              </w:rPr>
              <w:t>brojler</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0,44</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0,313</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Morka - plemenná</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1,10</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0,795</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0,934</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0,769</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 </w:t>
            </w:r>
            <w:r w:rsidRPr="00A51EBF">
              <w:rPr>
                <w:rFonts w:ascii="Times New Roman" w:eastAsia="Times New Roman" w:hAnsi="Times New Roman"/>
                <w:lang w:eastAsia="sk-SK"/>
              </w:rPr>
              <w:t>brojler</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0,73</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0,530</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Kačica - plemenná</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1,08</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0,776</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 </w:t>
            </w:r>
            <w:r w:rsidRPr="00A51EBF">
              <w:rPr>
                <w:rFonts w:ascii="Times New Roman" w:eastAsia="Times New Roman" w:hAnsi="Times New Roman"/>
                <w:lang w:eastAsia="sk-SK"/>
              </w:rPr>
              <w:t>brojler</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0,73</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0,522</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Hus - plemenná</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1,44</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1,060</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 </w:t>
            </w:r>
            <w:r w:rsidRPr="00A51EBF">
              <w:rPr>
                <w:rFonts w:ascii="Times New Roman" w:eastAsia="Times New Roman" w:hAnsi="Times New Roman"/>
                <w:lang w:eastAsia="sk-SK"/>
              </w:rPr>
              <w:t>brojler</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584"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79" w:type="dxa"/>
            <w:gridSpan w:val="4"/>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0,92</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0,669</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661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bCs/>
                <w:lang w:eastAsia="sk-SK"/>
              </w:rPr>
              <w:t>Králiky</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 xml:space="preserve">Klietky </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bCs/>
                <w:lang w:eastAsia="sk-SK"/>
              </w:rPr>
            </w:pP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724" w:type="dxa"/>
            <w:gridSpan w:val="3"/>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639" w:type="dxa"/>
            <w:gridSpan w:val="3"/>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816"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1048" w:type="dxa"/>
            <w:gridSpan w:val="2"/>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9D66C0" w:rsidRPr="00FB00E4" w:rsidP="003223EC">
            <w:pPr>
              <w:keepNext/>
              <w:suppressAutoHyphens/>
              <w:spacing w:after="0" w:line="240" w:lineRule="auto"/>
              <w:jc w:val="center"/>
              <w:rPr>
                <w:rFonts w:ascii="Times New Roman" w:eastAsia="Times New Roman" w:hAnsi="Times New Roman"/>
                <w:b/>
                <w:sz w:val="16"/>
                <w:szCs w:val="16"/>
                <w:lang w:eastAsia="sk-SK"/>
              </w:rPr>
            </w:pPr>
            <w:r w:rsidRPr="00FB00E4">
              <w:rPr>
                <w:rFonts w:ascii="Times New Roman" w:eastAsia="Times New Roman" w:hAnsi="Times New Roman"/>
                <w:b/>
                <w:sz w:val="16"/>
                <w:szCs w:val="16"/>
                <w:lang w:eastAsia="sk-SK"/>
              </w:rPr>
              <w:t>maštaľný hnoj</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b/>
                <w:lang w:eastAsia="sk-SK"/>
              </w:rPr>
            </w:pPr>
            <w:r w:rsidRPr="00A51EBF">
              <w:rPr>
                <w:rFonts w:ascii="Times New Roman" w:eastAsia="Times New Roman" w:hAnsi="Times New Roman"/>
                <w:b/>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nil"/>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Králik - chovný</w:t>
            </w:r>
          </w:p>
        </w:tc>
        <w:tc>
          <w:tcPr>
            <w:tcW w:w="1040"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24"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39" w:type="dxa"/>
            <w:gridSpan w:val="3"/>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1,90</w:t>
            </w:r>
          </w:p>
        </w:tc>
        <w:tc>
          <w:tcPr>
            <w:tcW w:w="1048" w:type="dxa"/>
            <w:gridSpan w:val="2"/>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1,341</w:t>
            </w:r>
          </w:p>
        </w:tc>
        <w:tc>
          <w:tcPr>
            <w:tcW w:w="807"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nil"/>
              <w:left w:val="nil"/>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r w:rsidTr="00E067F4">
        <w:tblPrEx>
          <w:tblW w:w="0" w:type="auto"/>
          <w:tblInd w:w="50" w:type="dxa"/>
          <w:tblCellMar>
            <w:left w:w="70" w:type="dxa"/>
            <w:right w:w="70" w:type="dxa"/>
          </w:tblCellMar>
          <w:tblLook w:val="0000"/>
        </w:tblPrEx>
        <w:trPr>
          <w:trHeight w:val="316"/>
        </w:trPr>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xml:space="preserve"> </w:t>
            </w:r>
            <w:r w:rsidRPr="00A51EBF">
              <w:rPr>
                <w:rFonts w:ascii="Times New Roman" w:eastAsia="Times New Roman" w:hAnsi="Times New Roman"/>
                <w:lang w:eastAsia="sk-SK"/>
              </w:rPr>
              <w:t>brojler</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7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1,19</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jc w:val="right"/>
              <w:rPr>
                <w:rFonts w:ascii="Times New Roman" w:eastAsia="Times New Roman" w:hAnsi="Times New Roman"/>
                <w:lang w:eastAsia="sk-SK"/>
              </w:rPr>
            </w:pPr>
            <w:r w:rsidRPr="00A51EBF">
              <w:rPr>
                <w:rFonts w:ascii="Times New Roman" w:eastAsia="Times New Roman" w:hAnsi="Times New Roman"/>
                <w:lang w:eastAsia="sk-SK"/>
              </w:rPr>
              <w:t>0,839</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66C0" w:rsidRPr="00A51EBF" w:rsidP="003223EC">
            <w:pPr>
              <w:keepNext/>
              <w:suppressAutoHyphens/>
              <w:spacing w:after="0" w:line="240" w:lineRule="auto"/>
              <w:rPr>
                <w:rFonts w:ascii="Times New Roman" w:eastAsia="Times New Roman" w:hAnsi="Times New Roman"/>
                <w:lang w:eastAsia="sk-SK"/>
              </w:rPr>
            </w:pPr>
            <w:r w:rsidRPr="00A51EBF">
              <w:rPr>
                <w:rFonts w:ascii="Times New Roman" w:eastAsia="Times New Roman" w:hAnsi="Times New Roman"/>
                <w:lang w:eastAsia="sk-SK"/>
              </w:rPr>
              <w:t> </w:t>
            </w:r>
          </w:p>
        </w:tc>
      </w:tr>
    </w:tbl>
    <w:p w:rsidR="00BA2E16" w:rsidRPr="00A51EBF" w:rsidP="003223EC">
      <w:pPr>
        <w:keepNext/>
        <w:suppressAutoHyphens/>
        <w:autoSpaceDE w:val="0"/>
        <w:autoSpaceDN w:val="0"/>
        <w:adjustRightInd w:val="0"/>
        <w:spacing w:after="0" w:line="240" w:lineRule="auto"/>
        <w:jc w:val="both"/>
        <w:rPr>
          <w:rFonts w:ascii="Times New Roman" w:hAnsi="Times New Roman"/>
          <w:b/>
          <w:sz w:val="24"/>
          <w:szCs w:val="24"/>
        </w:rPr>
      </w:pPr>
      <w:r w:rsidRPr="00A51EBF">
        <w:rPr>
          <w:rFonts w:ascii="Times New Roman" w:hAnsi="Times New Roman"/>
          <w:b/>
          <w:sz w:val="24"/>
          <w:szCs w:val="24"/>
        </w:rPr>
        <w:t>Vysvetlivky:</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Produkciou dusíka</w:t>
      </w:r>
      <w:r w:rsidRPr="00A51EBF">
        <w:rPr>
          <w:rFonts w:ascii="Times New Roman" w:hAnsi="Times New Roman"/>
          <w:sz w:val="24"/>
          <w:szCs w:val="24"/>
        </w:rPr>
        <w:t xml:space="preserve"> sa rozumie fyziologická produkcia dusíka.</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sz w:val="24"/>
          <w:szCs w:val="24"/>
        </w:rPr>
        <w:t>V maštaľnom hnoji je zahrnutý aj dusík zo štandardného množstva podstielky.</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Disponibilná produkcia dusíka</w:t>
      </w:r>
      <w:r w:rsidRPr="00A51EBF" w:rsidR="00477006">
        <w:rPr>
          <w:rFonts w:ascii="Times New Roman" w:hAnsi="Times New Roman"/>
          <w:b/>
          <w:sz w:val="24"/>
          <w:szCs w:val="24"/>
        </w:rPr>
        <w:t xml:space="preserve"> v </w:t>
      </w:r>
      <w:r w:rsidRPr="00A51EBF">
        <w:rPr>
          <w:rFonts w:ascii="Times New Roman" w:hAnsi="Times New Roman"/>
          <w:b/>
          <w:sz w:val="24"/>
          <w:szCs w:val="24"/>
        </w:rPr>
        <w:t>maštaľnom hnoji</w:t>
      </w:r>
      <w:r w:rsidRPr="00A51EBF" w:rsidR="00132540">
        <w:rPr>
          <w:rFonts w:ascii="Times New Roman" w:hAnsi="Times New Roman"/>
          <w:sz w:val="24"/>
          <w:szCs w:val="24"/>
        </w:rPr>
        <w:t xml:space="preserve"> </w:t>
      </w:r>
      <w:r w:rsidRPr="00A51EBF">
        <w:rPr>
          <w:rFonts w:ascii="Times New Roman" w:hAnsi="Times New Roman"/>
          <w:sz w:val="24"/>
          <w:szCs w:val="24"/>
        </w:rPr>
        <w:t>je uvedená so stratou vzniknutou</w:t>
      </w:r>
      <w:r w:rsidRPr="00A51EBF" w:rsidR="00477006">
        <w:rPr>
          <w:rFonts w:ascii="Times New Roman" w:hAnsi="Times New Roman"/>
          <w:sz w:val="24"/>
          <w:szCs w:val="24"/>
        </w:rPr>
        <w:t xml:space="preserve"> v </w:t>
      </w:r>
      <w:r w:rsidRPr="00A51EBF">
        <w:rPr>
          <w:rFonts w:ascii="Times New Roman" w:hAnsi="Times New Roman"/>
          <w:sz w:val="24"/>
          <w:szCs w:val="24"/>
        </w:rPr>
        <w:t>maštali</w:t>
      </w:r>
      <w:r w:rsidRPr="00A51EBF" w:rsidR="006A2CC9">
        <w:rPr>
          <w:rFonts w:ascii="Times New Roman" w:hAnsi="Times New Roman"/>
          <w:sz w:val="24"/>
          <w:szCs w:val="24"/>
        </w:rPr>
        <w:t xml:space="preserve"> a </w:t>
      </w:r>
      <w:r w:rsidRPr="00A51EBF">
        <w:rPr>
          <w:rFonts w:ascii="Times New Roman" w:hAnsi="Times New Roman"/>
          <w:sz w:val="24"/>
          <w:szCs w:val="24"/>
        </w:rPr>
        <w:t>pri skladovaní pri hovädzom dobytku, ovciach, kozách</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koňoch 25 </w:t>
      </w:r>
      <w:r w:rsidR="00F50769">
        <w:rPr>
          <w:rFonts w:ascii="Times New Roman" w:hAnsi="Times New Roman"/>
          <w:sz w:val="24"/>
          <w:szCs w:val="24"/>
        </w:rPr>
        <w:t>%</w:t>
      </w:r>
      <w:r w:rsidRPr="00A51EBF">
        <w:rPr>
          <w:rFonts w:ascii="Times New Roman" w:hAnsi="Times New Roman"/>
          <w:sz w:val="24"/>
          <w:szCs w:val="24"/>
        </w:rPr>
        <w:t>, pri ošípaných, hydine</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králikoch 30 </w:t>
      </w:r>
      <w:r w:rsidR="00F50769">
        <w:rPr>
          <w:rFonts w:ascii="Times New Roman" w:hAnsi="Times New Roman"/>
          <w:sz w:val="24"/>
          <w:szCs w:val="24"/>
        </w:rPr>
        <w:t>%</w:t>
      </w:r>
      <w:r w:rsidRPr="00A51EBF">
        <w:rPr>
          <w:rFonts w:ascii="Times New Roman" w:hAnsi="Times New Roman"/>
          <w:sz w:val="24"/>
          <w:szCs w:val="24"/>
        </w:rPr>
        <w:t>.</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Disponibilná produkcia dusíka</w:t>
      </w:r>
      <w:r w:rsidRPr="00A51EBF" w:rsidR="00477006">
        <w:rPr>
          <w:rFonts w:ascii="Times New Roman" w:hAnsi="Times New Roman"/>
          <w:b/>
          <w:sz w:val="24"/>
          <w:szCs w:val="24"/>
        </w:rPr>
        <w:t xml:space="preserve"> v </w:t>
      </w:r>
      <w:r w:rsidRPr="00A51EBF">
        <w:rPr>
          <w:rFonts w:ascii="Times New Roman" w:hAnsi="Times New Roman"/>
          <w:b/>
          <w:sz w:val="24"/>
          <w:szCs w:val="24"/>
        </w:rPr>
        <w:t>hnojovici</w:t>
      </w:r>
      <w:r w:rsidRPr="00A51EBF">
        <w:rPr>
          <w:rFonts w:ascii="Times New Roman" w:hAnsi="Times New Roman"/>
          <w:sz w:val="24"/>
          <w:szCs w:val="24"/>
        </w:rPr>
        <w:t xml:space="preserve"> je uvedená so stratou vzniknutou</w:t>
      </w:r>
      <w:r w:rsidRPr="00A51EBF" w:rsidR="00477006">
        <w:rPr>
          <w:rFonts w:ascii="Times New Roman" w:hAnsi="Times New Roman"/>
          <w:sz w:val="24"/>
          <w:szCs w:val="24"/>
        </w:rPr>
        <w:t xml:space="preserve"> v </w:t>
      </w:r>
      <w:r w:rsidRPr="00A51EBF">
        <w:rPr>
          <w:rFonts w:ascii="Times New Roman" w:hAnsi="Times New Roman"/>
          <w:sz w:val="24"/>
          <w:szCs w:val="24"/>
        </w:rPr>
        <w:t>maštali</w:t>
      </w:r>
      <w:r w:rsidRPr="00A51EBF" w:rsidR="006A2CC9">
        <w:rPr>
          <w:rFonts w:ascii="Times New Roman" w:hAnsi="Times New Roman"/>
          <w:sz w:val="24"/>
          <w:szCs w:val="24"/>
        </w:rPr>
        <w:t xml:space="preserve"> a </w:t>
      </w:r>
      <w:r w:rsidRPr="00A51EBF">
        <w:rPr>
          <w:rFonts w:ascii="Times New Roman" w:hAnsi="Times New Roman"/>
          <w:sz w:val="24"/>
          <w:szCs w:val="24"/>
        </w:rPr>
        <w:t>pri skladovaní pri hovädzom dobytku, ovciach, kozách</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koňoch 10 </w:t>
      </w:r>
      <w:r w:rsidR="00F50769">
        <w:rPr>
          <w:rFonts w:ascii="Times New Roman" w:hAnsi="Times New Roman"/>
          <w:sz w:val="24"/>
          <w:szCs w:val="24"/>
        </w:rPr>
        <w:t>%</w:t>
      </w:r>
      <w:r w:rsidRPr="00A51EBF">
        <w:rPr>
          <w:rFonts w:ascii="Times New Roman" w:hAnsi="Times New Roman"/>
          <w:sz w:val="24"/>
          <w:szCs w:val="24"/>
        </w:rPr>
        <w:t>, pri ošípaných, hydine</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králikoch 15 </w:t>
      </w:r>
      <w:r w:rsidR="00F50769">
        <w:rPr>
          <w:rFonts w:ascii="Times New Roman" w:hAnsi="Times New Roman"/>
          <w:sz w:val="24"/>
          <w:szCs w:val="24"/>
        </w:rPr>
        <w:t>%</w:t>
      </w:r>
      <w:r w:rsidRPr="00A51EBF">
        <w:rPr>
          <w:rFonts w:ascii="Times New Roman" w:hAnsi="Times New Roman"/>
          <w:sz w:val="24"/>
          <w:szCs w:val="24"/>
        </w:rPr>
        <w:t>.</w:t>
      </w:r>
    </w:p>
    <w:p w:rsidR="009D66C0" w:rsidRPr="00A51EBF" w:rsidP="003223EC">
      <w:pPr>
        <w:keepNext/>
        <w:suppressAutoHyphens/>
        <w:autoSpaceDE w:val="0"/>
        <w:autoSpaceDN w:val="0"/>
        <w:adjustRightInd w:val="0"/>
        <w:spacing w:before="60" w:after="0" w:line="240" w:lineRule="auto"/>
        <w:ind w:left="284" w:hanging="284"/>
        <w:jc w:val="both"/>
        <w:rPr>
          <w:rFonts w:ascii="Times New Roman" w:hAnsi="Times New Roman"/>
          <w:sz w:val="24"/>
          <w:szCs w:val="24"/>
        </w:rPr>
      </w:pPr>
      <w:r w:rsidRPr="00A51EBF">
        <w:rPr>
          <w:rFonts w:ascii="Times New Roman" w:hAnsi="Times New Roman"/>
          <w:b/>
          <w:sz w:val="24"/>
          <w:szCs w:val="24"/>
        </w:rPr>
        <w:t>V odkanalizovanej maštali</w:t>
      </w:r>
      <w:r w:rsidRPr="00A51EBF">
        <w:rPr>
          <w:rFonts w:ascii="Times New Roman" w:hAnsi="Times New Roman"/>
          <w:sz w:val="24"/>
          <w:szCs w:val="24"/>
        </w:rPr>
        <w:t xml:space="preserve"> pre hovädzí dobytok</w:t>
      </w:r>
      <w:r w:rsidRPr="00A51EBF" w:rsidR="006A2CC9">
        <w:rPr>
          <w:rFonts w:ascii="Times New Roman" w:hAnsi="Times New Roman"/>
          <w:sz w:val="24"/>
          <w:szCs w:val="24"/>
        </w:rPr>
        <w:t xml:space="preserve"> a </w:t>
      </w:r>
      <w:r w:rsidRPr="00A51EBF">
        <w:rPr>
          <w:rFonts w:ascii="Times New Roman" w:hAnsi="Times New Roman"/>
          <w:sz w:val="24"/>
          <w:szCs w:val="24"/>
        </w:rPr>
        <w:t xml:space="preserve">kone 30 </w:t>
      </w:r>
      <w:r w:rsidR="00F50769">
        <w:rPr>
          <w:rFonts w:ascii="Times New Roman" w:hAnsi="Times New Roman"/>
          <w:sz w:val="24"/>
          <w:szCs w:val="24"/>
        </w:rPr>
        <w:t>%</w:t>
      </w:r>
      <w:r w:rsidRPr="00A51EBF">
        <w:rPr>
          <w:rFonts w:ascii="Times New Roman" w:hAnsi="Times New Roman"/>
          <w:sz w:val="24"/>
          <w:szCs w:val="24"/>
        </w:rPr>
        <w:t>,</w:t>
      </w:r>
      <w:r w:rsidRPr="00A51EBF" w:rsidR="00477006">
        <w:rPr>
          <w:rFonts w:ascii="Times New Roman" w:hAnsi="Times New Roman"/>
          <w:sz w:val="24"/>
          <w:szCs w:val="24"/>
        </w:rPr>
        <w:t xml:space="preserve"> v </w:t>
      </w:r>
      <w:r w:rsidRPr="00A51EBF">
        <w:rPr>
          <w:rFonts w:ascii="Times New Roman" w:hAnsi="Times New Roman"/>
          <w:sz w:val="24"/>
          <w:szCs w:val="24"/>
        </w:rPr>
        <w:t xml:space="preserve">maštali pre ošípané 20 </w:t>
      </w:r>
      <w:r w:rsidR="00F50769">
        <w:rPr>
          <w:rFonts w:ascii="Times New Roman" w:hAnsi="Times New Roman"/>
          <w:sz w:val="24"/>
          <w:szCs w:val="24"/>
        </w:rPr>
        <w:t>%</w:t>
      </w:r>
      <w:r w:rsidRPr="00A51EBF">
        <w:rPr>
          <w:rFonts w:ascii="Times New Roman" w:hAnsi="Times New Roman"/>
          <w:sz w:val="24"/>
          <w:szCs w:val="24"/>
        </w:rPr>
        <w:t xml:space="preserve"> dusíka obsiahnutom</w:t>
      </w:r>
      <w:r w:rsidRPr="00A51EBF" w:rsidR="00477006">
        <w:rPr>
          <w:rFonts w:ascii="Times New Roman" w:hAnsi="Times New Roman"/>
          <w:sz w:val="24"/>
          <w:szCs w:val="24"/>
        </w:rPr>
        <w:t xml:space="preserve"> v </w:t>
      </w:r>
      <w:r w:rsidRPr="00A51EBF">
        <w:rPr>
          <w:rFonts w:ascii="Times New Roman" w:hAnsi="Times New Roman"/>
          <w:sz w:val="24"/>
          <w:szCs w:val="24"/>
        </w:rPr>
        <w:t>moči sa zachytí</w:t>
      </w:r>
      <w:r w:rsidRPr="00A51EBF" w:rsidR="00477006">
        <w:rPr>
          <w:rFonts w:ascii="Times New Roman" w:hAnsi="Times New Roman"/>
          <w:sz w:val="24"/>
          <w:szCs w:val="24"/>
        </w:rPr>
        <w:t xml:space="preserve"> v </w:t>
      </w:r>
      <w:r w:rsidRPr="00A51EBF">
        <w:rPr>
          <w:rFonts w:ascii="Times New Roman" w:hAnsi="Times New Roman"/>
          <w:sz w:val="24"/>
          <w:szCs w:val="24"/>
        </w:rPr>
        <w:t>maštaľnom hnoji. Zvyšok dusíka obsiahnutý</w:t>
      </w:r>
      <w:r w:rsidRPr="00A51EBF" w:rsidR="00477006">
        <w:rPr>
          <w:rFonts w:ascii="Times New Roman" w:hAnsi="Times New Roman"/>
          <w:sz w:val="24"/>
          <w:szCs w:val="24"/>
        </w:rPr>
        <w:t xml:space="preserve"> v </w:t>
      </w:r>
      <w:r w:rsidRPr="00A51EBF">
        <w:rPr>
          <w:rFonts w:ascii="Times New Roman" w:hAnsi="Times New Roman"/>
          <w:sz w:val="24"/>
          <w:szCs w:val="24"/>
        </w:rPr>
        <w:t>moči odtečie</w:t>
      </w:r>
      <w:r w:rsidRPr="00A51EBF" w:rsidR="00477006">
        <w:rPr>
          <w:rFonts w:ascii="Times New Roman" w:hAnsi="Times New Roman"/>
          <w:sz w:val="24"/>
          <w:szCs w:val="24"/>
        </w:rPr>
        <w:t xml:space="preserve"> v </w:t>
      </w:r>
      <w:r w:rsidRPr="00A51EBF">
        <w:rPr>
          <w:rFonts w:ascii="Times New Roman" w:hAnsi="Times New Roman"/>
          <w:sz w:val="24"/>
          <w:szCs w:val="24"/>
        </w:rPr>
        <w:t>močovke do močovkovej skladovacej nádrže.</w:t>
      </w:r>
    </w:p>
    <w:p w:rsidR="00E067F4" w:rsidP="003223EC">
      <w:pPr>
        <w:keepNext/>
        <w:spacing w:after="0" w:line="240" w:lineRule="auto"/>
        <w:rPr>
          <w:rFonts w:ascii="Times New Roman" w:hAnsi="Times New Roman"/>
          <w:b/>
          <w:sz w:val="20"/>
          <w:szCs w:val="20"/>
        </w:rPr>
      </w:pPr>
      <w:r>
        <w:rPr>
          <w:rFonts w:ascii="Times New Roman" w:hAnsi="Times New Roman"/>
          <w:b/>
          <w:sz w:val="20"/>
          <w:szCs w:val="20"/>
        </w:rPr>
        <w:br w:type="page"/>
      </w:r>
    </w:p>
    <w:p w:rsidR="009D66C0" w:rsidRPr="00FB00E4"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FB00E4">
        <w:rPr>
          <w:rFonts w:ascii="Times New Roman" w:hAnsi="Times New Roman"/>
          <w:b/>
          <w:sz w:val="20"/>
          <w:szCs w:val="20"/>
        </w:rPr>
        <w:t>Príloh</w:t>
      </w:r>
      <w:r w:rsidRPr="00FB00E4">
        <w:rPr>
          <w:rFonts w:ascii="Times New Roman" w:hAnsi="Times New Roman"/>
          <w:b/>
          <w:sz w:val="20"/>
          <w:szCs w:val="20"/>
        </w:rPr>
        <w:t>a</w:t>
      </w:r>
      <w:r w:rsidRPr="00FB00E4" w:rsidR="006A2CC9">
        <w:rPr>
          <w:rFonts w:ascii="Times New Roman" w:hAnsi="Times New Roman"/>
          <w:b/>
          <w:sz w:val="20"/>
          <w:szCs w:val="20"/>
        </w:rPr>
        <w:t xml:space="preserve"> č. </w:t>
      </w:r>
      <w:r w:rsidRPr="00FB00E4">
        <w:rPr>
          <w:rFonts w:ascii="Times New Roman" w:hAnsi="Times New Roman"/>
          <w:b/>
          <w:sz w:val="20"/>
          <w:szCs w:val="20"/>
        </w:rPr>
        <w:t>5</w:t>
      </w:r>
    </w:p>
    <w:p w:rsidR="009D66C0" w:rsidRPr="00FB00E4"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FB00E4">
        <w:rPr>
          <w:rFonts w:ascii="Times New Roman" w:hAnsi="Times New Roman"/>
          <w:b/>
          <w:sz w:val="20"/>
          <w:szCs w:val="20"/>
        </w:rPr>
        <w:t>k zákonu</w:t>
      </w:r>
      <w:r w:rsidRPr="00FB00E4" w:rsidR="006A2CC9">
        <w:rPr>
          <w:rFonts w:ascii="Times New Roman" w:hAnsi="Times New Roman"/>
          <w:b/>
          <w:sz w:val="20"/>
          <w:szCs w:val="20"/>
        </w:rPr>
        <w:t xml:space="preserve"> č. </w:t>
      </w:r>
      <w:r w:rsidRPr="00FB00E4">
        <w:rPr>
          <w:rFonts w:ascii="Times New Roman" w:hAnsi="Times New Roman"/>
          <w:b/>
          <w:sz w:val="20"/>
          <w:szCs w:val="20"/>
        </w:rPr>
        <w:t>136/2000</w:t>
      </w:r>
      <w:r w:rsidRPr="00FB00E4" w:rsidR="00477006">
        <w:rPr>
          <w:rFonts w:ascii="Times New Roman" w:hAnsi="Times New Roman"/>
          <w:b/>
          <w:sz w:val="20"/>
          <w:szCs w:val="20"/>
        </w:rPr>
        <w:t xml:space="preserve"> Z. </w:t>
      </w:r>
      <w:r w:rsidRPr="00FB00E4">
        <w:rPr>
          <w:rFonts w:ascii="Times New Roman" w:hAnsi="Times New Roman"/>
          <w:b/>
          <w:sz w:val="20"/>
          <w:szCs w:val="20"/>
        </w:rPr>
        <w:t>z.</w:t>
      </w:r>
    </w:p>
    <w:p w:rsidR="009D66C0"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Obsah živín v hospodárskych hnojivách, upravenom čistiarenskom kale a organických a</w:t>
      </w:r>
      <w:r w:rsidR="00E067F4">
        <w:rPr>
          <w:rFonts w:ascii="Times New Roman" w:hAnsi="Times New Roman"/>
          <w:b/>
          <w:sz w:val="24"/>
          <w:szCs w:val="24"/>
          <w:lang w:eastAsia="sk-SK"/>
        </w:rPr>
        <w:t> </w:t>
      </w:r>
      <w:r w:rsidRPr="00A51EBF">
        <w:rPr>
          <w:rFonts w:ascii="Times New Roman" w:hAnsi="Times New Roman"/>
          <w:b/>
          <w:sz w:val="24"/>
          <w:szCs w:val="24"/>
          <w:lang w:eastAsia="sk-SK"/>
        </w:rPr>
        <w:t>organicko</w:t>
      </w:r>
      <w:r w:rsidR="00E067F4">
        <w:rPr>
          <w:rFonts w:ascii="Times New Roman" w:hAnsi="Times New Roman"/>
          <w:b/>
          <w:sz w:val="24"/>
          <w:szCs w:val="24"/>
          <w:lang w:eastAsia="sk-SK"/>
        </w:rPr>
        <w:t>-</w:t>
      </w:r>
      <w:r w:rsidRPr="00A51EBF">
        <w:rPr>
          <w:rFonts w:ascii="Times New Roman" w:hAnsi="Times New Roman"/>
          <w:b/>
          <w:sz w:val="24"/>
          <w:szCs w:val="24"/>
          <w:lang w:eastAsia="sk-SK"/>
        </w:rPr>
        <w:t>minerálnych hnojivách</w:t>
      </w:r>
    </w:p>
    <w:tbl>
      <w:tblPr>
        <w:tblW w:w="0" w:type="auto"/>
        <w:tblInd w:w="-176" w:type="dxa"/>
        <w:tblBorders>
          <w:top w:val="nil"/>
          <w:left w:val="nil"/>
          <w:bottom w:val="nil"/>
          <w:right w:val="nil"/>
        </w:tblBorders>
        <w:tblLayout w:type="fixed"/>
        <w:tblLook w:val="0000"/>
      </w:tblPr>
      <w:tblGrid>
        <w:gridCol w:w="4914"/>
        <w:gridCol w:w="1275"/>
        <w:gridCol w:w="1276"/>
        <w:gridCol w:w="1466"/>
      </w:tblGrid>
      <w:tr w:rsidTr="008A2648">
        <w:tblPrEx>
          <w:tblW w:w="0" w:type="auto"/>
          <w:tblInd w:w="-176" w:type="dxa"/>
          <w:tblBorders>
            <w:top w:val="nil"/>
            <w:left w:val="nil"/>
            <w:bottom w:val="nil"/>
            <w:right w:val="nil"/>
          </w:tblBorders>
          <w:tblLayout w:type="fixed"/>
          <w:tblLook w:val="0000"/>
        </w:tblPrEx>
        <w:trPr>
          <w:trHeight w:val="180"/>
        </w:trPr>
        <w:tc>
          <w:tcPr>
            <w:tcW w:w="4914" w:type="dxa"/>
            <w:vMerge w:val="restart"/>
            <w:tcBorders>
              <w:top w:val="single" w:sz="4" w:space="0" w:color="auto"/>
              <w:left w:val="single" w:sz="4" w:space="0" w:color="auto"/>
              <w:right w:val="single" w:sz="4" w:space="0" w:color="auto"/>
            </w:tcBorders>
          </w:tcPr>
          <w:p w:rsidR="00FB00E4" w:rsidRPr="00A51EBF" w:rsidP="003223EC">
            <w:pPr>
              <w:keepNext/>
              <w:suppressAutoHyphens/>
              <w:autoSpaceDE w:val="0"/>
              <w:autoSpaceDN w:val="0"/>
              <w:adjustRightInd w:val="0"/>
              <w:spacing w:after="0" w:line="240" w:lineRule="auto"/>
              <w:rPr>
                <w:rFonts w:ascii="Times New Roman" w:hAnsi="Times New Roman"/>
                <w:b/>
                <w:sz w:val="24"/>
                <w:szCs w:val="24"/>
                <w:lang w:eastAsia="sk-SK"/>
              </w:rPr>
            </w:pPr>
            <w:r>
              <w:rPr>
                <w:rFonts w:ascii="Times New Roman" w:hAnsi="Times New Roman"/>
                <w:b/>
                <w:sz w:val="24"/>
                <w:szCs w:val="24"/>
                <w:lang w:eastAsia="sk-SK"/>
              </w:rPr>
              <w:t>Hnojivo</w:t>
            </w:r>
          </w:p>
        </w:tc>
        <w:tc>
          <w:tcPr>
            <w:tcW w:w="4017" w:type="dxa"/>
            <w:gridSpan w:val="3"/>
            <w:tcBorders>
              <w:top w:val="single" w:sz="4" w:space="0" w:color="auto"/>
              <w:left w:val="single" w:sz="4" w:space="0" w:color="auto"/>
              <w:bottom w:val="single" w:sz="4" w:space="0" w:color="auto"/>
              <w:right w:val="single" w:sz="4" w:space="0" w:color="auto"/>
            </w:tcBorders>
          </w:tcPr>
          <w:p w:rsidR="00FB00E4" w:rsidRPr="00FB00E4" w:rsidP="003223EC">
            <w:pPr>
              <w:keepNext/>
              <w:suppressAutoHyphens/>
              <w:autoSpaceDE w:val="0"/>
              <w:autoSpaceDN w:val="0"/>
              <w:adjustRightInd w:val="0"/>
              <w:spacing w:after="0" w:line="240" w:lineRule="auto"/>
              <w:jc w:val="center"/>
              <w:rPr>
                <w:rFonts w:ascii="Times New Roman" w:hAnsi="Times New Roman"/>
                <w:b/>
                <w:sz w:val="24"/>
                <w:szCs w:val="24"/>
                <w:lang w:val="en-US" w:eastAsia="sk-SK"/>
              </w:rPr>
            </w:pPr>
            <w:r w:rsidRPr="00A51EBF">
              <w:rPr>
                <w:rFonts w:ascii="Times New Roman" w:hAnsi="Times New Roman"/>
                <w:b/>
                <w:sz w:val="24"/>
                <w:szCs w:val="24"/>
                <w:lang w:eastAsia="sk-SK"/>
              </w:rPr>
              <w:t xml:space="preserve">Obsah živín </w:t>
            </w:r>
            <w:r>
              <w:rPr>
                <w:rFonts w:ascii="Times New Roman" w:hAnsi="Times New Roman"/>
                <w:b/>
                <w:sz w:val="24"/>
                <w:szCs w:val="24"/>
                <w:lang w:val="en-US" w:eastAsia="sk-SK"/>
              </w:rPr>
              <w:t>[</w:t>
            </w:r>
            <w:r w:rsidRPr="00A51EBF">
              <w:rPr>
                <w:rFonts w:ascii="Times New Roman" w:hAnsi="Times New Roman"/>
                <w:b/>
                <w:sz w:val="24"/>
                <w:szCs w:val="24"/>
                <w:lang w:eastAsia="sk-SK"/>
              </w:rPr>
              <w:t>kg</w:t>
            </w:r>
            <w:r>
              <w:rPr>
                <w:rFonts w:ascii="Times New Roman" w:hAnsi="Times New Roman"/>
                <w:b/>
                <w:sz w:val="24"/>
                <w:szCs w:val="24"/>
                <w:lang w:eastAsia="sk-SK"/>
              </w:rPr>
              <w:t>/</w:t>
            </w:r>
            <w:r w:rsidRPr="00A51EBF">
              <w:rPr>
                <w:rFonts w:ascii="Times New Roman" w:hAnsi="Times New Roman"/>
                <w:b/>
                <w:sz w:val="24"/>
                <w:szCs w:val="24"/>
                <w:lang w:eastAsia="sk-SK"/>
              </w:rPr>
              <w:t>t</w:t>
            </w:r>
            <w:r>
              <w:rPr>
                <w:rFonts w:ascii="Times New Roman" w:hAnsi="Times New Roman"/>
                <w:b/>
                <w:sz w:val="24"/>
                <w:szCs w:val="24"/>
                <w:lang w:val="en-US" w:eastAsia="sk-SK"/>
              </w:rPr>
              <w:t>]</w:t>
            </w:r>
          </w:p>
        </w:tc>
      </w:tr>
      <w:tr w:rsidTr="008A2648">
        <w:tblPrEx>
          <w:tblW w:w="0" w:type="auto"/>
          <w:tblInd w:w="-176" w:type="dxa"/>
          <w:tblLayout w:type="fixed"/>
          <w:tblLook w:val="0000"/>
        </w:tblPrEx>
        <w:trPr>
          <w:trHeight w:val="94"/>
        </w:trPr>
        <w:tc>
          <w:tcPr>
            <w:tcW w:w="4914" w:type="dxa"/>
            <w:vMerge/>
            <w:tcBorders>
              <w:left w:val="single" w:sz="4" w:space="0" w:color="auto"/>
              <w:bottom w:val="single" w:sz="4" w:space="0" w:color="auto"/>
              <w:right w:val="single" w:sz="4" w:space="0" w:color="auto"/>
            </w:tcBorders>
          </w:tcPr>
          <w:p w:rsidR="00FB00E4" w:rsidRPr="00A51EBF" w:rsidP="003223EC">
            <w:pPr>
              <w:keepNext/>
              <w:suppressAutoHyphens/>
              <w:autoSpaceDE w:val="0"/>
              <w:autoSpaceDN w:val="0"/>
              <w:adjustRightInd w:val="0"/>
              <w:spacing w:after="0" w:line="240" w:lineRule="auto"/>
              <w:rPr>
                <w:rFonts w:ascii="Times New Roman" w:hAnsi="Times New Roman"/>
                <w:b/>
                <w:sz w:val="24"/>
                <w:szCs w:val="24"/>
                <w:lang w:eastAsia="sk-SK"/>
              </w:rPr>
            </w:pPr>
          </w:p>
        </w:tc>
        <w:tc>
          <w:tcPr>
            <w:tcW w:w="1275" w:type="dxa"/>
            <w:tcBorders>
              <w:top w:val="single" w:sz="4" w:space="0" w:color="auto"/>
              <w:left w:val="single" w:sz="4" w:space="0" w:color="auto"/>
              <w:bottom w:val="single" w:sz="4" w:space="0" w:color="auto"/>
              <w:right w:val="single" w:sz="4" w:space="0" w:color="auto"/>
            </w:tcBorders>
          </w:tcPr>
          <w:p w:rsidR="00FB00E4" w:rsidRPr="00A51EBF" w:rsidP="003223EC">
            <w:pPr>
              <w:keepNext/>
              <w:suppressAutoHyphens/>
              <w:autoSpaceDE w:val="0"/>
              <w:autoSpaceDN w:val="0"/>
              <w:adjustRightInd w:val="0"/>
              <w:spacing w:after="0" w:line="240" w:lineRule="auto"/>
              <w:rPr>
                <w:rFonts w:ascii="Times New Roman" w:hAnsi="Times New Roman"/>
                <w:b/>
                <w:sz w:val="24"/>
                <w:szCs w:val="24"/>
                <w:lang w:eastAsia="sk-SK"/>
              </w:rPr>
            </w:pPr>
            <w:r w:rsidRPr="00A51EBF">
              <w:rPr>
                <w:rFonts w:ascii="Times New Roman" w:hAnsi="Times New Roman"/>
                <w:b/>
                <w:sz w:val="24"/>
                <w:szCs w:val="24"/>
                <w:lang w:eastAsia="sk-SK"/>
              </w:rPr>
              <w:t>dusík (N)</w:t>
            </w:r>
          </w:p>
        </w:tc>
        <w:tc>
          <w:tcPr>
            <w:tcW w:w="1276" w:type="dxa"/>
            <w:tcBorders>
              <w:top w:val="single" w:sz="4" w:space="0" w:color="auto"/>
              <w:left w:val="single" w:sz="4" w:space="0" w:color="auto"/>
              <w:bottom w:val="single" w:sz="4" w:space="0" w:color="auto"/>
              <w:right w:val="single" w:sz="4" w:space="0" w:color="auto"/>
            </w:tcBorders>
          </w:tcPr>
          <w:p w:rsidR="00FB00E4" w:rsidRPr="00A51EBF" w:rsidP="003223EC">
            <w:pPr>
              <w:keepNext/>
              <w:suppressAutoHyphens/>
              <w:autoSpaceDE w:val="0"/>
              <w:autoSpaceDN w:val="0"/>
              <w:adjustRightInd w:val="0"/>
              <w:spacing w:after="0" w:line="240" w:lineRule="auto"/>
              <w:rPr>
                <w:rFonts w:ascii="Times New Roman" w:hAnsi="Times New Roman"/>
                <w:b/>
                <w:sz w:val="24"/>
                <w:szCs w:val="24"/>
                <w:lang w:eastAsia="sk-SK"/>
              </w:rPr>
            </w:pPr>
            <w:r w:rsidRPr="00A51EBF">
              <w:rPr>
                <w:rFonts w:ascii="Times New Roman" w:hAnsi="Times New Roman"/>
                <w:b/>
                <w:sz w:val="24"/>
                <w:szCs w:val="24"/>
                <w:lang w:eastAsia="sk-SK"/>
              </w:rPr>
              <w:t xml:space="preserve">fosfor (P) </w:t>
            </w:r>
          </w:p>
        </w:tc>
        <w:tc>
          <w:tcPr>
            <w:tcW w:w="1466" w:type="dxa"/>
            <w:tcBorders>
              <w:top w:val="single" w:sz="4" w:space="0" w:color="auto"/>
              <w:left w:val="single" w:sz="4" w:space="0" w:color="auto"/>
              <w:bottom w:val="single" w:sz="4" w:space="0" w:color="auto"/>
              <w:right w:val="single" w:sz="4" w:space="0" w:color="auto"/>
            </w:tcBorders>
          </w:tcPr>
          <w:p w:rsidR="00FB00E4" w:rsidRPr="00A51EBF" w:rsidP="003223EC">
            <w:pPr>
              <w:keepNext/>
              <w:suppressAutoHyphens/>
              <w:autoSpaceDE w:val="0"/>
              <w:autoSpaceDN w:val="0"/>
              <w:adjustRightInd w:val="0"/>
              <w:spacing w:after="0" w:line="240" w:lineRule="auto"/>
              <w:rPr>
                <w:rFonts w:ascii="Times New Roman" w:hAnsi="Times New Roman"/>
                <w:b/>
                <w:sz w:val="24"/>
                <w:szCs w:val="24"/>
                <w:lang w:eastAsia="sk-SK"/>
              </w:rPr>
            </w:pPr>
            <w:r w:rsidRPr="00A51EBF">
              <w:rPr>
                <w:rFonts w:ascii="Times New Roman" w:hAnsi="Times New Roman"/>
                <w:b/>
                <w:sz w:val="24"/>
                <w:szCs w:val="24"/>
                <w:lang w:eastAsia="sk-SK"/>
              </w:rPr>
              <w:t xml:space="preserve">draslík (K)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Maštaľný hnoj – hovädzí dobytok</w:t>
            </w:r>
            <w:r w:rsidRPr="00A51EBF">
              <w:rPr>
                <w:rFonts w:ascii="Times New Roman" w:hAnsi="Times New Roman"/>
                <w:sz w:val="24"/>
                <w:szCs w:val="24"/>
                <w:lang w:eastAsia="sk-SK"/>
              </w:rPr>
              <w:t xml:space="preserve">, ošípané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4,2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1,1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5,0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Maštaľný hnoj – hydina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13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4,4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5,8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Maštaľný hnoj - ovčí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7,6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1,3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5,8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Maštaľný hnoj - konský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1,1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Maštaľný hnoj – zmiešaný ovčí</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 xml:space="preserve">konský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6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1,2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5,3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Ovčí trus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8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3,0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7,0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Konský trus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5,8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2,8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5,0 </w:t>
            </w:r>
          </w:p>
        </w:tc>
      </w:tr>
      <w:tr w:rsidTr="00032E32">
        <w:tblPrEx>
          <w:tblW w:w="0" w:type="auto"/>
          <w:tblInd w:w="-176" w:type="dxa"/>
          <w:tblLayout w:type="fixed"/>
          <w:tblLook w:val="0000"/>
        </w:tblPrEx>
        <w:trPr>
          <w:trHeight w:val="108"/>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Hydinový trus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17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6,5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6,6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Močovka, hnojovka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2,5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0,0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3,7 </w:t>
            </w:r>
          </w:p>
        </w:tc>
      </w:tr>
      <w:tr w:rsidTr="00032E32">
        <w:tblPrEx>
          <w:tblW w:w="0" w:type="auto"/>
          <w:tblInd w:w="-176" w:type="dxa"/>
          <w:tblLayout w:type="fixed"/>
          <w:tblLook w:val="0000"/>
        </w:tblPrEx>
        <w:trPr>
          <w:trHeight w:val="120"/>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Hnojovica hovädzieho dobytka (7,5% sušiny)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3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0,7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4,2 </w:t>
            </w:r>
          </w:p>
        </w:tc>
      </w:tr>
      <w:tr w:rsidTr="00032E32">
        <w:tblPrEx>
          <w:tblW w:w="0" w:type="auto"/>
          <w:tblInd w:w="-176" w:type="dxa"/>
          <w:tblLayout w:type="fixed"/>
          <w:tblLook w:val="0000"/>
        </w:tblPrEx>
        <w:trPr>
          <w:trHeight w:val="108"/>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Hnojovica ošípaných (5% sušiny)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5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1,3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1,9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Hnojovica hydiny (10% sušiny)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15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2,8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4,2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Separovaná hnojovica HD - kvapalná zložka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2,5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0,5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3,8 </w:t>
            </w:r>
          </w:p>
        </w:tc>
      </w:tr>
      <w:tr w:rsidTr="00032E32">
        <w:tblPrEx>
          <w:tblW w:w="0" w:type="auto"/>
          <w:tblInd w:w="-176" w:type="dxa"/>
          <w:tblLayout w:type="fixed"/>
          <w:tblLook w:val="0000"/>
        </w:tblPrEx>
        <w:trPr>
          <w:trHeight w:val="106"/>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Separovaná hnojovica HD - tuhá zložka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0,5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0,2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0,4 </w:t>
            </w:r>
          </w:p>
        </w:tc>
      </w:tr>
      <w:tr w:rsidTr="00032E32">
        <w:tblPrEx>
          <w:tblW w:w="0" w:type="auto"/>
          <w:tblInd w:w="-176" w:type="dxa"/>
          <w:tblLayout w:type="fixed"/>
          <w:tblLook w:val="0000"/>
        </w:tblPrEx>
        <w:trPr>
          <w:trHeight w:val="106"/>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Separovaná hnojovica ošípaných - kvapalná zložka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4,2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1,0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1,7 </w:t>
            </w:r>
          </w:p>
        </w:tc>
      </w:tr>
      <w:tr w:rsidTr="00032E32">
        <w:tblPrEx>
          <w:tblW w:w="0" w:type="auto"/>
          <w:tblInd w:w="-176" w:type="dxa"/>
          <w:tblLayout w:type="fixed"/>
          <w:tblLook w:val="0000"/>
        </w:tblPrEx>
        <w:trPr>
          <w:trHeight w:val="106"/>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bCs/>
                <w:iCs/>
                <w:sz w:val="24"/>
                <w:szCs w:val="24"/>
                <w:lang w:eastAsia="sk-SK"/>
              </w:rPr>
              <w:t xml:space="preserve">Separovaná hnojovica ošípaných - tuhá zložka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0,8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0,3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iCs/>
                <w:sz w:val="24"/>
                <w:szCs w:val="24"/>
                <w:lang w:eastAsia="sk-SK"/>
              </w:rPr>
              <w:t xml:space="preserve">0,2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Kompost</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 xml:space="preserve">maštaľného hnoja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7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1,7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2,1 </w:t>
            </w:r>
          </w:p>
        </w:tc>
      </w:tr>
      <w:tr w:rsidTr="00032E32">
        <w:tblPrEx>
          <w:tblW w:w="0" w:type="auto"/>
          <w:tblInd w:w="-176" w:type="dxa"/>
          <w:tblLayout w:type="fixed"/>
          <w:tblLook w:val="0000"/>
        </w:tblPrEx>
        <w:trPr>
          <w:trHeight w:val="107"/>
        </w:trPr>
        <w:tc>
          <w:tcPr>
            <w:tcW w:w="4914"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Kompost</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 xml:space="preserve">odpadovej biomasy </w:t>
            </w:r>
          </w:p>
        </w:tc>
        <w:tc>
          <w:tcPr>
            <w:tcW w:w="1275"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7 </w:t>
            </w:r>
          </w:p>
        </w:tc>
        <w:tc>
          <w:tcPr>
            <w:tcW w:w="127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1,7 </w:t>
            </w:r>
          </w:p>
        </w:tc>
        <w:tc>
          <w:tcPr>
            <w:tcW w:w="1466" w:type="dxa"/>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2,1 </w:t>
            </w:r>
          </w:p>
        </w:tc>
      </w:tr>
      <w:tr w:rsidTr="00032E32">
        <w:tblPrEx>
          <w:tblW w:w="0" w:type="auto"/>
          <w:tblInd w:w="-176" w:type="dxa"/>
          <w:tblLayout w:type="fixed"/>
          <w:tblLook w:val="0000"/>
        </w:tblPrEx>
        <w:trPr>
          <w:trHeight w:val="107"/>
        </w:trPr>
        <w:tc>
          <w:tcPr>
            <w:tcW w:w="6189" w:type="dxa"/>
            <w:gridSpan w:val="2"/>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Iné hnojivá</w:t>
            </w:r>
            <w:r w:rsidRPr="00A51EBF" w:rsidR="00477006">
              <w:rPr>
                <w:rFonts w:ascii="Times New Roman" w:hAnsi="Times New Roman"/>
                <w:sz w:val="24"/>
                <w:szCs w:val="24"/>
                <w:lang w:eastAsia="sk-SK"/>
              </w:rPr>
              <w:t xml:space="preserve"> s </w:t>
            </w:r>
            <w:r w:rsidRPr="00A51EBF">
              <w:rPr>
                <w:rFonts w:ascii="Times New Roman" w:hAnsi="Times New Roman"/>
                <w:sz w:val="24"/>
                <w:szCs w:val="24"/>
                <w:lang w:eastAsia="sk-SK"/>
              </w:rPr>
              <w:t xml:space="preserve">organicky viazaným dusíkom </w:t>
            </w:r>
          </w:p>
        </w:tc>
        <w:tc>
          <w:tcPr>
            <w:tcW w:w="2742" w:type="dxa"/>
            <w:gridSpan w:val="2"/>
            <w:tcBorders>
              <w:top w:val="single" w:sz="4" w:space="0" w:color="auto"/>
              <w:left w:val="single" w:sz="4" w:space="0" w:color="auto"/>
              <w:bottom w:val="single" w:sz="4" w:space="0" w:color="auto"/>
              <w:right w:val="single" w:sz="4" w:space="0" w:color="auto"/>
            </w:tcBorders>
          </w:tcPr>
          <w:p w:rsidR="009D66C0" w:rsidRPr="00A51EBF" w:rsidP="003223EC">
            <w:pPr>
              <w:keepNext/>
              <w:suppressAutoHyphens/>
              <w:autoSpaceDE w:val="0"/>
              <w:autoSpaceDN w:val="0"/>
              <w:adjustRightInd w:val="0"/>
              <w:spacing w:after="0" w:line="240" w:lineRule="auto"/>
              <w:rPr>
                <w:rFonts w:ascii="Times New Roman" w:hAnsi="Times New Roman"/>
                <w:sz w:val="24"/>
                <w:szCs w:val="24"/>
                <w:lang w:eastAsia="sk-SK"/>
              </w:rPr>
            </w:pPr>
            <w:r w:rsidRPr="00A51EBF">
              <w:rPr>
                <w:rFonts w:ascii="Times New Roman" w:hAnsi="Times New Roman"/>
                <w:sz w:val="24"/>
                <w:szCs w:val="24"/>
                <w:lang w:eastAsia="sk-SK"/>
              </w:rPr>
              <w:t xml:space="preserve">Podľa výsledkov analýz aplikovaného produktu </w:t>
            </w:r>
          </w:p>
        </w:tc>
      </w:tr>
    </w:tbl>
    <w:p w:rsidR="009D66C0" w:rsidRPr="00FB00E4"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FB00E4">
        <w:rPr>
          <w:rFonts w:ascii="Times New Roman" w:hAnsi="Times New Roman"/>
          <w:b/>
          <w:sz w:val="20"/>
          <w:szCs w:val="20"/>
        </w:rPr>
        <w:t>Príloh</w:t>
      </w:r>
      <w:r w:rsidRPr="00FB00E4">
        <w:rPr>
          <w:rFonts w:ascii="Times New Roman" w:hAnsi="Times New Roman"/>
          <w:b/>
          <w:sz w:val="20"/>
          <w:szCs w:val="20"/>
        </w:rPr>
        <w:t>a</w:t>
      </w:r>
      <w:r w:rsidRPr="00FB00E4" w:rsidR="006A2CC9">
        <w:rPr>
          <w:rFonts w:ascii="Times New Roman" w:hAnsi="Times New Roman"/>
          <w:b/>
          <w:sz w:val="20"/>
          <w:szCs w:val="20"/>
        </w:rPr>
        <w:t xml:space="preserve"> č. </w:t>
      </w:r>
      <w:r w:rsidRPr="00FB00E4">
        <w:rPr>
          <w:rFonts w:ascii="Times New Roman" w:hAnsi="Times New Roman"/>
          <w:b/>
          <w:sz w:val="20"/>
          <w:szCs w:val="20"/>
        </w:rPr>
        <w:t>6</w:t>
      </w:r>
    </w:p>
    <w:p w:rsidR="009D66C0" w:rsidRPr="00FB00E4"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FB00E4">
        <w:rPr>
          <w:rFonts w:ascii="Times New Roman" w:hAnsi="Times New Roman"/>
          <w:b/>
          <w:sz w:val="20"/>
          <w:szCs w:val="20"/>
        </w:rPr>
        <w:t>k zákonu</w:t>
      </w:r>
      <w:r w:rsidRPr="00FB00E4" w:rsidR="006A2CC9">
        <w:rPr>
          <w:rFonts w:ascii="Times New Roman" w:hAnsi="Times New Roman"/>
          <w:b/>
          <w:sz w:val="20"/>
          <w:szCs w:val="20"/>
        </w:rPr>
        <w:t xml:space="preserve"> č. </w:t>
      </w:r>
      <w:r w:rsidRPr="00FB00E4">
        <w:rPr>
          <w:rFonts w:ascii="Times New Roman" w:hAnsi="Times New Roman"/>
          <w:b/>
          <w:sz w:val="20"/>
          <w:szCs w:val="20"/>
        </w:rPr>
        <w:t>136/2000</w:t>
      </w:r>
      <w:r w:rsidRPr="00FB00E4" w:rsidR="00477006">
        <w:rPr>
          <w:rFonts w:ascii="Times New Roman" w:hAnsi="Times New Roman"/>
          <w:b/>
          <w:sz w:val="20"/>
          <w:szCs w:val="20"/>
        </w:rPr>
        <w:t xml:space="preserve"> Z. </w:t>
      </w:r>
      <w:r w:rsidRPr="00FB00E4">
        <w:rPr>
          <w:rFonts w:ascii="Times New Roman" w:hAnsi="Times New Roman"/>
          <w:b/>
          <w:sz w:val="20"/>
          <w:szCs w:val="20"/>
        </w:rPr>
        <w:t>z.</w:t>
      </w:r>
    </w:p>
    <w:p w:rsidR="009D66C0" w:rsidRPr="00FB00E4"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Využiteľnosť živín</w:t>
      </w:r>
      <w:r w:rsidRPr="00A51EBF" w:rsidR="00477006">
        <w:rPr>
          <w:rFonts w:ascii="Times New Roman" w:hAnsi="Times New Roman"/>
          <w:b/>
          <w:sz w:val="24"/>
          <w:szCs w:val="24"/>
          <w:lang w:eastAsia="sk-SK"/>
        </w:rPr>
        <w:t xml:space="preserve"> z </w:t>
      </w:r>
      <w:r w:rsidRPr="00A51EBF">
        <w:rPr>
          <w:rFonts w:ascii="Times New Roman" w:hAnsi="Times New Roman"/>
          <w:b/>
          <w:sz w:val="24"/>
          <w:szCs w:val="24"/>
          <w:lang w:eastAsia="sk-SK"/>
        </w:rPr>
        <w:t>hospodárskych</w:t>
      </w:r>
      <w:r w:rsidRPr="00A51EBF" w:rsidR="006A2CC9">
        <w:rPr>
          <w:rFonts w:ascii="Times New Roman" w:hAnsi="Times New Roman"/>
          <w:b/>
          <w:sz w:val="24"/>
          <w:szCs w:val="24"/>
          <w:lang w:eastAsia="sk-SK"/>
        </w:rPr>
        <w:t xml:space="preserve"> a </w:t>
      </w:r>
      <w:r w:rsidRPr="00A51EBF">
        <w:rPr>
          <w:rFonts w:ascii="Times New Roman" w:hAnsi="Times New Roman"/>
          <w:b/>
          <w:sz w:val="24"/>
          <w:szCs w:val="24"/>
          <w:lang w:eastAsia="sk-SK"/>
        </w:rPr>
        <w:t xml:space="preserve">organických hnojív </w:t>
      </w:r>
      <w:r w:rsidRPr="00FB00E4" w:rsidR="00FB00E4">
        <w:rPr>
          <w:rFonts w:ascii="Times New Roman" w:hAnsi="Times New Roman"/>
          <w:b/>
          <w:sz w:val="24"/>
          <w:szCs w:val="24"/>
          <w:lang w:eastAsia="sk-SK"/>
        </w:rPr>
        <w:t>[</w:t>
      </w:r>
      <w:r w:rsidR="00FB00E4">
        <w:rPr>
          <w:rFonts w:ascii="Times New Roman" w:hAnsi="Times New Roman"/>
          <w:b/>
          <w:sz w:val="24"/>
          <w:szCs w:val="24"/>
          <w:lang w:eastAsia="sk-SK"/>
        </w:rPr>
        <w:t>%</w:t>
      </w:r>
      <w:r w:rsidRPr="00FB00E4" w:rsidR="00FB00E4">
        <w:rPr>
          <w:rFonts w:ascii="Times New Roman" w:hAnsi="Times New Roman"/>
          <w:b/>
          <w:sz w:val="24"/>
          <w:szCs w:val="24"/>
          <w:lang w:eastAsia="sk-SK"/>
        </w:rPr>
        <w:t>]</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44"/>
        <w:gridCol w:w="381"/>
        <w:gridCol w:w="381"/>
        <w:gridCol w:w="381"/>
        <w:gridCol w:w="381"/>
        <w:gridCol w:w="381"/>
        <w:gridCol w:w="381"/>
      </w:tblGrid>
      <w:tr>
        <w:tblPrEx>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b/>
                <w:bCs/>
                <w:sz w:val="24"/>
                <w:szCs w:val="24"/>
                <w:lang w:eastAsia="sk-SK"/>
              </w:rPr>
            </w:pPr>
            <w:r w:rsidRPr="00A51EBF">
              <w:rPr>
                <w:rFonts w:ascii="Times New Roman" w:eastAsia="Times New Roman" w:hAnsi="Times New Roman"/>
                <w:b/>
                <w:bCs/>
                <w:sz w:val="24"/>
                <w:szCs w:val="24"/>
                <w:lang w:eastAsia="sk-SK"/>
              </w:rPr>
              <w:t xml:space="preserve">Hnojivo </w:t>
            </w:r>
          </w:p>
        </w:tc>
        <w:tc>
          <w:tcPr>
            <w:tcW w:w="0" w:type="auto"/>
            <w:gridSpan w:val="3"/>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b/>
                <w:bCs/>
                <w:sz w:val="24"/>
                <w:szCs w:val="24"/>
                <w:lang w:eastAsia="sk-SK"/>
              </w:rPr>
            </w:pPr>
            <w:r w:rsidRPr="00A51EBF">
              <w:rPr>
                <w:rFonts w:ascii="Times New Roman" w:eastAsia="Times New Roman" w:hAnsi="Times New Roman"/>
                <w:b/>
                <w:bCs/>
                <w:sz w:val="24"/>
                <w:szCs w:val="24"/>
                <w:lang w:eastAsia="sk-SK"/>
              </w:rPr>
              <w:t xml:space="preserve">1. rok </w:t>
            </w:r>
          </w:p>
        </w:tc>
        <w:tc>
          <w:tcPr>
            <w:tcW w:w="0" w:type="auto"/>
            <w:gridSpan w:val="3"/>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b/>
                <w:bCs/>
                <w:sz w:val="24"/>
                <w:szCs w:val="24"/>
                <w:lang w:eastAsia="sk-SK"/>
              </w:rPr>
            </w:pPr>
            <w:r w:rsidRPr="00A51EBF">
              <w:rPr>
                <w:rFonts w:ascii="Times New Roman" w:eastAsia="Times New Roman" w:hAnsi="Times New Roman"/>
                <w:b/>
                <w:bCs/>
                <w:sz w:val="24"/>
                <w:szCs w:val="24"/>
                <w:lang w:eastAsia="sk-SK"/>
              </w:rPr>
              <w:t xml:space="preserve">2. rok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N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P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K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N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P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K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Maštaľný hnoj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25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35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Hnojovica HD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50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25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10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Hnojovica ošípaných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50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25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10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Hnojovica hydiny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50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25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10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Hydinový trus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25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35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Močovka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60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80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Kompost</w:t>
            </w:r>
            <w:r w:rsidRPr="00A51EBF" w:rsidR="00477006">
              <w:rPr>
                <w:rFonts w:ascii="Times New Roman" w:eastAsia="Times New Roman" w:hAnsi="Times New Roman"/>
                <w:sz w:val="24"/>
                <w:szCs w:val="24"/>
                <w:lang w:eastAsia="sk-SK"/>
              </w:rPr>
              <w:t xml:space="preserve"> z </w:t>
            </w:r>
            <w:r w:rsidRPr="00A51EBF">
              <w:rPr>
                <w:rFonts w:ascii="Times New Roman" w:eastAsia="Times New Roman" w:hAnsi="Times New Roman"/>
                <w:sz w:val="24"/>
                <w:szCs w:val="24"/>
                <w:lang w:eastAsia="sk-SK"/>
              </w:rPr>
              <w:t xml:space="preserve">maštaľného hnoja alebo biomasy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25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35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Slama strukovín</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 xml:space="preserve">olejnín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50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Slama obilnín</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 xml:space="preserve">kukurice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40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20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r>
    </w:tbl>
    <w:p w:rsidR="00E067F4" w:rsidP="003223EC">
      <w:pPr>
        <w:keepNext/>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rsidR="009D66C0"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Špecifická hmotnosť hospodárskych hnojív</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99"/>
        <w:gridCol w:w="2907"/>
        <w:gridCol w:w="2824"/>
      </w:tblGrid>
      <w:tr>
        <w:tblPrEx>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b/>
                <w:bCs/>
                <w:sz w:val="24"/>
                <w:szCs w:val="24"/>
                <w:lang w:eastAsia="sk-SK"/>
              </w:rPr>
            </w:pPr>
            <w:r w:rsidRPr="00A51EBF">
              <w:rPr>
                <w:rFonts w:ascii="Times New Roman" w:eastAsia="Times New Roman" w:hAnsi="Times New Roman"/>
                <w:b/>
                <w:bCs/>
                <w:sz w:val="24"/>
                <w:szCs w:val="24"/>
                <w:lang w:eastAsia="sk-SK"/>
              </w:rPr>
              <w:t xml:space="preserve">Hnojivo </w:t>
            </w:r>
          </w:p>
        </w:tc>
        <w:tc>
          <w:tcPr>
            <w:tcW w:w="0" w:type="auto"/>
            <w:tcBorders>
              <w:top w:val="outset" w:sz="6" w:space="0" w:color="auto"/>
              <w:left w:val="outset" w:sz="6" w:space="0" w:color="auto"/>
              <w:bottom w:val="outset" w:sz="6" w:space="0" w:color="auto"/>
              <w:right w:val="outset" w:sz="6" w:space="0" w:color="auto"/>
            </w:tcBorders>
          </w:tcPr>
          <w:p w:rsidR="00FB00E4" w:rsidP="003223EC">
            <w:pPr>
              <w:keepNext/>
              <w:suppressAutoHyphens/>
              <w:spacing w:after="0" w:line="240" w:lineRule="auto"/>
              <w:jc w:val="center"/>
              <w:rPr>
                <w:rFonts w:ascii="Times New Roman" w:eastAsia="Times New Roman" w:hAnsi="Times New Roman"/>
                <w:b/>
                <w:bCs/>
                <w:sz w:val="24"/>
                <w:szCs w:val="24"/>
                <w:lang w:eastAsia="sk-SK"/>
              </w:rPr>
            </w:pPr>
            <w:r w:rsidRPr="00A51EBF">
              <w:rPr>
                <w:rFonts w:ascii="Times New Roman" w:eastAsia="Times New Roman" w:hAnsi="Times New Roman"/>
                <w:b/>
                <w:bCs/>
                <w:sz w:val="24"/>
                <w:szCs w:val="24"/>
                <w:lang w:eastAsia="sk-SK"/>
              </w:rPr>
              <w:t>Špecifická hmotnosť 1 m</w:t>
            </w:r>
            <w:r w:rsidRPr="00A51EBF">
              <w:rPr>
                <w:rFonts w:ascii="Times New Roman" w:eastAsia="Times New Roman" w:hAnsi="Times New Roman"/>
                <w:b/>
                <w:bCs/>
                <w:sz w:val="24"/>
                <w:szCs w:val="24"/>
                <w:vertAlign w:val="superscript"/>
                <w:lang w:eastAsia="sk-SK"/>
              </w:rPr>
              <w:t>3</w:t>
            </w:r>
          </w:p>
          <w:p w:rsidR="009D66C0" w:rsidRPr="00A51EBF" w:rsidP="003223EC">
            <w:pPr>
              <w:keepNext/>
              <w:suppressAutoHyphens/>
              <w:spacing w:after="0" w:line="240" w:lineRule="auto"/>
              <w:jc w:val="center"/>
              <w:rPr>
                <w:rFonts w:ascii="Times New Roman" w:eastAsia="Times New Roman" w:hAnsi="Times New Roman"/>
                <w:b/>
                <w:bCs/>
                <w:sz w:val="24"/>
                <w:szCs w:val="24"/>
                <w:lang w:eastAsia="sk-SK"/>
              </w:rPr>
            </w:pPr>
            <w:r>
              <w:rPr>
                <w:rFonts w:ascii="Times New Roman" w:eastAsia="Times New Roman" w:hAnsi="Times New Roman"/>
                <w:b/>
                <w:bCs/>
                <w:sz w:val="24"/>
                <w:szCs w:val="24"/>
                <w:lang w:val="en-US" w:eastAsia="sk-SK"/>
              </w:rPr>
              <w:t>[</w:t>
            </w:r>
            <w:r w:rsidRPr="00A51EBF">
              <w:rPr>
                <w:rFonts w:ascii="Times New Roman" w:eastAsia="Times New Roman" w:hAnsi="Times New Roman"/>
                <w:b/>
                <w:bCs/>
                <w:sz w:val="24"/>
                <w:szCs w:val="24"/>
                <w:lang w:eastAsia="sk-SK"/>
              </w:rPr>
              <w:t>t</w:t>
            </w:r>
            <w:r>
              <w:rPr>
                <w:rFonts w:ascii="Times New Roman" w:eastAsia="Times New Roman" w:hAnsi="Times New Roman"/>
                <w:b/>
                <w:bCs/>
                <w:sz w:val="24"/>
                <w:szCs w:val="24"/>
                <w:lang w:val="en-US" w:eastAsia="sk-SK"/>
              </w:rPr>
              <w:t>]</w:t>
            </w:r>
          </w:p>
        </w:tc>
        <w:tc>
          <w:tcPr>
            <w:tcW w:w="0" w:type="auto"/>
            <w:tcBorders>
              <w:top w:val="outset" w:sz="6" w:space="0" w:color="auto"/>
              <w:left w:val="outset" w:sz="6" w:space="0" w:color="auto"/>
              <w:bottom w:val="outset" w:sz="6" w:space="0" w:color="auto"/>
              <w:right w:val="outset" w:sz="6" w:space="0" w:color="auto"/>
            </w:tcBorders>
          </w:tcPr>
          <w:p w:rsidR="009D66C0" w:rsidRPr="001066DA" w:rsidP="003223EC">
            <w:pPr>
              <w:keepNext/>
              <w:suppressAutoHyphens/>
              <w:spacing w:after="0" w:line="240" w:lineRule="auto"/>
              <w:jc w:val="center"/>
              <w:rPr>
                <w:rFonts w:ascii="Times New Roman" w:eastAsia="Times New Roman" w:hAnsi="Times New Roman"/>
                <w:b/>
                <w:sz w:val="24"/>
                <w:szCs w:val="24"/>
                <w:lang w:eastAsia="sk-SK"/>
              </w:rPr>
            </w:pPr>
            <w:r w:rsidRPr="001066DA">
              <w:rPr>
                <w:rFonts w:ascii="Times New Roman" w:eastAsia="Times New Roman" w:hAnsi="Times New Roman"/>
                <w:b/>
                <w:sz w:val="24"/>
                <w:szCs w:val="24"/>
                <w:lang w:eastAsia="sk-SK"/>
              </w:rPr>
              <w:t>Strata počas skladovania</w:t>
            </w:r>
            <w:r w:rsidRPr="001066DA">
              <w:rPr>
                <w:rFonts w:ascii="Times New Roman" w:eastAsia="Times New Roman" w:hAnsi="Times New Roman"/>
                <w:b/>
                <w:sz w:val="24"/>
                <w:szCs w:val="24"/>
                <w:lang w:eastAsia="sk-SK"/>
              </w:rPr>
              <w:br/>
            </w:r>
            <w:r w:rsidRPr="001066DA" w:rsidR="001066DA">
              <w:rPr>
                <w:rFonts w:ascii="Times New Roman" w:eastAsia="Times New Roman" w:hAnsi="Times New Roman"/>
                <w:b/>
                <w:sz w:val="24"/>
                <w:szCs w:val="24"/>
                <w:lang w:val="en-US" w:eastAsia="sk-SK"/>
              </w:rPr>
              <w:t>[</w:t>
            </w:r>
            <w:r w:rsidRPr="001066DA">
              <w:rPr>
                <w:rFonts w:ascii="Times New Roman" w:eastAsia="Times New Roman" w:hAnsi="Times New Roman"/>
                <w:b/>
                <w:sz w:val="24"/>
                <w:szCs w:val="24"/>
                <w:lang w:eastAsia="sk-SK"/>
              </w:rPr>
              <w:t>%</w:t>
            </w:r>
            <w:r w:rsidRPr="001066DA" w:rsidR="001066DA">
              <w:rPr>
                <w:rFonts w:ascii="Times New Roman" w:eastAsia="Times New Roman" w:hAnsi="Times New Roman"/>
                <w:b/>
                <w:sz w:val="24"/>
                <w:szCs w:val="24"/>
                <w:lang w:val="en-US" w:eastAsia="sk-SK"/>
              </w:rPr>
              <w:t>]</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Maštaľný hnoj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0,</w:t>
            </w:r>
            <w:r w:rsidRPr="00A51EBF">
              <w:rPr>
                <w:rFonts w:ascii="Times New Roman" w:eastAsia="Times New Roman" w:hAnsi="Times New Roman"/>
                <w:sz w:val="24"/>
                <w:szCs w:val="24"/>
                <w:lang w:eastAsia="sk-SK"/>
              </w:rPr>
              <w:t xml:space="preserve">80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30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Hnojovica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r w:rsidRPr="00A51EBF">
              <w:rPr>
                <w:rFonts w:ascii="Times New Roman" w:eastAsia="Times New Roman" w:hAnsi="Times New Roman"/>
                <w:sz w:val="24"/>
                <w:szCs w:val="24"/>
                <w:lang w:eastAsia="sk-SK"/>
              </w:rPr>
              <w:t xml:space="preserve">02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10 </w:t>
            </w:r>
          </w:p>
        </w:tc>
      </w:tr>
      <w:tr>
        <w:tblPrEx>
          <w:tblW w:w="4000" w:type="pct"/>
          <w:jc w:val="center"/>
          <w:tblCellSpacing w:w="0" w:type="dxa"/>
          <w:tblCellMar>
            <w:top w:w="30" w:type="dxa"/>
            <w:left w:w="30" w:type="dxa"/>
            <w:bottom w:w="30" w:type="dxa"/>
            <w:right w:w="3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Močovka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r w:rsidRPr="00A51EBF">
              <w:rPr>
                <w:rFonts w:ascii="Times New Roman" w:eastAsia="Times New Roman" w:hAnsi="Times New Roman"/>
                <w:sz w:val="24"/>
                <w:szCs w:val="24"/>
                <w:lang w:eastAsia="sk-SK"/>
              </w:rPr>
              <w:t xml:space="preserve">02 </w:t>
            </w:r>
          </w:p>
        </w:tc>
        <w:tc>
          <w:tcPr>
            <w:tcW w:w="0" w:type="auto"/>
            <w:tcBorders>
              <w:top w:val="outset" w:sz="6" w:space="0" w:color="auto"/>
              <w:left w:val="outset" w:sz="6" w:space="0" w:color="auto"/>
              <w:bottom w:val="outset" w:sz="6" w:space="0" w:color="auto"/>
              <w:right w:val="outset" w:sz="6" w:space="0" w:color="auto"/>
            </w:tcBorders>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10 </w:t>
            </w:r>
          </w:p>
        </w:tc>
      </w:tr>
    </w:tbl>
    <w:p w:rsidR="009D66C0" w:rsidRPr="001066DA"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1066DA">
        <w:rPr>
          <w:rFonts w:ascii="Times New Roman" w:hAnsi="Times New Roman"/>
          <w:b/>
          <w:sz w:val="20"/>
          <w:szCs w:val="20"/>
        </w:rPr>
        <w:t>Príloh</w:t>
      </w:r>
      <w:r w:rsidRPr="001066DA">
        <w:rPr>
          <w:rFonts w:ascii="Times New Roman" w:hAnsi="Times New Roman"/>
          <w:b/>
          <w:sz w:val="20"/>
          <w:szCs w:val="20"/>
        </w:rPr>
        <w:t>a</w:t>
      </w:r>
      <w:r w:rsidRPr="001066DA" w:rsidR="006A2CC9">
        <w:rPr>
          <w:rFonts w:ascii="Times New Roman" w:hAnsi="Times New Roman"/>
          <w:b/>
          <w:sz w:val="20"/>
          <w:szCs w:val="20"/>
        </w:rPr>
        <w:t xml:space="preserve"> č. </w:t>
      </w:r>
      <w:r w:rsidRPr="001066DA">
        <w:rPr>
          <w:rFonts w:ascii="Times New Roman" w:hAnsi="Times New Roman"/>
          <w:b/>
          <w:sz w:val="20"/>
          <w:szCs w:val="20"/>
        </w:rPr>
        <w:t>7</w:t>
      </w:r>
    </w:p>
    <w:p w:rsidR="009D66C0" w:rsidRPr="001066DA"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1066DA">
        <w:rPr>
          <w:rFonts w:ascii="Times New Roman" w:hAnsi="Times New Roman"/>
          <w:b/>
          <w:sz w:val="20"/>
          <w:szCs w:val="20"/>
        </w:rPr>
        <w:t>k zákonu</w:t>
      </w:r>
      <w:r w:rsidRPr="001066DA" w:rsidR="006A2CC9">
        <w:rPr>
          <w:rFonts w:ascii="Times New Roman" w:hAnsi="Times New Roman"/>
          <w:b/>
          <w:sz w:val="20"/>
          <w:szCs w:val="20"/>
        </w:rPr>
        <w:t xml:space="preserve"> č. </w:t>
      </w:r>
      <w:r w:rsidRPr="001066DA">
        <w:rPr>
          <w:rFonts w:ascii="Times New Roman" w:hAnsi="Times New Roman"/>
          <w:b/>
          <w:sz w:val="20"/>
          <w:szCs w:val="20"/>
        </w:rPr>
        <w:t>136/2000</w:t>
      </w:r>
      <w:r w:rsidRPr="001066DA" w:rsidR="00477006">
        <w:rPr>
          <w:rFonts w:ascii="Times New Roman" w:hAnsi="Times New Roman"/>
          <w:b/>
          <w:sz w:val="20"/>
          <w:szCs w:val="20"/>
        </w:rPr>
        <w:t xml:space="preserve"> Z. </w:t>
      </w:r>
      <w:r w:rsidRPr="001066DA">
        <w:rPr>
          <w:rFonts w:ascii="Times New Roman" w:hAnsi="Times New Roman"/>
          <w:b/>
          <w:sz w:val="20"/>
          <w:szCs w:val="20"/>
        </w:rPr>
        <w:t>z.</w:t>
      </w:r>
    </w:p>
    <w:p w:rsidR="009D66C0"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Množstvo</w:t>
      </w:r>
      <w:r w:rsidRPr="00A51EBF" w:rsidR="006A2CC9">
        <w:rPr>
          <w:rFonts w:ascii="Times New Roman" w:hAnsi="Times New Roman"/>
          <w:b/>
          <w:sz w:val="24"/>
          <w:szCs w:val="24"/>
          <w:lang w:eastAsia="sk-SK"/>
        </w:rPr>
        <w:t xml:space="preserve"> a </w:t>
      </w:r>
      <w:r w:rsidRPr="00A51EBF">
        <w:rPr>
          <w:rFonts w:ascii="Times New Roman" w:hAnsi="Times New Roman"/>
          <w:b/>
          <w:sz w:val="24"/>
          <w:szCs w:val="24"/>
          <w:lang w:eastAsia="sk-SK"/>
        </w:rPr>
        <w:t>spôsob použitia závlahovej dávky</w:t>
      </w:r>
    </w:p>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Cieľom zavlažovania je udržať vlhkosť pôdy medzi </w:t>
      </w:r>
      <w:r w:rsidRPr="00A51EBF">
        <w:rPr>
          <w:rFonts w:ascii="Times New Roman" w:eastAsia="Times New Roman" w:hAnsi="Times New Roman"/>
          <w:sz w:val="24"/>
          <w:szCs w:val="24"/>
          <w:lang w:eastAsia="sk-SK"/>
        </w:rPr>
        <w:t>hydrolimitmi</w:t>
      </w:r>
      <w:r w:rsidRPr="00A51EBF">
        <w:rPr>
          <w:rFonts w:ascii="Times New Roman" w:eastAsia="Times New Roman" w:hAnsi="Times New Roman"/>
          <w:sz w:val="24"/>
          <w:szCs w:val="24"/>
          <w:lang w:eastAsia="sk-SK"/>
        </w:rPr>
        <w:t xml:space="preserve"> - bodom vädnutia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poľnou vodnou kapacitou. Vlhkosť vädnutia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poľná vodná kapacita závisia od druhu pôdy. Ľahké pôdy (piesočnaté) majú nízku vlhkosť vädnutia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poľnú vodnú kapacitu</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stredne ťažké</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ťažké pôdy (hlinité, ílovité) nadobúdajú väčšie hodnoty vlhkosti vädnutia</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poľnej vodnej kapacity.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gridCol w:w="2179"/>
        <w:gridCol w:w="1850"/>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1526" w:type="dxa"/>
          </w:tcPr>
          <w:p w:rsidR="009D66C0" w:rsidRPr="00A51EBF" w:rsidP="003223EC">
            <w:pPr>
              <w:keepNext/>
              <w:suppressAutoHyphens/>
              <w:spacing w:after="0" w:line="240" w:lineRule="auto"/>
              <w:jc w:val="both"/>
              <w:rPr>
                <w:rFonts w:ascii="Times New Roman" w:eastAsia="Times New Roman" w:hAnsi="Times New Roman"/>
                <w:b/>
                <w:sz w:val="24"/>
                <w:szCs w:val="24"/>
                <w:lang w:eastAsia="cs-CZ"/>
              </w:rPr>
            </w:pPr>
            <w:r w:rsidRPr="00A51EBF">
              <w:rPr>
                <w:rFonts w:ascii="Times New Roman" w:eastAsia="Times New Roman" w:hAnsi="Times New Roman"/>
                <w:b/>
                <w:sz w:val="24"/>
                <w:szCs w:val="24"/>
                <w:lang w:eastAsia="cs-CZ"/>
              </w:rPr>
              <w:t>Druh pôdy</w:t>
            </w:r>
          </w:p>
        </w:tc>
        <w:tc>
          <w:tcPr>
            <w:tcW w:w="1843" w:type="dxa"/>
          </w:tcPr>
          <w:p w:rsidR="009D66C0" w:rsidRPr="00A51EBF" w:rsidP="003223EC">
            <w:pPr>
              <w:keepNext/>
              <w:suppressAutoHyphens/>
              <w:spacing w:after="0" w:line="240" w:lineRule="auto"/>
              <w:jc w:val="center"/>
              <w:rPr>
                <w:rFonts w:ascii="Times New Roman" w:eastAsia="Times New Roman" w:hAnsi="Times New Roman"/>
                <w:b/>
                <w:sz w:val="24"/>
                <w:szCs w:val="24"/>
                <w:lang w:eastAsia="cs-CZ"/>
              </w:rPr>
            </w:pPr>
            <w:r w:rsidRPr="00A51EBF">
              <w:rPr>
                <w:rFonts w:ascii="Times New Roman" w:eastAsia="Times New Roman" w:hAnsi="Times New Roman"/>
                <w:b/>
                <w:sz w:val="24"/>
                <w:szCs w:val="24"/>
                <w:lang w:eastAsia="cs-CZ"/>
              </w:rPr>
              <w:t>Objemová hmotnosť</w:t>
            </w:r>
          </w:p>
          <w:p w:rsidR="009D66C0" w:rsidRPr="00A51EBF" w:rsidP="003223EC">
            <w:pPr>
              <w:keepNext/>
              <w:suppressAutoHyphens/>
              <w:spacing w:after="0" w:line="240" w:lineRule="auto"/>
              <w:jc w:val="center"/>
              <w:rPr>
                <w:rFonts w:ascii="Times New Roman" w:eastAsia="Times New Roman" w:hAnsi="Times New Roman"/>
                <w:b/>
                <w:sz w:val="24"/>
                <w:szCs w:val="24"/>
                <w:lang w:eastAsia="cs-CZ"/>
              </w:rPr>
            </w:pPr>
            <w:r w:rsidRPr="00A51EBF">
              <w:rPr>
                <w:rFonts w:ascii="Times New Roman" w:eastAsia="Times New Roman" w:hAnsi="Times New Roman"/>
                <w:b/>
                <w:sz w:val="24"/>
                <w:szCs w:val="24"/>
                <w:lang w:eastAsia="cs-CZ"/>
              </w:rPr>
              <w:t>[g/cm</w:t>
            </w:r>
            <w:r w:rsidR="001066DA">
              <w:rPr>
                <w:rFonts w:ascii="Times New Roman" w:eastAsia="Times New Roman" w:hAnsi="Times New Roman"/>
                <w:b/>
                <w:sz w:val="24"/>
                <w:szCs w:val="24"/>
                <w:vertAlign w:val="superscript"/>
                <w:lang w:eastAsia="cs-CZ"/>
              </w:rPr>
              <w:t>3</w:t>
            </w:r>
            <w:r w:rsidRPr="00A51EBF">
              <w:rPr>
                <w:rFonts w:ascii="Times New Roman" w:eastAsia="Times New Roman" w:hAnsi="Times New Roman"/>
                <w:b/>
                <w:sz w:val="24"/>
                <w:szCs w:val="24"/>
                <w:lang w:eastAsia="cs-CZ"/>
              </w:rPr>
              <w:t>]</w:t>
            </w:r>
          </w:p>
        </w:tc>
        <w:tc>
          <w:tcPr>
            <w:tcW w:w="2179" w:type="dxa"/>
          </w:tcPr>
          <w:p w:rsidR="009D66C0" w:rsidRPr="00A51EBF" w:rsidP="003223EC">
            <w:pPr>
              <w:keepNext/>
              <w:suppressAutoHyphens/>
              <w:spacing w:after="0" w:line="240" w:lineRule="auto"/>
              <w:jc w:val="center"/>
              <w:rPr>
                <w:rFonts w:ascii="Times New Roman" w:eastAsia="Times New Roman" w:hAnsi="Times New Roman"/>
                <w:b/>
                <w:sz w:val="24"/>
                <w:szCs w:val="24"/>
                <w:lang w:eastAsia="cs-CZ"/>
              </w:rPr>
            </w:pPr>
            <w:r w:rsidRPr="00A51EBF">
              <w:rPr>
                <w:rFonts w:ascii="Times New Roman" w:eastAsia="Times New Roman" w:hAnsi="Times New Roman"/>
                <w:b/>
                <w:sz w:val="24"/>
                <w:szCs w:val="24"/>
                <w:lang w:eastAsia="cs-CZ"/>
              </w:rPr>
              <w:t>Vlhkosť vädnutia [</w:t>
            </w:r>
            <w:r w:rsidRPr="00A51EBF">
              <w:rPr>
                <w:rFonts w:ascii="Times New Roman" w:eastAsia="Times New Roman" w:hAnsi="Times New Roman"/>
                <w:b/>
                <w:sz w:val="24"/>
                <w:szCs w:val="24"/>
                <w:lang w:eastAsia="cs-CZ"/>
              </w:rPr>
              <w:t>obj</w:t>
            </w:r>
            <w:r w:rsidRPr="00A51EBF">
              <w:rPr>
                <w:rFonts w:ascii="Times New Roman" w:eastAsia="Times New Roman" w:hAnsi="Times New Roman"/>
                <w:b/>
                <w:sz w:val="24"/>
                <w:szCs w:val="24"/>
                <w:lang w:eastAsia="cs-CZ"/>
              </w:rPr>
              <w:t>. %]</w:t>
            </w:r>
          </w:p>
        </w:tc>
        <w:tc>
          <w:tcPr>
            <w:tcW w:w="1850" w:type="dxa"/>
          </w:tcPr>
          <w:p w:rsidR="009D66C0" w:rsidRPr="00A51EBF" w:rsidP="003223EC">
            <w:pPr>
              <w:keepNext/>
              <w:suppressAutoHyphens/>
              <w:spacing w:after="0" w:line="240" w:lineRule="auto"/>
              <w:jc w:val="center"/>
              <w:rPr>
                <w:rFonts w:ascii="Times New Roman" w:eastAsia="Times New Roman" w:hAnsi="Times New Roman"/>
                <w:b/>
                <w:sz w:val="24"/>
                <w:szCs w:val="24"/>
                <w:lang w:eastAsia="cs-CZ"/>
              </w:rPr>
            </w:pPr>
            <w:r w:rsidRPr="00A51EBF">
              <w:rPr>
                <w:rFonts w:ascii="Times New Roman" w:eastAsia="Times New Roman" w:hAnsi="Times New Roman"/>
                <w:b/>
                <w:sz w:val="24"/>
                <w:szCs w:val="24"/>
                <w:lang w:eastAsia="cs-CZ"/>
              </w:rPr>
              <w:t xml:space="preserve">Poľná vodná kapacita </w:t>
            </w:r>
          </w:p>
          <w:p w:rsidR="009D66C0" w:rsidRPr="00A51EBF" w:rsidP="003223EC">
            <w:pPr>
              <w:keepNext/>
              <w:suppressAutoHyphens/>
              <w:spacing w:after="0" w:line="240" w:lineRule="auto"/>
              <w:jc w:val="center"/>
              <w:rPr>
                <w:rFonts w:ascii="Times New Roman" w:eastAsia="Times New Roman" w:hAnsi="Times New Roman"/>
                <w:b/>
                <w:sz w:val="24"/>
                <w:szCs w:val="24"/>
                <w:lang w:eastAsia="cs-CZ"/>
              </w:rPr>
            </w:pPr>
            <w:r w:rsidRPr="00A51EBF">
              <w:rPr>
                <w:rFonts w:ascii="Times New Roman" w:eastAsia="Times New Roman" w:hAnsi="Times New Roman"/>
                <w:b/>
                <w:sz w:val="24"/>
                <w:szCs w:val="24"/>
                <w:lang w:eastAsia="cs-CZ"/>
              </w:rPr>
              <w:t>[</w:t>
            </w:r>
            <w:r w:rsidRPr="00A51EBF">
              <w:rPr>
                <w:rFonts w:ascii="Times New Roman" w:eastAsia="Times New Roman" w:hAnsi="Times New Roman"/>
                <w:b/>
                <w:sz w:val="24"/>
                <w:szCs w:val="24"/>
                <w:lang w:eastAsia="cs-CZ"/>
              </w:rPr>
              <w:t>obj</w:t>
            </w:r>
            <w:r w:rsidRPr="00A51EBF">
              <w:rPr>
                <w:rFonts w:ascii="Times New Roman" w:eastAsia="Times New Roman" w:hAnsi="Times New Roman"/>
                <w:b/>
                <w:sz w:val="24"/>
                <w:szCs w:val="24"/>
                <w:lang w:eastAsia="cs-CZ"/>
              </w:rPr>
              <w:t>. %]</w:t>
            </w:r>
          </w:p>
        </w:tc>
      </w:tr>
      <w:tr>
        <w:tblPrEx>
          <w:tblW w:w="0" w:type="auto"/>
          <w:jc w:val="center"/>
          <w:tblLook w:val="04A0"/>
        </w:tblPrEx>
        <w:trPr>
          <w:jc w:val="center"/>
        </w:trPr>
        <w:tc>
          <w:tcPr>
            <w:tcW w:w="1526" w:type="dxa"/>
          </w:tcPr>
          <w:p w:rsidR="009D66C0" w:rsidRPr="00A51EBF" w:rsidP="003223EC">
            <w:pPr>
              <w:keepNext/>
              <w:suppressAutoHyphens/>
              <w:spacing w:after="0" w:line="240" w:lineRule="auto"/>
              <w:jc w:val="both"/>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Piesočnatá</w:t>
            </w:r>
          </w:p>
        </w:tc>
        <w:tc>
          <w:tcPr>
            <w:tcW w:w="1843"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1,5 – 1,7</w:t>
            </w:r>
          </w:p>
        </w:tc>
        <w:tc>
          <w:tcPr>
            <w:tcW w:w="2179"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2 – 6</w:t>
            </w:r>
          </w:p>
        </w:tc>
        <w:tc>
          <w:tcPr>
            <w:tcW w:w="1850"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15</w:t>
            </w:r>
          </w:p>
        </w:tc>
      </w:tr>
      <w:tr>
        <w:tblPrEx>
          <w:tblW w:w="0" w:type="auto"/>
          <w:jc w:val="center"/>
          <w:tblLook w:val="04A0"/>
        </w:tblPrEx>
        <w:trPr>
          <w:jc w:val="center"/>
        </w:trPr>
        <w:tc>
          <w:tcPr>
            <w:tcW w:w="1526" w:type="dxa"/>
          </w:tcPr>
          <w:p w:rsidR="009D66C0" w:rsidRPr="00A51EBF" w:rsidP="003223EC">
            <w:pPr>
              <w:keepNext/>
              <w:suppressAutoHyphens/>
              <w:spacing w:after="0" w:line="240" w:lineRule="auto"/>
              <w:jc w:val="both"/>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Hlinitá</w:t>
            </w:r>
          </w:p>
        </w:tc>
        <w:tc>
          <w:tcPr>
            <w:tcW w:w="1843"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1,2 – 1,4</w:t>
            </w:r>
          </w:p>
        </w:tc>
        <w:tc>
          <w:tcPr>
            <w:tcW w:w="2179"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6 – 18</w:t>
            </w:r>
          </w:p>
        </w:tc>
        <w:tc>
          <w:tcPr>
            <w:tcW w:w="1850"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30 – 40</w:t>
            </w:r>
          </w:p>
        </w:tc>
      </w:tr>
      <w:tr>
        <w:tblPrEx>
          <w:tblW w:w="0" w:type="auto"/>
          <w:jc w:val="center"/>
          <w:tblLook w:val="04A0"/>
        </w:tblPrEx>
        <w:trPr>
          <w:jc w:val="center"/>
        </w:trPr>
        <w:tc>
          <w:tcPr>
            <w:tcW w:w="1526" w:type="dxa"/>
          </w:tcPr>
          <w:p w:rsidR="009D66C0" w:rsidRPr="00A51EBF" w:rsidP="003223EC">
            <w:pPr>
              <w:keepNext/>
              <w:suppressAutoHyphens/>
              <w:spacing w:after="0" w:line="240" w:lineRule="auto"/>
              <w:jc w:val="both"/>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Ílovitá</w:t>
            </w:r>
          </w:p>
        </w:tc>
        <w:tc>
          <w:tcPr>
            <w:tcW w:w="1843"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1,4 – 1,6</w:t>
            </w:r>
          </w:p>
        </w:tc>
        <w:tc>
          <w:tcPr>
            <w:tcW w:w="2179"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18 – 25</w:t>
            </w:r>
          </w:p>
        </w:tc>
        <w:tc>
          <w:tcPr>
            <w:tcW w:w="1850" w:type="dxa"/>
          </w:tcPr>
          <w:p w:rsidR="009D66C0" w:rsidRPr="00A51EBF" w:rsidP="003223EC">
            <w:pPr>
              <w:keepNext/>
              <w:suppressAutoHyphens/>
              <w:spacing w:after="0" w:line="240" w:lineRule="auto"/>
              <w:jc w:val="center"/>
              <w:rPr>
                <w:rFonts w:ascii="Times New Roman" w:eastAsia="Times New Roman" w:hAnsi="Times New Roman"/>
                <w:sz w:val="24"/>
                <w:szCs w:val="24"/>
                <w:lang w:eastAsia="cs-CZ"/>
              </w:rPr>
            </w:pPr>
            <w:r w:rsidRPr="00A51EBF">
              <w:rPr>
                <w:rFonts w:ascii="Times New Roman" w:eastAsia="Times New Roman" w:hAnsi="Times New Roman"/>
                <w:sz w:val="24"/>
                <w:szCs w:val="24"/>
                <w:lang w:eastAsia="cs-CZ"/>
              </w:rPr>
              <w:t>30 - 35</w:t>
            </w:r>
          </w:p>
        </w:tc>
      </w:tr>
    </w:tbl>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Ak sa určí vlhkosť pôdy</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koreňovej oblasti, možno pomocou uvedenej tabuľky zistiť, či je potrebné zavlažiť pôdny profil tak, aby sa dosiahla vlhkosť pôdy približne rovná poľnej vodnej kapacite. Obsah vody</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pôde sa vypočíta</w:t>
      </w:r>
      <w:r w:rsidRPr="00A51EBF" w:rsidR="00477006">
        <w:rPr>
          <w:rFonts w:ascii="Times New Roman" w:eastAsia="Times New Roman" w:hAnsi="Times New Roman"/>
          <w:sz w:val="24"/>
          <w:szCs w:val="24"/>
          <w:lang w:eastAsia="sk-SK"/>
        </w:rPr>
        <w:t xml:space="preserve"> z </w:t>
      </w:r>
      <w:r w:rsidRPr="00A51EBF">
        <w:rPr>
          <w:rFonts w:ascii="Times New Roman" w:eastAsia="Times New Roman" w:hAnsi="Times New Roman"/>
          <w:sz w:val="24"/>
          <w:szCs w:val="24"/>
          <w:lang w:eastAsia="sk-SK"/>
        </w:rPr>
        <w:t>hodnôt vlhkosti pôdy stanovenej vo viacerých vrstvách pôdneho profilu. Hrúbka koreňovej vrstvy pôdy, ktorú je potrebné zavlažovať, sa počas rastu rastlín mení od 0,2</w:t>
      </w:r>
      <w:r w:rsidRPr="00A51EBF" w:rsidR="0065208A">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m do 1,5</w:t>
      </w:r>
      <w:r w:rsidRPr="00A51EBF" w:rsidR="0065208A">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m</w:t>
      </w:r>
      <w:r w:rsidRPr="00A51EBF" w:rsidR="006A2CC9">
        <w:rPr>
          <w:rFonts w:ascii="Times New Roman" w:eastAsia="Times New Roman" w:hAnsi="Times New Roman"/>
          <w:sz w:val="24"/>
          <w:szCs w:val="24"/>
          <w:lang w:eastAsia="sk-SK"/>
        </w:rPr>
        <w:t xml:space="preserve"> a </w:t>
      </w:r>
      <w:r w:rsidRPr="00A51EBF">
        <w:rPr>
          <w:rFonts w:ascii="Times New Roman" w:eastAsia="Times New Roman" w:hAnsi="Times New Roman"/>
          <w:sz w:val="24"/>
          <w:szCs w:val="24"/>
          <w:lang w:eastAsia="sk-SK"/>
        </w:rPr>
        <w:t>závisí aj od druhu rastliny. Spravidla stačí zavlažovať vrchnú 30cm vrstvu pôdy na začiatku vegetačného obdobia, neskôr vrstvu pôdy do hĺbky 60 cm.</w:t>
      </w:r>
    </w:p>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 xml:space="preserve">V hlinitej pôde sa </w:t>
      </w:r>
      <w:r w:rsidR="00F50769">
        <w:rPr>
          <w:rFonts w:ascii="Times New Roman" w:eastAsia="Times New Roman" w:hAnsi="Times New Roman"/>
          <w:sz w:val="24"/>
          <w:szCs w:val="24"/>
          <w:lang w:eastAsia="sk-SK"/>
        </w:rPr>
        <w:t>u</w:t>
      </w:r>
      <w:r w:rsidRPr="00A51EBF">
        <w:rPr>
          <w:rFonts w:ascii="Times New Roman" w:eastAsia="Times New Roman" w:hAnsi="Times New Roman"/>
          <w:sz w:val="24"/>
          <w:szCs w:val="24"/>
          <w:lang w:eastAsia="sk-SK"/>
        </w:rPr>
        <w:t>stanovila vlhkosť pôdy</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10 cm vrstvách: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9"/>
        <w:gridCol w:w="3699"/>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3699" w:type="dxa"/>
          </w:tcPr>
          <w:p w:rsidR="009D66C0" w:rsidRPr="00A51EBF" w:rsidP="003223EC">
            <w:pPr>
              <w:keepNext/>
              <w:suppressAutoHyphens/>
              <w:spacing w:after="0" w:line="240" w:lineRule="auto"/>
              <w:jc w:val="center"/>
              <w:rPr>
                <w:rFonts w:ascii="Times New Roman" w:eastAsia="Times New Roman" w:hAnsi="Times New Roman"/>
                <w:b/>
                <w:sz w:val="24"/>
                <w:szCs w:val="24"/>
                <w:lang w:eastAsia="sk-SK"/>
              </w:rPr>
            </w:pPr>
            <w:r w:rsidRPr="00A51EBF">
              <w:rPr>
                <w:rFonts w:ascii="Times New Roman" w:eastAsia="Times New Roman" w:hAnsi="Times New Roman"/>
                <w:b/>
                <w:sz w:val="24"/>
                <w:szCs w:val="24"/>
                <w:lang w:eastAsia="sk-SK"/>
              </w:rPr>
              <w:t>Hĺbka [cm]</w:t>
            </w:r>
          </w:p>
        </w:tc>
        <w:tc>
          <w:tcPr>
            <w:tcW w:w="3699" w:type="dxa"/>
          </w:tcPr>
          <w:p w:rsidR="009D66C0" w:rsidRPr="00A51EBF" w:rsidP="003223EC">
            <w:pPr>
              <w:keepNext/>
              <w:suppressAutoHyphens/>
              <w:spacing w:after="0" w:line="240" w:lineRule="auto"/>
              <w:jc w:val="center"/>
              <w:rPr>
                <w:rFonts w:ascii="Times New Roman" w:eastAsia="Times New Roman" w:hAnsi="Times New Roman"/>
                <w:b/>
                <w:sz w:val="24"/>
                <w:szCs w:val="24"/>
                <w:lang w:eastAsia="sk-SK"/>
              </w:rPr>
            </w:pPr>
            <w:r w:rsidRPr="00A51EBF">
              <w:rPr>
                <w:rFonts w:ascii="Times New Roman" w:eastAsia="Times New Roman" w:hAnsi="Times New Roman"/>
                <w:b/>
                <w:sz w:val="24"/>
                <w:szCs w:val="24"/>
                <w:lang w:eastAsia="sk-SK"/>
              </w:rPr>
              <w:t>Vlhkosť pôdy[% hm.]</w:t>
            </w:r>
          </w:p>
        </w:tc>
      </w:tr>
      <w:tr>
        <w:tblPrEx>
          <w:tblW w:w="0" w:type="auto"/>
          <w:jc w:val="center"/>
          <w:tblLook w:val="04A0"/>
        </w:tblPrEx>
        <w:trPr>
          <w:jc w:val="center"/>
        </w:trPr>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10</w:t>
            </w:r>
          </w:p>
        </w:tc>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12,6</w:t>
            </w:r>
          </w:p>
        </w:tc>
      </w:tr>
      <w:tr>
        <w:tblPrEx>
          <w:tblW w:w="0" w:type="auto"/>
          <w:jc w:val="center"/>
          <w:tblLook w:val="04A0"/>
        </w:tblPrEx>
        <w:trPr>
          <w:jc w:val="center"/>
        </w:trPr>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20</w:t>
            </w:r>
          </w:p>
        </w:tc>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14,3</w:t>
            </w:r>
          </w:p>
        </w:tc>
      </w:tr>
      <w:tr>
        <w:tblPrEx>
          <w:tblW w:w="0" w:type="auto"/>
          <w:jc w:val="center"/>
          <w:tblLook w:val="04A0"/>
        </w:tblPrEx>
        <w:trPr>
          <w:jc w:val="center"/>
        </w:trPr>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w:t>
            </w:r>
          </w:p>
        </w:tc>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18,1</w:t>
            </w:r>
          </w:p>
        </w:tc>
      </w:tr>
      <w:tr>
        <w:tblPrEx>
          <w:tblW w:w="0" w:type="auto"/>
          <w:jc w:val="center"/>
          <w:tblLook w:val="04A0"/>
        </w:tblPrEx>
        <w:trPr>
          <w:jc w:val="center"/>
        </w:trPr>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w:t>
            </w:r>
          </w:p>
        </w:tc>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19,8</w:t>
            </w:r>
          </w:p>
        </w:tc>
      </w:tr>
      <w:tr>
        <w:tblPrEx>
          <w:tblW w:w="0" w:type="auto"/>
          <w:jc w:val="center"/>
          <w:tblLook w:val="04A0"/>
        </w:tblPrEx>
        <w:trPr>
          <w:jc w:val="center"/>
        </w:trPr>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c>
          <w:tcPr>
            <w:tcW w:w="3699"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24,3</w:t>
            </w:r>
          </w:p>
        </w:tc>
      </w:tr>
    </w:tbl>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Pri závlahe postrekom je potrebné prevlhčiť pôdu do hĺbky 50 cm.</w:t>
      </w:r>
    </w:p>
    <w:p w:rsidR="009D66C0" w:rsidRPr="00A51EBF" w:rsidP="003223EC">
      <w:pPr>
        <w:keepNext/>
        <w:suppressAutoHyphens/>
        <w:spacing w:before="120" w:after="120" w:line="240" w:lineRule="auto"/>
        <w:ind w:firstLine="425"/>
        <w:jc w:val="both"/>
        <w:rPr>
          <w:rFonts w:ascii="Times New Roman" w:eastAsia="Times New Roman" w:hAnsi="Times New Roman"/>
          <w:b/>
          <w:sz w:val="24"/>
          <w:szCs w:val="24"/>
          <w:lang w:eastAsia="sk-SK"/>
        </w:rPr>
      </w:pPr>
      <w:r w:rsidRPr="00A51EBF">
        <w:rPr>
          <w:rFonts w:ascii="Times New Roman" w:eastAsia="Times New Roman" w:hAnsi="Times New Roman"/>
          <w:sz w:val="24"/>
          <w:szCs w:val="24"/>
          <w:u w:val="single"/>
          <w:lang w:eastAsia="sk-SK"/>
        </w:rPr>
        <w:t>Výpočet závlahovej dávky</w:t>
      </w:r>
      <w:r w:rsidRPr="00A51EBF">
        <w:rPr>
          <w:rFonts w:ascii="Times New Roman" w:eastAsia="Times New Roman" w:hAnsi="Times New Roman"/>
          <w:b/>
          <w:sz w:val="24"/>
          <w:szCs w:val="24"/>
          <w:lang w:eastAsia="sk-SK"/>
        </w:rPr>
        <w:t>:</w:t>
      </w:r>
    </w:p>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Vlhkosť pôdy</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 xml:space="preserve">hmotnostných % </w:t>
      </w:r>
      <w:r w:rsidR="00F50769">
        <w:rPr>
          <w:rFonts w:ascii="Times New Roman" w:eastAsia="Times New Roman" w:hAnsi="Times New Roman"/>
          <w:sz w:val="24"/>
          <w:szCs w:val="24"/>
          <w:lang w:eastAsia="sk-SK"/>
        </w:rPr>
        <w:t>je potrebné</w:t>
      </w:r>
      <w:r w:rsidRPr="00A51EBF">
        <w:rPr>
          <w:rFonts w:ascii="Times New Roman" w:eastAsia="Times New Roman" w:hAnsi="Times New Roman"/>
          <w:sz w:val="24"/>
          <w:szCs w:val="24"/>
          <w:lang w:eastAsia="sk-SK"/>
        </w:rPr>
        <w:t xml:space="preserve"> vynásobiť objemovou hmotnosťou pre hlinitú pôdu, napr. 1,3g/cm</w:t>
      </w:r>
      <w:r w:rsidRPr="00A51EBF">
        <w:rPr>
          <w:rFonts w:ascii="Times New Roman" w:eastAsia="Times New Roman" w:hAnsi="Times New Roman"/>
          <w:sz w:val="24"/>
          <w:szCs w:val="24"/>
          <w:vertAlign w:val="superscript"/>
          <w:lang w:eastAsia="sk-SK"/>
        </w:rPr>
        <w:t>3</w:t>
      </w:r>
      <w:r w:rsidRPr="00A51EBF">
        <w:rPr>
          <w:rFonts w:ascii="Times New Roman" w:eastAsia="Times New Roman" w:hAnsi="Times New Roman"/>
          <w:sz w:val="24"/>
          <w:szCs w:val="24"/>
          <w:lang w:eastAsia="sk-SK"/>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466"/>
        <w:gridCol w:w="2466"/>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2466" w:type="dxa"/>
          </w:tcPr>
          <w:p w:rsidR="001066DA" w:rsidP="003223EC">
            <w:pPr>
              <w:keepNext/>
              <w:suppressAutoHyphen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Hĺbka</w:t>
            </w:r>
          </w:p>
          <w:p w:rsidR="009D66C0" w:rsidRPr="00A51EBF" w:rsidP="003223EC">
            <w:pPr>
              <w:keepNext/>
              <w:suppressAutoHyphens/>
              <w:spacing w:after="0" w:line="240" w:lineRule="auto"/>
              <w:jc w:val="center"/>
              <w:rPr>
                <w:rFonts w:ascii="Times New Roman" w:eastAsia="Times New Roman" w:hAnsi="Times New Roman"/>
                <w:b/>
                <w:sz w:val="24"/>
                <w:szCs w:val="24"/>
                <w:lang w:eastAsia="sk-SK"/>
              </w:rPr>
            </w:pPr>
            <w:r w:rsidRPr="00A51EBF">
              <w:rPr>
                <w:rFonts w:ascii="Times New Roman" w:eastAsia="Times New Roman" w:hAnsi="Times New Roman"/>
                <w:b/>
                <w:sz w:val="24"/>
                <w:szCs w:val="24"/>
                <w:lang w:eastAsia="sk-SK"/>
              </w:rPr>
              <w:t>[cm]</w:t>
            </w:r>
          </w:p>
        </w:tc>
        <w:tc>
          <w:tcPr>
            <w:tcW w:w="2466" w:type="dxa"/>
          </w:tcPr>
          <w:p w:rsidR="009D66C0" w:rsidRPr="00A51EBF" w:rsidP="003223EC">
            <w:pPr>
              <w:keepNext/>
              <w:suppressAutoHyphens/>
              <w:spacing w:after="0" w:line="240" w:lineRule="auto"/>
              <w:jc w:val="center"/>
              <w:rPr>
                <w:rFonts w:ascii="Times New Roman" w:eastAsia="Times New Roman" w:hAnsi="Times New Roman"/>
                <w:b/>
                <w:sz w:val="24"/>
                <w:szCs w:val="24"/>
                <w:lang w:eastAsia="sk-SK"/>
              </w:rPr>
            </w:pPr>
            <w:r w:rsidRPr="00A51EBF">
              <w:rPr>
                <w:rFonts w:ascii="Times New Roman" w:eastAsia="Times New Roman" w:hAnsi="Times New Roman"/>
                <w:b/>
                <w:sz w:val="24"/>
                <w:szCs w:val="24"/>
                <w:lang w:eastAsia="sk-SK"/>
              </w:rPr>
              <w:t>Vlhkosť pôdy</w:t>
            </w:r>
          </w:p>
          <w:p w:rsidR="009D66C0" w:rsidRPr="00A51EBF" w:rsidP="003223EC">
            <w:pPr>
              <w:keepNext/>
              <w:suppressAutoHyphens/>
              <w:spacing w:after="0" w:line="240" w:lineRule="auto"/>
              <w:jc w:val="center"/>
              <w:rPr>
                <w:rFonts w:ascii="Times New Roman" w:eastAsia="Times New Roman" w:hAnsi="Times New Roman"/>
                <w:b/>
                <w:sz w:val="24"/>
                <w:szCs w:val="24"/>
                <w:lang w:eastAsia="sk-SK"/>
              </w:rPr>
            </w:pPr>
            <w:r w:rsidRPr="00A51EBF">
              <w:rPr>
                <w:rFonts w:ascii="Times New Roman" w:eastAsia="Times New Roman" w:hAnsi="Times New Roman"/>
                <w:b/>
                <w:sz w:val="24"/>
                <w:szCs w:val="24"/>
                <w:lang w:eastAsia="sk-SK"/>
              </w:rPr>
              <w:t xml:space="preserve">[% </w:t>
            </w:r>
            <w:r w:rsidRPr="00A51EBF">
              <w:rPr>
                <w:rFonts w:ascii="Times New Roman" w:eastAsia="Times New Roman" w:hAnsi="Times New Roman"/>
                <w:b/>
                <w:sz w:val="24"/>
                <w:szCs w:val="24"/>
                <w:lang w:eastAsia="sk-SK"/>
              </w:rPr>
              <w:t>obj</w:t>
            </w:r>
            <w:r w:rsidRPr="00A51EBF">
              <w:rPr>
                <w:rFonts w:ascii="Times New Roman" w:eastAsia="Times New Roman" w:hAnsi="Times New Roman"/>
                <w:b/>
                <w:sz w:val="24"/>
                <w:szCs w:val="24"/>
                <w:lang w:eastAsia="sk-SK"/>
              </w:rPr>
              <w:t>.]</w:t>
            </w:r>
          </w:p>
        </w:tc>
        <w:tc>
          <w:tcPr>
            <w:tcW w:w="2466" w:type="dxa"/>
          </w:tcPr>
          <w:p w:rsidR="001066DA" w:rsidP="003223EC">
            <w:pPr>
              <w:keepNext/>
              <w:suppressAutoHyphen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Obsah vody</w:t>
            </w:r>
          </w:p>
          <w:p w:rsidR="009D66C0" w:rsidRPr="00A51EBF" w:rsidP="003223EC">
            <w:pPr>
              <w:keepNext/>
              <w:suppressAutoHyphens/>
              <w:spacing w:after="0" w:line="240" w:lineRule="auto"/>
              <w:jc w:val="center"/>
              <w:rPr>
                <w:rFonts w:ascii="Times New Roman" w:eastAsia="Times New Roman" w:hAnsi="Times New Roman"/>
                <w:b/>
                <w:sz w:val="24"/>
                <w:szCs w:val="24"/>
                <w:lang w:eastAsia="sk-SK"/>
              </w:rPr>
            </w:pPr>
            <w:r w:rsidRPr="00A51EBF">
              <w:rPr>
                <w:rFonts w:ascii="Times New Roman" w:eastAsia="Times New Roman" w:hAnsi="Times New Roman"/>
                <w:b/>
                <w:sz w:val="24"/>
                <w:szCs w:val="24"/>
                <w:lang w:eastAsia="sk-SK"/>
              </w:rPr>
              <w:t>[mm]</w:t>
            </w:r>
          </w:p>
        </w:tc>
      </w:tr>
      <w:tr>
        <w:tblPrEx>
          <w:tblW w:w="0" w:type="auto"/>
          <w:jc w:val="center"/>
          <w:tblLook w:val="04A0"/>
        </w:tblPrEx>
        <w:trPr>
          <w:jc w:val="center"/>
        </w:trPr>
        <w:tc>
          <w:tcPr>
            <w:tcW w:w="2466"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10</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12,6 x 1,3 = 16,38</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16,38</w:t>
            </w:r>
          </w:p>
        </w:tc>
      </w:tr>
      <w:tr>
        <w:tblPrEx>
          <w:tblW w:w="0" w:type="auto"/>
          <w:jc w:val="center"/>
          <w:tblLook w:val="04A0"/>
        </w:tblPrEx>
        <w:trPr>
          <w:jc w:val="center"/>
        </w:trPr>
        <w:tc>
          <w:tcPr>
            <w:tcW w:w="2466"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20</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14,3 x 1,3 = 18,59</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18,59</w:t>
            </w:r>
          </w:p>
        </w:tc>
      </w:tr>
      <w:tr>
        <w:tblPrEx>
          <w:tblW w:w="0" w:type="auto"/>
          <w:jc w:val="center"/>
          <w:tblLook w:val="04A0"/>
        </w:tblPrEx>
        <w:trPr>
          <w:jc w:val="center"/>
        </w:trPr>
        <w:tc>
          <w:tcPr>
            <w:tcW w:w="2466"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30</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18,1 x 1,3 = 23,53</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23,53</w:t>
            </w:r>
          </w:p>
        </w:tc>
      </w:tr>
      <w:tr>
        <w:tblPrEx>
          <w:tblW w:w="0" w:type="auto"/>
          <w:jc w:val="center"/>
          <w:tblLook w:val="04A0"/>
        </w:tblPrEx>
        <w:trPr>
          <w:jc w:val="center"/>
        </w:trPr>
        <w:tc>
          <w:tcPr>
            <w:tcW w:w="2466"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40</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19,8 x 1,3 = 25,74</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25,74</w:t>
            </w:r>
          </w:p>
        </w:tc>
      </w:tr>
      <w:tr>
        <w:tblPrEx>
          <w:tblW w:w="0" w:type="auto"/>
          <w:jc w:val="center"/>
          <w:tblLook w:val="04A0"/>
        </w:tblPrEx>
        <w:trPr>
          <w:jc w:val="center"/>
        </w:trPr>
        <w:tc>
          <w:tcPr>
            <w:tcW w:w="2466" w:type="dxa"/>
          </w:tcPr>
          <w:p w:rsidR="009D66C0" w:rsidRPr="00A51EBF" w:rsidP="003223EC">
            <w:pPr>
              <w:keepNext/>
              <w:suppressAutoHyphens/>
              <w:spacing w:after="0" w:line="240" w:lineRule="auto"/>
              <w:jc w:val="center"/>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50</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24,3 x 1,3 = 31,59</w:t>
            </w:r>
          </w:p>
        </w:tc>
        <w:tc>
          <w:tcPr>
            <w:tcW w:w="2466" w:type="dxa"/>
          </w:tcPr>
          <w:p w:rsidR="009D66C0" w:rsidRPr="00A51EBF" w:rsidP="003223EC">
            <w:pPr>
              <w:keepNext/>
              <w:suppressAutoHyphens/>
              <w:spacing w:after="0" w:line="240" w:lineRule="auto"/>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31,59</w:t>
            </w:r>
          </w:p>
        </w:tc>
      </w:tr>
    </w:tbl>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Obsah vody vo vrstve pôdy 0 až 50 cm: 16,38+18,59+23,53+25,74+31,59 = 115,83 mm.</w:t>
      </w:r>
    </w:p>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Poľná vodná kapacita pre hlinitú pôdu: 35</w:t>
      </w:r>
      <w:r w:rsidRPr="00A51EBF" w:rsidR="0065208A">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obj</w:t>
      </w:r>
      <w:r w:rsidRPr="00A51EBF">
        <w:rPr>
          <w:rFonts w:ascii="Times New Roman" w:eastAsia="Times New Roman" w:hAnsi="Times New Roman"/>
          <w:sz w:val="24"/>
          <w:szCs w:val="24"/>
          <w:lang w:eastAsia="sk-SK"/>
        </w:rPr>
        <w:t>.%, t.j. 35mm vody</w:t>
      </w:r>
      <w:r w:rsidRPr="00A51EBF" w:rsidR="00477006">
        <w:rPr>
          <w:rFonts w:ascii="Times New Roman" w:eastAsia="Times New Roman" w:hAnsi="Times New Roman"/>
          <w:sz w:val="24"/>
          <w:szCs w:val="24"/>
          <w:lang w:eastAsia="sk-SK"/>
        </w:rPr>
        <w:t xml:space="preserve"> v </w:t>
      </w:r>
      <w:r w:rsidRPr="00A51EBF">
        <w:rPr>
          <w:rFonts w:ascii="Times New Roman" w:eastAsia="Times New Roman" w:hAnsi="Times New Roman"/>
          <w:sz w:val="24"/>
          <w:szCs w:val="24"/>
          <w:lang w:eastAsia="sk-SK"/>
        </w:rPr>
        <w:t>10 cm vrstve pôdy</w:t>
      </w:r>
    </w:p>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Poľná vodná kapacita pre vrstvu pôdy 0 až 50 cm: 35 x 5</w:t>
      </w:r>
      <w:r w:rsidRPr="00A51EBF" w:rsidR="00132540">
        <w:rPr>
          <w:rFonts w:ascii="Times New Roman" w:eastAsia="Times New Roman" w:hAnsi="Times New Roman"/>
          <w:sz w:val="24"/>
          <w:szCs w:val="24"/>
          <w:lang w:eastAsia="sk-SK"/>
        </w:rPr>
        <w:t xml:space="preserve"> </w:t>
      </w:r>
      <w:r w:rsidRPr="00A51EBF">
        <w:rPr>
          <w:rFonts w:ascii="Times New Roman" w:eastAsia="Times New Roman" w:hAnsi="Times New Roman"/>
          <w:sz w:val="24"/>
          <w:szCs w:val="24"/>
          <w:lang w:eastAsia="sk-SK"/>
        </w:rPr>
        <w:t>= 175 mm</w:t>
      </w:r>
    </w:p>
    <w:p w:rsidR="009D66C0" w:rsidRPr="00A51EBF" w:rsidP="003223EC">
      <w:pPr>
        <w:keepNext/>
        <w:suppressAutoHyphens/>
        <w:spacing w:before="120" w:after="120" w:line="240" w:lineRule="auto"/>
        <w:ind w:firstLine="425"/>
        <w:jc w:val="both"/>
        <w:rPr>
          <w:rFonts w:ascii="Times New Roman" w:eastAsia="Times New Roman" w:hAnsi="Times New Roman"/>
          <w:b/>
          <w:sz w:val="24"/>
          <w:szCs w:val="24"/>
          <w:lang w:eastAsia="sk-SK"/>
        </w:rPr>
      </w:pPr>
      <w:r w:rsidRPr="00A51EBF">
        <w:rPr>
          <w:rFonts w:ascii="Times New Roman" w:eastAsia="Times New Roman" w:hAnsi="Times New Roman"/>
          <w:sz w:val="24"/>
          <w:szCs w:val="24"/>
          <w:u w:val="single"/>
          <w:lang w:eastAsia="sk-SK"/>
        </w:rPr>
        <w:t>Závlahová dávka</w:t>
      </w:r>
      <w:r w:rsidRPr="00A51EBF">
        <w:rPr>
          <w:rFonts w:ascii="Times New Roman" w:eastAsia="Times New Roman" w:hAnsi="Times New Roman"/>
          <w:b/>
          <w:sz w:val="24"/>
          <w:szCs w:val="24"/>
          <w:lang w:eastAsia="sk-SK"/>
        </w:rPr>
        <w:t>:</w:t>
      </w:r>
    </w:p>
    <w:p w:rsidR="009D66C0" w:rsidRPr="00A51EBF" w:rsidP="003223EC">
      <w:pPr>
        <w:keepNext/>
        <w:suppressAutoHyphens/>
        <w:spacing w:before="120" w:after="120" w:line="240" w:lineRule="auto"/>
        <w:ind w:firstLine="425"/>
        <w:jc w:val="both"/>
        <w:rPr>
          <w:rFonts w:ascii="Times New Roman" w:eastAsia="Times New Roman" w:hAnsi="Times New Roman"/>
          <w:sz w:val="24"/>
          <w:szCs w:val="24"/>
          <w:lang w:eastAsia="sk-SK"/>
        </w:rPr>
      </w:pPr>
      <w:r w:rsidRPr="00A51EBF">
        <w:rPr>
          <w:rFonts w:ascii="Times New Roman" w:eastAsia="Times New Roman" w:hAnsi="Times New Roman"/>
          <w:sz w:val="24"/>
          <w:szCs w:val="24"/>
          <w:lang w:eastAsia="sk-SK"/>
        </w:rPr>
        <w:t>175 – 115,83 = 59,17 mm ≈ 60mm t.j. 600m</w:t>
      </w:r>
      <w:r w:rsidRPr="00A51EBF">
        <w:rPr>
          <w:rFonts w:ascii="Times New Roman" w:eastAsia="Times New Roman" w:hAnsi="Times New Roman"/>
          <w:sz w:val="24"/>
          <w:szCs w:val="24"/>
          <w:vertAlign w:val="superscript"/>
          <w:lang w:eastAsia="sk-SK"/>
        </w:rPr>
        <w:t>3</w:t>
      </w:r>
      <w:r w:rsidRPr="00A51EBF">
        <w:rPr>
          <w:rFonts w:ascii="Times New Roman" w:eastAsia="Times New Roman" w:hAnsi="Times New Roman"/>
          <w:sz w:val="24"/>
          <w:szCs w:val="24"/>
          <w:lang w:eastAsia="sk-SK"/>
        </w:rPr>
        <w:t>/ha.</w:t>
      </w:r>
    </w:p>
    <w:p w:rsidR="009D66C0" w:rsidRPr="001066DA" w:rsidP="003223EC">
      <w:pPr>
        <w:keepNext/>
        <w:suppressAutoHyphens/>
        <w:autoSpaceDE w:val="0"/>
        <w:autoSpaceDN w:val="0"/>
        <w:adjustRightInd w:val="0"/>
        <w:spacing w:before="240" w:after="0" w:line="240" w:lineRule="auto"/>
        <w:ind w:left="5670"/>
        <w:jc w:val="both"/>
        <w:rPr>
          <w:rFonts w:ascii="Times New Roman" w:hAnsi="Times New Roman"/>
          <w:b/>
          <w:sz w:val="20"/>
          <w:szCs w:val="20"/>
        </w:rPr>
      </w:pPr>
      <w:r w:rsidRPr="001066DA">
        <w:rPr>
          <w:rFonts w:ascii="Times New Roman" w:hAnsi="Times New Roman"/>
          <w:b/>
          <w:sz w:val="20"/>
          <w:szCs w:val="20"/>
        </w:rPr>
        <w:t>Príloh</w:t>
      </w:r>
      <w:r w:rsidRPr="001066DA">
        <w:rPr>
          <w:rFonts w:ascii="Times New Roman" w:hAnsi="Times New Roman"/>
          <w:b/>
          <w:sz w:val="20"/>
          <w:szCs w:val="20"/>
        </w:rPr>
        <w:t>a</w:t>
      </w:r>
      <w:r w:rsidRPr="001066DA" w:rsidR="006A2CC9">
        <w:rPr>
          <w:rFonts w:ascii="Times New Roman" w:hAnsi="Times New Roman"/>
          <w:b/>
          <w:sz w:val="20"/>
          <w:szCs w:val="20"/>
        </w:rPr>
        <w:t xml:space="preserve"> č. </w:t>
      </w:r>
      <w:r w:rsidRPr="001066DA">
        <w:rPr>
          <w:rFonts w:ascii="Times New Roman" w:hAnsi="Times New Roman"/>
          <w:b/>
          <w:sz w:val="20"/>
          <w:szCs w:val="20"/>
        </w:rPr>
        <w:t>8</w:t>
      </w:r>
    </w:p>
    <w:p w:rsidR="009D66C0" w:rsidRPr="001066DA"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1066DA">
        <w:rPr>
          <w:rFonts w:ascii="Times New Roman" w:hAnsi="Times New Roman"/>
          <w:b/>
          <w:sz w:val="20"/>
          <w:szCs w:val="20"/>
        </w:rPr>
        <w:t xml:space="preserve">k </w:t>
      </w:r>
      <w:r w:rsidRPr="001066DA">
        <w:rPr>
          <w:rFonts w:ascii="Times New Roman" w:hAnsi="Times New Roman"/>
          <w:b/>
          <w:sz w:val="20"/>
          <w:szCs w:val="20"/>
        </w:rPr>
        <w:t>zákonu</w:t>
      </w:r>
      <w:r w:rsidRPr="001066DA" w:rsidR="006A2CC9">
        <w:rPr>
          <w:rFonts w:ascii="Times New Roman" w:hAnsi="Times New Roman"/>
          <w:b/>
          <w:sz w:val="20"/>
          <w:szCs w:val="20"/>
        </w:rPr>
        <w:t xml:space="preserve"> č. </w:t>
      </w:r>
      <w:r w:rsidRPr="001066DA">
        <w:rPr>
          <w:rFonts w:ascii="Times New Roman" w:hAnsi="Times New Roman"/>
          <w:b/>
          <w:sz w:val="20"/>
          <w:szCs w:val="20"/>
        </w:rPr>
        <w:t>136/2000</w:t>
      </w:r>
      <w:r w:rsidRPr="001066DA" w:rsidR="00477006">
        <w:rPr>
          <w:rFonts w:ascii="Times New Roman" w:hAnsi="Times New Roman"/>
          <w:b/>
          <w:sz w:val="20"/>
          <w:szCs w:val="20"/>
        </w:rPr>
        <w:t xml:space="preserve"> Z. </w:t>
      </w:r>
      <w:r w:rsidRPr="001066DA">
        <w:rPr>
          <w:rFonts w:ascii="Times New Roman" w:hAnsi="Times New Roman"/>
          <w:b/>
          <w:sz w:val="20"/>
          <w:szCs w:val="20"/>
        </w:rPr>
        <w:t>z.</w:t>
      </w:r>
    </w:p>
    <w:p w:rsidR="009D66C0"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 xml:space="preserve">Limitná dávka dusíka </w:t>
      </w:r>
      <w:r w:rsidRPr="00A51EBF" w:rsidR="00AC65B8">
        <w:rPr>
          <w:rFonts w:ascii="Times New Roman" w:hAnsi="Times New Roman"/>
          <w:b/>
          <w:sz w:val="24"/>
          <w:szCs w:val="24"/>
          <w:lang w:eastAsia="sk-SK"/>
        </w:rPr>
        <w:t>pri</w:t>
      </w:r>
      <w:r w:rsidRPr="00A51EBF">
        <w:rPr>
          <w:rFonts w:ascii="Times New Roman" w:hAnsi="Times New Roman"/>
          <w:b/>
          <w:sz w:val="24"/>
          <w:szCs w:val="24"/>
          <w:lang w:eastAsia="sk-SK"/>
        </w:rPr>
        <w:t> jednotlivý</w:t>
      </w:r>
      <w:r w:rsidRPr="00A51EBF" w:rsidR="00AC65B8">
        <w:rPr>
          <w:rFonts w:ascii="Times New Roman" w:hAnsi="Times New Roman"/>
          <w:b/>
          <w:sz w:val="24"/>
          <w:szCs w:val="24"/>
          <w:lang w:eastAsia="sk-SK"/>
        </w:rPr>
        <w:t>ch</w:t>
      </w:r>
      <w:r w:rsidRPr="00A51EBF">
        <w:rPr>
          <w:rFonts w:ascii="Times New Roman" w:hAnsi="Times New Roman"/>
          <w:b/>
          <w:sz w:val="24"/>
          <w:szCs w:val="24"/>
          <w:lang w:eastAsia="sk-SK"/>
        </w:rPr>
        <w:t xml:space="preserve"> plodiná</w:t>
      </w:r>
      <w:r w:rsidRPr="00A51EBF" w:rsidR="00AC65B8">
        <w:rPr>
          <w:rFonts w:ascii="Times New Roman" w:hAnsi="Times New Roman"/>
          <w:b/>
          <w:sz w:val="24"/>
          <w:szCs w:val="24"/>
          <w:lang w:eastAsia="sk-SK"/>
        </w:rPr>
        <w:t>ch</w:t>
      </w:r>
    </w:p>
    <w:tbl>
      <w:tblPr>
        <w:tblpPr w:leftFromText="141" w:rightFromText="141" w:vertAnchor="text" w:horzAnchor="margin" w:tblpY="56"/>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187"/>
        <w:gridCol w:w="1320"/>
        <w:gridCol w:w="1187"/>
        <w:gridCol w:w="1329"/>
        <w:gridCol w:w="1187"/>
        <w:gridCol w:w="1319"/>
      </w:tblGrid>
      <w:tr>
        <w:tblPrEx>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
        </w:trPr>
        <w:tc>
          <w:tcPr>
            <w:tcW w:w="1583" w:type="dxa"/>
            <w:tcBorders>
              <w:top w:val="single" w:sz="12" w:space="0" w:color="auto"/>
              <w:left w:val="single" w:sz="12" w:space="0" w:color="auto"/>
              <w:right w:val="single" w:sz="12" w:space="0" w:color="auto"/>
            </w:tcBorders>
          </w:tcPr>
          <w:p w:rsidR="009D66C0" w:rsidRPr="00A51EBF" w:rsidP="003223EC">
            <w:pPr>
              <w:keepNext/>
              <w:suppressAutoHyphens/>
              <w:spacing w:after="0" w:line="240" w:lineRule="auto"/>
              <w:jc w:val="center"/>
              <w:rPr>
                <w:rFonts w:ascii="Times New Roman" w:eastAsia="Times New Roman" w:hAnsi="Times New Roman"/>
                <w:b/>
                <w:sz w:val="24"/>
                <w:szCs w:val="24"/>
              </w:rPr>
            </w:pPr>
          </w:p>
        </w:tc>
        <w:tc>
          <w:tcPr>
            <w:tcW w:w="2507" w:type="dxa"/>
            <w:gridSpan w:val="2"/>
            <w:tcBorders>
              <w:top w:val="single" w:sz="12" w:space="0" w:color="auto"/>
              <w:left w:val="single" w:sz="12" w:space="0" w:color="auto"/>
              <w:right w:val="single" w:sz="12" w:space="0" w:color="auto"/>
            </w:tcBorders>
          </w:tcPr>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Nízky výnos</w:t>
            </w:r>
          </w:p>
        </w:tc>
        <w:tc>
          <w:tcPr>
            <w:tcW w:w="2516" w:type="dxa"/>
            <w:gridSpan w:val="2"/>
            <w:tcBorders>
              <w:top w:val="single" w:sz="12" w:space="0" w:color="auto"/>
              <w:left w:val="single" w:sz="12" w:space="0" w:color="auto"/>
              <w:right w:val="single" w:sz="12" w:space="0" w:color="auto"/>
            </w:tcBorders>
          </w:tcPr>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Stredný výnos</w:t>
            </w:r>
          </w:p>
        </w:tc>
        <w:tc>
          <w:tcPr>
            <w:tcW w:w="2506" w:type="dxa"/>
            <w:gridSpan w:val="2"/>
            <w:tcBorders>
              <w:top w:val="single" w:sz="12" w:space="0" w:color="auto"/>
              <w:left w:val="single" w:sz="12" w:space="0" w:color="auto"/>
              <w:right w:val="single" w:sz="12" w:space="0" w:color="auto"/>
            </w:tcBorders>
          </w:tcPr>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Vysoký výnos</w:t>
            </w:r>
          </w:p>
        </w:tc>
      </w:tr>
      <w:tr>
        <w:tblPrEx>
          <w:tblW w:w="9112" w:type="dxa"/>
          <w:tblLook w:val="04A0"/>
        </w:tblPrEx>
        <w:trPr>
          <w:trHeight w:val="176"/>
        </w:trPr>
        <w:tc>
          <w:tcPr>
            <w:tcW w:w="1583" w:type="dxa"/>
            <w:tcBorders>
              <w:left w:val="single" w:sz="12" w:space="0" w:color="auto"/>
              <w:right w:val="single" w:sz="12" w:space="0" w:color="auto"/>
            </w:tcBorders>
          </w:tcPr>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Plodina</w:t>
            </w:r>
          </w:p>
        </w:tc>
        <w:tc>
          <w:tcPr>
            <w:tcW w:w="1187" w:type="dxa"/>
            <w:tcBorders>
              <w:left w:val="single" w:sz="12" w:space="0" w:color="auto"/>
            </w:tcBorders>
          </w:tcPr>
          <w:p w:rsidR="00943461"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úroda</w:t>
            </w:r>
          </w:p>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[t/ha]</w:t>
            </w:r>
          </w:p>
        </w:tc>
        <w:tc>
          <w:tcPr>
            <w:tcW w:w="1319" w:type="dxa"/>
            <w:tcBorders>
              <w:right w:val="single" w:sz="12" w:space="0" w:color="auto"/>
            </w:tcBorders>
          </w:tcPr>
          <w:p w:rsidR="00032E32"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max. dávka N</w:t>
            </w:r>
          </w:p>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[kg/ha]</w:t>
            </w:r>
          </w:p>
        </w:tc>
        <w:tc>
          <w:tcPr>
            <w:tcW w:w="1187" w:type="dxa"/>
            <w:tcBorders>
              <w:left w:val="single" w:sz="12" w:space="0" w:color="auto"/>
            </w:tcBorders>
          </w:tcPr>
          <w:p w:rsidR="00943461"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úroda</w:t>
            </w:r>
          </w:p>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[t/ha]</w:t>
            </w:r>
          </w:p>
        </w:tc>
        <w:tc>
          <w:tcPr>
            <w:tcW w:w="1329" w:type="dxa"/>
            <w:tcBorders>
              <w:right w:val="single" w:sz="12" w:space="0" w:color="auto"/>
            </w:tcBorders>
          </w:tcPr>
          <w:p w:rsidR="00032E32"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max. dávka N</w:t>
            </w:r>
          </w:p>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[kg/ha]</w:t>
            </w:r>
          </w:p>
        </w:tc>
        <w:tc>
          <w:tcPr>
            <w:tcW w:w="1187" w:type="dxa"/>
            <w:tcBorders>
              <w:left w:val="single" w:sz="12" w:space="0" w:color="auto"/>
            </w:tcBorders>
          </w:tcPr>
          <w:p w:rsidR="00943461"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úroda</w:t>
            </w:r>
          </w:p>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[t/ha]</w:t>
            </w:r>
          </w:p>
        </w:tc>
        <w:tc>
          <w:tcPr>
            <w:tcW w:w="1319" w:type="dxa"/>
            <w:tcBorders>
              <w:right w:val="single" w:sz="12" w:space="0" w:color="auto"/>
            </w:tcBorders>
          </w:tcPr>
          <w:p w:rsidR="00032E32"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max. dávka N</w:t>
            </w:r>
          </w:p>
          <w:p w:rsidR="009D66C0" w:rsidRPr="00A51EBF" w:rsidP="003223EC">
            <w:pPr>
              <w:keepNext/>
              <w:suppressAutoHyphens/>
              <w:spacing w:after="0" w:line="240" w:lineRule="auto"/>
              <w:jc w:val="center"/>
              <w:rPr>
                <w:rFonts w:ascii="Times New Roman" w:eastAsia="Times New Roman" w:hAnsi="Times New Roman"/>
                <w:b/>
                <w:sz w:val="24"/>
                <w:szCs w:val="24"/>
              </w:rPr>
            </w:pPr>
            <w:r w:rsidRPr="00A51EBF">
              <w:rPr>
                <w:rFonts w:ascii="Times New Roman" w:eastAsia="Times New Roman" w:hAnsi="Times New Roman"/>
                <w:b/>
                <w:sz w:val="24"/>
                <w:szCs w:val="24"/>
              </w:rPr>
              <w:t>[kg/ha]</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Pšenica ozimná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110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5,0-9,0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190</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Jačmeň ozimný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110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5,0-9,0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170</w:t>
            </w:r>
          </w:p>
        </w:tc>
      </w:tr>
      <w:tr>
        <w:tblPrEx>
          <w:tblW w:w="9112" w:type="dxa"/>
          <w:tblLook w:val="04A0"/>
        </w:tblPrEx>
        <w:trPr>
          <w:trHeight w:val="91"/>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Jačmeň jarný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3,0-4,5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4,5-7,0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130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Raž ozimná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73</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5,0-7,0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140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Ovos siaty</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87</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5,0-6,0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Triticale</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3,5-6,0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115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6,0-7,5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190</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Kukurica na zrno</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6,0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6,0-7,5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190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7,5-11,0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240</w:t>
            </w:r>
          </w:p>
        </w:tc>
      </w:tr>
      <w:tr>
        <w:tblPrEx>
          <w:tblW w:w="9112" w:type="dxa"/>
          <w:tblLook w:val="04A0"/>
        </w:tblPrEx>
        <w:trPr>
          <w:trHeight w:val="17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Kukurica na siláž</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40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130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40-50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50,0-60,0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175</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Cukrová repa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45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216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45-60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252</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60-70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280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Repka olejná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110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2-3</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3,0-5,0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220</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Slnečnica ročná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3,0-5,0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120</w:t>
            </w:r>
          </w:p>
        </w:tc>
      </w:tr>
      <w:tr>
        <w:tblPrEx>
          <w:tblW w:w="9112" w:type="dxa"/>
          <w:tblLook w:val="04A0"/>
        </w:tblPrEx>
        <w:trPr>
          <w:trHeight w:val="17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Zemiaky-neskoré</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25-35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35-45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190</w:t>
            </w:r>
          </w:p>
        </w:tc>
      </w:tr>
      <w:tr>
        <w:tblPrEx>
          <w:tblW w:w="9112" w:type="dxa"/>
          <w:tblLook w:val="04A0"/>
        </w:tblPrEx>
        <w:trPr>
          <w:trHeight w:val="91"/>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Zemiaky-skoré</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nad20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VRK-seno</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120</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Strukoviny</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štart.dávka</w:t>
            </w:r>
            <w:r w:rsidRPr="00A51EBF">
              <w:rPr>
                <w:rFonts w:ascii="Times New Roman" w:eastAsia="Times New Roman" w:hAnsi="Times New Roman"/>
                <w:sz w:val="24"/>
                <w:szCs w:val="24"/>
              </w:rPr>
              <w:t xml:space="preserve"> 40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štart.dávka</w:t>
            </w:r>
            <w:r w:rsidRPr="00A51EBF">
              <w:rPr>
                <w:rFonts w:ascii="Times New Roman" w:eastAsia="Times New Roman" w:hAnsi="Times New Roman"/>
                <w:sz w:val="24"/>
                <w:szCs w:val="24"/>
              </w:rPr>
              <w:t xml:space="preserve"> 47</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štart.dávka</w:t>
            </w:r>
            <w:r w:rsidRPr="00A51EBF">
              <w:rPr>
                <w:rFonts w:ascii="Times New Roman" w:eastAsia="Times New Roman" w:hAnsi="Times New Roman"/>
                <w:sz w:val="24"/>
                <w:szCs w:val="24"/>
              </w:rPr>
              <w:t xml:space="preserve"> 55</w:t>
            </w:r>
          </w:p>
        </w:tc>
      </w:tr>
      <w:tr>
        <w:tblPrEx>
          <w:tblW w:w="9112" w:type="dxa"/>
          <w:tblLook w:val="04A0"/>
        </w:tblPrEx>
        <w:trPr>
          <w:trHeight w:val="65"/>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Zelenina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p>
        </w:tc>
      </w:tr>
      <w:tr>
        <w:tblPrEx>
          <w:tblW w:w="9112" w:type="dxa"/>
          <w:tblLook w:val="04A0"/>
        </w:tblPrEx>
        <w:trPr>
          <w:trHeight w:val="17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Mrkva obyčajná siata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104</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25-40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40-80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240</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 xml:space="preserve">Kapusta hlávková biela </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32</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114</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32-50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170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50-100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285</w:t>
            </w:r>
          </w:p>
        </w:tc>
      </w:tr>
      <w:tr>
        <w:tblPrEx>
          <w:tblW w:w="9112" w:type="dxa"/>
          <w:tblLook w:val="04A0"/>
        </w:tblPrEx>
        <w:trPr>
          <w:trHeight w:val="26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Kapusta obyčajná kelová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25-32</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32-45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135</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Karfiol</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25-40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Brokolica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112</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190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Reďkovka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5-15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125</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Kaleráb</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20-32</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Kel ružičkový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8</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8-15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Chren</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18</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3-6</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r>
      <w:tr>
        <w:tblPrEx>
          <w:tblW w:w="9112" w:type="dxa"/>
          <w:tblLook w:val="04A0"/>
        </w:tblPrEx>
        <w:trPr>
          <w:trHeight w:val="17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Fazuľa záhradná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24</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2-4</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48</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Hrach siaty záhradný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18</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Zeler</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97</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25-40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240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Petržlen</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22</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44</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77</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 xml:space="preserve">Cesnak </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14</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14-20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125</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Rajčiak jedlý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26</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77</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26-35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35-60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r>
      <w:tr>
        <w:tblPrEx>
          <w:tblW w:w="9112" w:type="dxa"/>
          <w:tblLook w:val="04A0"/>
        </w:tblPrEx>
        <w:trPr>
          <w:trHeight w:val="91"/>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Paprika ročná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25-40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107</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Uhorka siata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10-50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50-90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Melón cukrový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8</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8-12</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37</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47</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Dyňa červená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72</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20-40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144</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Tekvica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20-40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Baklažán</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29</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58</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87</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Šalát hlávkový</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9</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9-16</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55</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Cibuľa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15-25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66</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25-45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Pór</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25-35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130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35-45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160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Cvikla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12</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12-20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20-30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130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Špenát</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5</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24</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5-14</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65</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14-20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95</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 xml:space="preserve">Špargľa </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3-5</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5-9</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180</w:t>
            </w:r>
          </w:p>
        </w:tc>
      </w:tr>
      <w:tr>
        <w:tblPrEx>
          <w:tblW w:w="9112" w:type="dxa"/>
          <w:tblLook w:val="04A0"/>
        </w:tblPrEx>
        <w:trPr>
          <w:trHeight w:val="8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Štiavel-šoška</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4</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23</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4-10</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48</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10-20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96</w:t>
            </w:r>
          </w:p>
        </w:tc>
      </w:tr>
      <w:tr>
        <w:tblPrEx>
          <w:tblW w:w="9112" w:type="dxa"/>
          <w:tblLook w:val="04A0"/>
        </w:tblPrEx>
        <w:trPr>
          <w:trHeight w:val="176"/>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Kapusta pekinská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27</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89</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27-42</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130</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42-70</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200</w:t>
            </w:r>
          </w:p>
        </w:tc>
      </w:tr>
      <w:tr>
        <w:tblPrEx>
          <w:tblW w:w="9112" w:type="dxa"/>
          <w:tblLook w:val="04A0"/>
        </w:tblPrEx>
        <w:trPr>
          <w:trHeight w:val="172"/>
        </w:trPr>
        <w:tc>
          <w:tcPr>
            <w:tcW w:w="1583" w:type="dxa"/>
            <w:tcBorders>
              <w:left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Paprika koreninová</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8</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38</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8-12</w:t>
            </w:r>
          </w:p>
        </w:tc>
        <w:tc>
          <w:tcPr>
            <w:tcW w:w="132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57</w:t>
            </w:r>
          </w:p>
        </w:tc>
        <w:tc>
          <w:tcPr>
            <w:tcW w:w="1187" w:type="dxa"/>
            <w:tcBorders>
              <w:lef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12-18</w:t>
            </w:r>
          </w:p>
        </w:tc>
        <w:tc>
          <w:tcPr>
            <w:tcW w:w="1319" w:type="dxa"/>
            <w:tcBorders>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86</w:t>
            </w:r>
          </w:p>
        </w:tc>
      </w:tr>
      <w:tr>
        <w:tblPrEx>
          <w:tblW w:w="9112" w:type="dxa"/>
          <w:tblLook w:val="04A0"/>
        </w:tblPrEx>
        <w:trPr>
          <w:trHeight w:val="176"/>
        </w:trPr>
        <w:tc>
          <w:tcPr>
            <w:tcW w:w="1583" w:type="dxa"/>
            <w:tcBorders>
              <w:left w:val="single" w:sz="12" w:space="0" w:color="auto"/>
              <w:bottom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Kukurica cukrová</w:t>
            </w:r>
          </w:p>
        </w:tc>
        <w:tc>
          <w:tcPr>
            <w:tcW w:w="1187" w:type="dxa"/>
            <w:tcBorders>
              <w:left w:val="single" w:sz="12" w:space="0" w:color="auto"/>
              <w:bottom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do 3</w:t>
            </w:r>
          </w:p>
        </w:tc>
        <w:tc>
          <w:tcPr>
            <w:tcW w:w="1319" w:type="dxa"/>
            <w:tcBorders>
              <w:bottom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30</w:t>
            </w:r>
          </w:p>
        </w:tc>
        <w:tc>
          <w:tcPr>
            <w:tcW w:w="1187" w:type="dxa"/>
            <w:tcBorders>
              <w:left w:val="single" w:sz="12" w:space="0" w:color="auto"/>
              <w:bottom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3 - 6</w:t>
            </w:r>
          </w:p>
        </w:tc>
        <w:tc>
          <w:tcPr>
            <w:tcW w:w="1329" w:type="dxa"/>
            <w:tcBorders>
              <w:bottom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60</w:t>
            </w:r>
          </w:p>
        </w:tc>
        <w:tc>
          <w:tcPr>
            <w:tcW w:w="1187" w:type="dxa"/>
            <w:tcBorders>
              <w:left w:val="single" w:sz="12" w:space="0" w:color="auto"/>
              <w:bottom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6-12</w:t>
            </w:r>
          </w:p>
        </w:tc>
        <w:tc>
          <w:tcPr>
            <w:tcW w:w="1319" w:type="dxa"/>
            <w:tcBorders>
              <w:bottom w:val="single" w:sz="12" w:space="0" w:color="auto"/>
              <w:right w:val="single" w:sz="12" w:space="0" w:color="auto"/>
            </w:tcBorders>
          </w:tcPr>
          <w:p w:rsidR="009D66C0" w:rsidRPr="00A51EBF" w:rsidP="003223EC">
            <w:pPr>
              <w:keepNext/>
              <w:suppressAutoHyphens/>
              <w:spacing w:after="0" w:line="240" w:lineRule="auto"/>
              <w:rPr>
                <w:rFonts w:ascii="Times New Roman" w:eastAsia="Times New Roman" w:hAnsi="Times New Roman"/>
                <w:sz w:val="24"/>
                <w:szCs w:val="24"/>
              </w:rPr>
            </w:pPr>
            <w:r w:rsidRPr="00A51EBF">
              <w:rPr>
                <w:rFonts w:ascii="Times New Roman" w:eastAsia="Times New Roman" w:hAnsi="Times New Roman"/>
                <w:sz w:val="24"/>
                <w:szCs w:val="24"/>
              </w:rPr>
              <w:t>120</w:t>
            </w:r>
          </w:p>
        </w:tc>
      </w:tr>
    </w:tbl>
    <w:p w:rsidR="001066DA" w:rsidRPr="00E067F4" w:rsidP="003223EC">
      <w:pPr>
        <w:keepNext/>
        <w:suppressAutoHyphens/>
        <w:spacing w:before="120" w:after="120" w:line="240" w:lineRule="auto"/>
        <w:ind w:firstLine="425"/>
        <w:jc w:val="both"/>
        <w:rPr>
          <w:rFonts w:ascii="Times New Roman" w:eastAsia="Times New Roman" w:hAnsi="Times New Roman"/>
          <w:sz w:val="24"/>
          <w:szCs w:val="24"/>
        </w:rPr>
      </w:pPr>
      <w:r w:rsidRPr="00E067F4">
        <w:rPr>
          <w:rFonts w:ascii="Times New Roman" w:eastAsia="Times New Roman" w:hAnsi="Times New Roman"/>
          <w:sz w:val="24"/>
          <w:szCs w:val="24"/>
          <w:lang w:eastAsia="sk-SK"/>
        </w:rPr>
        <w:t>Uvedené</w:t>
      </w:r>
      <w:r w:rsidRPr="00E067F4">
        <w:rPr>
          <w:rFonts w:ascii="Times New Roman" w:eastAsia="Times New Roman" w:hAnsi="Times New Roman"/>
          <w:sz w:val="24"/>
          <w:szCs w:val="24"/>
        </w:rPr>
        <w:t xml:space="preserve"> dávky </w:t>
      </w:r>
      <w:r w:rsidRPr="00E067F4" w:rsidR="00F50769">
        <w:rPr>
          <w:rFonts w:ascii="Times New Roman" w:eastAsia="Times New Roman" w:hAnsi="Times New Roman"/>
          <w:sz w:val="24"/>
          <w:szCs w:val="24"/>
        </w:rPr>
        <w:t xml:space="preserve">dusíka </w:t>
      </w:r>
      <w:r w:rsidRPr="00E067F4">
        <w:rPr>
          <w:rFonts w:ascii="Times New Roman" w:eastAsia="Times New Roman" w:hAnsi="Times New Roman"/>
          <w:sz w:val="24"/>
          <w:szCs w:val="24"/>
        </w:rPr>
        <w:t>sa</w:t>
      </w:r>
      <w:r w:rsidRPr="00E067F4" w:rsidR="00477006">
        <w:rPr>
          <w:rFonts w:ascii="Times New Roman" w:eastAsia="Times New Roman" w:hAnsi="Times New Roman"/>
          <w:sz w:val="24"/>
          <w:szCs w:val="24"/>
        </w:rPr>
        <w:t xml:space="preserve"> v </w:t>
      </w:r>
      <w:r w:rsidRPr="00E067F4">
        <w:rPr>
          <w:rFonts w:ascii="Times New Roman" w:eastAsia="Times New Roman" w:hAnsi="Times New Roman"/>
          <w:sz w:val="24"/>
          <w:szCs w:val="24"/>
        </w:rPr>
        <w:t>rámci systému bilančného hnojenia znižujú</w:t>
      </w:r>
      <w:r w:rsidRPr="00E067F4" w:rsidR="00477006">
        <w:rPr>
          <w:rFonts w:ascii="Times New Roman" w:eastAsia="Times New Roman" w:hAnsi="Times New Roman"/>
          <w:sz w:val="24"/>
          <w:szCs w:val="24"/>
        </w:rPr>
        <w:t xml:space="preserve"> o </w:t>
      </w:r>
      <w:r w:rsidRPr="00E067F4">
        <w:rPr>
          <w:rFonts w:ascii="Times New Roman" w:eastAsia="Times New Roman" w:hAnsi="Times New Roman"/>
          <w:sz w:val="24"/>
          <w:szCs w:val="24"/>
        </w:rPr>
        <w:t>hodnoty využiteľného anorganického dusíka</w:t>
      </w:r>
      <w:r w:rsidRPr="00E067F4" w:rsidR="00477006">
        <w:rPr>
          <w:rFonts w:ascii="Times New Roman" w:eastAsia="Times New Roman" w:hAnsi="Times New Roman"/>
          <w:sz w:val="24"/>
          <w:szCs w:val="24"/>
        </w:rPr>
        <w:t xml:space="preserve"> v </w:t>
      </w:r>
      <w:r w:rsidRPr="00E067F4">
        <w:rPr>
          <w:rFonts w:ascii="Times New Roman" w:eastAsia="Times New Roman" w:hAnsi="Times New Roman"/>
          <w:sz w:val="24"/>
          <w:szCs w:val="24"/>
        </w:rPr>
        <w:t>pôde (</w:t>
      </w:r>
      <w:r w:rsidRPr="00E067F4">
        <w:rPr>
          <w:rFonts w:ascii="Times New Roman" w:eastAsia="Times New Roman" w:hAnsi="Times New Roman"/>
          <w:sz w:val="24"/>
          <w:szCs w:val="24"/>
        </w:rPr>
        <w:t>Nmin</w:t>
      </w:r>
      <w:r w:rsidRPr="00E067F4">
        <w:rPr>
          <w:rFonts w:ascii="Times New Roman" w:eastAsia="Times New Roman" w:hAnsi="Times New Roman"/>
          <w:sz w:val="24"/>
          <w:szCs w:val="24"/>
        </w:rPr>
        <w:t>)</w:t>
      </w:r>
      <w:r w:rsidRPr="00E067F4" w:rsidR="006A2CC9">
        <w:rPr>
          <w:rFonts w:ascii="Times New Roman" w:eastAsia="Times New Roman" w:hAnsi="Times New Roman"/>
          <w:sz w:val="24"/>
          <w:szCs w:val="24"/>
        </w:rPr>
        <w:t xml:space="preserve"> a </w:t>
      </w:r>
      <w:r w:rsidRPr="00E067F4" w:rsidR="00477006">
        <w:rPr>
          <w:rFonts w:ascii="Times New Roman" w:eastAsia="Times New Roman" w:hAnsi="Times New Roman"/>
          <w:sz w:val="24"/>
          <w:szCs w:val="24"/>
        </w:rPr>
        <w:t>o </w:t>
      </w:r>
      <w:r w:rsidRPr="00E067F4">
        <w:rPr>
          <w:rFonts w:ascii="Times New Roman" w:eastAsia="Times New Roman" w:hAnsi="Times New Roman"/>
          <w:sz w:val="24"/>
          <w:szCs w:val="24"/>
        </w:rPr>
        <w:t>hodnotu využiteľného dusíka</w:t>
      </w:r>
      <w:r w:rsidRPr="00E067F4" w:rsidR="00477006">
        <w:rPr>
          <w:rFonts w:ascii="Times New Roman" w:eastAsia="Times New Roman" w:hAnsi="Times New Roman"/>
          <w:sz w:val="24"/>
          <w:szCs w:val="24"/>
        </w:rPr>
        <w:t xml:space="preserve"> z </w:t>
      </w:r>
      <w:r w:rsidRPr="00E067F4">
        <w:rPr>
          <w:rFonts w:ascii="Times New Roman" w:eastAsia="Times New Roman" w:hAnsi="Times New Roman"/>
          <w:sz w:val="24"/>
          <w:szCs w:val="24"/>
        </w:rPr>
        <w:t>aplikovaného organického hnojiva.</w:t>
      </w:r>
    </w:p>
    <w:p w:rsidR="001066DA"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1066DA">
        <w:rPr>
          <w:rFonts w:ascii="Times New Roman" w:hAnsi="Times New Roman"/>
          <w:b/>
          <w:sz w:val="20"/>
          <w:szCs w:val="20"/>
        </w:rPr>
        <w:t>Príloh</w:t>
      </w:r>
      <w:r w:rsidRPr="001066DA" w:rsidR="00343E6C">
        <w:rPr>
          <w:rFonts w:ascii="Times New Roman" w:hAnsi="Times New Roman"/>
          <w:b/>
          <w:sz w:val="20"/>
          <w:szCs w:val="20"/>
        </w:rPr>
        <w:t>a</w:t>
      </w:r>
      <w:r w:rsidRPr="001066DA" w:rsidR="006A2CC9">
        <w:rPr>
          <w:rFonts w:ascii="Times New Roman" w:hAnsi="Times New Roman"/>
          <w:b/>
          <w:sz w:val="20"/>
          <w:szCs w:val="20"/>
        </w:rPr>
        <w:t xml:space="preserve"> č. </w:t>
      </w:r>
      <w:r w:rsidRPr="001066DA" w:rsidR="00C43112">
        <w:rPr>
          <w:rFonts w:ascii="Times New Roman" w:hAnsi="Times New Roman"/>
          <w:b/>
          <w:sz w:val="20"/>
          <w:szCs w:val="20"/>
        </w:rPr>
        <w:t>9</w:t>
      </w:r>
    </w:p>
    <w:p w:rsidR="005E2065" w:rsidRPr="001066DA" w:rsidP="003223EC">
      <w:pPr>
        <w:keepNext/>
        <w:suppressAutoHyphens/>
        <w:autoSpaceDE w:val="0"/>
        <w:autoSpaceDN w:val="0"/>
        <w:adjustRightInd w:val="0"/>
        <w:spacing w:after="0" w:line="240" w:lineRule="auto"/>
        <w:ind w:left="5670"/>
        <w:jc w:val="both"/>
        <w:rPr>
          <w:rFonts w:ascii="Times New Roman" w:hAnsi="Times New Roman"/>
          <w:b/>
          <w:sz w:val="20"/>
          <w:szCs w:val="20"/>
        </w:rPr>
      </w:pPr>
      <w:r w:rsidRPr="001066DA">
        <w:rPr>
          <w:rFonts w:ascii="Times New Roman" w:hAnsi="Times New Roman"/>
          <w:b/>
          <w:sz w:val="20"/>
          <w:szCs w:val="20"/>
        </w:rPr>
        <w:t>k zákonu</w:t>
      </w:r>
      <w:r w:rsidRPr="001066DA" w:rsidR="006A2CC9">
        <w:rPr>
          <w:rFonts w:ascii="Times New Roman" w:hAnsi="Times New Roman"/>
          <w:b/>
          <w:sz w:val="20"/>
          <w:szCs w:val="20"/>
        </w:rPr>
        <w:t xml:space="preserve"> č. </w:t>
      </w:r>
      <w:r w:rsidRPr="001066DA">
        <w:rPr>
          <w:rFonts w:ascii="Times New Roman" w:hAnsi="Times New Roman"/>
          <w:b/>
          <w:sz w:val="20"/>
          <w:szCs w:val="20"/>
        </w:rPr>
        <w:t>136/2000</w:t>
      </w:r>
      <w:r w:rsidRPr="001066DA" w:rsidR="00477006">
        <w:rPr>
          <w:rFonts w:ascii="Times New Roman" w:hAnsi="Times New Roman"/>
          <w:b/>
          <w:sz w:val="20"/>
          <w:szCs w:val="20"/>
        </w:rPr>
        <w:t xml:space="preserve"> Z. </w:t>
      </w:r>
      <w:r w:rsidRPr="001066DA">
        <w:rPr>
          <w:rFonts w:ascii="Times New Roman" w:hAnsi="Times New Roman"/>
          <w:b/>
          <w:sz w:val="20"/>
          <w:szCs w:val="20"/>
        </w:rPr>
        <w:t>z.</w:t>
      </w:r>
    </w:p>
    <w:p w:rsidR="005E2065" w:rsidRPr="00A51EBF" w:rsidP="003223EC">
      <w:pPr>
        <w:keepNext/>
        <w:suppressAutoHyphens/>
        <w:spacing w:before="120" w:after="120" w:line="240" w:lineRule="auto"/>
        <w:ind w:left="425"/>
        <w:jc w:val="center"/>
        <w:rPr>
          <w:rFonts w:ascii="Times New Roman" w:hAnsi="Times New Roman"/>
          <w:b/>
          <w:sz w:val="24"/>
          <w:szCs w:val="24"/>
          <w:lang w:eastAsia="sk-SK"/>
        </w:rPr>
      </w:pPr>
      <w:r w:rsidRPr="00A51EBF">
        <w:rPr>
          <w:rFonts w:ascii="Times New Roman" w:hAnsi="Times New Roman"/>
          <w:b/>
          <w:sz w:val="24"/>
          <w:szCs w:val="24"/>
          <w:lang w:eastAsia="sk-SK"/>
        </w:rPr>
        <w:t>ZOZNAM</w:t>
      </w:r>
      <w:r w:rsidRPr="00A51EBF" w:rsidR="00132540">
        <w:rPr>
          <w:rFonts w:ascii="Times New Roman" w:hAnsi="Times New Roman"/>
          <w:b/>
          <w:sz w:val="24"/>
          <w:szCs w:val="24"/>
          <w:lang w:eastAsia="sk-SK"/>
        </w:rPr>
        <w:t xml:space="preserve"> </w:t>
      </w:r>
      <w:r w:rsidRPr="00A51EBF" w:rsidR="002939F4">
        <w:rPr>
          <w:rFonts w:ascii="Times New Roman" w:hAnsi="Times New Roman"/>
          <w:b/>
          <w:sz w:val="24"/>
          <w:szCs w:val="24"/>
          <w:lang w:eastAsia="sk-SK"/>
        </w:rPr>
        <w:t>PREBERANÝCH</w:t>
      </w:r>
      <w:r w:rsidRPr="00A51EBF">
        <w:rPr>
          <w:rFonts w:ascii="Times New Roman" w:hAnsi="Times New Roman"/>
          <w:b/>
          <w:sz w:val="24"/>
          <w:szCs w:val="24"/>
          <w:lang w:eastAsia="sk-SK"/>
        </w:rPr>
        <w:t xml:space="preserve"> PRÁVNE ZÁVÄZNÝCH</w:t>
      </w:r>
      <w:r w:rsidRPr="00A51EBF" w:rsidR="00132540">
        <w:rPr>
          <w:rFonts w:ascii="Times New Roman" w:hAnsi="Times New Roman"/>
          <w:b/>
          <w:sz w:val="24"/>
          <w:szCs w:val="24"/>
          <w:lang w:eastAsia="sk-SK"/>
        </w:rPr>
        <w:t xml:space="preserve"> </w:t>
      </w:r>
      <w:r w:rsidRPr="00A51EBF">
        <w:rPr>
          <w:rFonts w:ascii="Times New Roman" w:hAnsi="Times New Roman"/>
          <w:b/>
          <w:sz w:val="24"/>
          <w:szCs w:val="24"/>
          <w:lang w:eastAsia="sk-SK"/>
        </w:rPr>
        <w:t>AKTOV</w:t>
      </w:r>
      <w:r w:rsidRPr="00A51EBF" w:rsidR="002939F4">
        <w:rPr>
          <w:rFonts w:ascii="Times New Roman" w:hAnsi="Times New Roman"/>
          <w:b/>
          <w:sz w:val="24"/>
          <w:szCs w:val="24"/>
          <w:lang w:eastAsia="sk-SK"/>
        </w:rPr>
        <w:t xml:space="preserve"> </w:t>
      </w:r>
      <w:r w:rsidRPr="00A51EBF">
        <w:rPr>
          <w:rFonts w:ascii="Times New Roman" w:hAnsi="Times New Roman"/>
          <w:b/>
          <w:sz w:val="24"/>
          <w:szCs w:val="24"/>
          <w:lang w:eastAsia="sk-SK"/>
        </w:rPr>
        <w:t>EURÓPSKEJ ÚNIE</w:t>
      </w:r>
    </w:p>
    <w:p w:rsidR="00311D15" w:rsidRPr="00A51EBF" w:rsidP="003223EC">
      <w:pPr>
        <w:keepNext/>
        <w:suppressAutoHyphens/>
        <w:spacing w:after="0" w:line="240" w:lineRule="auto"/>
        <w:ind w:left="284" w:hanging="357"/>
        <w:jc w:val="both"/>
        <w:rPr>
          <w:rFonts w:ascii="Times New Roman" w:hAnsi="Times New Roman"/>
          <w:sz w:val="24"/>
          <w:szCs w:val="24"/>
          <w:lang w:eastAsia="sk-SK"/>
        </w:rPr>
      </w:pPr>
      <w:r w:rsidRPr="00A51EBF">
        <w:rPr>
          <w:rFonts w:ascii="Times New Roman" w:hAnsi="Times New Roman"/>
          <w:sz w:val="24"/>
          <w:szCs w:val="24"/>
          <w:lang w:eastAsia="sk-SK"/>
        </w:rPr>
        <w:t>1</w:t>
      </w:r>
      <w:r w:rsidRPr="00A51EBF" w:rsidR="00343E6C">
        <w:rPr>
          <w:rFonts w:ascii="Times New Roman" w:hAnsi="Times New Roman"/>
          <w:sz w:val="24"/>
          <w:szCs w:val="24"/>
          <w:lang w:eastAsia="sk-SK"/>
        </w:rPr>
        <w:t>. Smernica Rady 91/676/EHS</w:t>
      </w:r>
      <w:r w:rsidRPr="00A51EBF" w:rsidR="00477006">
        <w:rPr>
          <w:rFonts w:ascii="Times New Roman" w:hAnsi="Times New Roman"/>
          <w:sz w:val="24"/>
          <w:szCs w:val="24"/>
          <w:lang w:eastAsia="sk-SK"/>
        </w:rPr>
        <w:t xml:space="preserve"> z </w:t>
      </w:r>
      <w:r w:rsidRPr="00A51EBF" w:rsidR="00343E6C">
        <w:rPr>
          <w:rFonts w:ascii="Times New Roman" w:hAnsi="Times New Roman"/>
          <w:sz w:val="24"/>
          <w:szCs w:val="24"/>
          <w:lang w:eastAsia="sk-SK"/>
        </w:rPr>
        <w:t>12. decembra 1991</w:t>
      </w:r>
      <w:r w:rsidRPr="00A51EBF" w:rsidR="00477006">
        <w:rPr>
          <w:rFonts w:ascii="Times New Roman" w:hAnsi="Times New Roman"/>
          <w:sz w:val="24"/>
          <w:szCs w:val="24"/>
          <w:lang w:eastAsia="sk-SK"/>
        </w:rPr>
        <w:t xml:space="preserve"> o </w:t>
      </w:r>
      <w:r w:rsidRPr="00A51EBF" w:rsidR="00343E6C">
        <w:rPr>
          <w:rFonts w:ascii="Times New Roman" w:hAnsi="Times New Roman"/>
          <w:sz w:val="24"/>
          <w:szCs w:val="24"/>
          <w:lang w:eastAsia="sk-SK"/>
        </w:rPr>
        <w:t>ochrane vôd pred znečistením dusičnanmi</w:t>
      </w:r>
      <w:r w:rsidRPr="00A51EBF" w:rsidR="00477006">
        <w:rPr>
          <w:rFonts w:ascii="Times New Roman" w:hAnsi="Times New Roman"/>
          <w:sz w:val="24"/>
          <w:szCs w:val="24"/>
          <w:lang w:eastAsia="sk-SK"/>
        </w:rPr>
        <w:t xml:space="preserve"> z </w:t>
      </w:r>
      <w:r w:rsidRPr="00A51EBF" w:rsidR="00343E6C">
        <w:rPr>
          <w:rFonts w:ascii="Times New Roman" w:hAnsi="Times New Roman"/>
          <w:sz w:val="24"/>
          <w:szCs w:val="24"/>
          <w:lang w:eastAsia="sk-SK"/>
        </w:rPr>
        <w:t>poľnohospodárskych zdrojov (</w:t>
      </w:r>
      <w:r w:rsidRPr="00A51EBF" w:rsidR="006720EF">
        <w:rPr>
          <w:rFonts w:ascii="Times New Roman" w:hAnsi="Times New Roman"/>
          <w:sz w:val="24"/>
          <w:szCs w:val="24"/>
          <w:lang w:eastAsia="sk-SK"/>
        </w:rPr>
        <w:t xml:space="preserve">Mimoriadne vydanie Ú. v. EÚ, kap. 15/zv. 2; </w:t>
      </w:r>
      <w:r w:rsidRPr="00A51EBF" w:rsidR="00343E6C">
        <w:rPr>
          <w:rFonts w:ascii="Times New Roman" w:hAnsi="Times New Roman"/>
          <w:sz w:val="24"/>
          <w:szCs w:val="24"/>
          <w:lang w:eastAsia="sk-SK"/>
        </w:rPr>
        <w:t>Ú. v. ES L</w:t>
      </w:r>
      <w:r w:rsidR="008A2648">
        <w:rPr>
          <w:rFonts w:ascii="Times New Roman" w:hAnsi="Times New Roman"/>
          <w:sz w:val="24"/>
          <w:szCs w:val="24"/>
          <w:lang w:eastAsia="sk-SK"/>
        </w:rPr>
        <w:t> </w:t>
      </w:r>
      <w:r w:rsidRPr="00A51EBF" w:rsidR="00343E6C">
        <w:rPr>
          <w:rFonts w:ascii="Times New Roman" w:hAnsi="Times New Roman"/>
          <w:sz w:val="24"/>
          <w:szCs w:val="24"/>
          <w:lang w:eastAsia="sk-SK"/>
        </w:rPr>
        <w:t>375, 31.12.1991)</w:t>
      </w:r>
      <w:r w:rsidRPr="00A51EBF" w:rsidR="00477006">
        <w:rPr>
          <w:rFonts w:ascii="Times New Roman" w:hAnsi="Times New Roman"/>
          <w:sz w:val="24"/>
          <w:szCs w:val="24"/>
          <w:lang w:eastAsia="sk-SK"/>
        </w:rPr>
        <w:t xml:space="preserve"> v </w:t>
      </w:r>
      <w:r w:rsidRPr="00A51EBF" w:rsidR="00343E6C">
        <w:rPr>
          <w:rFonts w:ascii="Times New Roman" w:hAnsi="Times New Roman"/>
          <w:sz w:val="24"/>
          <w:szCs w:val="24"/>
          <w:lang w:eastAsia="sk-SK"/>
        </w:rPr>
        <w:t>znení</w:t>
      </w:r>
    </w:p>
    <w:p w:rsidR="00311D15" w:rsidRPr="00A51EBF" w:rsidP="003223EC">
      <w:pPr>
        <w:keepNext/>
        <w:numPr>
          <w:ilvl w:val="0"/>
          <w:numId w:val="6"/>
        </w:numPr>
        <w:tabs>
          <w:tab w:val="left" w:pos="567"/>
        </w:tabs>
        <w:suppressAutoHyphens/>
        <w:spacing w:after="0" w:line="240" w:lineRule="auto"/>
        <w:ind w:left="568" w:hanging="357"/>
        <w:jc w:val="both"/>
        <w:rPr>
          <w:rFonts w:ascii="Times New Roman" w:hAnsi="Times New Roman"/>
          <w:sz w:val="24"/>
          <w:szCs w:val="24"/>
          <w:lang w:eastAsia="sk-SK"/>
        </w:rPr>
      </w:pPr>
      <w:r w:rsidRPr="00A51EBF">
        <w:rPr>
          <w:rFonts w:ascii="Times New Roman" w:hAnsi="Times New Roman"/>
          <w:sz w:val="24"/>
          <w:szCs w:val="24"/>
          <w:lang w:eastAsia="sk-SK"/>
        </w:rPr>
        <w:t>nariadenia Európskeho parlamentu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Rady (ES)</w:t>
      </w:r>
      <w:r w:rsidRPr="00A51EBF" w:rsidR="006A2CC9">
        <w:rPr>
          <w:rFonts w:ascii="Times New Roman" w:hAnsi="Times New Roman"/>
          <w:sz w:val="24"/>
          <w:szCs w:val="24"/>
          <w:lang w:eastAsia="sk-SK"/>
        </w:rPr>
        <w:t xml:space="preserve"> č. </w:t>
      </w:r>
      <w:r w:rsidRPr="00A51EBF">
        <w:rPr>
          <w:rFonts w:ascii="Times New Roman" w:hAnsi="Times New Roman"/>
          <w:sz w:val="24"/>
          <w:szCs w:val="24"/>
          <w:lang w:eastAsia="sk-SK"/>
        </w:rPr>
        <w:t>1882/2003</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2</w:t>
      </w:r>
      <w:r w:rsidRPr="00A51EBF" w:rsidR="00C656B0">
        <w:rPr>
          <w:rFonts w:ascii="Times New Roman" w:hAnsi="Times New Roman"/>
          <w:sz w:val="24"/>
          <w:szCs w:val="24"/>
          <w:lang w:eastAsia="sk-SK"/>
        </w:rPr>
        <w:t>9</w:t>
      </w:r>
      <w:r w:rsidRPr="00A51EBF">
        <w:rPr>
          <w:rFonts w:ascii="Times New Roman" w:hAnsi="Times New Roman"/>
          <w:sz w:val="24"/>
          <w:szCs w:val="24"/>
          <w:lang w:eastAsia="sk-SK"/>
        </w:rPr>
        <w:t xml:space="preserve">. </w:t>
      </w:r>
      <w:r w:rsidRPr="00A51EBF" w:rsidR="00C656B0">
        <w:rPr>
          <w:rFonts w:ascii="Times New Roman" w:hAnsi="Times New Roman"/>
          <w:sz w:val="24"/>
          <w:szCs w:val="24"/>
          <w:lang w:eastAsia="sk-SK"/>
        </w:rPr>
        <w:t>septembra</w:t>
      </w:r>
      <w:r w:rsidRPr="00A51EBF" w:rsidR="00477006">
        <w:rPr>
          <w:rFonts w:ascii="Times New Roman" w:hAnsi="Times New Roman"/>
          <w:sz w:val="24"/>
          <w:szCs w:val="24"/>
          <w:lang w:eastAsia="sk-SK"/>
        </w:rPr>
        <w:t xml:space="preserve"> 2003 (</w:t>
      </w:r>
      <w:r w:rsidRPr="00A51EBF" w:rsidR="006720EF">
        <w:rPr>
          <w:rFonts w:ascii="Times New Roman" w:hAnsi="Times New Roman"/>
          <w:sz w:val="24"/>
          <w:szCs w:val="24"/>
          <w:lang w:eastAsia="sk-SK"/>
        </w:rPr>
        <w:t xml:space="preserve">Mimoriadne vydanie Ú. v. EÚ, kap. 1/zv. 4; </w:t>
      </w:r>
      <w:r w:rsidRPr="00A51EBF" w:rsidR="00477006">
        <w:rPr>
          <w:rFonts w:ascii="Times New Roman" w:hAnsi="Times New Roman"/>
          <w:sz w:val="24"/>
          <w:szCs w:val="24"/>
          <w:lang w:eastAsia="sk-SK"/>
        </w:rPr>
        <w:t>Ú. </w:t>
      </w:r>
      <w:r w:rsidRPr="00A51EBF">
        <w:rPr>
          <w:rFonts w:ascii="Times New Roman" w:hAnsi="Times New Roman"/>
          <w:sz w:val="24"/>
          <w:szCs w:val="24"/>
          <w:lang w:eastAsia="sk-SK"/>
        </w:rPr>
        <w:t>v. EÚ L 284, 31.10.2003)</w:t>
      </w:r>
      <w:r w:rsidRPr="00A51EBF">
        <w:rPr>
          <w:rFonts w:ascii="Times New Roman" w:hAnsi="Times New Roman"/>
          <w:sz w:val="24"/>
          <w:szCs w:val="24"/>
          <w:lang w:eastAsia="sk-SK"/>
        </w:rPr>
        <w:t>,</w:t>
      </w:r>
    </w:p>
    <w:p w:rsidR="001550E8" w:rsidRPr="00A51EBF" w:rsidP="003223EC">
      <w:pPr>
        <w:keepNext/>
        <w:numPr>
          <w:ilvl w:val="0"/>
          <w:numId w:val="6"/>
        </w:numPr>
        <w:tabs>
          <w:tab w:val="left" w:pos="567"/>
        </w:tabs>
        <w:suppressAutoHyphens/>
        <w:spacing w:after="0" w:line="240" w:lineRule="auto"/>
        <w:ind w:left="568" w:hanging="357"/>
        <w:jc w:val="both"/>
        <w:rPr>
          <w:rFonts w:ascii="Times New Roman" w:hAnsi="Times New Roman"/>
          <w:sz w:val="24"/>
          <w:szCs w:val="24"/>
          <w:lang w:eastAsia="sk-SK"/>
        </w:rPr>
      </w:pPr>
      <w:r w:rsidRPr="00A51EBF">
        <w:rPr>
          <w:rFonts w:ascii="Times New Roman" w:hAnsi="Times New Roman"/>
          <w:sz w:val="24"/>
          <w:szCs w:val="24"/>
          <w:lang w:eastAsia="sk-SK"/>
        </w:rPr>
        <w:t>nariadenia Európskeho parlamentu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Rady (ES)</w:t>
      </w:r>
      <w:r w:rsidRPr="00A51EBF" w:rsidR="006A2CC9">
        <w:rPr>
          <w:rFonts w:ascii="Times New Roman" w:hAnsi="Times New Roman"/>
          <w:sz w:val="24"/>
          <w:szCs w:val="24"/>
          <w:lang w:eastAsia="sk-SK"/>
        </w:rPr>
        <w:t xml:space="preserve"> č. </w:t>
      </w:r>
      <w:r w:rsidRPr="00A51EBF">
        <w:rPr>
          <w:rFonts w:ascii="Times New Roman" w:hAnsi="Times New Roman"/>
          <w:sz w:val="24"/>
          <w:szCs w:val="24"/>
          <w:lang w:eastAsia="sk-SK"/>
        </w:rPr>
        <w:t>1137/2008</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22. októbra 2008</w:t>
      </w:r>
      <w:r w:rsidRPr="00A51EBF" w:rsidR="00C656B0">
        <w:rPr>
          <w:rFonts w:ascii="Times New Roman" w:hAnsi="Times New Roman"/>
          <w:sz w:val="24"/>
          <w:szCs w:val="24"/>
          <w:lang w:eastAsia="sk-SK"/>
        </w:rPr>
        <w:t xml:space="preserve"> (Ú. v. EÚ L 311,</w:t>
      </w:r>
      <w:r w:rsidR="001066DA">
        <w:rPr>
          <w:rFonts w:ascii="Times New Roman" w:hAnsi="Times New Roman"/>
          <w:sz w:val="24"/>
          <w:szCs w:val="24"/>
          <w:lang w:eastAsia="sk-SK"/>
        </w:rPr>
        <w:t xml:space="preserve"> </w:t>
      </w:r>
      <w:r w:rsidRPr="00A51EBF" w:rsidR="00C656B0">
        <w:rPr>
          <w:rFonts w:ascii="Times New Roman" w:hAnsi="Times New Roman"/>
          <w:sz w:val="24"/>
          <w:szCs w:val="24"/>
          <w:lang w:eastAsia="sk-SK"/>
        </w:rPr>
        <w:t>21.11.2008)</w:t>
      </w:r>
      <w:r w:rsidRPr="00A51EBF">
        <w:rPr>
          <w:rFonts w:ascii="Times New Roman" w:hAnsi="Times New Roman"/>
          <w:sz w:val="24"/>
          <w:szCs w:val="24"/>
          <w:lang w:eastAsia="sk-SK"/>
        </w:rPr>
        <w:t>.</w:t>
      </w:r>
    </w:p>
    <w:p w:rsidR="002939F4" w:rsidRPr="00A51EBF" w:rsidP="003223EC">
      <w:pPr>
        <w:keepNext/>
        <w:suppressAutoHyphens/>
        <w:spacing w:after="0" w:line="240" w:lineRule="auto"/>
        <w:ind w:left="284" w:hanging="357"/>
        <w:jc w:val="both"/>
        <w:rPr>
          <w:rFonts w:ascii="Times New Roman" w:hAnsi="Times New Roman"/>
          <w:sz w:val="24"/>
          <w:szCs w:val="24"/>
          <w:lang w:eastAsia="sk-SK"/>
        </w:rPr>
      </w:pPr>
      <w:r w:rsidRPr="00A51EBF">
        <w:rPr>
          <w:rFonts w:ascii="Times New Roman" w:hAnsi="Times New Roman"/>
          <w:sz w:val="24"/>
          <w:szCs w:val="24"/>
          <w:lang w:eastAsia="sk-SK"/>
        </w:rPr>
        <w:t>2. Smernica Európskeho parlamentu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Rady 2001/95/ES</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3. decembra 2001</w:t>
      </w:r>
      <w:r w:rsidRPr="00A51EBF" w:rsidR="00477006">
        <w:rPr>
          <w:rFonts w:ascii="Times New Roman" w:hAnsi="Times New Roman"/>
          <w:sz w:val="24"/>
          <w:szCs w:val="24"/>
          <w:lang w:eastAsia="sk-SK"/>
        </w:rPr>
        <w:t xml:space="preserve"> o </w:t>
      </w:r>
      <w:r w:rsidRPr="00A51EBF">
        <w:rPr>
          <w:rFonts w:ascii="Times New Roman" w:hAnsi="Times New Roman"/>
          <w:sz w:val="24"/>
          <w:szCs w:val="24"/>
          <w:lang w:eastAsia="sk-SK"/>
        </w:rPr>
        <w:t>všeobecnej</w:t>
      </w:r>
      <w:r w:rsidRPr="00A51EBF" w:rsidR="00BA2E16">
        <w:rPr>
          <w:rFonts w:ascii="Times New Roman" w:hAnsi="Times New Roman"/>
          <w:sz w:val="24"/>
          <w:szCs w:val="24"/>
          <w:lang w:eastAsia="sk-SK"/>
        </w:rPr>
        <w:t xml:space="preserve"> </w:t>
      </w:r>
      <w:r w:rsidRPr="00A51EBF">
        <w:rPr>
          <w:rFonts w:ascii="Times New Roman" w:hAnsi="Times New Roman"/>
          <w:sz w:val="24"/>
          <w:szCs w:val="24"/>
          <w:lang w:eastAsia="sk-SK"/>
        </w:rPr>
        <w:t>bezpečnosti výrobk</w:t>
      </w:r>
      <w:r w:rsidRPr="00A51EBF">
        <w:rPr>
          <w:rFonts w:ascii="Times New Roman" w:hAnsi="Times New Roman"/>
          <w:sz w:val="24"/>
          <w:szCs w:val="24"/>
          <w:lang w:eastAsia="sk-SK"/>
        </w:rPr>
        <w:t>ov</w:t>
      </w:r>
      <w:r w:rsidRPr="00A51EBF">
        <w:rPr>
          <w:rFonts w:ascii="Times New Roman" w:hAnsi="Times New Roman"/>
          <w:sz w:val="24"/>
          <w:szCs w:val="24"/>
          <w:lang w:eastAsia="sk-SK"/>
        </w:rPr>
        <w:t xml:space="preserve"> (</w:t>
      </w:r>
      <w:r w:rsidRPr="00A51EBF" w:rsidR="006720EF">
        <w:rPr>
          <w:rFonts w:ascii="Times New Roman" w:hAnsi="Times New Roman"/>
          <w:sz w:val="24"/>
          <w:szCs w:val="24"/>
          <w:lang w:eastAsia="sk-SK"/>
        </w:rPr>
        <w:t xml:space="preserve">Mimoriadne vydanie Ú. v. EÚ, kap. 15/zv. 6; </w:t>
      </w:r>
      <w:r w:rsidRPr="00A51EBF">
        <w:rPr>
          <w:rFonts w:ascii="Times New Roman" w:hAnsi="Times New Roman"/>
          <w:sz w:val="24"/>
          <w:szCs w:val="24"/>
          <w:lang w:eastAsia="sk-SK"/>
        </w:rPr>
        <w:t>Ú. v. ES L 011, 15.1.2002)</w:t>
      </w:r>
    </w:p>
    <w:p w:rsidR="002939F4" w:rsidRPr="00A51EBF" w:rsidP="003223EC">
      <w:pPr>
        <w:keepNext/>
        <w:numPr>
          <w:ilvl w:val="0"/>
          <w:numId w:val="6"/>
        </w:numPr>
        <w:tabs>
          <w:tab w:val="left" w:pos="567"/>
        </w:tabs>
        <w:suppressAutoHyphens/>
        <w:spacing w:after="0" w:line="240" w:lineRule="auto"/>
        <w:ind w:left="568" w:hanging="357"/>
        <w:jc w:val="both"/>
        <w:rPr>
          <w:rFonts w:ascii="Times New Roman" w:hAnsi="Times New Roman"/>
          <w:sz w:val="24"/>
          <w:szCs w:val="24"/>
          <w:lang w:eastAsia="sk-SK"/>
        </w:rPr>
      </w:pPr>
      <w:r w:rsidRPr="00A51EBF">
        <w:rPr>
          <w:rFonts w:ascii="Times New Roman" w:hAnsi="Times New Roman"/>
          <w:sz w:val="24"/>
          <w:szCs w:val="24"/>
          <w:lang w:eastAsia="sk-SK"/>
        </w:rPr>
        <w:t>nariadenia Európskeho parlamentu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Rady (ES)</w:t>
      </w:r>
      <w:r w:rsidRPr="00A51EBF" w:rsidR="006A2CC9">
        <w:rPr>
          <w:rFonts w:ascii="Times New Roman" w:hAnsi="Times New Roman"/>
          <w:sz w:val="24"/>
          <w:szCs w:val="24"/>
          <w:lang w:eastAsia="sk-SK"/>
        </w:rPr>
        <w:t xml:space="preserve"> č. </w:t>
      </w:r>
      <w:r w:rsidRPr="00A51EBF">
        <w:rPr>
          <w:rFonts w:ascii="Times New Roman" w:hAnsi="Times New Roman"/>
          <w:sz w:val="24"/>
          <w:szCs w:val="24"/>
          <w:lang w:eastAsia="sk-SK"/>
        </w:rPr>
        <w:t>765/2008</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9. júla 2008 (Ú. v. EÚ L</w:t>
      </w:r>
      <w:r w:rsidR="001066DA">
        <w:rPr>
          <w:rFonts w:ascii="Times New Roman" w:hAnsi="Times New Roman"/>
          <w:sz w:val="24"/>
          <w:szCs w:val="24"/>
          <w:lang w:eastAsia="sk-SK"/>
        </w:rPr>
        <w:t> </w:t>
      </w:r>
      <w:r w:rsidRPr="00A51EBF">
        <w:rPr>
          <w:rFonts w:ascii="Times New Roman" w:hAnsi="Times New Roman"/>
          <w:sz w:val="24"/>
          <w:szCs w:val="24"/>
          <w:lang w:eastAsia="sk-SK"/>
        </w:rPr>
        <w:t>218, 13.8.2008),</w:t>
      </w:r>
    </w:p>
    <w:p w:rsidR="005E2065" w:rsidRPr="00A51EBF" w:rsidP="003223EC">
      <w:pPr>
        <w:keepNext/>
        <w:numPr>
          <w:ilvl w:val="0"/>
          <w:numId w:val="6"/>
        </w:numPr>
        <w:tabs>
          <w:tab w:val="left" w:pos="567"/>
        </w:tabs>
        <w:suppressAutoHyphens/>
        <w:spacing w:after="0" w:line="240" w:lineRule="auto"/>
        <w:ind w:left="568" w:hanging="357"/>
        <w:jc w:val="both"/>
        <w:rPr>
          <w:rFonts w:ascii="Times New Roman" w:hAnsi="Times New Roman"/>
          <w:sz w:val="24"/>
          <w:szCs w:val="24"/>
          <w:lang w:eastAsia="sk-SK"/>
        </w:rPr>
      </w:pPr>
      <w:r w:rsidRPr="00A51EBF">
        <w:rPr>
          <w:rFonts w:ascii="Times New Roman" w:hAnsi="Times New Roman"/>
          <w:sz w:val="24"/>
          <w:szCs w:val="24"/>
          <w:lang w:eastAsia="sk-SK"/>
        </w:rPr>
        <w:t>nariadenia Európskeho parlamentu</w:t>
      </w:r>
      <w:r w:rsidRPr="00A51EBF" w:rsidR="006A2CC9">
        <w:rPr>
          <w:rFonts w:ascii="Times New Roman" w:hAnsi="Times New Roman"/>
          <w:sz w:val="24"/>
          <w:szCs w:val="24"/>
          <w:lang w:eastAsia="sk-SK"/>
        </w:rPr>
        <w:t xml:space="preserve"> a </w:t>
      </w:r>
      <w:r w:rsidRPr="00A51EBF">
        <w:rPr>
          <w:rFonts w:ascii="Times New Roman" w:hAnsi="Times New Roman"/>
          <w:sz w:val="24"/>
          <w:szCs w:val="24"/>
          <w:lang w:eastAsia="sk-SK"/>
        </w:rPr>
        <w:t>Rady (ES)</w:t>
      </w:r>
      <w:r w:rsidRPr="00A51EBF" w:rsidR="006A2CC9">
        <w:rPr>
          <w:rFonts w:ascii="Times New Roman" w:hAnsi="Times New Roman"/>
          <w:sz w:val="24"/>
          <w:szCs w:val="24"/>
          <w:lang w:eastAsia="sk-SK"/>
        </w:rPr>
        <w:t xml:space="preserve"> č. </w:t>
      </w:r>
      <w:r w:rsidRPr="00A51EBF">
        <w:rPr>
          <w:rFonts w:ascii="Times New Roman" w:hAnsi="Times New Roman"/>
          <w:sz w:val="24"/>
          <w:szCs w:val="24"/>
          <w:lang w:eastAsia="sk-SK"/>
        </w:rPr>
        <w:t>596/2009</w:t>
      </w:r>
      <w:r w:rsidRPr="00A51EBF" w:rsidR="00477006">
        <w:rPr>
          <w:rFonts w:ascii="Times New Roman" w:hAnsi="Times New Roman"/>
          <w:sz w:val="24"/>
          <w:szCs w:val="24"/>
          <w:lang w:eastAsia="sk-SK"/>
        </w:rPr>
        <w:t xml:space="preserve"> z </w:t>
      </w:r>
      <w:r w:rsidRPr="00A51EBF">
        <w:rPr>
          <w:rFonts w:ascii="Times New Roman" w:hAnsi="Times New Roman"/>
          <w:sz w:val="24"/>
          <w:szCs w:val="24"/>
          <w:lang w:eastAsia="sk-SK"/>
        </w:rPr>
        <w:t>18. júna 2009 (Ú. v. EÚ L</w:t>
      </w:r>
      <w:r w:rsidR="001066DA">
        <w:rPr>
          <w:rFonts w:ascii="Times New Roman" w:hAnsi="Times New Roman"/>
          <w:sz w:val="24"/>
          <w:szCs w:val="24"/>
          <w:lang w:eastAsia="sk-SK"/>
        </w:rPr>
        <w:t> </w:t>
      </w:r>
      <w:r w:rsidRPr="00A51EBF">
        <w:rPr>
          <w:rFonts w:ascii="Times New Roman" w:hAnsi="Times New Roman"/>
          <w:sz w:val="24"/>
          <w:szCs w:val="24"/>
          <w:lang w:eastAsia="sk-SK"/>
        </w:rPr>
        <w:t>188, 18.7.2009).“.</w:t>
      </w:r>
    </w:p>
    <w:p w:rsidR="001E33E5" w:rsidRPr="00A51EBF" w:rsidP="003223EC">
      <w:pPr>
        <w:pStyle w:val="Heading1"/>
        <w:numPr>
          <w:ilvl w:val="0"/>
          <w:numId w:val="5"/>
        </w:numPr>
        <w:suppressAutoHyphens/>
        <w:spacing w:before="360" w:after="240"/>
        <w:ind w:left="0" w:firstLine="567"/>
        <w:rPr>
          <w:lang w:val="sk-SK"/>
        </w:rPr>
      </w:pPr>
    </w:p>
    <w:p w:rsidR="004310BD" w:rsidRPr="00A51EBF" w:rsidP="003223EC">
      <w:pPr>
        <w:pStyle w:val="odsek"/>
        <w:suppressAutoHyphens/>
        <w:spacing w:before="0" w:after="360"/>
      </w:pPr>
      <w:r w:rsidRPr="00A51EBF">
        <w:t>Tento zákon na</w:t>
      </w:r>
      <w:bookmarkStart w:id="0" w:name="_GoBack"/>
      <w:bookmarkEnd w:id="0"/>
      <w:r w:rsidRPr="00A51EBF">
        <w:t xml:space="preserve">dobúda účinnosť </w:t>
      </w:r>
      <w:r w:rsidRPr="00A51EBF" w:rsidR="00616BB0">
        <w:t xml:space="preserve">1. </w:t>
      </w:r>
      <w:r w:rsidR="00F50769">
        <w:t>decembra</w:t>
      </w:r>
      <w:r w:rsidRPr="00A51EBF" w:rsidR="00616BB0">
        <w:t xml:space="preserve"> 2015.</w:t>
      </w:r>
    </w:p>
    <w:sectPr w:rsidSect="00897511">
      <w:footerReference w:type="default" r:id="rId5"/>
      <w:pgSz w:w="11906" w:h="16838"/>
      <w:pgMar w:top="1135"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Linotype-Roman">
    <w:altName w:val="MS Mincho"/>
    <w:charset w:val="00"/>
    <w:family w:val="auto"/>
    <w:pitch w:val="variable"/>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59F" w:rsidP="00690FBA">
    <w:pPr>
      <w:pStyle w:val="Footer"/>
      <w:jc w:val="center"/>
    </w:pPr>
    <w:r>
      <w:fldChar w:fldCharType="begin"/>
    </w:r>
    <w:r>
      <w:instrText xml:space="preserve"> PAGE   \* MERGEFORMAT </w:instrText>
    </w:r>
    <w:r>
      <w:fldChar w:fldCharType="separate"/>
    </w:r>
    <w:r w:rsidR="000074CD">
      <w:rPr>
        <w:noProof/>
      </w:rPr>
      <w:t>27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B6BD9"/>
    <w:multiLevelType w:val="hybridMultilevel"/>
    <w:tmpl w:val="1CC064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364588"/>
    <w:multiLevelType w:val="hybridMultilevel"/>
    <w:tmpl w:val="909672AC"/>
    <w:lvl w:ilvl="0">
      <w:start w:val="1"/>
      <w:numFmt w:val="lowerLetter"/>
      <w:lvlText w:val="%1)"/>
      <w:lvlJc w:val="left"/>
      <w:pPr>
        <w:ind w:left="717" w:hanging="360"/>
      </w:pPr>
      <w:rPr>
        <w:rFonts w:hint="default"/>
      </w:rPr>
    </w:lvl>
    <w:lvl w:ilvl="1">
      <w:start w:val="1"/>
      <w:numFmt w:val="decimal"/>
      <w:lvlText w:val="%2."/>
      <w:lvlJc w:val="left"/>
      <w:pPr>
        <w:ind w:left="1437" w:hanging="360"/>
      </w:pPr>
      <w:rPr>
        <w:rFonts w:eastAsia="Times New Roman" w:hint="default"/>
      </w:r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
    <w:nsid w:val="0BD93F98"/>
    <w:multiLevelType w:val="hybridMultilevel"/>
    <w:tmpl w:val="996671B0"/>
    <w:lvl w:ilvl="0">
      <w:start w:val="1"/>
      <w:numFmt w:val="lowerLetter"/>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
    <w:nsid w:val="117C7D0E"/>
    <w:multiLevelType w:val="hybridMultilevel"/>
    <w:tmpl w:val="21261040"/>
    <w:lvl w:ilvl="0">
      <w:start w:val="1"/>
      <w:numFmt w:val="lowerLetter"/>
      <w:lvlText w:val="%1)"/>
      <w:lvlJc w:val="left"/>
      <w:pPr>
        <w:ind w:left="747" w:hanging="390"/>
      </w:pPr>
      <w:rPr>
        <w:rFonts w:eastAsia="Calibri"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
    <w:nsid w:val="1BB937FF"/>
    <w:multiLevelType w:val="hybridMultilevel"/>
    <w:tmpl w:val="5B3CA1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040FB1"/>
    <w:multiLevelType w:val="hybridMultilevel"/>
    <w:tmpl w:val="79541E28"/>
    <w:lvl w:ilvl="0">
      <w:start w:val="1"/>
      <w:numFmt w:val="decimal"/>
      <w:lvlText w:val="%1."/>
      <w:lvlJc w:val="left"/>
      <w:pPr>
        <w:ind w:left="1003" w:hanging="360"/>
      </w:pPr>
      <w:rPr>
        <w:rFonts w:ascii="Times New Roman" w:hAnsi="Times New Roman" w:hint="default"/>
        <w:b w:val="0"/>
        <w:i w:val="0"/>
        <w:sz w:val="24"/>
      </w:rPr>
    </w:lvl>
    <w:lvl w:ilvl="1">
      <w:start w:val="1"/>
      <w:numFmt w:val="decimal"/>
      <w:lvlText w:val="%2."/>
      <w:lvlJc w:val="left"/>
      <w:pPr>
        <w:ind w:left="1723" w:hanging="360"/>
      </w:pPr>
      <w:rPr>
        <w:rFonts w:ascii="Times New Roman" w:hAnsi="Times New Roman" w:hint="default"/>
        <w:b w:val="0"/>
        <w:i w:val="0"/>
        <w:sz w:val="24"/>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6">
    <w:nsid w:val="304F12E4"/>
    <w:multiLevelType w:val="hybridMultilevel"/>
    <w:tmpl w:val="1694B2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4249FA"/>
    <w:multiLevelType w:val="hybridMultilevel"/>
    <w:tmpl w:val="E58E23D8"/>
    <w:lvl w:ilvl="0">
      <w:start w:val="1"/>
      <w:numFmt w:val="lowerLetter"/>
      <w:lvlText w:val="%1)"/>
      <w:lvlJc w:val="left"/>
      <w:pPr>
        <w:ind w:left="717" w:hanging="360"/>
      </w:pPr>
      <w:rPr>
        <w:rFonts w:hint="default"/>
        <w:sz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8">
    <w:nsid w:val="34E564FB"/>
    <w:multiLevelType w:val="hybridMultilevel"/>
    <w:tmpl w:val="6652DBDC"/>
    <w:lvl w:ilvl="0">
      <w:start w:val="1"/>
      <w:numFmt w:val="upperRoman"/>
      <w:lvlText w:val="Čl. %1."/>
      <w:lvlJc w:val="righ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9C105C"/>
    <w:multiLevelType w:val="hybridMultilevel"/>
    <w:tmpl w:val="089CB074"/>
    <w:lvl w:ilvl="0">
      <w:start w:val="1"/>
      <w:numFmt w:val="lowerLetter"/>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0">
    <w:nsid w:val="39ED08A4"/>
    <w:multiLevelType w:val="hybridMultilevel"/>
    <w:tmpl w:val="C0F29C94"/>
    <w:lvl w:ilvl="0">
      <w:start w:val="1"/>
      <w:numFmt w:val="lowerLetter"/>
      <w:pStyle w:val="adda"/>
      <w:lvlText w:val="%1)"/>
      <w:lvlJc w:val="left"/>
      <w:pPr>
        <w:tabs>
          <w:tab w:val="num" w:pos="0"/>
        </w:tabs>
        <w:ind w:left="357" w:hanging="35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CF24FC9"/>
    <w:multiLevelType w:val="hybridMultilevel"/>
    <w:tmpl w:val="8E74830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C13D38"/>
    <w:multiLevelType w:val="hybridMultilevel"/>
    <w:tmpl w:val="8B26A15A"/>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43B7106F"/>
    <w:multiLevelType w:val="hybridMultilevel"/>
    <w:tmpl w:val="D8362E52"/>
    <w:lvl w:ilvl="0">
      <w:start w:val="1"/>
      <w:numFmt w:val="lowerLetter"/>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4">
    <w:nsid w:val="45D66902"/>
    <w:multiLevelType w:val="hybridMultilevel"/>
    <w:tmpl w:val="3370BE5A"/>
    <w:lvl w:ilvl="0">
      <w:start w:val="1"/>
      <w:numFmt w:val="lowerLetter"/>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5">
    <w:nsid w:val="4FEE2A35"/>
    <w:multiLevelType w:val="hybridMultilevel"/>
    <w:tmpl w:val="4ECEA470"/>
    <w:lvl w:ilvl="0">
      <w:start w:val="1"/>
      <w:numFmt w:val="decimal"/>
      <w:pStyle w:val="odsek1"/>
      <w:lvlText w:val="(%1)"/>
      <w:lvlJc w:val="left"/>
      <w:pPr>
        <w:tabs>
          <w:tab w:val="num" w:pos="0"/>
        </w:tabs>
        <w:ind w:firstLine="709"/>
      </w:pPr>
      <w:rPr>
        <w:rFonts w:ascii="Times New Roman" w:hAnsi="Times New Roman" w:cs="Times New Roman" w:hint="default"/>
        <w:b w:val="0"/>
        <w:i w:val="0"/>
        <w:strike w:val="0"/>
        <w:sz w:val="24"/>
      </w:rPr>
    </w:lvl>
    <w:lvl w:ilvl="1">
      <w:start w:val="1"/>
      <w:numFmt w:val="lowerLetter"/>
      <w:lvlText w:val="%2)"/>
      <w:lvlJc w:val="left"/>
      <w:pPr>
        <w:tabs>
          <w:tab w:val="num" w:pos="0"/>
        </w:tabs>
        <w:ind w:left="357" w:hanging="357"/>
      </w:pPr>
      <w:rPr>
        <w:rFonts w:ascii="Times New Roman" w:hAnsi="Times New Roman" w:cs="Times New Roman" w:hint="default"/>
        <w:b w:val="0"/>
        <w:i w:val="0"/>
        <w:strike w:val="0"/>
        <w:sz w:val="24"/>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6">
    <w:nsid w:val="56F379CF"/>
    <w:multiLevelType w:val="hybridMultilevel"/>
    <w:tmpl w:val="967A6426"/>
    <w:lvl w:ilvl="0">
      <w:start w:val="1"/>
      <w:numFmt w:val="decimal"/>
      <w:lvlText w:val="%1."/>
      <w:lvlJc w:val="left"/>
      <w:pPr>
        <w:ind w:left="1003" w:hanging="360"/>
      </w:pPr>
      <w:rPr>
        <w:rFonts w:ascii="Times New Roman" w:hAnsi="Times New Roman" w:hint="default"/>
        <w:b w:val="0"/>
        <w:i w:val="0"/>
        <w:sz w:val="24"/>
      </w:rPr>
    </w:lvl>
    <w:lvl w:ilvl="1">
      <w:start w:val="1"/>
      <w:numFmt w:val="lowerLetter"/>
      <w:lvlText w:val="%2."/>
      <w:lvlJc w:val="left"/>
      <w:pPr>
        <w:ind w:left="1723" w:hanging="360"/>
      </w:p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7">
    <w:nsid w:val="58685E2E"/>
    <w:multiLevelType w:val="hybridMultilevel"/>
    <w:tmpl w:val="C49E7EBC"/>
    <w:lvl w:ilvl="0">
      <w:start w:val="1"/>
      <w:numFmt w:val="decimal"/>
      <w:lvlText w:val="%1."/>
      <w:lvlJc w:val="left"/>
      <w:pPr>
        <w:ind w:left="720" w:hanging="360"/>
      </w:pPr>
      <w:rPr>
        <w:rFonts w:ascii="Times New Roman" w:hAnsi="Times New Roman"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343E8F"/>
    <w:multiLevelType w:val="hybridMultilevel"/>
    <w:tmpl w:val="FBB4D720"/>
    <w:lvl w:ilvl="0">
      <w:start w:val="1"/>
      <w:numFmt w:val="lowerLetter"/>
      <w:lvlText w:val="%1)"/>
      <w:lvlJc w:val="left"/>
      <w:pPr>
        <w:ind w:left="717" w:hanging="360"/>
      </w:pPr>
      <w:rPr>
        <w:rFonts w:eastAsia="Calibri"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9">
    <w:nsid w:val="60753DDD"/>
    <w:multiLevelType w:val="hybridMultilevel"/>
    <w:tmpl w:val="211C9DFA"/>
    <w:lvl w:ilvl="0">
      <w:start w:val="1"/>
      <w:numFmt w:val="lowerLetter"/>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0">
    <w:nsid w:val="628F5FBD"/>
    <w:multiLevelType w:val="hybridMultilevel"/>
    <w:tmpl w:val="2DF8F3DA"/>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1">
    <w:nsid w:val="670D37DB"/>
    <w:multiLevelType w:val="hybridMultilevel"/>
    <w:tmpl w:val="4A527DEC"/>
    <w:lvl w:ilvl="0">
      <w:start w:val="1"/>
      <w:numFmt w:val="decimal"/>
      <w:lvlText w:val="%1."/>
      <w:lvlJc w:val="left"/>
      <w:pPr>
        <w:ind w:left="1065" w:hanging="360"/>
      </w:pPr>
      <w:rPr>
        <w:rFonts w:ascii="Times New Roman" w:hAnsi="Times New Roman" w:hint="default"/>
        <w:b w:val="0"/>
        <w:i w:val="0"/>
        <w:sz w:val="24"/>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2">
    <w:nsid w:val="689B5D8F"/>
    <w:multiLevelType w:val="hybridMultilevel"/>
    <w:tmpl w:val="803603F2"/>
    <w:lvl w:ilvl="0">
      <w:start w:val="1"/>
      <w:numFmt w:val="lowerLetter"/>
      <w:lvlText w:val="%1)"/>
      <w:lvlJc w:val="left"/>
      <w:pPr>
        <w:ind w:left="717" w:hanging="360"/>
      </w:pPr>
      <w:rPr>
        <w:rFonts w:hint="default"/>
        <w:sz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3">
    <w:nsid w:val="6B6E32CE"/>
    <w:multiLevelType w:val="hybridMultilevel"/>
    <w:tmpl w:val="96AA9B0C"/>
    <w:lvl w:ilvl="0">
      <w:start w:val="1"/>
      <w:numFmt w:val="decimal"/>
      <w:lvlText w:val="%1."/>
      <w:lvlJc w:val="left"/>
      <w:pPr>
        <w:tabs>
          <w:tab w:val="num" w:pos="0"/>
        </w:tabs>
        <w:ind w:left="357" w:hanging="35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4EE194E"/>
    <w:multiLevelType w:val="hybridMultilevel"/>
    <w:tmpl w:val="9B06E5F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5">
    <w:nsid w:val="770F3A4E"/>
    <w:multiLevelType w:val="hybridMultilevel"/>
    <w:tmpl w:val="B72CAD1A"/>
    <w:lvl w:ilvl="0">
      <w:start w:val="1"/>
      <w:numFmt w:val="lowerLetter"/>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abstractNumId w:val="11"/>
  </w:num>
  <w:num w:numId="2">
    <w:abstractNumId w:val="10"/>
  </w:num>
  <w:num w:numId="3">
    <w:abstractNumId w:val="21"/>
  </w:num>
  <w:num w:numId="4">
    <w:abstractNumId w:val="15"/>
  </w:num>
  <w:num w:numId="5">
    <w:abstractNumId w:val="8"/>
  </w:num>
  <w:num w:numId="6">
    <w:abstractNumId w:val="20"/>
  </w:num>
  <w:num w:numId="7">
    <w:abstractNumId w:val="3"/>
  </w:num>
  <w:num w:numId="8">
    <w:abstractNumId w:val="18"/>
  </w:num>
  <w:num w:numId="9">
    <w:abstractNumId w:val="14"/>
  </w:num>
  <w:num w:numId="10">
    <w:abstractNumId w:val="13"/>
  </w:num>
  <w:num w:numId="11">
    <w:abstractNumId w:val="19"/>
  </w:num>
  <w:num w:numId="12">
    <w:abstractNumId w:val="22"/>
  </w:num>
  <w:num w:numId="13">
    <w:abstractNumId w:val="25"/>
  </w:num>
  <w:num w:numId="14">
    <w:abstractNumId w:val="7"/>
  </w:num>
  <w:num w:numId="15">
    <w:abstractNumId w:val="1"/>
  </w:num>
  <w:num w:numId="16">
    <w:abstractNumId w:val="12"/>
  </w:num>
  <w:num w:numId="17">
    <w:abstractNumId w:val="9"/>
  </w:num>
  <w:num w:numId="18">
    <w:abstractNumId w:val="2"/>
  </w:num>
  <w:num w:numId="19">
    <w:abstractNumId w:val="4"/>
  </w:num>
  <w:num w:numId="20">
    <w:abstractNumId w:val="6"/>
  </w:num>
  <w:num w:numId="21">
    <w:abstractNumId w:val="0"/>
  </w:num>
  <w:num w:numId="22">
    <w:abstractNumId w:val="24"/>
  </w:num>
  <w:num w:numId="23">
    <w:abstractNumId w:val="16"/>
  </w:num>
  <w:num w:numId="24">
    <w:abstractNumId w:val="5"/>
  </w:num>
  <w:num w:numId="25">
    <w:abstractNumId w:val="23"/>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BF"/>
    <w:rsid w:val="00000E01"/>
    <w:rsid w:val="000039A1"/>
    <w:rsid w:val="00007185"/>
    <w:rsid w:val="000074CD"/>
    <w:rsid w:val="000116CA"/>
    <w:rsid w:val="00011FEF"/>
    <w:rsid w:val="00013498"/>
    <w:rsid w:val="00016229"/>
    <w:rsid w:val="000246BF"/>
    <w:rsid w:val="0002747E"/>
    <w:rsid w:val="0003102C"/>
    <w:rsid w:val="00032E32"/>
    <w:rsid w:val="00032F10"/>
    <w:rsid w:val="0003777D"/>
    <w:rsid w:val="00037E35"/>
    <w:rsid w:val="0004173C"/>
    <w:rsid w:val="000477E1"/>
    <w:rsid w:val="0005304F"/>
    <w:rsid w:val="00053253"/>
    <w:rsid w:val="00061F98"/>
    <w:rsid w:val="000626E6"/>
    <w:rsid w:val="0006356B"/>
    <w:rsid w:val="00066E27"/>
    <w:rsid w:val="00071221"/>
    <w:rsid w:val="000741E7"/>
    <w:rsid w:val="00075CAC"/>
    <w:rsid w:val="00077329"/>
    <w:rsid w:val="000817C4"/>
    <w:rsid w:val="00083D5A"/>
    <w:rsid w:val="00084FD9"/>
    <w:rsid w:val="000909E1"/>
    <w:rsid w:val="00093F44"/>
    <w:rsid w:val="00094353"/>
    <w:rsid w:val="000A1FBF"/>
    <w:rsid w:val="000A38E3"/>
    <w:rsid w:val="000B153E"/>
    <w:rsid w:val="000B1D71"/>
    <w:rsid w:val="000B7DBA"/>
    <w:rsid w:val="000D1855"/>
    <w:rsid w:val="000D1A65"/>
    <w:rsid w:val="000E1690"/>
    <w:rsid w:val="000F059F"/>
    <w:rsid w:val="000F39E2"/>
    <w:rsid w:val="00102DCC"/>
    <w:rsid w:val="001066DA"/>
    <w:rsid w:val="00110F14"/>
    <w:rsid w:val="00125421"/>
    <w:rsid w:val="00130AF0"/>
    <w:rsid w:val="001316C8"/>
    <w:rsid w:val="00132540"/>
    <w:rsid w:val="00132C03"/>
    <w:rsid w:val="0013561D"/>
    <w:rsid w:val="00136424"/>
    <w:rsid w:val="00140DC2"/>
    <w:rsid w:val="00141003"/>
    <w:rsid w:val="00142925"/>
    <w:rsid w:val="00143325"/>
    <w:rsid w:val="00152A7E"/>
    <w:rsid w:val="001550E8"/>
    <w:rsid w:val="00155D3F"/>
    <w:rsid w:val="00155DD1"/>
    <w:rsid w:val="00165C77"/>
    <w:rsid w:val="0017026A"/>
    <w:rsid w:val="0017460A"/>
    <w:rsid w:val="00174F47"/>
    <w:rsid w:val="00177AB5"/>
    <w:rsid w:val="001807D4"/>
    <w:rsid w:val="00182009"/>
    <w:rsid w:val="00182B8A"/>
    <w:rsid w:val="00192F2B"/>
    <w:rsid w:val="00197465"/>
    <w:rsid w:val="001A172A"/>
    <w:rsid w:val="001A1BA5"/>
    <w:rsid w:val="001B06E4"/>
    <w:rsid w:val="001B1A76"/>
    <w:rsid w:val="001B1B81"/>
    <w:rsid w:val="001B605C"/>
    <w:rsid w:val="001C0133"/>
    <w:rsid w:val="001D4B16"/>
    <w:rsid w:val="001E09C4"/>
    <w:rsid w:val="001E17CF"/>
    <w:rsid w:val="001E33E5"/>
    <w:rsid w:val="001E6E8B"/>
    <w:rsid w:val="001F0E2D"/>
    <w:rsid w:val="001F192C"/>
    <w:rsid w:val="001F2FCC"/>
    <w:rsid w:val="0020602B"/>
    <w:rsid w:val="00212A41"/>
    <w:rsid w:val="002147E9"/>
    <w:rsid w:val="00214F5F"/>
    <w:rsid w:val="002154A7"/>
    <w:rsid w:val="00217AFB"/>
    <w:rsid w:val="00225C44"/>
    <w:rsid w:val="00227D25"/>
    <w:rsid w:val="0023161F"/>
    <w:rsid w:val="00235303"/>
    <w:rsid w:val="00240419"/>
    <w:rsid w:val="00240C5A"/>
    <w:rsid w:val="0024281D"/>
    <w:rsid w:val="002448BF"/>
    <w:rsid w:val="00247343"/>
    <w:rsid w:val="002478C2"/>
    <w:rsid w:val="002520A7"/>
    <w:rsid w:val="00254936"/>
    <w:rsid w:val="00257FE2"/>
    <w:rsid w:val="0026257F"/>
    <w:rsid w:val="00263B66"/>
    <w:rsid w:val="002646F2"/>
    <w:rsid w:val="00267B4B"/>
    <w:rsid w:val="0027187F"/>
    <w:rsid w:val="00272A6E"/>
    <w:rsid w:val="00273B64"/>
    <w:rsid w:val="002752AF"/>
    <w:rsid w:val="00283478"/>
    <w:rsid w:val="0028599A"/>
    <w:rsid w:val="00285FD7"/>
    <w:rsid w:val="002939F4"/>
    <w:rsid w:val="002945DD"/>
    <w:rsid w:val="0029762F"/>
    <w:rsid w:val="002A0BEC"/>
    <w:rsid w:val="002A3E05"/>
    <w:rsid w:val="002A56B1"/>
    <w:rsid w:val="002A6563"/>
    <w:rsid w:val="002A7190"/>
    <w:rsid w:val="002B1B0A"/>
    <w:rsid w:val="002B4229"/>
    <w:rsid w:val="002B472A"/>
    <w:rsid w:val="002B6F88"/>
    <w:rsid w:val="002C37BD"/>
    <w:rsid w:val="002D5C4C"/>
    <w:rsid w:val="002D7855"/>
    <w:rsid w:val="002E7A3E"/>
    <w:rsid w:val="002F6A3C"/>
    <w:rsid w:val="00300561"/>
    <w:rsid w:val="00301208"/>
    <w:rsid w:val="00305EBF"/>
    <w:rsid w:val="00310784"/>
    <w:rsid w:val="00311D15"/>
    <w:rsid w:val="00312FC7"/>
    <w:rsid w:val="00316CD9"/>
    <w:rsid w:val="00320927"/>
    <w:rsid w:val="00321261"/>
    <w:rsid w:val="0032166F"/>
    <w:rsid w:val="003218E9"/>
    <w:rsid w:val="003223EC"/>
    <w:rsid w:val="0032671E"/>
    <w:rsid w:val="003431E6"/>
    <w:rsid w:val="00343E6C"/>
    <w:rsid w:val="00347CAA"/>
    <w:rsid w:val="003718AF"/>
    <w:rsid w:val="003744D8"/>
    <w:rsid w:val="00380482"/>
    <w:rsid w:val="003820A3"/>
    <w:rsid w:val="00386DA2"/>
    <w:rsid w:val="003876DB"/>
    <w:rsid w:val="00387EC9"/>
    <w:rsid w:val="003926F8"/>
    <w:rsid w:val="00392AA1"/>
    <w:rsid w:val="003A030B"/>
    <w:rsid w:val="003B3A89"/>
    <w:rsid w:val="003B77DA"/>
    <w:rsid w:val="003D07B4"/>
    <w:rsid w:val="003D2DC3"/>
    <w:rsid w:val="003E0CC0"/>
    <w:rsid w:val="003F0306"/>
    <w:rsid w:val="003F292D"/>
    <w:rsid w:val="003F2A54"/>
    <w:rsid w:val="003F2F6B"/>
    <w:rsid w:val="003F4510"/>
    <w:rsid w:val="003F4FA4"/>
    <w:rsid w:val="003F6988"/>
    <w:rsid w:val="00401335"/>
    <w:rsid w:val="00401AF3"/>
    <w:rsid w:val="00402FC0"/>
    <w:rsid w:val="004121A1"/>
    <w:rsid w:val="00415137"/>
    <w:rsid w:val="004310BD"/>
    <w:rsid w:val="00432227"/>
    <w:rsid w:val="0043344D"/>
    <w:rsid w:val="004635BF"/>
    <w:rsid w:val="0046500F"/>
    <w:rsid w:val="004653E4"/>
    <w:rsid w:val="00470788"/>
    <w:rsid w:val="00470877"/>
    <w:rsid w:val="00471D76"/>
    <w:rsid w:val="00475F53"/>
    <w:rsid w:val="00477006"/>
    <w:rsid w:val="00480B80"/>
    <w:rsid w:val="00482242"/>
    <w:rsid w:val="00482960"/>
    <w:rsid w:val="00487FD2"/>
    <w:rsid w:val="00490D56"/>
    <w:rsid w:val="0049431B"/>
    <w:rsid w:val="00497CBF"/>
    <w:rsid w:val="004A039E"/>
    <w:rsid w:val="004A06BD"/>
    <w:rsid w:val="004A4954"/>
    <w:rsid w:val="004B4670"/>
    <w:rsid w:val="004C193E"/>
    <w:rsid w:val="004C6FF9"/>
    <w:rsid w:val="004C75B7"/>
    <w:rsid w:val="004E2B45"/>
    <w:rsid w:val="004E7938"/>
    <w:rsid w:val="004F044A"/>
    <w:rsid w:val="004F1860"/>
    <w:rsid w:val="004F7F27"/>
    <w:rsid w:val="00500C8F"/>
    <w:rsid w:val="00502F9A"/>
    <w:rsid w:val="005036B3"/>
    <w:rsid w:val="00503E53"/>
    <w:rsid w:val="00504F49"/>
    <w:rsid w:val="00512A71"/>
    <w:rsid w:val="00514FA6"/>
    <w:rsid w:val="005171E0"/>
    <w:rsid w:val="00522A5D"/>
    <w:rsid w:val="005257B8"/>
    <w:rsid w:val="005331DF"/>
    <w:rsid w:val="00541F94"/>
    <w:rsid w:val="00542370"/>
    <w:rsid w:val="0055307B"/>
    <w:rsid w:val="00556CAD"/>
    <w:rsid w:val="005616CB"/>
    <w:rsid w:val="005676F6"/>
    <w:rsid w:val="0057078A"/>
    <w:rsid w:val="00571B86"/>
    <w:rsid w:val="00572391"/>
    <w:rsid w:val="00573175"/>
    <w:rsid w:val="005731BC"/>
    <w:rsid w:val="0057514F"/>
    <w:rsid w:val="00577CB5"/>
    <w:rsid w:val="005862E4"/>
    <w:rsid w:val="00593865"/>
    <w:rsid w:val="005955F0"/>
    <w:rsid w:val="00597739"/>
    <w:rsid w:val="005A28ED"/>
    <w:rsid w:val="005A3CB3"/>
    <w:rsid w:val="005A4860"/>
    <w:rsid w:val="005A6FE2"/>
    <w:rsid w:val="005B0CE8"/>
    <w:rsid w:val="005B3A41"/>
    <w:rsid w:val="005B47B7"/>
    <w:rsid w:val="005C31C9"/>
    <w:rsid w:val="005C40C3"/>
    <w:rsid w:val="005C6654"/>
    <w:rsid w:val="005C6F3D"/>
    <w:rsid w:val="005C7F94"/>
    <w:rsid w:val="005D2B85"/>
    <w:rsid w:val="005D6B0C"/>
    <w:rsid w:val="005D76EF"/>
    <w:rsid w:val="005E0E4F"/>
    <w:rsid w:val="005E2065"/>
    <w:rsid w:val="005E22B0"/>
    <w:rsid w:val="005E3353"/>
    <w:rsid w:val="005E46AC"/>
    <w:rsid w:val="005F1BE2"/>
    <w:rsid w:val="005F2D8D"/>
    <w:rsid w:val="005F56F4"/>
    <w:rsid w:val="00602FBF"/>
    <w:rsid w:val="0060593D"/>
    <w:rsid w:val="00606295"/>
    <w:rsid w:val="00616BB0"/>
    <w:rsid w:val="006300C4"/>
    <w:rsid w:val="0063686F"/>
    <w:rsid w:val="00637F02"/>
    <w:rsid w:val="00642287"/>
    <w:rsid w:val="006428CA"/>
    <w:rsid w:val="00644693"/>
    <w:rsid w:val="006464A9"/>
    <w:rsid w:val="00650C8A"/>
    <w:rsid w:val="00651833"/>
    <w:rsid w:val="00651C4A"/>
    <w:rsid w:val="00651CCA"/>
    <w:rsid w:val="0065208A"/>
    <w:rsid w:val="00652AF5"/>
    <w:rsid w:val="00666643"/>
    <w:rsid w:val="006720EF"/>
    <w:rsid w:val="006743D1"/>
    <w:rsid w:val="00683098"/>
    <w:rsid w:val="00690FBA"/>
    <w:rsid w:val="006924A8"/>
    <w:rsid w:val="00696637"/>
    <w:rsid w:val="006A2006"/>
    <w:rsid w:val="006A2246"/>
    <w:rsid w:val="006A2CC9"/>
    <w:rsid w:val="006B5738"/>
    <w:rsid w:val="006B6531"/>
    <w:rsid w:val="006C13D4"/>
    <w:rsid w:val="006C7CF2"/>
    <w:rsid w:val="006E0743"/>
    <w:rsid w:val="006E3658"/>
    <w:rsid w:val="006F1E3A"/>
    <w:rsid w:val="006F2BF5"/>
    <w:rsid w:val="006F44B6"/>
    <w:rsid w:val="006F68AE"/>
    <w:rsid w:val="00700F6A"/>
    <w:rsid w:val="00702ABB"/>
    <w:rsid w:val="0070418E"/>
    <w:rsid w:val="00715A34"/>
    <w:rsid w:val="00716FE9"/>
    <w:rsid w:val="007206CC"/>
    <w:rsid w:val="00732794"/>
    <w:rsid w:val="0073534E"/>
    <w:rsid w:val="00737EF6"/>
    <w:rsid w:val="00751766"/>
    <w:rsid w:val="00755B18"/>
    <w:rsid w:val="007758BC"/>
    <w:rsid w:val="0078746A"/>
    <w:rsid w:val="0079565C"/>
    <w:rsid w:val="007A1985"/>
    <w:rsid w:val="007B28A5"/>
    <w:rsid w:val="007C6FF3"/>
    <w:rsid w:val="007D2A33"/>
    <w:rsid w:val="007D4852"/>
    <w:rsid w:val="007D4BAF"/>
    <w:rsid w:val="007E2AF6"/>
    <w:rsid w:val="007E5601"/>
    <w:rsid w:val="007E7E00"/>
    <w:rsid w:val="007F0EA0"/>
    <w:rsid w:val="007F602D"/>
    <w:rsid w:val="00801FA3"/>
    <w:rsid w:val="008020BB"/>
    <w:rsid w:val="00805948"/>
    <w:rsid w:val="00811CE8"/>
    <w:rsid w:val="008127BC"/>
    <w:rsid w:val="00813059"/>
    <w:rsid w:val="00815F6A"/>
    <w:rsid w:val="008179C7"/>
    <w:rsid w:val="00822EC4"/>
    <w:rsid w:val="008257AF"/>
    <w:rsid w:val="00826087"/>
    <w:rsid w:val="008328DD"/>
    <w:rsid w:val="008339A6"/>
    <w:rsid w:val="00833E67"/>
    <w:rsid w:val="0084250E"/>
    <w:rsid w:val="00842BDB"/>
    <w:rsid w:val="00844518"/>
    <w:rsid w:val="00850E52"/>
    <w:rsid w:val="008515E3"/>
    <w:rsid w:val="00852C0F"/>
    <w:rsid w:val="00854A61"/>
    <w:rsid w:val="00860B1F"/>
    <w:rsid w:val="00864B3B"/>
    <w:rsid w:val="00866C6C"/>
    <w:rsid w:val="00870CC7"/>
    <w:rsid w:val="00876E4B"/>
    <w:rsid w:val="008776CB"/>
    <w:rsid w:val="008824B4"/>
    <w:rsid w:val="00883223"/>
    <w:rsid w:val="00886161"/>
    <w:rsid w:val="008869FF"/>
    <w:rsid w:val="00894C8F"/>
    <w:rsid w:val="00897511"/>
    <w:rsid w:val="008A253D"/>
    <w:rsid w:val="008A2648"/>
    <w:rsid w:val="008A3B3B"/>
    <w:rsid w:val="008A523B"/>
    <w:rsid w:val="008B3E95"/>
    <w:rsid w:val="008B4E61"/>
    <w:rsid w:val="008B6009"/>
    <w:rsid w:val="008B7E41"/>
    <w:rsid w:val="008C3C1F"/>
    <w:rsid w:val="008C4023"/>
    <w:rsid w:val="008C4CB4"/>
    <w:rsid w:val="008D235B"/>
    <w:rsid w:val="008E1A56"/>
    <w:rsid w:val="008E4032"/>
    <w:rsid w:val="008E79E4"/>
    <w:rsid w:val="008F25C3"/>
    <w:rsid w:val="008F4DD6"/>
    <w:rsid w:val="008F7D04"/>
    <w:rsid w:val="00905C1D"/>
    <w:rsid w:val="009103D5"/>
    <w:rsid w:val="00911919"/>
    <w:rsid w:val="009122E9"/>
    <w:rsid w:val="00912C34"/>
    <w:rsid w:val="009143C7"/>
    <w:rsid w:val="00915211"/>
    <w:rsid w:val="009200A3"/>
    <w:rsid w:val="00922C15"/>
    <w:rsid w:val="0092384B"/>
    <w:rsid w:val="00924F5C"/>
    <w:rsid w:val="00925A1B"/>
    <w:rsid w:val="00930AA8"/>
    <w:rsid w:val="00933980"/>
    <w:rsid w:val="009353CE"/>
    <w:rsid w:val="00941F76"/>
    <w:rsid w:val="00943461"/>
    <w:rsid w:val="00947F1D"/>
    <w:rsid w:val="009527E4"/>
    <w:rsid w:val="00952841"/>
    <w:rsid w:val="00952F10"/>
    <w:rsid w:val="00954C79"/>
    <w:rsid w:val="00961743"/>
    <w:rsid w:val="009632C8"/>
    <w:rsid w:val="009643EE"/>
    <w:rsid w:val="009666D6"/>
    <w:rsid w:val="009666DC"/>
    <w:rsid w:val="00970C96"/>
    <w:rsid w:val="00981E38"/>
    <w:rsid w:val="0098223A"/>
    <w:rsid w:val="00983570"/>
    <w:rsid w:val="00983B68"/>
    <w:rsid w:val="00993197"/>
    <w:rsid w:val="009936BC"/>
    <w:rsid w:val="00995C40"/>
    <w:rsid w:val="009A1154"/>
    <w:rsid w:val="009A12D8"/>
    <w:rsid w:val="009A3828"/>
    <w:rsid w:val="009A4326"/>
    <w:rsid w:val="009A7C88"/>
    <w:rsid w:val="009B64BE"/>
    <w:rsid w:val="009C48C6"/>
    <w:rsid w:val="009C4CF4"/>
    <w:rsid w:val="009D1B3E"/>
    <w:rsid w:val="009D1E3D"/>
    <w:rsid w:val="009D20B9"/>
    <w:rsid w:val="009D66C0"/>
    <w:rsid w:val="009E303F"/>
    <w:rsid w:val="009F0ECB"/>
    <w:rsid w:val="009F1137"/>
    <w:rsid w:val="00A03BE9"/>
    <w:rsid w:val="00A05885"/>
    <w:rsid w:val="00A0650A"/>
    <w:rsid w:val="00A11211"/>
    <w:rsid w:val="00A1558D"/>
    <w:rsid w:val="00A161BD"/>
    <w:rsid w:val="00A179CC"/>
    <w:rsid w:val="00A22DCE"/>
    <w:rsid w:val="00A2469E"/>
    <w:rsid w:val="00A264F4"/>
    <w:rsid w:val="00A34152"/>
    <w:rsid w:val="00A51EBF"/>
    <w:rsid w:val="00A55E47"/>
    <w:rsid w:val="00A56FF8"/>
    <w:rsid w:val="00A57EA9"/>
    <w:rsid w:val="00A62C94"/>
    <w:rsid w:val="00A63B99"/>
    <w:rsid w:val="00A64140"/>
    <w:rsid w:val="00A70E4E"/>
    <w:rsid w:val="00A74397"/>
    <w:rsid w:val="00A775DF"/>
    <w:rsid w:val="00A813AC"/>
    <w:rsid w:val="00A81800"/>
    <w:rsid w:val="00A81EE8"/>
    <w:rsid w:val="00A82590"/>
    <w:rsid w:val="00A82D0F"/>
    <w:rsid w:val="00A839F9"/>
    <w:rsid w:val="00A87D4E"/>
    <w:rsid w:val="00A976AD"/>
    <w:rsid w:val="00AA1313"/>
    <w:rsid w:val="00AA1B30"/>
    <w:rsid w:val="00AA2206"/>
    <w:rsid w:val="00AA4CAB"/>
    <w:rsid w:val="00AA6B8D"/>
    <w:rsid w:val="00AB4601"/>
    <w:rsid w:val="00AB466F"/>
    <w:rsid w:val="00AB4745"/>
    <w:rsid w:val="00AB4E00"/>
    <w:rsid w:val="00AB5292"/>
    <w:rsid w:val="00AC26DC"/>
    <w:rsid w:val="00AC4B7C"/>
    <w:rsid w:val="00AC65B8"/>
    <w:rsid w:val="00AC6EBE"/>
    <w:rsid w:val="00AD6929"/>
    <w:rsid w:val="00AE14FB"/>
    <w:rsid w:val="00AE2473"/>
    <w:rsid w:val="00AE4197"/>
    <w:rsid w:val="00B07077"/>
    <w:rsid w:val="00B23D91"/>
    <w:rsid w:val="00B3085D"/>
    <w:rsid w:val="00B40D4C"/>
    <w:rsid w:val="00B44649"/>
    <w:rsid w:val="00B46349"/>
    <w:rsid w:val="00B47C57"/>
    <w:rsid w:val="00B51568"/>
    <w:rsid w:val="00B5232B"/>
    <w:rsid w:val="00B535EC"/>
    <w:rsid w:val="00B53E71"/>
    <w:rsid w:val="00B5584A"/>
    <w:rsid w:val="00B64F6D"/>
    <w:rsid w:val="00B6577C"/>
    <w:rsid w:val="00B67E4E"/>
    <w:rsid w:val="00B77A88"/>
    <w:rsid w:val="00B81A45"/>
    <w:rsid w:val="00B876CB"/>
    <w:rsid w:val="00B91D1A"/>
    <w:rsid w:val="00B93E41"/>
    <w:rsid w:val="00BA0A45"/>
    <w:rsid w:val="00BA2E16"/>
    <w:rsid w:val="00BA525F"/>
    <w:rsid w:val="00BB5817"/>
    <w:rsid w:val="00BB7A01"/>
    <w:rsid w:val="00BC422E"/>
    <w:rsid w:val="00BD513A"/>
    <w:rsid w:val="00BD68CF"/>
    <w:rsid w:val="00BD6F80"/>
    <w:rsid w:val="00BE7AFC"/>
    <w:rsid w:val="00C013FE"/>
    <w:rsid w:val="00C044E7"/>
    <w:rsid w:val="00C0558E"/>
    <w:rsid w:val="00C05D6B"/>
    <w:rsid w:val="00C102DD"/>
    <w:rsid w:val="00C10A02"/>
    <w:rsid w:val="00C11960"/>
    <w:rsid w:val="00C11B3A"/>
    <w:rsid w:val="00C2007E"/>
    <w:rsid w:val="00C20434"/>
    <w:rsid w:val="00C21A26"/>
    <w:rsid w:val="00C3120A"/>
    <w:rsid w:val="00C34FA5"/>
    <w:rsid w:val="00C35442"/>
    <w:rsid w:val="00C40508"/>
    <w:rsid w:val="00C40EE6"/>
    <w:rsid w:val="00C41A3C"/>
    <w:rsid w:val="00C42B72"/>
    <w:rsid w:val="00C43112"/>
    <w:rsid w:val="00C43956"/>
    <w:rsid w:val="00C46A7C"/>
    <w:rsid w:val="00C4730C"/>
    <w:rsid w:val="00C47A2D"/>
    <w:rsid w:val="00C5502C"/>
    <w:rsid w:val="00C55E01"/>
    <w:rsid w:val="00C60480"/>
    <w:rsid w:val="00C63019"/>
    <w:rsid w:val="00C656B0"/>
    <w:rsid w:val="00C656B6"/>
    <w:rsid w:val="00C7440C"/>
    <w:rsid w:val="00C746EB"/>
    <w:rsid w:val="00C81D32"/>
    <w:rsid w:val="00C83615"/>
    <w:rsid w:val="00C83976"/>
    <w:rsid w:val="00C90089"/>
    <w:rsid w:val="00C90467"/>
    <w:rsid w:val="00C91AEE"/>
    <w:rsid w:val="00CA1ABF"/>
    <w:rsid w:val="00CA75CE"/>
    <w:rsid w:val="00CB0688"/>
    <w:rsid w:val="00CB5B2A"/>
    <w:rsid w:val="00CB5CED"/>
    <w:rsid w:val="00CB7EDF"/>
    <w:rsid w:val="00CC1BCF"/>
    <w:rsid w:val="00CC4603"/>
    <w:rsid w:val="00CC489D"/>
    <w:rsid w:val="00CC61F7"/>
    <w:rsid w:val="00CD6807"/>
    <w:rsid w:val="00CD6999"/>
    <w:rsid w:val="00CE08DB"/>
    <w:rsid w:val="00CE107A"/>
    <w:rsid w:val="00CE220D"/>
    <w:rsid w:val="00CE4C11"/>
    <w:rsid w:val="00CE4ECC"/>
    <w:rsid w:val="00CE50F6"/>
    <w:rsid w:val="00CE6556"/>
    <w:rsid w:val="00CF1CB0"/>
    <w:rsid w:val="00D00FCC"/>
    <w:rsid w:val="00D05949"/>
    <w:rsid w:val="00D34C47"/>
    <w:rsid w:val="00D41A82"/>
    <w:rsid w:val="00D460DB"/>
    <w:rsid w:val="00D50B0A"/>
    <w:rsid w:val="00D51E91"/>
    <w:rsid w:val="00D5352A"/>
    <w:rsid w:val="00D559C9"/>
    <w:rsid w:val="00D6066F"/>
    <w:rsid w:val="00D62103"/>
    <w:rsid w:val="00D6458C"/>
    <w:rsid w:val="00D730F5"/>
    <w:rsid w:val="00D75740"/>
    <w:rsid w:val="00D77147"/>
    <w:rsid w:val="00D814CE"/>
    <w:rsid w:val="00D81FA3"/>
    <w:rsid w:val="00D83787"/>
    <w:rsid w:val="00D84CC1"/>
    <w:rsid w:val="00D86257"/>
    <w:rsid w:val="00D90331"/>
    <w:rsid w:val="00D92723"/>
    <w:rsid w:val="00D950B8"/>
    <w:rsid w:val="00DB1DD1"/>
    <w:rsid w:val="00DB3BCE"/>
    <w:rsid w:val="00DC077C"/>
    <w:rsid w:val="00DD135B"/>
    <w:rsid w:val="00DD213B"/>
    <w:rsid w:val="00DD38CA"/>
    <w:rsid w:val="00DD595C"/>
    <w:rsid w:val="00DD6A81"/>
    <w:rsid w:val="00DE04FF"/>
    <w:rsid w:val="00DE51C9"/>
    <w:rsid w:val="00DE67AF"/>
    <w:rsid w:val="00E00403"/>
    <w:rsid w:val="00E00CE3"/>
    <w:rsid w:val="00E060A2"/>
    <w:rsid w:val="00E067F4"/>
    <w:rsid w:val="00E11ABB"/>
    <w:rsid w:val="00E17A47"/>
    <w:rsid w:val="00E2081D"/>
    <w:rsid w:val="00E33E9C"/>
    <w:rsid w:val="00E3432B"/>
    <w:rsid w:val="00E35DC7"/>
    <w:rsid w:val="00E4781D"/>
    <w:rsid w:val="00E50EDA"/>
    <w:rsid w:val="00E51E0C"/>
    <w:rsid w:val="00E57080"/>
    <w:rsid w:val="00E571EE"/>
    <w:rsid w:val="00E65E0D"/>
    <w:rsid w:val="00E67214"/>
    <w:rsid w:val="00E71537"/>
    <w:rsid w:val="00E72484"/>
    <w:rsid w:val="00E724E1"/>
    <w:rsid w:val="00E72E21"/>
    <w:rsid w:val="00E747DB"/>
    <w:rsid w:val="00E74C4A"/>
    <w:rsid w:val="00E769AD"/>
    <w:rsid w:val="00E85F30"/>
    <w:rsid w:val="00E92FC6"/>
    <w:rsid w:val="00E932D2"/>
    <w:rsid w:val="00E956DE"/>
    <w:rsid w:val="00E95E47"/>
    <w:rsid w:val="00EA0A78"/>
    <w:rsid w:val="00EA7E58"/>
    <w:rsid w:val="00EB19D5"/>
    <w:rsid w:val="00EB5B2E"/>
    <w:rsid w:val="00EC6E77"/>
    <w:rsid w:val="00ED7AC3"/>
    <w:rsid w:val="00EE6380"/>
    <w:rsid w:val="00EF24D6"/>
    <w:rsid w:val="00EF447E"/>
    <w:rsid w:val="00EF72DA"/>
    <w:rsid w:val="00F06C97"/>
    <w:rsid w:val="00F079D7"/>
    <w:rsid w:val="00F124ED"/>
    <w:rsid w:val="00F138CD"/>
    <w:rsid w:val="00F20F97"/>
    <w:rsid w:val="00F33112"/>
    <w:rsid w:val="00F357E3"/>
    <w:rsid w:val="00F359E5"/>
    <w:rsid w:val="00F40353"/>
    <w:rsid w:val="00F409CE"/>
    <w:rsid w:val="00F43C66"/>
    <w:rsid w:val="00F50769"/>
    <w:rsid w:val="00F50D30"/>
    <w:rsid w:val="00F536CC"/>
    <w:rsid w:val="00F60856"/>
    <w:rsid w:val="00F63049"/>
    <w:rsid w:val="00F6676A"/>
    <w:rsid w:val="00F70786"/>
    <w:rsid w:val="00F73A8D"/>
    <w:rsid w:val="00F76223"/>
    <w:rsid w:val="00F83B8D"/>
    <w:rsid w:val="00F91FFF"/>
    <w:rsid w:val="00F93DCF"/>
    <w:rsid w:val="00F9581D"/>
    <w:rsid w:val="00FA3F63"/>
    <w:rsid w:val="00FA47F7"/>
    <w:rsid w:val="00FA78B8"/>
    <w:rsid w:val="00FB00E4"/>
    <w:rsid w:val="00FB0C29"/>
    <w:rsid w:val="00FB1225"/>
    <w:rsid w:val="00FB3DFA"/>
    <w:rsid w:val="00FB6863"/>
    <w:rsid w:val="00FE040E"/>
    <w:rsid w:val="00FE5941"/>
    <w:rsid w:val="00FE7B95"/>
    <w:rsid w:val="00FF1780"/>
    <w:rsid w:val="00FF1998"/>
    <w:rsid w:val="00FF226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BF"/>
    <w:pPr>
      <w:spacing w:after="200" w:line="276" w:lineRule="auto"/>
    </w:pPr>
    <w:rPr>
      <w:sz w:val="22"/>
      <w:szCs w:val="22"/>
      <w:lang w:eastAsia="en-US"/>
    </w:rPr>
  </w:style>
  <w:style w:type="paragraph" w:styleId="Heading1">
    <w:name w:val="heading 1"/>
    <w:basedOn w:val="Normal"/>
    <w:next w:val="Normal"/>
    <w:link w:val="Nadpis1Char"/>
    <w:qFormat/>
    <w:rsid w:val="000A1FBF"/>
    <w:pPr>
      <w:keepNext/>
      <w:spacing w:before="240" w:after="120" w:line="240" w:lineRule="auto"/>
      <w:jc w:val="center"/>
      <w:outlineLvl w:val="0"/>
    </w:pPr>
    <w:rPr>
      <w:rFonts w:ascii="Times New Roman" w:eastAsia="Times New Roman" w:hAnsi="Times New Roman"/>
      <w:b/>
      <w:sz w:val="24"/>
      <w:szCs w:val="24"/>
      <w:lang w:val="x-none" w:eastAsia="cs-CZ"/>
    </w:rPr>
  </w:style>
  <w:style w:type="paragraph" w:styleId="Heading2">
    <w:name w:val="heading 2"/>
    <w:basedOn w:val="Normal"/>
    <w:next w:val="Normal"/>
    <w:link w:val="Nadpis2Char"/>
    <w:uiPriority w:val="9"/>
    <w:qFormat/>
    <w:rsid w:val="000A1FBF"/>
    <w:pPr>
      <w:keepNext/>
      <w:spacing w:before="240" w:after="120" w:line="240" w:lineRule="auto"/>
      <w:jc w:val="center"/>
      <w:outlineLvl w:val="1"/>
    </w:pPr>
    <w:rPr>
      <w:rFonts w:ascii="Times New Roman" w:eastAsia="Times New Roman" w:hAnsi="Times New Roman"/>
      <w:b/>
      <w:bCs/>
      <w:iCs/>
      <w:sz w:val="24"/>
      <w:szCs w:val="24"/>
      <w:lang w:val="x-none" w:eastAsia="cs-CZ"/>
    </w:rPr>
  </w:style>
  <w:style w:type="paragraph" w:styleId="Heading3">
    <w:name w:val="heading 3"/>
    <w:basedOn w:val="Normal"/>
    <w:next w:val="Normal"/>
    <w:link w:val="Nadpis3Char"/>
    <w:qFormat/>
    <w:rsid w:val="005E2065"/>
    <w:pPr>
      <w:keepNext/>
      <w:spacing w:before="100" w:beforeAutospacing="1" w:after="100" w:afterAutospacing="1"/>
      <w:ind w:left="360"/>
      <w:jc w:val="center"/>
      <w:outlineLvl w:val="2"/>
    </w:pPr>
    <w:rPr>
      <w:b/>
      <w:bCs/>
      <w:color w:val="0000FF"/>
      <w:sz w:val="20"/>
      <w:szCs w:val="20"/>
      <w:lang w:val="x-none" w:eastAsia="sk-SK"/>
    </w:rPr>
  </w:style>
  <w:style w:type="paragraph" w:styleId="Heading5">
    <w:name w:val="heading 5"/>
    <w:basedOn w:val="Normal"/>
    <w:link w:val="Nadpis5Char"/>
    <w:uiPriority w:val="9"/>
    <w:qFormat/>
    <w:rsid w:val="005E2065"/>
    <w:pPr>
      <w:spacing w:before="100" w:beforeAutospacing="1" w:after="100" w:afterAutospacing="1" w:line="240" w:lineRule="auto"/>
      <w:jc w:val="center"/>
      <w:outlineLvl w:val="4"/>
    </w:pPr>
    <w:rPr>
      <w:rFonts w:ascii="Arial" w:eastAsia="Times New Roman" w:hAnsi="Arial"/>
      <w:b/>
      <w:bCs/>
      <w:color w:val="303030"/>
      <w:sz w:val="20"/>
      <w:szCs w:val="20"/>
      <w:lang w:val="x-none"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0A1FBF"/>
    <w:rPr>
      <w:rFonts w:ascii="Times New Roman" w:eastAsia="Times New Roman" w:hAnsi="Times New Roman" w:cs="Arial"/>
      <w:b/>
      <w:sz w:val="24"/>
      <w:szCs w:val="24"/>
      <w:lang w:eastAsia="cs-CZ"/>
    </w:rPr>
  </w:style>
  <w:style w:type="character" w:customStyle="1" w:styleId="Nadpis2Char">
    <w:name w:val="Nadpis 2 Char"/>
    <w:link w:val="Heading2"/>
    <w:uiPriority w:val="9"/>
    <w:rsid w:val="000A1FBF"/>
    <w:rPr>
      <w:rFonts w:ascii="Times New Roman" w:eastAsia="Times New Roman" w:hAnsi="Times New Roman" w:cs="Arial"/>
      <w:b/>
      <w:bCs/>
      <w:iCs/>
      <w:sz w:val="24"/>
      <w:szCs w:val="24"/>
      <w:lang w:eastAsia="cs-CZ"/>
    </w:rPr>
  </w:style>
  <w:style w:type="paragraph" w:customStyle="1" w:styleId="odsek">
    <w:name w:val="odsek"/>
    <w:basedOn w:val="Normal"/>
    <w:rsid w:val="000A1FBF"/>
    <w:pPr>
      <w:keepNext/>
      <w:spacing w:before="120" w:after="120" w:line="240" w:lineRule="auto"/>
      <w:ind w:firstLine="709"/>
      <w:jc w:val="both"/>
    </w:pPr>
    <w:rPr>
      <w:rFonts w:ascii="Times New Roman" w:eastAsia="Times New Roman" w:hAnsi="Times New Roman"/>
      <w:sz w:val="24"/>
      <w:szCs w:val="24"/>
      <w:lang w:eastAsia="cs-CZ"/>
    </w:rPr>
  </w:style>
  <w:style w:type="paragraph" w:styleId="ListParagraph">
    <w:name w:val="List Paragraph"/>
    <w:basedOn w:val="Normal"/>
    <w:qFormat/>
    <w:rsid w:val="000A1FBF"/>
    <w:pPr>
      <w:keepNext/>
      <w:spacing w:before="60" w:after="60" w:line="240" w:lineRule="auto"/>
      <w:ind w:left="708"/>
      <w:jc w:val="both"/>
    </w:pPr>
    <w:rPr>
      <w:rFonts w:ascii="Times New Roman" w:eastAsia="Times New Roman" w:hAnsi="Times New Roman"/>
      <w:sz w:val="24"/>
      <w:szCs w:val="24"/>
      <w:lang w:eastAsia="cs-CZ"/>
    </w:rPr>
  </w:style>
  <w:style w:type="paragraph" w:customStyle="1" w:styleId="adda">
    <w:name w:val="adda"/>
    <w:basedOn w:val="Normal"/>
    <w:rsid w:val="000A1FBF"/>
    <w:pPr>
      <w:keepNext/>
      <w:numPr>
        <w:numId w:val="2"/>
      </w:numPr>
      <w:spacing w:before="60" w:after="60" w:line="240" w:lineRule="auto"/>
      <w:jc w:val="both"/>
    </w:pPr>
    <w:rPr>
      <w:rFonts w:ascii="Times New Roman" w:eastAsia="Times New Roman" w:hAnsi="Times New Roman"/>
      <w:sz w:val="24"/>
      <w:szCs w:val="24"/>
      <w:lang w:eastAsia="cs-CZ"/>
    </w:rPr>
  </w:style>
  <w:style w:type="paragraph" w:styleId="BodyTextIndent">
    <w:name w:val="Body Text Indent"/>
    <w:basedOn w:val="Normal"/>
    <w:link w:val="ZarkazkladnhotextuChar"/>
    <w:semiHidden/>
    <w:rsid w:val="000A1FBF"/>
    <w:pPr>
      <w:ind w:firstLine="360"/>
    </w:pPr>
    <w:rPr>
      <w:sz w:val="20"/>
      <w:szCs w:val="20"/>
      <w:lang w:val="x-none" w:eastAsia="x-none"/>
    </w:rPr>
  </w:style>
  <w:style w:type="character" w:customStyle="1" w:styleId="ZarkazkladnhotextuChar">
    <w:name w:val="Zarážka základného textu Char"/>
    <w:link w:val="BodyTextIndent"/>
    <w:semiHidden/>
    <w:rsid w:val="000A1FBF"/>
    <w:rPr>
      <w:rFonts w:ascii="Calibri" w:eastAsia="Calibri" w:hAnsi="Calibri" w:cs="Times New Roman"/>
    </w:rPr>
  </w:style>
  <w:style w:type="paragraph" w:styleId="BalloonText">
    <w:name w:val="Balloon Text"/>
    <w:basedOn w:val="Normal"/>
    <w:link w:val="TextbublinyChar"/>
    <w:uiPriority w:val="99"/>
    <w:semiHidden/>
    <w:unhideWhenUsed/>
    <w:rsid w:val="00C40EE6"/>
    <w:pPr>
      <w:spacing w:after="0" w:line="240" w:lineRule="auto"/>
    </w:pPr>
    <w:rPr>
      <w:rFonts w:ascii="Tahoma" w:hAnsi="Tahoma"/>
      <w:sz w:val="16"/>
      <w:szCs w:val="16"/>
      <w:lang w:val="x-none" w:eastAsia="x-none"/>
    </w:rPr>
  </w:style>
  <w:style w:type="character" w:customStyle="1" w:styleId="TextbublinyChar">
    <w:name w:val="Text bubliny Char"/>
    <w:link w:val="BalloonText"/>
    <w:uiPriority w:val="99"/>
    <w:semiHidden/>
    <w:rsid w:val="00C40EE6"/>
    <w:rPr>
      <w:rFonts w:ascii="Tahoma" w:eastAsia="Calibri" w:hAnsi="Tahoma" w:cs="Tahoma"/>
      <w:sz w:val="16"/>
      <w:szCs w:val="16"/>
    </w:rPr>
  </w:style>
  <w:style w:type="character" w:customStyle="1" w:styleId="Nadpis3Char">
    <w:name w:val="Nadpis 3 Char"/>
    <w:link w:val="Heading3"/>
    <w:rsid w:val="005E2065"/>
    <w:rPr>
      <w:rFonts w:ascii="Calibri" w:eastAsia="Calibri" w:hAnsi="Calibri" w:cs="Times New Roman"/>
      <w:b/>
      <w:bCs/>
      <w:color w:val="0000FF"/>
      <w:lang w:eastAsia="sk-SK"/>
    </w:rPr>
  </w:style>
  <w:style w:type="character" w:customStyle="1" w:styleId="Nadpis5Char">
    <w:name w:val="Nadpis 5 Char"/>
    <w:link w:val="Heading5"/>
    <w:uiPriority w:val="9"/>
    <w:rsid w:val="005E2065"/>
    <w:rPr>
      <w:rFonts w:ascii="Arial" w:eastAsia="Times New Roman" w:hAnsi="Arial" w:cs="Arial"/>
      <w:b/>
      <w:bCs/>
      <w:color w:val="303030"/>
      <w:sz w:val="20"/>
      <w:szCs w:val="20"/>
      <w:lang w:eastAsia="sk-SK"/>
    </w:rPr>
  </w:style>
  <w:style w:type="numbering" w:customStyle="1" w:styleId="Bezzoznamu1">
    <w:name w:val="Bez zoznamu1"/>
    <w:next w:val="NoList"/>
    <w:uiPriority w:val="99"/>
    <w:semiHidden/>
    <w:unhideWhenUsed/>
    <w:rsid w:val="005E2065"/>
  </w:style>
  <w:style w:type="character" w:styleId="Hyperlink">
    <w:name w:val="Hyperlink"/>
    <w:uiPriority w:val="99"/>
    <w:semiHidden/>
    <w:rsid w:val="005E2065"/>
    <w:rPr>
      <w:rFonts w:cs="Times New Roman"/>
      <w:color w:val="000060"/>
      <w:u w:val="single"/>
    </w:rPr>
  </w:style>
  <w:style w:type="paragraph" w:customStyle="1" w:styleId="titulok">
    <w:name w:val="titulok"/>
    <w:basedOn w:val="Normal"/>
    <w:rsid w:val="005E2065"/>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al"/>
    <w:rsid w:val="005E2065"/>
    <w:pPr>
      <w:spacing w:before="100" w:beforeAutospacing="1" w:after="100" w:afterAutospacing="1" w:line="240" w:lineRule="auto"/>
    </w:pPr>
    <w:rPr>
      <w:rFonts w:ascii="Tahoma" w:eastAsia="Times New Roman" w:hAnsi="Tahoma" w:cs="Tahoma"/>
      <w:color w:val="000060"/>
      <w:sz w:val="20"/>
      <w:szCs w:val="20"/>
      <w:lang w:eastAsia="sk-SK"/>
    </w:rPr>
  </w:style>
  <w:style w:type="paragraph" w:styleId="BodyText">
    <w:name w:val="Body Text"/>
    <w:basedOn w:val="Normal"/>
    <w:link w:val="ZkladntextChar"/>
    <w:rsid w:val="005E2065"/>
    <w:pPr>
      <w:spacing w:after="120" w:line="240" w:lineRule="auto"/>
    </w:pPr>
    <w:rPr>
      <w:rFonts w:ascii="Times New Roman" w:eastAsia="SimSun" w:hAnsi="Times New Roman"/>
      <w:sz w:val="24"/>
      <w:szCs w:val="24"/>
      <w:lang w:val="x-none" w:eastAsia="zh-CN"/>
    </w:rPr>
  </w:style>
  <w:style w:type="character" w:customStyle="1" w:styleId="ZkladntextChar">
    <w:name w:val="Základný text Char"/>
    <w:link w:val="BodyText"/>
    <w:rsid w:val="005E2065"/>
    <w:rPr>
      <w:rFonts w:ascii="Times New Roman" w:eastAsia="SimSun" w:hAnsi="Times New Roman" w:cs="Times New Roman"/>
      <w:sz w:val="24"/>
      <w:szCs w:val="24"/>
      <w:lang w:eastAsia="zh-CN"/>
    </w:rPr>
  </w:style>
  <w:style w:type="paragraph" w:customStyle="1" w:styleId="odsek1">
    <w:name w:val="odsek1"/>
    <w:basedOn w:val="Normal"/>
    <w:qFormat/>
    <w:rsid w:val="005E2065"/>
    <w:pPr>
      <w:keepNext/>
      <w:numPr>
        <w:numId w:val="4"/>
      </w:numPr>
      <w:autoSpaceDE w:val="0"/>
      <w:autoSpaceDN w:val="0"/>
      <w:adjustRightInd w:val="0"/>
      <w:spacing w:before="120" w:after="120" w:line="240" w:lineRule="auto"/>
      <w:jc w:val="both"/>
    </w:pPr>
    <w:rPr>
      <w:rFonts w:ascii="Times New Roman" w:eastAsia="Times New Roman" w:hAnsi="Times New Roman"/>
      <w:sz w:val="24"/>
      <w:szCs w:val="24"/>
      <w:lang w:eastAsia="cs-CZ"/>
    </w:rPr>
  </w:style>
  <w:style w:type="paragraph" w:styleId="Footer">
    <w:name w:val="footer"/>
    <w:basedOn w:val="Normal"/>
    <w:link w:val="PtaChar"/>
    <w:uiPriority w:val="99"/>
    <w:rsid w:val="005E2065"/>
    <w:pPr>
      <w:keepNext/>
      <w:tabs>
        <w:tab w:val="center" w:pos="4536"/>
        <w:tab w:val="right" w:pos="9072"/>
      </w:tabs>
      <w:spacing w:before="60" w:after="60" w:line="240" w:lineRule="auto"/>
      <w:jc w:val="both"/>
    </w:pPr>
    <w:rPr>
      <w:rFonts w:ascii="Times New Roman" w:eastAsia="Times New Roman" w:hAnsi="Times New Roman"/>
      <w:sz w:val="24"/>
      <w:szCs w:val="24"/>
      <w:lang w:val="x-none" w:eastAsia="cs-CZ"/>
    </w:rPr>
  </w:style>
  <w:style w:type="character" w:customStyle="1" w:styleId="PtaChar">
    <w:name w:val="Päta Char"/>
    <w:link w:val="Footer"/>
    <w:uiPriority w:val="99"/>
    <w:rsid w:val="005E2065"/>
    <w:rPr>
      <w:rFonts w:ascii="Times New Roman" w:eastAsia="Times New Roman" w:hAnsi="Times New Roman" w:cs="Times New Roman"/>
      <w:sz w:val="24"/>
      <w:szCs w:val="24"/>
      <w:lang w:eastAsia="cs-CZ"/>
    </w:rPr>
  </w:style>
  <w:style w:type="character" w:styleId="FollowedHyperlink">
    <w:name w:val="FollowedHyperlink"/>
    <w:uiPriority w:val="99"/>
    <w:semiHidden/>
    <w:rsid w:val="005E2065"/>
    <w:rPr>
      <w:rFonts w:cs="Times New Roman"/>
      <w:color w:val="800080"/>
      <w:u w:val="single"/>
    </w:rPr>
  </w:style>
  <w:style w:type="paragraph" w:styleId="Header">
    <w:name w:val="header"/>
    <w:basedOn w:val="Normal"/>
    <w:link w:val="HlavikaChar"/>
    <w:uiPriority w:val="99"/>
    <w:semiHidden/>
    <w:rsid w:val="005E2065"/>
    <w:pPr>
      <w:tabs>
        <w:tab w:val="center" w:pos="4536"/>
        <w:tab w:val="right" w:pos="9072"/>
      </w:tabs>
    </w:pPr>
    <w:rPr>
      <w:sz w:val="20"/>
      <w:szCs w:val="20"/>
      <w:lang w:val="x-none" w:eastAsia="x-none"/>
    </w:rPr>
  </w:style>
  <w:style w:type="character" w:customStyle="1" w:styleId="HlavikaChar">
    <w:name w:val="Hlavička Char"/>
    <w:link w:val="Header"/>
    <w:uiPriority w:val="99"/>
    <w:semiHidden/>
    <w:rsid w:val="005E2065"/>
    <w:rPr>
      <w:rFonts w:ascii="Calibri" w:eastAsia="Calibri" w:hAnsi="Calibri" w:cs="Times New Roman"/>
    </w:rPr>
  </w:style>
  <w:style w:type="paragraph" w:customStyle="1" w:styleId="Default">
    <w:name w:val="Default"/>
    <w:rsid w:val="005E2065"/>
    <w:pPr>
      <w:autoSpaceDE w:val="0"/>
      <w:autoSpaceDN w:val="0"/>
      <w:adjustRightInd w:val="0"/>
    </w:pPr>
    <w:rPr>
      <w:rFonts w:ascii="Arial" w:hAnsi="Arial" w:cs="Arial"/>
      <w:color w:val="000000"/>
      <w:sz w:val="24"/>
      <w:szCs w:val="24"/>
      <w:lang w:eastAsia="en-US"/>
    </w:rPr>
  </w:style>
  <w:style w:type="character" w:customStyle="1" w:styleId="h1a1">
    <w:name w:val="h1a1"/>
    <w:rsid w:val="005E2065"/>
    <w:rPr>
      <w:sz w:val="24"/>
    </w:rPr>
  </w:style>
  <w:style w:type="character" w:customStyle="1" w:styleId="st">
    <w:name w:val="st"/>
    <w:rsid w:val="005E2065"/>
  </w:style>
  <w:style w:type="numbering" w:customStyle="1" w:styleId="Bezzoznamu11">
    <w:name w:val="Bez zoznamu11"/>
    <w:next w:val="NoList"/>
    <w:uiPriority w:val="99"/>
    <w:semiHidden/>
    <w:unhideWhenUsed/>
    <w:rsid w:val="005E2065"/>
  </w:style>
  <w:style w:type="character" w:styleId="CommentReference">
    <w:name w:val="annotation reference"/>
    <w:uiPriority w:val="99"/>
    <w:semiHidden/>
    <w:unhideWhenUsed/>
    <w:rsid w:val="005E2065"/>
    <w:rPr>
      <w:sz w:val="16"/>
      <w:szCs w:val="16"/>
    </w:rPr>
  </w:style>
  <w:style w:type="paragraph" w:styleId="CommentText">
    <w:name w:val="annotation text"/>
    <w:basedOn w:val="Normal"/>
    <w:link w:val="TextkomentraChar"/>
    <w:uiPriority w:val="99"/>
    <w:semiHidden/>
    <w:unhideWhenUsed/>
    <w:rsid w:val="005E2065"/>
    <w:pPr>
      <w:spacing w:line="240" w:lineRule="auto"/>
    </w:pPr>
    <w:rPr>
      <w:noProof/>
      <w:sz w:val="20"/>
      <w:szCs w:val="20"/>
      <w:lang w:val="x-none" w:eastAsia="x-none"/>
    </w:rPr>
  </w:style>
  <w:style w:type="character" w:customStyle="1" w:styleId="TextkomentraChar">
    <w:name w:val="Text komentára Char"/>
    <w:link w:val="CommentText"/>
    <w:uiPriority w:val="99"/>
    <w:semiHidden/>
    <w:rsid w:val="005E2065"/>
    <w:rPr>
      <w:rFonts w:ascii="Calibri" w:eastAsia="Calibri" w:hAnsi="Calibri" w:cs="Times New Roman"/>
      <w:noProof/>
      <w:sz w:val="20"/>
      <w:szCs w:val="20"/>
    </w:rPr>
  </w:style>
  <w:style w:type="paragraph" w:styleId="CommentSubject">
    <w:name w:val="annotation subject"/>
    <w:basedOn w:val="CommentText"/>
    <w:next w:val="CommentText"/>
    <w:link w:val="PredmetkomentraChar"/>
    <w:uiPriority w:val="99"/>
    <w:semiHidden/>
    <w:unhideWhenUsed/>
    <w:rsid w:val="005E2065"/>
    <w:rPr>
      <w:b/>
      <w:bCs/>
    </w:rPr>
  </w:style>
  <w:style w:type="character" w:customStyle="1" w:styleId="PredmetkomentraChar">
    <w:name w:val="Predmet komentára Char"/>
    <w:link w:val="CommentSubject"/>
    <w:uiPriority w:val="99"/>
    <w:semiHidden/>
    <w:rsid w:val="005E2065"/>
    <w:rPr>
      <w:rFonts w:ascii="Calibri" w:eastAsia="Calibri" w:hAnsi="Calibri" w:cs="Times New Roman"/>
      <w:b/>
      <w:bCs/>
      <w:noProof/>
      <w:sz w:val="20"/>
      <w:szCs w:val="20"/>
    </w:rPr>
  </w:style>
  <w:style w:type="paragraph" w:customStyle="1" w:styleId="a">
    <w:name w:val="a"/>
    <w:link w:val="TextkoncovejpoznmkyChar"/>
    <w:uiPriority w:val="99"/>
    <w:unhideWhenUsed/>
    <w:rsid w:val="005E2065"/>
    <w:rPr>
      <w:noProof/>
      <w:sz w:val="22"/>
      <w:szCs w:val="22"/>
      <w:lang w:eastAsia="en-US"/>
    </w:rPr>
  </w:style>
  <w:style w:type="character" w:customStyle="1" w:styleId="TextkoncovejpoznmkyChar">
    <w:name w:val="Text koncovej poznámky Char"/>
    <w:link w:val="a"/>
    <w:uiPriority w:val="99"/>
    <w:rsid w:val="005E2065"/>
    <w:rPr>
      <w:noProof/>
      <w:sz w:val="22"/>
      <w:szCs w:val="22"/>
      <w:lang w:val="sk-SK" w:eastAsia="en-US" w:bidi="ar-SA"/>
    </w:rPr>
  </w:style>
  <w:style w:type="paragraph" w:styleId="EndnoteText">
    <w:name w:val="endnote text"/>
    <w:basedOn w:val="Normal"/>
    <w:link w:val="TextvysvetlivkyChar"/>
    <w:uiPriority w:val="99"/>
    <w:semiHidden/>
    <w:unhideWhenUsed/>
    <w:rsid w:val="005E2065"/>
    <w:pPr>
      <w:spacing w:after="0" w:line="240" w:lineRule="auto"/>
    </w:pPr>
    <w:rPr>
      <w:sz w:val="20"/>
      <w:szCs w:val="20"/>
      <w:lang w:val="x-none" w:eastAsia="x-none"/>
    </w:rPr>
  </w:style>
  <w:style w:type="character" w:customStyle="1" w:styleId="TextvysvetlivkyChar">
    <w:name w:val="Text vysvetlivky Char"/>
    <w:link w:val="EndnoteText"/>
    <w:uiPriority w:val="99"/>
    <w:semiHidden/>
    <w:rsid w:val="005E2065"/>
    <w:rPr>
      <w:rFonts w:ascii="Calibri" w:eastAsia="Calibri" w:hAnsi="Calibri" w:cs="Times New Roman"/>
      <w:sz w:val="20"/>
      <w:szCs w:val="20"/>
    </w:rPr>
  </w:style>
  <w:style w:type="character" w:styleId="EndnoteReference">
    <w:name w:val="endnote reference"/>
    <w:uiPriority w:val="99"/>
    <w:semiHidden/>
    <w:unhideWhenUsed/>
    <w:rsid w:val="005E2065"/>
    <w:rPr>
      <w:vertAlign w:val="superscript"/>
    </w:rPr>
  </w:style>
  <w:style w:type="character" w:styleId="Emphasis">
    <w:name w:val="Emphasis"/>
    <w:uiPriority w:val="20"/>
    <w:qFormat/>
    <w:rsid w:val="009D66C0"/>
    <w:rPr>
      <w:b/>
      <w:bCs/>
      <w:i w:val="0"/>
      <w:iCs w:val="0"/>
    </w:rPr>
  </w:style>
  <w:style w:type="paragraph" w:styleId="NoSpacing">
    <w:name w:val="No Spacing"/>
    <w:uiPriority w:val="1"/>
    <w:qFormat/>
    <w:rsid w:val="009D66C0"/>
    <w:rPr>
      <w:noProof/>
      <w:sz w:val="22"/>
      <w:szCs w:val="22"/>
      <w:lang w:eastAsia="en-US"/>
    </w:rPr>
  </w:style>
  <w:style w:type="character" w:customStyle="1" w:styleId="TextkoncovejpoznmkyChar1">
    <w:name w:val="Text koncovej poznámky Char1"/>
    <w:uiPriority w:val="99"/>
    <w:semiHidden/>
    <w:rsid w:val="009D66C0"/>
    <w:rPr>
      <w:noProof/>
      <w:sz w:val="20"/>
      <w:szCs w:val="20"/>
    </w:rPr>
  </w:style>
  <w:style w:type="paragraph" w:styleId="DocumentMap">
    <w:name w:val="Document Map"/>
    <w:basedOn w:val="Normal"/>
    <w:semiHidden/>
    <w:rsid w:val="00A775DF"/>
    <w:pPr>
      <w:shd w:val="clear" w:color="auto" w:fill="000080"/>
    </w:pPr>
    <w:rPr>
      <w:rFonts w:ascii="Tahoma" w:hAnsi="Tahoma" w:cs="Tahoma"/>
      <w:sz w:val="20"/>
      <w:szCs w:val="20"/>
    </w:rPr>
  </w:style>
  <w:style w:type="paragraph" w:styleId="Revision">
    <w:name w:val="Revision"/>
    <w:hidden/>
    <w:uiPriority w:val="99"/>
    <w:semiHidden/>
    <w:rsid w:val="008127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C3CB-73BB-4021-9EB3-4B2BD973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8859</Words>
  <Characters>50502</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Návrh</vt:lpstr>
    </vt:vector>
  </TitlesOfParts>
  <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Martiška Marián</dc:creator>
  <cp:lastModifiedBy>Benová Timea</cp:lastModifiedBy>
  <cp:revision>14</cp:revision>
  <cp:lastPrinted>2015-07-08T11:15:00Z</cp:lastPrinted>
  <dcterms:created xsi:type="dcterms:W3CDTF">2015-06-29T09:38:00Z</dcterms:created>
  <dcterms:modified xsi:type="dcterms:W3CDTF">2015-07-08T11:15:00Z</dcterms:modified>
</cp:coreProperties>
</file>