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16AAB" w:rsidRPr="00B95705" w:rsidP="00516AAB">
      <w:pPr>
        <w:tabs>
          <w:tab w:val="left" w:pos="-1985"/>
          <w:tab w:val="left" w:pos="709"/>
          <w:tab w:val="left" w:pos="1077"/>
          <w:tab w:val="left" w:pos="3600"/>
        </w:tabs>
        <w:bidi w:val="0"/>
        <w:spacing w:line="360" w:lineRule="auto"/>
        <w:jc w:val="center"/>
        <w:rPr>
          <w:rFonts w:ascii="Arial" w:hAnsi="Arial" w:cs="Arial"/>
          <w:b/>
          <w:sz w:val="22"/>
          <w:szCs w:val="22"/>
        </w:rPr>
      </w:pPr>
      <w:r w:rsidRPr="00B95705">
        <w:rPr>
          <w:rFonts w:ascii="Arial" w:hAnsi="Arial" w:cs="Arial"/>
          <w:b/>
          <w:sz w:val="22"/>
          <w:szCs w:val="22"/>
        </w:rPr>
        <w:t>NÁRODNÁ RADA SLOVENSKEJ REPUBLIKY</w:t>
      </w:r>
    </w:p>
    <w:p w:rsidR="00516AAB" w:rsidRPr="00B95705" w:rsidP="00516AAB">
      <w:pPr>
        <w:tabs>
          <w:tab w:val="left" w:pos="-1985"/>
          <w:tab w:val="left" w:pos="709"/>
          <w:tab w:val="left" w:pos="1077"/>
        </w:tabs>
        <w:bidi w:val="0"/>
        <w:spacing w:line="360" w:lineRule="auto"/>
        <w:jc w:val="center"/>
        <w:rPr>
          <w:rFonts w:ascii="Arial" w:hAnsi="Arial" w:cs="Arial"/>
          <w:b/>
          <w:sz w:val="22"/>
          <w:szCs w:val="22"/>
        </w:rPr>
      </w:pPr>
      <w:r w:rsidRPr="00B95705">
        <w:rPr>
          <w:rFonts w:ascii="Arial" w:hAnsi="Arial" w:cs="Arial"/>
          <w:b/>
          <w:sz w:val="22"/>
          <w:szCs w:val="22"/>
        </w:rPr>
        <w:t xml:space="preserve">  VI. volebné obdobie</w:t>
      </w:r>
    </w:p>
    <w:p w:rsidR="00516AAB" w:rsidRPr="00B95705" w:rsidP="00516AAB">
      <w:pPr>
        <w:tabs>
          <w:tab w:val="left" w:pos="-1985"/>
          <w:tab w:val="left" w:pos="709"/>
          <w:tab w:val="left" w:pos="1077"/>
        </w:tabs>
        <w:bidi w:val="0"/>
        <w:spacing w:line="360" w:lineRule="auto"/>
        <w:jc w:val="center"/>
        <w:rPr>
          <w:rFonts w:ascii="Arial" w:hAnsi="Arial" w:cs="Arial"/>
          <w:b/>
          <w:sz w:val="22"/>
          <w:szCs w:val="22"/>
        </w:rPr>
      </w:pPr>
      <w:r w:rsidRPr="00B95705">
        <w:rPr>
          <w:rFonts w:ascii="Arial" w:hAnsi="Arial" w:cs="Arial"/>
          <w:b/>
          <w:sz w:val="22"/>
          <w:szCs w:val="22"/>
        </w:rPr>
        <w:t>______________________________</w:t>
      </w:r>
      <w:r>
        <w:rPr>
          <w:rFonts w:ascii="Arial" w:hAnsi="Arial" w:cs="Arial"/>
          <w:b/>
          <w:sz w:val="22"/>
          <w:szCs w:val="22"/>
        </w:rPr>
        <w:t>___________________________</w:t>
      </w:r>
      <w:r w:rsidRPr="00B95705">
        <w:rPr>
          <w:rFonts w:ascii="Arial" w:hAnsi="Arial" w:cs="Arial"/>
          <w:b/>
          <w:sz w:val="22"/>
          <w:szCs w:val="22"/>
        </w:rPr>
        <w:t>_____________</w:t>
        <w:br/>
      </w:r>
    </w:p>
    <w:p w:rsidR="00516AAB" w:rsidRPr="00B95705" w:rsidP="00516AAB">
      <w:pPr>
        <w:pStyle w:val="BodyText2"/>
        <w:tabs>
          <w:tab w:val="left" w:pos="-1985"/>
          <w:tab w:val="left" w:pos="709"/>
          <w:tab w:val="left" w:pos="1077"/>
        </w:tabs>
        <w:bidi w:val="0"/>
        <w:spacing w:line="360" w:lineRule="auto"/>
        <w:rPr>
          <w:rFonts w:ascii="Arial" w:hAnsi="Arial" w:cs="Arial"/>
          <w:bCs/>
          <w:sz w:val="22"/>
          <w:szCs w:val="22"/>
          <w:lang w:eastAsia="sk-SK"/>
        </w:rPr>
      </w:pPr>
      <w:r>
        <w:rPr>
          <w:rFonts w:ascii="Arial" w:hAnsi="Arial" w:cs="Arial"/>
          <w:bCs/>
          <w:sz w:val="22"/>
          <w:szCs w:val="22"/>
          <w:lang w:eastAsia="sk-SK"/>
        </w:rPr>
        <w:t>Číslo:  CRD-784</w:t>
      </w:r>
      <w:r w:rsidRPr="00B95705">
        <w:rPr>
          <w:rFonts w:ascii="Arial" w:hAnsi="Arial" w:cs="Arial"/>
          <w:bCs/>
          <w:sz w:val="22"/>
          <w:szCs w:val="22"/>
          <w:lang w:eastAsia="sk-SK"/>
        </w:rPr>
        <w:t>/201</w:t>
      </w:r>
      <w:r>
        <w:rPr>
          <w:rFonts w:ascii="Arial" w:hAnsi="Arial" w:cs="Arial"/>
          <w:bCs/>
          <w:sz w:val="22"/>
          <w:szCs w:val="22"/>
          <w:lang w:eastAsia="sk-SK"/>
        </w:rPr>
        <w:t>5</w:t>
      </w:r>
    </w:p>
    <w:p w:rsidR="00516AAB" w:rsidRPr="00B95705" w:rsidP="00516AAB">
      <w:pPr>
        <w:bidi w:val="0"/>
        <w:spacing w:line="360" w:lineRule="auto"/>
        <w:jc w:val="center"/>
        <w:rPr>
          <w:rFonts w:ascii="Arial" w:hAnsi="Arial" w:cs="Arial"/>
          <w:b/>
          <w:spacing w:val="60"/>
          <w:sz w:val="22"/>
          <w:szCs w:val="22"/>
        </w:rPr>
      </w:pPr>
    </w:p>
    <w:p w:rsidR="00516AAB" w:rsidRPr="00B95705" w:rsidP="00516AAB">
      <w:pPr>
        <w:bidi w:val="0"/>
        <w:spacing w:line="360" w:lineRule="auto"/>
        <w:jc w:val="center"/>
        <w:rPr>
          <w:rFonts w:ascii="Arial" w:hAnsi="Arial" w:cs="Arial"/>
          <w:b/>
          <w:spacing w:val="60"/>
          <w:sz w:val="22"/>
          <w:szCs w:val="22"/>
        </w:rPr>
      </w:pPr>
      <w:r>
        <w:rPr>
          <w:rFonts w:ascii="Arial" w:hAnsi="Arial" w:cs="Arial"/>
          <w:b/>
          <w:spacing w:val="60"/>
          <w:sz w:val="22"/>
          <w:szCs w:val="22"/>
        </w:rPr>
        <w:t>1499</w:t>
      </w:r>
      <w:r w:rsidRPr="00B95705">
        <w:rPr>
          <w:rFonts w:ascii="Arial" w:hAnsi="Arial" w:cs="Arial"/>
          <w:b/>
          <w:spacing w:val="60"/>
          <w:sz w:val="22"/>
          <w:szCs w:val="22"/>
        </w:rPr>
        <w:t>a</w:t>
      </w:r>
    </w:p>
    <w:p w:rsidR="00516AAB" w:rsidP="00516AAB">
      <w:pPr>
        <w:pStyle w:val="Heading3"/>
        <w:bidi w:val="0"/>
        <w:spacing w:line="360" w:lineRule="auto"/>
        <w:rPr>
          <w:rFonts w:ascii="Arial" w:hAnsi="Arial" w:cs="Arial"/>
          <w:bCs/>
          <w:sz w:val="22"/>
          <w:szCs w:val="22"/>
          <w:lang w:val="sk-SK"/>
        </w:rPr>
      </w:pPr>
    </w:p>
    <w:p w:rsidR="00516AAB" w:rsidRPr="00B95705" w:rsidP="00516AAB">
      <w:pPr>
        <w:pStyle w:val="Heading3"/>
        <w:bidi w:val="0"/>
        <w:spacing w:line="360" w:lineRule="auto"/>
        <w:rPr>
          <w:rFonts w:ascii="Arial" w:hAnsi="Arial" w:cs="Arial"/>
          <w:bCs/>
          <w:sz w:val="22"/>
          <w:szCs w:val="22"/>
          <w:lang w:val="sk-SK"/>
        </w:rPr>
      </w:pPr>
      <w:r>
        <w:rPr>
          <w:rFonts w:ascii="Arial" w:hAnsi="Arial" w:cs="Arial"/>
          <w:bCs/>
          <w:sz w:val="22"/>
          <w:szCs w:val="22"/>
          <w:lang w:val="sk-SK"/>
        </w:rPr>
        <w:t>S</w:t>
      </w:r>
      <w:r w:rsidRPr="00B95705">
        <w:rPr>
          <w:rFonts w:ascii="Arial" w:hAnsi="Arial" w:cs="Arial"/>
          <w:bCs/>
          <w:sz w:val="22"/>
          <w:szCs w:val="22"/>
          <w:lang w:val="sk-SK"/>
        </w:rPr>
        <w:t> p o l o č n á    s p r á v a</w:t>
      </w:r>
    </w:p>
    <w:p w:rsidR="00516AAB" w:rsidRPr="00B95705" w:rsidP="00516AAB">
      <w:pPr>
        <w:bidi w:val="0"/>
        <w:spacing w:before="120" w:line="360" w:lineRule="auto"/>
        <w:jc w:val="both"/>
        <w:rPr>
          <w:rStyle w:val="spanr"/>
          <w:rFonts w:ascii="Arial" w:hAnsi="Arial" w:cs="Arial"/>
          <w:sz w:val="22"/>
          <w:szCs w:val="22"/>
        </w:rPr>
      </w:pPr>
      <w:r w:rsidRPr="00B95705">
        <w:rPr>
          <w:rFonts w:ascii="Arial" w:hAnsi="Arial" w:cs="Arial"/>
          <w:b/>
          <w:sz w:val="22"/>
          <w:szCs w:val="22"/>
        </w:rPr>
        <w:t xml:space="preserve">výborov Národnej rady Slovenskej republiky o prerokovaní </w:t>
      </w:r>
      <w:r>
        <w:rPr>
          <w:rFonts w:ascii="Arial" w:hAnsi="Arial" w:cs="Arial"/>
          <w:b/>
          <w:sz w:val="22"/>
          <w:szCs w:val="22"/>
        </w:rPr>
        <w:t xml:space="preserve">vládneho </w:t>
      </w:r>
      <w:r w:rsidRPr="00B95705">
        <w:rPr>
          <w:rFonts w:ascii="Arial" w:hAnsi="Arial" w:cs="Arial"/>
          <w:b/>
          <w:sz w:val="22"/>
          <w:szCs w:val="22"/>
        </w:rPr>
        <w:t>návrhu</w:t>
      </w:r>
      <w:r w:rsidRPr="00B95705">
        <w:rPr>
          <w:rFonts w:ascii="Arial" w:hAnsi="Arial" w:cs="Arial"/>
          <w:b/>
          <w:noProof/>
          <w:sz w:val="22"/>
          <w:szCs w:val="22"/>
        </w:rPr>
        <w:t xml:space="preserve"> </w:t>
      </w:r>
      <w:r>
        <w:rPr>
          <w:rFonts w:ascii="Arial" w:hAnsi="Arial" w:cs="Arial"/>
          <w:b/>
          <w:noProof/>
          <w:sz w:val="22"/>
          <w:szCs w:val="22"/>
        </w:rPr>
        <w:t xml:space="preserve">zákona o komisárovi pre deti a komisárovi pre osoby so zdravotným postihnutím a o zmene a doplnení niektorých zákonov (tlač 1499) </w:t>
      </w:r>
    </w:p>
    <w:p w:rsidR="00516AAB" w:rsidRPr="00B95705" w:rsidP="00516AAB">
      <w:pPr>
        <w:bidi w:val="0"/>
        <w:spacing w:line="360" w:lineRule="auto"/>
        <w:jc w:val="both"/>
        <w:rPr>
          <w:rFonts w:ascii="Arial" w:hAnsi="Arial" w:cs="Arial"/>
          <w:sz w:val="22"/>
          <w:szCs w:val="22"/>
        </w:rPr>
      </w:pPr>
      <w:r w:rsidRPr="00B95705">
        <w:rPr>
          <w:rFonts w:ascii="Arial" w:hAnsi="Arial" w:cs="Arial"/>
          <w:b/>
          <w:bCs/>
          <w:sz w:val="22"/>
          <w:szCs w:val="22"/>
        </w:rPr>
        <w:t>__________________________________________________________________________</w:t>
      </w:r>
    </w:p>
    <w:p w:rsidR="00516AAB" w:rsidRPr="00B95705" w:rsidP="00516AAB">
      <w:pPr>
        <w:bidi w:val="0"/>
        <w:jc w:val="center"/>
        <w:rPr>
          <w:rFonts w:ascii="Arial" w:hAnsi="Arial" w:cs="Arial"/>
          <w:b/>
          <w:sz w:val="22"/>
          <w:szCs w:val="22"/>
        </w:rPr>
      </w:pPr>
    </w:p>
    <w:p w:rsidR="00516AAB" w:rsidP="00516AAB">
      <w:pPr>
        <w:bidi w:val="0"/>
        <w:spacing w:before="120" w:line="360" w:lineRule="auto"/>
        <w:jc w:val="both"/>
        <w:rPr>
          <w:rFonts w:ascii="Arial" w:hAnsi="Arial" w:cs="Arial"/>
          <w:bCs/>
          <w:sz w:val="22"/>
          <w:szCs w:val="22"/>
        </w:rPr>
      </w:pPr>
      <w:r w:rsidRPr="00B95705">
        <w:rPr>
          <w:rFonts w:ascii="Arial" w:hAnsi="Arial" w:cs="Arial"/>
          <w:sz w:val="22"/>
          <w:szCs w:val="22"/>
        </w:rPr>
        <w:tab/>
        <w:t xml:space="preserve">Výbor </w:t>
      </w:r>
      <w:r w:rsidRPr="00B95705">
        <w:rPr>
          <w:rFonts w:ascii="Arial" w:hAnsi="Arial" w:cs="Arial"/>
          <w:bCs/>
          <w:sz w:val="22"/>
          <w:szCs w:val="22"/>
        </w:rPr>
        <w:t xml:space="preserve">Národnej rady Slovenskej republiky pre ľudské práva a národnostné menšiny ako </w:t>
      </w:r>
      <w:r w:rsidRPr="00B95705">
        <w:rPr>
          <w:rFonts w:ascii="Arial" w:hAnsi="Arial" w:cs="Arial"/>
          <w:sz w:val="22"/>
          <w:szCs w:val="22"/>
        </w:rPr>
        <w:t>gestorský výbor k</w:t>
      </w:r>
      <w:r>
        <w:rPr>
          <w:rFonts w:ascii="Arial" w:hAnsi="Arial" w:cs="Arial"/>
          <w:sz w:val="22"/>
          <w:szCs w:val="22"/>
        </w:rPr>
        <w:t xml:space="preserve"> vládnemu </w:t>
      </w:r>
      <w:r w:rsidRPr="00B95705">
        <w:rPr>
          <w:rFonts w:ascii="Arial" w:hAnsi="Arial" w:cs="Arial"/>
          <w:sz w:val="22"/>
          <w:szCs w:val="22"/>
        </w:rPr>
        <w:t>návrhu</w:t>
      </w:r>
      <w:r w:rsidRPr="00B95705">
        <w:rPr>
          <w:rFonts w:ascii="Arial" w:hAnsi="Arial" w:cs="Arial"/>
          <w:noProof/>
          <w:sz w:val="22"/>
          <w:szCs w:val="22"/>
        </w:rPr>
        <w:t xml:space="preserve"> </w:t>
      </w:r>
      <w:r w:rsidRPr="00314721">
        <w:rPr>
          <w:rFonts w:ascii="Arial" w:hAnsi="Arial" w:cs="Arial"/>
          <w:noProof/>
          <w:sz w:val="22"/>
          <w:szCs w:val="22"/>
        </w:rPr>
        <w:t>zákona</w:t>
      </w:r>
      <w:r w:rsidR="00A655AB">
        <w:rPr>
          <w:rFonts w:ascii="Arial" w:hAnsi="Arial" w:cs="Arial"/>
          <w:noProof/>
          <w:sz w:val="22"/>
          <w:szCs w:val="22"/>
        </w:rPr>
        <w:t xml:space="preserve"> </w:t>
      </w:r>
      <w:r w:rsidR="00A655AB">
        <w:rPr>
          <w:rFonts w:ascii="Arial" w:hAnsi="Arial" w:cs="Arial"/>
          <w:b/>
          <w:noProof/>
          <w:sz w:val="22"/>
          <w:szCs w:val="22"/>
        </w:rPr>
        <w:t xml:space="preserve">o komisárovi pre deti a komisárovi pre osoby so zdravotným postihnutím a o zmene a doplnení niektorých zákonov (tlač 1499) </w:t>
      </w:r>
      <w:r w:rsidRPr="00B95705">
        <w:rPr>
          <w:rFonts w:ascii="Arial" w:hAnsi="Arial" w:cs="Arial"/>
          <w:bCs/>
          <w:sz w:val="22"/>
          <w:szCs w:val="22"/>
        </w:rPr>
        <w:t xml:space="preserve">podáva Národnej rade Slovenskej republiky podľa § 79 ods. 1 zákona o  rokovacom poriadku Národnej rady Slovenskej republiky </w:t>
      </w:r>
      <w:r w:rsidRPr="00A655AB">
        <w:rPr>
          <w:rFonts w:ascii="Arial" w:hAnsi="Arial" w:cs="Arial"/>
          <w:sz w:val="22"/>
          <w:szCs w:val="22"/>
        </w:rPr>
        <w:t>spoločnú správu</w:t>
      </w:r>
      <w:r w:rsidRPr="00B95705">
        <w:rPr>
          <w:rFonts w:ascii="Arial" w:hAnsi="Arial" w:cs="Arial"/>
          <w:bCs/>
          <w:sz w:val="22"/>
          <w:szCs w:val="22"/>
        </w:rPr>
        <w:t xml:space="preserve"> výborov Národnej rady Slovenskej republiky.</w:t>
      </w:r>
    </w:p>
    <w:p w:rsidR="00516AAB" w:rsidRPr="00B95705" w:rsidP="00516AAB">
      <w:pPr>
        <w:bidi w:val="0"/>
        <w:spacing w:before="120" w:line="360" w:lineRule="auto"/>
        <w:jc w:val="both"/>
        <w:rPr>
          <w:rFonts w:ascii="Arial" w:hAnsi="Arial" w:cs="Arial"/>
          <w:b/>
          <w:sz w:val="22"/>
          <w:szCs w:val="22"/>
        </w:rPr>
      </w:pPr>
    </w:p>
    <w:p w:rsidR="00516AAB" w:rsidRPr="00B95705" w:rsidP="00516AAB">
      <w:pPr>
        <w:pStyle w:val="BodyText3"/>
        <w:tabs>
          <w:tab w:val="left" w:pos="-1985"/>
          <w:tab w:val="left" w:pos="709"/>
          <w:tab w:val="left" w:pos="1077"/>
        </w:tabs>
        <w:bidi w:val="0"/>
        <w:spacing w:line="360" w:lineRule="auto"/>
        <w:rPr>
          <w:rFonts w:ascii="Arial" w:hAnsi="Arial" w:cs="Arial"/>
          <w:bCs/>
          <w:sz w:val="22"/>
          <w:szCs w:val="22"/>
        </w:rPr>
      </w:pPr>
      <w:r w:rsidRPr="00B95705">
        <w:rPr>
          <w:rFonts w:ascii="Arial" w:hAnsi="Arial" w:cs="Arial"/>
          <w:bCs/>
          <w:sz w:val="22"/>
          <w:szCs w:val="22"/>
        </w:rPr>
        <w:t>I.</w:t>
      </w:r>
    </w:p>
    <w:p w:rsidR="00516AAB" w:rsidRPr="00B95705" w:rsidP="00516AAB">
      <w:pPr>
        <w:bidi w:val="0"/>
        <w:spacing w:before="120" w:line="360" w:lineRule="auto"/>
        <w:jc w:val="both"/>
        <w:rPr>
          <w:rFonts w:ascii="Arial" w:hAnsi="Arial" w:cs="Arial"/>
          <w:sz w:val="22"/>
          <w:szCs w:val="22"/>
        </w:rPr>
      </w:pPr>
      <w:r w:rsidRPr="00B95705">
        <w:rPr>
          <w:rFonts w:ascii="Arial" w:hAnsi="Arial" w:cs="Arial"/>
          <w:sz w:val="22"/>
          <w:szCs w:val="22"/>
        </w:rPr>
        <w:tab/>
        <w:t>Národná rada Slovenskej republiky uznesením</w:t>
      </w:r>
      <w:r>
        <w:rPr>
          <w:rFonts w:ascii="Arial" w:hAnsi="Arial" w:cs="Arial"/>
          <w:sz w:val="22"/>
          <w:szCs w:val="22"/>
        </w:rPr>
        <w:t xml:space="preserve"> č.</w:t>
      </w:r>
      <w:r w:rsidR="00A655AB">
        <w:rPr>
          <w:rFonts w:ascii="Arial" w:hAnsi="Arial" w:cs="Arial"/>
          <w:sz w:val="22"/>
          <w:szCs w:val="22"/>
        </w:rPr>
        <w:t xml:space="preserve"> 1719</w:t>
      </w:r>
      <w:r w:rsidRPr="00B95705">
        <w:rPr>
          <w:rFonts w:ascii="Arial" w:hAnsi="Arial" w:cs="Arial"/>
          <w:sz w:val="22"/>
          <w:szCs w:val="22"/>
        </w:rPr>
        <w:t xml:space="preserve"> z  </w:t>
      </w:r>
      <w:r w:rsidR="00A655AB">
        <w:rPr>
          <w:rFonts w:ascii="Arial" w:hAnsi="Arial" w:cs="Arial"/>
          <w:sz w:val="22"/>
          <w:szCs w:val="22"/>
        </w:rPr>
        <w:t>12</w:t>
      </w:r>
      <w:r w:rsidRPr="00B95705">
        <w:rPr>
          <w:rFonts w:ascii="Arial" w:hAnsi="Arial" w:cs="Arial"/>
          <w:sz w:val="22"/>
          <w:szCs w:val="22"/>
        </w:rPr>
        <w:t xml:space="preserve">. </w:t>
      </w:r>
      <w:r>
        <w:rPr>
          <w:rFonts w:ascii="Arial" w:hAnsi="Arial" w:cs="Arial"/>
          <w:sz w:val="22"/>
          <w:szCs w:val="22"/>
        </w:rPr>
        <w:t>mája</w:t>
      </w:r>
      <w:r w:rsidRPr="00B95705">
        <w:rPr>
          <w:rFonts w:ascii="Arial" w:hAnsi="Arial" w:cs="Arial"/>
          <w:sz w:val="22"/>
          <w:szCs w:val="22"/>
        </w:rPr>
        <w:t xml:space="preserve"> 201</w:t>
      </w:r>
      <w:r>
        <w:rPr>
          <w:rFonts w:ascii="Arial" w:hAnsi="Arial" w:cs="Arial"/>
          <w:sz w:val="22"/>
          <w:szCs w:val="22"/>
        </w:rPr>
        <w:t>5</w:t>
      </w:r>
      <w:r w:rsidRPr="00B95705">
        <w:rPr>
          <w:rFonts w:ascii="Arial" w:hAnsi="Arial" w:cs="Arial"/>
          <w:sz w:val="22"/>
          <w:szCs w:val="22"/>
        </w:rPr>
        <w:t xml:space="preserve"> pridelila</w:t>
      </w:r>
      <w:r w:rsidR="004A34FA">
        <w:rPr>
          <w:rFonts w:ascii="Arial" w:hAnsi="Arial" w:cs="Arial"/>
          <w:sz w:val="22"/>
          <w:szCs w:val="22"/>
        </w:rPr>
        <w:t xml:space="preserve">  </w:t>
      </w:r>
      <w:r>
        <w:rPr>
          <w:rFonts w:ascii="Arial" w:hAnsi="Arial" w:cs="Arial"/>
          <w:sz w:val="22"/>
          <w:szCs w:val="22"/>
        </w:rPr>
        <w:t xml:space="preserve">vládny </w:t>
      </w:r>
      <w:r w:rsidRPr="00B95705">
        <w:rPr>
          <w:rFonts w:ascii="Arial" w:hAnsi="Arial" w:cs="Arial"/>
          <w:sz w:val="22"/>
          <w:szCs w:val="22"/>
        </w:rPr>
        <w:t>návrh</w:t>
      </w:r>
      <w:r w:rsidRPr="00B95705">
        <w:rPr>
          <w:rFonts w:ascii="Arial" w:hAnsi="Arial" w:cs="Arial"/>
          <w:noProof/>
          <w:sz w:val="22"/>
          <w:szCs w:val="22"/>
        </w:rPr>
        <w:t xml:space="preserve"> </w:t>
      </w:r>
      <w:r w:rsidRPr="00314721">
        <w:rPr>
          <w:rFonts w:ascii="Arial" w:hAnsi="Arial" w:cs="Arial"/>
          <w:noProof/>
          <w:sz w:val="22"/>
          <w:szCs w:val="22"/>
        </w:rPr>
        <w:t>zákona</w:t>
      </w:r>
      <w:r w:rsidR="00A655AB">
        <w:rPr>
          <w:rFonts w:ascii="Arial" w:hAnsi="Arial" w:cs="Arial"/>
          <w:noProof/>
          <w:sz w:val="22"/>
          <w:szCs w:val="22"/>
        </w:rPr>
        <w:t xml:space="preserve"> </w:t>
      </w:r>
      <w:r w:rsidR="00A655AB">
        <w:rPr>
          <w:rFonts w:ascii="Arial" w:hAnsi="Arial" w:cs="Arial"/>
          <w:b/>
          <w:noProof/>
          <w:sz w:val="22"/>
          <w:szCs w:val="22"/>
        </w:rPr>
        <w:t xml:space="preserve">o komisárovi pre deti a komisárovi pre osoby so zdravotným postihnutím a o zmene a doplnení niektorých zákonov (tlač 1499) </w:t>
      </w:r>
      <w:r w:rsidRPr="00B95705">
        <w:rPr>
          <w:rFonts w:ascii="Arial" w:hAnsi="Arial" w:cs="Arial"/>
          <w:sz w:val="22"/>
          <w:szCs w:val="22"/>
        </w:rPr>
        <w:t>na  prerokovanie týmto výborom:</w:t>
      </w:r>
    </w:p>
    <w:p w:rsidR="00516AAB" w:rsidRPr="005C762C" w:rsidP="00516AAB">
      <w:pPr>
        <w:tabs>
          <w:tab w:val="left" w:pos="-1985"/>
          <w:tab w:val="left" w:pos="709"/>
          <w:tab w:val="left" w:pos="1080"/>
        </w:tabs>
        <w:bidi w:val="0"/>
        <w:spacing w:line="360" w:lineRule="auto"/>
        <w:jc w:val="both"/>
        <w:rPr>
          <w:rFonts w:ascii="Arial" w:hAnsi="Arial" w:cs="Arial"/>
          <w:sz w:val="22"/>
          <w:szCs w:val="22"/>
        </w:rPr>
      </w:pPr>
      <w:r w:rsidRPr="00B95705">
        <w:rPr>
          <w:rFonts w:ascii="Arial" w:hAnsi="Arial" w:cs="Arial"/>
          <w:sz w:val="22"/>
          <w:szCs w:val="22"/>
        </w:rPr>
        <w:tab/>
      </w:r>
      <w:r w:rsidRPr="005C762C">
        <w:rPr>
          <w:rFonts w:ascii="Arial" w:hAnsi="Arial" w:cs="Arial"/>
          <w:sz w:val="22"/>
          <w:szCs w:val="22"/>
        </w:rPr>
        <w:t>Ústavnoprávnemu výboru Národn</w:t>
      </w:r>
      <w:r w:rsidR="004A34FA">
        <w:rPr>
          <w:rFonts w:ascii="Arial" w:hAnsi="Arial" w:cs="Arial"/>
          <w:sz w:val="22"/>
          <w:szCs w:val="22"/>
        </w:rPr>
        <w:t>ej rady Slovenskej republiky,</w:t>
      </w:r>
    </w:p>
    <w:p w:rsidR="00A655AB" w:rsidP="00516AAB">
      <w:pPr>
        <w:tabs>
          <w:tab w:val="left" w:pos="-1985"/>
          <w:tab w:val="left" w:pos="709"/>
        </w:tabs>
        <w:bidi w:val="0"/>
        <w:spacing w:line="360" w:lineRule="auto"/>
        <w:ind w:left="708"/>
        <w:jc w:val="both"/>
        <w:rPr>
          <w:rFonts w:ascii="Arial" w:hAnsi="Arial" w:cs="Arial"/>
          <w:sz w:val="22"/>
          <w:szCs w:val="22"/>
        </w:rPr>
      </w:pPr>
      <w:r w:rsidRPr="005C762C" w:rsidR="00516AAB">
        <w:rPr>
          <w:rFonts w:ascii="Arial" w:hAnsi="Arial" w:cs="Arial"/>
          <w:sz w:val="22"/>
          <w:szCs w:val="22"/>
        </w:rPr>
        <w:t xml:space="preserve">Výboru Národnej rady Slovenskej republiky pre </w:t>
      </w:r>
      <w:r>
        <w:rPr>
          <w:rFonts w:ascii="Arial" w:hAnsi="Arial" w:cs="Arial"/>
          <w:sz w:val="22"/>
          <w:szCs w:val="22"/>
        </w:rPr>
        <w:t>financie a rozpočet,</w:t>
      </w:r>
    </w:p>
    <w:p w:rsidR="00516AAB" w:rsidP="00516AAB">
      <w:pPr>
        <w:tabs>
          <w:tab w:val="left" w:pos="-1985"/>
          <w:tab w:val="left" w:pos="709"/>
        </w:tabs>
        <w:bidi w:val="0"/>
        <w:spacing w:line="360" w:lineRule="auto"/>
        <w:ind w:left="708"/>
        <w:jc w:val="both"/>
        <w:rPr>
          <w:rFonts w:ascii="Arial" w:hAnsi="Arial" w:cs="Arial"/>
          <w:sz w:val="22"/>
          <w:szCs w:val="22"/>
        </w:rPr>
      </w:pPr>
      <w:r w:rsidR="00A655AB">
        <w:rPr>
          <w:rFonts w:ascii="Arial" w:hAnsi="Arial" w:cs="Arial"/>
          <w:sz w:val="22"/>
          <w:szCs w:val="22"/>
        </w:rPr>
        <w:t>Výboru N</w:t>
      </w:r>
      <w:r w:rsidR="004A34FA">
        <w:rPr>
          <w:rFonts w:ascii="Arial" w:hAnsi="Arial" w:cs="Arial"/>
          <w:sz w:val="22"/>
          <w:szCs w:val="22"/>
        </w:rPr>
        <w:t>árodnej rady</w:t>
      </w:r>
      <w:r w:rsidR="00A655AB">
        <w:rPr>
          <w:rFonts w:ascii="Arial" w:hAnsi="Arial" w:cs="Arial"/>
          <w:sz w:val="22"/>
          <w:szCs w:val="22"/>
        </w:rPr>
        <w:t xml:space="preserve"> S</w:t>
      </w:r>
      <w:r w:rsidR="004A34FA">
        <w:rPr>
          <w:rFonts w:ascii="Arial" w:hAnsi="Arial" w:cs="Arial"/>
          <w:sz w:val="22"/>
          <w:szCs w:val="22"/>
        </w:rPr>
        <w:t>lovenskej republiky</w:t>
      </w:r>
      <w:r w:rsidR="00A655AB">
        <w:rPr>
          <w:rFonts w:ascii="Arial" w:hAnsi="Arial" w:cs="Arial"/>
          <w:sz w:val="22"/>
          <w:szCs w:val="22"/>
        </w:rPr>
        <w:t xml:space="preserve"> pre sociálne veci </w:t>
      </w:r>
      <w:r w:rsidRPr="005C762C">
        <w:rPr>
          <w:rFonts w:ascii="Arial" w:hAnsi="Arial" w:cs="Arial"/>
          <w:sz w:val="22"/>
          <w:szCs w:val="22"/>
        </w:rPr>
        <w:t xml:space="preserve"> </w:t>
      </w:r>
    </w:p>
    <w:p w:rsidR="00516AAB" w:rsidRPr="005C762C" w:rsidP="00516AAB">
      <w:pPr>
        <w:tabs>
          <w:tab w:val="left" w:pos="-1985"/>
          <w:tab w:val="left" w:pos="709"/>
        </w:tabs>
        <w:bidi w:val="0"/>
        <w:spacing w:line="360" w:lineRule="auto"/>
        <w:ind w:left="708"/>
        <w:jc w:val="both"/>
        <w:rPr>
          <w:rFonts w:ascii="Arial" w:hAnsi="Arial" w:cs="Arial"/>
          <w:sz w:val="22"/>
          <w:szCs w:val="22"/>
        </w:rPr>
      </w:pPr>
      <w:r w:rsidRPr="005C762C">
        <w:rPr>
          <w:rFonts w:ascii="Arial" w:hAnsi="Arial" w:cs="Arial"/>
          <w:sz w:val="22"/>
          <w:szCs w:val="22"/>
        </w:rPr>
        <w:t xml:space="preserve">a </w:t>
      </w:r>
    </w:p>
    <w:p w:rsidR="00516AAB" w:rsidRPr="005C762C" w:rsidP="00516AAB">
      <w:pPr>
        <w:tabs>
          <w:tab w:val="left" w:pos="-1985"/>
          <w:tab w:val="left" w:pos="709"/>
        </w:tabs>
        <w:bidi w:val="0"/>
        <w:spacing w:line="360" w:lineRule="auto"/>
        <w:ind w:left="708"/>
        <w:jc w:val="both"/>
        <w:rPr>
          <w:rFonts w:ascii="Arial" w:hAnsi="Arial" w:cs="Arial"/>
          <w:sz w:val="22"/>
          <w:szCs w:val="22"/>
        </w:rPr>
      </w:pPr>
      <w:r w:rsidRPr="005C762C">
        <w:rPr>
          <w:rFonts w:ascii="Arial" w:hAnsi="Arial" w:cs="Arial"/>
          <w:sz w:val="22"/>
          <w:szCs w:val="22"/>
        </w:rPr>
        <w:t>Výboru Národnej rady Slovenskej republiky pre ľudské práva a národnostné menšiny ako gestorskému výboru.</w:t>
      </w:r>
    </w:p>
    <w:p w:rsidR="00516AAB" w:rsidRPr="00B95705" w:rsidP="00516AAB">
      <w:pPr>
        <w:tabs>
          <w:tab w:val="left" w:pos="-1985"/>
          <w:tab w:val="left" w:pos="709"/>
        </w:tabs>
        <w:bidi w:val="0"/>
        <w:spacing w:line="360" w:lineRule="auto"/>
        <w:ind w:firstLine="708"/>
        <w:jc w:val="both"/>
        <w:rPr>
          <w:rFonts w:ascii="Arial" w:hAnsi="Arial" w:cs="Arial"/>
          <w:bCs/>
          <w:sz w:val="22"/>
          <w:szCs w:val="22"/>
        </w:rPr>
      </w:pPr>
      <w:r w:rsidRPr="00B95705">
        <w:rPr>
          <w:rFonts w:ascii="Arial" w:hAnsi="Arial" w:cs="Arial"/>
          <w:bCs/>
          <w:sz w:val="22"/>
          <w:szCs w:val="22"/>
        </w:rPr>
        <w:t xml:space="preserve">Určila zároveň lehotu na prerokovanie predmetného návrhu zákona </w:t>
      </w:r>
      <w:r>
        <w:rPr>
          <w:rFonts w:ascii="Arial" w:hAnsi="Arial" w:cs="Arial"/>
          <w:bCs/>
          <w:sz w:val="22"/>
          <w:szCs w:val="22"/>
        </w:rPr>
        <w:t xml:space="preserve">v druhom čítaní vo výboroch do </w:t>
      </w:r>
      <w:r w:rsidR="00A655AB">
        <w:rPr>
          <w:rFonts w:ascii="Arial" w:hAnsi="Arial" w:cs="Arial"/>
          <w:bCs/>
          <w:sz w:val="22"/>
          <w:szCs w:val="22"/>
        </w:rPr>
        <w:t>30, resp. 32 dní od jeho prerokovania v prvom čítaní</w:t>
      </w:r>
      <w:r>
        <w:rPr>
          <w:rFonts w:ascii="Arial" w:hAnsi="Arial" w:cs="Arial"/>
          <w:bCs/>
          <w:sz w:val="22"/>
          <w:szCs w:val="22"/>
        </w:rPr>
        <w:t>.</w:t>
      </w:r>
    </w:p>
    <w:p w:rsidR="00516AAB" w:rsidRPr="00B95705" w:rsidP="00516AAB">
      <w:pPr>
        <w:tabs>
          <w:tab w:val="left" w:pos="-1985"/>
          <w:tab w:val="left" w:pos="709"/>
        </w:tabs>
        <w:bidi w:val="0"/>
        <w:spacing w:line="360" w:lineRule="auto"/>
        <w:jc w:val="both"/>
        <w:rPr>
          <w:rFonts w:ascii="Arial" w:hAnsi="Arial" w:cs="Arial"/>
          <w:b/>
          <w:bCs/>
          <w:sz w:val="22"/>
          <w:szCs w:val="22"/>
        </w:rPr>
      </w:pPr>
    </w:p>
    <w:p w:rsidR="00516AAB" w:rsidRPr="00B95705" w:rsidP="00516AAB">
      <w:pPr>
        <w:tabs>
          <w:tab w:val="left" w:pos="-1985"/>
          <w:tab w:val="left" w:pos="709"/>
          <w:tab w:val="left" w:pos="1077"/>
        </w:tabs>
        <w:bidi w:val="0"/>
        <w:spacing w:line="360" w:lineRule="auto"/>
        <w:jc w:val="center"/>
        <w:rPr>
          <w:rFonts w:ascii="Arial" w:hAnsi="Arial" w:cs="Arial"/>
          <w:b/>
          <w:bCs/>
          <w:sz w:val="22"/>
          <w:szCs w:val="22"/>
        </w:rPr>
      </w:pPr>
      <w:r w:rsidRPr="00B95705">
        <w:rPr>
          <w:rFonts w:ascii="Arial" w:hAnsi="Arial" w:cs="Arial"/>
          <w:b/>
          <w:bCs/>
          <w:sz w:val="22"/>
          <w:szCs w:val="22"/>
        </w:rPr>
        <w:t>II.</w:t>
      </w:r>
    </w:p>
    <w:p w:rsidR="00516AAB" w:rsidRPr="00B95705" w:rsidP="00516AAB">
      <w:pPr>
        <w:tabs>
          <w:tab w:val="left" w:pos="-1985"/>
          <w:tab w:val="left" w:pos="709"/>
          <w:tab w:val="left" w:pos="1077"/>
        </w:tabs>
        <w:bidi w:val="0"/>
        <w:spacing w:line="360" w:lineRule="auto"/>
        <w:jc w:val="center"/>
        <w:rPr>
          <w:rFonts w:ascii="Arial" w:hAnsi="Arial" w:cs="Arial"/>
          <w:b/>
          <w:bCs/>
          <w:sz w:val="22"/>
          <w:szCs w:val="22"/>
        </w:rPr>
      </w:pPr>
    </w:p>
    <w:p w:rsidR="00516AAB" w:rsidRPr="005C762C" w:rsidP="00516AAB">
      <w:pPr>
        <w:pStyle w:val="BodyText2"/>
        <w:tabs>
          <w:tab w:val="left" w:pos="-1985"/>
          <w:tab w:val="left" w:pos="709"/>
          <w:tab w:val="left" w:pos="1077"/>
        </w:tabs>
        <w:bidi w:val="0"/>
        <w:spacing w:line="360" w:lineRule="auto"/>
        <w:rPr>
          <w:rFonts w:ascii="Arial" w:hAnsi="Arial" w:cs="Arial"/>
          <w:sz w:val="22"/>
          <w:szCs w:val="22"/>
          <w:lang w:eastAsia="sk-SK"/>
        </w:rPr>
      </w:pPr>
      <w:r w:rsidRPr="00B95705">
        <w:rPr>
          <w:rFonts w:ascii="Arial" w:hAnsi="Arial" w:cs="Arial"/>
          <w:sz w:val="22"/>
          <w:szCs w:val="22"/>
          <w:lang w:eastAsia="sk-SK"/>
        </w:rPr>
        <w:tab/>
        <w:t xml:space="preserve">Poslanci Národnej rady Slovenskej republiky, ktorí nie sú členmi výborov, ktorým bol návrh zákona pridelený, </w:t>
      </w:r>
      <w:r w:rsidRPr="005C762C">
        <w:rPr>
          <w:rFonts w:ascii="Arial" w:hAnsi="Arial" w:cs="Arial"/>
          <w:bCs/>
          <w:sz w:val="22"/>
          <w:szCs w:val="22"/>
          <w:lang w:eastAsia="sk-SK"/>
        </w:rPr>
        <w:t>neoznámili v určenej lehote</w:t>
      </w:r>
      <w:r w:rsidRPr="005C762C">
        <w:rPr>
          <w:rFonts w:ascii="Arial" w:hAnsi="Arial" w:cs="Arial"/>
          <w:sz w:val="22"/>
          <w:szCs w:val="22"/>
          <w:lang w:eastAsia="sk-SK"/>
        </w:rPr>
        <w:t xml:space="preserve"> gestorskému výboru </w:t>
      </w:r>
      <w:r w:rsidRPr="005C762C">
        <w:rPr>
          <w:rFonts w:ascii="Arial" w:hAnsi="Arial" w:cs="Arial"/>
          <w:bCs/>
          <w:sz w:val="22"/>
          <w:szCs w:val="22"/>
          <w:lang w:eastAsia="sk-SK"/>
        </w:rPr>
        <w:t>žiadne stanovisko</w:t>
      </w:r>
      <w:r w:rsidRPr="005C762C">
        <w:rPr>
          <w:rFonts w:ascii="Arial" w:hAnsi="Arial" w:cs="Arial"/>
          <w:sz w:val="22"/>
          <w:szCs w:val="22"/>
          <w:lang w:eastAsia="sk-SK"/>
        </w:rPr>
        <w:t xml:space="preserve"> k predmetnému návrhu zákona (§ 75 ods. 2 zákona o rokovacom poriadku Národnej rady Slovenskej republiky).</w:t>
      </w:r>
    </w:p>
    <w:p w:rsidR="00516AAB" w:rsidRPr="00B95705" w:rsidP="00516AAB">
      <w:pPr>
        <w:pStyle w:val="BodyText2"/>
        <w:tabs>
          <w:tab w:val="left" w:pos="-1985"/>
          <w:tab w:val="left" w:pos="709"/>
          <w:tab w:val="left" w:pos="1077"/>
        </w:tabs>
        <w:bidi w:val="0"/>
        <w:spacing w:line="360" w:lineRule="auto"/>
        <w:rPr>
          <w:rFonts w:ascii="Arial" w:hAnsi="Arial" w:cs="Arial"/>
          <w:sz w:val="22"/>
          <w:szCs w:val="22"/>
          <w:lang w:eastAsia="sk-SK"/>
        </w:rPr>
      </w:pPr>
      <w:r w:rsidRPr="00B95705">
        <w:rPr>
          <w:rFonts w:ascii="Arial" w:hAnsi="Arial" w:cs="Arial"/>
          <w:sz w:val="22"/>
          <w:szCs w:val="22"/>
          <w:lang w:eastAsia="sk-SK"/>
        </w:rPr>
        <w:t xml:space="preserve"> </w:t>
      </w:r>
    </w:p>
    <w:p w:rsidR="00516AAB" w:rsidRPr="00B95705" w:rsidP="00516AAB">
      <w:pPr>
        <w:pStyle w:val="BodyText3"/>
        <w:tabs>
          <w:tab w:val="left" w:pos="-1985"/>
          <w:tab w:val="left" w:pos="709"/>
          <w:tab w:val="left" w:pos="1077"/>
        </w:tabs>
        <w:bidi w:val="0"/>
        <w:spacing w:line="360" w:lineRule="auto"/>
        <w:rPr>
          <w:rFonts w:ascii="Arial" w:hAnsi="Arial" w:cs="Arial"/>
          <w:bCs/>
          <w:sz w:val="22"/>
          <w:szCs w:val="22"/>
        </w:rPr>
      </w:pPr>
      <w:r w:rsidRPr="00B95705">
        <w:rPr>
          <w:rFonts w:ascii="Arial" w:hAnsi="Arial" w:cs="Arial"/>
          <w:bCs/>
          <w:sz w:val="22"/>
          <w:szCs w:val="22"/>
        </w:rPr>
        <w:t>III.</w:t>
      </w:r>
    </w:p>
    <w:p w:rsidR="00E659E7" w:rsidP="00516AAB">
      <w:pPr>
        <w:bidi w:val="0"/>
        <w:spacing w:before="120" w:line="360" w:lineRule="auto"/>
        <w:jc w:val="both"/>
        <w:rPr>
          <w:rFonts w:ascii="Arial" w:hAnsi="Arial" w:cs="Arial"/>
          <w:noProof/>
          <w:sz w:val="22"/>
          <w:szCs w:val="22"/>
        </w:rPr>
      </w:pPr>
      <w:r w:rsidRPr="00B95705" w:rsidR="00516AAB">
        <w:rPr>
          <w:rFonts w:ascii="Arial" w:hAnsi="Arial" w:cs="Arial"/>
          <w:sz w:val="22"/>
          <w:szCs w:val="22"/>
        </w:rPr>
        <w:tab/>
      </w:r>
      <w:r w:rsidR="00516AAB">
        <w:rPr>
          <w:rFonts w:ascii="Arial" w:hAnsi="Arial" w:cs="Arial"/>
          <w:sz w:val="22"/>
          <w:szCs w:val="22"/>
        </w:rPr>
        <w:t xml:space="preserve">Vládny </w:t>
      </w:r>
      <w:r w:rsidRPr="00B95705" w:rsidR="00516AAB">
        <w:rPr>
          <w:rFonts w:ascii="Arial" w:hAnsi="Arial" w:cs="Arial"/>
          <w:sz w:val="22"/>
          <w:szCs w:val="22"/>
        </w:rPr>
        <w:t>návrh</w:t>
      </w:r>
      <w:r w:rsidRPr="00B95705" w:rsidR="00516AAB">
        <w:rPr>
          <w:rFonts w:ascii="Arial" w:hAnsi="Arial" w:cs="Arial"/>
          <w:noProof/>
          <w:sz w:val="22"/>
          <w:szCs w:val="22"/>
        </w:rPr>
        <w:t xml:space="preserve"> </w:t>
      </w:r>
      <w:r w:rsidRPr="007E6C36" w:rsidR="00516AAB">
        <w:rPr>
          <w:rFonts w:ascii="Arial" w:hAnsi="Arial" w:cs="Arial"/>
          <w:noProof/>
          <w:sz w:val="22"/>
          <w:szCs w:val="22"/>
        </w:rPr>
        <w:t>zákona</w:t>
      </w:r>
      <w:r w:rsidRPr="007E6C36" w:rsidR="00A655AB">
        <w:rPr>
          <w:rFonts w:ascii="Arial" w:hAnsi="Arial" w:cs="Arial"/>
          <w:noProof/>
          <w:sz w:val="22"/>
          <w:szCs w:val="22"/>
        </w:rPr>
        <w:t xml:space="preserve"> o komisárovi pre deti a komisárovi pre osoby so zdravotným postihnutím a o zmene a doplnení niektorých zákonov (tlač 1499)</w:t>
      </w:r>
      <w:r w:rsidR="00A655AB">
        <w:rPr>
          <w:rFonts w:ascii="Arial" w:hAnsi="Arial" w:cs="Arial"/>
          <w:b/>
          <w:noProof/>
          <w:sz w:val="22"/>
          <w:szCs w:val="22"/>
        </w:rPr>
        <w:t xml:space="preserve"> </w:t>
      </w:r>
      <w:r w:rsidR="004A34FA">
        <w:rPr>
          <w:rFonts w:ascii="Arial" w:hAnsi="Arial" w:cs="Arial"/>
          <w:noProof/>
          <w:sz w:val="22"/>
          <w:szCs w:val="22"/>
        </w:rPr>
        <w:t>prerokovali výbory v </w:t>
      </w:r>
      <w:r w:rsidRPr="00B95705" w:rsidR="00516AAB">
        <w:rPr>
          <w:rFonts w:ascii="Arial" w:hAnsi="Arial" w:cs="Arial"/>
          <w:noProof/>
          <w:sz w:val="22"/>
          <w:szCs w:val="22"/>
        </w:rPr>
        <w:t>stanovenej</w:t>
      </w:r>
      <w:r w:rsidR="004A34FA">
        <w:rPr>
          <w:rFonts w:ascii="Arial" w:hAnsi="Arial" w:cs="Arial"/>
          <w:noProof/>
          <w:sz w:val="22"/>
          <w:szCs w:val="22"/>
        </w:rPr>
        <w:t xml:space="preserve"> </w:t>
      </w:r>
      <w:r w:rsidRPr="00B95705" w:rsidR="00516AAB">
        <w:rPr>
          <w:rFonts w:ascii="Arial" w:hAnsi="Arial" w:cs="Arial"/>
          <w:noProof/>
          <w:sz w:val="22"/>
          <w:szCs w:val="22"/>
        </w:rPr>
        <w:t>lehote</w:t>
      </w:r>
      <w:r>
        <w:rPr>
          <w:rFonts w:ascii="Arial" w:hAnsi="Arial" w:cs="Arial"/>
          <w:noProof/>
          <w:sz w:val="22"/>
          <w:szCs w:val="22"/>
        </w:rPr>
        <w:t xml:space="preserve">. </w:t>
      </w:r>
    </w:p>
    <w:p w:rsidR="00E659E7" w:rsidRPr="00DB40A0" w:rsidP="00516AAB">
      <w:pPr>
        <w:bidi w:val="0"/>
        <w:spacing w:before="120" w:line="360" w:lineRule="auto"/>
        <w:ind w:firstLine="708"/>
        <w:jc w:val="both"/>
        <w:rPr>
          <w:rFonts w:ascii="Arial" w:hAnsi="Arial" w:cs="Arial"/>
          <w:sz w:val="22"/>
          <w:szCs w:val="22"/>
        </w:rPr>
      </w:pPr>
      <w:r>
        <w:rPr>
          <w:rFonts w:ascii="Arial" w:hAnsi="Arial" w:cs="Arial"/>
          <w:noProof/>
          <w:sz w:val="22"/>
          <w:szCs w:val="22"/>
        </w:rPr>
        <w:t>Vládny návrh zákona odporúča</w:t>
      </w:r>
      <w:r w:rsidR="00DB40A0">
        <w:rPr>
          <w:rFonts w:ascii="Arial" w:hAnsi="Arial" w:cs="Arial"/>
          <w:noProof/>
          <w:sz w:val="22"/>
          <w:szCs w:val="22"/>
        </w:rPr>
        <w:t>l</w:t>
      </w:r>
      <w:r w:rsidRPr="00B95705" w:rsidR="00516AAB">
        <w:rPr>
          <w:rFonts w:ascii="Arial" w:hAnsi="Arial" w:cs="Arial"/>
          <w:sz w:val="22"/>
          <w:szCs w:val="22"/>
        </w:rPr>
        <w:t xml:space="preserve"> </w:t>
      </w:r>
      <w:r w:rsidRPr="00B95705" w:rsidR="00516AAB">
        <w:rPr>
          <w:rFonts w:ascii="Arial" w:hAnsi="Arial" w:cs="Arial"/>
          <w:b/>
          <w:sz w:val="22"/>
          <w:szCs w:val="22"/>
        </w:rPr>
        <w:t>schváliť</w:t>
      </w:r>
      <w:r w:rsidR="00516AAB">
        <w:rPr>
          <w:rFonts w:ascii="Arial" w:hAnsi="Arial" w:cs="Arial"/>
          <w:b/>
          <w:sz w:val="22"/>
          <w:szCs w:val="22"/>
        </w:rPr>
        <w:t xml:space="preserve"> </w:t>
      </w:r>
      <w:r w:rsidR="00F60627">
        <w:rPr>
          <w:rFonts w:ascii="Arial" w:hAnsi="Arial" w:cs="Arial"/>
          <w:b/>
          <w:sz w:val="22"/>
          <w:szCs w:val="22"/>
        </w:rPr>
        <w:t>bez pripomienok</w:t>
      </w:r>
      <w:r w:rsidR="00DB40A0">
        <w:rPr>
          <w:rFonts w:ascii="Arial" w:hAnsi="Arial" w:cs="Arial"/>
          <w:b/>
          <w:sz w:val="22"/>
          <w:szCs w:val="22"/>
        </w:rPr>
        <w:t xml:space="preserve"> </w:t>
      </w:r>
      <w:r w:rsidRPr="00DB40A0" w:rsidR="00F60627">
        <w:rPr>
          <w:rFonts w:ascii="Arial" w:hAnsi="Arial" w:cs="Arial"/>
          <w:sz w:val="22"/>
          <w:szCs w:val="22"/>
        </w:rPr>
        <w:t xml:space="preserve">Výbor NR SR pre sociálne veci </w:t>
      </w:r>
      <w:r w:rsidRPr="00DB40A0" w:rsidR="00516AAB">
        <w:rPr>
          <w:rFonts w:ascii="Arial" w:hAnsi="Arial" w:cs="Arial"/>
          <w:sz w:val="22"/>
          <w:szCs w:val="22"/>
        </w:rPr>
        <w:t>uznesením z</w:t>
      </w:r>
      <w:r w:rsidRPr="00DB40A0" w:rsidR="00F60627">
        <w:rPr>
          <w:rFonts w:ascii="Arial" w:hAnsi="Arial" w:cs="Arial"/>
          <w:sz w:val="22"/>
          <w:szCs w:val="22"/>
        </w:rPr>
        <w:t> 26. mája</w:t>
      </w:r>
      <w:r w:rsidRPr="00DB40A0" w:rsidR="00516AAB">
        <w:rPr>
          <w:rFonts w:ascii="Arial" w:hAnsi="Arial" w:cs="Arial"/>
          <w:sz w:val="22"/>
          <w:szCs w:val="22"/>
        </w:rPr>
        <w:t xml:space="preserve"> 2015 č. </w:t>
      </w:r>
      <w:r w:rsidRPr="00DB40A0" w:rsidR="00F60627">
        <w:rPr>
          <w:rFonts w:ascii="Arial" w:hAnsi="Arial" w:cs="Arial"/>
          <w:sz w:val="22"/>
          <w:szCs w:val="22"/>
        </w:rPr>
        <w:t>174</w:t>
      </w:r>
      <w:r w:rsidRPr="00DB40A0">
        <w:rPr>
          <w:rFonts w:ascii="Arial" w:hAnsi="Arial" w:cs="Arial"/>
          <w:sz w:val="22"/>
          <w:szCs w:val="22"/>
        </w:rPr>
        <w:t>.</w:t>
      </w:r>
    </w:p>
    <w:p w:rsidR="00516AAB" w:rsidP="00516AAB">
      <w:pPr>
        <w:bidi w:val="0"/>
        <w:spacing w:before="120" w:line="360" w:lineRule="auto"/>
        <w:ind w:firstLine="708"/>
        <w:jc w:val="both"/>
        <w:rPr>
          <w:rFonts w:ascii="Arial" w:hAnsi="Arial" w:cs="Arial"/>
          <w:sz w:val="22"/>
          <w:szCs w:val="22"/>
        </w:rPr>
      </w:pPr>
      <w:r w:rsidR="00E659E7">
        <w:rPr>
          <w:rFonts w:ascii="Arial" w:hAnsi="Arial" w:cs="Arial"/>
          <w:sz w:val="22"/>
          <w:szCs w:val="22"/>
        </w:rPr>
        <w:t xml:space="preserve">Vládny návrh zákona odporúčali </w:t>
      </w:r>
      <w:r w:rsidR="00E659E7">
        <w:rPr>
          <w:rFonts w:ascii="Arial" w:hAnsi="Arial" w:cs="Arial"/>
          <w:b/>
          <w:sz w:val="22"/>
          <w:szCs w:val="22"/>
        </w:rPr>
        <w:t>schváliť s</w:t>
      </w:r>
      <w:r w:rsidR="007E6C36">
        <w:rPr>
          <w:rFonts w:ascii="Arial" w:hAnsi="Arial" w:cs="Arial"/>
          <w:b/>
          <w:sz w:val="22"/>
          <w:szCs w:val="22"/>
        </w:rPr>
        <w:t> </w:t>
      </w:r>
      <w:r w:rsidR="00E659E7">
        <w:rPr>
          <w:rFonts w:ascii="Arial" w:hAnsi="Arial" w:cs="Arial"/>
          <w:b/>
          <w:sz w:val="22"/>
          <w:szCs w:val="22"/>
        </w:rPr>
        <w:t>pripomienkami</w:t>
      </w:r>
      <w:r w:rsidR="007E6C36">
        <w:rPr>
          <w:rFonts w:ascii="Arial" w:hAnsi="Arial" w:cs="Arial"/>
          <w:b/>
          <w:sz w:val="22"/>
          <w:szCs w:val="22"/>
        </w:rPr>
        <w:t>:</w:t>
      </w:r>
      <w:r w:rsidRPr="00B95705">
        <w:rPr>
          <w:rFonts w:ascii="Arial" w:hAnsi="Arial" w:cs="Arial"/>
          <w:sz w:val="22"/>
          <w:szCs w:val="22"/>
        </w:rPr>
        <w:t xml:space="preserve"> </w:t>
      </w:r>
    </w:p>
    <w:p w:rsidR="00F60627" w:rsidRPr="00B95705" w:rsidP="00516AAB">
      <w:pPr>
        <w:bidi w:val="0"/>
        <w:spacing w:before="120" w:line="360" w:lineRule="auto"/>
        <w:ind w:firstLine="708"/>
        <w:jc w:val="both"/>
        <w:rPr>
          <w:rFonts w:ascii="Arial" w:hAnsi="Arial" w:cs="Arial"/>
          <w:sz w:val="22"/>
          <w:szCs w:val="22"/>
        </w:rPr>
      </w:pPr>
      <w:r>
        <w:rPr>
          <w:rFonts w:ascii="Arial" w:hAnsi="Arial" w:cs="Arial"/>
          <w:sz w:val="22"/>
          <w:szCs w:val="22"/>
        </w:rPr>
        <w:t>Ústavnoprávny výbor Národnej rady Slovenskej republiky uznesením z</w:t>
      </w:r>
      <w:r w:rsidR="00787435">
        <w:rPr>
          <w:rFonts w:ascii="Arial" w:hAnsi="Arial" w:cs="Arial"/>
          <w:sz w:val="22"/>
          <w:szCs w:val="22"/>
        </w:rPr>
        <w:t xml:space="preserve"> 9. júna </w:t>
      </w:r>
      <w:r>
        <w:rPr>
          <w:rFonts w:ascii="Arial" w:hAnsi="Arial" w:cs="Arial"/>
          <w:sz w:val="22"/>
          <w:szCs w:val="22"/>
        </w:rPr>
        <w:t>č.</w:t>
      </w:r>
      <w:r w:rsidR="00787435">
        <w:rPr>
          <w:rFonts w:ascii="Arial" w:hAnsi="Arial" w:cs="Arial"/>
          <w:sz w:val="22"/>
          <w:szCs w:val="22"/>
        </w:rPr>
        <w:t xml:space="preserve"> 615,</w:t>
      </w:r>
    </w:p>
    <w:p w:rsidR="00516AAB" w:rsidRPr="00B95705" w:rsidP="00516AAB">
      <w:pPr>
        <w:bidi w:val="0"/>
        <w:spacing w:before="120" w:line="360" w:lineRule="auto"/>
        <w:ind w:firstLine="708"/>
        <w:jc w:val="both"/>
        <w:rPr>
          <w:rFonts w:ascii="Arial" w:hAnsi="Arial" w:cs="Arial"/>
          <w:sz w:val="22"/>
          <w:szCs w:val="22"/>
        </w:rPr>
      </w:pPr>
      <w:r w:rsidRPr="00B95705">
        <w:rPr>
          <w:rFonts w:ascii="Arial" w:hAnsi="Arial" w:cs="Arial"/>
          <w:b/>
          <w:sz w:val="22"/>
          <w:szCs w:val="22"/>
        </w:rPr>
        <w:t xml:space="preserve">Výbor </w:t>
      </w:r>
      <w:r w:rsidRPr="00B95705">
        <w:rPr>
          <w:rFonts w:ascii="Arial" w:hAnsi="Arial" w:cs="Arial"/>
          <w:sz w:val="22"/>
          <w:szCs w:val="22"/>
        </w:rPr>
        <w:t xml:space="preserve">Národnej rady Slovenskej republiky </w:t>
      </w:r>
      <w:r w:rsidRPr="00B95705">
        <w:rPr>
          <w:rFonts w:ascii="Arial" w:hAnsi="Arial" w:cs="Arial"/>
          <w:b/>
          <w:sz w:val="22"/>
          <w:szCs w:val="22"/>
        </w:rPr>
        <w:t xml:space="preserve">pre </w:t>
      </w:r>
      <w:r w:rsidR="00F60627">
        <w:rPr>
          <w:rFonts w:ascii="Arial" w:hAnsi="Arial" w:cs="Arial"/>
          <w:b/>
          <w:sz w:val="22"/>
          <w:szCs w:val="22"/>
        </w:rPr>
        <w:t>financie a rozpočet</w:t>
      </w:r>
      <w:r w:rsidRPr="00B95705">
        <w:rPr>
          <w:rFonts w:ascii="Arial" w:hAnsi="Arial" w:cs="Arial"/>
          <w:sz w:val="22"/>
          <w:szCs w:val="22"/>
        </w:rPr>
        <w:t xml:space="preserve"> uznesením z</w:t>
      </w:r>
      <w:r w:rsidR="00787435">
        <w:rPr>
          <w:rFonts w:ascii="Arial" w:hAnsi="Arial" w:cs="Arial"/>
          <w:sz w:val="22"/>
          <w:szCs w:val="22"/>
        </w:rPr>
        <w:t xml:space="preserve"> 9. júna </w:t>
      </w:r>
      <w:r w:rsidRPr="00B95705">
        <w:rPr>
          <w:rFonts w:ascii="Arial" w:hAnsi="Arial" w:cs="Arial"/>
          <w:sz w:val="22"/>
          <w:szCs w:val="22"/>
        </w:rPr>
        <w:t>201</w:t>
      </w:r>
      <w:r>
        <w:rPr>
          <w:rFonts w:ascii="Arial" w:hAnsi="Arial" w:cs="Arial"/>
          <w:sz w:val="22"/>
          <w:szCs w:val="22"/>
        </w:rPr>
        <w:t>5</w:t>
      </w:r>
      <w:r w:rsidRPr="00B95705">
        <w:rPr>
          <w:rFonts w:ascii="Arial" w:hAnsi="Arial" w:cs="Arial"/>
          <w:sz w:val="22"/>
          <w:szCs w:val="22"/>
        </w:rPr>
        <w:t xml:space="preserve"> č. </w:t>
      </w:r>
      <w:r w:rsidR="00787435">
        <w:rPr>
          <w:rFonts w:ascii="Arial" w:hAnsi="Arial" w:cs="Arial"/>
          <w:sz w:val="22"/>
          <w:szCs w:val="22"/>
        </w:rPr>
        <w:t>422</w:t>
      </w:r>
      <w:r w:rsidR="00DB40A0">
        <w:rPr>
          <w:rFonts w:ascii="Arial" w:hAnsi="Arial" w:cs="Arial"/>
          <w:sz w:val="22"/>
          <w:szCs w:val="22"/>
        </w:rPr>
        <w:t xml:space="preserve"> a</w:t>
      </w:r>
    </w:p>
    <w:p w:rsidR="00516AAB" w:rsidRPr="00B95705" w:rsidP="00516AAB">
      <w:pPr>
        <w:bidi w:val="0"/>
        <w:spacing w:before="120" w:line="360" w:lineRule="auto"/>
        <w:ind w:firstLine="708"/>
        <w:jc w:val="both"/>
        <w:rPr>
          <w:rFonts w:ascii="Arial" w:hAnsi="Arial" w:cs="Arial"/>
          <w:b/>
          <w:sz w:val="22"/>
          <w:szCs w:val="22"/>
        </w:rPr>
      </w:pPr>
      <w:r w:rsidRPr="00B95705">
        <w:rPr>
          <w:rFonts w:ascii="Arial" w:hAnsi="Arial" w:cs="Arial"/>
          <w:b/>
          <w:sz w:val="22"/>
          <w:szCs w:val="22"/>
        </w:rPr>
        <w:t xml:space="preserve">Výbor </w:t>
      </w:r>
      <w:r w:rsidRPr="00B95705">
        <w:rPr>
          <w:rFonts w:ascii="Arial" w:hAnsi="Arial" w:cs="Arial"/>
          <w:sz w:val="22"/>
          <w:szCs w:val="22"/>
        </w:rPr>
        <w:t xml:space="preserve">Národnej rady Slovenskej republiky </w:t>
      </w:r>
      <w:r w:rsidRPr="00B95705">
        <w:rPr>
          <w:rFonts w:ascii="Arial" w:hAnsi="Arial" w:cs="Arial"/>
          <w:b/>
          <w:sz w:val="22"/>
          <w:szCs w:val="22"/>
        </w:rPr>
        <w:t xml:space="preserve">pre ľudské práva a národnostné menšiny </w:t>
      </w:r>
      <w:r w:rsidRPr="00B95705">
        <w:rPr>
          <w:rFonts w:ascii="Arial" w:hAnsi="Arial" w:cs="Arial"/>
          <w:sz w:val="22"/>
          <w:szCs w:val="22"/>
        </w:rPr>
        <w:t>uznesením z</w:t>
      </w:r>
      <w:r w:rsidR="00787435">
        <w:rPr>
          <w:rFonts w:ascii="Arial" w:hAnsi="Arial" w:cs="Arial"/>
          <w:sz w:val="22"/>
          <w:szCs w:val="22"/>
        </w:rPr>
        <w:t xml:space="preserve"> 10. </w:t>
      </w:r>
      <w:r>
        <w:rPr>
          <w:rFonts w:ascii="Arial" w:hAnsi="Arial" w:cs="Arial"/>
          <w:sz w:val="22"/>
          <w:szCs w:val="22"/>
        </w:rPr>
        <w:t>jún</w:t>
      </w:r>
      <w:r w:rsidRPr="00B95705">
        <w:rPr>
          <w:rFonts w:ascii="Arial" w:hAnsi="Arial" w:cs="Arial"/>
          <w:sz w:val="22"/>
          <w:szCs w:val="22"/>
        </w:rPr>
        <w:t>a 201</w:t>
      </w:r>
      <w:r>
        <w:rPr>
          <w:rFonts w:ascii="Arial" w:hAnsi="Arial" w:cs="Arial"/>
          <w:sz w:val="22"/>
          <w:szCs w:val="22"/>
        </w:rPr>
        <w:t>5</w:t>
      </w:r>
      <w:r w:rsidRPr="00B95705">
        <w:rPr>
          <w:rFonts w:ascii="Arial" w:hAnsi="Arial" w:cs="Arial"/>
          <w:sz w:val="22"/>
          <w:szCs w:val="22"/>
        </w:rPr>
        <w:t xml:space="preserve"> č. </w:t>
      </w:r>
      <w:r w:rsidR="00787435">
        <w:rPr>
          <w:rFonts w:ascii="Arial" w:hAnsi="Arial" w:cs="Arial"/>
          <w:sz w:val="22"/>
          <w:szCs w:val="22"/>
        </w:rPr>
        <w:t>180</w:t>
      </w:r>
      <w:r w:rsidRPr="00B95705">
        <w:rPr>
          <w:rFonts w:ascii="Arial" w:hAnsi="Arial" w:cs="Arial"/>
          <w:sz w:val="22"/>
          <w:szCs w:val="22"/>
        </w:rPr>
        <w:t>.</w:t>
      </w:r>
    </w:p>
    <w:p w:rsidR="00516AAB" w:rsidRPr="00B95705" w:rsidP="00516AAB">
      <w:pPr>
        <w:pStyle w:val="TxBrp9"/>
        <w:tabs>
          <w:tab w:val="num" w:pos="900"/>
        </w:tabs>
        <w:bidi w:val="0"/>
        <w:spacing w:line="360" w:lineRule="auto"/>
        <w:rPr>
          <w:rFonts w:ascii="Arial" w:hAnsi="Arial" w:cs="Arial"/>
          <w:sz w:val="22"/>
          <w:szCs w:val="22"/>
          <w:lang w:val="sk-SK"/>
        </w:rPr>
      </w:pPr>
    </w:p>
    <w:p w:rsidR="00516AAB" w:rsidRPr="00B95705" w:rsidP="00516AAB">
      <w:pPr>
        <w:pStyle w:val="BodyText3"/>
        <w:tabs>
          <w:tab w:val="left" w:pos="-1985"/>
          <w:tab w:val="left" w:pos="709"/>
          <w:tab w:val="left" w:pos="1077"/>
        </w:tabs>
        <w:bidi w:val="0"/>
        <w:spacing w:line="360" w:lineRule="auto"/>
        <w:rPr>
          <w:rFonts w:ascii="Arial" w:hAnsi="Arial" w:cs="Arial"/>
          <w:bCs/>
          <w:sz w:val="22"/>
          <w:szCs w:val="22"/>
        </w:rPr>
      </w:pPr>
      <w:r w:rsidRPr="00B95705">
        <w:rPr>
          <w:rFonts w:ascii="Arial" w:hAnsi="Arial" w:cs="Arial"/>
          <w:bCs/>
          <w:sz w:val="22"/>
          <w:szCs w:val="22"/>
        </w:rPr>
        <w:t>IV.</w:t>
      </w:r>
    </w:p>
    <w:p w:rsidR="00516AAB" w:rsidRPr="00B95705" w:rsidP="00516AAB">
      <w:pPr>
        <w:pStyle w:val="BodyText3"/>
        <w:tabs>
          <w:tab w:val="left" w:pos="-1985"/>
          <w:tab w:val="left" w:pos="709"/>
          <w:tab w:val="left" w:pos="1077"/>
        </w:tabs>
        <w:bidi w:val="0"/>
        <w:spacing w:line="360" w:lineRule="auto"/>
        <w:rPr>
          <w:rFonts w:ascii="Arial" w:hAnsi="Arial" w:cs="Arial"/>
          <w:bCs/>
          <w:sz w:val="22"/>
          <w:szCs w:val="22"/>
        </w:rPr>
      </w:pPr>
    </w:p>
    <w:p w:rsidR="00516AAB" w:rsidP="00516AAB">
      <w:pPr>
        <w:tabs>
          <w:tab w:val="left" w:pos="-1985"/>
          <w:tab w:val="left" w:pos="709"/>
          <w:tab w:val="left" w:pos="1077"/>
        </w:tabs>
        <w:bidi w:val="0"/>
        <w:spacing w:line="360" w:lineRule="auto"/>
        <w:jc w:val="both"/>
        <w:rPr>
          <w:rFonts w:ascii="Arial" w:hAnsi="Arial" w:cs="Arial"/>
          <w:bCs/>
          <w:sz w:val="22"/>
          <w:szCs w:val="22"/>
        </w:rPr>
      </w:pPr>
      <w:r w:rsidRPr="00B95705">
        <w:rPr>
          <w:rFonts w:ascii="Arial" w:hAnsi="Arial" w:cs="Arial"/>
          <w:b/>
          <w:sz w:val="22"/>
          <w:szCs w:val="22"/>
        </w:rPr>
        <w:tab/>
      </w:r>
      <w:r w:rsidRPr="00B35A58">
        <w:rPr>
          <w:rFonts w:ascii="Arial" w:hAnsi="Arial" w:cs="Arial"/>
          <w:sz w:val="22"/>
          <w:szCs w:val="22"/>
        </w:rPr>
        <w:t>Z uznesení výborov</w:t>
      </w:r>
      <w:r w:rsidRPr="00B95705">
        <w:rPr>
          <w:rFonts w:ascii="Arial" w:hAnsi="Arial" w:cs="Arial"/>
          <w:b/>
          <w:sz w:val="22"/>
          <w:szCs w:val="22"/>
        </w:rPr>
        <w:t xml:space="preserve"> </w:t>
      </w:r>
      <w:r w:rsidRPr="00B95705">
        <w:rPr>
          <w:rFonts w:ascii="Arial" w:hAnsi="Arial" w:cs="Arial"/>
          <w:sz w:val="22"/>
          <w:szCs w:val="22"/>
        </w:rPr>
        <w:t>Národnej rady Slovenskej republiky uvedených v</w:t>
      </w:r>
      <w:r>
        <w:rPr>
          <w:rFonts w:ascii="Arial" w:hAnsi="Arial" w:cs="Arial"/>
          <w:sz w:val="22"/>
          <w:szCs w:val="22"/>
        </w:rPr>
        <w:t xml:space="preserve"> III. bode </w:t>
      </w:r>
      <w:r w:rsidRPr="00B95705">
        <w:rPr>
          <w:rFonts w:ascii="Arial" w:hAnsi="Arial" w:cs="Arial"/>
          <w:sz w:val="22"/>
          <w:szCs w:val="22"/>
        </w:rPr>
        <w:t xml:space="preserve">tejto spoločnej správy vyplývajú tieto </w:t>
      </w:r>
      <w:r>
        <w:rPr>
          <w:rFonts w:ascii="Arial" w:hAnsi="Arial" w:cs="Arial"/>
          <w:bCs/>
          <w:sz w:val="22"/>
          <w:szCs w:val="22"/>
        </w:rPr>
        <w:t xml:space="preserve">pozmeňujúce </w:t>
      </w:r>
      <w:r w:rsidRPr="005C762C">
        <w:rPr>
          <w:rFonts w:ascii="Arial" w:hAnsi="Arial" w:cs="Arial"/>
          <w:bCs/>
          <w:sz w:val="22"/>
          <w:szCs w:val="22"/>
        </w:rPr>
        <w:t>návrhy:</w:t>
      </w:r>
    </w:p>
    <w:p w:rsidR="001B0C24" w:rsidRPr="00E659E7" w:rsidP="001B0C24">
      <w:pPr>
        <w:bidi w:val="0"/>
        <w:jc w:val="both"/>
        <w:rPr>
          <w:rFonts w:ascii="Arial" w:hAnsi="Arial" w:cs="Arial"/>
          <w:sz w:val="22"/>
          <w:szCs w:val="22"/>
        </w:rPr>
      </w:pPr>
      <w:r w:rsidRPr="00E659E7">
        <w:rPr>
          <w:rFonts w:ascii="Arial" w:hAnsi="Arial" w:cs="Arial"/>
          <w:sz w:val="22"/>
          <w:szCs w:val="22"/>
        </w:rPr>
        <w:t>K čl. I</w:t>
      </w: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V § 2 ods. 1 sa slovo „dohovormi</w:t>
      </w:r>
      <w:r w:rsidRPr="00E659E7">
        <w:rPr>
          <w:rFonts w:ascii="Arial" w:hAnsi="Arial" w:cs="Arial"/>
          <w:sz w:val="22"/>
          <w:szCs w:val="22"/>
          <w:vertAlign w:val="superscript"/>
        </w:rPr>
        <w:t>2)</w:t>
      </w:r>
      <w:r w:rsidRPr="00E659E7">
        <w:rPr>
          <w:rFonts w:ascii="Arial" w:hAnsi="Arial" w:cs="Arial"/>
          <w:sz w:val="22"/>
          <w:szCs w:val="22"/>
        </w:rPr>
        <w:t>“ nahrádza slovami „zmluvami, ktorými je Slovenská republika viazaná</w:t>
      </w:r>
      <w:r w:rsidRPr="00E659E7">
        <w:rPr>
          <w:rFonts w:ascii="Arial" w:hAnsi="Arial" w:cs="Arial"/>
          <w:sz w:val="22"/>
          <w:szCs w:val="22"/>
          <w:vertAlign w:val="superscript"/>
        </w:rPr>
        <w:t>2)</w:t>
      </w:r>
      <w:r w:rsidRPr="00E659E7">
        <w:rPr>
          <w:rFonts w:ascii="Arial" w:hAnsi="Arial" w:cs="Arial"/>
          <w:sz w:val="22"/>
          <w:szCs w:val="22"/>
        </w:rPr>
        <w:t>“.</w:t>
      </w:r>
    </w:p>
    <w:p w:rsidR="001B0C24" w:rsidRPr="00E659E7" w:rsidP="001B0C24">
      <w:pPr>
        <w:bidi w:val="0"/>
        <w:ind w:left="720"/>
        <w:jc w:val="both"/>
        <w:rPr>
          <w:rFonts w:ascii="Arial" w:hAnsi="Arial" w:cs="Arial"/>
          <w:sz w:val="22"/>
          <w:szCs w:val="22"/>
        </w:rPr>
      </w:pPr>
    </w:p>
    <w:p w:rsidR="001B0C24" w:rsidP="001B0C24">
      <w:pPr>
        <w:bidi w:val="0"/>
        <w:ind w:left="2268"/>
        <w:jc w:val="both"/>
        <w:rPr>
          <w:rFonts w:ascii="Arial" w:hAnsi="Arial" w:cs="Arial"/>
          <w:sz w:val="22"/>
          <w:szCs w:val="22"/>
        </w:rPr>
      </w:pPr>
      <w:r w:rsidRPr="00E659E7">
        <w:rPr>
          <w:rFonts w:ascii="Arial" w:hAnsi="Arial" w:cs="Arial"/>
          <w:sz w:val="22"/>
          <w:szCs w:val="22"/>
        </w:rPr>
        <w:t>Navrhuje sa nahradenie slova dohovor jednotným a právne ustáleným slovným spojením (pojmom) podľa čl. 4 ods. 2 legislatívnych pravidiel tvorby zákonov.</w:t>
      </w:r>
    </w:p>
    <w:p w:rsidR="00E659E7" w:rsidP="001B0C24">
      <w:pPr>
        <w:bidi w:val="0"/>
        <w:ind w:left="2268"/>
        <w:jc w:val="both"/>
        <w:rPr>
          <w:rFonts w:ascii="Arial" w:hAnsi="Arial" w:cs="Arial"/>
          <w:sz w:val="22"/>
          <w:szCs w:val="22"/>
        </w:rPr>
      </w:pPr>
    </w:p>
    <w:p w:rsidR="00E659E7" w:rsidP="001B0C24">
      <w:pPr>
        <w:bidi w:val="0"/>
        <w:ind w:left="2268"/>
        <w:jc w:val="both"/>
        <w:rPr>
          <w:rFonts w:ascii="Arial" w:hAnsi="Arial" w:cs="Arial"/>
          <w:sz w:val="22"/>
          <w:szCs w:val="22"/>
        </w:rPr>
      </w:pPr>
      <w:r>
        <w:rPr>
          <w:rFonts w:ascii="Arial" w:hAnsi="Arial" w:cs="Arial"/>
          <w:sz w:val="22"/>
          <w:szCs w:val="22"/>
        </w:rPr>
        <w:t>Ústavnoprávny výbor NR SR</w:t>
      </w:r>
    </w:p>
    <w:p w:rsidR="00E659E7" w:rsidP="001B0C24">
      <w:pPr>
        <w:bidi w:val="0"/>
        <w:ind w:left="2268"/>
        <w:jc w:val="both"/>
        <w:rPr>
          <w:rFonts w:ascii="Arial" w:hAnsi="Arial" w:cs="Arial"/>
          <w:sz w:val="22"/>
          <w:szCs w:val="22"/>
        </w:rPr>
      </w:pPr>
      <w:r>
        <w:rPr>
          <w:rFonts w:ascii="Arial" w:hAnsi="Arial" w:cs="Arial"/>
          <w:sz w:val="22"/>
          <w:szCs w:val="22"/>
        </w:rPr>
        <w:t>Výbor NR SR pre financie a rozpočet</w:t>
      </w:r>
    </w:p>
    <w:p w:rsidR="00E659E7" w:rsidP="001B0C24">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1B0C24">
      <w:pPr>
        <w:bidi w:val="0"/>
        <w:ind w:left="2268"/>
        <w:jc w:val="both"/>
        <w:rPr>
          <w:rFonts w:ascii="Arial" w:hAnsi="Arial" w:cs="Arial"/>
          <w:sz w:val="22"/>
          <w:szCs w:val="22"/>
        </w:rPr>
      </w:pPr>
    </w:p>
    <w:p w:rsidR="00E659E7" w:rsidRPr="00E659E7" w:rsidP="001B0C24">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1B0C24" w:rsidRPr="00E659E7" w:rsidP="001B0C24">
      <w:pPr>
        <w:bidi w:val="0"/>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V § 2 ods. 3 sa za slovo „porušovania“ vkladajú slová „práv dieťaťa“.</w:t>
      </w:r>
    </w:p>
    <w:p w:rsidR="001B0C24" w:rsidRPr="00E659E7" w:rsidP="001B0C24">
      <w:pPr>
        <w:bidi w:val="0"/>
        <w:ind w:left="720"/>
        <w:jc w:val="both"/>
        <w:rPr>
          <w:rFonts w:ascii="Arial" w:hAnsi="Arial" w:cs="Arial"/>
          <w:sz w:val="22"/>
          <w:szCs w:val="22"/>
        </w:rPr>
      </w:pPr>
    </w:p>
    <w:p w:rsidR="001B0C24" w:rsidP="001B0C24">
      <w:pPr>
        <w:bidi w:val="0"/>
        <w:ind w:left="2268"/>
        <w:jc w:val="both"/>
        <w:rPr>
          <w:rFonts w:ascii="Arial" w:hAnsi="Arial" w:cs="Arial"/>
          <w:sz w:val="22"/>
          <w:szCs w:val="22"/>
        </w:rPr>
      </w:pPr>
      <w:r w:rsidRPr="00E659E7">
        <w:rPr>
          <w:rFonts w:ascii="Arial" w:hAnsi="Arial" w:cs="Arial"/>
          <w:sz w:val="22"/>
          <w:szCs w:val="22"/>
        </w:rPr>
        <w:t>Navrhuje sa precizov</w:t>
      </w:r>
      <w:r w:rsidR="00E659E7">
        <w:rPr>
          <w:rFonts w:ascii="Arial" w:hAnsi="Arial" w:cs="Arial"/>
          <w:sz w:val="22"/>
          <w:szCs w:val="22"/>
        </w:rPr>
        <w:t>anie ustanovenia  nadväznosti</w:t>
      </w:r>
      <w:r w:rsidRPr="00E659E7">
        <w:rPr>
          <w:rFonts w:ascii="Arial" w:hAnsi="Arial" w:cs="Arial"/>
          <w:sz w:val="22"/>
          <w:szCs w:val="22"/>
        </w:rPr>
        <w:t xml:space="preserve"> na spojku alebo.</w:t>
      </w:r>
    </w:p>
    <w:p w:rsidR="00E659E7" w:rsidP="001B0C24">
      <w:pPr>
        <w:bidi w:val="0"/>
        <w:ind w:left="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left="2268"/>
        <w:jc w:val="both"/>
        <w:rPr>
          <w:rFonts w:ascii="Arial" w:hAnsi="Arial" w:cs="Arial"/>
          <w:sz w:val="22"/>
          <w:szCs w:val="22"/>
        </w:rPr>
      </w:pPr>
    </w:p>
    <w:p w:rsidR="001B0C24" w:rsidRPr="00E659E7" w:rsidP="001B0C24">
      <w:pPr>
        <w:bidi w:val="0"/>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V § 4 ods. 1 písm. b) sa slovo „dohovorov</w:t>
      </w:r>
      <w:r w:rsidRPr="00E659E7">
        <w:rPr>
          <w:rFonts w:ascii="Arial" w:hAnsi="Arial" w:cs="Arial"/>
          <w:sz w:val="22"/>
          <w:szCs w:val="22"/>
          <w:vertAlign w:val="superscript"/>
        </w:rPr>
        <w:t>2)</w:t>
      </w:r>
      <w:r w:rsidRPr="00E659E7">
        <w:rPr>
          <w:rFonts w:ascii="Arial" w:hAnsi="Arial" w:cs="Arial"/>
          <w:sz w:val="22"/>
          <w:szCs w:val="22"/>
        </w:rPr>
        <w:t xml:space="preserve">“ nahrádza slovami „zmlúv, ktorými je Slovenská republika viazaná </w:t>
      </w:r>
      <w:r w:rsidRPr="00E659E7">
        <w:rPr>
          <w:rFonts w:ascii="Arial" w:hAnsi="Arial" w:cs="Arial"/>
          <w:sz w:val="22"/>
          <w:szCs w:val="22"/>
          <w:vertAlign w:val="superscript"/>
        </w:rPr>
        <w:t>2)</w:t>
      </w:r>
      <w:r w:rsidRPr="00E659E7">
        <w:rPr>
          <w:rFonts w:ascii="Arial" w:hAnsi="Arial" w:cs="Arial"/>
          <w:sz w:val="22"/>
          <w:szCs w:val="22"/>
        </w:rPr>
        <w:t>“.</w:t>
      </w:r>
    </w:p>
    <w:p w:rsidR="001B0C24" w:rsidRPr="00E659E7" w:rsidP="001B0C24">
      <w:pPr>
        <w:bidi w:val="0"/>
        <w:ind w:left="720"/>
        <w:jc w:val="both"/>
        <w:rPr>
          <w:rFonts w:ascii="Arial" w:hAnsi="Arial" w:cs="Arial"/>
          <w:sz w:val="22"/>
          <w:szCs w:val="22"/>
        </w:rPr>
      </w:pPr>
    </w:p>
    <w:p w:rsidR="001B0C24" w:rsidP="001B0C24">
      <w:pPr>
        <w:bidi w:val="0"/>
        <w:ind w:left="2268"/>
        <w:jc w:val="both"/>
        <w:rPr>
          <w:rFonts w:ascii="Arial" w:hAnsi="Arial" w:cs="Arial"/>
          <w:sz w:val="22"/>
          <w:szCs w:val="22"/>
        </w:rPr>
      </w:pPr>
      <w:r w:rsidRPr="00E659E7">
        <w:rPr>
          <w:rFonts w:ascii="Arial" w:hAnsi="Arial" w:cs="Arial"/>
          <w:sz w:val="22"/>
          <w:szCs w:val="22"/>
        </w:rPr>
        <w:t>Navrhuje sa nahradenie slova dohovor jednotným a právne ustáleným slovným spojením (pojmom) podľa čl. 4 ods. 2 legislatívnych pravidiel tvorby zákonov.</w:t>
      </w:r>
    </w:p>
    <w:p w:rsidR="00E659E7" w:rsidP="001B0C24">
      <w:pPr>
        <w:bidi w:val="0"/>
        <w:ind w:left="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left="2268"/>
        <w:jc w:val="both"/>
        <w:rPr>
          <w:rFonts w:ascii="Arial" w:hAnsi="Arial" w:cs="Arial"/>
          <w:sz w:val="22"/>
          <w:szCs w:val="22"/>
        </w:rPr>
      </w:pPr>
    </w:p>
    <w:p w:rsidR="001B0C24" w:rsidRPr="00E659E7" w:rsidP="001B0C24">
      <w:pPr>
        <w:bidi w:val="0"/>
        <w:ind w:left="2268"/>
        <w:jc w:val="both"/>
        <w:rPr>
          <w:rFonts w:ascii="Arial" w:hAnsi="Arial" w:cs="Arial"/>
          <w:sz w:val="22"/>
          <w:szCs w:val="22"/>
        </w:rPr>
      </w:pPr>
    </w:p>
    <w:p w:rsidR="001B0C24" w:rsidRPr="00E659E7" w:rsidP="001B0C24">
      <w:pPr>
        <w:pStyle w:val="ListParagraph"/>
        <w:numPr>
          <w:numId w:val="1"/>
        </w:numPr>
        <w:bidi w:val="0"/>
        <w:jc w:val="both"/>
        <w:rPr>
          <w:rFonts w:ascii="Arial" w:hAnsi="Arial" w:cs="Arial"/>
        </w:rPr>
      </w:pPr>
      <w:r w:rsidRPr="00E659E7">
        <w:rPr>
          <w:rFonts w:ascii="Arial" w:hAnsi="Arial" w:cs="Arial"/>
        </w:rPr>
        <w:t>V § 4 ods. 1 písmeno d) znie:</w:t>
      </w:r>
    </w:p>
    <w:p w:rsidR="001B0C24" w:rsidRPr="00E659E7" w:rsidP="001B0C24">
      <w:pPr>
        <w:pStyle w:val="ListParagraph"/>
        <w:bidi w:val="0"/>
        <w:jc w:val="both"/>
        <w:rPr>
          <w:rFonts w:ascii="Arial" w:hAnsi="Arial" w:cs="Arial"/>
        </w:rPr>
      </w:pPr>
    </w:p>
    <w:p w:rsidR="001B0C24" w:rsidRPr="00E659E7" w:rsidP="001B0C24">
      <w:pPr>
        <w:pStyle w:val="ListParagraph"/>
        <w:bidi w:val="0"/>
        <w:jc w:val="both"/>
        <w:rPr>
          <w:rFonts w:ascii="Arial" w:hAnsi="Arial" w:cs="Arial"/>
        </w:rPr>
      </w:pPr>
      <w:r w:rsidRPr="00E659E7">
        <w:rPr>
          <w:rFonts w:ascii="Arial" w:hAnsi="Arial" w:cs="Arial"/>
        </w:rPr>
        <w:t>„d) podporuje zvyšovanie povedomia o právach dieťaťa v spoločnosti,“.</w:t>
      </w:r>
    </w:p>
    <w:p w:rsidR="001B0C24" w:rsidRPr="00E659E7" w:rsidP="001B0C24">
      <w:pPr>
        <w:pStyle w:val="ListParagraph"/>
        <w:bidi w:val="0"/>
        <w:jc w:val="both"/>
        <w:rPr>
          <w:rFonts w:ascii="Arial" w:hAnsi="Arial" w:cs="Arial"/>
        </w:rPr>
      </w:pPr>
    </w:p>
    <w:p w:rsidR="001B0C24" w:rsidP="001B0C24">
      <w:pPr>
        <w:pStyle w:val="ListParagraph"/>
        <w:bidi w:val="0"/>
        <w:ind w:left="2268"/>
        <w:jc w:val="both"/>
        <w:rPr>
          <w:rFonts w:ascii="Arial" w:hAnsi="Arial" w:cs="Arial"/>
        </w:rPr>
      </w:pPr>
      <w:r w:rsidRPr="00E659E7">
        <w:rPr>
          <w:rFonts w:ascii="Arial" w:hAnsi="Arial" w:cs="Arial"/>
        </w:rPr>
        <w:t>Navrhuje sa p</w:t>
      </w:r>
      <w:r w:rsidR="007E6C36">
        <w:rPr>
          <w:rFonts w:ascii="Arial" w:hAnsi="Arial" w:cs="Arial"/>
        </w:rPr>
        <w:t>reformulovať text uznesenia tak,</w:t>
      </w:r>
      <w:r w:rsidRPr="00E659E7">
        <w:rPr>
          <w:rFonts w:ascii="Arial" w:hAnsi="Arial" w:cs="Arial"/>
        </w:rPr>
        <w:t xml:space="preserve"> </w:t>
      </w:r>
      <w:r w:rsidR="007E6C36">
        <w:rPr>
          <w:rFonts w:ascii="Arial" w:hAnsi="Arial" w:cs="Arial"/>
        </w:rPr>
        <w:t>a</w:t>
      </w:r>
      <w:r w:rsidRPr="00E659E7">
        <w:rPr>
          <w:rFonts w:ascii="Arial" w:hAnsi="Arial" w:cs="Arial"/>
        </w:rPr>
        <w:t>by právna úprava pôsobnosti komisára zodpovedala jeho postaveniu a zároveň aby mohol v rámci svojej pôsobnosti plniť aj úlohy na podporu verejného porozumenia a informovanosti o právach detí a význame práv v súlade s Parížskymi princípmi a Všeobecným komentárom č. 2 Výboru OSN pre práva dieťaťa.</w:t>
      </w:r>
    </w:p>
    <w:p w:rsidR="00E659E7" w:rsidP="001B0C24">
      <w:pPr>
        <w:pStyle w:val="ListParagraph"/>
        <w:bidi w:val="0"/>
        <w:ind w:left="2268"/>
        <w:jc w:val="both"/>
        <w:rPr>
          <w:rFonts w:ascii="Arial" w:hAnsi="Arial" w:cs="Arial"/>
        </w:rPr>
      </w:pPr>
    </w:p>
    <w:p w:rsidR="00E659E7" w:rsidP="001B0C24">
      <w:pPr>
        <w:pStyle w:val="ListParagraph"/>
        <w:bidi w:val="0"/>
        <w:ind w:left="2268"/>
        <w:jc w:val="both"/>
        <w:rPr>
          <w:rFonts w:ascii="Arial" w:hAnsi="Arial" w:cs="Arial"/>
        </w:rPr>
      </w:pPr>
      <w:r>
        <w:rPr>
          <w:rFonts w:ascii="Arial" w:hAnsi="Arial" w:cs="Arial"/>
        </w:rPr>
        <w:t>Ústavnoprávny výbor NR SR</w:t>
      </w:r>
    </w:p>
    <w:p w:rsidR="00E659E7" w:rsidP="001B0C24">
      <w:pPr>
        <w:pStyle w:val="ListParagraph"/>
        <w:bidi w:val="0"/>
        <w:ind w:left="2268"/>
        <w:jc w:val="both"/>
        <w:rPr>
          <w:rFonts w:ascii="Arial" w:hAnsi="Arial" w:cs="Arial"/>
        </w:rPr>
      </w:pPr>
    </w:p>
    <w:p w:rsidR="00E659E7" w:rsidRPr="00E659E7" w:rsidP="001B0C24">
      <w:pPr>
        <w:pStyle w:val="ListParagraph"/>
        <w:bidi w:val="0"/>
        <w:ind w:left="2268"/>
        <w:jc w:val="both"/>
        <w:rPr>
          <w:rFonts w:ascii="Arial" w:hAnsi="Arial" w:cs="Arial"/>
          <w:i/>
        </w:rPr>
      </w:pPr>
      <w:r>
        <w:rPr>
          <w:rFonts w:ascii="Arial" w:hAnsi="Arial" w:cs="Arial"/>
          <w:i/>
        </w:rPr>
        <w:t>Gestorský výbor odporúča</w:t>
      </w:r>
      <w:r w:rsidR="00DB40A0">
        <w:rPr>
          <w:rFonts w:ascii="Arial" w:hAnsi="Arial" w:cs="Arial"/>
          <w:i/>
        </w:rPr>
        <w:t xml:space="preserve"> schváliť</w:t>
      </w:r>
    </w:p>
    <w:p w:rsidR="001B0C24" w:rsidRPr="00E659E7" w:rsidP="001B0C24">
      <w:pPr>
        <w:bidi w:val="0"/>
        <w:jc w:val="both"/>
        <w:rPr>
          <w:rFonts w:ascii="Arial" w:hAnsi="Arial" w:cs="Arial"/>
          <w:sz w:val="22"/>
          <w:szCs w:val="22"/>
        </w:rPr>
      </w:pPr>
    </w:p>
    <w:p w:rsidR="001B0C24" w:rsidRPr="00E659E7" w:rsidP="001B0C24">
      <w:pPr>
        <w:pStyle w:val="ListParagraph"/>
        <w:numPr>
          <w:numId w:val="1"/>
        </w:numPr>
        <w:bidi w:val="0"/>
        <w:jc w:val="both"/>
        <w:rPr>
          <w:rFonts w:ascii="Arial" w:hAnsi="Arial" w:cs="Arial"/>
        </w:rPr>
      </w:pPr>
      <w:r w:rsidRPr="00E659E7">
        <w:rPr>
          <w:rFonts w:ascii="Arial" w:hAnsi="Arial" w:cs="Arial"/>
        </w:rPr>
        <w:t>V § 4 ods. 1 písm. e) sa za slovo „výkone“ vkladajú slová „práv dieťaťa“.</w:t>
      </w:r>
    </w:p>
    <w:p w:rsidR="001B0C24" w:rsidRPr="00E659E7" w:rsidP="001B0C24">
      <w:pPr>
        <w:pStyle w:val="ListParagraph"/>
        <w:bidi w:val="0"/>
        <w:jc w:val="both"/>
        <w:rPr>
          <w:rFonts w:ascii="Arial" w:hAnsi="Arial" w:cs="Arial"/>
        </w:rPr>
      </w:pPr>
    </w:p>
    <w:p w:rsidR="001B0C24" w:rsidP="001B0C24">
      <w:pPr>
        <w:pStyle w:val="ListParagraph"/>
        <w:bidi w:val="0"/>
        <w:ind w:firstLine="1548"/>
        <w:jc w:val="both"/>
        <w:rPr>
          <w:rFonts w:ascii="Arial" w:hAnsi="Arial" w:cs="Arial"/>
        </w:rPr>
      </w:pPr>
      <w:r w:rsidRPr="00E659E7">
        <w:rPr>
          <w:rFonts w:ascii="Arial" w:hAnsi="Arial" w:cs="Arial"/>
        </w:rPr>
        <w:t>Navrhuje sa precizovanie ustanovenia v nadväznosti na spojku alebo.</w:t>
      </w:r>
    </w:p>
    <w:p w:rsidR="00E659E7" w:rsidP="001B0C24">
      <w:pPr>
        <w:pStyle w:val="ListParagraph"/>
        <w:bidi w:val="0"/>
        <w:ind w:firstLine="1548"/>
        <w:jc w:val="both"/>
        <w:rPr>
          <w:rFonts w:ascii="Arial" w:hAnsi="Arial" w:cs="Arial"/>
        </w:rPr>
      </w:pPr>
    </w:p>
    <w:p w:rsidR="00E659E7" w:rsidP="00E659E7">
      <w:pPr>
        <w:pStyle w:val="ListParagraph"/>
        <w:bidi w:val="0"/>
        <w:ind w:left="2268"/>
        <w:jc w:val="both"/>
        <w:rPr>
          <w:rFonts w:ascii="Arial" w:hAnsi="Arial" w:cs="Arial"/>
        </w:rPr>
      </w:pPr>
      <w:r>
        <w:rPr>
          <w:rFonts w:ascii="Arial" w:hAnsi="Arial" w:cs="Arial"/>
        </w:rPr>
        <w:t>Ústavnoprávny výbor NR SR</w:t>
      </w:r>
    </w:p>
    <w:p w:rsidR="00E659E7" w:rsidP="00E659E7">
      <w:pPr>
        <w:pStyle w:val="ListParagraph"/>
        <w:bidi w:val="0"/>
        <w:ind w:left="2268"/>
        <w:jc w:val="both"/>
        <w:rPr>
          <w:rFonts w:ascii="Arial" w:hAnsi="Arial" w:cs="Arial"/>
        </w:rPr>
      </w:pPr>
    </w:p>
    <w:p w:rsidR="00E659E7" w:rsidRPr="00E659E7" w:rsidP="00E659E7">
      <w:pPr>
        <w:pStyle w:val="ListParagraph"/>
        <w:bidi w:val="0"/>
        <w:ind w:left="2268"/>
        <w:jc w:val="both"/>
        <w:rPr>
          <w:rFonts w:ascii="Arial" w:hAnsi="Arial" w:cs="Arial"/>
          <w:i/>
        </w:rPr>
      </w:pPr>
      <w:r>
        <w:rPr>
          <w:rFonts w:ascii="Arial" w:hAnsi="Arial" w:cs="Arial"/>
          <w:i/>
        </w:rPr>
        <w:t>Gestorský výbor odporúča</w:t>
      </w:r>
      <w:r w:rsidR="00DB40A0">
        <w:rPr>
          <w:rFonts w:ascii="Arial" w:hAnsi="Arial" w:cs="Arial"/>
          <w:i/>
        </w:rPr>
        <w:t xml:space="preserve"> schváliť</w:t>
      </w:r>
    </w:p>
    <w:p w:rsidR="00E659E7" w:rsidRPr="00E659E7" w:rsidP="001B0C24">
      <w:pPr>
        <w:pStyle w:val="ListParagraph"/>
        <w:bidi w:val="0"/>
        <w:ind w:firstLine="1548"/>
        <w:jc w:val="both"/>
        <w:rPr>
          <w:rFonts w:ascii="Arial" w:hAnsi="Arial" w:cs="Arial"/>
        </w:rPr>
      </w:pPr>
    </w:p>
    <w:p w:rsidR="001B0C24" w:rsidRPr="00E659E7" w:rsidP="001B0C24">
      <w:pPr>
        <w:bidi w:val="0"/>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V § 4 ods. 2 písm. a) štvrtom bode sa za slovo „porušené“ vkladajú slová „právo dieťaťa“.</w:t>
      </w:r>
    </w:p>
    <w:p w:rsidR="001B0C24" w:rsidRPr="00E659E7" w:rsidP="001B0C24">
      <w:pPr>
        <w:bidi w:val="0"/>
        <w:ind w:left="720"/>
        <w:jc w:val="both"/>
        <w:rPr>
          <w:rFonts w:ascii="Arial" w:hAnsi="Arial" w:cs="Arial"/>
          <w:sz w:val="22"/>
          <w:szCs w:val="22"/>
        </w:rPr>
      </w:pPr>
    </w:p>
    <w:p w:rsidR="001B0C24" w:rsidP="001B0C24">
      <w:pPr>
        <w:bidi w:val="0"/>
        <w:ind w:left="2268"/>
        <w:jc w:val="both"/>
        <w:rPr>
          <w:rFonts w:ascii="Arial" w:hAnsi="Arial" w:cs="Arial"/>
          <w:sz w:val="22"/>
          <w:szCs w:val="22"/>
        </w:rPr>
      </w:pPr>
      <w:r w:rsidRPr="00E659E7">
        <w:rPr>
          <w:rFonts w:ascii="Arial" w:hAnsi="Arial" w:cs="Arial"/>
          <w:sz w:val="22"/>
          <w:szCs w:val="22"/>
        </w:rPr>
        <w:t>Navrhuje sa precizovanie ustanovenia v nadväznosti  na spojku alebo.</w:t>
      </w:r>
    </w:p>
    <w:p w:rsidR="00E659E7" w:rsidP="001B0C24">
      <w:pPr>
        <w:bidi w:val="0"/>
        <w:ind w:left="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left="2268"/>
        <w:jc w:val="both"/>
        <w:rPr>
          <w:rFonts w:ascii="Arial" w:hAnsi="Arial" w:cs="Arial"/>
          <w:sz w:val="22"/>
          <w:szCs w:val="22"/>
        </w:rPr>
      </w:pPr>
    </w:p>
    <w:p w:rsidR="001B0C24" w:rsidRPr="00E659E7" w:rsidP="001B0C24">
      <w:pPr>
        <w:bidi w:val="0"/>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V § 4 ods. 2 písm. c) sa slová „medzinárodného dohovoru,</w:t>
      </w:r>
      <w:r w:rsidRPr="00E659E7">
        <w:rPr>
          <w:rFonts w:ascii="Arial" w:hAnsi="Arial" w:cs="Arial"/>
          <w:sz w:val="22"/>
          <w:szCs w:val="22"/>
          <w:vertAlign w:val="superscript"/>
        </w:rPr>
        <w:t>6)</w:t>
      </w:r>
      <w:r w:rsidRPr="00E659E7">
        <w:rPr>
          <w:rFonts w:ascii="Arial" w:hAnsi="Arial" w:cs="Arial"/>
          <w:sz w:val="22"/>
          <w:szCs w:val="22"/>
        </w:rPr>
        <w:t>“ nahrádzajú slovami „medzinárodnej zmluvy, ktorou je Slovenská republika viazaná,</w:t>
      </w:r>
      <w:r w:rsidRPr="00E659E7">
        <w:rPr>
          <w:rFonts w:ascii="Arial" w:hAnsi="Arial" w:cs="Arial"/>
          <w:sz w:val="22"/>
          <w:szCs w:val="22"/>
          <w:vertAlign w:val="superscript"/>
        </w:rPr>
        <w:t>6)</w:t>
      </w:r>
      <w:r w:rsidRPr="00E659E7">
        <w:rPr>
          <w:rFonts w:ascii="Arial" w:hAnsi="Arial" w:cs="Arial"/>
          <w:sz w:val="22"/>
          <w:szCs w:val="22"/>
        </w:rPr>
        <w:t>“.</w:t>
      </w:r>
    </w:p>
    <w:p w:rsidR="001B0C24" w:rsidRPr="00E659E7" w:rsidP="001B0C24">
      <w:pPr>
        <w:bidi w:val="0"/>
        <w:ind w:left="720"/>
        <w:jc w:val="both"/>
        <w:rPr>
          <w:rFonts w:ascii="Arial" w:hAnsi="Arial" w:cs="Arial"/>
          <w:sz w:val="22"/>
          <w:szCs w:val="22"/>
        </w:rPr>
      </w:pPr>
    </w:p>
    <w:p w:rsidR="001B0C24" w:rsidP="001B0C24">
      <w:pPr>
        <w:bidi w:val="0"/>
        <w:ind w:left="2268"/>
        <w:jc w:val="both"/>
        <w:rPr>
          <w:rFonts w:ascii="Arial" w:hAnsi="Arial" w:cs="Arial"/>
          <w:sz w:val="22"/>
          <w:szCs w:val="22"/>
        </w:rPr>
      </w:pPr>
      <w:r w:rsidRPr="00E659E7">
        <w:rPr>
          <w:rFonts w:ascii="Arial" w:hAnsi="Arial" w:cs="Arial"/>
          <w:sz w:val="22"/>
          <w:szCs w:val="22"/>
        </w:rPr>
        <w:t>Navrhuje sa nahradenie slova dohovor jednotným a právne ustáleným slovným spojením (pojmom) podľa čl. 4 ods. 2 legislatívnych pravidiel tvorby zákonov.</w:t>
      </w:r>
    </w:p>
    <w:p w:rsidR="00E659E7" w:rsidP="001B0C24">
      <w:pPr>
        <w:bidi w:val="0"/>
        <w:ind w:left="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left="2268"/>
        <w:jc w:val="both"/>
        <w:rPr>
          <w:rFonts w:ascii="Arial" w:hAnsi="Arial" w:cs="Arial"/>
          <w:sz w:val="22"/>
          <w:szCs w:val="22"/>
        </w:rPr>
      </w:pPr>
    </w:p>
    <w:p w:rsidR="001B0C24" w:rsidRPr="00E659E7" w:rsidP="001B0C24">
      <w:pPr>
        <w:bidi w:val="0"/>
        <w:jc w:val="both"/>
        <w:rPr>
          <w:rFonts w:ascii="Arial" w:hAnsi="Arial" w:cs="Arial"/>
          <w:sz w:val="22"/>
          <w:szCs w:val="22"/>
        </w:rPr>
      </w:pPr>
    </w:p>
    <w:p w:rsidR="001B0C24" w:rsidRPr="00E659E7" w:rsidP="001B0C24">
      <w:pPr>
        <w:pStyle w:val="ListParagraph"/>
        <w:numPr>
          <w:numId w:val="1"/>
        </w:numPr>
        <w:bidi w:val="0"/>
        <w:jc w:val="both"/>
        <w:rPr>
          <w:rFonts w:ascii="Arial" w:hAnsi="Arial" w:cs="Arial"/>
        </w:rPr>
      </w:pPr>
      <w:r w:rsidRPr="00E659E7">
        <w:rPr>
          <w:rFonts w:ascii="Arial" w:hAnsi="Arial" w:cs="Arial"/>
        </w:rPr>
        <w:t>V § 5 druhej vete a v § 11 druhej vete sa na konci pripájajú slová „a návrhy a odporúčania na nápravu zistených nedostatkov“.</w:t>
      </w:r>
    </w:p>
    <w:p w:rsidR="001B0C24" w:rsidRPr="00E659E7" w:rsidP="001B0C24">
      <w:pPr>
        <w:pStyle w:val="ListParagraph"/>
        <w:bidi w:val="0"/>
        <w:jc w:val="both"/>
        <w:rPr>
          <w:rFonts w:ascii="Arial" w:hAnsi="Arial" w:cs="Arial"/>
        </w:rPr>
      </w:pPr>
    </w:p>
    <w:p w:rsidR="001B0C24" w:rsidP="001B0C24">
      <w:pPr>
        <w:pStyle w:val="ListParagraph"/>
        <w:bidi w:val="0"/>
        <w:ind w:left="2268"/>
        <w:jc w:val="both"/>
        <w:rPr>
          <w:rFonts w:ascii="Arial" w:hAnsi="Arial" w:cs="Arial"/>
        </w:rPr>
      </w:pPr>
      <w:r w:rsidRPr="00E659E7">
        <w:rPr>
          <w:rFonts w:ascii="Arial" w:hAnsi="Arial" w:cs="Arial"/>
        </w:rPr>
        <w:t xml:space="preserve"> Precizuje sa charakter správy, ktorú predkladá komisár pre deti a komisár pre zdravotne postihnutých NR SR tak, aby správa napĺňala účel, na ktorý boli komisári zriadení. Správa tak nebude</w:t>
      </w:r>
      <w:r w:rsidR="007E6C36">
        <w:rPr>
          <w:rFonts w:ascii="Arial" w:hAnsi="Arial" w:cs="Arial"/>
        </w:rPr>
        <w:t xml:space="preserve"> mať len charakter konštatácie </w:t>
      </w:r>
      <w:r w:rsidRPr="00E659E7">
        <w:rPr>
          <w:rFonts w:ascii="Arial" w:hAnsi="Arial" w:cs="Arial"/>
        </w:rPr>
        <w:t>a vytvorí predpoklady pre realizáciu zistení oboch komisárov.</w:t>
      </w:r>
    </w:p>
    <w:p w:rsidR="00E659E7" w:rsidP="001B0C24">
      <w:pPr>
        <w:pStyle w:val="ListParagraph"/>
        <w:bidi w:val="0"/>
        <w:ind w:left="2268"/>
        <w:jc w:val="both"/>
        <w:rPr>
          <w:rFonts w:ascii="Arial" w:hAnsi="Arial" w:cs="Arial"/>
        </w:rPr>
      </w:pPr>
    </w:p>
    <w:p w:rsidR="00E659E7" w:rsidP="001B0C24">
      <w:pPr>
        <w:pStyle w:val="ListParagraph"/>
        <w:bidi w:val="0"/>
        <w:ind w:left="2268"/>
        <w:jc w:val="both"/>
        <w:rPr>
          <w:rFonts w:ascii="Arial" w:hAnsi="Arial" w:cs="Arial"/>
        </w:rPr>
      </w:pPr>
      <w:r>
        <w:rPr>
          <w:rFonts w:ascii="Arial" w:hAnsi="Arial" w:cs="Arial"/>
        </w:rPr>
        <w:t>Výbor NR SR pre ľudské práva a národnostné menšiny</w:t>
      </w:r>
    </w:p>
    <w:p w:rsidR="00E659E7" w:rsidP="001B0C24">
      <w:pPr>
        <w:pStyle w:val="ListParagraph"/>
        <w:bidi w:val="0"/>
        <w:ind w:left="2268"/>
        <w:jc w:val="both"/>
        <w:rPr>
          <w:rFonts w:ascii="Arial" w:hAnsi="Arial" w:cs="Arial"/>
        </w:rPr>
      </w:pPr>
    </w:p>
    <w:p w:rsidR="00E659E7" w:rsidRPr="00E659E7" w:rsidP="001B0C24">
      <w:pPr>
        <w:pStyle w:val="ListParagraph"/>
        <w:bidi w:val="0"/>
        <w:ind w:left="2268"/>
        <w:jc w:val="both"/>
        <w:rPr>
          <w:rFonts w:ascii="Arial" w:hAnsi="Arial" w:cs="Arial"/>
          <w:i/>
        </w:rPr>
      </w:pPr>
      <w:r>
        <w:rPr>
          <w:rFonts w:ascii="Arial" w:hAnsi="Arial" w:cs="Arial"/>
          <w:i/>
        </w:rPr>
        <w:t>Gestorský výbor odporúča</w:t>
      </w:r>
      <w:r w:rsidR="00DB40A0">
        <w:rPr>
          <w:rFonts w:ascii="Arial" w:hAnsi="Arial" w:cs="Arial"/>
          <w:i/>
        </w:rPr>
        <w:t xml:space="preserve"> schváliť</w:t>
      </w:r>
    </w:p>
    <w:p w:rsidR="001B0C24" w:rsidRPr="00E659E7" w:rsidP="001B0C24">
      <w:pPr>
        <w:bidi w:val="0"/>
        <w:jc w:val="both"/>
        <w:rPr>
          <w:rFonts w:ascii="Arial" w:hAnsi="Arial" w:cs="Arial"/>
          <w:sz w:val="22"/>
          <w:szCs w:val="22"/>
        </w:rPr>
      </w:pPr>
    </w:p>
    <w:p w:rsidR="001B0C24" w:rsidRPr="00E659E7" w:rsidP="001B0C24">
      <w:pPr>
        <w:pStyle w:val="ListParagraph"/>
        <w:numPr>
          <w:numId w:val="1"/>
        </w:numPr>
        <w:bidi w:val="0"/>
        <w:jc w:val="both"/>
        <w:rPr>
          <w:rFonts w:ascii="Arial" w:hAnsi="Arial" w:cs="Arial"/>
        </w:rPr>
      </w:pPr>
      <w:r w:rsidRPr="00E659E7">
        <w:rPr>
          <w:rFonts w:ascii="Arial" w:hAnsi="Arial" w:cs="Arial"/>
        </w:rPr>
        <w:t>Doterajší text § 5 sa označuje ako odsek 1 a dopĺňa sa odsekom 2, ktorý znie:</w:t>
      </w:r>
    </w:p>
    <w:p w:rsidR="001B0C24" w:rsidRPr="00E659E7" w:rsidP="001B0C24">
      <w:pPr>
        <w:pStyle w:val="ListParagraph"/>
        <w:bidi w:val="0"/>
        <w:jc w:val="both"/>
        <w:rPr>
          <w:rFonts w:ascii="Arial" w:hAnsi="Arial" w:cs="Arial"/>
        </w:rPr>
      </w:pPr>
    </w:p>
    <w:p w:rsidR="001B0C24" w:rsidRPr="00E659E7" w:rsidP="001B0C24">
      <w:pPr>
        <w:pStyle w:val="ListParagraph"/>
        <w:bidi w:val="0"/>
        <w:jc w:val="both"/>
        <w:rPr>
          <w:rFonts w:ascii="Arial" w:hAnsi="Arial" w:cs="Arial"/>
        </w:rPr>
      </w:pPr>
      <w:r w:rsidRPr="00E659E7">
        <w:rPr>
          <w:rFonts w:ascii="Arial" w:hAnsi="Arial" w:cs="Arial"/>
        </w:rPr>
        <w:t>„</w:t>
      </w:r>
      <w:r w:rsidR="00407AF5">
        <w:rPr>
          <w:rFonts w:ascii="Arial" w:hAnsi="Arial" w:cs="Arial"/>
        </w:rPr>
        <w:t xml:space="preserve">(2) </w:t>
      </w:r>
      <w:r w:rsidRPr="00E659E7">
        <w:rPr>
          <w:rFonts w:ascii="Arial" w:hAnsi="Arial" w:cs="Arial"/>
        </w:rPr>
        <w:t>Ak komisár zistí skutočnosti nasvedčujúce, že porušovanie práv dieťaťa alebo ohrozovanie práv dieťaťa je závažné alebo sa týka väčšieho počtu detí, môže predložiť národnej rade mimoriadnu správu. Súčasťou mimoriadnej správy môže byť aj návrh, aby bola prerokovaná na najbližšej schôdzi národnej rady.“</w:t>
      </w:r>
      <w:r w:rsidR="00407AF5">
        <w:rPr>
          <w:rFonts w:ascii="Arial" w:hAnsi="Arial" w:cs="Arial"/>
        </w:rPr>
        <w:t>.</w:t>
      </w:r>
    </w:p>
    <w:p w:rsidR="001B0C24" w:rsidRPr="00E659E7" w:rsidP="001B0C24">
      <w:pPr>
        <w:pStyle w:val="ListParagraph"/>
        <w:bidi w:val="0"/>
        <w:jc w:val="both"/>
        <w:rPr>
          <w:rFonts w:ascii="Arial" w:hAnsi="Arial" w:cs="Arial"/>
        </w:rPr>
      </w:pPr>
    </w:p>
    <w:p w:rsidR="001B0C24" w:rsidP="001B0C24">
      <w:pPr>
        <w:pStyle w:val="ListParagraph"/>
        <w:bidi w:val="0"/>
        <w:ind w:left="2268"/>
        <w:jc w:val="both"/>
        <w:rPr>
          <w:rFonts w:ascii="Arial" w:hAnsi="Arial" w:cs="Arial"/>
        </w:rPr>
      </w:pPr>
      <w:r w:rsidRPr="00E659E7">
        <w:rPr>
          <w:rFonts w:ascii="Arial" w:hAnsi="Arial" w:cs="Arial"/>
        </w:rPr>
        <w:t>Komisár pri závažných zisteniach porušovania alebo ohrozovania práv detí by mal mať nástroj na predloženie zistení národnej rade a to formou mimoriadnej správy obdobne, ako je to v zákone č. 564/2001 Z. z. o verejnom ochrancovi práv.</w:t>
      </w:r>
    </w:p>
    <w:p w:rsidR="00E659E7" w:rsidP="001B0C24">
      <w:pPr>
        <w:pStyle w:val="ListParagraph"/>
        <w:bidi w:val="0"/>
        <w:ind w:left="2268"/>
        <w:jc w:val="both"/>
        <w:rPr>
          <w:rFonts w:ascii="Arial" w:hAnsi="Arial" w:cs="Arial"/>
        </w:rPr>
      </w:pPr>
    </w:p>
    <w:p w:rsidR="00E659E7" w:rsidP="00E659E7">
      <w:pPr>
        <w:pStyle w:val="ListParagraph"/>
        <w:bidi w:val="0"/>
        <w:ind w:left="2268"/>
        <w:jc w:val="both"/>
        <w:rPr>
          <w:rFonts w:ascii="Arial" w:hAnsi="Arial" w:cs="Arial"/>
        </w:rPr>
      </w:pPr>
      <w:r>
        <w:rPr>
          <w:rFonts w:ascii="Arial" w:hAnsi="Arial" w:cs="Arial"/>
        </w:rPr>
        <w:t>Výbor NR SR pre ľudské práva a národnostné menšiny</w:t>
      </w:r>
    </w:p>
    <w:p w:rsidR="00E659E7" w:rsidP="00E659E7">
      <w:pPr>
        <w:pStyle w:val="ListParagraph"/>
        <w:bidi w:val="0"/>
        <w:ind w:left="2268"/>
        <w:jc w:val="both"/>
        <w:rPr>
          <w:rFonts w:ascii="Arial" w:hAnsi="Arial" w:cs="Arial"/>
        </w:rPr>
      </w:pPr>
    </w:p>
    <w:p w:rsidR="00E659E7" w:rsidRPr="00E659E7" w:rsidP="00E659E7">
      <w:pPr>
        <w:pStyle w:val="ListParagraph"/>
        <w:bidi w:val="0"/>
        <w:ind w:left="2268"/>
        <w:jc w:val="both"/>
        <w:rPr>
          <w:rFonts w:ascii="Arial" w:hAnsi="Arial" w:cs="Arial"/>
          <w:i/>
        </w:rPr>
      </w:pPr>
      <w:r>
        <w:rPr>
          <w:rFonts w:ascii="Arial" w:hAnsi="Arial" w:cs="Arial"/>
          <w:i/>
        </w:rPr>
        <w:t>Gestorský výbor odporúča</w:t>
      </w:r>
      <w:r w:rsidR="00DB40A0">
        <w:rPr>
          <w:rFonts w:ascii="Arial" w:hAnsi="Arial" w:cs="Arial"/>
          <w:i/>
        </w:rPr>
        <w:t xml:space="preserve"> schváliť</w:t>
      </w:r>
    </w:p>
    <w:p w:rsidR="00E659E7" w:rsidRPr="00E659E7" w:rsidP="001B0C24">
      <w:pPr>
        <w:pStyle w:val="ListParagraph"/>
        <w:bidi w:val="0"/>
        <w:ind w:left="2268"/>
        <w:jc w:val="both"/>
        <w:rPr>
          <w:rFonts w:ascii="Arial" w:hAnsi="Arial" w:cs="Arial"/>
        </w:rPr>
      </w:pPr>
    </w:p>
    <w:p w:rsidR="001B0C24" w:rsidRPr="00E659E7" w:rsidP="001B0C24">
      <w:pPr>
        <w:bidi w:val="0"/>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V § 8 ods. 1 sa slovo „dohovormi</w:t>
      </w:r>
      <w:r w:rsidRPr="00E659E7">
        <w:rPr>
          <w:rFonts w:ascii="Arial" w:hAnsi="Arial" w:cs="Arial"/>
          <w:sz w:val="22"/>
          <w:szCs w:val="22"/>
          <w:vertAlign w:val="superscript"/>
        </w:rPr>
        <w:t>8)</w:t>
      </w:r>
      <w:r w:rsidRPr="00E659E7">
        <w:rPr>
          <w:rFonts w:ascii="Arial" w:hAnsi="Arial" w:cs="Arial"/>
          <w:sz w:val="22"/>
          <w:szCs w:val="22"/>
        </w:rPr>
        <w:t>“ nahrádza slovami „zmluvami, ktorými je Slovenská republika viazaná</w:t>
      </w:r>
      <w:r w:rsidRPr="00E659E7">
        <w:rPr>
          <w:rFonts w:ascii="Arial" w:hAnsi="Arial" w:cs="Arial"/>
          <w:sz w:val="22"/>
          <w:szCs w:val="22"/>
          <w:vertAlign w:val="superscript"/>
        </w:rPr>
        <w:t>8)</w:t>
      </w:r>
      <w:r w:rsidRPr="00E659E7">
        <w:rPr>
          <w:rFonts w:ascii="Arial" w:hAnsi="Arial" w:cs="Arial"/>
          <w:sz w:val="22"/>
          <w:szCs w:val="22"/>
        </w:rPr>
        <w:t>“.</w:t>
      </w:r>
    </w:p>
    <w:p w:rsidR="001B0C24" w:rsidRPr="00E659E7" w:rsidP="001B0C24">
      <w:pPr>
        <w:bidi w:val="0"/>
        <w:ind w:left="720"/>
        <w:jc w:val="both"/>
        <w:rPr>
          <w:rFonts w:ascii="Arial" w:hAnsi="Arial" w:cs="Arial"/>
          <w:sz w:val="22"/>
          <w:szCs w:val="22"/>
        </w:rPr>
      </w:pPr>
    </w:p>
    <w:p w:rsidR="001B0C24" w:rsidP="001B0C24">
      <w:pPr>
        <w:bidi w:val="0"/>
        <w:ind w:left="2268"/>
        <w:jc w:val="both"/>
        <w:rPr>
          <w:rFonts w:ascii="Arial" w:hAnsi="Arial" w:cs="Arial"/>
          <w:sz w:val="22"/>
          <w:szCs w:val="22"/>
        </w:rPr>
      </w:pPr>
      <w:r w:rsidRPr="00E659E7">
        <w:rPr>
          <w:rFonts w:ascii="Arial" w:hAnsi="Arial" w:cs="Arial"/>
          <w:sz w:val="22"/>
          <w:szCs w:val="22"/>
        </w:rPr>
        <w:t>Navrhuje sa nahradenie slova dohovor jednotným a právne ustáleným slovným spojením (pojmom) podľa čl. 4 ods. 2 legislatívnych pravidiel tvorby zákonov.</w:t>
      </w:r>
    </w:p>
    <w:p w:rsidR="00E659E7" w:rsidP="001B0C24">
      <w:pPr>
        <w:bidi w:val="0"/>
        <w:ind w:left="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left="2268"/>
        <w:jc w:val="both"/>
        <w:rPr>
          <w:rFonts w:ascii="Arial" w:hAnsi="Arial" w:cs="Arial"/>
          <w:sz w:val="22"/>
          <w:szCs w:val="22"/>
        </w:rPr>
      </w:pPr>
    </w:p>
    <w:p w:rsidR="001B0C24" w:rsidRPr="00E659E7" w:rsidP="001B0C24">
      <w:pPr>
        <w:bidi w:val="0"/>
        <w:jc w:val="both"/>
        <w:rPr>
          <w:rFonts w:ascii="Arial" w:hAnsi="Arial" w:cs="Arial"/>
          <w:sz w:val="22"/>
          <w:szCs w:val="22"/>
        </w:rPr>
      </w:pPr>
    </w:p>
    <w:p w:rsidR="001B0C24" w:rsidRPr="00E659E7" w:rsidP="001B0C24">
      <w:pPr>
        <w:bidi w:val="0"/>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V § 8 ods. 3 sa za slovo „porušovania“ vkladajú slová „práv osoby so zdravotným postihnutím“.</w:t>
      </w:r>
    </w:p>
    <w:p w:rsidR="001B0C24" w:rsidRPr="00E659E7" w:rsidP="001B0C24">
      <w:pPr>
        <w:bidi w:val="0"/>
        <w:ind w:left="720"/>
        <w:jc w:val="both"/>
        <w:rPr>
          <w:rFonts w:ascii="Arial" w:hAnsi="Arial" w:cs="Arial"/>
          <w:sz w:val="22"/>
          <w:szCs w:val="22"/>
        </w:rPr>
      </w:pPr>
    </w:p>
    <w:p w:rsidR="001B0C24" w:rsidP="001B0C24">
      <w:pPr>
        <w:bidi w:val="0"/>
        <w:ind w:left="2268"/>
        <w:jc w:val="both"/>
        <w:rPr>
          <w:rFonts w:ascii="Arial" w:hAnsi="Arial" w:cs="Arial"/>
          <w:sz w:val="22"/>
          <w:szCs w:val="22"/>
        </w:rPr>
      </w:pPr>
      <w:r w:rsidRPr="00E659E7">
        <w:rPr>
          <w:rFonts w:ascii="Arial" w:hAnsi="Arial" w:cs="Arial"/>
          <w:sz w:val="22"/>
          <w:szCs w:val="22"/>
        </w:rPr>
        <w:t>Navrhuje sa precizo</w:t>
      </w:r>
      <w:r w:rsidR="00C1631A">
        <w:rPr>
          <w:rFonts w:ascii="Arial" w:hAnsi="Arial" w:cs="Arial"/>
          <w:sz w:val="22"/>
          <w:szCs w:val="22"/>
        </w:rPr>
        <w:t>vanie ustanovenia v nadväznosti</w:t>
      </w:r>
      <w:r w:rsidRPr="00E659E7">
        <w:rPr>
          <w:rFonts w:ascii="Arial" w:hAnsi="Arial" w:cs="Arial"/>
          <w:sz w:val="22"/>
          <w:szCs w:val="22"/>
        </w:rPr>
        <w:t xml:space="preserve"> na spojku alebo.</w:t>
      </w:r>
    </w:p>
    <w:p w:rsidR="00E659E7" w:rsidP="001B0C24">
      <w:pPr>
        <w:bidi w:val="0"/>
        <w:ind w:left="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left="2268"/>
        <w:jc w:val="both"/>
        <w:rPr>
          <w:rFonts w:ascii="Arial" w:hAnsi="Arial" w:cs="Arial"/>
          <w:sz w:val="22"/>
          <w:szCs w:val="22"/>
        </w:rPr>
      </w:pPr>
    </w:p>
    <w:p w:rsidR="001B0C24" w:rsidRPr="00E659E7" w:rsidP="001B0C24">
      <w:pPr>
        <w:bidi w:val="0"/>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00C1631A">
        <w:rPr>
          <w:rFonts w:ascii="Arial" w:hAnsi="Arial" w:cs="Arial"/>
          <w:sz w:val="22"/>
          <w:szCs w:val="22"/>
        </w:rPr>
        <w:t xml:space="preserve">V § 10 ods. 1 písm. b) </w:t>
      </w:r>
      <w:r w:rsidRPr="00E659E7">
        <w:rPr>
          <w:rFonts w:ascii="Arial" w:hAnsi="Arial" w:cs="Arial"/>
          <w:sz w:val="22"/>
          <w:szCs w:val="22"/>
        </w:rPr>
        <w:t>sa slovo „dohovorov</w:t>
      </w:r>
      <w:r w:rsidRPr="00E659E7">
        <w:rPr>
          <w:rFonts w:ascii="Arial" w:hAnsi="Arial" w:cs="Arial"/>
          <w:sz w:val="22"/>
          <w:szCs w:val="22"/>
          <w:vertAlign w:val="superscript"/>
        </w:rPr>
        <w:t>8)</w:t>
      </w:r>
      <w:r w:rsidRPr="00E659E7">
        <w:rPr>
          <w:rFonts w:ascii="Arial" w:hAnsi="Arial" w:cs="Arial"/>
          <w:sz w:val="22"/>
          <w:szCs w:val="22"/>
        </w:rPr>
        <w:t>“ nahrádza slovami „zmlúv, ktorými je Slovenská republika viazaná</w:t>
      </w:r>
      <w:r w:rsidRPr="00E659E7">
        <w:rPr>
          <w:rFonts w:ascii="Arial" w:hAnsi="Arial" w:cs="Arial"/>
          <w:sz w:val="22"/>
          <w:szCs w:val="22"/>
          <w:vertAlign w:val="superscript"/>
        </w:rPr>
        <w:t>8)</w:t>
      </w:r>
      <w:r w:rsidRPr="00E659E7">
        <w:rPr>
          <w:rFonts w:ascii="Arial" w:hAnsi="Arial" w:cs="Arial"/>
          <w:sz w:val="22"/>
          <w:szCs w:val="22"/>
        </w:rPr>
        <w:t>“.</w:t>
      </w:r>
    </w:p>
    <w:p w:rsidR="001B0C24" w:rsidRPr="00E659E7" w:rsidP="001B0C24">
      <w:pPr>
        <w:bidi w:val="0"/>
        <w:ind w:left="720"/>
        <w:jc w:val="both"/>
        <w:rPr>
          <w:rFonts w:ascii="Arial" w:hAnsi="Arial" w:cs="Arial"/>
          <w:sz w:val="22"/>
          <w:szCs w:val="22"/>
        </w:rPr>
      </w:pPr>
    </w:p>
    <w:p w:rsidR="001B0C24" w:rsidP="001B0C24">
      <w:pPr>
        <w:bidi w:val="0"/>
        <w:ind w:left="2268"/>
        <w:jc w:val="both"/>
        <w:rPr>
          <w:rFonts w:ascii="Arial" w:hAnsi="Arial" w:cs="Arial"/>
          <w:sz w:val="22"/>
          <w:szCs w:val="22"/>
        </w:rPr>
      </w:pPr>
      <w:r w:rsidRPr="00E659E7">
        <w:rPr>
          <w:rFonts w:ascii="Arial" w:hAnsi="Arial" w:cs="Arial"/>
          <w:sz w:val="22"/>
          <w:szCs w:val="22"/>
        </w:rPr>
        <w:t>Navrhuje sa nahradenie slova dohovor jednotným a právne ustáleným slovným spojením (pojmom) podľa čl. 4 ods. 2 legislatívnych pravidiel tvorby zákonov.</w:t>
      </w:r>
    </w:p>
    <w:p w:rsidR="00E659E7" w:rsidP="001B0C24">
      <w:pPr>
        <w:bidi w:val="0"/>
        <w:ind w:left="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left="2268"/>
        <w:jc w:val="both"/>
        <w:rPr>
          <w:rFonts w:ascii="Arial" w:hAnsi="Arial" w:cs="Arial"/>
          <w:sz w:val="22"/>
          <w:szCs w:val="22"/>
        </w:rPr>
      </w:pPr>
    </w:p>
    <w:p w:rsidR="001B0C24" w:rsidRPr="00E659E7" w:rsidP="001B0C24">
      <w:pPr>
        <w:bidi w:val="0"/>
        <w:jc w:val="both"/>
        <w:rPr>
          <w:rFonts w:ascii="Arial" w:hAnsi="Arial" w:cs="Arial"/>
          <w:sz w:val="22"/>
          <w:szCs w:val="22"/>
        </w:rPr>
      </w:pPr>
    </w:p>
    <w:p w:rsidR="001B0C24" w:rsidRPr="00E659E7" w:rsidP="001B0C24">
      <w:pPr>
        <w:pStyle w:val="ListParagraph"/>
        <w:numPr>
          <w:numId w:val="1"/>
        </w:numPr>
        <w:bidi w:val="0"/>
        <w:jc w:val="both"/>
        <w:rPr>
          <w:rFonts w:ascii="Arial" w:hAnsi="Arial" w:cs="Arial"/>
        </w:rPr>
      </w:pPr>
      <w:r w:rsidRPr="00E659E7">
        <w:rPr>
          <w:rFonts w:ascii="Arial" w:hAnsi="Arial" w:cs="Arial"/>
        </w:rPr>
        <w:t>V § 10 ods. 1 písmeno d) znie:</w:t>
      </w:r>
    </w:p>
    <w:p w:rsidR="001B0C24" w:rsidRPr="00E659E7" w:rsidP="001B0C24">
      <w:pPr>
        <w:pStyle w:val="ListParagraph"/>
        <w:bidi w:val="0"/>
        <w:jc w:val="both"/>
        <w:rPr>
          <w:rFonts w:ascii="Arial" w:hAnsi="Arial" w:cs="Arial"/>
        </w:rPr>
      </w:pPr>
    </w:p>
    <w:p w:rsidR="001B0C24" w:rsidRPr="00E659E7" w:rsidP="001B0C24">
      <w:pPr>
        <w:pStyle w:val="ListParagraph"/>
        <w:bidi w:val="0"/>
        <w:jc w:val="both"/>
        <w:rPr>
          <w:rFonts w:ascii="Arial" w:hAnsi="Arial" w:cs="Arial"/>
        </w:rPr>
      </w:pPr>
      <w:r w:rsidRPr="00E659E7">
        <w:rPr>
          <w:rFonts w:ascii="Arial" w:hAnsi="Arial" w:cs="Arial"/>
        </w:rPr>
        <w:t>„d) podporuje zvyšovanie povedomia o právach osoby so zdravotným postihnutím v spoločnosti,“.</w:t>
      </w:r>
    </w:p>
    <w:p w:rsidR="00C9039C" w:rsidRPr="00E659E7" w:rsidP="001B0C24">
      <w:pPr>
        <w:pStyle w:val="ListParagraph"/>
        <w:bidi w:val="0"/>
        <w:jc w:val="both"/>
        <w:rPr>
          <w:rFonts w:ascii="Arial" w:hAnsi="Arial" w:cs="Arial"/>
        </w:rPr>
      </w:pPr>
    </w:p>
    <w:p w:rsidR="00C9039C" w:rsidP="00C9039C">
      <w:pPr>
        <w:pStyle w:val="ListParagraph"/>
        <w:bidi w:val="0"/>
        <w:ind w:left="2268"/>
        <w:jc w:val="both"/>
        <w:rPr>
          <w:rFonts w:ascii="Arial" w:hAnsi="Arial" w:cs="Arial"/>
        </w:rPr>
      </w:pPr>
      <w:r w:rsidRPr="00E659E7">
        <w:rPr>
          <w:rFonts w:ascii="Arial" w:hAnsi="Arial" w:cs="Arial"/>
        </w:rPr>
        <w:t>Navrhuje sa preformulovať text ustanovenia tak, aby právna úprava pôsobnosti komisára zodpovedala jeho postaveniu a zároveň aby mohol v rámci svojej pôsobnosti plniť aj úlohy na podporu verejného porozumenia a informovanosti o právach osôb so zdravotným postihnutím detí a význame práv v súlade s Parížskymi princípmi a Dohovorom o právach osôb so zdravotným postihnutím.</w:t>
      </w:r>
    </w:p>
    <w:p w:rsidR="00E659E7" w:rsidP="00C9039C">
      <w:pPr>
        <w:pStyle w:val="ListParagraph"/>
        <w:bidi w:val="0"/>
        <w:ind w:left="2268"/>
        <w:jc w:val="both"/>
        <w:rPr>
          <w:rFonts w:ascii="Arial" w:hAnsi="Arial" w:cs="Arial"/>
        </w:rPr>
      </w:pPr>
    </w:p>
    <w:p w:rsidR="00E659E7" w:rsidP="00C9039C">
      <w:pPr>
        <w:pStyle w:val="ListParagraph"/>
        <w:bidi w:val="0"/>
        <w:ind w:left="2268"/>
        <w:jc w:val="both"/>
        <w:rPr>
          <w:rFonts w:ascii="Arial" w:hAnsi="Arial" w:cs="Arial"/>
        </w:rPr>
      </w:pPr>
      <w:r>
        <w:rPr>
          <w:rFonts w:ascii="Arial" w:hAnsi="Arial" w:cs="Arial"/>
        </w:rPr>
        <w:t>Ústavnoprávny výbor NR SR</w:t>
      </w:r>
    </w:p>
    <w:p w:rsidR="00E659E7" w:rsidP="00C9039C">
      <w:pPr>
        <w:pStyle w:val="ListParagraph"/>
        <w:bidi w:val="0"/>
        <w:ind w:left="2268"/>
        <w:jc w:val="both"/>
        <w:rPr>
          <w:rFonts w:ascii="Arial" w:hAnsi="Arial" w:cs="Arial"/>
        </w:rPr>
      </w:pPr>
    </w:p>
    <w:p w:rsidR="00E659E7" w:rsidRPr="00E659E7" w:rsidP="00C9039C">
      <w:pPr>
        <w:pStyle w:val="ListParagraph"/>
        <w:bidi w:val="0"/>
        <w:ind w:left="2268"/>
        <w:jc w:val="both"/>
        <w:rPr>
          <w:rFonts w:ascii="Arial" w:hAnsi="Arial" w:cs="Arial"/>
          <w:i/>
        </w:rPr>
      </w:pPr>
      <w:r>
        <w:rPr>
          <w:rFonts w:ascii="Arial" w:hAnsi="Arial" w:cs="Arial"/>
          <w:i/>
        </w:rPr>
        <w:t>Gestorský výbor odporúča</w:t>
      </w:r>
      <w:r w:rsidR="00DB40A0">
        <w:rPr>
          <w:rFonts w:ascii="Arial" w:hAnsi="Arial" w:cs="Arial"/>
          <w:i/>
        </w:rPr>
        <w:t xml:space="preserve"> schváliť</w:t>
      </w:r>
    </w:p>
    <w:p w:rsidR="001B0C24" w:rsidRPr="00E659E7" w:rsidP="001B0C24">
      <w:pPr>
        <w:bidi w:val="0"/>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V § 10 ods. 1 písm. e) sa za slovo „výkone“ vkladajú slová „práv osoby so zdravotným postihnutím“.</w:t>
      </w:r>
    </w:p>
    <w:p w:rsidR="001B0C24" w:rsidRPr="00E659E7" w:rsidP="001B0C24">
      <w:pPr>
        <w:bidi w:val="0"/>
        <w:ind w:left="720"/>
        <w:jc w:val="both"/>
        <w:rPr>
          <w:rFonts w:ascii="Arial" w:hAnsi="Arial" w:cs="Arial"/>
          <w:sz w:val="22"/>
          <w:szCs w:val="22"/>
        </w:rPr>
      </w:pPr>
    </w:p>
    <w:p w:rsidR="001B0C24" w:rsidP="001B0C24">
      <w:pPr>
        <w:bidi w:val="0"/>
        <w:ind w:left="2268"/>
        <w:jc w:val="both"/>
        <w:rPr>
          <w:rFonts w:ascii="Arial" w:hAnsi="Arial" w:cs="Arial"/>
          <w:sz w:val="22"/>
          <w:szCs w:val="22"/>
        </w:rPr>
      </w:pPr>
      <w:r w:rsidRPr="00E659E7">
        <w:rPr>
          <w:rFonts w:ascii="Arial" w:hAnsi="Arial" w:cs="Arial"/>
          <w:sz w:val="22"/>
          <w:szCs w:val="22"/>
        </w:rPr>
        <w:t>Navrhuje sa precizov</w:t>
      </w:r>
      <w:r w:rsidR="00C1631A">
        <w:rPr>
          <w:rFonts w:ascii="Arial" w:hAnsi="Arial" w:cs="Arial"/>
          <w:sz w:val="22"/>
          <w:szCs w:val="22"/>
        </w:rPr>
        <w:t xml:space="preserve">anie ustanovenia v nadväznosti </w:t>
      </w:r>
      <w:r w:rsidRPr="00E659E7">
        <w:rPr>
          <w:rFonts w:ascii="Arial" w:hAnsi="Arial" w:cs="Arial"/>
          <w:sz w:val="22"/>
          <w:szCs w:val="22"/>
        </w:rPr>
        <w:t>na spojku alebo.</w:t>
      </w:r>
    </w:p>
    <w:p w:rsidR="00E659E7" w:rsidP="001B0C24">
      <w:pPr>
        <w:bidi w:val="0"/>
        <w:ind w:left="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left="2268"/>
        <w:jc w:val="both"/>
        <w:rPr>
          <w:rFonts w:ascii="Arial" w:hAnsi="Arial" w:cs="Arial"/>
          <w:sz w:val="22"/>
          <w:szCs w:val="22"/>
        </w:rPr>
      </w:pPr>
    </w:p>
    <w:p w:rsidR="001B0C24" w:rsidRPr="00E659E7" w:rsidP="001B0C24">
      <w:pPr>
        <w:bidi w:val="0"/>
        <w:ind w:left="2268"/>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V § 10 ods. 2 písm. a) štvrtom bode sa za slovo „porušené“ vkladajú slová „právo osoby so zdravotným postihnutím“.</w:t>
      </w:r>
    </w:p>
    <w:p w:rsidR="001B0C24" w:rsidRPr="00E659E7" w:rsidP="001B0C24">
      <w:pPr>
        <w:bidi w:val="0"/>
        <w:ind w:left="720"/>
        <w:jc w:val="both"/>
        <w:rPr>
          <w:rFonts w:ascii="Arial" w:hAnsi="Arial" w:cs="Arial"/>
          <w:sz w:val="22"/>
          <w:szCs w:val="22"/>
        </w:rPr>
      </w:pPr>
    </w:p>
    <w:p w:rsidR="001B0C24" w:rsidP="001B0C24">
      <w:pPr>
        <w:bidi w:val="0"/>
        <w:ind w:firstLine="2268"/>
        <w:jc w:val="both"/>
        <w:rPr>
          <w:rFonts w:ascii="Arial" w:hAnsi="Arial" w:cs="Arial"/>
          <w:sz w:val="22"/>
          <w:szCs w:val="22"/>
        </w:rPr>
      </w:pPr>
      <w:r w:rsidRPr="00E659E7">
        <w:rPr>
          <w:rFonts w:ascii="Arial" w:hAnsi="Arial" w:cs="Arial"/>
          <w:sz w:val="22"/>
          <w:szCs w:val="22"/>
        </w:rPr>
        <w:t>Navrhuje sa precizovanie ustanovenia v nadväznosti  na spojku alebo.</w:t>
      </w:r>
    </w:p>
    <w:p w:rsidR="00E659E7" w:rsidP="001B0C24">
      <w:pPr>
        <w:bidi w:val="0"/>
        <w:ind w:firstLine="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firstLine="2268"/>
        <w:jc w:val="both"/>
        <w:rPr>
          <w:rFonts w:ascii="Arial" w:hAnsi="Arial" w:cs="Arial"/>
          <w:sz w:val="22"/>
          <w:szCs w:val="22"/>
        </w:rPr>
      </w:pPr>
    </w:p>
    <w:p w:rsidR="001B0C24" w:rsidRPr="00E659E7" w:rsidP="001B0C24">
      <w:pPr>
        <w:bidi w:val="0"/>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V § 10 ods. 2 písm. c) sa slová „medzinárodného dohovoru,</w:t>
      </w:r>
      <w:r w:rsidRPr="00E659E7">
        <w:rPr>
          <w:rFonts w:ascii="Arial" w:hAnsi="Arial" w:cs="Arial"/>
          <w:sz w:val="22"/>
          <w:szCs w:val="22"/>
          <w:vertAlign w:val="superscript"/>
        </w:rPr>
        <w:t>9)</w:t>
      </w:r>
      <w:r w:rsidRPr="00E659E7">
        <w:rPr>
          <w:rFonts w:ascii="Arial" w:hAnsi="Arial" w:cs="Arial"/>
          <w:sz w:val="22"/>
          <w:szCs w:val="22"/>
        </w:rPr>
        <w:t>“ nahrádzajú slovami „medzinárodnej zmluvy, ktorou je Slovenská republika viazaná,</w:t>
      </w:r>
      <w:r w:rsidRPr="00E659E7">
        <w:rPr>
          <w:rFonts w:ascii="Arial" w:hAnsi="Arial" w:cs="Arial"/>
          <w:sz w:val="22"/>
          <w:szCs w:val="22"/>
          <w:vertAlign w:val="superscript"/>
        </w:rPr>
        <w:t>9)</w:t>
      </w:r>
      <w:r w:rsidRPr="00E659E7">
        <w:rPr>
          <w:rFonts w:ascii="Arial" w:hAnsi="Arial" w:cs="Arial"/>
          <w:sz w:val="22"/>
          <w:szCs w:val="22"/>
        </w:rPr>
        <w:t>“.</w:t>
      </w:r>
    </w:p>
    <w:p w:rsidR="001B0C24" w:rsidRPr="00E659E7" w:rsidP="001B0C24">
      <w:pPr>
        <w:bidi w:val="0"/>
        <w:ind w:left="720"/>
        <w:jc w:val="both"/>
        <w:rPr>
          <w:rFonts w:ascii="Arial" w:hAnsi="Arial" w:cs="Arial"/>
          <w:sz w:val="22"/>
          <w:szCs w:val="22"/>
        </w:rPr>
      </w:pPr>
    </w:p>
    <w:p w:rsidR="001B0C24" w:rsidP="001B0C24">
      <w:pPr>
        <w:bidi w:val="0"/>
        <w:ind w:left="2268"/>
        <w:jc w:val="both"/>
        <w:rPr>
          <w:rFonts w:ascii="Arial" w:hAnsi="Arial" w:cs="Arial"/>
          <w:sz w:val="22"/>
          <w:szCs w:val="22"/>
        </w:rPr>
      </w:pPr>
      <w:r w:rsidRPr="00E659E7">
        <w:rPr>
          <w:rFonts w:ascii="Arial" w:hAnsi="Arial" w:cs="Arial"/>
          <w:sz w:val="22"/>
          <w:szCs w:val="22"/>
        </w:rPr>
        <w:t>Navrhuje sa nahradenie slova dohovor jednotným a právne ustáleným slovným spojením (pojmom) podľa čl. 4 ods. 2 legislatívnych pravidiel tvorby zákonov.</w:t>
      </w:r>
    </w:p>
    <w:p w:rsidR="00E659E7" w:rsidP="001B0C24">
      <w:pPr>
        <w:bidi w:val="0"/>
        <w:ind w:left="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left="2268"/>
        <w:jc w:val="both"/>
        <w:rPr>
          <w:rFonts w:ascii="Arial" w:hAnsi="Arial" w:cs="Arial"/>
          <w:sz w:val="22"/>
          <w:szCs w:val="22"/>
        </w:rPr>
      </w:pPr>
    </w:p>
    <w:p w:rsidR="001B0C24" w:rsidRPr="00E659E7" w:rsidP="001B0C24">
      <w:pPr>
        <w:bidi w:val="0"/>
        <w:jc w:val="both"/>
        <w:rPr>
          <w:rFonts w:ascii="Arial" w:hAnsi="Arial" w:cs="Arial"/>
          <w:sz w:val="22"/>
          <w:szCs w:val="22"/>
        </w:rPr>
      </w:pPr>
    </w:p>
    <w:p w:rsidR="001B0C24" w:rsidP="001B0C24">
      <w:pPr>
        <w:pStyle w:val="ListParagraph"/>
        <w:numPr>
          <w:numId w:val="1"/>
        </w:numPr>
        <w:bidi w:val="0"/>
        <w:jc w:val="both"/>
        <w:rPr>
          <w:rFonts w:ascii="Arial" w:hAnsi="Arial" w:cs="Arial"/>
        </w:rPr>
      </w:pPr>
      <w:r w:rsidRPr="00E659E7">
        <w:rPr>
          <w:rFonts w:ascii="Arial" w:hAnsi="Arial" w:cs="Arial"/>
        </w:rPr>
        <w:t>Doterajší text § 11 sa označuje ako odsek 1 a dopĺňa sa odsekom 2, ktorý znie:</w:t>
      </w:r>
    </w:p>
    <w:p w:rsidR="00407AF5" w:rsidRPr="00E659E7" w:rsidP="00407AF5">
      <w:pPr>
        <w:pStyle w:val="ListParagraph"/>
        <w:bidi w:val="0"/>
        <w:jc w:val="both"/>
        <w:rPr>
          <w:rFonts w:ascii="Arial" w:hAnsi="Arial" w:cs="Arial"/>
        </w:rPr>
      </w:pPr>
    </w:p>
    <w:p w:rsidR="001B0C24" w:rsidRPr="00E659E7" w:rsidP="001B0C24">
      <w:pPr>
        <w:pStyle w:val="ListParagraph"/>
        <w:bidi w:val="0"/>
        <w:jc w:val="both"/>
        <w:rPr>
          <w:rFonts w:ascii="Arial" w:hAnsi="Arial" w:cs="Arial"/>
        </w:rPr>
      </w:pPr>
      <w:r w:rsidRPr="00E659E7">
        <w:rPr>
          <w:rFonts w:ascii="Arial" w:hAnsi="Arial" w:cs="Arial"/>
        </w:rPr>
        <w:t>„</w:t>
      </w:r>
      <w:r w:rsidR="00407AF5">
        <w:rPr>
          <w:rFonts w:ascii="Arial" w:hAnsi="Arial" w:cs="Arial"/>
        </w:rPr>
        <w:t xml:space="preserve">(2) </w:t>
      </w:r>
      <w:r w:rsidRPr="00E659E7">
        <w:rPr>
          <w:rFonts w:ascii="Arial" w:hAnsi="Arial" w:cs="Arial"/>
        </w:rPr>
        <w:t>Ak komisár zistí skutočnosti nasvedčujúce, že porušovanie práv osôb so zdravotným postihnutím alebo ohrozovanie práv osôb so zdravotným postihnutím je závažné alebo sa týka väčšieho počtu osôb so zdravotným postihnutím, môže predložiť národnej rade mimoriadnu správu. Súčasťou mimoriadnej správy môže byť aj návrh, aby bola prerokovaná na najbližšej schôdzi národnej rady.“</w:t>
      </w:r>
      <w:r w:rsidR="00407AF5">
        <w:rPr>
          <w:rFonts w:ascii="Arial" w:hAnsi="Arial" w:cs="Arial"/>
        </w:rPr>
        <w:t>.</w:t>
      </w:r>
    </w:p>
    <w:p w:rsidR="001B0C24" w:rsidRPr="00E659E7" w:rsidP="001B0C24">
      <w:pPr>
        <w:pStyle w:val="ListParagraph"/>
        <w:bidi w:val="0"/>
        <w:jc w:val="both"/>
        <w:rPr>
          <w:rFonts w:ascii="Arial" w:hAnsi="Arial" w:cs="Arial"/>
        </w:rPr>
      </w:pPr>
    </w:p>
    <w:p w:rsidR="001B0C24" w:rsidP="001B0C24">
      <w:pPr>
        <w:pStyle w:val="ListParagraph"/>
        <w:bidi w:val="0"/>
        <w:ind w:left="2268"/>
        <w:jc w:val="both"/>
        <w:rPr>
          <w:rFonts w:ascii="Arial" w:hAnsi="Arial" w:cs="Arial"/>
        </w:rPr>
      </w:pPr>
      <w:r w:rsidRPr="00E659E7">
        <w:rPr>
          <w:rFonts w:ascii="Arial" w:hAnsi="Arial" w:cs="Arial"/>
        </w:rPr>
        <w:t>Komisár pri závažných zisteniach porušovania alebo ohrozovania práv osôb so zdravotným postihnutím by mal mať nástroj na predloženie zistení národnej rade a to formou mimoriadnej správy obdobne, ako je to v zákone č. 564/2001 Z. z. o verejnom ochrancovi práv.</w:t>
      </w:r>
    </w:p>
    <w:p w:rsidR="00E659E7" w:rsidP="001B0C24">
      <w:pPr>
        <w:pStyle w:val="ListParagraph"/>
        <w:bidi w:val="0"/>
        <w:ind w:left="2268"/>
        <w:jc w:val="both"/>
        <w:rPr>
          <w:rFonts w:ascii="Arial" w:hAnsi="Arial" w:cs="Arial"/>
        </w:rPr>
      </w:pPr>
    </w:p>
    <w:p w:rsidR="00E659E7" w:rsidP="001B0C24">
      <w:pPr>
        <w:pStyle w:val="ListParagraph"/>
        <w:bidi w:val="0"/>
        <w:ind w:left="2268"/>
        <w:jc w:val="both"/>
        <w:rPr>
          <w:rFonts w:ascii="Arial" w:hAnsi="Arial" w:cs="Arial"/>
        </w:rPr>
      </w:pPr>
      <w:r>
        <w:rPr>
          <w:rFonts w:ascii="Arial" w:hAnsi="Arial" w:cs="Arial"/>
        </w:rPr>
        <w:t>Výbor NR SR pre ľudské práva a národnostné menšiny</w:t>
      </w:r>
    </w:p>
    <w:p w:rsidR="00E659E7" w:rsidP="001B0C24">
      <w:pPr>
        <w:pStyle w:val="ListParagraph"/>
        <w:bidi w:val="0"/>
        <w:ind w:left="2268"/>
        <w:jc w:val="both"/>
        <w:rPr>
          <w:rFonts w:ascii="Arial" w:hAnsi="Arial" w:cs="Arial"/>
        </w:rPr>
      </w:pPr>
    </w:p>
    <w:p w:rsidR="00E659E7" w:rsidRPr="00E659E7" w:rsidP="001B0C24">
      <w:pPr>
        <w:pStyle w:val="ListParagraph"/>
        <w:bidi w:val="0"/>
        <w:ind w:left="2268"/>
        <w:jc w:val="both"/>
        <w:rPr>
          <w:rFonts w:ascii="Arial" w:hAnsi="Arial" w:cs="Arial"/>
          <w:i/>
        </w:rPr>
      </w:pPr>
      <w:r>
        <w:rPr>
          <w:rFonts w:ascii="Arial" w:hAnsi="Arial" w:cs="Arial"/>
          <w:i/>
        </w:rPr>
        <w:t>Gestorský výbor odporúča</w:t>
      </w:r>
      <w:r w:rsidR="00DB40A0">
        <w:rPr>
          <w:rFonts w:ascii="Arial" w:hAnsi="Arial" w:cs="Arial"/>
          <w:i/>
        </w:rPr>
        <w:t xml:space="preserve"> schváliť</w:t>
      </w:r>
    </w:p>
    <w:p w:rsidR="001B0C24" w:rsidRPr="00E659E7" w:rsidP="001B0C24">
      <w:pPr>
        <w:pStyle w:val="ListParagraph"/>
        <w:bidi w:val="0"/>
        <w:jc w:val="both"/>
        <w:rPr>
          <w:rFonts w:ascii="Arial" w:hAnsi="Arial" w:cs="Arial"/>
        </w:rPr>
      </w:pPr>
    </w:p>
    <w:p w:rsidR="001B0C24" w:rsidRPr="00E659E7" w:rsidP="001B0C24">
      <w:pPr>
        <w:bidi w:val="0"/>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 xml:space="preserve">V § 14 sa na konci pripájajú slová „a úradom komisára sa rozumie Úrad komisára pre deti a Úrad komisára pre osoby so zdravotným postihnutím“. </w:t>
      </w:r>
    </w:p>
    <w:p w:rsidR="001B0C24" w:rsidRPr="00E659E7" w:rsidP="001B0C24">
      <w:pPr>
        <w:bidi w:val="0"/>
        <w:ind w:left="720"/>
        <w:jc w:val="both"/>
        <w:rPr>
          <w:rFonts w:ascii="Arial" w:hAnsi="Arial" w:cs="Arial"/>
          <w:sz w:val="22"/>
          <w:szCs w:val="22"/>
        </w:rPr>
      </w:pPr>
    </w:p>
    <w:p w:rsidR="001B0C24" w:rsidRPr="00E659E7" w:rsidP="001B0C24">
      <w:pPr>
        <w:bidi w:val="0"/>
        <w:jc w:val="both"/>
        <w:rPr>
          <w:rFonts w:ascii="Arial" w:hAnsi="Arial" w:cs="Arial"/>
          <w:sz w:val="22"/>
          <w:szCs w:val="22"/>
        </w:rPr>
      </w:pPr>
      <w:r w:rsidRPr="00E659E7">
        <w:rPr>
          <w:rFonts w:ascii="Arial" w:hAnsi="Arial" w:cs="Arial"/>
          <w:sz w:val="22"/>
          <w:szCs w:val="22"/>
        </w:rPr>
        <w:t xml:space="preserve">V tejto súvislosti sa </w:t>
      </w:r>
    </w:p>
    <w:p w:rsidR="001B0C24" w:rsidRPr="00E659E7" w:rsidP="001B0C24">
      <w:pPr>
        <w:numPr>
          <w:numId w:val="2"/>
        </w:numPr>
        <w:bidi w:val="0"/>
        <w:jc w:val="both"/>
        <w:rPr>
          <w:rFonts w:ascii="Arial" w:hAnsi="Arial" w:cs="Arial"/>
          <w:sz w:val="22"/>
          <w:szCs w:val="22"/>
        </w:rPr>
      </w:pPr>
      <w:r w:rsidRPr="00E659E7">
        <w:rPr>
          <w:rFonts w:ascii="Arial" w:hAnsi="Arial" w:cs="Arial"/>
          <w:sz w:val="22"/>
          <w:szCs w:val="22"/>
        </w:rPr>
        <w:t>v § 17 ods. 3 druhej úvodnej vete na konci pripájajú  tieto slová: „úlohy štatutárneho orgánu za komisára riaditeľ úradu komisára“  a písmená a) a b) sa vypúšťajú,</w:t>
      </w:r>
    </w:p>
    <w:p w:rsidR="001B0C24" w:rsidRPr="00E659E7" w:rsidP="001B0C24">
      <w:pPr>
        <w:numPr>
          <w:numId w:val="2"/>
        </w:numPr>
        <w:bidi w:val="0"/>
        <w:jc w:val="both"/>
        <w:rPr>
          <w:rFonts w:ascii="Arial" w:hAnsi="Arial" w:cs="Arial"/>
          <w:sz w:val="22"/>
          <w:szCs w:val="22"/>
        </w:rPr>
      </w:pPr>
      <w:r w:rsidRPr="00E659E7">
        <w:rPr>
          <w:rFonts w:ascii="Arial" w:hAnsi="Arial" w:cs="Arial"/>
          <w:sz w:val="22"/>
          <w:szCs w:val="22"/>
        </w:rPr>
        <w:t>v § 20 ods. 3 úvodnej vete na konci pripájajú tieto slová: „pre komisára úrad komisára“ a  písmená a) a b) sa vypúšťajú,</w:t>
      </w:r>
    </w:p>
    <w:p w:rsidR="001B0C24" w:rsidRPr="00E659E7" w:rsidP="001B0C24">
      <w:pPr>
        <w:numPr>
          <w:numId w:val="2"/>
        </w:numPr>
        <w:bidi w:val="0"/>
        <w:jc w:val="both"/>
        <w:rPr>
          <w:rFonts w:ascii="Arial" w:hAnsi="Arial" w:cs="Arial"/>
          <w:sz w:val="22"/>
          <w:szCs w:val="22"/>
        </w:rPr>
      </w:pPr>
      <w:r w:rsidR="00C1631A">
        <w:rPr>
          <w:rFonts w:ascii="Arial" w:hAnsi="Arial" w:cs="Arial"/>
          <w:sz w:val="22"/>
          <w:szCs w:val="22"/>
        </w:rPr>
        <w:t>v § 25</w:t>
      </w:r>
      <w:r w:rsidRPr="00E659E7">
        <w:rPr>
          <w:rFonts w:ascii="Arial" w:hAnsi="Arial" w:cs="Arial"/>
          <w:sz w:val="22"/>
          <w:szCs w:val="22"/>
        </w:rPr>
        <w:t xml:space="preserve"> od</w:t>
      </w:r>
      <w:r w:rsidR="00407AF5">
        <w:rPr>
          <w:rFonts w:ascii="Arial" w:hAnsi="Arial" w:cs="Arial"/>
          <w:sz w:val="22"/>
          <w:szCs w:val="22"/>
        </w:rPr>
        <w:t xml:space="preserve">s. 1 a 2 za slovom „Komisár“ </w:t>
      </w:r>
      <w:r w:rsidRPr="00E659E7">
        <w:rPr>
          <w:rFonts w:ascii="Arial" w:hAnsi="Arial" w:cs="Arial"/>
          <w:sz w:val="22"/>
          <w:szCs w:val="22"/>
        </w:rPr>
        <w:t>vypúšťa čiarka a slová „Úrad komisára pre deti a Úrad komisára pre osoby so zdravotným postihnutím“ sa nahrádzajú slovami „a úrad komisára“ a  v  § 25 ods. 3 sa  slová „Úrad komisára pre deti a Úrad komisára pre osoby so zdravotným postihnutím môžu“ nahrádzajú slovami „Úrad komisára môže“,</w:t>
      </w:r>
    </w:p>
    <w:p w:rsidR="001B0C24" w:rsidRPr="00E659E7" w:rsidP="001B0C24">
      <w:pPr>
        <w:numPr>
          <w:numId w:val="2"/>
        </w:numPr>
        <w:bidi w:val="0"/>
        <w:jc w:val="both"/>
        <w:rPr>
          <w:rFonts w:ascii="Arial" w:hAnsi="Arial" w:cs="Arial"/>
          <w:sz w:val="22"/>
          <w:szCs w:val="22"/>
        </w:rPr>
      </w:pPr>
      <w:r w:rsidR="00C1631A">
        <w:rPr>
          <w:rFonts w:ascii="Arial" w:hAnsi="Arial" w:cs="Arial"/>
          <w:sz w:val="22"/>
          <w:szCs w:val="22"/>
        </w:rPr>
        <w:t>v § 28 a § 29 ods. 3</w:t>
      </w:r>
      <w:r w:rsidRPr="00E659E7">
        <w:rPr>
          <w:rFonts w:ascii="Arial" w:hAnsi="Arial" w:cs="Arial"/>
          <w:sz w:val="22"/>
          <w:szCs w:val="22"/>
        </w:rPr>
        <w:t xml:space="preserve"> slová „Úradu komisára pre deti a Úradu komisára pre o</w:t>
      </w:r>
      <w:r w:rsidR="00C1631A">
        <w:rPr>
          <w:rFonts w:ascii="Arial" w:hAnsi="Arial" w:cs="Arial"/>
          <w:sz w:val="22"/>
          <w:szCs w:val="22"/>
        </w:rPr>
        <w:t>soby so zdravotným postihnutím“</w:t>
      </w:r>
      <w:r w:rsidRPr="00E659E7">
        <w:rPr>
          <w:rFonts w:ascii="Arial" w:hAnsi="Arial" w:cs="Arial"/>
          <w:sz w:val="22"/>
          <w:szCs w:val="22"/>
        </w:rPr>
        <w:t xml:space="preserve"> sa nahrádzajú slovami „úradu komisára“,</w:t>
      </w:r>
    </w:p>
    <w:p w:rsidR="001B0C24" w:rsidRPr="00E659E7" w:rsidP="001B0C24">
      <w:pPr>
        <w:numPr>
          <w:numId w:val="2"/>
        </w:numPr>
        <w:bidi w:val="0"/>
        <w:jc w:val="both"/>
        <w:rPr>
          <w:rFonts w:ascii="Arial" w:hAnsi="Arial" w:cs="Arial"/>
          <w:sz w:val="22"/>
          <w:szCs w:val="22"/>
        </w:rPr>
      </w:pPr>
      <w:r w:rsidRPr="00E659E7">
        <w:rPr>
          <w:rFonts w:ascii="Arial" w:hAnsi="Arial" w:cs="Arial"/>
          <w:sz w:val="22"/>
          <w:szCs w:val="22"/>
        </w:rPr>
        <w:t>v § 29 ods. 1 prvej vete za slovom „komisára“ sa vypúšťa čiarka a slová „činnosť Úradu komisára pre deti a činnosť Úradu komisára pre osoby so zdravotným postihnutím“ sa nahrádzajú slovami „a činnosť úradu komisára“,</w:t>
      </w:r>
    </w:p>
    <w:p w:rsidR="001B0C24" w:rsidRPr="00E659E7" w:rsidP="001B0C24">
      <w:pPr>
        <w:numPr>
          <w:numId w:val="2"/>
        </w:numPr>
        <w:bidi w:val="0"/>
        <w:jc w:val="both"/>
        <w:rPr>
          <w:rFonts w:ascii="Arial" w:hAnsi="Arial" w:cs="Arial"/>
          <w:sz w:val="22"/>
          <w:szCs w:val="22"/>
        </w:rPr>
      </w:pPr>
      <w:r w:rsidRPr="00E659E7">
        <w:rPr>
          <w:rFonts w:ascii="Arial" w:hAnsi="Arial" w:cs="Arial"/>
          <w:sz w:val="22"/>
          <w:szCs w:val="22"/>
        </w:rPr>
        <w:t>v § 29 ods. 1 druhej vete sa slová „Úrad komisára pre deti a Úrad komisára pre osoby so zdravotným postihnutím zostavujú“ nahrádzajú slovami „Úrad komisára zostavuje“,</w:t>
      </w:r>
    </w:p>
    <w:p w:rsidR="001B0C24" w:rsidRPr="00E659E7" w:rsidP="001B0C24">
      <w:pPr>
        <w:numPr>
          <w:numId w:val="2"/>
        </w:numPr>
        <w:bidi w:val="0"/>
        <w:jc w:val="both"/>
        <w:rPr>
          <w:rFonts w:ascii="Arial" w:hAnsi="Arial" w:cs="Arial"/>
          <w:sz w:val="22"/>
          <w:szCs w:val="22"/>
        </w:rPr>
      </w:pPr>
      <w:r w:rsidRPr="00E659E7">
        <w:rPr>
          <w:rFonts w:ascii="Arial" w:hAnsi="Arial" w:cs="Arial"/>
          <w:sz w:val="22"/>
          <w:szCs w:val="22"/>
        </w:rPr>
        <w:t>v § 29 ods. 4 slová „Úrad komisára pre deti a Úrad komisára pre osoby so zdravotným postihnutím“ sa nahrádza</w:t>
      </w:r>
      <w:r w:rsidR="00407AF5">
        <w:rPr>
          <w:rFonts w:ascii="Arial" w:hAnsi="Arial" w:cs="Arial"/>
          <w:sz w:val="22"/>
          <w:szCs w:val="22"/>
        </w:rPr>
        <w:t>jú</w:t>
      </w:r>
      <w:r w:rsidRPr="00E659E7">
        <w:rPr>
          <w:rFonts w:ascii="Arial" w:hAnsi="Arial" w:cs="Arial"/>
          <w:sz w:val="22"/>
          <w:szCs w:val="22"/>
        </w:rPr>
        <w:t xml:space="preserve"> slovami „úrad komisára“.</w:t>
      </w:r>
    </w:p>
    <w:p w:rsidR="001B0C24" w:rsidRPr="00E659E7" w:rsidP="001B0C24">
      <w:pPr>
        <w:bidi w:val="0"/>
        <w:ind w:left="1440"/>
        <w:jc w:val="both"/>
        <w:rPr>
          <w:rFonts w:ascii="Arial" w:hAnsi="Arial" w:cs="Arial"/>
          <w:sz w:val="22"/>
          <w:szCs w:val="22"/>
        </w:rPr>
      </w:pPr>
    </w:p>
    <w:p w:rsidR="001B0C24" w:rsidP="001B0C24">
      <w:pPr>
        <w:bidi w:val="0"/>
        <w:ind w:left="2268"/>
        <w:jc w:val="both"/>
        <w:rPr>
          <w:rFonts w:ascii="Arial" w:hAnsi="Arial" w:cs="Arial"/>
          <w:sz w:val="22"/>
          <w:szCs w:val="22"/>
        </w:rPr>
      </w:pPr>
      <w:r w:rsidRPr="00E659E7">
        <w:rPr>
          <w:rFonts w:ascii="Arial" w:hAnsi="Arial" w:cs="Arial"/>
          <w:sz w:val="22"/>
          <w:szCs w:val="22"/>
        </w:rPr>
        <w:t>Úpra</w:t>
      </w:r>
      <w:r w:rsidR="00C1631A">
        <w:rPr>
          <w:rFonts w:ascii="Arial" w:hAnsi="Arial" w:cs="Arial"/>
          <w:sz w:val="22"/>
          <w:szCs w:val="22"/>
        </w:rPr>
        <w:t>va sa navrhuje v nadväznosti na</w:t>
      </w:r>
      <w:r w:rsidRPr="00E659E7">
        <w:rPr>
          <w:rFonts w:ascii="Arial" w:hAnsi="Arial" w:cs="Arial"/>
          <w:sz w:val="22"/>
          <w:szCs w:val="22"/>
        </w:rPr>
        <w:t xml:space="preserve"> jednotn</w:t>
      </w:r>
      <w:r w:rsidR="00C1631A">
        <w:rPr>
          <w:rFonts w:ascii="Arial" w:hAnsi="Arial" w:cs="Arial"/>
          <w:sz w:val="22"/>
          <w:szCs w:val="22"/>
        </w:rPr>
        <w:t>é ustanovenie „komisára“ v § 14</w:t>
      </w:r>
      <w:r w:rsidRPr="00E659E7">
        <w:rPr>
          <w:rFonts w:ascii="Arial" w:hAnsi="Arial" w:cs="Arial"/>
          <w:sz w:val="22"/>
          <w:szCs w:val="22"/>
        </w:rPr>
        <w:t xml:space="preserve"> pre oboch komisárov, s tým že sa tento prístup rozširuje rovnako aj na oba úrady, čím sa zabezpečí jednotné uplatnenie § 14 pre celú štvrtú časť návrhu zákona.</w:t>
      </w:r>
    </w:p>
    <w:p w:rsidR="00E659E7" w:rsidP="001B0C24">
      <w:pPr>
        <w:bidi w:val="0"/>
        <w:ind w:left="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left="2268"/>
        <w:jc w:val="both"/>
        <w:rPr>
          <w:rFonts w:ascii="Arial" w:hAnsi="Arial" w:cs="Arial"/>
          <w:sz w:val="22"/>
          <w:szCs w:val="22"/>
        </w:rPr>
      </w:pPr>
    </w:p>
    <w:p w:rsidR="001B0C24" w:rsidRPr="00E659E7" w:rsidP="001B0C24">
      <w:pPr>
        <w:bidi w:val="0"/>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V § 19 ods. 5 sa slová „bezodkladne oznámi súd, ktorý toto rozhodnutie vydal, predsedovi národnej rady“ nahrádzajú slovami „bezodkladne oznámi predsedovi národnej rady súd, ktorý toto rozhodnutie vydal“.</w:t>
      </w:r>
    </w:p>
    <w:p w:rsidR="001B0C24" w:rsidRPr="00E659E7" w:rsidP="001B0C24">
      <w:pPr>
        <w:bidi w:val="0"/>
        <w:ind w:left="720"/>
        <w:jc w:val="both"/>
        <w:rPr>
          <w:rFonts w:ascii="Arial" w:hAnsi="Arial" w:cs="Arial"/>
          <w:sz w:val="22"/>
          <w:szCs w:val="22"/>
        </w:rPr>
      </w:pPr>
    </w:p>
    <w:p w:rsidR="001B0C24" w:rsidP="001B0C24">
      <w:pPr>
        <w:bidi w:val="0"/>
        <w:ind w:firstLine="2268"/>
        <w:jc w:val="both"/>
        <w:rPr>
          <w:rFonts w:ascii="Arial" w:hAnsi="Arial" w:cs="Arial"/>
          <w:sz w:val="22"/>
          <w:szCs w:val="22"/>
        </w:rPr>
      </w:pPr>
      <w:r w:rsidRPr="00E659E7">
        <w:rPr>
          <w:rFonts w:ascii="Arial" w:hAnsi="Arial" w:cs="Arial"/>
          <w:sz w:val="22"/>
          <w:szCs w:val="22"/>
        </w:rPr>
        <w:t>Ide o jazykovú úpravu.</w:t>
      </w:r>
    </w:p>
    <w:p w:rsidR="00E659E7" w:rsidP="001B0C24">
      <w:pPr>
        <w:bidi w:val="0"/>
        <w:ind w:firstLine="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firstLine="2268"/>
        <w:jc w:val="both"/>
        <w:rPr>
          <w:rFonts w:ascii="Arial" w:hAnsi="Arial" w:cs="Arial"/>
          <w:sz w:val="22"/>
          <w:szCs w:val="22"/>
        </w:rPr>
      </w:pPr>
    </w:p>
    <w:p w:rsidR="001B0C24" w:rsidRPr="00E659E7" w:rsidP="001B0C24">
      <w:pPr>
        <w:bidi w:val="0"/>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V § 21 ods. 1 sa za slovo „komisára“ vkladajú slová „podľa § 2 ods. 3 a 4 a § 8 ods. 3 a 4“.</w:t>
      </w:r>
    </w:p>
    <w:p w:rsidR="001B0C24" w:rsidRPr="00E659E7" w:rsidP="001B0C24">
      <w:pPr>
        <w:bidi w:val="0"/>
        <w:ind w:left="720"/>
        <w:jc w:val="both"/>
        <w:rPr>
          <w:rFonts w:ascii="Arial" w:hAnsi="Arial" w:cs="Arial"/>
          <w:sz w:val="22"/>
          <w:szCs w:val="22"/>
        </w:rPr>
      </w:pPr>
    </w:p>
    <w:p w:rsidR="001B0C24" w:rsidP="001B0C24">
      <w:pPr>
        <w:bidi w:val="0"/>
        <w:ind w:left="2268"/>
        <w:jc w:val="both"/>
        <w:rPr>
          <w:rFonts w:ascii="Arial" w:hAnsi="Arial" w:cs="Arial"/>
          <w:sz w:val="22"/>
          <w:szCs w:val="22"/>
        </w:rPr>
      </w:pPr>
      <w:r w:rsidRPr="00E659E7">
        <w:rPr>
          <w:rFonts w:ascii="Arial" w:hAnsi="Arial" w:cs="Arial"/>
          <w:sz w:val="22"/>
          <w:szCs w:val="22"/>
        </w:rPr>
        <w:t>Navrhuje sa spresniť okruh osôb odkazom na príslušné ustanovenie zákona.</w:t>
      </w:r>
    </w:p>
    <w:p w:rsidR="00E659E7" w:rsidP="001B0C24">
      <w:pPr>
        <w:bidi w:val="0"/>
        <w:ind w:left="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left="2268"/>
        <w:jc w:val="both"/>
        <w:rPr>
          <w:rFonts w:ascii="Arial" w:hAnsi="Arial" w:cs="Arial"/>
          <w:sz w:val="22"/>
          <w:szCs w:val="22"/>
        </w:rPr>
      </w:pPr>
    </w:p>
    <w:p w:rsidR="001B0C24" w:rsidRPr="00E659E7" w:rsidP="001B0C24">
      <w:pPr>
        <w:bidi w:val="0"/>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V § 21 ods. 3 sa za slovo „obmedzená“ vkladajú slová „na základe rozhodnutia súdu alebo iného oprávneného štátneho orgánu“.</w:t>
      </w:r>
    </w:p>
    <w:p w:rsidR="001B0C24" w:rsidRPr="00E659E7" w:rsidP="001B0C24">
      <w:pPr>
        <w:bidi w:val="0"/>
        <w:ind w:left="720"/>
        <w:jc w:val="both"/>
        <w:rPr>
          <w:rFonts w:ascii="Arial" w:hAnsi="Arial" w:cs="Arial"/>
          <w:sz w:val="22"/>
          <w:szCs w:val="22"/>
        </w:rPr>
      </w:pPr>
    </w:p>
    <w:p w:rsidR="001B0C24" w:rsidP="001B0C24">
      <w:pPr>
        <w:bidi w:val="0"/>
        <w:ind w:firstLine="2268"/>
        <w:jc w:val="both"/>
        <w:rPr>
          <w:rFonts w:ascii="Arial" w:hAnsi="Arial" w:cs="Arial"/>
          <w:sz w:val="22"/>
          <w:szCs w:val="22"/>
        </w:rPr>
      </w:pPr>
      <w:r w:rsidRPr="00E659E7">
        <w:rPr>
          <w:rFonts w:ascii="Arial" w:hAnsi="Arial" w:cs="Arial"/>
          <w:sz w:val="22"/>
          <w:szCs w:val="22"/>
        </w:rPr>
        <w:t>Navrhuje sa  spresnenie ustanovenia.</w:t>
      </w:r>
    </w:p>
    <w:p w:rsidR="00E659E7" w:rsidP="001B0C24">
      <w:pPr>
        <w:bidi w:val="0"/>
        <w:ind w:firstLine="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firstLine="2268"/>
        <w:jc w:val="both"/>
        <w:rPr>
          <w:rFonts w:ascii="Arial" w:hAnsi="Arial" w:cs="Arial"/>
          <w:sz w:val="22"/>
          <w:szCs w:val="22"/>
        </w:rPr>
      </w:pPr>
    </w:p>
    <w:p w:rsidR="001B0C24" w:rsidRPr="00E659E7" w:rsidP="001B0C24">
      <w:pPr>
        <w:bidi w:val="0"/>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V § 21 ods. 4 sa slová „podávateľa podnetu“ nahrádzajú slovami „osoby, ktorá podáva podnet (ďalej len „podávateľ podnetu“)“.</w:t>
      </w:r>
    </w:p>
    <w:p w:rsidR="001B0C24" w:rsidRPr="00E659E7" w:rsidP="001B0C24">
      <w:pPr>
        <w:bidi w:val="0"/>
        <w:ind w:left="720"/>
        <w:jc w:val="both"/>
        <w:rPr>
          <w:rFonts w:ascii="Arial" w:hAnsi="Arial" w:cs="Arial"/>
          <w:sz w:val="22"/>
          <w:szCs w:val="22"/>
        </w:rPr>
      </w:pPr>
    </w:p>
    <w:p w:rsidR="001B0C24" w:rsidP="001B0C24">
      <w:pPr>
        <w:bidi w:val="0"/>
        <w:ind w:firstLine="2268"/>
        <w:jc w:val="both"/>
        <w:rPr>
          <w:rFonts w:ascii="Arial" w:hAnsi="Arial" w:cs="Arial"/>
          <w:sz w:val="22"/>
          <w:szCs w:val="22"/>
        </w:rPr>
      </w:pPr>
      <w:r w:rsidRPr="00E659E7">
        <w:rPr>
          <w:rFonts w:ascii="Arial" w:hAnsi="Arial" w:cs="Arial"/>
          <w:sz w:val="22"/>
          <w:szCs w:val="22"/>
        </w:rPr>
        <w:t>Navrhuje sa spresnenie ustanovenia.</w:t>
      </w:r>
    </w:p>
    <w:p w:rsidR="00E659E7" w:rsidP="001B0C24">
      <w:pPr>
        <w:bidi w:val="0"/>
        <w:ind w:firstLine="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firstLine="2268"/>
        <w:jc w:val="both"/>
        <w:rPr>
          <w:rFonts w:ascii="Arial" w:hAnsi="Arial" w:cs="Arial"/>
          <w:sz w:val="22"/>
          <w:szCs w:val="22"/>
        </w:rPr>
      </w:pPr>
    </w:p>
    <w:p w:rsidR="00C9039C" w:rsidRPr="00E659E7" w:rsidP="00C9039C">
      <w:pPr>
        <w:bidi w:val="0"/>
        <w:jc w:val="both"/>
        <w:rPr>
          <w:rFonts w:ascii="Arial" w:hAnsi="Arial" w:cs="Arial"/>
          <w:sz w:val="22"/>
          <w:szCs w:val="22"/>
        </w:rPr>
      </w:pPr>
    </w:p>
    <w:p w:rsidR="00C9039C" w:rsidRPr="00E659E7" w:rsidP="00C9039C">
      <w:pPr>
        <w:pStyle w:val="ListParagraph"/>
        <w:numPr>
          <w:numId w:val="1"/>
        </w:numPr>
        <w:bidi w:val="0"/>
        <w:jc w:val="both"/>
        <w:rPr>
          <w:rFonts w:ascii="Arial" w:hAnsi="Arial" w:cs="Arial"/>
        </w:rPr>
      </w:pPr>
      <w:r w:rsidRPr="00E659E7">
        <w:rPr>
          <w:rFonts w:ascii="Arial" w:hAnsi="Arial" w:cs="Arial"/>
        </w:rPr>
        <w:t>V § 21 ods. 9 sa slová „nemôže byť podávateľ podnetu vystavený ohrozeniu z dôvodu podania podnetu“ nahrádzajú slovami „nemôžu byť ohrozené práva a právom chránené záujmy podávateľa podnetu“.</w:t>
      </w:r>
    </w:p>
    <w:p w:rsidR="00C9039C" w:rsidRPr="00E659E7" w:rsidP="00C9039C">
      <w:pPr>
        <w:pStyle w:val="ListParagraph"/>
        <w:bidi w:val="0"/>
        <w:jc w:val="both"/>
        <w:rPr>
          <w:rFonts w:ascii="Arial" w:hAnsi="Arial" w:cs="Arial"/>
        </w:rPr>
      </w:pPr>
    </w:p>
    <w:p w:rsidR="00E659E7" w:rsidRPr="00E659E7" w:rsidP="00C9039C">
      <w:pPr>
        <w:pStyle w:val="ListParagraph"/>
        <w:bidi w:val="0"/>
        <w:ind w:firstLine="1548"/>
        <w:jc w:val="both"/>
        <w:rPr>
          <w:rFonts w:ascii="Arial" w:hAnsi="Arial" w:cs="Arial"/>
        </w:rPr>
      </w:pPr>
    </w:p>
    <w:p w:rsidR="00C9039C" w:rsidP="00C9039C">
      <w:pPr>
        <w:pStyle w:val="ListParagraph"/>
        <w:bidi w:val="0"/>
        <w:ind w:firstLine="1548"/>
        <w:jc w:val="both"/>
        <w:rPr>
          <w:rFonts w:ascii="Arial" w:hAnsi="Arial" w:cs="Arial"/>
        </w:rPr>
      </w:pPr>
      <w:r w:rsidRPr="00E659E7">
        <w:rPr>
          <w:rFonts w:ascii="Arial" w:hAnsi="Arial" w:cs="Arial"/>
        </w:rPr>
        <w:t>Navrhuje sa spresnenie ustanovenia.</w:t>
      </w:r>
    </w:p>
    <w:p w:rsidR="00E659E7" w:rsidP="00C9039C">
      <w:pPr>
        <w:pStyle w:val="ListParagraph"/>
        <w:bidi w:val="0"/>
        <w:ind w:firstLine="1548"/>
        <w:jc w:val="both"/>
        <w:rPr>
          <w:rFonts w:ascii="Arial" w:hAnsi="Arial" w:cs="Arial"/>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DB40A0"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C9039C">
      <w:pPr>
        <w:pStyle w:val="ListParagraph"/>
        <w:bidi w:val="0"/>
        <w:ind w:firstLine="1548"/>
        <w:jc w:val="both"/>
        <w:rPr>
          <w:rFonts w:ascii="Arial" w:hAnsi="Arial" w:cs="Arial"/>
        </w:rPr>
      </w:pPr>
    </w:p>
    <w:p w:rsidR="001B0C24" w:rsidRPr="00E659E7" w:rsidP="001B0C24">
      <w:pPr>
        <w:bidi w:val="0"/>
        <w:jc w:val="both"/>
        <w:rPr>
          <w:rFonts w:ascii="Arial" w:hAnsi="Arial" w:cs="Arial"/>
          <w:sz w:val="22"/>
          <w:szCs w:val="22"/>
        </w:rPr>
      </w:pPr>
    </w:p>
    <w:p w:rsidR="001B0C24" w:rsidRPr="00E659E7" w:rsidP="001B0C24">
      <w:pPr>
        <w:numPr>
          <w:numId w:val="1"/>
        </w:numPr>
        <w:bidi w:val="0"/>
        <w:jc w:val="both"/>
        <w:rPr>
          <w:rFonts w:ascii="Arial" w:hAnsi="Arial" w:cs="Arial"/>
          <w:sz w:val="22"/>
          <w:szCs w:val="22"/>
        </w:rPr>
      </w:pPr>
      <w:r w:rsidRPr="00E659E7">
        <w:rPr>
          <w:rFonts w:ascii="Arial" w:hAnsi="Arial" w:cs="Arial"/>
          <w:sz w:val="22"/>
          <w:szCs w:val="22"/>
        </w:rPr>
        <w:t>V čl. XIV sa na konci pripája táto veta: „Čl. II stráca účinnosť 1. júla 2016.“.</w:t>
      </w:r>
    </w:p>
    <w:p w:rsidR="001B0C24" w:rsidRPr="00E659E7" w:rsidP="001B0C24">
      <w:pPr>
        <w:bidi w:val="0"/>
        <w:ind w:left="720"/>
        <w:jc w:val="both"/>
        <w:rPr>
          <w:rFonts w:ascii="Arial" w:hAnsi="Arial" w:cs="Arial"/>
          <w:sz w:val="22"/>
          <w:szCs w:val="22"/>
        </w:rPr>
      </w:pPr>
    </w:p>
    <w:p w:rsidR="001B0C24" w:rsidP="001B0C24">
      <w:pPr>
        <w:bidi w:val="0"/>
        <w:ind w:left="2268"/>
        <w:jc w:val="both"/>
        <w:rPr>
          <w:rFonts w:ascii="Arial" w:hAnsi="Arial" w:cs="Arial"/>
          <w:sz w:val="22"/>
          <w:szCs w:val="22"/>
        </w:rPr>
      </w:pPr>
      <w:r w:rsidRPr="00E659E7">
        <w:rPr>
          <w:rFonts w:ascii="Arial" w:hAnsi="Arial" w:cs="Arial"/>
          <w:sz w:val="22"/>
          <w:szCs w:val="22"/>
        </w:rPr>
        <w:t xml:space="preserve">Doplnenie sa navrhuje vzhľadom na prijatie novej právnej úpravy, ktorá nadobúda účinnosť 1. júla 2016 (3 občiansko-správne kódexy). </w:t>
      </w:r>
    </w:p>
    <w:p w:rsidR="00E659E7" w:rsidP="001B0C24">
      <w:pPr>
        <w:bidi w:val="0"/>
        <w:ind w:left="2268"/>
        <w:jc w:val="both"/>
        <w:rPr>
          <w:rFonts w:ascii="Arial" w:hAnsi="Arial" w:cs="Arial"/>
          <w:sz w:val="22"/>
          <w:szCs w:val="22"/>
        </w:rPr>
      </w:pPr>
    </w:p>
    <w:p w:rsidR="00E659E7" w:rsidP="00E659E7">
      <w:pPr>
        <w:bidi w:val="0"/>
        <w:ind w:left="2268"/>
        <w:jc w:val="both"/>
        <w:rPr>
          <w:rFonts w:ascii="Arial" w:hAnsi="Arial" w:cs="Arial"/>
          <w:sz w:val="22"/>
          <w:szCs w:val="22"/>
        </w:rPr>
      </w:pPr>
      <w:r>
        <w:rPr>
          <w:rFonts w:ascii="Arial" w:hAnsi="Arial" w:cs="Arial"/>
          <w:sz w:val="22"/>
          <w:szCs w:val="22"/>
        </w:rPr>
        <w:t>Ústavnoprávny výbor NR SR</w:t>
      </w:r>
    </w:p>
    <w:p w:rsidR="00E659E7" w:rsidP="00E659E7">
      <w:pPr>
        <w:bidi w:val="0"/>
        <w:ind w:left="2268"/>
        <w:jc w:val="both"/>
        <w:rPr>
          <w:rFonts w:ascii="Arial" w:hAnsi="Arial" w:cs="Arial"/>
          <w:sz w:val="22"/>
          <w:szCs w:val="22"/>
        </w:rPr>
      </w:pPr>
      <w:r>
        <w:rPr>
          <w:rFonts w:ascii="Arial" w:hAnsi="Arial" w:cs="Arial"/>
          <w:sz w:val="22"/>
          <w:szCs w:val="22"/>
        </w:rPr>
        <w:t>Výbor NR SR pre financie a rozpočet</w:t>
      </w:r>
    </w:p>
    <w:p w:rsidR="00E659E7" w:rsidP="00E659E7">
      <w:pPr>
        <w:bidi w:val="0"/>
        <w:ind w:left="2268"/>
        <w:jc w:val="both"/>
        <w:rPr>
          <w:rFonts w:ascii="Arial" w:hAnsi="Arial" w:cs="Arial"/>
          <w:sz w:val="22"/>
          <w:szCs w:val="22"/>
        </w:rPr>
      </w:pPr>
      <w:r>
        <w:rPr>
          <w:rFonts w:ascii="Arial" w:hAnsi="Arial" w:cs="Arial"/>
          <w:sz w:val="22"/>
          <w:szCs w:val="22"/>
        </w:rPr>
        <w:t>Výbor NR SR pre ľudské práva a národnostné menšiny</w:t>
      </w:r>
    </w:p>
    <w:p w:rsidR="00E659E7" w:rsidP="00E659E7">
      <w:pPr>
        <w:bidi w:val="0"/>
        <w:ind w:left="2268"/>
        <w:jc w:val="both"/>
        <w:rPr>
          <w:rFonts w:ascii="Arial" w:hAnsi="Arial" w:cs="Arial"/>
          <w:sz w:val="22"/>
          <w:szCs w:val="22"/>
        </w:rPr>
      </w:pPr>
    </w:p>
    <w:p w:rsidR="00E659E7" w:rsidRPr="00E659E7" w:rsidP="00E659E7">
      <w:pPr>
        <w:bidi w:val="0"/>
        <w:ind w:left="2268"/>
        <w:jc w:val="both"/>
        <w:rPr>
          <w:rFonts w:ascii="Arial" w:hAnsi="Arial" w:cs="Arial"/>
          <w:i/>
          <w:sz w:val="22"/>
          <w:szCs w:val="22"/>
        </w:rPr>
      </w:pPr>
      <w:r>
        <w:rPr>
          <w:rFonts w:ascii="Arial" w:hAnsi="Arial" w:cs="Arial"/>
          <w:i/>
          <w:sz w:val="22"/>
          <w:szCs w:val="22"/>
        </w:rPr>
        <w:t>Gestorský výbor odporúča</w:t>
      </w:r>
      <w:r w:rsidR="00DB40A0">
        <w:rPr>
          <w:rFonts w:ascii="Arial" w:hAnsi="Arial" w:cs="Arial"/>
          <w:i/>
          <w:sz w:val="22"/>
          <w:szCs w:val="22"/>
        </w:rPr>
        <w:t xml:space="preserve"> schváliť</w:t>
      </w:r>
    </w:p>
    <w:p w:rsidR="00E659E7" w:rsidRPr="00E659E7" w:rsidP="001B0C24">
      <w:pPr>
        <w:bidi w:val="0"/>
        <w:ind w:left="2268"/>
        <w:jc w:val="both"/>
        <w:rPr>
          <w:rFonts w:ascii="Arial" w:hAnsi="Arial" w:cs="Arial"/>
          <w:sz w:val="22"/>
          <w:szCs w:val="22"/>
        </w:rPr>
      </w:pPr>
    </w:p>
    <w:p w:rsidR="001B0C24" w:rsidRPr="00E659E7" w:rsidP="001B0C24">
      <w:pPr>
        <w:bidi w:val="0"/>
        <w:jc w:val="both"/>
        <w:rPr>
          <w:rFonts w:ascii="Arial" w:hAnsi="Arial" w:cs="Arial"/>
          <w:sz w:val="22"/>
          <w:szCs w:val="22"/>
        </w:rPr>
      </w:pPr>
    </w:p>
    <w:p w:rsidR="00516AAB" w:rsidRPr="00B35A58" w:rsidP="00516AAB">
      <w:pPr>
        <w:tabs>
          <w:tab w:val="left" w:pos="-1985"/>
          <w:tab w:val="left" w:pos="709"/>
          <w:tab w:val="left" w:pos="1077"/>
        </w:tabs>
        <w:bidi w:val="0"/>
        <w:spacing w:line="360" w:lineRule="auto"/>
        <w:jc w:val="both"/>
        <w:rPr>
          <w:rFonts w:ascii="Arial" w:hAnsi="Arial" w:cs="Arial"/>
          <w:b/>
          <w:sz w:val="22"/>
          <w:szCs w:val="22"/>
        </w:rPr>
      </w:pPr>
      <w:r w:rsidRPr="00B95705">
        <w:rPr>
          <w:rFonts w:ascii="Arial" w:hAnsi="Arial" w:cs="Arial"/>
          <w:sz w:val="22"/>
          <w:szCs w:val="22"/>
        </w:rPr>
        <w:tab/>
      </w:r>
      <w:r w:rsidRPr="00B35A58">
        <w:rPr>
          <w:rFonts w:ascii="Arial" w:hAnsi="Arial" w:cs="Arial"/>
          <w:sz w:val="22"/>
          <w:szCs w:val="22"/>
        </w:rPr>
        <w:t xml:space="preserve">Gestorský výbor </w:t>
      </w:r>
      <w:r w:rsidRPr="005C762C">
        <w:rPr>
          <w:rFonts w:ascii="Arial" w:hAnsi="Arial" w:cs="Arial"/>
          <w:bCs/>
          <w:sz w:val="22"/>
          <w:szCs w:val="22"/>
        </w:rPr>
        <w:t xml:space="preserve">odporúča </w:t>
      </w:r>
      <w:r w:rsidRPr="005C762C">
        <w:rPr>
          <w:rFonts w:ascii="Arial" w:hAnsi="Arial" w:cs="Arial"/>
          <w:sz w:val="22"/>
          <w:szCs w:val="22"/>
        </w:rPr>
        <w:t>hlasovať</w:t>
      </w:r>
      <w:r>
        <w:rPr>
          <w:rFonts w:ascii="Arial" w:hAnsi="Arial" w:cs="Arial"/>
          <w:sz w:val="22"/>
          <w:szCs w:val="22"/>
        </w:rPr>
        <w:t xml:space="preserve"> o pozmeňujúcich </w:t>
      </w:r>
      <w:r w:rsidRPr="00B35A58">
        <w:rPr>
          <w:rFonts w:ascii="Arial" w:hAnsi="Arial" w:cs="Arial"/>
          <w:sz w:val="22"/>
          <w:szCs w:val="22"/>
        </w:rPr>
        <w:t>návrhoch</w:t>
      </w:r>
      <w:r w:rsidR="00DB40A0">
        <w:rPr>
          <w:rFonts w:ascii="Arial" w:hAnsi="Arial" w:cs="Arial"/>
          <w:sz w:val="22"/>
          <w:szCs w:val="22"/>
        </w:rPr>
        <w:t xml:space="preserve"> 1 až 24 spoločne s odporúčaním schváliť.</w:t>
      </w:r>
      <w:r w:rsidRPr="00B35A58">
        <w:rPr>
          <w:rFonts w:ascii="Arial" w:hAnsi="Arial" w:cs="Arial"/>
          <w:b/>
          <w:sz w:val="22"/>
          <w:szCs w:val="22"/>
        </w:rPr>
        <w:t xml:space="preserve"> </w:t>
      </w:r>
    </w:p>
    <w:p w:rsidR="00516AAB" w:rsidRPr="00B95705" w:rsidP="00516AAB">
      <w:pPr>
        <w:bidi w:val="0"/>
        <w:rPr>
          <w:rFonts w:ascii="Arial" w:hAnsi="Arial" w:cs="Arial"/>
          <w:b/>
          <w:sz w:val="22"/>
          <w:szCs w:val="22"/>
        </w:rPr>
      </w:pPr>
    </w:p>
    <w:p w:rsidR="00516AAB" w:rsidRPr="00B95705" w:rsidP="00516AAB">
      <w:pPr>
        <w:pStyle w:val="BodyText3"/>
        <w:tabs>
          <w:tab w:val="left" w:pos="-1985"/>
          <w:tab w:val="left" w:pos="709"/>
          <w:tab w:val="left" w:pos="1077"/>
        </w:tabs>
        <w:bidi w:val="0"/>
        <w:rPr>
          <w:rFonts w:ascii="Arial" w:hAnsi="Arial" w:cs="Arial"/>
          <w:bCs/>
          <w:sz w:val="22"/>
          <w:szCs w:val="22"/>
        </w:rPr>
      </w:pPr>
      <w:r w:rsidRPr="00B95705">
        <w:rPr>
          <w:rFonts w:ascii="Arial" w:hAnsi="Arial" w:cs="Arial"/>
          <w:bCs/>
          <w:sz w:val="22"/>
          <w:szCs w:val="22"/>
        </w:rPr>
        <w:t>V.</w:t>
      </w:r>
    </w:p>
    <w:p w:rsidR="00516AAB" w:rsidRPr="00B95705" w:rsidP="00516AAB">
      <w:pPr>
        <w:pStyle w:val="BodyText3"/>
        <w:tabs>
          <w:tab w:val="left" w:pos="-1985"/>
          <w:tab w:val="left" w:pos="709"/>
          <w:tab w:val="left" w:pos="1077"/>
        </w:tabs>
        <w:bidi w:val="0"/>
        <w:rPr>
          <w:rFonts w:ascii="Arial" w:hAnsi="Arial" w:cs="Arial"/>
          <w:bCs/>
          <w:sz w:val="22"/>
          <w:szCs w:val="22"/>
        </w:rPr>
      </w:pPr>
    </w:p>
    <w:p w:rsidR="0078086E" w:rsidP="00516AAB">
      <w:pPr>
        <w:bidi w:val="0"/>
        <w:spacing w:before="120" w:line="360" w:lineRule="auto"/>
        <w:jc w:val="both"/>
        <w:rPr>
          <w:rFonts w:ascii="Arial" w:hAnsi="Arial" w:cs="Arial"/>
          <w:b/>
          <w:noProof/>
          <w:sz w:val="22"/>
          <w:szCs w:val="22"/>
        </w:rPr>
      </w:pPr>
      <w:r w:rsidRPr="00B95705" w:rsidR="00516AAB">
        <w:rPr>
          <w:rFonts w:ascii="Arial" w:hAnsi="Arial" w:cs="Arial"/>
          <w:sz w:val="22"/>
          <w:szCs w:val="22"/>
        </w:rPr>
        <w:tab/>
      </w:r>
      <w:r w:rsidRPr="00B95705" w:rsidR="00516AAB">
        <w:rPr>
          <w:rFonts w:ascii="Arial" w:hAnsi="Arial" w:cs="Arial"/>
          <w:bCs/>
          <w:sz w:val="22"/>
          <w:szCs w:val="22"/>
        </w:rPr>
        <w:t>Gestorský výbor</w:t>
      </w:r>
      <w:r w:rsidRPr="00B95705" w:rsidR="00516AAB">
        <w:rPr>
          <w:rFonts w:ascii="Arial" w:hAnsi="Arial" w:cs="Arial"/>
          <w:sz w:val="22"/>
          <w:szCs w:val="22"/>
        </w:rPr>
        <w:t xml:space="preserve"> na základe stanovísk výborov </w:t>
      </w:r>
      <w:r w:rsidR="00516AAB">
        <w:rPr>
          <w:rFonts w:ascii="Arial" w:hAnsi="Arial" w:cs="Arial"/>
          <w:bCs/>
          <w:sz w:val="22"/>
          <w:szCs w:val="22"/>
        </w:rPr>
        <w:t>k</w:t>
      </w:r>
      <w:r w:rsidR="00516AAB">
        <w:rPr>
          <w:rFonts w:ascii="Arial" w:hAnsi="Arial" w:cs="Arial"/>
          <w:sz w:val="22"/>
          <w:szCs w:val="22"/>
        </w:rPr>
        <w:t xml:space="preserve"> vládnemu </w:t>
      </w:r>
      <w:r w:rsidRPr="00B95705" w:rsidR="00516AAB">
        <w:rPr>
          <w:rFonts w:ascii="Arial" w:hAnsi="Arial" w:cs="Arial"/>
          <w:sz w:val="22"/>
          <w:szCs w:val="22"/>
        </w:rPr>
        <w:t>návrhu</w:t>
      </w:r>
      <w:r w:rsidRPr="00B95705" w:rsidR="00516AAB">
        <w:rPr>
          <w:rFonts w:ascii="Arial" w:hAnsi="Arial" w:cs="Arial"/>
          <w:noProof/>
          <w:sz w:val="22"/>
          <w:szCs w:val="22"/>
        </w:rPr>
        <w:t xml:space="preserve"> </w:t>
      </w:r>
      <w:r w:rsidRPr="00314721" w:rsidR="00516AAB">
        <w:rPr>
          <w:rFonts w:ascii="Arial" w:hAnsi="Arial" w:cs="Arial"/>
          <w:noProof/>
          <w:sz w:val="22"/>
          <w:szCs w:val="22"/>
        </w:rPr>
        <w:t>zákona</w:t>
      </w:r>
      <w:r>
        <w:rPr>
          <w:rFonts w:ascii="Arial" w:hAnsi="Arial" w:cs="Arial"/>
          <w:noProof/>
          <w:sz w:val="22"/>
          <w:szCs w:val="22"/>
        </w:rPr>
        <w:t xml:space="preserve"> </w:t>
      </w:r>
      <w:r>
        <w:rPr>
          <w:rFonts w:ascii="Arial" w:hAnsi="Arial" w:cs="Arial"/>
          <w:b/>
          <w:noProof/>
          <w:sz w:val="22"/>
          <w:szCs w:val="22"/>
        </w:rPr>
        <w:t xml:space="preserve">o komisárovi pre deti a komisárovi pre osoby so zdravotným postihnutím a o zmene a doplnení niektorých zákonov (tlač 1499) </w:t>
      </w:r>
    </w:p>
    <w:p w:rsidR="00516AAB" w:rsidP="00516AAB">
      <w:pPr>
        <w:bidi w:val="0"/>
        <w:spacing w:before="120" w:line="360" w:lineRule="auto"/>
        <w:jc w:val="both"/>
        <w:rPr>
          <w:rStyle w:val="spanr"/>
          <w:rFonts w:ascii="Arial" w:hAnsi="Arial" w:cs="Arial"/>
          <w:sz w:val="22"/>
          <w:szCs w:val="22"/>
        </w:rPr>
      </w:pPr>
      <w:r w:rsidRPr="00B95705">
        <w:rPr>
          <w:rStyle w:val="spanr"/>
          <w:rFonts w:ascii="Arial" w:hAnsi="Arial" w:cs="Arial"/>
          <w:b/>
          <w:sz w:val="22"/>
          <w:szCs w:val="22"/>
        </w:rPr>
        <w:t>odporúča</w:t>
      </w:r>
      <w:r w:rsidRPr="00B95705">
        <w:rPr>
          <w:rStyle w:val="spanr"/>
          <w:rFonts w:ascii="Arial" w:hAnsi="Arial" w:cs="Arial"/>
          <w:sz w:val="22"/>
          <w:szCs w:val="22"/>
        </w:rPr>
        <w:t xml:space="preserve"> </w:t>
      </w:r>
    </w:p>
    <w:p w:rsidR="00516AAB" w:rsidP="00516AAB">
      <w:pPr>
        <w:bidi w:val="0"/>
        <w:spacing w:before="120" w:line="360" w:lineRule="auto"/>
        <w:jc w:val="both"/>
        <w:rPr>
          <w:rStyle w:val="spanr"/>
          <w:rFonts w:ascii="Arial" w:hAnsi="Arial" w:cs="Arial"/>
          <w:b/>
          <w:sz w:val="22"/>
          <w:szCs w:val="22"/>
        </w:rPr>
      </w:pPr>
      <w:r w:rsidRPr="00B95705">
        <w:rPr>
          <w:rStyle w:val="spanr"/>
          <w:rFonts w:ascii="Arial" w:hAnsi="Arial" w:cs="Arial"/>
          <w:sz w:val="22"/>
          <w:szCs w:val="22"/>
        </w:rPr>
        <w:t>Národnej rade Slovenske</w:t>
      </w:r>
      <w:r>
        <w:rPr>
          <w:rStyle w:val="spanr"/>
          <w:rFonts w:ascii="Arial" w:hAnsi="Arial" w:cs="Arial"/>
          <w:sz w:val="22"/>
          <w:szCs w:val="22"/>
        </w:rPr>
        <w:t>j republiky predmetný vládny</w:t>
      </w:r>
      <w:r w:rsidRPr="00B95705">
        <w:rPr>
          <w:rStyle w:val="spanr"/>
          <w:rFonts w:ascii="Arial" w:hAnsi="Arial" w:cs="Arial"/>
          <w:sz w:val="22"/>
          <w:szCs w:val="22"/>
        </w:rPr>
        <w:t xml:space="preserve"> návrh zákona</w:t>
      </w:r>
      <w:r w:rsidRPr="00B95705">
        <w:rPr>
          <w:rStyle w:val="spanr"/>
          <w:rFonts w:ascii="Arial" w:hAnsi="Arial" w:cs="Arial"/>
          <w:b/>
          <w:sz w:val="22"/>
          <w:szCs w:val="22"/>
        </w:rPr>
        <w:t xml:space="preserve"> </w:t>
      </w:r>
    </w:p>
    <w:p w:rsidR="00516AAB" w:rsidP="00516AAB">
      <w:pPr>
        <w:bidi w:val="0"/>
        <w:spacing w:before="120" w:line="360" w:lineRule="auto"/>
        <w:jc w:val="both"/>
        <w:rPr>
          <w:rFonts w:ascii="Arial" w:hAnsi="Arial" w:cs="Arial"/>
          <w:sz w:val="22"/>
          <w:szCs w:val="22"/>
        </w:rPr>
      </w:pPr>
      <w:r w:rsidRPr="00B95705">
        <w:rPr>
          <w:rFonts w:ascii="Arial" w:hAnsi="Arial" w:cs="Arial"/>
          <w:b/>
          <w:sz w:val="22"/>
          <w:szCs w:val="22"/>
        </w:rPr>
        <w:t>schváliť</w:t>
      </w:r>
      <w:r w:rsidRPr="00B95705">
        <w:rPr>
          <w:rFonts w:ascii="Arial" w:hAnsi="Arial" w:cs="Arial"/>
          <w:sz w:val="22"/>
          <w:szCs w:val="22"/>
        </w:rPr>
        <w:t xml:space="preserve"> </w:t>
      </w:r>
    </w:p>
    <w:p w:rsidR="00516AAB" w:rsidRPr="00B95705" w:rsidP="00516AAB">
      <w:pPr>
        <w:bidi w:val="0"/>
        <w:spacing w:before="120" w:line="360" w:lineRule="auto"/>
        <w:jc w:val="both"/>
        <w:rPr>
          <w:rFonts w:ascii="Arial" w:hAnsi="Arial" w:cs="Arial"/>
          <w:b/>
          <w:sz w:val="22"/>
          <w:szCs w:val="22"/>
        </w:rPr>
      </w:pPr>
      <w:r w:rsidRPr="00B95705">
        <w:rPr>
          <w:rFonts w:ascii="Arial" w:hAnsi="Arial" w:cs="Arial"/>
          <w:bCs/>
          <w:sz w:val="22"/>
          <w:szCs w:val="22"/>
        </w:rPr>
        <w:t>v znení schválený</w:t>
      </w:r>
      <w:r>
        <w:rPr>
          <w:rFonts w:ascii="Arial" w:hAnsi="Arial" w:cs="Arial"/>
          <w:bCs/>
          <w:sz w:val="22"/>
          <w:szCs w:val="22"/>
        </w:rPr>
        <w:t xml:space="preserve">ch pozmeňujúcich </w:t>
      </w:r>
      <w:r w:rsidRPr="00B95705">
        <w:rPr>
          <w:rFonts w:ascii="Arial" w:hAnsi="Arial" w:cs="Arial"/>
          <w:bCs/>
          <w:sz w:val="22"/>
          <w:szCs w:val="22"/>
        </w:rPr>
        <w:t xml:space="preserve">návrhov uvedených v tejto spoločnej správe.  </w:t>
      </w:r>
    </w:p>
    <w:p w:rsidR="00516AAB" w:rsidRPr="00B95705" w:rsidP="00516AAB">
      <w:pPr>
        <w:bidi w:val="0"/>
        <w:spacing w:before="120" w:line="360" w:lineRule="auto"/>
        <w:jc w:val="both"/>
        <w:rPr>
          <w:rFonts w:ascii="Arial" w:hAnsi="Arial" w:cs="Arial"/>
          <w:noProof/>
          <w:sz w:val="22"/>
          <w:szCs w:val="22"/>
        </w:rPr>
      </w:pPr>
      <w:r w:rsidRPr="00B95705">
        <w:rPr>
          <w:rFonts w:ascii="Arial" w:hAnsi="Arial" w:cs="Arial"/>
          <w:bCs/>
          <w:sz w:val="22"/>
          <w:szCs w:val="22"/>
        </w:rPr>
        <w:tab/>
        <w:t>Spoločná správa</w:t>
      </w:r>
      <w:r w:rsidRPr="00B95705">
        <w:rPr>
          <w:rFonts w:ascii="Arial" w:hAnsi="Arial" w:cs="Arial"/>
          <w:sz w:val="22"/>
          <w:szCs w:val="22"/>
        </w:rPr>
        <w:t xml:space="preserve"> výborov Národnej rady Slovenskej republiky o prerokovaní </w:t>
      </w:r>
      <w:r>
        <w:rPr>
          <w:rFonts w:ascii="Arial" w:hAnsi="Arial" w:cs="Arial"/>
          <w:sz w:val="22"/>
          <w:szCs w:val="22"/>
        </w:rPr>
        <w:t xml:space="preserve">vládneho </w:t>
      </w:r>
      <w:r w:rsidRPr="00B95705">
        <w:rPr>
          <w:rFonts w:ascii="Arial" w:hAnsi="Arial" w:cs="Arial"/>
          <w:sz w:val="22"/>
          <w:szCs w:val="22"/>
        </w:rPr>
        <w:t>návrhu</w:t>
      </w:r>
      <w:r w:rsidRPr="00B95705">
        <w:rPr>
          <w:rFonts w:ascii="Arial" w:hAnsi="Arial" w:cs="Arial"/>
          <w:noProof/>
          <w:sz w:val="22"/>
          <w:szCs w:val="22"/>
        </w:rPr>
        <w:t xml:space="preserve"> </w:t>
      </w:r>
      <w:r w:rsidRPr="00314721">
        <w:rPr>
          <w:rFonts w:ascii="Arial" w:hAnsi="Arial" w:cs="Arial"/>
          <w:noProof/>
          <w:sz w:val="22"/>
          <w:szCs w:val="22"/>
        </w:rPr>
        <w:t>zákona</w:t>
      </w:r>
      <w:r w:rsidR="0078086E">
        <w:rPr>
          <w:rFonts w:ascii="Arial" w:hAnsi="Arial" w:cs="Arial"/>
          <w:noProof/>
          <w:sz w:val="22"/>
          <w:szCs w:val="22"/>
        </w:rPr>
        <w:t xml:space="preserve"> </w:t>
      </w:r>
      <w:r w:rsidR="0078086E">
        <w:rPr>
          <w:rFonts w:ascii="Arial" w:hAnsi="Arial" w:cs="Arial"/>
          <w:b/>
          <w:noProof/>
          <w:sz w:val="22"/>
          <w:szCs w:val="22"/>
        </w:rPr>
        <w:t>o komisárovi pre deti a komisárovi pre osoby so zdravotným postihnutím a o zmene a doplnení niektorých zákonov (tlač 1499</w:t>
      </w:r>
      <w:r w:rsidR="007E6C36">
        <w:rPr>
          <w:rFonts w:ascii="Arial" w:hAnsi="Arial" w:cs="Arial"/>
          <w:b/>
          <w:noProof/>
          <w:sz w:val="22"/>
          <w:szCs w:val="22"/>
        </w:rPr>
        <w:t>a</w:t>
      </w:r>
      <w:r w:rsidR="0078086E">
        <w:rPr>
          <w:rFonts w:ascii="Arial" w:hAnsi="Arial" w:cs="Arial"/>
          <w:b/>
          <w:noProof/>
          <w:sz w:val="22"/>
          <w:szCs w:val="22"/>
        </w:rPr>
        <w:t xml:space="preserve">) </w:t>
      </w:r>
      <w:r w:rsidRPr="00B95705">
        <w:rPr>
          <w:rFonts w:ascii="Arial" w:hAnsi="Arial" w:cs="Arial"/>
          <w:bCs/>
          <w:sz w:val="22"/>
          <w:szCs w:val="22"/>
        </w:rPr>
        <w:t xml:space="preserve">bola schválená uznesením </w:t>
      </w:r>
      <w:r>
        <w:rPr>
          <w:rFonts w:ascii="Arial" w:hAnsi="Arial" w:cs="Arial"/>
          <w:bCs/>
          <w:sz w:val="22"/>
          <w:szCs w:val="22"/>
        </w:rPr>
        <w:t>gestorského výboru z</w:t>
      </w:r>
      <w:r w:rsidR="001B0C24">
        <w:rPr>
          <w:rFonts w:ascii="Arial" w:hAnsi="Arial" w:cs="Arial"/>
          <w:bCs/>
          <w:sz w:val="22"/>
          <w:szCs w:val="22"/>
        </w:rPr>
        <w:t>o 16</w:t>
      </w:r>
      <w:r>
        <w:rPr>
          <w:rFonts w:ascii="Arial" w:hAnsi="Arial" w:cs="Arial"/>
          <w:bCs/>
          <w:sz w:val="22"/>
          <w:szCs w:val="22"/>
        </w:rPr>
        <w:t> </w:t>
      </w:r>
      <w:r w:rsidRPr="00B95705">
        <w:rPr>
          <w:rFonts w:ascii="Arial" w:hAnsi="Arial" w:cs="Arial"/>
          <w:bCs/>
          <w:sz w:val="22"/>
          <w:szCs w:val="22"/>
        </w:rPr>
        <w:t xml:space="preserve">. </w:t>
      </w:r>
      <w:r>
        <w:rPr>
          <w:rFonts w:ascii="Arial" w:hAnsi="Arial" w:cs="Arial"/>
          <w:bCs/>
          <w:sz w:val="22"/>
          <w:szCs w:val="22"/>
        </w:rPr>
        <w:t>júna</w:t>
      </w:r>
      <w:r w:rsidRPr="00B95705">
        <w:rPr>
          <w:rFonts w:ascii="Arial" w:hAnsi="Arial" w:cs="Arial"/>
          <w:bCs/>
          <w:sz w:val="22"/>
          <w:szCs w:val="22"/>
        </w:rPr>
        <w:t xml:space="preserve"> 201</w:t>
      </w:r>
      <w:r>
        <w:rPr>
          <w:rFonts w:ascii="Arial" w:hAnsi="Arial" w:cs="Arial"/>
          <w:bCs/>
          <w:sz w:val="22"/>
          <w:szCs w:val="22"/>
        </w:rPr>
        <w:t>5</w:t>
      </w:r>
      <w:r w:rsidRPr="00B95705">
        <w:rPr>
          <w:rFonts w:ascii="Arial" w:hAnsi="Arial" w:cs="Arial"/>
          <w:bCs/>
          <w:sz w:val="22"/>
          <w:szCs w:val="22"/>
        </w:rPr>
        <w:t xml:space="preserve"> č.</w:t>
      </w:r>
      <w:r w:rsidRPr="00B95705">
        <w:rPr>
          <w:rFonts w:ascii="Arial" w:hAnsi="Arial" w:cs="Arial"/>
          <w:b/>
          <w:bCs/>
          <w:sz w:val="22"/>
          <w:szCs w:val="22"/>
        </w:rPr>
        <w:t xml:space="preserve"> </w:t>
      </w:r>
      <w:r w:rsidRPr="001A7A00" w:rsidR="001A7A00">
        <w:rPr>
          <w:rFonts w:ascii="Arial" w:hAnsi="Arial" w:cs="Arial"/>
          <w:bCs/>
          <w:sz w:val="22"/>
          <w:szCs w:val="22"/>
        </w:rPr>
        <w:t>186</w:t>
      </w:r>
      <w:r w:rsidRPr="001A7A00">
        <w:rPr>
          <w:rFonts w:ascii="Arial" w:hAnsi="Arial" w:cs="Arial"/>
          <w:bCs/>
          <w:sz w:val="22"/>
          <w:szCs w:val="22"/>
        </w:rPr>
        <w:t>.</w:t>
      </w:r>
      <w:r w:rsidRPr="00B95705">
        <w:rPr>
          <w:rFonts w:ascii="Arial" w:hAnsi="Arial" w:cs="Arial"/>
          <w:sz w:val="22"/>
          <w:szCs w:val="22"/>
        </w:rPr>
        <w:t xml:space="preserve"> </w:t>
      </w:r>
    </w:p>
    <w:p w:rsidR="00516AAB" w:rsidP="00516AAB">
      <w:pPr>
        <w:bidi w:val="0"/>
        <w:spacing w:before="120" w:line="360" w:lineRule="auto"/>
        <w:ind w:firstLine="708"/>
        <w:jc w:val="both"/>
        <w:rPr>
          <w:rFonts w:ascii="Arial" w:hAnsi="Arial" w:cs="Arial"/>
          <w:bCs/>
          <w:sz w:val="22"/>
          <w:szCs w:val="22"/>
        </w:rPr>
      </w:pPr>
      <w:r w:rsidRPr="00B95705">
        <w:rPr>
          <w:rFonts w:ascii="Arial" w:hAnsi="Arial" w:cs="Arial"/>
          <w:bCs/>
          <w:sz w:val="22"/>
          <w:szCs w:val="22"/>
        </w:rPr>
        <w:t xml:space="preserve">Týmto uznesením </w:t>
      </w:r>
      <w:r>
        <w:rPr>
          <w:rFonts w:ascii="Arial" w:hAnsi="Arial" w:cs="Arial"/>
          <w:bCs/>
          <w:sz w:val="22"/>
          <w:szCs w:val="22"/>
        </w:rPr>
        <w:t>výbor zároveň poveril spoločnú</w:t>
      </w:r>
      <w:r w:rsidRPr="00B95705">
        <w:rPr>
          <w:rFonts w:ascii="Arial" w:hAnsi="Arial" w:cs="Arial"/>
          <w:bCs/>
          <w:sz w:val="22"/>
          <w:szCs w:val="22"/>
        </w:rPr>
        <w:t xml:space="preserve"> spravodaj</w:t>
      </w:r>
      <w:r>
        <w:rPr>
          <w:rFonts w:ascii="Arial" w:hAnsi="Arial" w:cs="Arial"/>
          <w:bCs/>
          <w:sz w:val="22"/>
          <w:szCs w:val="22"/>
        </w:rPr>
        <w:t xml:space="preserve">kyňu výborov </w:t>
      </w:r>
      <w:r w:rsidR="0078086E">
        <w:rPr>
          <w:rFonts w:ascii="Arial" w:hAnsi="Arial" w:cs="Arial"/>
          <w:bCs/>
          <w:sz w:val="22"/>
          <w:szCs w:val="22"/>
        </w:rPr>
        <w:t>Luciu Nicholsonovú</w:t>
      </w:r>
      <w:r w:rsidRPr="00B95705">
        <w:rPr>
          <w:rFonts w:ascii="Arial" w:hAnsi="Arial" w:cs="Arial"/>
          <w:bCs/>
          <w:sz w:val="22"/>
          <w:szCs w:val="22"/>
        </w:rPr>
        <w:t>, aby na schôdzi Národnej rady Slovenskej republiky pri rokovaní o predmetnom návrhu zákona predklada</w:t>
      </w:r>
      <w:r>
        <w:rPr>
          <w:rFonts w:ascii="Arial" w:hAnsi="Arial" w:cs="Arial"/>
          <w:bCs/>
          <w:sz w:val="22"/>
          <w:szCs w:val="22"/>
        </w:rPr>
        <w:t>la</w:t>
      </w:r>
      <w:r w:rsidRPr="00B95705">
        <w:rPr>
          <w:rFonts w:ascii="Arial" w:hAnsi="Arial" w:cs="Arial"/>
          <w:bCs/>
          <w:sz w:val="22"/>
          <w:szCs w:val="22"/>
        </w:rPr>
        <w:t xml:space="preserve"> návrhy v zmysle príslušných ustanovení zákona o rokovacom poriadku Národnej rady Slovenskej republiky.</w:t>
      </w:r>
    </w:p>
    <w:p w:rsidR="007E6C36" w:rsidP="00516AAB">
      <w:pPr>
        <w:bidi w:val="0"/>
        <w:spacing w:before="120" w:line="360" w:lineRule="auto"/>
        <w:ind w:firstLine="708"/>
        <w:jc w:val="both"/>
        <w:rPr>
          <w:rFonts w:ascii="Arial" w:hAnsi="Arial" w:cs="Arial"/>
          <w:bCs/>
          <w:sz w:val="22"/>
          <w:szCs w:val="22"/>
        </w:rPr>
      </w:pPr>
    </w:p>
    <w:p w:rsidR="007E6C36" w:rsidRPr="00B95705" w:rsidP="00516AAB">
      <w:pPr>
        <w:bidi w:val="0"/>
        <w:spacing w:before="120" w:line="360" w:lineRule="auto"/>
        <w:ind w:firstLine="708"/>
        <w:jc w:val="both"/>
        <w:rPr>
          <w:rFonts w:ascii="Arial" w:hAnsi="Arial" w:cs="Arial"/>
          <w:bCs/>
          <w:sz w:val="22"/>
          <w:szCs w:val="22"/>
        </w:rPr>
      </w:pPr>
    </w:p>
    <w:p w:rsidR="007E6C36" w:rsidP="007E6C36">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rPr>
          <w:rFonts w:ascii="Arial" w:hAnsi="Arial" w:cs="Arial"/>
          <w:bCs/>
          <w:sz w:val="22"/>
          <w:szCs w:val="22"/>
        </w:rPr>
      </w:pPr>
    </w:p>
    <w:p w:rsidR="00516AAB" w:rsidRPr="00B95705" w:rsidP="007E6C36">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center"/>
        <w:rPr>
          <w:rFonts w:ascii="Arial" w:hAnsi="Arial" w:cs="Arial"/>
          <w:sz w:val="22"/>
          <w:szCs w:val="22"/>
        </w:rPr>
      </w:pPr>
      <w:r w:rsidRPr="00B95705">
        <w:rPr>
          <w:rFonts w:ascii="Arial" w:hAnsi="Arial" w:cs="Arial"/>
          <w:sz w:val="22"/>
          <w:szCs w:val="22"/>
        </w:rPr>
        <w:t>Rudolf Chmel</w:t>
      </w:r>
      <w:r>
        <w:rPr>
          <w:rFonts w:ascii="Arial" w:hAnsi="Arial" w:cs="Arial"/>
          <w:sz w:val="22"/>
          <w:szCs w:val="22"/>
        </w:rPr>
        <w:t xml:space="preserve"> v. r.</w:t>
      </w:r>
    </w:p>
    <w:p w:rsidR="00516AAB" w:rsidRPr="00B95705" w:rsidP="007E6C36">
      <w:pPr>
        <w:tabs>
          <w:tab w:val="left" w:pos="-1985"/>
          <w:tab w:val="left" w:pos="709"/>
          <w:tab w:val="left" w:pos="1077"/>
        </w:tabs>
        <w:bidi w:val="0"/>
        <w:jc w:val="center"/>
        <w:rPr>
          <w:rFonts w:ascii="Arial" w:hAnsi="Arial" w:cs="Arial"/>
          <w:sz w:val="22"/>
          <w:szCs w:val="22"/>
        </w:rPr>
      </w:pPr>
      <w:r w:rsidRPr="00B95705">
        <w:rPr>
          <w:rFonts w:ascii="Arial" w:hAnsi="Arial" w:cs="Arial"/>
          <w:sz w:val="22"/>
          <w:szCs w:val="22"/>
        </w:rPr>
        <w:t>predseda Výboru Národnej rady Slovenskej republiky pre ľudské práva a národnostné menšiny</w:t>
      </w:r>
    </w:p>
    <w:p w:rsidR="00516AAB" w:rsidRPr="00B95705" w:rsidP="00516AAB">
      <w:pPr>
        <w:tabs>
          <w:tab w:val="left" w:pos="-1985"/>
          <w:tab w:val="left" w:pos="709"/>
          <w:tab w:val="left" w:pos="1077"/>
        </w:tabs>
        <w:bidi w:val="0"/>
        <w:spacing w:line="360" w:lineRule="auto"/>
        <w:jc w:val="center"/>
        <w:rPr>
          <w:rFonts w:ascii="Arial" w:hAnsi="Arial" w:cs="Arial"/>
          <w:sz w:val="22"/>
          <w:szCs w:val="22"/>
        </w:rPr>
      </w:pPr>
    </w:p>
    <w:p w:rsidR="00516AAB" w:rsidRPr="00B95705" w:rsidP="00516AAB">
      <w:pPr>
        <w:tabs>
          <w:tab w:val="left" w:pos="-1985"/>
          <w:tab w:val="left" w:pos="709"/>
          <w:tab w:val="left" w:pos="1077"/>
        </w:tabs>
        <w:bidi w:val="0"/>
        <w:spacing w:line="360" w:lineRule="auto"/>
        <w:jc w:val="both"/>
        <w:rPr>
          <w:rFonts w:ascii="Arial" w:hAnsi="Arial" w:cs="Arial"/>
          <w:sz w:val="22"/>
          <w:szCs w:val="22"/>
        </w:rPr>
      </w:pPr>
    </w:p>
    <w:p w:rsidR="00516AAB" w:rsidRPr="00B95705" w:rsidP="00516AAB">
      <w:pPr>
        <w:tabs>
          <w:tab w:val="left" w:pos="-1985"/>
          <w:tab w:val="left" w:pos="709"/>
          <w:tab w:val="left" w:pos="1077"/>
        </w:tabs>
        <w:bidi w:val="0"/>
        <w:spacing w:line="360" w:lineRule="auto"/>
        <w:jc w:val="both"/>
        <w:rPr>
          <w:rFonts w:ascii="Arial" w:hAnsi="Arial" w:cs="Arial"/>
          <w:sz w:val="22"/>
          <w:szCs w:val="22"/>
        </w:rPr>
      </w:pPr>
    </w:p>
    <w:p w:rsidR="00F51B8F" w:rsidP="00DB40A0">
      <w:pPr>
        <w:tabs>
          <w:tab w:val="left" w:pos="-1985"/>
          <w:tab w:val="left" w:pos="709"/>
          <w:tab w:val="left" w:pos="1077"/>
        </w:tabs>
        <w:bidi w:val="0"/>
        <w:spacing w:line="360" w:lineRule="auto"/>
        <w:jc w:val="both"/>
        <w:rPr>
          <w:rFonts w:ascii="Times New Roman" w:hAnsi="Times New Roman"/>
        </w:rPr>
      </w:pPr>
      <w:r w:rsidRPr="00B95705" w:rsidR="00516AAB">
        <w:rPr>
          <w:rFonts w:ascii="Arial" w:hAnsi="Arial" w:cs="Arial"/>
          <w:sz w:val="22"/>
          <w:szCs w:val="22"/>
        </w:rPr>
        <w:t xml:space="preserve">Bratislava  </w:t>
      </w:r>
      <w:r w:rsidR="00787435">
        <w:rPr>
          <w:rFonts w:ascii="Arial" w:hAnsi="Arial" w:cs="Arial"/>
          <w:sz w:val="22"/>
          <w:szCs w:val="22"/>
        </w:rPr>
        <w:t xml:space="preserve">16. </w:t>
      </w:r>
      <w:r w:rsidR="00516AAB">
        <w:rPr>
          <w:rFonts w:ascii="Arial" w:hAnsi="Arial" w:cs="Arial"/>
          <w:sz w:val="22"/>
          <w:szCs w:val="22"/>
        </w:rPr>
        <w:t>júna 2015</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25B"/>
    <w:multiLevelType w:val="hybridMultilevel"/>
    <w:tmpl w:val="37E817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5D4444F0"/>
    <w:multiLevelType w:val="hybridMultilevel"/>
    <w:tmpl w:val="3F8AE4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E75FA"/>
    <w:rsid w:val="001A7A00"/>
    <w:rsid w:val="001B0C24"/>
    <w:rsid w:val="00314721"/>
    <w:rsid w:val="00407AF5"/>
    <w:rsid w:val="004A34FA"/>
    <w:rsid w:val="00516AAB"/>
    <w:rsid w:val="005C762C"/>
    <w:rsid w:val="0078086E"/>
    <w:rsid w:val="00787435"/>
    <w:rsid w:val="007E6C36"/>
    <w:rsid w:val="00A655AB"/>
    <w:rsid w:val="00AE0448"/>
    <w:rsid w:val="00B35A58"/>
    <w:rsid w:val="00B95705"/>
    <w:rsid w:val="00C1631A"/>
    <w:rsid w:val="00C61CE8"/>
    <w:rsid w:val="00C9039C"/>
    <w:rsid w:val="00DB40A0"/>
    <w:rsid w:val="00E659E7"/>
    <w:rsid w:val="00E920D1"/>
    <w:rsid w:val="00EE75FA"/>
    <w:rsid w:val="00F51B8F"/>
    <w:rsid w:val="00F6062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AA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516AA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516AA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semiHidden/>
    <w:unhideWhenUsed/>
    <w:rsid w:val="00516AAB"/>
    <w:pPr>
      <w:jc w:val="both"/>
    </w:pPr>
    <w:rPr>
      <w:szCs w:val="20"/>
      <w:lang w:eastAsia="cs-CZ"/>
    </w:rPr>
  </w:style>
  <w:style w:type="character" w:customStyle="1" w:styleId="Zkladntext2Char">
    <w:name w:val="Základný text 2 Char"/>
    <w:basedOn w:val="DefaultParagraphFont"/>
    <w:link w:val="BodyText2"/>
    <w:uiPriority w:val="99"/>
    <w:semiHidden/>
    <w:locked/>
    <w:rsid w:val="00516AAB"/>
    <w:rPr>
      <w:rFonts w:ascii="Times New Roman" w:hAnsi="Times New Roman" w:cs="Times New Roman"/>
      <w:sz w:val="20"/>
      <w:szCs w:val="20"/>
      <w:rtl w:val="0"/>
      <w:cs w:val="0"/>
      <w:lang w:val="x-none" w:eastAsia="cs-CZ"/>
    </w:rPr>
  </w:style>
  <w:style w:type="paragraph" w:styleId="BodyText3">
    <w:name w:val="Body Text 3"/>
    <w:basedOn w:val="Normal"/>
    <w:link w:val="Zkladntext3Char"/>
    <w:uiPriority w:val="99"/>
    <w:semiHidden/>
    <w:unhideWhenUsed/>
    <w:rsid w:val="00516AAB"/>
    <w:pPr>
      <w:jc w:val="center"/>
    </w:pPr>
    <w:rPr>
      <w:b/>
      <w:szCs w:val="20"/>
    </w:rPr>
  </w:style>
  <w:style w:type="character" w:customStyle="1" w:styleId="Zkladntext3Char">
    <w:name w:val="Základný text 3 Char"/>
    <w:basedOn w:val="DefaultParagraphFont"/>
    <w:link w:val="BodyText3"/>
    <w:uiPriority w:val="99"/>
    <w:semiHidden/>
    <w:locked/>
    <w:rsid w:val="00516AAB"/>
    <w:rPr>
      <w:rFonts w:ascii="Times New Roman" w:hAnsi="Times New Roman" w:cs="Times New Roman"/>
      <w:b/>
      <w:sz w:val="20"/>
      <w:szCs w:val="20"/>
      <w:rtl w:val="0"/>
      <w:cs w:val="0"/>
      <w:lang w:val="x-none" w:eastAsia="sk-SK"/>
    </w:rPr>
  </w:style>
  <w:style w:type="paragraph" w:customStyle="1" w:styleId="TxBrp9">
    <w:name w:val="TxBr_p9"/>
    <w:basedOn w:val="Normal"/>
    <w:rsid w:val="00516AAB"/>
    <w:pPr>
      <w:widowControl w:val="0"/>
      <w:tabs>
        <w:tab w:val="left" w:pos="204"/>
      </w:tabs>
      <w:autoSpaceDE w:val="0"/>
      <w:autoSpaceDN w:val="0"/>
      <w:adjustRightInd w:val="0"/>
      <w:spacing w:line="240" w:lineRule="atLeast"/>
      <w:jc w:val="both"/>
    </w:pPr>
    <w:rPr>
      <w:sz w:val="20"/>
      <w:lang w:val="en-US"/>
    </w:rPr>
  </w:style>
  <w:style w:type="character" w:customStyle="1" w:styleId="spanr">
    <w:name w:val="span_r"/>
    <w:basedOn w:val="DefaultParagraphFont"/>
    <w:rsid w:val="00516AAB"/>
    <w:rPr>
      <w:rFonts w:ascii="Times New Roman" w:hAnsi="Times New Roman" w:cs="Times New Roman"/>
      <w:rtl w:val="0"/>
      <w:cs w:val="0"/>
    </w:rPr>
  </w:style>
  <w:style w:type="paragraph" w:styleId="ListParagraph">
    <w:name w:val="List Paragraph"/>
    <w:basedOn w:val="Normal"/>
    <w:uiPriority w:val="34"/>
    <w:qFormat/>
    <w:rsid w:val="001B0C24"/>
    <w:pPr>
      <w:spacing w:line="259" w:lineRule="auto"/>
      <w:ind w:left="720"/>
      <w:contextualSpacing/>
      <w:jc w:val="left"/>
    </w:pPr>
    <w:rPr>
      <w:rFonts w:ascii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9</Pages>
  <Words>2260</Words>
  <Characters>12883</Characters>
  <Application>Microsoft Office Word</Application>
  <DocSecurity>0</DocSecurity>
  <Lines>0</Lines>
  <Paragraphs>0</Paragraphs>
  <ScaleCrop>false</ScaleCrop>
  <Company/>
  <LinksUpToDate>false</LinksUpToDate>
  <CharactersWithSpaces>15113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 Eleonóra, prom. fil.</dc:creator>
  <cp:lastModifiedBy>Šefarová, Jana</cp:lastModifiedBy>
  <cp:revision>2</cp:revision>
  <dcterms:created xsi:type="dcterms:W3CDTF">2015-06-16T11:59:00Z</dcterms:created>
  <dcterms:modified xsi:type="dcterms:W3CDTF">2015-06-16T11:59:00Z</dcterms:modified>
</cp:coreProperties>
</file>