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040412" w:rsidP="002E0F39">
      <w:pPr>
        <w:pStyle w:val="Heading2"/>
        <w:bidi w:val="0"/>
        <w:ind w:hanging="3649"/>
        <w:rPr>
          <w:rFonts w:hint="default"/>
        </w:rPr>
      </w:pPr>
      <w:r w:rsidRPr="00040412" w:rsidR="00296777">
        <w:t xml:space="preserve"> </w:t>
      </w:r>
      <w:r w:rsidRPr="00040412">
        <w:rPr>
          <w:rFonts w:hint="default"/>
        </w:rPr>
        <w:t>Ú</w:t>
      </w:r>
      <w:r w:rsidRPr="00040412">
        <w:rPr>
          <w:rFonts w:hint="default"/>
        </w:rPr>
        <w:t>STAVNOPRÁ</w:t>
      </w:r>
      <w:r w:rsidRPr="00040412">
        <w:rPr>
          <w:rFonts w:hint="default"/>
        </w:rPr>
        <w:t>VNY VÝ</w:t>
      </w:r>
      <w:r w:rsidRPr="00040412">
        <w:rPr>
          <w:rFonts w:hint="default"/>
        </w:rPr>
        <w:t>BOR</w:t>
      </w:r>
    </w:p>
    <w:p w:rsidR="002E0F39" w:rsidRPr="00040412" w:rsidP="002E0F39">
      <w:pPr>
        <w:bidi w:val="0"/>
        <w:spacing w:line="360" w:lineRule="auto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NÁRODNEJ RADY SLOVENSKEJ REPUBLIKY</w:t>
      </w:r>
    </w:p>
    <w:p w:rsidR="002E0F39" w:rsidRPr="00040412" w:rsidP="002E0F39">
      <w:pPr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040412" w:rsidR="006C6D4F">
        <w:rPr>
          <w:rFonts w:ascii="Times New Roman" w:hAnsi="Times New Roman"/>
        </w:rPr>
        <w:t>10</w:t>
      </w:r>
      <w:r w:rsidRPr="00040412" w:rsidR="000F5636">
        <w:rPr>
          <w:rFonts w:ascii="Times New Roman" w:hAnsi="Times New Roman"/>
        </w:rPr>
        <w:t>9</w:t>
      </w:r>
      <w:r w:rsidRPr="00040412" w:rsidR="0068156B">
        <w:rPr>
          <w:rFonts w:ascii="Times New Roman" w:hAnsi="Times New Roman"/>
        </w:rPr>
        <w:t>.</w:t>
      </w:r>
      <w:r w:rsidRPr="00040412">
        <w:rPr>
          <w:rFonts w:ascii="Times New Roman" w:hAnsi="Times New Roman"/>
        </w:rPr>
        <w:t xml:space="preserve"> schôdza</w:t>
      </w:r>
    </w:p>
    <w:p w:rsidR="00D73B41" w:rsidRPr="00040412" w:rsidP="00FC2785">
      <w:pPr>
        <w:bidi w:val="0"/>
        <w:ind w:left="5592" w:hanging="12"/>
        <w:rPr>
          <w:rFonts w:ascii="Times New Roman" w:hAnsi="Times New Roman"/>
        </w:rPr>
      </w:pPr>
      <w:r w:rsidRPr="00040412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040412" w:rsidR="00371A32">
        <w:rPr>
          <w:rFonts w:ascii="Times New Roman" w:hAnsi="Times New Roman"/>
        </w:rPr>
        <w:t>CRD-</w:t>
      </w:r>
      <w:r w:rsidRPr="00040412" w:rsidR="006C26DA">
        <w:rPr>
          <w:rFonts w:ascii="Times New Roman" w:hAnsi="Times New Roman"/>
        </w:rPr>
        <w:t>7</w:t>
      </w:r>
      <w:r w:rsidRPr="00040412" w:rsidR="00111A99">
        <w:rPr>
          <w:rFonts w:ascii="Times New Roman" w:hAnsi="Times New Roman"/>
        </w:rPr>
        <w:t>9</w:t>
      </w:r>
      <w:r w:rsidRPr="00040412" w:rsidR="009B23F7">
        <w:rPr>
          <w:rFonts w:ascii="Times New Roman" w:hAnsi="Times New Roman"/>
        </w:rPr>
        <w:t>4</w:t>
      </w:r>
      <w:r w:rsidRPr="00040412" w:rsidR="00371A32">
        <w:rPr>
          <w:rFonts w:ascii="Times New Roman" w:hAnsi="Times New Roman"/>
        </w:rPr>
        <w:t>/2015</w:t>
      </w:r>
    </w:p>
    <w:p w:rsidR="00FC2785" w:rsidRPr="00040412" w:rsidP="00FC2785">
      <w:pPr>
        <w:bidi w:val="0"/>
        <w:ind w:left="5592" w:hanging="12"/>
        <w:rPr>
          <w:rFonts w:ascii="Times New Roman" w:hAnsi="Times New Roman"/>
        </w:rPr>
      </w:pPr>
    </w:p>
    <w:p w:rsidR="009736BA" w:rsidRPr="00040412" w:rsidP="009736BA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040412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040412" w:rsidR="0083541D">
        <w:rPr>
          <w:rFonts w:ascii="Times New Roman" w:hAnsi="Times New Roman"/>
          <w:sz w:val="36"/>
        </w:rPr>
        <w:t>606</w:t>
      </w:r>
    </w:p>
    <w:p w:rsidR="002E0F39" w:rsidRPr="00040412" w:rsidP="00937E90">
      <w:pPr>
        <w:bidi w:val="0"/>
        <w:jc w:val="center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U z n e s e n i e</w:t>
      </w:r>
    </w:p>
    <w:p w:rsidR="002E0F39" w:rsidRPr="00040412" w:rsidP="00937E90">
      <w:pPr>
        <w:bidi w:val="0"/>
        <w:jc w:val="center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Ústavnoprávneho výboru Národnej rady Slovenskej republiky</w:t>
      </w:r>
    </w:p>
    <w:p w:rsidR="002E0F39" w:rsidRPr="00040412" w:rsidP="00937E90">
      <w:pPr>
        <w:bidi w:val="0"/>
        <w:jc w:val="center"/>
        <w:rPr>
          <w:rFonts w:ascii="Times New Roman" w:hAnsi="Times New Roman"/>
          <w:b/>
        </w:rPr>
      </w:pPr>
      <w:r w:rsidRPr="00040412" w:rsidR="00B252E1">
        <w:rPr>
          <w:rFonts w:ascii="Times New Roman" w:hAnsi="Times New Roman"/>
          <w:b/>
        </w:rPr>
        <w:t>z</w:t>
      </w:r>
      <w:r w:rsidRPr="00040412" w:rsidR="003D2166">
        <w:rPr>
          <w:rFonts w:ascii="Times New Roman" w:hAnsi="Times New Roman"/>
          <w:b/>
        </w:rPr>
        <w:t> </w:t>
      </w:r>
      <w:r w:rsidRPr="00040412" w:rsidR="008E5D25">
        <w:rPr>
          <w:rFonts w:ascii="Times New Roman" w:hAnsi="Times New Roman"/>
          <w:b/>
        </w:rPr>
        <w:t>9</w:t>
      </w:r>
      <w:r w:rsidRPr="00040412" w:rsidR="0068156B">
        <w:rPr>
          <w:rFonts w:ascii="Times New Roman" w:hAnsi="Times New Roman"/>
          <w:b/>
        </w:rPr>
        <w:t>.</w:t>
      </w:r>
      <w:r w:rsidRPr="00040412" w:rsidR="008C74B6">
        <w:rPr>
          <w:rFonts w:ascii="Times New Roman" w:hAnsi="Times New Roman"/>
          <w:b/>
        </w:rPr>
        <w:t xml:space="preserve"> </w:t>
      </w:r>
      <w:r w:rsidRPr="00040412" w:rsidR="003F3736">
        <w:rPr>
          <w:rFonts w:ascii="Times New Roman" w:hAnsi="Times New Roman"/>
          <w:b/>
        </w:rPr>
        <w:t>júna</w:t>
      </w:r>
      <w:r w:rsidRPr="00040412">
        <w:rPr>
          <w:rFonts w:ascii="Times New Roman" w:hAnsi="Times New Roman"/>
          <w:b/>
        </w:rPr>
        <w:t xml:space="preserve"> 201</w:t>
      </w:r>
      <w:r w:rsidRPr="00040412" w:rsidR="00F02EE6">
        <w:rPr>
          <w:rFonts w:ascii="Times New Roman" w:hAnsi="Times New Roman"/>
          <w:b/>
        </w:rPr>
        <w:t>5</w:t>
      </w:r>
    </w:p>
    <w:p w:rsidR="002E0F39" w:rsidRPr="00040412" w:rsidP="00937E90">
      <w:pPr>
        <w:pStyle w:val="BodyText"/>
        <w:bidi w:val="0"/>
        <w:rPr>
          <w:rFonts w:ascii="Times New Roman" w:hAnsi="Times New Roman"/>
        </w:rPr>
      </w:pPr>
    </w:p>
    <w:p w:rsidR="009B23F7" w:rsidRPr="00040412" w:rsidP="009B23F7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040412" w:rsidR="000A131C">
        <w:rPr>
          <w:rFonts w:ascii="Times New Roman" w:hAnsi="Times New Roman" w:cs="Arial"/>
          <w:noProof/>
          <w:sz w:val="24"/>
        </w:rPr>
        <w:t>k vládnemu návrhu zákona</w:t>
      </w:r>
      <w:r w:rsidRPr="00040412" w:rsidR="00111A99">
        <w:rPr>
          <w:rFonts w:ascii="Times New Roman" w:hAnsi="Times New Roman" w:cs="Arial"/>
          <w:noProof/>
          <w:sz w:val="24"/>
        </w:rPr>
        <w:t xml:space="preserve">, ktorým sa mení a dopĺňa zákon č. 523/2004 Z.z. o rozpočtových pravidlách verejnej správy a o zmene a doplnení niektorých zákonhov v znení neskorších predpisov a ktorým sa mení a dopĺňa zákon č. 583/2004 Z.z. o rozpočtových pravidlách územnej samosprávy a o zmene a doplnení niektorých zákonov v znení neskorších predpisov </w:t>
      </w:r>
      <w:r w:rsidRPr="00040412">
        <w:rPr>
          <w:rFonts w:ascii="Times New Roman" w:hAnsi="Times New Roman" w:cs="Arial"/>
          <w:sz w:val="24"/>
        </w:rPr>
        <w:t>(tlač 149</w:t>
      </w:r>
      <w:r w:rsidRPr="00040412" w:rsidR="00111A99">
        <w:rPr>
          <w:rFonts w:ascii="Times New Roman" w:hAnsi="Times New Roman" w:cs="Arial"/>
          <w:sz w:val="24"/>
        </w:rPr>
        <w:t>7</w:t>
      </w:r>
      <w:r w:rsidRPr="00040412">
        <w:rPr>
          <w:rFonts w:ascii="Times New Roman" w:hAnsi="Times New Roman" w:cs="Arial"/>
          <w:sz w:val="24"/>
        </w:rPr>
        <w:t>)</w:t>
      </w:r>
    </w:p>
    <w:p w:rsidR="0016581D" w:rsidRPr="00040412" w:rsidP="00E57966">
      <w:pPr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040412">
        <w:rPr>
          <w:rFonts w:ascii="Times New Roman" w:hAnsi="Times New Roman"/>
          <w:color w:val="auto"/>
        </w:rPr>
        <w:tab/>
      </w:r>
      <w:r w:rsidRPr="00040412">
        <w:rPr>
          <w:rFonts w:ascii="Times New Roman" w:hAnsi="Times New Roman" w:hint="default"/>
          <w:color w:val="auto"/>
        </w:rPr>
        <w:t>Ú</w:t>
      </w:r>
      <w:r w:rsidRPr="00040412">
        <w:rPr>
          <w:rFonts w:ascii="Times New Roman" w:hAnsi="Times New Roman" w:hint="default"/>
          <w:color w:val="auto"/>
        </w:rPr>
        <w:t>stavnoprá</w:t>
      </w:r>
      <w:r w:rsidRPr="00040412">
        <w:rPr>
          <w:rFonts w:ascii="Times New Roman" w:hAnsi="Times New Roman" w:hint="default"/>
          <w:color w:val="auto"/>
        </w:rPr>
        <w:t>vny vý</w:t>
      </w:r>
      <w:r w:rsidRPr="00040412">
        <w:rPr>
          <w:rFonts w:ascii="Times New Roman" w:hAnsi="Times New Roman" w:hint="default"/>
          <w:color w:val="auto"/>
        </w:rPr>
        <w:t>bor Ná</w:t>
      </w:r>
      <w:r w:rsidRPr="00040412">
        <w:rPr>
          <w:rFonts w:ascii="Times New Roman" w:hAnsi="Times New Roman" w:hint="default"/>
          <w:color w:val="auto"/>
        </w:rPr>
        <w:t>rodnej rady Slovenskej republiky</w:t>
      </w:r>
    </w:p>
    <w:p w:rsidR="002E0F39" w:rsidRPr="00040412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  <w:b/>
        </w:rPr>
        <w:t>s ú h l a s í</w:t>
      </w:r>
    </w:p>
    <w:p w:rsidR="002E0F39" w:rsidRPr="00040412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16581D" w:rsidRPr="00040412" w:rsidP="0016581D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040412" w:rsidR="005A25B3">
        <w:rPr>
          <w:rFonts w:ascii="Times New Roman" w:hAnsi="Times New Roman" w:cs="Arial"/>
          <w:noProof/>
          <w:sz w:val="24"/>
        </w:rPr>
        <w:tab/>
        <w:tab/>
      </w:r>
      <w:r w:rsidRPr="00040412" w:rsidR="00397B4E">
        <w:rPr>
          <w:rFonts w:ascii="Times New Roman" w:hAnsi="Times New Roman" w:cs="Arial"/>
          <w:noProof/>
          <w:sz w:val="24"/>
        </w:rPr>
        <w:t>s</w:t>
      </w:r>
      <w:r w:rsidRPr="00040412" w:rsidR="003F3736">
        <w:rPr>
          <w:rFonts w:ascii="Times New Roman" w:hAnsi="Times New Roman" w:cs="Arial"/>
          <w:noProof/>
          <w:sz w:val="24"/>
        </w:rPr>
        <w:t> </w:t>
      </w:r>
      <w:r w:rsidRPr="00040412" w:rsidR="00CC0463">
        <w:rPr>
          <w:rFonts w:ascii="Times New Roman" w:hAnsi="Times New Roman"/>
          <w:sz w:val="24"/>
        </w:rPr>
        <w:t xml:space="preserve">vládnym návrhom </w:t>
      </w:r>
      <w:r w:rsidRPr="00040412" w:rsidR="000A131C">
        <w:rPr>
          <w:rFonts w:ascii="Times New Roman" w:hAnsi="Times New Roman" w:cs="Arial"/>
          <w:noProof/>
          <w:sz w:val="24"/>
        </w:rPr>
        <w:t>zákona</w:t>
      </w:r>
      <w:r w:rsidRPr="00040412">
        <w:rPr>
          <w:rFonts w:ascii="Times New Roman" w:hAnsi="Times New Roman" w:cs="Arial"/>
          <w:noProof/>
          <w:sz w:val="24"/>
        </w:rPr>
        <w:t xml:space="preserve">, ktorým sa mení a dopĺňa zákon č. 523/2004 Z.z. o rozpočtových pravidlách verejnej správy a o zmene a doplnení niektorých zákonhov v znení neskorších predpisov a ktorým sa mení a dopĺňa zákon č. 583/2004 Z.z. o rozpočtových pravidlách územnej samosprávy a o zmene a doplnení niektorých zákonov v znení neskorších predpisov </w:t>
      </w:r>
      <w:r w:rsidRPr="00040412">
        <w:rPr>
          <w:rFonts w:ascii="Times New Roman" w:hAnsi="Times New Roman" w:cs="Arial"/>
          <w:sz w:val="24"/>
        </w:rPr>
        <w:t>(tlač 1497);</w:t>
      </w:r>
    </w:p>
    <w:p w:rsidR="009B23F7" w:rsidRPr="00040412" w:rsidP="009B23F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2E0F39" w:rsidRPr="00040412" w:rsidP="002E0F39">
      <w:pPr>
        <w:bidi w:val="0"/>
        <w:rPr>
          <w:rFonts w:ascii="Times New Roman" w:hAnsi="Times New Roman"/>
          <w:b/>
        </w:rPr>
      </w:pPr>
      <w:r w:rsidRPr="00040412">
        <w:rPr>
          <w:rFonts w:ascii="Times New Roman" w:hAnsi="Times New Roman"/>
        </w:rPr>
        <w:tab/>
      </w:r>
      <w:r w:rsidRPr="00040412">
        <w:rPr>
          <w:rFonts w:ascii="Times New Roman" w:hAnsi="Times New Roman"/>
          <w:b/>
        </w:rPr>
        <w:t>B.   o d p o r ú č a</w:t>
      </w:r>
    </w:p>
    <w:p w:rsidR="002E0F39" w:rsidRPr="00040412" w:rsidP="002E0F39">
      <w:pPr>
        <w:bidi w:val="0"/>
        <w:rPr>
          <w:rFonts w:ascii="Times New Roman" w:hAnsi="Times New Roman"/>
        </w:rPr>
      </w:pPr>
    </w:p>
    <w:p w:rsidR="002E0F39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>Národnej rade Slovenskej republiky</w:t>
      </w:r>
    </w:p>
    <w:p w:rsidR="00E57966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040412" w:rsidP="0016581D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040412" w:rsidR="005A25B3">
        <w:rPr>
          <w:rFonts w:ascii="Times New Roman" w:hAnsi="Times New Roman"/>
          <w:sz w:val="24"/>
        </w:rPr>
        <w:tab/>
        <w:tab/>
      </w:r>
      <w:r w:rsidRPr="00040412" w:rsidR="0016581D">
        <w:rPr>
          <w:rFonts w:ascii="Times New Roman" w:hAnsi="Times New Roman"/>
          <w:sz w:val="24"/>
        </w:rPr>
        <w:t>vládny návrh zákona,</w:t>
      </w:r>
      <w:r w:rsidRPr="00040412" w:rsidR="0016581D">
        <w:rPr>
          <w:rFonts w:ascii="Times New Roman" w:hAnsi="Times New Roman" w:cs="Arial"/>
          <w:noProof/>
          <w:sz w:val="24"/>
        </w:rPr>
        <w:t xml:space="preserve"> ktorým sa mení a dopĺňa zákon č. 523/2004 Z.z. o rozpočtových pravidlách verejnej správy a o zmene a doplnení niektorých zákonhov v znení neskorších predpisov a ktorým sa mení a dopĺňa zákon č. 583/2004 Z.z. o rozpočtových pravidlách územnej samosprávy a o zmene a doplnení niektorých zákonov v znení neskorších predpisov </w:t>
      </w:r>
      <w:r w:rsidRPr="00040412" w:rsidR="0016581D">
        <w:rPr>
          <w:rFonts w:ascii="Times New Roman" w:hAnsi="Times New Roman" w:cs="Arial"/>
          <w:sz w:val="24"/>
        </w:rPr>
        <w:t>(tlač 1497)</w:t>
      </w:r>
      <w:r w:rsidRPr="00040412" w:rsidR="0016581D">
        <w:rPr>
          <w:rFonts w:ascii="Times New Roman" w:hAnsi="Times New Roman"/>
          <w:sz w:val="24"/>
          <w:lang w:val="sk-SK"/>
        </w:rPr>
        <w:t xml:space="preserve"> </w:t>
      </w:r>
      <w:r w:rsidRPr="00040412">
        <w:rPr>
          <w:rFonts w:ascii="Times New Roman" w:hAnsi="Times New Roman"/>
          <w:b/>
          <w:sz w:val="24"/>
        </w:rPr>
        <w:t>schváliť</w:t>
      </w:r>
      <w:r w:rsidRPr="00040412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AD570A" w:rsidRPr="00040412" w:rsidP="000A131C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040412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2E0F39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2E0F39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 xml:space="preserve">predsedu výboru </w:t>
      </w:r>
    </w:p>
    <w:p w:rsidR="000A131C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040412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040412" w:rsidR="00835221">
        <w:rPr>
          <w:rFonts w:ascii="Times New Roman" w:hAnsi="Times New Roman"/>
        </w:rPr>
        <w:t>pre</w:t>
      </w:r>
      <w:r w:rsidRPr="00040412">
        <w:rPr>
          <w:rFonts w:ascii="Times New Roman" w:hAnsi="Times New Roman"/>
        </w:rPr>
        <w:t xml:space="preserve"> </w:t>
      </w:r>
      <w:r w:rsidRPr="00040412" w:rsidR="0016581D">
        <w:rPr>
          <w:rFonts w:ascii="Times New Roman" w:hAnsi="Times New Roman"/>
        </w:rPr>
        <w:t xml:space="preserve">financie a rozpočet. </w:t>
      </w:r>
    </w:p>
    <w:p w:rsidR="00E57966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C0463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040412" w:rsidP="002E0F39">
      <w:pPr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040412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 xml:space="preserve">  predseda výboru</w:t>
      </w:r>
    </w:p>
    <w:p w:rsidR="002E0F39" w:rsidRPr="00040412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overovatelia výboru:</w:t>
      </w:r>
    </w:p>
    <w:p w:rsidR="002E0F39" w:rsidRPr="00040412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Anton Martvoň</w:t>
      </w:r>
    </w:p>
    <w:p w:rsidR="00117E64" w:rsidRPr="00040412" w:rsidP="00117E64">
      <w:pPr>
        <w:bidi w:val="0"/>
        <w:ind w:left="6480" w:hanging="648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Edita Pfundtner</w:t>
      </w:r>
    </w:p>
    <w:p w:rsidR="00117E64" w:rsidRPr="0004041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040412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P r í l o h a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040412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 xml:space="preserve">výboru Národnej rady SR č. </w:t>
      </w:r>
      <w:r w:rsidRPr="00040412" w:rsidR="0083541D">
        <w:rPr>
          <w:rFonts w:ascii="Times New Roman" w:hAnsi="Times New Roman"/>
          <w:b/>
        </w:rPr>
        <w:t>606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040412" w:rsidR="00B252E1">
        <w:rPr>
          <w:rFonts w:ascii="Times New Roman" w:hAnsi="Times New Roman"/>
          <w:b/>
        </w:rPr>
        <w:t>z</w:t>
      </w:r>
      <w:r w:rsidRPr="00040412" w:rsidR="00CB548A">
        <w:rPr>
          <w:rFonts w:ascii="Times New Roman" w:hAnsi="Times New Roman"/>
          <w:b/>
        </w:rPr>
        <w:t> </w:t>
      </w:r>
      <w:r w:rsidRPr="00040412" w:rsidR="008E5D25">
        <w:rPr>
          <w:rFonts w:ascii="Times New Roman" w:hAnsi="Times New Roman"/>
          <w:b/>
        </w:rPr>
        <w:t>9</w:t>
      </w:r>
      <w:r w:rsidRPr="00040412" w:rsidR="00F02EE6">
        <w:rPr>
          <w:rFonts w:ascii="Times New Roman" w:hAnsi="Times New Roman"/>
          <w:b/>
        </w:rPr>
        <w:t xml:space="preserve">. </w:t>
      </w:r>
      <w:r w:rsidRPr="00040412" w:rsidR="003F3736">
        <w:rPr>
          <w:rFonts w:ascii="Times New Roman" w:hAnsi="Times New Roman"/>
          <w:b/>
        </w:rPr>
        <w:t>júna</w:t>
      </w:r>
      <w:r w:rsidRPr="00040412" w:rsidR="00F02EE6">
        <w:rPr>
          <w:rFonts w:ascii="Times New Roman" w:hAnsi="Times New Roman"/>
          <w:b/>
        </w:rPr>
        <w:t xml:space="preserve"> 2015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040412">
        <w:rPr>
          <w:rFonts w:ascii="Times New Roman" w:hAnsi="Times New Roman"/>
          <w:b/>
          <w:bCs/>
        </w:rPr>
        <w:t>___________________________</w:t>
      </w:r>
      <w:r w:rsidRPr="00040412" w:rsidR="00386D14">
        <w:rPr>
          <w:rFonts w:ascii="Times New Roman" w:hAnsi="Times New Roman"/>
          <w:b/>
          <w:bCs/>
        </w:rPr>
        <w:t>_</w:t>
      </w:r>
    </w:p>
    <w:p w:rsidR="002E0F39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040412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040412">
        <w:rPr>
          <w:rFonts w:hint="default"/>
        </w:rPr>
        <w:t>Pozmeň</w:t>
      </w:r>
      <w:r w:rsidRPr="00040412">
        <w:rPr>
          <w:rFonts w:hint="default"/>
        </w:rPr>
        <w:t>ujú</w:t>
      </w:r>
      <w:r w:rsidRPr="00040412">
        <w:rPr>
          <w:rFonts w:hint="default"/>
        </w:rPr>
        <w:t>ce a </w:t>
      </w:r>
      <w:r w:rsidRPr="00040412">
        <w:rPr>
          <w:rFonts w:hint="default"/>
        </w:rPr>
        <w:t>doplň</w:t>
      </w:r>
      <w:r w:rsidRPr="00040412">
        <w:rPr>
          <w:rFonts w:hint="default"/>
        </w:rPr>
        <w:t>ujú</w:t>
      </w:r>
      <w:r w:rsidRPr="00040412">
        <w:rPr>
          <w:rFonts w:hint="default"/>
        </w:rPr>
        <w:t>ce ná</w:t>
      </w:r>
      <w:r w:rsidRPr="00040412">
        <w:rPr>
          <w:rFonts w:hint="default"/>
        </w:rPr>
        <w:t>vrhy</w:t>
      </w:r>
    </w:p>
    <w:p w:rsidR="002E0F39" w:rsidRPr="00040412" w:rsidP="002E0F39">
      <w:pPr>
        <w:bidi w:val="0"/>
        <w:rPr>
          <w:rFonts w:ascii="Times New Roman" w:hAnsi="Times New Roman"/>
          <w:b/>
          <w:lang w:eastAsia="en-US"/>
        </w:rPr>
      </w:pPr>
      <w:r w:rsidRPr="00040412">
        <w:rPr>
          <w:rFonts w:ascii="Times New Roman" w:hAnsi="Times New Roman"/>
          <w:b/>
          <w:lang w:eastAsia="en-US"/>
        </w:rPr>
        <w:t xml:space="preserve"> </w:t>
      </w:r>
    </w:p>
    <w:p w:rsidR="0016581D" w:rsidRPr="00040412" w:rsidP="0016581D">
      <w:pPr>
        <w:pStyle w:val="TxBrp9"/>
        <w:bidi w:val="0"/>
        <w:spacing w:line="240" w:lineRule="auto"/>
        <w:rPr>
          <w:rFonts w:ascii="Times New Roman" w:hAnsi="Times New Roman"/>
          <w:b/>
          <w:sz w:val="24"/>
          <w:lang w:val="sk-SK"/>
        </w:rPr>
      </w:pPr>
      <w:r w:rsidRPr="00040412" w:rsidR="005A25B3">
        <w:rPr>
          <w:rFonts w:ascii="Times New Roman" w:hAnsi="Times New Roman" w:cs="Arial"/>
          <w:b/>
          <w:noProof/>
          <w:sz w:val="24"/>
        </w:rPr>
        <w:t>k vládnemu návrhu zákona</w:t>
      </w:r>
      <w:r w:rsidRPr="00040412">
        <w:rPr>
          <w:rFonts w:ascii="Times New Roman" w:hAnsi="Times New Roman" w:cs="Arial"/>
          <w:b/>
          <w:noProof/>
          <w:sz w:val="24"/>
        </w:rPr>
        <w:t xml:space="preserve">, ktorým sa mení a dopĺňa </w:t>
      </w:r>
      <w:r w:rsidRPr="00040412" w:rsidR="00044313">
        <w:rPr>
          <w:rFonts w:ascii="Times New Roman" w:hAnsi="Times New Roman" w:cs="Arial"/>
          <w:b/>
          <w:noProof/>
          <w:sz w:val="24"/>
        </w:rPr>
        <w:t>zákon č. 523/2004 Z.z. o </w:t>
      </w:r>
      <w:r w:rsidRPr="00040412">
        <w:rPr>
          <w:rFonts w:ascii="Times New Roman" w:hAnsi="Times New Roman" w:cs="Arial"/>
          <w:b/>
          <w:noProof/>
          <w:sz w:val="24"/>
        </w:rPr>
        <w:t>rozpočtových pravidlách verejnej správy a o zmene a</w:t>
      </w:r>
      <w:r w:rsidRPr="00040412" w:rsidR="00044313">
        <w:rPr>
          <w:rFonts w:ascii="Times New Roman" w:hAnsi="Times New Roman" w:cs="Arial"/>
          <w:b/>
          <w:noProof/>
          <w:sz w:val="24"/>
        </w:rPr>
        <w:t xml:space="preserve"> doplnení niektorých zákonhov v </w:t>
      </w:r>
      <w:r w:rsidRPr="00040412">
        <w:rPr>
          <w:rFonts w:ascii="Times New Roman" w:hAnsi="Times New Roman" w:cs="Arial"/>
          <w:b/>
          <w:noProof/>
          <w:sz w:val="24"/>
        </w:rPr>
        <w:t xml:space="preserve">znení neskorších predpisov a ktorým sa mení a dopĺňa </w:t>
      </w:r>
      <w:r w:rsidRPr="00040412" w:rsidR="00044313">
        <w:rPr>
          <w:rFonts w:ascii="Times New Roman" w:hAnsi="Times New Roman" w:cs="Arial"/>
          <w:b/>
          <w:noProof/>
          <w:sz w:val="24"/>
        </w:rPr>
        <w:t>zákon č. 583/2004 Z.z. o </w:t>
      </w:r>
      <w:r w:rsidRPr="00040412">
        <w:rPr>
          <w:rFonts w:ascii="Times New Roman" w:hAnsi="Times New Roman" w:cs="Arial"/>
          <w:b/>
          <w:noProof/>
          <w:sz w:val="24"/>
        </w:rPr>
        <w:t xml:space="preserve">rozpočtových pravidlách územnej samosprávy a o zmene a doplnení niektorých zákonov v znení neskorších predpisov </w:t>
      </w:r>
      <w:r w:rsidRPr="00040412">
        <w:rPr>
          <w:rFonts w:ascii="Times New Roman" w:hAnsi="Times New Roman" w:cs="Arial"/>
          <w:b/>
          <w:sz w:val="24"/>
        </w:rPr>
        <w:t>(tlač 1497)</w:t>
      </w:r>
    </w:p>
    <w:p w:rsidR="00A937C3" w:rsidP="00AA1511">
      <w:pPr>
        <w:pStyle w:val="ListParagraph"/>
        <w:bidi w:val="0"/>
        <w:ind w:left="0"/>
        <w:jc w:val="center"/>
        <w:rPr>
          <w:rFonts w:ascii="Times New Roman" w:eastAsia="Arial Unicode MS" w:hAnsi="Times New Roman"/>
          <w:b/>
          <w:bCs/>
          <w:lang w:eastAsia="en-US"/>
        </w:rPr>
      </w:pPr>
      <w:r w:rsidR="00C63D86">
        <w:rPr>
          <w:rFonts w:ascii="Times New Roman" w:eastAsia="Arial Unicode MS" w:hAnsi="Times New Roman"/>
          <w:b/>
          <w:bCs/>
          <w:lang w:eastAsia="en-US"/>
        </w:rPr>
        <w:t>_</w:t>
      </w:r>
      <w:r w:rsidRPr="00040412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</w:t>
      </w:r>
    </w:p>
    <w:p w:rsidR="00C63D86" w:rsidRPr="00040412" w:rsidP="00AA1511">
      <w:pPr>
        <w:pStyle w:val="ListParagraph"/>
        <w:bidi w:val="0"/>
        <w:ind w:left="0"/>
        <w:jc w:val="center"/>
        <w:rPr>
          <w:rFonts w:ascii="Times New Roman" w:eastAsia="Arial Unicode MS" w:hAnsi="Times New Roman"/>
          <w:b/>
          <w:bCs/>
          <w:lang w:eastAsia="en-US"/>
        </w:rPr>
      </w:pPr>
    </w:p>
    <w:p w:rsidR="00C63D86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C63D86" w:rsidP="00C63D86">
      <w:pPr>
        <w:bidi w:val="0"/>
        <w:jc w:val="both"/>
        <w:rPr>
          <w:rFonts w:ascii="Times New Roman" w:hAnsi="Times New Roman"/>
        </w:rPr>
      </w:pPr>
    </w:p>
    <w:p w:rsidR="00C63D86" w:rsidRPr="00A24C07" w:rsidP="00C63D86">
      <w:pPr>
        <w:bidi w:val="0"/>
        <w:jc w:val="both"/>
        <w:rPr>
          <w:rFonts w:ascii="Times New Roman" w:hAnsi="Times New Roman"/>
          <w:b/>
        </w:rPr>
      </w:pPr>
      <w:r w:rsidRPr="00A24C07">
        <w:rPr>
          <w:rFonts w:ascii="Times New Roman" w:hAnsi="Times New Roman"/>
          <w:b/>
        </w:rPr>
        <w:t>1.</w:t>
      </w:r>
      <w:r w:rsidRPr="00C63D86">
        <w:rPr>
          <w:rFonts w:ascii="Times New Roman" w:hAnsi="Times New Roman"/>
        </w:rPr>
        <w:t xml:space="preserve"> </w:t>
      </w:r>
      <w:r w:rsidRPr="00A24C07">
        <w:rPr>
          <w:rFonts w:ascii="Times New Roman" w:hAnsi="Times New Roman"/>
          <w:b/>
        </w:rPr>
        <w:t>K názvu návrhu zákona</w:t>
      </w:r>
    </w:p>
    <w:p w:rsidR="00C63D86" w:rsidP="00C63D86">
      <w:pPr>
        <w:bidi w:val="0"/>
        <w:jc w:val="both"/>
        <w:rPr>
          <w:rFonts w:ascii="Times New Roman" w:hAnsi="Times New Roman"/>
        </w:rPr>
      </w:pPr>
    </w:p>
    <w:p w:rsidR="00C63D86" w:rsidRPr="00C63D86" w:rsidP="00C63D86">
      <w:pPr>
        <w:bidi w:val="0"/>
        <w:ind w:firstLine="284"/>
        <w:jc w:val="both"/>
        <w:rPr>
          <w:rFonts w:ascii="Times New Roman" w:hAnsi="Times New Roman"/>
        </w:rPr>
      </w:pPr>
      <w:r w:rsidRPr="00C63D86">
        <w:rPr>
          <w:rFonts w:ascii="Times New Roman" w:hAnsi="Times New Roman"/>
        </w:rPr>
        <w:t>V názve návrhu zákona sa slová „mení a dopĺňa zákon č. 583/2004 Z. z. o rozpočtových pravidlách územnej samosprávy a o zmene a doplnení niektorých zákonov v znení neskorších predpisov“ nahrádzajú slovami „menia a dopĺňajú niektoré zákony“.</w:t>
      </w: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</w:p>
    <w:p w:rsidR="00C63D86" w:rsidRPr="00C63D86" w:rsidP="00C63D86">
      <w:pPr>
        <w:bidi w:val="0"/>
        <w:ind w:left="3540"/>
        <w:jc w:val="both"/>
        <w:rPr>
          <w:rFonts w:ascii="Times New Roman" w:hAnsi="Times New Roman"/>
          <w:iCs/>
        </w:rPr>
      </w:pPr>
      <w:r w:rsidRPr="00C63D86">
        <w:rPr>
          <w:rFonts w:ascii="Times New Roman" w:hAnsi="Times New Roman"/>
          <w:iCs/>
        </w:rPr>
        <w:t xml:space="preserve">V nadväznosti na doplnenie nového článku je potrebné zmeniť názov návrhu zákona. </w:t>
      </w: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</w:p>
    <w:p w:rsidR="00C63D86" w:rsidRPr="00A24C07" w:rsidP="00C63D86">
      <w:pPr>
        <w:bidi w:val="0"/>
        <w:rPr>
          <w:rFonts w:ascii="Times New Roman" w:hAnsi="Times New Roman"/>
          <w:b/>
        </w:rPr>
      </w:pPr>
      <w:r w:rsidRPr="00A24C07">
        <w:rPr>
          <w:rFonts w:ascii="Times New Roman" w:hAnsi="Times New Roman"/>
          <w:b/>
        </w:rPr>
        <w:t>2.</w:t>
      </w:r>
      <w:r w:rsidRPr="00C63D86">
        <w:rPr>
          <w:rFonts w:ascii="Times New Roman" w:hAnsi="Times New Roman"/>
        </w:rPr>
        <w:t xml:space="preserve"> </w:t>
      </w:r>
      <w:r w:rsidRPr="00A24C07">
        <w:rPr>
          <w:rFonts w:ascii="Times New Roman" w:hAnsi="Times New Roman"/>
          <w:b/>
        </w:rPr>
        <w:t>V čl. I sa za doterajší bod 2 vkladajú nové body 3 a 4, ktoré znejú:</w:t>
      </w: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</w:p>
    <w:p w:rsidR="00C63D86" w:rsidRPr="00C63D86" w:rsidP="00C63D86">
      <w:pPr>
        <w:pStyle w:val="BodyText"/>
        <w:tabs>
          <w:tab w:val="left" w:pos="540"/>
        </w:tabs>
        <w:bidi w:val="0"/>
        <w:ind w:right="-2"/>
        <w:rPr>
          <w:rFonts w:ascii="Times New Roman" w:hAnsi="Times New Roman"/>
          <w:iCs/>
        </w:rPr>
      </w:pPr>
      <w:r w:rsidRPr="00C63D86">
        <w:rPr>
          <w:rFonts w:ascii="Times New Roman" w:hAnsi="Times New Roman"/>
        </w:rPr>
        <w:t xml:space="preserve">„3.  </w:t>
      </w:r>
      <w:r w:rsidRPr="00C63D86">
        <w:rPr>
          <w:rFonts w:ascii="Times New Roman" w:hAnsi="Times New Roman"/>
          <w:iCs/>
        </w:rPr>
        <w:t>V § 9 sa odsek 1 dopĺňa písmenom n), ktoré znie:</w:t>
      </w:r>
    </w:p>
    <w:p w:rsidR="00C63D86" w:rsidRPr="00C63D86" w:rsidP="00C63D86">
      <w:pPr>
        <w:pStyle w:val="BodyText"/>
        <w:tabs>
          <w:tab w:val="left" w:pos="540"/>
        </w:tabs>
        <w:bidi w:val="0"/>
        <w:ind w:right="-2"/>
        <w:rPr>
          <w:rFonts w:ascii="Times New Roman" w:hAnsi="Times New Roman"/>
          <w:iCs/>
        </w:rPr>
      </w:pPr>
      <w:r w:rsidRPr="00C63D86">
        <w:rPr>
          <w:rFonts w:ascii="Times New Roman" w:hAnsi="Times New Roman"/>
          <w:iCs/>
        </w:rPr>
        <w:t>„n) Kancelárie Súdnej rady Slovenskej republiky.“.</w:t>
      </w:r>
    </w:p>
    <w:p w:rsidR="00C63D86" w:rsidRPr="00C63D86" w:rsidP="00C63D86">
      <w:pPr>
        <w:pStyle w:val="BodyText"/>
        <w:tabs>
          <w:tab w:val="left" w:pos="540"/>
        </w:tabs>
        <w:bidi w:val="0"/>
        <w:ind w:right="-2"/>
        <w:rPr>
          <w:rFonts w:ascii="Times New Roman" w:hAnsi="Times New Roman"/>
          <w:iCs/>
        </w:rPr>
      </w:pPr>
    </w:p>
    <w:p w:rsidR="00C63D86" w:rsidRPr="00C63D86" w:rsidP="00C63D86">
      <w:pPr>
        <w:pStyle w:val="BodyText"/>
        <w:tabs>
          <w:tab w:val="left" w:pos="540"/>
        </w:tabs>
        <w:bidi w:val="0"/>
        <w:ind w:right="-2"/>
        <w:rPr>
          <w:rFonts w:ascii="Times New Roman" w:hAnsi="Times New Roman"/>
          <w:iCs/>
        </w:rPr>
      </w:pPr>
      <w:r w:rsidRPr="00C63D86">
        <w:rPr>
          <w:rFonts w:ascii="Times New Roman" w:hAnsi="Times New Roman"/>
          <w:iCs/>
        </w:rPr>
        <w:t xml:space="preserve"> 4. V § 9 ods. 5 prvej vete sa za slová „Najvyšší súd Slovenskej republiky“ vkladajú slová „a Kancelária Súdnej rady Slovenskej republiky“ a v druhej vete sa za slová „Najvyššieho súdu Slovenskej republiky“ vkladajú slová „a kapitoly Kancelárie Súdnej rady Slovenskej republiky.“.“.</w:t>
      </w: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</w:p>
    <w:p w:rsidR="00C63D86" w:rsidRPr="00C63D86" w:rsidP="00C63D86">
      <w:pPr>
        <w:pStyle w:val="BodyText"/>
        <w:tabs>
          <w:tab w:val="left" w:pos="540"/>
        </w:tabs>
        <w:bidi w:val="0"/>
        <w:ind w:right="-2"/>
        <w:rPr>
          <w:rFonts w:ascii="Times New Roman" w:hAnsi="Times New Roman"/>
        </w:rPr>
      </w:pPr>
      <w:r w:rsidRPr="00C63D86">
        <w:rPr>
          <w:rFonts w:ascii="Times New Roman" w:hAnsi="Times New Roman"/>
        </w:rPr>
        <w:t>Doterajšie body sa primerane prečíslujú.</w:t>
      </w:r>
    </w:p>
    <w:p w:rsidR="00C63D86" w:rsidRPr="00C63D86" w:rsidP="00C63D86">
      <w:pPr>
        <w:pStyle w:val="BodyText"/>
        <w:tabs>
          <w:tab w:val="left" w:pos="540"/>
        </w:tabs>
        <w:bidi w:val="0"/>
        <w:ind w:right="-2"/>
        <w:rPr>
          <w:rFonts w:ascii="Times New Roman" w:hAnsi="Times New Roman"/>
        </w:rPr>
      </w:pPr>
    </w:p>
    <w:p w:rsidR="00C63D86" w:rsidRPr="00C63D86" w:rsidP="00C63D86">
      <w:pPr>
        <w:pStyle w:val="BodyText"/>
        <w:tabs>
          <w:tab w:val="left" w:pos="540"/>
        </w:tabs>
        <w:bidi w:val="0"/>
        <w:ind w:right="-2"/>
        <w:rPr>
          <w:rFonts w:ascii="Times New Roman" w:hAnsi="Times New Roman"/>
          <w:szCs w:val="20"/>
        </w:rPr>
      </w:pPr>
      <w:r w:rsidRPr="00C63D86">
        <w:rPr>
          <w:rFonts w:ascii="Times New Roman" w:hAnsi="Times New Roman"/>
        </w:rPr>
        <w:t xml:space="preserve">Navrhovaná úprava nadobúda účinnosť 1. januára 2016, </w:t>
      </w:r>
      <w:r>
        <w:rPr>
          <w:rFonts w:ascii="Times New Roman" w:hAnsi="Times New Roman"/>
        </w:rPr>
        <w:t>čo sa premietne do ustanovení o </w:t>
      </w:r>
      <w:r w:rsidRPr="00C63D86">
        <w:rPr>
          <w:rFonts w:ascii="Times New Roman" w:hAnsi="Times New Roman"/>
        </w:rPr>
        <w:t xml:space="preserve">účinnosti.  </w:t>
      </w:r>
    </w:p>
    <w:p w:rsidR="00C63D86" w:rsidRPr="00C63D86" w:rsidP="00C63D86">
      <w:pPr>
        <w:pStyle w:val="BodyText"/>
        <w:tabs>
          <w:tab w:val="left" w:pos="540"/>
        </w:tabs>
        <w:bidi w:val="0"/>
        <w:ind w:left="3540" w:right="-2"/>
        <w:rPr>
          <w:rFonts w:ascii="Times New Roman" w:hAnsi="Times New Roman"/>
          <w:iCs/>
        </w:rPr>
      </w:pPr>
      <w:r w:rsidRPr="00C63D86">
        <w:rPr>
          <w:rFonts w:ascii="Times New Roman" w:hAnsi="Times New Roman"/>
          <w:iCs/>
        </w:rPr>
        <w:t xml:space="preserve">Z dôvodu zmeny legislatívy a postavenia predsedu Súdnej rady Slovenskej republiky sa Kancelária Súdnej rady Slovenskej republiky ustanovuje samostatnou kapitolou štátneho rozpočtu. V nadväznosti na túto zmenu sa upravuje aj spôsob predkladania návrhu rozpočtu a návrhu štátneho záverečného účtu Kancelárie Súdnej rady Slovenskej republiky. </w:t>
      </w: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</w:p>
    <w:p w:rsidR="00C63D86" w:rsidRPr="00A24C07" w:rsidP="00C63D86">
      <w:pPr>
        <w:bidi w:val="0"/>
        <w:jc w:val="both"/>
        <w:rPr>
          <w:rFonts w:ascii="Times New Roman" w:hAnsi="Times New Roman"/>
          <w:b/>
        </w:rPr>
      </w:pPr>
      <w:r w:rsidRPr="00A24C07">
        <w:rPr>
          <w:rFonts w:ascii="Times New Roman" w:hAnsi="Times New Roman"/>
          <w:b/>
        </w:rPr>
        <w:t>3.</w:t>
      </w:r>
      <w:r w:rsidRPr="00C63D86">
        <w:rPr>
          <w:rFonts w:ascii="Times New Roman" w:hAnsi="Times New Roman"/>
        </w:rPr>
        <w:t xml:space="preserve"> </w:t>
      </w:r>
      <w:r w:rsidRPr="00A24C07">
        <w:rPr>
          <w:rFonts w:ascii="Times New Roman" w:hAnsi="Times New Roman"/>
          <w:b/>
        </w:rPr>
        <w:t>Za doterajší čl. II sa vkladá nový čl. III, ktorý znie:</w:t>
      </w: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</w:p>
    <w:p w:rsidR="00C63D86" w:rsidRPr="00C63D86" w:rsidP="00C63D86">
      <w:pPr>
        <w:bidi w:val="0"/>
        <w:jc w:val="center"/>
        <w:rPr>
          <w:rFonts w:ascii="Times New Roman" w:hAnsi="Times New Roman"/>
        </w:rPr>
      </w:pPr>
      <w:r w:rsidRPr="00C63D86">
        <w:rPr>
          <w:rFonts w:ascii="Times New Roman" w:hAnsi="Times New Roman"/>
        </w:rPr>
        <w:t>„Čl. III</w:t>
      </w:r>
    </w:p>
    <w:p w:rsidR="00C63D86" w:rsidRPr="00C63D86" w:rsidP="00C63D86">
      <w:pPr>
        <w:bidi w:val="0"/>
        <w:jc w:val="center"/>
        <w:rPr>
          <w:rFonts w:ascii="Times New Roman" w:hAnsi="Times New Roman"/>
        </w:rPr>
      </w:pPr>
    </w:p>
    <w:p w:rsidR="00C63D86" w:rsidRPr="00C63D86" w:rsidP="00A24C07">
      <w:pPr>
        <w:bidi w:val="0"/>
        <w:ind w:firstLine="284"/>
        <w:jc w:val="both"/>
        <w:rPr>
          <w:rFonts w:ascii="Times New Roman" w:hAnsi="Times New Roman"/>
          <w:iCs/>
        </w:rPr>
      </w:pPr>
      <w:r w:rsidRPr="00C63D86">
        <w:rPr>
          <w:rFonts w:ascii="Times New Roman" w:hAnsi="Times New Roman"/>
          <w:iCs/>
        </w:rPr>
        <w:t>Zákon č. 185/2002 Z. z. o Súdnej rade Slovenskej republiky a o zmene a doplnení niektorých zákonov v znení zákona č. 267/2003 Z. z., záko</w:t>
      </w:r>
      <w:r w:rsidR="00A24C07">
        <w:rPr>
          <w:rFonts w:ascii="Times New Roman" w:hAnsi="Times New Roman"/>
          <w:iCs/>
        </w:rPr>
        <w:t>na č. 426/2003 Z. z., zákona č. </w:t>
      </w:r>
      <w:r w:rsidRPr="00C63D86">
        <w:rPr>
          <w:rFonts w:ascii="Times New Roman" w:hAnsi="Times New Roman"/>
          <w:iCs/>
        </w:rPr>
        <w:t>267/2003 Z. z., zákona č. 548/2003 Z. z., zákona č. 458/2</w:t>
      </w:r>
      <w:r w:rsidR="00A24C07">
        <w:rPr>
          <w:rFonts w:ascii="Times New Roman" w:hAnsi="Times New Roman"/>
          <w:iCs/>
        </w:rPr>
        <w:t>003 Z. z., zákona č. 523/2004 Z </w:t>
      </w:r>
      <w:r w:rsidRPr="00C63D86">
        <w:rPr>
          <w:rFonts w:ascii="Times New Roman" w:hAnsi="Times New Roman"/>
          <w:iCs/>
        </w:rPr>
        <w:t>.z., zákona</w:t>
      </w:r>
      <w:r w:rsidR="00A24C07">
        <w:rPr>
          <w:rFonts w:ascii="Times New Roman" w:hAnsi="Times New Roman"/>
          <w:iCs/>
        </w:rPr>
        <w:t xml:space="preserve"> </w:t>
      </w:r>
      <w:r w:rsidRPr="00C63D86">
        <w:rPr>
          <w:rFonts w:ascii="Times New Roman" w:hAnsi="Times New Roman"/>
          <w:iCs/>
        </w:rPr>
        <w:t>č. 597/2008 Z. z., zákona č. 290/2009 Z. z., záko</w:t>
      </w:r>
      <w:r w:rsidR="00A24C07">
        <w:rPr>
          <w:rFonts w:ascii="Times New Roman" w:hAnsi="Times New Roman"/>
          <w:iCs/>
        </w:rPr>
        <w:t>na č. 291/2009  Z. z., zákona č. </w:t>
      </w:r>
      <w:r w:rsidRPr="00C63D86">
        <w:rPr>
          <w:rFonts w:ascii="Times New Roman" w:hAnsi="Times New Roman"/>
          <w:iCs/>
        </w:rPr>
        <w:t>400/2009 Z. z., záko</w:t>
      </w:r>
      <w:r w:rsidR="00A24C07">
        <w:rPr>
          <w:rFonts w:ascii="Times New Roman" w:hAnsi="Times New Roman"/>
          <w:iCs/>
        </w:rPr>
        <w:t>na č. 495/2010 Z. z., zákona č. </w:t>
      </w:r>
      <w:r w:rsidRPr="00C63D86">
        <w:rPr>
          <w:rFonts w:ascii="Times New Roman" w:hAnsi="Times New Roman"/>
          <w:iCs/>
        </w:rPr>
        <w:t>467/20</w:t>
      </w:r>
      <w:r w:rsidR="00A24C07">
        <w:rPr>
          <w:rFonts w:ascii="Times New Roman" w:hAnsi="Times New Roman"/>
          <w:iCs/>
        </w:rPr>
        <w:t>11 Z. z., zákona č. 110/2012 Z. </w:t>
      </w:r>
      <w:r w:rsidRPr="00C63D86">
        <w:rPr>
          <w:rFonts w:ascii="Times New Roman" w:hAnsi="Times New Roman"/>
          <w:iCs/>
        </w:rPr>
        <w:t>z., zákona č. 195/20</w:t>
      </w:r>
      <w:r w:rsidR="00A24C07">
        <w:rPr>
          <w:rFonts w:ascii="Times New Roman" w:hAnsi="Times New Roman"/>
          <w:iCs/>
        </w:rPr>
        <w:t>14 Z. z., zákona č. 261/2014 Z . </w:t>
      </w:r>
      <w:r w:rsidRPr="00C63D86">
        <w:rPr>
          <w:rFonts w:ascii="Times New Roman" w:hAnsi="Times New Roman"/>
          <w:iCs/>
        </w:rPr>
        <w:t>z. a zákona č. 322/2014 Z. z. sa mení takto:</w:t>
      </w:r>
    </w:p>
    <w:p w:rsidR="00C63D86" w:rsidRPr="00C63D86" w:rsidP="00C63D86">
      <w:pPr>
        <w:bidi w:val="0"/>
        <w:jc w:val="both"/>
        <w:rPr>
          <w:rFonts w:ascii="Times New Roman" w:hAnsi="Times New Roman"/>
          <w:iCs/>
        </w:rPr>
      </w:pP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  <w:r w:rsidRPr="00C63D86">
        <w:rPr>
          <w:rFonts w:ascii="Times New Roman" w:hAnsi="Times New Roman"/>
        </w:rPr>
        <w:t>V § 9 odsek 3 znie:</w:t>
      </w: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  <w:r w:rsidRPr="00C63D86">
        <w:rPr>
          <w:rFonts w:ascii="Times New Roman" w:hAnsi="Times New Roman"/>
        </w:rPr>
        <w:t>„(3) Kancelária  súdnej rady je rozpočtová organizácia.“.“.</w:t>
      </w: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</w:p>
    <w:p w:rsidR="00C63D86" w:rsidRPr="00C63D86" w:rsidP="00C63D86">
      <w:pPr>
        <w:bidi w:val="0"/>
        <w:jc w:val="both"/>
        <w:rPr>
          <w:rFonts w:ascii="Times New Roman" w:hAnsi="Times New Roman"/>
        </w:rPr>
      </w:pPr>
      <w:r w:rsidRPr="00C63D86">
        <w:rPr>
          <w:rFonts w:ascii="Times New Roman" w:hAnsi="Times New Roman"/>
        </w:rPr>
        <w:t xml:space="preserve">Nasledujúci článok sa primerane prečísluje. </w:t>
      </w:r>
    </w:p>
    <w:p w:rsidR="00C63D86" w:rsidRPr="00C63D86" w:rsidP="00C63D86">
      <w:pPr>
        <w:pStyle w:val="BodyText"/>
        <w:tabs>
          <w:tab w:val="left" w:pos="540"/>
        </w:tabs>
        <w:bidi w:val="0"/>
        <w:ind w:right="-2"/>
        <w:rPr>
          <w:rFonts w:ascii="Times New Roman" w:hAnsi="Times New Roman"/>
        </w:rPr>
      </w:pPr>
    </w:p>
    <w:p w:rsidR="00C63D86" w:rsidRPr="00C63D86" w:rsidP="00C63D86">
      <w:pPr>
        <w:pStyle w:val="BodyText"/>
        <w:tabs>
          <w:tab w:val="left" w:pos="540"/>
        </w:tabs>
        <w:bidi w:val="0"/>
        <w:ind w:right="-2"/>
        <w:rPr>
          <w:rFonts w:ascii="Times New Roman" w:hAnsi="Times New Roman"/>
        </w:rPr>
      </w:pPr>
      <w:r w:rsidRPr="00C63D86">
        <w:rPr>
          <w:rFonts w:ascii="Times New Roman" w:hAnsi="Times New Roman"/>
        </w:rPr>
        <w:t xml:space="preserve">Navrhovaná úprava nadobúda účinnosť 1. januára 2016, </w:t>
      </w:r>
      <w:r>
        <w:rPr>
          <w:rFonts w:ascii="Times New Roman" w:hAnsi="Times New Roman"/>
        </w:rPr>
        <w:t>čo sa premietne do ustanovení o </w:t>
      </w:r>
      <w:r w:rsidRPr="00C63D86">
        <w:rPr>
          <w:rFonts w:ascii="Times New Roman" w:hAnsi="Times New Roman"/>
        </w:rPr>
        <w:t xml:space="preserve">účinnosti.  </w:t>
      </w:r>
    </w:p>
    <w:p w:rsidR="00C63D86" w:rsidP="00C63D86">
      <w:pPr>
        <w:bidi w:val="0"/>
        <w:ind w:left="3540"/>
        <w:jc w:val="both"/>
        <w:rPr>
          <w:rFonts w:ascii="Times New Roman" w:hAnsi="Times New Roman"/>
          <w:iCs/>
        </w:rPr>
      </w:pPr>
    </w:p>
    <w:p w:rsidR="00C63D86" w:rsidP="00C63D86">
      <w:pPr>
        <w:bidi w:val="0"/>
        <w:ind w:left="3540"/>
        <w:jc w:val="both"/>
        <w:rPr>
          <w:rFonts w:ascii="Times New Roman" w:hAnsi="Times New Roman"/>
          <w:iCs/>
        </w:rPr>
      </w:pPr>
      <w:r w:rsidRPr="00C63D86">
        <w:rPr>
          <w:rFonts w:ascii="Times New Roman" w:hAnsi="Times New Roman"/>
          <w:iCs/>
        </w:rPr>
        <w:t>Ustanovenie Kancelárie Súdnej rady Slovenskej republiky ako samostatnej kapitoly štátneho rozpočtu sa premieta do znenia zákona o Súdnej rade Slovenskej</w:t>
      </w:r>
      <w:r>
        <w:rPr>
          <w:rFonts w:ascii="Times New Roman" w:hAnsi="Times New Roman"/>
          <w:iCs/>
        </w:rPr>
        <w:t xml:space="preserve"> republiky.  </w:t>
      </w:r>
    </w:p>
    <w:p w:rsidR="00C63D86" w:rsidP="00C63D86">
      <w:pPr>
        <w:bidi w:val="0"/>
        <w:ind w:left="3540"/>
        <w:jc w:val="both"/>
        <w:rPr>
          <w:rFonts w:ascii="Times New Roman" w:hAnsi="Times New Roman"/>
          <w:iCs/>
        </w:rPr>
      </w:pPr>
    </w:p>
    <w:p w:rsidR="00C63D86" w:rsidP="00C63D86">
      <w:pPr>
        <w:bidi w:val="0"/>
        <w:jc w:val="both"/>
        <w:rPr>
          <w:rFonts w:ascii="Times New Roman" w:hAnsi="Times New Roman"/>
        </w:rPr>
      </w:pPr>
    </w:p>
    <w:p w:rsidR="00C63D86" w:rsidP="00C63D86">
      <w:pPr>
        <w:bidi w:val="0"/>
        <w:jc w:val="both"/>
        <w:rPr>
          <w:rFonts w:ascii="Times New Roman" w:hAnsi="Times New Roman"/>
        </w:rPr>
      </w:pPr>
    </w:p>
    <w:p w:rsidR="00C63D86" w:rsidP="00C63D86">
      <w:pPr>
        <w:bidi w:val="0"/>
        <w:jc w:val="both"/>
        <w:rPr>
          <w:rFonts w:ascii="Times New Roman" w:hAnsi="Times New Roman"/>
        </w:rPr>
      </w:pPr>
    </w:p>
    <w:p w:rsidR="00C63D86" w:rsidP="00C63D86">
      <w:pPr>
        <w:bidi w:val="0"/>
        <w:jc w:val="both"/>
        <w:rPr>
          <w:rFonts w:ascii="Times New Roman" w:hAnsi="Times New Roman"/>
        </w:rPr>
      </w:pPr>
    </w:p>
    <w:p w:rsidR="00C63D86" w:rsidRPr="00040412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E6142A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40412"/>
    <w:rsid w:val="00044313"/>
    <w:rsid w:val="0005344A"/>
    <w:rsid w:val="00075179"/>
    <w:rsid w:val="00080BDB"/>
    <w:rsid w:val="000A131C"/>
    <w:rsid w:val="000A27DF"/>
    <w:rsid w:val="000B57E9"/>
    <w:rsid w:val="000C238A"/>
    <w:rsid w:val="000D11D5"/>
    <w:rsid w:val="000F4A21"/>
    <w:rsid w:val="000F5636"/>
    <w:rsid w:val="00106E7E"/>
    <w:rsid w:val="00111A99"/>
    <w:rsid w:val="00115D3B"/>
    <w:rsid w:val="0011659C"/>
    <w:rsid w:val="00117C6E"/>
    <w:rsid w:val="00117E64"/>
    <w:rsid w:val="00142F27"/>
    <w:rsid w:val="00144A91"/>
    <w:rsid w:val="0015407E"/>
    <w:rsid w:val="00155670"/>
    <w:rsid w:val="00157ABA"/>
    <w:rsid w:val="001609D9"/>
    <w:rsid w:val="0016581D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44400"/>
    <w:rsid w:val="00252908"/>
    <w:rsid w:val="00282EE2"/>
    <w:rsid w:val="00293328"/>
    <w:rsid w:val="00296777"/>
    <w:rsid w:val="002A753E"/>
    <w:rsid w:val="002B6D17"/>
    <w:rsid w:val="002C748C"/>
    <w:rsid w:val="002D7999"/>
    <w:rsid w:val="002E0F39"/>
    <w:rsid w:val="002F58C9"/>
    <w:rsid w:val="002F611C"/>
    <w:rsid w:val="00303279"/>
    <w:rsid w:val="00313FCF"/>
    <w:rsid w:val="00327612"/>
    <w:rsid w:val="003514F3"/>
    <w:rsid w:val="00371A32"/>
    <w:rsid w:val="0037354B"/>
    <w:rsid w:val="0038188D"/>
    <w:rsid w:val="00386D14"/>
    <w:rsid w:val="0039460E"/>
    <w:rsid w:val="00396B2B"/>
    <w:rsid w:val="0039792F"/>
    <w:rsid w:val="00397B4E"/>
    <w:rsid w:val="003D2166"/>
    <w:rsid w:val="003F22CE"/>
    <w:rsid w:val="003F3736"/>
    <w:rsid w:val="003F7533"/>
    <w:rsid w:val="00413C8B"/>
    <w:rsid w:val="0042443B"/>
    <w:rsid w:val="004400E6"/>
    <w:rsid w:val="00450DEC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25B3"/>
    <w:rsid w:val="005A4239"/>
    <w:rsid w:val="005B1E91"/>
    <w:rsid w:val="005E1310"/>
    <w:rsid w:val="005E1EA8"/>
    <w:rsid w:val="005E2843"/>
    <w:rsid w:val="005F6D60"/>
    <w:rsid w:val="00625A09"/>
    <w:rsid w:val="006423F7"/>
    <w:rsid w:val="006529AD"/>
    <w:rsid w:val="00654129"/>
    <w:rsid w:val="00654497"/>
    <w:rsid w:val="006622BA"/>
    <w:rsid w:val="006709E5"/>
    <w:rsid w:val="0068156B"/>
    <w:rsid w:val="006820ED"/>
    <w:rsid w:val="006C26DA"/>
    <w:rsid w:val="006C6D4F"/>
    <w:rsid w:val="006D4392"/>
    <w:rsid w:val="006E10D6"/>
    <w:rsid w:val="006E1EEB"/>
    <w:rsid w:val="006E4115"/>
    <w:rsid w:val="00721A4B"/>
    <w:rsid w:val="00721DFB"/>
    <w:rsid w:val="00741BD4"/>
    <w:rsid w:val="007629EA"/>
    <w:rsid w:val="0076561D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35221"/>
    <w:rsid w:val="0083541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5D25"/>
    <w:rsid w:val="008E676A"/>
    <w:rsid w:val="008F11D0"/>
    <w:rsid w:val="008F7250"/>
    <w:rsid w:val="009032CB"/>
    <w:rsid w:val="00914060"/>
    <w:rsid w:val="009327B3"/>
    <w:rsid w:val="00937E90"/>
    <w:rsid w:val="0095167C"/>
    <w:rsid w:val="009707B1"/>
    <w:rsid w:val="009736BA"/>
    <w:rsid w:val="00977032"/>
    <w:rsid w:val="00985F91"/>
    <w:rsid w:val="0099334A"/>
    <w:rsid w:val="009A7AB4"/>
    <w:rsid w:val="009B23F7"/>
    <w:rsid w:val="009B6E47"/>
    <w:rsid w:val="009C01B7"/>
    <w:rsid w:val="009D34CE"/>
    <w:rsid w:val="009F5C9A"/>
    <w:rsid w:val="00A00D59"/>
    <w:rsid w:val="00A10D32"/>
    <w:rsid w:val="00A2253A"/>
    <w:rsid w:val="00A244E1"/>
    <w:rsid w:val="00A24AF2"/>
    <w:rsid w:val="00A24C07"/>
    <w:rsid w:val="00A325D1"/>
    <w:rsid w:val="00A4576B"/>
    <w:rsid w:val="00A47C1C"/>
    <w:rsid w:val="00A62F29"/>
    <w:rsid w:val="00A64B0F"/>
    <w:rsid w:val="00A65A35"/>
    <w:rsid w:val="00A67A5B"/>
    <w:rsid w:val="00A937C3"/>
    <w:rsid w:val="00AA1511"/>
    <w:rsid w:val="00AA6297"/>
    <w:rsid w:val="00AD570A"/>
    <w:rsid w:val="00AE2713"/>
    <w:rsid w:val="00AF3C7D"/>
    <w:rsid w:val="00B0541F"/>
    <w:rsid w:val="00B14682"/>
    <w:rsid w:val="00B1565D"/>
    <w:rsid w:val="00B15F4B"/>
    <w:rsid w:val="00B216BB"/>
    <w:rsid w:val="00B252E1"/>
    <w:rsid w:val="00B27EB6"/>
    <w:rsid w:val="00B358B5"/>
    <w:rsid w:val="00B401F3"/>
    <w:rsid w:val="00B64950"/>
    <w:rsid w:val="00B7137E"/>
    <w:rsid w:val="00B73900"/>
    <w:rsid w:val="00B76C54"/>
    <w:rsid w:val="00B80F06"/>
    <w:rsid w:val="00B96FE8"/>
    <w:rsid w:val="00BC7941"/>
    <w:rsid w:val="00BD1A77"/>
    <w:rsid w:val="00BD73AB"/>
    <w:rsid w:val="00BE2A9D"/>
    <w:rsid w:val="00BF0999"/>
    <w:rsid w:val="00BF23D2"/>
    <w:rsid w:val="00BF5636"/>
    <w:rsid w:val="00C14623"/>
    <w:rsid w:val="00C34375"/>
    <w:rsid w:val="00C352F8"/>
    <w:rsid w:val="00C407C0"/>
    <w:rsid w:val="00C516A7"/>
    <w:rsid w:val="00C5317B"/>
    <w:rsid w:val="00C63D86"/>
    <w:rsid w:val="00C832F4"/>
    <w:rsid w:val="00C925DC"/>
    <w:rsid w:val="00C97D6B"/>
    <w:rsid w:val="00CA5557"/>
    <w:rsid w:val="00CA61B5"/>
    <w:rsid w:val="00CB548A"/>
    <w:rsid w:val="00CC0463"/>
    <w:rsid w:val="00CE06F8"/>
    <w:rsid w:val="00CE2E18"/>
    <w:rsid w:val="00CF5480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57966"/>
    <w:rsid w:val="00E66789"/>
    <w:rsid w:val="00E917CF"/>
    <w:rsid w:val="00E93C24"/>
    <w:rsid w:val="00EA3DF0"/>
    <w:rsid w:val="00EC07AF"/>
    <w:rsid w:val="00ED4C0A"/>
    <w:rsid w:val="00EE706F"/>
    <w:rsid w:val="00EE709D"/>
    <w:rsid w:val="00EF1131"/>
    <w:rsid w:val="00EF5242"/>
    <w:rsid w:val="00F02EE6"/>
    <w:rsid w:val="00F06130"/>
    <w:rsid w:val="00F35942"/>
    <w:rsid w:val="00F570EA"/>
    <w:rsid w:val="00F7154E"/>
    <w:rsid w:val="00F71B74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6D6D-B987-4410-A326-0D49D5A8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3</Pages>
  <Words>699</Words>
  <Characters>3986</Characters>
  <Application>Microsoft Office Word</Application>
  <DocSecurity>0</DocSecurity>
  <Lines>0</Lines>
  <Paragraphs>0</Paragraphs>
  <ScaleCrop>false</ScaleCrop>
  <Company>Kancelaria NR SR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44</cp:revision>
  <cp:lastPrinted>2015-06-05T15:02:00Z</cp:lastPrinted>
  <dcterms:created xsi:type="dcterms:W3CDTF">2014-12-12T11:16:00Z</dcterms:created>
  <dcterms:modified xsi:type="dcterms:W3CDTF">2015-06-10T09:16:00Z</dcterms:modified>
</cp:coreProperties>
</file>