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D70AA">
        <w:rPr>
          <w:sz w:val="22"/>
          <w:szCs w:val="22"/>
        </w:rPr>
        <w:t>1108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D70A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D70AA">
        <w:t>1611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D70AA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D70AA">
        <w:rPr>
          <w:rFonts w:cs="Arial"/>
          <w:szCs w:val="22"/>
        </w:rPr>
        <w:t>Eriky JURINOVEJ, Igora HRAŠKA a Miroslava KADÚCA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D70AA">
        <w:rPr>
          <w:rFonts w:cs="Arial"/>
          <w:szCs w:val="22"/>
        </w:rPr>
        <w:t xml:space="preserve">zákon </w:t>
      </w:r>
      <w:r w:rsidR="00BD16AD">
        <w:rPr>
          <w:rFonts w:cs="Arial"/>
          <w:szCs w:val="22"/>
        </w:rPr>
        <w:br/>
      </w:r>
      <w:r w:rsidR="007D70AA">
        <w:rPr>
          <w:rFonts w:cs="Arial"/>
          <w:szCs w:val="22"/>
        </w:rPr>
        <w:t>č. 211/2000 Z. z. o slobodnom prístupe k informáciám a o zmene a doplnení niektorých zákonov (zákon o slobode informácií)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D70AA">
        <w:rPr>
          <w:rFonts w:cs="Arial"/>
          <w:szCs w:val="22"/>
        </w:rPr>
        <w:t>1594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D70AA">
        <w:rPr>
          <w:rFonts w:cs="Arial"/>
          <w:szCs w:val="22"/>
        </w:rPr>
        <w:br/>
        <w:t>28.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D70AA">
        <w:rPr>
          <w:rFonts w:ascii="Arial" w:hAnsi="Arial" w:cs="Arial"/>
          <w:sz w:val="22"/>
          <w:szCs w:val="22"/>
        </w:rPr>
        <w:t xml:space="preserve"> a</w:t>
      </w:r>
    </w:p>
    <w:p w:rsidR="007D70AA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D70AA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D70AA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7D70A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7D70AA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7D70AA">
        <w:rPr>
          <w:rFonts w:ascii="Arial" w:hAnsi="Arial" w:cs="Arial"/>
          <w:b/>
          <w:bCs/>
          <w:sz w:val="22"/>
          <w:u w:val="single"/>
        </w:rPr>
        <w:t>do 10. septembra 2015</w:t>
      </w:r>
      <w:r w:rsidR="007D70AA">
        <w:rPr>
          <w:rFonts w:ascii="Arial" w:hAnsi="Arial" w:cs="Arial"/>
          <w:bCs/>
          <w:sz w:val="22"/>
        </w:rPr>
        <w:t xml:space="preserve"> </w:t>
      </w:r>
      <w:r w:rsidR="007D70AA">
        <w:rPr>
          <w:rFonts w:ascii="Arial" w:hAnsi="Arial" w:cs="Arial"/>
          <w:sz w:val="22"/>
        </w:rPr>
        <w:t xml:space="preserve"> a v gestorskom výbore </w:t>
      </w:r>
      <w:r w:rsidR="007D70AA">
        <w:rPr>
          <w:rFonts w:ascii="Arial" w:hAnsi="Arial" w:cs="Arial"/>
          <w:b/>
          <w:bCs/>
          <w:sz w:val="22"/>
          <w:u w:val="single"/>
        </w:rPr>
        <w:t>do 11. septembra 2015</w:t>
      </w:r>
      <w:r w:rsidR="007D70AA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D70AA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D70AA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4F43"/>
    <w:rsid w:val="006E6102"/>
    <w:rsid w:val="007351A5"/>
    <w:rsid w:val="007448FA"/>
    <w:rsid w:val="007B2F24"/>
    <w:rsid w:val="007D70AA"/>
    <w:rsid w:val="008A0C9B"/>
    <w:rsid w:val="008B1A45"/>
    <w:rsid w:val="00992885"/>
    <w:rsid w:val="00AA3DED"/>
    <w:rsid w:val="00AB4082"/>
    <w:rsid w:val="00B20ACA"/>
    <w:rsid w:val="00BD16AD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43C4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2015-06-02T06:52:00Z</cp:lastPrinted>
  <dcterms:created xsi:type="dcterms:W3CDTF">2015-06-04T06:50:00Z</dcterms:created>
  <dcterms:modified xsi:type="dcterms:W3CDTF">2015-06-04T06:50:00Z</dcterms:modified>
</cp:coreProperties>
</file>