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77508">
        <w:rPr>
          <w:sz w:val="18"/>
          <w:szCs w:val="18"/>
        </w:rPr>
        <w:t>797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65DFC" w:rsidP="009C2E2F">
      <w:pPr>
        <w:pStyle w:val="uznesenia"/>
      </w:pPr>
      <w:r>
        <w:t>1766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865DF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26</w:t>
      </w:r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A77508" w:rsidRDefault="00503107" w:rsidP="00E83B06">
      <w:pPr>
        <w:jc w:val="both"/>
        <w:rPr>
          <w:sz w:val="22"/>
        </w:rPr>
      </w:pPr>
      <w:r w:rsidRPr="00A77508">
        <w:rPr>
          <w:sz w:val="22"/>
          <w:szCs w:val="22"/>
        </w:rPr>
        <w:t>k</w:t>
      </w:r>
      <w:r w:rsidR="005A0767" w:rsidRPr="00A77508">
        <w:rPr>
          <w:sz w:val="22"/>
          <w:szCs w:val="22"/>
        </w:rPr>
        <w:t xml:space="preserve"> </w:t>
      </w:r>
      <w:r w:rsidR="00A77508" w:rsidRPr="00A77508">
        <w:rPr>
          <w:sz w:val="22"/>
          <w:szCs w:val="22"/>
        </w:rPr>
        <w:t>n</w:t>
      </w:r>
      <w:r w:rsidR="00A77508" w:rsidRPr="00A77508">
        <w:rPr>
          <w:sz w:val="22"/>
        </w:rPr>
        <w:t xml:space="preserve">ávrhu poslanca Národnej rady Slovenskej republiky Gabriela </w:t>
      </w:r>
      <w:proofErr w:type="spellStart"/>
      <w:r w:rsidR="00A77508" w:rsidRPr="00A77508">
        <w:rPr>
          <w:sz w:val="22"/>
        </w:rPr>
        <w:t>Csicsaia</w:t>
      </w:r>
      <w:proofErr w:type="spellEnd"/>
      <w:r w:rsidR="00A77508" w:rsidRPr="00A77508">
        <w:rPr>
          <w:sz w:val="22"/>
        </w:rPr>
        <w:t xml:space="preserve"> na vydanie zákona, ktorým sa mení a dopĺňa zákon Národnej rady Slovenskej republiky č. 330/1991 Zb. o pozemkových úpravách, usporiadaní pozemkového vlastníctva, pozemkových úradoch, pozemkovom fonde a o pozemkových spoločenstvách v znení neskorších predpisov a ktorým sa mení a dopĺňa zákon č. 504/2003 Z. z. o nájme poľnohospodárskych pozemkov, poľnohospodárskeho podniku a lesných pozemkov a o zmene niektorých zákonov v znení neskorších predpisov (tlač 1522)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827D6" w:rsidRDefault="004827D6" w:rsidP="004827D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827D6" w:rsidRDefault="004827D6" w:rsidP="004827D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827D6" w:rsidRDefault="004827D6" w:rsidP="004827D6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827D6" w:rsidRDefault="004827D6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2C72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827D6"/>
    <w:rsid w:val="004910CE"/>
    <w:rsid w:val="004936DF"/>
    <w:rsid w:val="004A03FA"/>
    <w:rsid w:val="004A13E4"/>
    <w:rsid w:val="004A3567"/>
    <w:rsid w:val="004B057A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7F5D"/>
    <w:rsid w:val="006C2714"/>
    <w:rsid w:val="006C4C6D"/>
    <w:rsid w:val="006D077B"/>
    <w:rsid w:val="006E090D"/>
    <w:rsid w:val="006E4B5B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5DFC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1F1A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77508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20A7-4996-435B-9F42-52C68371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2015-05-29T10:53:00Z</cp:lastPrinted>
  <dcterms:created xsi:type="dcterms:W3CDTF">2015-04-28T12:24:00Z</dcterms:created>
  <dcterms:modified xsi:type="dcterms:W3CDTF">2015-05-29T10:53:00Z</dcterms:modified>
</cp:coreProperties>
</file>