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93534C" w:rsidP="00362BD0">
      <w:pPr>
        <w:bidi w:val="0"/>
        <w:jc w:val="center"/>
      </w:pPr>
      <w:r w:rsidR="004F008B">
        <w:t>1583</w:t>
      </w:r>
    </w:p>
    <w:p w:rsidR="001C7DBB" w:rsidP="00362BD0">
      <w:pPr>
        <w:bidi w:val="0"/>
        <w:jc w:val="center"/>
      </w:pPr>
    </w:p>
    <w:p w:rsidR="004F008B" w:rsidP="00362BD0">
      <w:pPr>
        <w:autoSpaceDE w:val="0"/>
        <w:autoSpaceDN w:val="0"/>
        <w:bidi w:val="0"/>
        <w:adjustRightInd w:val="0"/>
        <w:jc w:val="center"/>
      </w:pPr>
      <w:r>
        <w:t xml:space="preserve">Vládny návrh zákona, ktorým sa mení a dopĺňa zákon č. 39/2013 Z. z. o integrovanej prevencii a kontrole znečisťovania životného prostredia a o zmene a doplnení niektorých zákonov v znení neskorších predpisov a ktorým sa mení a dopĺňa zákon Národnej rady Slovenskej republiky č. 145/1995 Z. z. o správnych poplatkoch v znení neskorších predpisov </w:t>
      </w:r>
    </w:p>
    <w:p w:rsidR="00362BD0" w:rsidP="00362BD0">
      <w:pPr>
        <w:autoSpaceDE w:val="0"/>
        <w:autoSpaceDN w:val="0"/>
        <w:bidi w:val="0"/>
        <w:adjustRightInd w:val="0"/>
        <w:jc w:val="center"/>
        <w:rPr>
          <w:bCs/>
        </w:rPr>
      </w:pPr>
      <w:r w:rsidR="004F008B">
        <w:rPr>
          <w:bCs/>
        </w:rPr>
        <w:t>–</w:t>
      </w:r>
    </w:p>
    <w:p w:rsidR="004F008B" w:rsidRPr="004F008B" w:rsidP="004F008B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="0086367B">
        <w:rPr>
          <w:rFonts w:ascii="Times New Roman" w:hAnsi="Times New Roman" w:cs="Times New Roman"/>
          <w:bCs/>
          <w:sz w:val="24"/>
          <w:szCs w:val="24"/>
        </w:rPr>
        <w:t>Návrh v</w:t>
      </w:r>
      <w:r w:rsidRPr="004F008B">
        <w:rPr>
          <w:rFonts w:ascii="Times New Roman" w:hAnsi="Times New Roman" w:cs="Times New Roman"/>
          <w:bCs/>
          <w:sz w:val="24"/>
          <w:szCs w:val="24"/>
        </w:rPr>
        <w:t>yhlášk</w:t>
      </w:r>
      <w:r w:rsidR="0086367B">
        <w:rPr>
          <w:rFonts w:ascii="Times New Roman" w:hAnsi="Times New Roman" w:cs="Times New Roman"/>
          <w:bCs/>
          <w:sz w:val="24"/>
          <w:szCs w:val="24"/>
        </w:rPr>
        <w:t>y</w:t>
      </w:r>
      <w:r w:rsidRPr="004F008B">
        <w:rPr>
          <w:rFonts w:ascii="Times New Roman" w:hAnsi="Times New Roman" w:cs="Times New Roman"/>
          <w:bCs/>
          <w:sz w:val="24"/>
          <w:szCs w:val="24"/>
        </w:rPr>
        <w:t>, ktorou sa mení a dopĺňa vyhláška</w:t>
      </w:r>
    </w:p>
    <w:p w:rsidR="004F008B" w:rsidRPr="004F008B" w:rsidP="004F008B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08B">
        <w:rPr>
          <w:rFonts w:ascii="Times New Roman" w:hAnsi="Times New Roman" w:cs="Times New Roman"/>
          <w:bCs/>
          <w:sz w:val="24"/>
          <w:szCs w:val="24"/>
        </w:rPr>
        <w:t xml:space="preserve">Ministerstva životného prostredia Slovenskej republiky č. </w:t>
      </w:r>
      <w:r w:rsidRPr="004F008B">
        <w:rPr>
          <w:rFonts w:ascii="Times New Roman" w:hAnsi="Times New Roman" w:cs="Times New Roman"/>
          <w:sz w:val="24"/>
          <w:szCs w:val="24"/>
        </w:rPr>
        <w:t xml:space="preserve"> 183/2013 Z. z.,</w:t>
      </w:r>
    </w:p>
    <w:p w:rsidR="004F008B" w:rsidRPr="004F008B" w:rsidP="004F008B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008B">
        <w:rPr>
          <w:rFonts w:ascii="Times New Roman" w:hAnsi="Times New Roman" w:cs="Times New Roman"/>
          <w:bCs/>
          <w:sz w:val="24"/>
          <w:szCs w:val="24"/>
        </w:rPr>
        <w:t xml:space="preserve">ktorou sa vykonáva zákon č. </w:t>
      </w:r>
      <w:hyperlink r:id="rId4" w:history="1">
        <w:r w:rsidRPr="004F008B">
          <w:rPr>
            <w:rFonts w:ascii="Times New Roman" w:hAnsi="Times New Roman" w:cs="Times New Roman"/>
            <w:bCs/>
            <w:sz w:val="24"/>
            <w:szCs w:val="24"/>
          </w:rPr>
          <w:t>39/2013 Z. z.</w:t>
        </w:r>
      </w:hyperlink>
      <w:r w:rsidRPr="004F008B">
        <w:rPr>
          <w:rFonts w:ascii="Times New Roman" w:hAnsi="Times New Roman" w:cs="Times New Roman"/>
          <w:bCs/>
          <w:sz w:val="24"/>
          <w:szCs w:val="24"/>
        </w:rPr>
        <w:t xml:space="preserve"> o integrovanej prevencii a kontrole znečisťovania životného prostredia a o zmene a doplnení niektorých zákonov </w:t>
      </w:r>
    </w:p>
    <w:p w:rsidR="004F008B" w:rsidP="00362BD0">
      <w:pPr>
        <w:autoSpaceDE w:val="0"/>
        <w:autoSpaceDN w:val="0"/>
        <w:bidi w:val="0"/>
        <w:adjustRightInd w:val="0"/>
        <w:jc w:val="center"/>
        <w:rPr>
          <w:bCs/>
        </w:rPr>
      </w:pPr>
    </w:p>
    <w:p w:rsidR="004F008B" w:rsidP="00362BD0">
      <w:pPr>
        <w:autoSpaceDE w:val="0"/>
        <w:autoSpaceDN w:val="0"/>
        <w:bidi w:val="0"/>
        <w:adjustRightInd w:val="0"/>
        <w:jc w:val="center"/>
        <w:rPr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52C8"/>
    <w:multiLevelType w:val="hybridMultilevel"/>
    <w:tmpl w:val="E8907A0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4448"/>
    <w:rsid w:val="001C7DBB"/>
    <w:rsid w:val="0020075E"/>
    <w:rsid w:val="00274448"/>
    <w:rsid w:val="00362BD0"/>
    <w:rsid w:val="004F008B"/>
    <w:rsid w:val="005952F9"/>
    <w:rsid w:val="005D0381"/>
    <w:rsid w:val="0086367B"/>
    <w:rsid w:val="0093534C"/>
    <w:rsid w:val="00A538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BD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39/2013%20Z.z.'&amp;ucin-k-dni='30.12.9999'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108</Words>
  <Characters>616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Gašparíková, Jarmila</cp:lastModifiedBy>
  <cp:revision>2</cp:revision>
  <cp:lastPrinted>2015-02-19T16:22:00Z</cp:lastPrinted>
  <dcterms:created xsi:type="dcterms:W3CDTF">2015-05-29T13:38:00Z</dcterms:created>
  <dcterms:modified xsi:type="dcterms:W3CDTF">2015-05-29T13:38:00Z</dcterms:modified>
</cp:coreProperties>
</file>