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36"/>
          <w:szCs w:val="36"/>
        </w:rPr>
      </w:pPr>
      <w:r>
        <w:rPr>
          <w:rFonts w:ascii="Times New Roman" w:hAnsi="Times New Roman" w:hint="default"/>
          <w:b/>
          <w:bCs/>
          <w:sz w:val="36"/>
          <w:szCs w:val="36"/>
        </w:rPr>
        <w:t>NÁ</w:t>
      </w:r>
      <w:r>
        <w:rPr>
          <w:rFonts w:ascii="Times New Roman" w:hAnsi="Times New Roman" w:hint="default"/>
          <w:b/>
          <w:bCs/>
          <w:sz w:val="36"/>
          <w:szCs w:val="36"/>
        </w:rPr>
        <w:t>RODNÁ</w:t>
      </w:r>
      <w:r>
        <w:rPr>
          <w:rFonts w:ascii="Times New Roman" w:hAnsi="Times New Roman" w:hint="default"/>
          <w:b/>
          <w:bCs/>
          <w:sz w:val="36"/>
          <w:szCs w:val="36"/>
        </w:rPr>
        <w:t xml:space="preserve">  RADA  SLOVENSKEJ  REPUBLIKY</w:t>
      </w:r>
    </w:p>
    <w:p w:rsidR="003D6197" w:rsidP="003D6197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</w:rPr>
      </w:pPr>
      <w:r>
        <w:rPr>
          <w:rFonts w:ascii="Times New Roman" w:hAnsi="Times New Roman" w:hint="default"/>
          <w:b/>
          <w:bCs/>
          <w:sz w:val="28"/>
          <w:szCs w:val="28"/>
        </w:rPr>
        <w:t>VI. volebné</w:t>
      </w:r>
      <w:r>
        <w:rPr>
          <w:rFonts w:ascii="Times New Roman" w:hAnsi="Times New Roman" w:hint="default"/>
          <w:b/>
          <w:bCs/>
          <w:sz w:val="28"/>
          <w:szCs w:val="28"/>
        </w:rPr>
        <w:t xml:space="preserve"> obdobie</w:t>
      </w:r>
    </w:p>
    <w:p w:rsidR="003D6197" w:rsidP="003D6197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1583 </w:t>
      </w: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D6197" w:rsidP="003D6197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</w:rPr>
      </w:pPr>
      <w:r>
        <w:rPr>
          <w:rFonts w:ascii="Times New Roman" w:hAnsi="Times New Roman" w:hint="default"/>
          <w:b/>
          <w:bCs/>
          <w:sz w:val="28"/>
          <w:szCs w:val="28"/>
        </w:rPr>
        <w:t>VLÁ</w:t>
      </w:r>
      <w:r>
        <w:rPr>
          <w:rFonts w:ascii="Times New Roman" w:hAnsi="Times New Roman" w:hint="default"/>
          <w:b/>
          <w:bCs/>
          <w:sz w:val="28"/>
          <w:szCs w:val="28"/>
        </w:rPr>
        <w:t>DNY  NÁ</w:t>
      </w:r>
      <w:r>
        <w:rPr>
          <w:rFonts w:ascii="Times New Roman" w:hAnsi="Times New Roman" w:hint="default"/>
          <w:b/>
          <w:bCs/>
          <w:sz w:val="28"/>
          <w:szCs w:val="28"/>
        </w:rPr>
        <w:t>VRH</w:t>
      </w:r>
    </w:p>
    <w:p w:rsidR="003D6197" w:rsidP="003D619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197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4CB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KON</w:t>
      </w:r>
    </w:p>
    <w:p w:rsidR="003D6197" w:rsidP="003D619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B3A">
        <w:rPr>
          <w:rFonts w:ascii="Times New Roman" w:hAnsi="Times New Roman"/>
          <w:sz w:val="24"/>
          <w:szCs w:val="24"/>
        </w:rPr>
        <w:t>z ........................2015,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54CB9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kon č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. 39/2013 Z. z.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54CB9">
        <w:rPr>
          <w:rFonts w:ascii="Times New Roman" w:hAnsi="Times New Roman" w:hint="default"/>
          <w:b/>
          <w:bCs/>
          <w:sz w:val="24"/>
          <w:szCs w:val="24"/>
        </w:rPr>
        <w:t>o integrovanej prevencii a kontrole zneč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isť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ovania ž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ivotné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ho prostredia a o zmene a doplnení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 niektorý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ch zá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konov v znení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ch predpisov a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kon Ná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rodnej rady Slovenskej republiky č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. 145/1995 Z. z. o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sprá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vnych poplatkoch v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znení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ch predpisov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397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Ná</w:t>
      </w:r>
      <w:r w:rsidRPr="00554CB9">
        <w:rPr>
          <w:rFonts w:ascii="Times New Roman" w:hAnsi="Times New Roman" w:hint="default"/>
          <w:sz w:val="24"/>
          <w:szCs w:val="24"/>
        </w:rPr>
        <w:t>rodná</w:t>
      </w:r>
      <w:r w:rsidRPr="00554CB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554CB9">
        <w:rPr>
          <w:rFonts w:ascii="Times New Roman" w:hAnsi="Times New Roman" w:hint="default"/>
          <w:sz w:val="24"/>
          <w:szCs w:val="24"/>
        </w:rPr>
        <w:t xml:space="preserve">kone: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397"/>
        <w:jc w:val="both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    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l. I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    </w:t>
      </w:r>
      <w:r w:rsidRPr="00554CB9">
        <w:rPr>
          <w:rFonts w:ascii="Times New Roman" w:hAnsi="Times New Roman" w:hint="default"/>
          <w:sz w:val="24"/>
          <w:szCs w:val="24"/>
        </w:rPr>
        <w:t>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39/2013 Z. z. o integrovanej prevencii a kontrole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a o zmene a doplnení</w:t>
      </w:r>
      <w:r w:rsidRPr="00554CB9">
        <w:rPr>
          <w:rFonts w:ascii="Times New Roman" w:hAnsi="Times New Roman" w:hint="default"/>
          <w:sz w:val="24"/>
          <w:szCs w:val="24"/>
        </w:rPr>
        <w:t xml:space="preserve"> niektorý</w:t>
      </w:r>
      <w:r w:rsidRPr="00554CB9">
        <w:rPr>
          <w:rFonts w:ascii="Times New Roman" w:hAnsi="Times New Roman" w:hint="default"/>
          <w:sz w:val="24"/>
          <w:szCs w:val="24"/>
        </w:rPr>
        <w:t>ch zá</w:t>
      </w:r>
      <w:r w:rsidRPr="00554CB9">
        <w:rPr>
          <w:rFonts w:ascii="Times New Roman" w:hAnsi="Times New Roman" w:hint="default"/>
          <w:sz w:val="24"/>
          <w:szCs w:val="24"/>
        </w:rPr>
        <w:t>konov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484/2013 Z. z.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 w:hint="default"/>
          <w:sz w:val="24"/>
          <w:szCs w:val="24"/>
        </w:rPr>
        <w:t xml:space="preserve">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58/2014 Z. z. 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79/2015 Z. z. </w:t>
      </w:r>
      <w:r w:rsidRPr="00554CB9">
        <w:rPr>
          <w:rFonts w:ascii="Times New Roman" w:hAnsi="Times New Roman" w:hint="default"/>
          <w:sz w:val="24"/>
          <w:szCs w:val="24"/>
        </w:rPr>
        <w:t>sa mení</w:t>
      </w:r>
      <w:r w:rsidRPr="00554CB9">
        <w:rPr>
          <w:rFonts w:ascii="Times New Roman" w:hAnsi="Times New Roman" w:hint="default"/>
          <w:sz w:val="24"/>
          <w:szCs w:val="24"/>
        </w:rPr>
        <w:t xml:space="preserve"> a </w:t>
      </w:r>
      <w:r w:rsidRPr="00554CB9">
        <w:rPr>
          <w:rFonts w:ascii="Times New Roman" w:hAnsi="Times New Roman" w:hint="default"/>
          <w:sz w:val="24"/>
          <w:szCs w:val="24"/>
        </w:rPr>
        <w:t>dopĺň</w:t>
      </w:r>
      <w:r w:rsidRPr="00554CB9">
        <w:rPr>
          <w:rFonts w:ascii="Times New Roman" w:hAnsi="Times New Roman" w:hint="default"/>
          <w:sz w:val="24"/>
          <w:szCs w:val="24"/>
        </w:rPr>
        <w:t>a takto: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 pí</w:t>
      </w:r>
      <w:r w:rsidRPr="00554CB9">
        <w:rPr>
          <w:rFonts w:ascii="Times New Roman" w:hAnsi="Times New Roman" w:hint="default"/>
          <w:sz w:val="24"/>
          <w:szCs w:val="24"/>
        </w:rPr>
        <w:t>sm. j) dr</w:t>
      </w:r>
      <w:r w:rsidRPr="00554CB9">
        <w:rPr>
          <w:rFonts w:ascii="Times New Roman" w:hAnsi="Times New Roman" w:hint="default"/>
          <w:sz w:val="24"/>
          <w:szCs w:val="24"/>
        </w:rPr>
        <w:t>uh</w:t>
      </w:r>
      <w:r>
        <w:rPr>
          <w:rFonts w:ascii="Times New Roman" w:hAnsi="Times New Roman"/>
          <w:sz w:val="24"/>
          <w:szCs w:val="24"/>
        </w:rPr>
        <w:t>om</w:t>
      </w:r>
      <w:r w:rsidRPr="00554CB9">
        <w:rPr>
          <w:rFonts w:ascii="Times New Roman" w:hAnsi="Times New Roman"/>
          <w:sz w:val="24"/>
          <w:szCs w:val="24"/>
        </w:rPr>
        <w:t xml:space="preserve"> bod</w:t>
      </w:r>
      <w:r>
        <w:rPr>
          <w:rFonts w:ascii="Times New Roman" w:hAnsi="Times New Roman"/>
          <w:sz w:val="24"/>
          <w:szCs w:val="24"/>
        </w:rPr>
        <w:t>e</w:t>
      </w:r>
      <w:r w:rsidRPr="00554CB9">
        <w:rPr>
          <w:rFonts w:ascii="Times New Roman" w:hAnsi="Times New Roman"/>
          <w:sz w:val="24"/>
          <w:szCs w:val="24"/>
        </w:rPr>
        <w:t xml:space="preserve">  sa  slovo </w:t>
      </w:r>
      <w:r w:rsidRPr="004F0F27">
        <w:rPr>
          <w:rFonts w:ascii="Times New Roman" w:hAnsi="Times New Roman" w:hint="default"/>
          <w:sz w:val="24"/>
          <w:szCs w:val="24"/>
        </w:rPr>
        <w:t>„</w:t>
      </w:r>
      <w:r w:rsidRPr="004F0F27">
        <w:rPr>
          <w:rFonts w:ascii="Times New Roman" w:hAnsi="Times New Roman" w:hint="default"/>
          <w:sz w:val="24"/>
          <w:szCs w:val="24"/>
        </w:rPr>
        <w:t>v</w:t>
      </w:r>
      <w:r w:rsidRPr="00554CB9">
        <w:rPr>
          <w:rFonts w:ascii="Times New Roman" w:hAnsi="Times New Roman" w:hint="default"/>
          <w:sz w:val="24"/>
          <w:szCs w:val="24"/>
        </w:rPr>
        <w:t>ý</w:t>
      </w:r>
      <w:r w:rsidRPr="00554CB9">
        <w:rPr>
          <w:rFonts w:ascii="Times New Roman" w:hAnsi="Times New Roman" w:hint="default"/>
          <w:sz w:val="24"/>
          <w:szCs w:val="24"/>
        </w:rPr>
        <w:t>nimky“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 xml:space="preserve">dza slovami </w:t>
      </w:r>
      <w:r w:rsidRPr="004F0F27">
        <w:rPr>
          <w:rFonts w:ascii="Times New Roman" w:hAnsi="Times New Roman" w:hint="default"/>
          <w:sz w:val="24"/>
          <w:szCs w:val="24"/>
        </w:rPr>
        <w:t>„</w:t>
      </w:r>
      <w:r w:rsidRPr="004F0F27">
        <w:rPr>
          <w:rFonts w:ascii="Times New Roman" w:hAnsi="Times New Roman" w:hint="default"/>
          <w:sz w:val="24"/>
          <w:szCs w:val="24"/>
        </w:rPr>
        <w:t>o</w:t>
      </w:r>
      <w:r w:rsidRPr="00554CB9">
        <w:rPr>
          <w:rFonts w:ascii="Times New Roman" w:hAnsi="Times New Roman" w:hint="default"/>
          <w:sz w:val="24"/>
          <w:szCs w:val="24"/>
        </w:rPr>
        <w:t>dchylné</w:t>
      </w:r>
      <w:r w:rsidRPr="00554CB9">
        <w:rPr>
          <w:rFonts w:ascii="Times New Roman" w:hAnsi="Times New Roman" w:hint="default"/>
          <w:sz w:val="24"/>
          <w:szCs w:val="24"/>
        </w:rPr>
        <w:t xml:space="preserve"> hodnoty“.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2 druhej vete </w:t>
      </w:r>
      <w:r>
        <w:rPr>
          <w:rFonts w:ascii="Times New Roman" w:hAnsi="Times New Roman" w:hint="default"/>
          <w:sz w:val="24"/>
          <w:szCs w:val="24"/>
        </w:rPr>
        <w:t>sa za slovom „</w:t>
      </w:r>
      <w:r>
        <w:rPr>
          <w:rFonts w:ascii="Times New Roman" w:hAnsi="Times New Roman" w:hint="default"/>
          <w:sz w:val="24"/>
          <w:szCs w:val="24"/>
        </w:rPr>
        <w:t>poľ</w:t>
      </w:r>
      <w:r>
        <w:rPr>
          <w:rFonts w:ascii="Times New Roman" w:hAnsi="Times New Roman" w:hint="default"/>
          <w:sz w:val="24"/>
          <w:szCs w:val="24"/>
        </w:rPr>
        <w:t>nohospodá</w:t>
      </w:r>
      <w:r>
        <w:rPr>
          <w:rFonts w:ascii="Times New Roman" w:hAnsi="Times New Roman" w:hint="default"/>
          <w:sz w:val="24"/>
          <w:szCs w:val="24"/>
        </w:rPr>
        <w:t>rstva“</w:t>
      </w:r>
      <w:r>
        <w:rPr>
          <w:rFonts w:ascii="Times New Roman" w:hAnsi="Times New Roman" w:hint="default"/>
          <w:sz w:val="24"/>
          <w:szCs w:val="24"/>
        </w:rPr>
        <w:t xml:space="preserve"> vypúšť</w:t>
      </w:r>
      <w:r>
        <w:rPr>
          <w:rFonts w:ascii="Times New Roman" w:hAnsi="Times New Roman" w:hint="default"/>
          <w:sz w:val="24"/>
          <w:szCs w:val="24"/>
        </w:rPr>
        <w:t>a č</w:t>
      </w:r>
      <w:r>
        <w:rPr>
          <w:rFonts w:ascii="Times New Roman" w:hAnsi="Times New Roman" w:hint="default"/>
          <w:sz w:val="24"/>
          <w:szCs w:val="24"/>
        </w:rPr>
        <w:t xml:space="preserve">iarka a </w:t>
      </w:r>
      <w:r w:rsidRPr="00554CB9">
        <w:rPr>
          <w:rFonts w:ascii="Times New Roman" w:hAnsi="Times New Roman" w:hint="default"/>
          <w:sz w:val="24"/>
          <w:szCs w:val="24"/>
        </w:rPr>
        <w:t xml:space="preserve">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v oblasti veteriná</w:t>
      </w:r>
      <w:r w:rsidRPr="00554CB9">
        <w:rPr>
          <w:rFonts w:ascii="Times New Roman" w:hAnsi="Times New Roman" w:hint="default"/>
          <w:sz w:val="24"/>
          <w:szCs w:val="24"/>
        </w:rPr>
        <w:t>rnej ochrany ú</w:t>
      </w:r>
      <w:r w:rsidRPr="00554CB9">
        <w:rPr>
          <w:rFonts w:ascii="Times New Roman" w:hAnsi="Times New Roman" w:hint="default"/>
          <w:sz w:val="24"/>
          <w:szCs w:val="24"/>
        </w:rPr>
        <w:t>zemia“.</w:t>
      </w:r>
    </w:p>
    <w:p w:rsidR="003D6197" w:rsidRPr="00554CB9" w:rsidP="003D619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odseky 3 a </w:t>
      </w:r>
      <w:r w:rsidRPr="00554CB9">
        <w:rPr>
          <w:rFonts w:ascii="Times New Roman" w:hAnsi="Times New Roman" w:hint="default"/>
          <w:sz w:val="24"/>
          <w:szCs w:val="24"/>
        </w:rPr>
        <w:t>4 znejú</w:t>
      </w:r>
      <w:r w:rsidRPr="00554CB9">
        <w:rPr>
          <w:rFonts w:ascii="Times New Roman" w:hAnsi="Times New Roman" w:hint="default"/>
          <w:sz w:val="24"/>
          <w:szCs w:val="24"/>
        </w:rPr>
        <w:t>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8" w:firstLine="708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(3)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</w:t>
      </w:r>
      <w:r w:rsidRPr="00554CB9">
        <w:rPr>
          <w:rFonts w:ascii="Times New Roman" w:hAnsi="Times New Roman" w:hint="default"/>
          <w:sz w:val="24"/>
          <w:szCs w:val="24"/>
        </w:rPr>
        <w:t>oľ</w:t>
      </w:r>
      <w:r w:rsidRPr="00554CB9">
        <w:rPr>
          <w:rFonts w:ascii="Times New Roman" w:hAnsi="Times New Roman" w:hint="default"/>
          <w:sz w:val="24"/>
          <w:szCs w:val="24"/>
        </w:rPr>
        <w:t>ovania je</w:t>
      </w:r>
    </w:p>
    <w:p w:rsidR="003D6197" w:rsidRPr="00554CB9" w:rsidP="003D6197">
      <w:pPr>
        <w:numPr>
          <w:numId w:val="1"/>
        </w:numPr>
        <w:tabs>
          <w:tab w:val="clear" w:pos="0"/>
        </w:tabs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oblasti ochrany ovzduš</w:t>
      </w:r>
      <w:r w:rsidRPr="00554CB9">
        <w:rPr>
          <w:rFonts w:ascii="Times New Roman" w:hAnsi="Times New Roman" w:hint="default"/>
          <w:sz w:val="24"/>
          <w:szCs w:val="24"/>
        </w:rPr>
        <w:t xml:space="preserve">ia </w:t>
      </w:r>
      <w:r w:rsidRPr="00554CB9">
        <w:rPr>
          <w:rFonts w:ascii="Times New Roman" w:hAnsi="Times New Roman"/>
          <w:sz w:val="24"/>
          <w:szCs w:val="24"/>
          <w:vertAlign w:val="superscript"/>
        </w:rPr>
        <w:t>11)</w:t>
      </w:r>
      <w:r w:rsidRPr="00554CB9">
        <w:rPr>
          <w:rFonts w:ascii="Times New Roman" w:hAnsi="Times New Roman"/>
          <w:sz w:val="24"/>
          <w:szCs w:val="24"/>
        </w:rPr>
        <w:tab/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vydanie rozhodnutí</w:t>
      </w:r>
      <w:r w:rsidRPr="00554CB9">
        <w:rPr>
          <w:rFonts w:ascii="Times New Roman" w:hAnsi="Times New Roman" w:hint="default"/>
          <w:sz w:val="24"/>
          <w:szCs w:val="24"/>
        </w:rPr>
        <w:t xml:space="preserve"> o povolení</w:t>
      </w:r>
      <w:r w:rsidRPr="00554CB9">
        <w:rPr>
          <w:rFonts w:ascii="Times New Roman" w:hAnsi="Times New Roman" w:hint="default"/>
          <w:sz w:val="24"/>
          <w:szCs w:val="24"/>
        </w:rPr>
        <w:t xml:space="preserve"> stavieb veľ</w:t>
      </w:r>
      <w:r w:rsidRPr="00554CB9">
        <w:rPr>
          <w:rFonts w:ascii="Times New Roman" w:hAnsi="Times New Roman" w:hint="default"/>
          <w:sz w:val="24"/>
          <w:szCs w:val="24"/>
        </w:rPr>
        <w:t>ký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ovania, stredný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a malý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>ia vrá</w:t>
      </w:r>
      <w:r w:rsidRPr="00554CB9">
        <w:rPr>
          <w:rFonts w:ascii="Times New Roman" w:hAnsi="Times New Roman" w:hint="default"/>
          <w:sz w:val="24"/>
          <w:szCs w:val="24"/>
        </w:rPr>
        <w:t xml:space="preserve">tane ich zmien,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inš</w:t>
      </w:r>
      <w:r w:rsidRPr="00554CB9">
        <w:rPr>
          <w:rFonts w:ascii="Times New Roman" w:hAnsi="Times New Roman" w:hint="default"/>
          <w:sz w:val="24"/>
          <w:szCs w:val="24"/>
        </w:rPr>
        <w:t>talá</w:t>
      </w:r>
      <w:r w:rsidRPr="00554CB9">
        <w:rPr>
          <w:rFonts w:ascii="Times New Roman" w:hAnsi="Times New Roman" w:hint="default"/>
          <w:sz w:val="24"/>
          <w:szCs w:val="24"/>
        </w:rPr>
        <w:t>ciu automatizovaný</w:t>
      </w:r>
      <w:r w:rsidRPr="00554CB9">
        <w:rPr>
          <w:rFonts w:ascii="Times New Roman" w:hAnsi="Times New Roman" w:hint="default"/>
          <w:sz w:val="24"/>
          <w:szCs w:val="24"/>
        </w:rPr>
        <w:t>ch merací</w:t>
      </w:r>
      <w:r w:rsidRPr="00554CB9">
        <w:rPr>
          <w:rFonts w:ascii="Times New Roman" w:hAnsi="Times New Roman" w:hint="default"/>
          <w:sz w:val="24"/>
          <w:szCs w:val="24"/>
        </w:rPr>
        <w:t>ch systé</w:t>
      </w:r>
      <w:r w:rsidRPr="00554CB9">
        <w:rPr>
          <w:rFonts w:ascii="Times New Roman" w:hAnsi="Times New Roman" w:hint="default"/>
          <w:sz w:val="24"/>
          <w:szCs w:val="24"/>
        </w:rPr>
        <w:t>mov emisií</w:t>
      </w:r>
      <w:r w:rsidRPr="00554CB9">
        <w:rPr>
          <w:rFonts w:ascii="Times New Roman" w:hAnsi="Times New Roman" w:hint="default"/>
          <w:sz w:val="24"/>
          <w:szCs w:val="24"/>
        </w:rPr>
        <w:t xml:space="preserve"> a automatizovaný</w:t>
      </w:r>
      <w:r w:rsidRPr="00554CB9">
        <w:rPr>
          <w:rFonts w:ascii="Times New Roman" w:hAnsi="Times New Roman" w:hint="default"/>
          <w:sz w:val="24"/>
          <w:szCs w:val="24"/>
        </w:rPr>
        <w:t>ch merací</w:t>
      </w:r>
      <w:r w:rsidRPr="00554CB9">
        <w:rPr>
          <w:rFonts w:ascii="Times New Roman" w:hAnsi="Times New Roman" w:hint="default"/>
          <w:sz w:val="24"/>
          <w:szCs w:val="24"/>
        </w:rPr>
        <w:t>ch systé</w:t>
      </w:r>
      <w:r w:rsidRPr="00554CB9">
        <w:rPr>
          <w:rFonts w:ascii="Times New Roman" w:hAnsi="Times New Roman" w:hint="default"/>
          <w:sz w:val="24"/>
          <w:szCs w:val="24"/>
        </w:rPr>
        <w:t>mov kvality ovzduš</w:t>
      </w:r>
      <w:r w:rsidRPr="00554CB9">
        <w:rPr>
          <w:rFonts w:ascii="Times New Roman" w:hAnsi="Times New Roman" w:hint="default"/>
          <w:sz w:val="24"/>
          <w:szCs w:val="24"/>
        </w:rPr>
        <w:t>ia a na ich zmeny; ak si schvaľ</w:t>
      </w:r>
      <w:r w:rsidRPr="00554CB9">
        <w:rPr>
          <w:rFonts w:ascii="Times New Roman" w:hAnsi="Times New Roman" w:hint="default"/>
          <w:sz w:val="24"/>
          <w:szCs w:val="24"/>
        </w:rPr>
        <w:t>ovaná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talá</w:t>
      </w:r>
      <w:r w:rsidRPr="00554CB9">
        <w:rPr>
          <w:rFonts w:ascii="Times New Roman" w:hAnsi="Times New Roman" w:hint="default"/>
          <w:sz w:val="24"/>
          <w:szCs w:val="24"/>
        </w:rPr>
        <w:t>cia merací</w:t>
      </w:r>
      <w:r w:rsidRPr="00554CB9">
        <w:rPr>
          <w:rFonts w:ascii="Times New Roman" w:hAnsi="Times New Roman" w:hint="default"/>
          <w:sz w:val="24"/>
          <w:szCs w:val="24"/>
        </w:rPr>
        <w:t>ch systé</w:t>
      </w:r>
      <w:r w:rsidRPr="00554CB9">
        <w:rPr>
          <w:rFonts w:ascii="Times New Roman" w:hAnsi="Times New Roman" w:hint="default"/>
          <w:sz w:val="24"/>
          <w:szCs w:val="24"/>
        </w:rPr>
        <w:t>mov a </w:t>
      </w:r>
      <w:r w:rsidRPr="00554CB9">
        <w:rPr>
          <w:rFonts w:ascii="Times New Roman" w:hAnsi="Times New Roman" w:hint="default"/>
          <w:sz w:val="24"/>
          <w:szCs w:val="24"/>
        </w:rPr>
        <w:t>ich zmeny nevyž</w:t>
      </w:r>
      <w:r w:rsidRPr="00554CB9">
        <w:rPr>
          <w:rFonts w:ascii="Times New Roman" w:hAnsi="Times New Roman" w:hint="default"/>
          <w:sz w:val="24"/>
          <w:szCs w:val="24"/>
        </w:rPr>
        <w:t>adujú</w:t>
      </w:r>
      <w:r w:rsidRPr="00554CB9">
        <w:rPr>
          <w:rFonts w:ascii="Times New Roman" w:hAnsi="Times New Roman" w:hint="default"/>
          <w:sz w:val="24"/>
          <w:szCs w:val="24"/>
        </w:rPr>
        <w:t xml:space="preserve"> kolaudá</w:t>
      </w:r>
      <w:r w:rsidRPr="00554CB9">
        <w:rPr>
          <w:rFonts w:ascii="Times New Roman" w:hAnsi="Times New Roman" w:hint="default"/>
          <w:sz w:val="24"/>
          <w:szCs w:val="24"/>
        </w:rPr>
        <w:t>ciu podľ</w:t>
      </w:r>
      <w:r w:rsidRPr="00554CB9">
        <w:rPr>
          <w:rFonts w:ascii="Times New Roman" w:hAnsi="Times New Roman" w:hint="default"/>
          <w:sz w:val="24"/>
          <w:szCs w:val="24"/>
        </w:rPr>
        <w:t>a osobitné</w:t>
      </w:r>
      <w:r w:rsidRPr="00554CB9">
        <w:rPr>
          <w:rFonts w:ascii="Times New Roman" w:hAnsi="Times New Roman" w:hint="default"/>
          <w:sz w:val="24"/>
          <w:szCs w:val="24"/>
        </w:rPr>
        <w:t>ho predpisu,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54CB9">
        <w:rPr>
          <w:rFonts w:ascii="Times New Roman" w:hAnsi="Times New Roman" w:hint="default"/>
          <w:sz w:val="24"/>
          <w:szCs w:val="24"/>
        </w:rPr>
        <w:t>je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</w:t>
      </w:r>
      <w:r w:rsidRPr="00554CB9">
        <w:rPr>
          <w:rFonts w:ascii="Times New Roman" w:hAnsi="Times New Roman" w:hint="default"/>
          <w:sz w:val="24"/>
          <w:szCs w:val="24"/>
        </w:rPr>
        <w:t>oľ</w:t>
      </w:r>
      <w:r w:rsidRPr="00554CB9">
        <w:rPr>
          <w:rFonts w:ascii="Times New Roman" w:hAnsi="Times New Roman" w:hint="default"/>
          <w:sz w:val="24"/>
          <w:szCs w:val="24"/>
        </w:rPr>
        <w:t>ovania aj  sú</w:t>
      </w:r>
      <w:r w:rsidRPr="00554CB9">
        <w:rPr>
          <w:rFonts w:ascii="Times New Roman" w:hAnsi="Times New Roman" w:hint="default"/>
          <w:sz w:val="24"/>
          <w:szCs w:val="24"/>
        </w:rPr>
        <w:t>hlas na prevá</w:t>
      </w:r>
      <w:r w:rsidRPr="00554CB9">
        <w:rPr>
          <w:rFonts w:ascii="Times New Roman" w:hAnsi="Times New Roman" w:hint="default"/>
          <w:sz w:val="24"/>
          <w:szCs w:val="24"/>
        </w:rPr>
        <w:t>dzku merací</w:t>
      </w:r>
      <w:r w:rsidRPr="00554CB9">
        <w:rPr>
          <w:rFonts w:ascii="Times New Roman" w:hAnsi="Times New Roman" w:hint="default"/>
          <w:sz w:val="24"/>
          <w:szCs w:val="24"/>
        </w:rPr>
        <w:t>ch systé</w:t>
      </w:r>
      <w:r w:rsidRPr="00554CB9">
        <w:rPr>
          <w:rFonts w:ascii="Times New Roman" w:hAnsi="Times New Roman" w:hint="default"/>
          <w:sz w:val="24"/>
          <w:szCs w:val="24"/>
        </w:rPr>
        <w:t xml:space="preserve">mov a ich zmien,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zmeny použí</w:t>
      </w:r>
      <w:r w:rsidRPr="00554CB9">
        <w:rPr>
          <w:rFonts w:ascii="Times New Roman" w:hAnsi="Times New Roman" w:hint="default"/>
          <w:sz w:val="24"/>
          <w:szCs w:val="24"/>
        </w:rPr>
        <w:t>vaný</w:t>
      </w:r>
      <w:r w:rsidRPr="00554CB9">
        <w:rPr>
          <w:rFonts w:ascii="Times New Roman" w:hAnsi="Times New Roman" w:hint="default"/>
          <w:sz w:val="24"/>
          <w:szCs w:val="24"/>
        </w:rPr>
        <w:t>ch palí</w:t>
      </w:r>
      <w:r w:rsidRPr="00554CB9">
        <w:rPr>
          <w:rFonts w:ascii="Times New Roman" w:hAnsi="Times New Roman" w:hint="default"/>
          <w:sz w:val="24"/>
          <w:szCs w:val="24"/>
        </w:rPr>
        <w:t>v a </w:t>
      </w:r>
      <w:r w:rsidRPr="00554CB9">
        <w:rPr>
          <w:rFonts w:ascii="Times New Roman" w:hAnsi="Times New Roman" w:hint="default"/>
          <w:sz w:val="24"/>
          <w:szCs w:val="24"/>
        </w:rPr>
        <w:t>suroví</w:t>
      </w:r>
      <w:r w:rsidRPr="00554CB9">
        <w:rPr>
          <w:rFonts w:ascii="Times New Roman" w:hAnsi="Times New Roman" w:hint="default"/>
          <w:sz w:val="24"/>
          <w:szCs w:val="24"/>
        </w:rPr>
        <w:t>n a na zmeny technologický</w:t>
      </w:r>
      <w:r w:rsidRPr="00554CB9">
        <w:rPr>
          <w:rFonts w:ascii="Times New Roman" w:hAnsi="Times New Roman" w:hint="default"/>
          <w:sz w:val="24"/>
          <w:szCs w:val="24"/>
        </w:rPr>
        <w:t>ch zariadení</w:t>
      </w:r>
      <w:r w:rsidRPr="00554CB9">
        <w:rPr>
          <w:rFonts w:ascii="Times New Roman" w:hAnsi="Times New Roman" w:hint="default"/>
          <w:sz w:val="24"/>
          <w:szCs w:val="24"/>
        </w:rPr>
        <w:t xml:space="preserve"> stacioná</w:t>
      </w:r>
      <w:r w:rsidRPr="00554CB9">
        <w:rPr>
          <w:rFonts w:ascii="Times New Roman" w:hAnsi="Times New Roman" w:hint="default"/>
          <w:sz w:val="24"/>
          <w:szCs w:val="24"/>
        </w:rPr>
        <w:t>rnych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>ia; ak si schvaľ</w:t>
      </w:r>
      <w:r w:rsidRPr="00554CB9">
        <w:rPr>
          <w:rFonts w:ascii="Times New Roman" w:hAnsi="Times New Roman" w:hint="default"/>
          <w:sz w:val="24"/>
          <w:szCs w:val="24"/>
        </w:rPr>
        <w:t>ované</w:t>
      </w:r>
      <w:r w:rsidRPr="00554CB9">
        <w:rPr>
          <w:rFonts w:ascii="Times New Roman" w:hAnsi="Times New Roman" w:hint="default"/>
          <w:sz w:val="24"/>
          <w:szCs w:val="24"/>
        </w:rPr>
        <w:t xml:space="preserve"> zmeny nevyž</w:t>
      </w:r>
      <w:r w:rsidRPr="00554CB9">
        <w:rPr>
          <w:rFonts w:ascii="Times New Roman" w:hAnsi="Times New Roman" w:hint="default"/>
          <w:sz w:val="24"/>
          <w:szCs w:val="24"/>
        </w:rPr>
        <w:t>adujú</w:t>
      </w:r>
      <w:r w:rsidRPr="00554CB9">
        <w:rPr>
          <w:rFonts w:ascii="Times New Roman" w:hAnsi="Times New Roman" w:hint="default"/>
          <w:sz w:val="24"/>
          <w:szCs w:val="24"/>
        </w:rPr>
        <w:t xml:space="preserve"> kolaudá</w:t>
      </w:r>
      <w:r w:rsidRPr="00554CB9">
        <w:rPr>
          <w:rFonts w:ascii="Times New Roman" w:hAnsi="Times New Roman" w:hint="default"/>
          <w:sz w:val="24"/>
          <w:szCs w:val="24"/>
        </w:rPr>
        <w:t>ciu podľ</w:t>
      </w:r>
      <w:r w:rsidRPr="00554CB9">
        <w:rPr>
          <w:rFonts w:ascii="Times New Roman" w:hAnsi="Times New Roman" w:hint="default"/>
          <w:sz w:val="24"/>
          <w:szCs w:val="24"/>
        </w:rPr>
        <w:t>a osobitné</w:t>
      </w:r>
      <w:r w:rsidRPr="00554CB9">
        <w:rPr>
          <w:rFonts w:ascii="Times New Roman" w:hAnsi="Times New Roman" w:hint="default"/>
          <w:sz w:val="24"/>
          <w:szCs w:val="24"/>
        </w:rPr>
        <w:t>h</w:t>
      </w:r>
      <w:r w:rsidRPr="00554CB9">
        <w:rPr>
          <w:rFonts w:ascii="Times New Roman" w:hAnsi="Times New Roman" w:hint="default"/>
          <w:sz w:val="24"/>
          <w:szCs w:val="24"/>
        </w:rPr>
        <w:t>o predpisu,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12) </w:t>
      </w:r>
      <w:r w:rsidRPr="00554CB9">
        <w:rPr>
          <w:rFonts w:ascii="Times New Roman" w:hAnsi="Times New Roman" w:hint="default"/>
          <w:sz w:val="24"/>
          <w:szCs w:val="24"/>
        </w:rPr>
        <w:t>je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povoľ</w:t>
      </w:r>
      <w:r w:rsidRPr="00554CB9">
        <w:rPr>
          <w:rFonts w:ascii="Times New Roman" w:hAnsi="Times New Roman" w:hint="default"/>
          <w:sz w:val="24"/>
          <w:szCs w:val="24"/>
        </w:rPr>
        <w:t>ovania aj sú</w:t>
      </w:r>
      <w:r w:rsidRPr="00554CB9">
        <w:rPr>
          <w:rFonts w:ascii="Times New Roman" w:hAnsi="Times New Roman" w:hint="default"/>
          <w:sz w:val="24"/>
          <w:szCs w:val="24"/>
        </w:rPr>
        <w:t>hlas na zmenu uží</w:t>
      </w:r>
      <w:r w:rsidRPr="00554CB9">
        <w:rPr>
          <w:rFonts w:ascii="Times New Roman" w:hAnsi="Times New Roman" w:hint="default"/>
          <w:sz w:val="24"/>
          <w:szCs w:val="24"/>
        </w:rPr>
        <w:t>vania stacioná</w:t>
      </w:r>
      <w:r w:rsidRPr="00554CB9">
        <w:rPr>
          <w:rFonts w:ascii="Times New Roman" w:hAnsi="Times New Roman" w:hint="default"/>
          <w:sz w:val="24"/>
          <w:szCs w:val="24"/>
        </w:rPr>
        <w:t>rnych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>ia a </w:t>
      </w:r>
      <w:r w:rsidRPr="00554CB9">
        <w:rPr>
          <w:rFonts w:ascii="Times New Roman" w:hAnsi="Times New Roman" w:hint="default"/>
          <w:sz w:val="24"/>
          <w:szCs w:val="24"/>
        </w:rPr>
        <w:t xml:space="preserve"> sú</w:t>
      </w:r>
      <w:r w:rsidRPr="00554CB9">
        <w:rPr>
          <w:rFonts w:ascii="Times New Roman" w:hAnsi="Times New Roman" w:hint="default"/>
          <w:sz w:val="24"/>
          <w:szCs w:val="24"/>
        </w:rPr>
        <w:t>hlas na prevá</w:t>
      </w:r>
      <w:r w:rsidRPr="00554CB9">
        <w:rPr>
          <w:rFonts w:ascii="Times New Roman" w:hAnsi="Times New Roman" w:hint="default"/>
          <w:sz w:val="24"/>
          <w:szCs w:val="24"/>
        </w:rPr>
        <w:t>dzku tý</w:t>
      </w:r>
      <w:r w:rsidRPr="00554CB9">
        <w:rPr>
          <w:rFonts w:ascii="Times New Roman" w:hAnsi="Times New Roman" w:hint="default"/>
          <w:sz w:val="24"/>
          <w:szCs w:val="24"/>
        </w:rPr>
        <w:t>chto zdrojov po vykonaný</w:t>
      </w:r>
      <w:r w:rsidRPr="00554CB9">
        <w:rPr>
          <w:rFonts w:ascii="Times New Roman" w:hAnsi="Times New Roman" w:hint="default"/>
          <w:sz w:val="24"/>
          <w:szCs w:val="24"/>
        </w:rPr>
        <w:t>ch zmená</w:t>
      </w:r>
      <w:r w:rsidRPr="00554CB9">
        <w:rPr>
          <w:rFonts w:ascii="Times New Roman" w:hAnsi="Times New Roman" w:hint="default"/>
          <w:sz w:val="24"/>
          <w:szCs w:val="24"/>
        </w:rPr>
        <w:t xml:space="preserve">ch,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vydanie a zmeny sú</w:t>
      </w:r>
      <w:r w:rsidRPr="00554CB9">
        <w:rPr>
          <w:rFonts w:ascii="Times New Roman" w:hAnsi="Times New Roman" w:hint="default"/>
          <w:sz w:val="24"/>
          <w:szCs w:val="24"/>
        </w:rPr>
        <w:t>boru technicko-prevá</w:t>
      </w:r>
      <w:r w:rsidRPr="00554CB9">
        <w:rPr>
          <w:rFonts w:ascii="Times New Roman" w:hAnsi="Times New Roman" w:hint="default"/>
          <w:sz w:val="24"/>
          <w:szCs w:val="24"/>
        </w:rPr>
        <w:t>dzkový</w:t>
      </w:r>
      <w:r w:rsidRPr="00554CB9">
        <w:rPr>
          <w:rFonts w:ascii="Times New Roman" w:hAnsi="Times New Roman" w:hint="default"/>
          <w:sz w:val="24"/>
          <w:szCs w:val="24"/>
        </w:rPr>
        <w:t>ch parametr</w:t>
      </w:r>
      <w:r w:rsidRPr="00554CB9">
        <w:rPr>
          <w:rFonts w:ascii="Times New Roman" w:hAnsi="Times New Roman" w:hint="default"/>
          <w:sz w:val="24"/>
          <w:szCs w:val="24"/>
        </w:rPr>
        <w:t>ov a technicko-organizač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opatrení</w:t>
      </w:r>
      <w:r w:rsidRPr="00554CB9">
        <w:rPr>
          <w:rFonts w:ascii="Times New Roman" w:hAnsi="Times New Roman" w:hint="default"/>
          <w:sz w:val="24"/>
          <w:szCs w:val="24"/>
        </w:rPr>
        <w:t xml:space="preserve">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inš</w:t>
      </w:r>
      <w:r w:rsidRPr="00554CB9">
        <w:rPr>
          <w:rFonts w:ascii="Times New Roman" w:hAnsi="Times New Roman" w:hint="default"/>
          <w:sz w:val="24"/>
          <w:szCs w:val="24"/>
        </w:rPr>
        <w:t>talá</w:t>
      </w:r>
      <w:r w:rsidRPr="00554CB9">
        <w:rPr>
          <w:rFonts w:ascii="Times New Roman" w:hAnsi="Times New Roman" w:hint="default"/>
          <w:sz w:val="24"/>
          <w:szCs w:val="24"/>
        </w:rPr>
        <w:t>ciu technologický</w:t>
      </w:r>
      <w:r w:rsidRPr="00554CB9">
        <w:rPr>
          <w:rFonts w:ascii="Times New Roman" w:hAnsi="Times New Roman" w:hint="default"/>
          <w:sz w:val="24"/>
          <w:szCs w:val="24"/>
        </w:rPr>
        <w:t>ch celkov patriacich do kategó</w:t>
      </w:r>
      <w:r w:rsidRPr="00554CB9">
        <w:rPr>
          <w:rFonts w:ascii="Times New Roman" w:hAnsi="Times New Roman" w:hint="default"/>
          <w:sz w:val="24"/>
          <w:szCs w:val="24"/>
        </w:rPr>
        <w:t>rie veľ</w:t>
      </w:r>
      <w:r w:rsidRPr="00554CB9">
        <w:rPr>
          <w:rFonts w:ascii="Times New Roman" w:hAnsi="Times New Roman" w:hint="default"/>
          <w:sz w:val="24"/>
          <w:szCs w:val="24"/>
        </w:rPr>
        <w:t>ký</w:t>
      </w:r>
      <w:r w:rsidRPr="00554CB9">
        <w:rPr>
          <w:rFonts w:ascii="Times New Roman" w:hAnsi="Times New Roman" w:hint="default"/>
          <w:sz w:val="24"/>
          <w:szCs w:val="24"/>
        </w:rPr>
        <w:t>ch zdrojov, stredný</w:t>
      </w:r>
      <w:r w:rsidRPr="00554CB9">
        <w:rPr>
          <w:rFonts w:ascii="Times New Roman" w:hAnsi="Times New Roman" w:hint="default"/>
          <w:sz w:val="24"/>
          <w:szCs w:val="24"/>
        </w:rPr>
        <w:t>ch zdrojov a malý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>ia, na ich zmeny a </w:t>
      </w:r>
      <w:r w:rsidRPr="00554CB9">
        <w:rPr>
          <w:rFonts w:ascii="Times New Roman" w:hAnsi="Times New Roman" w:hint="default"/>
          <w:sz w:val="24"/>
          <w:szCs w:val="24"/>
        </w:rPr>
        <w:t>na ich prevá</w:t>
      </w:r>
      <w:r w:rsidRPr="00554CB9">
        <w:rPr>
          <w:rFonts w:ascii="Times New Roman" w:hAnsi="Times New Roman" w:hint="default"/>
          <w:sz w:val="24"/>
          <w:szCs w:val="24"/>
        </w:rPr>
        <w:t>dzku, ak inš</w:t>
      </w:r>
      <w:r w:rsidRPr="00554CB9">
        <w:rPr>
          <w:rFonts w:ascii="Times New Roman" w:hAnsi="Times New Roman" w:hint="default"/>
          <w:sz w:val="24"/>
          <w:szCs w:val="24"/>
        </w:rPr>
        <w:t>talá</w:t>
      </w:r>
      <w:r w:rsidRPr="00554CB9">
        <w:rPr>
          <w:rFonts w:ascii="Times New Roman" w:hAnsi="Times New Roman" w:hint="default"/>
          <w:sz w:val="24"/>
          <w:szCs w:val="24"/>
        </w:rPr>
        <w:t>cia tý</w:t>
      </w:r>
      <w:r w:rsidRPr="00554CB9">
        <w:rPr>
          <w:rFonts w:ascii="Times New Roman" w:hAnsi="Times New Roman" w:hint="default"/>
          <w:sz w:val="24"/>
          <w:szCs w:val="24"/>
        </w:rPr>
        <w:t>chto technologický</w:t>
      </w:r>
      <w:r w:rsidRPr="00554CB9">
        <w:rPr>
          <w:rFonts w:ascii="Times New Roman" w:hAnsi="Times New Roman" w:hint="default"/>
          <w:sz w:val="24"/>
          <w:szCs w:val="24"/>
        </w:rPr>
        <w:t>ch</w:t>
      </w:r>
      <w:r w:rsidRPr="00554CB9">
        <w:rPr>
          <w:rFonts w:ascii="Times New Roman" w:hAnsi="Times New Roman" w:hint="default"/>
          <w:sz w:val="24"/>
          <w:szCs w:val="24"/>
        </w:rPr>
        <w:t xml:space="preserve"> celkov nepodlieha stavebné</w:t>
      </w:r>
      <w:r w:rsidRPr="00554CB9">
        <w:rPr>
          <w:rFonts w:ascii="Times New Roman" w:hAnsi="Times New Roman" w:hint="default"/>
          <w:sz w:val="24"/>
          <w:szCs w:val="24"/>
        </w:rPr>
        <w:t xml:space="preserve">mu konaniu,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vydanie rozhodnutia o povolení</w:t>
      </w:r>
      <w:r w:rsidRPr="00554CB9">
        <w:rPr>
          <w:rFonts w:ascii="Times New Roman" w:hAnsi="Times New Roman" w:hint="default"/>
          <w:sz w:val="24"/>
          <w:szCs w:val="24"/>
        </w:rPr>
        <w:t xml:space="preserve"> stavby spaľ</w:t>
      </w:r>
      <w:r w:rsidRPr="00554CB9">
        <w:rPr>
          <w:rFonts w:ascii="Times New Roman" w:hAnsi="Times New Roman" w:hint="default"/>
          <w:sz w:val="24"/>
          <w:szCs w:val="24"/>
        </w:rPr>
        <w:t>ovne odpadov alebo stavby zariadenia na spoluspaľ</w:t>
      </w:r>
      <w:r w:rsidRPr="00554CB9">
        <w:rPr>
          <w:rFonts w:ascii="Times New Roman" w:hAnsi="Times New Roman" w:hint="default"/>
          <w:sz w:val="24"/>
          <w:szCs w:val="24"/>
        </w:rPr>
        <w:t>ovanie odpadov vrá</w:t>
      </w:r>
      <w:r w:rsidRPr="00554CB9">
        <w:rPr>
          <w:rFonts w:ascii="Times New Roman" w:hAnsi="Times New Roman" w:hint="default"/>
          <w:sz w:val="24"/>
          <w:szCs w:val="24"/>
        </w:rPr>
        <w:t>tane ich zmien,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rozhodnutie  o povolení</w:t>
      </w:r>
      <w:r w:rsidRPr="00554CB9">
        <w:rPr>
          <w:rFonts w:ascii="Times New Roman" w:hAnsi="Times New Roman" w:hint="default"/>
          <w:sz w:val="24"/>
          <w:szCs w:val="24"/>
        </w:rPr>
        <w:t xml:space="preserve"> ď</w:t>
      </w:r>
      <w:r w:rsidRPr="00554CB9">
        <w:rPr>
          <w:rFonts w:ascii="Times New Roman" w:hAnsi="Times New Roman" w:hint="default"/>
          <w:sz w:val="24"/>
          <w:szCs w:val="24"/>
        </w:rPr>
        <w:t>alš</w:t>
      </w:r>
      <w:r w:rsidRPr="00554CB9">
        <w:rPr>
          <w:rFonts w:ascii="Times New Roman" w:hAnsi="Times New Roman" w:hint="default"/>
          <w:sz w:val="24"/>
          <w:szCs w:val="24"/>
        </w:rPr>
        <w:t>ej prevá</w:t>
      </w:r>
      <w:r w:rsidRPr="00554CB9">
        <w:rPr>
          <w:rFonts w:ascii="Times New Roman" w:hAnsi="Times New Roman" w:hint="default"/>
          <w:sz w:val="24"/>
          <w:szCs w:val="24"/>
        </w:rPr>
        <w:t>dzky spaľ</w:t>
      </w:r>
      <w:r w:rsidRPr="00554CB9">
        <w:rPr>
          <w:rFonts w:ascii="Times New Roman" w:hAnsi="Times New Roman" w:hint="default"/>
          <w:sz w:val="24"/>
          <w:szCs w:val="24"/>
        </w:rPr>
        <w:t xml:space="preserve">ovne odpadov alebo zariadenia </w:t>
      </w:r>
      <w:r w:rsidRPr="00554CB9">
        <w:rPr>
          <w:rFonts w:ascii="Times New Roman" w:hAnsi="Times New Roman" w:hint="default"/>
          <w:sz w:val="24"/>
          <w:szCs w:val="24"/>
        </w:rPr>
        <w:t>na spoluspaľ</w:t>
      </w:r>
      <w:r w:rsidRPr="00554CB9">
        <w:rPr>
          <w:rFonts w:ascii="Times New Roman" w:hAnsi="Times New Roman" w:hint="default"/>
          <w:sz w:val="24"/>
          <w:szCs w:val="24"/>
        </w:rPr>
        <w:t xml:space="preserve">ovanie odpadov,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alebo schvá</w:t>
      </w:r>
      <w:r w:rsidRPr="00554CB9">
        <w:rPr>
          <w:rFonts w:ascii="Times New Roman" w:hAnsi="Times New Roman" w:hint="default"/>
          <w:sz w:val="24"/>
          <w:szCs w:val="24"/>
        </w:rPr>
        <w:t>lenie technické</w:t>
      </w:r>
      <w:r w:rsidRPr="00554CB9">
        <w:rPr>
          <w:rFonts w:ascii="Times New Roman" w:hAnsi="Times New Roman" w:hint="default"/>
          <w:sz w:val="24"/>
          <w:szCs w:val="24"/>
        </w:rPr>
        <w:t>ho vý</w:t>
      </w:r>
      <w:r w:rsidRPr="00554CB9">
        <w:rPr>
          <w:rFonts w:ascii="Times New Roman" w:hAnsi="Times New Roman" w:hint="default"/>
          <w:sz w:val="24"/>
          <w:szCs w:val="24"/>
        </w:rPr>
        <w:t>poč</w:t>
      </w:r>
      <w:r w:rsidRPr="00554CB9">
        <w:rPr>
          <w:rFonts w:ascii="Times New Roman" w:hAnsi="Times New Roman" w:hint="default"/>
          <w:sz w:val="24"/>
          <w:szCs w:val="24"/>
        </w:rPr>
        <w:t>tu ú</w:t>
      </w:r>
      <w:r w:rsidRPr="00554CB9">
        <w:rPr>
          <w:rFonts w:ascii="Times New Roman" w:hAnsi="Times New Roman" w:hint="default"/>
          <w:sz w:val="24"/>
          <w:szCs w:val="24"/>
        </w:rPr>
        <w:t>dajov o </w:t>
      </w:r>
      <w:r w:rsidRPr="00554CB9">
        <w:rPr>
          <w:rFonts w:ascii="Times New Roman" w:hAnsi="Times New Roman" w:hint="default"/>
          <w:sz w:val="24"/>
          <w:szCs w:val="24"/>
        </w:rPr>
        <w:t>dodrž</w:t>
      </w:r>
      <w:r w:rsidRPr="00554CB9">
        <w:rPr>
          <w:rFonts w:ascii="Times New Roman" w:hAnsi="Times New Roman" w:hint="default"/>
          <w:sz w:val="24"/>
          <w:szCs w:val="24"/>
        </w:rPr>
        <w:t>aní</w:t>
      </w:r>
      <w:r w:rsidRPr="00554CB9">
        <w:rPr>
          <w:rFonts w:ascii="Times New Roman" w:hAnsi="Times New Roman" w:hint="default"/>
          <w:sz w:val="24"/>
          <w:szCs w:val="24"/>
        </w:rPr>
        <w:t xml:space="preserve"> emisný</w:t>
      </w:r>
      <w:r w:rsidRPr="00554CB9">
        <w:rPr>
          <w:rFonts w:ascii="Times New Roman" w:hAnsi="Times New Roman" w:hint="default"/>
          <w:sz w:val="24"/>
          <w:szCs w:val="24"/>
        </w:rPr>
        <w:t>ch limitov alebo technický</w:t>
      </w:r>
      <w:r w:rsidRPr="00554CB9">
        <w:rPr>
          <w:rFonts w:ascii="Times New Roman" w:hAnsi="Times New Roman" w:hint="default"/>
          <w:sz w:val="24"/>
          <w:szCs w:val="24"/>
        </w:rPr>
        <w:t>ch pož</w:t>
      </w:r>
      <w:r w:rsidRPr="00554CB9">
        <w:rPr>
          <w:rFonts w:ascii="Times New Roman" w:hAnsi="Times New Roman" w:hint="default"/>
          <w:sz w:val="24"/>
          <w:szCs w:val="24"/>
        </w:rPr>
        <w:t>iadaviek a </w:t>
      </w:r>
      <w:r w:rsidRPr="00554CB9">
        <w:rPr>
          <w:rFonts w:ascii="Times New Roman" w:hAnsi="Times New Roman" w:hint="default"/>
          <w:sz w:val="24"/>
          <w:szCs w:val="24"/>
        </w:rPr>
        <w:t>podmienok prevá</w:t>
      </w:r>
      <w:r w:rsidRPr="00554CB9">
        <w:rPr>
          <w:rFonts w:ascii="Times New Roman" w:hAnsi="Times New Roman" w:hint="default"/>
          <w:sz w:val="24"/>
          <w:szCs w:val="24"/>
        </w:rPr>
        <w:t xml:space="preserve">dzkovania,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vý</w:t>
      </w:r>
      <w:r w:rsidRPr="00554CB9">
        <w:rPr>
          <w:rFonts w:ascii="Times New Roman" w:hAnsi="Times New Roman" w:hint="default"/>
          <w:sz w:val="24"/>
          <w:szCs w:val="24"/>
        </w:rPr>
        <w:t>nimiek alebo osobitný</w:t>
      </w:r>
      <w:r w:rsidRPr="00554CB9">
        <w:rPr>
          <w:rFonts w:ascii="Times New Roman" w:hAnsi="Times New Roman" w:hint="default"/>
          <w:sz w:val="24"/>
          <w:szCs w:val="24"/>
        </w:rPr>
        <w:t>ch podmienok a osobitný</w:t>
      </w:r>
      <w:r w:rsidRPr="00554CB9">
        <w:rPr>
          <w:rFonts w:ascii="Times New Roman" w:hAnsi="Times New Roman" w:hint="default"/>
          <w:sz w:val="24"/>
          <w:szCs w:val="24"/>
        </w:rPr>
        <w:t>ch lehô</w:t>
      </w:r>
      <w:r w:rsidRPr="00554CB9">
        <w:rPr>
          <w:rFonts w:ascii="Times New Roman" w:hAnsi="Times New Roman" w:hint="default"/>
          <w:sz w:val="24"/>
          <w:szCs w:val="24"/>
        </w:rPr>
        <w:t>t zisť</w:t>
      </w:r>
      <w:r w:rsidRPr="00554CB9">
        <w:rPr>
          <w:rFonts w:ascii="Times New Roman" w:hAnsi="Times New Roman" w:hint="default"/>
          <w:sz w:val="24"/>
          <w:szCs w:val="24"/>
        </w:rPr>
        <w:t>ovania množ</w:t>
      </w:r>
      <w:r w:rsidRPr="00554CB9">
        <w:rPr>
          <w:rFonts w:ascii="Times New Roman" w:hAnsi="Times New Roman" w:hint="default"/>
          <w:sz w:val="24"/>
          <w:szCs w:val="24"/>
        </w:rPr>
        <w:t>stiev</w:t>
      </w:r>
      <w:r w:rsidRPr="00554CB9">
        <w:rPr>
          <w:rFonts w:ascii="Times New Roman" w:hAnsi="Times New Roman" w:hint="default"/>
          <w:sz w:val="24"/>
          <w:szCs w:val="24"/>
        </w:rPr>
        <w:t xml:space="preserve"> vypúšť</w:t>
      </w:r>
      <w:r w:rsidRPr="00554CB9">
        <w:rPr>
          <w:rFonts w:ascii="Times New Roman" w:hAnsi="Times New Roman" w:hint="default"/>
          <w:sz w:val="24"/>
          <w:szCs w:val="24"/>
        </w:rPr>
        <w:t>aný</w:t>
      </w:r>
      <w:r w:rsidRPr="00554CB9">
        <w:rPr>
          <w:rFonts w:ascii="Times New Roman" w:hAnsi="Times New Roman" w:hint="default"/>
          <w:sz w:val="24"/>
          <w:szCs w:val="24"/>
        </w:rPr>
        <w:t>ch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>cich lá</w:t>
      </w:r>
      <w:r w:rsidRPr="00554CB9">
        <w:rPr>
          <w:rFonts w:ascii="Times New Roman" w:hAnsi="Times New Roman" w:hint="default"/>
          <w:sz w:val="24"/>
          <w:szCs w:val="24"/>
        </w:rPr>
        <w:t>tok a ú</w:t>
      </w:r>
      <w:r w:rsidRPr="00554CB9">
        <w:rPr>
          <w:rFonts w:ascii="Times New Roman" w:hAnsi="Times New Roman" w:hint="default"/>
          <w:sz w:val="24"/>
          <w:szCs w:val="24"/>
        </w:rPr>
        <w:t>dajov o dodrž</w:t>
      </w:r>
      <w:r w:rsidRPr="00554CB9">
        <w:rPr>
          <w:rFonts w:ascii="Times New Roman" w:hAnsi="Times New Roman" w:hint="default"/>
          <w:sz w:val="24"/>
          <w:szCs w:val="24"/>
        </w:rPr>
        <w:t>aní</w:t>
      </w:r>
      <w:r w:rsidRPr="00554CB9">
        <w:rPr>
          <w:rFonts w:ascii="Times New Roman" w:hAnsi="Times New Roman" w:hint="default"/>
          <w:sz w:val="24"/>
          <w:szCs w:val="24"/>
        </w:rPr>
        <w:t xml:space="preserve"> urč</w:t>
      </w:r>
      <w:r w:rsidRPr="00554CB9">
        <w:rPr>
          <w:rFonts w:ascii="Times New Roman" w:hAnsi="Times New Roman" w:hint="default"/>
          <w:sz w:val="24"/>
          <w:szCs w:val="24"/>
        </w:rPr>
        <w:t>ený</w:t>
      </w:r>
      <w:r w:rsidRPr="00554CB9">
        <w:rPr>
          <w:rFonts w:ascii="Times New Roman" w:hAnsi="Times New Roman" w:hint="default"/>
          <w:sz w:val="24"/>
          <w:szCs w:val="24"/>
        </w:rPr>
        <w:t>ch emisný</w:t>
      </w:r>
      <w:r w:rsidRPr="00554CB9">
        <w:rPr>
          <w:rFonts w:ascii="Times New Roman" w:hAnsi="Times New Roman" w:hint="default"/>
          <w:sz w:val="24"/>
          <w:szCs w:val="24"/>
        </w:rPr>
        <w:t>ch limitov, technický</w:t>
      </w:r>
      <w:r w:rsidRPr="00554CB9">
        <w:rPr>
          <w:rFonts w:ascii="Times New Roman" w:hAnsi="Times New Roman" w:hint="default"/>
          <w:sz w:val="24"/>
          <w:szCs w:val="24"/>
        </w:rPr>
        <w:t>ch pož</w:t>
      </w:r>
      <w:r w:rsidRPr="00554CB9">
        <w:rPr>
          <w:rFonts w:ascii="Times New Roman" w:hAnsi="Times New Roman" w:hint="default"/>
          <w:sz w:val="24"/>
          <w:szCs w:val="24"/>
        </w:rPr>
        <w:t>iadaviek a podmienok prevá</w:t>
      </w:r>
      <w:r w:rsidRPr="00554CB9">
        <w:rPr>
          <w:rFonts w:ascii="Times New Roman" w:hAnsi="Times New Roman" w:hint="default"/>
          <w:sz w:val="24"/>
          <w:szCs w:val="24"/>
        </w:rPr>
        <w:t>dzkovania stacioná</w:t>
      </w:r>
      <w:r w:rsidRPr="00554CB9">
        <w:rPr>
          <w:rFonts w:ascii="Times New Roman" w:hAnsi="Times New Roman" w:hint="default"/>
          <w:sz w:val="24"/>
          <w:szCs w:val="24"/>
        </w:rPr>
        <w:t>rnych zdrojov a monitorovania ú</w:t>
      </w:r>
      <w:r w:rsidRPr="00554CB9">
        <w:rPr>
          <w:rFonts w:ascii="Times New Roman" w:hAnsi="Times New Roman" w:hint="default"/>
          <w:sz w:val="24"/>
          <w:szCs w:val="24"/>
        </w:rPr>
        <w:t>rovne zneč</w:t>
      </w:r>
      <w:r w:rsidRPr="00554CB9">
        <w:rPr>
          <w:rFonts w:ascii="Times New Roman" w:hAnsi="Times New Roman" w:hint="default"/>
          <w:sz w:val="24"/>
          <w:szCs w:val="24"/>
        </w:rPr>
        <w:t>istenia ovzduš</w:t>
      </w:r>
      <w:r w:rsidRPr="00554CB9">
        <w:rPr>
          <w:rFonts w:ascii="Times New Roman" w:hAnsi="Times New Roman" w:hint="default"/>
          <w:sz w:val="24"/>
          <w:szCs w:val="24"/>
        </w:rPr>
        <w:t xml:space="preserve">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emisný</w:t>
      </w:r>
      <w:r w:rsidRPr="00554CB9">
        <w:rPr>
          <w:rFonts w:ascii="Times New Roman" w:hAnsi="Times New Roman" w:hint="default"/>
          <w:sz w:val="24"/>
          <w:szCs w:val="24"/>
        </w:rPr>
        <w:t>ch limitov a technický</w:t>
      </w:r>
      <w:r w:rsidRPr="00554CB9">
        <w:rPr>
          <w:rFonts w:ascii="Times New Roman" w:hAnsi="Times New Roman" w:hint="default"/>
          <w:sz w:val="24"/>
          <w:szCs w:val="24"/>
        </w:rPr>
        <w:t>ch pož</w:t>
      </w:r>
      <w:r w:rsidRPr="00554CB9">
        <w:rPr>
          <w:rFonts w:ascii="Times New Roman" w:hAnsi="Times New Roman" w:hint="default"/>
          <w:sz w:val="24"/>
          <w:szCs w:val="24"/>
        </w:rPr>
        <w:t>iadaviek a</w:t>
      </w:r>
      <w:r w:rsidRPr="00554CB9">
        <w:rPr>
          <w:rFonts w:ascii="Times New Roman" w:hAnsi="Times New Roman" w:hint="default"/>
          <w:sz w:val="24"/>
          <w:szCs w:val="24"/>
        </w:rPr>
        <w:t xml:space="preserve"> podmienok prevá</w:t>
      </w:r>
      <w:r w:rsidRPr="00554CB9">
        <w:rPr>
          <w:rFonts w:ascii="Times New Roman" w:hAnsi="Times New Roman" w:hint="default"/>
          <w:sz w:val="24"/>
          <w:szCs w:val="24"/>
        </w:rPr>
        <w:t xml:space="preserve">dzkovania,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vý</w:t>
      </w:r>
      <w:r w:rsidRPr="00554CB9">
        <w:rPr>
          <w:rFonts w:ascii="Times New Roman" w:hAnsi="Times New Roman" w:hint="default"/>
          <w:sz w:val="24"/>
          <w:szCs w:val="24"/>
        </w:rPr>
        <w:t>nimiek z emisný</w:t>
      </w:r>
      <w:r w:rsidRPr="00554CB9">
        <w:rPr>
          <w:rFonts w:ascii="Times New Roman" w:hAnsi="Times New Roman" w:hint="default"/>
          <w:sz w:val="24"/>
          <w:szCs w:val="24"/>
        </w:rPr>
        <w:t>ch limitov, technický</w:t>
      </w:r>
      <w:r w:rsidRPr="00554CB9">
        <w:rPr>
          <w:rFonts w:ascii="Times New Roman" w:hAnsi="Times New Roman" w:hint="default"/>
          <w:sz w:val="24"/>
          <w:szCs w:val="24"/>
        </w:rPr>
        <w:t>ch pož</w:t>
      </w:r>
      <w:r w:rsidRPr="00554CB9">
        <w:rPr>
          <w:rFonts w:ascii="Times New Roman" w:hAnsi="Times New Roman" w:hint="default"/>
          <w:sz w:val="24"/>
          <w:szCs w:val="24"/>
        </w:rPr>
        <w:t>iadaviek a podmienok prevá</w:t>
      </w:r>
      <w:r w:rsidRPr="00554CB9">
        <w:rPr>
          <w:rFonts w:ascii="Times New Roman" w:hAnsi="Times New Roman" w:hint="default"/>
          <w:sz w:val="24"/>
          <w:szCs w:val="24"/>
        </w:rPr>
        <w:t>dzkovania a</w:t>
      </w:r>
      <w:r w:rsidRPr="00554CB9">
        <w:rPr>
          <w:rFonts w:ascii="Times New Roman" w:eastAsia="Batang" w:hAnsi="Times New Roman"/>
          <w:sz w:val="24"/>
          <w:szCs w:val="24"/>
          <w:lang w:eastAsia="en-US"/>
        </w:rPr>
        <w:t xml:space="preserve"> </w:t>
      </w:r>
      <w:r w:rsidRPr="00554CB9">
        <w:rPr>
          <w:rFonts w:ascii="Times New Roman" w:hAnsi="Times New Roman"/>
          <w:sz w:val="24"/>
          <w:szCs w:val="24"/>
        </w:rPr>
        <w:t>z </w:t>
      </w:r>
      <w:r w:rsidRPr="00554CB9">
        <w:rPr>
          <w:rFonts w:ascii="Times New Roman" w:hAnsi="Times New Roman" w:hint="default"/>
          <w:sz w:val="24"/>
          <w:szCs w:val="24"/>
        </w:rPr>
        <w:t>monitorovania ú</w:t>
      </w:r>
      <w:r w:rsidRPr="00554CB9">
        <w:rPr>
          <w:rFonts w:ascii="Times New Roman" w:hAnsi="Times New Roman" w:hint="default"/>
          <w:sz w:val="24"/>
          <w:szCs w:val="24"/>
        </w:rPr>
        <w:t>dajov o </w:t>
      </w:r>
      <w:r w:rsidRPr="00554CB9">
        <w:rPr>
          <w:rFonts w:ascii="Times New Roman" w:hAnsi="Times New Roman" w:hint="default"/>
          <w:sz w:val="24"/>
          <w:szCs w:val="24"/>
        </w:rPr>
        <w:t>ich dodrž</w:t>
      </w:r>
      <w:r w:rsidRPr="00554CB9">
        <w:rPr>
          <w:rFonts w:ascii="Times New Roman" w:hAnsi="Times New Roman" w:hint="default"/>
          <w:sz w:val="24"/>
          <w:szCs w:val="24"/>
        </w:rPr>
        <w:t>aní</w:t>
      </w:r>
      <w:r w:rsidRPr="00554CB9">
        <w:rPr>
          <w:rFonts w:ascii="Times New Roman" w:hAnsi="Times New Roman" w:hint="default"/>
          <w:sz w:val="24"/>
          <w:szCs w:val="24"/>
        </w:rPr>
        <w:t xml:space="preserve"> a </w:t>
      </w:r>
      <w:r w:rsidRPr="00554CB9">
        <w:rPr>
          <w:rFonts w:ascii="Times New Roman" w:hAnsi="Times New Roman" w:hint="default"/>
          <w:sz w:val="24"/>
          <w:szCs w:val="24"/>
        </w:rPr>
        <w:t>č</w:t>
      </w:r>
      <w:r w:rsidRPr="00554CB9">
        <w:rPr>
          <w:rFonts w:ascii="Times New Roman" w:hAnsi="Times New Roman" w:hint="default"/>
          <w:sz w:val="24"/>
          <w:szCs w:val="24"/>
        </w:rPr>
        <w:t xml:space="preserve">as ich trvania,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rozsahu a pož</w:t>
      </w:r>
      <w:r w:rsidRPr="00554CB9">
        <w:rPr>
          <w:rFonts w:ascii="Times New Roman" w:hAnsi="Times New Roman" w:hint="default"/>
          <w:sz w:val="24"/>
          <w:szCs w:val="24"/>
        </w:rPr>
        <w:t>iadaviek vedenia prevá</w:t>
      </w:r>
      <w:r w:rsidRPr="00554CB9">
        <w:rPr>
          <w:rFonts w:ascii="Times New Roman" w:hAnsi="Times New Roman" w:hint="default"/>
          <w:sz w:val="24"/>
          <w:szCs w:val="24"/>
        </w:rPr>
        <w:t>dzkovej evidencie veľ</w:t>
      </w:r>
      <w:r w:rsidRPr="00554CB9">
        <w:rPr>
          <w:rFonts w:ascii="Times New Roman" w:hAnsi="Times New Roman" w:hint="default"/>
          <w:sz w:val="24"/>
          <w:szCs w:val="24"/>
        </w:rPr>
        <w:t>ký</w:t>
      </w:r>
      <w:r w:rsidRPr="00554CB9">
        <w:rPr>
          <w:rFonts w:ascii="Times New Roman" w:hAnsi="Times New Roman" w:hint="default"/>
          <w:sz w:val="24"/>
          <w:szCs w:val="24"/>
        </w:rPr>
        <w:t>ch zdr</w:t>
      </w:r>
      <w:r w:rsidRPr="00554CB9">
        <w:rPr>
          <w:rFonts w:ascii="Times New Roman" w:hAnsi="Times New Roman" w:hint="default"/>
          <w:sz w:val="24"/>
          <w:szCs w:val="24"/>
        </w:rPr>
        <w:t>ojov, stredný</w:t>
      </w:r>
      <w:r w:rsidRPr="00554CB9">
        <w:rPr>
          <w:rFonts w:ascii="Times New Roman" w:hAnsi="Times New Roman" w:hint="default"/>
          <w:sz w:val="24"/>
          <w:szCs w:val="24"/>
        </w:rPr>
        <w:t>ch zdrojov a malý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 xml:space="preserve">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vykonania overovacieho oprá</w:t>
      </w:r>
      <w:r w:rsidRPr="00554CB9">
        <w:rPr>
          <w:rFonts w:ascii="Times New Roman" w:hAnsi="Times New Roman" w:hint="default"/>
          <w:sz w:val="24"/>
          <w:szCs w:val="24"/>
        </w:rPr>
        <w:t>vnené</w:t>
      </w:r>
      <w:r w:rsidRPr="00554CB9">
        <w:rPr>
          <w:rFonts w:ascii="Times New Roman" w:hAnsi="Times New Roman" w:hint="default"/>
          <w:sz w:val="24"/>
          <w:szCs w:val="24"/>
        </w:rPr>
        <w:t>ho merania alebo mimoriadneho oprá</w:t>
      </w:r>
      <w:r w:rsidRPr="00554CB9">
        <w:rPr>
          <w:rFonts w:ascii="Times New Roman" w:hAnsi="Times New Roman" w:hint="default"/>
          <w:sz w:val="24"/>
          <w:szCs w:val="24"/>
        </w:rPr>
        <w:t>vnené</w:t>
      </w:r>
      <w:r w:rsidRPr="00554CB9">
        <w:rPr>
          <w:rFonts w:ascii="Times New Roman" w:hAnsi="Times New Roman" w:hint="default"/>
          <w:sz w:val="24"/>
          <w:szCs w:val="24"/>
        </w:rPr>
        <w:t xml:space="preserve">ho merania a lehoty ich vykonania,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podmienky vykoná</w:t>
      </w:r>
      <w:r w:rsidRPr="00554CB9">
        <w:rPr>
          <w:rFonts w:ascii="Times New Roman" w:hAnsi="Times New Roman" w:hint="default"/>
          <w:sz w:val="24"/>
          <w:szCs w:val="24"/>
        </w:rPr>
        <w:t>vania oprá</w:t>
      </w:r>
      <w:r w:rsidRPr="00554CB9">
        <w:rPr>
          <w:rFonts w:ascii="Times New Roman" w:hAnsi="Times New Roman" w:hint="default"/>
          <w:sz w:val="24"/>
          <w:szCs w:val="24"/>
        </w:rPr>
        <w:t>vnený</w:t>
      </w:r>
      <w:r w:rsidRPr="00554CB9">
        <w:rPr>
          <w:rFonts w:ascii="Times New Roman" w:hAnsi="Times New Roman" w:hint="default"/>
          <w:sz w:val="24"/>
          <w:szCs w:val="24"/>
        </w:rPr>
        <w:t>ch meraní</w:t>
      </w:r>
      <w:r w:rsidRPr="00554CB9">
        <w:rPr>
          <w:rFonts w:ascii="Times New Roman" w:hAnsi="Times New Roman"/>
          <w:sz w:val="24"/>
          <w:szCs w:val="24"/>
          <w:vertAlign w:val="superscript"/>
        </w:rPr>
        <w:t>13)</w:t>
      </w:r>
      <w:r w:rsidRPr="00554CB9">
        <w:rPr>
          <w:rFonts w:ascii="Times New Roman" w:hAnsi="Times New Roman" w:hint="default"/>
          <w:sz w:val="24"/>
          <w:szCs w:val="24"/>
        </w:rPr>
        <w:t xml:space="preserve"> pri zá</w:t>
      </w:r>
      <w:r w:rsidRPr="00554CB9">
        <w:rPr>
          <w:rFonts w:ascii="Times New Roman" w:hAnsi="Times New Roman" w:hint="default"/>
          <w:sz w:val="24"/>
          <w:szCs w:val="24"/>
        </w:rPr>
        <w:t>lož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s</w:t>
      </w:r>
      <w:r w:rsidRPr="00554CB9">
        <w:rPr>
          <w:rFonts w:ascii="Times New Roman" w:hAnsi="Times New Roman" w:hint="default"/>
          <w:sz w:val="24"/>
          <w:szCs w:val="24"/>
        </w:rPr>
        <w:t>ysté</w:t>
      </w:r>
      <w:r w:rsidRPr="00554CB9">
        <w:rPr>
          <w:rFonts w:ascii="Times New Roman" w:hAnsi="Times New Roman" w:hint="default"/>
          <w:sz w:val="24"/>
          <w:szCs w:val="24"/>
        </w:rPr>
        <w:t>moch a v miestach merania technologický</w:t>
      </w:r>
      <w:r w:rsidRPr="00554CB9">
        <w:rPr>
          <w:rFonts w:ascii="Times New Roman" w:hAnsi="Times New Roman" w:hint="default"/>
          <w:sz w:val="24"/>
          <w:szCs w:val="24"/>
        </w:rPr>
        <w:t>ch zdrojov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>ia, v ktorý</w:t>
      </w:r>
      <w:r w:rsidRPr="00554CB9">
        <w:rPr>
          <w:rFonts w:ascii="Times New Roman" w:hAnsi="Times New Roman" w:hint="default"/>
          <w:sz w:val="24"/>
          <w:szCs w:val="24"/>
        </w:rPr>
        <w:t>ch to nie je ustanovené</w:t>
      </w:r>
      <w:r w:rsidRPr="00554CB9">
        <w:rPr>
          <w:rFonts w:ascii="Times New Roman" w:hAnsi="Times New Roman" w:hint="default"/>
          <w:sz w:val="24"/>
          <w:szCs w:val="24"/>
        </w:rPr>
        <w:t xml:space="preserve">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predĺž</w:t>
      </w:r>
      <w:r w:rsidRPr="00554CB9">
        <w:rPr>
          <w:rFonts w:ascii="Times New Roman" w:hAnsi="Times New Roman" w:hint="default"/>
          <w:sz w:val="24"/>
          <w:szCs w:val="24"/>
        </w:rPr>
        <w:t xml:space="preserve">enie </w:t>
      </w:r>
      <w:r>
        <w:rPr>
          <w:rFonts w:ascii="Times New Roman" w:hAnsi="Times New Roman" w:hint="default"/>
          <w:sz w:val="24"/>
          <w:szCs w:val="24"/>
        </w:rPr>
        <w:t>lehô</w:t>
      </w:r>
      <w:r>
        <w:rPr>
          <w:rFonts w:ascii="Times New Roman" w:hAnsi="Times New Roman" w:hint="default"/>
          <w:sz w:val="24"/>
          <w:szCs w:val="24"/>
        </w:rPr>
        <w:t xml:space="preserve">t </w:t>
      </w:r>
      <w:r w:rsidRPr="00554CB9">
        <w:rPr>
          <w:rFonts w:ascii="Times New Roman" w:hAnsi="Times New Roman" w:hint="default"/>
          <w:sz w:val="24"/>
          <w:szCs w:val="24"/>
        </w:rPr>
        <w:t>alebo skrá</w:t>
      </w:r>
      <w:r w:rsidRPr="00554CB9">
        <w:rPr>
          <w:rFonts w:ascii="Times New Roman" w:hAnsi="Times New Roman" w:hint="default"/>
          <w:sz w:val="24"/>
          <w:szCs w:val="24"/>
        </w:rPr>
        <w:t>tenie lehô</w:t>
      </w:r>
      <w:r w:rsidRPr="00554CB9">
        <w:rPr>
          <w:rFonts w:ascii="Times New Roman" w:hAnsi="Times New Roman" w:hint="default"/>
          <w:sz w:val="24"/>
          <w:szCs w:val="24"/>
        </w:rPr>
        <w:t>t vykoná</w:t>
      </w:r>
      <w:r w:rsidRPr="00554CB9">
        <w:rPr>
          <w:rFonts w:ascii="Times New Roman" w:hAnsi="Times New Roman" w:hint="default"/>
          <w:sz w:val="24"/>
          <w:szCs w:val="24"/>
        </w:rPr>
        <w:t>vania oprá</w:t>
      </w:r>
      <w:r w:rsidRPr="00554CB9">
        <w:rPr>
          <w:rFonts w:ascii="Times New Roman" w:hAnsi="Times New Roman" w:hint="default"/>
          <w:sz w:val="24"/>
          <w:szCs w:val="24"/>
        </w:rPr>
        <w:t>vnený</w:t>
      </w:r>
      <w:r w:rsidRPr="00554CB9">
        <w:rPr>
          <w:rFonts w:ascii="Times New Roman" w:hAnsi="Times New Roman" w:hint="default"/>
          <w:sz w:val="24"/>
          <w:szCs w:val="24"/>
        </w:rPr>
        <w:t>ch meraní</w:t>
      </w:r>
      <w:r w:rsidRPr="00554CB9">
        <w:rPr>
          <w:rFonts w:ascii="Times New Roman" w:hAnsi="Times New Roman" w:hint="default"/>
          <w:sz w:val="24"/>
          <w:szCs w:val="24"/>
        </w:rPr>
        <w:t xml:space="preserve"> alebo upustenie od oprá</w:t>
      </w:r>
      <w:r w:rsidRPr="00554CB9">
        <w:rPr>
          <w:rFonts w:ascii="Times New Roman" w:hAnsi="Times New Roman" w:hint="default"/>
          <w:sz w:val="24"/>
          <w:szCs w:val="24"/>
        </w:rPr>
        <w:t>vnené</w:t>
      </w:r>
      <w:r w:rsidRPr="00554CB9">
        <w:rPr>
          <w:rFonts w:ascii="Times New Roman" w:hAnsi="Times New Roman" w:hint="default"/>
          <w:sz w:val="24"/>
          <w:szCs w:val="24"/>
        </w:rPr>
        <w:t>ho merania v osobitný</w:t>
      </w:r>
      <w:r w:rsidRPr="00554CB9">
        <w:rPr>
          <w:rFonts w:ascii="Times New Roman" w:hAnsi="Times New Roman" w:hint="default"/>
          <w:sz w:val="24"/>
          <w:szCs w:val="24"/>
        </w:rPr>
        <w:t>ch prí</w:t>
      </w:r>
      <w:r w:rsidRPr="00554CB9">
        <w:rPr>
          <w:rFonts w:ascii="Times New Roman" w:hAnsi="Times New Roman" w:hint="default"/>
          <w:sz w:val="24"/>
          <w:szCs w:val="24"/>
        </w:rPr>
        <w:t xml:space="preserve">padoch, </w:t>
      </w:r>
    </w:p>
    <w:p w:rsidR="003D6197" w:rsidRPr="00554CB9" w:rsidP="003D6197">
      <w:pPr>
        <w:widowControl w:val="0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kon</w:t>
      </w:r>
      <w:r w:rsidRPr="00554CB9">
        <w:rPr>
          <w:rFonts w:ascii="Times New Roman" w:hAnsi="Times New Roman" w:hint="default"/>
          <w:sz w:val="24"/>
          <w:szCs w:val="24"/>
        </w:rPr>
        <w:t>kretizá</w:t>
      </w:r>
      <w:r w:rsidRPr="00554CB9">
        <w:rPr>
          <w:rFonts w:ascii="Times New Roman" w:hAnsi="Times New Roman" w:hint="default"/>
          <w:sz w:val="24"/>
          <w:szCs w:val="24"/>
        </w:rPr>
        <w:t>cia podmienok uplatň</w:t>
      </w:r>
      <w:r w:rsidRPr="00554CB9">
        <w:rPr>
          <w:rFonts w:ascii="Times New Roman" w:hAnsi="Times New Roman" w:hint="default"/>
          <w:sz w:val="24"/>
          <w:szCs w:val="24"/>
        </w:rPr>
        <w:t>ovania technický</w:t>
      </w:r>
      <w:r w:rsidRPr="00554CB9">
        <w:rPr>
          <w:rFonts w:ascii="Times New Roman" w:hAnsi="Times New Roman" w:hint="default"/>
          <w:sz w:val="24"/>
          <w:szCs w:val="24"/>
        </w:rPr>
        <w:t>ch pož</w:t>
      </w:r>
      <w:r w:rsidRPr="00554CB9">
        <w:rPr>
          <w:rFonts w:ascii="Times New Roman" w:hAnsi="Times New Roman" w:hint="default"/>
          <w:sz w:val="24"/>
          <w:szCs w:val="24"/>
        </w:rPr>
        <w:t>iadaviek a vš</w:t>
      </w:r>
      <w:r w:rsidRPr="00554CB9">
        <w:rPr>
          <w:rFonts w:ascii="Times New Roman" w:hAnsi="Times New Roman" w:hint="default"/>
          <w:sz w:val="24"/>
          <w:szCs w:val="24"/>
        </w:rPr>
        <w:t>eobecný</w:t>
      </w:r>
      <w:r w:rsidRPr="00554CB9">
        <w:rPr>
          <w:rFonts w:ascii="Times New Roman" w:hAnsi="Times New Roman" w:hint="default"/>
          <w:sz w:val="24"/>
          <w:szCs w:val="24"/>
        </w:rPr>
        <w:t>ch podmienok prevá</w:t>
      </w:r>
      <w:r w:rsidRPr="00554CB9">
        <w:rPr>
          <w:rFonts w:ascii="Times New Roman" w:hAnsi="Times New Roman" w:hint="default"/>
          <w:sz w:val="24"/>
          <w:szCs w:val="24"/>
        </w:rPr>
        <w:t>dzkovania pre veľ</w:t>
      </w:r>
      <w:r w:rsidRPr="00554CB9">
        <w:rPr>
          <w:rFonts w:ascii="Times New Roman" w:hAnsi="Times New Roman" w:hint="default"/>
          <w:sz w:val="24"/>
          <w:szCs w:val="24"/>
        </w:rPr>
        <w:t>ký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stacioná</w:t>
      </w:r>
      <w:r>
        <w:rPr>
          <w:rFonts w:ascii="Times New Roman" w:hAnsi="Times New Roman" w:hint="default"/>
          <w:sz w:val="24"/>
          <w:szCs w:val="24"/>
        </w:rPr>
        <w:t xml:space="preserve">rny zdroj </w:t>
      </w:r>
      <w:r w:rsidRPr="00554CB9">
        <w:rPr>
          <w:rFonts w:ascii="Times New Roman" w:hAnsi="Times New Roman" w:hint="default"/>
          <w:sz w:val="24"/>
          <w:szCs w:val="24"/>
        </w:rPr>
        <w:t>alebo stredný</w:t>
      </w:r>
      <w:r w:rsidRPr="00554CB9">
        <w:rPr>
          <w:rFonts w:ascii="Times New Roman" w:hAnsi="Times New Roman" w:hint="default"/>
          <w:sz w:val="24"/>
          <w:szCs w:val="24"/>
        </w:rPr>
        <w:t xml:space="preserve"> stacioná</w:t>
      </w:r>
      <w:r w:rsidRPr="00554CB9">
        <w:rPr>
          <w:rFonts w:ascii="Times New Roman" w:hAnsi="Times New Roman" w:hint="default"/>
          <w:sz w:val="24"/>
          <w:szCs w:val="24"/>
        </w:rPr>
        <w:t>rny zdroj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 ovzduš</w:t>
      </w:r>
      <w:r w:rsidRPr="00554CB9">
        <w:rPr>
          <w:rFonts w:ascii="Times New Roman" w:hAnsi="Times New Roman" w:hint="default"/>
          <w:sz w:val="24"/>
          <w:szCs w:val="24"/>
        </w:rPr>
        <w:t xml:space="preserve">ia.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b) v oblasti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 xml:space="preserve">d 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14) 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povolenie, zmena </w:t>
      </w:r>
      <w:r w:rsidRPr="00554CB9">
        <w:rPr>
          <w:rFonts w:ascii="Times New Roman" w:hAnsi="Times New Roman" w:hint="default"/>
          <w:sz w:val="24"/>
          <w:szCs w:val="24"/>
        </w:rPr>
        <w:t>alebo zruš</w:t>
      </w:r>
      <w:r w:rsidRPr="00554CB9">
        <w:rPr>
          <w:rFonts w:ascii="Times New Roman" w:hAnsi="Times New Roman" w:hint="default"/>
          <w:sz w:val="24"/>
          <w:szCs w:val="24"/>
        </w:rPr>
        <w:t>enie povolenia na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1.1.  odber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1.2.  vypúšť</w:t>
      </w:r>
      <w:r w:rsidRPr="00554CB9">
        <w:rPr>
          <w:rFonts w:ascii="Times New Roman" w:hAnsi="Times New Roman" w:hint="default"/>
          <w:sz w:val="24"/>
          <w:szCs w:val="24"/>
        </w:rPr>
        <w:t>anie odpadový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 osobitný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 </w:t>
      </w:r>
      <w:r w:rsidRPr="00554CB9">
        <w:rPr>
          <w:rFonts w:ascii="Times New Roman" w:hAnsi="Times New Roman" w:hint="default"/>
          <w:sz w:val="24"/>
          <w:szCs w:val="24"/>
        </w:rPr>
        <w:t>geotermá</w:t>
      </w:r>
      <w:r w:rsidRPr="00554CB9">
        <w:rPr>
          <w:rFonts w:ascii="Times New Roman" w:hAnsi="Times New Roman" w:hint="default"/>
          <w:sz w:val="24"/>
          <w:szCs w:val="24"/>
        </w:rPr>
        <w:t>lnych vô</w:t>
      </w:r>
      <w:r w:rsidRPr="00554CB9">
        <w:rPr>
          <w:rFonts w:ascii="Times New Roman" w:hAnsi="Times New Roman" w:hint="default"/>
          <w:sz w:val="24"/>
          <w:szCs w:val="24"/>
        </w:rPr>
        <w:t>d do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alebo do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1.3.  vypúšť</w:t>
      </w:r>
      <w:r w:rsidRPr="00554CB9">
        <w:rPr>
          <w:rFonts w:ascii="Times New Roman" w:hAnsi="Times New Roman" w:hint="default"/>
          <w:sz w:val="24"/>
          <w:szCs w:val="24"/>
        </w:rPr>
        <w:t>anie vô</w:t>
      </w:r>
      <w:r w:rsidRPr="00554CB9">
        <w:rPr>
          <w:rFonts w:ascii="Times New Roman" w:hAnsi="Times New Roman" w:hint="default"/>
          <w:sz w:val="24"/>
          <w:szCs w:val="24"/>
        </w:rPr>
        <w:t>d z povrchové</w:t>
      </w:r>
      <w:r w:rsidRPr="00554CB9">
        <w:rPr>
          <w:rFonts w:ascii="Times New Roman" w:hAnsi="Times New Roman" w:hint="default"/>
          <w:sz w:val="24"/>
          <w:szCs w:val="24"/>
        </w:rPr>
        <w:t>ho odtoku do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alebo do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1.4.  vypúšť</w:t>
      </w:r>
      <w:r w:rsidRPr="00554CB9">
        <w:rPr>
          <w:rFonts w:ascii="Times New Roman" w:hAnsi="Times New Roman" w:hint="default"/>
          <w:sz w:val="24"/>
          <w:szCs w:val="24"/>
        </w:rPr>
        <w:t>ane priemyselný</w:t>
      </w:r>
      <w:r w:rsidRPr="00554CB9">
        <w:rPr>
          <w:rFonts w:ascii="Times New Roman" w:hAnsi="Times New Roman" w:hint="default"/>
          <w:sz w:val="24"/>
          <w:szCs w:val="24"/>
        </w:rPr>
        <w:t>ch odpadový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 osobitný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do verejnej kanalizá</w:t>
      </w:r>
      <w:r w:rsidRPr="00554CB9">
        <w:rPr>
          <w:rFonts w:ascii="Times New Roman" w:hAnsi="Times New Roman" w:hint="default"/>
          <w:sz w:val="24"/>
          <w:szCs w:val="24"/>
        </w:rPr>
        <w:t>cie,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1.5.  iné</w:t>
      </w:r>
      <w:r w:rsidRPr="00554CB9">
        <w:rPr>
          <w:rFonts w:ascii="Times New Roman" w:hAnsi="Times New Roman" w:hint="default"/>
          <w:sz w:val="24"/>
          <w:szCs w:val="24"/>
        </w:rPr>
        <w:t xml:space="preserve"> osobitné</w:t>
      </w:r>
      <w:r w:rsidRPr="00554CB9">
        <w:rPr>
          <w:rFonts w:ascii="Times New Roman" w:hAnsi="Times New Roman" w:hint="default"/>
          <w:sz w:val="24"/>
          <w:szCs w:val="24"/>
        </w:rPr>
        <w:t xml:space="preserve"> uží</w:t>
      </w:r>
      <w:r w:rsidRPr="00554CB9">
        <w:rPr>
          <w:rFonts w:ascii="Times New Roman" w:hAnsi="Times New Roman" w:hint="default"/>
          <w:sz w:val="24"/>
          <w:szCs w:val="24"/>
        </w:rPr>
        <w:t>vanie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alebo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2. povolenie použ</w:t>
      </w:r>
      <w:r w:rsidRPr="00554CB9">
        <w:rPr>
          <w:rFonts w:ascii="Times New Roman" w:hAnsi="Times New Roman" w:hint="default"/>
          <w:sz w:val="24"/>
          <w:szCs w:val="24"/>
        </w:rPr>
        <w:t>iť</w:t>
      </w:r>
      <w:r w:rsidRPr="00554CB9">
        <w:rPr>
          <w:rFonts w:ascii="Times New Roman" w:hAnsi="Times New Roman" w:hint="default"/>
          <w:sz w:val="24"/>
          <w:szCs w:val="24"/>
        </w:rPr>
        <w:t xml:space="preserve">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>cu lá</w:t>
      </w:r>
      <w:r w:rsidRPr="00554CB9">
        <w:rPr>
          <w:rFonts w:ascii="Times New Roman" w:hAnsi="Times New Roman" w:hint="default"/>
          <w:sz w:val="24"/>
          <w:szCs w:val="24"/>
        </w:rPr>
        <w:t>tku na odstrá</w:t>
      </w:r>
      <w:r w:rsidRPr="00554CB9">
        <w:rPr>
          <w:rFonts w:ascii="Times New Roman" w:hAnsi="Times New Roman" w:hint="default"/>
          <w:sz w:val="24"/>
          <w:szCs w:val="24"/>
        </w:rPr>
        <w:t>nenie zneč</w:t>
      </w:r>
      <w:r w:rsidRPr="00554CB9">
        <w:rPr>
          <w:rFonts w:ascii="Times New Roman" w:hAnsi="Times New Roman" w:hint="default"/>
          <w:sz w:val="24"/>
          <w:szCs w:val="24"/>
        </w:rPr>
        <w:t>istenia z </w:t>
      </w:r>
      <w:r w:rsidRPr="00554CB9">
        <w:rPr>
          <w:rFonts w:ascii="Times New Roman" w:hAnsi="Times New Roman" w:hint="default"/>
          <w:sz w:val="24"/>
          <w:szCs w:val="24"/>
        </w:rPr>
        <w:t>pô</w:t>
      </w:r>
      <w:r w:rsidRPr="00554CB9">
        <w:rPr>
          <w:rFonts w:ascii="Times New Roman" w:hAnsi="Times New Roman" w:hint="default"/>
          <w:sz w:val="24"/>
          <w:szCs w:val="24"/>
        </w:rPr>
        <w:t>dy a p</w:t>
      </w:r>
      <w:r w:rsidRPr="00554CB9">
        <w:rPr>
          <w:rFonts w:ascii="Times New Roman" w:hAnsi="Times New Roman" w:hint="default"/>
          <w:sz w:val="24"/>
          <w:szCs w:val="24"/>
        </w:rPr>
        <w:t>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v nevyhnutnej miere a </w:t>
      </w:r>
      <w:r w:rsidRPr="00554CB9">
        <w:rPr>
          <w:rFonts w:ascii="Times New Roman" w:hAnsi="Times New Roman" w:hint="default"/>
          <w:sz w:val="24"/>
          <w:szCs w:val="24"/>
        </w:rPr>
        <w:t>na obmedzený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as,</w:t>
        <w:tab/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3. povolenie na uskutoč</w:t>
      </w:r>
      <w:r w:rsidRPr="00554CB9">
        <w:rPr>
          <w:rFonts w:ascii="Times New Roman" w:hAnsi="Times New Roman" w:hint="default"/>
          <w:sz w:val="24"/>
          <w:szCs w:val="24"/>
        </w:rPr>
        <w:t>nenie vodnej stavby, jej zmenu alebo na odstrá</w:t>
      </w:r>
      <w:r w:rsidRPr="00554CB9">
        <w:rPr>
          <w:rFonts w:ascii="Times New Roman" w:hAnsi="Times New Roman" w:hint="default"/>
          <w:sz w:val="24"/>
          <w:szCs w:val="24"/>
        </w:rPr>
        <w:t>nenie vodnej stavby a na jej uvedenie do prevá</w:t>
      </w:r>
      <w:r w:rsidRPr="00554CB9">
        <w:rPr>
          <w:rFonts w:ascii="Times New Roman" w:hAnsi="Times New Roman" w:hint="default"/>
          <w:sz w:val="24"/>
          <w:szCs w:val="24"/>
        </w:rPr>
        <w:t>dzky,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4.</w:t>
        <w:tab/>
      </w: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>hlas na uskutoč</w:t>
      </w:r>
      <w:r w:rsidRPr="00554CB9">
        <w:rPr>
          <w:rFonts w:ascii="Times New Roman" w:hAnsi="Times New Roman" w:hint="default"/>
          <w:sz w:val="24"/>
          <w:szCs w:val="24"/>
        </w:rPr>
        <w:t>nenie, zmenu alebo odstrá</w:t>
      </w:r>
      <w:r w:rsidRPr="00554CB9">
        <w:rPr>
          <w:rFonts w:ascii="Times New Roman" w:hAnsi="Times New Roman" w:hint="default"/>
          <w:sz w:val="24"/>
          <w:szCs w:val="24"/>
        </w:rPr>
        <w:t>nenie stavieb a zariadení</w:t>
      </w:r>
      <w:r w:rsidRPr="00554CB9">
        <w:rPr>
          <w:rFonts w:ascii="Times New Roman" w:hAnsi="Times New Roman" w:hint="default"/>
          <w:sz w:val="24"/>
          <w:szCs w:val="24"/>
        </w:rPr>
        <w:t xml:space="preserve"> alebo na </w:t>
      </w:r>
      <w:r w:rsidRPr="00554CB9">
        <w:rPr>
          <w:rFonts w:ascii="Times New Roman" w:hAnsi="Times New Roman" w:hint="default"/>
          <w:sz w:val="24"/>
          <w:szCs w:val="24"/>
        </w:rPr>
        <w:t>č</w:t>
      </w:r>
      <w:r w:rsidRPr="00554CB9">
        <w:rPr>
          <w:rFonts w:ascii="Times New Roman" w:hAnsi="Times New Roman" w:hint="default"/>
          <w:sz w:val="24"/>
          <w:szCs w:val="24"/>
        </w:rPr>
        <w:t>innosti, na ktoré</w:t>
      </w:r>
      <w:r w:rsidRPr="00554CB9">
        <w:rPr>
          <w:rFonts w:ascii="Times New Roman" w:hAnsi="Times New Roman" w:hint="default"/>
          <w:sz w:val="24"/>
          <w:szCs w:val="24"/>
        </w:rPr>
        <w:t xml:space="preserve"> nie je potrebné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povolenie podľ</w:t>
      </w:r>
      <w:r w:rsidRPr="00554CB9">
        <w:rPr>
          <w:rFonts w:ascii="Times New Roman" w:hAnsi="Times New Roman" w:hint="default"/>
          <w:sz w:val="24"/>
          <w:szCs w:val="24"/>
        </w:rPr>
        <w:t>a tohto zá</w:t>
      </w:r>
      <w:r w:rsidRPr="00554CB9">
        <w:rPr>
          <w:rFonts w:ascii="Times New Roman" w:hAnsi="Times New Roman" w:hint="default"/>
          <w:sz w:val="24"/>
          <w:szCs w:val="24"/>
        </w:rPr>
        <w:t>kona,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vš</w:t>
      </w:r>
      <w:r w:rsidRPr="00554CB9">
        <w:rPr>
          <w:rFonts w:ascii="Times New Roman" w:hAnsi="Times New Roman" w:hint="default"/>
          <w:sz w:val="24"/>
          <w:szCs w:val="24"/>
        </w:rPr>
        <w:t>ak môž</w:t>
      </w:r>
      <w:r w:rsidRPr="00554CB9">
        <w:rPr>
          <w:rFonts w:ascii="Times New Roman" w:hAnsi="Times New Roman" w:hint="default"/>
          <w:sz w:val="24"/>
          <w:szCs w:val="24"/>
        </w:rPr>
        <w:t>e ovplyvniť</w:t>
      </w:r>
      <w:r w:rsidRPr="00554CB9">
        <w:rPr>
          <w:rFonts w:ascii="Times New Roman" w:hAnsi="Times New Roman" w:hint="default"/>
          <w:sz w:val="24"/>
          <w:szCs w:val="24"/>
        </w:rPr>
        <w:t xml:space="preserve"> stav povrchový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a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 xml:space="preserve">d,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5.</w:t>
        <w:tab/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alebo zmenu ochranné</w:t>
      </w:r>
      <w:r w:rsidRPr="00554CB9">
        <w:rPr>
          <w:rFonts w:ascii="Times New Roman" w:hAnsi="Times New Roman" w:hint="default"/>
          <w:sz w:val="24"/>
          <w:szCs w:val="24"/>
        </w:rPr>
        <w:t>ho pá</w:t>
      </w:r>
      <w:r w:rsidRPr="00554CB9">
        <w:rPr>
          <w:rFonts w:ascii="Times New Roman" w:hAnsi="Times New Roman" w:hint="default"/>
          <w:sz w:val="24"/>
          <w:szCs w:val="24"/>
        </w:rPr>
        <w:t>sma vodá</w:t>
      </w:r>
      <w:r w:rsidRPr="00554CB9">
        <w:rPr>
          <w:rFonts w:ascii="Times New Roman" w:hAnsi="Times New Roman" w:hint="default"/>
          <w:sz w:val="24"/>
          <w:szCs w:val="24"/>
        </w:rPr>
        <w:t>renské</w:t>
      </w:r>
      <w:r w:rsidRPr="00554CB9">
        <w:rPr>
          <w:rFonts w:ascii="Times New Roman" w:hAnsi="Times New Roman" w:hint="default"/>
          <w:sz w:val="24"/>
          <w:szCs w:val="24"/>
        </w:rPr>
        <w:t>ho zdroja,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6.</w:t>
        <w:tab/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alebo zruš</w:t>
      </w:r>
      <w:r w:rsidRPr="00554CB9">
        <w:rPr>
          <w:rFonts w:ascii="Times New Roman" w:hAnsi="Times New Roman" w:hint="default"/>
          <w:sz w:val="24"/>
          <w:szCs w:val="24"/>
        </w:rPr>
        <w:t>enie pá</w:t>
      </w:r>
      <w:r w:rsidRPr="00554CB9">
        <w:rPr>
          <w:rFonts w:ascii="Times New Roman" w:hAnsi="Times New Roman" w:hint="default"/>
          <w:sz w:val="24"/>
          <w:szCs w:val="24"/>
        </w:rPr>
        <w:t>sma ochrany vodnej stavby,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7.</w:t>
        <w:tab/>
      </w:r>
      <w:r w:rsidRPr="00554CB9">
        <w:rPr>
          <w:rFonts w:ascii="Times New Roman" w:hAnsi="Times New Roman" w:hint="default"/>
          <w:sz w:val="24"/>
          <w:szCs w:val="24"/>
        </w:rPr>
        <w:t>schvá</w:t>
      </w:r>
      <w:r w:rsidRPr="00554CB9">
        <w:rPr>
          <w:rFonts w:ascii="Times New Roman" w:hAnsi="Times New Roman" w:hint="default"/>
          <w:sz w:val="24"/>
          <w:szCs w:val="24"/>
        </w:rPr>
        <w:t>l</w:t>
      </w:r>
      <w:r w:rsidRPr="00554CB9">
        <w:rPr>
          <w:rFonts w:ascii="Times New Roman" w:hAnsi="Times New Roman" w:hint="default"/>
          <w:sz w:val="24"/>
          <w:szCs w:val="24"/>
        </w:rPr>
        <w:t>enie manipulač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>ho poriadku vodnej stavby,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54CB9">
        <w:rPr>
          <w:rFonts w:ascii="Times New Roman" w:hAnsi="Times New Roman" w:hint="default"/>
          <w:sz w:val="24"/>
          <w:szCs w:val="24"/>
        </w:rPr>
        <w:t>8.</w:t>
        <w:tab/>
        <w:t>vyjadrenie k </w:t>
      </w:r>
      <w:r w:rsidRPr="00554CB9">
        <w:rPr>
          <w:rFonts w:ascii="Times New Roman" w:hAnsi="Times New Roman" w:hint="default"/>
          <w:sz w:val="24"/>
          <w:szCs w:val="24"/>
        </w:rPr>
        <w:t>zá</w:t>
      </w:r>
      <w:r w:rsidRPr="00554CB9">
        <w:rPr>
          <w:rFonts w:ascii="Times New Roman" w:hAnsi="Times New Roman" w:hint="default"/>
          <w:sz w:val="24"/>
          <w:szCs w:val="24"/>
        </w:rPr>
        <w:t>meru stavby z </w:t>
      </w:r>
      <w:r w:rsidRPr="00554CB9">
        <w:rPr>
          <w:rFonts w:ascii="Times New Roman" w:hAnsi="Times New Roman" w:hint="default"/>
          <w:sz w:val="24"/>
          <w:szCs w:val="24"/>
        </w:rPr>
        <w:t>hľ</w:t>
      </w:r>
      <w:r w:rsidRPr="00554CB9">
        <w:rPr>
          <w:rFonts w:ascii="Times New Roman" w:hAnsi="Times New Roman" w:hint="default"/>
          <w:sz w:val="24"/>
          <w:szCs w:val="24"/>
        </w:rPr>
        <w:t>adiska ochrany vodný</w:t>
      </w:r>
      <w:r w:rsidRPr="00554CB9">
        <w:rPr>
          <w:rFonts w:ascii="Times New Roman" w:hAnsi="Times New Roman" w:hint="default"/>
          <w:sz w:val="24"/>
          <w:szCs w:val="24"/>
        </w:rPr>
        <w:t>ch pomerov; toto vyjadrenie sa nevyž</w:t>
      </w:r>
      <w:r w:rsidRPr="00554CB9">
        <w:rPr>
          <w:rFonts w:ascii="Times New Roman" w:hAnsi="Times New Roman" w:hint="default"/>
          <w:sz w:val="24"/>
          <w:szCs w:val="24"/>
        </w:rPr>
        <w:t>aduje, ak bolo vydané</w:t>
      </w:r>
      <w:r w:rsidRPr="00554CB9">
        <w:rPr>
          <w:rFonts w:ascii="Times New Roman" w:hAnsi="Times New Roman" w:hint="default"/>
          <w:sz w:val="24"/>
          <w:szCs w:val="24"/>
        </w:rPr>
        <w:t xml:space="preserve"> v </w:t>
      </w:r>
      <w:r w:rsidRPr="00554CB9">
        <w:rPr>
          <w:rFonts w:ascii="Times New Roman" w:hAnsi="Times New Roman" w:hint="default"/>
          <w:sz w:val="24"/>
          <w:szCs w:val="24"/>
        </w:rPr>
        <w:t>ú</w:t>
      </w:r>
      <w:r w:rsidRPr="00554CB9">
        <w:rPr>
          <w:rFonts w:ascii="Times New Roman" w:hAnsi="Times New Roman" w:hint="default"/>
          <w:sz w:val="24"/>
          <w:szCs w:val="24"/>
        </w:rPr>
        <w:t>zemnom konaní,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14a)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c) v oblasti odpadov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15)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vertAlign w:val="superscript"/>
        </w:rPr>
      </w:pPr>
      <w:r w:rsidRPr="00554CB9">
        <w:rPr>
          <w:rFonts w:ascii="Times New Roman" w:hAnsi="Times New Roman" w:hint="default"/>
          <w:sz w:val="24"/>
          <w:szCs w:val="24"/>
        </w:rPr>
        <w:t>1. sú</w:t>
      </w:r>
      <w:r w:rsidRPr="00554CB9">
        <w:rPr>
          <w:rFonts w:ascii="Times New Roman" w:hAnsi="Times New Roman" w:hint="default"/>
          <w:sz w:val="24"/>
          <w:szCs w:val="24"/>
        </w:rPr>
        <w:t>hlas na prevá</w:t>
      </w:r>
      <w:r w:rsidRPr="00554CB9">
        <w:rPr>
          <w:rFonts w:ascii="Times New Roman" w:hAnsi="Times New Roman" w:hint="default"/>
          <w:sz w:val="24"/>
          <w:szCs w:val="24"/>
        </w:rPr>
        <w:t>dzkovanie zariadenia na zneš</w:t>
      </w:r>
      <w:r w:rsidRPr="00554CB9">
        <w:rPr>
          <w:rFonts w:ascii="Times New Roman" w:hAnsi="Times New Roman" w:hint="default"/>
          <w:sz w:val="24"/>
          <w:szCs w:val="24"/>
        </w:rPr>
        <w:t>kodň</w:t>
      </w:r>
      <w:r w:rsidRPr="00554CB9">
        <w:rPr>
          <w:rFonts w:ascii="Times New Roman" w:hAnsi="Times New Roman" w:hint="default"/>
          <w:sz w:val="24"/>
          <w:szCs w:val="24"/>
        </w:rPr>
        <w:t>ovanie odpadov okrem spaľ</w:t>
      </w:r>
      <w:r w:rsidRPr="00554CB9">
        <w:rPr>
          <w:rFonts w:ascii="Times New Roman" w:hAnsi="Times New Roman" w:hint="default"/>
          <w:sz w:val="24"/>
          <w:szCs w:val="24"/>
        </w:rPr>
        <w:t>ovní</w:t>
      </w:r>
      <w:r w:rsidRPr="00554CB9">
        <w:rPr>
          <w:rFonts w:ascii="Times New Roman" w:hAnsi="Times New Roman" w:hint="default"/>
          <w:sz w:val="24"/>
          <w:szCs w:val="24"/>
        </w:rPr>
        <w:t xml:space="preserve"> odpadov a zariadení</w:t>
      </w:r>
      <w:r w:rsidRPr="00554CB9">
        <w:rPr>
          <w:rFonts w:ascii="Times New Roman" w:hAnsi="Times New Roman" w:hint="default"/>
          <w:sz w:val="24"/>
          <w:szCs w:val="24"/>
        </w:rPr>
        <w:t xml:space="preserve"> na spoluspaľ</w:t>
      </w:r>
      <w:r w:rsidRPr="00554CB9">
        <w:rPr>
          <w:rFonts w:ascii="Times New Roman" w:hAnsi="Times New Roman" w:hint="default"/>
          <w:sz w:val="24"/>
          <w:szCs w:val="24"/>
        </w:rPr>
        <w:t>ovanie odpadov a vodný</w:t>
      </w:r>
      <w:r w:rsidRPr="00554CB9">
        <w:rPr>
          <w:rFonts w:ascii="Times New Roman" w:hAnsi="Times New Roman" w:hint="default"/>
          <w:sz w:val="24"/>
          <w:szCs w:val="24"/>
        </w:rPr>
        <w:t>ch stavieb, v ktorý</w:t>
      </w:r>
      <w:r w:rsidRPr="00554CB9">
        <w:rPr>
          <w:rFonts w:ascii="Times New Roman" w:hAnsi="Times New Roman" w:hint="default"/>
          <w:sz w:val="24"/>
          <w:szCs w:val="24"/>
        </w:rPr>
        <w:t>ch sa zneš</w:t>
      </w:r>
      <w:r w:rsidRPr="00554CB9">
        <w:rPr>
          <w:rFonts w:ascii="Times New Roman" w:hAnsi="Times New Roman" w:hint="default"/>
          <w:sz w:val="24"/>
          <w:szCs w:val="24"/>
        </w:rPr>
        <w:t>kodň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 xml:space="preserve"> osobitné</w:t>
      </w:r>
      <w:r w:rsidRPr="00554CB9">
        <w:rPr>
          <w:rFonts w:ascii="Times New Roman" w:hAnsi="Times New Roman" w:hint="default"/>
          <w:sz w:val="24"/>
          <w:szCs w:val="24"/>
        </w:rPr>
        <w:t xml:space="preserve"> druhy kvapalný</w:t>
      </w:r>
      <w:r w:rsidRPr="00554CB9">
        <w:rPr>
          <w:rFonts w:ascii="Times New Roman" w:hAnsi="Times New Roman" w:hint="default"/>
          <w:sz w:val="24"/>
          <w:szCs w:val="24"/>
        </w:rPr>
        <w:t>ch odpadov,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15a</w:t>
      </w:r>
      <w:r w:rsidRPr="00554CB9">
        <w:rPr>
          <w:rFonts w:ascii="Times New Roman" w:hAnsi="Times New Roman"/>
          <w:sz w:val="24"/>
          <w:szCs w:val="24"/>
        </w:rPr>
        <w:t>)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2. sú</w:t>
      </w:r>
      <w:r w:rsidRPr="00554CB9">
        <w:rPr>
          <w:rFonts w:ascii="Times New Roman" w:hAnsi="Times New Roman" w:hint="default"/>
          <w:sz w:val="24"/>
          <w:szCs w:val="24"/>
        </w:rPr>
        <w:t>hlas na prevá</w:t>
      </w:r>
      <w:r w:rsidRPr="00554CB9">
        <w:rPr>
          <w:rFonts w:ascii="Times New Roman" w:hAnsi="Times New Roman" w:hint="default"/>
          <w:sz w:val="24"/>
          <w:szCs w:val="24"/>
        </w:rPr>
        <w:t>dzkovanie zariadenia na zhodnocovanie odpadov okrem spaľ</w:t>
      </w:r>
      <w:r w:rsidRPr="00554CB9">
        <w:rPr>
          <w:rFonts w:ascii="Times New Roman" w:hAnsi="Times New Roman" w:hint="default"/>
          <w:sz w:val="24"/>
          <w:szCs w:val="24"/>
        </w:rPr>
        <w:t>ovní</w:t>
      </w:r>
      <w:r w:rsidRPr="00554CB9">
        <w:rPr>
          <w:rFonts w:ascii="Times New Roman" w:hAnsi="Times New Roman" w:hint="default"/>
          <w:sz w:val="24"/>
          <w:szCs w:val="24"/>
        </w:rPr>
        <w:t xml:space="preserve"> odpadov, zariadení</w:t>
      </w:r>
      <w:r w:rsidRPr="00554CB9">
        <w:rPr>
          <w:rFonts w:ascii="Times New Roman" w:hAnsi="Times New Roman" w:hint="default"/>
          <w:sz w:val="24"/>
          <w:szCs w:val="24"/>
        </w:rPr>
        <w:t xml:space="preserve"> na spoluspaľ</w:t>
      </w:r>
      <w:r w:rsidRPr="00554CB9">
        <w:rPr>
          <w:rFonts w:ascii="Times New Roman" w:hAnsi="Times New Roman" w:hint="default"/>
          <w:sz w:val="24"/>
          <w:szCs w:val="24"/>
        </w:rPr>
        <w:t>ovanie odpadov a vodný</w:t>
      </w:r>
      <w:r w:rsidRPr="00554CB9">
        <w:rPr>
          <w:rFonts w:ascii="Times New Roman" w:hAnsi="Times New Roman" w:hint="default"/>
          <w:sz w:val="24"/>
          <w:szCs w:val="24"/>
        </w:rPr>
        <w:t>ch stavieb, v ktorý</w:t>
      </w:r>
      <w:r w:rsidRPr="00554CB9">
        <w:rPr>
          <w:rFonts w:ascii="Times New Roman" w:hAnsi="Times New Roman" w:hint="default"/>
          <w:sz w:val="24"/>
          <w:szCs w:val="24"/>
        </w:rPr>
        <w:t>ch sa zhodnocujú</w:t>
      </w:r>
      <w:r w:rsidRPr="00554CB9">
        <w:rPr>
          <w:rFonts w:ascii="Times New Roman" w:hAnsi="Times New Roman" w:hint="default"/>
          <w:sz w:val="24"/>
          <w:szCs w:val="24"/>
        </w:rPr>
        <w:t xml:space="preserve"> osobitné</w:t>
      </w:r>
      <w:r w:rsidRPr="00554CB9">
        <w:rPr>
          <w:rFonts w:ascii="Times New Roman" w:hAnsi="Times New Roman" w:hint="default"/>
          <w:sz w:val="24"/>
          <w:szCs w:val="24"/>
        </w:rPr>
        <w:t xml:space="preserve"> druhy kvapalný</w:t>
      </w:r>
      <w:r w:rsidRPr="00554CB9">
        <w:rPr>
          <w:rFonts w:ascii="Times New Roman" w:hAnsi="Times New Roman" w:hint="default"/>
          <w:sz w:val="24"/>
          <w:szCs w:val="24"/>
        </w:rPr>
        <w:t>ch odpadov,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15a</w:t>
      </w:r>
      <w:r w:rsidRPr="00554CB9">
        <w:rPr>
          <w:rFonts w:ascii="Times New Roman" w:hAnsi="Times New Roman"/>
          <w:sz w:val="24"/>
          <w:szCs w:val="24"/>
        </w:rPr>
        <w:t xml:space="preserve">)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3. sú</w:t>
      </w:r>
      <w:r w:rsidRPr="00554CB9">
        <w:rPr>
          <w:rFonts w:ascii="Times New Roman" w:hAnsi="Times New Roman" w:hint="default"/>
          <w:sz w:val="24"/>
          <w:szCs w:val="24"/>
        </w:rPr>
        <w:t>hlas na prevá</w:t>
      </w:r>
      <w:r w:rsidRPr="00554CB9">
        <w:rPr>
          <w:rFonts w:ascii="Times New Roman" w:hAnsi="Times New Roman" w:hint="default"/>
          <w:sz w:val="24"/>
          <w:szCs w:val="24"/>
        </w:rPr>
        <w:t>dzkovanie zariadenia na zber odpadov, ak ide o zariadenia, na ktorý</w:t>
      </w:r>
      <w:r w:rsidRPr="00554CB9">
        <w:rPr>
          <w:rFonts w:ascii="Times New Roman" w:hAnsi="Times New Roman" w:hint="default"/>
          <w:sz w:val="24"/>
          <w:szCs w:val="24"/>
        </w:rPr>
        <w:t>ch prevá</w:t>
      </w:r>
      <w:r w:rsidRPr="00554CB9">
        <w:rPr>
          <w:rFonts w:ascii="Times New Roman" w:hAnsi="Times New Roman" w:hint="default"/>
          <w:sz w:val="24"/>
          <w:szCs w:val="24"/>
        </w:rPr>
        <w:t>dzku nebol daný</w:t>
      </w:r>
      <w:r w:rsidRPr="00554CB9">
        <w:rPr>
          <w:rFonts w:ascii="Times New Roman" w:hAnsi="Times New Roman" w:hint="default"/>
          <w:sz w:val="24"/>
          <w:szCs w:val="24"/>
        </w:rPr>
        <w:t xml:space="preserve"> sú</w:t>
      </w:r>
      <w:r w:rsidRPr="00554CB9">
        <w:rPr>
          <w:rFonts w:ascii="Times New Roman" w:hAnsi="Times New Roman" w:hint="default"/>
          <w:sz w:val="24"/>
          <w:szCs w:val="24"/>
        </w:rPr>
        <w:t>hlas podľ</w:t>
      </w:r>
      <w:r w:rsidRPr="00554CB9">
        <w:rPr>
          <w:rFonts w:ascii="Times New Roman" w:hAnsi="Times New Roman" w:hint="default"/>
          <w:sz w:val="24"/>
          <w:szCs w:val="24"/>
        </w:rPr>
        <w:t>a pred</w:t>
      </w:r>
      <w:r w:rsidRPr="00554CB9">
        <w:rPr>
          <w:rFonts w:ascii="Times New Roman" w:hAnsi="Times New Roman" w:hint="default"/>
          <w:sz w:val="24"/>
          <w:szCs w:val="24"/>
        </w:rPr>
        <w:t>chá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>cich konaní</w:t>
      </w:r>
      <w:r w:rsidRPr="00554CB9">
        <w:rPr>
          <w:rFonts w:ascii="Times New Roman" w:hAnsi="Times New Roman" w:hint="default"/>
          <w:sz w:val="24"/>
          <w:szCs w:val="24"/>
        </w:rPr>
        <w:t xml:space="preserve">,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4. sú</w:t>
      </w:r>
      <w:r w:rsidRPr="00554CB9">
        <w:rPr>
          <w:rFonts w:ascii="Times New Roman" w:hAnsi="Times New Roman" w:hint="default"/>
          <w:sz w:val="24"/>
          <w:szCs w:val="24"/>
        </w:rPr>
        <w:t>hlas na vydanie prevá</w:t>
      </w:r>
      <w:r w:rsidRPr="00554CB9">
        <w:rPr>
          <w:rFonts w:ascii="Times New Roman" w:hAnsi="Times New Roman" w:hint="default"/>
          <w:sz w:val="24"/>
          <w:szCs w:val="24"/>
        </w:rPr>
        <w:t>dzkové</w:t>
      </w:r>
      <w:r w:rsidRPr="00554CB9">
        <w:rPr>
          <w:rFonts w:ascii="Times New Roman" w:hAnsi="Times New Roman" w:hint="default"/>
          <w:sz w:val="24"/>
          <w:szCs w:val="24"/>
        </w:rPr>
        <w:t>ho poriadku zariadenia na zneš</w:t>
      </w:r>
      <w:r w:rsidRPr="00554CB9">
        <w:rPr>
          <w:rFonts w:ascii="Times New Roman" w:hAnsi="Times New Roman" w:hint="default"/>
          <w:sz w:val="24"/>
          <w:szCs w:val="24"/>
        </w:rPr>
        <w:t>kodň</w:t>
      </w:r>
      <w:r w:rsidRPr="00554CB9">
        <w:rPr>
          <w:rFonts w:ascii="Times New Roman" w:hAnsi="Times New Roman" w:hint="default"/>
          <w:sz w:val="24"/>
          <w:szCs w:val="24"/>
        </w:rPr>
        <w:t>ovanie odpadov a zariadenia na zhodnocovanie odpadov,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5. sú</w:t>
      </w:r>
      <w:r w:rsidRPr="00554CB9">
        <w:rPr>
          <w:rFonts w:ascii="Times New Roman" w:hAnsi="Times New Roman" w:hint="default"/>
          <w:sz w:val="24"/>
          <w:szCs w:val="24"/>
        </w:rPr>
        <w:t>hlas na uzavretie sklá</w:t>
      </w:r>
      <w:r w:rsidRPr="00554CB9">
        <w:rPr>
          <w:rFonts w:ascii="Times New Roman" w:hAnsi="Times New Roman" w:hint="default"/>
          <w:sz w:val="24"/>
          <w:szCs w:val="24"/>
        </w:rPr>
        <w:t>dky odpadov alebo jej č</w:t>
      </w:r>
      <w:r w:rsidRPr="00554CB9">
        <w:rPr>
          <w:rFonts w:ascii="Times New Roman" w:hAnsi="Times New Roman" w:hint="default"/>
          <w:sz w:val="24"/>
          <w:szCs w:val="24"/>
        </w:rPr>
        <w:t>asti, vykonanie jej rekultivá</w:t>
      </w:r>
      <w:r w:rsidRPr="00554CB9">
        <w:rPr>
          <w:rFonts w:ascii="Times New Roman" w:hAnsi="Times New Roman" w:hint="default"/>
          <w:sz w:val="24"/>
          <w:szCs w:val="24"/>
        </w:rPr>
        <w:t>cie a </w:t>
      </w:r>
      <w:r w:rsidRPr="00554CB9">
        <w:rPr>
          <w:rFonts w:ascii="Times New Roman" w:hAnsi="Times New Roman" w:hint="default"/>
          <w:sz w:val="24"/>
          <w:szCs w:val="24"/>
        </w:rPr>
        <w:t>jej ná</w:t>
      </w:r>
      <w:r w:rsidRPr="00554CB9">
        <w:rPr>
          <w:rFonts w:ascii="Times New Roman" w:hAnsi="Times New Roman" w:hint="default"/>
          <w:sz w:val="24"/>
          <w:szCs w:val="24"/>
        </w:rPr>
        <w:t>sledné</w:t>
      </w:r>
      <w:r w:rsidRPr="00554CB9">
        <w:rPr>
          <w:rFonts w:ascii="Times New Roman" w:hAnsi="Times New Roman" w:hint="default"/>
          <w:sz w:val="24"/>
          <w:szCs w:val="24"/>
        </w:rPr>
        <w:t xml:space="preserve"> monitorovanie,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6</w:t>
      </w:r>
      <w:r w:rsidRPr="00554CB9">
        <w:rPr>
          <w:rFonts w:ascii="Times New Roman" w:hAnsi="Times New Roman" w:hint="default"/>
          <w:sz w:val="24"/>
          <w:szCs w:val="24"/>
        </w:rPr>
        <w:t>. sú</w:t>
      </w:r>
      <w:r w:rsidRPr="00554CB9">
        <w:rPr>
          <w:rFonts w:ascii="Times New Roman" w:hAnsi="Times New Roman" w:hint="default"/>
          <w:sz w:val="24"/>
          <w:szCs w:val="24"/>
        </w:rPr>
        <w:t>hlas na nakladanie s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mi odpadmi vrá</w:t>
      </w:r>
      <w:r w:rsidRPr="00554CB9">
        <w:rPr>
          <w:rFonts w:ascii="Times New Roman" w:hAnsi="Times New Roman" w:hint="default"/>
          <w:sz w:val="24"/>
          <w:szCs w:val="24"/>
        </w:rPr>
        <w:t>tane ich prepravy, na ktoré</w:t>
      </w:r>
      <w:r w:rsidRPr="00554CB9">
        <w:rPr>
          <w:rFonts w:ascii="Times New Roman" w:hAnsi="Times New Roman" w:hint="default"/>
          <w:sz w:val="24"/>
          <w:szCs w:val="24"/>
        </w:rPr>
        <w:t xml:space="preserve"> nebol daný</w:t>
      </w:r>
      <w:r w:rsidRPr="00554CB9">
        <w:rPr>
          <w:rFonts w:ascii="Times New Roman" w:hAnsi="Times New Roman" w:hint="default"/>
          <w:sz w:val="24"/>
          <w:szCs w:val="24"/>
        </w:rPr>
        <w:t xml:space="preserve"> sú</w:t>
      </w:r>
      <w:r w:rsidRPr="00554CB9">
        <w:rPr>
          <w:rFonts w:ascii="Times New Roman" w:hAnsi="Times New Roman" w:hint="default"/>
          <w:sz w:val="24"/>
          <w:szCs w:val="24"/>
        </w:rPr>
        <w:t>hlas podľ</w:t>
      </w:r>
      <w:r w:rsidRPr="00554CB9">
        <w:rPr>
          <w:rFonts w:ascii="Times New Roman" w:hAnsi="Times New Roman" w:hint="default"/>
          <w:sz w:val="24"/>
          <w:szCs w:val="24"/>
        </w:rPr>
        <w:t>a predchá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>cich konaní</w:t>
      </w:r>
      <w:r w:rsidRPr="00554CB9">
        <w:rPr>
          <w:rFonts w:ascii="Times New Roman" w:hAnsi="Times New Roman" w:hint="default"/>
          <w:sz w:val="24"/>
          <w:szCs w:val="24"/>
        </w:rPr>
        <w:t>, ak </w:t>
      </w:r>
      <w:r w:rsidRPr="00554CB9">
        <w:rPr>
          <w:rFonts w:ascii="Times New Roman" w:hAnsi="Times New Roman" w:hint="default"/>
          <w:sz w:val="24"/>
          <w:szCs w:val="24"/>
        </w:rPr>
        <w:t>pô</w:t>
      </w:r>
      <w:r w:rsidRPr="00554CB9">
        <w:rPr>
          <w:rFonts w:ascii="Times New Roman" w:hAnsi="Times New Roman" w:hint="default"/>
          <w:sz w:val="24"/>
          <w:szCs w:val="24"/>
        </w:rPr>
        <w:t>vodca odpadu alebo drž</w:t>
      </w:r>
      <w:r w:rsidRPr="00554CB9">
        <w:rPr>
          <w:rFonts w:ascii="Times New Roman" w:hAnsi="Times New Roman" w:hint="default"/>
          <w:sz w:val="24"/>
          <w:szCs w:val="24"/>
        </w:rPr>
        <w:t>iteľ</w:t>
      </w:r>
      <w:r w:rsidRPr="00554CB9">
        <w:rPr>
          <w:rFonts w:ascii="Times New Roman" w:hAnsi="Times New Roman" w:hint="default"/>
          <w:sz w:val="24"/>
          <w:szCs w:val="24"/>
        </w:rPr>
        <w:t xml:space="preserve"> odpadu roč</w:t>
      </w:r>
      <w:r w:rsidRPr="00554CB9">
        <w:rPr>
          <w:rFonts w:ascii="Times New Roman" w:hAnsi="Times New Roman" w:hint="default"/>
          <w:sz w:val="24"/>
          <w:szCs w:val="24"/>
        </w:rPr>
        <w:t>ne nakladá</w:t>
      </w:r>
      <w:r w:rsidRPr="00554CB9">
        <w:rPr>
          <w:rFonts w:ascii="Times New Roman" w:hAnsi="Times New Roman" w:hint="default"/>
          <w:sz w:val="24"/>
          <w:szCs w:val="24"/>
        </w:rPr>
        <w:t xml:space="preserve"> v sú</w:t>
      </w:r>
      <w:r w:rsidRPr="00554CB9">
        <w:rPr>
          <w:rFonts w:ascii="Times New Roman" w:hAnsi="Times New Roman" w:hint="default"/>
          <w:sz w:val="24"/>
          <w:szCs w:val="24"/>
        </w:rPr>
        <w:t>hrne s väčší</w:t>
      </w:r>
      <w:r w:rsidRPr="00554CB9">
        <w:rPr>
          <w:rFonts w:ascii="Times New Roman" w:hAnsi="Times New Roman" w:hint="default"/>
          <w:sz w:val="24"/>
          <w:szCs w:val="24"/>
        </w:rPr>
        <w:t>m množ</w:t>
      </w:r>
      <w:r w:rsidRPr="00554CB9">
        <w:rPr>
          <w:rFonts w:ascii="Times New Roman" w:hAnsi="Times New Roman" w:hint="default"/>
          <w:sz w:val="24"/>
          <w:szCs w:val="24"/>
        </w:rPr>
        <w:t>stvom ako 1 tona alebo ak prepravca prepravuje roč</w:t>
      </w:r>
      <w:r w:rsidRPr="00554CB9">
        <w:rPr>
          <w:rFonts w:ascii="Times New Roman" w:hAnsi="Times New Roman" w:hint="default"/>
          <w:sz w:val="24"/>
          <w:szCs w:val="24"/>
        </w:rPr>
        <w:t>ne v</w:t>
      </w:r>
      <w:r w:rsidRPr="00554CB9">
        <w:rPr>
          <w:rFonts w:ascii="Times New Roman" w:hAnsi="Times New Roman" w:hint="default"/>
          <w:sz w:val="24"/>
          <w:szCs w:val="24"/>
        </w:rPr>
        <w:t>ä</w:t>
      </w:r>
      <w:r w:rsidRPr="00554CB9">
        <w:rPr>
          <w:rFonts w:ascii="Times New Roman" w:hAnsi="Times New Roman" w:hint="default"/>
          <w:sz w:val="24"/>
          <w:szCs w:val="24"/>
        </w:rPr>
        <w:t>čš</w:t>
      </w:r>
      <w:r w:rsidRPr="00554CB9">
        <w:rPr>
          <w:rFonts w:ascii="Times New Roman" w:hAnsi="Times New Roman" w:hint="default"/>
          <w:sz w:val="24"/>
          <w:szCs w:val="24"/>
        </w:rPr>
        <w:t>ie množ</w:t>
      </w:r>
      <w:r w:rsidRPr="00554CB9">
        <w:rPr>
          <w:rFonts w:ascii="Times New Roman" w:hAnsi="Times New Roman" w:hint="default"/>
          <w:sz w:val="24"/>
          <w:szCs w:val="24"/>
        </w:rPr>
        <w:t>stvo ako 1 tona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odpadov; okrem sú</w:t>
      </w:r>
      <w:r w:rsidRPr="00554CB9">
        <w:rPr>
          <w:rFonts w:ascii="Times New Roman" w:hAnsi="Times New Roman" w:hint="default"/>
          <w:sz w:val="24"/>
          <w:szCs w:val="24"/>
        </w:rPr>
        <w:t>hlasu na prepravu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odpadov presahujú</w:t>
      </w:r>
      <w:r w:rsidRPr="00554CB9">
        <w:rPr>
          <w:rFonts w:ascii="Times New Roman" w:hAnsi="Times New Roman" w:hint="default"/>
          <w:sz w:val="24"/>
          <w:szCs w:val="24"/>
        </w:rPr>
        <w:t>cu ú</w:t>
      </w:r>
      <w:r w:rsidRPr="00554CB9">
        <w:rPr>
          <w:rFonts w:ascii="Times New Roman" w:hAnsi="Times New Roman" w:hint="default"/>
          <w:sz w:val="24"/>
          <w:szCs w:val="24"/>
        </w:rPr>
        <w:t>zemný</w:t>
      </w:r>
      <w:r w:rsidRPr="00554CB9">
        <w:rPr>
          <w:rFonts w:ascii="Times New Roman" w:hAnsi="Times New Roman" w:hint="default"/>
          <w:sz w:val="24"/>
          <w:szCs w:val="24"/>
        </w:rPr>
        <w:t xml:space="preserve"> obvod okresné</w:t>
      </w:r>
      <w:r w:rsidRPr="00554CB9">
        <w:rPr>
          <w:rFonts w:ascii="Times New Roman" w:hAnsi="Times New Roman" w:hint="default"/>
          <w:sz w:val="24"/>
          <w:szCs w:val="24"/>
        </w:rPr>
        <w:t>ho ú</w:t>
      </w:r>
      <w:r w:rsidRPr="00554CB9">
        <w:rPr>
          <w:rFonts w:ascii="Times New Roman" w:hAnsi="Times New Roman" w:hint="default"/>
          <w:sz w:val="24"/>
          <w:szCs w:val="24"/>
        </w:rPr>
        <w:t>radu a sú</w:t>
      </w:r>
      <w:r w:rsidRPr="00554CB9">
        <w:rPr>
          <w:rFonts w:ascii="Times New Roman" w:hAnsi="Times New Roman" w:hint="default"/>
          <w:sz w:val="24"/>
          <w:szCs w:val="24"/>
        </w:rPr>
        <w:t>hlasu na prepravu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odpadov presahujú</w:t>
      </w:r>
      <w:r w:rsidRPr="00554CB9">
        <w:rPr>
          <w:rFonts w:ascii="Times New Roman" w:hAnsi="Times New Roman" w:hint="default"/>
          <w:sz w:val="24"/>
          <w:szCs w:val="24"/>
        </w:rPr>
        <w:t>cu ú</w:t>
      </w:r>
      <w:r w:rsidRPr="00554CB9">
        <w:rPr>
          <w:rFonts w:ascii="Times New Roman" w:hAnsi="Times New Roman" w:hint="default"/>
          <w:sz w:val="24"/>
          <w:szCs w:val="24"/>
        </w:rPr>
        <w:t>zemie kraja,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7. prevá</w:t>
      </w:r>
      <w:r w:rsidRPr="00554CB9">
        <w:rPr>
          <w:rFonts w:ascii="Times New Roman" w:hAnsi="Times New Roman" w:hint="default"/>
          <w:sz w:val="24"/>
          <w:szCs w:val="24"/>
        </w:rPr>
        <w:t>dzkovanie ú</w:t>
      </w:r>
      <w:r w:rsidRPr="00554CB9">
        <w:rPr>
          <w:rFonts w:ascii="Times New Roman" w:hAnsi="Times New Roman" w:hint="default"/>
          <w:sz w:val="24"/>
          <w:szCs w:val="24"/>
        </w:rPr>
        <w:t>lož</w:t>
      </w:r>
      <w:r w:rsidRPr="00554CB9">
        <w:rPr>
          <w:rFonts w:ascii="Times New Roman" w:hAnsi="Times New Roman" w:hint="default"/>
          <w:sz w:val="24"/>
          <w:szCs w:val="24"/>
        </w:rPr>
        <w:t>iska doč</w:t>
      </w:r>
      <w:r w:rsidRPr="00554CB9">
        <w:rPr>
          <w:rFonts w:ascii="Times New Roman" w:hAnsi="Times New Roman" w:hint="default"/>
          <w:sz w:val="24"/>
          <w:szCs w:val="24"/>
        </w:rPr>
        <w:t>asné</w:t>
      </w:r>
      <w:r w:rsidRPr="00554CB9">
        <w:rPr>
          <w:rFonts w:ascii="Times New Roman" w:hAnsi="Times New Roman" w:hint="default"/>
          <w:sz w:val="24"/>
          <w:szCs w:val="24"/>
        </w:rPr>
        <w:t>ho uskladnenia ort</w:t>
      </w:r>
      <w:r w:rsidRPr="00554CB9">
        <w:rPr>
          <w:rFonts w:ascii="Times New Roman" w:hAnsi="Times New Roman" w:hint="default"/>
          <w:sz w:val="24"/>
          <w:szCs w:val="24"/>
        </w:rPr>
        <w:t xml:space="preserve">uti; ustanovenie bodu 1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54CB9">
        <w:rPr>
          <w:rFonts w:ascii="Times New Roman" w:hAnsi="Times New Roman" w:hint="default"/>
          <w:sz w:val="24"/>
          <w:szCs w:val="24"/>
        </w:rPr>
        <w:t>nepouž</w:t>
      </w:r>
      <w:r w:rsidRPr="00554CB9">
        <w:rPr>
          <w:rFonts w:ascii="Times New Roman" w:hAnsi="Times New Roman" w:hint="default"/>
          <w:sz w:val="24"/>
          <w:szCs w:val="24"/>
        </w:rPr>
        <w:t>ije</w:t>
      </w:r>
      <w:r>
        <w:rPr>
          <w:rFonts w:ascii="Times New Roman" w:hAnsi="Times New Roman" w:hint="default"/>
          <w:sz w:val="24"/>
          <w:szCs w:val="24"/>
        </w:rPr>
        <w:t xml:space="preserve"> sa pre tento typ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iska,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8. uzavretie ú</w:t>
      </w:r>
      <w:r w:rsidRPr="00554CB9">
        <w:rPr>
          <w:rFonts w:ascii="Times New Roman" w:hAnsi="Times New Roman" w:hint="default"/>
          <w:sz w:val="24"/>
          <w:szCs w:val="24"/>
        </w:rPr>
        <w:t>lož</w:t>
      </w:r>
      <w:r w:rsidRPr="00554CB9">
        <w:rPr>
          <w:rFonts w:ascii="Times New Roman" w:hAnsi="Times New Roman" w:hint="default"/>
          <w:sz w:val="24"/>
          <w:szCs w:val="24"/>
        </w:rPr>
        <w:t>iska doč</w:t>
      </w:r>
      <w:r w:rsidRPr="00554CB9">
        <w:rPr>
          <w:rFonts w:ascii="Times New Roman" w:hAnsi="Times New Roman" w:hint="default"/>
          <w:sz w:val="24"/>
          <w:szCs w:val="24"/>
        </w:rPr>
        <w:t>asné</w:t>
      </w:r>
      <w:r w:rsidRPr="00554CB9">
        <w:rPr>
          <w:rFonts w:ascii="Times New Roman" w:hAnsi="Times New Roman" w:hint="default"/>
          <w:sz w:val="24"/>
          <w:szCs w:val="24"/>
        </w:rPr>
        <w:t>ho uskladnenia ortuti alebo jeho č</w:t>
      </w:r>
      <w:r w:rsidRPr="00554CB9">
        <w:rPr>
          <w:rFonts w:ascii="Times New Roman" w:hAnsi="Times New Roman" w:hint="default"/>
          <w:sz w:val="24"/>
          <w:szCs w:val="24"/>
        </w:rPr>
        <w:t>asti a jeho ná</w:t>
      </w:r>
      <w:r w:rsidRPr="00554CB9">
        <w:rPr>
          <w:rFonts w:ascii="Times New Roman" w:hAnsi="Times New Roman" w:hint="default"/>
          <w:sz w:val="24"/>
          <w:szCs w:val="24"/>
        </w:rPr>
        <w:t>sledné</w:t>
      </w:r>
      <w:r w:rsidRPr="00554CB9">
        <w:rPr>
          <w:rFonts w:ascii="Times New Roman" w:hAnsi="Times New Roman" w:hint="default"/>
          <w:sz w:val="24"/>
          <w:szCs w:val="24"/>
        </w:rPr>
        <w:t xml:space="preserve"> monitorovanie,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9. vyjadrenie k vý</w:t>
      </w:r>
      <w:r w:rsidRPr="00554CB9">
        <w:rPr>
          <w:rFonts w:ascii="Times New Roman" w:hAnsi="Times New Roman" w:hint="default"/>
          <w:sz w:val="24"/>
          <w:szCs w:val="24"/>
        </w:rPr>
        <w:t>stavbe tý</w:t>
      </w:r>
      <w:r w:rsidRPr="00554CB9">
        <w:rPr>
          <w:rFonts w:ascii="Times New Roman" w:hAnsi="Times New Roman" w:hint="default"/>
          <w:sz w:val="24"/>
          <w:szCs w:val="24"/>
        </w:rPr>
        <w:t>kajú</w:t>
      </w:r>
      <w:r w:rsidRPr="00554CB9">
        <w:rPr>
          <w:rFonts w:ascii="Times New Roman" w:hAnsi="Times New Roman" w:hint="default"/>
          <w:sz w:val="24"/>
          <w:szCs w:val="24"/>
        </w:rPr>
        <w:t>cej sa odpadové</w:t>
      </w:r>
      <w:r w:rsidRPr="00554CB9">
        <w:rPr>
          <w:rFonts w:ascii="Times New Roman" w:hAnsi="Times New Roman" w:hint="default"/>
          <w:sz w:val="24"/>
          <w:szCs w:val="24"/>
        </w:rPr>
        <w:t>ho hospodá</w:t>
      </w:r>
      <w:r w:rsidRPr="00554CB9">
        <w:rPr>
          <w:rFonts w:ascii="Times New Roman" w:hAnsi="Times New Roman" w:hint="default"/>
          <w:sz w:val="24"/>
          <w:szCs w:val="24"/>
        </w:rPr>
        <w:t>rstva, a to k </w:t>
      </w:r>
      <w:r w:rsidRPr="00554CB9">
        <w:rPr>
          <w:rFonts w:ascii="Times New Roman" w:hAnsi="Times New Roman" w:hint="default"/>
          <w:sz w:val="24"/>
          <w:szCs w:val="24"/>
        </w:rPr>
        <w:t>projektovej dokumentá</w:t>
      </w:r>
      <w:r w:rsidRPr="00554CB9">
        <w:rPr>
          <w:rFonts w:ascii="Times New Roman" w:hAnsi="Times New Roman" w:hint="default"/>
          <w:sz w:val="24"/>
          <w:szCs w:val="24"/>
        </w:rPr>
        <w:t>cii v </w:t>
      </w:r>
      <w:r w:rsidRPr="00554CB9">
        <w:rPr>
          <w:rFonts w:ascii="Times New Roman" w:hAnsi="Times New Roman" w:hint="default"/>
          <w:sz w:val="24"/>
          <w:szCs w:val="24"/>
        </w:rPr>
        <w:t>stavebnom konaní,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15b</w:t>
      </w:r>
      <w:r w:rsidRPr="00554CB9">
        <w:rPr>
          <w:rFonts w:ascii="Times New Roman" w:hAnsi="Times New Roman"/>
          <w:sz w:val="24"/>
          <w:szCs w:val="24"/>
        </w:rPr>
        <w:t>)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ak sa neuskutoč</w:t>
      </w:r>
      <w:r w:rsidRPr="00554CB9">
        <w:rPr>
          <w:rFonts w:ascii="Times New Roman" w:hAnsi="Times New Roman" w:hint="default"/>
          <w:sz w:val="24"/>
          <w:szCs w:val="24"/>
        </w:rPr>
        <w:t>nilo ú</w:t>
      </w:r>
      <w:r w:rsidRPr="00554CB9">
        <w:rPr>
          <w:rFonts w:ascii="Times New Roman" w:hAnsi="Times New Roman" w:hint="default"/>
          <w:sz w:val="24"/>
          <w:szCs w:val="24"/>
        </w:rPr>
        <w:t>zemné</w:t>
      </w:r>
      <w:r w:rsidRPr="00554CB9">
        <w:rPr>
          <w:rFonts w:ascii="Times New Roman" w:hAnsi="Times New Roman" w:hint="default"/>
          <w:sz w:val="24"/>
          <w:szCs w:val="24"/>
        </w:rPr>
        <w:t xml:space="preserve"> konanie k </w:t>
      </w:r>
      <w:r w:rsidRPr="00554CB9">
        <w:rPr>
          <w:rFonts w:ascii="Times New Roman" w:hAnsi="Times New Roman" w:hint="default"/>
          <w:sz w:val="24"/>
          <w:szCs w:val="24"/>
        </w:rPr>
        <w:t>vý</w:t>
      </w:r>
      <w:r w:rsidRPr="00554CB9">
        <w:rPr>
          <w:rFonts w:ascii="Times New Roman" w:hAnsi="Times New Roman" w:hint="default"/>
          <w:sz w:val="24"/>
          <w:szCs w:val="24"/>
        </w:rPr>
        <w:t>stavbe tý</w:t>
      </w:r>
      <w:r w:rsidRPr="00554CB9">
        <w:rPr>
          <w:rFonts w:ascii="Times New Roman" w:hAnsi="Times New Roman" w:hint="default"/>
          <w:sz w:val="24"/>
          <w:szCs w:val="24"/>
        </w:rPr>
        <w:t>kajú</w:t>
      </w:r>
      <w:r w:rsidRPr="00554CB9">
        <w:rPr>
          <w:rFonts w:ascii="Times New Roman" w:hAnsi="Times New Roman" w:hint="default"/>
          <w:sz w:val="24"/>
          <w:szCs w:val="24"/>
        </w:rPr>
        <w:t>cej sa odpadové</w:t>
      </w:r>
      <w:r w:rsidRPr="00554CB9">
        <w:rPr>
          <w:rFonts w:ascii="Times New Roman" w:hAnsi="Times New Roman" w:hint="default"/>
          <w:sz w:val="24"/>
          <w:szCs w:val="24"/>
        </w:rPr>
        <w:t>ho hospodá</w:t>
      </w:r>
      <w:r w:rsidRPr="00554CB9">
        <w:rPr>
          <w:rFonts w:ascii="Times New Roman" w:hAnsi="Times New Roman" w:hint="default"/>
          <w:sz w:val="24"/>
          <w:szCs w:val="24"/>
        </w:rPr>
        <w:t>rstva,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10. vyjadrenie k </w:t>
      </w:r>
      <w:r w:rsidRPr="00554CB9">
        <w:rPr>
          <w:rFonts w:ascii="Times New Roman" w:hAnsi="Times New Roman" w:hint="default"/>
          <w:sz w:val="24"/>
          <w:szCs w:val="24"/>
        </w:rPr>
        <w:t>pripravovaný</w:t>
      </w:r>
      <w:r w:rsidRPr="00554CB9">
        <w:rPr>
          <w:rFonts w:ascii="Times New Roman" w:hAnsi="Times New Roman" w:hint="default"/>
          <w:sz w:val="24"/>
          <w:szCs w:val="24"/>
        </w:rPr>
        <w:t>m zmená</w:t>
      </w:r>
      <w:r w:rsidRPr="00554CB9">
        <w:rPr>
          <w:rFonts w:ascii="Times New Roman" w:hAnsi="Times New Roman" w:hint="default"/>
          <w:sz w:val="24"/>
          <w:szCs w:val="24"/>
        </w:rPr>
        <w:t>m vý</w:t>
      </w:r>
      <w:r w:rsidRPr="00554CB9">
        <w:rPr>
          <w:rFonts w:ascii="Times New Roman" w:hAnsi="Times New Roman" w:hint="default"/>
          <w:sz w:val="24"/>
          <w:szCs w:val="24"/>
        </w:rPr>
        <w:t>roby sú</w:t>
      </w:r>
      <w:r w:rsidRPr="00554CB9">
        <w:rPr>
          <w:rFonts w:ascii="Times New Roman" w:hAnsi="Times New Roman" w:hint="default"/>
          <w:sz w:val="24"/>
          <w:szCs w:val="24"/>
        </w:rPr>
        <w:t>visiacej so zmenou nakladania s odpadmi,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d) v oblasti ochrany poľ</w:t>
      </w:r>
      <w:r w:rsidRPr="00554CB9">
        <w:rPr>
          <w:rFonts w:ascii="Times New Roman" w:hAnsi="Times New Roman" w:hint="default"/>
          <w:sz w:val="24"/>
          <w:szCs w:val="24"/>
        </w:rPr>
        <w:t>nohospodá</w:t>
      </w:r>
      <w:r w:rsidRPr="00554CB9">
        <w:rPr>
          <w:rFonts w:ascii="Times New Roman" w:hAnsi="Times New Roman" w:hint="default"/>
          <w:sz w:val="24"/>
          <w:szCs w:val="24"/>
        </w:rPr>
        <w:t>rskej pô</w:t>
      </w:r>
      <w:r w:rsidRPr="00554CB9">
        <w:rPr>
          <w:rFonts w:ascii="Times New Roman" w:hAnsi="Times New Roman" w:hint="default"/>
          <w:sz w:val="24"/>
          <w:szCs w:val="24"/>
        </w:rPr>
        <w:t>dy ulož</w:t>
      </w:r>
      <w:r w:rsidRPr="00554CB9">
        <w:rPr>
          <w:rFonts w:ascii="Times New Roman" w:hAnsi="Times New Roman" w:hint="default"/>
          <w:sz w:val="24"/>
          <w:szCs w:val="24"/>
        </w:rPr>
        <w:t>enie op</w:t>
      </w:r>
      <w:r w:rsidRPr="00554CB9">
        <w:rPr>
          <w:rFonts w:ascii="Times New Roman" w:hAnsi="Times New Roman" w:hint="default"/>
          <w:sz w:val="24"/>
          <w:szCs w:val="24"/>
        </w:rPr>
        <w:t>atrení</w:t>
      </w:r>
      <w:r w:rsidRPr="00554CB9">
        <w:rPr>
          <w:rFonts w:ascii="Times New Roman" w:hAnsi="Times New Roman" w:hint="default"/>
          <w:sz w:val="24"/>
          <w:szCs w:val="24"/>
        </w:rPr>
        <w:t xml:space="preserve"> na ochranu poľ</w:t>
      </w:r>
      <w:r w:rsidRPr="00554CB9">
        <w:rPr>
          <w:rFonts w:ascii="Times New Roman" w:hAnsi="Times New Roman" w:hint="default"/>
          <w:sz w:val="24"/>
          <w:szCs w:val="24"/>
        </w:rPr>
        <w:t>nohospodá</w:t>
      </w:r>
      <w:r w:rsidRPr="00554CB9">
        <w:rPr>
          <w:rFonts w:ascii="Times New Roman" w:hAnsi="Times New Roman" w:hint="default"/>
          <w:sz w:val="24"/>
          <w:szCs w:val="24"/>
        </w:rPr>
        <w:t>rskej pô</w:t>
      </w:r>
      <w:r w:rsidRPr="00554CB9">
        <w:rPr>
          <w:rFonts w:ascii="Times New Roman" w:hAnsi="Times New Roman" w:hint="default"/>
          <w:sz w:val="24"/>
          <w:szCs w:val="24"/>
        </w:rPr>
        <w:t>dy pred poš</w:t>
      </w:r>
      <w:r w:rsidRPr="00554CB9">
        <w:rPr>
          <w:rFonts w:ascii="Times New Roman" w:hAnsi="Times New Roman" w:hint="default"/>
          <w:sz w:val="24"/>
          <w:szCs w:val="24"/>
        </w:rPr>
        <w:t>kodení</w:t>
      </w:r>
      <w:r w:rsidRPr="00554CB9">
        <w:rPr>
          <w:rFonts w:ascii="Times New Roman" w:hAnsi="Times New Roman" w:hint="default"/>
          <w:sz w:val="24"/>
          <w:szCs w:val="24"/>
        </w:rPr>
        <w:t>m rizikový</w:t>
      </w:r>
      <w:r w:rsidRPr="00554CB9">
        <w:rPr>
          <w:rFonts w:ascii="Times New Roman" w:hAnsi="Times New Roman" w:hint="default"/>
          <w:sz w:val="24"/>
          <w:szCs w:val="24"/>
        </w:rPr>
        <w:t>mi lá</w:t>
      </w:r>
      <w:r w:rsidRPr="00554CB9">
        <w:rPr>
          <w:rFonts w:ascii="Times New Roman" w:hAnsi="Times New Roman" w:hint="default"/>
          <w:sz w:val="24"/>
          <w:szCs w:val="24"/>
        </w:rPr>
        <w:t>tkami alebo  </w:t>
      </w:r>
      <w:r w:rsidRPr="00554CB9">
        <w:rPr>
          <w:rFonts w:ascii="Times New Roman" w:hAnsi="Times New Roman" w:hint="default"/>
          <w:sz w:val="24"/>
          <w:szCs w:val="24"/>
        </w:rPr>
        <w:t>na odstrá</w:t>
      </w:r>
      <w:r w:rsidRPr="00554CB9">
        <w:rPr>
          <w:rFonts w:ascii="Times New Roman" w:hAnsi="Times New Roman" w:hint="default"/>
          <w:sz w:val="24"/>
          <w:szCs w:val="24"/>
        </w:rPr>
        <w:t>nenie také</w:t>
      </w:r>
      <w:r w:rsidRPr="00554CB9">
        <w:rPr>
          <w:rFonts w:ascii="Times New Roman" w:hAnsi="Times New Roman" w:hint="default"/>
          <w:sz w:val="24"/>
          <w:szCs w:val="24"/>
        </w:rPr>
        <w:t>hoto poš</w:t>
      </w:r>
      <w:r w:rsidRPr="00554CB9">
        <w:rPr>
          <w:rFonts w:ascii="Times New Roman" w:hAnsi="Times New Roman" w:hint="default"/>
          <w:sz w:val="24"/>
          <w:szCs w:val="24"/>
        </w:rPr>
        <w:t>kodenia,</w:t>
      </w:r>
      <w:r w:rsidRPr="00554CB9">
        <w:rPr>
          <w:rFonts w:ascii="Times New Roman" w:hAnsi="Times New Roman"/>
          <w:sz w:val="24"/>
          <w:szCs w:val="24"/>
          <w:vertAlign w:val="superscript"/>
        </w:rPr>
        <w:t>16</w:t>
      </w:r>
      <w:r w:rsidRPr="00554CB9">
        <w:rPr>
          <w:rFonts w:ascii="Times New Roman" w:hAnsi="Times New Roman"/>
          <w:sz w:val="24"/>
          <w:szCs w:val="24"/>
        </w:rPr>
        <w:t>)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120" w:lineRule="auto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e) v oblasti ochrany zdravia ľ</w:t>
      </w:r>
      <w:r w:rsidRPr="00554CB9">
        <w:rPr>
          <w:rFonts w:ascii="Times New Roman" w:hAnsi="Times New Roman" w:hint="default"/>
          <w:sz w:val="24"/>
          <w:szCs w:val="24"/>
        </w:rPr>
        <w:t>udí</w:t>
      </w:r>
      <w:r w:rsidRPr="00554CB9">
        <w:rPr>
          <w:rFonts w:ascii="Times New Roman" w:hAnsi="Times New Roman"/>
          <w:sz w:val="24"/>
          <w:szCs w:val="24"/>
          <w:vertAlign w:val="superscript"/>
        </w:rPr>
        <w:t>18</w:t>
      </w:r>
      <w:r w:rsidRPr="00554CB9">
        <w:rPr>
          <w:rFonts w:ascii="Times New Roman" w:hAnsi="Times New Roman" w:hint="default"/>
          <w:sz w:val="24"/>
          <w:szCs w:val="24"/>
        </w:rPr>
        <w:t>) posudzovanie ná</w:t>
      </w:r>
      <w:r w:rsidRPr="00554CB9">
        <w:rPr>
          <w:rFonts w:ascii="Times New Roman" w:hAnsi="Times New Roman" w:hint="default"/>
          <w:sz w:val="24"/>
          <w:szCs w:val="24"/>
        </w:rPr>
        <w:t>vrhov na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  využí</w:t>
      </w:r>
      <w:r w:rsidRPr="00554CB9">
        <w:rPr>
          <w:rFonts w:ascii="Times New Roman" w:hAnsi="Times New Roman" w:hint="default"/>
          <w:sz w:val="24"/>
          <w:szCs w:val="24"/>
        </w:rPr>
        <w:t>vanie vodný</w:t>
      </w:r>
      <w:r w:rsidRPr="00554CB9">
        <w:rPr>
          <w:rFonts w:ascii="Times New Roman" w:hAnsi="Times New Roman" w:hint="default"/>
          <w:sz w:val="24"/>
          <w:szCs w:val="24"/>
        </w:rPr>
        <w:t>ch zdrojov na zá</w:t>
      </w:r>
      <w:r w:rsidRPr="00554CB9">
        <w:rPr>
          <w:rFonts w:ascii="Times New Roman" w:hAnsi="Times New Roman" w:hint="default"/>
          <w:sz w:val="24"/>
          <w:szCs w:val="24"/>
        </w:rPr>
        <w:t>sobovanie pitnou vodou,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2.  zaveden</w:t>
      </w:r>
      <w:r w:rsidRPr="00554CB9">
        <w:rPr>
          <w:rFonts w:ascii="Times New Roman" w:hAnsi="Times New Roman" w:hint="default"/>
          <w:sz w:val="24"/>
          <w:szCs w:val="24"/>
        </w:rPr>
        <w:t>ie nový</w:t>
      </w:r>
      <w:r w:rsidRPr="00554CB9">
        <w:rPr>
          <w:rFonts w:ascii="Times New Roman" w:hAnsi="Times New Roman" w:hint="default"/>
          <w:sz w:val="24"/>
          <w:szCs w:val="24"/>
        </w:rPr>
        <w:t>ch technologický</w:t>
      </w:r>
      <w:r w:rsidRPr="00554CB9">
        <w:rPr>
          <w:rFonts w:ascii="Times New Roman" w:hAnsi="Times New Roman" w:hint="default"/>
          <w:sz w:val="24"/>
          <w:szCs w:val="24"/>
        </w:rPr>
        <w:t>ch postupov alebo pracovný</w:t>
      </w:r>
      <w:r w:rsidRPr="00554CB9">
        <w:rPr>
          <w:rFonts w:ascii="Times New Roman" w:hAnsi="Times New Roman" w:hint="default"/>
          <w:sz w:val="24"/>
          <w:szCs w:val="24"/>
        </w:rPr>
        <w:t>ch postupov pri vý</w:t>
      </w:r>
      <w:r w:rsidRPr="00554CB9">
        <w:rPr>
          <w:rFonts w:ascii="Times New Roman" w:hAnsi="Times New Roman" w:hint="default"/>
          <w:sz w:val="24"/>
          <w:szCs w:val="24"/>
        </w:rPr>
        <w:t>robe potraví</w:t>
      </w:r>
      <w:r w:rsidRPr="00554CB9">
        <w:rPr>
          <w:rFonts w:ascii="Times New Roman" w:hAnsi="Times New Roman" w:hint="default"/>
          <w:sz w:val="24"/>
          <w:szCs w:val="24"/>
        </w:rPr>
        <w:t>n,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120" w:lineRule="auto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f) v oblasti geoló</w:t>
      </w:r>
      <w:r w:rsidRPr="00554CB9">
        <w:rPr>
          <w:rFonts w:ascii="Times New Roman" w:hAnsi="Times New Roman" w:hint="default"/>
          <w:sz w:val="24"/>
          <w:szCs w:val="24"/>
        </w:rPr>
        <w:t>gie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rozhodnutie o povolení</w:t>
      </w:r>
      <w:r w:rsidRPr="00554CB9">
        <w:rPr>
          <w:rFonts w:ascii="Times New Roman" w:hAnsi="Times New Roman" w:hint="default"/>
          <w:sz w:val="24"/>
          <w:szCs w:val="24"/>
        </w:rPr>
        <w:t xml:space="preserve"> na ukladanie oxidu uhlič</w:t>
      </w:r>
      <w:r w:rsidRPr="00554CB9">
        <w:rPr>
          <w:rFonts w:ascii="Times New Roman" w:hAnsi="Times New Roman" w:hint="default"/>
          <w:sz w:val="24"/>
          <w:szCs w:val="24"/>
        </w:rPr>
        <w:t>ité</w:t>
      </w:r>
      <w:r w:rsidRPr="00554CB9">
        <w:rPr>
          <w:rFonts w:ascii="Times New Roman" w:hAnsi="Times New Roman" w:hint="default"/>
          <w:sz w:val="24"/>
          <w:szCs w:val="24"/>
        </w:rPr>
        <w:t>ho do geologické</w:t>
      </w:r>
      <w:r w:rsidRPr="00554CB9">
        <w:rPr>
          <w:rFonts w:ascii="Times New Roman" w:hAnsi="Times New Roman" w:hint="default"/>
          <w:sz w:val="24"/>
          <w:szCs w:val="24"/>
        </w:rPr>
        <w:t>ho prostredia,</w:t>
      </w:r>
      <w:r w:rsidRPr="00554CB9">
        <w:rPr>
          <w:rFonts w:ascii="Times New Roman" w:hAnsi="Times New Roman"/>
          <w:sz w:val="24"/>
          <w:szCs w:val="24"/>
          <w:vertAlign w:val="superscript"/>
        </w:rPr>
        <w:t>21</w:t>
      </w:r>
      <w:r w:rsidRPr="00554CB9">
        <w:rPr>
          <w:rFonts w:ascii="Times New Roman" w:hAnsi="Times New Roman"/>
          <w:sz w:val="24"/>
          <w:szCs w:val="24"/>
        </w:rPr>
        <w:t>)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12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 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g)</w:t>
      </w:r>
      <w:r w:rsidRPr="0055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v oblasti ochrany prí</w:t>
      </w:r>
      <w:r w:rsidRPr="00554CB9">
        <w:rPr>
          <w:rFonts w:ascii="Times New Roman" w:hAnsi="Times New Roman" w:hint="default"/>
          <w:sz w:val="24"/>
          <w:szCs w:val="24"/>
        </w:rPr>
        <w:t>rody a krajiny vyjadrenie</w:t>
      </w:r>
      <w:r w:rsidRPr="00554CB9">
        <w:rPr>
          <w:rFonts w:ascii="Times New Roman" w:hAnsi="Times New Roman"/>
          <w:sz w:val="24"/>
          <w:szCs w:val="24"/>
          <w:vertAlign w:val="superscript"/>
        </w:rPr>
        <w:t>21a</w:t>
      </w:r>
      <w:r w:rsidRPr="00554CB9">
        <w:rPr>
          <w:rFonts w:ascii="Times New Roman" w:hAnsi="Times New Roman"/>
          <w:sz w:val="24"/>
          <w:szCs w:val="24"/>
        </w:rPr>
        <w:t>) k </w:t>
      </w:r>
      <w:r w:rsidRPr="00554CB9">
        <w:rPr>
          <w:rFonts w:ascii="Times New Roman" w:hAnsi="Times New Roman" w:hint="default"/>
          <w:sz w:val="24"/>
          <w:szCs w:val="24"/>
        </w:rPr>
        <w:t>vydaniu stavebné</w:t>
      </w:r>
      <w:r w:rsidRPr="00554CB9">
        <w:rPr>
          <w:rFonts w:ascii="Times New Roman" w:hAnsi="Times New Roman" w:hint="default"/>
          <w:sz w:val="24"/>
          <w:szCs w:val="24"/>
        </w:rPr>
        <w:t>ho povolenia na stavbu, na zmenu stavby alebo na udrž</w:t>
      </w:r>
      <w:r w:rsidRPr="00554CB9">
        <w:rPr>
          <w:rFonts w:ascii="Times New Roman" w:hAnsi="Times New Roman" w:hint="default"/>
          <w:sz w:val="24"/>
          <w:szCs w:val="24"/>
        </w:rPr>
        <w:t>iavacie prá</w:t>
      </w:r>
      <w:r w:rsidRPr="00554CB9">
        <w:rPr>
          <w:rFonts w:ascii="Times New Roman" w:hAnsi="Times New Roman" w:hint="default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(4) Ak ide o integrované</w:t>
      </w:r>
      <w:r w:rsidRPr="00554CB9">
        <w:rPr>
          <w:rFonts w:ascii="Times New Roman" w:hAnsi="Times New Roman" w:hint="default"/>
          <w:sz w:val="24"/>
          <w:szCs w:val="24"/>
        </w:rPr>
        <w:t xml:space="preserve"> povoľ</w:t>
      </w:r>
      <w:r w:rsidRPr="00554CB9">
        <w:rPr>
          <w:rFonts w:ascii="Times New Roman" w:hAnsi="Times New Roman" w:hint="default"/>
          <w:sz w:val="24"/>
          <w:szCs w:val="24"/>
        </w:rPr>
        <w:t>ovanie prevá</w:t>
      </w:r>
      <w:r w:rsidRPr="00554CB9">
        <w:rPr>
          <w:rFonts w:ascii="Times New Roman" w:hAnsi="Times New Roman" w:hint="default"/>
          <w:sz w:val="24"/>
          <w:szCs w:val="24"/>
        </w:rPr>
        <w:t>dzky,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vyž</w:t>
      </w:r>
      <w:r w:rsidRPr="00554CB9">
        <w:rPr>
          <w:rFonts w:ascii="Times New Roman" w:hAnsi="Times New Roman" w:hint="default"/>
          <w:sz w:val="24"/>
          <w:szCs w:val="24"/>
        </w:rPr>
        <w:t>aduje povolenie stavby alebo zmenu stavby, je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konania aj stavebné</w:t>
      </w:r>
      <w:r w:rsidRPr="00554CB9">
        <w:rPr>
          <w:rFonts w:ascii="Times New Roman" w:hAnsi="Times New Roman" w:hint="default"/>
          <w:sz w:val="24"/>
          <w:szCs w:val="24"/>
        </w:rPr>
        <w:t xml:space="preserve"> konanie, konanie o zmene stavby pred d</w:t>
      </w:r>
      <w:r w:rsidRPr="00554CB9">
        <w:rPr>
          <w:rFonts w:ascii="Times New Roman" w:hAnsi="Times New Roman" w:hint="default"/>
          <w:sz w:val="24"/>
          <w:szCs w:val="24"/>
        </w:rPr>
        <w:t>okonč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>m a konanie o povolení</w:t>
      </w:r>
      <w:r w:rsidRPr="00554CB9">
        <w:rPr>
          <w:rFonts w:ascii="Times New Roman" w:hAnsi="Times New Roman" w:hint="default"/>
          <w:sz w:val="24"/>
          <w:szCs w:val="24"/>
        </w:rPr>
        <w:t xml:space="preserve"> teré</w:t>
      </w:r>
      <w:r w:rsidRPr="00554CB9">
        <w:rPr>
          <w:rFonts w:ascii="Times New Roman" w:hAnsi="Times New Roman" w:hint="default"/>
          <w:sz w:val="24"/>
          <w:szCs w:val="24"/>
        </w:rPr>
        <w:t>nnych ú</w:t>
      </w:r>
      <w:r w:rsidRPr="00554CB9">
        <w:rPr>
          <w:rFonts w:ascii="Times New Roman" w:hAnsi="Times New Roman" w:hint="default"/>
          <w:sz w:val="24"/>
          <w:szCs w:val="24"/>
        </w:rPr>
        <w:t>prav.</w:t>
      </w:r>
      <w:r w:rsidRPr="00554CB9">
        <w:rPr>
          <w:rFonts w:ascii="Times New Roman" w:hAnsi="Times New Roman"/>
          <w:sz w:val="24"/>
          <w:szCs w:val="24"/>
          <w:vertAlign w:val="superscript"/>
        </w:rPr>
        <w:t>22</w:t>
      </w:r>
      <w:r w:rsidRPr="00554CB9">
        <w:rPr>
          <w:rFonts w:ascii="Times New Roman" w:hAnsi="Times New Roman"/>
          <w:sz w:val="24"/>
          <w:szCs w:val="24"/>
        </w:rPr>
        <w:t xml:space="preserve">) 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Slovenská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pekcia 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ho prostredia (ď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alej len "inš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pekcia") má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 </w:t>
      </w:r>
      <w:r>
        <w:rPr>
          <w:rFonts w:ascii="Times New Roman" w:hAnsi="Times New Roman" w:hint="default"/>
          <w:color w:val="000000"/>
          <w:sz w:val="24"/>
          <w:szCs w:val="24"/>
        </w:rPr>
        <w:t>integrovanom povoľ</w:t>
      </w:r>
      <w:r>
        <w:rPr>
          <w:rFonts w:ascii="Times New Roman" w:hAnsi="Times New Roman" w:hint="default"/>
          <w:color w:val="000000"/>
          <w:sz w:val="24"/>
          <w:szCs w:val="24"/>
        </w:rPr>
        <w:t>ovaní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 podľ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a prvej vety 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pô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sobnosť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stavebné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ho ú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radu podľ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a osobitné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ho predpisu</w:t>
      </w:r>
      <w:r w:rsidRPr="00554CB9">
        <w:rPr>
          <w:rFonts w:ascii="Times New Roman" w:hAnsi="Times New Roman"/>
          <w:color w:val="000000"/>
          <w:sz w:val="24"/>
          <w:szCs w:val="24"/>
          <w:vertAlign w:val="superscript"/>
        </w:rPr>
        <w:t>23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) okrem pô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sobnosti vo veciach ú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zemné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ho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rozhodovania a vyvlastnenia.</w:t>
      </w:r>
      <w:r w:rsidRPr="00554CB9">
        <w:rPr>
          <w:rFonts w:ascii="Times New Roman" w:hAnsi="Times New Roman" w:hint="default"/>
          <w:sz w:val="24"/>
          <w:szCs w:val="24"/>
        </w:rPr>
        <w:t>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120" w:lineRule="auto"/>
        <w:ind w:left="357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Pozná</w:t>
      </w:r>
      <w:r w:rsidRPr="00554CB9">
        <w:rPr>
          <w:rFonts w:ascii="Times New Roman" w:hAnsi="Times New Roman" w:hint="default"/>
          <w:sz w:val="24"/>
          <w:szCs w:val="24"/>
        </w:rPr>
        <w:t>mky pod č</w:t>
      </w:r>
      <w:r w:rsidRPr="00554CB9">
        <w:rPr>
          <w:rFonts w:ascii="Times New Roman" w:hAnsi="Times New Roman" w:hint="default"/>
          <w:sz w:val="24"/>
          <w:szCs w:val="24"/>
        </w:rPr>
        <w:t>iarou k </w:t>
      </w:r>
      <w:r w:rsidRPr="00554CB9">
        <w:rPr>
          <w:rFonts w:ascii="Times New Roman" w:hAnsi="Times New Roman" w:hint="default"/>
          <w:sz w:val="24"/>
          <w:szCs w:val="24"/>
        </w:rPr>
        <w:t>odkazom 11, 12, 14a, 15, 15a, 15b, 21a a 22 znejú</w:t>
      </w:r>
      <w:r w:rsidRPr="00554CB9">
        <w:rPr>
          <w:rFonts w:ascii="Times New Roman" w:hAnsi="Times New Roman" w:hint="default"/>
          <w:sz w:val="24"/>
          <w:szCs w:val="24"/>
        </w:rPr>
        <w:t>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/>
          <w:sz w:val="24"/>
          <w:szCs w:val="24"/>
          <w:vertAlign w:val="superscript"/>
        </w:rPr>
        <w:t>11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>17 ods. 1, 18 ods. 1 a </w:t>
      </w:r>
      <w:r w:rsidRPr="00554CB9">
        <w:rPr>
          <w:rFonts w:ascii="Times New Roman" w:hAnsi="Times New Roman" w:hint="default"/>
          <w:sz w:val="24"/>
          <w:szCs w:val="24"/>
        </w:rPr>
        <w:t>9, 26 ods. 3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137/2010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pStyle w:val="ListParagraph"/>
        <w:autoSpaceDE w:val="0"/>
        <w:autoSpaceDN w:val="0"/>
        <w:bidi w:val="0"/>
        <w:adjustRightInd w:val="0"/>
        <w:spacing w:after="0" w:line="240" w:lineRule="auto"/>
        <w:ind w:hanging="578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</w:t>
      </w:r>
      <w:r w:rsidRPr="00554CB9">
        <w:rPr>
          <w:rFonts w:ascii="Times New Roman" w:hAnsi="Times New Roman"/>
          <w:sz w:val="24"/>
          <w:szCs w:val="24"/>
          <w:vertAlign w:val="superscript"/>
        </w:rPr>
        <w:t>12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 xml:space="preserve"> 76 až</w:t>
      </w:r>
      <w:r w:rsidRPr="00554CB9">
        <w:rPr>
          <w:rFonts w:ascii="Times New Roman" w:hAnsi="Times New Roman" w:hint="default"/>
          <w:sz w:val="24"/>
          <w:szCs w:val="24"/>
        </w:rPr>
        <w:t xml:space="preserve">  85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50/1976 Zb.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</w:t>
      </w:r>
      <w:r w:rsidRPr="00554CB9">
        <w:rPr>
          <w:rFonts w:ascii="Times New Roman" w:hAnsi="Times New Roman" w:hint="default"/>
          <w:sz w:val="24"/>
          <w:szCs w:val="24"/>
        </w:rPr>
        <w:t>rší</w:t>
      </w:r>
      <w:r w:rsidRPr="00554CB9">
        <w:rPr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Style w:val="ppp-input-value"/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14a</w:t>
      </w:r>
      <w:r w:rsidRPr="00554CB9">
        <w:rPr>
          <w:rFonts w:ascii="Times New Roman" w:hAnsi="Times New Roman"/>
          <w:sz w:val="24"/>
          <w:szCs w:val="24"/>
        </w:rPr>
        <w:t xml:space="preserve">) 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>§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 xml:space="preserve"> 32 až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 xml:space="preserve"> 42 zá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>kona č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>. 50/1976 Zb. v znení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Style w:val="ppp-input-value"/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vertAlign w:val="superscript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15</w:t>
      </w:r>
      <w:r w:rsidRPr="00554CB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</w:t>
      </w:r>
      <w:r w:rsidRPr="00554CB9">
        <w:rPr>
          <w:rFonts w:ascii="Times New Roman" w:hAnsi="Times New Roman" w:hint="default"/>
          <w:sz w:val="24"/>
          <w:szCs w:val="24"/>
        </w:rPr>
        <w:t>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79/ 2015 Z. z. o odpadoch a o zmene a </w:t>
      </w:r>
      <w:r w:rsidRPr="00554CB9">
        <w:rPr>
          <w:rFonts w:ascii="Times New Roman" w:hAnsi="Times New Roman" w:hint="default"/>
          <w:sz w:val="24"/>
          <w:szCs w:val="24"/>
        </w:rPr>
        <w:t>doplnení</w:t>
      </w:r>
      <w:r w:rsidRPr="00554CB9">
        <w:rPr>
          <w:rFonts w:ascii="Times New Roman" w:hAnsi="Times New Roman" w:hint="default"/>
          <w:sz w:val="24"/>
          <w:szCs w:val="24"/>
        </w:rPr>
        <w:t xml:space="preserve"> niektorý</w:t>
      </w:r>
      <w:r w:rsidRPr="00554CB9">
        <w:rPr>
          <w:rFonts w:ascii="Times New Roman" w:hAnsi="Times New Roman" w:hint="default"/>
          <w:sz w:val="24"/>
          <w:szCs w:val="24"/>
        </w:rPr>
        <w:t>ch zá</w:t>
      </w:r>
      <w:r w:rsidRPr="00554CB9">
        <w:rPr>
          <w:rFonts w:ascii="Times New Roman" w:hAnsi="Times New Roman" w:hint="default"/>
          <w:sz w:val="24"/>
          <w:szCs w:val="24"/>
        </w:rPr>
        <w:t>konov.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15a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 xml:space="preserve"> 36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364/2004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Style w:val="ppp-input-value"/>
          <w:rFonts w:ascii="Times New Roman" w:hAnsi="Times New Roman"/>
          <w:sz w:val="24"/>
          <w:szCs w:val="24"/>
          <w:vertAlign w:val="superscript"/>
        </w:rPr>
        <w:t>15b</w:t>
      </w:r>
      <w:r w:rsidRPr="00554CB9">
        <w:rPr>
          <w:rStyle w:val="ppp-input-value"/>
          <w:rFonts w:ascii="Times New Roman" w:hAnsi="Times New Roman"/>
          <w:sz w:val="24"/>
          <w:szCs w:val="24"/>
        </w:rPr>
        <w:t xml:space="preserve">) </w:t>
      </w: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60 až</w:t>
      </w:r>
      <w:r w:rsidRPr="00554CB9">
        <w:rPr>
          <w:rFonts w:ascii="Times New Roman" w:hAnsi="Times New Roman" w:hint="default"/>
          <w:sz w:val="24"/>
          <w:szCs w:val="24"/>
        </w:rPr>
        <w:t xml:space="preserve"> 65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50/1976 Zb.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21a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 xml:space="preserve"> 9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543/2002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22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 xml:space="preserve"> 60 až</w:t>
      </w:r>
      <w:r w:rsidRPr="00554CB9">
        <w:rPr>
          <w:rFonts w:ascii="Times New Roman" w:hAnsi="Times New Roman" w:hint="default"/>
          <w:sz w:val="24"/>
          <w:szCs w:val="24"/>
        </w:rPr>
        <w:t xml:space="preserve"> 74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50/1976 Zb.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Pozná</w:t>
      </w:r>
      <w:r w:rsidRPr="00554CB9">
        <w:rPr>
          <w:rFonts w:ascii="Times New Roman" w:hAnsi="Times New Roman" w:hint="default"/>
          <w:sz w:val="24"/>
          <w:szCs w:val="24"/>
        </w:rPr>
        <w:t>mky pod č</w:t>
      </w:r>
      <w:r w:rsidRPr="00554CB9">
        <w:rPr>
          <w:rFonts w:ascii="Times New Roman" w:hAnsi="Times New Roman" w:hint="default"/>
          <w:sz w:val="24"/>
          <w:szCs w:val="24"/>
        </w:rPr>
        <w:t>iarou k odkazom 17, 19 a </w:t>
      </w:r>
      <w:r w:rsidRPr="00554CB9">
        <w:rPr>
          <w:rFonts w:ascii="Times New Roman" w:hAnsi="Times New Roman" w:hint="default"/>
          <w:sz w:val="24"/>
          <w:szCs w:val="24"/>
        </w:rPr>
        <w:t>20 sa vypúšť</w:t>
      </w:r>
      <w:r w:rsidRPr="00554CB9">
        <w:rPr>
          <w:rFonts w:ascii="Times New Roman" w:hAnsi="Times New Roman" w:hint="default"/>
          <w:sz w:val="24"/>
          <w:szCs w:val="24"/>
        </w:rPr>
        <w:t>ajú.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Nadpis §</w:t>
      </w:r>
      <w:r w:rsidRPr="00554CB9">
        <w:rPr>
          <w:rFonts w:ascii="Times New Roman" w:hAnsi="Times New Roman" w:hint="default"/>
          <w:sz w:val="24"/>
          <w:szCs w:val="24"/>
        </w:rPr>
        <w:t xml:space="preserve"> 4 zni</w:t>
      </w:r>
      <w:r w:rsidRPr="00554CB9"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Konzultá</w:t>
      </w:r>
      <w:r w:rsidRPr="00554CB9">
        <w:rPr>
          <w:rFonts w:ascii="Times New Roman" w:hAnsi="Times New Roman" w:hint="default"/>
          <w:sz w:val="24"/>
          <w:szCs w:val="24"/>
        </w:rPr>
        <w:t>cia“.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4 ods.1 sa vypúšť</w:t>
      </w:r>
      <w:r w:rsidRPr="00554CB9">
        <w:rPr>
          <w:rFonts w:ascii="Times New Roman" w:hAnsi="Times New Roman" w:hint="default"/>
          <w:sz w:val="24"/>
          <w:szCs w:val="24"/>
        </w:rPr>
        <w:t>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slová</w:t>
      </w:r>
      <w:r w:rsidRPr="00554CB9">
        <w:rPr>
          <w:rFonts w:ascii="Times New Roman" w:hAnsi="Times New Roman" w:hint="default"/>
          <w:sz w:val="24"/>
          <w:szCs w:val="24"/>
        </w:rPr>
        <w:t xml:space="preserve">  „</w:t>
      </w:r>
      <w:r w:rsidRPr="00554CB9">
        <w:rPr>
          <w:rFonts w:ascii="Times New Roman" w:hAnsi="Times New Roman" w:hint="default"/>
          <w:sz w:val="24"/>
          <w:szCs w:val="24"/>
        </w:rPr>
        <w:t>alebo o predbež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prerokovanie“.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4 sa vypúšť</w:t>
      </w:r>
      <w:r w:rsidRPr="00554CB9">
        <w:rPr>
          <w:rFonts w:ascii="Times New Roman" w:hAnsi="Times New Roman" w:hint="default"/>
          <w:sz w:val="24"/>
          <w:szCs w:val="24"/>
        </w:rPr>
        <w:t>ajú</w:t>
      </w:r>
      <w:r w:rsidRPr="00554CB9">
        <w:rPr>
          <w:rFonts w:ascii="Times New Roman" w:hAnsi="Times New Roman" w:hint="default"/>
          <w:sz w:val="24"/>
          <w:szCs w:val="24"/>
        </w:rPr>
        <w:t xml:space="preserve"> odseky 4 a 5.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 odkazu 27 sa vypúšť</w:t>
      </w:r>
      <w:r w:rsidRPr="00554CB9">
        <w:rPr>
          <w:rFonts w:ascii="Times New Roman" w:hAnsi="Times New Roman" w:hint="default"/>
          <w:sz w:val="24"/>
          <w:szCs w:val="24"/>
        </w:rPr>
        <w:t>a.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5 ods. 1 sa vypúšť</w:t>
      </w:r>
      <w:r w:rsidRPr="00554CB9">
        <w:rPr>
          <w:rFonts w:ascii="Times New Roman" w:hAnsi="Times New Roman" w:hint="default"/>
          <w:sz w:val="24"/>
          <w:szCs w:val="24"/>
        </w:rPr>
        <w:t>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v predbež</w:t>
      </w:r>
      <w:r w:rsidRPr="00554CB9">
        <w:rPr>
          <w:rFonts w:ascii="Times New Roman" w:hAnsi="Times New Roman" w:hint="default"/>
          <w:sz w:val="24"/>
          <w:szCs w:val="24"/>
        </w:rPr>
        <w:t>nom prerokovaní</w:t>
      </w:r>
      <w:r w:rsidRPr="00554CB9">
        <w:rPr>
          <w:rFonts w:ascii="Times New Roman" w:hAnsi="Times New Roman" w:hint="default"/>
          <w:sz w:val="24"/>
          <w:szCs w:val="24"/>
        </w:rPr>
        <w:t xml:space="preserve"> a“.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5 ods. 5 sa v</w:t>
      </w:r>
      <w:r w:rsidRPr="00554CB9">
        <w:rPr>
          <w:rFonts w:ascii="Times New Roman" w:hAnsi="Times New Roman" w:hint="default"/>
          <w:sz w:val="24"/>
          <w:szCs w:val="24"/>
        </w:rPr>
        <w:t>ypúšť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smeno b).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Doterajš</w:t>
      </w:r>
      <w:r w:rsidRPr="00554CB9">
        <w:rPr>
          <w:rFonts w:ascii="Times New Roman" w:hAnsi="Times New Roman" w:hint="default"/>
          <w:sz w:val="24"/>
          <w:szCs w:val="24"/>
        </w:rPr>
        <w:t>ie pí</w:t>
      </w:r>
      <w:r w:rsidRPr="00554CB9">
        <w:rPr>
          <w:rFonts w:ascii="Times New Roman" w:hAnsi="Times New Roman" w:hint="default"/>
          <w:sz w:val="24"/>
          <w:szCs w:val="24"/>
        </w:rPr>
        <w:t>smeno c) sa označ</w:t>
      </w:r>
      <w:r w:rsidRPr="00554CB9">
        <w:rPr>
          <w:rFonts w:ascii="Times New Roman" w:hAnsi="Times New Roman" w:hint="default"/>
          <w:sz w:val="24"/>
          <w:szCs w:val="24"/>
        </w:rPr>
        <w:t>uje ako pí</w:t>
      </w:r>
      <w:r w:rsidRPr="00554CB9">
        <w:rPr>
          <w:rFonts w:ascii="Times New Roman" w:hAnsi="Times New Roman" w:hint="default"/>
          <w:sz w:val="24"/>
          <w:szCs w:val="24"/>
        </w:rPr>
        <w:t xml:space="preserve">smeno b).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6 odsek 2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 w:firstLine="348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(2) Ak inš</w:t>
      </w:r>
      <w:r w:rsidRPr="00554CB9">
        <w:rPr>
          <w:rFonts w:ascii="Times New Roman" w:hAnsi="Times New Roman" w:hint="default"/>
          <w:sz w:val="24"/>
          <w:szCs w:val="24"/>
        </w:rPr>
        <w:t>pekcia v priebehu konania zistí</w:t>
      </w:r>
      <w:r w:rsidRPr="00554CB9">
        <w:rPr>
          <w:rFonts w:ascii="Times New Roman" w:hAnsi="Times New Roman" w:hint="default"/>
          <w:sz w:val="24"/>
          <w:szCs w:val="24"/>
        </w:rPr>
        <w:t>, ž</w:t>
      </w:r>
      <w:r w:rsidRPr="00554CB9">
        <w:rPr>
          <w:rFonts w:ascii="Times New Roman" w:hAnsi="Times New Roman" w:hint="default"/>
          <w:sz w:val="24"/>
          <w:szCs w:val="24"/>
        </w:rPr>
        <w:t>e nie je mož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v konaní</w:t>
      </w:r>
      <w:r w:rsidRPr="00554CB9">
        <w:rPr>
          <w:rFonts w:ascii="Times New Roman" w:hAnsi="Times New Roman" w:hint="default"/>
          <w:sz w:val="24"/>
          <w:szCs w:val="24"/>
        </w:rPr>
        <w:t xml:space="preserve"> pokrač</w:t>
      </w:r>
      <w:r w:rsidRPr="00554CB9">
        <w:rPr>
          <w:rFonts w:ascii="Times New Roman" w:hAnsi="Times New Roman" w:hint="default"/>
          <w:sz w:val="24"/>
          <w:szCs w:val="24"/>
        </w:rPr>
        <w:t>ovať</w:t>
      </w:r>
      <w:r w:rsidRPr="00554CB9">
        <w:rPr>
          <w:rFonts w:ascii="Times New Roman" w:hAnsi="Times New Roman" w:hint="default"/>
          <w:sz w:val="24"/>
          <w:szCs w:val="24"/>
        </w:rPr>
        <w:t>, vyzve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na doplnenie podkladov, prič</w:t>
      </w:r>
      <w:r w:rsidRPr="00554CB9">
        <w:rPr>
          <w:rFonts w:ascii="Times New Roman" w:hAnsi="Times New Roman" w:hint="default"/>
          <w:sz w:val="24"/>
          <w:szCs w:val="24"/>
        </w:rPr>
        <w:t>om inš</w:t>
      </w:r>
      <w:r w:rsidRPr="00554CB9">
        <w:rPr>
          <w:rFonts w:ascii="Times New Roman" w:hAnsi="Times New Roman" w:hint="default"/>
          <w:sz w:val="24"/>
          <w:szCs w:val="24"/>
        </w:rPr>
        <w:t>pekcia určí</w:t>
      </w:r>
      <w:r w:rsidRPr="00554CB9">
        <w:rPr>
          <w:rFonts w:ascii="Times New Roman" w:hAnsi="Times New Roman" w:hint="default"/>
          <w:sz w:val="24"/>
          <w:szCs w:val="24"/>
        </w:rPr>
        <w:t xml:space="preserve"> po konzultá</w:t>
      </w:r>
      <w:r w:rsidRPr="00554CB9">
        <w:rPr>
          <w:rFonts w:ascii="Times New Roman" w:hAnsi="Times New Roman" w:hint="default"/>
          <w:sz w:val="24"/>
          <w:szCs w:val="24"/>
        </w:rPr>
        <w:t>cii s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om primeranú</w:t>
      </w:r>
      <w:r w:rsidRPr="00554CB9">
        <w:rPr>
          <w:rFonts w:ascii="Times New Roman" w:hAnsi="Times New Roman" w:hint="default"/>
          <w:sz w:val="24"/>
          <w:szCs w:val="24"/>
        </w:rPr>
        <w:t xml:space="preserve"> lehotu na doplnenie podkladov.“.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7 ods. 2 pí</w:t>
      </w:r>
      <w:r w:rsidRPr="00554CB9">
        <w:rPr>
          <w:rFonts w:ascii="Times New Roman" w:hAnsi="Times New Roman" w:hint="default"/>
          <w:sz w:val="24"/>
          <w:szCs w:val="24"/>
        </w:rPr>
        <w:t>sm. a) sa za slovo „</w:t>
      </w:r>
      <w:r w:rsidRPr="00554CB9">
        <w:rPr>
          <w:rFonts w:ascii="Times New Roman" w:hAnsi="Times New Roman" w:hint="default"/>
          <w:sz w:val="24"/>
          <w:szCs w:val="24"/>
        </w:rPr>
        <w:t>sprá</w:t>
      </w:r>
      <w:r w:rsidRPr="00554CB9">
        <w:rPr>
          <w:rFonts w:ascii="Times New Roman" w:hAnsi="Times New Roman" w:hint="default"/>
          <w:sz w:val="24"/>
          <w:szCs w:val="24"/>
        </w:rPr>
        <w:t>va“</w:t>
      </w:r>
      <w:r w:rsidRPr="00554CB9">
        <w:rPr>
          <w:rFonts w:ascii="Times New Roman" w:hAnsi="Times New Roman" w:hint="default"/>
          <w:sz w:val="24"/>
          <w:szCs w:val="24"/>
        </w:rPr>
        <w:t xml:space="preserve"> vkladajú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alebo zá</w:t>
      </w:r>
      <w:r w:rsidRPr="00554CB9">
        <w:rPr>
          <w:rFonts w:ascii="Times New Roman" w:hAnsi="Times New Roman" w:hint="default"/>
          <w:sz w:val="24"/>
          <w:szCs w:val="24"/>
        </w:rPr>
        <w:t>znam“.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7 ods. 2 pí</w:t>
      </w:r>
      <w:r w:rsidRPr="00554CB9">
        <w:rPr>
          <w:rFonts w:ascii="Times New Roman" w:hAnsi="Times New Roman" w:hint="default"/>
          <w:sz w:val="24"/>
          <w:szCs w:val="24"/>
        </w:rPr>
        <w:t>smená</w:t>
      </w:r>
      <w:r w:rsidRPr="00554CB9">
        <w:rPr>
          <w:rFonts w:ascii="Times New Roman" w:hAnsi="Times New Roman" w:hint="default"/>
          <w:sz w:val="24"/>
          <w:szCs w:val="24"/>
        </w:rPr>
        <w:t xml:space="preserve"> e) a f) znejú</w:t>
      </w:r>
      <w:r w:rsidRPr="00554CB9">
        <w:rPr>
          <w:rFonts w:ascii="Times New Roman" w:hAnsi="Times New Roman" w:hint="default"/>
          <w:sz w:val="24"/>
          <w:szCs w:val="24"/>
        </w:rPr>
        <w:t>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     „</w:t>
      </w:r>
      <w:r w:rsidRPr="00554CB9">
        <w:rPr>
          <w:rFonts w:ascii="Times New Roman" w:hAnsi="Times New Roman" w:hint="default"/>
          <w:sz w:val="24"/>
          <w:szCs w:val="24"/>
        </w:rPr>
        <w:t>e) vý</w:t>
      </w:r>
      <w:r w:rsidRPr="00554CB9">
        <w:rPr>
          <w:rFonts w:ascii="Times New Roman" w:hAnsi="Times New Roman" w:hint="default"/>
          <w:sz w:val="24"/>
          <w:szCs w:val="24"/>
        </w:rPr>
        <w:t>pis zá</w:t>
      </w:r>
      <w:r w:rsidRPr="00554CB9">
        <w:rPr>
          <w:rFonts w:ascii="Times New Roman" w:hAnsi="Times New Roman" w:hint="default"/>
          <w:sz w:val="24"/>
          <w:szCs w:val="24"/>
        </w:rPr>
        <w:t>sad a </w:t>
      </w:r>
      <w:r w:rsidRPr="00554CB9">
        <w:rPr>
          <w:rFonts w:ascii="Times New Roman" w:hAnsi="Times New Roman" w:hint="default"/>
          <w:sz w:val="24"/>
          <w:szCs w:val="24"/>
        </w:rPr>
        <w:t>regulatí</w:t>
      </w:r>
      <w:r w:rsidRPr="00554CB9">
        <w:rPr>
          <w:rFonts w:ascii="Times New Roman" w:hAnsi="Times New Roman" w:hint="default"/>
          <w:sz w:val="24"/>
          <w:szCs w:val="24"/>
        </w:rPr>
        <w:t>vov z </w:t>
      </w:r>
      <w:r w:rsidRPr="00554CB9">
        <w:rPr>
          <w:rFonts w:ascii="Times New Roman" w:hAnsi="Times New Roman" w:hint="default"/>
          <w:sz w:val="24"/>
          <w:szCs w:val="24"/>
        </w:rPr>
        <w:t>ú</w:t>
      </w:r>
      <w:r w:rsidRPr="00554CB9">
        <w:rPr>
          <w:rFonts w:ascii="Times New Roman" w:hAnsi="Times New Roman" w:hint="default"/>
          <w:sz w:val="24"/>
          <w:szCs w:val="24"/>
        </w:rPr>
        <w:t>zemné</w:t>
      </w:r>
      <w:r w:rsidRPr="00554CB9">
        <w:rPr>
          <w:rFonts w:ascii="Times New Roman" w:hAnsi="Times New Roman" w:hint="default"/>
          <w:sz w:val="24"/>
          <w:szCs w:val="24"/>
        </w:rPr>
        <w:t>ho plá</w:t>
      </w:r>
      <w:r w:rsidRPr="00554CB9">
        <w:rPr>
          <w:rFonts w:ascii="Times New Roman" w:hAnsi="Times New Roman" w:hint="default"/>
          <w:sz w:val="24"/>
          <w:szCs w:val="24"/>
        </w:rPr>
        <w:t>nu obce alebo v</w:t>
      </w:r>
      <w:r w:rsidRPr="00554CB9">
        <w:rPr>
          <w:rFonts w:ascii="Times New Roman" w:hAnsi="Times New Roman" w:hint="default"/>
          <w:sz w:val="24"/>
          <w:szCs w:val="24"/>
        </w:rPr>
        <w:t>ý</w:t>
      </w:r>
      <w:r w:rsidRPr="00554CB9">
        <w:rPr>
          <w:rFonts w:ascii="Times New Roman" w:hAnsi="Times New Roman" w:hint="default"/>
          <w:sz w:val="24"/>
          <w:szCs w:val="24"/>
        </w:rPr>
        <w:t>pis zá</w:t>
      </w:r>
      <w:r w:rsidRPr="00554CB9">
        <w:rPr>
          <w:rFonts w:ascii="Times New Roman" w:hAnsi="Times New Roman" w:hint="default"/>
          <w:sz w:val="24"/>
          <w:szCs w:val="24"/>
        </w:rPr>
        <w:t>sad a </w:t>
      </w:r>
      <w:r w:rsidRPr="00554CB9">
        <w:rPr>
          <w:rFonts w:ascii="Times New Roman" w:hAnsi="Times New Roman" w:hint="default"/>
          <w:sz w:val="24"/>
          <w:szCs w:val="24"/>
        </w:rPr>
        <w:t>regulatí</w:t>
      </w:r>
      <w:r w:rsidRPr="00554CB9">
        <w:rPr>
          <w:rFonts w:ascii="Times New Roman" w:hAnsi="Times New Roman" w:hint="default"/>
          <w:sz w:val="24"/>
          <w:szCs w:val="24"/>
        </w:rPr>
        <w:t>vov zó</w:t>
      </w:r>
      <w:r w:rsidRPr="00554CB9">
        <w:rPr>
          <w:rFonts w:ascii="Times New Roman" w:hAnsi="Times New Roman" w:hint="default"/>
          <w:sz w:val="24"/>
          <w:szCs w:val="24"/>
        </w:rPr>
        <w:t>ny, ak je prevá</w:t>
      </w:r>
      <w:r w:rsidRPr="00554CB9">
        <w:rPr>
          <w:rFonts w:ascii="Times New Roman" w:hAnsi="Times New Roman" w:hint="default"/>
          <w:sz w:val="24"/>
          <w:szCs w:val="24"/>
        </w:rPr>
        <w:t>dzka v </w:t>
      </w:r>
      <w:r w:rsidRPr="00554CB9">
        <w:rPr>
          <w:rFonts w:ascii="Times New Roman" w:hAnsi="Times New Roman" w:hint="default"/>
          <w:sz w:val="24"/>
          <w:szCs w:val="24"/>
        </w:rPr>
        <w:t>č</w:t>
      </w:r>
      <w:r w:rsidRPr="00554CB9">
        <w:rPr>
          <w:rFonts w:ascii="Times New Roman" w:hAnsi="Times New Roman" w:hint="default"/>
          <w:sz w:val="24"/>
          <w:szCs w:val="24"/>
        </w:rPr>
        <w:t>asti obce, na ktorú</w:t>
      </w:r>
      <w:r w:rsidRPr="00554CB9">
        <w:rPr>
          <w:rFonts w:ascii="Times New Roman" w:hAnsi="Times New Roman" w:hint="default"/>
          <w:sz w:val="24"/>
          <w:szCs w:val="24"/>
        </w:rPr>
        <w:t xml:space="preserve"> bol spracovaný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zemný</w:t>
      </w:r>
      <w:r w:rsidRPr="00554CB9">
        <w:rPr>
          <w:rFonts w:ascii="Times New Roman" w:hAnsi="Times New Roman" w:hint="default"/>
          <w:sz w:val="24"/>
          <w:szCs w:val="24"/>
        </w:rPr>
        <w:t xml:space="preserve"> plá</w:t>
      </w:r>
      <w:r w:rsidRPr="00554CB9">
        <w:rPr>
          <w:rFonts w:ascii="Times New Roman" w:hAnsi="Times New Roman" w:hint="default"/>
          <w:sz w:val="24"/>
          <w:szCs w:val="24"/>
        </w:rPr>
        <w:t>n zó</w:t>
      </w:r>
      <w:r w:rsidRPr="00554CB9">
        <w:rPr>
          <w:rFonts w:ascii="Times New Roman" w:hAnsi="Times New Roman" w:hint="default"/>
          <w:sz w:val="24"/>
          <w:szCs w:val="24"/>
        </w:rPr>
        <w:t>ny</w:t>
      </w:r>
      <w:r>
        <w:rPr>
          <w:rFonts w:ascii="Times New Roman" w:hAnsi="Times New Roman"/>
          <w:sz w:val="24"/>
          <w:szCs w:val="24"/>
        </w:rPr>
        <w:t>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709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     f) ú</w:t>
      </w:r>
      <w:r w:rsidRPr="00554CB9">
        <w:rPr>
          <w:rFonts w:ascii="Times New Roman" w:hAnsi="Times New Roman" w:hint="default"/>
          <w:sz w:val="24"/>
          <w:szCs w:val="24"/>
        </w:rPr>
        <w:t>zemné</w:t>
      </w:r>
      <w:r w:rsidRPr="00554CB9">
        <w:rPr>
          <w:rFonts w:ascii="Times New Roman" w:hAnsi="Times New Roman" w:hint="default"/>
          <w:sz w:val="24"/>
          <w:szCs w:val="24"/>
        </w:rPr>
        <w:t xml:space="preserve"> rozhodnutie a </w:t>
      </w:r>
      <w:r w:rsidRPr="00554CB9">
        <w:rPr>
          <w:rFonts w:ascii="Times New Roman" w:hAnsi="Times New Roman" w:hint="default"/>
          <w:sz w:val="24"/>
          <w:szCs w:val="24"/>
        </w:rPr>
        <w:t>zá</w:t>
      </w:r>
      <w:r w:rsidRPr="00554CB9">
        <w:rPr>
          <w:rFonts w:ascii="Times New Roman" w:hAnsi="Times New Roman" w:hint="default"/>
          <w:sz w:val="24"/>
          <w:szCs w:val="24"/>
        </w:rPr>
        <w:t>vä</w:t>
      </w:r>
      <w:r w:rsidRPr="00554CB9">
        <w:rPr>
          <w:rFonts w:ascii="Times New Roman" w:hAnsi="Times New Roman" w:hint="default"/>
          <w:sz w:val="24"/>
          <w:szCs w:val="24"/>
        </w:rPr>
        <w:t>zné</w:t>
      </w:r>
      <w:r w:rsidRPr="00554CB9">
        <w:rPr>
          <w:rFonts w:ascii="Times New Roman" w:hAnsi="Times New Roman" w:hint="default"/>
          <w:sz w:val="24"/>
          <w:szCs w:val="24"/>
        </w:rPr>
        <w:t xml:space="preserve"> stanovisko, ak tak ustanovuje osobitný</w:t>
      </w:r>
      <w:r w:rsidRPr="00554CB9">
        <w:rPr>
          <w:rFonts w:ascii="Times New Roman" w:hAnsi="Times New Roman" w:hint="default"/>
          <w:sz w:val="24"/>
          <w:szCs w:val="24"/>
        </w:rPr>
        <w:t xml:space="preserve"> predpis,</w:t>
      </w:r>
      <w:r w:rsidRPr="00554CB9">
        <w:rPr>
          <w:rFonts w:ascii="Times New Roman" w:hAnsi="Times New Roman"/>
          <w:sz w:val="24"/>
          <w:szCs w:val="24"/>
          <w:vertAlign w:val="superscript"/>
        </w:rPr>
        <w:t>35</w:t>
      </w:r>
      <w:r w:rsidRPr="00554CB9">
        <w:rPr>
          <w:rFonts w:ascii="Times New Roman" w:hAnsi="Times New Roman" w:hint="default"/>
          <w:sz w:val="24"/>
          <w:szCs w:val="24"/>
        </w:rPr>
        <w:t>)“.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8 vrá</w:t>
      </w:r>
      <w:r w:rsidRPr="00554CB9">
        <w:rPr>
          <w:rFonts w:ascii="Times New Roman" w:hAnsi="Times New Roman" w:hint="default"/>
          <w:sz w:val="24"/>
          <w:szCs w:val="24"/>
        </w:rPr>
        <w:t>tane nadpisu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„§</w:t>
      </w:r>
      <w:r w:rsidRPr="00554CB9">
        <w:rPr>
          <w:rFonts w:ascii="Times New Roman" w:hAnsi="Times New Roman" w:hint="default"/>
          <w:sz w:val="24"/>
          <w:szCs w:val="24"/>
        </w:rPr>
        <w:t xml:space="preserve"> 8 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Vý</w:t>
      </w:r>
      <w:r w:rsidRPr="00554CB9">
        <w:rPr>
          <w:rFonts w:ascii="Times New Roman" w:hAnsi="Times New Roman" w:hint="default"/>
          <w:sz w:val="24"/>
          <w:szCs w:val="24"/>
        </w:rPr>
        <w:t>chodisková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va</w:t>
      </w:r>
      <w:r w:rsidRPr="00554CB9">
        <w:rPr>
          <w:rFonts w:ascii="Times New Roman" w:hAnsi="Times New Roman"/>
          <w:b/>
          <w:bCs/>
          <w:sz w:val="24"/>
          <w:szCs w:val="24"/>
        </w:rPr>
        <w:br/>
      </w:r>
    </w:p>
    <w:p w:rsidR="003D6197" w:rsidRPr="00554CB9" w:rsidP="003D61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Ak pri vykoná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 s </w:t>
      </w:r>
      <w:r w:rsidRPr="00554CB9">
        <w:rPr>
          <w:rFonts w:ascii="Times New Roman" w:hAnsi="Times New Roman" w:hint="default"/>
          <w:sz w:val="24"/>
          <w:szCs w:val="24"/>
        </w:rPr>
        <w:t>prihliadnutí</w:t>
      </w:r>
      <w:r w:rsidRPr="00554CB9">
        <w:rPr>
          <w:rFonts w:ascii="Times New Roman" w:hAnsi="Times New Roman" w:hint="default"/>
          <w:sz w:val="24"/>
          <w:szCs w:val="24"/>
        </w:rPr>
        <w:t>m k mož</w:t>
      </w:r>
      <w:r w:rsidRPr="00554CB9">
        <w:rPr>
          <w:rFonts w:ascii="Times New Roman" w:hAnsi="Times New Roman" w:hint="default"/>
          <w:sz w:val="24"/>
          <w:szCs w:val="24"/>
        </w:rPr>
        <w:t>nosti kontaminá</w:t>
      </w:r>
      <w:r w:rsidRPr="00554CB9">
        <w:rPr>
          <w:rFonts w:ascii="Times New Roman" w:hAnsi="Times New Roman" w:hint="default"/>
          <w:sz w:val="24"/>
          <w:szCs w:val="24"/>
        </w:rPr>
        <w:t>cie pô</w:t>
      </w:r>
      <w:r w:rsidRPr="00554CB9">
        <w:rPr>
          <w:rFonts w:ascii="Times New Roman" w:hAnsi="Times New Roman" w:hint="default"/>
          <w:sz w:val="24"/>
          <w:szCs w:val="24"/>
        </w:rPr>
        <w:t>dy alebo </w:t>
      </w:r>
      <w:r w:rsidRPr="00554CB9">
        <w:rPr>
          <w:rFonts w:ascii="Times New Roman" w:hAnsi="Times New Roman" w:hint="default"/>
          <w:sz w:val="24"/>
          <w:szCs w:val="24"/>
        </w:rPr>
        <w:t>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</w:t>
      </w:r>
      <w:r w:rsidRPr="00554CB9">
        <w:rPr>
          <w:rFonts w:ascii="Times New Roman" w:hAnsi="Times New Roman"/>
          <w:sz w:val="24"/>
          <w:szCs w:val="24"/>
          <w:vertAlign w:val="superscript"/>
        </w:rPr>
        <w:t>38</w:t>
      </w:r>
      <w:r w:rsidRPr="00554CB9">
        <w:rPr>
          <w:rFonts w:ascii="Times New Roman" w:hAnsi="Times New Roman"/>
          <w:sz w:val="24"/>
          <w:szCs w:val="24"/>
        </w:rPr>
        <w:t>) v </w:t>
      </w:r>
      <w:r w:rsidRPr="00554CB9">
        <w:rPr>
          <w:rFonts w:ascii="Times New Roman" w:hAnsi="Times New Roman" w:hint="default"/>
          <w:sz w:val="24"/>
          <w:szCs w:val="24"/>
        </w:rPr>
        <w:t>mieste prevá</w:t>
      </w:r>
      <w:r w:rsidRPr="00554CB9">
        <w:rPr>
          <w:rFonts w:ascii="Times New Roman" w:hAnsi="Times New Roman" w:hint="default"/>
          <w:sz w:val="24"/>
          <w:szCs w:val="24"/>
        </w:rPr>
        <w:t>dzky dochá</w:t>
      </w:r>
      <w:r w:rsidRPr="00554CB9">
        <w:rPr>
          <w:rFonts w:ascii="Times New Roman" w:hAnsi="Times New Roman" w:hint="default"/>
          <w:sz w:val="24"/>
          <w:szCs w:val="24"/>
        </w:rPr>
        <w:t>dza k </w:t>
      </w:r>
      <w:r w:rsidRPr="00554CB9">
        <w:rPr>
          <w:rFonts w:ascii="Times New Roman" w:hAnsi="Times New Roman" w:hint="default"/>
          <w:sz w:val="24"/>
          <w:szCs w:val="24"/>
        </w:rPr>
        <w:t>použí</w:t>
      </w:r>
      <w:r w:rsidRPr="00554CB9">
        <w:rPr>
          <w:rFonts w:ascii="Times New Roman" w:hAnsi="Times New Roman" w:hint="default"/>
          <w:sz w:val="24"/>
          <w:szCs w:val="24"/>
        </w:rPr>
        <w:t>vaniu, vý</w:t>
      </w:r>
      <w:r w:rsidRPr="00554CB9">
        <w:rPr>
          <w:rFonts w:ascii="Times New Roman" w:hAnsi="Times New Roman" w:hint="default"/>
          <w:sz w:val="24"/>
          <w:szCs w:val="24"/>
        </w:rPr>
        <w:t>robe alebo vypúšť</w:t>
      </w:r>
      <w:r w:rsidRPr="00554CB9">
        <w:rPr>
          <w:rFonts w:ascii="Times New Roman" w:hAnsi="Times New Roman" w:hint="default"/>
          <w:sz w:val="24"/>
          <w:szCs w:val="24"/>
        </w:rPr>
        <w:t>aniu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lá</w:t>
      </w:r>
      <w:r w:rsidRPr="00554CB9">
        <w:rPr>
          <w:rFonts w:ascii="Times New Roman" w:hAnsi="Times New Roman" w:hint="default"/>
          <w:sz w:val="24"/>
          <w:szCs w:val="24"/>
        </w:rPr>
        <w:t>tok,</w:t>
      </w:r>
      <w:r w:rsidRPr="00554CB9">
        <w:rPr>
          <w:rFonts w:ascii="Times New Roman" w:hAnsi="Times New Roman"/>
          <w:sz w:val="24"/>
          <w:szCs w:val="24"/>
          <w:vertAlign w:val="superscript"/>
        </w:rPr>
        <w:t>39</w:t>
      </w:r>
      <w:r w:rsidRPr="00554CB9">
        <w:rPr>
          <w:rFonts w:ascii="Times New Roman" w:hAnsi="Times New Roman"/>
          <w:sz w:val="24"/>
          <w:szCs w:val="24"/>
        </w:rPr>
        <w:t>) </w:t>
      </w:r>
      <w:r w:rsidRPr="00554CB9">
        <w:rPr>
          <w:rFonts w:ascii="Times New Roman" w:hAnsi="Times New Roman" w:hint="default"/>
          <w:sz w:val="24"/>
          <w:szCs w:val="24"/>
        </w:rPr>
        <w:t xml:space="preserve"> je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povinný</w:t>
      </w:r>
      <w:r w:rsidRPr="00554CB9">
        <w:rPr>
          <w:rFonts w:ascii="Times New Roman" w:hAnsi="Times New Roman" w:hint="default"/>
          <w:sz w:val="24"/>
          <w:szCs w:val="24"/>
        </w:rPr>
        <w:t xml:space="preserve"> vypracovať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 pred zač</w:t>
      </w:r>
      <w:r w:rsidRPr="00554CB9">
        <w:rPr>
          <w:rFonts w:ascii="Times New Roman" w:hAnsi="Times New Roman" w:hint="default"/>
          <w:sz w:val="24"/>
          <w:szCs w:val="24"/>
        </w:rPr>
        <w:t>atí</w:t>
      </w:r>
      <w:r w:rsidRPr="00554CB9">
        <w:rPr>
          <w:rFonts w:ascii="Times New Roman" w:hAnsi="Times New Roman" w:hint="default"/>
          <w:sz w:val="24"/>
          <w:szCs w:val="24"/>
        </w:rPr>
        <w:t>m prevá</w:t>
      </w:r>
      <w:r w:rsidRPr="00554CB9">
        <w:rPr>
          <w:rFonts w:ascii="Times New Roman" w:hAnsi="Times New Roman" w:hint="default"/>
          <w:sz w:val="24"/>
          <w:szCs w:val="24"/>
        </w:rPr>
        <w:t>dzkovania prevá</w:t>
      </w:r>
      <w:r w:rsidRPr="00554CB9">
        <w:rPr>
          <w:rFonts w:ascii="Times New Roman" w:hAnsi="Times New Roman" w:hint="default"/>
          <w:sz w:val="24"/>
          <w:szCs w:val="24"/>
        </w:rPr>
        <w:t>dzky alebo pred prvou aktualizá</w:t>
      </w:r>
      <w:r w:rsidRPr="00554CB9">
        <w:rPr>
          <w:rFonts w:ascii="Times New Roman" w:hAnsi="Times New Roman" w:hint="default"/>
          <w:sz w:val="24"/>
          <w:szCs w:val="24"/>
        </w:rPr>
        <w:t>ciou povolenia prevá</w:t>
      </w:r>
      <w:r w:rsidRPr="00554CB9">
        <w:rPr>
          <w:rFonts w:ascii="Times New Roman" w:hAnsi="Times New Roman" w:hint="default"/>
          <w:sz w:val="24"/>
          <w:szCs w:val="24"/>
        </w:rPr>
        <w:t xml:space="preserve">dzky. 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</w:rPr>
      </w:pPr>
    </w:p>
    <w:p w:rsidR="003D6197" w:rsidRPr="00554CB9" w:rsidP="003D61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dzky, pre ktorú</w:t>
      </w:r>
      <w:r w:rsidRPr="00554CB9">
        <w:rPr>
          <w:rFonts w:ascii="Times New Roman" w:hAnsi="Times New Roman" w:hint="default"/>
          <w:sz w:val="24"/>
          <w:szCs w:val="24"/>
        </w:rPr>
        <w:t xml:space="preserve"> nebolo potrebné</w:t>
      </w:r>
      <w:r w:rsidRPr="00554CB9">
        <w:rPr>
          <w:rFonts w:ascii="Times New Roman" w:hAnsi="Times New Roman" w:hint="default"/>
          <w:sz w:val="24"/>
          <w:szCs w:val="24"/>
        </w:rPr>
        <w:t xml:space="preserve"> pred zmenou č</w:t>
      </w:r>
      <w:r w:rsidRPr="00554CB9">
        <w:rPr>
          <w:rFonts w:ascii="Times New Roman" w:hAnsi="Times New Roman" w:hint="default"/>
          <w:sz w:val="24"/>
          <w:szCs w:val="24"/>
        </w:rPr>
        <w:t>innosti vypracovať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vu, prehodnotí</w:t>
      </w:r>
      <w:r w:rsidRPr="00554CB9">
        <w:rPr>
          <w:rFonts w:ascii="Times New Roman" w:hAnsi="Times New Roman" w:hint="default"/>
          <w:sz w:val="24"/>
          <w:szCs w:val="24"/>
        </w:rPr>
        <w:t xml:space="preserve"> potrebu vypracovania vý</w:t>
      </w:r>
      <w:r w:rsidRPr="00554CB9">
        <w:rPr>
          <w:rFonts w:ascii="Times New Roman" w:hAnsi="Times New Roman" w:hint="default"/>
          <w:sz w:val="24"/>
          <w:szCs w:val="24"/>
        </w:rPr>
        <w:t>chodiskove</w:t>
      </w:r>
      <w:r w:rsidRPr="00554CB9">
        <w:rPr>
          <w:rFonts w:ascii="Times New Roman" w:hAnsi="Times New Roman" w:hint="default"/>
          <w:sz w:val="24"/>
          <w:szCs w:val="24"/>
        </w:rPr>
        <w:t>j sprá</w:t>
      </w:r>
      <w:r w:rsidRPr="00554CB9">
        <w:rPr>
          <w:rFonts w:ascii="Times New Roman" w:hAnsi="Times New Roman" w:hint="default"/>
          <w:sz w:val="24"/>
          <w:szCs w:val="24"/>
        </w:rPr>
        <w:t>vy, ak sa zmenia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takejto prevá</w:t>
      </w:r>
      <w:r w:rsidRPr="00554CB9">
        <w:rPr>
          <w:rFonts w:ascii="Times New Roman" w:hAnsi="Times New Roman" w:hint="default"/>
          <w:sz w:val="24"/>
          <w:szCs w:val="24"/>
        </w:rPr>
        <w:t>dzke spô</w:t>
      </w:r>
      <w:r w:rsidRPr="00554CB9">
        <w:rPr>
          <w:rFonts w:ascii="Times New Roman" w:hAnsi="Times New Roman" w:hint="default"/>
          <w:sz w:val="24"/>
          <w:szCs w:val="24"/>
        </w:rPr>
        <w:t>sobom podľ</w:t>
      </w:r>
      <w:r w:rsidRPr="00554CB9">
        <w:rPr>
          <w:rFonts w:ascii="Times New Roman" w:hAnsi="Times New Roman" w:hint="default"/>
          <w:sz w:val="24"/>
          <w:szCs w:val="24"/>
        </w:rPr>
        <w:t>a odseku 1.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bezodkladne  pí</w:t>
      </w:r>
      <w:r w:rsidRPr="00554CB9">
        <w:rPr>
          <w:rFonts w:ascii="Times New Roman" w:hAnsi="Times New Roman" w:hint="default"/>
          <w:sz w:val="24"/>
          <w:szCs w:val="24"/>
        </w:rPr>
        <w:t>somne informuje inš</w:t>
      </w:r>
      <w:r w:rsidRPr="00554CB9">
        <w:rPr>
          <w:rFonts w:ascii="Times New Roman" w:hAnsi="Times New Roman" w:hint="default"/>
          <w:sz w:val="24"/>
          <w:szCs w:val="24"/>
        </w:rPr>
        <w:t>pekciu o </w:t>
      </w:r>
      <w:r w:rsidRPr="00554CB9">
        <w:rPr>
          <w:rFonts w:ascii="Times New Roman" w:hAnsi="Times New Roman" w:hint="default"/>
          <w:sz w:val="24"/>
          <w:szCs w:val="24"/>
        </w:rPr>
        <w:t>vý</w:t>
      </w:r>
      <w:r w:rsidRPr="00554CB9">
        <w:rPr>
          <w:rFonts w:ascii="Times New Roman" w:hAnsi="Times New Roman" w:hint="default"/>
          <w:sz w:val="24"/>
          <w:szCs w:val="24"/>
        </w:rPr>
        <w:t>sledku prehodnotenia potreby vypracovať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 xml:space="preserve">vu. 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Vý</w:t>
      </w:r>
      <w:r w:rsidRPr="00554CB9">
        <w:rPr>
          <w:rFonts w:ascii="Times New Roman" w:hAnsi="Times New Roman" w:hint="default"/>
          <w:sz w:val="24"/>
          <w:szCs w:val="24"/>
        </w:rPr>
        <w:t>chodisková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va musí</w:t>
      </w:r>
      <w:r w:rsidRPr="00554CB9">
        <w:rPr>
          <w:rFonts w:ascii="Times New Roman" w:hAnsi="Times New Roman" w:hint="default"/>
          <w:sz w:val="24"/>
          <w:szCs w:val="24"/>
        </w:rPr>
        <w:t xml:space="preserve"> obsahovať</w:t>
      </w:r>
      <w:r w:rsidRPr="00554CB9">
        <w:rPr>
          <w:rFonts w:ascii="Times New Roman" w:hAnsi="Times New Roman" w:hint="default"/>
          <w:sz w:val="24"/>
          <w:szCs w:val="24"/>
        </w:rPr>
        <w:t xml:space="preserve"> informá</w:t>
      </w:r>
      <w:r w:rsidRPr="00554CB9">
        <w:rPr>
          <w:rFonts w:ascii="Times New Roman" w:hAnsi="Times New Roman" w:hint="default"/>
          <w:sz w:val="24"/>
          <w:szCs w:val="24"/>
        </w:rPr>
        <w:t>cie o s</w:t>
      </w:r>
      <w:r w:rsidRPr="00554CB9">
        <w:rPr>
          <w:rFonts w:ascii="Times New Roman" w:hAnsi="Times New Roman" w:hint="default"/>
          <w:sz w:val="24"/>
          <w:szCs w:val="24"/>
        </w:rPr>
        <w:t>tave kontaminá</w:t>
      </w:r>
      <w:r w:rsidRPr="00554CB9">
        <w:rPr>
          <w:rFonts w:ascii="Times New Roman" w:hAnsi="Times New Roman" w:hint="default"/>
          <w:sz w:val="24"/>
          <w:szCs w:val="24"/>
        </w:rPr>
        <w:t>cie pô</w:t>
      </w:r>
      <w:r w:rsidRPr="00554CB9">
        <w:rPr>
          <w:rFonts w:ascii="Times New Roman" w:hAnsi="Times New Roman" w:hint="default"/>
          <w:sz w:val="24"/>
          <w:szCs w:val="24"/>
        </w:rPr>
        <w:t>dy a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mi lá</w:t>
      </w:r>
      <w:r w:rsidRPr="00554CB9">
        <w:rPr>
          <w:rFonts w:ascii="Times New Roman" w:hAnsi="Times New Roman" w:hint="default"/>
          <w:sz w:val="24"/>
          <w:szCs w:val="24"/>
        </w:rPr>
        <w:t>tkami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a informá</w:t>
      </w:r>
      <w:r w:rsidRPr="00554CB9">
        <w:rPr>
          <w:rFonts w:ascii="Times New Roman" w:hAnsi="Times New Roman" w:hint="default"/>
          <w:sz w:val="24"/>
          <w:szCs w:val="24"/>
        </w:rPr>
        <w:t>cie potrebné</w:t>
      </w:r>
      <w:r w:rsidRPr="00554CB9">
        <w:rPr>
          <w:rFonts w:ascii="Times New Roman" w:hAnsi="Times New Roman" w:hint="default"/>
          <w:sz w:val="24"/>
          <w:szCs w:val="24"/>
        </w:rPr>
        <w:t xml:space="preserve"> na urč</w:t>
      </w:r>
      <w:r w:rsidRPr="00554CB9">
        <w:rPr>
          <w:rFonts w:ascii="Times New Roman" w:hAnsi="Times New Roman" w:hint="default"/>
          <w:sz w:val="24"/>
          <w:szCs w:val="24"/>
        </w:rPr>
        <w:t>enie stavu kontaminá</w:t>
      </w:r>
      <w:r w:rsidRPr="00554CB9">
        <w:rPr>
          <w:rFonts w:ascii="Times New Roman" w:hAnsi="Times New Roman" w:hint="default"/>
          <w:sz w:val="24"/>
          <w:szCs w:val="24"/>
        </w:rPr>
        <w:t>cie pô</w:t>
      </w:r>
      <w:r w:rsidRPr="00554CB9">
        <w:rPr>
          <w:rFonts w:ascii="Times New Roman" w:hAnsi="Times New Roman" w:hint="default"/>
          <w:sz w:val="24"/>
          <w:szCs w:val="24"/>
        </w:rPr>
        <w:t>dy a </w:t>
      </w:r>
      <w:r w:rsidRPr="00554CB9">
        <w:rPr>
          <w:rFonts w:ascii="Times New Roman" w:hAnsi="Times New Roman" w:hint="default"/>
          <w:sz w:val="24"/>
          <w:szCs w:val="24"/>
        </w:rPr>
        <w:t>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v rozsahu, ktorý</w:t>
      </w:r>
      <w:r w:rsidRPr="00554CB9">
        <w:rPr>
          <w:rFonts w:ascii="Times New Roman" w:hAnsi="Times New Roman" w:hint="default"/>
          <w:sz w:val="24"/>
          <w:szCs w:val="24"/>
        </w:rPr>
        <w:t xml:space="preserve"> 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 umož</w:t>
      </w:r>
      <w:r w:rsidRPr="00554CB9">
        <w:rPr>
          <w:rFonts w:ascii="Times New Roman" w:hAnsi="Times New Roman" w:hint="default"/>
          <w:sz w:val="24"/>
          <w:szCs w:val="24"/>
        </w:rPr>
        <w:t>ní</w:t>
      </w:r>
      <w:r w:rsidRPr="00554CB9">
        <w:rPr>
          <w:rFonts w:ascii="Times New Roman" w:hAnsi="Times New Roman" w:hint="default"/>
          <w:sz w:val="24"/>
          <w:szCs w:val="24"/>
        </w:rPr>
        <w:t xml:space="preserve"> vykonať</w:t>
      </w:r>
      <w:r w:rsidRPr="00554CB9">
        <w:rPr>
          <w:rFonts w:ascii="Times New Roman" w:hAnsi="Times New Roman" w:hint="default"/>
          <w:sz w:val="24"/>
          <w:szCs w:val="24"/>
        </w:rPr>
        <w:t xml:space="preserve"> kvantifikované</w:t>
      </w:r>
      <w:r w:rsidRPr="00554CB9">
        <w:rPr>
          <w:rFonts w:ascii="Times New Roman" w:hAnsi="Times New Roman" w:hint="default"/>
          <w:sz w:val="24"/>
          <w:szCs w:val="24"/>
        </w:rPr>
        <w:t xml:space="preserve"> porovnanie so stavom po ukonč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 p</w:t>
      </w:r>
      <w:r w:rsidRPr="00554CB9">
        <w:rPr>
          <w:rFonts w:ascii="Times New Roman" w:hAnsi="Times New Roman" w:hint="default"/>
          <w:sz w:val="24"/>
          <w:szCs w:val="24"/>
        </w:rPr>
        <w:t>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28 ods. 1. Ak sú</w:t>
      </w:r>
      <w:r w:rsidRPr="00554CB9">
        <w:rPr>
          <w:rFonts w:ascii="Times New Roman" w:hAnsi="Times New Roman" w:hint="default"/>
          <w:sz w:val="24"/>
          <w:szCs w:val="24"/>
        </w:rPr>
        <w:t xml:space="preserve"> dostupné</w:t>
      </w:r>
      <w:r w:rsidRPr="00554CB9">
        <w:rPr>
          <w:rFonts w:ascii="Times New Roman" w:hAnsi="Times New Roman" w:hint="default"/>
          <w:sz w:val="24"/>
          <w:szCs w:val="24"/>
        </w:rPr>
        <w:t xml:space="preserve"> informá</w:t>
      </w:r>
      <w:r w:rsidRPr="00554CB9">
        <w:rPr>
          <w:rFonts w:ascii="Times New Roman" w:hAnsi="Times New Roman" w:hint="default"/>
          <w:sz w:val="24"/>
          <w:szCs w:val="24"/>
        </w:rPr>
        <w:t>cie o </w:t>
      </w:r>
      <w:r w:rsidRPr="00554CB9">
        <w:rPr>
          <w:rFonts w:ascii="Times New Roman" w:hAnsi="Times New Roman" w:hint="default"/>
          <w:sz w:val="24"/>
          <w:szCs w:val="24"/>
        </w:rPr>
        <w:t>predchá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>com využí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 xml:space="preserve"> lokality a </w:t>
      </w:r>
      <w:r w:rsidRPr="00554CB9">
        <w:rPr>
          <w:rFonts w:ascii="Times New Roman" w:hAnsi="Times New Roman" w:hint="default"/>
          <w:sz w:val="24"/>
          <w:szCs w:val="24"/>
        </w:rPr>
        <w:t>vykonaný</w:t>
      </w:r>
      <w:r w:rsidRPr="00554CB9">
        <w:rPr>
          <w:rFonts w:ascii="Times New Roman" w:hAnsi="Times New Roman" w:hint="default"/>
          <w:sz w:val="24"/>
          <w:szCs w:val="24"/>
        </w:rPr>
        <w:t>ch meraniach, vý</w:t>
      </w:r>
      <w:r w:rsidRPr="00554CB9">
        <w:rPr>
          <w:rFonts w:ascii="Times New Roman" w:hAnsi="Times New Roman" w:hint="default"/>
          <w:sz w:val="24"/>
          <w:szCs w:val="24"/>
        </w:rPr>
        <w:t>chodisková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va obsahuje aj tieto informá</w:t>
      </w:r>
      <w:r w:rsidRPr="00554CB9">
        <w:rPr>
          <w:rFonts w:ascii="Times New Roman" w:hAnsi="Times New Roman" w:hint="default"/>
          <w:sz w:val="24"/>
          <w:szCs w:val="24"/>
        </w:rPr>
        <w:t>cie.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vypracuje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 na zá</w:t>
      </w:r>
      <w:r w:rsidRPr="00554CB9">
        <w:rPr>
          <w:rFonts w:ascii="Times New Roman" w:hAnsi="Times New Roman" w:hint="default"/>
          <w:sz w:val="24"/>
          <w:szCs w:val="24"/>
        </w:rPr>
        <w:t>klade podkladov odborne spô</w:t>
      </w:r>
      <w:r w:rsidRPr="00554CB9">
        <w:rPr>
          <w:rFonts w:ascii="Times New Roman" w:hAnsi="Times New Roman" w:hint="default"/>
          <w:sz w:val="24"/>
          <w:szCs w:val="24"/>
        </w:rPr>
        <w:t>sobilej osoby podľ</w:t>
      </w:r>
      <w:r w:rsidRPr="00554CB9">
        <w:rPr>
          <w:rFonts w:ascii="Times New Roman" w:hAnsi="Times New Roman" w:hint="default"/>
          <w:sz w:val="24"/>
          <w:szCs w:val="24"/>
        </w:rPr>
        <w:t>a osobitné</w:t>
      </w:r>
      <w:r w:rsidRPr="00554CB9">
        <w:rPr>
          <w:rFonts w:ascii="Times New Roman" w:hAnsi="Times New Roman" w:hint="default"/>
          <w:sz w:val="24"/>
          <w:szCs w:val="24"/>
        </w:rPr>
        <w:t>ho predpisu.</w:t>
      </w:r>
      <w:r w:rsidRPr="00554CB9">
        <w:rPr>
          <w:rFonts w:ascii="Times New Roman" w:hAnsi="Times New Roman"/>
          <w:sz w:val="24"/>
          <w:szCs w:val="24"/>
          <w:vertAlign w:val="superscript"/>
        </w:rPr>
        <w:t>40</w:t>
      </w:r>
      <w:r w:rsidRPr="00554CB9">
        <w:rPr>
          <w:rFonts w:ascii="Times New Roman" w:hAnsi="Times New Roman"/>
          <w:sz w:val="24"/>
          <w:szCs w:val="24"/>
        </w:rPr>
        <w:t>)</w:t>
      </w:r>
      <w:r w:rsidRPr="00554CB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4256D3" w:rsidP="003D619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6D3">
        <w:rPr>
          <w:rFonts w:ascii="Times New Roman" w:hAnsi="Times New Roman" w:hint="default"/>
          <w:sz w:val="24"/>
          <w:szCs w:val="24"/>
        </w:rPr>
        <w:t>Vý</w:t>
      </w:r>
      <w:r w:rsidRPr="004256D3">
        <w:rPr>
          <w:rFonts w:ascii="Times New Roman" w:hAnsi="Times New Roman" w:hint="default"/>
          <w:sz w:val="24"/>
          <w:szCs w:val="24"/>
        </w:rPr>
        <w:t>chodiskovú</w:t>
      </w:r>
      <w:r w:rsidRPr="004256D3">
        <w:rPr>
          <w:rFonts w:ascii="Times New Roman" w:hAnsi="Times New Roman" w:hint="default"/>
          <w:sz w:val="24"/>
          <w:szCs w:val="24"/>
        </w:rPr>
        <w:t xml:space="preserve"> sprá</w:t>
      </w:r>
      <w:r w:rsidRPr="004256D3">
        <w:rPr>
          <w:rFonts w:ascii="Times New Roman" w:hAnsi="Times New Roman" w:hint="default"/>
          <w:sz w:val="24"/>
          <w:szCs w:val="24"/>
        </w:rPr>
        <w:t>vu schvaľ</w:t>
      </w:r>
      <w:r w:rsidRPr="004256D3">
        <w:rPr>
          <w:rFonts w:ascii="Times New Roman" w:hAnsi="Times New Roman" w:hint="default"/>
          <w:sz w:val="24"/>
          <w:szCs w:val="24"/>
        </w:rPr>
        <w:t>uje inš</w:t>
      </w:r>
      <w:r w:rsidRPr="004256D3">
        <w:rPr>
          <w:rFonts w:ascii="Times New Roman" w:hAnsi="Times New Roman" w:hint="default"/>
          <w:sz w:val="24"/>
          <w:szCs w:val="24"/>
        </w:rPr>
        <w:t>pekcia v </w:t>
      </w:r>
      <w:r w:rsidRPr="004256D3">
        <w:rPr>
          <w:rFonts w:ascii="Times New Roman" w:hAnsi="Times New Roman" w:hint="default"/>
          <w:sz w:val="24"/>
          <w:szCs w:val="24"/>
        </w:rPr>
        <w:t>rá</w:t>
      </w:r>
      <w:r w:rsidRPr="004256D3">
        <w:rPr>
          <w:rFonts w:ascii="Times New Roman" w:hAnsi="Times New Roman" w:hint="default"/>
          <w:sz w:val="24"/>
          <w:szCs w:val="24"/>
        </w:rPr>
        <w:t>mci integrované</w:t>
      </w:r>
      <w:r w:rsidRPr="004256D3">
        <w:rPr>
          <w:rFonts w:ascii="Times New Roman" w:hAnsi="Times New Roman" w:hint="default"/>
          <w:sz w:val="24"/>
          <w:szCs w:val="24"/>
        </w:rPr>
        <w:t>ho povoľ</w:t>
      </w:r>
      <w:r w:rsidRPr="004256D3">
        <w:rPr>
          <w:rFonts w:ascii="Times New Roman" w:hAnsi="Times New Roman" w:hint="default"/>
          <w:sz w:val="24"/>
          <w:szCs w:val="24"/>
        </w:rPr>
        <w:t>ovania.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4256D3" w:rsidP="003D619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6D3">
        <w:rPr>
          <w:rFonts w:ascii="Times New Roman" w:hAnsi="Times New Roman" w:hint="default"/>
          <w:sz w:val="24"/>
          <w:szCs w:val="24"/>
        </w:rPr>
        <w:t>Prevá</w:t>
      </w:r>
      <w:r w:rsidRPr="004256D3">
        <w:rPr>
          <w:rFonts w:ascii="Times New Roman" w:hAnsi="Times New Roman" w:hint="default"/>
          <w:sz w:val="24"/>
          <w:szCs w:val="24"/>
        </w:rPr>
        <w:t>dzkovateľ</w:t>
      </w:r>
      <w:r w:rsidRPr="004256D3">
        <w:rPr>
          <w:rFonts w:ascii="Times New Roman" w:hAnsi="Times New Roman" w:hint="default"/>
          <w:sz w:val="24"/>
          <w:szCs w:val="24"/>
        </w:rPr>
        <w:t xml:space="preserve"> vý</w:t>
      </w:r>
      <w:r w:rsidRPr="004256D3">
        <w:rPr>
          <w:rFonts w:ascii="Times New Roman" w:hAnsi="Times New Roman" w:hint="default"/>
          <w:sz w:val="24"/>
          <w:szCs w:val="24"/>
        </w:rPr>
        <w:t>chodiskovú</w:t>
      </w:r>
      <w:r w:rsidRPr="004256D3">
        <w:rPr>
          <w:rFonts w:ascii="Times New Roman" w:hAnsi="Times New Roman" w:hint="default"/>
          <w:sz w:val="24"/>
          <w:szCs w:val="24"/>
        </w:rPr>
        <w:t xml:space="preserve"> sprá</w:t>
      </w:r>
      <w:r w:rsidRPr="004256D3">
        <w:rPr>
          <w:rFonts w:ascii="Times New Roman" w:hAnsi="Times New Roman" w:hint="default"/>
          <w:sz w:val="24"/>
          <w:szCs w:val="24"/>
        </w:rPr>
        <w:t>vu nevypracú</w:t>
      </w:r>
      <w:r w:rsidRPr="004256D3">
        <w:rPr>
          <w:rFonts w:ascii="Times New Roman" w:hAnsi="Times New Roman" w:hint="default"/>
          <w:sz w:val="24"/>
          <w:szCs w:val="24"/>
        </w:rPr>
        <w:t>va ak</w:t>
      </w:r>
    </w:p>
    <w:p w:rsidR="003D6197" w:rsidRPr="00554CB9" w:rsidP="003D619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je preuká</w:t>
      </w:r>
      <w:r w:rsidRPr="00554CB9">
        <w:rPr>
          <w:rFonts w:ascii="Times New Roman" w:hAnsi="Times New Roman" w:hint="default"/>
          <w:sz w:val="24"/>
          <w:szCs w:val="24"/>
        </w:rPr>
        <w:t>zateľ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>, ž</w:t>
      </w:r>
      <w:r w:rsidRPr="00554CB9">
        <w:rPr>
          <w:rFonts w:ascii="Times New Roman" w:hAnsi="Times New Roman" w:hint="default"/>
          <w:sz w:val="24"/>
          <w:szCs w:val="24"/>
        </w:rPr>
        <w:t>e vzhľ</w:t>
      </w:r>
      <w:r w:rsidRPr="00554CB9">
        <w:rPr>
          <w:rFonts w:ascii="Times New Roman" w:hAnsi="Times New Roman" w:hint="default"/>
          <w:sz w:val="24"/>
          <w:szCs w:val="24"/>
        </w:rPr>
        <w:t>adom na množ</w:t>
      </w:r>
      <w:r w:rsidRPr="00554CB9">
        <w:rPr>
          <w:rFonts w:ascii="Times New Roman" w:hAnsi="Times New Roman" w:hint="default"/>
          <w:sz w:val="24"/>
          <w:szCs w:val="24"/>
        </w:rPr>
        <w:t>stvo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lá</w:t>
      </w:r>
      <w:r w:rsidRPr="00554CB9">
        <w:rPr>
          <w:rFonts w:ascii="Times New Roman" w:hAnsi="Times New Roman" w:hint="default"/>
          <w:sz w:val="24"/>
          <w:szCs w:val="24"/>
        </w:rPr>
        <w:t>tok, ktor</w:t>
      </w:r>
      <w:r w:rsidRPr="00554CB9">
        <w:rPr>
          <w:rFonts w:ascii="Times New Roman" w:hAnsi="Times New Roman" w:hint="default"/>
          <w:sz w:val="24"/>
          <w:szCs w:val="24"/>
        </w:rPr>
        <w:t>é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dzka použí</w:t>
      </w:r>
      <w:r w:rsidRPr="00554CB9">
        <w:rPr>
          <w:rFonts w:ascii="Times New Roman" w:hAnsi="Times New Roman" w:hint="default"/>
          <w:sz w:val="24"/>
          <w:szCs w:val="24"/>
        </w:rPr>
        <w:t>va, vyrá</w:t>
      </w:r>
      <w:r w:rsidRPr="00554CB9">
        <w:rPr>
          <w:rFonts w:ascii="Times New Roman" w:hAnsi="Times New Roman" w:hint="default"/>
          <w:sz w:val="24"/>
          <w:szCs w:val="24"/>
        </w:rPr>
        <w:t>ba alebo vypúšť</w:t>
      </w:r>
      <w:r w:rsidRPr="00554CB9">
        <w:rPr>
          <w:rFonts w:ascii="Times New Roman" w:hAnsi="Times New Roman" w:hint="default"/>
          <w:sz w:val="24"/>
          <w:szCs w:val="24"/>
        </w:rPr>
        <w:t>a, alebo vzhľ</w:t>
      </w:r>
      <w:r w:rsidRPr="00554CB9">
        <w:rPr>
          <w:rFonts w:ascii="Times New Roman" w:hAnsi="Times New Roman" w:hint="default"/>
          <w:sz w:val="24"/>
          <w:szCs w:val="24"/>
        </w:rPr>
        <w:t>adom na vlastnosti pô</w:t>
      </w:r>
      <w:r w:rsidRPr="00554CB9">
        <w:rPr>
          <w:rFonts w:ascii="Times New Roman" w:hAnsi="Times New Roman" w:hint="default"/>
          <w:sz w:val="24"/>
          <w:szCs w:val="24"/>
        </w:rPr>
        <w:t>dy a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 v danej lokalite neexistuje vý</w:t>
      </w:r>
      <w:r w:rsidRPr="00554CB9">
        <w:rPr>
          <w:rFonts w:ascii="Times New Roman" w:hAnsi="Times New Roman" w:hint="default"/>
          <w:sz w:val="24"/>
          <w:szCs w:val="24"/>
        </w:rPr>
        <w:t>znamná</w:t>
      </w:r>
      <w:r w:rsidRPr="00554CB9">
        <w:rPr>
          <w:rFonts w:ascii="Times New Roman" w:hAnsi="Times New Roman" w:hint="default"/>
          <w:sz w:val="24"/>
          <w:szCs w:val="24"/>
        </w:rPr>
        <w:t xml:space="preserve"> mož</w:t>
      </w:r>
      <w:r w:rsidRPr="00554CB9">
        <w:rPr>
          <w:rFonts w:ascii="Times New Roman" w:hAnsi="Times New Roman" w:hint="default"/>
          <w:sz w:val="24"/>
          <w:szCs w:val="24"/>
        </w:rPr>
        <w:t>nosť</w:t>
      </w:r>
      <w:r w:rsidRPr="00554CB9">
        <w:rPr>
          <w:rFonts w:ascii="Times New Roman" w:hAnsi="Times New Roman" w:hint="default"/>
          <w:sz w:val="24"/>
          <w:szCs w:val="24"/>
        </w:rPr>
        <w:t xml:space="preserve"> kontaminá</w:t>
      </w:r>
      <w:r w:rsidRPr="00554CB9">
        <w:rPr>
          <w:rFonts w:ascii="Times New Roman" w:hAnsi="Times New Roman" w:hint="default"/>
          <w:sz w:val="24"/>
          <w:szCs w:val="24"/>
        </w:rPr>
        <w:t>cie pô</w:t>
      </w:r>
      <w:r w:rsidRPr="00554CB9">
        <w:rPr>
          <w:rFonts w:ascii="Times New Roman" w:hAnsi="Times New Roman" w:hint="default"/>
          <w:sz w:val="24"/>
          <w:szCs w:val="24"/>
        </w:rPr>
        <w:t>dy alebo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d, alebo</w:t>
      </w:r>
    </w:p>
    <w:p w:rsidR="003D6197" w:rsidRPr="00554CB9" w:rsidP="003D619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existujú</w:t>
      </w:r>
      <w:r w:rsidRPr="00554CB9">
        <w:rPr>
          <w:rFonts w:ascii="Times New Roman" w:hAnsi="Times New Roman" w:hint="default"/>
          <w:sz w:val="24"/>
          <w:szCs w:val="24"/>
        </w:rPr>
        <w:t>ca prevá</w:t>
      </w:r>
      <w:r w:rsidRPr="00554CB9">
        <w:rPr>
          <w:rFonts w:ascii="Times New Roman" w:hAnsi="Times New Roman" w:hint="default"/>
          <w:sz w:val="24"/>
          <w:szCs w:val="24"/>
        </w:rPr>
        <w:t>dzka prijala opatrenia, ktorý</w:t>
      </w:r>
      <w:r w:rsidRPr="00554CB9">
        <w:rPr>
          <w:rFonts w:ascii="Times New Roman" w:hAnsi="Times New Roman" w:hint="default"/>
          <w:sz w:val="24"/>
          <w:szCs w:val="24"/>
        </w:rPr>
        <w:t>mi sa znemožň</w:t>
      </w:r>
      <w:r w:rsidRPr="00554CB9">
        <w:rPr>
          <w:rFonts w:ascii="Times New Roman" w:hAnsi="Times New Roman" w:hint="default"/>
          <w:sz w:val="24"/>
          <w:szCs w:val="24"/>
        </w:rPr>
        <w:t>uje konta</w:t>
      </w:r>
      <w:r w:rsidRPr="00554CB9">
        <w:rPr>
          <w:rFonts w:ascii="Times New Roman" w:hAnsi="Times New Roman" w:hint="default"/>
          <w:sz w:val="24"/>
          <w:szCs w:val="24"/>
        </w:rPr>
        <w:t>miná</w:t>
      </w:r>
      <w:r w:rsidRPr="00554CB9">
        <w:rPr>
          <w:rFonts w:ascii="Times New Roman" w:hAnsi="Times New Roman" w:hint="default"/>
          <w:sz w:val="24"/>
          <w:szCs w:val="24"/>
        </w:rPr>
        <w:t>cia pô</w:t>
      </w:r>
      <w:r w:rsidRPr="00554CB9">
        <w:rPr>
          <w:rFonts w:ascii="Times New Roman" w:hAnsi="Times New Roman" w:hint="default"/>
          <w:sz w:val="24"/>
          <w:szCs w:val="24"/>
        </w:rPr>
        <w:t>dy alebo podzemný</w:t>
      </w:r>
      <w:r w:rsidRPr="00554CB9">
        <w:rPr>
          <w:rFonts w:ascii="Times New Roman" w:hAnsi="Times New Roman" w:hint="default"/>
          <w:sz w:val="24"/>
          <w:szCs w:val="24"/>
        </w:rPr>
        <w:t>ch vô</w:t>
      </w:r>
      <w:r w:rsidRPr="00554CB9">
        <w:rPr>
          <w:rFonts w:ascii="Times New Roman" w:hAnsi="Times New Roman" w:hint="default"/>
          <w:sz w:val="24"/>
          <w:szCs w:val="24"/>
        </w:rPr>
        <w:t>d.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4256D3" w:rsidP="003D619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6D3">
        <w:rPr>
          <w:rFonts w:ascii="Times New Roman" w:hAnsi="Times New Roman" w:hint="default"/>
          <w:sz w:val="24"/>
          <w:szCs w:val="24"/>
        </w:rPr>
        <w:t>Prevá</w:t>
      </w:r>
      <w:r w:rsidRPr="004256D3">
        <w:rPr>
          <w:rFonts w:ascii="Times New Roman" w:hAnsi="Times New Roman" w:hint="default"/>
          <w:sz w:val="24"/>
          <w:szCs w:val="24"/>
        </w:rPr>
        <w:t>dzkovateľ</w:t>
      </w:r>
      <w:r w:rsidRPr="004256D3">
        <w:rPr>
          <w:rFonts w:ascii="Times New Roman" w:hAnsi="Times New Roman" w:hint="default"/>
          <w:sz w:val="24"/>
          <w:szCs w:val="24"/>
        </w:rPr>
        <w:t xml:space="preserve"> je povinný</w:t>
      </w:r>
      <w:r w:rsidRPr="004256D3">
        <w:rPr>
          <w:rFonts w:ascii="Times New Roman" w:hAnsi="Times New Roman" w:hint="default"/>
          <w:sz w:val="24"/>
          <w:szCs w:val="24"/>
        </w:rPr>
        <w:t xml:space="preserve"> vypracovať</w:t>
      </w:r>
      <w:r w:rsidRPr="004256D3">
        <w:rPr>
          <w:rFonts w:ascii="Times New Roman" w:hAnsi="Times New Roman" w:hint="default"/>
          <w:sz w:val="24"/>
          <w:szCs w:val="24"/>
        </w:rPr>
        <w:t xml:space="preserve"> zá</w:t>
      </w:r>
      <w:r w:rsidRPr="004256D3">
        <w:rPr>
          <w:rFonts w:ascii="Times New Roman" w:hAnsi="Times New Roman" w:hint="default"/>
          <w:sz w:val="24"/>
          <w:szCs w:val="24"/>
        </w:rPr>
        <w:t>znam o preuká</w:t>
      </w:r>
      <w:r w:rsidRPr="004256D3">
        <w:rPr>
          <w:rFonts w:ascii="Times New Roman" w:hAnsi="Times New Roman" w:hint="default"/>
          <w:sz w:val="24"/>
          <w:szCs w:val="24"/>
        </w:rPr>
        <w:t>zaní</w:t>
      </w:r>
      <w:r w:rsidRPr="004256D3">
        <w:rPr>
          <w:rFonts w:ascii="Times New Roman" w:hAnsi="Times New Roman" w:hint="default"/>
          <w:sz w:val="24"/>
          <w:szCs w:val="24"/>
        </w:rPr>
        <w:t xml:space="preserve"> existencie skutoč</w:t>
      </w:r>
      <w:r w:rsidRPr="004256D3">
        <w:rPr>
          <w:rFonts w:ascii="Times New Roman" w:hAnsi="Times New Roman" w:hint="default"/>
          <w:sz w:val="24"/>
          <w:szCs w:val="24"/>
        </w:rPr>
        <w:t>ností</w:t>
      </w:r>
      <w:r w:rsidRPr="004256D3">
        <w:rPr>
          <w:rFonts w:ascii="Times New Roman" w:hAnsi="Times New Roman" w:hint="default"/>
          <w:sz w:val="24"/>
          <w:szCs w:val="24"/>
        </w:rPr>
        <w:t xml:space="preserve"> uvedený</w:t>
      </w:r>
      <w:r w:rsidRPr="004256D3">
        <w:rPr>
          <w:rFonts w:ascii="Times New Roman" w:hAnsi="Times New Roman" w:hint="default"/>
          <w:sz w:val="24"/>
          <w:szCs w:val="24"/>
        </w:rPr>
        <w:t>ch v </w:t>
      </w:r>
      <w:r w:rsidRPr="004256D3">
        <w:rPr>
          <w:rFonts w:ascii="Times New Roman" w:hAnsi="Times New Roman" w:hint="default"/>
          <w:sz w:val="24"/>
          <w:szCs w:val="24"/>
        </w:rPr>
        <w:t>odseku 6 (ď</w:t>
      </w:r>
      <w:r w:rsidRPr="004256D3">
        <w:rPr>
          <w:rFonts w:ascii="Times New Roman" w:hAnsi="Times New Roman" w:hint="default"/>
          <w:sz w:val="24"/>
          <w:szCs w:val="24"/>
        </w:rPr>
        <w:t>alej len „</w:t>
      </w:r>
      <w:r w:rsidRPr="004256D3">
        <w:rPr>
          <w:rFonts w:ascii="Times New Roman" w:hAnsi="Times New Roman" w:hint="default"/>
          <w:sz w:val="24"/>
          <w:szCs w:val="24"/>
        </w:rPr>
        <w:t>zá</w:t>
      </w:r>
      <w:r w:rsidRPr="004256D3">
        <w:rPr>
          <w:rFonts w:ascii="Times New Roman" w:hAnsi="Times New Roman" w:hint="default"/>
          <w:sz w:val="24"/>
          <w:szCs w:val="24"/>
        </w:rPr>
        <w:t>znam“</w:t>
      </w:r>
      <w:r w:rsidRPr="004256D3">
        <w:rPr>
          <w:rFonts w:ascii="Times New Roman" w:hAnsi="Times New Roman" w:hint="default"/>
          <w:sz w:val="24"/>
          <w:szCs w:val="24"/>
        </w:rPr>
        <w:t>) a </w:t>
      </w:r>
      <w:r w:rsidRPr="004256D3">
        <w:rPr>
          <w:rFonts w:ascii="Times New Roman" w:hAnsi="Times New Roman" w:hint="default"/>
          <w:sz w:val="24"/>
          <w:szCs w:val="24"/>
        </w:rPr>
        <w:t>uviesť</w:t>
      </w:r>
      <w:r w:rsidRPr="004256D3">
        <w:rPr>
          <w:rFonts w:ascii="Times New Roman" w:hAnsi="Times New Roman" w:hint="default"/>
          <w:sz w:val="24"/>
          <w:szCs w:val="24"/>
        </w:rPr>
        <w:t xml:space="preserve"> v </w:t>
      </w:r>
      <w:r w:rsidRPr="004256D3">
        <w:rPr>
          <w:rFonts w:ascii="Times New Roman" w:hAnsi="Times New Roman" w:hint="default"/>
          <w:sz w:val="24"/>
          <w:szCs w:val="24"/>
        </w:rPr>
        <w:t>zá</w:t>
      </w:r>
      <w:r w:rsidRPr="004256D3">
        <w:rPr>
          <w:rFonts w:ascii="Times New Roman" w:hAnsi="Times New Roman" w:hint="default"/>
          <w:sz w:val="24"/>
          <w:szCs w:val="24"/>
        </w:rPr>
        <w:t>zname  celý</w:t>
      </w:r>
      <w:r w:rsidRPr="004256D3">
        <w:rPr>
          <w:rFonts w:ascii="Times New Roman" w:hAnsi="Times New Roman" w:hint="default"/>
          <w:sz w:val="24"/>
          <w:szCs w:val="24"/>
        </w:rPr>
        <w:t xml:space="preserve"> proces preukazovania tý</w:t>
      </w:r>
      <w:r w:rsidRPr="004256D3">
        <w:rPr>
          <w:rFonts w:ascii="Times New Roman" w:hAnsi="Times New Roman" w:hint="default"/>
          <w:sz w:val="24"/>
          <w:szCs w:val="24"/>
        </w:rPr>
        <w:t>chto skutoč</w:t>
      </w:r>
      <w:r w:rsidRPr="004256D3">
        <w:rPr>
          <w:rFonts w:ascii="Times New Roman" w:hAnsi="Times New Roman" w:hint="default"/>
          <w:sz w:val="24"/>
          <w:szCs w:val="24"/>
        </w:rPr>
        <w:t>ností</w:t>
      </w:r>
      <w:r w:rsidRPr="004256D3">
        <w:rPr>
          <w:rFonts w:ascii="Times New Roman" w:hAnsi="Times New Roman" w:hint="default"/>
          <w:sz w:val="24"/>
          <w:szCs w:val="24"/>
        </w:rPr>
        <w:t xml:space="preserve"> vrá</w:t>
      </w:r>
      <w:r w:rsidRPr="004256D3">
        <w:rPr>
          <w:rFonts w:ascii="Times New Roman" w:hAnsi="Times New Roman" w:hint="default"/>
          <w:sz w:val="24"/>
          <w:szCs w:val="24"/>
        </w:rPr>
        <w:t>tane dô</w:t>
      </w:r>
      <w:r w:rsidRPr="004256D3">
        <w:rPr>
          <w:rFonts w:ascii="Times New Roman" w:hAnsi="Times New Roman" w:hint="default"/>
          <w:sz w:val="24"/>
          <w:szCs w:val="24"/>
        </w:rPr>
        <w:t>vodov</w:t>
      </w:r>
      <w:r>
        <w:rPr>
          <w:rFonts w:ascii="Times New Roman" w:hAnsi="Times New Roman"/>
          <w:sz w:val="24"/>
          <w:szCs w:val="24"/>
        </w:rPr>
        <w:t>,</w:t>
      </w:r>
      <w:r w:rsidRPr="004256D3">
        <w:rPr>
          <w:rFonts w:ascii="Times New Roman" w:hAnsi="Times New Roman"/>
          <w:sz w:val="24"/>
          <w:szCs w:val="24"/>
        </w:rPr>
        <w:t xml:space="preserve"> pre</w:t>
      </w:r>
      <w:r>
        <w:rPr>
          <w:rFonts w:ascii="Times New Roman" w:hAnsi="Times New Roman" w:hint="default"/>
          <w:sz w:val="24"/>
          <w:szCs w:val="24"/>
        </w:rPr>
        <w:t xml:space="preserve"> ktoré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4256D3">
        <w:rPr>
          <w:rFonts w:ascii="Times New Roman" w:hAnsi="Times New Roman" w:hint="default"/>
          <w:sz w:val="24"/>
          <w:szCs w:val="24"/>
        </w:rPr>
        <w:t xml:space="preserve"> vý</w:t>
      </w:r>
      <w:r w:rsidRPr="004256D3">
        <w:rPr>
          <w:rFonts w:ascii="Times New Roman" w:hAnsi="Times New Roman" w:hint="default"/>
          <w:sz w:val="24"/>
          <w:szCs w:val="24"/>
        </w:rPr>
        <w:t>chodiskovú</w:t>
      </w:r>
      <w:r w:rsidRPr="004256D3">
        <w:rPr>
          <w:rFonts w:ascii="Times New Roman" w:hAnsi="Times New Roman" w:hint="default"/>
          <w:sz w:val="24"/>
          <w:szCs w:val="24"/>
        </w:rPr>
        <w:t xml:space="preserve"> sprá</w:t>
      </w:r>
      <w:r w:rsidRPr="004256D3">
        <w:rPr>
          <w:rFonts w:ascii="Times New Roman" w:hAnsi="Times New Roman" w:hint="default"/>
          <w:sz w:val="24"/>
          <w:szCs w:val="24"/>
        </w:rPr>
        <w:t>vu podľ</w:t>
      </w:r>
      <w:r w:rsidRPr="004256D3">
        <w:rPr>
          <w:rFonts w:ascii="Times New Roman" w:hAnsi="Times New Roman" w:hint="default"/>
          <w:sz w:val="24"/>
          <w:szCs w:val="24"/>
        </w:rPr>
        <w:t>a odseku 1 nie je potrebné</w:t>
      </w:r>
      <w:r w:rsidRPr="004256D3">
        <w:rPr>
          <w:rFonts w:ascii="Times New Roman" w:hAnsi="Times New Roman" w:hint="default"/>
          <w:sz w:val="24"/>
          <w:szCs w:val="24"/>
        </w:rPr>
        <w:t xml:space="preserve"> vypracovať</w:t>
      </w:r>
      <w:r w:rsidRPr="004256D3">
        <w:rPr>
          <w:rFonts w:ascii="Times New Roman" w:hAnsi="Times New Roman" w:hint="default"/>
          <w:sz w:val="24"/>
          <w:szCs w:val="24"/>
        </w:rPr>
        <w:t>. Zá</w:t>
      </w:r>
      <w:r w:rsidRPr="004256D3">
        <w:rPr>
          <w:rFonts w:ascii="Times New Roman" w:hAnsi="Times New Roman" w:hint="default"/>
          <w:sz w:val="24"/>
          <w:szCs w:val="24"/>
        </w:rPr>
        <w:t>znam posudzuje inš</w:t>
      </w:r>
      <w:r w:rsidRPr="004256D3">
        <w:rPr>
          <w:rFonts w:ascii="Times New Roman" w:hAnsi="Times New Roman" w:hint="default"/>
          <w:sz w:val="24"/>
          <w:szCs w:val="24"/>
        </w:rPr>
        <w:t>pekcia v </w:t>
      </w:r>
      <w:r w:rsidRPr="004256D3">
        <w:rPr>
          <w:rFonts w:ascii="Times New Roman" w:hAnsi="Times New Roman" w:hint="default"/>
          <w:sz w:val="24"/>
          <w:szCs w:val="24"/>
        </w:rPr>
        <w:t>rá</w:t>
      </w:r>
      <w:r w:rsidRPr="004256D3">
        <w:rPr>
          <w:rFonts w:ascii="Times New Roman" w:hAnsi="Times New Roman" w:hint="default"/>
          <w:sz w:val="24"/>
          <w:szCs w:val="24"/>
        </w:rPr>
        <w:t>mci integrované</w:t>
      </w:r>
      <w:r w:rsidRPr="004256D3">
        <w:rPr>
          <w:rFonts w:ascii="Times New Roman" w:hAnsi="Times New Roman" w:hint="default"/>
          <w:sz w:val="24"/>
          <w:szCs w:val="24"/>
        </w:rPr>
        <w:t>ho povoľ</w:t>
      </w:r>
      <w:r w:rsidRPr="004256D3">
        <w:rPr>
          <w:rFonts w:ascii="Times New Roman" w:hAnsi="Times New Roman" w:hint="default"/>
          <w:sz w:val="24"/>
          <w:szCs w:val="24"/>
        </w:rPr>
        <w:t xml:space="preserve">ovania.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4256D3" w:rsidP="003D619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6D3">
        <w:rPr>
          <w:rFonts w:ascii="Times New Roman" w:hAnsi="Times New Roman" w:hint="default"/>
          <w:sz w:val="24"/>
          <w:szCs w:val="24"/>
        </w:rPr>
        <w:t>Ak je viacero prevá</w:t>
      </w:r>
      <w:r w:rsidRPr="004256D3">
        <w:rPr>
          <w:rFonts w:ascii="Times New Roman" w:hAnsi="Times New Roman" w:hint="default"/>
          <w:sz w:val="24"/>
          <w:szCs w:val="24"/>
        </w:rPr>
        <w:t>dzok na tom istom mieste riadený</w:t>
      </w:r>
      <w:r w:rsidRPr="004256D3">
        <w:rPr>
          <w:rFonts w:ascii="Times New Roman" w:hAnsi="Times New Roman" w:hint="default"/>
          <w:sz w:val="24"/>
          <w:szCs w:val="24"/>
        </w:rPr>
        <w:t>ch tý</w:t>
      </w:r>
      <w:r w:rsidRPr="004256D3">
        <w:rPr>
          <w:rFonts w:ascii="Times New Roman" w:hAnsi="Times New Roman" w:hint="default"/>
          <w:sz w:val="24"/>
          <w:szCs w:val="24"/>
        </w:rPr>
        <w:t>m istý</w:t>
      </w:r>
      <w:r w:rsidRPr="004256D3">
        <w:rPr>
          <w:rFonts w:ascii="Times New Roman" w:hAnsi="Times New Roman" w:hint="default"/>
          <w:sz w:val="24"/>
          <w:szCs w:val="24"/>
        </w:rPr>
        <w:t>m prevá</w:t>
      </w:r>
      <w:r w:rsidRPr="004256D3">
        <w:rPr>
          <w:rFonts w:ascii="Times New Roman" w:hAnsi="Times New Roman" w:hint="default"/>
          <w:sz w:val="24"/>
          <w:szCs w:val="24"/>
        </w:rPr>
        <w:t>dzkovateľ</w:t>
      </w:r>
      <w:r w:rsidRPr="004256D3">
        <w:rPr>
          <w:rFonts w:ascii="Times New Roman" w:hAnsi="Times New Roman" w:hint="default"/>
          <w:sz w:val="24"/>
          <w:szCs w:val="24"/>
        </w:rPr>
        <w:t>om, vý</w:t>
      </w:r>
      <w:r w:rsidRPr="004256D3">
        <w:rPr>
          <w:rFonts w:ascii="Times New Roman" w:hAnsi="Times New Roman" w:hint="default"/>
          <w:sz w:val="24"/>
          <w:szCs w:val="24"/>
        </w:rPr>
        <w:t>chodisková</w:t>
      </w:r>
      <w:r w:rsidRPr="004256D3">
        <w:rPr>
          <w:rFonts w:ascii="Times New Roman" w:hAnsi="Times New Roman" w:hint="default"/>
          <w:sz w:val="24"/>
          <w:szCs w:val="24"/>
        </w:rPr>
        <w:t xml:space="preserve"> sprá</w:t>
      </w:r>
      <w:r w:rsidRPr="004256D3">
        <w:rPr>
          <w:rFonts w:ascii="Times New Roman" w:hAnsi="Times New Roman" w:hint="default"/>
          <w:sz w:val="24"/>
          <w:szCs w:val="24"/>
        </w:rPr>
        <w:t>va môž</w:t>
      </w:r>
      <w:r w:rsidRPr="004256D3">
        <w:rPr>
          <w:rFonts w:ascii="Times New Roman" w:hAnsi="Times New Roman" w:hint="default"/>
          <w:sz w:val="24"/>
          <w:szCs w:val="24"/>
        </w:rPr>
        <w:t>e byť</w:t>
      </w:r>
      <w:r w:rsidRPr="004256D3">
        <w:rPr>
          <w:rFonts w:ascii="Times New Roman" w:hAnsi="Times New Roman" w:hint="default"/>
          <w:sz w:val="24"/>
          <w:szCs w:val="24"/>
        </w:rPr>
        <w:t xml:space="preserve"> pre tieto prevá</w:t>
      </w:r>
      <w:r w:rsidRPr="004256D3">
        <w:rPr>
          <w:rFonts w:ascii="Times New Roman" w:hAnsi="Times New Roman" w:hint="default"/>
          <w:sz w:val="24"/>
          <w:szCs w:val="24"/>
        </w:rPr>
        <w:t>dzky spoloč</w:t>
      </w:r>
      <w:r w:rsidRPr="004256D3">
        <w:rPr>
          <w:rFonts w:ascii="Times New Roman" w:hAnsi="Times New Roman" w:hint="default"/>
          <w:sz w:val="24"/>
          <w:szCs w:val="24"/>
        </w:rPr>
        <w:t>ná.“.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9 ods. 3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3“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3 a </w:t>
      </w:r>
      <w:r w:rsidRPr="00554CB9">
        <w:rPr>
          <w:rFonts w:ascii="Times New Roman" w:hAnsi="Times New Roman" w:hint="default"/>
          <w:sz w:val="24"/>
          <w:szCs w:val="24"/>
        </w:rPr>
        <w:t>4“.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9 ods. 4 pí</w:t>
      </w:r>
      <w:r w:rsidRPr="00554CB9">
        <w:rPr>
          <w:rFonts w:ascii="Times New Roman" w:hAnsi="Times New Roman" w:hint="default"/>
          <w:sz w:val="24"/>
          <w:szCs w:val="24"/>
        </w:rPr>
        <w:t>sm. b)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je aj stavebné</w:t>
      </w:r>
      <w:r w:rsidRPr="00554CB9">
        <w:rPr>
          <w:rFonts w:ascii="Times New Roman" w:hAnsi="Times New Roman" w:hint="default"/>
          <w:sz w:val="24"/>
          <w:szCs w:val="24"/>
        </w:rPr>
        <w:t xml:space="preserve"> konanie“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sú</w:t>
      </w:r>
      <w:r w:rsidRPr="00554CB9">
        <w:rPr>
          <w:rFonts w:ascii="Times New Roman" w:hAnsi="Times New Roman" w:hint="default"/>
          <w:sz w:val="24"/>
          <w:szCs w:val="24"/>
        </w:rPr>
        <w:t xml:space="preserve"> aj konania uvedené</w:t>
      </w:r>
      <w:r w:rsidRPr="00554CB9">
        <w:rPr>
          <w:rFonts w:ascii="Times New Roman" w:hAnsi="Times New Roman" w:hint="default"/>
          <w:sz w:val="24"/>
          <w:szCs w:val="24"/>
        </w:rPr>
        <w:t xml:space="preserve"> v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4“.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54CB9">
        <w:rPr>
          <w:rFonts w:ascii="Times New Roman" w:hAnsi="Times New Roman"/>
          <w:sz w:val="24"/>
          <w:szCs w:val="24"/>
        </w:rPr>
        <w:t>od</w:t>
      </w:r>
      <w:r w:rsidRPr="00554C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ek</w:t>
      </w:r>
      <w:r w:rsidRPr="00554CB9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 w:hint="default"/>
          <w:sz w:val="24"/>
          <w:szCs w:val="24"/>
        </w:rPr>
        <w:t xml:space="preserve"> dopĺň</w:t>
      </w:r>
      <w:r>
        <w:rPr>
          <w:rFonts w:ascii="Times New Roman" w:hAnsi="Times New Roman" w:hint="default"/>
          <w:sz w:val="24"/>
          <w:szCs w:val="24"/>
        </w:rPr>
        <w:t>a</w:t>
      </w:r>
      <w:r w:rsidRPr="00554CB9">
        <w:rPr>
          <w:rFonts w:ascii="Times New Roman" w:hAnsi="Times New Roman" w:hint="default"/>
          <w:sz w:val="24"/>
          <w:szCs w:val="24"/>
        </w:rPr>
        <w:t xml:space="preserve"> pí</w:t>
      </w:r>
      <w:r w:rsidRPr="00554CB9">
        <w:rPr>
          <w:rFonts w:ascii="Times New Roman" w:hAnsi="Times New Roman" w:hint="default"/>
          <w:sz w:val="24"/>
          <w:szCs w:val="24"/>
        </w:rPr>
        <w:t>smeno</w:t>
      </w:r>
      <w:r>
        <w:rPr>
          <w:rFonts w:ascii="Times New Roman" w:hAnsi="Times New Roman"/>
          <w:sz w:val="24"/>
          <w:szCs w:val="24"/>
        </w:rPr>
        <w:t>m</w:t>
      </w:r>
      <w:r w:rsidRPr="00554CB9">
        <w:rPr>
          <w:rFonts w:ascii="Times New Roman" w:hAnsi="Times New Roman" w:hint="default"/>
          <w:sz w:val="24"/>
          <w:szCs w:val="24"/>
        </w:rPr>
        <w:t xml:space="preserve"> f),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f) obec, ak nie je stavebný</w:t>
      </w:r>
      <w:r w:rsidRPr="00554CB9">
        <w:rPr>
          <w:rFonts w:ascii="Times New Roman" w:hAnsi="Times New Roman" w:hint="default"/>
          <w:sz w:val="24"/>
          <w:szCs w:val="24"/>
        </w:rPr>
        <w:t>m ú</w:t>
      </w:r>
      <w:r w:rsidRPr="00554CB9">
        <w:rPr>
          <w:rFonts w:ascii="Times New Roman" w:hAnsi="Times New Roman" w:hint="default"/>
          <w:sz w:val="24"/>
          <w:szCs w:val="24"/>
        </w:rPr>
        <w:t>radom podľ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smena b); dotknutá</w:t>
      </w:r>
      <w:r w:rsidRPr="00554CB9">
        <w:rPr>
          <w:rFonts w:ascii="Times New Roman" w:hAnsi="Times New Roman" w:hint="default"/>
          <w:sz w:val="24"/>
          <w:szCs w:val="24"/>
        </w:rPr>
        <w:t xml:space="preserve"> obec dá</w:t>
      </w:r>
      <w:r w:rsidRPr="00554CB9">
        <w:rPr>
          <w:rFonts w:ascii="Times New Roman" w:hAnsi="Times New Roman" w:hint="default"/>
          <w:sz w:val="24"/>
          <w:szCs w:val="24"/>
        </w:rPr>
        <w:t>va zá</w:t>
      </w:r>
      <w:r w:rsidRPr="00554CB9">
        <w:rPr>
          <w:rFonts w:ascii="Times New Roman" w:hAnsi="Times New Roman" w:hint="default"/>
          <w:sz w:val="24"/>
          <w:szCs w:val="24"/>
        </w:rPr>
        <w:t>vä</w:t>
      </w:r>
      <w:r w:rsidRPr="00554CB9">
        <w:rPr>
          <w:rFonts w:ascii="Times New Roman" w:hAnsi="Times New Roman" w:hint="default"/>
          <w:sz w:val="24"/>
          <w:szCs w:val="24"/>
        </w:rPr>
        <w:t>zné</w:t>
      </w:r>
      <w:r w:rsidRPr="00554CB9">
        <w:rPr>
          <w:rFonts w:ascii="Times New Roman" w:hAnsi="Times New Roman" w:hint="default"/>
          <w:sz w:val="24"/>
          <w:szCs w:val="24"/>
        </w:rPr>
        <w:t xml:space="preserve"> stanovisko z </w:t>
      </w:r>
      <w:r w:rsidRPr="00554CB9">
        <w:rPr>
          <w:rFonts w:ascii="Times New Roman" w:hAnsi="Times New Roman" w:hint="default"/>
          <w:sz w:val="24"/>
          <w:szCs w:val="24"/>
        </w:rPr>
        <w:t>hľ</w:t>
      </w:r>
      <w:r w:rsidRPr="00554CB9">
        <w:rPr>
          <w:rFonts w:ascii="Times New Roman" w:hAnsi="Times New Roman" w:hint="default"/>
          <w:sz w:val="24"/>
          <w:szCs w:val="24"/>
        </w:rPr>
        <w:t>adiska sú</w:t>
      </w:r>
      <w:r w:rsidRPr="00554CB9">
        <w:rPr>
          <w:rFonts w:ascii="Times New Roman" w:hAnsi="Times New Roman" w:hint="default"/>
          <w:sz w:val="24"/>
          <w:szCs w:val="24"/>
        </w:rPr>
        <w:t>ladu navrhovanej prevá</w:t>
      </w:r>
      <w:r w:rsidRPr="00554CB9">
        <w:rPr>
          <w:rFonts w:ascii="Times New Roman" w:hAnsi="Times New Roman" w:hint="default"/>
          <w:sz w:val="24"/>
          <w:szCs w:val="24"/>
        </w:rPr>
        <w:t>dzky s </w:t>
      </w:r>
      <w:r w:rsidRPr="00554CB9">
        <w:rPr>
          <w:rFonts w:ascii="Times New Roman" w:hAnsi="Times New Roman" w:hint="default"/>
          <w:sz w:val="24"/>
          <w:szCs w:val="24"/>
        </w:rPr>
        <w:t>ú</w:t>
      </w:r>
      <w:r w:rsidRPr="00554CB9">
        <w:rPr>
          <w:rFonts w:ascii="Times New Roman" w:hAnsi="Times New Roman" w:hint="default"/>
          <w:sz w:val="24"/>
          <w:szCs w:val="24"/>
        </w:rPr>
        <w:t>zemnoplá</w:t>
      </w:r>
      <w:r w:rsidRPr="00554CB9">
        <w:rPr>
          <w:rFonts w:ascii="Times New Roman" w:hAnsi="Times New Roman" w:hint="default"/>
          <w:sz w:val="24"/>
          <w:szCs w:val="24"/>
        </w:rPr>
        <w:t>novacou dokumentá</w:t>
      </w:r>
      <w:r w:rsidRPr="00554CB9">
        <w:rPr>
          <w:rFonts w:ascii="Times New Roman" w:hAnsi="Times New Roman" w:hint="default"/>
          <w:sz w:val="24"/>
          <w:szCs w:val="24"/>
        </w:rPr>
        <w:t>ciou obce a s </w:t>
      </w:r>
      <w:r w:rsidRPr="00554CB9">
        <w:rPr>
          <w:rFonts w:ascii="Times New Roman" w:hAnsi="Times New Roman" w:hint="default"/>
          <w:sz w:val="24"/>
          <w:szCs w:val="24"/>
        </w:rPr>
        <w:t>ú</w:t>
      </w:r>
      <w:r w:rsidRPr="00554CB9">
        <w:rPr>
          <w:rFonts w:ascii="Times New Roman" w:hAnsi="Times New Roman" w:hint="default"/>
          <w:sz w:val="24"/>
          <w:szCs w:val="24"/>
        </w:rPr>
        <w:t>zemný</w:t>
      </w:r>
      <w:r w:rsidRPr="00554CB9">
        <w:rPr>
          <w:rFonts w:ascii="Times New Roman" w:hAnsi="Times New Roman" w:hint="default"/>
          <w:sz w:val="24"/>
          <w:szCs w:val="24"/>
        </w:rPr>
        <w:t>m rozhodnutí</w:t>
      </w:r>
      <w:r w:rsidRPr="00554CB9">
        <w:rPr>
          <w:rFonts w:ascii="Times New Roman" w:hAnsi="Times New Roman" w:hint="default"/>
          <w:sz w:val="24"/>
          <w:szCs w:val="24"/>
        </w:rPr>
        <w:t>m.“. 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color w:val="0070C0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11 vrá</w:t>
      </w:r>
      <w:r w:rsidRPr="00554CB9">
        <w:rPr>
          <w:rFonts w:ascii="Times New Roman" w:hAnsi="Times New Roman" w:hint="default"/>
          <w:sz w:val="24"/>
          <w:szCs w:val="24"/>
        </w:rPr>
        <w:t>tane nadpisu znie:</w:t>
      </w:r>
    </w:p>
    <w:p w:rsidR="003D6197" w:rsidRPr="00554CB9" w:rsidP="003D6197">
      <w:pPr>
        <w:bidi w:val="0"/>
        <w:ind w:left="851"/>
        <w:jc w:val="center"/>
        <w:rPr>
          <w:rFonts w:ascii="Times New Roman" w:hAnsi="Times New Roman" w:hint="default"/>
          <w:b/>
          <w:sz w:val="24"/>
          <w:szCs w:val="24"/>
        </w:rPr>
      </w:pPr>
      <w:r w:rsidRPr="00554CB9">
        <w:rPr>
          <w:rFonts w:ascii="Times New Roman" w:hAnsi="Times New Roman" w:hint="default"/>
          <w:b/>
          <w:sz w:val="24"/>
          <w:szCs w:val="24"/>
        </w:rPr>
        <w:t>„§</w:t>
      </w:r>
      <w:r w:rsidRPr="00554CB9">
        <w:rPr>
          <w:rFonts w:ascii="Times New Roman" w:hAnsi="Times New Roman" w:hint="default"/>
          <w:b/>
          <w:sz w:val="24"/>
          <w:szCs w:val="24"/>
        </w:rPr>
        <w:t xml:space="preserve"> 11</w:t>
      </w:r>
    </w:p>
    <w:p w:rsidR="003D6197" w:rsidRPr="00554CB9" w:rsidP="003D6197">
      <w:pPr>
        <w:bidi w:val="0"/>
        <w:ind w:left="851"/>
        <w:jc w:val="center"/>
        <w:rPr>
          <w:rFonts w:ascii="Times New Roman" w:hAnsi="Times New Roman" w:hint="default"/>
          <w:b/>
          <w:sz w:val="24"/>
          <w:szCs w:val="24"/>
        </w:rPr>
      </w:pPr>
      <w:r w:rsidRPr="00554CB9">
        <w:rPr>
          <w:rFonts w:ascii="Times New Roman" w:hAnsi="Times New Roman" w:hint="default"/>
          <w:b/>
          <w:sz w:val="24"/>
          <w:szCs w:val="24"/>
        </w:rPr>
        <w:t>Zač</w:t>
      </w:r>
      <w:r w:rsidRPr="00554CB9">
        <w:rPr>
          <w:rFonts w:ascii="Times New Roman" w:hAnsi="Times New Roman" w:hint="default"/>
          <w:b/>
          <w:sz w:val="24"/>
          <w:szCs w:val="24"/>
        </w:rPr>
        <w:t>atie konania</w:t>
      </w:r>
    </w:p>
    <w:p w:rsidR="003D6197" w:rsidRPr="00554CB9" w:rsidP="003D6197">
      <w:pPr>
        <w:bidi w:val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  <w:tab/>
      </w:r>
      <w:r w:rsidRPr="00554CB9">
        <w:rPr>
          <w:rFonts w:ascii="Times New Roman" w:hAnsi="Times New Roman" w:hint="default"/>
          <w:sz w:val="24"/>
          <w:szCs w:val="24"/>
        </w:rPr>
        <w:t>(1) Konanie sa začí</w:t>
      </w:r>
      <w:r w:rsidRPr="00554CB9">
        <w:rPr>
          <w:rFonts w:ascii="Times New Roman" w:hAnsi="Times New Roman" w:hint="default"/>
          <w:sz w:val="24"/>
          <w:szCs w:val="24"/>
        </w:rPr>
        <w:t xml:space="preserve">na </w:t>
      </w:r>
      <w:r>
        <w:rPr>
          <w:rFonts w:ascii="Times New Roman" w:hAnsi="Times New Roman" w:hint="default"/>
          <w:sz w:val="24"/>
          <w:szCs w:val="24"/>
        </w:rPr>
        <w:t>na ná</w:t>
      </w:r>
      <w:r>
        <w:rPr>
          <w:rFonts w:ascii="Times New Roman" w:hAnsi="Times New Roman" w:hint="default"/>
          <w:sz w:val="24"/>
          <w:szCs w:val="24"/>
        </w:rPr>
        <w:t>vrh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dň</w:t>
      </w:r>
      <w:r w:rsidRPr="00554CB9">
        <w:rPr>
          <w:rFonts w:ascii="Times New Roman" w:hAnsi="Times New Roman" w:hint="default"/>
          <w:sz w:val="24"/>
          <w:szCs w:val="24"/>
        </w:rPr>
        <w:t>om doruč</w:t>
      </w:r>
      <w:r w:rsidRPr="00554CB9">
        <w:rPr>
          <w:rFonts w:ascii="Times New Roman" w:hAnsi="Times New Roman" w:hint="default"/>
          <w:sz w:val="24"/>
          <w:szCs w:val="24"/>
        </w:rPr>
        <w:t>enia ž</w:t>
      </w:r>
      <w:r w:rsidRPr="00554CB9">
        <w:rPr>
          <w:rFonts w:ascii="Times New Roman" w:hAnsi="Times New Roman" w:hint="default"/>
          <w:sz w:val="24"/>
          <w:szCs w:val="24"/>
        </w:rPr>
        <w:t>iadosti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inš</w:t>
      </w:r>
      <w:r w:rsidRPr="00554CB9">
        <w:rPr>
          <w:rFonts w:ascii="Times New Roman" w:hAnsi="Times New Roman" w:hint="default"/>
          <w:sz w:val="24"/>
          <w:szCs w:val="24"/>
        </w:rPr>
        <w:t>pekcii alebo z </w:t>
      </w:r>
      <w:r w:rsidRPr="00554CB9">
        <w:rPr>
          <w:rFonts w:ascii="Times New Roman" w:hAnsi="Times New Roman" w:hint="default"/>
          <w:sz w:val="24"/>
          <w:szCs w:val="24"/>
        </w:rPr>
        <w:t>vlastné</w:t>
      </w:r>
      <w:r w:rsidRPr="00554CB9">
        <w:rPr>
          <w:rFonts w:ascii="Times New Roman" w:hAnsi="Times New Roman" w:hint="default"/>
          <w:sz w:val="24"/>
          <w:szCs w:val="24"/>
        </w:rPr>
        <w:t>ho podnetu inš</w:t>
      </w:r>
      <w:r w:rsidRPr="00554CB9">
        <w:rPr>
          <w:rFonts w:ascii="Times New Roman" w:hAnsi="Times New Roman" w:hint="default"/>
          <w:sz w:val="24"/>
          <w:szCs w:val="24"/>
        </w:rPr>
        <w:t>pekcie dň</w:t>
      </w:r>
      <w:r w:rsidRPr="00554CB9">
        <w:rPr>
          <w:rFonts w:ascii="Times New Roman" w:hAnsi="Times New Roman" w:hint="default"/>
          <w:sz w:val="24"/>
          <w:szCs w:val="24"/>
        </w:rPr>
        <w:t>om doruč</w:t>
      </w:r>
      <w:r w:rsidRPr="00554CB9">
        <w:rPr>
          <w:rFonts w:ascii="Times New Roman" w:hAnsi="Times New Roman" w:hint="default"/>
          <w:sz w:val="24"/>
          <w:szCs w:val="24"/>
        </w:rPr>
        <w:t>enia vý</w:t>
      </w:r>
      <w:r w:rsidRPr="00554CB9">
        <w:rPr>
          <w:rFonts w:ascii="Times New Roman" w:hAnsi="Times New Roman" w:hint="default"/>
          <w:sz w:val="24"/>
          <w:szCs w:val="24"/>
        </w:rPr>
        <w:t>zvy inš</w:t>
      </w:r>
      <w:r w:rsidRPr="00554CB9">
        <w:rPr>
          <w:rFonts w:ascii="Times New Roman" w:hAnsi="Times New Roman" w:hint="default"/>
          <w:sz w:val="24"/>
          <w:szCs w:val="24"/>
        </w:rPr>
        <w:t>pekcie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 na predlož</w:t>
      </w:r>
      <w:r w:rsidRPr="00554CB9">
        <w:rPr>
          <w:rFonts w:ascii="Times New Roman" w:hAnsi="Times New Roman" w:hint="default"/>
          <w:sz w:val="24"/>
          <w:szCs w:val="24"/>
        </w:rPr>
        <w:t>enie ž</w:t>
      </w:r>
      <w:r w:rsidRPr="00554CB9">
        <w:rPr>
          <w:rFonts w:ascii="Times New Roman" w:hAnsi="Times New Roman" w:hint="default"/>
          <w:sz w:val="24"/>
          <w:szCs w:val="24"/>
        </w:rPr>
        <w:t>iadosti.</w:t>
      </w:r>
    </w:p>
    <w:p w:rsidR="003D6197" w:rsidRPr="00554CB9" w:rsidP="003D6197">
      <w:pPr>
        <w:bidi w:val="0"/>
        <w:ind w:left="851" w:firstLine="565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(2) In</w:t>
      </w:r>
      <w:r w:rsidRPr="00554CB9">
        <w:rPr>
          <w:rFonts w:ascii="Times New Roman" w:hAnsi="Times New Roman" w:hint="default"/>
          <w:sz w:val="24"/>
          <w:szCs w:val="24"/>
        </w:rPr>
        <w:t>š</w:t>
      </w:r>
      <w:r w:rsidRPr="00554CB9">
        <w:rPr>
          <w:rFonts w:ascii="Times New Roman" w:hAnsi="Times New Roman" w:hint="default"/>
          <w:sz w:val="24"/>
          <w:szCs w:val="24"/>
        </w:rPr>
        <w:t>pekcia zač</w:t>
      </w:r>
      <w:r w:rsidRPr="00554CB9">
        <w:rPr>
          <w:rFonts w:ascii="Times New Roman" w:hAnsi="Times New Roman" w:hint="default"/>
          <w:sz w:val="24"/>
          <w:szCs w:val="24"/>
        </w:rPr>
        <w:t>ne konanie z vlastné</w:t>
      </w:r>
      <w:r w:rsidRPr="00554CB9">
        <w:rPr>
          <w:rFonts w:ascii="Times New Roman" w:hAnsi="Times New Roman" w:hint="default"/>
          <w:sz w:val="24"/>
          <w:szCs w:val="24"/>
        </w:rPr>
        <w:t>ho podnetu , ak</w:t>
      </w:r>
    </w:p>
    <w:p w:rsidR="003D6197" w:rsidRPr="00554CB9" w:rsidP="003D6197">
      <w:pPr>
        <w:bidi w:val="0"/>
        <w:spacing w:after="0" w:line="20" w:lineRule="atLeas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a) je potrebné</w:t>
      </w:r>
      <w:r w:rsidRPr="00554CB9">
        <w:rPr>
          <w:rFonts w:ascii="Times New Roman" w:hAnsi="Times New Roman" w:hint="default"/>
          <w:sz w:val="24"/>
          <w:szCs w:val="24"/>
        </w:rPr>
        <w:t xml:space="preserve"> zmeniť</w:t>
      </w:r>
      <w:r w:rsidRPr="00554CB9">
        <w:rPr>
          <w:rFonts w:ascii="Times New Roman" w:hAnsi="Times New Roman" w:hint="default"/>
          <w:sz w:val="24"/>
          <w:szCs w:val="24"/>
        </w:rPr>
        <w:t xml:space="preserve"> emisné</w:t>
      </w:r>
      <w:r w:rsidRPr="00554CB9">
        <w:rPr>
          <w:rFonts w:ascii="Times New Roman" w:hAnsi="Times New Roman" w:hint="default"/>
          <w:sz w:val="24"/>
          <w:szCs w:val="24"/>
        </w:rPr>
        <w:t xml:space="preserve"> limity, technické</w:t>
      </w:r>
      <w:r w:rsidRPr="00554CB9">
        <w:rPr>
          <w:rFonts w:ascii="Times New Roman" w:hAnsi="Times New Roman" w:hint="default"/>
          <w:sz w:val="24"/>
          <w:szCs w:val="24"/>
        </w:rPr>
        <w:t xml:space="preserve"> pož</w:t>
      </w:r>
      <w:r w:rsidRPr="00554CB9">
        <w:rPr>
          <w:rFonts w:ascii="Times New Roman" w:hAnsi="Times New Roman" w:hint="default"/>
          <w:sz w:val="24"/>
          <w:szCs w:val="24"/>
        </w:rPr>
        <w:t>iadavky a podmienky prevá</w:t>
      </w:r>
      <w:r w:rsidRPr="00554CB9">
        <w:rPr>
          <w:rFonts w:ascii="Times New Roman" w:hAnsi="Times New Roman" w:hint="default"/>
          <w:sz w:val="24"/>
          <w:szCs w:val="24"/>
        </w:rPr>
        <w:t>dzkovania urč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na prevá</w:t>
      </w:r>
      <w:r w:rsidRPr="00554CB9">
        <w:rPr>
          <w:rFonts w:ascii="Times New Roman" w:hAnsi="Times New Roman" w:hint="default"/>
          <w:sz w:val="24"/>
          <w:szCs w:val="24"/>
        </w:rPr>
        <w:t>dzku a monitorovanie zariadenia vo vydanom povolení</w:t>
      </w:r>
      <w:r w:rsidRPr="00554CB9">
        <w:rPr>
          <w:rFonts w:ascii="Times New Roman" w:hAnsi="Times New Roman" w:hint="default"/>
          <w:sz w:val="24"/>
          <w:szCs w:val="24"/>
        </w:rPr>
        <w:t>, ak po vydaní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povolenia doš</w:t>
      </w:r>
      <w:r w:rsidRPr="00554CB9">
        <w:rPr>
          <w:rFonts w:ascii="Times New Roman" w:hAnsi="Times New Roman" w:hint="default"/>
          <w:sz w:val="24"/>
          <w:szCs w:val="24"/>
        </w:rPr>
        <w:t>lo k zmene prá</w:t>
      </w:r>
      <w:r w:rsidRPr="00554CB9">
        <w:rPr>
          <w:rFonts w:ascii="Times New Roman" w:hAnsi="Times New Roman" w:hint="default"/>
          <w:sz w:val="24"/>
          <w:szCs w:val="24"/>
        </w:rPr>
        <w:t xml:space="preserve">vnych predpisov </w:t>
      </w:r>
      <w:r w:rsidRPr="00554CB9">
        <w:rPr>
          <w:rFonts w:ascii="Times New Roman" w:hAnsi="Times New Roman" w:hint="default"/>
          <w:sz w:val="24"/>
          <w:szCs w:val="24"/>
        </w:rPr>
        <w:t>alebo k zmene najlepš</w:t>
      </w:r>
      <w:r w:rsidRPr="00554CB9">
        <w:rPr>
          <w:rFonts w:ascii="Times New Roman" w:hAnsi="Times New Roman" w:hint="default"/>
          <w:sz w:val="24"/>
          <w:szCs w:val="24"/>
        </w:rPr>
        <w:t>ej dostupnej techniky,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umožň</w:t>
      </w:r>
      <w:r w:rsidRPr="00554CB9">
        <w:rPr>
          <w:rFonts w:ascii="Times New Roman" w:hAnsi="Times New Roman" w:hint="default"/>
          <w:sz w:val="24"/>
          <w:szCs w:val="24"/>
        </w:rPr>
        <w:t>uje vý</w:t>
      </w:r>
      <w:r w:rsidRPr="00554CB9">
        <w:rPr>
          <w:rFonts w:ascii="Times New Roman" w:hAnsi="Times New Roman" w:hint="default"/>
          <w:sz w:val="24"/>
          <w:szCs w:val="24"/>
        </w:rPr>
        <w:t>znamné</w:t>
      </w:r>
      <w:r w:rsidRPr="00554CB9">
        <w:rPr>
          <w:rFonts w:ascii="Times New Roman" w:hAnsi="Times New Roman" w:hint="default"/>
          <w:sz w:val="24"/>
          <w:szCs w:val="24"/>
        </w:rPr>
        <w:t xml:space="preserve"> zníž</w:t>
      </w:r>
      <w:r w:rsidRPr="00554CB9">
        <w:rPr>
          <w:rFonts w:ascii="Times New Roman" w:hAnsi="Times New Roman" w:hint="default"/>
          <w:sz w:val="24"/>
          <w:szCs w:val="24"/>
        </w:rPr>
        <w:t>enie emisií</w:t>
      </w:r>
      <w:r w:rsidRPr="00554CB9">
        <w:rPr>
          <w:rFonts w:ascii="Times New Roman" w:hAnsi="Times New Roman" w:hint="default"/>
          <w:sz w:val="24"/>
          <w:szCs w:val="24"/>
        </w:rPr>
        <w:t xml:space="preserve"> z prevá</w:t>
      </w:r>
      <w:r w:rsidRPr="00554CB9">
        <w:rPr>
          <w:rFonts w:ascii="Times New Roman" w:hAnsi="Times New Roman" w:hint="default"/>
          <w:sz w:val="24"/>
          <w:szCs w:val="24"/>
        </w:rPr>
        <w:t>dzky a jej zavedenie je pre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technicky a ekonomicky ú</w:t>
      </w:r>
      <w:r w:rsidRPr="00554CB9">
        <w:rPr>
          <w:rFonts w:ascii="Times New Roman" w:hAnsi="Times New Roman" w:hint="default"/>
          <w:sz w:val="24"/>
          <w:szCs w:val="24"/>
        </w:rPr>
        <w:t>nosné,</w:t>
      </w:r>
    </w:p>
    <w:p w:rsidR="003D6197" w:rsidRPr="00554CB9" w:rsidP="003D6197">
      <w:pPr>
        <w:bidi w:val="0"/>
        <w:spacing w:after="0" w:line="20" w:lineRule="atLeas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 w:line="20" w:lineRule="atLeas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b)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ovanie z prevá</w:t>
      </w:r>
      <w:r w:rsidRPr="00554CB9">
        <w:rPr>
          <w:rFonts w:ascii="Times New Roman" w:hAnsi="Times New Roman" w:hint="default"/>
          <w:sz w:val="24"/>
          <w:szCs w:val="24"/>
        </w:rPr>
        <w:t>dzky spô</w:t>
      </w:r>
      <w:r w:rsidRPr="00554CB9">
        <w:rPr>
          <w:rFonts w:ascii="Times New Roman" w:hAnsi="Times New Roman" w:hint="default"/>
          <w:sz w:val="24"/>
          <w:szCs w:val="24"/>
        </w:rPr>
        <w:t>sobuje prekrač</w:t>
      </w:r>
      <w:r w:rsidRPr="00554CB9">
        <w:rPr>
          <w:rFonts w:ascii="Times New Roman" w:hAnsi="Times New Roman" w:hint="default"/>
          <w:sz w:val="24"/>
          <w:szCs w:val="24"/>
        </w:rPr>
        <w:t>ovanie normy kvality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ho prostredia </w:t>
      </w:r>
      <w:r w:rsidRPr="00554CB9">
        <w:rPr>
          <w:rFonts w:ascii="Times New Roman" w:hAnsi="Times New Roman" w:hint="default"/>
          <w:sz w:val="24"/>
          <w:szCs w:val="24"/>
        </w:rPr>
        <w:t>alebo povolená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dzka môž</w:t>
      </w:r>
      <w:r w:rsidRPr="00554CB9">
        <w:rPr>
          <w:rFonts w:ascii="Times New Roman" w:hAnsi="Times New Roman" w:hint="default"/>
          <w:sz w:val="24"/>
          <w:szCs w:val="24"/>
        </w:rPr>
        <w:t>e spô</w:t>
      </w:r>
      <w:r w:rsidRPr="00554CB9">
        <w:rPr>
          <w:rFonts w:ascii="Times New Roman" w:hAnsi="Times New Roman" w:hint="default"/>
          <w:sz w:val="24"/>
          <w:szCs w:val="24"/>
        </w:rPr>
        <w:t>sobiť</w:t>
      </w:r>
      <w:r w:rsidRPr="00554CB9">
        <w:rPr>
          <w:rFonts w:ascii="Times New Roman" w:hAnsi="Times New Roman" w:hint="default"/>
          <w:sz w:val="24"/>
          <w:szCs w:val="24"/>
        </w:rPr>
        <w:t xml:space="preserve"> prekroč</w:t>
      </w:r>
      <w:r w:rsidRPr="00554CB9">
        <w:rPr>
          <w:rFonts w:ascii="Times New Roman" w:hAnsi="Times New Roman" w:hint="default"/>
          <w:sz w:val="24"/>
          <w:szCs w:val="24"/>
        </w:rPr>
        <w:t>enie tejto normy a </w:t>
      </w:r>
      <w:r w:rsidRPr="00554CB9">
        <w:rPr>
          <w:rFonts w:ascii="Times New Roman" w:hAnsi="Times New Roman" w:hint="default"/>
          <w:sz w:val="24"/>
          <w:szCs w:val="24"/>
        </w:rPr>
        <w:t>toto prekroč</w:t>
      </w:r>
      <w:r w:rsidRPr="00554CB9">
        <w:rPr>
          <w:rFonts w:ascii="Times New Roman" w:hAnsi="Times New Roman" w:hint="default"/>
          <w:sz w:val="24"/>
          <w:szCs w:val="24"/>
        </w:rPr>
        <w:t>enie nemož</w:t>
      </w:r>
      <w:r w:rsidRPr="00554CB9">
        <w:rPr>
          <w:rFonts w:ascii="Times New Roman" w:hAnsi="Times New Roman" w:hint="default"/>
          <w:sz w:val="24"/>
          <w:szCs w:val="24"/>
        </w:rPr>
        <w:t>no odstrá</w:t>
      </w:r>
      <w:r w:rsidRPr="00554CB9">
        <w:rPr>
          <w:rFonts w:ascii="Times New Roman" w:hAnsi="Times New Roman" w:hint="default"/>
          <w:sz w:val="24"/>
          <w:szCs w:val="24"/>
        </w:rPr>
        <w:t>niť</w:t>
      </w:r>
      <w:r w:rsidRPr="00554CB9">
        <w:rPr>
          <w:rFonts w:ascii="Times New Roman" w:hAnsi="Times New Roman" w:hint="default"/>
          <w:sz w:val="24"/>
          <w:szCs w:val="24"/>
        </w:rPr>
        <w:t xml:space="preserve"> alebo ak nie sú</w:t>
      </w:r>
      <w:r w:rsidRPr="00554CB9">
        <w:rPr>
          <w:rFonts w:ascii="Times New Roman" w:hAnsi="Times New Roman" w:hint="default"/>
          <w:sz w:val="24"/>
          <w:szCs w:val="24"/>
        </w:rPr>
        <w:t xml:space="preserve"> splnené</w:t>
      </w:r>
      <w:r w:rsidRPr="00554CB9">
        <w:rPr>
          <w:rFonts w:ascii="Times New Roman" w:hAnsi="Times New Roman" w:hint="default"/>
          <w:sz w:val="24"/>
          <w:szCs w:val="24"/>
        </w:rPr>
        <w:t xml:space="preserve"> ostatné</w:t>
      </w:r>
      <w:r w:rsidRPr="00554CB9">
        <w:rPr>
          <w:rFonts w:ascii="Times New Roman" w:hAnsi="Times New Roman" w:hint="default"/>
          <w:sz w:val="24"/>
          <w:szCs w:val="24"/>
        </w:rPr>
        <w:t xml:space="preserve"> podmienky podľ</w:t>
      </w:r>
      <w:r w:rsidRPr="00554CB9">
        <w:rPr>
          <w:rFonts w:ascii="Times New Roman" w:hAnsi="Times New Roman" w:hint="default"/>
          <w:sz w:val="24"/>
          <w:szCs w:val="24"/>
        </w:rPr>
        <w:t>a tohto zá</w:t>
      </w:r>
      <w:r w:rsidRPr="00554CB9">
        <w:rPr>
          <w:rFonts w:ascii="Times New Roman" w:hAnsi="Times New Roman" w:hint="default"/>
          <w:sz w:val="24"/>
          <w:szCs w:val="24"/>
        </w:rPr>
        <w:t>kona alebo osobitný</w:t>
      </w:r>
      <w:r w:rsidRPr="00554CB9">
        <w:rPr>
          <w:rFonts w:ascii="Times New Roman" w:hAnsi="Times New Roman" w:hint="default"/>
          <w:sz w:val="24"/>
          <w:szCs w:val="24"/>
        </w:rPr>
        <w:t>ch predpisov upravujú</w:t>
      </w:r>
      <w:r w:rsidRPr="00554CB9">
        <w:rPr>
          <w:rFonts w:ascii="Times New Roman" w:hAnsi="Times New Roman" w:hint="default"/>
          <w:sz w:val="24"/>
          <w:szCs w:val="24"/>
        </w:rPr>
        <w:t>cich konania,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boli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povoľ</w:t>
      </w:r>
      <w:r w:rsidRPr="00554CB9">
        <w:rPr>
          <w:rFonts w:ascii="Times New Roman" w:hAnsi="Times New Roman" w:hint="default"/>
          <w:sz w:val="24"/>
          <w:szCs w:val="24"/>
        </w:rPr>
        <w:t>ovania,</w:t>
      </w:r>
    </w:p>
    <w:p w:rsidR="003D6197" w:rsidRPr="00554CB9" w:rsidP="003D6197">
      <w:pPr>
        <w:bidi w:val="0"/>
        <w:spacing w:line="12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 w:line="20" w:lineRule="atLeas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c) sa zistí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dzke, ktorej nebolo vydané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povolenie a jej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je uvedená</w:t>
      </w:r>
      <w:r w:rsidRPr="00554CB9">
        <w:rPr>
          <w:rFonts w:ascii="Times New Roman" w:hAnsi="Times New Roman" w:hint="default"/>
          <w:sz w:val="24"/>
          <w:szCs w:val="24"/>
        </w:rPr>
        <w:t xml:space="preserve"> v prí</w:t>
      </w:r>
      <w:r w:rsidRPr="00554CB9">
        <w:rPr>
          <w:rFonts w:ascii="Times New Roman" w:hAnsi="Times New Roman" w:hint="default"/>
          <w:sz w:val="24"/>
          <w:szCs w:val="24"/>
        </w:rPr>
        <w:t>lohe č</w:t>
      </w:r>
      <w:r w:rsidRPr="00554CB9">
        <w:rPr>
          <w:rFonts w:ascii="Times New Roman" w:hAnsi="Times New Roman" w:hint="default"/>
          <w:sz w:val="24"/>
          <w:szCs w:val="24"/>
        </w:rPr>
        <w:t>. 1.</w:t>
      </w:r>
    </w:p>
    <w:p w:rsidR="003D6197" w:rsidRPr="00554CB9" w:rsidP="003D6197">
      <w:pPr>
        <w:bidi w:val="0"/>
        <w:spacing w:after="0" w:line="20" w:lineRule="atLeas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</w:t>
      </w:r>
    </w:p>
    <w:p w:rsidR="003D6197" w:rsidRPr="00554CB9" w:rsidP="003D6197">
      <w:pPr>
        <w:bidi w:val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(3) Ak inš</w:t>
      </w:r>
      <w:r w:rsidRPr="00554CB9">
        <w:rPr>
          <w:rFonts w:ascii="Times New Roman" w:hAnsi="Times New Roman" w:hint="default"/>
          <w:sz w:val="24"/>
          <w:szCs w:val="24"/>
        </w:rPr>
        <w:t>pekcia zač</w:t>
      </w:r>
      <w:r w:rsidRPr="00554CB9">
        <w:rPr>
          <w:rFonts w:ascii="Times New Roman" w:hAnsi="Times New Roman" w:hint="default"/>
          <w:sz w:val="24"/>
          <w:szCs w:val="24"/>
        </w:rPr>
        <w:t>ne konanie z </w:t>
      </w:r>
      <w:r w:rsidRPr="00554CB9">
        <w:rPr>
          <w:rFonts w:ascii="Times New Roman" w:hAnsi="Times New Roman" w:hint="default"/>
          <w:sz w:val="24"/>
          <w:szCs w:val="24"/>
        </w:rPr>
        <w:t>vlastné</w:t>
      </w:r>
      <w:r w:rsidRPr="00554CB9">
        <w:rPr>
          <w:rFonts w:ascii="Times New Roman" w:hAnsi="Times New Roman" w:hint="default"/>
          <w:sz w:val="24"/>
          <w:szCs w:val="24"/>
        </w:rPr>
        <w:t>ho podnetu, vyzve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na predlož</w:t>
      </w:r>
      <w:r w:rsidRPr="00554CB9">
        <w:rPr>
          <w:rFonts w:ascii="Times New Roman" w:hAnsi="Times New Roman" w:hint="default"/>
          <w:sz w:val="24"/>
          <w:szCs w:val="24"/>
        </w:rPr>
        <w:t>enie ž</w:t>
      </w:r>
      <w:r w:rsidRPr="00554CB9">
        <w:rPr>
          <w:rFonts w:ascii="Times New Roman" w:hAnsi="Times New Roman" w:hint="default"/>
          <w:sz w:val="24"/>
          <w:szCs w:val="24"/>
        </w:rPr>
        <w:t>iadosti v lehote do 30 dní</w:t>
      </w:r>
      <w:r w:rsidRPr="00554CB9">
        <w:rPr>
          <w:rFonts w:ascii="Times New Roman" w:hAnsi="Times New Roman" w:hint="default"/>
          <w:sz w:val="24"/>
          <w:szCs w:val="24"/>
        </w:rPr>
        <w:t xml:space="preserve"> odo dň</w:t>
      </w:r>
      <w:r w:rsidRPr="00554CB9">
        <w:rPr>
          <w:rFonts w:ascii="Times New Roman" w:hAnsi="Times New Roman" w:hint="default"/>
          <w:sz w:val="24"/>
          <w:szCs w:val="24"/>
        </w:rPr>
        <w:t>a doruč</w:t>
      </w:r>
      <w:r w:rsidRPr="00554CB9">
        <w:rPr>
          <w:rFonts w:ascii="Times New Roman" w:hAnsi="Times New Roman" w:hint="default"/>
          <w:sz w:val="24"/>
          <w:szCs w:val="24"/>
        </w:rPr>
        <w:t>enia vý</w:t>
      </w:r>
      <w:r w:rsidRPr="00554CB9">
        <w:rPr>
          <w:rFonts w:ascii="Times New Roman" w:hAnsi="Times New Roman" w:hint="default"/>
          <w:sz w:val="24"/>
          <w:szCs w:val="24"/>
        </w:rPr>
        <w:t>zvy prev</w:t>
      </w:r>
      <w:r w:rsidRPr="00554CB9">
        <w:rPr>
          <w:rFonts w:ascii="Times New Roman" w:hAnsi="Times New Roman" w:hint="default"/>
          <w:sz w:val="24"/>
          <w:szCs w:val="24"/>
        </w:rPr>
        <w:t>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ovi. Na zá</w:t>
      </w:r>
      <w:r w:rsidRPr="00554CB9">
        <w:rPr>
          <w:rFonts w:ascii="Times New Roman" w:hAnsi="Times New Roman" w:hint="default"/>
          <w:sz w:val="24"/>
          <w:szCs w:val="24"/>
        </w:rPr>
        <w:t>klade odô</w:t>
      </w:r>
      <w:r w:rsidRPr="00554CB9">
        <w:rPr>
          <w:rFonts w:ascii="Times New Roman" w:hAnsi="Times New Roman" w:hint="default"/>
          <w:sz w:val="24"/>
          <w:szCs w:val="24"/>
        </w:rPr>
        <w:t>vodnenej pí</w:t>
      </w:r>
      <w:r w:rsidRPr="00554CB9">
        <w:rPr>
          <w:rFonts w:ascii="Times New Roman" w:hAnsi="Times New Roman" w:hint="default"/>
          <w:sz w:val="24"/>
          <w:szCs w:val="24"/>
        </w:rPr>
        <w:t>somnej ž</w:t>
      </w:r>
      <w:r w:rsidRPr="00554CB9">
        <w:rPr>
          <w:rFonts w:ascii="Times New Roman" w:hAnsi="Times New Roman" w:hint="default"/>
          <w:sz w:val="24"/>
          <w:szCs w:val="24"/>
        </w:rPr>
        <w:t>iadosti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môž</w:t>
      </w:r>
      <w:r w:rsidRPr="00554CB9">
        <w:rPr>
          <w:rFonts w:ascii="Times New Roman" w:hAnsi="Times New Roman" w:hint="default"/>
          <w:sz w:val="24"/>
          <w:szCs w:val="24"/>
        </w:rPr>
        <w:t>e inš</w:t>
      </w:r>
      <w:r w:rsidRPr="00554CB9">
        <w:rPr>
          <w:rFonts w:ascii="Times New Roman" w:hAnsi="Times New Roman" w:hint="default"/>
          <w:sz w:val="24"/>
          <w:szCs w:val="24"/>
        </w:rPr>
        <w:t>pekcia lehotu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 xml:space="preserve">a prvej vety </w:t>
      </w:r>
      <w:r w:rsidRPr="00554CB9">
        <w:rPr>
          <w:rFonts w:ascii="Times New Roman" w:hAnsi="Times New Roman" w:hint="default"/>
          <w:sz w:val="24"/>
          <w:szCs w:val="24"/>
        </w:rPr>
        <w:t xml:space="preserve"> predĺž</w:t>
      </w:r>
      <w:r w:rsidRPr="00554CB9">
        <w:rPr>
          <w:rFonts w:ascii="Times New Roman" w:hAnsi="Times New Roman" w:hint="default"/>
          <w:sz w:val="24"/>
          <w:szCs w:val="24"/>
        </w:rPr>
        <w:t>iť</w:t>
      </w:r>
      <w:r w:rsidRPr="00554CB9">
        <w:rPr>
          <w:rFonts w:ascii="Times New Roman" w:hAnsi="Times New Roman" w:hint="default"/>
          <w:sz w:val="24"/>
          <w:szCs w:val="24"/>
        </w:rPr>
        <w:t xml:space="preserve"> najviac o 30 dní.</w:t>
      </w:r>
    </w:p>
    <w:p w:rsidR="003D6197" w:rsidP="003D619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  <w:tab/>
      </w:r>
      <w:r w:rsidRPr="00554CB9">
        <w:rPr>
          <w:rFonts w:ascii="Times New Roman" w:hAnsi="Times New Roman" w:hint="default"/>
          <w:sz w:val="24"/>
          <w:szCs w:val="24"/>
        </w:rPr>
        <w:t>(4) Ak je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plná</w:t>
      </w:r>
      <w:r w:rsidRPr="00554CB9">
        <w:rPr>
          <w:rFonts w:ascii="Times New Roman" w:hAnsi="Times New Roman" w:hint="default"/>
          <w:sz w:val="24"/>
          <w:szCs w:val="24"/>
        </w:rPr>
        <w:t xml:space="preserve"> a je zistený</w:t>
      </w:r>
      <w:r w:rsidRPr="00554CB9">
        <w:rPr>
          <w:rFonts w:ascii="Times New Roman" w:hAnsi="Times New Roman" w:hint="default"/>
          <w:sz w:val="24"/>
          <w:szCs w:val="24"/>
        </w:rPr>
        <w:t xml:space="preserve"> okruh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 konania, dotknutý</w:t>
      </w:r>
      <w:r w:rsidRPr="00554CB9">
        <w:rPr>
          <w:rFonts w:ascii="Times New Roman" w:hAnsi="Times New Roman" w:hint="default"/>
          <w:sz w:val="24"/>
          <w:szCs w:val="24"/>
        </w:rPr>
        <w:t>ch orgá</w:t>
      </w:r>
      <w:r w:rsidRPr="00554CB9">
        <w:rPr>
          <w:rFonts w:ascii="Times New Roman" w:hAnsi="Times New Roman" w:hint="default"/>
          <w:sz w:val="24"/>
          <w:szCs w:val="24"/>
        </w:rPr>
        <w:t>nov a cudzí</w:t>
      </w:r>
      <w:r w:rsidRPr="00554CB9">
        <w:rPr>
          <w:rFonts w:ascii="Times New Roman" w:hAnsi="Times New Roman" w:hint="default"/>
          <w:sz w:val="24"/>
          <w:szCs w:val="24"/>
        </w:rPr>
        <w:t>ch dotknutý</w:t>
      </w:r>
      <w:r w:rsidRPr="00554CB9">
        <w:rPr>
          <w:rFonts w:ascii="Times New Roman" w:hAnsi="Times New Roman" w:hint="default"/>
          <w:sz w:val="24"/>
          <w:szCs w:val="24"/>
        </w:rPr>
        <w:t>ch orgá</w:t>
      </w:r>
      <w:r w:rsidRPr="00554CB9">
        <w:rPr>
          <w:rFonts w:ascii="Times New Roman" w:hAnsi="Times New Roman" w:hint="default"/>
          <w:sz w:val="24"/>
          <w:szCs w:val="24"/>
        </w:rPr>
        <w:t>nov, inš</w:t>
      </w:r>
      <w:r w:rsidRPr="00554CB9">
        <w:rPr>
          <w:rFonts w:ascii="Times New Roman" w:hAnsi="Times New Roman" w:hint="default"/>
          <w:sz w:val="24"/>
          <w:szCs w:val="24"/>
        </w:rPr>
        <w:t>pekcia bezodkladne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 xml:space="preserve">somne </w:t>
      </w:r>
      <w:r w:rsidRPr="00554CB9">
        <w:rPr>
          <w:rFonts w:ascii="Times New Roman" w:hAnsi="Times New Roman" w:hint="default"/>
          <w:sz w:val="24"/>
          <w:szCs w:val="24"/>
        </w:rPr>
        <w:t>upovedomí</w:t>
      </w:r>
      <w:r w:rsidRPr="00554CB9">
        <w:rPr>
          <w:rFonts w:ascii="Times New Roman" w:hAnsi="Times New Roman" w:hint="default"/>
          <w:sz w:val="24"/>
          <w:szCs w:val="24"/>
        </w:rPr>
        <w:t xml:space="preserve">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 konania a dotknuté</w:t>
      </w:r>
      <w:r w:rsidRPr="00554CB9">
        <w:rPr>
          <w:rFonts w:ascii="Times New Roman" w:hAnsi="Times New Roman" w:hint="default"/>
          <w:sz w:val="24"/>
          <w:szCs w:val="24"/>
        </w:rPr>
        <w:t xml:space="preserve"> orgá</w:t>
      </w:r>
      <w:r w:rsidRPr="00554CB9">
        <w:rPr>
          <w:rFonts w:ascii="Times New Roman" w:hAnsi="Times New Roman" w:hint="default"/>
          <w:sz w:val="24"/>
          <w:szCs w:val="24"/>
        </w:rPr>
        <w:t>ny o zač</w:t>
      </w:r>
      <w:r w:rsidRPr="00554CB9">
        <w:rPr>
          <w:rFonts w:ascii="Times New Roman" w:hAnsi="Times New Roman" w:hint="default"/>
          <w:sz w:val="24"/>
          <w:szCs w:val="24"/>
        </w:rPr>
        <w:t>atí</w:t>
      </w:r>
      <w:r w:rsidRPr="00554CB9">
        <w:rPr>
          <w:rFonts w:ascii="Times New Roman" w:hAnsi="Times New Roman" w:hint="default"/>
          <w:sz w:val="24"/>
          <w:szCs w:val="24"/>
        </w:rPr>
        <w:t xml:space="preserve"> konania a určí</w:t>
      </w:r>
      <w:r w:rsidRPr="00554CB9">
        <w:rPr>
          <w:rFonts w:ascii="Times New Roman" w:hAnsi="Times New Roman" w:hint="default"/>
          <w:sz w:val="24"/>
          <w:szCs w:val="24"/>
        </w:rPr>
        <w:t xml:space="preserve">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kom konania a dotknutý</w:t>
      </w:r>
      <w:r w:rsidRPr="00554CB9">
        <w:rPr>
          <w:rFonts w:ascii="Times New Roman" w:hAnsi="Times New Roman" w:hint="default"/>
          <w:sz w:val="24"/>
          <w:szCs w:val="24"/>
        </w:rPr>
        <w:t>m orgá</w:t>
      </w:r>
      <w:r w:rsidRPr="00554CB9">
        <w:rPr>
          <w:rFonts w:ascii="Times New Roman" w:hAnsi="Times New Roman" w:hint="default"/>
          <w:sz w:val="24"/>
          <w:szCs w:val="24"/>
        </w:rPr>
        <w:t>nom primeranú</w:t>
      </w:r>
      <w:r w:rsidRPr="00554CB9">
        <w:rPr>
          <w:rFonts w:ascii="Times New Roman" w:hAnsi="Times New Roman" w:hint="default"/>
          <w:sz w:val="24"/>
          <w:szCs w:val="24"/>
        </w:rPr>
        <w:t xml:space="preserve"> lehotu na vyjadrenie,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nesmie byť</w:t>
      </w:r>
      <w:r w:rsidRPr="00554CB9">
        <w:rPr>
          <w:rFonts w:ascii="Times New Roman" w:hAnsi="Times New Roman" w:hint="default"/>
          <w:sz w:val="24"/>
          <w:szCs w:val="24"/>
        </w:rPr>
        <w:t xml:space="preserve"> kratš</w:t>
      </w:r>
      <w:r w:rsidRPr="00554CB9">
        <w:rPr>
          <w:rFonts w:ascii="Times New Roman" w:hAnsi="Times New Roman" w:hint="default"/>
          <w:sz w:val="24"/>
          <w:szCs w:val="24"/>
        </w:rPr>
        <w:t>ia ako 30 dní</w:t>
      </w:r>
      <w:r w:rsidRPr="00554CB9">
        <w:rPr>
          <w:rFonts w:ascii="Times New Roman" w:hAnsi="Times New Roman" w:hint="default"/>
          <w:sz w:val="24"/>
          <w:szCs w:val="24"/>
        </w:rPr>
        <w:t>; ak je poč</w:t>
      </w:r>
      <w:r w:rsidRPr="00554CB9">
        <w:rPr>
          <w:rFonts w:ascii="Times New Roman" w:hAnsi="Times New Roman" w:hint="default"/>
          <w:sz w:val="24"/>
          <w:szCs w:val="24"/>
        </w:rPr>
        <w:t>et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 konania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9 ods. 2</w:t>
      </w:r>
      <w:r w:rsidRPr="00554CB9">
        <w:rPr>
          <w:rFonts w:ascii="Times New Roman" w:hAnsi="Times New Roman" w:hint="default"/>
          <w:sz w:val="24"/>
          <w:szCs w:val="24"/>
        </w:rPr>
        <w:t xml:space="preserve"> vyšší</w:t>
      </w:r>
      <w:r w:rsidRPr="00554CB9">
        <w:rPr>
          <w:rFonts w:ascii="Times New Roman" w:hAnsi="Times New Roman" w:hint="default"/>
          <w:sz w:val="24"/>
          <w:szCs w:val="24"/>
        </w:rPr>
        <w:t xml:space="preserve"> ako 20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 w:hint="default"/>
          <w:sz w:val="24"/>
          <w:szCs w:val="24"/>
        </w:rPr>
        <w:t xml:space="preserve"> upovedomí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554CB9">
        <w:rPr>
          <w:rFonts w:ascii="Times New Roman" w:hAnsi="Times New Roman" w:hint="default"/>
          <w:sz w:val="24"/>
          <w:szCs w:val="24"/>
        </w:rPr>
        <w:t>o zač</w:t>
      </w:r>
      <w:r w:rsidRPr="00554CB9">
        <w:rPr>
          <w:rFonts w:ascii="Times New Roman" w:hAnsi="Times New Roman" w:hint="default"/>
          <w:sz w:val="24"/>
          <w:szCs w:val="24"/>
        </w:rPr>
        <w:t>atí</w:t>
      </w:r>
      <w:r w:rsidRPr="00554CB9">
        <w:rPr>
          <w:rFonts w:ascii="Times New Roman" w:hAnsi="Times New Roman" w:hint="default"/>
          <w:sz w:val="24"/>
          <w:szCs w:val="24"/>
        </w:rPr>
        <w:t xml:space="preserve"> konania verejnou vyhláš</w:t>
      </w:r>
      <w:r w:rsidRPr="00554CB9">
        <w:rPr>
          <w:rFonts w:ascii="Times New Roman" w:hAnsi="Times New Roman" w:hint="default"/>
          <w:sz w:val="24"/>
          <w:szCs w:val="24"/>
        </w:rPr>
        <w:t xml:space="preserve">kou, </w:t>
      </w:r>
      <w:r>
        <w:rPr>
          <w:rFonts w:ascii="Times New Roman" w:hAnsi="Times New Roman" w:hint="default"/>
          <w:sz w:val="24"/>
          <w:szCs w:val="24"/>
        </w:rPr>
        <w:t>ktorú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zverejní</w:t>
      </w:r>
      <w:r w:rsidRPr="00554CB9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554CB9">
        <w:rPr>
          <w:rFonts w:ascii="Times New Roman" w:hAnsi="Times New Roman" w:hint="default"/>
          <w:sz w:val="24"/>
          <w:szCs w:val="24"/>
        </w:rPr>
        <w:t>dle,</w:t>
      </w:r>
    </w:p>
    <w:p w:rsidR="003D6197" w:rsidRPr="00554CB9" w:rsidP="003D6197">
      <w:pPr>
        <w:bidi w:val="0"/>
        <w:spacing w:line="12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b)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kom konania okrem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a a dotknutý</w:t>
      </w:r>
      <w:r w:rsidRPr="00554CB9">
        <w:rPr>
          <w:rFonts w:ascii="Times New Roman" w:hAnsi="Times New Roman" w:hint="default"/>
          <w:sz w:val="24"/>
          <w:szCs w:val="24"/>
        </w:rPr>
        <w:t>m orgá</w:t>
      </w:r>
      <w:r w:rsidRPr="00554CB9">
        <w:rPr>
          <w:rFonts w:ascii="Times New Roman" w:hAnsi="Times New Roman" w:hint="default"/>
          <w:sz w:val="24"/>
          <w:szCs w:val="24"/>
        </w:rPr>
        <w:t>nom doručí</w:t>
      </w:r>
      <w:r w:rsidRPr="00554CB9">
        <w:rPr>
          <w:rFonts w:ascii="Times New Roman" w:hAnsi="Times New Roman" w:hint="default"/>
          <w:sz w:val="24"/>
          <w:szCs w:val="24"/>
        </w:rPr>
        <w:t xml:space="preserve"> struč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zhrnutie ú</w:t>
      </w:r>
      <w:r w:rsidRPr="00554CB9">
        <w:rPr>
          <w:rFonts w:ascii="Times New Roman" w:hAnsi="Times New Roman" w:hint="default"/>
          <w:sz w:val="24"/>
          <w:szCs w:val="24"/>
        </w:rPr>
        <w:t>dajov a informá</w:t>
      </w:r>
      <w:r w:rsidRPr="00554CB9">
        <w:rPr>
          <w:rFonts w:ascii="Times New Roman" w:hAnsi="Times New Roman" w:hint="default"/>
          <w:sz w:val="24"/>
          <w:szCs w:val="24"/>
        </w:rPr>
        <w:t>cií</w:t>
      </w:r>
      <w:r w:rsidRPr="00554CB9">
        <w:rPr>
          <w:rFonts w:ascii="Times New Roman" w:hAnsi="Times New Roman" w:hint="default"/>
          <w:sz w:val="24"/>
          <w:szCs w:val="24"/>
        </w:rPr>
        <w:t xml:space="preserve"> o obsahu ž</w:t>
      </w:r>
      <w:r w:rsidRPr="00554CB9">
        <w:rPr>
          <w:rFonts w:ascii="Times New Roman" w:hAnsi="Times New Roman" w:hint="default"/>
          <w:sz w:val="24"/>
          <w:szCs w:val="24"/>
        </w:rPr>
        <w:t>iadosti poskytnuté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</w:t>
      </w:r>
      <w:r w:rsidRPr="00554CB9">
        <w:rPr>
          <w:rFonts w:ascii="Times New Roman" w:hAnsi="Times New Roman" w:hint="default"/>
          <w:sz w:val="24"/>
          <w:szCs w:val="24"/>
        </w:rPr>
        <w:t>teľ</w:t>
      </w:r>
      <w:r w:rsidRPr="00554CB9">
        <w:rPr>
          <w:rFonts w:ascii="Times New Roman" w:hAnsi="Times New Roman" w:hint="default"/>
          <w:sz w:val="24"/>
          <w:szCs w:val="24"/>
        </w:rPr>
        <w:t>om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7 ods. 1 pí</w:t>
      </w:r>
      <w:r w:rsidRPr="00554CB9">
        <w:rPr>
          <w:rFonts w:ascii="Times New Roman" w:hAnsi="Times New Roman" w:hint="default"/>
          <w:sz w:val="24"/>
          <w:szCs w:val="24"/>
        </w:rPr>
        <w:t>sm. l) spolu s informá</w:t>
      </w:r>
      <w:r w:rsidRPr="00554CB9">
        <w:rPr>
          <w:rFonts w:ascii="Times New Roman" w:hAnsi="Times New Roman" w:hint="default"/>
          <w:sz w:val="24"/>
          <w:szCs w:val="24"/>
        </w:rPr>
        <w:t>ciou, kde je mož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nahliadnuť</w:t>
      </w:r>
      <w:r w:rsidRPr="00554CB9">
        <w:rPr>
          <w:rFonts w:ascii="Times New Roman" w:hAnsi="Times New Roman" w:hint="default"/>
          <w:sz w:val="24"/>
          <w:szCs w:val="24"/>
        </w:rPr>
        <w:t xml:space="preserve"> do ž</w:t>
      </w:r>
      <w:r w:rsidRPr="00554CB9">
        <w:rPr>
          <w:rFonts w:ascii="Times New Roman" w:hAnsi="Times New Roman" w:hint="default"/>
          <w:sz w:val="24"/>
          <w:szCs w:val="24"/>
        </w:rPr>
        <w:t>iadosti,  </w:t>
      </w:r>
      <w:r w:rsidRPr="00554CB9">
        <w:rPr>
          <w:rFonts w:ascii="Times New Roman" w:hAnsi="Times New Roman" w:hint="default"/>
          <w:sz w:val="24"/>
          <w:szCs w:val="24"/>
        </w:rPr>
        <w:t>prí</w:t>
      </w:r>
      <w:r w:rsidRPr="00554CB9">
        <w:rPr>
          <w:rFonts w:ascii="Times New Roman" w:hAnsi="Times New Roman" w:hint="default"/>
          <w:sz w:val="24"/>
          <w:szCs w:val="24"/>
        </w:rPr>
        <w:t>loh a robiť</w:t>
      </w:r>
      <w:r w:rsidRPr="00554CB9">
        <w:rPr>
          <w:rFonts w:ascii="Times New Roman" w:hAnsi="Times New Roman" w:hint="default"/>
          <w:sz w:val="24"/>
          <w:szCs w:val="24"/>
        </w:rPr>
        <w:t xml:space="preserve"> z nej kó</w:t>
      </w:r>
      <w:r w:rsidRPr="00554CB9">
        <w:rPr>
          <w:rFonts w:ascii="Times New Roman" w:hAnsi="Times New Roman" w:hint="default"/>
          <w:sz w:val="24"/>
          <w:szCs w:val="24"/>
        </w:rPr>
        <w:t>pie, odpisy alebo vý</w:t>
      </w:r>
      <w:r w:rsidRPr="00554CB9">
        <w:rPr>
          <w:rFonts w:ascii="Times New Roman" w:hAnsi="Times New Roman" w:hint="default"/>
          <w:sz w:val="24"/>
          <w:szCs w:val="24"/>
        </w:rPr>
        <w:t>pisy,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c) zverejní</w:t>
      </w:r>
      <w:r w:rsidRPr="00554CB9">
        <w:rPr>
          <w:rFonts w:ascii="Times New Roman" w:hAnsi="Times New Roman" w:hint="default"/>
          <w:sz w:val="24"/>
          <w:szCs w:val="24"/>
        </w:rPr>
        <w:t xml:space="preserve">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554CB9">
        <w:rPr>
          <w:rFonts w:ascii="Times New Roman" w:hAnsi="Times New Roman" w:hint="default"/>
          <w:sz w:val="24"/>
          <w:szCs w:val="24"/>
        </w:rPr>
        <w:t>dle a v informač</w:t>
      </w:r>
      <w:r w:rsidRPr="00554CB9">
        <w:rPr>
          <w:rFonts w:ascii="Times New Roman" w:hAnsi="Times New Roman" w:hint="default"/>
          <w:sz w:val="24"/>
          <w:szCs w:val="24"/>
        </w:rPr>
        <w:t>nom systé</w:t>
      </w:r>
      <w:r w:rsidRPr="00554CB9">
        <w:rPr>
          <w:rFonts w:ascii="Times New Roman" w:hAnsi="Times New Roman" w:hint="default"/>
          <w:sz w:val="24"/>
          <w:szCs w:val="24"/>
        </w:rPr>
        <w:t>me integrovanej prevencie a kontroly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</w:t>
      </w:r>
      <w:r w:rsidRPr="00554CB9">
        <w:rPr>
          <w:rFonts w:ascii="Times New Roman" w:hAnsi="Times New Roman" w:hint="default"/>
          <w:sz w:val="24"/>
          <w:szCs w:val="24"/>
        </w:rPr>
        <w:t>a okrem prí</w:t>
      </w:r>
      <w:r w:rsidRPr="00554CB9">
        <w:rPr>
          <w:rFonts w:ascii="Times New Roman" w:hAnsi="Times New Roman" w:hint="default"/>
          <w:sz w:val="24"/>
          <w:szCs w:val="24"/>
        </w:rPr>
        <w:t>loh k ž</w:t>
      </w:r>
      <w:r w:rsidRPr="00554CB9">
        <w:rPr>
          <w:rFonts w:ascii="Times New Roman" w:hAnsi="Times New Roman" w:hint="default"/>
          <w:sz w:val="24"/>
          <w:szCs w:val="24"/>
        </w:rPr>
        <w:t>iadosti,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nie sú</w:t>
      </w:r>
      <w:r w:rsidRPr="00554CB9">
        <w:rPr>
          <w:rFonts w:ascii="Times New Roman" w:hAnsi="Times New Roman" w:hint="default"/>
          <w:sz w:val="24"/>
          <w:szCs w:val="24"/>
        </w:rPr>
        <w:t xml:space="preserve"> dostupné</w:t>
      </w:r>
      <w:r w:rsidRPr="00554CB9">
        <w:rPr>
          <w:rFonts w:ascii="Times New Roman" w:hAnsi="Times New Roman" w:hint="default"/>
          <w:sz w:val="24"/>
          <w:szCs w:val="24"/>
        </w:rPr>
        <w:t xml:space="preserve"> v elektronickej podobe, a najmenej na 15 dní</w:t>
      </w:r>
      <w:r w:rsidRPr="00554CB9">
        <w:rPr>
          <w:rFonts w:ascii="Times New Roman" w:hAnsi="Times New Roman" w:hint="default"/>
          <w:sz w:val="24"/>
          <w:szCs w:val="24"/>
        </w:rPr>
        <w:t xml:space="preserve"> zverejní</w:t>
      </w:r>
      <w:r w:rsidRPr="00554CB9">
        <w:rPr>
          <w:rFonts w:ascii="Times New Roman" w:hAnsi="Times New Roman" w:hint="default"/>
          <w:sz w:val="24"/>
          <w:szCs w:val="24"/>
        </w:rPr>
        <w:t xml:space="preserve"> struč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zhrnutie ú</w:t>
      </w:r>
      <w:r w:rsidRPr="00554CB9">
        <w:rPr>
          <w:rFonts w:ascii="Times New Roman" w:hAnsi="Times New Roman" w:hint="default"/>
          <w:sz w:val="24"/>
          <w:szCs w:val="24"/>
        </w:rPr>
        <w:t>dajov a informá</w:t>
      </w:r>
      <w:r w:rsidRPr="00554CB9">
        <w:rPr>
          <w:rFonts w:ascii="Times New Roman" w:hAnsi="Times New Roman" w:hint="default"/>
          <w:sz w:val="24"/>
          <w:szCs w:val="24"/>
        </w:rPr>
        <w:t>cií</w:t>
      </w:r>
      <w:r w:rsidRPr="00554CB9">
        <w:rPr>
          <w:rFonts w:ascii="Times New Roman" w:hAnsi="Times New Roman" w:hint="default"/>
          <w:sz w:val="24"/>
          <w:szCs w:val="24"/>
        </w:rPr>
        <w:t xml:space="preserve"> o obsahu podanej ž</w:t>
      </w:r>
      <w:r w:rsidRPr="00554CB9">
        <w:rPr>
          <w:rFonts w:ascii="Times New Roman" w:hAnsi="Times New Roman" w:hint="default"/>
          <w:sz w:val="24"/>
          <w:szCs w:val="24"/>
        </w:rPr>
        <w:t>iadosti poskytnuté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om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7 ods. 1 pí</w:t>
      </w:r>
      <w:r w:rsidRPr="00554CB9">
        <w:rPr>
          <w:rFonts w:ascii="Times New Roman" w:hAnsi="Times New Roman" w:hint="default"/>
          <w:sz w:val="24"/>
          <w:szCs w:val="24"/>
        </w:rPr>
        <w:t>sm. l), o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 a o prevá</w:t>
      </w:r>
      <w:r w:rsidRPr="00554CB9">
        <w:rPr>
          <w:rFonts w:ascii="Times New Roman" w:hAnsi="Times New Roman" w:hint="default"/>
          <w:sz w:val="24"/>
          <w:szCs w:val="24"/>
        </w:rPr>
        <w:t xml:space="preserve">dzke </w:t>
      </w:r>
      <w:r w:rsidRPr="00554CB9">
        <w:rPr>
          <w:rFonts w:ascii="Times New Roman" w:hAnsi="Times New Roman" w:hint="default"/>
          <w:sz w:val="24"/>
          <w:szCs w:val="24"/>
        </w:rPr>
        <w:t>n</w:t>
      </w:r>
      <w:r w:rsidRPr="00554CB9">
        <w:rPr>
          <w:rFonts w:ascii="Times New Roman" w:hAnsi="Times New Roman" w:hint="default"/>
          <w:sz w:val="24"/>
          <w:szCs w:val="24"/>
        </w:rPr>
        <w:t>a svojej ú</w:t>
      </w:r>
      <w:r w:rsidRPr="00554CB9">
        <w:rPr>
          <w:rFonts w:ascii="Times New Roman" w:hAnsi="Times New Roman" w:hint="default"/>
          <w:sz w:val="24"/>
          <w:szCs w:val="24"/>
        </w:rPr>
        <w:t>radnej tabuli; prí</w:t>
      </w:r>
      <w:r w:rsidRPr="00554CB9">
        <w:rPr>
          <w:rFonts w:ascii="Times New Roman" w:hAnsi="Times New Roman" w:hint="default"/>
          <w:sz w:val="24"/>
          <w:szCs w:val="24"/>
        </w:rPr>
        <w:t>lohy k ž</w:t>
      </w:r>
      <w:r w:rsidRPr="00554CB9">
        <w:rPr>
          <w:rFonts w:ascii="Times New Roman" w:hAnsi="Times New Roman" w:hint="default"/>
          <w:sz w:val="24"/>
          <w:szCs w:val="24"/>
        </w:rPr>
        <w:t>iadosti,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neboli zverejnené</w:t>
      </w:r>
      <w:r w:rsidRPr="00554CB9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554CB9">
        <w:rPr>
          <w:rFonts w:ascii="Times New Roman" w:hAnsi="Times New Roman" w:hint="default"/>
          <w:sz w:val="24"/>
          <w:szCs w:val="24"/>
        </w:rPr>
        <w:t>dle, musia byť</w:t>
      </w:r>
      <w:r w:rsidRPr="00554CB9">
        <w:rPr>
          <w:rFonts w:ascii="Times New Roman" w:hAnsi="Times New Roman" w:hint="default"/>
          <w:sz w:val="24"/>
          <w:szCs w:val="24"/>
        </w:rPr>
        <w:t xml:space="preserve"> na vyž</w:t>
      </w:r>
      <w:r w:rsidRPr="00554CB9">
        <w:rPr>
          <w:rFonts w:ascii="Times New Roman" w:hAnsi="Times New Roman" w:hint="default"/>
          <w:sz w:val="24"/>
          <w:szCs w:val="24"/>
        </w:rPr>
        <w:t>iadanie prí</w:t>
      </w:r>
      <w:r w:rsidRPr="00554CB9">
        <w:rPr>
          <w:rFonts w:ascii="Times New Roman" w:hAnsi="Times New Roman" w:hint="default"/>
          <w:sz w:val="24"/>
          <w:szCs w:val="24"/>
        </w:rPr>
        <w:t>stupné</w:t>
      </w:r>
      <w:r w:rsidRPr="00554CB9">
        <w:rPr>
          <w:rFonts w:ascii="Times New Roman" w:hAnsi="Times New Roman" w:hint="default"/>
          <w:sz w:val="24"/>
          <w:szCs w:val="24"/>
        </w:rPr>
        <w:t xml:space="preserve"> vš</w:t>
      </w:r>
      <w:r w:rsidRPr="00554CB9">
        <w:rPr>
          <w:rFonts w:ascii="Times New Roman" w:hAnsi="Times New Roman" w:hint="default"/>
          <w:sz w:val="24"/>
          <w:szCs w:val="24"/>
        </w:rPr>
        <w:t>etký</w:t>
      </w:r>
      <w:r w:rsidRPr="00554CB9">
        <w:rPr>
          <w:rFonts w:ascii="Times New Roman" w:hAnsi="Times New Roman" w:hint="default"/>
          <w:sz w:val="24"/>
          <w:szCs w:val="24"/>
        </w:rPr>
        <w:t>m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kom konania,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d) zverejní</w:t>
      </w:r>
      <w:r w:rsidRPr="00554CB9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554CB9">
        <w:rPr>
          <w:rFonts w:ascii="Times New Roman" w:hAnsi="Times New Roman" w:hint="default"/>
          <w:sz w:val="24"/>
          <w:szCs w:val="24"/>
        </w:rPr>
        <w:t>dle, v informač</w:t>
      </w:r>
      <w:r w:rsidRPr="00554CB9">
        <w:rPr>
          <w:rFonts w:ascii="Times New Roman" w:hAnsi="Times New Roman" w:hint="default"/>
          <w:sz w:val="24"/>
          <w:szCs w:val="24"/>
        </w:rPr>
        <w:t>nom systé</w:t>
      </w:r>
      <w:r w:rsidRPr="00554CB9">
        <w:rPr>
          <w:rFonts w:ascii="Times New Roman" w:hAnsi="Times New Roman" w:hint="default"/>
          <w:sz w:val="24"/>
          <w:szCs w:val="24"/>
        </w:rPr>
        <w:t>me integrovanej prevencie a kontroly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</w:t>
      </w:r>
      <w:r w:rsidRPr="00554CB9">
        <w:rPr>
          <w:rFonts w:ascii="Times New Roman" w:hAnsi="Times New Roman" w:hint="default"/>
          <w:sz w:val="24"/>
          <w:szCs w:val="24"/>
        </w:rPr>
        <w:t>a a najmenej na 15 dní</w:t>
      </w:r>
      <w:r w:rsidRPr="00554CB9">
        <w:rPr>
          <w:rFonts w:ascii="Times New Roman" w:hAnsi="Times New Roman" w:hint="default"/>
          <w:sz w:val="24"/>
          <w:szCs w:val="24"/>
        </w:rPr>
        <w:t xml:space="preserve"> na svojej ú</w:t>
      </w:r>
      <w:r w:rsidRPr="00554CB9">
        <w:rPr>
          <w:rFonts w:ascii="Times New Roman" w:hAnsi="Times New Roman" w:hint="default"/>
          <w:sz w:val="24"/>
          <w:szCs w:val="24"/>
        </w:rPr>
        <w:t>radnej tabuli vý</w:t>
      </w:r>
      <w:r w:rsidRPr="00554CB9">
        <w:rPr>
          <w:rFonts w:ascii="Times New Roman" w:hAnsi="Times New Roman" w:hint="default"/>
          <w:sz w:val="24"/>
          <w:szCs w:val="24"/>
        </w:rPr>
        <w:t>zvu dotknutej verejnosti na pí</w:t>
      </w:r>
      <w:r w:rsidRPr="00554CB9">
        <w:rPr>
          <w:rFonts w:ascii="Times New Roman" w:hAnsi="Times New Roman" w:hint="default"/>
          <w:sz w:val="24"/>
          <w:szCs w:val="24"/>
        </w:rPr>
        <w:t>somné</w:t>
      </w:r>
      <w:r w:rsidRPr="00554CB9">
        <w:rPr>
          <w:rFonts w:ascii="Times New Roman" w:hAnsi="Times New Roman" w:hint="default"/>
          <w:sz w:val="24"/>
          <w:szCs w:val="24"/>
        </w:rPr>
        <w:t xml:space="preserve"> prihlá</w:t>
      </w:r>
      <w:r w:rsidRPr="00554CB9">
        <w:rPr>
          <w:rFonts w:ascii="Times New Roman" w:hAnsi="Times New Roman" w:hint="default"/>
          <w:sz w:val="24"/>
          <w:szCs w:val="24"/>
        </w:rPr>
        <w:t>senie sa za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ka konania, vý</w:t>
      </w:r>
      <w:r w:rsidRPr="00554CB9">
        <w:rPr>
          <w:rFonts w:ascii="Times New Roman" w:hAnsi="Times New Roman" w:hint="default"/>
          <w:sz w:val="24"/>
          <w:szCs w:val="24"/>
        </w:rPr>
        <w:t>zvu dotknutej verejnosti a vý</w:t>
      </w:r>
      <w:r w:rsidRPr="00554CB9">
        <w:rPr>
          <w:rFonts w:ascii="Times New Roman" w:hAnsi="Times New Roman" w:hint="default"/>
          <w:sz w:val="24"/>
          <w:szCs w:val="24"/>
        </w:rPr>
        <w:t>zvu verejnosti s mož</w:t>
      </w:r>
      <w:r w:rsidRPr="00554CB9">
        <w:rPr>
          <w:rFonts w:ascii="Times New Roman" w:hAnsi="Times New Roman" w:hint="default"/>
          <w:sz w:val="24"/>
          <w:szCs w:val="24"/>
        </w:rPr>
        <w:t>nosť</w:t>
      </w:r>
      <w:r w:rsidRPr="00554CB9">
        <w:rPr>
          <w:rFonts w:ascii="Times New Roman" w:hAnsi="Times New Roman" w:hint="default"/>
          <w:sz w:val="24"/>
          <w:szCs w:val="24"/>
        </w:rPr>
        <w:t>ou vyjadrenia sa k zač</w:t>
      </w:r>
      <w:r w:rsidRPr="00554CB9">
        <w:rPr>
          <w:rFonts w:ascii="Times New Roman" w:hAnsi="Times New Roman" w:hint="default"/>
          <w:sz w:val="24"/>
          <w:szCs w:val="24"/>
        </w:rPr>
        <w:t>atiu konania s lehotou najmenej 30 dní</w:t>
      </w:r>
      <w:r w:rsidRPr="00554CB9">
        <w:rPr>
          <w:rFonts w:ascii="Times New Roman" w:hAnsi="Times New Roman" w:hint="default"/>
          <w:sz w:val="24"/>
          <w:szCs w:val="24"/>
        </w:rPr>
        <w:t xml:space="preserve"> odo dň</w:t>
      </w:r>
      <w:r w:rsidRPr="00554CB9">
        <w:rPr>
          <w:rFonts w:ascii="Times New Roman" w:hAnsi="Times New Roman" w:hint="default"/>
          <w:sz w:val="24"/>
          <w:szCs w:val="24"/>
        </w:rPr>
        <w:t>a zverejne</w:t>
      </w:r>
      <w:r w:rsidRPr="00554CB9">
        <w:rPr>
          <w:rFonts w:ascii="Times New Roman" w:hAnsi="Times New Roman" w:hint="default"/>
          <w:sz w:val="24"/>
          <w:szCs w:val="24"/>
        </w:rPr>
        <w:t>n</w:t>
      </w:r>
      <w:r w:rsidRPr="00554CB9">
        <w:rPr>
          <w:rFonts w:ascii="Times New Roman" w:hAnsi="Times New Roman" w:hint="default"/>
          <w:sz w:val="24"/>
          <w:szCs w:val="24"/>
        </w:rPr>
        <w:t>ia vý</w:t>
      </w:r>
      <w:r w:rsidRPr="00554CB9">
        <w:rPr>
          <w:rFonts w:ascii="Times New Roman" w:hAnsi="Times New Roman" w:hint="default"/>
          <w:sz w:val="24"/>
          <w:szCs w:val="24"/>
        </w:rPr>
        <w:t>zvy na webovom sí</w:t>
      </w:r>
      <w:r w:rsidRPr="00554CB9">
        <w:rPr>
          <w:rFonts w:ascii="Times New Roman" w:hAnsi="Times New Roman" w:hint="default"/>
          <w:sz w:val="24"/>
          <w:szCs w:val="24"/>
        </w:rPr>
        <w:t>dle spolu s informá</w:t>
      </w:r>
      <w:r w:rsidRPr="00554CB9">
        <w:rPr>
          <w:rFonts w:ascii="Times New Roman" w:hAnsi="Times New Roman" w:hint="default"/>
          <w:sz w:val="24"/>
          <w:szCs w:val="24"/>
        </w:rPr>
        <w:t>ciami,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 na ktorom mieste mož</w:t>
      </w:r>
      <w:r w:rsidRPr="00554CB9">
        <w:rPr>
          <w:rFonts w:ascii="Times New Roman" w:hAnsi="Times New Roman" w:hint="default"/>
          <w:sz w:val="24"/>
          <w:szCs w:val="24"/>
        </w:rPr>
        <w:t>no nahliadnuť</w:t>
      </w:r>
      <w:r w:rsidRPr="00554CB9">
        <w:rPr>
          <w:rFonts w:ascii="Times New Roman" w:hAnsi="Times New Roman" w:hint="default"/>
          <w:sz w:val="24"/>
          <w:szCs w:val="24"/>
        </w:rPr>
        <w:t xml:space="preserve"> do ž</w:t>
      </w:r>
      <w:r w:rsidRPr="00554CB9">
        <w:rPr>
          <w:rFonts w:ascii="Times New Roman" w:hAnsi="Times New Roman" w:hint="default"/>
          <w:sz w:val="24"/>
          <w:szCs w:val="24"/>
        </w:rPr>
        <w:t>iadosti spolu s prí</w:t>
      </w:r>
      <w:r w:rsidRPr="00554CB9">
        <w:rPr>
          <w:rFonts w:ascii="Times New Roman" w:hAnsi="Times New Roman" w:hint="default"/>
          <w:sz w:val="24"/>
          <w:szCs w:val="24"/>
        </w:rPr>
        <w:t>lohami,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2. č</w:t>
      </w:r>
      <w:r w:rsidRPr="00554CB9">
        <w:rPr>
          <w:rFonts w:ascii="Times New Roman" w:hAnsi="Times New Roman" w:hint="default"/>
          <w:sz w:val="24"/>
          <w:szCs w:val="24"/>
        </w:rPr>
        <w:t>i sa pre prevá</w:t>
      </w:r>
      <w:r w:rsidRPr="00554CB9">
        <w:rPr>
          <w:rFonts w:ascii="Times New Roman" w:hAnsi="Times New Roman" w:hint="default"/>
          <w:sz w:val="24"/>
          <w:szCs w:val="24"/>
        </w:rPr>
        <w:t>dzku vyž</w:t>
      </w:r>
      <w:r w:rsidRPr="00554CB9">
        <w:rPr>
          <w:rFonts w:ascii="Times New Roman" w:hAnsi="Times New Roman" w:hint="default"/>
          <w:sz w:val="24"/>
          <w:szCs w:val="24"/>
        </w:rPr>
        <w:t>adovalo posudzovanie jej vplyvu na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prostredie alebo cezhranič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posudzovanie jej vplyvu na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</w:t>
      </w:r>
      <w:r w:rsidRPr="00554CB9">
        <w:rPr>
          <w:rFonts w:ascii="Times New Roman" w:hAnsi="Times New Roman" w:hint="default"/>
          <w:sz w:val="24"/>
          <w:szCs w:val="24"/>
        </w:rPr>
        <w:t>die a č</w:t>
      </w:r>
      <w:r w:rsidRPr="00554CB9">
        <w:rPr>
          <w:rFonts w:ascii="Times New Roman" w:hAnsi="Times New Roman" w:hint="default"/>
          <w:sz w:val="24"/>
          <w:szCs w:val="24"/>
        </w:rPr>
        <w:t>i bolo vykonané,</w:t>
      </w:r>
      <w:r w:rsidRPr="00554CB9">
        <w:rPr>
          <w:rFonts w:ascii="Times New Roman" w:hAnsi="Times New Roman"/>
          <w:sz w:val="24"/>
          <w:szCs w:val="24"/>
          <w:vertAlign w:val="superscript"/>
        </w:rPr>
        <w:t>8</w:t>
      </w:r>
      <w:r w:rsidRPr="00554CB9">
        <w:rPr>
          <w:rFonts w:ascii="Times New Roman" w:hAnsi="Times New Roman"/>
          <w:sz w:val="24"/>
          <w:szCs w:val="24"/>
        </w:rPr>
        <w:t>)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3. ktoré</w:t>
      </w:r>
      <w:r w:rsidRPr="00554CB9">
        <w:rPr>
          <w:rFonts w:ascii="Times New Roman" w:hAnsi="Times New Roman" w:hint="default"/>
          <w:sz w:val="24"/>
          <w:szCs w:val="24"/>
        </w:rPr>
        <w:t xml:space="preserve">  orgá</w:t>
      </w:r>
      <w:r w:rsidRPr="00554CB9">
        <w:rPr>
          <w:rFonts w:ascii="Times New Roman" w:hAnsi="Times New Roman" w:hint="default"/>
          <w:sz w:val="24"/>
          <w:szCs w:val="24"/>
        </w:rPr>
        <w:t>ny majú</w:t>
      </w:r>
      <w:r w:rsidRPr="00554CB9">
        <w:rPr>
          <w:rFonts w:ascii="Times New Roman" w:hAnsi="Times New Roman" w:hint="default"/>
          <w:sz w:val="24"/>
          <w:szCs w:val="24"/>
        </w:rPr>
        <w:t xml:space="preserve"> v </w:t>
      </w:r>
      <w:r w:rsidRPr="00554CB9">
        <w:rPr>
          <w:rFonts w:ascii="Times New Roman" w:hAnsi="Times New Roman" w:hint="default"/>
          <w:sz w:val="24"/>
          <w:szCs w:val="24"/>
        </w:rPr>
        <w:t>konaní</w:t>
      </w:r>
      <w:r w:rsidRPr="00554CB9">
        <w:rPr>
          <w:rFonts w:ascii="Times New Roman" w:hAnsi="Times New Roman" w:hint="default"/>
          <w:sz w:val="24"/>
          <w:szCs w:val="24"/>
        </w:rPr>
        <w:t xml:space="preserve"> postavenie dotknutý</w:t>
      </w:r>
      <w:r w:rsidRPr="00554CB9">
        <w:rPr>
          <w:rFonts w:ascii="Times New Roman" w:hAnsi="Times New Roman" w:hint="default"/>
          <w:sz w:val="24"/>
          <w:szCs w:val="24"/>
        </w:rPr>
        <w:t>ch orgá</w:t>
      </w:r>
      <w:r w:rsidRPr="00554CB9">
        <w:rPr>
          <w:rFonts w:ascii="Times New Roman" w:hAnsi="Times New Roman" w:hint="default"/>
          <w:sz w:val="24"/>
          <w:szCs w:val="24"/>
        </w:rPr>
        <w:t>nov,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4. o podrobnostiach tý</w:t>
      </w:r>
      <w:r w:rsidRPr="00554CB9">
        <w:rPr>
          <w:rFonts w:ascii="Times New Roman" w:hAnsi="Times New Roman" w:hint="default"/>
          <w:sz w:val="24"/>
          <w:szCs w:val="24"/>
        </w:rPr>
        <w:t>kajú</w:t>
      </w:r>
      <w:r w:rsidRPr="00554CB9">
        <w:rPr>
          <w:rFonts w:ascii="Times New Roman" w:hAnsi="Times New Roman" w:hint="default"/>
          <w:sz w:val="24"/>
          <w:szCs w:val="24"/>
        </w:rPr>
        <w:t>cich sa konania pri aktualizá</w:t>
      </w:r>
      <w:r w:rsidRPr="00554CB9">
        <w:rPr>
          <w:rFonts w:ascii="Times New Roman" w:hAnsi="Times New Roman" w:hint="default"/>
          <w:sz w:val="24"/>
          <w:szCs w:val="24"/>
        </w:rPr>
        <w:t>cii podmienok pri podstatnej zmene povolenia,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5. o mož</w:t>
      </w:r>
      <w:r w:rsidRPr="00554CB9">
        <w:rPr>
          <w:rFonts w:ascii="Times New Roman" w:hAnsi="Times New Roman" w:hint="default"/>
          <w:sz w:val="24"/>
          <w:szCs w:val="24"/>
        </w:rPr>
        <w:t>nosti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ka konania pož</w:t>
      </w:r>
      <w:r w:rsidRPr="00554CB9">
        <w:rPr>
          <w:rFonts w:ascii="Times New Roman" w:hAnsi="Times New Roman" w:hint="default"/>
          <w:sz w:val="24"/>
          <w:szCs w:val="24"/>
        </w:rPr>
        <w:t>iadať</w:t>
      </w:r>
      <w:r w:rsidRPr="00554CB9">
        <w:rPr>
          <w:rFonts w:ascii="Times New Roman" w:hAnsi="Times New Roman" w:hint="default"/>
          <w:sz w:val="24"/>
          <w:szCs w:val="24"/>
        </w:rPr>
        <w:t xml:space="preserve"> o nariadenie ú</w:t>
      </w:r>
      <w:r w:rsidRPr="00554CB9">
        <w:rPr>
          <w:rFonts w:ascii="Times New Roman" w:hAnsi="Times New Roman" w:hint="default"/>
          <w:sz w:val="24"/>
          <w:szCs w:val="24"/>
        </w:rPr>
        <w:t>stneho pojed</w:t>
      </w:r>
      <w:r w:rsidRPr="00554CB9">
        <w:rPr>
          <w:rFonts w:ascii="Times New Roman" w:hAnsi="Times New Roman" w:hint="default"/>
          <w:sz w:val="24"/>
          <w:szCs w:val="24"/>
        </w:rPr>
        <w:t>ná</w:t>
      </w:r>
      <w:r w:rsidRPr="00554CB9">
        <w:rPr>
          <w:rFonts w:ascii="Times New Roman" w:hAnsi="Times New Roman" w:hint="default"/>
          <w:sz w:val="24"/>
          <w:szCs w:val="24"/>
        </w:rPr>
        <w:t>vania a o skutoč</w:t>
      </w:r>
      <w:r w:rsidRPr="00554CB9">
        <w:rPr>
          <w:rFonts w:ascii="Times New Roman" w:hAnsi="Times New Roman" w:hint="default"/>
          <w:sz w:val="24"/>
          <w:szCs w:val="24"/>
        </w:rPr>
        <w:t>nosti, ž</w:t>
      </w:r>
      <w:r w:rsidRPr="00554CB9">
        <w:rPr>
          <w:rFonts w:ascii="Times New Roman" w:hAnsi="Times New Roman" w:hint="default"/>
          <w:sz w:val="24"/>
          <w:szCs w:val="24"/>
        </w:rPr>
        <w:t>e ak o nariadenie ú</w:t>
      </w:r>
      <w:r w:rsidRPr="00554CB9">
        <w:rPr>
          <w:rFonts w:ascii="Times New Roman" w:hAnsi="Times New Roman" w:hint="default"/>
          <w:sz w:val="24"/>
          <w:szCs w:val="24"/>
        </w:rPr>
        <w:t>stneho pojedná</w:t>
      </w:r>
      <w:r w:rsidRPr="00554CB9">
        <w:rPr>
          <w:rFonts w:ascii="Times New Roman" w:hAnsi="Times New Roman" w:hint="default"/>
          <w:sz w:val="24"/>
          <w:szCs w:val="24"/>
        </w:rPr>
        <w:t>vania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 konania nepož</w:t>
      </w:r>
      <w:r w:rsidRPr="00554CB9">
        <w:rPr>
          <w:rFonts w:ascii="Times New Roman" w:hAnsi="Times New Roman" w:hint="default"/>
          <w:sz w:val="24"/>
          <w:szCs w:val="24"/>
        </w:rPr>
        <w:t>iada, inš</w:t>
      </w:r>
      <w:r w:rsidRPr="00554CB9">
        <w:rPr>
          <w:rFonts w:ascii="Times New Roman" w:hAnsi="Times New Roman" w:hint="default"/>
          <w:sz w:val="24"/>
          <w:szCs w:val="24"/>
        </w:rPr>
        <w:t>pekcia ú</w:t>
      </w:r>
      <w:r w:rsidRPr="00554CB9">
        <w:rPr>
          <w:rFonts w:ascii="Times New Roman" w:hAnsi="Times New Roman" w:hint="default"/>
          <w:sz w:val="24"/>
          <w:szCs w:val="24"/>
        </w:rPr>
        <w:t>stne pojedná</w:t>
      </w:r>
      <w:r w:rsidRPr="00554CB9">
        <w:rPr>
          <w:rFonts w:ascii="Times New Roman" w:hAnsi="Times New Roman" w:hint="default"/>
          <w:sz w:val="24"/>
          <w:szCs w:val="24"/>
        </w:rPr>
        <w:t>vanie nemusí</w:t>
      </w:r>
      <w:r w:rsidRPr="00554CB9">
        <w:rPr>
          <w:rFonts w:ascii="Times New Roman" w:hAnsi="Times New Roman" w:hint="default"/>
          <w:sz w:val="24"/>
          <w:szCs w:val="24"/>
        </w:rPr>
        <w:t xml:space="preserve"> nariadiť</w:t>
      </w:r>
      <w:r w:rsidRPr="00554CB9">
        <w:rPr>
          <w:rFonts w:ascii="Times New Roman" w:hAnsi="Times New Roman" w:hint="default"/>
          <w:sz w:val="24"/>
          <w:szCs w:val="24"/>
        </w:rPr>
        <w:t>, ak   §</w:t>
      </w:r>
      <w:r w:rsidRPr="00554CB9">
        <w:rPr>
          <w:rFonts w:ascii="Times New Roman" w:hAnsi="Times New Roman" w:hint="default"/>
          <w:sz w:val="24"/>
          <w:szCs w:val="24"/>
        </w:rPr>
        <w:t xml:space="preserve"> 15 ods. 1 neustanovuje inak,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e) pož</w:t>
      </w:r>
      <w:r w:rsidRPr="00554CB9">
        <w:rPr>
          <w:rFonts w:ascii="Times New Roman" w:hAnsi="Times New Roman" w:hint="default"/>
          <w:sz w:val="24"/>
          <w:szCs w:val="24"/>
        </w:rPr>
        <w:t>iada obec,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je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kom konania, aby do troch pracovný</w:t>
      </w:r>
      <w:r w:rsidRPr="00554CB9">
        <w:rPr>
          <w:rFonts w:ascii="Times New Roman" w:hAnsi="Times New Roman" w:hint="default"/>
          <w:sz w:val="24"/>
          <w:szCs w:val="24"/>
        </w:rPr>
        <w:t>ch dní</w:t>
      </w:r>
      <w:r w:rsidRPr="00554CB9">
        <w:rPr>
          <w:rFonts w:ascii="Times New Roman" w:hAnsi="Times New Roman" w:hint="default"/>
          <w:sz w:val="24"/>
          <w:szCs w:val="24"/>
        </w:rPr>
        <w:t xml:space="preserve"> odo d</w:t>
      </w:r>
      <w:r w:rsidRPr="00554CB9">
        <w:rPr>
          <w:rFonts w:ascii="Times New Roman" w:hAnsi="Times New Roman" w:hint="default"/>
          <w:sz w:val="24"/>
          <w:szCs w:val="24"/>
        </w:rPr>
        <w:t>ň</w:t>
      </w:r>
      <w:r w:rsidRPr="00554CB9">
        <w:rPr>
          <w:rFonts w:ascii="Times New Roman" w:hAnsi="Times New Roman" w:hint="default"/>
          <w:sz w:val="24"/>
          <w:szCs w:val="24"/>
        </w:rPr>
        <w:t>a doruč</w:t>
      </w:r>
      <w:r w:rsidRPr="00554CB9">
        <w:rPr>
          <w:rFonts w:ascii="Times New Roman" w:hAnsi="Times New Roman" w:hint="default"/>
          <w:sz w:val="24"/>
          <w:szCs w:val="24"/>
        </w:rPr>
        <w:t>enia ž</w:t>
      </w:r>
      <w:r w:rsidRPr="00554CB9">
        <w:rPr>
          <w:rFonts w:ascii="Times New Roman" w:hAnsi="Times New Roman" w:hint="default"/>
          <w:sz w:val="24"/>
          <w:szCs w:val="24"/>
        </w:rPr>
        <w:t>iadosti zverejnila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okrem prí</w:t>
      </w:r>
      <w:r w:rsidRPr="00554CB9">
        <w:rPr>
          <w:rFonts w:ascii="Times New Roman" w:hAnsi="Times New Roman" w:hint="default"/>
          <w:sz w:val="24"/>
          <w:szCs w:val="24"/>
        </w:rPr>
        <w:t>loh k ž</w:t>
      </w:r>
      <w:r w:rsidRPr="00554CB9">
        <w:rPr>
          <w:rFonts w:ascii="Times New Roman" w:hAnsi="Times New Roman" w:hint="default"/>
          <w:sz w:val="24"/>
          <w:szCs w:val="24"/>
        </w:rPr>
        <w:t>iadosti,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nie sú</w:t>
      </w:r>
      <w:r w:rsidRPr="00554CB9">
        <w:rPr>
          <w:rFonts w:ascii="Times New Roman" w:hAnsi="Times New Roman" w:hint="default"/>
          <w:sz w:val="24"/>
          <w:szCs w:val="24"/>
        </w:rPr>
        <w:t xml:space="preserve"> dostupné</w:t>
      </w:r>
      <w:r w:rsidRPr="00554CB9">
        <w:rPr>
          <w:rFonts w:ascii="Times New Roman" w:hAnsi="Times New Roman" w:hint="default"/>
          <w:sz w:val="24"/>
          <w:szCs w:val="24"/>
        </w:rPr>
        <w:t xml:space="preserve"> v elektronickej podobe, na svojom webovom sí</w:t>
      </w:r>
      <w:r w:rsidRPr="00554CB9">
        <w:rPr>
          <w:rFonts w:ascii="Times New Roman" w:hAnsi="Times New Roman" w:hint="default"/>
          <w:sz w:val="24"/>
          <w:szCs w:val="24"/>
        </w:rPr>
        <w:t>dle a zá</w:t>
      </w:r>
      <w:r w:rsidRPr="00554CB9">
        <w:rPr>
          <w:rFonts w:ascii="Times New Roman" w:hAnsi="Times New Roman" w:hint="default"/>
          <w:sz w:val="24"/>
          <w:szCs w:val="24"/>
        </w:rPr>
        <w:t>roveň</w:t>
      </w:r>
      <w:r w:rsidRPr="00554CB9">
        <w:rPr>
          <w:rFonts w:ascii="Times New Roman" w:hAnsi="Times New Roman" w:hint="default"/>
          <w:sz w:val="24"/>
          <w:szCs w:val="24"/>
        </w:rPr>
        <w:t xml:space="preserve"> na ú</w:t>
      </w:r>
      <w:r w:rsidRPr="00554CB9">
        <w:rPr>
          <w:rFonts w:ascii="Times New Roman" w:hAnsi="Times New Roman" w:hint="default"/>
          <w:sz w:val="24"/>
          <w:szCs w:val="24"/>
        </w:rPr>
        <w:t>radnej tabuli obce alebo aj iný</w:t>
      </w:r>
      <w:r w:rsidRPr="00554CB9">
        <w:rPr>
          <w:rFonts w:ascii="Times New Roman" w:hAnsi="Times New Roman" w:hint="default"/>
          <w:sz w:val="24"/>
          <w:szCs w:val="24"/>
        </w:rPr>
        <w:t>m v mieste obvyklý</w:t>
      </w:r>
      <w:r w:rsidRPr="00554CB9">
        <w:rPr>
          <w:rFonts w:ascii="Times New Roman" w:hAnsi="Times New Roman" w:hint="default"/>
          <w:sz w:val="24"/>
          <w:szCs w:val="24"/>
        </w:rPr>
        <w:t>m spô</w:t>
      </w:r>
      <w:r w:rsidRPr="00554CB9">
        <w:rPr>
          <w:rFonts w:ascii="Times New Roman" w:hAnsi="Times New Roman" w:hint="default"/>
          <w:sz w:val="24"/>
          <w:szCs w:val="24"/>
        </w:rPr>
        <w:t>sobom, a to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1.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a ú</w:t>
      </w:r>
      <w:r w:rsidRPr="00554CB9">
        <w:rPr>
          <w:rFonts w:ascii="Times New Roman" w:hAnsi="Times New Roman" w:hint="default"/>
          <w:sz w:val="24"/>
          <w:szCs w:val="24"/>
        </w:rPr>
        <w:t>daje v rozsahu podľ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</w:t>
      </w:r>
      <w:r w:rsidRPr="00554CB9">
        <w:rPr>
          <w:rFonts w:ascii="Times New Roman" w:hAnsi="Times New Roman" w:hint="default"/>
          <w:sz w:val="24"/>
          <w:szCs w:val="24"/>
        </w:rPr>
        <w:t>na c),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2. vý</w:t>
      </w:r>
      <w:r w:rsidRPr="00554CB9">
        <w:rPr>
          <w:rFonts w:ascii="Times New Roman" w:hAnsi="Times New Roman" w:hint="default"/>
          <w:sz w:val="24"/>
          <w:szCs w:val="24"/>
        </w:rPr>
        <w:t>zvu a informá</w:t>
      </w:r>
      <w:r w:rsidRPr="00554CB9">
        <w:rPr>
          <w:rFonts w:ascii="Times New Roman" w:hAnsi="Times New Roman" w:hint="default"/>
          <w:sz w:val="24"/>
          <w:szCs w:val="24"/>
        </w:rPr>
        <w:t>cie v rozsahu podľ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smena d),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f) upovedomí</w:t>
      </w:r>
      <w:r w:rsidRPr="00554CB9">
        <w:rPr>
          <w:rFonts w:ascii="Times New Roman" w:hAnsi="Times New Roman" w:hint="default"/>
          <w:sz w:val="24"/>
          <w:szCs w:val="24"/>
        </w:rPr>
        <w:t xml:space="preserve"> o zač</w:t>
      </w:r>
      <w:r w:rsidRPr="00554CB9">
        <w:rPr>
          <w:rFonts w:ascii="Times New Roman" w:hAnsi="Times New Roman" w:hint="default"/>
          <w:sz w:val="24"/>
          <w:szCs w:val="24"/>
        </w:rPr>
        <w:t>atí</w:t>
      </w:r>
      <w:r w:rsidRPr="00554CB9">
        <w:rPr>
          <w:rFonts w:ascii="Times New Roman" w:hAnsi="Times New Roman" w:hint="default"/>
          <w:sz w:val="24"/>
          <w:szCs w:val="24"/>
        </w:rPr>
        <w:t xml:space="preserve"> konania cudzí</w:t>
      </w:r>
      <w:r w:rsidRPr="00554CB9">
        <w:rPr>
          <w:rFonts w:ascii="Times New Roman" w:hAnsi="Times New Roman" w:hint="default"/>
          <w:sz w:val="24"/>
          <w:szCs w:val="24"/>
        </w:rPr>
        <w:t xml:space="preserve"> dotknutý</w:t>
      </w:r>
      <w:r w:rsidRPr="00554CB9">
        <w:rPr>
          <w:rFonts w:ascii="Times New Roman" w:hAnsi="Times New Roman" w:hint="default"/>
          <w:sz w:val="24"/>
          <w:szCs w:val="24"/>
        </w:rPr>
        <w:t xml:space="preserve"> orgá</w:t>
      </w:r>
      <w:r w:rsidRPr="00554CB9">
        <w:rPr>
          <w:rFonts w:ascii="Times New Roman" w:hAnsi="Times New Roman" w:hint="default"/>
          <w:sz w:val="24"/>
          <w:szCs w:val="24"/>
        </w:rPr>
        <w:t>n a doručí</w:t>
      </w:r>
      <w:r w:rsidRPr="00554CB9">
        <w:rPr>
          <w:rFonts w:ascii="Times New Roman" w:hAnsi="Times New Roman" w:hint="default"/>
          <w:sz w:val="24"/>
          <w:szCs w:val="24"/>
        </w:rPr>
        <w:t xml:space="preserve"> mu jedno vyhotovenie ž</w:t>
      </w:r>
      <w:r w:rsidRPr="00554CB9">
        <w:rPr>
          <w:rFonts w:ascii="Times New Roman" w:hAnsi="Times New Roman" w:hint="default"/>
          <w:sz w:val="24"/>
          <w:szCs w:val="24"/>
        </w:rPr>
        <w:t>iadosti spolu s informá</w:t>
      </w:r>
      <w:r w:rsidRPr="00554CB9">
        <w:rPr>
          <w:rFonts w:ascii="Times New Roman" w:hAnsi="Times New Roman" w:hint="default"/>
          <w:sz w:val="24"/>
          <w:szCs w:val="24"/>
        </w:rPr>
        <w:t>ciami podľ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smena d)  v č</w:t>
      </w:r>
      <w:r w:rsidRPr="00554CB9">
        <w:rPr>
          <w:rFonts w:ascii="Times New Roman" w:hAnsi="Times New Roman" w:hint="default"/>
          <w:sz w:val="24"/>
          <w:szCs w:val="24"/>
        </w:rPr>
        <w:t>ase ich zverejnenia, ak ide o povoľ</w:t>
      </w:r>
      <w:r w:rsidRPr="00554CB9">
        <w:rPr>
          <w:rFonts w:ascii="Times New Roman" w:hAnsi="Times New Roman" w:hint="default"/>
          <w:sz w:val="24"/>
          <w:szCs w:val="24"/>
        </w:rPr>
        <w:t>ovanie novej prevá</w:t>
      </w:r>
      <w:r w:rsidRPr="00554CB9">
        <w:rPr>
          <w:rFonts w:ascii="Times New Roman" w:hAnsi="Times New Roman" w:hint="default"/>
          <w:sz w:val="24"/>
          <w:szCs w:val="24"/>
        </w:rPr>
        <w:t>dzky alebo p</w:t>
      </w:r>
      <w:r w:rsidRPr="00554CB9">
        <w:rPr>
          <w:rFonts w:ascii="Times New Roman" w:hAnsi="Times New Roman" w:hint="default"/>
          <w:sz w:val="24"/>
          <w:szCs w:val="24"/>
        </w:rPr>
        <w:t>odstatnej zmeny v č</w:t>
      </w:r>
      <w:r w:rsidRPr="00554CB9">
        <w:rPr>
          <w:rFonts w:ascii="Times New Roman" w:hAnsi="Times New Roman" w:hint="default"/>
          <w:sz w:val="24"/>
          <w:szCs w:val="24"/>
        </w:rPr>
        <w:t>innosti prevá</w:t>
      </w:r>
      <w:r w:rsidRPr="00554CB9">
        <w:rPr>
          <w:rFonts w:ascii="Times New Roman" w:hAnsi="Times New Roman" w:hint="default"/>
          <w:sz w:val="24"/>
          <w:szCs w:val="24"/>
        </w:rPr>
        <w:t>dzky a ak nová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dzka alebo podstatná</w:t>
      </w:r>
      <w:r w:rsidRPr="00554CB9">
        <w:rPr>
          <w:rFonts w:ascii="Times New Roman" w:hAnsi="Times New Roman" w:hint="default"/>
          <w:sz w:val="24"/>
          <w:szCs w:val="24"/>
        </w:rPr>
        <w:t xml:space="preserve"> zmena v č</w:t>
      </w:r>
      <w:r w:rsidRPr="00554CB9">
        <w:rPr>
          <w:rFonts w:ascii="Times New Roman" w:hAnsi="Times New Roman" w:hint="default"/>
          <w:sz w:val="24"/>
          <w:szCs w:val="24"/>
        </w:rPr>
        <w:t>innosti prevá</w:t>
      </w:r>
      <w:r w:rsidRPr="00554CB9">
        <w:rPr>
          <w:rFonts w:ascii="Times New Roman" w:hAnsi="Times New Roman" w:hint="default"/>
          <w:sz w:val="24"/>
          <w:szCs w:val="24"/>
        </w:rPr>
        <w:t>dzky bude mať</w:t>
      </w:r>
      <w:r w:rsidRPr="00554CB9">
        <w:rPr>
          <w:rFonts w:ascii="Times New Roman" w:hAnsi="Times New Roman" w:hint="default"/>
          <w:sz w:val="24"/>
          <w:szCs w:val="24"/>
        </w:rPr>
        <w:t xml:space="preserve"> pravdepodobne vý</w:t>
      </w:r>
      <w:r w:rsidRPr="00554CB9">
        <w:rPr>
          <w:rFonts w:ascii="Times New Roman" w:hAnsi="Times New Roman" w:hint="default"/>
          <w:sz w:val="24"/>
          <w:szCs w:val="24"/>
        </w:rPr>
        <w:t>znamné</w:t>
      </w:r>
      <w:r w:rsidRPr="00554CB9">
        <w:rPr>
          <w:rFonts w:ascii="Times New Roman" w:hAnsi="Times New Roman" w:hint="default"/>
          <w:sz w:val="24"/>
          <w:szCs w:val="24"/>
        </w:rPr>
        <w:t xml:space="preserve"> nepriaznivé</w:t>
      </w:r>
      <w:r w:rsidRPr="00554CB9">
        <w:rPr>
          <w:rFonts w:ascii="Times New Roman" w:hAnsi="Times New Roman" w:hint="default"/>
          <w:sz w:val="24"/>
          <w:szCs w:val="24"/>
        </w:rPr>
        <w:t xml:space="preserve"> úč</w:t>
      </w:r>
      <w:r w:rsidRPr="00554CB9">
        <w:rPr>
          <w:rFonts w:ascii="Times New Roman" w:hAnsi="Times New Roman" w:hint="default"/>
          <w:sz w:val="24"/>
          <w:szCs w:val="24"/>
        </w:rPr>
        <w:t>inky na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prostredie iné</w:t>
      </w:r>
      <w:r w:rsidRPr="00554CB9">
        <w:rPr>
          <w:rFonts w:ascii="Times New Roman" w:hAnsi="Times New Roman" w:hint="default"/>
          <w:sz w:val="24"/>
          <w:szCs w:val="24"/>
        </w:rPr>
        <w:t>ho č</w:t>
      </w:r>
      <w:r w:rsidRPr="00554CB9">
        <w:rPr>
          <w:rFonts w:ascii="Times New Roman" w:hAnsi="Times New Roman" w:hint="default"/>
          <w:sz w:val="24"/>
          <w:szCs w:val="24"/>
        </w:rPr>
        <w:t>lenské</w:t>
      </w:r>
      <w:r w:rsidRPr="00554CB9">
        <w:rPr>
          <w:rFonts w:ascii="Times New Roman" w:hAnsi="Times New Roman" w:hint="default"/>
          <w:sz w:val="24"/>
          <w:szCs w:val="24"/>
        </w:rPr>
        <w:t>ho 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tu Euró</w:t>
      </w:r>
      <w:r w:rsidRPr="00554CB9">
        <w:rPr>
          <w:rFonts w:ascii="Times New Roman" w:hAnsi="Times New Roman" w:hint="default"/>
          <w:sz w:val="24"/>
          <w:szCs w:val="24"/>
        </w:rPr>
        <w:t>pskej ú</w:t>
      </w:r>
      <w:r w:rsidRPr="00554CB9">
        <w:rPr>
          <w:rFonts w:ascii="Times New Roman" w:hAnsi="Times New Roman" w:hint="default"/>
          <w:sz w:val="24"/>
          <w:szCs w:val="24"/>
        </w:rPr>
        <w:t>nie alebo ak o to cudzí</w:t>
      </w:r>
      <w:r w:rsidRPr="00554CB9">
        <w:rPr>
          <w:rFonts w:ascii="Times New Roman" w:hAnsi="Times New Roman" w:hint="default"/>
          <w:sz w:val="24"/>
          <w:szCs w:val="24"/>
        </w:rPr>
        <w:t xml:space="preserve"> dotknutý</w:t>
      </w:r>
      <w:r w:rsidRPr="00554CB9">
        <w:rPr>
          <w:rFonts w:ascii="Times New Roman" w:hAnsi="Times New Roman" w:hint="default"/>
          <w:sz w:val="24"/>
          <w:szCs w:val="24"/>
        </w:rPr>
        <w:t xml:space="preserve"> orgá</w:t>
      </w:r>
      <w:r w:rsidRPr="00554CB9">
        <w:rPr>
          <w:rFonts w:ascii="Times New Roman" w:hAnsi="Times New Roman" w:hint="default"/>
          <w:sz w:val="24"/>
          <w:szCs w:val="24"/>
        </w:rPr>
        <w:t>n pož</w:t>
      </w:r>
      <w:r w:rsidRPr="00554CB9">
        <w:rPr>
          <w:rFonts w:ascii="Times New Roman" w:hAnsi="Times New Roman" w:hint="default"/>
          <w:sz w:val="24"/>
          <w:szCs w:val="24"/>
        </w:rPr>
        <w:t>iada</w:t>
      </w:r>
      <w:r>
        <w:rPr>
          <w:rFonts w:ascii="Times New Roman" w:hAnsi="Times New Roman"/>
          <w:sz w:val="24"/>
          <w:szCs w:val="24"/>
        </w:rPr>
        <w:t xml:space="preserve"> v p</w:t>
      </w:r>
      <w:r>
        <w:rPr>
          <w:rFonts w:ascii="Times New Roman" w:hAnsi="Times New Roman" w:hint="default"/>
          <w:sz w:val="24"/>
          <w:szCs w:val="24"/>
        </w:rPr>
        <w:t>rí</w:t>
      </w:r>
      <w:r>
        <w:rPr>
          <w:rFonts w:ascii="Times New Roman" w:hAnsi="Times New Roman" w:hint="default"/>
          <w:sz w:val="24"/>
          <w:szCs w:val="24"/>
        </w:rPr>
        <w:t>pade, ž</w:t>
      </w:r>
      <w:r>
        <w:rPr>
          <w:rFonts w:ascii="Times New Roman" w:hAnsi="Times New Roman" w:hint="default"/>
          <w:sz w:val="24"/>
          <w:szCs w:val="24"/>
        </w:rPr>
        <w:t>e bude pravdepodobne vý</w:t>
      </w:r>
      <w:r>
        <w:rPr>
          <w:rFonts w:ascii="Times New Roman" w:hAnsi="Times New Roman" w:hint="default"/>
          <w:sz w:val="24"/>
          <w:szCs w:val="24"/>
        </w:rPr>
        <w:t>znamne dotknutý</w:t>
      </w:r>
      <w:r>
        <w:rPr>
          <w:rFonts w:ascii="Times New Roman" w:hAnsi="Times New Roman" w:hint="default"/>
          <w:sz w:val="24"/>
          <w:szCs w:val="24"/>
        </w:rPr>
        <w:t xml:space="preserve"> prevá</w:t>
      </w:r>
      <w:r>
        <w:rPr>
          <w:rFonts w:ascii="Times New Roman" w:hAnsi="Times New Roman" w:hint="default"/>
          <w:sz w:val="24"/>
          <w:szCs w:val="24"/>
        </w:rPr>
        <w:t>dzkovaní</w:t>
      </w:r>
      <w:r>
        <w:rPr>
          <w:rFonts w:ascii="Times New Roman" w:hAnsi="Times New Roman" w:hint="default"/>
          <w:sz w:val="24"/>
          <w:szCs w:val="24"/>
        </w:rPr>
        <w:t>m prevá</w:t>
      </w:r>
      <w:r>
        <w:rPr>
          <w:rFonts w:ascii="Times New Roman" w:hAnsi="Times New Roman" w:hint="default"/>
          <w:sz w:val="24"/>
          <w:szCs w:val="24"/>
        </w:rPr>
        <w:t>dzky</w:t>
      </w:r>
      <w:r w:rsidRPr="00554CB9">
        <w:rPr>
          <w:rFonts w:ascii="Times New Roman" w:hAnsi="Times New Roman"/>
          <w:sz w:val="24"/>
          <w:szCs w:val="24"/>
        </w:rPr>
        <w:t>.</w:t>
      </w:r>
    </w:p>
    <w:p w:rsidR="003D6197" w:rsidRPr="00554CB9" w:rsidP="003D6197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(5) Inš</w:t>
      </w:r>
      <w:r w:rsidRPr="00554CB9">
        <w:rPr>
          <w:rFonts w:ascii="Times New Roman" w:hAnsi="Times New Roman" w:hint="default"/>
          <w:sz w:val="24"/>
          <w:szCs w:val="24"/>
        </w:rPr>
        <w:t>pekcia na zá</w:t>
      </w:r>
      <w:r w:rsidRPr="00554CB9">
        <w:rPr>
          <w:rFonts w:ascii="Times New Roman" w:hAnsi="Times New Roman" w:hint="default"/>
          <w:sz w:val="24"/>
          <w:szCs w:val="24"/>
        </w:rPr>
        <w:t>klade odô</w:t>
      </w:r>
      <w:r w:rsidRPr="00554CB9">
        <w:rPr>
          <w:rFonts w:ascii="Times New Roman" w:hAnsi="Times New Roman" w:hint="default"/>
          <w:sz w:val="24"/>
          <w:szCs w:val="24"/>
        </w:rPr>
        <w:t>vodnenej ž</w:t>
      </w:r>
      <w:r w:rsidRPr="00554CB9">
        <w:rPr>
          <w:rFonts w:ascii="Times New Roman" w:hAnsi="Times New Roman" w:hint="default"/>
          <w:sz w:val="24"/>
          <w:szCs w:val="24"/>
        </w:rPr>
        <w:t>iadosti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ka konania alebo dotknuté</w:t>
      </w:r>
      <w:r w:rsidRPr="00554CB9">
        <w:rPr>
          <w:rFonts w:ascii="Times New Roman" w:hAnsi="Times New Roman" w:hint="default"/>
          <w:sz w:val="24"/>
          <w:szCs w:val="24"/>
        </w:rPr>
        <w:t>ho orgá</w:t>
      </w:r>
      <w:r w:rsidRPr="00554CB9">
        <w:rPr>
          <w:rFonts w:ascii="Times New Roman" w:hAnsi="Times New Roman" w:hint="default"/>
          <w:sz w:val="24"/>
          <w:szCs w:val="24"/>
        </w:rPr>
        <w:t>nu predĺž</w:t>
      </w:r>
      <w:r w:rsidRPr="00554CB9">
        <w:rPr>
          <w:rFonts w:ascii="Times New Roman" w:hAnsi="Times New Roman" w:hint="default"/>
          <w:sz w:val="24"/>
          <w:szCs w:val="24"/>
        </w:rPr>
        <w:t>i lehotu na vyjadrenie k ž</w:t>
      </w:r>
      <w:r w:rsidRPr="00554CB9">
        <w:rPr>
          <w:rFonts w:ascii="Times New Roman" w:hAnsi="Times New Roman" w:hint="default"/>
          <w:sz w:val="24"/>
          <w:szCs w:val="24"/>
        </w:rPr>
        <w:t>iadosti, ak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 konania alebo dotknutá</w:t>
      </w:r>
      <w:r w:rsidRPr="00554CB9">
        <w:rPr>
          <w:rFonts w:ascii="Times New Roman" w:hAnsi="Times New Roman" w:hint="default"/>
          <w:sz w:val="24"/>
          <w:szCs w:val="24"/>
        </w:rPr>
        <w:t xml:space="preserve"> osoba nemohli b</w:t>
      </w:r>
      <w:r w:rsidRPr="00554CB9">
        <w:rPr>
          <w:rFonts w:ascii="Times New Roman" w:hAnsi="Times New Roman" w:hint="default"/>
          <w:sz w:val="24"/>
          <w:szCs w:val="24"/>
        </w:rPr>
        <w:t>ez vlastné</w:t>
      </w:r>
      <w:r w:rsidRPr="00554CB9">
        <w:rPr>
          <w:rFonts w:ascii="Times New Roman" w:hAnsi="Times New Roman" w:hint="default"/>
          <w:sz w:val="24"/>
          <w:szCs w:val="24"/>
        </w:rPr>
        <w:t>ho zavinenia ná</w:t>
      </w:r>
      <w:r w:rsidRPr="00554CB9">
        <w:rPr>
          <w:rFonts w:ascii="Times New Roman" w:hAnsi="Times New Roman" w:hint="default"/>
          <w:sz w:val="24"/>
          <w:szCs w:val="24"/>
        </w:rPr>
        <w:t>lež</w:t>
      </w:r>
      <w:r w:rsidRPr="00554CB9">
        <w:rPr>
          <w:rFonts w:ascii="Times New Roman" w:hAnsi="Times New Roman" w:hint="default"/>
          <w:sz w:val="24"/>
          <w:szCs w:val="24"/>
        </w:rPr>
        <w:t>ite preskú</w:t>
      </w:r>
      <w:r w:rsidRPr="00554CB9">
        <w:rPr>
          <w:rFonts w:ascii="Times New Roman" w:hAnsi="Times New Roman" w:hint="default"/>
          <w:sz w:val="24"/>
          <w:szCs w:val="24"/>
        </w:rPr>
        <w:t>mať</w:t>
      </w:r>
      <w:r w:rsidRPr="00554CB9">
        <w:rPr>
          <w:rFonts w:ascii="Times New Roman" w:hAnsi="Times New Roman" w:hint="default"/>
          <w:sz w:val="24"/>
          <w:szCs w:val="24"/>
        </w:rPr>
        <w:t xml:space="preserve">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a vyjadriť</w:t>
      </w:r>
      <w:r w:rsidRPr="00554CB9">
        <w:rPr>
          <w:rFonts w:ascii="Times New Roman" w:hAnsi="Times New Roman" w:hint="default"/>
          <w:sz w:val="24"/>
          <w:szCs w:val="24"/>
        </w:rPr>
        <w:t xml:space="preserve"> sa k nej. O predĺž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 xml:space="preserve"> lehoty inš</w:t>
      </w:r>
      <w:r w:rsidRPr="00554CB9">
        <w:rPr>
          <w:rFonts w:ascii="Times New Roman" w:hAnsi="Times New Roman" w:hint="default"/>
          <w:sz w:val="24"/>
          <w:szCs w:val="24"/>
        </w:rPr>
        <w:t>pekcia bezodkladne upovedomí</w:t>
      </w:r>
      <w:r w:rsidRPr="00554CB9">
        <w:rPr>
          <w:rFonts w:ascii="Times New Roman" w:hAnsi="Times New Roman" w:hint="default"/>
          <w:sz w:val="24"/>
          <w:szCs w:val="24"/>
        </w:rPr>
        <w:t xml:space="preserve"> ostatný</w:t>
      </w:r>
      <w:r w:rsidRPr="00554CB9">
        <w:rPr>
          <w:rFonts w:ascii="Times New Roman" w:hAnsi="Times New Roman" w:hint="default"/>
          <w:sz w:val="24"/>
          <w:szCs w:val="24"/>
        </w:rPr>
        <w:t>ch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 konania a ostatné</w:t>
      </w:r>
      <w:r w:rsidRPr="00554CB9">
        <w:rPr>
          <w:rFonts w:ascii="Times New Roman" w:hAnsi="Times New Roman" w:hint="default"/>
          <w:sz w:val="24"/>
          <w:szCs w:val="24"/>
        </w:rPr>
        <w:t xml:space="preserve"> dotknuté</w:t>
      </w:r>
      <w:r w:rsidRPr="00554CB9">
        <w:rPr>
          <w:rFonts w:ascii="Times New Roman" w:hAnsi="Times New Roman" w:hint="default"/>
          <w:sz w:val="24"/>
          <w:szCs w:val="24"/>
        </w:rPr>
        <w:t xml:space="preserve"> orgá</w:t>
      </w:r>
      <w:r w:rsidRPr="00554CB9">
        <w:rPr>
          <w:rFonts w:ascii="Times New Roman" w:hAnsi="Times New Roman" w:hint="default"/>
          <w:sz w:val="24"/>
          <w:szCs w:val="24"/>
        </w:rPr>
        <w:t>ny. Predĺž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>m lehoty jedné</w:t>
      </w:r>
      <w:r w:rsidRPr="00554CB9">
        <w:rPr>
          <w:rFonts w:ascii="Times New Roman" w:hAnsi="Times New Roman" w:hint="default"/>
          <w:sz w:val="24"/>
          <w:szCs w:val="24"/>
        </w:rPr>
        <w:t>mu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kovi konania alebo jedné</w:t>
      </w:r>
      <w:r w:rsidRPr="00554CB9">
        <w:rPr>
          <w:rFonts w:ascii="Times New Roman" w:hAnsi="Times New Roman" w:hint="default"/>
          <w:sz w:val="24"/>
          <w:szCs w:val="24"/>
        </w:rPr>
        <w:t>mu dotknuté</w:t>
      </w:r>
      <w:r w:rsidRPr="00554CB9">
        <w:rPr>
          <w:rFonts w:ascii="Times New Roman" w:hAnsi="Times New Roman" w:hint="default"/>
          <w:sz w:val="24"/>
          <w:szCs w:val="24"/>
        </w:rPr>
        <w:t>mu orgá</w:t>
      </w:r>
      <w:r w:rsidRPr="00554CB9">
        <w:rPr>
          <w:rFonts w:ascii="Times New Roman" w:hAnsi="Times New Roman" w:hint="default"/>
          <w:sz w:val="24"/>
          <w:szCs w:val="24"/>
        </w:rPr>
        <w:t>nu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sa predlž</w:t>
      </w:r>
      <w:r w:rsidRPr="00554CB9">
        <w:rPr>
          <w:rFonts w:ascii="Times New Roman" w:hAnsi="Times New Roman" w:hint="default"/>
          <w:sz w:val="24"/>
          <w:szCs w:val="24"/>
        </w:rPr>
        <w:t>uje lehota vš</w:t>
      </w:r>
      <w:r w:rsidRPr="00554CB9">
        <w:rPr>
          <w:rFonts w:ascii="Times New Roman" w:hAnsi="Times New Roman" w:hint="default"/>
          <w:sz w:val="24"/>
          <w:szCs w:val="24"/>
        </w:rPr>
        <w:t>etký</w:t>
      </w:r>
      <w:r w:rsidRPr="00554CB9">
        <w:rPr>
          <w:rFonts w:ascii="Times New Roman" w:hAnsi="Times New Roman" w:hint="default"/>
          <w:sz w:val="24"/>
          <w:szCs w:val="24"/>
        </w:rPr>
        <w:t>m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kom konania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Pr="00554CB9">
        <w:rPr>
          <w:rFonts w:ascii="Times New Roman" w:hAnsi="Times New Roman" w:hint="default"/>
          <w:sz w:val="24"/>
          <w:szCs w:val="24"/>
        </w:rPr>
        <w:t>dotknutý</w:t>
      </w:r>
      <w:r w:rsidRPr="00554CB9">
        <w:rPr>
          <w:rFonts w:ascii="Times New Roman" w:hAnsi="Times New Roman" w:hint="default"/>
          <w:sz w:val="24"/>
          <w:szCs w:val="24"/>
        </w:rPr>
        <w:t>m orgá</w:t>
      </w:r>
      <w:r w:rsidRPr="00554CB9">
        <w:rPr>
          <w:rFonts w:ascii="Times New Roman" w:hAnsi="Times New Roman" w:hint="default"/>
          <w:sz w:val="24"/>
          <w:szCs w:val="24"/>
        </w:rPr>
        <w:t>nom.</w:t>
      </w:r>
    </w:p>
    <w:p w:rsidR="003D6197" w:rsidRPr="00554CB9" w:rsidP="003D6197">
      <w:pPr>
        <w:bidi w:val="0"/>
        <w:spacing w:after="0" w:line="12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(6) Postup podľ</w:t>
      </w:r>
      <w:r w:rsidRPr="00554CB9">
        <w:rPr>
          <w:rFonts w:ascii="Times New Roman" w:hAnsi="Times New Roman" w:hint="default"/>
          <w:sz w:val="24"/>
          <w:szCs w:val="24"/>
        </w:rPr>
        <w:t>a odsekov 4 a 5 sa uplatní</w:t>
      </w:r>
      <w:r w:rsidRPr="00554CB9">
        <w:rPr>
          <w:rFonts w:ascii="Times New Roman" w:hAnsi="Times New Roman" w:hint="default"/>
          <w:sz w:val="24"/>
          <w:szCs w:val="24"/>
        </w:rPr>
        <w:t xml:space="preserve"> vž</w:t>
      </w:r>
      <w:r w:rsidRPr="00554CB9">
        <w:rPr>
          <w:rFonts w:ascii="Times New Roman" w:hAnsi="Times New Roman" w:hint="default"/>
          <w:sz w:val="24"/>
          <w:szCs w:val="24"/>
        </w:rPr>
        <w:t>dy, ak ide o konani</w:t>
      </w:r>
      <w:r>
        <w:rPr>
          <w:rFonts w:ascii="Times New Roman" w:hAnsi="Times New Roman"/>
          <w:sz w:val="24"/>
          <w:szCs w:val="24"/>
        </w:rPr>
        <w:t>e</w:t>
      </w:r>
      <w:r w:rsidRPr="00554CB9">
        <w:rPr>
          <w:rFonts w:ascii="Times New Roman" w:hAnsi="Times New Roman"/>
          <w:sz w:val="24"/>
          <w:szCs w:val="24"/>
        </w:rPr>
        <w:t xml:space="preserve"> o</w:t>
      </w:r>
    </w:p>
    <w:p w:rsidR="003D6197" w:rsidRPr="00554CB9" w:rsidP="003D6197">
      <w:pPr>
        <w:bidi w:val="0"/>
        <w:spacing w:after="0"/>
        <w:ind w:left="15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a)  vydan</w:t>
      </w:r>
      <w:r>
        <w:rPr>
          <w:rFonts w:ascii="Times New Roman" w:hAnsi="Times New Roman"/>
          <w:sz w:val="24"/>
          <w:szCs w:val="24"/>
        </w:rPr>
        <w:t>ie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povolenia pre nové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dzky,</w:t>
      </w:r>
    </w:p>
    <w:p w:rsidR="003D6197" w:rsidRPr="00554CB9" w:rsidP="003D6197">
      <w:pPr>
        <w:bidi w:val="0"/>
        <w:spacing w:after="0"/>
        <w:ind w:left="15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b)  vydan</w:t>
      </w:r>
      <w:r>
        <w:rPr>
          <w:rFonts w:ascii="Times New Roman" w:hAnsi="Times New Roman"/>
          <w:sz w:val="24"/>
          <w:szCs w:val="24"/>
        </w:rPr>
        <w:t>ie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povolenia na akú</w:t>
      </w:r>
      <w:r w:rsidRPr="00554CB9">
        <w:rPr>
          <w:rFonts w:ascii="Times New Roman" w:hAnsi="Times New Roman" w:hint="default"/>
          <w:sz w:val="24"/>
          <w:szCs w:val="24"/>
        </w:rPr>
        <w:t>koľ</w:t>
      </w:r>
      <w:r w:rsidRPr="00554CB9">
        <w:rPr>
          <w:rFonts w:ascii="Times New Roman" w:hAnsi="Times New Roman" w:hint="default"/>
          <w:sz w:val="24"/>
          <w:szCs w:val="24"/>
        </w:rPr>
        <w:t>vek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zmenu,</w:t>
      </w:r>
    </w:p>
    <w:p w:rsidR="003D6197" w:rsidRPr="00554CB9" w:rsidP="003D6197">
      <w:pPr>
        <w:bidi w:val="0"/>
        <w:spacing w:after="0"/>
        <w:ind w:left="1843" w:hanging="28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c) vydan</w:t>
      </w:r>
      <w:r>
        <w:rPr>
          <w:rFonts w:ascii="Times New Roman" w:hAnsi="Times New Roman"/>
          <w:sz w:val="24"/>
          <w:szCs w:val="24"/>
        </w:rPr>
        <w:t>ie</w:t>
      </w:r>
      <w:r w:rsidRPr="00554CB9">
        <w:rPr>
          <w:rFonts w:ascii="Times New Roman" w:hAnsi="Times New Roman"/>
          <w:sz w:val="24"/>
          <w:szCs w:val="24"/>
        </w:rPr>
        <w:t xml:space="preserve"> alebo zmen</w:t>
      </w:r>
      <w:r>
        <w:rPr>
          <w:rFonts w:ascii="Times New Roman" w:hAnsi="Times New Roman"/>
          <w:sz w:val="24"/>
          <w:szCs w:val="24"/>
        </w:rPr>
        <w:t>u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povolenia pre prevá</w:t>
      </w:r>
      <w:r w:rsidRPr="00554CB9">
        <w:rPr>
          <w:rFonts w:ascii="Times New Roman" w:hAnsi="Times New Roman" w:hint="default"/>
          <w:sz w:val="24"/>
          <w:szCs w:val="24"/>
        </w:rPr>
        <w:t>dzky, pri ktorý</w:t>
      </w:r>
      <w:r w:rsidRPr="00554CB9">
        <w:rPr>
          <w:rFonts w:ascii="Times New Roman" w:hAnsi="Times New Roman" w:hint="default"/>
          <w:sz w:val="24"/>
          <w:szCs w:val="24"/>
        </w:rPr>
        <w:t>ch sa navrhuje uplatň</w:t>
      </w:r>
      <w:r w:rsidRPr="00554CB9">
        <w:rPr>
          <w:rFonts w:ascii="Times New Roman" w:hAnsi="Times New Roman" w:hint="default"/>
          <w:sz w:val="24"/>
          <w:szCs w:val="24"/>
        </w:rPr>
        <w:t>ovať</w:t>
      </w:r>
      <w:r w:rsidRPr="00554CB9">
        <w:rPr>
          <w:rFonts w:ascii="Times New Roman" w:hAnsi="Times New Roman" w:hint="default"/>
          <w:sz w:val="24"/>
          <w:szCs w:val="24"/>
        </w:rPr>
        <w:t xml:space="preserve"> §</w:t>
      </w:r>
      <w:r w:rsidRPr="00554CB9">
        <w:rPr>
          <w:rFonts w:ascii="Times New Roman" w:hAnsi="Times New Roman" w:hint="default"/>
          <w:sz w:val="24"/>
          <w:szCs w:val="24"/>
        </w:rPr>
        <w:t xml:space="preserve"> 21 ods. 7,</w:t>
      </w:r>
    </w:p>
    <w:p w:rsidR="003D6197" w:rsidP="003D6197">
      <w:pPr>
        <w:bidi w:val="0"/>
        <w:spacing w:after="0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d)  zmen</w:t>
      </w:r>
      <w:r>
        <w:rPr>
          <w:rFonts w:ascii="Times New Roman" w:hAnsi="Times New Roman"/>
          <w:sz w:val="24"/>
          <w:szCs w:val="24"/>
        </w:rPr>
        <w:t>u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povolenia alebo podmienok povolenia pre prevá</w:t>
      </w:r>
      <w:r w:rsidRPr="00554CB9">
        <w:rPr>
          <w:rFonts w:ascii="Times New Roman" w:hAnsi="Times New Roman" w:hint="default"/>
          <w:sz w:val="24"/>
          <w:szCs w:val="24"/>
        </w:rPr>
        <w:t>dzky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1 pí</w:t>
      </w:r>
      <w:r w:rsidRPr="00554CB9">
        <w:rPr>
          <w:rFonts w:ascii="Times New Roman" w:hAnsi="Times New Roman" w:hint="default"/>
          <w:sz w:val="24"/>
          <w:szCs w:val="24"/>
        </w:rPr>
        <w:t xml:space="preserve">sm. </w:t>
      </w:r>
      <w:r>
        <w:rPr>
          <w:rFonts w:ascii="Times New Roman" w:hAnsi="Times New Roman" w:hint="default"/>
          <w:sz w:val="24"/>
          <w:szCs w:val="24"/>
        </w:rPr>
        <w:t>a) až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/>
          <w:sz w:val="24"/>
          <w:szCs w:val="24"/>
        </w:rPr>
        <w:t>e).</w:t>
      </w:r>
    </w:p>
    <w:p w:rsidR="003D6197" w:rsidRPr="00554CB9" w:rsidP="003D6197">
      <w:pPr>
        <w:bidi w:val="0"/>
        <w:spacing w:after="0" w:line="12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bidi w:val="0"/>
        <w:spacing w:after="0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  <w:tab/>
        <w:t>(7) Ak ide o konanie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vydanie zmeny povolenia neuvedenej v odseku 6, </w:t>
      </w:r>
      <w:r w:rsidRPr="00554CB9">
        <w:rPr>
          <w:rFonts w:ascii="Times New Roman" w:hAnsi="Times New Roman"/>
          <w:sz w:val="24"/>
          <w:szCs w:val="24"/>
        </w:rPr>
        <w:t>zru</w:t>
      </w:r>
      <w:r w:rsidRPr="00554CB9">
        <w:rPr>
          <w:rFonts w:ascii="Times New Roman" w:hAnsi="Times New Roman" w:hint="default"/>
          <w:sz w:val="24"/>
          <w:szCs w:val="24"/>
        </w:rPr>
        <w:t>š</w:t>
      </w:r>
      <w:r w:rsidRPr="00554CB9">
        <w:rPr>
          <w:rFonts w:ascii="Times New Roman" w:hAnsi="Times New Roman" w:hint="default"/>
          <w:sz w:val="24"/>
          <w:szCs w:val="24"/>
        </w:rPr>
        <w:t>enie povolenia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29 alebo o </w:t>
      </w:r>
      <w:r w:rsidRPr="00554CB9">
        <w:rPr>
          <w:rFonts w:ascii="Times New Roman" w:hAnsi="Times New Roman" w:hint="default"/>
          <w:sz w:val="24"/>
          <w:szCs w:val="24"/>
        </w:rPr>
        <w:t>konanie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>33 ods. 5, inš</w:t>
      </w:r>
      <w:r w:rsidRPr="00554CB9">
        <w:rPr>
          <w:rFonts w:ascii="Times New Roman" w:hAnsi="Times New Roman" w:hint="default"/>
          <w:sz w:val="24"/>
          <w:szCs w:val="24"/>
        </w:rPr>
        <w:t>pekcia môž</w:t>
      </w:r>
      <w:r w:rsidRPr="00554CB9">
        <w:rPr>
          <w:rFonts w:ascii="Times New Roman" w:hAnsi="Times New Roman" w:hint="default"/>
          <w:sz w:val="24"/>
          <w:szCs w:val="24"/>
        </w:rPr>
        <w:t>e upustiť</w:t>
      </w:r>
      <w:r w:rsidRPr="00554CB9">
        <w:rPr>
          <w:rFonts w:ascii="Times New Roman" w:hAnsi="Times New Roman" w:hint="default"/>
          <w:sz w:val="24"/>
          <w:szCs w:val="24"/>
        </w:rPr>
        <w:t xml:space="preserve"> od</w:t>
      </w:r>
    </w:p>
    <w:p w:rsidR="003D6197" w:rsidRPr="00554CB9" w:rsidP="003D61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34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ná</w:t>
      </w:r>
      <w:r w:rsidRPr="00554CB9">
        <w:rPr>
          <w:rFonts w:ascii="Times New Roman" w:hAnsi="Times New Roman" w:hint="default"/>
          <w:sz w:val="24"/>
          <w:szCs w:val="24"/>
        </w:rPr>
        <w:t>lež</w:t>
      </w:r>
      <w:r w:rsidRPr="00554CB9">
        <w:rPr>
          <w:rFonts w:ascii="Times New Roman" w:hAnsi="Times New Roman" w:hint="default"/>
          <w:sz w:val="24"/>
          <w:szCs w:val="24"/>
        </w:rPr>
        <w:t>itosti ž</w:t>
      </w:r>
      <w:r w:rsidRPr="00554CB9">
        <w:rPr>
          <w:rFonts w:ascii="Times New Roman" w:hAnsi="Times New Roman" w:hint="default"/>
          <w:sz w:val="24"/>
          <w:szCs w:val="24"/>
        </w:rPr>
        <w:t>iadosti a </w:t>
      </w:r>
      <w:r w:rsidRPr="00554CB9">
        <w:rPr>
          <w:rFonts w:ascii="Times New Roman" w:hAnsi="Times New Roman" w:hint="default"/>
          <w:sz w:val="24"/>
          <w:szCs w:val="24"/>
        </w:rPr>
        <w:t>prí</w:t>
      </w:r>
      <w:r w:rsidRPr="00554CB9">
        <w:rPr>
          <w:rFonts w:ascii="Times New Roman" w:hAnsi="Times New Roman" w:hint="default"/>
          <w:sz w:val="24"/>
          <w:szCs w:val="24"/>
        </w:rPr>
        <w:t>loh ž</w:t>
      </w:r>
      <w:r w:rsidRPr="00554CB9">
        <w:rPr>
          <w:rFonts w:ascii="Times New Roman" w:hAnsi="Times New Roman" w:hint="default"/>
          <w:sz w:val="24"/>
          <w:szCs w:val="24"/>
        </w:rPr>
        <w:t>iadosti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7,</w:t>
      </w:r>
    </w:p>
    <w:p w:rsidR="003D6197" w:rsidRPr="00554CB9" w:rsidP="003D61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34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zverejnenia 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 xml:space="preserve">iadosti </w:t>
      </w:r>
      <w:r w:rsidRPr="00554CB9">
        <w:rPr>
          <w:rFonts w:ascii="Times New Roman" w:hAnsi="Times New Roman" w:hint="default"/>
          <w:sz w:val="24"/>
          <w:szCs w:val="24"/>
        </w:rPr>
        <w:t>podľ</w:t>
      </w:r>
      <w:r w:rsidRPr="00554CB9">
        <w:rPr>
          <w:rFonts w:ascii="Times New Roman" w:hAnsi="Times New Roman" w:hint="default"/>
          <w:sz w:val="24"/>
          <w:szCs w:val="24"/>
        </w:rPr>
        <w:t>a odseku 4 pí</w:t>
      </w:r>
      <w:r w:rsidRPr="00554CB9">
        <w:rPr>
          <w:rFonts w:ascii="Times New Roman" w:hAnsi="Times New Roman" w:hint="default"/>
          <w:sz w:val="24"/>
          <w:szCs w:val="24"/>
        </w:rPr>
        <w:t>sm. c),</w:t>
      </w:r>
    </w:p>
    <w:p w:rsidR="003D6197" w:rsidRPr="00554CB9" w:rsidP="003D61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34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zverejnenia vý</w:t>
      </w:r>
      <w:r w:rsidRPr="00554CB9">
        <w:rPr>
          <w:rFonts w:ascii="Times New Roman" w:hAnsi="Times New Roman" w:hint="default"/>
          <w:sz w:val="24"/>
          <w:szCs w:val="24"/>
        </w:rPr>
        <w:t>zvy a informá</w:t>
      </w:r>
      <w:r w:rsidRPr="00554CB9">
        <w:rPr>
          <w:rFonts w:ascii="Times New Roman" w:hAnsi="Times New Roman" w:hint="default"/>
          <w:sz w:val="24"/>
          <w:szCs w:val="24"/>
        </w:rPr>
        <w:t>cií</w:t>
      </w:r>
      <w:r w:rsidRPr="00554CB9">
        <w:rPr>
          <w:rFonts w:ascii="Times New Roman" w:hAnsi="Times New Roman" w:hint="default"/>
          <w:sz w:val="24"/>
          <w:szCs w:val="24"/>
        </w:rPr>
        <w:t xml:space="preserve"> podľ</w:t>
      </w:r>
      <w:r w:rsidRPr="00554CB9">
        <w:rPr>
          <w:rFonts w:ascii="Times New Roman" w:hAnsi="Times New Roman" w:hint="default"/>
          <w:sz w:val="24"/>
          <w:szCs w:val="24"/>
        </w:rPr>
        <w:t>a odseku 4 pí</w:t>
      </w:r>
      <w:r w:rsidRPr="00554CB9">
        <w:rPr>
          <w:rFonts w:ascii="Times New Roman" w:hAnsi="Times New Roman" w:hint="default"/>
          <w:sz w:val="24"/>
          <w:szCs w:val="24"/>
        </w:rPr>
        <w:t xml:space="preserve">sm. d), </w:t>
      </w:r>
    </w:p>
    <w:p w:rsidR="003D6197" w:rsidRPr="00554CB9" w:rsidP="003D61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34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pož</w:t>
      </w:r>
      <w:r w:rsidRPr="00554CB9">
        <w:rPr>
          <w:rFonts w:ascii="Times New Roman" w:hAnsi="Times New Roman" w:hint="default"/>
          <w:sz w:val="24"/>
          <w:szCs w:val="24"/>
        </w:rPr>
        <w:t>iadania obce podľ</w:t>
      </w:r>
      <w:r w:rsidRPr="00554CB9">
        <w:rPr>
          <w:rFonts w:ascii="Times New Roman" w:hAnsi="Times New Roman" w:hint="default"/>
          <w:sz w:val="24"/>
          <w:szCs w:val="24"/>
        </w:rPr>
        <w:t>a odseku 4 pí</w:t>
      </w:r>
      <w:r w:rsidRPr="00554CB9">
        <w:rPr>
          <w:rFonts w:ascii="Times New Roman" w:hAnsi="Times New Roman" w:hint="default"/>
          <w:sz w:val="24"/>
          <w:szCs w:val="24"/>
        </w:rPr>
        <w:t>sm. e),</w:t>
      </w:r>
    </w:p>
    <w:p w:rsidR="003D6197" w:rsidRPr="00554CB9" w:rsidP="003D619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34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stneho pojedná</w:t>
      </w:r>
      <w:r w:rsidRPr="00554CB9">
        <w:rPr>
          <w:rFonts w:ascii="Times New Roman" w:hAnsi="Times New Roman" w:hint="default"/>
          <w:sz w:val="24"/>
          <w:szCs w:val="24"/>
        </w:rPr>
        <w:t>vania.“.</w:t>
      </w:r>
    </w:p>
    <w:p w:rsidR="003D6197" w:rsidRPr="00554CB9" w:rsidP="003D6197">
      <w:pPr>
        <w:bidi w:val="0"/>
        <w:spacing w:after="0" w:line="12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V §</w:t>
      </w:r>
      <w:r w:rsidRPr="00554CB9">
        <w:rPr>
          <w:rFonts w:ascii="Times New Roman" w:hAnsi="Times New Roman" w:hint="default"/>
          <w:sz w:val="24"/>
          <w:szCs w:val="24"/>
        </w:rPr>
        <w:t xml:space="preserve"> 13 ods. 3 a </w:t>
      </w:r>
      <w:r w:rsidRPr="00554CB9">
        <w:rPr>
          <w:rFonts w:ascii="Times New Roman" w:hAnsi="Times New Roman" w:hint="default"/>
          <w:sz w:val="24"/>
          <w:szCs w:val="24"/>
        </w:rPr>
        <w:t xml:space="preserve"> §</w:t>
      </w:r>
      <w:r w:rsidRPr="00554CB9">
        <w:rPr>
          <w:rFonts w:ascii="Times New Roman" w:hAnsi="Times New Roman" w:hint="default"/>
          <w:sz w:val="24"/>
          <w:szCs w:val="24"/>
        </w:rPr>
        <w:t xml:space="preserve"> 15 ods. 1 pí</w:t>
      </w:r>
      <w:r w:rsidRPr="00554CB9">
        <w:rPr>
          <w:rFonts w:ascii="Times New Roman" w:hAnsi="Times New Roman" w:hint="default"/>
          <w:sz w:val="24"/>
          <w:szCs w:val="24"/>
        </w:rPr>
        <w:t>sm. c) sa slovo „</w:t>
      </w:r>
      <w:r w:rsidRPr="00554CB9">
        <w:rPr>
          <w:rFonts w:ascii="Times New Roman" w:hAnsi="Times New Roman" w:hint="default"/>
          <w:sz w:val="24"/>
          <w:szCs w:val="24"/>
        </w:rPr>
        <w:t>ná</w:t>
      </w:r>
      <w:r w:rsidRPr="00554CB9">
        <w:rPr>
          <w:rFonts w:ascii="Times New Roman" w:hAnsi="Times New Roman" w:hint="default"/>
          <w:sz w:val="24"/>
          <w:szCs w:val="24"/>
        </w:rPr>
        <w:t>mietky“</w:t>
      </w:r>
      <w:r w:rsidRPr="00554CB9">
        <w:rPr>
          <w:rFonts w:ascii="Times New Roman" w:hAnsi="Times New Roman" w:hint="default"/>
          <w:sz w:val="24"/>
          <w:szCs w:val="24"/>
        </w:rPr>
        <w:t xml:space="preserve"> vo vš</w:t>
      </w:r>
      <w:r w:rsidRPr="00554CB9">
        <w:rPr>
          <w:rFonts w:ascii="Times New Roman" w:hAnsi="Times New Roman" w:hint="default"/>
          <w:sz w:val="24"/>
          <w:szCs w:val="24"/>
        </w:rPr>
        <w:t>etký</w:t>
      </w:r>
      <w:r w:rsidRPr="00554CB9">
        <w:rPr>
          <w:rFonts w:ascii="Times New Roman" w:hAnsi="Times New Roman" w:hint="default"/>
          <w:sz w:val="24"/>
          <w:szCs w:val="24"/>
        </w:rPr>
        <w:t>ch tvaroch nahrá</w:t>
      </w:r>
      <w:r w:rsidRPr="00554CB9">
        <w:rPr>
          <w:rFonts w:ascii="Times New Roman" w:hAnsi="Times New Roman" w:hint="default"/>
          <w:sz w:val="24"/>
          <w:szCs w:val="24"/>
        </w:rPr>
        <w:t>dza slovom „</w:t>
      </w:r>
      <w:r w:rsidRPr="00554CB9">
        <w:rPr>
          <w:rFonts w:ascii="Times New Roman" w:hAnsi="Times New Roman" w:hint="default"/>
          <w:sz w:val="24"/>
          <w:szCs w:val="24"/>
        </w:rPr>
        <w:t>pripomienky“</w:t>
      </w:r>
      <w:r w:rsidRPr="00554CB9">
        <w:rPr>
          <w:rFonts w:ascii="Times New Roman" w:hAnsi="Times New Roman" w:hint="default"/>
          <w:sz w:val="24"/>
          <w:szCs w:val="24"/>
        </w:rPr>
        <w:t xml:space="preserve"> v </w:t>
      </w:r>
      <w:r w:rsidRPr="00554CB9">
        <w:rPr>
          <w:rFonts w:ascii="Times New Roman" w:hAnsi="Times New Roman" w:hint="default"/>
          <w:sz w:val="24"/>
          <w:szCs w:val="24"/>
        </w:rPr>
        <w:t>prí</w:t>
      </w:r>
      <w:r w:rsidRPr="00554CB9">
        <w:rPr>
          <w:rFonts w:ascii="Times New Roman" w:hAnsi="Times New Roman" w:hint="default"/>
          <w:sz w:val="24"/>
          <w:szCs w:val="24"/>
        </w:rPr>
        <w:t>sluš</w:t>
      </w:r>
      <w:r w:rsidRPr="00554CB9">
        <w:rPr>
          <w:rFonts w:ascii="Times New Roman" w:hAnsi="Times New Roman" w:hint="default"/>
          <w:sz w:val="24"/>
          <w:szCs w:val="24"/>
        </w:rPr>
        <w:t>nom gramatickom tvare.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15 ods. 3 prvá</w:t>
      </w:r>
      <w:r w:rsidRPr="00554CB9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554CB9">
        <w:rPr>
          <w:rFonts w:ascii="Times New Roman" w:hAnsi="Times New Roman" w:hint="default"/>
          <w:sz w:val="24"/>
          <w:szCs w:val="24"/>
        </w:rPr>
        <w:t>Osoby prizvané</w:t>
      </w:r>
      <w:r w:rsidRPr="00554CB9">
        <w:rPr>
          <w:rFonts w:ascii="Times New Roman" w:hAnsi="Times New Roman" w:hint="default"/>
          <w:sz w:val="24"/>
          <w:szCs w:val="24"/>
        </w:rPr>
        <w:t xml:space="preserve"> na ú</w:t>
      </w:r>
      <w:r w:rsidRPr="00554CB9">
        <w:rPr>
          <w:rFonts w:ascii="Times New Roman" w:hAnsi="Times New Roman" w:hint="default"/>
          <w:sz w:val="24"/>
          <w:szCs w:val="24"/>
        </w:rPr>
        <w:t>stne pojedná</w:t>
      </w:r>
      <w:r w:rsidRPr="00554CB9">
        <w:rPr>
          <w:rFonts w:ascii="Times New Roman" w:hAnsi="Times New Roman" w:hint="default"/>
          <w:sz w:val="24"/>
          <w:szCs w:val="24"/>
        </w:rPr>
        <w:t>vanie môž</w:t>
      </w:r>
      <w:r w:rsidRPr="00554CB9">
        <w:rPr>
          <w:rFonts w:ascii="Times New Roman" w:hAnsi="Times New Roman" w:hint="default"/>
          <w:sz w:val="24"/>
          <w:szCs w:val="24"/>
        </w:rPr>
        <w:t>u svoje pripomienky uplatniť</w:t>
      </w:r>
      <w:r w:rsidRPr="00554CB9">
        <w:rPr>
          <w:rFonts w:ascii="Times New Roman" w:hAnsi="Times New Roman" w:hint="default"/>
          <w:sz w:val="24"/>
          <w:szCs w:val="24"/>
        </w:rPr>
        <w:t xml:space="preserve"> najneskô</w:t>
      </w:r>
      <w:r w:rsidRPr="00554CB9">
        <w:rPr>
          <w:rFonts w:ascii="Times New Roman" w:hAnsi="Times New Roman" w:hint="default"/>
          <w:sz w:val="24"/>
          <w:szCs w:val="24"/>
        </w:rPr>
        <w:t>r na ú</w:t>
      </w:r>
      <w:r w:rsidRPr="00554CB9">
        <w:rPr>
          <w:rFonts w:ascii="Times New Roman" w:hAnsi="Times New Roman" w:hint="default"/>
          <w:sz w:val="24"/>
          <w:szCs w:val="24"/>
        </w:rPr>
        <w:t>stnom pojedná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>; na neskô</w:t>
      </w:r>
      <w:r w:rsidRPr="00554CB9">
        <w:rPr>
          <w:rFonts w:ascii="Times New Roman" w:hAnsi="Times New Roman" w:hint="default"/>
          <w:sz w:val="24"/>
          <w:szCs w:val="24"/>
        </w:rPr>
        <w:t>r uplatnené</w:t>
      </w:r>
      <w:r w:rsidRPr="00554CB9">
        <w:rPr>
          <w:rFonts w:ascii="Times New Roman" w:hAnsi="Times New Roman" w:hint="default"/>
          <w:sz w:val="24"/>
          <w:szCs w:val="24"/>
        </w:rPr>
        <w:t xml:space="preserve"> pripomienky sa neprihliada.“.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16 vrá</w:t>
      </w:r>
      <w:r w:rsidRPr="00554CB9">
        <w:rPr>
          <w:rFonts w:ascii="Times New Roman" w:hAnsi="Times New Roman" w:hint="default"/>
          <w:sz w:val="24"/>
          <w:szCs w:val="24"/>
        </w:rPr>
        <w:t>tane nadpisu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„§</w:t>
      </w:r>
      <w:r w:rsidRPr="00554CB9">
        <w:rPr>
          <w:rFonts w:ascii="Times New Roman" w:hAnsi="Times New Roman" w:hint="default"/>
          <w:sz w:val="24"/>
          <w:szCs w:val="24"/>
        </w:rPr>
        <w:t xml:space="preserve"> 16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Zastavenie konania</w:t>
      </w:r>
    </w:p>
    <w:p w:rsidR="003D6197" w:rsidRPr="00554CB9" w:rsidP="003D6197">
      <w:pPr>
        <w:bidi w:val="0"/>
        <w:spacing w:after="0" w:line="12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6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Inš</w:t>
      </w:r>
      <w:r w:rsidRPr="00554CB9">
        <w:rPr>
          <w:rFonts w:ascii="Times New Roman" w:hAnsi="Times New Roman" w:hint="default"/>
          <w:sz w:val="24"/>
          <w:szCs w:val="24"/>
        </w:rPr>
        <w:t>pekcia zastaví</w:t>
      </w:r>
      <w:r w:rsidRPr="00554CB9">
        <w:rPr>
          <w:rFonts w:ascii="Times New Roman" w:hAnsi="Times New Roman" w:hint="default"/>
          <w:sz w:val="24"/>
          <w:szCs w:val="24"/>
        </w:rPr>
        <w:t xml:space="preserve"> konanie, okrem dô</w:t>
      </w:r>
      <w:r w:rsidRPr="00554CB9">
        <w:rPr>
          <w:rFonts w:ascii="Times New Roman" w:hAnsi="Times New Roman" w:hint="default"/>
          <w:sz w:val="24"/>
          <w:szCs w:val="24"/>
        </w:rPr>
        <w:t>vodov uved</w:t>
      </w:r>
      <w:r w:rsidRPr="00554CB9">
        <w:rPr>
          <w:rFonts w:ascii="Times New Roman" w:hAnsi="Times New Roman" w:hint="default"/>
          <w:sz w:val="24"/>
          <w:szCs w:val="24"/>
        </w:rPr>
        <w:t>ený</w:t>
      </w:r>
      <w:r w:rsidRPr="00554CB9">
        <w:rPr>
          <w:rFonts w:ascii="Times New Roman" w:hAnsi="Times New Roman" w:hint="default"/>
          <w:sz w:val="24"/>
          <w:szCs w:val="24"/>
        </w:rPr>
        <w:t>ch v </w:t>
      </w:r>
      <w:r w:rsidRPr="00554CB9">
        <w:rPr>
          <w:rFonts w:ascii="Times New Roman" w:hAnsi="Times New Roman" w:hint="default"/>
          <w:sz w:val="24"/>
          <w:szCs w:val="24"/>
        </w:rPr>
        <w:t>osobitný</w:t>
      </w:r>
      <w:r w:rsidRPr="00554CB9">
        <w:rPr>
          <w:rFonts w:ascii="Times New Roman" w:hAnsi="Times New Roman" w:hint="default"/>
          <w:sz w:val="24"/>
          <w:szCs w:val="24"/>
        </w:rPr>
        <w:t>ch predpisoch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/>
          <w:sz w:val="24"/>
          <w:szCs w:val="24"/>
          <w:vertAlign w:val="superscript"/>
        </w:rPr>
        <w:t>47a</w:t>
      </w:r>
      <w:r w:rsidRPr="00554CB9">
        <w:rPr>
          <w:rFonts w:ascii="Times New Roman" w:hAnsi="Times New Roman"/>
          <w:sz w:val="24"/>
          <w:szCs w:val="24"/>
        </w:rPr>
        <w:t>) ak</w:t>
        <w:br/>
      </w:r>
      <w:r w:rsidRPr="00554CB9">
        <w:rPr>
          <w:rFonts w:ascii="Times New Roman" w:hAnsi="Times New Roman" w:hint="default"/>
          <w:sz w:val="24"/>
          <w:szCs w:val="24"/>
        </w:rPr>
        <w:t>a)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vzal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späť</w:t>
      </w:r>
      <w:r w:rsidRPr="00554CB9">
        <w:rPr>
          <w:rFonts w:ascii="Times New Roman" w:hAnsi="Times New Roman" w:hint="default"/>
          <w:sz w:val="24"/>
          <w:szCs w:val="24"/>
        </w:rPr>
        <w:t>, prič</w:t>
      </w:r>
      <w:r w:rsidRPr="00554CB9">
        <w:rPr>
          <w:rFonts w:ascii="Times New Roman" w:hAnsi="Times New Roman" w:hint="default"/>
          <w:sz w:val="24"/>
          <w:szCs w:val="24"/>
        </w:rPr>
        <w:t>om na jej späť</w:t>
      </w:r>
      <w:r w:rsidRPr="00554CB9">
        <w:rPr>
          <w:rFonts w:ascii="Times New Roman" w:hAnsi="Times New Roman" w:hint="default"/>
          <w:sz w:val="24"/>
          <w:szCs w:val="24"/>
        </w:rPr>
        <w:t>vzatie sa nevyž</w:t>
      </w:r>
      <w:r w:rsidRPr="00554CB9">
        <w:rPr>
          <w:rFonts w:ascii="Times New Roman" w:hAnsi="Times New Roman" w:hint="default"/>
          <w:sz w:val="24"/>
          <w:szCs w:val="24"/>
        </w:rPr>
        <w:t>aduje sú</w:t>
      </w:r>
      <w:r w:rsidRPr="00554CB9">
        <w:rPr>
          <w:rFonts w:ascii="Times New Roman" w:hAnsi="Times New Roman" w:hint="default"/>
          <w:sz w:val="24"/>
          <w:szCs w:val="24"/>
        </w:rPr>
        <w:t>hlas ostatný</w:t>
      </w:r>
      <w:r w:rsidRPr="00554CB9">
        <w:rPr>
          <w:rFonts w:ascii="Times New Roman" w:hAnsi="Times New Roman" w:hint="default"/>
          <w:sz w:val="24"/>
          <w:szCs w:val="24"/>
        </w:rPr>
        <w:t>ch úč</w:t>
      </w:r>
      <w:r w:rsidRPr="00554CB9">
        <w:rPr>
          <w:rFonts w:ascii="Times New Roman" w:hAnsi="Times New Roman" w:hint="default"/>
          <w:sz w:val="24"/>
          <w:szCs w:val="24"/>
        </w:rPr>
        <w:t>astní</w:t>
      </w:r>
      <w:r w:rsidRPr="00554CB9">
        <w:rPr>
          <w:rFonts w:ascii="Times New Roman" w:hAnsi="Times New Roman" w:hint="default"/>
          <w:sz w:val="24"/>
          <w:szCs w:val="24"/>
        </w:rPr>
        <w:t>kov konania,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6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b)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sa bezdô</w:t>
      </w:r>
      <w:r w:rsidRPr="00554CB9">
        <w:rPr>
          <w:rFonts w:ascii="Times New Roman" w:hAnsi="Times New Roman" w:hint="default"/>
          <w:sz w:val="24"/>
          <w:szCs w:val="24"/>
        </w:rPr>
        <w:t>vodne odmietol zúč</w:t>
      </w:r>
      <w:r w:rsidRPr="00554CB9">
        <w:rPr>
          <w:rFonts w:ascii="Times New Roman" w:hAnsi="Times New Roman" w:hint="default"/>
          <w:sz w:val="24"/>
          <w:szCs w:val="24"/>
        </w:rPr>
        <w:t>astniť</w:t>
      </w:r>
      <w:r w:rsidRPr="00554CB9">
        <w:rPr>
          <w:rFonts w:ascii="Times New Roman" w:hAnsi="Times New Roman" w:hint="default"/>
          <w:sz w:val="24"/>
          <w:szCs w:val="24"/>
        </w:rPr>
        <w:t xml:space="preserve"> na zhromaž</w:t>
      </w:r>
      <w:r w:rsidRPr="00554CB9">
        <w:rPr>
          <w:rFonts w:ascii="Times New Roman" w:hAnsi="Times New Roman" w:hint="default"/>
          <w:sz w:val="24"/>
          <w:szCs w:val="24"/>
        </w:rPr>
        <w:t>dení</w:t>
      </w:r>
      <w:r w:rsidRPr="00554CB9">
        <w:rPr>
          <w:rFonts w:ascii="Times New Roman" w:hAnsi="Times New Roman" w:hint="default"/>
          <w:sz w:val="24"/>
          <w:szCs w:val="24"/>
        </w:rPr>
        <w:t xml:space="preserve"> obyvateľ</w:t>
      </w:r>
      <w:r w:rsidRPr="00554CB9">
        <w:rPr>
          <w:rFonts w:ascii="Times New Roman" w:hAnsi="Times New Roman" w:hint="default"/>
          <w:sz w:val="24"/>
          <w:szCs w:val="24"/>
        </w:rPr>
        <w:t>ov obce alebo na ú</w:t>
      </w:r>
      <w:r w:rsidRPr="00554CB9">
        <w:rPr>
          <w:rFonts w:ascii="Times New Roman" w:hAnsi="Times New Roman" w:hint="default"/>
          <w:sz w:val="24"/>
          <w:szCs w:val="24"/>
        </w:rPr>
        <w:t>stnom pojedná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>, hoci bol riadne prizvaný,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c)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nepredloží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 vypracovanú</w:t>
      </w:r>
      <w:r w:rsidRPr="00554CB9">
        <w:rPr>
          <w:rFonts w:ascii="Times New Roman" w:hAnsi="Times New Roman" w:hint="default"/>
          <w:sz w:val="24"/>
          <w:szCs w:val="24"/>
        </w:rPr>
        <w:t xml:space="preserve"> na zá</w:t>
      </w:r>
      <w:r w:rsidRPr="00554CB9">
        <w:rPr>
          <w:rFonts w:ascii="Times New Roman" w:hAnsi="Times New Roman" w:hint="default"/>
          <w:sz w:val="24"/>
          <w:szCs w:val="24"/>
        </w:rPr>
        <w:t>klade podkladov odborne spô</w:t>
      </w:r>
      <w:r w:rsidRPr="00554CB9">
        <w:rPr>
          <w:rFonts w:ascii="Times New Roman" w:hAnsi="Times New Roman" w:hint="default"/>
          <w:sz w:val="24"/>
          <w:szCs w:val="24"/>
        </w:rPr>
        <w:t>sobilej osoby,</w:t>
      </w:r>
      <w:r w:rsidRPr="00554CB9">
        <w:rPr>
          <w:rFonts w:ascii="Times New Roman" w:hAnsi="Times New Roman"/>
          <w:sz w:val="24"/>
          <w:szCs w:val="24"/>
          <w:vertAlign w:val="superscript"/>
        </w:rPr>
        <w:t>40</w:t>
      </w:r>
      <w:r w:rsidRPr="00554CB9">
        <w:rPr>
          <w:rFonts w:ascii="Times New Roman" w:hAnsi="Times New Roman"/>
          <w:sz w:val="24"/>
          <w:szCs w:val="24"/>
        </w:rPr>
        <w:t xml:space="preserve">) 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6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d) zistí</w:t>
      </w:r>
      <w:r w:rsidRPr="00554CB9">
        <w:rPr>
          <w:rFonts w:ascii="Times New Roman" w:hAnsi="Times New Roman" w:hint="default"/>
          <w:sz w:val="24"/>
          <w:szCs w:val="24"/>
        </w:rPr>
        <w:t xml:space="preserve"> na zá</w:t>
      </w:r>
      <w:r w:rsidRPr="00554CB9">
        <w:rPr>
          <w:rFonts w:ascii="Times New Roman" w:hAnsi="Times New Roman" w:hint="default"/>
          <w:sz w:val="24"/>
          <w:szCs w:val="24"/>
        </w:rPr>
        <w:t>klade zisť</w:t>
      </w:r>
      <w:r w:rsidRPr="00554CB9">
        <w:rPr>
          <w:rFonts w:ascii="Times New Roman" w:hAnsi="Times New Roman" w:hint="default"/>
          <w:sz w:val="24"/>
          <w:szCs w:val="24"/>
        </w:rPr>
        <w:t>ovania podkladu povolenia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18 nesplnenie pož</w:t>
      </w:r>
      <w:r w:rsidRPr="00554CB9">
        <w:rPr>
          <w:rFonts w:ascii="Times New Roman" w:hAnsi="Times New Roman" w:hint="default"/>
          <w:sz w:val="24"/>
          <w:szCs w:val="24"/>
        </w:rPr>
        <w:t>iadaviek podľ</w:t>
      </w:r>
      <w:r w:rsidRPr="00554CB9">
        <w:rPr>
          <w:rFonts w:ascii="Times New Roman" w:hAnsi="Times New Roman" w:hint="default"/>
          <w:sz w:val="24"/>
          <w:szCs w:val="24"/>
        </w:rPr>
        <w:t>a tohto zá</w:t>
      </w:r>
      <w:r w:rsidRPr="00554CB9">
        <w:rPr>
          <w:rFonts w:ascii="Times New Roman" w:hAnsi="Times New Roman" w:hint="default"/>
          <w:sz w:val="24"/>
          <w:szCs w:val="24"/>
        </w:rPr>
        <w:t>kona alebo pod</w:t>
      </w:r>
      <w:r w:rsidRPr="00554CB9">
        <w:rPr>
          <w:rFonts w:ascii="Times New Roman" w:hAnsi="Times New Roman" w:hint="default"/>
          <w:sz w:val="24"/>
          <w:szCs w:val="24"/>
        </w:rPr>
        <w:t>ľ</w:t>
      </w:r>
      <w:r w:rsidRPr="00554CB9">
        <w:rPr>
          <w:rFonts w:ascii="Times New Roman" w:hAnsi="Times New Roman" w:hint="default"/>
          <w:sz w:val="24"/>
          <w:szCs w:val="24"/>
        </w:rPr>
        <w:t>a osobitný</w:t>
      </w:r>
      <w:r w:rsidRPr="00554CB9">
        <w:rPr>
          <w:rFonts w:ascii="Times New Roman" w:hAnsi="Times New Roman" w:hint="default"/>
          <w:sz w:val="24"/>
          <w:szCs w:val="24"/>
        </w:rPr>
        <w:t>ch predpisov upravujú</w:t>
      </w:r>
      <w:r w:rsidRPr="00554CB9">
        <w:rPr>
          <w:rFonts w:ascii="Times New Roman" w:hAnsi="Times New Roman" w:hint="default"/>
          <w:sz w:val="24"/>
          <w:szCs w:val="24"/>
        </w:rPr>
        <w:t>cich konania,</w:t>
      </w:r>
      <w:r w:rsidRPr="00554CB9">
        <w:rPr>
          <w:rFonts w:ascii="Times New Roman" w:hAnsi="Times New Roman"/>
          <w:sz w:val="24"/>
          <w:szCs w:val="24"/>
          <w:vertAlign w:val="superscript"/>
        </w:rPr>
        <w:t>47b</w:t>
      </w:r>
      <w:r w:rsidRPr="00554CB9">
        <w:rPr>
          <w:rFonts w:ascii="Times New Roman" w:hAnsi="Times New Roman" w:hint="default"/>
          <w:sz w:val="24"/>
          <w:szCs w:val="24"/>
        </w:rPr>
        <w:t>) ktoré</w:t>
      </w:r>
      <w:r w:rsidRPr="00554CB9">
        <w:rPr>
          <w:rFonts w:ascii="Times New Roman" w:hAnsi="Times New Roman" w:hint="default"/>
          <w:sz w:val="24"/>
          <w:szCs w:val="24"/>
        </w:rPr>
        <w:t xml:space="preserve"> sú</w:t>
      </w:r>
      <w:r w:rsidRPr="00554CB9">
        <w:rPr>
          <w:rFonts w:ascii="Times New Roman" w:hAnsi="Times New Roman" w:hint="default"/>
          <w:sz w:val="24"/>
          <w:szCs w:val="24"/>
        </w:rPr>
        <w:t xml:space="preserve">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povoľ</w:t>
      </w:r>
      <w:r w:rsidRPr="00554CB9">
        <w:rPr>
          <w:rFonts w:ascii="Times New Roman" w:hAnsi="Times New Roman" w:hint="default"/>
          <w:sz w:val="24"/>
          <w:szCs w:val="24"/>
        </w:rPr>
        <w:t>ovania</w:t>
      </w:r>
      <w:r>
        <w:rPr>
          <w:rFonts w:ascii="Times New Roman" w:hAnsi="Times New Roman"/>
          <w:sz w:val="24"/>
          <w:szCs w:val="24"/>
        </w:rPr>
        <w:t>.</w:t>
      </w:r>
      <w:r w:rsidRPr="00554CB9">
        <w:rPr>
          <w:rFonts w:ascii="Times New Roman" w:hAnsi="Times New Roman" w:hint="default"/>
          <w:sz w:val="24"/>
          <w:szCs w:val="24"/>
        </w:rPr>
        <w:t>“.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-73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-7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Pozná</w:t>
      </w:r>
      <w:r w:rsidRPr="00554CB9">
        <w:rPr>
          <w:rFonts w:ascii="Times New Roman" w:hAnsi="Times New Roman" w:hint="default"/>
          <w:sz w:val="24"/>
          <w:szCs w:val="24"/>
        </w:rPr>
        <w:t>mky pod č</w:t>
      </w:r>
      <w:r w:rsidRPr="00554CB9">
        <w:rPr>
          <w:rFonts w:ascii="Times New Roman" w:hAnsi="Times New Roman" w:hint="default"/>
          <w:sz w:val="24"/>
          <w:szCs w:val="24"/>
        </w:rPr>
        <w:t xml:space="preserve">iarou k odkazom </w:t>
      </w:r>
      <w:r w:rsidRPr="003521B7">
        <w:rPr>
          <w:rFonts w:ascii="Times New Roman" w:hAnsi="Times New Roman"/>
          <w:sz w:val="24"/>
          <w:szCs w:val="24"/>
        </w:rPr>
        <w:t>47a</w:t>
      </w:r>
      <w:r w:rsidRPr="00554CB9">
        <w:rPr>
          <w:rFonts w:ascii="Times New Roman" w:hAnsi="Times New Roman"/>
          <w:sz w:val="24"/>
          <w:szCs w:val="24"/>
        </w:rPr>
        <w:t xml:space="preserve"> a </w:t>
      </w:r>
      <w:r w:rsidRPr="003521B7">
        <w:rPr>
          <w:rFonts w:ascii="Times New Roman" w:hAnsi="Times New Roman"/>
          <w:sz w:val="24"/>
          <w:szCs w:val="24"/>
        </w:rPr>
        <w:t>47b</w:t>
      </w:r>
      <w:r w:rsidRPr="00554CB9">
        <w:rPr>
          <w:rFonts w:ascii="Times New Roman" w:hAnsi="Times New Roman" w:hint="default"/>
          <w:sz w:val="24"/>
          <w:szCs w:val="24"/>
        </w:rPr>
        <w:t xml:space="preserve"> znejú</w:t>
      </w:r>
      <w:r w:rsidRPr="00554CB9">
        <w:rPr>
          <w:rFonts w:ascii="Times New Roman" w:hAnsi="Times New Roman" w:hint="default"/>
          <w:sz w:val="24"/>
          <w:szCs w:val="24"/>
        </w:rPr>
        <w:t>: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/>
          <w:sz w:val="24"/>
          <w:szCs w:val="24"/>
          <w:vertAlign w:val="superscript"/>
        </w:rPr>
        <w:t>47a</w:t>
      </w:r>
      <w:r w:rsidRPr="00554CB9">
        <w:rPr>
          <w:rFonts w:ascii="Times New Roman" w:hAnsi="Times New Roman" w:hint="default"/>
          <w:sz w:val="24"/>
          <w:szCs w:val="24"/>
        </w:rPr>
        <w:t>) §</w:t>
      </w:r>
      <w:r w:rsidRPr="00554CB9">
        <w:rPr>
          <w:rFonts w:ascii="Times New Roman" w:hAnsi="Times New Roman" w:hint="default"/>
          <w:sz w:val="24"/>
          <w:szCs w:val="24"/>
        </w:rPr>
        <w:t xml:space="preserve"> 30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71/1967 Zb. o 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vnom konaní</w:t>
      </w:r>
      <w:r>
        <w:rPr>
          <w:rFonts w:ascii="Times New Roman" w:hAnsi="Times New Roman" w:hint="default"/>
          <w:sz w:val="24"/>
          <w:szCs w:val="24"/>
        </w:rPr>
        <w:t xml:space="preserve"> (s</w:t>
      </w:r>
      <w:r w:rsidRPr="00554CB9">
        <w:rPr>
          <w:rFonts w:ascii="Times New Roman" w:hAnsi="Times New Roman" w:hint="default"/>
          <w:sz w:val="24"/>
          <w:szCs w:val="24"/>
        </w:rPr>
        <w:t>prá</w:t>
      </w:r>
      <w:r w:rsidRPr="00554CB9">
        <w:rPr>
          <w:rFonts w:ascii="Times New Roman" w:hAnsi="Times New Roman" w:hint="default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y</w:t>
      </w:r>
      <w:r w:rsidRPr="00554CB9">
        <w:rPr>
          <w:rFonts w:ascii="Times New Roman" w:hAnsi="Times New Roman"/>
          <w:sz w:val="24"/>
          <w:szCs w:val="24"/>
        </w:rPr>
        <w:t xml:space="preserve"> poriad</w:t>
      </w:r>
      <w:r>
        <w:rPr>
          <w:rFonts w:ascii="Times New Roman" w:hAnsi="Times New Roman"/>
          <w:sz w:val="24"/>
          <w:szCs w:val="24"/>
        </w:rPr>
        <w:t>o</w:t>
      </w:r>
      <w:r w:rsidRPr="00554CB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)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</w:t>
      </w:r>
      <w:r w:rsidRPr="00554CB9">
        <w:rPr>
          <w:rFonts w:ascii="Times New Roman" w:hAnsi="Times New Roman"/>
          <w:sz w:val="24"/>
          <w:szCs w:val="24"/>
        </w:rPr>
        <w:t>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-73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 §</w:t>
      </w:r>
      <w:r w:rsidRPr="00554CB9">
        <w:rPr>
          <w:rFonts w:ascii="Times New Roman" w:hAnsi="Times New Roman" w:hint="default"/>
          <w:sz w:val="24"/>
          <w:szCs w:val="24"/>
        </w:rPr>
        <w:t xml:space="preserve"> 38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24/2006 Z. z.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  <w:vertAlign w:val="superscript"/>
        </w:rPr>
        <w:t>47b</w:t>
      </w:r>
      <w:r w:rsidRPr="00554CB9">
        <w:rPr>
          <w:rFonts w:ascii="Times New Roman" w:hAnsi="Times New Roman" w:hint="default"/>
          <w:sz w:val="24"/>
          <w:szCs w:val="24"/>
        </w:rPr>
        <w:t>) Naprí</w:t>
      </w:r>
      <w:r w:rsidRPr="00554CB9">
        <w:rPr>
          <w:rFonts w:ascii="Times New Roman" w:hAnsi="Times New Roman" w:hint="default"/>
          <w:sz w:val="24"/>
          <w:szCs w:val="24"/>
        </w:rPr>
        <w:t>klad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50/1976 Zb.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223/2001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543/2002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§</w:t>
      </w:r>
      <w:r w:rsidRPr="00554CB9">
        <w:rPr>
          <w:rFonts w:ascii="Times New Roman" w:hAnsi="Times New Roman" w:hint="default"/>
          <w:sz w:val="24"/>
          <w:szCs w:val="24"/>
        </w:rPr>
        <w:t xml:space="preserve"> 8 ods. 6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220/2004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</w:t>
      </w:r>
      <w:r w:rsidRPr="00554CB9">
        <w:rPr>
          <w:rFonts w:ascii="Times New Roman" w:hAnsi="Times New Roman" w:hint="default"/>
          <w:sz w:val="24"/>
          <w:szCs w:val="24"/>
        </w:rPr>
        <w:t xml:space="preserve">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364/2004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39/2007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355/2007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137/2010 Z. z.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258/2011 Z. z.“</w:t>
      </w:r>
      <w:r w:rsidRPr="00554CB9">
        <w:rPr>
          <w:rFonts w:ascii="Times New Roman" w:hAnsi="Times New Roman" w:hint="default"/>
          <w:sz w:val="24"/>
          <w:szCs w:val="24"/>
        </w:rPr>
        <w:t xml:space="preserve">.  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V §</w:t>
      </w:r>
      <w:r w:rsidRPr="00554CB9">
        <w:rPr>
          <w:rFonts w:ascii="Times New Roman" w:hAnsi="Times New Roman" w:hint="default"/>
          <w:sz w:val="24"/>
          <w:szCs w:val="24"/>
        </w:rPr>
        <w:t xml:space="preserve"> 18 ods. 1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z verejné</w:t>
      </w:r>
      <w:r w:rsidRPr="00554CB9">
        <w:rPr>
          <w:rFonts w:ascii="Times New Roman" w:hAnsi="Times New Roman" w:hint="default"/>
          <w:sz w:val="24"/>
          <w:szCs w:val="24"/>
        </w:rPr>
        <w:t>ho“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slovom „</w:t>
      </w:r>
      <w:r w:rsidRPr="00554CB9">
        <w:rPr>
          <w:rFonts w:ascii="Times New Roman" w:hAnsi="Times New Roman" w:hint="default"/>
          <w:sz w:val="24"/>
          <w:szCs w:val="24"/>
        </w:rPr>
        <w:t>zo“.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19 vrá</w:t>
      </w:r>
      <w:r w:rsidRPr="00554CB9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„§</w:t>
      </w:r>
      <w:r w:rsidRPr="00554CB9">
        <w:rPr>
          <w:rFonts w:ascii="Times New Roman" w:hAnsi="Times New Roman" w:hint="default"/>
          <w:sz w:val="24"/>
          <w:szCs w:val="24"/>
        </w:rPr>
        <w:t xml:space="preserve"> 19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Vydanie povolenia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  <w:tab/>
      </w:r>
      <w:r w:rsidRPr="00554CB9">
        <w:rPr>
          <w:rFonts w:ascii="Times New Roman" w:hAnsi="Times New Roman" w:hint="default"/>
          <w:sz w:val="24"/>
          <w:szCs w:val="24"/>
        </w:rPr>
        <w:t>(1) Inš</w:t>
      </w:r>
      <w:r w:rsidRPr="00554CB9">
        <w:rPr>
          <w:rFonts w:ascii="Times New Roman" w:hAnsi="Times New Roman" w:hint="default"/>
          <w:sz w:val="24"/>
          <w:szCs w:val="24"/>
        </w:rPr>
        <w:t>pekcia vydá</w:t>
      </w:r>
      <w:r w:rsidRPr="00554CB9">
        <w:rPr>
          <w:rFonts w:ascii="Times New Roman" w:hAnsi="Times New Roman" w:hint="default"/>
          <w:sz w:val="24"/>
          <w:szCs w:val="24"/>
        </w:rPr>
        <w:t xml:space="preserve"> povolenie, ktorý</w:t>
      </w:r>
      <w:r w:rsidRPr="00554CB9">
        <w:rPr>
          <w:rFonts w:ascii="Times New Roman" w:hAnsi="Times New Roman" w:hint="default"/>
          <w:sz w:val="24"/>
          <w:szCs w:val="24"/>
        </w:rPr>
        <w:t>m sa povoľ</w:t>
      </w:r>
      <w:r w:rsidRPr="00554CB9">
        <w:rPr>
          <w:rFonts w:ascii="Times New Roman" w:hAnsi="Times New Roman" w:hint="default"/>
          <w:sz w:val="24"/>
          <w:szCs w:val="24"/>
        </w:rPr>
        <w:t>uje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dzke, ak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ovanie z nej nespô</w:t>
      </w:r>
      <w:r w:rsidRPr="00554CB9">
        <w:rPr>
          <w:rFonts w:ascii="Times New Roman" w:hAnsi="Times New Roman" w:hint="default"/>
          <w:sz w:val="24"/>
          <w:szCs w:val="24"/>
        </w:rPr>
        <w:t>sobí</w:t>
      </w:r>
      <w:r w:rsidRPr="00554CB9">
        <w:rPr>
          <w:rFonts w:ascii="Times New Roman" w:hAnsi="Times New Roman" w:hint="default"/>
          <w:sz w:val="24"/>
          <w:szCs w:val="24"/>
        </w:rPr>
        <w:t xml:space="preserve"> prekroč</w:t>
      </w:r>
      <w:r w:rsidRPr="00554CB9">
        <w:rPr>
          <w:rFonts w:ascii="Times New Roman" w:hAnsi="Times New Roman" w:hint="default"/>
          <w:sz w:val="24"/>
          <w:szCs w:val="24"/>
        </w:rPr>
        <w:t>enie normy kvality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a ak sú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</w:t>
      </w:r>
      <w:r w:rsidRPr="00554CB9">
        <w:rPr>
          <w:rFonts w:ascii="Times New Roman" w:hAnsi="Times New Roman" w:hint="default"/>
          <w:sz w:val="24"/>
          <w:szCs w:val="24"/>
        </w:rPr>
        <w:t xml:space="preserve"> splnené</w:t>
      </w:r>
      <w:r w:rsidRPr="00554CB9">
        <w:rPr>
          <w:rFonts w:ascii="Times New Roman" w:hAnsi="Times New Roman" w:hint="default"/>
          <w:sz w:val="24"/>
          <w:szCs w:val="24"/>
        </w:rPr>
        <w:t xml:space="preserve"> aj ostatné</w:t>
      </w:r>
      <w:r w:rsidRPr="00554CB9">
        <w:rPr>
          <w:rFonts w:ascii="Times New Roman" w:hAnsi="Times New Roman" w:hint="default"/>
          <w:sz w:val="24"/>
          <w:szCs w:val="24"/>
        </w:rPr>
        <w:t xml:space="preserve"> podmienky podľ</w:t>
      </w:r>
      <w:r w:rsidRPr="00554CB9">
        <w:rPr>
          <w:rFonts w:ascii="Times New Roman" w:hAnsi="Times New Roman" w:hint="default"/>
          <w:sz w:val="24"/>
          <w:szCs w:val="24"/>
        </w:rPr>
        <w:t>a tohto zá</w:t>
      </w:r>
      <w:r w:rsidRPr="00554CB9">
        <w:rPr>
          <w:rFonts w:ascii="Times New Roman" w:hAnsi="Times New Roman" w:hint="default"/>
          <w:sz w:val="24"/>
          <w:szCs w:val="24"/>
        </w:rPr>
        <w:t>kona a osobitný</w:t>
      </w:r>
      <w:r w:rsidRPr="00554CB9">
        <w:rPr>
          <w:rFonts w:ascii="Times New Roman" w:hAnsi="Times New Roman" w:hint="default"/>
          <w:sz w:val="24"/>
          <w:szCs w:val="24"/>
        </w:rPr>
        <w:t>ch predpisov upravujú</w:t>
      </w:r>
      <w:r w:rsidRPr="00554CB9">
        <w:rPr>
          <w:rFonts w:ascii="Times New Roman" w:hAnsi="Times New Roman" w:hint="default"/>
          <w:sz w:val="24"/>
          <w:szCs w:val="24"/>
        </w:rPr>
        <w:t>cich konania,</w:t>
      </w:r>
      <w:r w:rsidRPr="00554CB9">
        <w:rPr>
          <w:rFonts w:ascii="Times New Roman" w:hAnsi="Times New Roman"/>
          <w:sz w:val="24"/>
          <w:szCs w:val="24"/>
          <w:vertAlign w:val="superscript"/>
        </w:rPr>
        <w:t>47b</w:t>
      </w:r>
      <w:r w:rsidRPr="00554CB9">
        <w:rPr>
          <w:rFonts w:ascii="Times New Roman" w:hAnsi="Times New Roman" w:hint="default"/>
          <w:sz w:val="24"/>
          <w:szCs w:val="24"/>
        </w:rPr>
        <w:t>) ktoré</w:t>
      </w:r>
      <w:r w:rsidRPr="00554CB9">
        <w:rPr>
          <w:rFonts w:ascii="Times New Roman" w:hAnsi="Times New Roman" w:hint="default"/>
          <w:sz w:val="24"/>
          <w:szCs w:val="24"/>
        </w:rPr>
        <w:t xml:space="preserve"> sú</w:t>
      </w:r>
      <w:r w:rsidRPr="00554CB9">
        <w:rPr>
          <w:rFonts w:ascii="Times New Roman" w:hAnsi="Times New Roman" w:hint="default"/>
          <w:sz w:val="24"/>
          <w:szCs w:val="24"/>
        </w:rPr>
        <w:t xml:space="preserve"> súč</w:t>
      </w:r>
      <w:r w:rsidRPr="00554CB9">
        <w:rPr>
          <w:rFonts w:ascii="Times New Roman" w:hAnsi="Times New Roman" w:hint="default"/>
          <w:sz w:val="24"/>
          <w:szCs w:val="24"/>
        </w:rPr>
        <w:t>asť</w:t>
      </w:r>
      <w:r w:rsidRPr="00554CB9">
        <w:rPr>
          <w:rFonts w:ascii="Times New Roman" w:hAnsi="Times New Roman" w:hint="default"/>
          <w:sz w:val="24"/>
          <w:szCs w:val="24"/>
        </w:rPr>
        <w:t>ou integrované</w:t>
      </w:r>
      <w:r w:rsidRPr="00554CB9">
        <w:rPr>
          <w:rFonts w:ascii="Times New Roman" w:hAnsi="Times New Roman" w:hint="default"/>
          <w:sz w:val="24"/>
          <w:szCs w:val="24"/>
        </w:rPr>
        <w:t>ho povoľ</w:t>
      </w:r>
      <w:r w:rsidRPr="00554CB9">
        <w:rPr>
          <w:rFonts w:ascii="Times New Roman" w:hAnsi="Times New Roman" w:hint="default"/>
          <w:sz w:val="24"/>
          <w:szCs w:val="24"/>
        </w:rPr>
        <w:t>ovania.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(2) Ak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ovanie z prevá</w:t>
      </w:r>
      <w:r w:rsidRPr="00554CB9">
        <w:rPr>
          <w:rFonts w:ascii="Times New Roman" w:hAnsi="Times New Roman" w:hint="default"/>
          <w:sz w:val="24"/>
          <w:szCs w:val="24"/>
        </w:rPr>
        <w:t>dzky spô</w:t>
      </w:r>
      <w:r w:rsidRPr="00554CB9">
        <w:rPr>
          <w:rFonts w:ascii="Times New Roman" w:hAnsi="Times New Roman" w:hint="default"/>
          <w:sz w:val="24"/>
          <w:szCs w:val="24"/>
        </w:rPr>
        <w:t>sobuje prekrač</w:t>
      </w:r>
      <w:r w:rsidRPr="00554CB9">
        <w:rPr>
          <w:rFonts w:ascii="Times New Roman" w:hAnsi="Times New Roman" w:hint="default"/>
          <w:sz w:val="24"/>
          <w:szCs w:val="24"/>
        </w:rPr>
        <w:t>ovani</w:t>
      </w:r>
      <w:r w:rsidRPr="00554CB9">
        <w:rPr>
          <w:rFonts w:ascii="Times New Roman" w:hAnsi="Times New Roman" w:hint="default"/>
          <w:sz w:val="24"/>
          <w:szCs w:val="24"/>
        </w:rPr>
        <w:t>e normy kvality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a prekroč</w:t>
      </w:r>
      <w:r w:rsidRPr="00554CB9">
        <w:rPr>
          <w:rFonts w:ascii="Times New Roman" w:hAnsi="Times New Roman" w:hint="default"/>
          <w:sz w:val="24"/>
          <w:szCs w:val="24"/>
        </w:rPr>
        <w:t xml:space="preserve">enie </w:t>
      </w:r>
      <w:r>
        <w:rPr>
          <w:rFonts w:ascii="Times New Roman" w:hAnsi="Times New Roman"/>
          <w:sz w:val="24"/>
          <w:szCs w:val="24"/>
        </w:rPr>
        <w:t xml:space="preserve">tejto normy </w:t>
      </w:r>
      <w:r w:rsidRPr="00554CB9">
        <w:rPr>
          <w:rFonts w:ascii="Times New Roman" w:hAnsi="Times New Roman" w:hint="default"/>
          <w:sz w:val="24"/>
          <w:szCs w:val="24"/>
        </w:rPr>
        <w:t>nemož</w:t>
      </w:r>
      <w:r w:rsidRPr="00554CB9">
        <w:rPr>
          <w:rFonts w:ascii="Times New Roman" w:hAnsi="Times New Roman" w:hint="default"/>
          <w:sz w:val="24"/>
          <w:szCs w:val="24"/>
        </w:rPr>
        <w:t>no odstrá</w:t>
      </w:r>
      <w:r w:rsidRPr="00554CB9">
        <w:rPr>
          <w:rFonts w:ascii="Times New Roman" w:hAnsi="Times New Roman" w:hint="default"/>
          <w:sz w:val="24"/>
          <w:szCs w:val="24"/>
        </w:rPr>
        <w:t>niť</w:t>
      </w:r>
      <w:r w:rsidRPr="00554CB9">
        <w:rPr>
          <w:rFonts w:ascii="Times New Roman" w:hAnsi="Times New Roman" w:hint="default"/>
          <w:sz w:val="24"/>
          <w:szCs w:val="24"/>
        </w:rPr>
        <w:t>, inš</w:t>
      </w:r>
      <w:r w:rsidRPr="00554CB9">
        <w:rPr>
          <w:rFonts w:ascii="Times New Roman" w:hAnsi="Times New Roman" w:hint="default"/>
          <w:sz w:val="24"/>
          <w:szCs w:val="24"/>
        </w:rPr>
        <w:t>pekcia vydá</w:t>
      </w:r>
      <w:r w:rsidRPr="00554CB9">
        <w:rPr>
          <w:rFonts w:ascii="Times New Roman" w:hAnsi="Times New Roman" w:hint="default"/>
          <w:sz w:val="24"/>
          <w:szCs w:val="24"/>
        </w:rPr>
        <w:t xml:space="preserve"> rozhodnutie, v </w:t>
      </w:r>
      <w:r w:rsidRPr="00554CB9">
        <w:rPr>
          <w:rFonts w:ascii="Times New Roman" w:hAnsi="Times New Roman" w:hint="default"/>
          <w:sz w:val="24"/>
          <w:szCs w:val="24"/>
        </w:rPr>
        <w:t>ktorom určí</w:t>
      </w:r>
      <w:r w:rsidRPr="00554CB9">
        <w:rPr>
          <w:rFonts w:ascii="Times New Roman" w:hAnsi="Times New Roman" w:hint="default"/>
          <w:sz w:val="24"/>
          <w:szCs w:val="24"/>
        </w:rPr>
        <w:t xml:space="preserve"> opatrenia na dosiahnutie noriem kvality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a termí</w:t>
      </w:r>
      <w:r w:rsidRPr="00554CB9">
        <w:rPr>
          <w:rFonts w:ascii="Times New Roman" w:hAnsi="Times New Roman" w:hint="default"/>
          <w:sz w:val="24"/>
          <w:szCs w:val="24"/>
        </w:rPr>
        <w:t>n, dokedy má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tieto opatrenia vykonať</w:t>
      </w:r>
      <w:r w:rsidRPr="00554CB9">
        <w:rPr>
          <w:rFonts w:ascii="Times New Roman" w:hAnsi="Times New Roman" w:hint="default"/>
          <w:sz w:val="24"/>
          <w:szCs w:val="24"/>
        </w:rPr>
        <w:t>. Ak prekroč</w:t>
      </w:r>
      <w:r w:rsidRPr="00554CB9">
        <w:rPr>
          <w:rFonts w:ascii="Times New Roman" w:hAnsi="Times New Roman" w:hint="default"/>
          <w:sz w:val="24"/>
          <w:szCs w:val="24"/>
        </w:rPr>
        <w:t>e</w:t>
      </w:r>
      <w:r w:rsidRPr="00554CB9">
        <w:rPr>
          <w:rFonts w:ascii="Times New Roman" w:hAnsi="Times New Roman" w:hint="default"/>
          <w:sz w:val="24"/>
          <w:szCs w:val="24"/>
        </w:rPr>
        <w:t>nie normy kvality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nemož</w:t>
      </w:r>
      <w:r w:rsidRPr="00554CB9">
        <w:rPr>
          <w:rFonts w:ascii="Times New Roman" w:hAnsi="Times New Roman" w:hint="default"/>
          <w:sz w:val="24"/>
          <w:szCs w:val="24"/>
        </w:rPr>
        <w:t>no odstrá</w:t>
      </w:r>
      <w:r w:rsidRPr="00554CB9">
        <w:rPr>
          <w:rFonts w:ascii="Times New Roman" w:hAnsi="Times New Roman" w:hint="default"/>
          <w:sz w:val="24"/>
          <w:szCs w:val="24"/>
        </w:rPr>
        <w:t>niť</w:t>
      </w:r>
      <w:r w:rsidRPr="00554CB9">
        <w:rPr>
          <w:rFonts w:ascii="Times New Roman" w:hAnsi="Times New Roman" w:hint="default"/>
          <w:sz w:val="24"/>
          <w:szCs w:val="24"/>
        </w:rPr>
        <w:t xml:space="preserve"> alebo ak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nevykonal opatrenia ulož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rozhodnutí</w:t>
      </w:r>
      <w:r w:rsidRPr="00554CB9">
        <w:rPr>
          <w:rFonts w:ascii="Times New Roman" w:hAnsi="Times New Roman" w:hint="default"/>
          <w:sz w:val="24"/>
          <w:szCs w:val="24"/>
        </w:rPr>
        <w:t>m inš</w:t>
      </w:r>
      <w:r w:rsidRPr="00554CB9">
        <w:rPr>
          <w:rFonts w:ascii="Times New Roman" w:hAnsi="Times New Roman" w:hint="default"/>
          <w:sz w:val="24"/>
          <w:szCs w:val="24"/>
        </w:rPr>
        <w:t>pekcie v </w:t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enom termí</w:t>
      </w:r>
      <w:r w:rsidRPr="00554CB9">
        <w:rPr>
          <w:rFonts w:ascii="Times New Roman" w:hAnsi="Times New Roman" w:hint="default"/>
          <w:sz w:val="24"/>
          <w:szCs w:val="24"/>
        </w:rPr>
        <w:t>ne, vydá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pekcia rozhodnutie, ktorý</w:t>
      </w:r>
      <w:r w:rsidRPr="00554CB9">
        <w:rPr>
          <w:rFonts w:ascii="Times New Roman" w:hAnsi="Times New Roman" w:hint="default"/>
          <w:sz w:val="24"/>
          <w:szCs w:val="24"/>
        </w:rPr>
        <w:t>m nariadi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 obmedziť</w:t>
      </w:r>
      <w:r w:rsidRPr="00554CB9">
        <w:rPr>
          <w:rFonts w:ascii="Times New Roman" w:hAnsi="Times New Roman" w:hint="default"/>
          <w:sz w:val="24"/>
          <w:szCs w:val="24"/>
        </w:rPr>
        <w:t>, alebo vydá</w:t>
      </w:r>
      <w:r w:rsidRPr="00554CB9">
        <w:rPr>
          <w:rFonts w:ascii="Times New Roman" w:hAnsi="Times New Roman" w:hint="default"/>
          <w:sz w:val="24"/>
          <w:szCs w:val="24"/>
        </w:rPr>
        <w:t xml:space="preserve"> rozhodnutie o zastave</w:t>
      </w:r>
      <w:r w:rsidRPr="00554CB9">
        <w:rPr>
          <w:rFonts w:ascii="Times New Roman" w:hAnsi="Times New Roman" w:hint="default"/>
          <w:sz w:val="24"/>
          <w:szCs w:val="24"/>
        </w:rPr>
        <w:t>n</w:t>
      </w:r>
      <w:r w:rsidRPr="00554CB9">
        <w:rPr>
          <w:rFonts w:ascii="Times New Roman" w:hAnsi="Times New Roman" w:hint="default"/>
          <w:sz w:val="24"/>
          <w:szCs w:val="24"/>
        </w:rPr>
        <w:t>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innosti v prevá</w:t>
      </w:r>
      <w:r w:rsidRPr="00554CB9">
        <w:rPr>
          <w:rFonts w:ascii="Times New Roman" w:hAnsi="Times New Roman" w:hint="default"/>
          <w:sz w:val="24"/>
          <w:szCs w:val="24"/>
        </w:rPr>
        <w:t>dzke.</w:t>
      </w:r>
      <w:r w:rsidRPr="00554CB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(3) Inš</w:t>
      </w:r>
      <w:r w:rsidRPr="00554CB9">
        <w:rPr>
          <w:rFonts w:ascii="Times New Roman" w:hAnsi="Times New Roman" w:hint="default"/>
          <w:sz w:val="24"/>
          <w:szCs w:val="24"/>
        </w:rPr>
        <w:t>pekcia rozhodne do 60 dní</w:t>
      </w:r>
      <w:r w:rsidRPr="00554CB9">
        <w:rPr>
          <w:rFonts w:ascii="Times New Roman" w:hAnsi="Times New Roman" w:hint="default"/>
          <w:sz w:val="24"/>
          <w:szCs w:val="24"/>
        </w:rPr>
        <w:t xml:space="preserve"> odo dň</w:t>
      </w:r>
      <w:r w:rsidRPr="00554CB9">
        <w:rPr>
          <w:rFonts w:ascii="Times New Roman" w:hAnsi="Times New Roman" w:hint="default"/>
          <w:sz w:val="24"/>
          <w:szCs w:val="24"/>
        </w:rPr>
        <w:t>a ú</w:t>
      </w:r>
      <w:r w:rsidRPr="00554CB9">
        <w:rPr>
          <w:rFonts w:ascii="Times New Roman" w:hAnsi="Times New Roman" w:hint="default"/>
          <w:sz w:val="24"/>
          <w:szCs w:val="24"/>
        </w:rPr>
        <w:t>stneho pojedná</w:t>
      </w:r>
      <w:r w:rsidRPr="00554CB9">
        <w:rPr>
          <w:rFonts w:ascii="Times New Roman" w:hAnsi="Times New Roman" w:hint="default"/>
          <w:sz w:val="24"/>
          <w:szCs w:val="24"/>
        </w:rPr>
        <w:t>vania, najneskô</w:t>
      </w:r>
      <w:r w:rsidRPr="00554CB9">
        <w:rPr>
          <w:rFonts w:ascii="Times New Roman" w:hAnsi="Times New Roman" w:hint="default"/>
          <w:sz w:val="24"/>
          <w:szCs w:val="24"/>
        </w:rPr>
        <w:t>r vš</w:t>
      </w:r>
      <w:r w:rsidRPr="00554CB9">
        <w:rPr>
          <w:rFonts w:ascii="Times New Roman" w:hAnsi="Times New Roman" w:hint="default"/>
          <w:sz w:val="24"/>
          <w:szCs w:val="24"/>
        </w:rPr>
        <w:t>ak do piatich mesiacov odo dň</w:t>
      </w:r>
      <w:r w:rsidRPr="00554CB9">
        <w:rPr>
          <w:rFonts w:ascii="Times New Roman" w:hAnsi="Times New Roman" w:hint="default"/>
          <w:sz w:val="24"/>
          <w:szCs w:val="24"/>
        </w:rPr>
        <w:t>a zač</w:t>
      </w:r>
      <w:r w:rsidRPr="00554CB9">
        <w:rPr>
          <w:rFonts w:ascii="Times New Roman" w:hAnsi="Times New Roman" w:hint="default"/>
          <w:sz w:val="24"/>
          <w:szCs w:val="24"/>
        </w:rPr>
        <w:t>atia konania. Ak sa v konaní</w:t>
      </w:r>
      <w:r w:rsidRPr="00554CB9">
        <w:rPr>
          <w:rFonts w:ascii="Times New Roman" w:hAnsi="Times New Roman" w:hint="default"/>
          <w:sz w:val="24"/>
          <w:szCs w:val="24"/>
        </w:rPr>
        <w:t xml:space="preserve"> nevyž</w:t>
      </w:r>
      <w:r w:rsidRPr="00554CB9">
        <w:rPr>
          <w:rFonts w:ascii="Times New Roman" w:hAnsi="Times New Roman" w:hint="default"/>
          <w:sz w:val="24"/>
          <w:szCs w:val="24"/>
        </w:rPr>
        <w:t>aduje ú</w:t>
      </w:r>
      <w:r w:rsidRPr="00554CB9">
        <w:rPr>
          <w:rFonts w:ascii="Times New Roman" w:hAnsi="Times New Roman" w:hint="default"/>
          <w:sz w:val="24"/>
          <w:szCs w:val="24"/>
        </w:rPr>
        <w:t>stne pojedná</w:t>
      </w:r>
      <w:r w:rsidRPr="00554CB9">
        <w:rPr>
          <w:rFonts w:ascii="Times New Roman" w:hAnsi="Times New Roman" w:hint="default"/>
          <w:sz w:val="24"/>
          <w:szCs w:val="24"/>
        </w:rPr>
        <w:t>vanie, inš</w:t>
      </w:r>
      <w:r w:rsidRPr="00554CB9">
        <w:rPr>
          <w:rFonts w:ascii="Times New Roman" w:hAnsi="Times New Roman" w:hint="default"/>
          <w:sz w:val="24"/>
          <w:szCs w:val="24"/>
        </w:rPr>
        <w:t>pekcia rozhodne najneskô</w:t>
      </w:r>
      <w:r w:rsidRPr="00554CB9">
        <w:rPr>
          <w:rFonts w:ascii="Times New Roman" w:hAnsi="Times New Roman" w:hint="default"/>
          <w:sz w:val="24"/>
          <w:szCs w:val="24"/>
        </w:rPr>
        <w:t>r do š</w:t>
      </w:r>
      <w:r w:rsidRPr="00554CB9">
        <w:rPr>
          <w:rFonts w:ascii="Times New Roman" w:hAnsi="Times New Roman" w:hint="default"/>
          <w:sz w:val="24"/>
          <w:szCs w:val="24"/>
        </w:rPr>
        <w:t>tyroch mesiacov od zač</w:t>
      </w:r>
      <w:r w:rsidRPr="00554CB9">
        <w:rPr>
          <w:rFonts w:ascii="Times New Roman" w:hAnsi="Times New Roman" w:hint="default"/>
          <w:sz w:val="24"/>
          <w:szCs w:val="24"/>
        </w:rPr>
        <w:t>atia</w:t>
      </w:r>
      <w:r w:rsidRPr="00554CB9">
        <w:rPr>
          <w:rFonts w:ascii="Times New Roman" w:hAnsi="Times New Roman" w:hint="default"/>
          <w:sz w:val="24"/>
          <w:szCs w:val="24"/>
        </w:rPr>
        <w:t xml:space="preserve"> konania. Ak je konanie preruš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>, tieto lehoty neplynú.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(4) Ak nemož</w:t>
      </w:r>
      <w:r w:rsidRPr="00554CB9">
        <w:rPr>
          <w:rFonts w:ascii="Times New Roman" w:hAnsi="Times New Roman" w:hint="default"/>
          <w:sz w:val="24"/>
          <w:szCs w:val="24"/>
        </w:rPr>
        <w:t>no vzhľ</w:t>
      </w:r>
      <w:r w:rsidRPr="00554CB9">
        <w:rPr>
          <w:rFonts w:ascii="Times New Roman" w:hAnsi="Times New Roman" w:hint="default"/>
          <w:sz w:val="24"/>
          <w:szCs w:val="24"/>
        </w:rPr>
        <w:t>adom na povahu veci rozhodnúť</w:t>
      </w:r>
      <w:r w:rsidRPr="00554CB9">
        <w:rPr>
          <w:rFonts w:ascii="Times New Roman" w:hAnsi="Times New Roman" w:hint="default"/>
          <w:sz w:val="24"/>
          <w:szCs w:val="24"/>
        </w:rPr>
        <w:t xml:space="preserve">  v lehotá</w:t>
      </w:r>
      <w:r w:rsidRPr="00554CB9">
        <w:rPr>
          <w:rFonts w:ascii="Times New Roman" w:hAnsi="Times New Roman" w:hint="default"/>
          <w:sz w:val="24"/>
          <w:szCs w:val="24"/>
        </w:rPr>
        <w:t>ch podľ</w:t>
      </w:r>
      <w:r w:rsidRPr="00554CB9">
        <w:rPr>
          <w:rFonts w:ascii="Times New Roman" w:hAnsi="Times New Roman" w:hint="default"/>
          <w:sz w:val="24"/>
          <w:szCs w:val="24"/>
        </w:rPr>
        <w:t>a odseku 3, ministerstvo môž</w:t>
      </w:r>
      <w:r w:rsidRPr="00554CB9">
        <w:rPr>
          <w:rFonts w:ascii="Times New Roman" w:hAnsi="Times New Roman" w:hint="default"/>
          <w:sz w:val="24"/>
          <w:szCs w:val="24"/>
        </w:rPr>
        <w:t>e lehotu primerane predĺž</w:t>
      </w:r>
      <w:r w:rsidRPr="00554CB9">
        <w:rPr>
          <w:rFonts w:ascii="Times New Roman" w:hAnsi="Times New Roman" w:hint="default"/>
          <w:sz w:val="24"/>
          <w:szCs w:val="24"/>
        </w:rPr>
        <w:t>iť.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ab/>
      </w:r>
      <w:r w:rsidRPr="00554CB9">
        <w:rPr>
          <w:rFonts w:ascii="Times New Roman" w:hAnsi="Times New Roman" w:hint="default"/>
          <w:sz w:val="24"/>
          <w:szCs w:val="24"/>
        </w:rPr>
        <w:t>(5)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je povinný</w:t>
      </w:r>
      <w:r w:rsidRPr="00554CB9">
        <w:rPr>
          <w:rFonts w:ascii="Times New Roman" w:hAnsi="Times New Roman" w:hint="default"/>
          <w:sz w:val="24"/>
          <w:szCs w:val="24"/>
        </w:rPr>
        <w:t xml:space="preserve"> ohlá</w:t>
      </w:r>
      <w:r w:rsidRPr="00554CB9">
        <w:rPr>
          <w:rFonts w:ascii="Times New Roman" w:hAnsi="Times New Roman" w:hint="default"/>
          <w:sz w:val="24"/>
          <w:szCs w:val="24"/>
        </w:rPr>
        <w:t>siť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pekcii vopred kaž</w:t>
      </w:r>
      <w:r w:rsidRPr="00554CB9">
        <w:rPr>
          <w:rFonts w:ascii="Times New Roman" w:hAnsi="Times New Roman" w:hint="default"/>
          <w:sz w:val="24"/>
          <w:szCs w:val="24"/>
        </w:rPr>
        <w:t>dú </w:t>
      </w:r>
      <w:r w:rsidRPr="00554CB9">
        <w:rPr>
          <w:rFonts w:ascii="Times New Roman" w:hAnsi="Times New Roman" w:hint="default"/>
          <w:sz w:val="24"/>
          <w:szCs w:val="24"/>
        </w:rPr>
        <w:t>zmenu č</w:t>
      </w:r>
      <w:r w:rsidRPr="00554CB9">
        <w:rPr>
          <w:rFonts w:ascii="Times New Roman" w:hAnsi="Times New Roman" w:hint="default"/>
          <w:sz w:val="24"/>
          <w:szCs w:val="24"/>
        </w:rPr>
        <w:t>innost</w:t>
      </w:r>
      <w:r w:rsidRPr="00554CB9">
        <w:rPr>
          <w:rFonts w:ascii="Times New Roman" w:hAnsi="Times New Roman" w:hint="default"/>
          <w:sz w:val="24"/>
          <w:szCs w:val="24"/>
        </w:rPr>
        <w:t>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sa nevzť</w:t>
      </w:r>
      <w:r w:rsidRPr="00554CB9">
        <w:rPr>
          <w:rFonts w:ascii="Times New Roman" w:hAnsi="Times New Roman" w:hint="default"/>
          <w:sz w:val="24"/>
          <w:szCs w:val="24"/>
        </w:rPr>
        <w:t>ahuje na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zmenu. Zmenu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sa nevzť</w:t>
      </w:r>
      <w:r w:rsidRPr="00554CB9">
        <w:rPr>
          <w:rFonts w:ascii="Times New Roman" w:hAnsi="Times New Roman" w:hint="default"/>
          <w:sz w:val="24"/>
          <w:szCs w:val="24"/>
        </w:rPr>
        <w:t>ahuje na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zmenu 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môž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e prevá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dzkovateľ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uskutoč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niť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len na zá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klade pí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somné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ho ozná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menia 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pekcie, 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e proti jej uskutoč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neniu nemá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pripomienky; toto ozná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meni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e 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pekcia zaš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le prevá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dzkovateľ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ovi do 60 dní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odo dň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a doruč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enia ohlá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senia zmeny č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innosti v 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prevá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dzke 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pekcii, inak platí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, ž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e inš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pekcia nemá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pripomienky</w:t>
      </w:r>
      <w:r w:rsidRPr="00554CB9">
        <w:rPr>
          <w:rFonts w:ascii="Times New Roman" w:hAnsi="Times New Roman" w:hint="default"/>
          <w:color w:val="000000"/>
          <w:sz w:val="24"/>
          <w:szCs w:val="24"/>
        </w:rPr>
        <w:t>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20 ods</w:t>
      </w:r>
      <w:r>
        <w:rPr>
          <w:rFonts w:ascii="Times New Roman" w:hAnsi="Times New Roman"/>
          <w:sz w:val="24"/>
          <w:szCs w:val="24"/>
        </w:rPr>
        <w:t>.</w:t>
      </w:r>
      <w:r w:rsidRPr="00554CB9">
        <w:rPr>
          <w:rFonts w:ascii="Times New Roman" w:hAnsi="Times New Roman" w:hint="default"/>
          <w:sz w:val="24"/>
          <w:szCs w:val="24"/>
        </w:rPr>
        <w:t xml:space="preserve"> 1 prvá</w:t>
      </w:r>
      <w:r w:rsidRPr="00554CB9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ozná</w:t>
      </w:r>
      <w:r w:rsidRPr="00554CB9">
        <w:rPr>
          <w:rFonts w:ascii="Times New Roman" w:hAnsi="Times New Roman" w:hint="default"/>
          <w:sz w:val="24"/>
          <w:szCs w:val="24"/>
        </w:rPr>
        <w:t>mi plá</w:t>
      </w:r>
      <w:r w:rsidRPr="00554CB9">
        <w:rPr>
          <w:rFonts w:ascii="Times New Roman" w:hAnsi="Times New Roman" w:hint="default"/>
          <w:sz w:val="24"/>
          <w:szCs w:val="24"/>
        </w:rPr>
        <w:t>novanú</w:t>
      </w:r>
      <w:r w:rsidRPr="00554CB9">
        <w:rPr>
          <w:rFonts w:ascii="Times New Roman" w:hAnsi="Times New Roman" w:hint="default"/>
          <w:sz w:val="24"/>
          <w:szCs w:val="24"/>
        </w:rPr>
        <w:t xml:space="preserve">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zmenu a </w:t>
      </w:r>
      <w:r w:rsidRPr="00554CB9">
        <w:rPr>
          <w:rFonts w:ascii="Times New Roman" w:hAnsi="Times New Roman" w:hint="default"/>
          <w:sz w:val="24"/>
          <w:szCs w:val="24"/>
        </w:rPr>
        <w:t>podá</w:t>
      </w:r>
      <w:r w:rsidRPr="00554CB9">
        <w:rPr>
          <w:rFonts w:ascii="Times New Roman" w:hAnsi="Times New Roman" w:hint="default"/>
          <w:sz w:val="24"/>
          <w:szCs w:val="24"/>
        </w:rPr>
        <w:t xml:space="preserve">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o </w:t>
      </w:r>
      <w:r w:rsidRPr="00554CB9">
        <w:rPr>
          <w:rFonts w:ascii="Times New Roman" w:hAnsi="Times New Roman" w:hint="default"/>
          <w:sz w:val="24"/>
          <w:szCs w:val="24"/>
        </w:rPr>
        <w:t>vydanie povolenia pri zmene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22 ods. 6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nimky“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 xml:space="preserve"> odchylné</w:t>
      </w:r>
      <w:r w:rsidRPr="00554CB9">
        <w:rPr>
          <w:rFonts w:ascii="Times New Roman" w:hAnsi="Times New Roman" w:hint="default"/>
          <w:sz w:val="24"/>
          <w:szCs w:val="24"/>
        </w:rPr>
        <w:t xml:space="preserve"> hodnoty“</w:t>
      </w:r>
      <w:r w:rsidRPr="00554CB9">
        <w:rPr>
          <w:rFonts w:ascii="Times New Roman" w:hAnsi="Times New Roman" w:hint="default"/>
          <w:sz w:val="24"/>
          <w:szCs w:val="24"/>
        </w:rPr>
        <w:t>,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udelenie vý</w:t>
      </w:r>
      <w:r w:rsidRPr="00554CB9">
        <w:rPr>
          <w:rFonts w:ascii="Times New Roman" w:hAnsi="Times New Roman" w:hint="default"/>
          <w:sz w:val="24"/>
          <w:szCs w:val="24"/>
        </w:rPr>
        <w:t>nimky“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urč</w:t>
      </w:r>
      <w:r w:rsidRPr="00554CB9">
        <w:rPr>
          <w:rFonts w:ascii="Times New Roman" w:hAnsi="Times New Roman" w:hint="default"/>
          <w:sz w:val="24"/>
          <w:szCs w:val="24"/>
        </w:rPr>
        <w:t>enie odchylnej hodnoty z </w:t>
      </w:r>
      <w:r w:rsidRPr="00554CB9">
        <w:rPr>
          <w:rFonts w:ascii="Times New Roman" w:hAnsi="Times New Roman" w:hint="default"/>
          <w:sz w:val="24"/>
          <w:szCs w:val="24"/>
        </w:rPr>
        <w:t>emisný</w:t>
      </w:r>
      <w:r w:rsidRPr="00554CB9">
        <w:rPr>
          <w:rFonts w:ascii="Times New Roman" w:hAnsi="Times New Roman" w:hint="default"/>
          <w:sz w:val="24"/>
          <w:szCs w:val="24"/>
        </w:rPr>
        <w:t>ch limitov“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/>
          <w:sz w:val="24"/>
          <w:szCs w:val="24"/>
        </w:rPr>
        <w:t xml:space="preserve">  </w:t>
      </w:r>
      <w:r w:rsidRPr="00554CB9">
        <w:rPr>
          <w:rFonts w:ascii="Times New Roman" w:hAnsi="Times New Roman" w:hint="default"/>
          <w:sz w:val="24"/>
          <w:szCs w:val="24"/>
        </w:rPr>
        <w:t>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na zá</w:t>
      </w:r>
      <w:r w:rsidRPr="00554CB9">
        <w:rPr>
          <w:rFonts w:ascii="Times New Roman" w:hAnsi="Times New Roman" w:hint="default"/>
          <w:sz w:val="24"/>
          <w:szCs w:val="24"/>
        </w:rPr>
        <w:t>klade u</w:t>
      </w:r>
      <w:r w:rsidRPr="00554CB9">
        <w:rPr>
          <w:rFonts w:ascii="Times New Roman" w:hAnsi="Times New Roman" w:hint="default"/>
          <w:sz w:val="24"/>
          <w:szCs w:val="24"/>
        </w:rPr>
        <w:t>delenej vý</w:t>
      </w:r>
      <w:r w:rsidRPr="00554CB9">
        <w:rPr>
          <w:rFonts w:ascii="Times New Roman" w:hAnsi="Times New Roman" w:hint="default"/>
          <w:sz w:val="24"/>
          <w:szCs w:val="24"/>
        </w:rPr>
        <w:t>nimky“</w:t>
      </w:r>
      <w:r w:rsidRPr="00554CB9">
        <w:rPr>
          <w:rFonts w:ascii="Times New Roman" w:hAnsi="Times New Roman" w:hint="default"/>
          <w:sz w:val="24"/>
          <w:szCs w:val="24"/>
        </w:rPr>
        <w:t xml:space="preserve"> sa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na zá</w:t>
      </w:r>
      <w:r w:rsidRPr="00554CB9">
        <w:rPr>
          <w:rFonts w:ascii="Times New Roman" w:hAnsi="Times New Roman" w:hint="default"/>
          <w:sz w:val="24"/>
          <w:szCs w:val="24"/>
        </w:rPr>
        <w:t>klade udelenej odchylnej hodnoty z </w:t>
      </w:r>
      <w:r w:rsidRPr="00554CB9">
        <w:rPr>
          <w:rFonts w:ascii="Times New Roman" w:hAnsi="Times New Roman" w:hint="default"/>
          <w:sz w:val="24"/>
          <w:szCs w:val="24"/>
        </w:rPr>
        <w:t>emisný</w:t>
      </w:r>
      <w:r w:rsidRPr="00554CB9">
        <w:rPr>
          <w:rFonts w:ascii="Times New Roman" w:hAnsi="Times New Roman" w:hint="default"/>
          <w:sz w:val="24"/>
          <w:szCs w:val="24"/>
        </w:rPr>
        <w:t>ch limitov“</w:t>
      </w:r>
      <w:r>
        <w:rPr>
          <w:rFonts w:ascii="Times New Roman" w:hAnsi="Times New Roman" w:hint="default"/>
          <w:sz w:val="24"/>
          <w:szCs w:val="24"/>
        </w:rPr>
        <w:t xml:space="preserve"> a slovo „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nimky“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 slovami „</w:t>
      </w:r>
      <w:r>
        <w:rPr>
          <w:rFonts w:ascii="Times New Roman" w:hAnsi="Times New Roman" w:hint="default"/>
          <w:sz w:val="24"/>
          <w:szCs w:val="24"/>
        </w:rPr>
        <w:t>Odchylné</w:t>
      </w:r>
      <w:r>
        <w:rPr>
          <w:rFonts w:ascii="Times New Roman" w:hAnsi="Times New Roman" w:hint="default"/>
          <w:sz w:val="24"/>
          <w:szCs w:val="24"/>
        </w:rPr>
        <w:t xml:space="preserve"> hodnoty“</w:t>
      </w:r>
      <w:r>
        <w:rPr>
          <w:rFonts w:ascii="Times New Roman" w:hAnsi="Times New Roman" w:hint="default"/>
          <w:sz w:val="24"/>
          <w:szCs w:val="24"/>
        </w:rPr>
        <w:t xml:space="preserve">.  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odsek 1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8" w:hanging="141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(1)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je povinný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a) vykoná</w:t>
      </w:r>
      <w:r w:rsidRPr="00554CB9">
        <w:rPr>
          <w:rFonts w:ascii="Times New Roman" w:hAnsi="Times New Roman" w:hint="default"/>
          <w:sz w:val="24"/>
          <w:szCs w:val="24"/>
        </w:rPr>
        <w:t>vať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 v sú</w:t>
      </w:r>
      <w:r w:rsidRPr="00554CB9">
        <w:rPr>
          <w:rFonts w:ascii="Times New Roman" w:hAnsi="Times New Roman" w:hint="default"/>
          <w:sz w:val="24"/>
          <w:szCs w:val="24"/>
        </w:rPr>
        <w:t>lad</w:t>
      </w:r>
      <w:r w:rsidRPr="00554CB9">
        <w:rPr>
          <w:rFonts w:ascii="Times New Roman" w:hAnsi="Times New Roman" w:hint="default"/>
          <w:sz w:val="24"/>
          <w:szCs w:val="24"/>
        </w:rPr>
        <w:t>e s vydaný</w:t>
      </w:r>
      <w:r w:rsidRPr="00554CB9">
        <w:rPr>
          <w:rFonts w:ascii="Times New Roman" w:hAnsi="Times New Roman" w:hint="default"/>
          <w:sz w:val="24"/>
          <w:szCs w:val="24"/>
        </w:rPr>
        <w:t>m povolení</w:t>
      </w:r>
      <w:r w:rsidRPr="00554CB9">
        <w:rPr>
          <w:rFonts w:ascii="Times New Roman" w:hAnsi="Times New Roman" w:hint="default"/>
          <w:sz w:val="24"/>
          <w:szCs w:val="24"/>
        </w:rPr>
        <w:t>m a udrž</w:t>
      </w:r>
      <w:r w:rsidRPr="00554CB9">
        <w:rPr>
          <w:rFonts w:ascii="Times New Roman" w:hAnsi="Times New Roman" w:hint="default"/>
          <w:sz w:val="24"/>
          <w:szCs w:val="24"/>
        </w:rPr>
        <w:t>iavať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dzku pod nepretrž</w:t>
      </w:r>
      <w:r w:rsidRPr="00554CB9">
        <w:rPr>
          <w:rFonts w:ascii="Times New Roman" w:hAnsi="Times New Roman" w:hint="default"/>
          <w:sz w:val="24"/>
          <w:szCs w:val="24"/>
        </w:rPr>
        <w:t>itý</w:t>
      </w:r>
      <w:r w:rsidRPr="00554CB9">
        <w:rPr>
          <w:rFonts w:ascii="Times New Roman" w:hAnsi="Times New Roman" w:hint="default"/>
          <w:sz w:val="24"/>
          <w:szCs w:val="24"/>
        </w:rPr>
        <w:t>m dohľ</w:t>
      </w:r>
      <w:r w:rsidRPr="00554CB9">
        <w:rPr>
          <w:rFonts w:ascii="Times New Roman" w:hAnsi="Times New Roman" w:hint="default"/>
          <w:sz w:val="24"/>
          <w:szCs w:val="24"/>
        </w:rPr>
        <w:t>adom,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b) udrž</w:t>
      </w:r>
      <w:r w:rsidRPr="00554CB9">
        <w:rPr>
          <w:rFonts w:ascii="Times New Roman" w:hAnsi="Times New Roman" w:hint="default"/>
          <w:sz w:val="24"/>
          <w:szCs w:val="24"/>
        </w:rPr>
        <w:t>iavať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dzku v sú</w:t>
      </w:r>
      <w:r w:rsidRPr="00554CB9">
        <w:rPr>
          <w:rFonts w:ascii="Times New Roman" w:hAnsi="Times New Roman" w:hint="default"/>
          <w:sz w:val="24"/>
          <w:szCs w:val="24"/>
        </w:rPr>
        <w:t>lade s podmienkami urč</w:t>
      </w:r>
      <w:r w:rsidRPr="00554CB9">
        <w:rPr>
          <w:rFonts w:ascii="Times New Roman" w:hAnsi="Times New Roman" w:hint="default"/>
          <w:sz w:val="24"/>
          <w:szCs w:val="24"/>
        </w:rPr>
        <w:t>ený</w:t>
      </w:r>
      <w:r w:rsidRPr="00554CB9">
        <w:rPr>
          <w:rFonts w:ascii="Times New Roman" w:hAnsi="Times New Roman" w:hint="default"/>
          <w:sz w:val="24"/>
          <w:szCs w:val="24"/>
        </w:rPr>
        <w:t>mi v povolení,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c) ozná</w:t>
      </w:r>
      <w:r w:rsidRPr="00554CB9">
        <w:rPr>
          <w:rFonts w:ascii="Times New Roman" w:hAnsi="Times New Roman" w:hint="default"/>
          <w:sz w:val="24"/>
          <w:szCs w:val="24"/>
        </w:rPr>
        <w:t>miť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pekcii aké</w:t>
      </w:r>
      <w:r w:rsidRPr="00554CB9">
        <w:rPr>
          <w:rFonts w:ascii="Times New Roman" w:hAnsi="Times New Roman" w:hint="default"/>
          <w:sz w:val="24"/>
          <w:szCs w:val="24"/>
        </w:rPr>
        <w:t>koľ</w:t>
      </w:r>
      <w:r w:rsidRPr="00554CB9">
        <w:rPr>
          <w:rFonts w:ascii="Times New Roman" w:hAnsi="Times New Roman" w:hint="default"/>
          <w:sz w:val="24"/>
          <w:szCs w:val="24"/>
        </w:rPr>
        <w:t>vek plá</w:t>
      </w:r>
      <w:r w:rsidRPr="00554CB9">
        <w:rPr>
          <w:rFonts w:ascii="Times New Roman" w:hAnsi="Times New Roman" w:hint="default"/>
          <w:sz w:val="24"/>
          <w:szCs w:val="24"/>
        </w:rPr>
        <w:t>nované</w:t>
      </w:r>
      <w:r w:rsidRPr="00554CB9">
        <w:rPr>
          <w:rFonts w:ascii="Times New Roman" w:hAnsi="Times New Roman" w:hint="default"/>
          <w:sz w:val="24"/>
          <w:szCs w:val="24"/>
        </w:rPr>
        <w:t xml:space="preserve"> zmeny v č</w:t>
      </w:r>
      <w:r w:rsidRPr="00554CB9">
        <w:rPr>
          <w:rFonts w:ascii="Times New Roman" w:hAnsi="Times New Roman" w:hint="default"/>
          <w:sz w:val="24"/>
          <w:szCs w:val="24"/>
        </w:rPr>
        <w:t>innosti prevá</w:t>
      </w:r>
      <w:r w:rsidRPr="00554CB9">
        <w:rPr>
          <w:rFonts w:ascii="Times New Roman" w:hAnsi="Times New Roman" w:hint="default"/>
          <w:sz w:val="24"/>
          <w:szCs w:val="24"/>
        </w:rPr>
        <w:t>dzky alebo zariadenia,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môž</w:t>
      </w:r>
      <w:r w:rsidRPr="00554CB9">
        <w:rPr>
          <w:rFonts w:ascii="Times New Roman" w:hAnsi="Times New Roman" w:hint="default"/>
          <w:sz w:val="24"/>
          <w:szCs w:val="24"/>
        </w:rPr>
        <w:t>u mať</w:t>
      </w:r>
      <w:r w:rsidRPr="00554CB9">
        <w:rPr>
          <w:rFonts w:ascii="Times New Roman" w:hAnsi="Times New Roman" w:hint="default"/>
          <w:sz w:val="24"/>
          <w:szCs w:val="24"/>
        </w:rPr>
        <w:t xml:space="preserve"> vplyv na ž</w:t>
      </w:r>
      <w:r w:rsidRPr="00554CB9">
        <w:rPr>
          <w:rFonts w:ascii="Times New Roman" w:hAnsi="Times New Roman" w:hint="default"/>
          <w:sz w:val="24"/>
          <w:szCs w:val="24"/>
        </w:rPr>
        <w:t>ivotn</w:t>
      </w:r>
      <w:r w:rsidRPr="00554CB9">
        <w:rPr>
          <w:rFonts w:ascii="Times New Roman" w:hAnsi="Times New Roman" w:hint="default"/>
          <w:sz w:val="24"/>
          <w:szCs w:val="24"/>
        </w:rPr>
        <w:t>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prostredie,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d) oznamovať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daje do ná</w:t>
      </w:r>
      <w:r w:rsidRPr="00554CB9">
        <w:rPr>
          <w:rFonts w:ascii="Times New Roman" w:hAnsi="Times New Roman" w:hint="default"/>
          <w:sz w:val="24"/>
          <w:szCs w:val="24"/>
        </w:rPr>
        <w:t>rodné</w:t>
      </w:r>
      <w:r w:rsidRPr="00554CB9">
        <w:rPr>
          <w:rFonts w:ascii="Times New Roman" w:hAnsi="Times New Roman" w:hint="default"/>
          <w:sz w:val="24"/>
          <w:szCs w:val="24"/>
        </w:rPr>
        <w:t>ho registra zneč</w:t>
      </w:r>
      <w:r w:rsidRPr="00554CB9">
        <w:rPr>
          <w:rFonts w:ascii="Times New Roman" w:hAnsi="Times New Roman" w:hint="default"/>
          <w:sz w:val="24"/>
          <w:szCs w:val="24"/>
        </w:rPr>
        <w:t>isť</w:t>
      </w:r>
      <w:r w:rsidRPr="00554CB9">
        <w:rPr>
          <w:rFonts w:ascii="Times New Roman" w:hAnsi="Times New Roman" w:hint="default"/>
          <w:sz w:val="24"/>
          <w:szCs w:val="24"/>
        </w:rPr>
        <w:t>ovania,</w:t>
      </w:r>
      <w:r w:rsidRPr="00554CB9">
        <w:rPr>
          <w:rFonts w:ascii="Times New Roman" w:hAnsi="Times New Roman"/>
          <w:sz w:val="24"/>
          <w:szCs w:val="24"/>
          <w:vertAlign w:val="superscript"/>
        </w:rPr>
        <w:t>53</w:t>
      </w:r>
      <w:r w:rsidRPr="00554CB9">
        <w:rPr>
          <w:rFonts w:ascii="Times New Roman" w:hAnsi="Times New Roman"/>
          <w:sz w:val="24"/>
          <w:szCs w:val="24"/>
        </w:rPr>
        <w:t>)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09" w:hanging="283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e) ohlá</w:t>
      </w:r>
      <w:r w:rsidRPr="00554CB9">
        <w:rPr>
          <w:rFonts w:ascii="Times New Roman" w:hAnsi="Times New Roman" w:hint="default"/>
          <w:sz w:val="24"/>
          <w:szCs w:val="24"/>
        </w:rPr>
        <w:t>siť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pekcii vopred kaž</w:t>
      </w:r>
      <w:r w:rsidRPr="00554CB9">
        <w:rPr>
          <w:rFonts w:ascii="Times New Roman" w:hAnsi="Times New Roman" w:hint="default"/>
          <w:sz w:val="24"/>
          <w:szCs w:val="24"/>
        </w:rPr>
        <w:t>dú </w:t>
      </w:r>
      <w:r w:rsidRPr="00554CB9">
        <w:rPr>
          <w:rFonts w:ascii="Times New Roman" w:hAnsi="Times New Roman" w:hint="default"/>
          <w:sz w:val="24"/>
          <w:szCs w:val="24"/>
        </w:rPr>
        <w:t>zmenu č</w:t>
      </w:r>
      <w:r w:rsidRPr="00554CB9">
        <w:rPr>
          <w:rFonts w:ascii="Times New Roman" w:hAnsi="Times New Roman" w:hint="default"/>
          <w:sz w:val="24"/>
          <w:szCs w:val="24"/>
        </w:rPr>
        <w:t>innosti 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sa nevzť</w:t>
      </w:r>
      <w:r w:rsidRPr="00554CB9">
        <w:rPr>
          <w:rFonts w:ascii="Times New Roman" w:hAnsi="Times New Roman" w:hint="default"/>
          <w:sz w:val="24"/>
          <w:szCs w:val="24"/>
        </w:rPr>
        <w:t>ahuje na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zmenu.“.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3 sa na konci pripá</w:t>
      </w:r>
      <w:r w:rsidRPr="00554CB9">
        <w:rPr>
          <w:rFonts w:ascii="Times New Roman" w:hAnsi="Times New Roman" w:hint="default"/>
          <w:sz w:val="24"/>
          <w:szCs w:val="24"/>
        </w:rPr>
        <w:t>jajú</w:t>
      </w:r>
      <w:r w:rsidRPr="00554CB9">
        <w:rPr>
          <w:rFonts w:ascii="Times New Roman" w:hAnsi="Times New Roman" w:hint="default"/>
          <w:sz w:val="24"/>
          <w:szCs w:val="24"/>
        </w:rPr>
        <w:t xml:space="preserve"> tieto vety: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Ak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nie je povinný</w:t>
      </w:r>
      <w:r w:rsidRPr="00554CB9">
        <w:rPr>
          <w:rFonts w:ascii="Times New Roman" w:hAnsi="Times New Roman" w:hint="default"/>
          <w:sz w:val="24"/>
          <w:szCs w:val="24"/>
        </w:rPr>
        <w:t xml:space="preserve"> vypracovať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vu, po definití</w:t>
      </w:r>
      <w:r w:rsidRPr="00554CB9">
        <w:rPr>
          <w:rFonts w:ascii="Times New Roman" w:hAnsi="Times New Roman" w:hint="default"/>
          <w:sz w:val="24"/>
          <w:szCs w:val="24"/>
        </w:rPr>
        <w:t>vnom ukonč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innosti prijme opatrenia zamerané</w:t>
      </w:r>
      <w:r w:rsidRPr="00554CB9">
        <w:rPr>
          <w:rFonts w:ascii="Times New Roman" w:hAnsi="Times New Roman" w:hint="default"/>
          <w:sz w:val="24"/>
          <w:szCs w:val="24"/>
        </w:rPr>
        <w:t xml:space="preserve"> na odstrá</w:t>
      </w:r>
      <w:r w:rsidRPr="00554CB9">
        <w:rPr>
          <w:rFonts w:ascii="Times New Roman" w:hAnsi="Times New Roman" w:hint="default"/>
          <w:sz w:val="24"/>
          <w:szCs w:val="24"/>
        </w:rPr>
        <w:t>nenie, kontrolu, izolá</w:t>
      </w:r>
      <w:r w:rsidRPr="00554CB9">
        <w:rPr>
          <w:rFonts w:ascii="Times New Roman" w:hAnsi="Times New Roman" w:hint="default"/>
          <w:sz w:val="24"/>
          <w:szCs w:val="24"/>
        </w:rPr>
        <w:t>ciu alebo zníž</w:t>
      </w:r>
      <w:r w:rsidRPr="00554CB9">
        <w:rPr>
          <w:rFonts w:ascii="Times New Roman" w:hAnsi="Times New Roman" w:hint="default"/>
          <w:sz w:val="24"/>
          <w:szCs w:val="24"/>
        </w:rPr>
        <w:t>enie množ</w:t>
      </w:r>
      <w:r w:rsidRPr="00554CB9">
        <w:rPr>
          <w:rFonts w:ascii="Times New Roman" w:hAnsi="Times New Roman" w:hint="default"/>
          <w:sz w:val="24"/>
          <w:szCs w:val="24"/>
        </w:rPr>
        <w:t>stva nebezpeč</w:t>
      </w:r>
      <w:r w:rsidRPr="00554CB9">
        <w:rPr>
          <w:rFonts w:ascii="Times New Roman" w:hAnsi="Times New Roman" w:hint="default"/>
          <w:sz w:val="24"/>
          <w:szCs w:val="24"/>
        </w:rPr>
        <w:t>ný</w:t>
      </w:r>
      <w:r w:rsidRPr="00554CB9">
        <w:rPr>
          <w:rFonts w:ascii="Times New Roman" w:hAnsi="Times New Roman" w:hint="default"/>
          <w:sz w:val="24"/>
          <w:szCs w:val="24"/>
        </w:rPr>
        <w:t>ch lá</w:t>
      </w:r>
      <w:r w:rsidRPr="00554CB9">
        <w:rPr>
          <w:rFonts w:ascii="Times New Roman" w:hAnsi="Times New Roman" w:hint="default"/>
          <w:sz w:val="24"/>
          <w:szCs w:val="24"/>
        </w:rPr>
        <w:t>tok tak, aby miesto prevá</w:t>
      </w:r>
      <w:r w:rsidRPr="00554CB9">
        <w:rPr>
          <w:rFonts w:ascii="Times New Roman" w:hAnsi="Times New Roman" w:hint="default"/>
          <w:sz w:val="24"/>
          <w:szCs w:val="24"/>
        </w:rPr>
        <w:t>dzky po zohľ</w:t>
      </w:r>
      <w:r w:rsidRPr="00554CB9">
        <w:rPr>
          <w:rFonts w:ascii="Times New Roman" w:hAnsi="Times New Roman" w:hint="default"/>
          <w:sz w:val="24"/>
          <w:szCs w:val="24"/>
        </w:rPr>
        <w:t>adnení</w:t>
      </w:r>
      <w:r w:rsidRPr="00554CB9">
        <w:rPr>
          <w:rFonts w:ascii="Times New Roman" w:hAnsi="Times New Roman" w:hint="default"/>
          <w:sz w:val="24"/>
          <w:szCs w:val="24"/>
        </w:rPr>
        <w:t xml:space="preserve"> jeho súč</w:t>
      </w:r>
      <w:r w:rsidRPr="00554CB9">
        <w:rPr>
          <w:rFonts w:ascii="Times New Roman" w:hAnsi="Times New Roman" w:hint="default"/>
          <w:sz w:val="24"/>
          <w:szCs w:val="24"/>
        </w:rPr>
        <w:t>asné</w:t>
      </w:r>
      <w:r w:rsidRPr="00554CB9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využí</w:t>
      </w:r>
      <w:r>
        <w:rPr>
          <w:rFonts w:ascii="Times New Roman" w:hAnsi="Times New Roman" w:hint="default"/>
          <w:sz w:val="24"/>
          <w:szCs w:val="24"/>
        </w:rPr>
        <w:t xml:space="preserve">vania </w:t>
      </w:r>
      <w:r w:rsidRPr="00554CB9">
        <w:rPr>
          <w:rFonts w:ascii="Times New Roman" w:hAnsi="Times New Roman"/>
          <w:sz w:val="24"/>
          <w:szCs w:val="24"/>
        </w:rPr>
        <w:t>aleb</w:t>
      </w:r>
      <w:r w:rsidRPr="00554CB9">
        <w:rPr>
          <w:rFonts w:ascii="Times New Roman" w:hAnsi="Times New Roman" w:hint="default"/>
          <w:sz w:val="24"/>
          <w:szCs w:val="24"/>
        </w:rPr>
        <w:t>o schvá</w:t>
      </w:r>
      <w:r w:rsidRPr="00554CB9">
        <w:rPr>
          <w:rFonts w:ascii="Times New Roman" w:hAnsi="Times New Roman" w:hint="default"/>
          <w:sz w:val="24"/>
          <w:szCs w:val="24"/>
        </w:rPr>
        <w:t>lené</w:t>
      </w:r>
      <w:r w:rsidRPr="00554CB9">
        <w:rPr>
          <w:rFonts w:ascii="Times New Roman" w:hAnsi="Times New Roman" w:hint="default"/>
          <w:sz w:val="24"/>
          <w:szCs w:val="24"/>
        </w:rPr>
        <w:t>ho budú</w:t>
      </w:r>
      <w:r w:rsidRPr="00554CB9">
        <w:rPr>
          <w:rFonts w:ascii="Times New Roman" w:hAnsi="Times New Roman" w:hint="default"/>
          <w:sz w:val="24"/>
          <w:szCs w:val="24"/>
        </w:rPr>
        <w:t>ceho využí</w:t>
      </w:r>
      <w:r w:rsidRPr="00554CB9">
        <w:rPr>
          <w:rFonts w:ascii="Times New Roman" w:hAnsi="Times New Roman" w:hint="default"/>
          <w:sz w:val="24"/>
          <w:szCs w:val="24"/>
        </w:rPr>
        <w:t>vania nepredstavovalo ž</w:t>
      </w:r>
      <w:r w:rsidRPr="00554CB9">
        <w:rPr>
          <w:rFonts w:ascii="Times New Roman" w:hAnsi="Times New Roman" w:hint="default"/>
          <w:sz w:val="24"/>
          <w:szCs w:val="24"/>
        </w:rPr>
        <w:t>iadne vý</w:t>
      </w:r>
      <w:r w:rsidRPr="00554CB9">
        <w:rPr>
          <w:rFonts w:ascii="Times New Roman" w:hAnsi="Times New Roman" w:hint="default"/>
          <w:sz w:val="24"/>
          <w:szCs w:val="24"/>
        </w:rPr>
        <w:t>znamné</w:t>
      </w:r>
      <w:r w:rsidRPr="00554CB9">
        <w:rPr>
          <w:rFonts w:ascii="Times New Roman" w:hAnsi="Times New Roman" w:hint="default"/>
          <w:sz w:val="24"/>
          <w:szCs w:val="24"/>
        </w:rPr>
        <w:t xml:space="preserve"> riziko pre ľ</w:t>
      </w:r>
      <w:r w:rsidRPr="00554CB9">
        <w:rPr>
          <w:rFonts w:ascii="Times New Roman" w:hAnsi="Times New Roman" w:hint="default"/>
          <w:sz w:val="24"/>
          <w:szCs w:val="24"/>
        </w:rPr>
        <w:t>udské</w:t>
      </w:r>
      <w:r w:rsidRPr="00554CB9">
        <w:rPr>
          <w:rFonts w:ascii="Times New Roman" w:hAnsi="Times New Roman" w:hint="default"/>
          <w:sz w:val="24"/>
          <w:szCs w:val="24"/>
        </w:rPr>
        <w:t xml:space="preserve"> zdravie alebo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prostredie v dô</w:t>
      </w:r>
      <w:r w:rsidRPr="00554CB9">
        <w:rPr>
          <w:rFonts w:ascii="Times New Roman" w:hAnsi="Times New Roman" w:hint="default"/>
          <w:sz w:val="24"/>
          <w:szCs w:val="24"/>
        </w:rPr>
        <w:t>sledku kontaminá</w:t>
      </w:r>
      <w:r w:rsidRPr="00554CB9">
        <w:rPr>
          <w:rFonts w:ascii="Times New Roman" w:hAnsi="Times New Roman" w:hint="default"/>
          <w:sz w:val="24"/>
          <w:szCs w:val="24"/>
        </w:rPr>
        <w:t>cie pô</w:t>
      </w:r>
      <w:r w:rsidRPr="00554CB9">
        <w:rPr>
          <w:rFonts w:ascii="Times New Roman" w:hAnsi="Times New Roman" w:hint="default"/>
          <w:sz w:val="24"/>
          <w:szCs w:val="24"/>
        </w:rPr>
        <w:t>dy a podzemnej vody vykoná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>m povolený</w:t>
      </w:r>
      <w:r w:rsidRPr="00554CB9">
        <w:rPr>
          <w:rFonts w:ascii="Times New Roman" w:hAnsi="Times New Roman" w:hint="default"/>
          <w:sz w:val="24"/>
          <w:szCs w:val="24"/>
        </w:rPr>
        <w:t>ch č</w:t>
      </w:r>
      <w:r w:rsidRPr="00554CB9">
        <w:rPr>
          <w:rFonts w:ascii="Times New Roman" w:hAnsi="Times New Roman" w:hint="default"/>
          <w:sz w:val="24"/>
          <w:szCs w:val="24"/>
        </w:rPr>
        <w:t>inností</w:t>
      </w:r>
      <w:r w:rsidRPr="00554CB9">
        <w:rPr>
          <w:rFonts w:ascii="Times New Roman" w:hAnsi="Times New Roman" w:hint="default"/>
          <w:sz w:val="24"/>
          <w:szCs w:val="24"/>
        </w:rPr>
        <w:t>, prič</w:t>
      </w:r>
      <w:r w:rsidRPr="00554CB9">
        <w:rPr>
          <w:rFonts w:ascii="Times New Roman" w:hAnsi="Times New Roman" w:hint="default"/>
          <w:sz w:val="24"/>
          <w:szCs w:val="24"/>
        </w:rPr>
        <w:t>om je povinný</w:t>
      </w:r>
      <w:r w:rsidRPr="00554CB9">
        <w:rPr>
          <w:rFonts w:ascii="Times New Roman" w:hAnsi="Times New Roman" w:hint="default"/>
          <w:sz w:val="24"/>
          <w:szCs w:val="24"/>
        </w:rPr>
        <w:t xml:space="preserve">  zohľ</w:t>
      </w:r>
      <w:r w:rsidRPr="00554CB9">
        <w:rPr>
          <w:rFonts w:ascii="Times New Roman" w:hAnsi="Times New Roman" w:hint="default"/>
          <w:sz w:val="24"/>
          <w:szCs w:val="24"/>
        </w:rPr>
        <w:t>adniť</w:t>
      </w:r>
      <w:r w:rsidRPr="00554CB9">
        <w:rPr>
          <w:rFonts w:ascii="Times New Roman" w:hAnsi="Times New Roman" w:hint="default"/>
          <w:sz w:val="24"/>
          <w:szCs w:val="24"/>
        </w:rPr>
        <w:t xml:space="preserve"> aj opis miesta prevá</w:t>
      </w:r>
      <w:r w:rsidRPr="00554CB9">
        <w:rPr>
          <w:rFonts w:ascii="Times New Roman" w:hAnsi="Times New Roman" w:hint="default"/>
          <w:sz w:val="24"/>
          <w:szCs w:val="24"/>
        </w:rPr>
        <w:t>dzky podľ</w:t>
      </w:r>
      <w:r w:rsidRPr="00554CB9">
        <w:rPr>
          <w:rFonts w:ascii="Times New Roman" w:hAnsi="Times New Roman" w:hint="default"/>
          <w:sz w:val="24"/>
          <w:szCs w:val="24"/>
        </w:rPr>
        <w:t>a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7 ods. 1 pí</w:t>
      </w:r>
      <w:r w:rsidRPr="00554CB9">
        <w:rPr>
          <w:rFonts w:ascii="Times New Roman" w:hAnsi="Times New Roman" w:hint="default"/>
          <w:sz w:val="24"/>
          <w:szCs w:val="24"/>
        </w:rPr>
        <w:t>sm. c).“</w:t>
      </w:r>
      <w:r w:rsidRPr="00554CB9">
        <w:rPr>
          <w:rFonts w:ascii="Times New Roman" w:hAnsi="Times New Roman" w:hint="default"/>
          <w:sz w:val="24"/>
          <w:szCs w:val="24"/>
        </w:rPr>
        <w:t xml:space="preserve">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V §</w:t>
      </w:r>
      <w:r w:rsidRPr="00554CB9">
        <w:rPr>
          <w:rFonts w:ascii="Times New Roman" w:hAnsi="Times New Roman" w:hint="default"/>
          <w:sz w:val="24"/>
          <w:szCs w:val="24"/>
        </w:rPr>
        <w:t xml:space="preserve"> 28 ods. 2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3 a </w:t>
      </w:r>
      <w:r w:rsidRPr="00554CB9">
        <w:rPr>
          <w:rFonts w:ascii="Times New Roman" w:hAnsi="Times New Roman" w:hint="default"/>
          <w:sz w:val="24"/>
          <w:szCs w:val="24"/>
        </w:rPr>
        <w:t>4“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3 až</w:t>
      </w:r>
      <w:r w:rsidRPr="00554CB9">
        <w:rPr>
          <w:rFonts w:ascii="Times New Roman" w:hAnsi="Times New Roman" w:hint="default"/>
          <w:sz w:val="24"/>
          <w:szCs w:val="24"/>
        </w:rPr>
        <w:t xml:space="preserve"> 5“.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Nadpis  §</w:t>
      </w:r>
      <w:r w:rsidRPr="00554CB9">
        <w:rPr>
          <w:rFonts w:ascii="Times New Roman" w:hAnsi="Times New Roman" w:hint="default"/>
          <w:sz w:val="24"/>
          <w:szCs w:val="24"/>
        </w:rPr>
        <w:t xml:space="preserve"> 29  znie: „</w:t>
      </w:r>
      <w:r w:rsidRPr="00554CB9">
        <w:rPr>
          <w:rFonts w:ascii="Times New Roman" w:hAnsi="Times New Roman" w:hint="default"/>
          <w:sz w:val="24"/>
          <w:szCs w:val="24"/>
        </w:rPr>
        <w:t>Zruš</w:t>
      </w:r>
      <w:r w:rsidRPr="00554CB9">
        <w:rPr>
          <w:rFonts w:ascii="Times New Roman" w:hAnsi="Times New Roman" w:hint="default"/>
          <w:sz w:val="24"/>
          <w:szCs w:val="24"/>
        </w:rPr>
        <w:t>enie povolenia“</w:t>
      </w:r>
      <w:r w:rsidRPr="00554CB9">
        <w:rPr>
          <w:rFonts w:ascii="Times New Roman" w:hAnsi="Times New Roman" w:hint="default"/>
          <w:sz w:val="24"/>
          <w:szCs w:val="24"/>
        </w:rPr>
        <w:t xml:space="preserve">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29 sa odsek 1 vypúšť</w:t>
      </w:r>
      <w:r w:rsidRPr="00554CB9">
        <w:rPr>
          <w:rFonts w:ascii="Times New Roman" w:hAnsi="Times New Roman" w:hint="default"/>
          <w:sz w:val="24"/>
          <w:szCs w:val="24"/>
        </w:rPr>
        <w:t>a. Doterajš</w:t>
      </w:r>
      <w:r w:rsidRPr="00554CB9">
        <w:rPr>
          <w:rFonts w:ascii="Times New Roman" w:hAnsi="Times New Roman" w:hint="default"/>
          <w:sz w:val="24"/>
          <w:szCs w:val="24"/>
        </w:rPr>
        <w:t>ie odseky 2 až</w:t>
      </w:r>
      <w:r w:rsidRPr="00554CB9">
        <w:rPr>
          <w:rFonts w:ascii="Times New Roman" w:hAnsi="Times New Roman" w:hint="default"/>
          <w:sz w:val="24"/>
          <w:szCs w:val="24"/>
        </w:rPr>
        <w:t xml:space="preserve"> 4 sa označ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 xml:space="preserve"> ako odseky 1 až</w:t>
      </w:r>
      <w:r w:rsidRPr="00554CB9">
        <w:rPr>
          <w:rFonts w:ascii="Times New Roman" w:hAnsi="Times New Roman" w:hint="default"/>
          <w:sz w:val="24"/>
          <w:szCs w:val="24"/>
        </w:rPr>
        <w:t xml:space="preserve"> 3.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31 ods. 3 pí</w:t>
      </w:r>
      <w:r w:rsidRPr="00554CB9">
        <w:rPr>
          <w:rFonts w:ascii="Times New Roman" w:hAnsi="Times New Roman" w:hint="default"/>
          <w:sz w:val="24"/>
          <w:szCs w:val="24"/>
        </w:rPr>
        <w:t>sm. b) sa na konci pripá</w:t>
      </w:r>
      <w:r w:rsidRPr="00554CB9">
        <w:rPr>
          <w:rFonts w:ascii="Times New Roman" w:hAnsi="Times New Roman" w:hint="default"/>
          <w:sz w:val="24"/>
          <w:szCs w:val="24"/>
        </w:rPr>
        <w:t>jajú</w:t>
      </w:r>
      <w:r w:rsidRPr="00554CB9">
        <w:rPr>
          <w:rFonts w:ascii="Times New Roman" w:hAnsi="Times New Roman" w:hint="default"/>
          <w:sz w:val="24"/>
          <w:szCs w:val="24"/>
        </w:rPr>
        <w:t xml:space="preserve"> tieto slová</w:t>
      </w:r>
      <w:r w:rsidRPr="00554CB9">
        <w:rPr>
          <w:rFonts w:ascii="Times New Roman" w:hAnsi="Times New Roman" w:hint="default"/>
          <w:sz w:val="24"/>
          <w:szCs w:val="24"/>
        </w:rPr>
        <w:t>: „</w:t>
      </w:r>
      <w:r w:rsidRPr="00554CB9">
        <w:rPr>
          <w:rFonts w:ascii="Times New Roman" w:hAnsi="Times New Roman" w:hint="default"/>
          <w:sz w:val="24"/>
          <w:szCs w:val="24"/>
        </w:rPr>
        <w:t>a obsahu zá</w:t>
      </w:r>
      <w:r w:rsidRPr="00554CB9">
        <w:rPr>
          <w:rFonts w:ascii="Times New Roman" w:hAnsi="Times New Roman" w:hint="default"/>
          <w:sz w:val="24"/>
          <w:szCs w:val="24"/>
        </w:rPr>
        <w:t>znamu“.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31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54CB9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554CB9">
        <w:rPr>
          <w:rFonts w:ascii="Times New Roman" w:hAnsi="Times New Roman" w:hint="default"/>
          <w:sz w:val="24"/>
          <w:szCs w:val="24"/>
        </w:rPr>
        <w:t xml:space="preserve"> 3  dopĺň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smenom d),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 w:hanging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“</w:t>
      </w:r>
      <w:r w:rsidRPr="00554CB9">
        <w:rPr>
          <w:rFonts w:ascii="Times New Roman" w:hAnsi="Times New Roman" w:hint="default"/>
          <w:sz w:val="24"/>
          <w:szCs w:val="24"/>
        </w:rPr>
        <w:t>d) spô</w:t>
      </w:r>
      <w:r w:rsidRPr="00554CB9">
        <w:rPr>
          <w:rFonts w:ascii="Times New Roman" w:hAnsi="Times New Roman" w:hint="default"/>
          <w:sz w:val="24"/>
          <w:szCs w:val="24"/>
        </w:rPr>
        <w:t>sobe urč</w:t>
      </w:r>
      <w:r w:rsidRPr="00554CB9">
        <w:rPr>
          <w:rFonts w:ascii="Times New Roman" w:hAnsi="Times New Roman" w:hint="default"/>
          <w:sz w:val="24"/>
          <w:szCs w:val="24"/>
        </w:rPr>
        <w:t xml:space="preserve">enia podmienok </w:t>
      </w:r>
      <w:r>
        <w:rPr>
          <w:rFonts w:ascii="Times New Roman" w:hAnsi="Times New Roman" w:hint="default"/>
          <w:sz w:val="24"/>
          <w:szCs w:val="24"/>
        </w:rPr>
        <w:t>krité</w:t>
      </w:r>
      <w:r>
        <w:rPr>
          <w:rFonts w:ascii="Times New Roman" w:hAnsi="Times New Roman" w:hint="default"/>
          <w:sz w:val="24"/>
          <w:szCs w:val="24"/>
        </w:rPr>
        <w:t>rií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pre urč</w:t>
      </w:r>
      <w:r w:rsidRPr="00554CB9">
        <w:rPr>
          <w:rFonts w:ascii="Times New Roman" w:hAnsi="Times New Roman" w:hint="default"/>
          <w:sz w:val="24"/>
          <w:szCs w:val="24"/>
        </w:rPr>
        <w:t>enie odchylný</w:t>
      </w:r>
      <w:r w:rsidRPr="00554CB9">
        <w:rPr>
          <w:rFonts w:ascii="Times New Roman" w:hAnsi="Times New Roman" w:hint="default"/>
          <w:sz w:val="24"/>
          <w:szCs w:val="24"/>
        </w:rPr>
        <w:t>ch hodnô</w:t>
      </w:r>
      <w:r w:rsidRPr="00554CB9">
        <w:rPr>
          <w:rFonts w:ascii="Times New Roman" w:hAnsi="Times New Roman" w:hint="default"/>
          <w:sz w:val="24"/>
          <w:szCs w:val="24"/>
        </w:rPr>
        <w:t>t emisný</w:t>
      </w:r>
      <w:r w:rsidRPr="00554CB9">
        <w:rPr>
          <w:rFonts w:ascii="Times New Roman" w:hAnsi="Times New Roman" w:hint="default"/>
          <w:sz w:val="24"/>
          <w:szCs w:val="24"/>
        </w:rPr>
        <w:t>ch limitov z dô</w:t>
      </w:r>
      <w:r w:rsidRPr="00554CB9">
        <w:rPr>
          <w:rFonts w:ascii="Times New Roman" w:hAnsi="Times New Roman" w:hint="default"/>
          <w:sz w:val="24"/>
          <w:szCs w:val="24"/>
        </w:rPr>
        <w:t>vodu geografickej polohy alebo miestnych podmienok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>ho prostredia prí</w:t>
      </w:r>
      <w:r w:rsidRPr="00554CB9">
        <w:rPr>
          <w:rFonts w:ascii="Times New Roman" w:hAnsi="Times New Roman" w:hint="default"/>
          <w:sz w:val="24"/>
          <w:szCs w:val="24"/>
        </w:rPr>
        <w:t>sluš</w:t>
      </w:r>
      <w:r w:rsidRPr="00554CB9">
        <w:rPr>
          <w:rFonts w:ascii="Times New Roman" w:hAnsi="Times New Roman" w:hint="default"/>
          <w:sz w:val="24"/>
          <w:szCs w:val="24"/>
        </w:rPr>
        <w:t>nej prevá</w:t>
      </w:r>
      <w:r w:rsidRPr="00554CB9">
        <w:rPr>
          <w:rFonts w:ascii="Times New Roman" w:hAnsi="Times New Roman" w:hint="default"/>
          <w:sz w:val="24"/>
          <w:szCs w:val="24"/>
        </w:rPr>
        <w:t>dzky alebo technický</w:t>
      </w:r>
      <w:r w:rsidRPr="00554CB9">
        <w:rPr>
          <w:rFonts w:ascii="Times New Roman" w:hAnsi="Times New Roman" w:hint="default"/>
          <w:sz w:val="24"/>
          <w:szCs w:val="24"/>
        </w:rPr>
        <w:t>ch charakteristí</w:t>
      </w:r>
      <w:r w:rsidRPr="00554CB9">
        <w:rPr>
          <w:rFonts w:ascii="Times New Roman" w:hAnsi="Times New Roman" w:hint="default"/>
          <w:sz w:val="24"/>
          <w:szCs w:val="24"/>
        </w:rPr>
        <w:t>k prí</w:t>
      </w:r>
      <w:r w:rsidRPr="00554CB9">
        <w:rPr>
          <w:rFonts w:ascii="Times New Roman" w:hAnsi="Times New Roman" w:hint="default"/>
          <w:sz w:val="24"/>
          <w:szCs w:val="24"/>
        </w:rPr>
        <w:t>sluš</w:t>
      </w:r>
      <w:r w:rsidRPr="00554CB9">
        <w:rPr>
          <w:rFonts w:ascii="Times New Roman" w:hAnsi="Times New Roman" w:hint="default"/>
          <w:sz w:val="24"/>
          <w:szCs w:val="24"/>
        </w:rPr>
        <w:t>nej prevá</w:t>
      </w:r>
      <w:r w:rsidRPr="00554CB9">
        <w:rPr>
          <w:rFonts w:ascii="Times New Roman" w:hAnsi="Times New Roman" w:hint="default"/>
          <w:sz w:val="24"/>
          <w:szCs w:val="24"/>
        </w:rPr>
        <w:t>dzky</w:t>
      </w:r>
      <w:r w:rsidRPr="00523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ich vyhodnotenia</w:t>
      </w:r>
      <w:r w:rsidRPr="00554CB9">
        <w:rPr>
          <w:rFonts w:ascii="Times New Roman" w:hAnsi="Times New Roman"/>
          <w:sz w:val="24"/>
          <w:szCs w:val="24"/>
        </w:rPr>
        <w:t>, s </w:t>
      </w:r>
      <w:r w:rsidRPr="00554CB9">
        <w:rPr>
          <w:rFonts w:ascii="Times New Roman" w:hAnsi="Times New Roman" w:hint="default"/>
          <w:sz w:val="24"/>
          <w:szCs w:val="24"/>
        </w:rPr>
        <w:t>prihliadnutí</w:t>
      </w:r>
      <w:r w:rsidRPr="00554CB9">
        <w:rPr>
          <w:rFonts w:ascii="Times New Roman" w:hAnsi="Times New Roman" w:hint="default"/>
          <w:sz w:val="24"/>
          <w:szCs w:val="24"/>
        </w:rPr>
        <w:t>m na neú</w:t>
      </w:r>
      <w:r w:rsidRPr="00554CB9">
        <w:rPr>
          <w:rFonts w:ascii="Times New Roman" w:hAnsi="Times New Roman" w:hint="default"/>
          <w:sz w:val="24"/>
          <w:szCs w:val="24"/>
        </w:rPr>
        <w:t>merné</w:t>
      </w:r>
      <w:r w:rsidRPr="00554CB9">
        <w:rPr>
          <w:rFonts w:ascii="Times New Roman" w:hAnsi="Times New Roman" w:hint="default"/>
          <w:sz w:val="24"/>
          <w:szCs w:val="24"/>
        </w:rPr>
        <w:t xml:space="preserve"> zvýš</w:t>
      </w:r>
      <w:r w:rsidRPr="00554CB9">
        <w:rPr>
          <w:rFonts w:ascii="Times New Roman" w:hAnsi="Times New Roman" w:hint="default"/>
          <w:sz w:val="24"/>
          <w:szCs w:val="24"/>
        </w:rPr>
        <w:t>enie ná</w:t>
      </w:r>
      <w:r w:rsidRPr="00554CB9">
        <w:rPr>
          <w:rFonts w:ascii="Times New Roman" w:hAnsi="Times New Roman" w:hint="default"/>
          <w:sz w:val="24"/>
          <w:szCs w:val="24"/>
        </w:rPr>
        <w:t>kladov v </w:t>
      </w:r>
      <w:r w:rsidRPr="00554CB9">
        <w:rPr>
          <w:rFonts w:ascii="Times New Roman" w:hAnsi="Times New Roman" w:hint="default"/>
          <w:sz w:val="24"/>
          <w:szCs w:val="24"/>
        </w:rPr>
        <w:t>porovnaní</w:t>
      </w:r>
      <w:r w:rsidRPr="00554CB9">
        <w:rPr>
          <w:rFonts w:ascii="Times New Roman" w:hAnsi="Times New Roman" w:hint="default"/>
          <w:sz w:val="24"/>
          <w:szCs w:val="24"/>
        </w:rPr>
        <w:t xml:space="preserve"> s </w:t>
      </w:r>
      <w:r w:rsidRPr="00554CB9">
        <w:rPr>
          <w:rFonts w:ascii="Times New Roman" w:hAnsi="Times New Roman" w:hint="default"/>
          <w:sz w:val="24"/>
          <w:szCs w:val="24"/>
        </w:rPr>
        <w:t>environmentá</w:t>
      </w:r>
      <w:r w:rsidRPr="00554CB9">
        <w:rPr>
          <w:rFonts w:ascii="Times New Roman" w:hAnsi="Times New Roman" w:hint="default"/>
          <w:sz w:val="24"/>
          <w:szCs w:val="24"/>
        </w:rPr>
        <w:t>lnym prí</w:t>
      </w:r>
      <w:r w:rsidRPr="00554CB9">
        <w:rPr>
          <w:rFonts w:ascii="Times New Roman" w:hAnsi="Times New Roman" w:hint="default"/>
          <w:sz w:val="24"/>
          <w:szCs w:val="24"/>
        </w:rPr>
        <w:t>nosom.“.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32 ods. 1 pí</w:t>
      </w:r>
      <w:r w:rsidRPr="00554CB9">
        <w:rPr>
          <w:rFonts w:ascii="Times New Roman" w:hAnsi="Times New Roman" w:hint="default"/>
          <w:sz w:val="24"/>
          <w:szCs w:val="24"/>
        </w:rPr>
        <w:t>sm. b) sa vypúšť</w:t>
      </w:r>
      <w:r w:rsidRPr="00554CB9">
        <w:rPr>
          <w:rFonts w:ascii="Times New Roman" w:hAnsi="Times New Roman" w:hint="default"/>
          <w:sz w:val="24"/>
          <w:szCs w:val="24"/>
        </w:rPr>
        <w:t>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a zá</w:t>
      </w:r>
      <w:r w:rsidRPr="00554CB9">
        <w:rPr>
          <w:rFonts w:ascii="Times New Roman" w:hAnsi="Times New Roman" w:hint="default"/>
          <w:sz w:val="24"/>
          <w:szCs w:val="24"/>
        </w:rPr>
        <w:t>vä</w:t>
      </w:r>
      <w:r w:rsidRPr="00554CB9">
        <w:rPr>
          <w:rFonts w:ascii="Times New Roman" w:hAnsi="Times New Roman" w:hint="default"/>
          <w:sz w:val="24"/>
          <w:szCs w:val="24"/>
        </w:rPr>
        <w:t>zné</w:t>
      </w:r>
      <w:r w:rsidRPr="00554CB9">
        <w:rPr>
          <w:rFonts w:ascii="Times New Roman" w:hAnsi="Times New Roman" w:hint="default"/>
          <w:sz w:val="24"/>
          <w:szCs w:val="24"/>
        </w:rPr>
        <w:t xml:space="preserve"> stanovisko o </w:t>
      </w:r>
      <w:r w:rsidRPr="00554CB9">
        <w:rPr>
          <w:rFonts w:ascii="Times New Roman" w:hAnsi="Times New Roman" w:hint="default"/>
          <w:sz w:val="24"/>
          <w:szCs w:val="24"/>
        </w:rPr>
        <w:t>predbež</w:t>
      </w:r>
      <w:r w:rsidRPr="00554CB9">
        <w:rPr>
          <w:rFonts w:ascii="Times New Roman" w:hAnsi="Times New Roman" w:hint="default"/>
          <w:sz w:val="24"/>
          <w:szCs w:val="24"/>
        </w:rPr>
        <w:t>nom prerokú</w:t>
      </w:r>
      <w:r w:rsidRPr="00554CB9">
        <w:rPr>
          <w:rFonts w:ascii="Times New Roman" w:hAnsi="Times New Roman" w:hint="default"/>
          <w:sz w:val="24"/>
          <w:szCs w:val="24"/>
        </w:rPr>
        <w:t>vaní</w:t>
      </w:r>
      <w:r w:rsidRPr="00554CB9">
        <w:rPr>
          <w:rFonts w:ascii="Times New Roman" w:hAnsi="Times New Roman" w:hint="default"/>
          <w:sz w:val="24"/>
          <w:szCs w:val="24"/>
        </w:rPr>
        <w:t xml:space="preserve"> ž</w:t>
      </w:r>
      <w:r w:rsidRPr="00554CB9">
        <w:rPr>
          <w:rFonts w:ascii="Times New Roman" w:hAnsi="Times New Roman" w:hint="default"/>
          <w:sz w:val="24"/>
          <w:szCs w:val="24"/>
        </w:rPr>
        <w:t>iadosti“.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32 ods. 1 sa za pí</w:t>
      </w:r>
      <w:r w:rsidRPr="00554CB9">
        <w:rPr>
          <w:rFonts w:ascii="Times New Roman" w:hAnsi="Times New Roman" w:hint="default"/>
          <w:sz w:val="24"/>
          <w:szCs w:val="24"/>
        </w:rPr>
        <w:t>smeno b) vkladá</w:t>
      </w:r>
      <w:r w:rsidRPr="00554CB9">
        <w:rPr>
          <w:rFonts w:ascii="Times New Roman" w:hAnsi="Times New Roman" w:hint="default"/>
          <w:sz w:val="24"/>
          <w:szCs w:val="24"/>
        </w:rPr>
        <w:t xml:space="preserve"> nové</w:t>
      </w:r>
      <w:r w:rsidRPr="00554CB9">
        <w:rPr>
          <w:rFonts w:ascii="Times New Roman" w:hAnsi="Times New Roman" w:hint="default"/>
          <w:sz w:val="24"/>
          <w:szCs w:val="24"/>
        </w:rPr>
        <w:t xml:space="preserve"> pí</w:t>
      </w:r>
      <w:r w:rsidRPr="00554CB9">
        <w:rPr>
          <w:rFonts w:ascii="Times New Roman" w:hAnsi="Times New Roman" w:hint="default"/>
          <w:sz w:val="24"/>
          <w:szCs w:val="24"/>
        </w:rPr>
        <w:t>smeno c),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1134" w:hanging="425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c) vydá</w:t>
      </w:r>
      <w:r w:rsidRPr="00554CB9">
        <w:rPr>
          <w:rFonts w:ascii="Times New Roman" w:hAnsi="Times New Roman" w:hint="default"/>
          <w:sz w:val="24"/>
          <w:szCs w:val="24"/>
        </w:rPr>
        <w:t>va potvrdenie o </w:t>
      </w:r>
      <w:r w:rsidRPr="00554CB9">
        <w:rPr>
          <w:rFonts w:ascii="Times New Roman" w:hAnsi="Times New Roman" w:hint="default"/>
          <w:sz w:val="24"/>
          <w:szCs w:val="24"/>
        </w:rPr>
        <w:t>uzatvorení</w:t>
      </w:r>
      <w:r w:rsidRPr="00554CB9">
        <w:rPr>
          <w:rFonts w:ascii="Times New Roman" w:hAnsi="Times New Roman" w:hint="default"/>
          <w:sz w:val="24"/>
          <w:szCs w:val="24"/>
        </w:rPr>
        <w:t xml:space="preserve"> sklá</w:t>
      </w:r>
      <w:r w:rsidRPr="00554CB9">
        <w:rPr>
          <w:rFonts w:ascii="Times New Roman" w:hAnsi="Times New Roman" w:hint="default"/>
          <w:sz w:val="24"/>
          <w:szCs w:val="24"/>
        </w:rPr>
        <w:t>dky odpadov a potvrdenie na č</w:t>
      </w:r>
      <w:r w:rsidRPr="00554CB9">
        <w:rPr>
          <w:rFonts w:ascii="Times New Roman" w:hAnsi="Times New Roman" w:hint="default"/>
          <w:sz w:val="24"/>
          <w:szCs w:val="24"/>
        </w:rPr>
        <w:t>erpanie fin</w:t>
      </w:r>
      <w:r w:rsidRPr="00554CB9">
        <w:rPr>
          <w:rFonts w:ascii="Times New Roman" w:hAnsi="Times New Roman" w:hint="default"/>
          <w:sz w:val="24"/>
          <w:szCs w:val="24"/>
        </w:rPr>
        <w:t>anč</w:t>
      </w:r>
      <w:r w:rsidRPr="00554CB9">
        <w:rPr>
          <w:rFonts w:ascii="Times New Roman" w:hAnsi="Times New Roman" w:hint="default"/>
          <w:sz w:val="24"/>
          <w:szCs w:val="24"/>
        </w:rPr>
        <w:t>nej rezervy,“.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1134" w:hanging="425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1134" w:hanging="425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Doterajš</w:t>
      </w:r>
      <w:r w:rsidRPr="00554CB9">
        <w:rPr>
          <w:rFonts w:ascii="Times New Roman" w:hAnsi="Times New Roman" w:hint="default"/>
          <w:sz w:val="24"/>
          <w:szCs w:val="24"/>
        </w:rPr>
        <w:t>ie pí</w:t>
      </w:r>
      <w:r w:rsidRPr="00554CB9">
        <w:rPr>
          <w:rFonts w:ascii="Times New Roman" w:hAnsi="Times New Roman" w:hint="default"/>
          <w:sz w:val="24"/>
          <w:szCs w:val="24"/>
        </w:rPr>
        <w:t>smená</w:t>
      </w:r>
      <w:r w:rsidRPr="00554CB9">
        <w:rPr>
          <w:rFonts w:ascii="Times New Roman" w:hAnsi="Times New Roman" w:hint="default"/>
          <w:sz w:val="24"/>
          <w:szCs w:val="24"/>
        </w:rPr>
        <w:t xml:space="preserve"> c) až</w:t>
      </w:r>
      <w:r w:rsidRPr="00554CB9">
        <w:rPr>
          <w:rFonts w:ascii="Times New Roman" w:hAnsi="Times New Roman" w:hint="default"/>
          <w:sz w:val="24"/>
          <w:szCs w:val="24"/>
        </w:rPr>
        <w:t xml:space="preserve"> g) sa označ</w:t>
      </w:r>
      <w:r w:rsidRPr="00554CB9">
        <w:rPr>
          <w:rFonts w:ascii="Times New Roman" w:hAnsi="Times New Roman" w:hint="default"/>
          <w:sz w:val="24"/>
          <w:szCs w:val="24"/>
        </w:rPr>
        <w:t>ujú</w:t>
      </w:r>
      <w:r w:rsidRPr="00554CB9">
        <w:rPr>
          <w:rFonts w:ascii="Times New Roman" w:hAnsi="Times New Roman" w:hint="default"/>
          <w:sz w:val="24"/>
          <w:szCs w:val="24"/>
        </w:rPr>
        <w:t xml:space="preserve"> ako pí</w:t>
      </w:r>
      <w:r w:rsidRPr="00554CB9">
        <w:rPr>
          <w:rFonts w:ascii="Times New Roman" w:hAnsi="Times New Roman" w:hint="default"/>
          <w:sz w:val="24"/>
          <w:szCs w:val="24"/>
        </w:rPr>
        <w:t>smená</w:t>
      </w:r>
      <w:r w:rsidRPr="00554CB9">
        <w:rPr>
          <w:rFonts w:ascii="Times New Roman" w:hAnsi="Times New Roman" w:hint="default"/>
          <w:sz w:val="24"/>
          <w:szCs w:val="24"/>
        </w:rPr>
        <w:t xml:space="preserve"> d) až</w:t>
      </w:r>
      <w:r w:rsidRPr="00554CB9">
        <w:rPr>
          <w:rFonts w:ascii="Times New Roman" w:hAnsi="Times New Roman" w:hint="default"/>
          <w:sz w:val="24"/>
          <w:szCs w:val="24"/>
        </w:rPr>
        <w:t xml:space="preserve"> h).</w:t>
      </w:r>
    </w:p>
    <w:p w:rsidR="003D6197" w:rsidP="003D6197">
      <w:pPr>
        <w:autoSpaceDE w:val="0"/>
        <w:autoSpaceDN w:val="0"/>
        <w:bidi w:val="0"/>
        <w:adjustRightInd w:val="0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32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54CB9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554CB9">
        <w:rPr>
          <w:rFonts w:ascii="Times New Roman" w:hAnsi="Times New Roman" w:hint="default"/>
          <w:sz w:val="24"/>
          <w:szCs w:val="24"/>
        </w:rPr>
        <w:t xml:space="preserve"> 1  dopĺň</w:t>
      </w:r>
      <w:r w:rsidRPr="00554CB9">
        <w:rPr>
          <w:rFonts w:ascii="Times New Roman" w:hAnsi="Times New Roman" w:hint="default"/>
          <w:sz w:val="24"/>
          <w:szCs w:val="24"/>
        </w:rPr>
        <w:t>a pí</w:t>
      </w:r>
      <w:r w:rsidRPr="00554CB9">
        <w:rPr>
          <w:rFonts w:ascii="Times New Roman" w:hAnsi="Times New Roman" w:hint="default"/>
          <w:sz w:val="24"/>
          <w:szCs w:val="24"/>
        </w:rPr>
        <w:t>smenom i),  ktoré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i) rozhoduje o obmedzení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innosti prevá</w:t>
      </w:r>
      <w:r w:rsidRPr="00554CB9">
        <w:rPr>
          <w:rFonts w:ascii="Times New Roman" w:hAnsi="Times New Roman" w:hint="default"/>
          <w:sz w:val="24"/>
          <w:szCs w:val="24"/>
        </w:rPr>
        <w:t>dzky alebo o zastavení</w:t>
      </w:r>
      <w:r w:rsidRPr="00554CB9">
        <w:rPr>
          <w:rFonts w:ascii="Times New Roman" w:hAnsi="Times New Roman" w:hint="default"/>
          <w:sz w:val="24"/>
          <w:szCs w:val="24"/>
        </w:rPr>
        <w:t xml:space="preserve">  č</w:t>
      </w:r>
      <w:r w:rsidRPr="00554CB9">
        <w:rPr>
          <w:rFonts w:ascii="Times New Roman" w:hAnsi="Times New Roman" w:hint="default"/>
          <w:sz w:val="24"/>
          <w:szCs w:val="24"/>
        </w:rPr>
        <w:t xml:space="preserve">innosti v 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dzke</w:t>
      </w:r>
      <w:r w:rsidRPr="00554CB9">
        <w:rPr>
          <w:rFonts w:ascii="Times New Roman" w:hAnsi="Times New Roman" w:hint="default"/>
          <w:sz w:val="24"/>
          <w:szCs w:val="24"/>
        </w:rPr>
        <w:t xml:space="preserve"> alebo v jej č</w:t>
      </w:r>
      <w:r w:rsidRPr="00554CB9">
        <w:rPr>
          <w:rFonts w:ascii="Times New Roman" w:hAnsi="Times New Roman" w:hint="default"/>
          <w:sz w:val="24"/>
          <w:szCs w:val="24"/>
        </w:rPr>
        <w:t>asti.“.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34 </w:t>
      </w:r>
      <w:r w:rsidRPr="00554CB9">
        <w:rPr>
          <w:rFonts w:ascii="Times New Roman" w:hAnsi="Times New Roman" w:hint="default"/>
          <w:sz w:val="24"/>
          <w:szCs w:val="24"/>
        </w:rPr>
        <w:t>ods. 1  </w:t>
      </w:r>
      <w:r w:rsidRPr="00554CB9">
        <w:rPr>
          <w:rFonts w:ascii="Times New Roman" w:hAnsi="Times New Roman" w:hint="default"/>
          <w:sz w:val="24"/>
          <w:szCs w:val="24"/>
        </w:rPr>
        <w:t>druhej vete sa nad slovom „</w:t>
      </w:r>
      <w:r w:rsidRPr="00554CB9">
        <w:rPr>
          <w:rFonts w:ascii="Times New Roman" w:hAnsi="Times New Roman" w:hint="default"/>
          <w:sz w:val="24"/>
          <w:szCs w:val="24"/>
        </w:rPr>
        <w:t>povolenia“</w:t>
      </w:r>
      <w:r w:rsidRPr="00554CB9">
        <w:rPr>
          <w:rFonts w:ascii="Times New Roman" w:hAnsi="Times New Roman" w:hint="default"/>
          <w:sz w:val="24"/>
          <w:szCs w:val="24"/>
        </w:rPr>
        <w:t xml:space="preserve"> vypúšť</w:t>
      </w:r>
      <w:r w:rsidRPr="00554CB9">
        <w:rPr>
          <w:rFonts w:ascii="Times New Roman" w:hAnsi="Times New Roman" w:hint="default"/>
          <w:sz w:val="24"/>
          <w:szCs w:val="24"/>
        </w:rPr>
        <w:t>a odkaz 61. 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 </w:t>
      </w:r>
      <w:r w:rsidRPr="00554CB9">
        <w:rPr>
          <w:rFonts w:ascii="Times New Roman" w:hAnsi="Times New Roman" w:hint="default"/>
          <w:sz w:val="24"/>
          <w:szCs w:val="24"/>
        </w:rPr>
        <w:t>odkazu 61 sa vypúšť</w:t>
      </w:r>
      <w:r w:rsidRPr="00554CB9">
        <w:rPr>
          <w:rFonts w:ascii="Times New Roman" w:hAnsi="Times New Roman" w:hint="default"/>
          <w:sz w:val="24"/>
          <w:szCs w:val="24"/>
        </w:rPr>
        <w:t>a.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34 ods. 3 pí</w:t>
      </w:r>
      <w:r w:rsidRPr="00554CB9">
        <w:rPr>
          <w:rFonts w:ascii="Times New Roman" w:hAnsi="Times New Roman" w:hint="default"/>
          <w:sz w:val="24"/>
          <w:szCs w:val="24"/>
        </w:rPr>
        <w:t>sm. e) sa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odseku 5“</w:t>
      </w:r>
      <w:r w:rsidRPr="00554CB9">
        <w:rPr>
          <w:rFonts w:ascii="Times New Roman" w:hAnsi="Times New Roman" w:hint="default"/>
          <w:sz w:val="24"/>
          <w:szCs w:val="24"/>
        </w:rPr>
        <w:t xml:space="preserve"> nahrá</w:t>
      </w:r>
      <w:r w:rsidRPr="00554CB9">
        <w:rPr>
          <w:rFonts w:ascii="Times New Roman" w:hAnsi="Times New Roman" w:hint="default"/>
          <w:sz w:val="24"/>
          <w:szCs w:val="24"/>
        </w:rPr>
        <w:t>dzajú</w:t>
      </w:r>
      <w:r w:rsidRPr="00554C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54CB9">
        <w:rPr>
          <w:rFonts w:ascii="Times New Roman" w:hAnsi="Times New Roman" w:hint="default"/>
          <w:sz w:val="24"/>
          <w:szCs w:val="24"/>
        </w:rPr>
        <w:t>odseku 9“.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34 odsek 11 </w:t>
      </w:r>
      <w:r>
        <w:rPr>
          <w:rFonts w:ascii="Times New Roman" w:hAnsi="Times New Roman"/>
          <w:sz w:val="24"/>
          <w:szCs w:val="24"/>
        </w:rPr>
        <w:t>znie</w:t>
      </w:r>
      <w:r w:rsidRPr="00554CB9">
        <w:rPr>
          <w:rFonts w:ascii="Times New Roman" w:hAnsi="Times New Roman"/>
          <w:sz w:val="24"/>
          <w:szCs w:val="24"/>
        </w:rPr>
        <w:t xml:space="preserve">: </w:t>
      </w:r>
    </w:p>
    <w:p w:rsidR="003D6197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(11) Inš</w:t>
      </w:r>
      <w:r w:rsidRPr="00554CB9">
        <w:rPr>
          <w:rFonts w:ascii="Times New Roman" w:hAnsi="Times New Roman" w:hint="default"/>
          <w:sz w:val="24"/>
          <w:szCs w:val="24"/>
        </w:rPr>
        <w:t>pekcia doručí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 sprá</w:t>
      </w:r>
      <w:r w:rsidRPr="00554CB9">
        <w:rPr>
          <w:rFonts w:ascii="Times New Roman" w:hAnsi="Times New Roman" w:hint="default"/>
          <w:sz w:val="24"/>
          <w:szCs w:val="24"/>
        </w:rPr>
        <w:t>vu o kontrole do dvoch mesiacov od vykonania prvé</w:t>
      </w:r>
      <w:r w:rsidRPr="00554CB9">
        <w:rPr>
          <w:rFonts w:ascii="Times New Roman" w:hAnsi="Times New Roman" w:hint="default"/>
          <w:sz w:val="24"/>
          <w:szCs w:val="24"/>
        </w:rPr>
        <w:t>ho miestneho zisť</w:t>
      </w:r>
      <w:r w:rsidRPr="00554CB9">
        <w:rPr>
          <w:rFonts w:ascii="Times New Roman" w:hAnsi="Times New Roman" w:hint="default"/>
          <w:sz w:val="24"/>
          <w:szCs w:val="24"/>
        </w:rPr>
        <w:t>ovania v prevá</w:t>
      </w:r>
      <w:r w:rsidRPr="00554CB9">
        <w:rPr>
          <w:rFonts w:ascii="Times New Roman" w:hAnsi="Times New Roman" w:hint="default"/>
          <w:sz w:val="24"/>
          <w:szCs w:val="24"/>
        </w:rPr>
        <w:t>dzke, v ktorej sa uskutoč</w:t>
      </w:r>
      <w:r w:rsidRPr="00554CB9">
        <w:rPr>
          <w:rFonts w:ascii="Times New Roman" w:hAnsi="Times New Roman" w:hint="default"/>
          <w:sz w:val="24"/>
          <w:szCs w:val="24"/>
        </w:rPr>
        <w:t>nila kontrola. Inš</w:t>
      </w:r>
      <w:r w:rsidRPr="00554CB9">
        <w:rPr>
          <w:rFonts w:ascii="Times New Roman" w:hAnsi="Times New Roman" w:hint="default"/>
          <w:sz w:val="24"/>
          <w:szCs w:val="24"/>
        </w:rPr>
        <w:t>pekcia prerokuje s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om vý</w:t>
      </w:r>
      <w:r w:rsidRPr="00554CB9">
        <w:rPr>
          <w:rFonts w:ascii="Times New Roman" w:hAnsi="Times New Roman" w:hint="default"/>
          <w:sz w:val="24"/>
          <w:szCs w:val="24"/>
        </w:rPr>
        <w:t>sledky vykonanej kontroly prevá</w:t>
      </w:r>
      <w:r w:rsidRPr="00554CB9">
        <w:rPr>
          <w:rFonts w:ascii="Times New Roman" w:hAnsi="Times New Roman" w:hint="default"/>
          <w:sz w:val="24"/>
          <w:szCs w:val="24"/>
        </w:rPr>
        <w:t>dzky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len </w:t>
      </w:r>
      <w:r w:rsidRPr="00554CB9">
        <w:rPr>
          <w:rFonts w:ascii="Times New Roman" w:hAnsi="Times New Roman" w:hint="default"/>
          <w:sz w:val="24"/>
          <w:szCs w:val="24"/>
        </w:rPr>
        <w:t>ak boli kontrolou zistené</w:t>
      </w:r>
      <w:r w:rsidRPr="00554CB9">
        <w:rPr>
          <w:rFonts w:ascii="Times New Roman" w:hAnsi="Times New Roman" w:hint="default"/>
          <w:sz w:val="24"/>
          <w:szCs w:val="24"/>
        </w:rPr>
        <w:t xml:space="preserve"> nedostatky a to v 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hote</w:t>
      </w:r>
      <w:r w:rsidRPr="00554CB9">
        <w:rPr>
          <w:rFonts w:ascii="Times New Roman" w:hAnsi="Times New Roman" w:hint="default"/>
          <w:sz w:val="24"/>
          <w:szCs w:val="24"/>
        </w:rPr>
        <w:t xml:space="preserve">  do 15 dní</w:t>
      </w:r>
      <w:r w:rsidRPr="00554CB9">
        <w:rPr>
          <w:rFonts w:ascii="Times New Roman" w:hAnsi="Times New Roman" w:hint="default"/>
          <w:sz w:val="24"/>
          <w:szCs w:val="24"/>
        </w:rPr>
        <w:t xml:space="preserve"> odo dň</w:t>
      </w:r>
      <w:r w:rsidRPr="00554CB9">
        <w:rPr>
          <w:rFonts w:ascii="Times New Roman" w:hAnsi="Times New Roman" w:hint="default"/>
          <w:sz w:val="24"/>
          <w:szCs w:val="24"/>
        </w:rPr>
        <w:t>a doruč</w:t>
      </w:r>
      <w:r w:rsidRPr="00554CB9">
        <w:rPr>
          <w:rFonts w:ascii="Times New Roman" w:hAnsi="Times New Roman" w:hint="default"/>
          <w:sz w:val="24"/>
          <w:szCs w:val="24"/>
        </w:rPr>
        <w:t>enia sprá</w:t>
      </w:r>
      <w:r w:rsidRPr="00554CB9">
        <w:rPr>
          <w:rFonts w:ascii="Times New Roman" w:hAnsi="Times New Roman" w:hint="default"/>
          <w:sz w:val="24"/>
          <w:szCs w:val="24"/>
        </w:rPr>
        <w:t>vy o kontrole.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 xml:space="preserve"> je povinný</w:t>
      </w:r>
      <w:r w:rsidRPr="00554CB9">
        <w:rPr>
          <w:rFonts w:ascii="Times New Roman" w:hAnsi="Times New Roman" w:hint="default"/>
          <w:sz w:val="24"/>
          <w:szCs w:val="24"/>
        </w:rPr>
        <w:t xml:space="preserve"> na vý</w:t>
      </w:r>
      <w:r w:rsidRPr="00554CB9">
        <w:rPr>
          <w:rFonts w:ascii="Times New Roman" w:hAnsi="Times New Roman" w:hint="default"/>
          <w:sz w:val="24"/>
          <w:szCs w:val="24"/>
        </w:rPr>
        <w:t>zvu inš</w:t>
      </w:r>
      <w:r w:rsidRPr="00554CB9">
        <w:rPr>
          <w:rFonts w:ascii="Times New Roman" w:hAnsi="Times New Roman" w:hint="default"/>
          <w:sz w:val="24"/>
          <w:szCs w:val="24"/>
        </w:rPr>
        <w:t>pekcie prerokovať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sledky vykonanej kontroly.“.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35 ods. 2 pí</w:t>
      </w:r>
      <w:r w:rsidRPr="00554CB9">
        <w:rPr>
          <w:rFonts w:ascii="Times New Roman" w:hAnsi="Times New Roman" w:hint="default"/>
          <w:sz w:val="24"/>
          <w:szCs w:val="24"/>
        </w:rPr>
        <w:t>sm. a)  sa nad slovo „</w:t>
      </w:r>
      <w:r w:rsidRPr="00554CB9">
        <w:rPr>
          <w:rFonts w:ascii="Times New Roman" w:hAnsi="Times New Roman" w:hint="default"/>
          <w:sz w:val="24"/>
          <w:szCs w:val="24"/>
        </w:rPr>
        <w:t>ná</w:t>
      </w:r>
      <w:r w:rsidRPr="00554CB9">
        <w:rPr>
          <w:rFonts w:ascii="Times New Roman" w:hAnsi="Times New Roman" w:hint="default"/>
          <w:sz w:val="24"/>
          <w:szCs w:val="24"/>
        </w:rPr>
        <w:t>pravu,“</w:t>
      </w:r>
      <w:r w:rsidRPr="00554CB9">
        <w:rPr>
          <w:rFonts w:ascii="Times New Roman" w:hAnsi="Times New Roman" w:hint="default"/>
          <w:sz w:val="24"/>
          <w:szCs w:val="24"/>
        </w:rPr>
        <w:t xml:space="preserve"> umiestň</w:t>
      </w:r>
      <w:r w:rsidRPr="00554CB9">
        <w:rPr>
          <w:rFonts w:ascii="Times New Roman" w:hAnsi="Times New Roman" w:hint="default"/>
          <w:sz w:val="24"/>
          <w:szCs w:val="24"/>
        </w:rPr>
        <w:t xml:space="preserve">uje odkaz 63a.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 odkazu 63a zn</w:t>
      </w:r>
      <w:r w:rsidRPr="00554CB9">
        <w:rPr>
          <w:rFonts w:ascii="Times New Roman" w:hAnsi="Times New Roman" w:hint="default"/>
          <w:sz w:val="24"/>
          <w:szCs w:val="24"/>
        </w:rPr>
        <w:t>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1134" w:hanging="774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„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/>
          <w:sz w:val="24"/>
          <w:szCs w:val="24"/>
          <w:vertAlign w:val="superscript"/>
        </w:rPr>
        <w:t>63a</w:t>
      </w:r>
      <w:r w:rsidRPr="00554CB9">
        <w:rPr>
          <w:rFonts w:ascii="Times New Roman" w:hAnsi="Times New Roman" w:hint="default"/>
          <w:sz w:val="24"/>
          <w:szCs w:val="24"/>
        </w:rPr>
        <w:t>) Naprí</w:t>
      </w:r>
      <w:r w:rsidRPr="00554CB9">
        <w:rPr>
          <w:rFonts w:ascii="Times New Roman" w:hAnsi="Times New Roman" w:hint="default"/>
          <w:sz w:val="24"/>
          <w:szCs w:val="24"/>
        </w:rPr>
        <w:t>klad §</w:t>
      </w:r>
      <w:r w:rsidRPr="00554CB9">
        <w:rPr>
          <w:rFonts w:ascii="Times New Roman" w:hAnsi="Times New Roman" w:hint="default"/>
          <w:sz w:val="24"/>
          <w:szCs w:val="24"/>
        </w:rPr>
        <w:t xml:space="preserve"> 66 ods. 5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364/2004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predpisov, zá</w:t>
      </w:r>
      <w:r w:rsidRPr="00554CB9">
        <w:rPr>
          <w:rFonts w:ascii="Times New Roman" w:hAnsi="Times New Roman" w:hint="default"/>
          <w:sz w:val="24"/>
          <w:szCs w:val="24"/>
        </w:rPr>
        <w:t>kon č</w:t>
      </w:r>
      <w:r w:rsidRPr="00554CB9">
        <w:rPr>
          <w:rFonts w:ascii="Times New Roman" w:hAnsi="Times New Roman" w:hint="default"/>
          <w:sz w:val="24"/>
          <w:szCs w:val="24"/>
        </w:rPr>
        <w:t>. 137/2010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predpisov.“</w:t>
      </w:r>
      <w:r w:rsidRPr="00554CB9">
        <w:rPr>
          <w:rFonts w:ascii="Times New Roman" w:hAnsi="Times New Roman" w:hint="default"/>
          <w:sz w:val="24"/>
          <w:szCs w:val="24"/>
        </w:rPr>
        <w:t xml:space="preserve">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35 sa vypúšť</w:t>
      </w:r>
      <w:r w:rsidRPr="00554CB9">
        <w:rPr>
          <w:rFonts w:ascii="Times New Roman" w:hAnsi="Times New Roman" w:hint="default"/>
          <w:sz w:val="24"/>
          <w:szCs w:val="24"/>
        </w:rPr>
        <w:t xml:space="preserve">a odsek 4.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Doterajší</w:t>
      </w:r>
      <w:r w:rsidRPr="00554CB9">
        <w:rPr>
          <w:rFonts w:ascii="Times New Roman" w:hAnsi="Times New Roman" w:hint="default"/>
          <w:sz w:val="24"/>
          <w:szCs w:val="24"/>
        </w:rPr>
        <w:t xml:space="preserve"> odsek 5 sa označ</w:t>
      </w:r>
      <w:r w:rsidRPr="00554CB9">
        <w:rPr>
          <w:rFonts w:ascii="Times New Roman" w:hAnsi="Times New Roman" w:hint="default"/>
          <w:sz w:val="24"/>
          <w:szCs w:val="24"/>
        </w:rPr>
        <w:t>uje ako odsek 4.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197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36 ods. 1 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554CB9">
        <w:rPr>
          <w:rFonts w:ascii="Times New Roman" w:hAnsi="Times New Roman" w:hint="default"/>
          <w:sz w:val="24"/>
          <w:szCs w:val="24"/>
        </w:rPr>
        <w:t>slovo „</w:t>
      </w:r>
      <w:r w:rsidRPr="00554CB9">
        <w:rPr>
          <w:rFonts w:ascii="Times New Roman" w:hAnsi="Times New Roman" w:hint="default"/>
          <w:sz w:val="24"/>
          <w:szCs w:val="24"/>
        </w:rPr>
        <w:t>dokladov“</w:t>
      </w:r>
      <w:r w:rsidRPr="00554CB9">
        <w:rPr>
          <w:rFonts w:ascii="Times New Roman" w:hAnsi="Times New Roman" w:hint="default"/>
          <w:sz w:val="24"/>
          <w:szCs w:val="24"/>
        </w:rPr>
        <w:t xml:space="preserve"> vklad</w:t>
      </w:r>
      <w:r>
        <w:rPr>
          <w:rFonts w:ascii="Times New Roman" w:hAnsi="Times New Roman" w:hint="default"/>
          <w:sz w:val="24"/>
          <w:szCs w:val="24"/>
        </w:rPr>
        <w:t>ajú</w:t>
      </w:r>
      <w:r w:rsidRPr="00554CB9">
        <w:rPr>
          <w:rFonts w:ascii="Times New Roman" w:hAnsi="Times New Roman" w:hint="default"/>
          <w:sz w:val="24"/>
          <w:szCs w:val="24"/>
        </w:rPr>
        <w:t xml:space="preserve">  slová</w:t>
      </w:r>
      <w:r w:rsidRPr="00554CB9">
        <w:rPr>
          <w:rFonts w:ascii="Times New Roman" w:hAnsi="Times New Roman" w:hint="default"/>
          <w:sz w:val="24"/>
          <w:szCs w:val="24"/>
        </w:rPr>
        <w:t xml:space="preserve"> „</w:t>
      </w:r>
      <w:r w:rsidRPr="00554CB9">
        <w:rPr>
          <w:rFonts w:ascii="Times New Roman" w:hAnsi="Times New Roman" w:hint="default"/>
          <w:sz w:val="24"/>
          <w:szCs w:val="24"/>
        </w:rPr>
        <w:t>použí</w:t>
      </w:r>
      <w:r w:rsidRPr="00554CB9">
        <w:rPr>
          <w:rFonts w:ascii="Times New Roman" w:hAnsi="Times New Roman" w:hint="default"/>
          <w:sz w:val="24"/>
          <w:szCs w:val="24"/>
        </w:rPr>
        <w:t>vať</w:t>
      </w:r>
      <w:r w:rsidRPr="00554CB9">
        <w:rPr>
          <w:rFonts w:ascii="Times New Roman" w:hAnsi="Times New Roman" w:hint="default"/>
          <w:sz w:val="24"/>
          <w:szCs w:val="24"/>
        </w:rPr>
        <w:t xml:space="preserve"> technické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prostriedky na zhotovenie fotodokumentá</w:t>
      </w:r>
      <w:r w:rsidRPr="00554CB9">
        <w:rPr>
          <w:rFonts w:ascii="Times New Roman" w:hAnsi="Times New Roman" w:hint="default"/>
          <w:sz w:val="24"/>
          <w:szCs w:val="24"/>
        </w:rPr>
        <w:t>cie a videodokumentá</w:t>
      </w:r>
      <w:r w:rsidRPr="00554CB9">
        <w:rPr>
          <w:rFonts w:ascii="Times New Roman" w:hAnsi="Times New Roman" w:hint="default"/>
          <w:sz w:val="24"/>
          <w:szCs w:val="24"/>
        </w:rPr>
        <w:t>cie potrebnej na zdokumentovanie stavu veci na mieste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 w:hint="default"/>
          <w:sz w:val="24"/>
          <w:szCs w:val="24"/>
        </w:rPr>
        <w:t>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§</w:t>
      </w:r>
      <w:r w:rsidRPr="00554CB9">
        <w:rPr>
          <w:rFonts w:ascii="Times New Roman" w:hAnsi="Times New Roman" w:hint="default"/>
          <w:sz w:val="24"/>
          <w:szCs w:val="24"/>
        </w:rPr>
        <w:t xml:space="preserve"> 36 sa dopĺň</w:t>
      </w:r>
      <w:r w:rsidRPr="00554CB9">
        <w:rPr>
          <w:rFonts w:ascii="Times New Roman" w:hAnsi="Times New Roman" w:hint="default"/>
          <w:sz w:val="24"/>
          <w:szCs w:val="24"/>
        </w:rPr>
        <w:t>a odsekom 5, ktorý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(5) Na vý</w:t>
      </w:r>
      <w:r w:rsidRPr="00554CB9">
        <w:rPr>
          <w:rFonts w:ascii="Times New Roman" w:hAnsi="Times New Roman" w:hint="default"/>
          <w:sz w:val="24"/>
          <w:szCs w:val="24"/>
        </w:rPr>
        <w:t>kon 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tneho dozoru sa primerane v</w:t>
      </w:r>
      <w:r w:rsidRPr="00554CB9">
        <w:rPr>
          <w:rFonts w:ascii="Times New Roman" w:hAnsi="Times New Roman" w:hint="default"/>
          <w:sz w:val="24"/>
          <w:szCs w:val="24"/>
        </w:rPr>
        <w:t>zť</w:t>
      </w:r>
      <w:r w:rsidRPr="00554CB9">
        <w:rPr>
          <w:rFonts w:ascii="Times New Roman" w:hAnsi="Times New Roman" w:hint="default"/>
          <w:sz w:val="24"/>
          <w:szCs w:val="24"/>
        </w:rPr>
        <w:t>ahuje osobitný</w:t>
      </w:r>
      <w:r w:rsidRPr="00554CB9">
        <w:rPr>
          <w:rFonts w:ascii="Times New Roman" w:hAnsi="Times New Roman" w:hint="default"/>
          <w:sz w:val="24"/>
          <w:szCs w:val="24"/>
        </w:rPr>
        <w:t xml:space="preserve"> predpis.</w:t>
      </w:r>
      <w:r w:rsidRPr="00554CB9">
        <w:rPr>
          <w:rFonts w:ascii="Times New Roman" w:hAnsi="Times New Roman"/>
          <w:sz w:val="24"/>
          <w:szCs w:val="24"/>
          <w:vertAlign w:val="superscript"/>
        </w:rPr>
        <w:t>67a</w:t>
      </w:r>
      <w:r w:rsidRPr="00554CB9">
        <w:rPr>
          <w:rFonts w:ascii="Times New Roman" w:hAnsi="Times New Roman" w:hint="default"/>
          <w:sz w:val="24"/>
          <w:szCs w:val="24"/>
        </w:rPr>
        <w:t>)“.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 odkazu 67a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/>
          <w:sz w:val="24"/>
          <w:szCs w:val="24"/>
          <w:vertAlign w:val="superscript"/>
        </w:rPr>
        <w:t>67a</w:t>
      </w:r>
      <w:r w:rsidRPr="00554CB9">
        <w:rPr>
          <w:rFonts w:ascii="Times New Roman" w:hAnsi="Times New Roman" w:hint="default"/>
          <w:sz w:val="24"/>
          <w:szCs w:val="24"/>
        </w:rPr>
        <w:t>) Zá</w:t>
      </w:r>
      <w:r w:rsidRPr="00554CB9">
        <w:rPr>
          <w:rFonts w:ascii="Times New Roman" w:hAnsi="Times New Roman" w:hint="default"/>
          <w:sz w:val="24"/>
          <w:szCs w:val="24"/>
        </w:rPr>
        <w:t>kon Ná</w:t>
      </w:r>
      <w:r w:rsidRPr="00554C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54CB9">
        <w:rPr>
          <w:rFonts w:ascii="Times New Roman" w:hAnsi="Times New Roman" w:hint="default"/>
          <w:sz w:val="24"/>
          <w:szCs w:val="24"/>
        </w:rPr>
        <w:t>. 10/1996 Z. z. o kontrole v </w:t>
      </w:r>
      <w:r w:rsidRPr="00554CB9">
        <w:rPr>
          <w:rFonts w:ascii="Times New Roman" w:hAnsi="Times New Roman" w:hint="default"/>
          <w:sz w:val="24"/>
          <w:szCs w:val="24"/>
        </w:rPr>
        <w:t>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tnej sprá</w:t>
      </w:r>
      <w:r w:rsidRPr="00554CB9">
        <w:rPr>
          <w:rFonts w:ascii="Times New Roman" w:hAnsi="Times New Roman" w:hint="default"/>
          <w:sz w:val="24"/>
          <w:szCs w:val="24"/>
        </w:rPr>
        <w:t>ve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predpisov.“.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Nadpis nad §</w:t>
      </w:r>
      <w:r w:rsidRPr="00554CB9">
        <w:rPr>
          <w:rFonts w:ascii="Times New Roman" w:hAnsi="Times New Roman" w:hint="default"/>
          <w:sz w:val="24"/>
          <w:szCs w:val="24"/>
        </w:rPr>
        <w:t xml:space="preserve"> 37 sa vypúšť</w:t>
      </w:r>
      <w:r w:rsidRPr="00554CB9">
        <w:rPr>
          <w:rFonts w:ascii="Times New Roman" w:hAnsi="Times New Roman" w:hint="default"/>
          <w:sz w:val="24"/>
          <w:szCs w:val="24"/>
        </w:rPr>
        <w:t>a.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shd w:val="clear" w:color="auto" w:fill="FFFFFF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37 odseky 1 až</w:t>
      </w:r>
      <w:r w:rsidRPr="00554CB9">
        <w:rPr>
          <w:rFonts w:ascii="Times New Roman" w:hAnsi="Times New Roman" w:hint="default"/>
          <w:sz w:val="24"/>
          <w:szCs w:val="24"/>
        </w:rPr>
        <w:t xml:space="preserve"> 3 znejú</w:t>
      </w:r>
      <w:r w:rsidRPr="00554CB9">
        <w:rPr>
          <w:rFonts w:ascii="Times New Roman" w:hAnsi="Times New Roman" w:hint="default"/>
          <w:sz w:val="24"/>
          <w:szCs w:val="24"/>
        </w:rPr>
        <w:t>: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(1) Inš</w:t>
      </w:r>
      <w:r w:rsidRPr="00554CB9">
        <w:rPr>
          <w:rFonts w:ascii="Times New Roman" w:hAnsi="Times New Roman" w:hint="default"/>
          <w:sz w:val="24"/>
          <w:szCs w:val="24"/>
        </w:rPr>
        <w:t>pekcia uloží</w:t>
      </w:r>
      <w:r w:rsidRPr="00554CB9">
        <w:rPr>
          <w:rFonts w:ascii="Times New Roman" w:hAnsi="Times New Roman" w:hint="default"/>
          <w:sz w:val="24"/>
          <w:szCs w:val="24"/>
        </w:rPr>
        <w:t xml:space="preserve"> pokutu prevá</w:t>
      </w:r>
      <w:r w:rsidRPr="00554CB9">
        <w:rPr>
          <w:rFonts w:ascii="Times New Roman" w:hAnsi="Times New Roman" w:hint="default"/>
          <w:sz w:val="24"/>
          <w:szCs w:val="24"/>
        </w:rPr>
        <w:t>dzkovateľ</w:t>
      </w:r>
      <w:r w:rsidRPr="00554CB9">
        <w:rPr>
          <w:rFonts w:ascii="Times New Roman" w:hAnsi="Times New Roman" w:hint="default"/>
          <w:sz w:val="24"/>
          <w:szCs w:val="24"/>
        </w:rPr>
        <w:t>ovi, ktorý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neozná</w:t>
      </w:r>
      <w:r w:rsidRPr="00554CB9">
        <w:rPr>
          <w:rFonts w:ascii="Times New Roman" w:hAnsi="Times New Roman" w:hint="default"/>
          <w:sz w:val="24"/>
          <w:szCs w:val="24"/>
        </w:rPr>
        <w:t>mil ú</w:t>
      </w:r>
      <w:r w:rsidRPr="00554CB9">
        <w:rPr>
          <w:rFonts w:ascii="Times New Roman" w:hAnsi="Times New Roman" w:hint="default"/>
          <w:sz w:val="24"/>
          <w:szCs w:val="24"/>
        </w:rPr>
        <w:t>daje a informá</w:t>
      </w:r>
      <w:r w:rsidRPr="00554CB9">
        <w:rPr>
          <w:rFonts w:ascii="Times New Roman" w:hAnsi="Times New Roman" w:hint="default"/>
          <w:sz w:val="24"/>
          <w:szCs w:val="24"/>
        </w:rPr>
        <w:t>cie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 xml:space="preserve">sm. i),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nevedie evidenciu a neuchová</w:t>
      </w:r>
      <w:r w:rsidRPr="00554CB9">
        <w:rPr>
          <w:rFonts w:ascii="Times New Roman" w:hAnsi="Times New Roman" w:hint="default"/>
          <w:sz w:val="24"/>
          <w:szCs w:val="24"/>
        </w:rPr>
        <w:t>va ú</w:t>
      </w:r>
      <w:r w:rsidRPr="00554CB9">
        <w:rPr>
          <w:rFonts w:ascii="Times New Roman" w:hAnsi="Times New Roman" w:hint="default"/>
          <w:sz w:val="24"/>
          <w:szCs w:val="24"/>
        </w:rPr>
        <w:t>daje po urč</w:t>
      </w:r>
      <w:r w:rsidRPr="00554CB9">
        <w:rPr>
          <w:rFonts w:ascii="Times New Roman" w:hAnsi="Times New Roman" w:hint="default"/>
          <w:sz w:val="24"/>
          <w:szCs w:val="24"/>
        </w:rPr>
        <w:t>ený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as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 xml:space="preserve">sm. h),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nepodal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na zá</w:t>
      </w:r>
      <w:r w:rsidRPr="00554CB9">
        <w:rPr>
          <w:rFonts w:ascii="Times New Roman" w:hAnsi="Times New Roman" w:hint="default"/>
          <w:sz w:val="24"/>
          <w:szCs w:val="24"/>
        </w:rPr>
        <w:t>klade vý</w:t>
      </w:r>
      <w:r w:rsidRPr="00554CB9">
        <w:rPr>
          <w:rFonts w:ascii="Times New Roman" w:hAnsi="Times New Roman" w:hint="default"/>
          <w:sz w:val="24"/>
          <w:szCs w:val="24"/>
        </w:rPr>
        <w:t>zvy inš</w:t>
      </w:r>
      <w:r w:rsidRPr="00554CB9">
        <w:rPr>
          <w:rFonts w:ascii="Times New Roman" w:hAnsi="Times New Roman" w:hint="default"/>
          <w:sz w:val="24"/>
          <w:szCs w:val="24"/>
        </w:rPr>
        <w:t xml:space="preserve">pekcie </w:t>
      </w:r>
      <w:r w:rsidRPr="00554CB9">
        <w:rPr>
          <w:rFonts w:ascii="Times New Roman" w:hAnsi="Times New Roman" w:hint="default"/>
          <w:sz w:val="24"/>
          <w:szCs w:val="24"/>
        </w:rPr>
        <w:t>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11 ods. 3,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nepodal v urč</w:t>
      </w:r>
      <w:r w:rsidRPr="00554CB9">
        <w:rPr>
          <w:rFonts w:ascii="Times New Roman" w:hAnsi="Times New Roman" w:hint="default"/>
          <w:sz w:val="24"/>
          <w:szCs w:val="24"/>
        </w:rPr>
        <w:t>enej lehote na vý</w:t>
      </w:r>
      <w:r w:rsidRPr="00554CB9">
        <w:rPr>
          <w:rFonts w:ascii="Times New Roman" w:hAnsi="Times New Roman" w:hint="default"/>
          <w:sz w:val="24"/>
          <w:szCs w:val="24"/>
        </w:rPr>
        <w:t>zvu inš</w:t>
      </w:r>
      <w:r w:rsidRPr="00554CB9">
        <w:rPr>
          <w:rFonts w:ascii="Times New Roman" w:hAnsi="Times New Roman" w:hint="default"/>
          <w:sz w:val="24"/>
          <w:szCs w:val="24"/>
        </w:rPr>
        <w:t>pekcie ž</w:t>
      </w:r>
      <w:r w:rsidRPr="00554CB9">
        <w:rPr>
          <w:rFonts w:ascii="Times New Roman" w:hAnsi="Times New Roman" w:hint="default"/>
          <w:sz w:val="24"/>
          <w:szCs w:val="24"/>
        </w:rPr>
        <w:t>iadosť</w:t>
      </w:r>
      <w:r w:rsidRPr="00554CB9">
        <w:rPr>
          <w:rFonts w:ascii="Times New Roman" w:hAnsi="Times New Roman" w:hint="default"/>
          <w:sz w:val="24"/>
          <w:szCs w:val="24"/>
        </w:rPr>
        <w:t xml:space="preserve"> o zmenu povolenia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20 ods. 2,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nevykonal dodatoč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 xml:space="preserve"> ná</w:t>
      </w:r>
      <w:r w:rsidRPr="00554CB9">
        <w:rPr>
          <w:rFonts w:ascii="Times New Roman" w:hAnsi="Times New Roman" w:hint="default"/>
          <w:sz w:val="24"/>
          <w:szCs w:val="24"/>
        </w:rPr>
        <w:t>pravné</w:t>
      </w:r>
      <w:r w:rsidRPr="00554CB9">
        <w:rPr>
          <w:rFonts w:ascii="Times New Roman" w:hAnsi="Times New Roman" w:hint="default"/>
          <w:sz w:val="24"/>
          <w:szCs w:val="24"/>
        </w:rPr>
        <w:t xml:space="preserve"> opatrenie ulož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orgá</w:t>
      </w:r>
      <w:r w:rsidRPr="00554CB9">
        <w:rPr>
          <w:rFonts w:ascii="Times New Roman" w:hAnsi="Times New Roman" w:hint="default"/>
          <w:sz w:val="24"/>
          <w:szCs w:val="24"/>
        </w:rPr>
        <w:t>nom 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tneho dozoru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 xml:space="preserve">sm. f),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nesplnil  povinnosť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vypracovať</w:t>
      </w:r>
      <w:r w:rsidRPr="00554CB9">
        <w:rPr>
          <w:rFonts w:ascii="Times New Roman" w:hAnsi="Times New Roman" w:hint="default"/>
          <w:sz w:val="24"/>
          <w:szCs w:val="24"/>
        </w:rPr>
        <w:t xml:space="preserve"> vý</w:t>
      </w:r>
      <w:r w:rsidRPr="00554CB9">
        <w:rPr>
          <w:rFonts w:ascii="Times New Roman" w:hAnsi="Times New Roman" w:hint="default"/>
          <w:sz w:val="24"/>
          <w:szCs w:val="24"/>
        </w:rPr>
        <w:t>ch</w:t>
      </w:r>
      <w:r w:rsidRPr="00554CB9">
        <w:rPr>
          <w:rFonts w:ascii="Times New Roman" w:hAnsi="Times New Roman" w:hint="default"/>
          <w:sz w:val="24"/>
          <w:szCs w:val="24"/>
        </w:rPr>
        <w:t>odiskovú</w:t>
      </w:r>
      <w:r w:rsidRPr="00554CB9">
        <w:rPr>
          <w:rFonts w:ascii="Times New Roman" w:hAnsi="Times New Roman" w:hint="default"/>
          <w:sz w:val="24"/>
          <w:szCs w:val="24"/>
        </w:rPr>
        <w:t xml:space="preserve"> sprá</w:t>
      </w:r>
      <w:r w:rsidRPr="00554CB9">
        <w:rPr>
          <w:rFonts w:ascii="Times New Roman" w:hAnsi="Times New Roman" w:hint="default"/>
          <w:sz w:val="24"/>
          <w:szCs w:val="24"/>
        </w:rPr>
        <w:t>vu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8,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nesplnil povinnosti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1 pí</w:t>
      </w:r>
      <w:r w:rsidRPr="00554CB9">
        <w:rPr>
          <w:rFonts w:ascii="Times New Roman" w:hAnsi="Times New Roman" w:hint="default"/>
          <w:sz w:val="24"/>
          <w:szCs w:val="24"/>
        </w:rPr>
        <w:t>sm. d),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5 alebo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>sm. g)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neposkytol osobe vykoná</w:t>
      </w:r>
      <w:r w:rsidRPr="00554CB9">
        <w:rPr>
          <w:rFonts w:ascii="Times New Roman" w:hAnsi="Times New Roman" w:hint="default"/>
          <w:sz w:val="24"/>
          <w:szCs w:val="24"/>
        </w:rPr>
        <w:t>vajú</w:t>
      </w:r>
      <w:r w:rsidRPr="00554CB9">
        <w:rPr>
          <w:rFonts w:ascii="Times New Roman" w:hAnsi="Times New Roman" w:hint="default"/>
          <w:sz w:val="24"/>
          <w:szCs w:val="24"/>
        </w:rPr>
        <w:t>cej 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tny dozor pravdivé</w:t>
      </w:r>
      <w:r w:rsidRPr="00554CB9">
        <w:rPr>
          <w:rFonts w:ascii="Times New Roman" w:hAnsi="Times New Roman" w:hint="default"/>
          <w:sz w:val="24"/>
          <w:szCs w:val="24"/>
        </w:rPr>
        <w:t xml:space="preserve"> alebo ú</w:t>
      </w:r>
      <w:r w:rsidRPr="00554CB9">
        <w:rPr>
          <w:rFonts w:ascii="Times New Roman" w:hAnsi="Times New Roman" w:hint="default"/>
          <w:sz w:val="24"/>
          <w:szCs w:val="24"/>
        </w:rPr>
        <w:t>plné</w:t>
      </w:r>
      <w:r w:rsidRPr="00554CB9">
        <w:rPr>
          <w:rFonts w:ascii="Times New Roman" w:hAnsi="Times New Roman" w:hint="default"/>
          <w:sz w:val="24"/>
          <w:szCs w:val="24"/>
        </w:rPr>
        <w:t xml:space="preserve"> informá</w:t>
      </w:r>
      <w:r w:rsidRPr="00554CB9">
        <w:rPr>
          <w:rFonts w:ascii="Times New Roman" w:hAnsi="Times New Roman" w:hint="default"/>
          <w:sz w:val="24"/>
          <w:szCs w:val="24"/>
        </w:rPr>
        <w:t>cie a vysvetlenia,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neozná</w:t>
      </w:r>
      <w:r w:rsidRPr="00554CB9">
        <w:rPr>
          <w:rFonts w:ascii="Times New Roman" w:hAnsi="Times New Roman" w:hint="default"/>
          <w:sz w:val="24"/>
          <w:szCs w:val="24"/>
        </w:rPr>
        <w:t xml:space="preserve">mil zmenu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innosti </w:t>
      </w:r>
      <w:r w:rsidRPr="00554CB9">
        <w:rPr>
          <w:rFonts w:ascii="Times New Roman" w:hAnsi="Times New Roman"/>
          <w:sz w:val="24"/>
          <w:szCs w:val="24"/>
        </w:rPr>
        <w:t>v pre</w:t>
      </w:r>
      <w:r w:rsidRPr="00554CB9">
        <w:rPr>
          <w:rFonts w:ascii="Times New Roman" w:hAnsi="Times New Roman" w:hint="default"/>
          <w:sz w:val="24"/>
          <w:szCs w:val="24"/>
        </w:rPr>
        <w:t>vá</w:t>
      </w:r>
      <w:r w:rsidRPr="00554CB9">
        <w:rPr>
          <w:rFonts w:ascii="Times New Roman" w:hAnsi="Times New Roman" w:hint="default"/>
          <w:sz w:val="24"/>
          <w:szCs w:val="24"/>
        </w:rPr>
        <w:t>dzke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1 pí</w:t>
      </w:r>
      <w:r w:rsidRPr="00554CB9">
        <w:rPr>
          <w:rFonts w:ascii="Times New Roman" w:hAnsi="Times New Roman" w:hint="default"/>
          <w:sz w:val="24"/>
          <w:szCs w:val="24"/>
        </w:rPr>
        <w:t>sm. c) alebo neohlá</w:t>
      </w:r>
      <w:r w:rsidRPr="00554CB9">
        <w:rPr>
          <w:rFonts w:ascii="Times New Roman" w:hAnsi="Times New Roman" w:hint="default"/>
          <w:sz w:val="24"/>
          <w:szCs w:val="24"/>
        </w:rPr>
        <w:t xml:space="preserve">sil zmenu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innosti </w:t>
      </w:r>
      <w:r w:rsidRPr="00554CB9">
        <w:rPr>
          <w:rFonts w:ascii="Times New Roman" w:hAnsi="Times New Roman"/>
          <w:sz w:val="24"/>
          <w:szCs w:val="24"/>
        </w:rPr>
        <w:t>v </w:t>
      </w:r>
      <w:r w:rsidRPr="00554CB9">
        <w:rPr>
          <w:rFonts w:ascii="Times New Roman" w:hAnsi="Times New Roman" w:hint="default"/>
          <w:sz w:val="24"/>
          <w:szCs w:val="24"/>
        </w:rPr>
        <w:t>prevá</w:t>
      </w:r>
      <w:r w:rsidRPr="00554CB9">
        <w:rPr>
          <w:rFonts w:ascii="Times New Roman" w:hAnsi="Times New Roman" w:hint="default"/>
          <w:sz w:val="24"/>
          <w:szCs w:val="24"/>
        </w:rPr>
        <w:t>dzke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1 pí</w:t>
      </w:r>
      <w:r w:rsidRPr="00554CB9">
        <w:rPr>
          <w:rFonts w:ascii="Times New Roman" w:hAnsi="Times New Roman" w:hint="default"/>
          <w:sz w:val="24"/>
          <w:szCs w:val="24"/>
        </w:rPr>
        <w:t>sm. e),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uviedol v ž</w:t>
      </w:r>
      <w:r w:rsidRPr="00554CB9">
        <w:rPr>
          <w:rFonts w:ascii="Times New Roman" w:hAnsi="Times New Roman" w:hint="default"/>
          <w:sz w:val="24"/>
          <w:szCs w:val="24"/>
        </w:rPr>
        <w:t>iadosti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7 alebo v konaní</w:t>
      </w:r>
      <w:r w:rsidRPr="00554CB9">
        <w:rPr>
          <w:rFonts w:ascii="Times New Roman" w:hAnsi="Times New Roman" w:hint="default"/>
          <w:sz w:val="24"/>
          <w:szCs w:val="24"/>
        </w:rPr>
        <w:t xml:space="preserve">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1 nepravdivé</w:t>
      </w:r>
      <w:r w:rsidRPr="00554CB9">
        <w:rPr>
          <w:rFonts w:ascii="Times New Roman" w:hAnsi="Times New Roman" w:hint="default"/>
          <w:sz w:val="24"/>
          <w:szCs w:val="24"/>
        </w:rPr>
        <w:t xml:space="preserve"> alebo neú</w:t>
      </w:r>
      <w:r w:rsidRPr="00554CB9">
        <w:rPr>
          <w:rFonts w:ascii="Times New Roman" w:hAnsi="Times New Roman" w:hint="default"/>
          <w:sz w:val="24"/>
          <w:szCs w:val="24"/>
        </w:rPr>
        <w:t>plné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daje, ktoré</w:t>
      </w:r>
      <w:r w:rsidRPr="00554CB9">
        <w:rPr>
          <w:rFonts w:ascii="Times New Roman" w:hAnsi="Times New Roman" w:hint="default"/>
          <w:sz w:val="24"/>
          <w:szCs w:val="24"/>
        </w:rPr>
        <w:t xml:space="preserve"> môž</w:t>
      </w:r>
      <w:r w:rsidRPr="00554CB9">
        <w:rPr>
          <w:rFonts w:ascii="Times New Roman" w:hAnsi="Times New Roman" w:hint="default"/>
          <w:sz w:val="24"/>
          <w:szCs w:val="24"/>
        </w:rPr>
        <w:t>u mať</w:t>
      </w:r>
      <w:r w:rsidRPr="00554CB9">
        <w:rPr>
          <w:rFonts w:ascii="Times New Roman" w:hAnsi="Times New Roman" w:hint="default"/>
          <w:sz w:val="24"/>
          <w:szCs w:val="24"/>
        </w:rPr>
        <w:t xml:space="preserve"> vplyv na integrované</w:t>
      </w:r>
      <w:r w:rsidRPr="00554CB9">
        <w:rPr>
          <w:rFonts w:ascii="Times New Roman" w:hAnsi="Times New Roman" w:hint="default"/>
          <w:sz w:val="24"/>
          <w:szCs w:val="24"/>
        </w:rPr>
        <w:t xml:space="preserve"> povoľ</w:t>
      </w:r>
      <w:r w:rsidRPr="00554CB9">
        <w:rPr>
          <w:rFonts w:ascii="Times New Roman" w:hAnsi="Times New Roman" w:hint="default"/>
          <w:sz w:val="24"/>
          <w:szCs w:val="24"/>
        </w:rPr>
        <w:t xml:space="preserve">ovanie,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neozná</w:t>
      </w:r>
      <w:r w:rsidRPr="00554CB9">
        <w:rPr>
          <w:rFonts w:ascii="Times New Roman" w:hAnsi="Times New Roman" w:hint="default"/>
          <w:sz w:val="24"/>
          <w:szCs w:val="24"/>
        </w:rPr>
        <w:t>mil bez zbytoč</w:t>
      </w:r>
      <w:r w:rsidRPr="00554CB9">
        <w:rPr>
          <w:rFonts w:ascii="Times New Roman" w:hAnsi="Times New Roman" w:hint="default"/>
          <w:sz w:val="24"/>
          <w:szCs w:val="24"/>
        </w:rPr>
        <w:t>né</w:t>
      </w:r>
      <w:r w:rsidRPr="00554CB9">
        <w:rPr>
          <w:rFonts w:ascii="Times New Roman" w:hAnsi="Times New Roman" w:hint="default"/>
          <w:sz w:val="24"/>
          <w:szCs w:val="24"/>
        </w:rPr>
        <w:t>ho odkladu vzniknutú</w:t>
      </w:r>
      <w:r w:rsidRPr="00554CB9">
        <w:rPr>
          <w:rFonts w:ascii="Times New Roman" w:hAnsi="Times New Roman" w:hint="default"/>
          <w:sz w:val="24"/>
          <w:szCs w:val="24"/>
        </w:rPr>
        <w:t xml:space="preserve"> havá</w:t>
      </w:r>
      <w:r w:rsidRPr="00554CB9">
        <w:rPr>
          <w:rFonts w:ascii="Times New Roman" w:hAnsi="Times New Roman" w:hint="default"/>
          <w:sz w:val="24"/>
          <w:szCs w:val="24"/>
        </w:rPr>
        <w:t>riu alebo inú</w:t>
      </w:r>
      <w:r w:rsidRPr="00554CB9">
        <w:rPr>
          <w:rFonts w:ascii="Times New Roman" w:hAnsi="Times New Roman" w:hint="default"/>
          <w:sz w:val="24"/>
          <w:szCs w:val="24"/>
        </w:rPr>
        <w:t xml:space="preserve"> mimoriadnu udalosť</w:t>
      </w:r>
      <w:r w:rsidRPr="00554CB9">
        <w:rPr>
          <w:rFonts w:ascii="Times New Roman" w:hAnsi="Times New Roman" w:hint="default"/>
          <w:sz w:val="24"/>
          <w:szCs w:val="24"/>
        </w:rPr>
        <w:t>, alebo nadmerný</w:t>
      </w:r>
      <w:r w:rsidRPr="00554CB9">
        <w:rPr>
          <w:rFonts w:ascii="Times New Roman" w:hAnsi="Times New Roman" w:hint="default"/>
          <w:sz w:val="24"/>
          <w:szCs w:val="24"/>
        </w:rPr>
        <w:t xml:space="preserve"> okamž</w:t>
      </w:r>
      <w:r w:rsidRPr="00554CB9">
        <w:rPr>
          <w:rFonts w:ascii="Times New Roman" w:hAnsi="Times New Roman" w:hint="default"/>
          <w:sz w:val="24"/>
          <w:szCs w:val="24"/>
        </w:rPr>
        <w:t>itý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nik emisií</w:t>
      </w:r>
      <w:r w:rsidRPr="00554CB9">
        <w:rPr>
          <w:rFonts w:ascii="Times New Roman" w:hAnsi="Times New Roman" w:hint="default"/>
          <w:sz w:val="24"/>
          <w:szCs w:val="24"/>
        </w:rPr>
        <w:t xml:space="preserve"> alebo lá</w:t>
      </w:r>
      <w:r w:rsidRPr="00554CB9">
        <w:rPr>
          <w:rFonts w:ascii="Times New Roman" w:hAnsi="Times New Roman" w:hint="default"/>
          <w:sz w:val="24"/>
          <w:szCs w:val="24"/>
        </w:rPr>
        <w:t>tok do okolité</w:t>
      </w:r>
      <w:r w:rsidRPr="00554CB9">
        <w:rPr>
          <w:rFonts w:ascii="Times New Roman" w:hAnsi="Times New Roman" w:hint="default"/>
          <w:sz w:val="24"/>
          <w:szCs w:val="24"/>
        </w:rPr>
        <w:t>ho prostredia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>sm. d),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nevykonal opatrenia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21 ods. 2 pí</w:t>
      </w:r>
      <w:r w:rsidRPr="00554CB9">
        <w:rPr>
          <w:rFonts w:ascii="Times New Roman" w:hAnsi="Times New Roman" w:hint="default"/>
          <w:sz w:val="24"/>
          <w:szCs w:val="24"/>
        </w:rPr>
        <w:t>sm. m) po definití</w:t>
      </w:r>
      <w:r w:rsidRPr="00554CB9">
        <w:rPr>
          <w:rFonts w:ascii="Times New Roman" w:hAnsi="Times New Roman" w:hint="default"/>
          <w:sz w:val="24"/>
          <w:szCs w:val="24"/>
        </w:rPr>
        <w:t>vnom ukonč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inností</w:t>
      </w:r>
      <w:r w:rsidRPr="00554CB9">
        <w:rPr>
          <w:rFonts w:ascii="Times New Roman" w:hAnsi="Times New Roman" w:hint="default"/>
          <w:sz w:val="24"/>
          <w:szCs w:val="24"/>
        </w:rPr>
        <w:t xml:space="preserve">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vykoná</w:t>
      </w:r>
      <w:r w:rsidRPr="00554CB9">
        <w:rPr>
          <w:rFonts w:ascii="Times New Roman" w:hAnsi="Times New Roman" w:hint="default"/>
          <w:sz w:val="24"/>
          <w:szCs w:val="24"/>
        </w:rPr>
        <w:t>va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 bez povolenia alebo  neplní</w:t>
      </w:r>
      <w:r w:rsidRPr="00554CB9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1 pí</w:t>
      </w:r>
      <w:r w:rsidRPr="00554CB9">
        <w:rPr>
          <w:rFonts w:ascii="Times New Roman" w:hAnsi="Times New Roman" w:hint="default"/>
          <w:sz w:val="24"/>
          <w:szCs w:val="24"/>
        </w:rPr>
        <w:t xml:space="preserve">sm. a) a b),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neobmedzil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 alebo nezastavil 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v prevá</w:t>
      </w:r>
      <w:r w:rsidRPr="00554CB9">
        <w:rPr>
          <w:rFonts w:ascii="Times New Roman" w:hAnsi="Times New Roman" w:hint="default"/>
          <w:sz w:val="24"/>
          <w:szCs w:val="24"/>
        </w:rPr>
        <w:t>dzke alebo v jej č</w:t>
      </w:r>
      <w:r w:rsidRPr="00554CB9">
        <w:rPr>
          <w:rFonts w:ascii="Times New Roman" w:hAnsi="Times New Roman" w:hint="default"/>
          <w:sz w:val="24"/>
          <w:szCs w:val="24"/>
        </w:rPr>
        <w:t>asti na zá</w:t>
      </w:r>
      <w:r w:rsidRPr="00554CB9">
        <w:rPr>
          <w:rFonts w:ascii="Times New Roman" w:hAnsi="Times New Roman" w:hint="default"/>
          <w:sz w:val="24"/>
          <w:szCs w:val="24"/>
        </w:rPr>
        <w:t>klade rozhodnutia orgá</w:t>
      </w:r>
      <w:r w:rsidRPr="00554CB9">
        <w:rPr>
          <w:rFonts w:ascii="Times New Roman" w:hAnsi="Times New Roman" w:hint="default"/>
          <w:sz w:val="24"/>
          <w:szCs w:val="24"/>
        </w:rPr>
        <w:t>nu š</w:t>
      </w:r>
      <w:r w:rsidRPr="00554CB9">
        <w:rPr>
          <w:rFonts w:ascii="Times New Roman" w:hAnsi="Times New Roman" w:hint="default"/>
          <w:sz w:val="24"/>
          <w:szCs w:val="24"/>
        </w:rPr>
        <w:t>tá</w:t>
      </w:r>
      <w:r w:rsidRPr="00554CB9">
        <w:rPr>
          <w:rFonts w:ascii="Times New Roman" w:hAnsi="Times New Roman" w:hint="default"/>
          <w:sz w:val="24"/>
          <w:szCs w:val="24"/>
        </w:rPr>
        <w:t>tneho dozoru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19 ods. 2 alebo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20 ods. 3,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nesplnil povinnosti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26 ods. 2,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nesplnil  informač</w:t>
      </w:r>
      <w:r w:rsidRPr="00554CB9">
        <w:rPr>
          <w:rFonts w:ascii="Times New Roman" w:hAnsi="Times New Roman" w:hint="default"/>
          <w:sz w:val="24"/>
          <w:szCs w:val="24"/>
        </w:rPr>
        <w:t>nú</w:t>
      </w:r>
      <w:r w:rsidRPr="00554CB9">
        <w:rPr>
          <w:rFonts w:ascii="Times New Roman" w:hAnsi="Times New Roman" w:hint="default"/>
          <w:sz w:val="24"/>
          <w:szCs w:val="24"/>
        </w:rPr>
        <w:t xml:space="preserve"> povinnosť</w:t>
      </w:r>
      <w:r w:rsidRPr="00554CB9">
        <w:rPr>
          <w:rFonts w:ascii="Times New Roman" w:hAnsi="Times New Roman" w:hint="default"/>
          <w:sz w:val="24"/>
          <w:szCs w:val="24"/>
        </w:rPr>
        <w:t xml:space="preserve">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 xml:space="preserve">sm. c), </w:t>
      </w:r>
    </w:p>
    <w:p w:rsidR="003D6197" w:rsidRPr="00554CB9" w:rsidP="003D619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nevykonal opatrenie ulož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inš</w:t>
      </w:r>
      <w:r w:rsidRPr="00554CB9">
        <w:rPr>
          <w:rFonts w:ascii="Times New Roman" w:hAnsi="Times New Roman" w:hint="default"/>
          <w:sz w:val="24"/>
          <w:szCs w:val="24"/>
        </w:rPr>
        <w:t>pekciou podľ</w:t>
      </w:r>
      <w:r w:rsidRPr="00554CB9">
        <w:rPr>
          <w:rFonts w:ascii="Times New Roman" w:hAnsi="Times New Roman" w:hint="default"/>
          <w:sz w:val="24"/>
          <w:szCs w:val="24"/>
        </w:rPr>
        <w:t>a §</w:t>
      </w:r>
      <w:r w:rsidRPr="00554CB9">
        <w:rPr>
          <w:rFonts w:ascii="Times New Roman" w:hAnsi="Times New Roman" w:hint="default"/>
          <w:sz w:val="24"/>
          <w:szCs w:val="24"/>
        </w:rPr>
        <w:t xml:space="preserve"> 33 ods. 4 pí</w:t>
      </w:r>
      <w:r w:rsidRPr="00554CB9">
        <w:rPr>
          <w:rFonts w:ascii="Times New Roman" w:hAnsi="Times New Roman" w:hint="default"/>
          <w:sz w:val="24"/>
          <w:szCs w:val="24"/>
        </w:rPr>
        <w:t>sm. e).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(2)</w:t>
      </w:r>
      <w:r w:rsidRPr="00554C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Za poruš</w:t>
      </w:r>
      <w:r w:rsidRPr="00554CB9">
        <w:rPr>
          <w:rFonts w:ascii="Times New Roman" w:hAnsi="Times New Roman" w:hint="default"/>
          <w:sz w:val="24"/>
          <w:szCs w:val="24"/>
        </w:rPr>
        <w:t>enie po</w:t>
      </w:r>
      <w:r w:rsidRPr="00554CB9">
        <w:rPr>
          <w:rFonts w:ascii="Times New Roman" w:hAnsi="Times New Roman" w:hint="default"/>
          <w:sz w:val="24"/>
          <w:szCs w:val="24"/>
        </w:rPr>
        <w:t>vinností</w:t>
      </w:r>
      <w:r w:rsidRPr="00554CB9">
        <w:rPr>
          <w:rFonts w:ascii="Times New Roman" w:hAnsi="Times New Roman" w:hint="default"/>
          <w:sz w:val="24"/>
          <w:szCs w:val="24"/>
        </w:rPr>
        <w:t xml:space="preserve"> podľ</w:t>
      </w:r>
      <w:r w:rsidRPr="00554CB9">
        <w:rPr>
          <w:rFonts w:ascii="Times New Roman" w:hAnsi="Times New Roman" w:hint="default"/>
          <w:sz w:val="24"/>
          <w:szCs w:val="24"/>
        </w:rPr>
        <w:t>a odseku 1 pí</w:t>
      </w:r>
      <w:r w:rsidRPr="00554CB9">
        <w:rPr>
          <w:rFonts w:ascii="Times New Roman" w:hAnsi="Times New Roman" w:hint="default"/>
          <w:sz w:val="24"/>
          <w:szCs w:val="24"/>
        </w:rPr>
        <w:t>sm. a) </w:t>
      </w:r>
      <w:r w:rsidRPr="00554CB9">
        <w:rPr>
          <w:rFonts w:ascii="Times New Roman" w:hAnsi="Times New Roman" w:hint="default"/>
          <w:sz w:val="24"/>
          <w:szCs w:val="24"/>
        </w:rPr>
        <w:t>až</w:t>
      </w:r>
      <w:r w:rsidRPr="00554CB9">
        <w:rPr>
          <w:rFonts w:ascii="Times New Roman" w:hAnsi="Times New Roman" w:hint="default"/>
          <w:sz w:val="24"/>
          <w:szCs w:val="24"/>
        </w:rPr>
        <w:t xml:space="preserve"> d), g) až</w:t>
      </w:r>
      <w:r w:rsidRPr="00554CB9">
        <w:rPr>
          <w:rFonts w:ascii="Times New Roman" w:hAnsi="Times New Roman" w:hint="default"/>
          <w:sz w:val="24"/>
          <w:szCs w:val="24"/>
        </w:rPr>
        <w:t xml:space="preserve"> i) a p)  inš</w:t>
      </w:r>
      <w:r w:rsidRPr="00554CB9">
        <w:rPr>
          <w:rFonts w:ascii="Times New Roman" w:hAnsi="Times New Roman" w:hint="default"/>
          <w:sz w:val="24"/>
          <w:szCs w:val="24"/>
        </w:rPr>
        <w:t>pekcia uloží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ovi </w:t>
      </w:r>
      <w:r w:rsidRPr="00554CB9">
        <w:rPr>
          <w:rFonts w:ascii="Times New Roman" w:hAnsi="Times New Roman"/>
          <w:sz w:val="24"/>
          <w:szCs w:val="24"/>
        </w:rPr>
        <w:t>pokutu od 100 eur do  33 000 eur.</w:t>
      </w: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firstLine="644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(3) Za poruš</w:t>
      </w:r>
      <w:r w:rsidRPr="00554CB9">
        <w:rPr>
          <w:rFonts w:ascii="Times New Roman" w:hAnsi="Times New Roman" w:hint="default"/>
          <w:sz w:val="24"/>
          <w:szCs w:val="24"/>
        </w:rPr>
        <w:t>enie povinností</w:t>
      </w:r>
      <w:r w:rsidRPr="00554CB9">
        <w:rPr>
          <w:rFonts w:ascii="Times New Roman" w:hAnsi="Times New Roman" w:hint="default"/>
          <w:sz w:val="24"/>
          <w:szCs w:val="24"/>
        </w:rPr>
        <w:t xml:space="preserve"> podľ</w:t>
      </w:r>
      <w:r w:rsidRPr="00554CB9">
        <w:rPr>
          <w:rFonts w:ascii="Times New Roman" w:hAnsi="Times New Roman" w:hint="default"/>
          <w:sz w:val="24"/>
          <w:szCs w:val="24"/>
        </w:rPr>
        <w:t>a odseku 1 pí</w:t>
      </w:r>
      <w:r w:rsidRPr="00554CB9">
        <w:rPr>
          <w:rFonts w:ascii="Times New Roman" w:hAnsi="Times New Roman" w:hint="default"/>
          <w:sz w:val="24"/>
          <w:szCs w:val="24"/>
        </w:rPr>
        <w:t>sm. e)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/>
          <w:sz w:val="24"/>
          <w:szCs w:val="24"/>
        </w:rPr>
        <w:t> </w:t>
      </w:r>
      <w:r w:rsidRPr="00554CB9">
        <w:rPr>
          <w:rFonts w:ascii="Times New Roman" w:hAnsi="Times New Roman" w:hint="default"/>
          <w:sz w:val="24"/>
          <w:szCs w:val="24"/>
        </w:rPr>
        <w:t xml:space="preserve"> f), j) až</w:t>
      </w:r>
      <w:r w:rsidRPr="00554CB9">
        <w:rPr>
          <w:rFonts w:ascii="Times New Roman" w:hAnsi="Times New Roman" w:hint="default"/>
          <w:sz w:val="24"/>
          <w:szCs w:val="24"/>
        </w:rPr>
        <w:t xml:space="preserve"> o) a q)  inš</w:t>
      </w:r>
      <w:r w:rsidRPr="00554CB9">
        <w:rPr>
          <w:rFonts w:ascii="Times New Roman" w:hAnsi="Times New Roman" w:hint="default"/>
          <w:sz w:val="24"/>
          <w:szCs w:val="24"/>
        </w:rPr>
        <w:t>pekcia uloží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ovi </w:t>
      </w:r>
      <w:r w:rsidRPr="00554CB9">
        <w:rPr>
          <w:rFonts w:ascii="Times New Roman" w:hAnsi="Times New Roman"/>
          <w:sz w:val="24"/>
          <w:szCs w:val="24"/>
        </w:rPr>
        <w:t>pokutu od 1000 eur do 333</w:t>
      </w:r>
      <w:r w:rsidRPr="00554CB9">
        <w:rPr>
          <w:rFonts w:ascii="Times New Roman" w:hAnsi="Times New Roman" w:hint="default"/>
          <w:sz w:val="24"/>
          <w:szCs w:val="24"/>
        </w:rPr>
        <w:t xml:space="preserve"> 000 eur.“.</w:t>
      </w:r>
      <w:r w:rsidRPr="00554CB9">
        <w:rPr>
          <w:rFonts w:ascii="Times New Roman" w:hAnsi="Times New Roman"/>
          <w:color w:val="FF0000"/>
          <w:sz w:val="24"/>
          <w:szCs w:val="24"/>
        </w:rPr>
        <w:br/>
      </w:r>
    </w:p>
    <w:p w:rsidR="003D6197" w:rsidRPr="004F0F27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F27">
        <w:rPr>
          <w:rFonts w:ascii="Times New Roman" w:hAnsi="Times New Roman" w:hint="default"/>
          <w:iCs/>
          <w:sz w:val="24"/>
          <w:szCs w:val="24"/>
        </w:rPr>
        <w:t>Slová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„</w:t>
      </w:r>
      <w:r w:rsidRPr="004F0F27">
        <w:rPr>
          <w:rFonts w:ascii="Times New Roman" w:hAnsi="Times New Roman" w:hint="default"/>
          <w:iCs/>
          <w:sz w:val="24"/>
          <w:szCs w:val="24"/>
        </w:rPr>
        <w:t>zainteresovaná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verejnosť“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vo vš</w:t>
      </w:r>
      <w:r w:rsidRPr="004F0F27">
        <w:rPr>
          <w:rFonts w:ascii="Times New Roman" w:hAnsi="Times New Roman" w:hint="default"/>
          <w:iCs/>
          <w:sz w:val="24"/>
          <w:szCs w:val="24"/>
        </w:rPr>
        <w:t>etký</w:t>
      </w:r>
      <w:r w:rsidRPr="004F0F27">
        <w:rPr>
          <w:rFonts w:ascii="Times New Roman" w:hAnsi="Times New Roman" w:hint="default"/>
          <w:iCs/>
          <w:sz w:val="24"/>
          <w:szCs w:val="24"/>
        </w:rPr>
        <w:t>ch tvaroch sa v </w:t>
      </w:r>
      <w:r w:rsidRPr="004F0F27">
        <w:rPr>
          <w:rFonts w:ascii="Times New Roman" w:hAnsi="Times New Roman" w:hint="default"/>
          <w:iCs/>
          <w:sz w:val="24"/>
          <w:szCs w:val="24"/>
        </w:rPr>
        <w:t>celom texte zá</w:t>
      </w:r>
      <w:r w:rsidRPr="004F0F27">
        <w:rPr>
          <w:rFonts w:ascii="Times New Roman" w:hAnsi="Times New Roman" w:hint="default"/>
          <w:iCs/>
          <w:sz w:val="24"/>
          <w:szCs w:val="24"/>
        </w:rPr>
        <w:t>kona nahrá</w:t>
      </w:r>
      <w:r w:rsidRPr="004F0F27">
        <w:rPr>
          <w:rFonts w:ascii="Times New Roman" w:hAnsi="Times New Roman" w:hint="default"/>
          <w:iCs/>
          <w:sz w:val="24"/>
          <w:szCs w:val="24"/>
        </w:rPr>
        <w:t>dzajú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slovami „</w:t>
      </w:r>
      <w:r w:rsidRPr="004F0F27">
        <w:rPr>
          <w:rFonts w:ascii="Times New Roman" w:hAnsi="Times New Roman" w:hint="default"/>
          <w:iCs/>
          <w:sz w:val="24"/>
          <w:szCs w:val="24"/>
        </w:rPr>
        <w:t>dotknutá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verejnosť“</w:t>
      </w:r>
      <w:r w:rsidRPr="004F0F27">
        <w:rPr>
          <w:rFonts w:ascii="Times New Roman" w:hAnsi="Times New Roman" w:hint="default"/>
          <w:iCs/>
          <w:sz w:val="24"/>
          <w:szCs w:val="24"/>
        </w:rPr>
        <w:t xml:space="preserve"> v </w:t>
      </w:r>
      <w:r w:rsidRPr="004F0F27">
        <w:rPr>
          <w:rFonts w:ascii="Times New Roman" w:hAnsi="Times New Roman" w:hint="default"/>
          <w:iCs/>
          <w:sz w:val="24"/>
          <w:szCs w:val="24"/>
        </w:rPr>
        <w:t>prí</w:t>
      </w:r>
      <w:r w:rsidRPr="004F0F27">
        <w:rPr>
          <w:rFonts w:ascii="Times New Roman" w:hAnsi="Times New Roman" w:hint="default"/>
          <w:iCs/>
          <w:sz w:val="24"/>
          <w:szCs w:val="24"/>
        </w:rPr>
        <w:t>sluš</w:t>
      </w:r>
      <w:r w:rsidRPr="004F0F27">
        <w:rPr>
          <w:rFonts w:ascii="Times New Roman" w:hAnsi="Times New Roman" w:hint="default"/>
          <w:iCs/>
          <w:sz w:val="24"/>
          <w:szCs w:val="24"/>
        </w:rPr>
        <w:t>nom gramatickom tvare.“</w:t>
      </w:r>
      <w:r w:rsidRPr="004F0F27">
        <w:rPr>
          <w:rFonts w:ascii="Times New Roman" w:hAnsi="Times New Roman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Za §</w:t>
      </w:r>
      <w:r w:rsidRPr="00554CB9">
        <w:rPr>
          <w:rFonts w:ascii="Times New Roman" w:hAnsi="Times New Roman" w:hint="default"/>
          <w:sz w:val="24"/>
          <w:szCs w:val="24"/>
        </w:rPr>
        <w:t xml:space="preserve"> 40b sa vkladá</w:t>
      </w:r>
      <w:r w:rsidRPr="00554CB9">
        <w:rPr>
          <w:rFonts w:ascii="Times New Roman" w:hAnsi="Times New Roman" w:hint="default"/>
          <w:sz w:val="24"/>
          <w:szCs w:val="24"/>
        </w:rPr>
        <w:t xml:space="preserve"> §</w:t>
      </w:r>
      <w:r w:rsidRPr="00554CB9">
        <w:rPr>
          <w:rFonts w:ascii="Times New Roman" w:hAnsi="Times New Roman" w:hint="default"/>
          <w:sz w:val="24"/>
          <w:szCs w:val="24"/>
        </w:rPr>
        <w:t xml:space="preserve"> 40c, ktorý</w:t>
      </w:r>
      <w:r w:rsidRPr="00554CB9">
        <w:rPr>
          <w:rFonts w:ascii="Times New Roman" w:hAnsi="Times New Roman" w:hint="default"/>
          <w:sz w:val="24"/>
          <w:szCs w:val="24"/>
        </w:rPr>
        <w:t xml:space="preserve"> vrá</w:t>
      </w:r>
      <w:r w:rsidRPr="00554CB9">
        <w:rPr>
          <w:rFonts w:ascii="Times New Roman" w:hAnsi="Times New Roman" w:hint="default"/>
          <w:sz w:val="24"/>
          <w:szCs w:val="24"/>
        </w:rPr>
        <w:t>tane nadpisu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40c</w:t>
      </w:r>
    </w:p>
    <w:p w:rsidR="003D6197" w:rsidRPr="003521B7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Prechodné</w:t>
      </w:r>
      <w:r w:rsidRPr="00554CB9">
        <w:rPr>
          <w:rFonts w:ascii="Times New Roman" w:hAnsi="Times New Roman" w:hint="default"/>
          <w:sz w:val="24"/>
          <w:szCs w:val="24"/>
        </w:rPr>
        <w:t xml:space="preserve"> ustanovenia k </w:t>
      </w:r>
      <w:r w:rsidRPr="00554CB9">
        <w:rPr>
          <w:rFonts w:ascii="Times New Roman" w:hAnsi="Times New Roman" w:hint="default"/>
          <w:sz w:val="24"/>
          <w:szCs w:val="24"/>
        </w:rPr>
        <w:t>ú</w:t>
      </w:r>
      <w:r w:rsidRPr="00554CB9">
        <w:rPr>
          <w:rFonts w:ascii="Times New Roman" w:hAnsi="Times New Roman" w:hint="default"/>
          <w:sz w:val="24"/>
          <w:szCs w:val="24"/>
        </w:rPr>
        <w:t>pravá</w:t>
      </w:r>
      <w:r w:rsidRPr="00554CB9">
        <w:rPr>
          <w:rFonts w:ascii="Times New Roman" w:hAnsi="Times New Roman" w:hint="default"/>
          <w:sz w:val="24"/>
          <w:szCs w:val="24"/>
        </w:rPr>
        <w:t>m úč</w:t>
      </w:r>
      <w:r w:rsidRPr="00554CB9">
        <w:rPr>
          <w:rFonts w:ascii="Times New Roman" w:hAnsi="Times New Roman" w:hint="default"/>
          <w:sz w:val="24"/>
          <w:szCs w:val="24"/>
        </w:rPr>
        <w:t>inný</w:t>
      </w:r>
      <w:r w:rsidRPr="00554CB9">
        <w:rPr>
          <w:rFonts w:ascii="Times New Roman" w:hAnsi="Times New Roman" w:hint="default"/>
          <w:sz w:val="24"/>
          <w:szCs w:val="24"/>
        </w:rPr>
        <w:t xml:space="preserve">m </w:t>
      </w:r>
      <w:r w:rsidRPr="004F0F27">
        <w:rPr>
          <w:rFonts w:ascii="Times New Roman" w:hAnsi="Times New Roman"/>
          <w:sz w:val="24"/>
          <w:szCs w:val="24"/>
        </w:rPr>
        <w:t>od 1. novembra 2015</w:t>
      </w:r>
    </w:p>
    <w:p w:rsidR="003D6197" w:rsidRPr="00554CB9" w:rsidP="003D6197">
      <w:pPr>
        <w:pStyle w:val="ListParagraph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Zač</w:t>
      </w:r>
      <w:r w:rsidRPr="00554CB9">
        <w:rPr>
          <w:rFonts w:ascii="Times New Roman" w:hAnsi="Times New Roman" w:hint="default"/>
          <w:sz w:val="24"/>
          <w:szCs w:val="24"/>
        </w:rPr>
        <w:t>até</w:t>
      </w:r>
      <w:r w:rsidRPr="00554CB9">
        <w:rPr>
          <w:rFonts w:ascii="Times New Roman" w:hAnsi="Times New Roman" w:hint="default"/>
          <w:sz w:val="24"/>
          <w:szCs w:val="24"/>
        </w:rPr>
        <w:t xml:space="preserve"> a ne</w:t>
      </w:r>
      <w:r>
        <w:rPr>
          <w:rFonts w:ascii="Times New Roman" w:hAnsi="Times New Roman"/>
          <w:sz w:val="24"/>
          <w:szCs w:val="24"/>
        </w:rPr>
        <w:t>s</w:t>
      </w:r>
      <w:r w:rsidRPr="00554CB9">
        <w:rPr>
          <w:rFonts w:ascii="Times New Roman" w:hAnsi="Times New Roman" w:hint="default"/>
          <w:sz w:val="24"/>
          <w:szCs w:val="24"/>
        </w:rPr>
        <w:t>konč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konania sa </w:t>
      </w:r>
      <w:r>
        <w:rPr>
          <w:rFonts w:ascii="Times New Roman" w:hAnsi="Times New Roman"/>
          <w:sz w:val="24"/>
          <w:szCs w:val="24"/>
        </w:rPr>
        <w:t>s</w:t>
      </w:r>
      <w:r w:rsidRPr="00554CB9">
        <w:rPr>
          <w:rFonts w:ascii="Times New Roman" w:hAnsi="Times New Roman" w:hint="default"/>
          <w:sz w:val="24"/>
          <w:szCs w:val="24"/>
        </w:rPr>
        <w:t>konč</w:t>
      </w:r>
      <w:r w:rsidRPr="00554CB9">
        <w:rPr>
          <w:rFonts w:ascii="Times New Roman" w:hAnsi="Times New Roman" w:hint="default"/>
          <w:sz w:val="24"/>
          <w:szCs w:val="24"/>
        </w:rPr>
        <w:t>ia podľ</w:t>
      </w:r>
      <w:r w:rsidRPr="00554CB9">
        <w:rPr>
          <w:rFonts w:ascii="Times New Roman" w:hAnsi="Times New Roman" w:hint="default"/>
          <w:sz w:val="24"/>
          <w:szCs w:val="24"/>
        </w:rPr>
        <w:t>a  predpisov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ch do 31. októ</w:t>
      </w:r>
      <w:r>
        <w:rPr>
          <w:rFonts w:ascii="Times New Roman" w:hAnsi="Times New Roman" w:hint="default"/>
          <w:sz w:val="24"/>
          <w:szCs w:val="24"/>
        </w:rPr>
        <w:t>bra 2015</w:t>
      </w:r>
      <w:r w:rsidRPr="00554CB9">
        <w:rPr>
          <w:rFonts w:ascii="Times New Roman" w:hAnsi="Times New Roman"/>
          <w:sz w:val="24"/>
          <w:szCs w:val="24"/>
        </w:rPr>
        <w:t>.</w:t>
      </w:r>
    </w:p>
    <w:p w:rsidR="003D6197" w:rsidRPr="00554CB9" w:rsidP="003D6197">
      <w:pPr>
        <w:pStyle w:val="ListParagraph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Zač</w:t>
      </w:r>
      <w:r w:rsidRPr="00554CB9">
        <w:rPr>
          <w:rFonts w:ascii="Times New Roman" w:hAnsi="Times New Roman" w:hint="default"/>
          <w:sz w:val="24"/>
          <w:szCs w:val="24"/>
        </w:rPr>
        <w:t>até</w:t>
      </w:r>
      <w:r w:rsidRPr="00554CB9">
        <w:rPr>
          <w:rFonts w:ascii="Times New Roman" w:hAnsi="Times New Roman" w:hint="default"/>
          <w:sz w:val="24"/>
          <w:szCs w:val="24"/>
        </w:rPr>
        <w:t xml:space="preserve"> a ne</w:t>
      </w:r>
      <w:r>
        <w:rPr>
          <w:rFonts w:ascii="Times New Roman" w:hAnsi="Times New Roman"/>
          <w:sz w:val="24"/>
          <w:szCs w:val="24"/>
        </w:rPr>
        <w:t>s</w:t>
      </w:r>
      <w:r w:rsidRPr="00554CB9">
        <w:rPr>
          <w:rFonts w:ascii="Times New Roman" w:hAnsi="Times New Roman" w:hint="default"/>
          <w:sz w:val="24"/>
          <w:szCs w:val="24"/>
        </w:rPr>
        <w:t>konč</w:t>
      </w:r>
      <w:r w:rsidRPr="00554CB9">
        <w:rPr>
          <w:rFonts w:ascii="Times New Roman" w:hAnsi="Times New Roman" w:hint="default"/>
          <w:sz w:val="24"/>
          <w:szCs w:val="24"/>
        </w:rPr>
        <w:t>ené</w:t>
      </w:r>
      <w:r w:rsidRPr="00554CB9">
        <w:rPr>
          <w:rFonts w:ascii="Times New Roman" w:hAnsi="Times New Roman" w:hint="default"/>
          <w:sz w:val="24"/>
          <w:szCs w:val="24"/>
        </w:rPr>
        <w:t xml:space="preserve"> konania o </w:t>
      </w:r>
      <w:r w:rsidRPr="00554CB9">
        <w:rPr>
          <w:rFonts w:ascii="Times New Roman" w:hAnsi="Times New Roman" w:hint="default"/>
          <w:sz w:val="24"/>
          <w:szCs w:val="24"/>
        </w:rPr>
        <w:t>ulož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 xml:space="preserve"> pokuty sa dokonč</w:t>
      </w:r>
      <w:r w:rsidRPr="00554CB9">
        <w:rPr>
          <w:rFonts w:ascii="Times New Roman" w:hAnsi="Times New Roman" w:hint="default"/>
          <w:sz w:val="24"/>
          <w:szCs w:val="24"/>
        </w:rPr>
        <w:t>ia podľ</w:t>
      </w:r>
      <w:r w:rsidRPr="00554CB9">
        <w:rPr>
          <w:rFonts w:ascii="Times New Roman" w:hAnsi="Times New Roman" w:hint="default"/>
          <w:sz w:val="24"/>
          <w:szCs w:val="24"/>
        </w:rPr>
        <w:t>a predpisov</w:t>
      </w:r>
      <w:r w:rsidRPr="00B97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ch do 31. októ</w:t>
      </w:r>
      <w:r>
        <w:rPr>
          <w:rFonts w:ascii="Times New Roman" w:hAnsi="Times New Roman" w:hint="default"/>
          <w:sz w:val="24"/>
          <w:szCs w:val="24"/>
        </w:rPr>
        <w:t>bra 2015</w:t>
      </w:r>
      <w:r w:rsidRPr="00554CB9">
        <w:rPr>
          <w:rFonts w:ascii="Times New Roman" w:hAnsi="Times New Roman" w:hint="default"/>
          <w:sz w:val="24"/>
          <w:szCs w:val="24"/>
        </w:rPr>
        <w:t>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V </w:t>
      </w:r>
      <w:r w:rsidRPr="00554CB9">
        <w:rPr>
          <w:rFonts w:ascii="Times New Roman" w:hAnsi="Times New Roman" w:hint="default"/>
          <w:sz w:val="24"/>
          <w:szCs w:val="24"/>
        </w:rPr>
        <w:t>prí</w:t>
      </w:r>
      <w:r w:rsidRPr="00554CB9">
        <w:rPr>
          <w:rFonts w:ascii="Times New Roman" w:hAnsi="Times New Roman" w:hint="default"/>
          <w:sz w:val="24"/>
          <w:szCs w:val="24"/>
        </w:rPr>
        <w:t>lohe č</w:t>
      </w:r>
      <w:r w:rsidRPr="00554CB9">
        <w:rPr>
          <w:rFonts w:ascii="Times New Roman" w:hAnsi="Times New Roman" w:hint="default"/>
          <w:sz w:val="24"/>
          <w:szCs w:val="24"/>
        </w:rPr>
        <w:t>. 1 v </w:t>
      </w:r>
      <w:r w:rsidRPr="00554CB9">
        <w:rPr>
          <w:rFonts w:ascii="Times New Roman" w:hAnsi="Times New Roman" w:hint="default"/>
          <w:sz w:val="24"/>
          <w:szCs w:val="24"/>
        </w:rPr>
        <w:t>bode 6.4 sa vypúšť</w:t>
      </w:r>
      <w:r w:rsidRPr="00554CB9">
        <w:rPr>
          <w:rFonts w:ascii="Times New Roman" w:hAnsi="Times New Roman" w:hint="default"/>
          <w:sz w:val="24"/>
          <w:szCs w:val="24"/>
        </w:rPr>
        <w:t>a označ</w:t>
      </w:r>
      <w:r w:rsidRPr="00554CB9">
        <w:rPr>
          <w:rFonts w:ascii="Times New Roman" w:hAnsi="Times New Roman" w:hint="default"/>
          <w:sz w:val="24"/>
          <w:szCs w:val="24"/>
        </w:rPr>
        <w:t>enie pí</w:t>
      </w:r>
      <w:r w:rsidRPr="00554CB9">
        <w:rPr>
          <w:rFonts w:ascii="Times New Roman" w:hAnsi="Times New Roman" w:hint="default"/>
          <w:sz w:val="24"/>
          <w:szCs w:val="24"/>
        </w:rPr>
        <w:t>smen c) a d) a </w:t>
      </w:r>
      <w:r w:rsidRPr="00554CB9">
        <w:rPr>
          <w:rFonts w:ascii="Times New Roman" w:hAnsi="Times New Roman" w:hint="default"/>
          <w:sz w:val="24"/>
          <w:szCs w:val="24"/>
        </w:rPr>
        <w:t>označ</w:t>
      </w:r>
      <w:r w:rsidRPr="00554CB9">
        <w:rPr>
          <w:rFonts w:ascii="Times New Roman" w:hAnsi="Times New Roman" w:hint="default"/>
          <w:sz w:val="24"/>
          <w:szCs w:val="24"/>
        </w:rPr>
        <w:t>enie pí</w:t>
      </w:r>
      <w:r w:rsidRPr="00554CB9">
        <w:rPr>
          <w:rFonts w:ascii="Times New Roman" w:hAnsi="Times New Roman" w:hint="default"/>
          <w:sz w:val="24"/>
          <w:szCs w:val="24"/>
        </w:rPr>
        <w:t>smena e) sa nahrá</w:t>
      </w:r>
      <w:r w:rsidRPr="00554CB9">
        <w:rPr>
          <w:rFonts w:ascii="Times New Roman" w:hAnsi="Times New Roman" w:hint="default"/>
          <w:sz w:val="24"/>
          <w:szCs w:val="24"/>
        </w:rPr>
        <w:t>dza označ</w:t>
      </w:r>
      <w:r w:rsidRPr="00554CB9">
        <w:rPr>
          <w:rFonts w:ascii="Times New Roman" w:hAnsi="Times New Roman" w:hint="default"/>
          <w:sz w:val="24"/>
          <w:szCs w:val="24"/>
        </w:rPr>
        <w:t>ení</w:t>
      </w:r>
      <w:r w:rsidRPr="00554CB9">
        <w:rPr>
          <w:rFonts w:ascii="Times New Roman" w:hAnsi="Times New Roman" w:hint="default"/>
          <w:sz w:val="24"/>
          <w:szCs w:val="24"/>
        </w:rPr>
        <w:t>m pí</w:t>
      </w:r>
      <w:r w:rsidRPr="00554CB9">
        <w:rPr>
          <w:rFonts w:ascii="Times New Roman" w:hAnsi="Times New Roman" w:hint="default"/>
          <w:sz w:val="24"/>
          <w:szCs w:val="24"/>
        </w:rPr>
        <w:t>smena c).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D6197" w:rsidRPr="00554CB9" w:rsidP="003D6197">
      <w:pPr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>V </w:t>
      </w:r>
      <w:r w:rsidRPr="00554CB9">
        <w:rPr>
          <w:rFonts w:ascii="Times New Roman" w:hAnsi="Times New Roman" w:hint="default"/>
          <w:sz w:val="24"/>
          <w:szCs w:val="24"/>
        </w:rPr>
        <w:t>prí</w:t>
      </w:r>
      <w:r w:rsidRPr="00554CB9">
        <w:rPr>
          <w:rFonts w:ascii="Times New Roman" w:hAnsi="Times New Roman" w:hint="default"/>
          <w:sz w:val="24"/>
          <w:szCs w:val="24"/>
        </w:rPr>
        <w:t>lohe č</w:t>
      </w:r>
      <w:r w:rsidRPr="00554CB9">
        <w:rPr>
          <w:rFonts w:ascii="Times New Roman" w:hAnsi="Times New Roman" w:hint="default"/>
          <w:sz w:val="24"/>
          <w:szCs w:val="24"/>
        </w:rPr>
        <w:t>. 1 bode 6.11 sa 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 </w:t>
      </w:r>
      <w:r w:rsidRPr="00554CB9">
        <w:rPr>
          <w:rFonts w:ascii="Times New Roman" w:hAnsi="Times New Roman" w:hint="default"/>
          <w:sz w:val="24"/>
          <w:szCs w:val="24"/>
        </w:rPr>
        <w:t>odkazu 14 nahrá</w:t>
      </w:r>
      <w:r w:rsidRPr="00554CB9">
        <w:rPr>
          <w:rFonts w:ascii="Times New Roman" w:hAnsi="Times New Roman" w:hint="default"/>
          <w:sz w:val="24"/>
          <w:szCs w:val="24"/>
        </w:rPr>
        <w:t>dza pozná</w:t>
      </w:r>
      <w:r w:rsidRPr="00554CB9">
        <w:rPr>
          <w:rFonts w:ascii="Times New Roman" w:hAnsi="Times New Roman" w:hint="default"/>
          <w:sz w:val="24"/>
          <w:szCs w:val="24"/>
        </w:rPr>
        <w:t>mkou pod č</w:t>
      </w:r>
      <w:r w:rsidRPr="00554CB9">
        <w:rPr>
          <w:rFonts w:ascii="Times New Roman" w:hAnsi="Times New Roman" w:hint="default"/>
          <w:sz w:val="24"/>
          <w:szCs w:val="24"/>
        </w:rPr>
        <w:t>iarou k </w:t>
      </w:r>
      <w:r w:rsidRPr="00554CB9">
        <w:rPr>
          <w:rFonts w:ascii="Times New Roman" w:hAnsi="Times New Roman" w:hint="default"/>
          <w:sz w:val="24"/>
          <w:szCs w:val="24"/>
        </w:rPr>
        <w:t>odkazu 75a, ktorá</w:t>
      </w:r>
      <w:r w:rsidRPr="00554CB9">
        <w:rPr>
          <w:rFonts w:ascii="Times New Roman" w:hAnsi="Times New Roman" w:hint="default"/>
          <w:sz w:val="24"/>
          <w:szCs w:val="24"/>
        </w:rPr>
        <w:t xml:space="preserve">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/>
          <w:sz w:val="24"/>
          <w:szCs w:val="24"/>
          <w:vertAlign w:val="superscript"/>
        </w:rPr>
        <w:t>75a</w:t>
      </w:r>
      <w:r w:rsidRPr="00554CB9">
        <w:rPr>
          <w:rFonts w:ascii="Times New Roman" w:hAnsi="Times New Roman" w:hint="default"/>
          <w:sz w:val="24"/>
          <w:szCs w:val="24"/>
        </w:rPr>
        <w:t>)§</w:t>
      </w:r>
      <w:r w:rsidRPr="00554CB9">
        <w:rPr>
          <w:rFonts w:ascii="Times New Roman" w:hAnsi="Times New Roman" w:hint="default"/>
          <w:sz w:val="24"/>
          <w:szCs w:val="24"/>
        </w:rPr>
        <w:t xml:space="preserve"> 36 ods. 1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364/2</w:t>
      </w:r>
      <w:r w:rsidRPr="00554CB9">
        <w:rPr>
          <w:rFonts w:ascii="Times New Roman" w:hAnsi="Times New Roman" w:hint="default"/>
          <w:sz w:val="24"/>
          <w:szCs w:val="24"/>
        </w:rPr>
        <w:t>004 Z. z. v </w:t>
      </w:r>
      <w:r w:rsidRPr="00554CB9">
        <w:rPr>
          <w:rFonts w:ascii="Times New Roman" w:hAnsi="Times New Roman" w:hint="default"/>
          <w:sz w:val="24"/>
          <w:szCs w:val="24"/>
        </w:rPr>
        <w:t>znení</w:t>
      </w:r>
      <w:r w:rsidRPr="00554CB9">
        <w:rPr>
          <w:rFonts w:ascii="Times New Roman" w:hAnsi="Times New Roman" w:hint="default"/>
          <w:sz w:val="24"/>
          <w:szCs w:val="24"/>
        </w:rPr>
        <w:t xml:space="preserve"> neskorší</w:t>
      </w:r>
      <w:r w:rsidRPr="00554CB9">
        <w:rPr>
          <w:rFonts w:ascii="Times New Roman" w:hAnsi="Times New Roman" w:hint="default"/>
          <w:sz w:val="24"/>
          <w:szCs w:val="24"/>
        </w:rPr>
        <w:t>ch predpisov.“</w:t>
      </w:r>
      <w:r>
        <w:rPr>
          <w:rFonts w:ascii="Times New Roman" w:hAnsi="Times New Roman"/>
          <w:sz w:val="24"/>
          <w:szCs w:val="24"/>
        </w:rPr>
        <w:t>.</w:t>
      </w:r>
      <w:r w:rsidRPr="00554CB9">
        <w:rPr>
          <w:rFonts w:ascii="Times New Roman" w:hAnsi="Times New Roman"/>
          <w:sz w:val="24"/>
          <w:szCs w:val="24"/>
        </w:rPr>
        <w:t xml:space="preserve"> </w:t>
      </w:r>
    </w:p>
    <w:p w:rsidR="003D6197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554CB9">
        <w:rPr>
          <w:rFonts w:ascii="Times New Roman" w:hAnsi="Times New Roman"/>
          <w:b/>
          <w:bCs/>
          <w:sz w:val="24"/>
          <w:szCs w:val="24"/>
        </w:rPr>
        <w:t>l. II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Zá</w:t>
      </w:r>
      <w:r w:rsidRPr="00554CB9">
        <w:rPr>
          <w:rFonts w:ascii="Times New Roman" w:hAnsi="Times New Roman" w:hint="default"/>
          <w:sz w:val="24"/>
          <w:szCs w:val="24"/>
        </w:rPr>
        <w:t>kon Ná</w:t>
      </w:r>
      <w:r w:rsidRPr="00554C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54CB9">
        <w:rPr>
          <w:rFonts w:ascii="Times New Roman" w:hAnsi="Times New Roman" w:hint="default"/>
          <w:sz w:val="24"/>
          <w:szCs w:val="24"/>
        </w:rPr>
        <w:t>. 145/1995 Z. z. o sprá</w:t>
      </w:r>
      <w:r w:rsidRPr="00554CB9">
        <w:rPr>
          <w:rFonts w:ascii="Times New Roman" w:hAnsi="Times New Roman" w:hint="default"/>
          <w:sz w:val="24"/>
          <w:szCs w:val="24"/>
        </w:rPr>
        <w:t>vnych poplatkoch v znení</w:t>
      </w:r>
      <w:r w:rsidRPr="00554CB9">
        <w:rPr>
          <w:rFonts w:ascii="Times New Roman" w:hAnsi="Times New Roman" w:hint="default"/>
          <w:sz w:val="24"/>
          <w:szCs w:val="24"/>
        </w:rPr>
        <w:t xml:space="preserve"> zá</w:t>
      </w:r>
      <w:r w:rsidRPr="00554CB9">
        <w:rPr>
          <w:rFonts w:ascii="Times New Roman" w:hAnsi="Times New Roman" w:hint="default"/>
          <w:sz w:val="24"/>
          <w:szCs w:val="24"/>
        </w:rPr>
        <w:t>kona Ná</w:t>
      </w:r>
      <w:r w:rsidRPr="00554C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54CB9">
        <w:rPr>
          <w:rFonts w:ascii="Times New Roman" w:hAnsi="Times New Roman" w:hint="default"/>
          <w:sz w:val="24"/>
          <w:szCs w:val="24"/>
        </w:rPr>
        <w:t>. 123/1996 Z. z., zá</w:t>
      </w:r>
      <w:r w:rsidRPr="00554CB9">
        <w:rPr>
          <w:rFonts w:ascii="Times New Roman" w:hAnsi="Times New Roman" w:hint="default"/>
          <w:sz w:val="24"/>
          <w:szCs w:val="24"/>
        </w:rPr>
        <w:t>kona Ná</w:t>
      </w:r>
      <w:r w:rsidRPr="00554CB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54CB9">
        <w:rPr>
          <w:rFonts w:ascii="Times New Roman" w:hAnsi="Times New Roman" w:hint="default"/>
          <w:sz w:val="24"/>
          <w:szCs w:val="24"/>
        </w:rPr>
        <w:t>. 224/1996</w:t>
      </w:r>
      <w:r w:rsidRPr="00554CB9">
        <w:rPr>
          <w:rFonts w:ascii="Times New Roman" w:hAnsi="Times New Roman" w:hint="default"/>
          <w:sz w:val="24"/>
          <w:szCs w:val="24"/>
        </w:rPr>
        <w:t xml:space="preserve">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70/1997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1/1998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232/1999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3/2000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142/2000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211/2000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468/2000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553/2001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96/2002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 xml:space="preserve">. 118/2002 </w:t>
      </w:r>
      <w:r w:rsidRPr="00554CB9">
        <w:rPr>
          <w:rFonts w:ascii="Times New Roman" w:hAnsi="Times New Roman" w:hint="default"/>
          <w:sz w:val="24"/>
          <w:szCs w:val="24"/>
        </w:rPr>
        <w:t>Z</w:t>
      </w:r>
      <w:r w:rsidRPr="00554CB9">
        <w:rPr>
          <w:rFonts w:ascii="Times New Roman" w:hAnsi="Times New Roman" w:hint="default"/>
          <w:sz w:val="24"/>
          <w:szCs w:val="24"/>
        </w:rPr>
        <w:t>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215/2002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237/2002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418/2002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457/2002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465/2002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477/2002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480/2002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190/2003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217/2003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245/20</w:t>
      </w:r>
      <w:r w:rsidRPr="00554CB9">
        <w:rPr>
          <w:rFonts w:ascii="Times New Roman" w:hAnsi="Times New Roman" w:hint="default"/>
          <w:sz w:val="24"/>
          <w:szCs w:val="24"/>
        </w:rPr>
        <w:t>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450/2003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469/2003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583/2003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199/2004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204/2004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347/2004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382/2004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434/2004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533</w:t>
      </w:r>
      <w:r w:rsidRPr="00554CB9">
        <w:rPr>
          <w:rFonts w:ascii="Times New Roman" w:hAnsi="Times New Roman" w:hint="default"/>
          <w:sz w:val="24"/>
          <w:szCs w:val="24"/>
        </w:rPr>
        <w:t>/</w:t>
      </w:r>
      <w:r w:rsidRPr="00554CB9">
        <w:rPr>
          <w:rFonts w:ascii="Times New Roman" w:hAnsi="Times New Roman" w:hint="default"/>
          <w:sz w:val="24"/>
          <w:szCs w:val="24"/>
        </w:rPr>
        <w:t>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541/2004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572/2004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578/2004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581/2004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633/2004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653/2004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656/2004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725/2004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8</w:t>
      </w:r>
      <w:r w:rsidRPr="00554CB9">
        <w:rPr>
          <w:rFonts w:ascii="Times New Roman" w:hAnsi="Times New Roman" w:hint="default"/>
          <w:sz w:val="24"/>
          <w:szCs w:val="24"/>
        </w:rPr>
        <w:t>/</w:t>
      </w:r>
      <w:r w:rsidRPr="00554CB9">
        <w:rPr>
          <w:rFonts w:ascii="Times New Roman" w:hAnsi="Times New Roman" w:hint="default"/>
          <w:sz w:val="24"/>
          <w:szCs w:val="24"/>
        </w:rPr>
        <w:t>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15/2005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93/2005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171/2005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308/2005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331/2005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341/2005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342/2005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473/2005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491/2005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</w:t>
      </w:r>
      <w:r w:rsidRPr="00554CB9">
        <w:rPr>
          <w:rFonts w:ascii="Times New Roman" w:hAnsi="Times New Roman" w:hint="default"/>
          <w:sz w:val="24"/>
          <w:szCs w:val="24"/>
        </w:rPr>
        <w:t>3</w:t>
      </w:r>
      <w:r w:rsidRPr="00554CB9">
        <w:rPr>
          <w:rFonts w:ascii="Times New Roman" w:hAnsi="Times New Roman" w:hint="default"/>
          <w:sz w:val="24"/>
          <w:szCs w:val="24"/>
        </w:rPr>
        <w:t>8/2005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558/2005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572/2005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 xml:space="preserve">. 573/2005 Z. z.,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610/2005 Z. z., </w:t>
      </w:r>
      <w:r w:rsidRPr="00554CB9">
        <w:rPr>
          <w:rFonts w:ascii="Times New Roman" w:hAnsi="Times New Roman" w:hint="default"/>
          <w:sz w:val="24"/>
          <w:szCs w:val="24"/>
        </w:rPr>
        <w:t>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14/2006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15/2006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24/2006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117/2006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124/2006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</w:t>
      </w:r>
      <w:r w:rsidRPr="00554CB9">
        <w:rPr>
          <w:rFonts w:ascii="Times New Roman" w:hAnsi="Times New Roman" w:hint="default"/>
          <w:sz w:val="24"/>
          <w:szCs w:val="24"/>
        </w:rPr>
        <w:t>26/2006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224/2006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342/2006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672/2006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693/2006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21/2007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43/2007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95/2007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193/2007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220/2007 Z. z., zá</w:t>
      </w:r>
      <w:r w:rsidRPr="00554CB9">
        <w:rPr>
          <w:rFonts w:ascii="Times New Roman" w:hAnsi="Times New Roman" w:hint="default"/>
          <w:sz w:val="24"/>
          <w:szCs w:val="24"/>
        </w:rPr>
        <w:t>kona č.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279/2007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295/2007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309/2007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342/2007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343/2007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344/2007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355/2007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358/2007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359/2007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460/2007 Z. z., zá</w:t>
      </w:r>
      <w:r w:rsidRPr="00554CB9">
        <w:rPr>
          <w:rFonts w:ascii="Times New Roman" w:hAnsi="Times New Roman" w:hint="default"/>
          <w:sz w:val="24"/>
          <w:szCs w:val="24"/>
        </w:rPr>
        <w:t>kon</w:t>
      </w:r>
      <w:r w:rsidRPr="00554CB9">
        <w:rPr>
          <w:rFonts w:ascii="Times New Roman" w:hAnsi="Times New Roman" w:hint="default"/>
          <w:sz w:val="24"/>
          <w:szCs w:val="24"/>
        </w:rPr>
        <w:t>a</w:t>
      </w:r>
      <w:r w:rsidRPr="00554CB9">
        <w:rPr>
          <w:rFonts w:ascii="Times New Roman" w:hAnsi="Times New Roman" w:hint="default"/>
          <w:sz w:val="24"/>
          <w:szCs w:val="24"/>
        </w:rPr>
        <w:t xml:space="preserve"> č</w:t>
      </w:r>
      <w:r w:rsidRPr="00554CB9">
        <w:rPr>
          <w:rFonts w:ascii="Times New Roman" w:hAnsi="Times New Roman" w:hint="default"/>
          <w:sz w:val="24"/>
          <w:szCs w:val="24"/>
        </w:rPr>
        <w:t>. 517/2007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537/2007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548/2007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571/2007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577/2007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647/2007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661/2007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92/2008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112/2008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167/2008 Z. z., zá</w:t>
      </w:r>
      <w:r w:rsidRPr="00554CB9">
        <w:rPr>
          <w:rFonts w:ascii="Times New Roman" w:hAnsi="Times New Roman" w:hint="default"/>
          <w:sz w:val="24"/>
          <w:szCs w:val="24"/>
        </w:rPr>
        <w:t>k</w:t>
      </w:r>
      <w:r w:rsidRPr="00554CB9">
        <w:rPr>
          <w:rFonts w:ascii="Times New Roman" w:hAnsi="Times New Roman" w:hint="default"/>
          <w:sz w:val="24"/>
          <w:szCs w:val="24"/>
        </w:rPr>
        <w:t>ona č</w:t>
      </w:r>
      <w:r w:rsidRPr="00554CB9">
        <w:rPr>
          <w:rFonts w:ascii="Times New Roman" w:hAnsi="Times New Roman" w:hint="default"/>
          <w:sz w:val="24"/>
          <w:szCs w:val="24"/>
        </w:rPr>
        <w:t>. 214/2008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264/2008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405/2008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408/2008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451/2008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465/2008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495/2008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514/2008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8/2009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45/2009 Z. z., z</w:t>
      </w:r>
      <w:r w:rsidRPr="00554CB9">
        <w:rPr>
          <w:rFonts w:ascii="Times New Roman" w:hAnsi="Times New Roman" w:hint="default"/>
          <w:sz w:val="24"/>
          <w:szCs w:val="24"/>
        </w:rPr>
        <w:t>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188/2009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191/2009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274/2009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292/2009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304/2009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305/2009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307/2009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465/2009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478/2009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513/2009 Z. z.</w:t>
      </w:r>
      <w:r w:rsidRPr="00554CB9">
        <w:rPr>
          <w:rFonts w:ascii="Times New Roman" w:hAnsi="Times New Roman" w:hint="default"/>
          <w:sz w:val="24"/>
          <w:szCs w:val="24"/>
        </w:rPr>
        <w:t>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568/2009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570/2009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594/2009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67/2010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92/2010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136/2010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144/2010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514/2010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556/2010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 xml:space="preserve">. 39/2011 Z. </w:t>
      </w:r>
      <w:r w:rsidRPr="00554CB9">
        <w:rPr>
          <w:rFonts w:ascii="Times New Roman" w:hAnsi="Times New Roman" w:hint="default"/>
          <w:sz w:val="24"/>
          <w:szCs w:val="24"/>
        </w:rPr>
        <w:t>z</w:t>
      </w:r>
      <w:r w:rsidRPr="00554CB9">
        <w:rPr>
          <w:rFonts w:ascii="Times New Roman" w:hAnsi="Times New Roman" w:hint="default"/>
          <w:sz w:val="24"/>
          <w:szCs w:val="24"/>
        </w:rPr>
        <w:t>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119/2011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200/2011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223/2011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254/2011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256/2011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258/2011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324/2011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342/2011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363/2011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381/2011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554CB9">
        <w:rPr>
          <w:rFonts w:ascii="Times New Roman" w:hAnsi="Times New Roman" w:hint="default"/>
          <w:sz w:val="24"/>
          <w:szCs w:val="24"/>
        </w:rPr>
        <w:t>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392/2011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404/2011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405/2011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409/2011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519/2011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547/2011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49/2012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96/2012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251/2012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286/20</w:t>
      </w:r>
      <w:r w:rsidRPr="00554CB9">
        <w:rPr>
          <w:rFonts w:ascii="Times New Roman" w:hAnsi="Times New Roman" w:hint="default"/>
          <w:sz w:val="24"/>
          <w:szCs w:val="24"/>
        </w:rPr>
        <w:t>1</w:t>
      </w:r>
      <w:r w:rsidRPr="00554CB9">
        <w:rPr>
          <w:rFonts w:ascii="Times New Roman" w:hAnsi="Times New Roman" w:hint="default"/>
          <w:sz w:val="24"/>
          <w:szCs w:val="24"/>
        </w:rPr>
        <w:t>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336/2012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339/2012 Z. z 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351/2012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439/2012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447/2012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459/2012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8/2013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39/2013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40/2013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72/20</w:t>
      </w:r>
      <w:r w:rsidRPr="00554CB9">
        <w:rPr>
          <w:rFonts w:ascii="Times New Roman" w:hAnsi="Times New Roman" w:hint="default"/>
          <w:sz w:val="24"/>
          <w:szCs w:val="24"/>
        </w:rPr>
        <w:t>1</w:t>
      </w:r>
      <w:r w:rsidRPr="00554CB9">
        <w:rPr>
          <w:rFonts w:ascii="Times New Roman" w:hAnsi="Times New Roman" w:hint="default"/>
          <w:sz w:val="24"/>
          <w:szCs w:val="24"/>
        </w:rPr>
        <w:t>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75/2013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94/2013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96/2013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122/2013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144/2013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154/2013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213/2013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311/2013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319/2013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347/20</w:t>
      </w:r>
      <w:r w:rsidRPr="00554CB9">
        <w:rPr>
          <w:rFonts w:ascii="Times New Roman" w:hAnsi="Times New Roman" w:hint="default"/>
          <w:sz w:val="24"/>
          <w:szCs w:val="24"/>
        </w:rPr>
        <w:t>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387/2013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388/2013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474/2013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506/2013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35/2014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58/2014 Z. z., 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84/2014 Z. z., 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152/2014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162/2014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18</w:t>
      </w:r>
      <w:r w:rsidRPr="00554CB9">
        <w:rPr>
          <w:rFonts w:ascii="Times New Roman" w:hAnsi="Times New Roman" w:hint="default"/>
          <w:sz w:val="24"/>
          <w:szCs w:val="24"/>
        </w:rPr>
        <w:t>2</w:t>
      </w:r>
      <w:r w:rsidRPr="00554CB9">
        <w:rPr>
          <w:rFonts w:ascii="Times New Roman" w:hAnsi="Times New Roman" w:hint="default"/>
          <w:sz w:val="24"/>
          <w:szCs w:val="24"/>
        </w:rPr>
        <w:t>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204/2014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262/2014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293/2014 Z. z.,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335/2014 Z. z.</w:t>
      </w:r>
      <w:r>
        <w:rPr>
          <w:rFonts w:ascii="Times New Roman" w:hAnsi="Times New Roman"/>
          <w:sz w:val="24"/>
          <w:szCs w:val="24"/>
        </w:rPr>
        <w:t>,</w:t>
      </w:r>
      <w:r w:rsidRPr="00554CB9">
        <w:rPr>
          <w:rFonts w:ascii="Times New Roman" w:hAnsi="Times New Roman" w:hint="default"/>
          <w:sz w:val="24"/>
          <w:szCs w:val="24"/>
        </w:rPr>
        <w:t xml:space="preserve"> zá</w:t>
      </w:r>
      <w:r w:rsidRPr="00554CB9">
        <w:rPr>
          <w:rFonts w:ascii="Times New Roman" w:hAnsi="Times New Roman" w:hint="default"/>
          <w:sz w:val="24"/>
          <w:szCs w:val="24"/>
        </w:rPr>
        <w:t>kona č</w:t>
      </w:r>
      <w:r w:rsidRPr="00554CB9">
        <w:rPr>
          <w:rFonts w:ascii="Times New Roman" w:hAnsi="Times New Roman" w:hint="default"/>
          <w:sz w:val="24"/>
          <w:szCs w:val="24"/>
        </w:rPr>
        <w:t>. 399/2014 Z. z.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40/2015 Z. z.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79/2015 Z. z. </w:t>
      </w:r>
      <w:r w:rsidRPr="00554CB9">
        <w:rPr>
          <w:rFonts w:ascii="Times New Roman" w:hAnsi="Times New Roman" w:hint="default"/>
          <w:sz w:val="24"/>
          <w:szCs w:val="24"/>
        </w:rPr>
        <w:t xml:space="preserve"> sa mení</w:t>
      </w:r>
      <w:r w:rsidRPr="00554CB9">
        <w:rPr>
          <w:rFonts w:ascii="Times New Roman" w:hAnsi="Times New Roman" w:hint="default"/>
          <w:sz w:val="24"/>
          <w:szCs w:val="24"/>
        </w:rPr>
        <w:t xml:space="preserve"> a </w:t>
      </w:r>
      <w:r w:rsidRPr="00554CB9">
        <w:rPr>
          <w:rFonts w:ascii="Times New Roman" w:hAnsi="Times New Roman" w:hint="default"/>
          <w:sz w:val="24"/>
          <w:szCs w:val="24"/>
        </w:rPr>
        <w:t>dopĺň</w:t>
      </w:r>
      <w:r w:rsidRPr="00554CB9">
        <w:rPr>
          <w:rFonts w:ascii="Times New Roman" w:hAnsi="Times New Roman" w:hint="default"/>
          <w:sz w:val="24"/>
          <w:szCs w:val="24"/>
        </w:rPr>
        <w:t>a takto: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3D6197" w:rsidRPr="00554CB9" w:rsidP="003D6197">
      <w:pPr>
        <w:pStyle w:val="ListParagraph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§</w:t>
      </w:r>
      <w:r w:rsidRPr="00554CB9">
        <w:rPr>
          <w:rFonts w:ascii="Times New Roman" w:hAnsi="Times New Roman" w:hint="default"/>
          <w:sz w:val="24"/>
          <w:szCs w:val="24"/>
        </w:rPr>
        <w:t xml:space="preserve"> 14 sa za slovom „</w:t>
      </w:r>
      <w:r w:rsidRPr="00554CB9">
        <w:rPr>
          <w:rFonts w:ascii="Times New Roman" w:hAnsi="Times New Roman" w:hint="default"/>
          <w:sz w:val="24"/>
          <w:szCs w:val="24"/>
        </w:rPr>
        <w:t>konanie“</w:t>
      </w:r>
      <w:r w:rsidRPr="00554CB9">
        <w:rPr>
          <w:rFonts w:ascii="Times New Roman" w:hAnsi="Times New Roman" w:hint="default"/>
          <w:sz w:val="24"/>
          <w:szCs w:val="24"/>
        </w:rPr>
        <w:t xml:space="preserve"> bodka nahrá</w:t>
      </w:r>
      <w:r w:rsidRPr="00554CB9">
        <w:rPr>
          <w:rFonts w:ascii="Times New Roman" w:hAnsi="Times New Roman" w:hint="default"/>
          <w:sz w:val="24"/>
          <w:szCs w:val="24"/>
        </w:rPr>
        <w:t>dza bodkoč</w:t>
      </w:r>
      <w:r w:rsidRPr="00554CB9">
        <w:rPr>
          <w:rFonts w:ascii="Times New Roman" w:hAnsi="Times New Roman" w:hint="default"/>
          <w:sz w:val="24"/>
          <w:szCs w:val="24"/>
        </w:rPr>
        <w:t>iarkou a pripá</w:t>
      </w:r>
      <w:r w:rsidRPr="00554CB9">
        <w:rPr>
          <w:rFonts w:ascii="Times New Roman" w:hAnsi="Times New Roman" w:hint="default"/>
          <w:sz w:val="24"/>
          <w:szCs w:val="24"/>
        </w:rPr>
        <w:t>jajú</w:t>
      </w:r>
      <w:r w:rsidRPr="00554CB9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554CB9">
        <w:rPr>
          <w:rFonts w:ascii="Times New Roman" w:hAnsi="Times New Roman" w:hint="default"/>
          <w:sz w:val="24"/>
          <w:szCs w:val="24"/>
        </w:rPr>
        <w:t>: „</w:t>
      </w:r>
      <w:r w:rsidRPr="00554CB9">
        <w:rPr>
          <w:rFonts w:ascii="Times New Roman" w:hAnsi="Times New Roman" w:hint="default"/>
          <w:sz w:val="24"/>
          <w:szCs w:val="24"/>
        </w:rPr>
        <w:t>ak sprá</w:t>
      </w:r>
      <w:r w:rsidRPr="00554CB9">
        <w:rPr>
          <w:rFonts w:ascii="Times New Roman" w:hAnsi="Times New Roman" w:hint="default"/>
          <w:sz w:val="24"/>
          <w:szCs w:val="24"/>
        </w:rPr>
        <w:t>vnym orgá</w:t>
      </w:r>
      <w:r w:rsidRPr="00554CB9">
        <w:rPr>
          <w:rFonts w:ascii="Times New Roman" w:hAnsi="Times New Roman" w:hint="default"/>
          <w:sz w:val="24"/>
          <w:szCs w:val="24"/>
        </w:rPr>
        <w:t>nom je okresný</w:t>
      </w:r>
      <w:r w:rsidRPr="00554CB9">
        <w:rPr>
          <w:rFonts w:ascii="Times New Roman" w:hAnsi="Times New Roman" w:hint="default"/>
          <w:sz w:val="24"/>
          <w:szCs w:val="24"/>
        </w:rPr>
        <w:t xml:space="preserve"> ú</w:t>
      </w:r>
      <w:r w:rsidRPr="00554CB9">
        <w:rPr>
          <w:rFonts w:ascii="Times New Roman" w:hAnsi="Times New Roman" w:hint="default"/>
          <w:sz w:val="24"/>
          <w:szCs w:val="24"/>
        </w:rPr>
        <w:t>rad, splatný</w:t>
      </w:r>
      <w:r w:rsidRPr="00554CB9">
        <w:rPr>
          <w:rFonts w:ascii="Times New Roman" w:hAnsi="Times New Roman" w:hint="default"/>
          <w:sz w:val="24"/>
          <w:szCs w:val="24"/>
        </w:rPr>
        <w:t xml:space="preserve"> poplatok alebo splatný</w:t>
      </w:r>
      <w:r w:rsidRPr="00554CB9">
        <w:rPr>
          <w:rFonts w:ascii="Times New Roman" w:hAnsi="Times New Roman" w:hint="default"/>
          <w:sz w:val="24"/>
          <w:szCs w:val="24"/>
        </w:rPr>
        <w:t xml:space="preserve"> doplatok vymá</w:t>
      </w:r>
      <w:r w:rsidRPr="00554CB9">
        <w:rPr>
          <w:rFonts w:ascii="Times New Roman" w:hAnsi="Times New Roman" w:hint="default"/>
          <w:sz w:val="24"/>
          <w:szCs w:val="24"/>
        </w:rPr>
        <w:t>ha Ministerstvo vnú</w:t>
      </w:r>
      <w:r w:rsidRPr="00554CB9">
        <w:rPr>
          <w:rFonts w:ascii="Times New Roman" w:hAnsi="Times New Roman" w:hint="default"/>
          <w:sz w:val="24"/>
          <w:szCs w:val="24"/>
        </w:rPr>
        <w:t>tra Slovenskej republiky.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pStyle w:val="ListParagraph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V sadzobní</w:t>
      </w:r>
      <w:r w:rsidRPr="00554CB9">
        <w:rPr>
          <w:rFonts w:ascii="Times New Roman" w:hAnsi="Times New Roman" w:hint="default"/>
          <w:sz w:val="24"/>
          <w:szCs w:val="24"/>
        </w:rPr>
        <w:t>ku sprá</w:t>
      </w:r>
      <w:r w:rsidRPr="00554CB9">
        <w:rPr>
          <w:rFonts w:ascii="Times New Roman" w:hAnsi="Times New Roman" w:hint="default"/>
          <w:sz w:val="24"/>
          <w:szCs w:val="24"/>
        </w:rPr>
        <w:t>vnych poplatkov v č</w:t>
      </w:r>
      <w:r w:rsidRPr="00554CB9">
        <w:rPr>
          <w:rFonts w:ascii="Times New Roman" w:hAnsi="Times New Roman" w:hint="default"/>
          <w:sz w:val="24"/>
          <w:szCs w:val="24"/>
        </w:rPr>
        <w:t>asti X. Ž</w:t>
      </w:r>
      <w:r w:rsidRPr="00554CB9">
        <w:rPr>
          <w:rFonts w:ascii="Times New Roman" w:hAnsi="Times New Roman" w:hint="default"/>
          <w:sz w:val="24"/>
          <w:szCs w:val="24"/>
        </w:rPr>
        <w:t>ivotné</w:t>
      </w:r>
      <w:r w:rsidRPr="00554CB9">
        <w:rPr>
          <w:rFonts w:ascii="Times New Roman" w:hAnsi="Times New Roman" w:hint="default"/>
          <w:sz w:val="24"/>
          <w:szCs w:val="24"/>
        </w:rPr>
        <w:t xml:space="preserve"> prostredie pol</w:t>
      </w:r>
      <w:r w:rsidRPr="00554CB9">
        <w:rPr>
          <w:rFonts w:ascii="Times New Roman" w:hAnsi="Times New Roman" w:hint="default"/>
          <w:sz w:val="24"/>
          <w:szCs w:val="24"/>
        </w:rPr>
        <w:t>ož</w:t>
      </w:r>
      <w:r w:rsidRPr="00554CB9">
        <w:rPr>
          <w:rFonts w:ascii="Times New Roman" w:hAnsi="Times New Roman" w:hint="default"/>
          <w:sz w:val="24"/>
          <w:szCs w:val="24"/>
        </w:rPr>
        <w:t>ka 171a znie: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„</w:t>
      </w:r>
      <w:r w:rsidRPr="00554CB9">
        <w:rPr>
          <w:rFonts w:ascii="Times New Roman" w:hAnsi="Times New Roman" w:hint="default"/>
          <w:sz w:val="24"/>
          <w:szCs w:val="24"/>
        </w:rPr>
        <w:t>Polož</w:t>
      </w:r>
      <w:r w:rsidRPr="00554CB9">
        <w:rPr>
          <w:rFonts w:ascii="Times New Roman" w:hAnsi="Times New Roman" w:hint="default"/>
          <w:sz w:val="24"/>
          <w:szCs w:val="24"/>
        </w:rPr>
        <w:t>ka   171a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a)   Vydanie   integrované</w:t>
      </w:r>
      <w:r w:rsidRPr="00554CB9">
        <w:rPr>
          <w:rFonts w:ascii="Times New Roman" w:hAnsi="Times New Roman" w:hint="default"/>
          <w:sz w:val="24"/>
          <w:szCs w:val="24"/>
        </w:rPr>
        <w:t>ho   povolenia pre novú</w:t>
      </w:r>
      <w:r w:rsidRPr="00554CB9">
        <w:rPr>
          <w:rFonts w:ascii="Times New Roman" w:hAnsi="Times New Roman" w:hint="default"/>
          <w:sz w:val="24"/>
          <w:szCs w:val="24"/>
        </w:rPr>
        <w:t xml:space="preserve"> prevá</w:t>
      </w:r>
      <w:r w:rsidRPr="00554CB9">
        <w:rPr>
          <w:rFonts w:ascii="Times New Roman" w:hAnsi="Times New Roman" w:hint="default"/>
          <w:sz w:val="24"/>
          <w:szCs w:val="24"/>
        </w:rPr>
        <w:t>dzku</w:t>
      </w:r>
      <w:r w:rsidRPr="00554CB9">
        <w:rPr>
          <w:rFonts w:ascii="Times New Roman" w:hAnsi="Times New Roman"/>
          <w:sz w:val="24"/>
          <w:szCs w:val="24"/>
          <w:vertAlign w:val="superscript"/>
        </w:rPr>
        <w:t>39cb</w:t>
      </w:r>
      <w:r w:rsidRPr="00554CB9">
        <w:rPr>
          <w:rFonts w:ascii="Times New Roman" w:hAnsi="Times New Roman"/>
          <w:sz w:val="24"/>
          <w:szCs w:val="24"/>
        </w:rPr>
        <w:t>)           1   400   eur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b)   Vydanie integrované</w:t>
      </w:r>
      <w:r w:rsidRPr="00554CB9">
        <w:rPr>
          <w:rFonts w:ascii="Times New Roman" w:hAnsi="Times New Roman" w:hint="default"/>
          <w:sz w:val="24"/>
          <w:szCs w:val="24"/>
        </w:rPr>
        <w:t>ho povolenia pre podstatnú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          zmenu v prevá</w:t>
      </w:r>
      <w:r w:rsidRPr="00554CB9">
        <w:rPr>
          <w:rFonts w:ascii="Times New Roman" w:hAnsi="Times New Roman" w:hint="default"/>
          <w:sz w:val="24"/>
          <w:szCs w:val="24"/>
        </w:rPr>
        <w:t xml:space="preserve">dzke </w:t>
      </w:r>
      <w:r w:rsidRPr="00554CB9">
        <w:rPr>
          <w:rFonts w:ascii="Times New Roman" w:hAnsi="Times New Roman"/>
          <w:sz w:val="24"/>
          <w:szCs w:val="24"/>
          <w:vertAlign w:val="superscript"/>
        </w:rPr>
        <w:t>39cc</w:t>
      </w:r>
      <w:r w:rsidRPr="00554CB9">
        <w:rPr>
          <w:rFonts w:ascii="Times New Roman" w:hAnsi="Times New Roman"/>
          <w:sz w:val="24"/>
          <w:szCs w:val="24"/>
        </w:rPr>
        <w:t xml:space="preserve">)                                 </w:t>
      </w:r>
      <w:r w:rsidRPr="00554CB9">
        <w:rPr>
          <w:rFonts w:ascii="Times New Roman" w:hAnsi="Times New Roman"/>
          <w:sz w:val="24"/>
          <w:szCs w:val="24"/>
        </w:rPr>
        <w:t xml:space="preserve">                                        500   eur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 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                        Splnomocnenie </w:t>
      </w:r>
    </w:p>
    <w:p w:rsidR="003D6197" w:rsidRPr="00D735F1" w:rsidP="003D6197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</w:t>
      </w:r>
      <w:r w:rsidRPr="00D735F1">
        <w:rPr>
          <w:rFonts w:ascii="Times New Roman" w:hAnsi="Times New Roman" w:hint="default"/>
          <w:sz w:val="24"/>
          <w:szCs w:val="24"/>
        </w:rPr>
        <w:t>Sprá</w:t>
      </w:r>
      <w:r w:rsidRPr="00D735F1">
        <w:rPr>
          <w:rFonts w:ascii="Times New Roman" w:hAnsi="Times New Roman" w:hint="default"/>
          <w:sz w:val="24"/>
          <w:szCs w:val="24"/>
        </w:rPr>
        <w:t>vny   orgá</w:t>
      </w:r>
      <w:r w:rsidRPr="00D735F1">
        <w:rPr>
          <w:rFonts w:ascii="Times New Roman" w:hAnsi="Times New Roman" w:hint="default"/>
          <w:sz w:val="24"/>
          <w:szCs w:val="24"/>
        </w:rPr>
        <w:t>n   môž</w:t>
      </w:r>
      <w:r w:rsidRPr="00D735F1">
        <w:rPr>
          <w:rFonts w:ascii="Times New Roman" w:hAnsi="Times New Roman" w:hint="default"/>
          <w:sz w:val="24"/>
          <w:szCs w:val="24"/>
        </w:rPr>
        <w:t>e   zníž</w:t>
      </w:r>
      <w:r w:rsidRPr="00D735F1">
        <w:rPr>
          <w:rFonts w:ascii="Times New Roman" w:hAnsi="Times New Roman" w:hint="default"/>
          <w:sz w:val="24"/>
          <w:szCs w:val="24"/>
        </w:rPr>
        <w:t>iť</w:t>
      </w:r>
      <w:r w:rsidRPr="00D735F1">
        <w:rPr>
          <w:rFonts w:ascii="Times New Roman" w:hAnsi="Times New Roman" w:hint="default"/>
          <w:sz w:val="24"/>
          <w:szCs w:val="24"/>
        </w:rPr>
        <w:t xml:space="preserve">   poplatok   podľ</w:t>
      </w:r>
      <w:r w:rsidRPr="00D735F1">
        <w:rPr>
          <w:rFonts w:ascii="Times New Roman" w:hAnsi="Times New Roman" w:hint="default"/>
          <w:sz w:val="24"/>
          <w:szCs w:val="24"/>
        </w:rPr>
        <w:t>a   pí</w:t>
      </w:r>
      <w:r w:rsidRPr="00D735F1">
        <w:rPr>
          <w:rFonts w:ascii="Times New Roman" w:hAnsi="Times New Roman" w:hint="default"/>
          <w:sz w:val="24"/>
          <w:szCs w:val="24"/>
        </w:rPr>
        <w:t xml:space="preserve">smena   b) 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tejto   polož</w:t>
      </w:r>
      <w:r w:rsidRPr="00554CB9">
        <w:rPr>
          <w:rFonts w:ascii="Times New Roman" w:hAnsi="Times New Roman" w:hint="default"/>
          <w:sz w:val="24"/>
          <w:szCs w:val="24"/>
        </w:rPr>
        <w:t>ky   až</w:t>
      </w:r>
      <w:r w:rsidRPr="00554CB9">
        <w:rPr>
          <w:rFonts w:ascii="Times New Roman" w:hAnsi="Times New Roman" w:hint="default"/>
          <w:sz w:val="24"/>
          <w:szCs w:val="24"/>
        </w:rPr>
        <w:t xml:space="preserve">   o   50%    v   zá</w:t>
      </w:r>
      <w:r w:rsidRPr="00554CB9">
        <w:rPr>
          <w:rFonts w:ascii="Times New Roman" w:hAnsi="Times New Roman" w:hint="default"/>
          <w:sz w:val="24"/>
          <w:szCs w:val="24"/>
        </w:rPr>
        <w:t>vislosti   od   rozsahu   a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   ná</w:t>
      </w:r>
      <w:r w:rsidRPr="00554CB9">
        <w:rPr>
          <w:rFonts w:ascii="Times New Roman" w:hAnsi="Times New Roman" w:hint="default"/>
          <w:sz w:val="24"/>
          <w:szCs w:val="24"/>
        </w:rPr>
        <w:t>roč</w:t>
      </w:r>
      <w:r w:rsidRPr="00554CB9">
        <w:rPr>
          <w:rFonts w:ascii="Times New Roman" w:hAnsi="Times New Roman" w:hint="default"/>
          <w:sz w:val="24"/>
          <w:szCs w:val="24"/>
        </w:rPr>
        <w:t>nosti   po</w:t>
      </w:r>
      <w:r w:rsidRPr="00554CB9">
        <w:rPr>
          <w:rFonts w:ascii="Times New Roman" w:hAnsi="Times New Roman" w:hint="default"/>
          <w:sz w:val="24"/>
          <w:szCs w:val="24"/>
        </w:rPr>
        <w:t>sudzovania   prevá</w:t>
      </w:r>
      <w:r w:rsidRPr="00554CB9">
        <w:rPr>
          <w:rFonts w:ascii="Times New Roman" w:hAnsi="Times New Roman" w:hint="default"/>
          <w:sz w:val="24"/>
          <w:szCs w:val="24"/>
        </w:rPr>
        <w:t>dzky   alebo   zmeny   v   nej.“.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CB9">
        <w:rPr>
          <w:rFonts w:ascii="Times New Roman" w:hAnsi="Times New Roman"/>
          <w:sz w:val="24"/>
          <w:szCs w:val="24"/>
        </w:rPr>
        <w:t xml:space="preserve">  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 xml:space="preserve"> Pozná</w:t>
      </w:r>
      <w:r w:rsidRPr="00554CB9">
        <w:rPr>
          <w:rFonts w:ascii="Times New Roman" w:hAnsi="Times New Roman" w:hint="default"/>
          <w:sz w:val="24"/>
          <w:szCs w:val="24"/>
        </w:rPr>
        <w:t>mka pod č</w:t>
      </w:r>
      <w:r w:rsidRPr="00554CB9">
        <w:rPr>
          <w:rFonts w:ascii="Times New Roman" w:hAnsi="Times New Roman" w:hint="default"/>
          <w:sz w:val="24"/>
          <w:szCs w:val="24"/>
        </w:rPr>
        <w:t>iarou k odkazu 39ca sa vypúšť</w:t>
      </w:r>
      <w:r w:rsidRPr="00554CB9">
        <w:rPr>
          <w:rFonts w:ascii="Times New Roman" w:hAnsi="Times New Roman" w:hint="default"/>
          <w:sz w:val="24"/>
          <w:szCs w:val="24"/>
        </w:rPr>
        <w:t>a.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197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54CB9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554CB9">
        <w:rPr>
          <w:rFonts w:ascii="Times New Roman" w:hAnsi="Times New Roman" w:hint="default"/>
          <w:b/>
          <w:bCs/>
          <w:sz w:val="24"/>
          <w:szCs w:val="24"/>
        </w:rPr>
        <w:t>l. III</w:t>
      </w:r>
    </w:p>
    <w:p w:rsidR="003D6197" w:rsidRPr="00554CB9" w:rsidP="003D61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3D6197" w:rsidRPr="00554CB9" w:rsidP="003D6197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554CB9">
        <w:rPr>
          <w:rFonts w:ascii="Times New Roman" w:hAnsi="Times New Roman" w:hint="default"/>
          <w:sz w:val="24"/>
          <w:szCs w:val="24"/>
        </w:rPr>
        <w:t>Tento zá</w:t>
      </w:r>
      <w:r w:rsidRPr="00554CB9">
        <w:rPr>
          <w:rFonts w:ascii="Times New Roman" w:hAnsi="Times New Roman" w:hint="default"/>
          <w:sz w:val="24"/>
          <w:szCs w:val="24"/>
        </w:rPr>
        <w:t>kon nadobú</w:t>
      </w:r>
      <w:r w:rsidRPr="00554CB9">
        <w:rPr>
          <w:rFonts w:ascii="Times New Roman" w:hAnsi="Times New Roman" w:hint="default"/>
          <w:sz w:val="24"/>
          <w:szCs w:val="24"/>
        </w:rPr>
        <w:t>da úč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</w:t>
      </w:r>
      <w:r w:rsidRPr="004F0F27">
        <w:rPr>
          <w:rFonts w:ascii="Times New Roman" w:hAnsi="Times New Roman"/>
          <w:sz w:val="24"/>
          <w:szCs w:val="24"/>
        </w:rPr>
        <w:t xml:space="preserve">1. novembra 2015 </w:t>
      </w:r>
      <w:r w:rsidRPr="00554CB9">
        <w:rPr>
          <w:rFonts w:ascii="Times New Roman" w:hAnsi="Times New Roman" w:hint="default"/>
          <w:sz w:val="24"/>
          <w:szCs w:val="24"/>
        </w:rPr>
        <w:t>okrem  č</w:t>
      </w:r>
      <w:r w:rsidRPr="00554CB9">
        <w:rPr>
          <w:rFonts w:ascii="Times New Roman" w:hAnsi="Times New Roman" w:hint="default"/>
          <w:sz w:val="24"/>
          <w:szCs w:val="24"/>
        </w:rPr>
        <w:t>l. I </w:t>
      </w:r>
      <w:r w:rsidRPr="00554CB9">
        <w:rPr>
          <w:rFonts w:ascii="Times New Roman" w:hAnsi="Times New Roman" w:hint="default"/>
          <w:sz w:val="24"/>
          <w:szCs w:val="24"/>
        </w:rPr>
        <w:t>bodu 3, §</w:t>
      </w:r>
      <w:r w:rsidRPr="00554CB9">
        <w:rPr>
          <w:rFonts w:ascii="Times New Roman" w:hAnsi="Times New Roman" w:hint="default"/>
          <w:sz w:val="24"/>
          <w:szCs w:val="24"/>
        </w:rPr>
        <w:t xml:space="preserve"> 3 ods. 3 pí</w:t>
      </w:r>
      <w:r w:rsidRPr="00554CB9">
        <w:rPr>
          <w:rFonts w:ascii="Times New Roman" w:hAnsi="Times New Roman" w:hint="default"/>
          <w:sz w:val="24"/>
          <w:szCs w:val="24"/>
        </w:rPr>
        <w:t>sm. c), ktorý</w:t>
      </w:r>
      <w:r w:rsidRPr="00554CB9">
        <w:rPr>
          <w:rFonts w:ascii="Times New Roman" w:hAnsi="Times New Roman" w:hint="default"/>
          <w:sz w:val="24"/>
          <w:szCs w:val="24"/>
        </w:rPr>
        <w:t xml:space="preserve"> nadobú</w:t>
      </w:r>
      <w:r w:rsidRPr="00554CB9">
        <w:rPr>
          <w:rFonts w:ascii="Times New Roman" w:hAnsi="Times New Roman" w:hint="default"/>
          <w:sz w:val="24"/>
          <w:szCs w:val="24"/>
        </w:rPr>
        <w:t>da úč</w:t>
      </w:r>
      <w:r w:rsidRPr="00554CB9">
        <w:rPr>
          <w:rFonts w:ascii="Times New Roman" w:hAnsi="Times New Roman" w:hint="default"/>
          <w:sz w:val="24"/>
          <w:szCs w:val="24"/>
        </w:rPr>
        <w:t>innosť</w:t>
      </w:r>
      <w:r w:rsidRPr="00554CB9">
        <w:rPr>
          <w:rFonts w:ascii="Times New Roman" w:hAnsi="Times New Roman" w:hint="default"/>
          <w:sz w:val="24"/>
          <w:szCs w:val="24"/>
        </w:rPr>
        <w:t xml:space="preserve"> 1. januá</w:t>
      </w:r>
      <w:r w:rsidRPr="00554CB9">
        <w:rPr>
          <w:rFonts w:ascii="Times New Roman" w:hAnsi="Times New Roman" w:hint="default"/>
          <w:sz w:val="24"/>
          <w:szCs w:val="24"/>
        </w:rPr>
        <w:t>ra 2016.</w:t>
      </w:r>
    </w:p>
    <w:p w:rsidR="003D6197" w:rsidP="003D6197">
      <w:pPr>
        <w:bidi w:val="0"/>
      </w:pPr>
    </w:p>
    <w:p w:rsidR="003D6197" w:rsidP="003D6197">
      <w:pPr>
        <w:bidi w:val="0"/>
      </w:pPr>
    </w:p>
    <w:p w:rsidR="003D6197" w:rsidP="003D6197">
      <w:pPr>
        <w:bidi w:val="0"/>
      </w:pPr>
    </w:p>
    <w:p w:rsidR="00B27F2C">
      <w:pPr>
        <w:bidi w:val="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 w:rsidRPr="003D6197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3D6197">
      <w:rPr>
        <w:rFonts w:ascii="Times New Roman" w:hAnsi="Times New Roman"/>
        <w:sz w:val="24"/>
        <w:szCs w:val="24"/>
      </w:rPr>
      <w:fldChar w:fldCharType="begin"/>
    </w:r>
    <w:r w:rsidRPr="003D6197">
      <w:rPr>
        <w:rFonts w:ascii="Times New Roman" w:hAnsi="Times New Roman"/>
        <w:sz w:val="24"/>
        <w:szCs w:val="24"/>
      </w:rPr>
      <w:instrText xml:space="preserve">PAGE  </w:instrText>
    </w:r>
    <w:r w:rsidRPr="003D6197">
      <w:rPr>
        <w:rFonts w:ascii="Times New Roman" w:hAnsi="Times New Roman"/>
        <w:sz w:val="24"/>
        <w:szCs w:val="24"/>
      </w:rPr>
      <w:instrText xml:space="preserve"> \* MERGEFORMAT</w:instrText>
    </w:r>
    <w:r w:rsidRPr="003D61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14</w:t>
    </w:r>
    <w:r w:rsidRPr="003D6197">
      <w:rPr>
        <w:rFonts w:ascii="Times New Roman" w:hAnsi="Times New Roman"/>
        <w:sz w:val="24"/>
        <w:szCs w:val="24"/>
      </w:rPr>
      <w:fldChar w:fldCharType="end"/>
    </w:r>
  </w:p>
  <w:p w:rsidR="00EC0E0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15B2147A"/>
    <w:multiLevelType w:val="singleLevel"/>
    <w:tmpl w:val="1F44CDF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">
    <w:nsid w:val="1BC50D51"/>
    <w:multiLevelType w:val="hybridMultilevel"/>
    <w:tmpl w:val="7F72D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CA39AE"/>
    <w:multiLevelType w:val="hybridMultilevel"/>
    <w:tmpl w:val="E98C25B0"/>
    <w:lvl w:ilvl="0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34F34"/>
    <w:multiLevelType w:val="singleLevel"/>
    <w:tmpl w:val="1C74D12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</w:abstractNum>
  <w:abstractNum w:abstractNumId="5">
    <w:nsid w:val="3B1554F1"/>
    <w:multiLevelType w:val="hybridMultilevel"/>
    <w:tmpl w:val="13DC67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CE2D20"/>
    <w:multiLevelType w:val="hybridMultilevel"/>
    <w:tmpl w:val="B8181178"/>
    <w:lvl w:ilvl="0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FB61C0"/>
    <w:multiLevelType w:val="singleLevel"/>
    <w:tmpl w:val="C0EE0F3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8">
    <w:nsid w:val="626804A8"/>
    <w:multiLevelType w:val="singleLevel"/>
    <w:tmpl w:val="C0EE0F3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9">
    <w:nsid w:val="70EF5E66"/>
    <w:multiLevelType w:val="hybridMultilevel"/>
    <w:tmpl w:val="78FCDFF0"/>
    <w:lvl w:ilvl="0">
      <w:start w:val="1"/>
      <w:numFmt w:val="decimal"/>
      <w:lvlText w:val="%1."/>
      <w:lvlJc w:val="left"/>
      <w:pPr>
        <w:ind w:left="195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7A7B03C2"/>
    <w:multiLevelType w:val="singleLevel"/>
    <w:tmpl w:val="3884B13A"/>
    <w:lvl w:ilvl="0">
      <w:start w:val="1"/>
      <w:numFmt w:val="decimal"/>
      <w:lvlText w:val="(%1)"/>
      <w:legacy w:legacy="1" w:legacySpace="0" w:legacyIndent="0"/>
      <w:lvlJc w:val="left"/>
      <w:rPr>
        <w:rFonts w:ascii="Times New Roman" w:hAnsi="Times New Roman" w:cs="Times New Roman" w:hint="default"/>
        <w:strike w:val="0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/>
  <w:rsids>
    <w:rsidRoot w:val="003D6197"/>
    <w:rsid w:val="003521B7"/>
    <w:rsid w:val="003D6197"/>
    <w:rsid w:val="004256D3"/>
    <w:rsid w:val="004F0F27"/>
    <w:rsid w:val="005234F8"/>
    <w:rsid w:val="00554CB9"/>
    <w:rsid w:val="007B0671"/>
    <w:rsid w:val="00B27F2C"/>
    <w:rsid w:val="00B97020"/>
    <w:rsid w:val="00D10B3A"/>
    <w:rsid w:val="00D735F1"/>
    <w:rsid w:val="00EC0E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9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197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3D619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D6197"/>
    <w:rPr>
      <w:rFonts w:eastAsiaTheme="minorEastAsia" w:cs="Times New Roman"/>
      <w:rtl w:val="0"/>
      <w:cs w:val="0"/>
      <w:lang w:val="x-none" w:eastAsia="sk-SK"/>
    </w:rPr>
  </w:style>
  <w:style w:type="character" w:customStyle="1" w:styleId="ppp-input-value">
    <w:name w:val="ppp-input-value"/>
    <w:basedOn w:val="DefaultParagraphFont"/>
    <w:rsid w:val="003D619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D619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D6197"/>
    <w:rPr>
      <w:rFonts w:eastAsiaTheme="minorEastAsia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5228</Words>
  <Characters>29804</Characters>
  <Application>Microsoft Office Word</Application>
  <DocSecurity>0</DocSecurity>
  <Lines>0</Lines>
  <Paragraphs>0</Paragraphs>
  <ScaleCrop>false</ScaleCrop>
  <Company/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1</cp:revision>
  <dcterms:created xsi:type="dcterms:W3CDTF">2015-05-28T08:37:00Z</dcterms:created>
  <dcterms:modified xsi:type="dcterms:W3CDTF">2015-05-28T08:37:00Z</dcterms:modified>
</cp:coreProperties>
</file>