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66F4F" w:rsidRPr="00D14857" w:rsidP="00066F4F">
      <w:pPr>
        <w:bidi w:val="0"/>
        <w:jc w:val="center"/>
        <w:rPr>
          <w:rFonts w:ascii="Times New Roman" w:hAnsi="Times New Roman"/>
          <w:b/>
          <w:bCs/>
          <w:caps/>
          <w:sz w:val="28"/>
          <w:szCs w:val="28"/>
        </w:rPr>
      </w:pPr>
      <w:r w:rsidRPr="00D14857">
        <w:rPr>
          <w:rFonts w:ascii="Times New Roman" w:hAnsi="Times New Roman"/>
          <w:b/>
          <w:bCs/>
          <w:caps/>
          <w:sz w:val="28"/>
          <w:szCs w:val="28"/>
        </w:rPr>
        <w:t>Národná  rada  Slovenskej  republiky</w:t>
      </w:r>
    </w:p>
    <w:p w:rsidR="00066F4F" w:rsidRPr="00D14857" w:rsidP="00066F4F">
      <w:pPr>
        <w:pBdr>
          <w:bottom w:val="single" w:sz="12" w:space="1" w:color="auto"/>
        </w:pBdr>
        <w:bidi w:val="0"/>
        <w:jc w:val="center"/>
        <w:rPr>
          <w:rFonts w:ascii="Times New Roman" w:hAnsi="Times New Roman"/>
          <w:b/>
          <w:bCs/>
          <w:sz w:val="28"/>
          <w:szCs w:val="28"/>
        </w:rPr>
      </w:pPr>
      <w:r w:rsidRPr="00D14857">
        <w:rPr>
          <w:rFonts w:ascii="Times New Roman" w:hAnsi="Times New Roman"/>
          <w:b/>
          <w:bCs/>
          <w:sz w:val="28"/>
          <w:szCs w:val="28"/>
        </w:rPr>
        <w:t>VI. volebné obdobie</w:t>
      </w:r>
    </w:p>
    <w:p w:rsidR="00066F4F" w:rsidP="00066F4F">
      <w:pPr>
        <w:pStyle w:val="Heading3"/>
        <w:bidi w:val="0"/>
        <w:spacing w:before="240" w:after="240"/>
        <w:rPr>
          <w:rFonts w:ascii="Times New Roman" w:hAnsi="Times New Roman"/>
          <w:color w:val="auto"/>
          <w:sz w:val="28"/>
          <w:szCs w:val="28"/>
          <w:highlight w:val="green"/>
        </w:rPr>
      </w:pPr>
    </w:p>
    <w:p w:rsidR="00066F4F" w:rsidRPr="00AE1B04" w:rsidP="00066F4F">
      <w:pPr>
        <w:pStyle w:val="Heading3"/>
        <w:bidi w:val="0"/>
        <w:spacing w:before="240" w:after="240"/>
        <w:rPr>
          <w:rFonts w:ascii="Times New Roman" w:hAnsi="Times New Roman"/>
          <w:color w:val="auto"/>
          <w:sz w:val="28"/>
          <w:szCs w:val="28"/>
        </w:rPr>
      </w:pPr>
      <w:r w:rsidR="00B43704">
        <w:rPr>
          <w:rFonts w:ascii="Times New Roman" w:hAnsi="Times New Roman"/>
          <w:color w:val="auto"/>
          <w:sz w:val="28"/>
          <w:szCs w:val="28"/>
        </w:rPr>
        <w:t>1571</w:t>
      </w:r>
    </w:p>
    <w:p w:rsidR="00066F4F" w:rsidRPr="00D41201" w:rsidP="00066F4F">
      <w:pPr>
        <w:pStyle w:val="Heading3"/>
        <w:bidi w:val="0"/>
        <w:spacing w:before="240" w:after="240"/>
        <w:rPr>
          <w:rFonts w:ascii="Times New Roman" w:hAnsi="Times New Roman"/>
          <w:color w:val="auto"/>
          <w:sz w:val="28"/>
          <w:szCs w:val="28"/>
          <w:highlight w:val="green"/>
        </w:rPr>
      </w:pPr>
    </w:p>
    <w:p w:rsidR="00066F4F" w:rsidRPr="00D41201" w:rsidP="00066F4F">
      <w:pPr>
        <w:pStyle w:val="Heading3"/>
        <w:bidi w:val="0"/>
        <w:spacing w:before="240" w:after="240"/>
        <w:rPr>
          <w:rFonts w:ascii="Times New Roman" w:hAnsi="Times New Roman"/>
          <w:caps/>
          <w:color w:val="auto"/>
          <w:szCs w:val="24"/>
        </w:rPr>
      </w:pPr>
      <w:r w:rsidRPr="00D41201">
        <w:rPr>
          <w:rFonts w:ascii="Times New Roman" w:hAnsi="Times New Roman" w:hint="default"/>
          <w:color w:val="auto"/>
          <w:szCs w:val="24"/>
        </w:rPr>
        <w:t>VLÁ</w:t>
      </w:r>
      <w:r w:rsidRPr="00D41201">
        <w:rPr>
          <w:rFonts w:ascii="Times New Roman" w:hAnsi="Times New Roman" w:hint="default"/>
          <w:color w:val="auto"/>
          <w:szCs w:val="24"/>
        </w:rPr>
        <w:t>DNY NÁ</w:t>
      </w:r>
      <w:r w:rsidRPr="00D41201">
        <w:rPr>
          <w:rFonts w:ascii="Times New Roman" w:hAnsi="Times New Roman" w:hint="default"/>
          <w:color w:val="auto"/>
          <w:szCs w:val="24"/>
        </w:rPr>
        <w:t>VRH</w:t>
      </w:r>
    </w:p>
    <w:p w:rsidR="00066F4F" w:rsidRPr="00066F4F" w:rsidP="00066F4F">
      <w:pPr>
        <w:bidi w:val="0"/>
        <w:spacing w:after="120"/>
        <w:jc w:val="center"/>
        <w:rPr>
          <w:rFonts w:ascii="Times New Roman" w:hAnsi="Times New Roman"/>
          <w:b/>
          <w:bCs/>
        </w:rPr>
      </w:pPr>
      <w:r w:rsidRPr="00D41201">
        <w:rPr>
          <w:rFonts w:ascii="Times New Roman" w:hAnsi="Times New Roman"/>
          <w:b/>
          <w:bCs/>
        </w:rPr>
        <w:t>Z Á K O N</w:t>
      </w:r>
    </w:p>
    <w:p w:rsidR="008458A2" w:rsidRPr="002D0ED0" w:rsidP="00066F4F">
      <w:pPr>
        <w:bidi w:val="0"/>
        <w:jc w:val="center"/>
        <w:rPr>
          <w:rFonts w:ascii="Times New Roman" w:hAnsi="Times New Roman"/>
        </w:rPr>
      </w:pPr>
      <w:r w:rsidRPr="002D0ED0" w:rsidR="003B46DB">
        <w:rPr>
          <w:rFonts w:ascii="Times New Roman" w:hAnsi="Times New Roman"/>
        </w:rPr>
        <w:t>z ................. 2015</w:t>
      </w:r>
      <w:r w:rsidRPr="002D0ED0">
        <w:rPr>
          <w:rFonts w:ascii="Times New Roman" w:hAnsi="Times New Roman"/>
        </w:rPr>
        <w:t>,</w:t>
      </w:r>
    </w:p>
    <w:p w:rsidR="008458A2" w:rsidRPr="002D0ED0" w:rsidP="008458A2">
      <w:pPr>
        <w:bidi w:val="0"/>
        <w:jc w:val="center"/>
        <w:rPr>
          <w:rFonts w:ascii="Times New Roman" w:hAnsi="Times New Roman"/>
        </w:rPr>
      </w:pPr>
    </w:p>
    <w:p w:rsidR="008458A2" w:rsidRPr="002D0ED0" w:rsidP="008458A2">
      <w:pPr>
        <w:bidi w:val="0"/>
        <w:jc w:val="center"/>
        <w:rPr>
          <w:rFonts w:ascii="Times New Roman" w:hAnsi="Times New Roman"/>
        </w:rPr>
      </w:pPr>
      <w:r w:rsidRPr="002D0ED0">
        <w:rPr>
          <w:rFonts w:ascii="Times New Roman" w:hAnsi="Times New Roman"/>
        </w:rPr>
        <w:t>ktorým sa mení a dopĺňa zákon č. 513/2009 Z. z. o dráhach a o zmene a doplnení niektorých zákonov v znení neskorších predpisov a ktorým sa menia a dopĺňajú niektoré zákony</w:t>
      </w:r>
    </w:p>
    <w:p w:rsidR="008458A2" w:rsidRPr="002D0ED0" w:rsidP="008458A2">
      <w:pPr>
        <w:bidi w:val="0"/>
        <w:jc w:val="center"/>
        <w:rPr>
          <w:rFonts w:ascii="Times New Roman" w:hAnsi="Times New Roman"/>
        </w:rPr>
      </w:pPr>
    </w:p>
    <w:p w:rsidR="008458A2" w:rsidRPr="002D0ED0" w:rsidP="008458A2">
      <w:pPr>
        <w:bidi w:val="0"/>
        <w:jc w:val="center"/>
        <w:rPr>
          <w:rFonts w:ascii="Times New Roman" w:hAnsi="Times New Roman"/>
        </w:rPr>
      </w:pPr>
      <w:r w:rsidRPr="002D0ED0">
        <w:rPr>
          <w:rFonts w:ascii="Times New Roman" w:hAnsi="Times New Roman"/>
        </w:rPr>
        <w:t>Národná rada Slovenskej republiky sa uzniesla na tomto zákone:</w:t>
      </w:r>
    </w:p>
    <w:p w:rsidR="008458A2" w:rsidRPr="002D0ED0" w:rsidP="008458A2">
      <w:pPr>
        <w:bidi w:val="0"/>
        <w:jc w:val="both"/>
        <w:rPr>
          <w:rFonts w:ascii="Times New Roman" w:hAnsi="Times New Roman"/>
        </w:rPr>
      </w:pPr>
    </w:p>
    <w:p w:rsidR="008458A2" w:rsidRPr="002D0ED0" w:rsidP="008458A2">
      <w:pPr>
        <w:bidi w:val="0"/>
        <w:jc w:val="center"/>
        <w:rPr>
          <w:rFonts w:ascii="Times New Roman" w:hAnsi="Times New Roman"/>
          <w:b/>
        </w:rPr>
      </w:pPr>
      <w:r w:rsidRPr="002D0ED0">
        <w:rPr>
          <w:rFonts w:ascii="Times New Roman" w:hAnsi="Times New Roman"/>
          <w:b/>
        </w:rPr>
        <w:t>Čl. I</w:t>
      </w:r>
    </w:p>
    <w:p w:rsidR="008458A2" w:rsidRPr="002D0ED0" w:rsidP="008458A2">
      <w:pPr>
        <w:bidi w:val="0"/>
        <w:jc w:val="both"/>
        <w:rPr>
          <w:rFonts w:ascii="Times New Roman" w:hAnsi="Times New Roman"/>
        </w:rPr>
      </w:pPr>
      <w:r w:rsidR="00DE7B6F">
        <w:rPr>
          <w:rFonts w:ascii="Times New Roman" w:hAnsi="Times New Roman"/>
        </w:rPr>
        <w:t xml:space="preserve"> </w:t>
      </w:r>
    </w:p>
    <w:p w:rsidR="008458A2" w:rsidRPr="002D0ED0" w:rsidP="008458A2">
      <w:pPr>
        <w:bidi w:val="0"/>
        <w:jc w:val="both"/>
        <w:rPr>
          <w:rFonts w:ascii="Times New Roman" w:hAnsi="Times New Roman"/>
        </w:rPr>
      </w:pPr>
      <w:r w:rsidRPr="002D0ED0">
        <w:rPr>
          <w:rFonts w:ascii="Times New Roman" w:hAnsi="Times New Roman"/>
        </w:rPr>
        <w:tab/>
        <w:t>Zákon č. 513/2009 Z. z. o dráhach a o zmene a doplnení niektorých zákonov v znení zákona č. 433/2010 Z. z., zákona č. 547/2010 Z. z., zákona č. 393/2011 Z. z.</w:t>
      </w:r>
      <w:r w:rsidRPr="002D0ED0" w:rsidR="00205879">
        <w:rPr>
          <w:rFonts w:ascii="Times New Roman" w:hAnsi="Times New Roman"/>
        </w:rPr>
        <w:t>,</w:t>
      </w:r>
      <w:r w:rsidRPr="002D0ED0">
        <w:rPr>
          <w:rFonts w:ascii="Times New Roman" w:hAnsi="Times New Roman"/>
        </w:rPr>
        <w:t> zákona č. 547/2011 Z. z.</w:t>
      </w:r>
      <w:r w:rsidRPr="002D0ED0" w:rsidR="008F537C">
        <w:rPr>
          <w:rFonts w:ascii="Times New Roman" w:hAnsi="Times New Roman"/>
        </w:rPr>
        <w:t>, zákona č.</w:t>
      </w:r>
      <w:r w:rsidRPr="002D0ED0" w:rsidR="007A3B44">
        <w:rPr>
          <w:rFonts w:ascii="Times New Roman" w:hAnsi="Times New Roman"/>
        </w:rPr>
        <w:t xml:space="preserve"> </w:t>
      </w:r>
      <w:r w:rsidRPr="002D0ED0" w:rsidR="008F537C">
        <w:rPr>
          <w:rFonts w:ascii="Times New Roman" w:hAnsi="Times New Roman"/>
        </w:rPr>
        <w:t>352/2013 Z. z.,</w:t>
      </w:r>
      <w:r w:rsidRPr="002D0ED0" w:rsidR="00205879">
        <w:rPr>
          <w:rFonts w:ascii="Times New Roman" w:hAnsi="Times New Roman"/>
        </w:rPr>
        <w:t xml:space="preserve"> </w:t>
      </w:r>
      <w:r w:rsidRPr="002D0ED0" w:rsidR="008F537C">
        <w:rPr>
          <w:rFonts w:ascii="Times New Roman" w:hAnsi="Times New Roman"/>
        </w:rPr>
        <w:t>zákona č. 4</w:t>
      </w:r>
      <w:r w:rsidRPr="002D0ED0" w:rsidR="00FE51A1">
        <w:rPr>
          <w:rFonts w:ascii="Times New Roman" w:hAnsi="Times New Roman"/>
        </w:rPr>
        <w:t>02/2013 Z. z.,</w:t>
      </w:r>
      <w:r w:rsidRPr="002D0ED0" w:rsidR="007A3B44">
        <w:rPr>
          <w:rFonts w:ascii="Times New Roman" w:hAnsi="Times New Roman"/>
        </w:rPr>
        <w:t> </w:t>
      </w:r>
      <w:r w:rsidRPr="002D0ED0" w:rsidR="00205879">
        <w:rPr>
          <w:rFonts w:ascii="Times New Roman" w:hAnsi="Times New Roman"/>
        </w:rPr>
        <w:t>zákona</w:t>
      </w:r>
      <w:r w:rsidRPr="002D0ED0" w:rsidR="007A3B44">
        <w:rPr>
          <w:rFonts w:ascii="Times New Roman" w:hAnsi="Times New Roman"/>
        </w:rPr>
        <w:t xml:space="preserve"> č.</w:t>
      </w:r>
      <w:r w:rsidRPr="002D0ED0" w:rsidR="00205879">
        <w:rPr>
          <w:rFonts w:ascii="Times New Roman" w:hAnsi="Times New Roman"/>
        </w:rPr>
        <w:t xml:space="preserve"> 432/2013 Z. z. </w:t>
      </w:r>
      <w:r w:rsidRPr="002D0ED0" w:rsidR="00FE51A1">
        <w:rPr>
          <w:rFonts w:ascii="Times New Roman" w:hAnsi="Times New Roman"/>
        </w:rPr>
        <w:t xml:space="preserve">a zákona č. 152/2014 Z. z. </w:t>
      </w:r>
      <w:r w:rsidRPr="002D0ED0">
        <w:rPr>
          <w:rFonts w:ascii="Times New Roman" w:hAnsi="Times New Roman"/>
        </w:rPr>
        <w:t>sa mení a dopĺňa takto:</w:t>
      </w:r>
    </w:p>
    <w:p w:rsidR="002D5828" w:rsidRPr="002D0ED0" w:rsidP="008458A2">
      <w:pPr>
        <w:bidi w:val="0"/>
        <w:jc w:val="both"/>
        <w:rPr>
          <w:rFonts w:ascii="Times New Roman" w:hAnsi="Times New Roman"/>
        </w:rPr>
      </w:pPr>
    </w:p>
    <w:p w:rsidR="000141AA" w:rsidRPr="002D0ED0" w:rsidP="00653E9B">
      <w:pPr>
        <w:numPr>
          <w:numId w:val="18"/>
        </w:numPr>
        <w:bidi w:val="0"/>
        <w:ind w:left="426" w:hanging="426"/>
        <w:jc w:val="both"/>
        <w:rPr>
          <w:rFonts w:ascii="Times New Roman" w:hAnsi="Times New Roman"/>
        </w:rPr>
      </w:pPr>
      <w:r w:rsidRPr="002D0ED0" w:rsidR="00A2628C">
        <w:rPr>
          <w:rFonts w:ascii="Times New Roman" w:hAnsi="Times New Roman"/>
        </w:rPr>
        <w:t>S</w:t>
      </w:r>
      <w:r w:rsidRPr="002D0ED0">
        <w:rPr>
          <w:rFonts w:ascii="Times New Roman" w:hAnsi="Times New Roman"/>
        </w:rPr>
        <w:t>lová „Európske spoločenstvo“ v</w:t>
      </w:r>
      <w:r w:rsidRPr="002D0ED0" w:rsidR="00A2628C">
        <w:rPr>
          <w:rFonts w:ascii="Times New Roman" w:hAnsi="Times New Roman"/>
        </w:rPr>
        <w:t>o všetkých</w:t>
      </w:r>
      <w:r w:rsidR="00457494">
        <w:rPr>
          <w:rFonts w:ascii="Times New Roman" w:hAnsi="Times New Roman"/>
        </w:rPr>
        <w:t xml:space="preserve"> gramatických</w:t>
      </w:r>
      <w:r w:rsidRPr="002D0ED0" w:rsidR="00A2628C">
        <w:rPr>
          <w:rFonts w:ascii="Times New Roman" w:hAnsi="Times New Roman"/>
        </w:rPr>
        <w:t xml:space="preserve"> </w:t>
      </w:r>
      <w:r w:rsidRPr="002D0ED0">
        <w:rPr>
          <w:rFonts w:ascii="Times New Roman" w:hAnsi="Times New Roman"/>
        </w:rPr>
        <w:t>tvar</w:t>
      </w:r>
      <w:r w:rsidRPr="002D0ED0" w:rsidR="00A2628C">
        <w:rPr>
          <w:rFonts w:ascii="Times New Roman" w:hAnsi="Times New Roman"/>
        </w:rPr>
        <w:t xml:space="preserve">och sa v celom texte zákona </w:t>
      </w:r>
      <w:r w:rsidRPr="002D0ED0">
        <w:rPr>
          <w:rFonts w:ascii="Times New Roman" w:hAnsi="Times New Roman"/>
        </w:rPr>
        <w:t>nahrádza</w:t>
      </w:r>
      <w:r w:rsidRPr="002D0ED0" w:rsidR="00F613A8">
        <w:rPr>
          <w:rFonts w:ascii="Times New Roman" w:hAnsi="Times New Roman"/>
        </w:rPr>
        <w:t>jú</w:t>
      </w:r>
      <w:r w:rsidRPr="002D0ED0">
        <w:rPr>
          <w:rFonts w:ascii="Times New Roman" w:hAnsi="Times New Roman"/>
        </w:rPr>
        <w:t xml:space="preserve"> slov</w:t>
      </w:r>
      <w:r w:rsidRPr="002D0ED0" w:rsidR="00A2628C">
        <w:rPr>
          <w:rFonts w:ascii="Times New Roman" w:hAnsi="Times New Roman"/>
        </w:rPr>
        <w:t>a</w:t>
      </w:r>
      <w:r w:rsidRPr="002D0ED0">
        <w:rPr>
          <w:rFonts w:ascii="Times New Roman" w:hAnsi="Times New Roman"/>
        </w:rPr>
        <w:t>m</w:t>
      </w:r>
      <w:r w:rsidRPr="002D0ED0" w:rsidR="00A2628C">
        <w:rPr>
          <w:rFonts w:ascii="Times New Roman" w:hAnsi="Times New Roman"/>
        </w:rPr>
        <w:t>i</w:t>
      </w:r>
      <w:r w:rsidRPr="002D0ED0">
        <w:rPr>
          <w:rFonts w:ascii="Times New Roman" w:hAnsi="Times New Roman"/>
        </w:rPr>
        <w:t xml:space="preserve"> „</w:t>
      </w:r>
      <w:r w:rsidRPr="002D0ED0" w:rsidR="00A2628C">
        <w:rPr>
          <w:rFonts w:ascii="Times New Roman" w:hAnsi="Times New Roman"/>
        </w:rPr>
        <w:t>Európska ú</w:t>
      </w:r>
      <w:r w:rsidRPr="002D0ED0">
        <w:rPr>
          <w:rFonts w:ascii="Times New Roman" w:hAnsi="Times New Roman"/>
        </w:rPr>
        <w:t>nia“ v</w:t>
      </w:r>
      <w:r w:rsidR="00457494">
        <w:rPr>
          <w:rFonts w:ascii="Times New Roman" w:hAnsi="Times New Roman"/>
        </w:rPr>
        <w:t> </w:t>
      </w:r>
      <w:r w:rsidRPr="002D0ED0">
        <w:rPr>
          <w:rFonts w:ascii="Times New Roman" w:hAnsi="Times New Roman"/>
        </w:rPr>
        <w:t>príslušnom</w:t>
      </w:r>
      <w:r w:rsidR="00457494">
        <w:rPr>
          <w:rFonts w:ascii="Times New Roman" w:hAnsi="Times New Roman"/>
        </w:rPr>
        <w:t xml:space="preserve"> gramatickom</w:t>
      </w:r>
      <w:r w:rsidRPr="002D0ED0">
        <w:rPr>
          <w:rFonts w:ascii="Times New Roman" w:hAnsi="Times New Roman"/>
        </w:rPr>
        <w:t xml:space="preserve"> tvare. </w:t>
      </w:r>
    </w:p>
    <w:p w:rsidR="00277168" w:rsidRPr="002D0ED0" w:rsidP="00F00084">
      <w:pPr>
        <w:bidi w:val="0"/>
        <w:jc w:val="both"/>
        <w:rPr>
          <w:rFonts w:ascii="Times New Roman" w:hAnsi="Times New Roman"/>
        </w:rPr>
      </w:pPr>
    </w:p>
    <w:p w:rsidR="00277168" w:rsidRPr="002D0ED0" w:rsidP="00653E9B">
      <w:pPr>
        <w:numPr>
          <w:numId w:val="18"/>
        </w:numPr>
        <w:bidi w:val="0"/>
        <w:ind w:left="426" w:hanging="426"/>
        <w:jc w:val="both"/>
        <w:rPr>
          <w:rFonts w:ascii="Times New Roman" w:hAnsi="Times New Roman"/>
        </w:rPr>
      </w:pPr>
      <w:r w:rsidRPr="002D0ED0">
        <w:rPr>
          <w:rFonts w:ascii="Times New Roman" w:hAnsi="Times New Roman"/>
        </w:rPr>
        <w:t xml:space="preserve">Slová „internetová stránka“ vo všetkých </w:t>
      </w:r>
      <w:r w:rsidR="00457494">
        <w:rPr>
          <w:rFonts w:ascii="Times New Roman" w:hAnsi="Times New Roman"/>
        </w:rPr>
        <w:t>gramatických</w:t>
      </w:r>
      <w:r w:rsidRPr="002D0ED0" w:rsidR="00457494">
        <w:rPr>
          <w:rFonts w:ascii="Times New Roman" w:hAnsi="Times New Roman"/>
        </w:rPr>
        <w:t xml:space="preserve"> </w:t>
      </w:r>
      <w:r w:rsidRPr="002D0ED0">
        <w:rPr>
          <w:rFonts w:ascii="Times New Roman" w:hAnsi="Times New Roman"/>
        </w:rPr>
        <w:t xml:space="preserve">tvaroch sa v celom texte zákona nahrádzajú slovami „webové sídlo“ v príslušnom </w:t>
      </w:r>
      <w:r w:rsidR="00457494">
        <w:rPr>
          <w:rFonts w:ascii="Times New Roman" w:hAnsi="Times New Roman"/>
        </w:rPr>
        <w:t>gramatickom</w:t>
      </w:r>
      <w:r w:rsidRPr="002D0ED0" w:rsidR="00457494">
        <w:rPr>
          <w:rFonts w:ascii="Times New Roman" w:hAnsi="Times New Roman"/>
        </w:rPr>
        <w:t xml:space="preserve"> </w:t>
      </w:r>
      <w:r w:rsidRPr="002D0ED0">
        <w:rPr>
          <w:rFonts w:ascii="Times New Roman" w:hAnsi="Times New Roman"/>
        </w:rPr>
        <w:t xml:space="preserve">tvare </w:t>
      </w:r>
      <w:r w:rsidRPr="002D0ED0" w:rsidR="00026B32">
        <w:rPr>
          <w:rFonts w:ascii="Times New Roman" w:hAnsi="Times New Roman"/>
        </w:rPr>
        <w:t>a sl</w:t>
      </w:r>
      <w:r w:rsidRPr="002D0ED0" w:rsidR="007660E1">
        <w:rPr>
          <w:rFonts w:ascii="Times New Roman" w:hAnsi="Times New Roman"/>
        </w:rPr>
        <w:t>ová „svojej internetovej stránke</w:t>
      </w:r>
      <w:r w:rsidRPr="002D0ED0" w:rsidR="00026B32">
        <w:rPr>
          <w:rFonts w:ascii="Times New Roman" w:hAnsi="Times New Roman"/>
        </w:rPr>
        <w:t>“</w:t>
      </w:r>
      <w:r w:rsidRPr="002D0ED0">
        <w:rPr>
          <w:rFonts w:ascii="Times New Roman" w:hAnsi="Times New Roman"/>
        </w:rPr>
        <w:t xml:space="preserve"> vo všetkých </w:t>
      </w:r>
      <w:r w:rsidR="00457494">
        <w:rPr>
          <w:rFonts w:ascii="Times New Roman" w:hAnsi="Times New Roman"/>
        </w:rPr>
        <w:t>gramatických</w:t>
      </w:r>
      <w:r w:rsidRPr="002D0ED0" w:rsidR="00457494">
        <w:rPr>
          <w:rFonts w:ascii="Times New Roman" w:hAnsi="Times New Roman"/>
        </w:rPr>
        <w:t xml:space="preserve"> </w:t>
      </w:r>
      <w:r w:rsidRPr="002D0ED0">
        <w:rPr>
          <w:rFonts w:ascii="Times New Roman" w:hAnsi="Times New Roman"/>
        </w:rPr>
        <w:t>tvaroch sa nahr</w:t>
      </w:r>
      <w:r w:rsidRPr="002D0ED0" w:rsidR="00026B32">
        <w:rPr>
          <w:rFonts w:ascii="Times New Roman" w:hAnsi="Times New Roman"/>
        </w:rPr>
        <w:t>ádzajú slovami „svojom webovom sídle“</w:t>
      </w:r>
      <w:r w:rsidRPr="002D0ED0">
        <w:rPr>
          <w:rFonts w:ascii="Times New Roman" w:hAnsi="Times New Roman"/>
        </w:rPr>
        <w:t xml:space="preserve"> v príslušnom </w:t>
      </w:r>
      <w:r w:rsidR="00457494">
        <w:rPr>
          <w:rFonts w:ascii="Times New Roman" w:hAnsi="Times New Roman"/>
        </w:rPr>
        <w:t>gramatickom</w:t>
      </w:r>
      <w:r w:rsidRPr="002D0ED0" w:rsidR="00457494">
        <w:rPr>
          <w:rFonts w:ascii="Times New Roman" w:hAnsi="Times New Roman"/>
        </w:rPr>
        <w:t xml:space="preserve"> </w:t>
      </w:r>
      <w:r w:rsidRPr="002D0ED0">
        <w:rPr>
          <w:rFonts w:ascii="Times New Roman" w:hAnsi="Times New Roman"/>
        </w:rPr>
        <w:t>tvare.</w:t>
      </w:r>
    </w:p>
    <w:p w:rsidR="00E30F44" w:rsidRPr="002D0ED0" w:rsidP="00F00084">
      <w:pPr>
        <w:bidi w:val="0"/>
        <w:jc w:val="both"/>
        <w:rPr>
          <w:rFonts w:ascii="Times New Roman" w:hAnsi="Times New Roman"/>
        </w:rPr>
      </w:pPr>
    </w:p>
    <w:p w:rsidR="00E30F44" w:rsidRPr="002D0ED0" w:rsidP="00653E9B">
      <w:pPr>
        <w:numPr>
          <w:numId w:val="18"/>
        </w:numPr>
        <w:bidi w:val="0"/>
        <w:ind w:left="426" w:hanging="426"/>
        <w:jc w:val="both"/>
        <w:rPr>
          <w:rFonts w:ascii="Times New Roman" w:hAnsi="Times New Roman"/>
        </w:rPr>
      </w:pPr>
      <w:r w:rsidRPr="002D0ED0">
        <w:rPr>
          <w:rFonts w:ascii="Times New Roman" w:hAnsi="Times New Roman"/>
        </w:rPr>
        <w:t>V § 6 ods. 1 písm. a) sa na konci pri</w:t>
      </w:r>
      <w:r w:rsidRPr="002D0ED0" w:rsidR="005E4ADB">
        <w:rPr>
          <w:rFonts w:ascii="Times New Roman" w:hAnsi="Times New Roman"/>
        </w:rPr>
        <w:t>p</w:t>
      </w:r>
      <w:r w:rsidRPr="002D0ED0">
        <w:rPr>
          <w:rFonts w:ascii="Times New Roman" w:hAnsi="Times New Roman"/>
        </w:rPr>
        <w:t>á</w:t>
      </w:r>
      <w:r w:rsidRPr="002D0ED0" w:rsidR="005E4ADB">
        <w:rPr>
          <w:rFonts w:ascii="Times New Roman" w:hAnsi="Times New Roman"/>
        </w:rPr>
        <w:t>j</w:t>
      </w:r>
      <w:r w:rsidRPr="002D0ED0">
        <w:rPr>
          <w:rFonts w:ascii="Times New Roman" w:hAnsi="Times New Roman"/>
        </w:rPr>
        <w:t>ajú</w:t>
      </w:r>
      <w:r w:rsidRPr="002D0ED0" w:rsidR="005E4ADB">
        <w:rPr>
          <w:rFonts w:ascii="Times New Roman" w:hAnsi="Times New Roman"/>
        </w:rPr>
        <w:t xml:space="preserve"> tieto</w:t>
      </w:r>
      <w:r w:rsidRPr="002D0ED0">
        <w:rPr>
          <w:rFonts w:ascii="Times New Roman" w:hAnsi="Times New Roman"/>
        </w:rPr>
        <w:t xml:space="preserve"> slová</w:t>
      </w:r>
      <w:r w:rsidRPr="002D0ED0" w:rsidR="005E4ADB">
        <w:rPr>
          <w:rFonts w:ascii="Times New Roman" w:hAnsi="Times New Roman"/>
        </w:rPr>
        <w:t>:</w:t>
      </w:r>
      <w:r w:rsidRPr="002D0ED0">
        <w:rPr>
          <w:rFonts w:ascii="Times New Roman" w:hAnsi="Times New Roman"/>
        </w:rPr>
        <w:t xml:space="preserve"> „alebo</w:t>
      </w:r>
      <w:r w:rsidRPr="002D0ED0" w:rsidR="00F43E37">
        <w:rPr>
          <w:rFonts w:ascii="Times New Roman" w:hAnsi="Times New Roman"/>
        </w:rPr>
        <w:t xml:space="preserve"> by mohli</w:t>
      </w:r>
      <w:r w:rsidRPr="002D0ED0">
        <w:rPr>
          <w:rFonts w:ascii="Times New Roman" w:hAnsi="Times New Roman"/>
        </w:rPr>
        <w:t xml:space="preserve"> oslni</w:t>
      </w:r>
      <w:r w:rsidRPr="002D0ED0" w:rsidR="00F43E37">
        <w:rPr>
          <w:rFonts w:ascii="Times New Roman" w:hAnsi="Times New Roman"/>
        </w:rPr>
        <w:t>ť</w:t>
      </w:r>
      <w:r w:rsidRPr="002D0ED0">
        <w:rPr>
          <w:rFonts w:ascii="Times New Roman" w:hAnsi="Times New Roman"/>
        </w:rPr>
        <w:t xml:space="preserve"> vodiča koľajového vozidla</w:t>
      </w:r>
      <w:r w:rsidR="00457494">
        <w:rPr>
          <w:rFonts w:ascii="Times New Roman" w:hAnsi="Times New Roman"/>
        </w:rPr>
        <w:t>,</w:t>
      </w:r>
      <w:r w:rsidRPr="002D0ED0">
        <w:rPr>
          <w:rFonts w:ascii="Times New Roman" w:hAnsi="Times New Roman"/>
        </w:rPr>
        <w:t xml:space="preserve">“. </w:t>
      </w:r>
    </w:p>
    <w:p w:rsidR="0000187A" w:rsidRPr="002D0ED0" w:rsidP="00F00084">
      <w:pPr>
        <w:bidi w:val="0"/>
        <w:jc w:val="both"/>
        <w:rPr>
          <w:rFonts w:ascii="Times New Roman" w:hAnsi="Times New Roman"/>
        </w:rPr>
      </w:pPr>
    </w:p>
    <w:p w:rsidR="0000187A" w:rsidRPr="002D0ED0" w:rsidP="00653E9B">
      <w:pPr>
        <w:numPr>
          <w:numId w:val="18"/>
        </w:numPr>
        <w:bidi w:val="0"/>
        <w:ind w:left="426" w:hanging="426"/>
        <w:jc w:val="both"/>
        <w:rPr>
          <w:rFonts w:ascii="Times New Roman" w:hAnsi="Times New Roman"/>
        </w:rPr>
      </w:pPr>
      <w:r w:rsidRPr="002D0ED0">
        <w:rPr>
          <w:rFonts w:ascii="Times New Roman" w:hAnsi="Times New Roman"/>
        </w:rPr>
        <w:t xml:space="preserve">V § 6 ods. 2 sa na konci pripája táto veta: „Vysádzať </w:t>
      </w:r>
      <w:r w:rsidRPr="002D0ED0" w:rsidR="00320110">
        <w:rPr>
          <w:rFonts w:ascii="Times New Roman" w:hAnsi="Times New Roman"/>
        </w:rPr>
        <w:t xml:space="preserve">a pestovať </w:t>
      </w:r>
      <w:r w:rsidRPr="002D0ED0">
        <w:rPr>
          <w:rFonts w:ascii="Times New Roman" w:hAnsi="Times New Roman"/>
        </w:rPr>
        <w:t xml:space="preserve">stromy a kry s výškou presahujúcou </w:t>
      </w:r>
      <w:r w:rsidRPr="002D0ED0" w:rsidR="0018595E">
        <w:rPr>
          <w:rFonts w:ascii="Times New Roman" w:hAnsi="Times New Roman"/>
        </w:rPr>
        <w:t>tri</w:t>
      </w:r>
      <w:r w:rsidRPr="002D0ED0">
        <w:rPr>
          <w:rFonts w:ascii="Times New Roman" w:hAnsi="Times New Roman"/>
        </w:rPr>
        <w:t xml:space="preserve"> m</w:t>
      </w:r>
      <w:r w:rsidRPr="002D0ED0" w:rsidR="0018595E">
        <w:rPr>
          <w:rFonts w:ascii="Times New Roman" w:hAnsi="Times New Roman"/>
        </w:rPr>
        <w:t>etre</w:t>
      </w:r>
      <w:r w:rsidRPr="002D0ED0">
        <w:rPr>
          <w:rFonts w:ascii="Times New Roman" w:hAnsi="Times New Roman"/>
        </w:rPr>
        <w:t xml:space="preserve"> </w:t>
      </w:r>
      <w:r w:rsidRPr="002D0ED0" w:rsidR="00FE3024">
        <w:rPr>
          <w:rFonts w:ascii="Times New Roman" w:hAnsi="Times New Roman"/>
        </w:rPr>
        <w:t xml:space="preserve">možno </w:t>
      </w:r>
      <w:r w:rsidRPr="002D0ED0">
        <w:rPr>
          <w:rFonts w:ascii="Times New Roman" w:hAnsi="Times New Roman"/>
        </w:rPr>
        <w:t>v ochrannom pásme dráhy len vtedy, ak je zabezpečené, že pri páde nemôžu poškodiť súčast</w:t>
      </w:r>
      <w:r w:rsidRPr="002D0ED0" w:rsidR="00F43E37">
        <w:rPr>
          <w:rFonts w:ascii="Times New Roman" w:hAnsi="Times New Roman"/>
        </w:rPr>
        <w:t>i</w:t>
      </w:r>
      <w:r w:rsidRPr="002D0ED0">
        <w:rPr>
          <w:rFonts w:ascii="Times New Roman" w:hAnsi="Times New Roman"/>
        </w:rPr>
        <w:t xml:space="preserve"> dráhy.“</w:t>
      </w:r>
      <w:r w:rsidRPr="002D0ED0" w:rsidR="00C50815">
        <w:rPr>
          <w:rFonts w:ascii="Times New Roman" w:hAnsi="Times New Roman"/>
        </w:rPr>
        <w:t>.</w:t>
      </w:r>
    </w:p>
    <w:p w:rsidR="0000187A" w:rsidRPr="002D0ED0" w:rsidP="00F00084">
      <w:pPr>
        <w:bidi w:val="0"/>
        <w:jc w:val="both"/>
        <w:rPr>
          <w:rFonts w:ascii="Times New Roman" w:hAnsi="Times New Roman"/>
        </w:rPr>
      </w:pPr>
    </w:p>
    <w:p w:rsidR="00423C3B" w:rsidRPr="002D0ED0" w:rsidP="00653E9B">
      <w:pPr>
        <w:numPr>
          <w:numId w:val="18"/>
        </w:numPr>
        <w:bidi w:val="0"/>
        <w:ind w:left="426" w:hanging="426"/>
        <w:jc w:val="both"/>
        <w:rPr>
          <w:rFonts w:ascii="Times New Roman" w:hAnsi="Times New Roman"/>
        </w:rPr>
      </w:pPr>
      <w:r w:rsidRPr="002D0ED0" w:rsidR="00B5101C">
        <w:rPr>
          <w:rFonts w:ascii="Times New Roman" w:hAnsi="Times New Roman"/>
        </w:rPr>
        <w:t xml:space="preserve">V § 16 ods. 3 sa za </w:t>
      </w:r>
      <w:r w:rsidRPr="002D0ED0" w:rsidR="00730352">
        <w:rPr>
          <w:rFonts w:ascii="Times New Roman" w:hAnsi="Times New Roman"/>
        </w:rPr>
        <w:t>prvú vetu vkladá nová druhá veta, ktorá znie:</w:t>
      </w:r>
      <w:r w:rsidRPr="002D0ED0" w:rsidR="005D1012">
        <w:rPr>
          <w:rFonts w:ascii="Times New Roman" w:hAnsi="Times New Roman"/>
        </w:rPr>
        <w:t xml:space="preserve"> </w:t>
      </w:r>
      <w:r w:rsidRPr="002D0ED0" w:rsidR="00D73C0C">
        <w:rPr>
          <w:rFonts w:ascii="Times New Roman" w:hAnsi="Times New Roman"/>
        </w:rPr>
        <w:t>„</w:t>
      </w:r>
      <w:r w:rsidRPr="002D0ED0" w:rsidR="00730352">
        <w:rPr>
          <w:rFonts w:ascii="Times New Roman" w:hAnsi="Times New Roman"/>
        </w:rPr>
        <w:t>Podkladom na overenie a schválenie spôsobilosti určeného technického zariadenia, ktoré nie je určeným výrobkom,</w:t>
      </w:r>
      <w:r w:rsidRPr="002D0ED0" w:rsidR="00730352">
        <w:rPr>
          <w:rFonts w:ascii="Times New Roman" w:hAnsi="Times New Roman"/>
          <w:vertAlign w:val="superscript"/>
        </w:rPr>
        <w:t>8</w:t>
      </w:r>
      <w:r w:rsidR="007F372F">
        <w:rPr>
          <w:rFonts w:ascii="Times New Roman" w:hAnsi="Times New Roman"/>
        </w:rPr>
        <w:t>)</w:t>
      </w:r>
      <w:r w:rsidRPr="002D0ED0" w:rsidR="00730352">
        <w:rPr>
          <w:rFonts w:ascii="Times New Roman" w:hAnsi="Times New Roman"/>
        </w:rPr>
        <w:t xml:space="preserve"> je posúdenie jeho technickej dokumentácie.</w:t>
      </w:r>
      <w:r w:rsidRPr="002D0ED0" w:rsidR="00D73C0C">
        <w:rPr>
          <w:rFonts w:ascii="Times New Roman" w:hAnsi="Times New Roman"/>
        </w:rPr>
        <w:t>“</w:t>
      </w:r>
      <w:r w:rsidRPr="002D0ED0">
        <w:rPr>
          <w:rFonts w:ascii="Times New Roman" w:hAnsi="Times New Roman"/>
        </w:rPr>
        <w:t>.</w:t>
      </w:r>
    </w:p>
    <w:p w:rsidR="002652FA" w:rsidRPr="002D0ED0" w:rsidP="00F00084">
      <w:pPr>
        <w:bidi w:val="0"/>
        <w:jc w:val="both"/>
        <w:rPr>
          <w:rFonts w:ascii="Times New Roman" w:hAnsi="Times New Roman"/>
        </w:rPr>
      </w:pPr>
    </w:p>
    <w:p w:rsidR="007D1794" w:rsidRPr="002D0ED0" w:rsidP="00653E9B">
      <w:pPr>
        <w:numPr>
          <w:numId w:val="18"/>
        </w:numPr>
        <w:bidi w:val="0"/>
        <w:ind w:left="426" w:hanging="426"/>
        <w:jc w:val="both"/>
        <w:rPr>
          <w:rFonts w:ascii="Times New Roman" w:hAnsi="Times New Roman"/>
        </w:rPr>
      </w:pPr>
      <w:r w:rsidRPr="002D0ED0">
        <w:rPr>
          <w:rFonts w:ascii="Times New Roman" w:hAnsi="Times New Roman"/>
        </w:rPr>
        <w:t>V § 20 sa vypúšťa odsek 5.</w:t>
      </w:r>
    </w:p>
    <w:p w:rsidR="007D1794" w:rsidRPr="002D0ED0" w:rsidP="00F00084">
      <w:pPr>
        <w:widowControl w:val="0"/>
        <w:autoSpaceDE w:val="0"/>
        <w:autoSpaceDN w:val="0"/>
        <w:bidi w:val="0"/>
        <w:adjustRightInd w:val="0"/>
        <w:jc w:val="both"/>
        <w:rPr>
          <w:rFonts w:ascii="Times New Roman" w:hAnsi="Times New Roman"/>
        </w:rPr>
      </w:pPr>
    </w:p>
    <w:p w:rsidR="007D1794" w:rsidRPr="002D0ED0" w:rsidP="00653E9B">
      <w:pPr>
        <w:numPr>
          <w:numId w:val="18"/>
        </w:numPr>
        <w:bidi w:val="0"/>
        <w:ind w:left="426" w:hanging="426"/>
        <w:jc w:val="both"/>
        <w:rPr>
          <w:rFonts w:ascii="Times New Roman" w:hAnsi="Times New Roman"/>
        </w:rPr>
      </w:pPr>
      <w:r w:rsidRPr="002D0ED0">
        <w:rPr>
          <w:rFonts w:ascii="Times New Roman" w:hAnsi="Times New Roman"/>
        </w:rPr>
        <w:t xml:space="preserve">§ 21 </w:t>
      </w:r>
      <w:r w:rsidRPr="002D0ED0" w:rsidR="00FE3024">
        <w:rPr>
          <w:rFonts w:ascii="Times New Roman" w:hAnsi="Times New Roman"/>
        </w:rPr>
        <w:t xml:space="preserve">vrátane poznámky pod čiarou k odkazu 10 </w:t>
      </w:r>
      <w:r w:rsidRPr="002D0ED0">
        <w:rPr>
          <w:rFonts w:ascii="Times New Roman" w:hAnsi="Times New Roman"/>
        </w:rPr>
        <w:t>sa vypúšťa.</w:t>
      </w:r>
    </w:p>
    <w:p w:rsidR="007D1794" w:rsidRPr="002D0ED0" w:rsidP="00F00084">
      <w:pPr>
        <w:widowControl w:val="0"/>
        <w:autoSpaceDE w:val="0"/>
        <w:autoSpaceDN w:val="0"/>
        <w:bidi w:val="0"/>
        <w:adjustRightInd w:val="0"/>
        <w:jc w:val="both"/>
        <w:rPr>
          <w:rFonts w:ascii="Times New Roman" w:hAnsi="Times New Roman"/>
        </w:rPr>
      </w:pPr>
    </w:p>
    <w:p w:rsidR="009C246C" w:rsidRPr="002D0ED0" w:rsidP="00653E9B">
      <w:pPr>
        <w:numPr>
          <w:numId w:val="18"/>
        </w:numPr>
        <w:bidi w:val="0"/>
        <w:ind w:left="426" w:hanging="426"/>
        <w:jc w:val="both"/>
        <w:rPr>
          <w:rFonts w:ascii="Times New Roman" w:hAnsi="Times New Roman"/>
        </w:rPr>
      </w:pPr>
      <w:r w:rsidRPr="002D0ED0">
        <w:rPr>
          <w:rFonts w:ascii="Times New Roman" w:hAnsi="Times New Roman"/>
        </w:rPr>
        <w:t>Nadpis § 22 znie:</w:t>
      </w:r>
      <w:r w:rsidRPr="002D0ED0" w:rsidR="00FE3024">
        <w:rPr>
          <w:rFonts w:ascii="Times New Roman" w:hAnsi="Times New Roman"/>
        </w:rPr>
        <w:t xml:space="preserve"> </w:t>
      </w:r>
      <w:r w:rsidRPr="002D0ED0">
        <w:rPr>
          <w:rFonts w:ascii="Times New Roman" w:hAnsi="Times New Roman"/>
        </w:rPr>
        <w:t>„Schvaľovanie typov električiek, trolejbusov a koľajových vozidiel pre špeciálne dráhy“.</w:t>
      </w:r>
    </w:p>
    <w:p w:rsidR="009C246C" w:rsidRPr="002D0ED0" w:rsidP="00F00084">
      <w:pPr>
        <w:widowControl w:val="0"/>
        <w:autoSpaceDE w:val="0"/>
        <w:autoSpaceDN w:val="0"/>
        <w:bidi w:val="0"/>
        <w:adjustRightInd w:val="0"/>
        <w:jc w:val="both"/>
        <w:rPr>
          <w:rFonts w:ascii="Times New Roman" w:hAnsi="Times New Roman"/>
        </w:rPr>
      </w:pPr>
    </w:p>
    <w:p w:rsidR="007D1794" w:rsidRPr="002D0ED0" w:rsidP="00653E9B">
      <w:pPr>
        <w:numPr>
          <w:numId w:val="18"/>
        </w:numPr>
        <w:bidi w:val="0"/>
        <w:ind w:left="426" w:hanging="426"/>
        <w:jc w:val="both"/>
        <w:rPr>
          <w:rFonts w:ascii="Times New Roman" w:hAnsi="Times New Roman"/>
        </w:rPr>
      </w:pPr>
      <w:r w:rsidRPr="002D0ED0">
        <w:rPr>
          <w:rFonts w:ascii="Times New Roman" w:hAnsi="Times New Roman"/>
        </w:rPr>
        <w:t xml:space="preserve">V § 22 ods. 1 sa </w:t>
      </w:r>
      <w:r w:rsidRPr="002D0ED0" w:rsidR="00FE3024">
        <w:rPr>
          <w:rFonts w:ascii="Times New Roman" w:hAnsi="Times New Roman"/>
        </w:rPr>
        <w:t xml:space="preserve">na začiatok </w:t>
      </w:r>
      <w:r w:rsidRPr="002D0ED0">
        <w:rPr>
          <w:rFonts w:ascii="Times New Roman" w:hAnsi="Times New Roman"/>
        </w:rPr>
        <w:t xml:space="preserve">vkladá </w:t>
      </w:r>
      <w:r w:rsidRPr="002D0ED0" w:rsidR="00FE3024">
        <w:rPr>
          <w:rFonts w:ascii="Times New Roman" w:hAnsi="Times New Roman"/>
        </w:rPr>
        <w:t xml:space="preserve">nová </w:t>
      </w:r>
      <w:r w:rsidRPr="002D0ED0">
        <w:rPr>
          <w:rFonts w:ascii="Times New Roman" w:hAnsi="Times New Roman"/>
        </w:rPr>
        <w:t xml:space="preserve">prvá veta, ktorá znie: „Na trh a do prevádzky na dráhach možno uvádzať len </w:t>
      </w:r>
      <w:r w:rsidRPr="002D0ED0" w:rsidR="00CF7E03">
        <w:rPr>
          <w:rFonts w:ascii="Times New Roman" w:hAnsi="Times New Roman"/>
        </w:rPr>
        <w:t>električky, trolejbusy a koľajové vozidlá pre špeciálne dráhy</w:t>
      </w:r>
      <w:r w:rsidRPr="002D0ED0">
        <w:rPr>
          <w:rFonts w:ascii="Times New Roman" w:hAnsi="Times New Roman"/>
        </w:rPr>
        <w:t xml:space="preserve"> schváleného typu.“.</w:t>
      </w:r>
    </w:p>
    <w:p w:rsidR="009C246C" w:rsidRPr="002D0ED0" w:rsidP="00F00084">
      <w:pPr>
        <w:widowControl w:val="0"/>
        <w:autoSpaceDE w:val="0"/>
        <w:autoSpaceDN w:val="0"/>
        <w:bidi w:val="0"/>
        <w:adjustRightInd w:val="0"/>
        <w:jc w:val="both"/>
        <w:rPr>
          <w:rFonts w:ascii="Times New Roman" w:hAnsi="Times New Roman"/>
        </w:rPr>
      </w:pPr>
    </w:p>
    <w:p w:rsidR="009C246C" w:rsidRPr="002D0ED0" w:rsidP="00653E9B">
      <w:pPr>
        <w:numPr>
          <w:numId w:val="18"/>
        </w:numPr>
        <w:bidi w:val="0"/>
        <w:ind w:left="426" w:hanging="426"/>
        <w:jc w:val="both"/>
        <w:rPr>
          <w:rFonts w:ascii="Times New Roman" w:hAnsi="Times New Roman"/>
        </w:rPr>
      </w:pPr>
      <w:r w:rsidRPr="002D0ED0">
        <w:rPr>
          <w:rFonts w:ascii="Times New Roman" w:hAnsi="Times New Roman"/>
        </w:rPr>
        <w:t>V § 24 ods. 1 sa</w:t>
      </w:r>
      <w:r w:rsidRPr="002D0ED0" w:rsidR="00F43E37">
        <w:rPr>
          <w:rFonts w:ascii="Times New Roman" w:hAnsi="Times New Roman"/>
        </w:rPr>
        <w:t xml:space="preserve"> za slovo „typu“ vkladajú slová „alebo povolen</w:t>
      </w:r>
      <w:r w:rsidRPr="002D0ED0" w:rsidR="0018595E">
        <w:rPr>
          <w:rFonts w:ascii="Times New Roman" w:hAnsi="Times New Roman"/>
        </w:rPr>
        <w:t>ého</w:t>
      </w:r>
      <w:r w:rsidRPr="002D0ED0" w:rsidR="00F43E37">
        <w:rPr>
          <w:rFonts w:ascii="Times New Roman" w:hAnsi="Times New Roman"/>
        </w:rPr>
        <w:t xml:space="preserve"> typ</w:t>
      </w:r>
      <w:r w:rsidRPr="002D0ED0" w:rsidR="0018595E">
        <w:rPr>
          <w:rFonts w:ascii="Times New Roman" w:hAnsi="Times New Roman"/>
        </w:rPr>
        <w:t>u</w:t>
      </w:r>
      <w:r w:rsidRPr="002D0ED0" w:rsidR="00F43E37">
        <w:rPr>
          <w:rFonts w:ascii="Times New Roman" w:hAnsi="Times New Roman"/>
        </w:rPr>
        <w:t>“ a</w:t>
      </w:r>
      <w:r w:rsidRPr="002D0ED0">
        <w:rPr>
          <w:rFonts w:ascii="Times New Roman" w:hAnsi="Times New Roman"/>
        </w:rPr>
        <w:t xml:space="preserve"> vypúšťajú </w:t>
      </w:r>
      <w:r w:rsidRPr="002D0ED0" w:rsidR="00F43E37">
        <w:rPr>
          <w:rFonts w:ascii="Times New Roman" w:hAnsi="Times New Roman"/>
        </w:rPr>
        <w:t xml:space="preserve">sa </w:t>
      </w:r>
      <w:r w:rsidRPr="002D0ED0">
        <w:rPr>
          <w:rFonts w:ascii="Times New Roman" w:hAnsi="Times New Roman"/>
        </w:rPr>
        <w:t>slová „§ 21 ods. 8 alebo“.</w:t>
      </w:r>
    </w:p>
    <w:p w:rsidR="00F43E37" w:rsidRPr="002D0ED0" w:rsidP="00F00084">
      <w:pPr>
        <w:widowControl w:val="0"/>
        <w:autoSpaceDE w:val="0"/>
        <w:autoSpaceDN w:val="0"/>
        <w:bidi w:val="0"/>
        <w:adjustRightInd w:val="0"/>
        <w:jc w:val="both"/>
        <w:rPr>
          <w:rFonts w:ascii="Times New Roman" w:hAnsi="Times New Roman"/>
        </w:rPr>
      </w:pPr>
    </w:p>
    <w:p w:rsidR="00F43E37" w:rsidRPr="002D0ED0" w:rsidP="00653E9B">
      <w:pPr>
        <w:numPr>
          <w:numId w:val="18"/>
        </w:numPr>
        <w:bidi w:val="0"/>
        <w:ind w:left="426" w:hanging="426"/>
        <w:jc w:val="both"/>
        <w:rPr>
          <w:rFonts w:ascii="Times New Roman" w:hAnsi="Times New Roman"/>
        </w:rPr>
      </w:pPr>
      <w:r w:rsidRPr="002D0ED0">
        <w:rPr>
          <w:rFonts w:ascii="Times New Roman" w:hAnsi="Times New Roman"/>
        </w:rPr>
        <w:t>V § 24 ods. 2 sa za slovo „typu“ vkladajú slová „alebo povoleného typu“.</w:t>
      </w:r>
    </w:p>
    <w:p w:rsidR="00F43E37" w:rsidRPr="002D0ED0" w:rsidP="00F00084">
      <w:pPr>
        <w:widowControl w:val="0"/>
        <w:autoSpaceDE w:val="0"/>
        <w:autoSpaceDN w:val="0"/>
        <w:bidi w:val="0"/>
        <w:adjustRightInd w:val="0"/>
        <w:jc w:val="both"/>
        <w:rPr>
          <w:rFonts w:ascii="Times New Roman" w:hAnsi="Times New Roman"/>
        </w:rPr>
      </w:pPr>
    </w:p>
    <w:p w:rsidR="00F43E37" w:rsidRPr="002D0ED0" w:rsidP="00653E9B">
      <w:pPr>
        <w:numPr>
          <w:numId w:val="18"/>
        </w:numPr>
        <w:bidi w:val="0"/>
        <w:ind w:left="426" w:hanging="426"/>
        <w:jc w:val="both"/>
        <w:rPr>
          <w:rFonts w:ascii="Times New Roman" w:hAnsi="Times New Roman"/>
        </w:rPr>
      </w:pPr>
      <w:r w:rsidRPr="002D0ED0">
        <w:rPr>
          <w:rFonts w:ascii="Times New Roman" w:hAnsi="Times New Roman"/>
        </w:rPr>
        <w:t>V § 24 odsek 3 znie:</w:t>
      </w:r>
    </w:p>
    <w:p w:rsidR="00F43E37" w:rsidRPr="002D0ED0" w:rsidP="006C661F">
      <w:pPr>
        <w:widowControl w:val="0"/>
        <w:autoSpaceDE w:val="0"/>
        <w:autoSpaceDN w:val="0"/>
        <w:bidi w:val="0"/>
        <w:adjustRightInd w:val="0"/>
        <w:ind w:left="426"/>
        <w:jc w:val="both"/>
        <w:rPr>
          <w:rFonts w:ascii="Times New Roman" w:hAnsi="Times New Roman"/>
        </w:rPr>
      </w:pPr>
      <w:r w:rsidRPr="002D0ED0" w:rsidR="00FE3024">
        <w:rPr>
          <w:rFonts w:ascii="Times New Roman" w:hAnsi="Times New Roman"/>
        </w:rPr>
        <w:t>„</w:t>
      </w:r>
      <w:r w:rsidRPr="002D0ED0">
        <w:rPr>
          <w:rFonts w:ascii="Times New Roman" w:hAnsi="Times New Roman"/>
        </w:rPr>
        <w:t>(3) Schvaľovací orgán a</w:t>
      </w:r>
      <w:r w:rsidR="00457494">
        <w:rPr>
          <w:rFonts w:ascii="Times New Roman" w:hAnsi="Times New Roman"/>
        </w:rPr>
        <w:t xml:space="preserve">lebo </w:t>
      </w:r>
      <w:r w:rsidRPr="002D0ED0">
        <w:rPr>
          <w:rFonts w:ascii="Times New Roman" w:hAnsi="Times New Roman"/>
        </w:rPr>
        <w:t xml:space="preserve">bezpečnostný orgán môže </w:t>
      </w:r>
      <w:r w:rsidR="00457494">
        <w:rPr>
          <w:rFonts w:ascii="Times New Roman" w:hAnsi="Times New Roman"/>
        </w:rPr>
        <w:t>pri</w:t>
      </w:r>
      <w:r w:rsidRPr="002D0ED0">
        <w:rPr>
          <w:rFonts w:ascii="Times New Roman" w:hAnsi="Times New Roman"/>
        </w:rPr>
        <w:t xml:space="preserve"> výskyt</w:t>
      </w:r>
      <w:r w:rsidR="00457494">
        <w:rPr>
          <w:rFonts w:ascii="Times New Roman" w:hAnsi="Times New Roman"/>
        </w:rPr>
        <w:t>e</w:t>
      </w:r>
      <w:r w:rsidRPr="002D0ED0">
        <w:rPr>
          <w:rFonts w:ascii="Times New Roman" w:hAnsi="Times New Roman"/>
        </w:rPr>
        <w:t xml:space="preserve"> por</w:t>
      </w:r>
      <w:r w:rsidR="00457494">
        <w:rPr>
          <w:rFonts w:ascii="Times New Roman" w:hAnsi="Times New Roman"/>
        </w:rPr>
        <w:t>u</w:t>
      </w:r>
      <w:r w:rsidRPr="002D0ED0">
        <w:rPr>
          <w:rFonts w:ascii="Times New Roman" w:hAnsi="Times New Roman"/>
        </w:rPr>
        <w:t>ch</w:t>
      </w:r>
      <w:r w:rsidR="00457494">
        <w:rPr>
          <w:rFonts w:ascii="Times New Roman" w:hAnsi="Times New Roman"/>
        </w:rPr>
        <w:t>y</w:t>
      </w:r>
      <w:r w:rsidRPr="002D0ED0">
        <w:rPr>
          <w:rFonts w:ascii="Times New Roman" w:hAnsi="Times New Roman"/>
        </w:rPr>
        <w:t xml:space="preserve"> na vozidl</w:t>
      </w:r>
      <w:r w:rsidR="00457494">
        <w:rPr>
          <w:rFonts w:ascii="Times New Roman" w:hAnsi="Times New Roman"/>
        </w:rPr>
        <w:t>e</w:t>
      </w:r>
      <w:r w:rsidRPr="002D0ED0">
        <w:rPr>
          <w:rFonts w:ascii="Times New Roman" w:hAnsi="Times New Roman"/>
        </w:rPr>
        <w:t xml:space="preserve"> schváleného typu alebo</w:t>
      </w:r>
      <w:r w:rsidR="00457494">
        <w:rPr>
          <w:rFonts w:ascii="Times New Roman" w:hAnsi="Times New Roman"/>
        </w:rPr>
        <w:t xml:space="preserve"> na vozidle</w:t>
      </w:r>
      <w:r w:rsidRPr="002D0ED0">
        <w:rPr>
          <w:rFonts w:ascii="Times New Roman" w:hAnsi="Times New Roman"/>
        </w:rPr>
        <w:t xml:space="preserve"> povoleného typu určiť vykonanie mimoriadnej technickej kontroly dráhového vozidla v potrebnom rozsahu.“.</w:t>
      </w:r>
    </w:p>
    <w:p w:rsidR="003A483D" w:rsidRPr="002D0ED0" w:rsidP="00F00084">
      <w:pPr>
        <w:widowControl w:val="0"/>
        <w:autoSpaceDE w:val="0"/>
        <w:autoSpaceDN w:val="0"/>
        <w:bidi w:val="0"/>
        <w:adjustRightInd w:val="0"/>
        <w:jc w:val="both"/>
        <w:rPr>
          <w:rFonts w:ascii="Times New Roman" w:hAnsi="Times New Roman"/>
        </w:rPr>
      </w:pPr>
    </w:p>
    <w:p w:rsidR="00672B7A" w:rsidRPr="002D0ED0" w:rsidP="00653E9B">
      <w:pPr>
        <w:numPr>
          <w:numId w:val="18"/>
        </w:numPr>
        <w:bidi w:val="0"/>
        <w:ind w:left="426" w:hanging="426"/>
        <w:jc w:val="both"/>
        <w:rPr>
          <w:rFonts w:ascii="Times New Roman" w:hAnsi="Times New Roman"/>
        </w:rPr>
      </w:pPr>
      <w:r w:rsidRPr="002D0ED0" w:rsidR="003A483D">
        <w:rPr>
          <w:rFonts w:ascii="Times New Roman" w:hAnsi="Times New Roman"/>
        </w:rPr>
        <w:t>V § 29 ods. 8 písm. b) sa za slová „prevádzkovateľa dráhy“ vkladajú slová „alebo nedodržiava podmienky uvedené v povolení“.</w:t>
      </w:r>
    </w:p>
    <w:p w:rsidR="003A483D" w:rsidRPr="002D0ED0" w:rsidP="00F00084">
      <w:pPr>
        <w:widowControl w:val="0"/>
        <w:autoSpaceDE w:val="0"/>
        <w:autoSpaceDN w:val="0"/>
        <w:bidi w:val="0"/>
        <w:adjustRightInd w:val="0"/>
        <w:jc w:val="both"/>
        <w:rPr>
          <w:rFonts w:ascii="Times New Roman" w:hAnsi="Times New Roman"/>
        </w:rPr>
      </w:pPr>
    </w:p>
    <w:p w:rsidR="00672B7A" w:rsidRPr="002D0ED0" w:rsidP="00653E9B">
      <w:pPr>
        <w:numPr>
          <w:numId w:val="18"/>
        </w:numPr>
        <w:bidi w:val="0"/>
        <w:ind w:left="426" w:hanging="426"/>
        <w:jc w:val="both"/>
        <w:rPr>
          <w:rFonts w:ascii="Times New Roman" w:hAnsi="Times New Roman"/>
        </w:rPr>
      </w:pPr>
      <w:r w:rsidRPr="002D0ED0">
        <w:rPr>
          <w:rFonts w:ascii="Times New Roman" w:hAnsi="Times New Roman"/>
        </w:rPr>
        <w:t>V § 30 ods. 5 sa za slová „v obvode dráhy</w:t>
      </w:r>
      <w:r w:rsidRPr="002D0ED0" w:rsidR="009F4ABC">
        <w:rPr>
          <w:rFonts w:ascii="Times New Roman" w:hAnsi="Times New Roman"/>
        </w:rPr>
        <w:t>,</w:t>
      </w:r>
      <w:r w:rsidRPr="002D0ED0">
        <w:rPr>
          <w:rFonts w:ascii="Times New Roman" w:hAnsi="Times New Roman"/>
        </w:rPr>
        <w:t xml:space="preserve">“ vkladajú slová „obťažuje iné osoby mimoriadne znečisteným odevom alebo im môže byť z iných dôvodov na ťarchu,“. </w:t>
      </w:r>
    </w:p>
    <w:p w:rsidR="008E365D" w:rsidRPr="002D0ED0" w:rsidP="00F00084">
      <w:pPr>
        <w:widowControl w:val="0"/>
        <w:autoSpaceDE w:val="0"/>
        <w:autoSpaceDN w:val="0"/>
        <w:bidi w:val="0"/>
        <w:adjustRightInd w:val="0"/>
        <w:jc w:val="both"/>
        <w:rPr>
          <w:rFonts w:ascii="Times New Roman" w:hAnsi="Times New Roman"/>
        </w:rPr>
      </w:pPr>
    </w:p>
    <w:p w:rsidR="00287F7E" w:rsidP="00653E9B">
      <w:pPr>
        <w:numPr>
          <w:numId w:val="18"/>
        </w:numPr>
        <w:bidi w:val="0"/>
        <w:ind w:left="426" w:hanging="426"/>
        <w:jc w:val="both"/>
        <w:rPr>
          <w:rFonts w:ascii="Times New Roman" w:hAnsi="Times New Roman"/>
        </w:rPr>
      </w:pPr>
      <w:r w:rsidRPr="002D0ED0">
        <w:rPr>
          <w:rFonts w:ascii="Times New Roman" w:hAnsi="Times New Roman"/>
        </w:rPr>
        <w:t xml:space="preserve">Za § 30 </w:t>
      </w:r>
      <w:r w:rsidRPr="002D0ED0" w:rsidR="00695CB1">
        <w:rPr>
          <w:rFonts w:ascii="Times New Roman" w:hAnsi="Times New Roman"/>
        </w:rPr>
        <w:t xml:space="preserve">sa </w:t>
      </w:r>
      <w:r w:rsidRPr="002D0ED0">
        <w:rPr>
          <w:rFonts w:ascii="Times New Roman" w:hAnsi="Times New Roman"/>
        </w:rPr>
        <w:t>vkladá § 30a, ktorý</w:t>
      </w:r>
      <w:r w:rsidR="000C4EE2">
        <w:rPr>
          <w:rFonts w:ascii="Times New Roman" w:hAnsi="Times New Roman"/>
        </w:rPr>
        <w:t xml:space="preserve"> vrátane nadpisu</w:t>
      </w:r>
      <w:r w:rsidR="00457494">
        <w:rPr>
          <w:rFonts w:ascii="Times New Roman" w:hAnsi="Times New Roman"/>
        </w:rPr>
        <w:t xml:space="preserve"> </w:t>
      </w:r>
      <w:r w:rsidRPr="002D0ED0">
        <w:rPr>
          <w:rFonts w:ascii="Times New Roman" w:hAnsi="Times New Roman"/>
        </w:rPr>
        <w:t>znie:</w:t>
      </w:r>
    </w:p>
    <w:p w:rsidR="00E77EE8" w:rsidRPr="002D0ED0" w:rsidP="00F00084">
      <w:pPr>
        <w:bidi w:val="0"/>
        <w:jc w:val="both"/>
        <w:rPr>
          <w:rFonts w:ascii="Times New Roman" w:hAnsi="Times New Roman"/>
        </w:rPr>
      </w:pPr>
    </w:p>
    <w:p w:rsidR="00D04D86" w:rsidP="002652FA">
      <w:pPr>
        <w:bidi w:val="0"/>
        <w:jc w:val="center"/>
        <w:rPr>
          <w:rFonts w:ascii="Times New Roman" w:hAnsi="Times New Roman"/>
        </w:rPr>
      </w:pPr>
      <w:r w:rsidRPr="002D0ED0" w:rsidR="00287F7E">
        <w:rPr>
          <w:rFonts w:ascii="Times New Roman" w:hAnsi="Times New Roman"/>
        </w:rPr>
        <w:t>„</w:t>
      </w:r>
      <w:r w:rsidRPr="002D0ED0">
        <w:rPr>
          <w:rFonts w:ascii="Times New Roman" w:hAnsi="Times New Roman"/>
        </w:rPr>
        <w:t>§ 30a</w:t>
      </w:r>
    </w:p>
    <w:p w:rsidR="00457494" w:rsidP="002652FA">
      <w:pPr>
        <w:bidi w:val="0"/>
        <w:jc w:val="center"/>
        <w:rPr>
          <w:rFonts w:ascii="Times New Roman" w:hAnsi="Times New Roman"/>
        </w:rPr>
      </w:pPr>
      <w:r>
        <w:rPr>
          <w:rFonts w:ascii="Times New Roman" w:hAnsi="Times New Roman"/>
        </w:rPr>
        <w:t>Povinnosti osoby</w:t>
      </w:r>
      <w:r w:rsidR="00E4039A">
        <w:rPr>
          <w:rFonts w:ascii="Times New Roman" w:hAnsi="Times New Roman"/>
        </w:rPr>
        <w:t xml:space="preserve"> vykonávajúcej činnosti dôležité z hľadiska bezpečnosti</w:t>
      </w:r>
    </w:p>
    <w:p w:rsidR="00E4039A" w:rsidRPr="002D0ED0" w:rsidP="002652FA">
      <w:pPr>
        <w:bidi w:val="0"/>
        <w:jc w:val="center"/>
        <w:rPr>
          <w:rFonts w:ascii="Times New Roman" w:hAnsi="Times New Roman"/>
        </w:rPr>
      </w:pPr>
    </w:p>
    <w:p w:rsidR="00287F7E" w:rsidRPr="002D0ED0" w:rsidP="00FE40B3">
      <w:pPr>
        <w:bidi w:val="0"/>
        <w:ind w:left="426" w:firstLine="426"/>
        <w:jc w:val="both"/>
        <w:rPr>
          <w:rFonts w:ascii="Times New Roman" w:hAnsi="Times New Roman"/>
        </w:rPr>
      </w:pPr>
      <w:r w:rsidRPr="002D0ED0" w:rsidR="00695CB1">
        <w:rPr>
          <w:rFonts w:ascii="Times New Roman" w:hAnsi="Times New Roman"/>
        </w:rPr>
        <w:t>Osoba</w:t>
      </w:r>
      <w:r w:rsidRPr="002D0ED0">
        <w:rPr>
          <w:rFonts w:ascii="Times New Roman" w:hAnsi="Times New Roman"/>
        </w:rPr>
        <w:t xml:space="preserve"> vykonáva</w:t>
      </w:r>
      <w:r w:rsidRPr="002D0ED0" w:rsidR="00695CB1">
        <w:rPr>
          <w:rFonts w:ascii="Times New Roman" w:hAnsi="Times New Roman"/>
        </w:rPr>
        <w:t>júca</w:t>
      </w:r>
      <w:r w:rsidRPr="002D0ED0">
        <w:rPr>
          <w:rFonts w:ascii="Times New Roman" w:hAnsi="Times New Roman"/>
        </w:rPr>
        <w:t xml:space="preserve"> činnosti, ktoré sú dôležité z hľadiska bezpečnosti prevádzkovania dráhy a dopravy na dráhe</w:t>
      </w:r>
      <w:r w:rsidRPr="002D0ED0" w:rsidR="00026B32">
        <w:rPr>
          <w:rFonts w:ascii="Times New Roman" w:hAnsi="Times New Roman"/>
        </w:rPr>
        <w:t>,</w:t>
      </w:r>
      <w:r w:rsidRPr="002D0ED0">
        <w:rPr>
          <w:rFonts w:ascii="Times New Roman" w:hAnsi="Times New Roman"/>
        </w:rPr>
        <w:t xml:space="preserve"> je povinná</w:t>
      </w:r>
    </w:p>
    <w:p w:rsidR="00287F7E" w:rsidRPr="002D0ED0" w:rsidP="00FE40B3">
      <w:pPr>
        <w:pStyle w:val="ListParagraph"/>
        <w:numPr>
          <w:numId w:val="4"/>
        </w:numPr>
        <w:bidi w:val="0"/>
        <w:ind w:left="426" w:firstLine="425"/>
        <w:jc w:val="both"/>
        <w:rPr>
          <w:rFonts w:ascii="Times New Roman" w:hAnsi="Times New Roman"/>
        </w:rPr>
      </w:pPr>
      <w:r w:rsidRPr="002D0ED0">
        <w:rPr>
          <w:rFonts w:ascii="Times New Roman" w:hAnsi="Times New Roman"/>
        </w:rPr>
        <w:t>vykonávať tieto činnosti v súlade s pravidlami prevádzkovania dráhy podľa tohto zákona, vykonávacími predpismi</w:t>
      </w:r>
      <w:r w:rsidRPr="002D0ED0" w:rsidR="00917005">
        <w:rPr>
          <w:rFonts w:ascii="Times New Roman" w:hAnsi="Times New Roman"/>
        </w:rPr>
        <w:t>, predpismi upravujúcimi dopravu na dráhe</w:t>
      </w:r>
      <w:r w:rsidRPr="002D0ED0">
        <w:rPr>
          <w:rFonts w:ascii="Times New Roman" w:hAnsi="Times New Roman"/>
        </w:rPr>
        <w:t xml:space="preserve"> a s prevádzkovými predpismi tak, aby bola zabezpečená ochrana života a zdravia ľudí a zvierat, ochrana majetku, ochrana životného prostredia a bezpečnosť a plynulosť dopravy na dráhe</w:t>
      </w:r>
      <w:r w:rsidRPr="002D0ED0" w:rsidR="00671774">
        <w:rPr>
          <w:rFonts w:ascii="Times New Roman" w:hAnsi="Times New Roman"/>
        </w:rPr>
        <w:t>,</w:t>
      </w:r>
    </w:p>
    <w:p w:rsidR="00287F7E" w:rsidRPr="002D0ED0" w:rsidP="00FE40B3">
      <w:pPr>
        <w:pStyle w:val="ListParagraph"/>
        <w:numPr>
          <w:numId w:val="4"/>
        </w:numPr>
        <w:bidi w:val="0"/>
        <w:ind w:left="426" w:firstLine="426"/>
        <w:jc w:val="both"/>
        <w:rPr>
          <w:rFonts w:ascii="Times New Roman" w:hAnsi="Times New Roman"/>
        </w:rPr>
      </w:pPr>
      <w:r w:rsidRPr="002D0ED0">
        <w:rPr>
          <w:rFonts w:ascii="Times New Roman" w:hAnsi="Times New Roman"/>
        </w:rPr>
        <w:t>zdržať sa počas vykonávania týchto činností požitia alkoholu, inej návykovej látky</w:t>
      </w:r>
      <w:r w:rsidRPr="002D0ED0" w:rsidR="003B46DB">
        <w:rPr>
          <w:rFonts w:ascii="Times New Roman" w:hAnsi="Times New Roman"/>
          <w:vertAlign w:val="superscript"/>
        </w:rPr>
        <w:t>10</w:t>
      </w:r>
      <w:r w:rsidR="00E643BB">
        <w:rPr>
          <w:rFonts w:ascii="Times New Roman" w:hAnsi="Times New Roman"/>
        </w:rPr>
        <w:t>)</w:t>
      </w:r>
      <w:r w:rsidRPr="002D0ED0" w:rsidR="003D50DA">
        <w:rPr>
          <w:rFonts w:ascii="Times New Roman" w:hAnsi="Times New Roman"/>
          <w:vertAlign w:val="superscript"/>
        </w:rPr>
        <w:t xml:space="preserve"> </w:t>
      </w:r>
      <w:r w:rsidRPr="002D0ED0">
        <w:rPr>
          <w:rFonts w:ascii="Times New Roman" w:hAnsi="Times New Roman"/>
        </w:rPr>
        <w:t xml:space="preserve">alebo lieku, ktorý môže znížiť schopnosť vykonávať takúto činnosť, </w:t>
      </w:r>
    </w:p>
    <w:p w:rsidR="00287F7E" w:rsidRPr="002D0ED0" w:rsidP="00FE40B3">
      <w:pPr>
        <w:pStyle w:val="ListParagraph"/>
        <w:numPr>
          <w:numId w:val="4"/>
        </w:numPr>
        <w:bidi w:val="0"/>
        <w:ind w:left="426" w:firstLine="426"/>
        <w:jc w:val="both"/>
        <w:rPr>
          <w:rFonts w:ascii="Times New Roman" w:hAnsi="Times New Roman"/>
        </w:rPr>
      </w:pPr>
      <w:r w:rsidRPr="002D0ED0">
        <w:rPr>
          <w:rFonts w:ascii="Times New Roman" w:hAnsi="Times New Roman"/>
        </w:rPr>
        <w:t>zdržať sa vykonávania týchto činností v takom čase po požití alkoholu, inej návykovej látky alebo lieku, ktorý môže znížiť schopnosť vykonávať takúto činnosť, keď sa alkohol, iná návyková látka a</w:t>
      </w:r>
      <w:r w:rsidRPr="002D0ED0" w:rsidR="003B46DB">
        <w:rPr>
          <w:rFonts w:ascii="Times New Roman" w:hAnsi="Times New Roman"/>
        </w:rPr>
        <w:t>lebo</w:t>
      </w:r>
      <w:r w:rsidRPr="002D0ED0">
        <w:rPr>
          <w:rFonts w:ascii="Times New Roman" w:hAnsi="Times New Roman"/>
        </w:rPr>
        <w:t> liek ešte m</w:t>
      </w:r>
      <w:r w:rsidRPr="002D0ED0" w:rsidR="00D04D86">
        <w:rPr>
          <w:rFonts w:ascii="Times New Roman" w:hAnsi="Times New Roman"/>
        </w:rPr>
        <w:t>ôžu nachádzať v jeho organizme.“.</w:t>
      </w:r>
    </w:p>
    <w:p w:rsidR="00287F7E" w:rsidRPr="002D0ED0" w:rsidP="00FE40B3">
      <w:pPr>
        <w:bidi w:val="0"/>
        <w:ind w:firstLine="426"/>
        <w:jc w:val="both"/>
        <w:rPr>
          <w:rFonts w:ascii="Times New Roman" w:hAnsi="Times New Roman"/>
        </w:rPr>
      </w:pPr>
    </w:p>
    <w:p w:rsidR="00287F7E" w:rsidRPr="002D0ED0" w:rsidP="00FE40B3">
      <w:pPr>
        <w:bidi w:val="0"/>
        <w:ind w:firstLine="426"/>
        <w:jc w:val="both"/>
        <w:rPr>
          <w:rFonts w:ascii="Times New Roman" w:hAnsi="Times New Roman"/>
        </w:rPr>
      </w:pPr>
      <w:r w:rsidRPr="002D0ED0" w:rsidR="003B46DB">
        <w:rPr>
          <w:rFonts w:ascii="Times New Roman" w:hAnsi="Times New Roman"/>
        </w:rPr>
        <w:t>Poznámka pod čiarou k odkazu 10</w:t>
      </w:r>
      <w:r w:rsidRPr="002D0ED0">
        <w:rPr>
          <w:rFonts w:ascii="Times New Roman" w:hAnsi="Times New Roman"/>
        </w:rPr>
        <w:t xml:space="preserve"> znie:</w:t>
      </w:r>
    </w:p>
    <w:p w:rsidR="00E4039A" w:rsidP="00FE40B3">
      <w:pPr>
        <w:bidi w:val="0"/>
        <w:ind w:firstLine="426"/>
        <w:jc w:val="both"/>
        <w:rPr>
          <w:rFonts w:ascii="Times New Roman" w:hAnsi="Times New Roman"/>
        </w:rPr>
      </w:pPr>
      <w:r w:rsidRPr="002D0ED0" w:rsidR="00287F7E">
        <w:rPr>
          <w:rFonts w:ascii="Times New Roman" w:hAnsi="Times New Roman"/>
        </w:rPr>
        <w:t>„</w:t>
      </w:r>
      <w:r w:rsidRPr="002D0ED0" w:rsidR="003B46DB">
        <w:rPr>
          <w:rFonts w:ascii="Times New Roman" w:hAnsi="Times New Roman"/>
          <w:vertAlign w:val="superscript"/>
        </w:rPr>
        <w:t>10</w:t>
      </w:r>
      <w:r w:rsidRPr="002D0ED0" w:rsidR="00FE3024">
        <w:rPr>
          <w:rFonts w:ascii="Times New Roman" w:hAnsi="Times New Roman"/>
        </w:rPr>
        <w:t>)</w:t>
      </w:r>
      <w:r>
        <w:rPr>
          <w:rFonts w:ascii="Times New Roman" w:hAnsi="Times New Roman"/>
        </w:rPr>
        <w:t xml:space="preserve"> </w:t>
      </w:r>
      <w:r w:rsidR="00FE40B3">
        <w:rPr>
          <w:rFonts w:ascii="Times New Roman" w:hAnsi="Times New Roman"/>
        </w:rPr>
        <w:t xml:space="preserve"> </w:t>
      </w:r>
      <w:r w:rsidR="00D245F5">
        <w:rPr>
          <w:rFonts w:ascii="Times New Roman" w:hAnsi="Times New Roman"/>
        </w:rPr>
        <w:t xml:space="preserve"> </w:t>
      </w:r>
      <w:r w:rsidRPr="002D0ED0">
        <w:rPr>
          <w:rFonts w:ascii="Times New Roman" w:hAnsi="Times New Roman"/>
        </w:rPr>
        <w:t>§ 130 ods. 5 Trestného zákona</w:t>
      </w:r>
      <w:r>
        <w:rPr>
          <w:rFonts w:ascii="Times New Roman" w:hAnsi="Times New Roman"/>
        </w:rPr>
        <w:t>.</w:t>
      </w:r>
    </w:p>
    <w:p w:rsidR="00287F7E" w:rsidRPr="002D0ED0" w:rsidP="00FE40B3">
      <w:pPr>
        <w:bidi w:val="0"/>
        <w:ind w:left="993"/>
        <w:jc w:val="both"/>
        <w:rPr>
          <w:rFonts w:ascii="Times New Roman" w:hAnsi="Times New Roman"/>
        </w:rPr>
      </w:pPr>
      <w:r w:rsidRPr="002D0ED0">
        <w:rPr>
          <w:rFonts w:ascii="Times New Roman" w:hAnsi="Times New Roman"/>
        </w:rPr>
        <w:t>§ 4 ods. 1 zákona Národnej rady Slovenskej republiky č. 219/1996 Z. z. o ochrane pred zneužívaním alkoholických nápojov a</w:t>
      </w:r>
      <w:r w:rsidR="00DD30B9">
        <w:rPr>
          <w:rFonts w:ascii="Times New Roman" w:hAnsi="Times New Roman"/>
        </w:rPr>
        <w:t> </w:t>
      </w:r>
      <w:r w:rsidRPr="002D0ED0">
        <w:rPr>
          <w:rFonts w:ascii="Times New Roman" w:hAnsi="Times New Roman"/>
        </w:rPr>
        <w:t>o zria</w:t>
      </w:r>
      <w:r w:rsidRPr="002D0ED0" w:rsidR="0005305E">
        <w:rPr>
          <w:rFonts w:ascii="Times New Roman" w:hAnsi="Times New Roman"/>
        </w:rPr>
        <w:t>ďova</w:t>
      </w:r>
      <w:r w:rsidRPr="002D0ED0">
        <w:rPr>
          <w:rFonts w:ascii="Times New Roman" w:hAnsi="Times New Roman"/>
        </w:rPr>
        <w:t>ní a prevádzke protialkoholických záchytných izieb</w:t>
      </w:r>
      <w:r w:rsidRPr="002D0ED0" w:rsidR="005D1012">
        <w:rPr>
          <w:rFonts w:ascii="Times New Roman" w:hAnsi="Times New Roman"/>
        </w:rPr>
        <w:t>.</w:t>
      </w:r>
      <w:r w:rsidRPr="002D0ED0">
        <w:rPr>
          <w:rFonts w:ascii="Times New Roman" w:hAnsi="Times New Roman"/>
        </w:rPr>
        <w:t>“.</w:t>
      </w:r>
    </w:p>
    <w:p w:rsidR="00287F7E" w:rsidRPr="002D0ED0" w:rsidP="00F00084">
      <w:pPr>
        <w:bidi w:val="0"/>
        <w:jc w:val="both"/>
        <w:rPr>
          <w:rFonts w:ascii="Times New Roman" w:hAnsi="Times New Roman"/>
        </w:rPr>
      </w:pPr>
    </w:p>
    <w:p w:rsidR="00287F7E" w:rsidRPr="002D0ED0" w:rsidP="00653E9B">
      <w:pPr>
        <w:numPr>
          <w:numId w:val="18"/>
        </w:numPr>
        <w:bidi w:val="0"/>
        <w:ind w:left="426" w:hanging="426"/>
        <w:jc w:val="both"/>
        <w:rPr>
          <w:rFonts w:ascii="Times New Roman" w:hAnsi="Times New Roman"/>
        </w:rPr>
      </w:pPr>
      <w:r w:rsidRPr="002D0ED0">
        <w:rPr>
          <w:rFonts w:ascii="Times New Roman" w:hAnsi="Times New Roman"/>
        </w:rPr>
        <w:t>V § 3</w:t>
      </w:r>
      <w:r w:rsidRPr="002D0ED0" w:rsidR="00D04D86">
        <w:rPr>
          <w:rFonts w:ascii="Times New Roman" w:hAnsi="Times New Roman"/>
        </w:rPr>
        <w:t>3</w:t>
      </w:r>
      <w:r w:rsidRPr="002D0ED0">
        <w:rPr>
          <w:rFonts w:ascii="Times New Roman" w:hAnsi="Times New Roman"/>
        </w:rPr>
        <w:t xml:space="preserve"> sa za odsek 2 </w:t>
      </w:r>
      <w:r w:rsidRPr="002D0ED0" w:rsidR="00D04D86">
        <w:rPr>
          <w:rFonts w:ascii="Times New Roman" w:hAnsi="Times New Roman"/>
        </w:rPr>
        <w:t>vkladá nový</w:t>
      </w:r>
      <w:r w:rsidRPr="002D0ED0">
        <w:rPr>
          <w:rFonts w:ascii="Times New Roman" w:hAnsi="Times New Roman"/>
        </w:rPr>
        <w:t xml:space="preserve"> odsek 3, ktorý znie:</w:t>
      </w:r>
    </w:p>
    <w:p w:rsidR="00287F7E" w:rsidRPr="002D0ED0" w:rsidP="00FE40B3">
      <w:pPr>
        <w:bidi w:val="0"/>
        <w:ind w:left="426"/>
        <w:jc w:val="both"/>
        <w:rPr>
          <w:rFonts w:ascii="Times New Roman" w:hAnsi="Times New Roman"/>
        </w:rPr>
      </w:pPr>
      <w:r w:rsidRPr="002D0ED0">
        <w:rPr>
          <w:rFonts w:ascii="Times New Roman" w:hAnsi="Times New Roman"/>
        </w:rPr>
        <w:t>„</w:t>
      </w:r>
      <w:r w:rsidRPr="002D0ED0" w:rsidR="00D04D86">
        <w:rPr>
          <w:rFonts w:ascii="Times New Roman" w:hAnsi="Times New Roman"/>
        </w:rPr>
        <w:t xml:space="preserve">(3) </w:t>
      </w:r>
      <w:r w:rsidRPr="002D0ED0">
        <w:rPr>
          <w:rFonts w:ascii="Times New Roman" w:hAnsi="Times New Roman"/>
        </w:rPr>
        <w:t>Lekár posudzujúci zdravotnú spôsobilosť osôb, ktoré vykonávajú pracovné činnosti na dráhe</w:t>
      </w:r>
      <w:r w:rsidRPr="002D0ED0" w:rsidR="0005305E">
        <w:rPr>
          <w:rFonts w:ascii="Times New Roman" w:hAnsi="Times New Roman"/>
        </w:rPr>
        <w:t>,</w:t>
      </w:r>
      <w:r w:rsidRPr="002D0ED0">
        <w:rPr>
          <w:rFonts w:ascii="Times New Roman" w:hAnsi="Times New Roman"/>
        </w:rPr>
        <w:t xml:space="preserve"> vydá</w:t>
      </w:r>
      <w:r w:rsidRPr="002D0ED0" w:rsidR="00DF7686">
        <w:rPr>
          <w:rFonts w:ascii="Times New Roman" w:hAnsi="Times New Roman"/>
        </w:rPr>
        <w:t>va</w:t>
      </w:r>
      <w:r w:rsidRPr="002D0ED0">
        <w:rPr>
          <w:rFonts w:ascii="Times New Roman" w:hAnsi="Times New Roman"/>
        </w:rPr>
        <w:t xml:space="preserve"> lekársky posudok o zdravotnej spôsobilosti</w:t>
      </w:r>
      <w:r w:rsidRPr="002D0ED0" w:rsidR="0005305E">
        <w:rPr>
          <w:rFonts w:ascii="Times New Roman" w:hAnsi="Times New Roman"/>
        </w:rPr>
        <w:t>,</w:t>
      </w:r>
      <w:r w:rsidRPr="002D0ED0">
        <w:rPr>
          <w:rFonts w:ascii="Times New Roman" w:hAnsi="Times New Roman"/>
        </w:rPr>
        <w:t xml:space="preserve"> ktorého vzor je uvedený v osobitnom predpise</w:t>
      </w:r>
      <w:r w:rsidRPr="002D0ED0" w:rsidR="0005305E">
        <w:rPr>
          <w:rFonts w:ascii="Times New Roman" w:hAnsi="Times New Roman"/>
        </w:rPr>
        <w:t>.</w:t>
      </w:r>
      <w:r w:rsidRPr="002D0ED0">
        <w:rPr>
          <w:rFonts w:ascii="Times New Roman" w:hAnsi="Times New Roman"/>
          <w:vertAlign w:val="superscript"/>
        </w:rPr>
        <w:t>31ab</w:t>
      </w:r>
      <w:r w:rsidR="00E643BB">
        <w:rPr>
          <w:rFonts w:ascii="Times New Roman" w:hAnsi="Times New Roman"/>
        </w:rPr>
        <w:t>)</w:t>
      </w:r>
      <w:r w:rsidRPr="002D0ED0" w:rsidR="004A5096">
        <w:rPr>
          <w:rFonts w:ascii="Times New Roman" w:hAnsi="Times New Roman"/>
        </w:rPr>
        <w:t xml:space="preserve"> </w:t>
      </w:r>
      <w:r w:rsidRPr="002D0ED0">
        <w:rPr>
          <w:rFonts w:ascii="Times New Roman" w:hAnsi="Times New Roman"/>
        </w:rPr>
        <w:t>Psychológ posudzujúci psychickú spôsobilosť osôb, ktoré vykonávajú pracovné činnosti na dráhe</w:t>
      </w:r>
      <w:r w:rsidRPr="002D0ED0" w:rsidR="0005305E">
        <w:rPr>
          <w:rFonts w:ascii="Times New Roman" w:hAnsi="Times New Roman"/>
        </w:rPr>
        <w:t>,</w:t>
      </w:r>
      <w:r w:rsidRPr="002D0ED0">
        <w:rPr>
          <w:rFonts w:ascii="Times New Roman" w:hAnsi="Times New Roman"/>
        </w:rPr>
        <w:t xml:space="preserve"> vydá</w:t>
      </w:r>
      <w:r w:rsidRPr="002D0ED0" w:rsidR="00DF7686">
        <w:rPr>
          <w:rFonts w:ascii="Times New Roman" w:hAnsi="Times New Roman"/>
        </w:rPr>
        <w:t>va</w:t>
      </w:r>
      <w:r w:rsidRPr="002D0ED0">
        <w:rPr>
          <w:rFonts w:ascii="Times New Roman" w:hAnsi="Times New Roman"/>
        </w:rPr>
        <w:t xml:space="preserve"> posudok o psychickej spôsobilosti, ktorého vzor je uvedený v osobitnom predpise</w:t>
      </w:r>
      <w:r w:rsidRPr="002D0ED0" w:rsidR="0005305E">
        <w:rPr>
          <w:rFonts w:ascii="Times New Roman" w:hAnsi="Times New Roman"/>
        </w:rPr>
        <w:t>.</w:t>
      </w:r>
      <w:r w:rsidRPr="002D0ED0">
        <w:rPr>
          <w:rFonts w:ascii="Times New Roman" w:hAnsi="Times New Roman"/>
          <w:vertAlign w:val="superscript"/>
        </w:rPr>
        <w:t>31ab</w:t>
      </w:r>
      <w:r w:rsidR="00E643BB">
        <w:rPr>
          <w:rFonts w:ascii="Times New Roman" w:hAnsi="Times New Roman"/>
        </w:rPr>
        <w:t>)</w:t>
      </w:r>
      <w:r w:rsidRPr="002D0ED0">
        <w:rPr>
          <w:rFonts w:ascii="Times New Roman" w:hAnsi="Times New Roman"/>
        </w:rPr>
        <w:t xml:space="preserve"> V lekárskom posudku o zdravotnej spôsobilosti a</w:t>
      </w:r>
      <w:r w:rsidRPr="002D0ED0" w:rsidR="0005305E">
        <w:rPr>
          <w:rFonts w:ascii="Times New Roman" w:hAnsi="Times New Roman"/>
        </w:rPr>
        <w:t xml:space="preserve"> v </w:t>
      </w:r>
      <w:r w:rsidRPr="002D0ED0">
        <w:rPr>
          <w:rFonts w:ascii="Times New Roman" w:hAnsi="Times New Roman"/>
        </w:rPr>
        <w:t xml:space="preserve">posudku o psychickej spôsobilosti </w:t>
      </w:r>
      <w:r w:rsidRPr="002D0ED0" w:rsidR="0005305E">
        <w:rPr>
          <w:rFonts w:ascii="Times New Roman" w:hAnsi="Times New Roman"/>
        </w:rPr>
        <w:t xml:space="preserve">sa </w:t>
      </w:r>
      <w:r w:rsidRPr="002D0ED0">
        <w:rPr>
          <w:rFonts w:ascii="Times New Roman" w:hAnsi="Times New Roman"/>
        </w:rPr>
        <w:t xml:space="preserve">o posudzovanej osobe </w:t>
      </w:r>
      <w:r w:rsidRPr="002D0ED0" w:rsidR="0005305E">
        <w:rPr>
          <w:rFonts w:ascii="Times New Roman" w:hAnsi="Times New Roman"/>
        </w:rPr>
        <w:t>uv</w:t>
      </w:r>
      <w:r w:rsidRPr="002D0ED0" w:rsidR="00DF7686">
        <w:rPr>
          <w:rFonts w:ascii="Times New Roman" w:hAnsi="Times New Roman"/>
        </w:rPr>
        <w:t>ádzajú</w:t>
      </w:r>
      <w:r w:rsidRPr="002D0ED0" w:rsidR="0005305E">
        <w:rPr>
          <w:rFonts w:ascii="Times New Roman" w:hAnsi="Times New Roman"/>
        </w:rPr>
        <w:t xml:space="preserve"> osobné údaje v rozsahu meno a</w:t>
      </w:r>
      <w:r w:rsidRPr="002D0ED0">
        <w:rPr>
          <w:rFonts w:ascii="Times New Roman" w:hAnsi="Times New Roman"/>
        </w:rPr>
        <w:t xml:space="preserve"> priezvisko, </w:t>
      </w:r>
      <w:r w:rsidRPr="002D0ED0" w:rsidR="0005305E">
        <w:rPr>
          <w:rFonts w:ascii="Times New Roman" w:hAnsi="Times New Roman"/>
        </w:rPr>
        <w:t>rodné číslo a adresa</w:t>
      </w:r>
      <w:r w:rsidRPr="002D0ED0">
        <w:rPr>
          <w:rFonts w:ascii="Times New Roman" w:hAnsi="Times New Roman"/>
        </w:rPr>
        <w:t xml:space="preserve"> trvalého pobytu.</w:t>
      </w:r>
      <w:r w:rsidRPr="002D0ED0" w:rsidR="00D04D86">
        <w:rPr>
          <w:rFonts w:ascii="Times New Roman" w:hAnsi="Times New Roman"/>
        </w:rPr>
        <w:t>“.</w:t>
      </w:r>
    </w:p>
    <w:p w:rsidR="00287F7E" w:rsidRPr="002D0ED0" w:rsidP="00FE40B3">
      <w:pPr>
        <w:bidi w:val="0"/>
        <w:ind w:left="426"/>
        <w:jc w:val="both"/>
        <w:rPr>
          <w:rFonts w:ascii="Times New Roman" w:hAnsi="Times New Roman"/>
        </w:rPr>
      </w:pPr>
    </w:p>
    <w:p w:rsidR="00287F7E" w:rsidRPr="002D0ED0" w:rsidP="00FE40B3">
      <w:pPr>
        <w:bidi w:val="0"/>
        <w:ind w:left="426"/>
        <w:jc w:val="both"/>
        <w:rPr>
          <w:rFonts w:ascii="Times New Roman" w:hAnsi="Times New Roman"/>
        </w:rPr>
      </w:pPr>
      <w:r w:rsidRPr="002D0ED0">
        <w:rPr>
          <w:rFonts w:ascii="Times New Roman" w:hAnsi="Times New Roman"/>
        </w:rPr>
        <w:t>Doterajš</w:t>
      </w:r>
      <w:r w:rsidRPr="002D0ED0" w:rsidR="00D04D86">
        <w:rPr>
          <w:rFonts w:ascii="Times New Roman" w:hAnsi="Times New Roman"/>
        </w:rPr>
        <w:t>ie</w:t>
      </w:r>
      <w:r w:rsidRPr="002D0ED0">
        <w:rPr>
          <w:rFonts w:ascii="Times New Roman" w:hAnsi="Times New Roman"/>
        </w:rPr>
        <w:t xml:space="preserve"> odsek</w:t>
      </w:r>
      <w:r w:rsidRPr="002D0ED0" w:rsidR="00D04D86">
        <w:rPr>
          <w:rFonts w:ascii="Times New Roman" w:hAnsi="Times New Roman"/>
        </w:rPr>
        <w:t>y 3 až</w:t>
      </w:r>
      <w:r w:rsidRPr="002D0ED0">
        <w:rPr>
          <w:rFonts w:ascii="Times New Roman" w:hAnsi="Times New Roman"/>
        </w:rPr>
        <w:t xml:space="preserve"> 5 sa označuj</w:t>
      </w:r>
      <w:r w:rsidRPr="002D0ED0" w:rsidR="00D04D86">
        <w:rPr>
          <w:rFonts w:ascii="Times New Roman" w:hAnsi="Times New Roman"/>
        </w:rPr>
        <w:t>ú</w:t>
      </w:r>
      <w:r w:rsidRPr="002D0ED0">
        <w:rPr>
          <w:rFonts w:ascii="Times New Roman" w:hAnsi="Times New Roman"/>
        </w:rPr>
        <w:t xml:space="preserve"> ako odsek</w:t>
      </w:r>
      <w:r w:rsidRPr="002D0ED0" w:rsidR="00D04D86">
        <w:rPr>
          <w:rFonts w:ascii="Times New Roman" w:hAnsi="Times New Roman"/>
        </w:rPr>
        <w:t>y 4 až</w:t>
      </w:r>
      <w:r w:rsidRPr="002D0ED0">
        <w:rPr>
          <w:rFonts w:ascii="Times New Roman" w:hAnsi="Times New Roman"/>
        </w:rPr>
        <w:t xml:space="preserve"> 6.</w:t>
      </w:r>
    </w:p>
    <w:p w:rsidR="00287F7E" w:rsidRPr="002D0ED0" w:rsidP="00FE40B3">
      <w:pPr>
        <w:bidi w:val="0"/>
        <w:ind w:left="426"/>
        <w:jc w:val="both"/>
        <w:rPr>
          <w:rFonts w:ascii="Times New Roman" w:hAnsi="Times New Roman"/>
        </w:rPr>
      </w:pPr>
    </w:p>
    <w:p w:rsidR="0086028C" w:rsidP="00653E9B">
      <w:pPr>
        <w:numPr>
          <w:numId w:val="18"/>
        </w:numPr>
        <w:bidi w:val="0"/>
        <w:ind w:left="426" w:hanging="426"/>
        <w:jc w:val="both"/>
        <w:rPr>
          <w:rFonts w:ascii="Times New Roman" w:hAnsi="Times New Roman"/>
        </w:rPr>
      </w:pPr>
      <w:r w:rsidRPr="002D0ED0" w:rsidR="002D5828">
        <w:rPr>
          <w:rFonts w:ascii="Times New Roman" w:hAnsi="Times New Roman"/>
        </w:rPr>
        <w:t xml:space="preserve">V § </w:t>
      </w:r>
      <w:r w:rsidRPr="002D0ED0" w:rsidR="00714114">
        <w:rPr>
          <w:rFonts w:ascii="Times New Roman" w:hAnsi="Times New Roman"/>
        </w:rPr>
        <w:t>34 od</w:t>
      </w:r>
      <w:r w:rsidRPr="002D0ED0" w:rsidR="00FD3E5D">
        <w:rPr>
          <w:rFonts w:ascii="Times New Roman" w:hAnsi="Times New Roman"/>
        </w:rPr>
        <w:t xml:space="preserve">s. 1 sa </w:t>
      </w:r>
      <w:r w:rsidRPr="002D0ED0" w:rsidR="00A61494">
        <w:rPr>
          <w:rFonts w:ascii="Times New Roman" w:hAnsi="Times New Roman"/>
        </w:rPr>
        <w:t>na konci bodka nahrádza čiarkou a pripájajú sa tieto slová: „ktorej súčasti sú uvedené v prílohe č. 12a.“</w:t>
      </w:r>
      <w:r w:rsidRPr="002D0ED0" w:rsidR="00340727">
        <w:rPr>
          <w:rFonts w:ascii="Times New Roman" w:hAnsi="Times New Roman"/>
        </w:rPr>
        <w:t xml:space="preserve"> a</w:t>
      </w:r>
      <w:r w:rsidRPr="002D0ED0" w:rsidR="0005305E">
        <w:rPr>
          <w:rFonts w:ascii="Times New Roman" w:hAnsi="Times New Roman"/>
        </w:rPr>
        <w:t> </w:t>
      </w:r>
      <w:r w:rsidRPr="002D0ED0" w:rsidR="00F43E37">
        <w:rPr>
          <w:rFonts w:ascii="Times New Roman" w:hAnsi="Times New Roman"/>
        </w:rPr>
        <w:t xml:space="preserve">vypúšťa sa </w:t>
      </w:r>
      <w:r w:rsidRPr="002D0ED0" w:rsidR="0005305E">
        <w:rPr>
          <w:rFonts w:ascii="Times New Roman" w:hAnsi="Times New Roman"/>
        </w:rPr>
        <w:t>odkaz</w:t>
      </w:r>
      <w:r w:rsidRPr="002D0ED0" w:rsidR="00340727">
        <w:rPr>
          <w:rFonts w:ascii="Times New Roman" w:hAnsi="Times New Roman"/>
        </w:rPr>
        <w:t xml:space="preserve"> 11 </w:t>
      </w:r>
      <w:r w:rsidRPr="002D0ED0" w:rsidR="00653D9E">
        <w:rPr>
          <w:rFonts w:ascii="Times New Roman" w:hAnsi="Times New Roman"/>
        </w:rPr>
        <w:t>vrátane poznámky pod čiarou.</w:t>
      </w:r>
      <w:r w:rsidRPr="002D0ED0" w:rsidR="001D0042">
        <w:rPr>
          <w:rFonts w:ascii="Times New Roman" w:hAnsi="Times New Roman"/>
        </w:rPr>
        <w:t xml:space="preserve"> </w:t>
      </w:r>
    </w:p>
    <w:p w:rsidR="00DD30B9" w:rsidRPr="002D0ED0" w:rsidP="00DD30B9">
      <w:pPr>
        <w:bidi w:val="0"/>
        <w:ind w:left="426"/>
        <w:jc w:val="both"/>
        <w:rPr>
          <w:rFonts w:ascii="Times New Roman" w:hAnsi="Times New Roman"/>
        </w:rPr>
      </w:pPr>
    </w:p>
    <w:p w:rsidR="0086028C" w:rsidRPr="002D0ED0" w:rsidP="00653E9B">
      <w:pPr>
        <w:numPr>
          <w:numId w:val="18"/>
        </w:numPr>
        <w:bidi w:val="0"/>
        <w:ind w:left="426" w:hanging="426"/>
        <w:jc w:val="both"/>
        <w:rPr>
          <w:rFonts w:ascii="Times New Roman" w:hAnsi="Times New Roman"/>
        </w:rPr>
      </w:pPr>
      <w:r w:rsidRPr="002D0ED0">
        <w:rPr>
          <w:rFonts w:ascii="Times New Roman" w:hAnsi="Times New Roman"/>
        </w:rPr>
        <w:t xml:space="preserve">V § 34 ods. 4 tretej vete sa za slová „poistenie a“ vkladá slovo „povinného“. </w:t>
      </w:r>
    </w:p>
    <w:p w:rsidR="006333EB" w:rsidRPr="002D0ED0" w:rsidP="00F00084">
      <w:pPr>
        <w:bidi w:val="0"/>
        <w:jc w:val="both"/>
        <w:rPr>
          <w:rFonts w:ascii="Times New Roman" w:hAnsi="Times New Roman"/>
        </w:rPr>
      </w:pPr>
    </w:p>
    <w:p w:rsidR="00E4039A" w:rsidP="00653E9B">
      <w:pPr>
        <w:numPr>
          <w:numId w:val="18"/>
        </w:numPr>
        <w:bidi w:val="0"/>
        <w:ind w:left="426" w:hanging="426"/>
        <w:jc w:val="both"/>
        <w:rPr>
          <w:rFonts w:ascii="Times New Roman" w:hAnsi="Times New Roman"/>
        </w:rPr>
      </w:pPr>
      <w:r w:rsidRPr="002D0ED0" w:rsidR="00816018">
        <w:rPr>
          <w:rFonts w:ascii="Times New Roman" w:hAnsi="Times New Roman"/>
        </w:rPr>
        <w:t>V § 34 ods. 5 písm</w:t>
      </w:r>
      <w:r w:rsidRPr="002D0ED0" w:rsidR="003A0062">
        <w:rPr>
          <w:rFonts w:ascii="Times New Roman" w:hAnsi="Times New Roman"/>
        </w:rPr>
        <w:t>.</w:t>
      </w:r>
      <w:r w:rsidRPr="002D0ED0" w:rsidR="00816018">
        <w:rPr>
          <w:rFonts w:ascii="Times New Roman" w:hAnsi="Times New Roman"/>
        </w:rPr>
        <w:t xml:space="preserve"> b)</w:t>
      </w:r>
      <w:r w:rsidRPr="002D0ED0" w:rsidR="003A0062">
        <w:rPr>
          <w:rFonts w:ascii="Times New Roman" w:hAnsi="Times New Roman"/>
        </w:rPr>
        <w:t xml:space="preserve"> sa</w:t>
      </w:r>
      <w:r w:rsidRPr="002D0ED0" w:rsidR="00816018">
        <w:rPr>
          <w:rFonts w:ascii="Times New Roman" w:hAnsi="Times New Roman"/>
        </w:rPr>
        <w:t xml:space="preserve"> na konci </w:t>
      </w:r>
      <w:r w:rsidRPr="002D0ED0" w:rsidR="00F40854">
        <w:rPr>
          <w:rFonts w:ascii="Times New Roman" w:hAnsi="Times New Roman"/>
        </w:rPr>
        <w:t>spojka „a“ nahrádza čiarkou</w:t>
      </w:r>
      <w:r>
        <w:rPr>
          <w:rFonts w:ascii="Times New Roman" w:hAnsi="Times New Roman"/>
        </w:rPr>
        <w:t>.</w:t>
      </w:r>
    </w:p>
    <w:p w:rsidR="00E4039A" w:rsidP="00816018">
      <w:pPr>
        <w:bidi w:val="0"/>
        <w:jc w:val="both"/>
        <w:rPr>
          <w:rFonts w:ascii="Times New Roman" w:hAnsi="Times New Roman"/>
        </w:rPr>
      </w:pPr>
    </w:p>
    <w:p w:rsidR="00816018" w:rsidRPr="002D0ED0" w:rsidP="00653E9B">
      <w:pPr>
        <w:numPr>
          <w:numId w:val="18"/>
        </w:numPr>
        <w:bidi w:val="0"/>
        <w:ind w:left="426" w:hanging="426"/>
        <w:jc w:val="both"/>
        <w:rPr>
          <w:rFonts w:ascii="Times New Roman" w:hAnsi="Times New Roman"/>
        </w:rPr>
      </w:pPr>
      <w:r w:rsidRPr="002D0ED0" w:rsidR="00E4039A">
        <w:rPr>
          <w:rFonts w:ascii="Times New Roman" w:hAnsi="Times New Roman"/>
        </w:rPr>
        <w:t>V § 34 sa ods</w:t>
      </w:r>
      <w:r w:rsidR="00E4039A">
        <w:rPr>
          <w:rFonts w:ascii="Times New Roman" w:hAnsi="Times New Roman"/>
        </w:rPr>
        <w:t>ek</w:t>
      </w:r>
      <w:r w:rsidRPr="002D0ED0" w:rsidR="00E4039A">
        <w:rPr>
          <w:rFonts w:ascii="Times New Roman" w:hAnsi="Times New Roman"/>
        </w:rPr>
        <w:t xml:space="preserve"> 5 </w:t>
      </w:r>
      <w:r w:rsidRPr="002D0ED0">
        <w:rPr>
          <w:rFonts w:ascii="Times New Roman" w:hAnsi="Times New Roman"/>
        </w:rPr>
        <w:t>dopĺňa písmenom d), ktoré znie:</w:t>
      </w:r>
    </w:p>
    <w:p w:rsidR="00816018" w:rsidRPr="002D0ED0" w:rsidP="00DD30B9">
      <w:pPr>
        <w:bidi w:val="0"/>
        <w:ind w:left="426"/>
        <w:jc w:val="both"/>
        <w:rPr>
          <w:rFonts w:ascii="Times New Roman" w:hAnsi="Times New Roman"/>
        </w:rPr>
      </w:pPr>
      <w:r w:rsidRPr="002D0ED0">
        <w:rPr>
          <w:rFonts w:ascii="Times New Roman" w:hAnsi="Times New Roman"/>
        </w:rPr>
        <w:t>„d) zostavuje a vedie register svojho majetku a majetku, ktorý spravuje a ktorý sa použije na posúdenie finančných prostriedkov potrebných na jeho opravu alebo</w:t>
      </w:r>
      <w:r w:rsidR="00E4039A">
        <w:rPr>
          <w:rFonts w:ascii="Times New Roman" w:hAnsi="Times New Roman"/>
        </w:rPr>
        <w:t xml:space="preserve"> na jeho</w:t>
      </w:r>
      <w:r w:rsidRPr="002D0ED0">
        <w:rPr>
          <w:rFonts w:ascii="Times New Roman" w:hAnsi="Times New Roman"/>
        </w:rPr>
        <w:t xml:space="preserve"> nahradenie; </w:t>
      </w:r>
      <w:r w:rsidR="00E4039A">
        <w:rPr>
          <w:rFonts w:ascii="Times New Roman" w:hAnsi="Times New Roman"/>
        </w:rPr>
        <w:t xml:space="preserve">prílohou tohto registra sú aj </w:t>
      </w:r>
      <w:r w:rsidRPr="002D0ED0">
        <w:rPr>
          <w:rFonts w:ascii="Times New Roman" w:hAnsi="Times New Roman"/>
        </w:rPr>
        <w:t xml:space="preserve">údaje o výdavkoch na modernizáciu a obnovu </w:t>
      </w:r>
      <w:r w:rsidRPr="002D0ED0" w:rsidR="009125C5">
        <w:rPr>
          <w:rFonts w:ascii="Times New Roman" w:hAnsi="Times New Roman"/>
        </w:rPr>
        <w:t xml:space="preserve">železničnej </w:t>
      </w:r>
      <w:r w:rsidRPr="002D0ED0">
        <w:rPr>
          <w:rFonts w:ascii="Times New Roman" w:hAnsi="Times New Roman"/>
        </w:rPr>
        <w:t>infraštruktúry.“.</w:t>
      </w:r>
    </w:p>
    <w:p w:rsidR="003A7C3F" w:rsidRPr="002D0ED0" w:rsidP="00F00084">
      <w:pPr>
        <w:bidi w:val="0"/>
        <w:jc w:val="both"/>
        <w:rPr>
          <w:rFonts w:ascii="Times New Roman" w:hAnsi="Times New Roman"/>
        </w:rPr>
      </w:pPr>
    </w:p>
    <w:p w:rsidR="006B1D60" w:rsidRPr="009B0968" w:rsidP="006B1D60">
      <w:pPr>
        <w:numPr>
          <w:numId w:val="18"/>
        </w:numPr>
        <w:bidi w:val="0"/>
        <w:ind w:left="426" w:hanging="426"/>
        <w:jc w:val="both"/>
        <w:rPr>
          <w:rFonts w:ascii="Times New Roman" w:hAnsi="Times New Roman"/>
          <w:lang w:eastAsia="en-US"/>
        </w:rPr>
      </w:pPr>
      <w:r w:rsidRPr="002D0ED0" w:rsidR="0071255A">
        <w:rPr>
          <w:rFonts w:ascii="Times New Roman" w:hAnsi="Times New Roman"/>
          <w:lang w:eastAsia="en-US"/>
        </w:rPr>
        <w:t xml:space="preserve">V § 36 ods. 1 sa na konci pripája táto veta: </w:t>
      </w:r>
      <w:r w:rsidRPr="009B0968">
        <w:rPr>
          <w:rFonts w:ascii="Times New Roman" w:hAnsi="Times New Roman"/>
          <w:lang w:eastAsia="en-US"/>
        </w:rPr>
        <w:t>„Manažér infraštruktúry sprístupní žiadateľom o kapacitu infraštruktúry informácie o podnikateľskom pláne, ktoré sa týkajú podmienok prístupu k železničnej infraštruktúre, jej využívania, poskytovania</w:t>
      </w:r>
      <w:r w:rsidRPr="009B0968" w:rsidR="00F03C0E">
        <w:rPr>
          <w:rFonts w:ascii="Times New Roman" w:hAnsi="Times New Roman"/>
          <w:lang w:eastAsia="en-US"/>
        </w:rPr>
        <w:t xml:space="preserve"> a</w:t>
      </w:r>
      <w:r w:rsidRPr="009B0968">
        <w:rPr>
          <w:rFonts w:ascii="Times New Roman" w:hAnsi="Times New Roman"/>
          <w:lang w:eastAsia="en-US"/>
        </w:rPr>
        <w:t xml:space="preserve"> rozvoja a umožní žiadateľom o kapacitu infraštruktúry pred schválením podnikateľského plánu vyjadriť sa k jeho obsahu.“. </w:t>
      </w:r>
    </w:p>
    <w:p w:rsidR="00816018" w:rsidRPr="002D0ED0" w:rsidP="00816018">
      <w:pPr>
        <w:bidi w:val="0"/>
        <w:rPr>
          <w:rFonts w:ascii="Times New Roman" w:hAnsi="Times New Roman"/>
          <w:lang w:eastAsia="en-US"/>
        </w:rPr>
      </w:pPr>
    </w:p>
    <w:p w:rsidR="00816018" w:rsidRPr="002D0ED0" w:rsidP="00653E9B">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 36 sa </w:t>
      </w:r>
      <w:r w:rsidRPr="002D0ED0" w:rsidR="00917D6E">
        <w:rPr>
          <w:rFonts w:ascii="Times New Roman" w:hAnsi="Times New Roman"/>
          <w:lang w:eastAsia="en-US"/>
        </w:rPr>
        <w:t>dopĺňa</w:t>
      </w:r>
      <w:r w:rsidRPr="002D0ED0">
        <w:rPr>
          <w:rFonts w:ascii="Times New Roman" w:hAnsi="Times New Roman"/>
          <w:lang w:eastAsia="en-US"/>
        </w:rPr>
        <w:t xml:space="preserve"> odsek</w:t>
      </w:r>
      <w:r w:rsidRPr="002D0ED0" w:rsidR="00917D6E">
        <w:rPr>
          <w:rFonts w:ascii="Times New Roman" w:hAnsi="Times New Roman"/>
          <w:lang w:eastAsia="en-US"/>
        </w:rPr>
        <w:t>om</w:t>
      </w:r>
      <w:r w:rsidRPr="002D0ED0">
        <w:rPr>
          <w:rFonts w:ascii="Times New Roman" w:hAnsi="Times New Roman"/>
          <w:lang w:eastAsia="en-US"/>
        </w:rPr>
        <w:t xml:space="preserve"> 6, ktorý znie: </w:t>
      </w:r>
    </w:p>
    <w:p w:rsidR="00816018" w:rsidRPr="002D0ED0" w:rsidP="00DD30B9">
      <w:pPr>
        <w:bidi w:val="0"/>
        <w:ind w:left="426"/>
        <w:jc w:val="both"/>
        <w:rPr>
          <w:rFonts w:ascii="Times New Roman" w:hAnsi="Times New Roman"/>
          <w:lang w:eastAsia="en-US"/>
        </w:rPr>
      </w:pPr>
      <w:r w:rsidRPr="002D0ED0">
        <w:rPr>
          <w:rFonts w:ascii="Times New Roman" w:hAnsi="Times New Roman"/>
          <w:lang w:eastAsia="en-US"/>
        </w:rPr>
        <w:t>„(6) Manažér infraštruktúry zosúladí svoj podnikateľský plán s ustanoveniami zmluvy podľa § 56</w:t>
      </w:r>
      <w:r w:rsidRPr="002D0ED0" w:rsidR="00001245">
        <w:rPr>
          <w:rFonts w:ascii="Times New Roman" w:hAnsi="Times New Roman"/>
          <w:lang w:eastAsia="en-US"/>
        </w:rPr>
        <w:t xml:space="preserve"> ods. 3</w:t>
      </w:r>
      <w:r w:rsidRPr="002D0ED0">
        <w:rPr>
          <w:rFonts w:ascii="Times New Roman" w:hAnsi="Times New Roman"/>
          <w:lang w:eastAsia="en-US"/>
        </w:rPr>
        <w:t xml:space="preserve">.“. </w:t>
      </w:r>
    </w:p>
    <w:p w:rsidR="0071255A" w:rsidRPr="002D0ED0" w:rsidP="0071255A">
      <w:pPr>
        <w:bidi w:val="0"/>
        <w:rPr>
          <w:rFonts w:ascii="Times New Roman" w:hAnsi="Times New Roman"/>
          <w:lang w:eastAsia="en-US"/>
        </w:rPr>
      </w:pPr>
    </w:p>
    <w:p w:rsidR="0071255A" w:rsidRPr="002D0ED0" w:rsidP="00653E9B">
      <w:pPr>
        <w:numPr>
          <w:numId w:val="18"/>
        </w:numPr>
        <w:bidi w:val="0"/>
        <w:ind w:left="426" w:hanging="426"/>
        <w:jc w:val="both"/>
        <w:rPr>
          <w:rFonts w:ascii="Times New Roman" w:hAnsi="Times New Roman"/>
          <w:lang w:eastAsia="en-US"/>
        </w:rPr>
      </w:pPr>
      <w:r w:rsidRPr="002D0ED0">
        <w:rPr>
          <w:rFonts w:ascii="Times New Roman" w:hAnsi="Times New Roman"/>
          <w:lang w:eastAsia="en-US"/>
        </w:rPr>
        <w:t>V § 37 ods. 1 sa za slovo „zverejniť“ vkladajú slová „v štátnom jazyku a</w:t>
      </w:r>
      <w:r w:rsidRPr="002D0ED0" w:rsidR="00917D6E">
        <w:rPr>
          <w:rFonts w:ascii="Times New Roman" w:hAnsi="Times New Roman"/>
          <w:lang w:eastAsia="en-US"/>
        </w:rPr>
        <w:t xml:space="preserve"> v </w:t>
      </w:r>
      <w:r w:rsidRPr="002D0ED0">
        <w:rPr>
          <w:rFonts w:ascii="Times New Roman" w:hAnsi="Times New Roman"/>
          <w:lang w:eastAsia="en-US"/>
        </w:rPr>
        <w:t>anglickom jazyku na</w:t>
      </w:r>
      <w:r w:rsidR="00E4039A">
        <w:rPr>
          <w:rFonts w:ascii="Times New Roman" w:hAnsi="Times New Roman"/>
          <w:lang w:eastAsia="en-US"/>
        </w:rPr>
        <w:t xml:space="preserve"> svojom</w:t>
      </w:r>
      <w:r w:rsidRPr="002D0ED0">
        <w:rPr>
          <w:rFonts w:ascii="Times New Roman" w:hAnsi="Times New Roman"/>
          <w:lang w:eastAsia="en-US"/>
        </w:rPr>
        <w:t xml:space="preserve"> </w:t>
      </w:r>
      <w:r w:rsidRPr="002D0ED0" w:rsidR="00277168">
        <w:rPr>
          <w:rFonts w:ascii="Times New Roman" w:hAnsi="Times New Roman"/>
          <w:lang w:eastAsia="en-US"/>
        </w:rPr>
        <w:t>webovom sídle</w:t>
      </w:r>
      <w:r w:rsidRPr="002D0ED0">
        <w:rPr>
          <w:rFonts w:ascii="Times New Roman" w:hAnsi="Times New Roman"/>
          <w:lang w:eastAsia="en-US"/>
        </w:rPr>
        <w:t xml:space="preserve"> a spoločnom </w:t>
      </w:r>
      <w:r w:rsidRPr="002D0ED0" w:rsidR="00277168">
        <w:rPr>
          <w:rFonts w:ascii="Times New Roman" w:hAnsi="Times New Roman"/>
          <w:lang w:eastAsia="en-US"/>
        </w:rPr>
        <w:t>webovom sídle</w:t>
      </w:r>
      <w:r w:rsidRPr="002D0ED0">
        <w:rPr>
          <w:rFonts w:ascii="Times New Roman" w:hAnsi="Times New Roman"/>
          <w:lang w:eastAsia="en-US"/>
        </w:rPr>
        <w:t xml:space="preserve"> manažérov infraštruktúry</w:t>
      </w:r>
      <w:r w:rsidRPr="002D0ED0" w:rsidR="00917D6E">
        <w:rPr>
          <w:rFonts w:ascii="Times New Roman" w:hAnsi="Times New Roman"/>
          <w:lang w:eastAsia="en-US"/>
        </w:rPr>
        <w:t>,</w:t>
      </w:r>
      <w:r w:rsidRPr="002D0ED0">
        <w:rPr>
          <w:rFonts w:ascii="Times New Roman" w:hAnsi="Times New Roman"/>
          <w:lang w:eastAsia="en-US"/>
        </w:rPr>
        <w:t xml:space="preserve"> zriadenom v rámci ich spolupráce“.</w:t>
      </w:r>
    </w:p>
    <w:p w:rsidR="0071255A" w:rsidRPr="002D0ED0" w:rsidP="0071255A">
      <w:pPr>
        <w:bidi w:val="0"/>
        <w:rPr>
          <w:rFonts w:ascii="Times New Roman" w:hAnsi="Times New Roman"/>
          <w:lang w:eastAsia="en-US"/>
        </w:rPr>
      </w:pPr>
    </w:p>
    <w:p w:rsidR="00816018" w:rsidRPr="002D0ED0" w:rsidP="00653E9B">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37 ods. 2 </w:t>
      </w:r>
      <w:r w:rsidRPr="002D0ED0" w:rsidR="002A2DD7">
        <w:rPr>
          <w:rFonts w:ascii="Times New Roman" w:hAnsi="Times New Roman"/>
          <w:lang w:eastAsia="en-US"/>
        </w:rPr>
        <w:t xml:space="preserve">prvej vete </w:t>
      </w:r>
      <w:r w:rsidRPr="002D0ED0">
        <w:rPr>
          <w:rFonts w:ascii="Times New Roman" w:hAnsi="Times New Roman"/>
          <w:lang w:eastAsia="en-US"/>
        </w:rPr>
        <w:t>sa slová „železničných službách poskytovaných železničným podnikom“ nah</w:t>
      </w:r>
      <w:r w:rsidRPr="002D0ED0" w:rsidR="004F39A4">
        <w:rPr>
          <w:rFonts w:ascii="Times New Roman" w:hAnsi="Times New Roman"/>
          <w:lang w:eastAsia="en-US"/>
        </w:rPr>
        <w:t>rádzajú slovami „</w:t>
      </w:r>
      <w:r w:rsidRPr="002D0ED0">
        <w:rPr>
          <w:rFonts w:ascii="Times New Roman" w:hAnsi="Times New Roman"/>
          <w:lang w:eastAsia="en-US"/>
        </w:rPr>
        <w:t>podmienkach prístupu k servisným zariadeniam spojený</w:t>
      </w:r>
      <w:r w:rsidRPr="002D0ED0" w:rsidR="00F43E37">
        <w:rPr>
          <w:rFonts w:ascii="Times New Roman" w:hAnsi="Times New Roman"/>
          <w:lang w:eastAsia="en-US"/>
        </w:rPr>
        <w:t>m</w:t>
      </w:r>
      <w:r w:rsidRPr="002D0ED0">
        <w:rPr>
          <w:rFonts w:ascii="Times New Roman" w:hAnsi="Times New Roman"/>
          <w:lang w:eastAsia="en-US"/>
        </w:rPr>
        <w:t xml:space="preserve"> so železničnou sieťou manažéra infraštruktúry a poskytovania služieb </w:t>
      </w:r>
      <w:r w:rsidRPr="002D0ED0" w:rsidR="00697BA1">
        <w:rPr>
          <w:rFonts w:ascii="Times New Roman" w:hAnsi="Times New Roman"/>
          <w:lang w:eastAsia="en-US"/>
        </w:rPr>
        <w:t xml:space="preserve">v </w:t>
      </w:r>
      <w:r w:rsidRPr="002D0ED0">
        <w:rPr>
          <w:rFonts w:ascii="Times New Roman" w:hAnsi="Times New Roman"/>
          <w:lang w:eastAsia="en-US"/>
        </w:rPr>
        <w:t>týchto zariaden</w:t>
      </w:r>
      <w:r w:rsidRPr="002D0ED0" w:rsidR="00697BA1">
        <w:rPr>
          <w:rFonts w:ascii="Times New Roman" w:hAnsi="Times New Roman"/>
          <w:lang w:eastAsia="en-US"/>
        </w:rPr>
        <w:t>iach</w:t>
      </w:r>
      <w:r w:rsidR="00185C12">
        <w:rPr>
          <w:rFonts w:ascii="Times New Roman" w:hAnsi="Times New Roman"/>
          <w:lang w:eastAsia="en-US"/>
        </w:rPr>
        <w:t xml:space="preserve"> alebo </w:t>
      </w:r>
      <w:r w:rsidRPr="002D0ED0">
        <w:rPr>
          <w:rFonts w:ascii="Times New Roman" w:hAnsi="Times New Roman"/>
          <w:lang w:eastAsia="en-US"/>
        </w:rPr>
        <w:t xml:space="preserve">sa v nich uvedie </w:t>
      </w:r>
      <w:r w:rsidRPr="002D0ED0" w:rsidR="00001245">
        <w:rPr>
          <w:rFonts w:ascii="Times New Roman" w:hAnsi="Times New Roman"/>
          <w:lang w:eastAsia="en-US"/>
        </w:rPr>
        <w:t>webové</w:t>
      </w:r>
      <w:r w:rsidRPr="002D0ED0" w:rsidR="005143BE">
        <w:rPr>
          <w:rFonts w:ascii="Times New Roman" w:hAnsi="Times New Roman"/>
          <w:lang w:eastAsia="en-US"/>
        </w:rPr>
        <w:t xml:space="preserve"> </w:t>
      </w:r>
      <w:r w:rsidRPr="002D0ED0" w:rsidR="00001245">
        <w:rPr>
          <w:rFonts w:ascii="Times New Roman" w:hAnsi="Times New Roman"/>
          <w:lang w:eastAsia="en-US"/>
        </w:rPr>
        <w:t>sídlo</w:t>
      </w:r>
      <w:r w:rsidRPr="002D0ED0" w:rsidR="005143BE">
        <w:rPr>
          <w:rFonts w:ascii="Times New Roman" w:hAnsi="Times New Roman"/>
          <w:lang w:eastAsia="en-US"/>
        </w:rPr>
        <w:t>, na ktorom</w:t>
      </w:r>
      <w:r w:rsidRPr="002D0ED0">
        <w:rPr>
          <w:rFonts w:ascii="Times New Roman" w:hAnsi="Times New Roman"/>
          <w:lang w:eastAsia="en-US"/>
        </w:rPr>
        <w:t xml:space="preserve"> sú tieto informácie bezplatne dostupné“</w:t>
      </w:r>
      <w:r w:rsidRPr="002D0ED0" w:rsidR="002A2DD7">
        <w:rPr>
          <w:rFonts w:ascii="Times New Roman" w:hAnsi="Times New Roman"/>
          <w:lang w:eastAsia="en-US"/>
        </w:rPr>
        <w:t xml:space="preserve"> a v druhej vete </w:t>
      </w:r>
      <w:r w:rsidR="009E6E6C">
        <w:rPr>
          <w:rFonts w:ascii="Times New Roman" w:hAnsi="Times New Roman"/>
          <w:lang w:eastAsia="en-US"/>
        </w:rPr>
        <w:t>na konci sa</w:t>
      </w:r>
      <w:r w:rsidRPr="002D0ED0" w:rsidR="002A2DD7">
        <w:rPr>
          <w:rFonts w:ascii="Times New Roman" w:hAnsi="Times New Roman"/>
          <w:lang w:eastAsia="en-US"/>
        </w:rPr>
        <w:t xml:space="preserve"> pripájajú tieto slová: „časti A“</w:t>
      </w:r>
      <w:r w:rsidRPr="002D0ED0">
        <w:rPr>
          <w:rFonts w:ascii="Times New Roman" w:hAnsi="Times New Roman"/>
          <w:lang w:eastAsia="en-US"/>
        </w:rPr>
        <w:t>.</w:t>
      </w:r>
    </w:p>
    <w:p w:rsidR="0071255A" w:rsidRPr="002D0ED0" w:rsidP="0071255A">
      <w:pPr>
        <w:bidi w:val="0"/>
        <w:rPr>
          <w:rFonts w:ascii="Times New Roman" w:hAnsi="Times New Roman"/>
          <w:lang w:eastAsia="en-US"/>
        </w:rPr>
      </w:pPr>
    </w:p>
    <w:p w:rsidR="00E60483" w:rsidRPr="002D0ED0" w:rsidP="00653E9B">
      <w:pPr>
        <w:numPr>
          <w:numId w:val="18"/>
        </w:numPr>
        <w:bidi w:val="0"/>
        <w:ind w:left="426" w:hanging="426"/>
        <w:jc w:val="both"/>
        <w:rPr>
          <w:rFonts w:ascii="Times New Roman" w:hAnsi="Times New Roman"/>
        </w:rPr>
      </w:pPr>
      <w:r w:rsidRPr="002D0ED0">
        <w:rPr>
          <w:rFonts w:ascii="Times New Roman" w:hAnsi="Times New Roman"/>
        </w:rPr>
        <w:t>V § 38 ods. 3 sa slov</w:t>
      </w:r>
      <w:r w:rsidRPr="002D0ED0" w:rsidR="001C67DD">
        <w:rPr>
          <w:rFonts w:ascii="Times New Roman" w:hAnsi="Times New Roman"/>
        </w:rPr>
        <w:t>á</w:t>
      </w:r>
      <w:r w:rsidRPr="002D0ED0">
        <w:rPr>
          <w:rFonts w:ascii="Times New Roman" w:hAnsi="Times New Roman"/>
        </w:rPr>
        <w:t xml:space="preserve"> „terminály</w:t>
      </w:r>
      <w:r w:rsidRPr="002D0ED0" w:rsidR="00C77B9B">
        <w:rPr>
          <w:rFonts w:ascii="Times New Roman" w:hAnsi="Times New Roman"/>
        </w:rPr>
        <w:t xml:space="preserve"> a prístavy</w:t>
      </w:r>
      <w:r w:rsidRPr="002D0ED0">
        <w:rPr>
          <w:rFonts w:ascii="Times New Roman" w:hAnsi="Times New Roman"/>
        </w:rPr>
        <w:t>“ nahrádza</w:t>
      </w:r>
      <w:r w:rsidRPr="002D0ED0" w:rsidR="001C67DD">
        <w:rPr>
          <w:rFonts w:ascii="Times New Roman" w:hAnsi="Times New Roman"/>
        </w:rPr>
        <w:t>jú</w:t>
      </w:r>
      <w:r w:rsidRPr="002D0ED0">
        <w:rPr>
          <w:rFonts w:ascii="Times New Roman" w:hAnsi="Times New Roman"/>
        </w:rPr>
        <w:t xml:space="preserve"> slovami „</w:t>
      </w:r>
      <w:r w:rsidRPr="002D0ED0" w:rsidR="007671FD">
        <w:rPr>
          <w:rFonts w:ascii="Times New Roman" w:hAnsi="Times New Roman"/>
        </w:rPr>
        <w:t xml:space="preserve">železničnú </w:t>
      </w:r>
      <w:r w:rsidRPr="002D0ED0" w:rsidR="00C77B9B">
        <w:rPr>
          <w:rFonts w:ascii="Times New Roman" w:hAnsi="Times New Roman"/>
        </w:rPr>
        <w:t xml:space="preserve">infraštruktúru, ktorá spája vnútrozemské prístavy a </w:t>
      </w:r>
      <w:r w:rsidRPr="002D0ED0" w:rsidR="00C75CFF">
        <w:rPr>
          <w:rFonts w:ascii="Times New Roman" w:hAnsi="Times New Roman"/>
        </w:rPr>
        <w:t xml:space="preserve">servisné zariadenia </w:t>
      </w:r>
      <w:r w:rsidRPr="002D0ED0" w:rsidR="004F39A4">
        <w:rPr>
          <w:rFonts w:ascii="Times New Roman" w:hAnsi="Times New Roman"/>
        </w:rPr>
        <w:t>uvedené v prílohe</w:t>
      </w:r>
      <w:r w:rsidRPr="002D0ED0" w:rsidR="008E1DA0">
        <w:rPr>
          <w:rFonts w:ascii="Times New Roman" w:hAnsi="Times New Roman"/>
        </w:rPr>
        <w:t xml:space="preserve"> č.</w:t>
      </w:r>
      <w:r w:rsidR="006E78C7">
        <w:rPr>
          <w:rFonts w:ascii="Times New Roman" w:hAnsi="Times New Roman"/>
        </w:rPr>
        <w:t> </w:t>
      </w:r>
      <w:r w:rsidRPr="002D0ED0" w:rsidR="008E1DA0">
        <w:rPr>
          <w:rFonts w:ascii="Times New Roman" w:hAnsi="Times New Roman"/>
        </w:rPr>
        <w:t>13 čas</w:t>
      </w:r>
      <w:r w:rsidR="009E6E6C">
        <w:rPr>
          <w:rFonts w:ascii="Times New Roman" w:hAnsi="Times New Roman"/>
        </w:rPr>
        <w:t>ti</w:t>
      </w:r>
      <w:r w:rsidRPr="002D0ED0" w:rsidR="008E1DA0">
        <w:rPr>
          <w:rFonts w:ascii="Times New Roman" w:hAnsi="Times New Roman"/>
        </w:rPr>
        <w:t xml:space="preserve"> B druh</w:t>
      </w:r>
      <w:r w:rsidR="009E6E6C">
        <w:rPr>
          <w:rFonts w:ascii="Times New Roman" w:hAnsi="Times New Roman"/>
        </w:rPr>
        <w:t>om</w:t>
      </w:r>
      <w:r w:rsidRPr="002D0ED0" w:rsidR="0037515F">
        <w:rPr>
          <w:rFonts w:ascii="Times New Roman" w:hAnsi="Times New Roman"/>
        </w:rPr>
        <w:t xml:space="preserve"> bod</w:t>
      </w:r>
      <w:r w:rsidR="009E6E6C">
        <w:rPr>
          <w:rFonts w:ascii="Times New Roman" w:hAnsi="Times New Roman"/>
        </w:rPr>
        <w:t>e</w:t>
      </w:r>
      <w:r w:rsidRPr="002D0ED0" w:rsidR="007671FD">
        <w:rPr>
          <w:rFonts w:ascii="Times New Roman" w:hAnsi="Times New Roman"/>
        </w:rPr>
        <w:t xml:space="preserve"> a železničnú infraštruktúru</w:t>
      </w:r>
      <w:r w:rsidRPr="002D0ED0" w:rsidR="00C75CFF">
        <w:rPr>
          <w:rFonts w:ascii="Times New Roman" w:hAnsi="Times New Roman"/>
        </w:rPr>
        <w:t xml:space="preserve">“. </w:t>
      </w:r>
      <w:r w:rsidRPr="002D0ED0">
        <w:rPr>
          <w:rFonts w:ascii="Times New Roman" w:hAnsi="Times New Roman"/>
        </w:rPr>
        <w:t xml:space="preserve"> </w:t>
      </w:r>
    </w:p>
    <w:p w:rsidR="007448D6" w:rsidRPr="002D0ED0" w:rsidP="00714114">
      <w:pPr>
        <w:bidi w:val="0"/>
        <w:jc w:val="both"/>
        <w:rPr>
          <w:rFonts w:ascii="Times New Roman" w:hAnsi="Times New Roman"/>
        </w:rPr>
      </w:pPr>
    </w:p>
    <w:p w:rsidR="006E3A8C" w:rsidRPr="002D0ED0" w:rsidP="00653E9B">
      <w:pPr>
        <w:numPr>
          <w:numId w:val="18"/>
        </w:numPr>
        <w:bidi w:val="0"/>
        <w:ind w:left="426" w:hanging="426"/>
        <w:jc w:val="both"/>
        <w:rPr>
          <w:rFonts w:ascii="Times New Roman" w:hAnsi="Times New Roman"/>
        </w:rPr>
      </w:pPr>
      <w:r w:rsidRPr="002D0ED0">
        <w:rPr>
          <w:rFonts w:ascii="Times New Roman" w:hAnsi="Times New Roman"/>
        </w:rPr>
        <w:t>V § 39 ods. 5 prvá veta znie: „Regulačný orgán si do jedného mesiaca od prijatia žiadosti vyžiada potrebné informácie a údaje na účel analýzy podľa odseku 4 a zmluvné strany zmluvy o dopravných službách vo verejnom záujme a manažér infraštruktúry sú povinní tieto informácie a údaje poskytnúť.</w:t>
      </w:r>
      <w:r w:rsidRPr="002D0ED0" w:rsidR="00A65A20">
        <w:rPr>
          <w:rFonts w:ascii="Times New Roman" w:hAnsi="Times New Roman"/>
        </w:rPr>
        <w:t>“.</w:t>
      </w:r>
      <w:r w:rsidRPr="002D0ED0">
        <w:rPr>
          <w:rFonts w:ascii="Times New Roman" w:hAnsi="Times New Roman"/>
        </w:rPr>
        <w:t xml:space="preserve"> </w:t>
      </w:r>
    </w:p>
    <w:p w:rsidR="00151EBA" w:rsidRPr="002D0ED0" w:rsidP="00714114">
      <w:pPr>
        <w:bidi w:val="0"/>
        <w:jc w:val="both"/>
        <w:rPr>
          <w:rFonts w:ascii="Times New Roman" w:hAnsi="Times New Roman"/>
        </w:rPr>
      </w:pPr>
    </w:p>
    <w:p w:rsidR="007448D6" w:rsidRPr="002D0ED0" w:rsidP="00653E9B">
      <w:pPr>
        <w:numPr>
          <w:numId w:val="18"/>
        </w:numPr>
        <w:bidi w:val="0"/>
        <w:ind w:left="426" w:hanging="426"/>
        <w:jc w:val="both"/>
        <w:rPr>
          <w:rFonts w:ascii="Times New Roman" w:hAnsi="Times New Roman"/>
        </w:rPr>
      </w:pPr>
      <w:r w:rsidRPr="002D0ED0">
        <w:rPr>
          <w:rFonts w:ascii="Times New Roman" w:hAnsi="Times New Roman"/>
        </w:rPr>
        <w:t>V § 39 ods. 5</w:t>
      </w:r>
      <w:r w:rsidRPr="002D0ED0" w:rsidR="002D7F66">
        <w:rPr>
          <w:rFonts w:ascii="Times New Roman" w:hAnsi="Times New Roman"/>
        </w:rPr>
        <w:t xml:space="preserve"> druhej vete sa slová „odseku 4“ nahrádzajú slovami „odseku 3“, v </w:t>
      </w:r>
      <w:r w:rsidRPr="002D0ED0" w:rsidR="0060403D">
        <w:rPr>
          <w:rFonts w:ascii="Times New Roman" w:hAnsi="Times New Roman"/>
        </w:rPr>
        <w:t>tretej vete</w:t>
      </w:r>
      <w:r w:rsidRPr="002D0ED0">
        <w:rPr>
          <w:rFonts w:ascii="Times New Roman" w:hAnsi="Times New Roman"/>
        </w:rPr>
        <w:t xml:space="preserve"> sa slová „dvoch mesiacov“ nahrádzajú slovami „šiestich týždňov“</w:t>
      </w:r>
      <w:r w:rsidRPr="002D0ED0" w:rsidR="002D7F66">
        <w:rPr>
          <w:rFonts w:ascii="Times New Roman" w:hAnsi="Times New Roman"/>
        </w:rPr>
        <w:t xml:space="preserve"> a slová „odseku 4“ sa nahrádzajú slovami „odseku 3“</w:t>
      </w:r>
      <w:r w:rsidRPr="002D0ED0">
        <w:rPr>
          <w:rFonts w:ascii="Times New Roman" w:hAnsi="Times New Roman"/>
        </w:rPr>
        <w:t xml:space="preserve">. </w:t>
      </w:r>
    </w:p>
    <w:p w:rsidR="00607042" w:rsidRPr="002D0ED0" w:rsidP="00714114">
      <w:pPr>
        <w:bidi w:val="0"/>
        <w:jc w:val="both"/>
        <w:rPr>
          <w:rFonts w:ascii="Times New Roman" w:hAnsi="Times New Roman"/>
        </w:rPr>
      </w:pPr>
    </w:p>
    <w:p w:rsidR="00442FC2" w:rsidRPr="002D0ED0" w:rsidP="00714114">
      <w:pPr>
        <w:numPr>
          <w:numId w:val="18"/>
        </w:numPr>
        <w:bidi w:val="0"/>
        <w:ind w:left="426" w:hanging="426"/>
        <w:jc w:val="both"/>
        <w:rPr>
          <w:rFonts w:ascii="Times New Roman" w:hAnsi="Times New Roman"/>
        </w:rPr>
      </w:pPr>
      <w:r w:rsidRPr="002D0ED0" w:rsidR="00DF2A0C">
        <w:rPr>
          <w:rFonts w:ascii="Times New Roman" w:hAnsi="Times New Roman"/>
        </w:rPr>
        <w:t xml:space="preserve">V § 41 ods. 2 sa na konci pripája táto veta: „Manažér infraštruktúry poskytuje </w:t>
      </w:r>
      <w:r w:rsidRPr="002D0ED0" w:rsidR="003E46A5">
        <w:rPr>
          <w:rFonts w:ascii="Times New Roman" w:hAnsi="Times New Roman"/>
        </w:rPr>
        <w:t>regulačnému orgánu informácie o</w:t>
      </w:r>
      <w:r w:rsidRPr="002D0ED0" w:rsidR="00DF2A0C">
        <w:rPr>
          <w:rFonts w:ascii="Times New Roman" w:hAnsi="Times New Roman"/>
        </w:rPr>
        <w:t xml:space="preserve"> </w:t>
      </w:r>
      <w:r w:rsidRPr="002D0ED0" w:rsidR="003E46A5">
        <w:rPr>
          <w:rFonts w:ascii="Times New Roman" w:hAnsi="Times New Roman"/>
        </w:rPr>
        <w:t>postupoch</w:t>
      </w:r>
      <w:r w:rsidRPr="002D0ED0" w:rsidR="00DF2A0C">
        <w:rPr>
          <w:rFonts w:ascii="Times New Roman" w:hAnsi="Times New Roman"/>
        </w:rPr>
        <w:t xml:space="preserve"> prideľovania kapacity infraštruktúry a informácie zo systémov prideľovania kapacity infraštruktúry.“</w:t>
      </w:r>
      <w:r w:rsidRPr="002D0ED0" w:rsidR="00CF6A10">
        <w:rPr>
          <w:rFonts w:ascii="Times New Roman" w:hAnsi="Times New Roman"/>
        </w:rPr>
        <w:t>.</w:t>
      </w:r>
    </w:p>
    <w:p w:rsidR="0089593C" w:rsidP="00653E9B">
      <w:pPr>
        <w:numPr>
          <w:numId w:val="18"/>
        </w:numPr>
        <w:bidi w:val="0"/>
        <w:ind w:left="426" w:hanging="426"/>
        <w:jc w:val="both"/>
        <w:rPr>
          <w:rFonts w:ascii="Times New Roman" w:hAnsi="Times New Roman"/>
        </w:rPr>
      </w:pPr>
      <w:r w:rsidRPr="002D0ED0">
        <w:rPr>
          <w:rFonts w:ascii="Times New Roman" w:hAnsi="Times New Roman"/>
        </w:rPr>
        <w:t>V § 42 ods. 1 sa na ko</w:t>
      </w:r>
      <w:r w:rsidR="008C04E7">
        <w:rPr>
          <w:rFonts w:ascii="Times New Roman" w:hAnsi="Times New Roman"/>
        </w:rPr>
        <w:t>nci pripája táto veta: „Žiadateľ</w:t>
      </w:r>
      <w:r w:rsidRPr="002D0ED0" w:rsidR="0071262B">
        <w:rPr>
          <w:rFonts w:ascii="Times New Roman" w:hAnsi="Times New Roman"/>
        </w:rPr>
        <w:t>, ktor</w:t>
      </w:r>
      <w:r w:rsidR="008C04E7">
        <w:rPr>
          <w:rFonts w:ascii="Times New Roman" w:hAnsi="Times New Roman"/>
        </w:rPr>
        <w:t>ý</w:t>
      </w:r>
      <w:r w:rsidRPr="002D0ED0" w:rsidR="0071262B">
        <w:rPr>
          <w:rFonts w:ascii="Times New Roman" w:hAnsi="Times New Roman"/>
        </w:rPr>
        <w:t xml:space="preserve"> nie </w:t>
      </w:r>
      <w:r w:rsidR="008C04E7">
        <w:rPr>
          <w:rFonts w:ascii="Times New Roman" w:hAnsi="Times New Roman"/>
        </w:rPr>
        <w:t>je</w:t>
      </w:r>
      <w:r w:rsidRPr="002D0ED0" w:rsidR="0071262B">
        <w:rPr>
          <w:rFonts w:ascii="Times New Roman" w:hAnsi="Times New Roman"/>
        </w:rPr>
        <w:t xml:space="preserve"> železničným podnikom</w:t>
      </w:r>
      <w:r w:rsidRPr="002D0ED0" w:rsidR="00492468">
        <w:rPr>
          <w:rFonts w:ascii="Times New Roman" w:hAnsi="Times New Roman"/>
        </w:rPr>
        <w:t>,</w:t>
      </w:r>
      <w:r w:rsidRPr="002D0ED0">
        <w:rPr>
          <w:rFonts w:ascii="Times New Roman" w:hAnsi="Times New Roman"/>
        </w:rPr>
        <w:t xml:space="preserve"> </w:t>
      </w:r>
      <w:r w:rsidR="008C04E7">
        <w:rPr>
          <w:rFonts w:ascii="Times New Roman" w:hAnsi="Times New Roman"/>
        </w:rPr>
        <w:t>môže</w:t>
      </w:r>
      <w:r w:rsidR="003C0EE8">
        <w:rPr>
          <w:rFonts w:ascii="Times New Roman" w:hAnsi="Times New Roman"/>
        </w:rPr>
        <w:t xml:space="preserve"> splnomocniť</w:t>
      </w:r>
      <w:r w:rsidRPr="002D0ED0">
        <w:rPr>
          <w:rFonts w:ascii="Times New Roman" w:hAnsi="Times New Roman"/>
        </w:rPr>
        <w:t xml:space="preserve"> železničný podnik</w:t>
      </w:r>
      <w:r w:rsidR="002A40E0">
        <w:rPr>
          <w:rFonts w:ascii="Times New Roman" w:hAnsi="Times New Roman"/>
        </w:rPr>
        <w:t xml:space="preserve"> na</w:t>
      </w:r>
      <w:r w:rsidRPr="002D0ED0">
        <w:rPr>
          <w:rFonts w:ascii="Times New Roman" w:hAnsi="Times New Roman"/>
        </w:rPr>
        <w:t xml:space="preserve"> uzavre</w:t>
      </w:r>
      <w:r w:rsidR="002A40E0">
        <w:rPr>
          <w:rFonts w:ascii="Times New Roman" w:hAnsi="Times New Roman"/>
        </w:rPr>
        <w:t>tie</w:t>
      </w:r>
      <w:r w:rsidRPr="002D0ED0">
        <w:rPr>
          <w:rFonts w:ascii="Times New Roman" w:hAnsi="Times New Roman"/>
        </w:rPr>
        <w:t xml:space="preserve"> </w:t>
      </w:r>
      <w:r w:rsidRPr="002D0ED0" w:rsidR="002A40E0">
        <w:rPr>
          <w:rFonts w:ascii="Times New Roman" w:hAnsi="Times New Roman"/>
        </w:rPr>
        <w:t>zmluv</w:t>
      </w:r>
      <w:r w:rsidR="002A40E0">
        <w:rPr>
          <w:rFonts w:ascii="Times New Roman" w:hAnsi="Times New Roman"/>
        </w:rPr>
        <w:t>y</w:t>
      </w:r>
      <w:r w:rsidRPr="002D0ED0" w:rsidR="002A40E0">
        <w:rPr>
          <w:rFonts w:ascii="Times New Roman" w:hAnsi="Times New Roman"/>
        </w:rPr>
        <w:t xml:space="preserve"> </w:t>
      </w:r>
      <w:r w:rsidRPr="002D0ED0">
        <w:rPr>
          <w:rFonts w:ascii="Times New Roman" w:hAnsi="Times New Roman"/>
        </w:rPr>
        <w:t>s manažérom infraštruktúry o prístupe na železničnú infraštruktúru</w:t>
      </w:r>
      <w:r w:rsidRPr="002D0ED0" w:rsidR="0071262B">
        <w:rPr>
          <w:rFonts w:ascii="Times New Roman" w:hAnsi="Times New Roman"/>
        </w:rPr>
        <w:t xml:space="preserve"> do termínu určeného v podmienkach používania siete</w:t>
      </w:r>
      <w:r w:rsidRPr="002D0ED0">
        <w:rPr>
          <w:rFonts w:ascii="Times New Roman" w:hAnsi="Times New Roman"/>
        </w:rPr>
        <w:t>.“</w:t>
      </w:r>
      <w:r w:rsidRPr="002D0ED0" w:rsidR="00CF6A10">
        <w:rPr>
          <w:rFonts w:ascii="Times New Roman" w:hAnsi="Times New Roman"/>
        </w:rPr>
        <w:t>.</w:t>
      </w:r>
    </w:p>
    <w:p w:rsidR="006A6746" w:rsidRPr="002D0ED0" w:rsidP="006A6746">
      <w:pPr>
        <w:bidi w:val="0"/>
        <w:ind w:left="426"/>
        <w:jc w:val="both"/>
        <w:rPr>
          <w:rFonts w:ascii="Times New Roman" w:hAnsi="Times New Roman"/>
        </w:rPr>
      </w:pPr>
    </w:p>
    <w:p w:rsidR="003143EC" w:rsidP="00EF4687">
      <w:pPr>
        <w:numPr>
          <w:numId w:val="18"/>
        </w:numPr>
        <w:bidi w:val="0"/>
        <w:ind w:left="426" w:hanging="426"/>
        <w:jc w:val="both"/>
        <w:rPr>
          <w:rFonts w:ascii="Times New Roman" w:hAnsi="Times New Roman"/>
        </w:rPr>
      </w:pPr>
      <w:r w:rsidRPr="002D0ED0" w:rsidR="0089593C">
        <w:rPr>
          <w:rFonts w:ascii="Times New Roman" w:hAnsi="Times New Roman"/>
        </w:rPr>
        <w:t>V § 42 sa vypúšťa odsek 4.</w:t>
      </w:r>
      <w:r w:rsidRPr="002D0ED0" w:rsidR="00641449">
        <w:rPr>
          <w:rFonts w:ascii="Times New Roman" w:hAnsi="Times New Roman"/>
        </w:rPr>
        <w:t xml:space="preserve"> </w:t>
      </w:r>
    </w:p>
    <w:p w:rsidR="005D00E9" w:rsidP="00EF4687">
      <w:pPr>
        <w:bidi w:val="0"/>
        <w:ind w:left="426"/>
        <w:jc w:val="both"/>
        <w:rPr>
          <w:rFonts w:ascii="Times New Roman" w:hAnsi="Times New Roman"/>
        </w:rPr>
      </w:pPr>
    </w:p>
    <w:p w:rsidR="0089593C" w:rsidRPr="002D0ED0" w:rsidP="00EF4687">
      <w:pPr>
        <w:bidi w:val="0"/>
        <w:ind w:left="426"/>
        <w:jc w:val="both"/>
        <w:rPr>
          <w:rFonts w:ascii="Times New Roman" w:hAnsi="Times New Roman"/>
        </w:rPr>
      </w:pPr>
      <w:r w:rsidRPr="002D0ED0" w:rsidR="00641449">
        <w:rPr>
          <w:rFonts w:ascii="Times New Roman" w:hAnsi="Times New Roman"/>
        </w:rPr>
        <w:t>Doterajšie odseky 5 až 9 sa označujú ako odseky 4 až 8.</w:t>
      </w:r>
    </w:p>
    <w:p w:rsidR="00912DB8" w:rsidRPr="002D0ED0" w:rsidP="00714114">
      <w:pPr>
        <w:bidi w:val="0"/>
        <w:jc w:val="both"/>
        <w:rPr>
          <w:rFonts w:ascii="Times New Roman" w:hAnsi="Times New Roman"/>
        </w:rPr>
      </w:pPr>
    </w:p>
    <w:p w:rsidR="00391EAE"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44 ods. 10 sa slovo „majú“ nahrádza slovami „je </w:t>
      </w:r>
      <w:r w:rsidRPr="002D0ED0" w:rsidR="00597971">
        <w:rPr>
          <w:rFonts w:ascii="Times New Roman" w:hAnsi="Times New Roman"/>
        </w:rPr>
        <w:t>potrebné</w:t>
      </w:r>
      <w:r w:rsidRPr="002D0ED0">
        <w:rPr>
          <w:rFonts w:ascii="Times New Roman" w:hAnsi="Times New Roman"/>
        </w:rPr>
        <w:t xml:space="preserve"> zachovať“</w:t>
      </w:r>
      <w:r w:rsidRPr="002D0ED0" w:rsidR="003A483D">
        <w:rPr>
          <w:rFonts w:ascii="Times New Roman" w:hAnsi="Times New Roman"/>
        </w:rPr>
        <w:t>.</w:t>
      </w:r>
    </w:p>
    <w:p w:rsidR="00391EAE" w:rsidRPr="002D0ED0" w:rsidP="00391EAE">
      <w:pPr>
        <w:bidi w:val="0"/>
        <w:rPr>
          <w:rFonts w:ascii="Times New Roman" w:hAnsi="Times New Roman"/>
          <w:lang w:eastAsia="en-US"/>
        </w:rPr>
      </w:pPr>
    </w:p>
    <w:p w:rsidR="00912DB8"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 44 </w:t>
      </w:r>
      <w:r w:rsidRPr="002D0ED0" w:rsidR="0060403D">
        <w:rPr>
          <w:rFonts w:ascii="Times New Roman" w:hAnsi="Times New Roman"/>
        </w:rPr>
        <w:t>sa dopĺňa odsekom 11, ktorý znie</w:t>
      </w:r>
      <w:r w:rsidRPr="002D0ED0">
        <w:rPr>
          <w:rFonts w:ascii="Times New Roman" w:hAnsi="Times New Roman"/>
        </w:rPr>
        <w:t>:</w:t>
      </w:r>
    </w:p>
    <w:p w:rsidR="00912DB8" w:rsidRPr="002D0ED0" w:rsidP="009D0AA4">
      <w:pPr>
        <w:bidi w:val="0"/>
        <w:ind w:left="426"/>
        <w:jc w:val="both"/>
        <w:rPr>
          <w:rFonts w:ascii="Times New Roman" w:hAnsi="Times New Roman"/>
          <w:lang w:eastAsia="en-US"/>
        </w:rPr>
      </w:pPr>
      <w:r w:rsidRPr="002D0ED0">
        <w:rPr>
          <w:rFonts w:ascii="Times New Roman" w:hAnsi="Times New Roman"/>
          <w:lang w:eastAsia="en-US"/>
        </w:rPr>
        <w:t>„(</w:t>
      </w:r>
      <w:r w:rsidRPr="002D0ED0" w:rsidR="0060403D">
        <w:rPr>
          <w:rFonts w:ascii="Times New Roman" w:hAnsi="Times New Roman"/>
          <w:lang w:eastAsia="en-US"/>
        </w:rPr>
        <w:t>11</w:t>
      </w:r>
      <w:r w:rsidRPr="002D0ED0">
        <w:rPr>
          <w:rFonts w:ascii="Times New Roman" w:hAnsi="Times New Roman"/>
          <w:lang w:eastAsia="en-US"/>
        </w:rPr>
        <w:t>) Cestovný poriadok obsahuje údaje o všetký</w:t>
      </w:r>
      <w:r w:rsidRPr="002D0ED0" w:rsidR="007C3167">
        <w:rPr>
          <w:rFonts w:ascii="Times New Roman" w:hAnsi="Times New Roman"/>
          <w:lang w:eastAsia="en-US"/>
        </w:rPr>
        <w:t>ch plánovaných pohyboch vlakov</w:t>
      </w:r>
      <w:r w:rsidRPr="002D0ED0">
        <w:rPr>
          <w:rFonts w:ascii="Times New Roman" w:hAnsi="Times New Roman"/>
          <w:lang w:eastAsia="en-US"/>
        </w:rPr>
        <w:t xml:space="preserve">, ktoré sa uskutočnia </w:t>
      </w:r>
      <w:r w:rsidRPr="002D0ED0" w:rsidR="005676B3">
        <w:rPr>
          <w:rFonts w:ascii="Times New Roman" w:hAnsi="Times New Roman"/>
          <w:lang w:eastAsia="en-US"/>
        </w:rPr>
        <w:t>na</w:t>
      </w:r>
      <w:r w:rsidRPr="002D0ED0">
        <w:rPr>
          <w:rFonts w:ascii="Times New Roman" w:hAnsi="Times New Roman"/>
          <w:lang w:eastAsia="en-US"/>
        </w:rPr>
        <w:t xml:space="preserve"> príslušnej </w:t>
      </w:r>
      <w:r w:rsidRPr="002D0ED0" w:rsidR="005676B3">
        <w:rPr>
          <w:rFonts w:ascii="Times New Roman" w:hAnsi="Times New Roman"/>
          <w:lang w:eastAsia="en-US"/>
        </w:rPr>
        <w:t xml:space="preserve">železničnej </w:t>
      </w:r>
      <w:r w:rsidRPr="002D0ED0">
        <w:rPr>
          <w:rFonts w:ascii="Times New Roman" w:hAnsi="Times New Roman"/>
          <w:lang w:eastAsia="en-US"/>
        </w:rPr>
        <w:t>infraštruktúre počas obdobia jeho platnosti</w:t>
      </w:r>
      <w:r w:rsidRPr="002D0ED0" w:rsidR="00026B32">
        <w:rPr>
          <w:rFonts w:ascii="Times New Roman" w:hAnsi="Times New Roman"/>
          <w:lang w:eastAsia="en-US"/>
        </w:rPr>
        <w:t>.</w:t>
      </w:r>
      <w:r w:rsidRPr="002D0ED0">
        <w:rPr>
          <w:rFonts w:ascii="Times New Roman" w:hAnsi="Times New Roman"/>
          <w:lang w:eastAsia="en-US"/>
        </w:rPr>
        <w:t>“.</w:t>
      </w:r>
    </w:p>
    <w:p w:rsidR="00912DB8" w:rsidRPr="002D0ED0" w:rsidP="00714114">
      <w:pPr>
        <w:bidi w:val="0"/>
        <w:jc w:val="both"/>
        <w:rPr>
          <w:rFonts w:ascii="Times New Roman" w:hAnsi="Times New Roman"/>
        </w:rPr>
      </w:pPr>
    </w:p>
    <w:p w:rsidR="0089593C" w:rsidRPr="002D0ED0" w:rsidP="006A6746">
      <w:pPr>
        <w:numPr>
          <w:numId w:val="18"/>
        </w:numPr>
        <w:bidi w:val="0"/>
        <w:ind w:left="426" w:hanging="426"/>
        <w:jc w:val="both"/>
        <w:rPr>
          <w:rFonts w:ascii="Times New Roman" w:hAnsi="Times New Roman"/>
        </w:rPr>
      </w:pPr>
      <w:r w:rsidRPr="002D0ED0" w:rsidR="000E037A">
        <w:rPr>
          <w:rFonts w:ascii="Times New Roman" w:hAnsi="Times New Roman"/>
        </w:rPr>
        <w:t>V § 45 ods. 1</w:t>
      </w:r>
      <w:r w:rsidRPr="002D0ED0" w:rsidR="003D2D75">
        <w:rPr>
          <w:rFonts w:ascii="Times New Roman" w:hAnsi="Times New Roman"/>
        </w:rPr>
        <w:t xml:space="preserve"> sa za prvú vetu vklad</w:t>
      </w:r>
      <w:r w:rsidR="000C4EE2">
        <w:rPr>
          <w:rFonts w:ascii="Times New Roman" w:hAnsi="Times New Roman"/>
        </w:rPr>
        <w:t>ajú</w:t>
      </w:r>
      <w:r w:rsidRPr="002D0ED0" w:rsidR="003D2D75">
        <w:rPr>
          <w:rFonts w:ascii="Times New Roman" w:hAnsi="Times New Roman"/>
        </w:rPr>
        <w:t xml:space="preserve"> </w:t>
      </w:r>
      <w:r w:rsidR="000C4EE2">
        <w:rPr>
          <w:rFonts w:ascii="Times New Roman" w:hAnsi="Times New Roman"/>
        </w:rPr>
        <w:t xml:space="preserve">nové </w:t>
      </w:r>
      <w:r w:rsidRPr="002D0ED0" w:rsidR="003D2D75">
        <w:rPr>
          <w:rFonts w:ascii="Times New Roman" w:hAnsi="Times New Roman"/>
        </w:rPr>
        <w:t>vet</w:t>
      </w:r>
      <w:r w:rsidR="000C4EE2">
        <w:rPr>
          <w:rFonts w:ascii="Times New Roman" w:hAnsi="Times New Roman"/>
        </w:rPr>
        <w:t>y,</w:t>
      </w:r>
      <w:r w:rsidRPr="002D0ED0" w:rsidR="003D2D75">
        <w:rPr>
          <w:rFonts w:ascii="Times New Roman" w:hAnsi="Times New Roman"/>
        </w:rPr>
        <w:t xml:space="preserve"> ktor</w:t>
      </w:r>
      <w:r w:rsidR="000C4EE2">
        <w:rPr>
          <w:rFonts w:ascii="Times New Roman" w:hAnsi="Times New Roman"/>
        </w:rPr>
        <w:t>é</w:t>
      </w:r>
      <w:r w:rsidRPr="002D0ED0" w:rsidR="000E037A">
        <w:rPr>
          <w:rFonts w:ascii="Times New Roman" w:hAnsi="Times New Roman"/>
        </w:rPr>
        <w:t xml:space="preserve"> </w:t>
      </w:r>
      <w:r w:rsidRPr="002D0ED0" w:rsidR="00726CA8">
        <w:rPr>
          <w:rFonts w:ascii="Times New Roman" w:hAnsi="Times New Roman"/>
        </w:rPr>
        <w:t>zne</w:t>
      </w:r>
      <w:r w:rsidR="000C4EE2">
        <w:rPr>
          <w:rFonts w:ascii="Times New Roman" w:hAnsi="Times New Roman"/>
        </w:rPr>
        <w:t>jú</w:t>
      </w:r>
      <w:r w:rsidRPr="002D0ED0" w:rsidR="000E037A">
        <w:rPr>
          <w:rFonts w:ascii="Times New Roman" w:hAnsi="Times New Roman"/>
        </w:rPr>
        <w:t>: „</w:t>
      </w:r>
      <w:r w:rsidRPr="002D0ED0" w:rsidR="004F39A4">
        <w:rPr>
          <w:rFonts w:ascii="Times New Roman" w:hAnsi="Times New Roman"/>
        </w:rPr>
        <w:t>Na</w:t>
      </w:r>
      <w:r w:rsidRPr="002D0ED0" w:rsidR="000E037A">
        <w:rPr>
          <w:rFonts w:ascii="Times New Roman" w:hAnsi="Times New Roman"/>
        </w:rPr>
        <w:t xml:space="preserve"> účely </w:t>
      </w:r>
      <w:r w:rsidRPr="002D0ED0" w:rsidR="00726CA8">
        <w:rPr>
          <w:rFonts w:ascii="Times New Roman" w:hAnsi="Times New Roman"/>
        </w:rPr>
        <w:t xml:space="preserve">rokovania </w:t>
      </w:r>
      <w:r w:rsidRPr="002D0ED0" w:rsidR="000E037A">
        <w:rPr>
          <w:rFonts w:ascii="Times New Roman" w:hAnsi="Times New Roman"/>
        </w:rPr>
        <w:t xml:space="preserve">manažér infraštruktúry </w:t>
      </w:r>
      <w:r w:rsidRPr="002D0ED0" w:rsidR="00FD7C14">
        <w:rPr>
          <w:rFonts w:ascii="Times New Roman" w:hAnsi="Times New Roman"/>
        </w:rPr>
        <w:t xml:space="preserve">v primeranom čase </w:t>
      </w:r>
      <w:r w:rsidRPr="002D0ED0" w:rsidR="000E037A">
        <w:rPr>
          <w:rFonts w:ascii="Times New Roman" w:hAnsi="Times New Roman"/>
        </w:rPr>
        <w:t xml:space="preserve">bezplatne </w:t>
      </w:r>
      <w:r w:rsidRPr="002D0ED0" w:rsidR="00DF7686">
        <w:rPr>
          <w:rFonts w:ascii="Times New Roman" w:hAnsi="Times New Roman"/>
        </w:rPr>
        <w:t>poskytuje</w:t>
      </w:r>
      <w:r w:rsidRPr="002D0ED0" w:rsidR="007C3167">
        <w:rPr>
          <w:rFonts w:ascii="Times New Roman" w:hAnsi="Times New Roman"/>
        </w:rPr>
        <w:t xml:space="preserve"> žiadateľom </w:t>
      </w:r>
      <w:r w:rsidRPr="002D0ED0" w:rsidR="0071262B">
        <w:rPr>
          <w:rFonts w:ascii="Times New Roman" w:hAnsi="Times New Roman"/>
        </w:rPr>
        <w:t xml:space="preserve">o kapacitu infraštruktúry </w:t>
      </w:r>
      <w:r w:rsidRPr="002D0ED0" w:rsidR="003638A4">
        <w:rPr>
          <w:rFonts w:ascii="Times New Roman" w:hAnsi="Times New Roman"/>
        </w:rPr>
        <w:t xml:space="preserve">písomne </w:t>
      </w:r>
      <w:r w:rsidR="003C0EE8">
        <w:rPr>
          <w:rFonts w:ascii="Times New Roman" w:hAnsi="Times New Roman"/>
        </w:rPr>
        <w:t>alebo elektronicky</w:t>
      </w:r>
      <w:r w:rsidRPr="002D0ED0" w:rsidR="003638A4">
        <w:rPr>
          <w:rFonts w:ascii="Times New Roman" w:hAnsi="Times New Roman"/>
        </w:rPr>
        <w:t xml:space="preserve"> </w:t>
      </w:r>
      <w:r w:rsidRPr="002D0ED0" w:rsidR="007C3167">
        <w:rPr>
          <w:rFonts w:ascii="Times New Roman" w:hAnsi="Times New Roman"/>
        </w:rPr>
        <w:t>informácie o požadovaných</w:t>
      </w:r>
      <w:r w:rsidRPr="002D0ED0" w:rsidR="008E1DA0">
        <w:rPr>
          <w:rFonts w:ascii="Times New Roman" w:hAnsi="Times New Roman"/>
        </w:rPr>
        <w:t xml:space="preserve"> </w:t>
      </w:r>
      <w:r w:rsidRPr="002D0ED0" w:rsidR="007C3167">
        <w:rPr>
          <w:rFonts w:ascii="Times New Roman" w:hAnsi="Times New Roman"/>
        </w:rPr>
        <w:t>vlakových trasách</w:t>
      </w:r>
      <w:r w:rsidRPr="002D0ED0" w:rsidR="00057385">
        <w:rPr>
          <w:rFonts w:ascii="Times New Roman" w:hAnsi="Times New Roman"/>
        </w:rPr>
        <w:t xml:space="preserve"> a</w:t>
      </w:r>
      <w:r w:rsidRPr="002D0ED0" w:rsidR="007C3167">
        <w:rPr>
          <w:rFonts w:ascii="Times New Roman" w:hAnsi="Times New Roman"/>
        </w:rPr>
        <w:t> o vlakových trasách</w:t>
      </w:r>
      <w:r w:rsidRPr="002D0ED0" w:rsidR="008E1DA0">
        <w:rPr>
          <w:rFonts w:ascii="Times New Roman" w:hAnsi="Times New Roman"/>
        </w:rPr>
        <w:t xml:space="preserve"> </w:t>
      </w:r>
      <w:r w:rsidRPr="002D0ED0" w:rsidR="007C3167">
        <w:rPr>
          <w:rFonts w:ascii="Times New Roman" w:hAnsi="Times New Roman"/>
        </w:rPr>
        <w:t>predbežne pridelených</w:t>
      </w:r>
      <w:r w:rsidRPr="002D0ED0" w:rsidR="005221E0">
        <w:rPr>
          <w:rFonts w:ascii="Times New Roman" w:hAnsi="Times New Roman"/>
        </w:rPr>
        <w:t xml:space="preserve"> </w:t>
      </w:r>
      <w:r w:rsidRPr="002D0ED0" w:rsidR="00602990">
        <w:rPr>
          <w:rFonts w:ascii="Times New Roman" w:hAnsi="Times New Roman"/>
        </w:rPr>
        <w:t>na tých istých tratiach</w:t>
      </w:r>
      <w:r w:rsidRPr="002D0ED0" w:rsidR="00FD7C14">
        <w:rPr>
          <w:rFonts w:ascii="Times New Roman" w:hAnsi="Times New Roman"/>
        </w:rPr>
        <w:t>,</w:t>
      </w:r>
      <w:r w:rsidRPr="002D0ED0" w:rsidR="005221E0">
        <w:rPr>
          <w:rFonts w:ascii="Times New Roman" w:hAnsi="Times New Roman"/>
        </w:rPr>
        <w:t xml:space="preserve"> </w:t>
      </w:r>
      <w:r w:rsidRPr="002D0ED0" w:rsidR="007C3167">
        <w:rPr>
          <w:rFonts w:ascii="Times New Roman" w:hAnsi="Times New Roman"/>
        </w:rPr>
        <w:t>o alternatívnych vlakových trasách</w:t>
      </w:r>
      <w:r w:rsidRPr="002D0ED0" w:rsidR="00602990">
        <w:rPr>
          <w:rFonts w:ascii="Times New Roman" w:hAnsi="Times New Roman"/>
        </w:rPr>
        <w:t xml:space="preserve"> a</w:t>
      </w:r>
      <w:r w:rsidRPr="002D0ED0" w:rsidR="007C3167">
        <w:rPr>
          <w:rFonts w:ascii="Times New Roman" w:hAnsi="Times New Roman"/>
        </w:rPr>
        <w:t xml:space="preserve"> o </w:t>
      </w:r>
      <w:r w:rsidRPr="002D0ED0" w:rsidR="00602990">
        <w:rPr>
          <w:rFonts w:ascii="Times New Roman" w:hAnsi="Times New Roman"/>
        </w:rPr>
        <w:t>kritériá</w:t>
      </w:r>
      <w:r w:rsidRPr="002D0ED0" w:rsidR="007C3167">
        <w:rPr>
          <w:rFonts w:ascii="Times New Roman" w:hAnsi="Times New Roman"/>
        </w:rPr>
        <w:t>ch</w:t>
      </w:r>
      <w:r w:rsidRPr="002D0ED0" w:rsidR="00602990">
        <w:rPr>
          <w:rFonts w:ascii="Times New Roman" w:hAnsi="Times New Roman"/>
        </w:rPr>
        <w:t xml:space="preserve"> prideľovania kap</w:t>
      </w:r>
      <w:r w:rsidRPr="002D0ED0" w:rsidR="00FE51A1">
        <w:rPr>
          <w:rFonts w:ascii="Times New Roman" w:hAnsi="Times New Roman"/>
        </w:rPr>
        <w:t>acity infraštruktúry</w:t>
      </w:r>
      <w:r w:rsidR="00A035F4">
        <w:rPr>
          <w:rFonts w:ascii="Times New Roman" w:hAnsi="Times New Roman"/>
        </w:rPr>
        <w:t>.</w:t>
      </w:r>
      <w:r w:rsidRPr="002D0ED0" w:rsidR="005238A1">
        <w:rPr>
          <w:rFonts w:ascii="Times New Roman" w:hAnsi="Times New Roman"/>
        </w:rPr>
        <w:t xml:space="preserve"> </w:t>
      </w:r>
      <w:r w:rsidR="00A035F4">
        <w:rPr>
          <w:rFonts w:ascii="Times New Roman" w:hAnsi="Times New Roman"/>
        </w:rPr>
        <w:t>I</w:t>
      </w:r>
      <w:r w:rsidRPr="002D0ED0" w:rsidR="00151EBA">
        <w:rPr>
          <w:rFonts w:ascii="Times New Roman" w:hAnsi="Times New Roman"/>
        </w:rPr>
        <w:t>nformáciu o</w:t>
      </w:r>
      <w:r w:rsidR="00A035F4">
        <w:rPr>
          <w:rFonts w:ascii="Times New Roman" w:hAnsi="Times New Roman"/>
        </w:rPr>
        <w:t> </w:t>
      </w:r>
      <w:r w:rsidRPr="002D0ED0" w:rsidR="00151EBA">
        <w:rPr>
          <w:rFonts w:ascii="Times New Roman" w:hAnsi="Times New Roman"/>
        </w:rPr>
        <w:t>totožnosti</w:t>
      </w:r>
      <w:r w:rsidR="00A035F4">
        <w:rPr>
          <w:rFonts w:ascii="Times New Roman" w:hAnsi="Times New Roman"/>
        </w:rPr>
        <w:t xml:space="preserve"> </w:t>
      </w:r>
      <w:r w:rsidRPr="002A40E0" w:rsidR="00A035F4">
        <w:rPr>
          <w:rFonts w:ascii="Times New Roman" w:hAnsi="Times New Roman"/>
        </w:rPr>
        <w:t>ostatných</w:t>
      </w:r>
      <w:r w:rsidRPr="002D0ED0" w:rsidR="007C3167">
        <w:rPr>
          <w:rFonts w:ascii="Times New Roman" w:hAnsi="Times New Roman"/>
        </w:rPr>
        <w:t xml:space="preserve"> </w:t>
      </w:r>
      <w:r w:rsidRPr="002D0ED0" w:rsidR="005238A1">
        <w:rPr>
          <w:rFonts w:ascii="Times New Roman" w:hAnsi="Times New Roman"/>
        </w:rPr>
        <w:t xml:space="preserve">žiadateľov </w:t>
      </w:r>
      <w:r w:rsidRPr="00F5430C" w:rsidR="009D0AA4">
        <w:rPr>
          <w:rFonts w:ascii="Times New Roman" w:hAnsi="Times New Roman"/>
        </w:rPr>
        <w:t>manažér infraštruktúry</w:t>
      </w:r>
      <w:r w:rsidRPr="002D0ED0" w:rsidR="009D0AA4">
        <w:rPr>
          <w:rFonts w:ascii="Times New Roman" w:hAnsi="Times New Roman"/>
        </w:rPr>
        <w:t xml:space="preserve"> </w:t>
      </w:r>
      <w:r w:rsidRPr="002D0ED0" w:rsidR="00DF7686">
        <w:rPr>
          <w:rFonts w:ascii="Times New Roman" w:hAnsi="Times New Roman"/>
        </w:rPr>
        <w:t>poskytuje</w:t>
      </w:r>
      <w:r w:rsidRPr="002D0ED0" w:rsidR="00151EBA">
        <w:rPr>
          <w:rFonts w:ascii="Times New Roman" w:hAnsi="Times New Roman"/>
        </w:rPr>
        <w:t xml:space="preserve"> </w:t>
      </w:r>
      <w:r w:rsidRPr="002D0ED0" w:rsidR="0071262B">
        <w:rPr>
          <w:rFonts w:ascii="Times New Roman" w:hAnsi="Times New Roman"/>
        </w:rPr>
        <w:t xml:space="preserve">len </w:t>
      </w:r>
      <w:r w:rsidRPr="002D0ED0" w:rsidR="005238A1">
        <w:rPr>
          <w:rFonts w:ascii="Times New Roman" w:hAnsi="Times New Roman"/>
        </w:rPr>
        <w:t>s ich predchádzajúcim súhlasom.</w:t>
      </w:r>
      <w:r w:rsidRPr="002D0ED0" w:rsidR="00CF6A10">
        <w:rPr>
          <w:rFonts w:ascii="Times New Roman" w:hAnsi="Times New Roman"/>
        </w:rPr>
        <w:t>“.</w:t>
      </w:r>
      <w:r w:rsidRPr="002D0ED0" w:rsidR="005238A1">
        <w:rPr>
          <w:rFonts w:ascii="Times New Roman" w:hAnsi="Times New Roman"/>
        </w:rPr>
        <w:t xml:space="preserve"> </w:t>
      </w:r>
    </w:p>
    <w:p w:rsidR="00A912BA" w:rsidRPr="002D0ED0" w:rsidP="00714114">
      <w:pPr>
        <w:bidi w:val="0"/>
        <w:jc w:val="both"/>
        <w:rPr>
          <w:rFonts w:ascii="Times New Roman" w:hAnsi="Times New Roman"/>
        </w:rPr>
      </w:pPr>
    </w:p>
    <w:p w:rsidR="00A912BA"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45 ods. 2 sa slová „pre jednotlivé železničné trate“ nahrádzajú slovami „na zabezpečenie dopravnej obslužnosti na základe zmluvy o dopravných službách vo verejnom záujme“. </w:t>
      </w:r>
    </w:p>
    <w:p w:rsidR="00391EAE" w:rsidRPr="002D0ED0" w:rsidP="00714114">
      <w:pPr>
        <w:bidi w:val="0"/>
        <w:jc w:val="both"/>
        <w:rPr>
          <w:rFonts w:ascii="Times New Roman" w:hAnsi="Times New Roman"/>
        </w:rPr>
      </w:pPr>
    </w:p>
    <w:p w:rsidR="00391EAE" w:rsidRPr="002D0ED0" w:rsidP="006A6746">
      <w:pPr>
        <w:numPr>
          <w:numId w:val="18"/>
        </w:numPr>
        <w:bidi w:val="0"/>
        <w:ind w:left="426" w:hanging="426"/>
        <w:jc w:val="both"/>
        <w:rPr>
          <w:rFonts w:ascii="Times New Roman" w:hAnsi="Times New Roman"/>
        </w:rPr>
      </w:pPr>
      <w:r w:rsidRPr="002D0ED0">
        <w:rPr>
          <w:rFonts w:ascii="Times New Roman" w:hAnsi="Times New Roman"/>
        </w:rPr>
        <w:t>V § 46 ods. 6 sa na konci pripája táto veta: „</w:t>
      </w:r>
      <w:r w:rsidRPr="002D0ED0" w:rsidR="00446CD5">
        <w:rPr>
          <w:rFonts w:ascii="Times New Roman" w:hAnsi="Times New Roman"/>
        </w:rPr>
        <w:t xml:space="preserve">Ak napriek výzve manažéra infraštruktúry, používateľ železničnej siete využíva naďalej vlakovú trasu pod limitom určeným v podmienkach používania železničnej siete, manažér infraštruktúry </w:t>
      </w:r>
      <w:r w:rsidR="005D0CBA">
        <w:rPr>
          <w:rFonts w:ascii="Times New Roman" w:hAnsi="Times New Roman"/>
        </w:rPr>
        <w:t xml:space="preserve">mu </w:t>
      </w:r>
      <w:r w:rsidRPr="002D0ED0" w:rsidR="00446CD5">
        <w:rPr>
          <w:rFonts w:ascii="Times New Roman" w:hAnsi="Times New Roman"/>
        </w:rPr>
        <w:t xml:space="preserve">túto vlakovú trasu môže odobrať.“. </w:t>
      </w:r>
    </w:p>
    <w:p w:rsidR="00503F5C" w:rsidRPr="002D0ED0" w:rsidP="00714114">
      <w:pPr>
        <w:bidi w:val="0"/>
        <w:jc w:val="both"/>
        <w:rPr>
          <w:rFonts w:ascii="Times New Roman" w:hAnsi="Times New Roman"/>
        </w:rPr>
      </w:pPr>
    </w:p>
    <w:p w:rsidR="009254D0" w:rsidRPr="002D0ED0" w:rsidP="006A6746">
      <w:pPr>
        <w:numPr>
          <w:numId w:val="18"/>
        </w:numPr>
        <w:bidi w:val="0"/>
        <w:ind w:left="426" w:hanging="426"/>
        <w:jc w:val="both"/>
        <w:rPr>
          <w:rFonts w:ascii="Times New Roman" w:hAnsi="Times New Roman"/>
        </w:rPr>
      </w:pPr>
      <w:r w:rsidRPr="002D0ED0" w:rsidR="0071262B">
        <w:rPr>
          <w:rFonts w:ascii="Times New Roman" w:hAnsi="Times New Roman"/>
        </w:rPr>
        <w:t>V </w:t>
      </w:r>
      <w:r w:rsidRPr="002D0ED0" w:rsidR="00151EBA">
        <w:rPr>
          <w:rFonts w:ascii="Times New Roman" w:hAnsi="Times New Roman"/>
        </w:rPr>
        <w:t>nadpise</w:t>
      </w:r>
      <w:r w:rsidRPr="002D0ED0" w:rsidR="0071262B">
        <w:rPr>
          <w:rFonts w:ascii="Times New Roman" w:hAnsi="Times New Roman"/>
        </w:rPr>
        <w:t xml:space="preserve"> § 50</w:t>
      </w:r>
      <w:r w:rsidRPr="002D0ED0" w:rsidR="00151EBA">
        <w:rPr>
          <w:rFonts w:ascii="Times New Roman" w:hAnsi="Times New Roman"/>
        </w:rPr>
        <w:t xml:space="preserve"> sa</w:t>
      </w:r>
      <w:r w:rsidRPr="002D0ED0" w:rsidR="0071262B">
        <w:rPr>
          <w:rFonts w:ascii="Times New Roman" w:hAnsi="Times New Roman"/>
        </w:rPr>
        <w:t xml:space="preserve"> vyp</w:t>
      </w:r>
      <w:r w:rsidRPr="002D0ED0" w:rsidR="00151EBA">
        <w:rPr>
          <w:rFonts w:ascii="Times New Roman" w:hAnsi="Times New Roman"/>
        </w:rPr>
        <w:t>úšťa</w:t>
      </w:r>
      <w:r w:rsidRPr="002D0ED0" w:rsidR="0071262B">
        <w:rPr>
          <w:rFonts w:ascii="Times New Roman" w:hAnsi="Times New Roman"/>
        </w:rPr>
        <w:t xml:space="preserve"> slovo „plánovanej“. </w:t>
      </w:r>
    </w:p>
    <w:p w:rsidR="00776A92" w:rsidRPr="002D0ED0" w:rsidP="00714114">
      <w:pPr>
        <w:bidi w:val="0"/>
        <w:jc w:val="both"/>
        <w:rPr>
          <w:rFonts w:ascii="Times New Roman" w:hAnsi="Times New Roman"/>
        </w:rPr>
      </w:pPr>
    </w:p>
    <w:p w:rsidR="0089593C" w:rsidRPr="002D0ED0" w:rsidP="006A6746">
      <w:pPr>
        <w:numPr>
          <w:numId w:val="18"/>
        </w:numPr>
        <w:bidi w:val="0"/>
        <w:ind w:left="426" w:hanging="426"/>
        <w:jc w:val="both"/>
        <w:rPr>
          <w:rFonts w:ascii="Times New Roman" w:hAnsi="Times New Roman"/>
        </w:rPr>
      </w:pPr>
      <w:r w:rsidRPr="002D0ED0" w:rsidR="009B3A06">
        <w:rPr>
          <w:rFonts w:ascii="Times New Roman" w:hAnsi="Times New Roman"/>
        </w:rPr>
        <w:t xml:space="preserve">V § 50 ods. 3 sa na konci </w:t>
      </w:r>
      <w:r w:rsidRPr="002D0ED0" w:rsidR="00026B32">
        <w:rPr>
          <w:rFonts w:ascii="Times New Roman" w:hAnsi="Times New Roman"/>
        </w:rPr>
        <w:t xml:space="preserve">bodka nahrádza čiarkou a </w:t>
      </w:r>
      <w:r w:rsidRPr="002D0ED0" w:rsidR="009B3A06">
        <w:rPr>
          <w:rFonts w:ascii="Times New Roman" w:hAnsi="Times New Roman"/>
        </w:rPr>
        <w:t xml:space="preserve">pripájajú </w:t>
      </w:r>
      <w:r w:rsidRPr="002D0ED0" w:rsidR="00026B32">
        <w:rPr>
          <w:rFonts w:ascii="Times New Roman" w:hAnsi="Times New Roman"/>
        </w:rPr>
        <w:t xml:space="preserve">sa </w:t>
      </w:r>
      <w:r w:rsidRPr="002D0ED0" w:rsidR="009B3A06">
        <w:rPr>
          <w:rFonts w:ascii="Times New Roman" w:hAnsi="Times New Roman"/>
        </w:rPr>
        <w:t xml:space="preserve">tieto slová: „pričom </w:t>
      </w:r>
      <w:r w:rsidRPr="002D0ED0" w:rsidR="00B92DD4">
        <w:rPr>
          <w:rFonts w:ascii="Times New Roman" w:hAnsi="Times New Roman"/>
        </w:rPr>
        <w:t xml:space="preserve">o nedostupnosti kapacity infraštruktúry </w:t>
      </w:r>
      <w:r w:rsidRPr="002D0ED0" w:rsidR="00CA311B">
        <w:rPr>
          <w:rFonts w:ascii="Times New Roman" w:hAnsi="Times New Roman"/>
        </w:rPr>
        <w:t>informuje zainteresované strany</w:t>
      </w:r>
      <w:r w:rsidR="003C0EE8">
        <w:rPr>
          <w:rFonts w:ascii="Times New Roman" w:hAnsi="Times New Roman"/>
        </w:rPr>
        <w:t xml:space="preserve"> bez</w:t>
      </w:r>
      <w:r w:rsidRPr="002D0ED0" w:rsidR="00B92DD4">
        <w:rPr>
          <w:rFonts w:ascii="Times New Roman" w:hAnsi="Times New Roman"/>
        </w:rPr>
        <w:t>odklad</w:t>
      </w:r>
      <w:r w:rsidR="003C0EE8">
        <w:rPr>
          <w:rFonts w:ascii="Times New Roman" w:hAnsi="Times New Roman"/>
        </w:rPr>
        <w:t>ne</w:t>
      </w:r>
      <w:r w:rsidRPr="002D0ED0" w:rsidR="00CA311B">
        <w:rPr>
          <w:rFonts w:ascii="Times New Roman" w:hAnsi="Times New Roman"/>
        </w:rPr>
        <w:t>.“</w:t>
      </w:r>
      <w:r w:rsidRPr="002D0ED0" w:rsidR="00CF6A10">
        <w:rPr>
          <w:rFonts w:ascii="Times New Roman" w:hAnsi="Times New Roman"/>
        </w:rPr>
        <w:t>.</w:t>
      </w:r>
    </w:p>
    <w:p w:rsidR="00A035F4" w:rsidP="00714114">
      <w:pPr>
        <w:bidi w:val="0"/>
        <w:jc w:val="both"/>
        <w:rPr>
          <w:rFonts w:ascii="Times New Roman" w:hAnsi="Times New Roman"/>
        </w:rPr>
      </w:pPr>
    </w:p>
    <w:p w:rsidR="003C0EE8" w:rsidP="006A6746">
      <w:pPr>
        <w:numPr>
          <w:numId w:val="18"/>
        </w:numPr>
        <w:bidi w:val="0"/>
        <w:ind w:left="426" w:hanging="426"/>
        <w:jc w:val="both"/>
        <w:rPr>
          <w:rFonts w:ascii="Times New Roman" w:hAnsi="Times New Roman"/>
        </w:rPr>
      </w:pPr>
      <w:r w:rsidR="00846577">
        <w:rPr>
          <w:rFonts w:ascii="Times New Roman" w:hAnsi="Times New Roman"/>
        </w:rPr>
        <w:t>§ 52</w:t>
      </w:r>
      <w:r w:rsidR="000C4EE2">
        <w:rPr>
          <w:rFonts w:ascii="Times New Roman" w:hAnsi="Times New Roman"/>
        </w:rPr>
        <w:t xml:space="preserve"> vrátane nadpisu nad paragrafom</w:t>
      </w:r>
      <w:r w:rsidR="00846577">
        <w:rPr>
          <w:rFonts w:ascii="Times New Roman" w:hAnsi="Times New Roman"/>
        </w:rPr>
        <w:t xml:space="preserve"> znie:</w:t>
      </w:r>
    </w:p>
    <w:p w:rsidR="00E77EE8" w:rsidP="00714114">
      <w:pPr>
        <w:bidi w:val="0"/>
        <w:jc w:val="both"/>
        <w:rPr>
          <w:rFonts w:ascii="Times New Roman" w:hAnsi="Times New Roman"/>
        </w:rPr>
      </w:pPr>
    </w:p>
    <w:p w:rsidR="000C4EE2" w:rsidP="000C4EE2">
      <w:pPr>
        <w:bidi w:val="0"/>
        <w:jc w:val="center"/>
        <w:rPr>
          <w:rFonts w:ascii="Times New Roman" w:hAnsi="Times New Roman"/>
        </w:rPr>
      </w:pPr>
      <w:r>
        <w:rPr>
          <w:rFonts w:ascii="Times New Roman" w:hAnsi="Times New Roman"/>
        </w:rPr>
        <w:t>„</w:t>
      </w:r>
      <w:r w:rsidRPr="000C4EE2">
        <w:rPr>
          <w:rFonts w:ascii="Times New Roman" w:hAnsi="Times New Roman"/>
        </w:rPr>
        <w:t>Regulačný orgán</w:t>
      </w:r>
    </w:p>
    <w:p w:rsidR="003C0EE8" w:rsidP="003C0EE8">
      <w:pPr>
        <w:bidi w:val="0"/>
        <w:jc w:val="center"/>
        <w:rPr>
          <w:rFonts w:ascii="Times New Roman" w:hAnsi="Times New Roman"/>
        </w:rPr>
      </w:pPr>
      <w:r>
        <w:rPr>
          <w:rFonts w:ascii="Times New Roman" w:hAnsi="Times New Roman"/>
        </w:rPr>
        <w:t>§ 52</w:t>
      </w:r>
    </w:p>
    <w:p w:rsidR="00E77EE8" w:rsidP="003C0EE8">
      <w:pPr>
        <w:bidi w:val="0"/>
        <w:jc w:val="center"/>
        <w:rPr>
          <w:rFonts w:ascii="Times New Roman" w:hAnsi="Times New Roman"/>
        </w:rPr>
      </w:pPr>
    </w:p>
    <w:p w:rsidR="003C0EE8" w:rsidP="002A28FD">
      <w:pPr>
        <w:numPr>
          <w:numId w:val="22"/>
        </w:numPr>
        <w:bidi w:val="0"/>
        <w:ind w:left="426" w:firstLine="425"/>
        <w:jc w:val="both"/>
        <w:rPr>
          <w:rFonts w:ascii="Times New Roman" w:hAnsi="Times New Roman"/>
        </w:rPr>
      </w:pPr>
      <w:r>
        <w:rPr>
          <w:rFonts w:ascii="Times New Roman" w:hAnsi="Times New Roman"/>
        </w:rPr>
        <w:t xml:space="preserve">Regulačný orgán </w:t>
      </w:r>
      <w:r w:rsidRPr="002D0ED0">
        <w:rPr>
          <w:rFonts w:ascii="Times New Roman" w:hAnsi="Times New Roman"/>
        </w:rPr>
        <w:t>kontroluje</w:t>
      </w:r>
      <w:r>
        <w:rPr>
          <w:rFonts w:ascii="Times New Roman" w:hAnsi="Times New Roman"/>
        </w:rPr>
        <w:t xml:space="preserve"> dodržiavanie transparentných a nediskriminačných podmienok prístupu žiadateľov na železničnú sieť a prideľovania kapacity infraštruktúry, </w:t>
      </w:r>
      <w:r w:rsidRPr="002D0ED0">
        <w:rPr>
          <w:rFonts w:ascii="Times New Roman" w:hAnsi="Times New Roman"/>
        </w:rPr>
        <w:t>najmä, či podmienky používania železničnej siete neobsahujú diskriminačné ustanovenia alebo či neposkytujú manažérovi infraštruktúry možnosti, ktoré by mohol využiť na diskrimináciu žiadateľov.</w:t>
      </w:r>
    </w:p>
    <w:p w:rsidR="003C0EE8" w:rsidP="002A28FD">
      <w:pPr>
        <w:numPr>
          <w:numId w:val="22"/>
        </w:numPr>
        <w:bidi w:val="0"/>
        <w:ind w:left="426" w:firstLine="425"/>
        <w:jc w:val="both"/>
        <w:rPr>
          <w:rFonts w:ascii="Times New Roman" w:hAnsi="Times New Roman"/>
        </w:rPr>
      </w:pPr>
      <w:r>
        <w:rPr>
          <w:rFonts w:ascii="Times New Roman" w:hAnsi="Times New Roman"/>
        </w:rPr>
        <w:t xml:space="preserve">Regulačný orgán monitoruje hospodársku súťaž na železničných trhoch a preskúmava prístup a obmedzenia prístupu na železničnú infraštruktúru, </w:t>
      </w:r>
      <w:r w:rsidRPr="002D0ED0">
        <w:rPr>
          <w:rFonts w:ascii="Times New Roman" w:hAnsi="Times New Roman"/>
        </w:rPr>
        <w:t>k servisným zariadeniam a službám v nich poskytovaných</w:t>
      </w:r>
      <w:r>
        <w:rPr>
          <w:rFonts w:ascii="Times New Roman" w:hAnsi="Times New Roman"/>
        </w:rPr>
        <w:t xml:space="preserve"> a na tento účel môže požadovať informácie a údaje od manažéra infraštruktúry, </w:t>
      </w:r>
      <w:r w:rsidRPr="002D0ED0">
        <w:rPr>
          <w:rFonts w:ascii="Times New Roman" w:hAnsi="Times New Roman"/>
        </w:rPr>
        <w:t>prevádzkovateľa servisného zariadenia</w:t>
      </w:r>
      <w:r>
        <w:rPr>
          <w:rFonts w:ascii="Times New Roman" w:hAnsi="Times New Roman"/>
        </w:rPr>
        <w:t xml:space="preserve"> a od železničných podnikov.</w:t>
      </w:r>
    </w:p>
    <w:p w:rsidR="00724F8A" w:rsidP="002A28FD">
      <w:pPr>
        <w:numPr>
          <w:numId w:val="22"/>
        </w:numPr>
        <w:bidi w:val="0"/>
        <w:ind w:left="426" w:firstLine="425"/>
        <w:jc w:val="both"/>
        <w:rPr>
          <w:rFonts w:ascii="Times New Roman" w:hAnsi="Times New Roman"/>
        </w:rPr>
      </w:pPr>
      <w:r w:rsidR="003C0EE8">
        <w:rPr>
          <w:rFonts w:ascii="Times New Roman" w:hAnsi="Times New Roman"/>
        </w:rPr>
        <w:t xml:space="preserve">Regulačný orgán je povinný zaoberať sa podnetmi a sťažnosťami na nespravodlivé a diskriminačné rozhodovanie a činnosť manažéra infraštruktúry </w:t>
      </w:r>
      <w:r w:rsidRPr="002D0ED0" w:rsidR="003C0EE8">
        <w:rPr>
          <w:rFonts w:ascii="Times New Roman" w:hAnsi="Times New Roman"/>
        </w:rPr>
        <w:t>alebo prevádzkovateľa servisného zariadenia</w:t>
      </w:r>
      <w:r w:rsidR="003C0EE8">
        <w:rPr>
          <w:rFonts w:ascii="Times New Roman" w:hAnsi="Times New Roman"/>
        </w:rPr>
        <w:t>, ktoré sa týkajú</w:t>
      </w:r>
    </w:p>
    <w:p w:rsidR="003C0EE8" w:rsidP="003143EC">
      <w:pPr>
        <w:numPr>
          <w:numId w:val="20"/>
        </w:numPr>
        <w:bidi w:val="0"/>
        <w:ind w:left="1701" w:hanging="283"/>
        <w:jc w:val="both"/>
        <w:rPr>
          <w:rFonts w:ascii="Times New Roman" w:hAnsi="Times New Roman"/>
        </w:rPr>
      </w:pPr>
      <w:r>
        <w:rPr>
          <w:rFonts w:ascii="Times New Roman" w:hAnsi="Times New Roman"/>
        </w:rPr>
        <w:t>podmienok používania železničnej siete a kritérií uvedených v týchto podmienkach,</w:t>
      </w:r>
    </w:p>
    <w:p w:rsidR="003C0EE8" w:rsidP="003143EC">
      <w:pPr>
        <w:numPr>
          <w:numId w:val="20"/>
        </w:numPr>
        <w:bidi w:val="0"/>
        <w:ind w:left="1701" w:hanging="283"/>
        <w:jc w:val="both"/>
        <w:rPr>
          <w:rFonts w:ascii="Times New Roman" w:hAnsi="Times New Roman"/>
        </w:rPr>
      </w:pPr>
      <w:r>
        <w:rPr>
          <w:rFonts w:ascii="Times New Roman" w:hAnsi="Times New Roman"/>
        </w:rPr>
        <w:t>prideľovacieho procesu pri poskytovaní kapacity infraštruktúry,</w:t>
      </w:r>
    </w:p>
    <w:p w:rsidR="003C0EE8" w:rsidP="003143EC">
      <w:pPr>
        <w:numPr>
          <w:numId w:val="20"/>
        </w:numPr>
        <w:bidi w:val="0"/>
        <w:ind w:left="1701" w:hanging="283"/>
        <w:jc w:val="both"/>
        <w:rPr>
          <w:rFonts w:ascii="Times New Roman" w:hAnsi="Times New Roman"/>
        </w:rPr>
      </w:pPr>
      <w:r>
        <w:rPr>
          <w:rFonts w:ascii="Times New Roman" w:hAnsi="Times New Roman"/>
        </w:rPr>
        <w:t xml:space="preserve">prístupu k železničnej infraštruktúre, </w:t>
      </w:r>
      <w:r w:rsidRPr="002D0ED0">
        <w:rPr>
          <w:rFonts w:ascii="Times New Roman" w:hAnsi="Times New Roman"/>
        </w:rPr>
        <w:t>k servisným zariadeniam</w:t>
      </w:r>
      <w:r>
        <w:rPr>
          <w:rFonts w:ascii="Times New Roman" w:hAnsi="Times New Roman"/>
        </w:rPr>
        <w:t xml:space="preserve"> a k že</w:t>
      </w:r>
      <w:r w:rsidR="00185C12">
        <w:rPr>
          <w:rFonts w:ascii="Times New Roman" w:hAnsi="Times New Roman"/>
        </w:rPr>
        <w:t>lezničným službám s tým spojených</w:t>
      </w:r>
      <w:r>
        <w:rPr>
          <w:rFonts w:ascii="Times New Roman" w:hAnsi="Times New Roman"/>
        </w:rPr>
        <w:t>,</w:t>
      </w:r>
    </w:p>
    <w:p w:rsidR="002A28FD" w:rsidP="00DA05DB">
      <w:pPr>
        <w:numPr>
          <w:numId w:val="20"/>
        </w:numPr>
        <w:bidi w:val="0"/>
        <w:ind w:left="1701" w:hanging="283"/>
        <w:jc w:val="both"/>
        <w:rPr>
          <w:rFonts w:ascii="Times New Roman" w:hAnsi="Times New Roman"/>
        </w:rPr>
      </w:pPr>
      <w:r w:rsidR="003C0EE8">
        <w:rPr>
          <w:rFonts w:ascii="Times New Roman" w:hAnsi="Times New Roman"/>
        </w:rPr>
        <w:t xml:space="preserve">uplatňovania úhrady za používanie železničnej infraštruktúry, </w:t>
      </w:r>
      <w:r w:rsidRPr="002D0ED0" w:rsidR="003C0EE8">
        <w:rPr>
          <w:rFonts w:ascii="Times New Roman" w:hAnsi="Times New Roman"/>
        </w:rPr>
        <w:t>servisných zariadení a železničných služieb s tým spojených</w:t>
      </w:r>
      <w:r w:rsidR="003C0EE8">
        <w:rPr>
          <w:rFonts w:ascii="Times New Roman" w:hAnsi="Times New Roman"/>
        </w:rPr>
        <w:t>.</w:t>
      </w:r>
    </w:p>
    <w:p w:rsidR="003C0EE8" w:rsidP="002A28FD">
      <w:pPr>
        <w:numPr>
          <w:numId w:val="22"/>
        </w:numPr>
        <w:bidi w:val="0"/>
        <w:ind w:left="426" w:firstLine="425"/>
        <w:jc w:val="both"/>
        <w:rPr>
          <w:rFonts w:ascii="Times New Roman" w:hAnsi="Times New Roman"/>
        </w:rPr>
      </w:pPr>
      <w:r>
        <w:rPr>
          <w:rFonts w:ascii="Times New Roman" w:hAnsi="Times New Roman"/>
        </w:rPr>
        <w:t>Podnet alebo žiadosť podľa odseku 3 môže podať každý žiadateľ o prístup k železničnej infraštruktúre alebo tretia osoba, ak sa domnieva, že sa s ňou zaobchádzalo nespravodlivo, že bola predmetom diskriminácie alebo že bola poškodená. Regulačný orgán je oprávnený vo veciach uvedených v odseku 3 začať konanie aj z vlastného podnetu.</w:t>
      </w:r>
    </w:p>
    <w:p w:rsidR="002A28FD" w:rsidP="002A28FD">
      <w:pPr>
        <w:numPr>
          <w:numId w:val="22"/>
        </w:numPr>
        <w:bidi w:val="0"/>
        <w:ind w:left="426" w:firstLine="425"/>
        <w:jc w:val="both"/>
        <w:rPr>
          <w:rFonts w:ascii="Times New Roman" w:hAnsi="Times New Roman"/>
        </w:rPr>
      </w:pPr>
      <w:r w:rsidRPr="002D0ED0">
        <w:rPr>
          <w:rFonts w:ascii="Times New Roman" w:hAnsi="Times New Roman"/>
        </w:rPr>
        <w:t xml:space="preserve">Na účely konaní podľa odsekov 3 a 4 je regulačný orgán oprávnený požadovať od manažéra infraštruktúry, od železničných podnikov, od poskytovateľov služieb a od iných zainteresovaných osôb informácie a údaje potrebné na prešetrenie podaných sťažností a podnetov a na začatie konania. Požadované informácie a údaje sú požiadané osoby povinné poskytnúť najneskôr do jedného mesiaca; regulačný orgán môže </w:t>
      </w:r>
      <w:r w:rsidRPr="00F46FC5" w:rsidR="006A0BDA">
        <w:rPr>
          <w:rFonts w:ascii="Times New Roman" w:hAnsi="Times New Roman"/>
        </w:rPr>
        <w:t>výnimočne</w:t>
      </w:r>
      <w:r w:rsidR="006A0BDA">
        <w:rPr>
          <w:rFonts w:ascii="Times New Roman" w:hAnsi="Times New Roman"/>
        </w:rPr>
        <w:t xml:space="preserve"> </w:t>
      </w:r>
      <w:r w:rsidRPr="002D0ED0">
        <w:rPr>
          <w:rFonts w:ascii="Times New Roman" w:hAnsi="Times New Roman"/>
        </w:rPr>
        <w:t>povoliť predĺženie lehoty o dva týždne. Za bezdôvodné odopretie informácií alebo údajov môže regulačný orgán uložiť poriadkovú pokutu do 3</w:t>
      </w:r>
      <w:r>
        <w:rPr>
          <w:rFonts w:ascii="Times New Roman" w:hAnsi="Times New Roman"/>
        </w:rPr>
        <w:t> </w:t>
      </w:r>
      <w:r w:rsidRPr="002D0ED0">
        <w:rPr>
          <w:rFonts w:ascii="Times New Roman" w:hAnsi="Times New Roman"/>
        </w:rPr>
        <w:t>000 eur. Ak ide o medzinárodnú železničnú dopravu, regulačný orgán si vyžiada potrebné informácie od manažéra infraštruktúry a regulačných orgánov členských štátov, ktorých územím prechádza medzinárodná vlaková trasa a</w:t>
      </w:r>
      <w:r>
        <w:rPr>
          <w:rFonts w:ascii="Times New Roman" w:hAnsi="Times New Roman"/>
        </w:rPr>
        <w:t> ak je to</w:t>
      </w:r>
      <w:r w:rsidRPr="002D0ED0">
        <w:rPr>
          <w:rFonts w:ascii="Times New Roman" w:hAnsi="Times New Roman"/>
        </w:rPr>
        <w:t xml:space="preserve"> potreb</w:t>
      </w:r>
      <w:r>
        <w:rPr>
          <w:rFonts w:ascii="Times New Roman" w:hAnsi="Times New Roman"/>
        </w:rPr>
        <w:t>né,</w:t>
      </w:r>
      <w:r w:rsidRPr="002D0ED0">
        <w:rPr>
          <w:rFonts w:ascii="Times New Roman" w:hAnsi="Times New Roman"/>
        </w:rPr>
        <w:t xml:space="preserve"> aj od Európskej komisie; manažér infraštruktúry je povinný bezodkladne poskytnúť požadované informácie</w:t>
      </w:r>
      <w:r>
        <w:rPr>
          <w:rFonts w:ascii="Times New Roman" w:hAnsi="Times New Roman"/>
        </w:rPr>
        <w:t>.</w:t>
      </w:r>
    </w:p>
    <w:p w:rsidR="002A28FD" w:rsidP="002A28FD">
      <w:pPr>
        <w:numPr>
          <w:numId w:val="22"/>
        </w:numPr>
        <w:bidi w:val="0"/>
        <w:ind w:left="426" w:firstLine="425"/>
        <w:jc w:val="both"/>
        <w:rPr>
          <w:rFonts w:ascii="Times New Roman" w:hAnsi="Times New Roman"/>
        </w:rPr>
      </w:pPr>
      <w:r>
        <w:rPr>
          <w:rFonts w:ascii="Times New Roman" w:hAnsi="Times New Roman"/>
        </w:rPr>
        <w:t xml:space="preserve">Regulačný orgán musí rozhodnúť o sťažnostiach a prijať nápravné opatrenia do </w:t>
      </w:r>
      <w:r w:rsidRPr="002D0ED0">
        <w:rPr>
          <w:rFonts w:ascii="Times New Roman" w:hAnsi="Times New Roman"/>
        </w:rPr>
        <w:t>šiestich týždňov</w:t>
      </w:r>
      <w:r>
        <w:rPr>
          <w:rFonts w:ascii="Times New Roman" w:hAnsi="Times New Roman"/>
        </w:rPr>
        <w:t xml:space="preserve"> odo dňa začatia konania. Ak boli v konaní vyžiadané doplňujúce podklady, lehota plynie odo dňa, keď boli doručené doplňujúce podklady. Nápravnými opatreniami sú uloženie povinnosti zdržať sa nespravodlivého a diskriminačného správania a uloženie povinnosti odstrániť protiprávny stav.</w:t>
      </w:r>
    </w:p>
    <w:p w:rsidR="002A28FD" w:rsidP="002A28FD">
      <w:pPr>
        <w:numPr>
          <w:numId w:val="22"/>
        </w:numPr>
        <w:bidi w:val="0"/>
        <w:ind w:left="426" w:firstLine="425"/>
        <w:jc w:val="both"/>
        <w:rPr>
          <w:rFonts w:ascii="Times New Roman" w:hAnsi="Times New Roman"/>
        </w:rPr>
      </w:pPr>
      <w:r>
        <w:rPr>
          <w:rFonts w:ascii="Times New Roman" w:hAnsi="Times New Roman"/>
        </w:rPr>
        <w:t>Ak ide o podnety na preskúmanie odmietnutia žiadosti prideliť kapacitu infraštruktúry alebo podmienok ponuky kapacity manažéra infraštruktúry, regulačný orgán buď potvrdí, že sa nevyžaduje zmena rozhodnutia manažéra infraštruktúry, alebo že sa vyžaduje toto rozhodnutie zmeniť podľa pokynu, ktorý zároveň vydá.</w:t>
      </w:r>
    </w:p>
    <w:p w:rsidR="002A28FD" w:rsidP="002A28FD">
      <w:pPr>
        <w:numPr>
          <w:numId w:val="22"/>
        </w:numPr>
        <w:bidi w:val="0"/>
        <w:ind w:left="426" w:firstLine="425"/>
        <w:jc w:val="both"/>
        <w:rPr>
          <w:rFonts w:ascii="Times New Roman" w:hAnsi="Times New Roman"/>
        </w:rPr>
      </w:pPr>
      <w:r w:rsidRPr="002D0ED0">
        <w:rPr>
          <w:rFonts w:ascii="Times New Roman" w:hAnsi="Times New Roman"/>
        </w:rPr>
        <w:t>Regulačný orgán zverejňuje rozhodnutie po nadobudnutí jeho právoplatnosti na svojom webovom sídle.</w:t>
      </w:r>
    </w:p>
    <w:p w:rsidR="002A28FD" w:rsidP="002A28FD">
      <w:pPr>
        <w:numPr>
          <w:numId w:val="22"/>
        </w:numPr>
        <w:bidi w:val="0"/>
        <w:ind w:left="426" w:firstLine="425"/>
        <w:jc w:val="both"/>
        <w:rPr>
          <w:rFonts w:ascii="Times New Roman" w:hAnsi="Times New Roman"/>
        </w:rPr>
      </w:pPr>
      <w:r>
        <w:rPr>
          <w:rFonts w:ascii="Times New Roman" w:hAnsi="Times New Roman"/>
        </w:rPr>
        <w:t>Regulačný orgán musí byť pri rozhodovaní organizačne, finančne a právne nezávislý na manažérovi infraštruktúry</w:t>
      </w:r>
      <w:r w:rsidRPr="00F46FC5" w:rsidR="00BF226D">
        <w:rPr>
          <w:rFonts w:ascii="Times New Roman" w:hAnsi="Times New Roman"/>
        </w:rPr>
        <w:t>,</w:t>
      </w:r>
      <w:r>
        <w:rPr>
          <w:rFonts w:ascii="Times New Roman" w:hAnsi="Times New Roman"/>
        </w:rPr>
        <w:t xml:space="preserve"> </w:t>
      </w:r>
      <w:r w:rsidRPr="00666802">
        <w:rPr>
          <w:rFonts w:ascii="Times New Roman" w:hAnsi="Times New Roman"/>
        </w:rPr>
        <w:t>na</w:t>
      </w:r>
      <w:r>
        <w:rPr>
          <w:rFonts w:ascii="Times New Roman" w:hAnsi="Times New Roman"/>
        </w:rPr>
        <w:t xml:space="preserve"> železničných podnikoch a na objednávateľoch dopravných služieb.“.</w:t>
      </w:r>
    </w:p>
    <w:p w:rsidR="002A28FD" w:rsidP="002A28FD">
      <w:pPr>
        <w:bidi w:val="0"/>
        <w:ind w:left="851"/>
        <w:jc w:val="both"/>
        <w:rPr>
          <w:rFonts w:ascii="Times New Roman" w:hAnsi="Times New Roman"/>
        </w:rPr>
      </w:pPr>
    </w:p>
    <w:p w:rsidR="002A28FD" w:rsidP="006A6746">
      <w:pPr>
        <w:numPr>
          <w:numId w:val="18"/>
        </w:numPr>
        <w:bidi w:val="0"/>
        <w:ind w:left="426" w:hanging="426"/>
        <w:jc w:val="both"/>
        <w:rPr>
          <w:rFonts w:ascii="Times New Roman" w:hAnsi="Times New Roman"/>
        </w:rPr>
      </w:pPr>
      <w:r w:rsidRPr="002D0ED0">
        <w:rPr>
          <w:rFonts w:ascii="Times New Roman" w:hAnsi="Times New Roman"/>
        </w:rPr>
        <w:t>V § 53 ods. 1 písm. a) sa slová „traťového prístupu k servisným zariadeniam“ nahrádzajú slovami „prístupu k infraštruktúre spájajúcej servisné zariadenia“ a na konci sa pripájajú tieto slová: „ako aj úhrady za prístup a služby v servisných zariadeniach podľa prílohy č. 13 časti B druhého bodu, ktorých jediným prevádzkovateľom je manažér infraštruktúry,“.</w:t>
      </w:r>
    </w:p>
    <w:p w:rsidR="00C2031E" w:rsidRPr="002D0ED0" w:rsidP="008A1F20">
      <w:pPr>
        <w:bidi w:val="0"/>
        <w:jc w:val="both"/>
        <w:rPr>
          <w:rFonts w:ascii="Times New Roman" w:hAnsi="Times New Roman"/>
        </w:rPr>
      </w:pPr>
    </w:p>
    <w:p w:rsidR="00C2031E" w:rsidRPr="002D0ED0" w:rsidP="008A1F20">
      <w:pPr>
        <w:numPr>
          <w:numId w:val="18"/>
        </w:numPr>
        <w:bidi w:val="0"/>
        <w:ind w:left="426" w:hanging="426"/>
        <w:jc w:val="both"/>
        <w:rPr>
          <w:rFonts w:ascii="Times New Roman" w:hAnsi="Times New Roman"/>
        </w:rPr>
      </w:pPr>
      <w:r w:rsidRPr="002D0ED0">
        <w:rPr>
          <w:rFonts w:ascii="Times New Roman" w:hAnsi="Times New Roman"/>
        </w:rPr>
        <w:t>V § 53 ods. 1 písm. b) sa za slovo „i</w:t>
      </w:r>
      <w:r w:rsidR="00E677ED">
        <w:rPr>
          <w:rFonts w:ascii="Times New Roman" w:hAnsi="Times New Roman"/>
        </w:rPr>
        <w:t>nfraštruktúry“ vkladajú slová „</w:t>
      </w:r>
      <w:r w:rsidRPr="002D0ED0">
        <w:rPr>
          <w:rFonts w:ascii="Times New Roman" w:hAnsi="Times New Roman"/>
        </w:rPr>
        <w:t>a servisných zariadení, ktorých jediným prevádzkova</w:t>
      </w:r>
      <w:r w:rsidRPr="002D0ED0" w:rsidR="00002A4B">
        <w:rPr>
          <w:rFonts w:ascii="Times New Roman" w:hAnsi="Times New Roman"/>
        </w:rPr>
        <w:t>teľom je manažér infraštruktúry</w:t>
      </w:r>
      <w:r w:rsidRPr="002D0ED0">
        <w:rPr>
          <w:rFonts w:ascii="Times New Roman" w:hAnsi="Times New Roman"/>
        </w:rPr>
        <w:t xml:space="preserve">“. </w:t>
      </w:r>
    </w:p>
    <w:p w:rsidR="00C2031E"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53 ods. 1 písm. c) sa </w:t>
      </w:r>
      <w:r w:rsidRPr="002D0ED0" w:rsidR="00002A4B">
        <w:rPr>
          <w:rFonts w:ascii="Times New Roman" w:hAnsi="Times New Roman"/>
        </w:rPr>
        <w:t xml:space="preserve">slová „písmena a)“ nahrádzajú slovami „písmen a) </w:t>
      </w:r>
      <w:r w:rsidRPr="002D0ED0">
        <w:rPr>
          <w:rFonts w:ascii="Times New Roman" w:hAnsi="Times New Roman"/>
        </w:rPr>
        <w:t xml:space="preserve">a b)“. </w:t>
      </w:r>
    </w:p>
    <w:p w:rsidR="00963197" w:rsidRPr="002D0ED0" w:rsidP="008A1F20">
      <w:pPr>
        <w:bidi w:val="0"/>
        <w:jc w:val="both"/>
        <w:rPr>
          <w:rFonts w:ascii="Times New Roman" w:hAnsi="Times New Roman"/>
        </w:rPr>
      </w:pPr>
    </w:p>
    <w:p w:rsidR="008A1F20" w:rsidRPr="002D0ED0" w:rsidP="006A6746">
      <w:pPr>
        <w:numPr>
          <w:numId w:val="18"/>
        </w:numPr>
        <w:bidi w:val="0"/>
        <w:ind w:left="426" w:hanging="426"/>
        <w:jc w:val="both"/>
        <w:rPr>
          <w:rFonts w:ascii="Times New Roman" w:hAnsi="Times New Roman"/>
        </w:rPr>
      </w:pPr>
      <w:r w:rsidRPr="002D0ED0">
        <w:rPr>
          <w:rFonts w:ascii="Times New Roman" w:hAnsi="Times New Roman"/>
        </w:rPr>
        <w:t>V § 53 sa odsek 1 dopĺňa písmenom f), ktoré znie:</w:t>
      </w:r>
    </w:p>
    <w:p w:rsidR="008A1F20" w:rsidRPr="002D0ED0" w:rsidP="0036090A">
      <w:pPr>
        <w:bidi w:val="0"/>
        <w:ind w:left="426"/>
        <w:jc w:val="both"/>
        <w:rPr>
          <w:rFonts w:ascii="Times New Roman" w:hAnsi="Times New Roman"/>
        </w:rPr>
      </w:pPr>
      <w:r w:rsidRPr="002D0ED0" w:rsidR="00FE51A1">
        <w:rPr>
          <w:rFonts w:ascii="Times New Roman" w:hAnsi="Times New Roman"/>
        </w:rPr>
        <w:t>„f)</w:t>
      </w:r>
      <w:r w:rsidRPr="002D0ED0" w:rsidR="009C113B">
        <w:rPr>
          <w:rFonts w:ascii="Times New Roman" w:hAnsi="Times New Roman"/>
        </w:rPr>
        <w:t xml:space="preserve"> </w:t>
      </w:r>
      <w:r w:rsidRPr="002D0ED0">
        <w:rPr>
          <w:rFonts w:ascii="Times New Roman" w:hAnsi="Times New Roman"/>
        </w:rPr>
        <w:t xml:space="preserve">vykonáva u manažéra infraštruktúry, prevádzkovateľa servisného zariadenia alebo </w:t>
      </w:r>
      <w:r w:rsidR="00A22CED">
        <w:rPr>
          <w:rFonts w:ascii="Times New Roman" w:hAnsi="Times New Roman"/>
        </w:rPr>
        <w:t>v </w:t>
      </w:r>
      <w:r w:rsidRPr="002D0ED0">
        <w:rPr>
          <w:rFonts w:ascii="Times New Roman" w:hAnsi="Times New Roman"/>
        </w:rPr>
        <w:t>železnično</w:t>
      </w:r>
      <w:r w:rsidR="00A22CED">
        <w:rPr>
          <w:rFonts w:ascii="Times New Roman" w:hAnsi="Times New Roman"/>
        </w:rPr>
        <w:t>m</w:t>
      </w:r>
      <w:r w:rsidRPr="002D0ED0">
        <w:rPr>
          <w:rFonts w:ascii="Times New Roman" w:hAnsi="Times New Roman"/>
        </w:rPr>
        <w:t xml:space="preserve"> podniku kontrolu dodržania oddelených účtov; na vykonanie tejto kontroly si môže vyžiadať</w:t>
      </w:r>
      <w:r w:rsidR="00A22CED">
        <w:rPr>
          <w:rFonts w:ascii="Times New Roman" w:hAnsi="Times New Roman"/>
        </w:rPr>
        <w:t xml:space="preserve"> účtovné</w:t>
      </w:r>
      <w:r w:rsidRPr="002D0ED0">
        <w:rPr>
          <w:rFonts w:ascii="Times New Roman" w:hAnsi="Times New Roman"/>
        </w:rPr>
        <w:t xml:space="preserve"> informácie podľa prílohy č. 13b.“.</w:t>
      </w:r>
      <w:r w:rsidRPr="002D0ED0" w:rsidR="002F059D">
        <w:rPr>
          <w:rFonts w:ascii="Times New Roman" w:hAnsi="Times New Roman"/>
        </w:rPr>
        <w:t xml:space="preserve"> </w:t>
      </w:r>
    </w:p>
    <w:p w:rsidR="005609EB" w:rsidRPr="002D0ED0" w:rsidP="00714114">
      <w:pPr>
        <w:bidi w:val="0"/>
        <w:jc w:val="both"/>
        <w:rPr>
          <w:rFonts w:ascii="Times New Roman" w:hAnsi="Times New Roman"/>
        </w:rPr>
      </w:pPr>
    </w:p>
    <w:p w:rsidR="00F40854" w:rsidRPr="002D0ED0" w:rsidP="006A6746">
      <w:pPr>
        <w:numPr>
          <w:numId w:val="18"/>
        </w:numPr>
        <w:bidi w:val="0"/>
        <w:ind w:left="426" w:hanging="426"/>
        <w:jc w:val="both"/>
        <w:rPr>
          <w:rFonts w:ascii="Times New Roman" w:hAnsi="Times New Roman"/>
        </w:rPr>
      </w:pPr>
      <w:r w:rsidRPr="002D0ED0" w:rsidR="00E739FA">
        <w:rPr>
          <w:rFonts w:ascii="Times New Roman" w:hAnsi="Times New Roman"/>
        </w:rPr>
        <w:t xml:space="preserve">§ 54 </w:t>
      </w:r>
      <w:r w:rsidRPr="002D0ED0">
        <w:rPr>
          <w:rFonts w:ascii="Times New Roman" w:hAnsi="Times New Roman"/>
        </w:rPr>
        <w:t xml:space="preserve">vrátane nadpisu </w:t>
      </w:r>
      <w:r w:rsidRPr="002D0ED0" w:rsidR="00E739FA">
        <w:rPr>
          <w:rFonts w:ascii="Times New Roman" w:hAnsi="Times New Roman"/>
        </w:rPr>
        <w:t xml:space="preserve">znie: </w:t>
      </w:r>
    </w:p>
    <w:p w:rsidR="00E77EE8" w:rsidP="00F40854">
      <w:pPr>
        <w:bidi w:val="0"/>
        <w:jc w:val="center"/>
        <w:rPr>
          <w:rFonts w:ascii="Times New Roman" w:hAnsi="Times New Roman"/>
        </w:rPr>
      </w:pPr>
    </w:p>
    <w:p w:rsidR="00F40854" w:rsidRPr="002D0ED0" w:rsidP="00F40854">
      <w:pPr>
        <w:bidi w:val="0"/>
        <w:jc w:val="center"/>
        <w:rPr>
          <w:rFonts w:ascii="Times New Roman" w:hAnsi="Times New Roman"/>
        </w:rPr>
      </w:pPr>
      <w:r w:rsidRPr="002D0ED0" w:rsidR="00E739FA">
        <w:rPr>
          <w:rFonts w:ascii="Times New Roman" w:hAnsi="Times New Roman"/>
        </w:rPr>
        <w:t>„</w:t>
      </w:r>
      <w:r w:rsidRPr="002D0ED0">
        <w:rPr>
          <w:rFonts w:ascii="Times New Roman" w:hAnsi="Times New Roman"/>
        </w:rPr>
        <w:t>§</w:t>
      </w:r>
      <w:r w:rsidR="00F26167">
        <w:rPr>
          <w:rFonts w:ascii="Times New Roman" w:hAnsi="Times New Roman"/>
        </w:rPr>
        <w:t xml:space="preserve"> </w:t>
      </w:r>
      <w:r w:rsidRPr="002D0ED0">
        <w:rPr>
          <w:rFonts w:ascii="Times New Roman" w:hAnsi="Times New Roman"/>
        </w:rPr>
        <w:t>54</w:t>
      </w:r>
    </w:p>
    <w:p w:rsidR="00E739FA" w:rsidRPr="002D0ED0" w:rsidP="00F40854">
      <w:pPr>
        <w:bidi w:val="0"/>
        <w:jc w:val="center"/>
        <w:rPr>
          <w:rFonts w:ascii="Times New Roman" w:hAnsi="Times New Roman"/>
        </w:rPr>
      </w:pPr>
      <w:r w:rsidRPr="002D0ED0" w:rsidR="00F40854">
        <w:rPr>
          <w:rFonts w:ascii="Times New Roman" w:hAnsi="Times New Roman"/>
        </w:rPr>
        <w:t>Podmienky prístupu k službám</w:t>
      </w:r>
    </w:p>
    <w:p w:rsidR="00E739FA" w:rsidRPr="002D0ED0" w:rsidP="00714114">
      <w:pPr>
        <w:bidi w:val="0"/>
        <w:jc w:val="both"/>
        <w:rPr>
          <w:rFonts w:ascii="Times New Roman" w:hAnsi="Times New Roman"/>
        </w:rPr>
      </w:pPr>
    </w:p>
    <w:p w:rsidR="00B811F9" w:rsidRPr="002D0ED0" w:rsidP="00D43811">
      <w:pPr>
        <w:bidi w:val="0"/>
        <w:ind w:firstLine="708"/>
        <w:jc w:val="both"/>
        <w:rPr>
          <w:rFonts w:ascii="Times New Roman" w:hAnsi="Times New Roman"/>
        </w:rPr>
      </w:pPr>
      <w:r w:rsidRPr="002D0ED0" w:rsidR="00F40854">
        <w:rPr>
          <w:rFonts w:ascii="Times New Roman" w:hAnsi="Times New Roman"/>
        </w:rPr>
        <w:t xml:space="preserve">(1) </w:t>
      </w:r>
      <w:r w:rsidRPr="002D0ED0" w:rsidR="00C95BB8">
        <w:rPr>
          <w:rFonts w:ascii="Times New Roman" w:hAnsi="Times New Roman"/>
        </w:rPr>
        <w:t>Železničné podniky majú za úhradu nárok na minimálny prístupový balík podľa prílohy č. 13 časti B prvého bodu</w:t>
      </w:r>
      <w:r w:rsidRPr="002D0ED0" w:rsidR="00F40854">
        <w:rPr>
          <w:rFonts w:ascii="Times New Roman" w:hAnsi="Times New Roman"/>
        </w:rPr>
        <w:t>. Poskytovanie týchto železničných služieb musí manažér infraštruktúry zabezpečovať všetkým užívateľom železničnej infraštruktúry nediskriminačným spôsobom.</w:t>
      </w:r>
    </w:p>
    <w:p w:rsidR="00C95BB8" w:rsidRPr="002D0ED0" w:rsidP="00D43811">
      <w:pPr>
        <w:bidi w:val="0"/>
        <w:ind w:firstLine="708"/>
        <w:jc w:val="both"/>
        <w:rPr>
          <w:rFonts w:ascii="Times New Roman" w:hAnsi="Times New Roman"/>
        </w:rPr>
      </w:pPr>
      <w:r w:rsidRPr="002D0ED0" w:rsidR="00437219">
        <w:rPr>
          <w:rFonts w:ascii="Times New Roman" w:hAnsi="Times New Roman"/>
        </w:rPr>
        <w:t xml:space="preserve">(2) Železničné podniky majú za úhradu nárok na prístup vrátane traťového prístupu k servisným zariadeniam podľa prílohy č. 13 časti B druhého bodu a k službám poskytovaným v týchto zariadeniach. </w:t>
      </w:r>
      <w:r w:rsidRPr="002D0ED0" w:rsidR="00D849DB">
        <w:rPr>
          <w:rFonts w:ascii="Times New Roman" w:hAnsi="Times New Roman"/>
        </w:rPr>
        <w:t>Prístup k</w:t>
      </w:r>
      <w:r w:rsidRPr="002D0ED0" w:rsidR="00B74A11">
        <w:rPr>
          <w:rFonts w:ascii="Times New Roman" w:hAnsi="Times New Roman"/>
        </w:rPr>
        <w:t> </w:t>
      </w:r>
      <w:r w:rsidRPr="002D0ED0" w:rsidR="00D849DB">
        <w:rPr>
          <w:rFonts w:ascii="Times New Roman" w:hAnsi="Times New Roman"/>
        </w:rPr>
        <w:t>zariadeniam</w:t>
      </w:r>
      <w:r w:rsidRPr="002D0ED0" w:rsidR="00B74A11">
        <w:rPr>
          <w:rFonts w:ascii="Times New Roman" w:hAnsi="Times New Roman"/>
        </w:rPr>
        <w:t xml:space="preserve"> a k </w:t>
      </w:r>
      <w:r w:rsidRPr="002D0ED0" w:rsidR="00D849DB">
        <w:rPr>
          <w:rFonts w:ascii="Times New Roman" w:hAnsi="Times New Roman"/>
        </w:rPr>
        <w:t>službám musí prevádzkovateľ servisného zariadenia zabezpečovať nediskriminačným spôsobom</w:t>
      </w:r>
      <w:r w:rsidRPr="002D0ED0" w:rsidR="0095316D">
        <w:rPr>
          <w:rFonts w:ascii="Times New Roman" w:hAnsi="Times New Roman"/>
        </w:rPr>
        <w:t>.</w:t>
      </w:r>
    </w:p>
    <w:p w:rsidR="00E20DDE" w:rsidRPr="002D0ED0" w:rsidP="00D43811">
      <w:pPr>
        <w:bidi w:val="0"/>
        <w:ind w:firstLine="708"/>
        <w:jc w:val="both"/>
        <w:rPr>
          <w:rFonts w:ascii="Times New Roman" w:hAnsi="Times New Roman"/>
        </w:rPr>
      </w:pPr>
      <w:r w:rsidRPr="002D0ED0">
        <w:rPr>
          <w:rFonts w:ascii="Times New Roman" w:hAnsi="Times New Roman"/>
        </w:rPr>
        <w:t>(3) Servisným zariadením je zariadenie vrátane pozemku, budovy a vybavenia, ktoré bolo vcelku alebo sčasti špeciálne upravené tak, aby umožnilo poskytovanie jednej</w:t>
      </w:r>
      <w:r w:rsidR="00A22CED">
        <w:rPr>
          <w:rFonts w:ascii="Times New Roman" w:hAnsi="Times New Roman"/>
        </w:rPr>
        <w:t xml:space="preserve"> služby</w:t>
      </w:r>
      <w:r w:rsidRPr="002D0ED0">
        <w:rPr>
          <w:rFonts w:ascii="Times New Roman" w:hAnsi="Times New Roman"/>
        </w:rPr>
        <w:t xml:space="preserve"> alebo viacerých služieb uvedených v prílohe č. 13 časti B </w:t>
      </w:r>
      <w:r w:rsidRPr="002D0ED0" w:rsidR="00DD21BE">
        <w:rPr>
          <w:rFonts w:ascii="Times New Roman" w:hAnsi="Times New Roman"/>
        </w:rPr>
        <w:t>druhom až štvrtom bode</w:t>
      </w:r>
      <w:r w:rsidRPr="002D0ED0">
        <w:rPr>
          <w:rFonts w:ascii="Times New Roman" w:hAnsi="Times New Roman"/>
        </w:rPr>
        <w:t>.</w:t>
      </w:r>
    </w:p>
    <w:p w:rsidR="00D152E9" w:rsidRPr="002D0ED0" w:rsidP="00D43811">
      <w:pPr>
        <w:bidi w:val="0"/>
        <w:ind w:firstLine="708"/>
        <w:jc w:val="both"/>
        <w:rPr>
          <w:rFonts w:ascii="Times New Roman" w:hAnsi="Times New Roman"/>
        </w:rPr>
      </w:pPr>
      <w:r w:rsidRPr="002D0ED0" w:rsidR="00D849DB">
        <w:rPr>
          <w:rFonts w:ascii="Times New Roman" w:hAnsi="Times New Roman"/>
        </w:rPr>
        <w:t>(</w:t>
      </w:r>
      <w:r w:rsidRPr="002D0ED0" w:rsidR="00E20DDE">
        <w:rPr>
          <w:rFonts w:ascii="Times New Roman" w:hAnsi="Times New Roman"/>
        </w:rPr>
        <w:t>4</w:t>
      </w:r>
      <w:r w:rsidRPr="002D0ED0" w:rsidR="00D849DB">
        <w:rPr>
          <w:rFonts w:ascii="Times New Roman" w:hAnsi="Times New Roman"/>
        </w:rPr>
        <w:t>) Prevádzkovateľ</w:t>
      </w:r>
      <w:r w:rsidRPr="002D0ED0" w:rsidR="002004C8">
        <w:rPr>
          <w:rFonts w:ascii="Times New Roman" w:hAnsi="Times New Roman"/>
        </w:rPr>
        <w:t>om</w:t>
      </w:r>
      <w:r w:rsidRPr="002D0ED0" w:rsidR="00D849DB">
        <w:rPr>
          <w:rFonts w:ascii="Times New Roman" w:hAnsi="Times New Roman"/>
        </w:rPr>
        <w:t xml:space="preserve"> servisného zariadenia je podnikateľ, ktorý spravuje jedno</w:t>
      </w:r>
      <w:r w:rsidR="00A22CED">
        <w:rPr>
          <w:rFonts w:ascii="Times New Roman" w:hAnsi="Times New Roman"/>
        </w:rPr>
        <w:t xml:space="preserve"> servisné zariadenie</w:t>
      </w:r>
      <w:r w:rsidRPr="002D0ED0" w:rsidR="00D849DB">
        <w:rPr>
          <w:rFonts w:ascii="Times New Roman" w:hAnsi="Times New Roman"/>
        </w:rPr>
        <w:t xml:space="preserve"> alebo</w:t>
      </w:r>
      <w:r w:rsidRPr="002D0ED0" w:rsidR="00365EC7">
        <w:rPr>
          <w:rFonts w:ascii="Times New Roman" w:hAnsi="Times New Roman"/>
        </w:rPr>
        <w:t xml:space="preserve"> viac servisných zariadení a</w:t>
      </w:r>
      <w:r w:rsidRPr="002D0ED0" w:rsidR="00977A58">
        <w:rPr>
          <w:rFonts w:ascii="Times New Roman" w:hAnsi="Times New Roman"/>
        </w:rPr>
        <w:t>lebo</w:t>
      </w:r>
      <w:r w:rsidRPr="002D0ED0" w:rsidR="00D849DB">
        <w:rPr>
          <w:rFonts w:ascii="Times New Roman" w:hAnsi="Times New Roman"/>
        </w:rPr>
        <w:t xml:space="preserve"> poskytuje železničným podnikom jednu </w:t>
      </w:r>
      <w:r w:rsidR="00A22CED">
        <w:rPr>
          <w:rFonts w:ascii="Times New Roman" w:hAnsi="Times New Roman"/>
        </w:rPr>
        <w:t xml:space="preserve">službu </w:t>
      </w:r>
      <w:r w:rsidRPr="002D0ED0" w:rsidR="00D849DB">
        <w:rPr>
          <w:rFonts w:ascii="Times New Roman" w:hAnsi="Times New Roman"/>
        </w:rPr>
        <w:t xml:space="preserve">alebo viac služieb uvedených v prílohe </w:t>
      </w:r>
      <w:r w:rsidRPr="002D0ED0" w:rsidR="00BD63E7">
        <w:rPr>
          <w:rFonts w:ascii="Times New Roman" w:hAnsi="Times New Roman"/>
        </w:rPr>
        <w:t xml:space="preserve">č. </w:t>
      </w:r>
      <w:r w:rsidRPr="002D0ED0" w:rsidR="00D849DB">
        <w:rPr>
          <w:rFonts w:ascii="Times New Roman" w:hAnsi="Times New Roman"/>
        </w:rPr>
        <w:t>13 časti B druhom až štvrtom bode</w:t>
      </w:r>
      <w:r w:rsidRPr="002D0ED0" w:rsidR="00624A1F">
        <w:rPr>
          <w:rFonts w:ascii="Times New Roman" w:hAnsi="Times New Roman"/>
        </w:rPr>
        <w:t>.</w:t>
      </w:r>
      <w:r w:rsidRPr="002D0ED0" w:rsidR="00365EC7">
        <w:rPr>
          <w:rFonts w:ascii="Times New Roman" w:hAnsi="Times New Roman"/>
        </w:rPr>
        <w:t xml:space="preserve"> </w:t>
      </w:r>
    </w:p>
    <w:p w:rsidR="00DE65F9" w:rsidRPr="002D0ED0" w:rsidP="00D43811">
      <w:pPr>
        <w:bidi w:val="0"/>
        <w:ind w:firstLine="708"/>
        <w:jc w:val="both"/>
        <w:rPr>
          <w:rFonts w:ascii="Times New Roman" w:hAnsi="Times New Roman"/>
        </w:rPr>
      </w:pPr>
      <w:r w:rsidRPr="002D0ED0" w:rsidR="00E20DDE">
        <w:rPr>
          <w:rFonts w:ascii="Times New Roman" w:hAnsi="Times New Roman"/>
        </w:rPr>
        <w:t>(5</w:t>
      </w:r>
      <w:r w:rsidRPr="002D0ED0" w:rsidR="00096996">
        <w:rPr>
          <w:rFonts w:ascii="Times New Roman" w:hAnsi="Times New Roman"/>
        </w:rPr>
        <w:t xml:space="preserve">) Ak je prevádzkovateľ servisného zariadenia </w:t>
      </w:r>
      <w:r w:rsidRPr="002D0ED0" w:rsidR="007B61F8">
        <w:rPr>
          <w:rFonts w:ascii="Times New Roman" w:hAnsi="Times New Roman"/>
        </w:rPr>
        <w:t>p</w:t>
      </w:r>
      <w:r w:rsidRPr="002D0ED0" w:rsidR="002D63CA">
        <w:rPr>
          <w:rFonts w:ascii="Times New Roman" w:hAnsi="Times New Roman"/>
        </w:rPr>
        <w:t>odľa prílohy č. 13 časti B druhého bodu</w:t>
      </w:r>
      <w:r w:rsidRPr="002D0ED0" w:rsidR="007B313B">
        <w:rPr>
          <w:rFonts w:ascii="Times New Roman" w:hAnsi="Times New Roman"/>
        </w:rPr>
        <w:t xml:space="preserve"> písm. </w:t>
      </w:r>
      <w:r w:rsidRPr="002D0ED0" w:rsidR="002D63CA">
        <w:rPr>
          <w:rFonts w:ascii="Times New Roman" w:hAnsi="Times New Roman"/>
        </w:rPr>
        <w:t xml:space="preserve">a) až </w:t>
      </w:r>
      <w:r w:rsidRPr="002D0ED0" w:rsidR="007B313B">
        <w:rPr>
          <w:rFonts w:ascii="Times New Roman" w:hAnsi="Times New Roman"/>
        </w:rPr>
        <w:t>d)</w:t>
      </w:r>
      <w:r w:rsidRPr="002D0ED0" w:rsidR="002D63CA">
        <w:rPr>
          <w:rFonts w:ascii="Times New Roman" w:hAnsi="Times New Roman"/>
        </w:rPr>
        <w:t>,</w:t>
      </w:r>
      <w:r w:rsidRPr="002D0ED0" w:rsidR="007B313B">
        <w:rPr>
          <w:rFonts w:ascii="Times New Roman" w:hAnsi="Times New Roman"/>
        </w:rPr>
        <w:t xml:space="preserve"> </w:t>
      </w:r>
      <w:r w:rsidRPr="002D0ED0" w:rsidR="00F20EB6">
        <w:rPr>
          <w:rFonts w:ascii="Times New Roman" w:hAnsi="Times New Roman"/>
        </w:rPr>
        <w:t>g) a i)</w:t>
      </w:r>
      <w:r w:rsidRPr="002D0ED0" w:rsidR="00AF5B0E">
        <w:rPr>
          <w:rFonts w:ascii="Times New Roman" w:hAnsi="Times New Roman"/>
        </w:rPr>
        <w:t xml:space="preserve"> </w:t>
      </w:r>
      <w:r w:rsidRPr="002D0ED0">
        <w:rPr>
          <w:rFonts w:ascii="Times New Roman" w:hAnsi="Times New Roman"/>
        </w:rPr>
        <w:t xml:space="preserve">priamo </w:t>
      </w:r>
      <w:r w:rsidRPr="002D0ED0" w:rsidR="00A22CED">
        <w:rPr>
          <w:rFonts w:ascii="Times New Roman" w:hAnsi="Times New Roman"/>
        </w:rPr>
        <w:t xml:space="preserve">kontrolovaný </w:t>
      </w:r>
      <w:r w:rsidRPr="002D0ED0">
        <w:rPr>
          <w:rFonts w:ascii="Times New Roman" w:hAnsi="Times New Roman"/>
        </w:rPr>
        <w:t>alebo nepriamo kontrolovaný železničným podnikom</w:t>
      </w:r>
      <w:r w:rsidRPr="002D0ED0" w:rsidR="00977A58">
        <w:rPr>
          <w:rFonts w:ascii="Times New Roman" w:hAnsi="Times New Roman"/>
        </w:rPr>
        <w:t>, ktorý je tiež aktívny a má dominantné postavenie na vnútroštátnych trhoch so službami železničnej dopravy,</w:t>
      </w:r>
      <w:r w:rsidRPr="002D0ED0">
        <w:rPr>
          <w:rFonts w:ascii="Times New Roman" w:hAnsi="Times New Roman"/>
        </w:rPr>
        <w:t xml:space="preserve"> musí byť </w:t>
      </w:r>
      <w:r w:rsidRPr="002D0ED0" w:rsidR="00026B32">
        <w:rPr>
          <w:rFonts w:ascii="Times New Roman" w:hAnsi="Times New Roman"/>
        </w:rPr>
        <w:t>od n</w:t>
      </w:r>
      <w:r w:rsidRPr="002D0ED0" w:rsidR="00A54ECD">
        <w:rPr>
          <w:rFonts w:ascii="Times New Roman" w:hAnsi="Times New Roman"/>
        </w:rPr>
        <w:t>e</w:t>
      </w:r>
      <w:r w:rsidRPr="002D0ED0" w:rsidR="00026B32">
        <w:rPr>
          <w:rFonts w:ascii="Times New Roman" w:hAnsi="Times New Roman"/>
        </w:rPr>
        <w:t>h</w:t>
      </w:r>
      <w:r w:rsidRPr="002D0ED0" w:rsidR="00A54ECD">
        <w:rPr>
          <w:rFonts w:ascii="Times New Roman" w:hAnsi="Times New Roman"/>
        </w:rPr>
        <w:t>o</w:t>
      </w:r>
      <w:r w:rsidRPr="002D0ED0" w:rsidR="00026B32">
        <w:rPr>
          <w:rFonts w:ascii="Times New Roman" w:hAnsi="Times New Roman"/>
        </w:rPr>
        <w:t xml:space="preserve"> </w:t>
      </w:r>
      <w:r w:rsidRPr="002D0ED0">
        <w:rPr>
          <w:rFonts w:ascii="Times New Roman" w:hAnsi="Times New Roman"/>
        </w:rPr>
        <w:t>organizačne a rozhodovacími právomocami nezávislý, pričom mus</w:t>
      </w:r>
      <w:r w:rsidRPr="002D0ED0" w:rsidR="00A54ECD">
        <w:rPr>
          <w:rFonts w:ascii="Times New Roman" w:hAnsi="Times New Roman"/>
        </w:rPr>
        <w:t>í</w:t>
      </w:r>
      <w:r w:rsidRPr="002D0ED0">
        <w:rPr>
          <w:rFonts w:ascii="Times New Roman" w:hAnsi="Times New Roman"/>
        </w:rPr>
        <w:t xml:space="preserve"> mať pre všetky servisné zariadenia podľa prílohy č. 13 časti B druhého bodu oddelené účty vrátane súvah a výkazov zisku a</w:t>
      </w:r>
      <w:r w:rsidRPr="002D0ED0" w:rsidR="00624A1F">
        <w:rPr>
          <w:rFonts w:ascii="Times New Roman" w:hAnsi="Times New Roman"/>
        </w:rPr>
        <w:t> </w:t>
      </w:r>
      <w:r w:rsidRPr="002D0ED0">
        <w:rPr>
          <w:rFonts w:ascii="Times New Roman" w:hAnsi="Times New Roman"/>
        </w:rPr>
        <w:t>strát</w:t>
      </w:r>
      <w:r w:rsidRPr="002D0ED0" w:rsidR="0095316D">
        <w:rPr>
          <w:rFonts w:ascii="Times New Roman" w:hAnsi="Times New Roman"/>
        </w:rPr>
        <w:t>.</w:t>
      </w:r>
      <w:r w:rsidRPr="002D0ED0" w:rsidR="0018780C">
        <w:rPr>
          <w:rFonts w:ascii="Times New Roman" w:hAnsi="Times New Roman"/>
        </w:rPr>
        <w:t xml:space="preserve"> Táto nezávislosť sa môže dosiahnuť zriadením organizačne oddelených divízií v rámci toho istého subjektu. </w:t>
      </w:r>
    </w:p>
    <w:p w:rsidR="00E20DDE" w:rsidRPr="002D0ED0" w:rsidP="00D43811">
      <w:pPr>
        <w:pStyle w:val="CM4"/>
        <w:bidi w:val="0"/>
        <w:ind w:firstLine="708"/>
        <w:jc w:val="both"/>
        <w:rPr>
          <w:rFonts w:ascii="Times New Roman" w:hAnsi="Times New Roman"/>
        </w:rPr>
      </w:pPr>
      <w:r w:rsidRPr="002D0ED0" w:rsidR="00BB06FF">
        <w:rPr>
          <w:rFonts w:ascii="Times New Roman" w:hAnsi="Times New Roman"/>
        </w:rPr>
        <w:t>(</w:t>
      </w:r>
      <w:r w:rsidRPr="002D0ED0">
        <w:rPr>
          <w:rFonts w:ascii="Times New Roman" w:hAnsi="Times New Roman"/>
        </w:rPr>
        <w:t>6</w:t>
      </w:r>
      <w:r w:rsidRPr="002D0ED0" w:rsidR="00BB06FF">
        <w:rPr>
          <w:rFonts w:ascii="Times New Roman" w:hAnsi="Times New Roman" w:hint="default"/>
        </w:rPr>
        <w:t>) Ž</w:t>
      </w:r>
      <w:r w:rsidRPr="002D0ED0" w:rsidR="00BB06FF">
        <w:rPr>
          <w:rFonts w:ascii="Times New Roman" w:hAnsi="Times New Roman" w:hint="default"/>
        </w:rPr>
        <w:t>iadosti ž</w:t>
      </w:r>
      <w:r w:rsidRPr="002D0ED0" w:rsidR="00BB06FF">
        <w:rPr>
          <w:rFonts w:ascii="Times New Roman" w:hAnsi="Times New Roman" w:hint="default"/>
        </w:rPr>
        <w:t>eleznič</w:t>
      </w:r>
      <w:r w:rsidRPr="002D0ED0" w:rsidR="00BB06FF">
        <w:rPr>
          <w:rFonts w:ascii="Times New Roman" w:hAnsi="Times New Roman" w:hint="default"/>
        </w:rPr>
        <w:t>ný</w:t>
      </w:r>
      <w:r w:rsidRPr="002D0ED0" w:rsidR="00BB06FF">
        <w:rPr>
          <w:rFonts w:ascii="Times New Roman" w:hAnsi="Times New Roman" w:hint="default"/>
        </w:rPr>
        <w:t>ch podnikov o pr</w:t>
      </w:r>
      <w:r w:rsidRPr="002D0ED0" w:rsidR="00BB06FF">
        <w:rPr>
          <w:rFonts w:ascii="Times New Roman" w:hAnsi="Times New Roman" w:hint="default"/>
        </w:rPr>
        <w:t>í</w:t>
      </w:r>
      <w:r w:rsidRPr="002D0ED0" w:rsidR="00BB06FF">
        <w:rPr>
          <w:rFonts w:ascii="Times New Roman" w:hAnsi="Times New Roman" w:hint="default"/>
        </w:rPr>
        <w:t>stup k </w:t>
      </w:r>
      <w:r w:rsidRPr="002D0ED0" w:rsidR="00BB06FF">
        <w:rPr>
          <w:rFonts w:ascii="Times New Roman" w:hAnsi="Times New Roman" w:hint="default"/>
        </w:rPr>
        <w:t>servisné</w:t>
      </w:r>
      <w:r w:rsidRPr="002D0ED0" w:rsidR="00BB06FF">
        <w:rPr>
          <w:rFonts w:ascii="Times New Roman" w:hAnsi="Times New Roman" w:hint="default"/>
        </w:rPr>
        <w:t>mu zariadeniu podľ</w:t>
      </w:r>
      <w:r w:rsidRPr="002D0ED0" w:rsidR="00BB06FF">
        <w:rPr>
          <w:rFonts w:ascii="Times New Roman" w:hAnsi="Times New Roman" w:hint="default"/>
        </w:rPr>
        <w:t>a prí</w:t>
      </w:r>
      <w:r w:rsidRPr="002D0ED0" w:rsidR="00BB06FF">
        <w:rPr>
          <w:rFonts w:ascii="Times New Roman" w:hAnsi="Times New Roman" w:hint="default"/>
        </w:rPr>
        <w:t>lohy č.</w:t>
      </w:r>
      <w:r w:rsidR="00B06FD9">
        <w:rPr>
          <w:rFonts w:ascii="Times New Roman" w:hAnsi="Times New Roman"/>
        </w:rPr>
        <w:t> </w:t>
      </w:r>
      <w:r w:rsidRPr="002D0ED0" w:rsidR="00BB06FF">
        <w:rPr>
          <w:rFonts w:ascii="Times New Roman" w:hAnsi="Times New Roman" w:hint="default"/>
        </w:rPr>
        <w:t>13 č</w:t>
      </w:r>
      <w:r w:rsidRPr="002D0ED0" w:rsidR="00BB06FF">
        <w:rPr>
          <w:rFonts w:ascii="Times New Roman" w:hAnsi="Times New Roman" w:hint="default"/>
        </w:rPr>
        <w:t>asti B druhé</w:t>
      </w:r>
      <w:r w:rsidRPr="002D0ED0" w:rsidR="00BB06FF">
        <w:rPr>
          <w:rFonts w:ascii="Times New Roman" w:hAnsi="Times New Roman" w:hint="default"/>
        </w:rPr>
        <w:t>ho bodu a o </w:t>
      </w:r>
      <w:r w:rsidRPr="002D0ED0" w:rsidR="00BB06FF">
        <w:rPr>
          <w:rFonts w:ascii="Times New Roman" w:hAnsi="Times New Roman" w:hint="default"/>
        </w:rPr>
        <w:t>poskytovanie služ</w:t>
      </w:r>
      <w:r w:rsidRPr="002D0ED0" w:rsidR="00BB06FF">
        <w:rPr>
          <w:rFonts w:ascii="Times New Roman" w:hAnsi="Times New Roman" w:hint="default"/>
        </w:rPr>
        <w:t>ieb v tomto zariaden</w:t>
      </w:r>
      <w:r w:rsidRPr="002D0ED0" w:rsidR="002D63CA">
        <w:rPr>
          <w:rFonts w:ascii="Times New Roman" w:hAnsi="Times New Roman" w:hint="default"/>
        </w:rPr>
        <w:t>í</w:t>
      </w:r>
      <w:r w:rsidRPr="002D0ED0" w:rsidR="00DF7686">
        <w:rPr>
          <w:rFonts w:ascii="Times New Roman" w:hAnsi="Times New Roman"/>
        </w:rPr>
        <w:t xml:space="preserve"> vybavuje</w:t>
      </w:r>
      <w:r w:rsidRPr="002D0ED0" w:rsidR="00BB06FF">
        <w:rPr>
          <w:rFonts w:ascii="Times New Roman" w:hAnsi="Times New Roman" w:hint="default"/>
        </w:rPr>
        <w:t xml:space="preserve"> prevá</w:t>
      </w:r>
      <w:r w:rsidRPr="002D0ED0" w:rsidR="00BB06FF">
        <w:rPr>
          <w:rFonts w:ascii="Times New Roman" w:hAnsi="Times New Roman" w:hint="default"/>
        </w:rPr>
        <w:t>dzkovateľ</w:t>
      </w:r>
      <w:r w:rsidRPr="002D0ED0" w:rsidR="00BB06FF">
        <w:rPr>
          <w:rFonts w:ascii="Times New Roman" w:hAnsi="Times New Roman" w:hint="default"/>
        </w:rPr>
        <w:t xml:space="preserve"> servisné</w:t>
      </w:r>
      <w:r w:rsidRPr="002D0ED0" w:rsidR="00BB06FF">
        <w:rPr>
          <w:rFonts w:ascii="Times New Roman" w:hAnsi="Times New Roman" w:hint="default"/>
        </w:rPr>
        <w:t>ho zariadenia v</w:t>
      </w:r>
      <w:r w:rsidRPr="002D0ED0" w:rsidR="005A67EF">
        <w:rPr>
          <w:rFonts w:ascii="Times New Roman" w:hAnsi="Times New Roman"/>
        </w:rPr>
        <w:t> </w:t>
      </w:r>
      <w:r w:rsidRPr="002D0ED0" w:rsidR="005A67EF">
        <w:rPr>
          <w:rFonts w:ascii="Times New Roman" w:hAnsi="Times New Roman"/>
        </w:rPr>
        <w:t xml:space="preserve">primeranej </w:t>
      </w:r>
      <w:r w:rsidRPr="002D0ED0" w:rsidR="00BB06FF">
        <w:rPr>
          <w:rFonts w:ascii="Times New Roman" w:hAnsi="Times New Roman"/>
        </w:rPr>
        <w:t>lehote</w:t>
      </w:r>
      <w:r w:rsidRPr="002D0ED0" w:rsidR="00FD7C14">
        <w:rPr>
          <w:rFonts w:ascii="Times New Roman" w:hAnsi="Times New Roman"/>
        </w:rPr>
        <w:t xml:space="preserve">, </w:t>
      </w:r>
      <w:r w:rsidRPr="002D0ED0" w:rsidR="005A67EF">
        <w:rPr>
          <w:rFonts w:ascii="Times New Roman" w:hAnsi="Times New Roman" w:hint="default"/>
        </w:rPr>
        <w:t>ktorá</w:t>
      </w:r>
      <w:r w:rsidRPr="002D0ED0" w:rsidR="005A67EF">
        <w:rPr>
          <w:rFonts w:ascii="Times New Roman" w:hAnsi="Times New Roman" w:hint="default"/>
        </w:rPr>
        <w:t xml:space="preserve"> nepresiahne 30 dní</w:t>
      </w:r>
      <w:r w:rsidRPr="002D0ED0" w:rsidR="005A67EF">
        <w:rPr>
          <w:rFonts w:ascii="Times New Roman" w:hAnsi="Times New Roman" w:hint="default"/>
        </w:rPr>
        <w:t xml:space="preserve">, ak </w:t>
      </w:r>
      <w:r w:rsidRPr="002D0ED0" w:rsidR="00BB06FF">
        <w:rPr>
          <w:rFonts w:ascii="Times New Roman" w:hAnsi="Times New Roman" w:hint="default"/>
        </w:rPr>
        <w:t>regulač</w:t>
      </w:r>
      <w:r w:rsidRPr="002D0ED0" w:rsidR="00BB06FF">
        <w:rPr>
          <w:rFonts w:ascii="Times New Roman" w:hAnsi="Times New Roman" w:hint="default"/>
        </w:rPr>
        <w:t>ný</w:t>
      </w:r>
      <w:r w:rsidRPr="002D0ED0" w:rsidR="00BD63E7">
        <w:rPr>
          <w:rFonts w:ascii="Times New Roman" w:hAnsi="Times New Roman" w:hint="default"/>
        </w:rPr>
        <w:t xml:space="preserve"> orgá</w:t>
      </w:r>
      <w:r w:rsidRPr="002D0ED0" w:rsidR="00BD63E7">
        <w:rPr>
          <w:rFonts w:ascii="Times New Roman" w:hAnsi="Times New Roman" w:hint="default"/>
        </w:rPr>
        <w:t>n</w:t>
      </w:r>
      <w:r w:rsidRPr="002D0ED0" w:rsidR="005A67EF">
        <w:rPr>
          <w:rFonts w:ascii="Times New Roman" w:hAnsi="Times New Roman" w:hint="default"/>
        </w:rPr>
        <w:t xml:space="preserve"> neurčí</w:t>
      </w:r>
      <w:r w:rsidRPr="002D0ED0" w:rsidR="005A67EF">
        <w:rPr>
          <w:rFonts w:ascii="Times New Roman" w:hAnsi="Times New Roman" w:hint="default"/>
        </w:rPr>
        <w:t xml:space="preserve"> dlhš</w:t>
      </w:r>
      <w:r w:rsidRPr="002D0ED0" w:rsidR="005A67EF">
        <w:rPr>
          <w:rFonts w:ascii="Times New Roman" w:hAnsi="Times New Roman" w:hint="default"/>
        </w:rPr>
        <w:t>iu lehotu</w:t>
      </w:r>
      <w:r w:rsidRPr="002D0ED0" w:rsidR="00BD63E7">
        <w:rPr>
          <w:rFonts w:ascii="Times New Roman" w:hAnsi="Times New Roman" w:hint="default"/>
        </w:rPr>
        <w:t>. Ž</w:t>
      </w:r>
      <w:r w:rsidRPr="002D0ED0" w:rsidR="00BD63E7">
        <w:rPr>
          <w:rFonts w:ascii="Times New Roman" w:hAnsi="Times New Roman" w:hint="default"/>
        </w:rPr>
        <w:t>iadosti</w:t>
      </w:r>
      <w:r w:rsidRPr="002D0ED0" w:rsidR="00BD63E7">
        <w:rPr>
          <w:rFonts w:ascii="Times New Roman" w:hAnsi="Times New Roman" w:hint="default"/>
        </w:rPr>
        <w:t xml:space="preserve"> môž</w:t>
      </w:r>
      <w:r w:rsidRPr="002D0ED0" w:rsidR="00BD63E7">
        <w:rPr>
          <w:rFonts w:ascii="Times New Roman" w:hAnsi="Times New Roman" w:hint="default"/>
        </w:rPr>
        <w:t>e zamietnuť</w:t>
      </w:r>
      <w:r w:rsidRPr="002D0ED0" w:rsidR="00BD63E7">
        <w:rPr>
          <w:rFonts w:ascii="Times New Roman" w:hAnsi="Times New Roman" w:hint="default"/>
        </w:rPr>
        <w:t xml:space="preserve">, </w:t>
      </w:r>
      <w:r w:rsidRPr="002D0ED0" w:rsidR="002D63CA">
        <w:rPr>
          <w:rFonts w:ascii="Times New Roman" w:hAnsi="Times New Roman"/>
        </w:rPr>
        <w:t>ak</w:t>
      </w:r>
      <w:r w:rsidRPr="002D0ED0" w:rsidR="001F4A21">
        <w:rPr>
          <w:rFonts w:ascii="Times New Roman" w:hAnsi="Times New Roman" w:hint="default"/>
        </w:rPr>
        <w:t xml:space="preserve"> na trhu ž</w:t>
      </w:r>
      <w:r w:rsidRPr="002D0ED0" w:rsidR="001F4A21">
        <w:rPr>
          <w:rFonts w:ascii="Times New Roman" w:hAnsi="Times New Roman" w:hint="default"/>
        </w:rPr>
        <w:t>eleznič</w:t>
      </w:r>
      <w:r w:rsidRPr="002D0ED0" w:rsidR="001F4A21">
        <w:rPr>
          <w:rFonts w:ascii="Times New Roman" w:hAnsi="Times New Roman" w:hint="default"/>
        </w:rPr>
        <w:t>nej dopravy</w:t>
      </w:r>
      <w:r w:rsidRPr="002D0ED0" w:rsidR="00BB06FF">
        <w:rPr>
          <w:rFonts w:ascii="Times New Roman" w:hAnsi="Times New Roman"/>
        </w:rPr>
        <w:t xml:space="preserve"> </w:t>
      </w:r>
      <w:r w:rsidRPr="002D0ED0" w:rsidR="00DD21BE">
        <w:rPr>
          <w:rFonts w:ascii="Times New Roman" w:hAnsi="Times New Roman"/>
        </w:rPr>
        <w:t>exist</w:t>
      </w:r>
      <w:r w:rsidRPr="002D0ED0" w:rsidR="001F4A21">
        <w:rPr>
          <w:rFonts w:ascii="Times New Roman" w:hAnsi="Times New Roman"/>
        </w:rPr>
        <w:t>uje</w:t>
      </w:r>
      <w:r w:rsidRPr="002D0ED0" w:rsidR="00DD21BE">
        <w:rPr>
          <w:rFonts w:ascii="Times New Roman" w:hAnsi="Times New Roman" w:hint="default"/>
        </w:rPr>
        <w:t xml:space="preserve"> reá</w:t>
      </w:r>
      <w:r w:rsidRPr="002D0ED0" w:rsidR="00DD21BE">
        <w:rPr>
          <w:rFonts w:ascii="Times New Roman" w:hAnsi="Times New Roman" w:hint="default"/>
        </w:rPr>
        <w:t>ln</w:t>
      </w:r>
      <w:r w:rsidRPr="002D0ED0" w:rsidR="001F4A21">
        <w:rPr>
          <w:rFonts w:ascii="Times New Roman" w:hAnsi="Times New Roman"/>
        </w:rPr>
        <w:t>a</w:t>
      </w:r>
      <w:r w:rsidRPr="002D0ED0" w:rsidR="00DD21BE">
        <w:rPr>
          <w:rFonts w:ascii="Times New Roman" w:hAnsi="Times New Roman" w:hint="default"/>
        </w:rPr>
        <w:t xml:space="preserve"> alternatí</w:t>
      </w:r>
      <w:r w:rsidRPr="002D0ED0" w:rsidR="00DD21BE">
        <w:rPr>
          <w:rFonts w:ascii="Times New Roman" w:hAnsi="Times New Roman" w:hint="default"/>
        </w:rPr>
        <w:t>v</w:t>
      </w:r>
      <w:r w:rsidRPr="002D0ED0" w:rsidR="001F4A21">
        <w:rPr>
          <w:rFonts w:ascii="Times New Roman" w:hAnsi="Times New Roman"/>
        </w:rPr>
        <w:t>a</w:t>
      </w:r>
      <w:r w:rsidRPr="002D0ED0">
        <w:rPr>
          <w:rFonts w:ascii="Times New Roman" w:hAnsi="Times New Roman" w:hint="default"/>
        </w:rPr>
        <w:t>, ktorá</w:t>
      </w:r>
      <w:r w:rsidRPr="002D0ED0">
        <w:rPr>
          <w:rFonts w:ascii="Times New Roman" w:hAnsi="Times New Roman" w:hint="default"/>
        </w:rPr>
        <w:t xml:space="preserve"> ž</w:t>
      </w:r>
      <w:r w:rsidRPr="002D0ED0">
        <w:rPr>
          <w:rFonts w:ascii="Times New Roman" w:hAnsi="Times New Roman" w:hint="default"/>
        </w:rPr>
        <w:t>eleznič</w:t>
      </w:r>
      <w:r w:rsidRPr="002D0ED0">
        <w:rPr>
          <w:rFonts w:ascii="Times New Roman" w:hAnsi="Times New Roman" w:hint="default"/>
        </w:rPr>
        <w:t>né</w:t>
      </w:r>
      <w:r w:rsidRPr="002D0ED0">
        <w:rPr>
          <w:rFonts w:ascii="Times New Roman" w:hAnsi="Times New Roman" w:hint="default"/>
        </w:rPr>
        <w:t>mu podniku umožň</w:t>
      </w:r>
      <w:r w:rsidRPr="002D0ED0">
        <w:rPr>
          <w:rFonts w:ascii="Times New Roman" w:hAnsi="Times New Roman" w:hint="default"/>
        </w:rPr>
        <w:t>uje prevá</w:t>
      </w:r>
      <w:r w:rsidRPr="002D0ED0">
        <w:rPr>
          <w:rFonts w:ascii="Times New Roman" w:hAnsi="Times New Roman" w:hint="default"/>
        </w:rPr>
        <w:t>dzkovať</w:t>
      </w:r>
      <w:r w:rsidRPr="002D0ED0">
        <w:rPr>
          <w:rFonts w:ascii="Times New Roman" w:hAnsi="Times New Roman" w:hint="default"/>
        </w:rPr>
        <w:t xml:space="preserve"> </w:t>
      </w:r>
      <w:r w:rsidRPr="002D0ED0" w:rsidR="009E19CB">
        <w:rPr>
          <w:rFonts w:ascii="Times New Roman" w:hAnsi="Times New Roman" w:hint="default"/>
        </w:rPr>
        <w:t>ž</w:t>
      </w:r>
      <w:r w:rsidRPr="002D0ED0" w:rsidR="009E19CB">
        <w:rPr>
          <w:rFonts w:ascii="Times New Roman" w:hAnsi="Times New Roman" w:hint="default"/>
        </w:rPr>
        <w:t>eleznič</w:t>
      </w:r>
      <w:r w:rsidRPr="002D0ED0" w:rsidR="009E19CB">
        <w:rPr>
          <w:rFonts w:ascii="Times New Roman" w:hAnsi="Times New Roman" w:hint="default"/>
        </w:rPr>
        <w:t>nú</w:t>
      </w:r>
      <w:r w:rsidRPr="002D0ED0" w:rsidR="009E19CB">
        <w:rPr>
          <w:rFonts w:ascii="Times New Roman" w:hAnsi="Times New Roman" w:hint="default"/>
        </w:rPr>
        <w:t xml:space="preserve"> dopravu</w:t>
      </w:r>
      <w:r w:rsidRPr="002D0ED0">
        <w:rPr>
          <w:rFonts w:ascii="Times New Roman" w:hAnsi="Times New Roman" w:hint="default"/>
        </w:rPr>
        <w:t xml:space="preserve"> na tý</w:t>
      </w:r>
      <w:r w:rsidRPr="002D0ED0">
        <w:rPr>
          <w:rFonts w:ascii="Times New Roman" w:hAnsi="Times New Roman" w:hint="default"/>
        </w:rPr>
        <w:t>ch istý</w:t>
      </w:r>
      <w:r w:rsidRPr="002D0ED0">
        <w:rPr>
          <w:rFonts w:ascii="Times New Roman" w:hAnsi="Times New Roman" w:hint="default"/>
        </w:rPr>
        <w:t xml:space="preserve">ch </w:t>
      </w:r>
      <w:r w:rsidRPr="002D0ED0" w:rsidR="00A22CED">
        <w:rPr>
          <w:rFonts w:ascii="Times New Roman" w:hAnsi="Times New Roman" w:hint="default"/>
        </w:rPr>
        <w:t>trasá</w:t>
      </w:r>
      <w:r w:rsidRPr="002D0ED0" w:rsidR="00A22CED">
        <w:rPr>
          <w:rFonts w:ascii="Times New Roman" w:hAnsi="Times New Roman" w:hint="default"/>
        </w:rPr>
        <w:t xml:space="preserve">ch </w:t>
      </w:r>
      <w:r w:rsidRPr="002D0ED0">
        <w:rPr>
          <w:rFonts w:ascii="Times New Roman" w:hAnsi="Times New Roman" w:hint="default"/>
        </w:rPr>
        <w:t>alebo alternatí</w:t>
      </w:r>
      <w:r w:rsidRPr="002D0ED0">
        <w:rPr>
          <w:rFonts w:ascii="Times New Roman" w:hAnsi="Times New Roman" w:hint="default"/>
        </w:rPr>
        <w:t>vnych trasá</w:t>
      </w:r>
      <w:r w:rsidRPr="002D0ED0">
        <w:rPr>
          <w:rFonts w:ascii="Times New Roman" w:hAnsi="Times New Roman" w:hint="default"/>
        </w:rPr>
        <w:t>ch v </w:t>
      </w:r>
      <w:r w:rsidRPr="002D0ED0">
        <w:rPr>
          <w:rFonts w:ascii="Times New Roman" w:hAnsi="Times New Roman" w:hint="default"/>
        </w:rPr>
        <w:t>hospodá</w:t>
      </w:r>
      <w:r w:rsidRPr="002D0ED0">
        <w:rPr>
          <w:rFonts w:ascii="Times New Roman" w:hAnsi="Times New Roman" w:hint="default"/>
        </w:rPr>
        <w:t>rsky prijateľ</w:t>
      </w:r>
      <w:r w:rsidRPr="002D0ED0">
        <w:rPr>
          <w:rFonts w:ascii="Times New Roman" w:hAnsi="Times New Roman" w:hint="default"/>
        </w:rPr>
        <w:t>ný</w:t>
      </w:r>
      <w:r w:rsidRPr="002D0ED0">
        <w:rPr>
          <w:rFonts w:ascii="Times New Roman" w:hAnsi="Times New Roman" w:hint="default"/>
        </w:rPr>
        <w:t>ch podmienkach.</w:t>
      </w:r>
      <w:r w:rsidRPr="002D0ED0" w:rsidR="004A2D59">
        <w:rPr>
          <w:rFonts w:ascii="Times New Roman" w:hAnsi="Times New Roman" w:hint="default"/>
        </w:rPr>
        <w:t xml:space="preserve"> Prevá</w:t>
      </w:r>
      <w:r w:rsidRPr="002D0ED0" w:rsidR="004A2D59">
        <w:rPr>
          <w:rFonts w:ascii="Times New Roman" w:hAnsi="Times New Roman" w:hint="default"/>
        </w:rPr>
        <w:t>dzkovateľ</w:t>
      </w:r>
      <w:r w:rsidRPr="002D0ED0" w:rsidR="004A2D59">
        <w:rPr>
          <w:rFonts w:ascii="Times New Roman" w:hAnsi="Times New Roman" w:hint="default"/>
        </w:rPr>
        <w:t>ovi s</w:t>
      </w:r>
      <w:r w:rsidRPr="002D0ED0" w:rsidR="004A2D59">
        <w:rPr>
          <w:rFonts w:ascii="Times New Roman" w:hAnsi="Times New Roman" w:hint="default"/>
        </w:rPr>
        <w:t>ervisné</w:t>
      </w:r>
      <w:r w:rsidRPr="002D0ED0" w:rsidR="004A2D59">
        <w:rPr>
          <w:rFonts w:ascii="Times New Roman" w:hAnsi="Times New Roman" w:hint="default"/>
        </w:rPr>
        <w:t>ho zariadenia sa tý</w:t>
      </w:r>
      <w:r w:rsidRPr="002D0ED0" w:rsidR="004A2D59">
        <w:rPr>
          <w:rFonts w:ascii="Times New Roman" w:hAnsi="Times New Roman" w:hint="default"/>
        </w:rPr>
        <w:t>m neukladá</w:t>
      </w:r>
      <w:r w:rsidRPr="002D0ED0" w:rsidR="004A2D59">
        <w:rPr>
          <w:rFonts w:ascii="Times New Roman" w:hAnsi="Times New Roman" w:hint="default"/>
        </w:rPr>
        <w:t xml:space="preserve"> povinnosť</w:t>
      </w:r>
      <w:r w:rsidRPr="002D0ED0" w:rsidR="004A2D59">
        <w:rPr>
          <w:rFonts w:ascii="Times New Roman" w:hAnsi="Times New Roman" w:hint="default"/>
        </w:rPr>
        <w:t xml:space="preserve"> investovať</w:t>
      </w:r>
      <w:r w:rsidRPr="002D0ED0" w:rsidR="004A2D59">
        <w:rPr>
          <w:rFonts w:ascii="Times New Roman" w:hAnsi="Times New Roman" w:hint="default"/>
        </w:rPr>
        <w:t xml:space="preserve"> do zdrojov alebo zariadení</w:t>
      </w:r>
      <w:r w:rsidRPr="002D0ED0" w:rsidR="004A2D59">
        <w:rPr>
          <w:rFonts w:ascii="Times New Roman" w:hAnsi="Times New Roman" w:hint="default"/>
        </w:rPr>
        <w:t xml:space="preserve"> s </w:t>
      </w:r>
      <w:r w:rsidRPr="002D0ED0" w:rsidR="004A2D59">
        <w:rPr>
          <w:rFonts w:ascii="Times New Roman" w:hAnsi="Times New Roman" w:hint="default"/>
        </w:rPr>
        <w:t>cieľ</w:t>
      </w:r>
      <w:r w:rsidRPr="002D0ED0" w:rsidR="004A2D59">
        <w:rPr>
          <w:rFonts w:ascii="Times New Roman" w:hAnsi="Times New Roman" w:hint="default"/>
        </w:rPr>
        <w:t>om rozší</w:t>
      </w:r>
      <w:r w:rsidRPr="002D0ED0" w:rsidR="004A2D59">
        <w:rPr>
          <w:rFonts w:ascii="Times New Roman" w:hAnsi="Times New Roman" w:hint="default"/>
        </w:rPr>
        <w:t>riť</w:t>
      </w:r>
      <w:r w:rsidRPr="002D0ED0" w:rsidR="004A2D59">
        <w:rPr>
          <w:rFonts w:ascii="Times New Roman" w:hAnsi="Times New Roman" w:hint="default"/>
        </w:rPr>
        <w:t xml:space="preserve"> kapacitu servisné</w:t>
      </w:r>
      <w:r w:rsidRPr="002D0ED0" w:rsidR="004A2D59">
        <w:rPr>
          <w:rFonts w:ascii="Times New Roman" w:hAnsi="Times New Roman" w:hint="default"/>
        </w:rPr>
        <w:t>ho zariadenia a </w:t>
      </w:r>
      <w:r w:rsidRPr="002D0ED0" w:rsidR="004A2D59">
        <w:rPr>
          <w:rFonts w:ascii="Times New Roman" w:hAnsi="Times New Roman" w:hint="default"/>
        </w:rPr>
        <w:t>tak vyhovieť</w:t>
      </w:r>
      <w:r w:rsidRPr="002D0ED0" w:rsidR="004A2D59">
        <w:rPr>
          <w:rFonts w:ascii="Times New Roman" w:hAnsi="Times New Roman" w:hint="default"/>
        </w:rPr>
        <w:t xml:space="preserve"> vš</w:t>
      </w:r>
      <w:r w:rsidRPr="002D0ED0" w:rsidR="004A2D59">
        <w:rPr>
          <w:rFonts w:ascii="Times New Roman" w:hAnsi="Times New Roman" w:hint="default"/>
        </w:rPr>
        <w:t>etký</w:t>
      </w:r>
      <w:r w:rsidRPr="002D0ED0" w:rsidR="004A2D59">
        <w:rPr>
          <w:rFonts w:ascii="Times New Roman" w:hAnsi="Times New Roman" w:hint="default"/>
        </w:rPr>
        <w:t>m ž</w:t>
      </w:r>
      <w:r w:rsidRPr="002D0ED0" w:rsidR="004A2D59">
        <w:rPr>
          <w:rFonts w:ascii="Times New Roman" w:hAnsi="Times New Roman" w:hint="default"/>
        </w:rPr>
        <w:t>iadostiam ž</w:t>
      </w:r>
      <w:r w:rsidRPr="002D0ED0" w:rsidR="004A2D59">
        <w:rPr>
          <w:rFonts w:ascii="Times New Roman" w:hAnsi="Times New Roman" w:hint="default"/>
        </w:rPr>
        <w:t>eleznič</w:t>
      </w:r>
      <w:r w:rsidRPr="002D0ED0" w:rsidR="004A2D59">
        <w:rPr>
          <w:rFonts w:ascii="Times New Roman" w:hAnsi="Times New Roman" w:hint="default"/>
        </w:rPr>
        <w:t>ný</w:t>
      </w:r>
      <w:r w:rsidRPr="002D0ED0" w:rsidR="004A2D59">
        <w:rPr>
          <w:rFonts w:ascii="Times New Roman" w:hAnsi="Times New Roman" w:hint="default"/>
        </w:rPr>
        <w:t xml:space="preserve">ch podnikov. </w:t>
      </w:r>
    </w:p>
    <w:p w:rsidR="00624A1F" w:rsidRPr="002D0ED0" w:rsidP="00D43811">
      <w:pPr>
        <w:pStyle w:val="CM4"/>
        <w:bidi w:val="0"/>
        <w:ind w:firstLine="708"/>
        <w:jc w:val="both"/>
        <w:rPr>
          <w:rFonts w:ascii="Times New Roman" w:hAnsi="Times New Roman"/>
        </w:rPr>
      </w:pPr>
      <w:r w:rsidRPr="002D0ED0">
        <w:rPr>
          <w:rFonts w:ascii="Times New Roman" w:hAnsi="Times New Roman" w:hint="default"/>
        </w:rPr>
        <w:t>(7) Ak prevá</w:t>
      </w:r>
      <w:r w:rsidRPr="002D0ED0">
        <w:rPr>
          <w:rFonts w:ascii="Times New Roman" w:hAnsi="Times New Roman" w:hint="default"/>
        </w:rPr>
        <w:t>dzkovateľ</w:t>
      </w:r>
      <w:r w:rsidRPr="002D0ED0">
        <w:rPr>
          <w:rFonts w:ascii="Times New Roman" w:hAnsi="Times New Roman" w:hint="default"/>
        </w:rPr>
        <w:t xml:space="preserve"> servisné</w:t>
      </w:r>
      <w:r w:rsidRPr="002D0ED0">
        <w:rPr>
          <w:rFonts w:ascii="Times New Roman" w:hAnsi="Times New Roman" w:hint="default"/>
        </w:rPr>
        <w:t>ho zariadenia uvedený</w:t>
      </w:r>
      <w:r w:rsidRPr="002D0ED0">
        <w:rPr>
          <w:rFonts w:ascii="Times New Roman" w:hAnsi="Times New Roman" w:hint="default"/>
        </w:rPr>
        <w:t xml:space="preserve"> v odseku 5 z</w:t>
      </w:r>
      <w:r w:rsidRPr="002D0ED0">
        <w:rPr>
          <w:rFonts w:ascii="Times New Roman" w:hAnsi="Times New Roman" w:hint="default"/>
        </w:rPr>
        <w:t>amietne ž</w:t>
      </w:r>
      <w:r w:rsidRPr="002D0ED0">
        <w:rPr>
          <w:rFonts w:ascii="Times New Roman" w:hAnsi="Times New Roman" w:hint="default"/>
        </w:rPr>
        <w:t>iadosť</w:t>
      </w:r>
      <w:r w:rsidRPr="002D0ED0">
        <w:rPr>
          <w:rFonts w:ascii="Times New Roman" w:hAnsi="Times New Roman" w:hint="default"/>
        </w:rPr>
        <w:t xml:space="preserve"> o </w:t>
      </w:r>
      <w:r w:rsidRPr="002D0ED0">
        <w:rPr>
          <w:rFonts w:ascii="Times New Roman" w:hAnsi="Times New Roman" w:hint="default"/>
        </w:rPr>
        <w:t>prí</w:t>
      </w:r>
      <w:r w:rsidRPr="002D0ED0">
        <w:rPr>
          <w:rFonts w:ascii="Times New Roman" w:hAnsi="Times New Roman" w:hint="default"/>
        </w:rPr>
        <w:t>stup k </w:t>
      </w:r>
      <w:r w:rsidRPr="002D0ED0">
        <w:rPr>
          <w:rFonts w:ascii="Times New Roman" w:hAnsi="Times New Roman" w:hint="default"/>
        </w:rPr>
        <w:t>servisné</w:t>
      </w:r>
      <w:r w:rsidRPr="002D0ED0">
        <w:rPr>
          <w:rFonts w:ascii="Times New Roman" w:hAnsi="Times New Roman" w:hint="default"/>
        </w:rPr>
        <w:t>mu zariadeniu alebo</w:t>
      </w:r>
      <w:r w:rsidR="00A22CED">
        <w:rPr>
          <w:rFonts w:ascii="Times New Roman" w:hAnsi="Times New Roman"/>
        </w:rPr>
        <w:t xml:space="preserve"> o</w:t>
      </w:r>
      <w:r w:rsidRPr="002D0ED0">
        <w:rPr>
          <w:rFonts w:ascii="Times New Roman" w:hAnsi="Times New Roman" w:hint="default"/>
        </w:rPr>
        <w:t xml:space="preserve"> poskytovanie služ</w:t>
      </w:r>
      <w:r w:rsidRPr="002D0ED0">
        <w:rPr>
          <w:rFonts w:ascii="Times New Roman" w:hAnsi="Times New Roman" w:hint="default"/>
        </w:rPr>
        <w:t>ieb v </w:t>
      </w:r>
      <w:r w:rsidRPr="002D0ED0">
        <w:rPr>
          <w:rFonts w:ascii="Times New Roman" w:hAnsi="Times New Roman" w:hint="default"/>
        </w:rPr>
        <w:t>tomto zariadení</w:t>
      </w:r>
      <w:r w:rsidRPr="002D0ED0">
        <w:rPr>
          <w:rFonts w:ascii="Times New Roman" w:hAnsi="Times New Roman" w:hint="default"/>
        </w:rPr>
        <w:t>, musí</w:t>
      </w:r>
      <w:r w:rsidRPr="002D0ED0">
        <w:rPr>
          <w:rFonts w:ascii="Times New Roman" w:hAnsi="Times New Roman" w:hint="default"/>
        </w:rPr>
        <w:t xml:space="preserve"> </w:t>
      </w:r>
      <w:r w:rsidRPr="002D0ED0" w:rsidR="00FD7C14">
        <w:rPr>
          <w:rFonts w:ascii="Times New Roman" w:hAnsi="Times New Roman" w:hint="default"/>
        </w:rPr>
        <w:t>rozhodnutie o zamietnutí</w:t>
      </w:r>
      <w:r w:rsidRPr="002D0ED0">
        <w:rPr>
          <w:rFonts w:ascii="Times New Roman" w:hAnsi="Times New Roman" w:hint="default"/>
        </w:rPr>
        <w:t xml:space="preserve"> pí</w:t>
      </w:r>
      <w:r w:rsidRPr="002D0ED0">
        <w:rPr>
          <w:rFonts w:ascii="Times New Roman" w:hAnsi="Times New Roman" w:hint="default"/>
        </w:rPr>
        <w:t>somne zdô</w:t>
      </w:r>
      <w:r w:rsidRPr="002D0ED0">
        <w:rPr>
          <w:rFonts w:ascii="Times New Roman" w:hAnsi="Times New Roman" w:hint="default"/>
        </w:rPr>
        <w:t>vodniť</w:t>
      </w:r>
      <w:r w:rsidRPr="002D0ED0">
        <w:rPr>
          <w:rFonts w:ascii="Times New Roman" w:hAnsi="Times New Roman" w:hint="default"/>
        </w:rPr>
        <w:t xml:space="preserve"> a </w:t>
      </w:r>
      <w:r w:rsidRPr="002D0ED0">
        <w:rPr>
          <w:rFonts w:ascii="Times New Roman" w:hAnsi="Times New Roman" w:hint="default"/>
        </w:rPr>
        <w:t>uviesť</w:t>
      </w:r>
      <w:r w:rsidRPr="002D0ED0">
        <w:rPr>
          <w:rFonts w:ascii="Times New Roman" w:hAnsi="Times New Roman" w:hint="default"/>
        </w:rPr>
        <w:t xml:space="preserve"> reá</w:t>
      </w:r>
      <w:r w:rsidRPr="002D0ED0">
        <w:rPr>
          <w:rFonts w:ascii="Times New Roman" w:hAnsi="Times New Roman" w:hint="default"/>
        </w:rPr>
        <w:t>ln</w:t>
      </w:r>
      <w:r w:rsidRPr="002D0ED0" w:rsidR="00FD7C14">
        <w:rPr>
          <w:rFonts w:ascii="Times New Roman" w:hAnsi="Times New Roman"/>
        </w:rPr>
        <w:t>u</w:t>
      </w:r>
      <w:r w:rsidRPr="002D0ED0">
        <w:rPr>
          <w:rFonts w:ascii="Times New Roman" w:hAnsi="Times New Roman" w:hint="default"/>
        </w:rPr>
        <w:t xml:space="preserve"> alternatí</w:t>
      </w:r>
      <w:r w:rsidRPr="002D0ED0">
        <w:rPr>
          <w:rFonts w:ascii="Times New Roman" w:hAnsi="Times New Roman" w:hint="default"/>
        </w:rPr>
        <w:t>v</w:t>
      </w:r>
      <w:r w:rsidRPr="002D0ED0" w:rsidR="00FD7C14">
        <w:rPr>
          <w:rFonts w:ascii="Times New Roman" w:hAnsi="Times New Roman"/>
        </w:rPr>
        <w:t>u</w:t>
      </w:r>
      <w:r w:rsidRPr="002D0ED0" w:rsidR="0074790C">
        <w:rPr>
          <w:rFonts w:ascii="Times New Roman" w:hAnsi="Times New Roman" w:hint="default"/>
        </w:rPr>
        <w:t>, ak je dostupná</w:t>
      </w:r>
      <w:r w:rsidRPr="002D0ED0">
        <w:rPr>
          <w:rFonts w:ascii="Times New Roman" w:hAnsi="Times New Roman"/>
        </w:rPr>
        <w:t xml:space="preserve">. </w:t>
      </w:r>
    </w:p>
    <w:p w:rsidR="00E20DDE" w:rsidRPr="002D0ED0" w:rsidP="00D43811">
      <w:pPr>
        <w:pStyle w:val="CM4"/>
        <w:bidi w:val="0"/>
        <w:ind w:firstLine="708"/>
        <w:jc w:val="both"/>
        <w:rPr>
          <w:rFonts w:ascii="Times New Roman" w:hAnsi="Times New Roman"/>
        </w:rPr>
      </w:pPr>
      <w:r w:rsidRPr="002D0ED0">
        <w:rPr>
          <w:rFonts w:ascii="Times New Roman" w:hAnsi="Times New Roman"/>
        </w:rPr>
        <w:t>(</w:t>
      </w:r>
      <w:r w:rsidRPr="002D0ED0" w:rsidR="00624A1F">
        <w:rPr>
          <w:rFonts w:ascii="Times New Roman" w:hAnsi="Times New Roman"/>
        </w:rPr>
        <w:t>8</w:t>
      </w:r>
      <w:r w:rsidRPr="002D0ED0">
        <w:rPr>
          <w:rFonts w:ascii="Times New Roman" w:hAnsi="Times New Roman" w:hint="default"/>
        </w:rPr>
        <w:t>) Reá</w:t>
      </w:r>
      <w:r w:rsidRPr="002D0ED0">
        <w:rPr>
          <w:rFonts w:ascii="Times New Roman" w:hAnsi="Times New Roman" w:hint="default"/>
        </w:rPr>
        <w:t>lnou alternatí</w:t>
      </w:r>
      <w:r w:rsidRPr="002D0ED0">
        <w:rPr>
          <w:rFonts w:ascii="Times New Roman" w:hAnsi="Times New Roman" w:hint="default"/>
        </w:rPr>
        <w:t>vou je prí</w:t>
      </w:r>
      <w:r w:rsidRPr="002D0ED0">
        <w:rPr>
          <w:rFonts w:ascii="Times New Roman" w:hAnsi="Times New Roman" w:hint="default"/>
        </w:rPr>
        <w:t>stup k iné</w:t>
      </w:r>
      <w:r w:rsidRPr="002D0ED0">
        <w:rPr>
          <w:rFonts w:ascii="Times New Roman" w:hAnsi="Times New Roman" w:hint="default"/>
        </w:rPr>
        <w:t>mu servisné</w:t>
      </w:r>
      <w:r w:rsidRPr="002D0ED0">
        <w:rPr>
          <w:rFonts w:ascii="Times New Roman" w:hAnsi="Times New Roman" w:hint="default"/>
        </w:rPr>
        <w:t>mu zariadeni</w:t>
      </w:r>
      <w:r w:rsidRPr="002D0ED0">
        <w:rPr>
          <w:rFonts w:ascii="Times New Roman" w:hAnsi="Times New Roman" w:hint="default"/>
        </w:rPr>
        <w:t xml:space="preserve">u, </w:t>
      </w:r>
      <w:r w:rsidRPr="002D0ED0" w:rsidR="007000C0">
        <w:rPr>
          <w:rFonts w:ascii="Times New Roman" w:hAnsi="Times New Roman" w:hint="default"/>
        </w:rPr>
        <w:t>alebo zabezpeč</w:t>
      </w:r>
      <w:r w:rsidRPr="002D0ED0" w:rsidR="007000C0">
        <w:rPr>
          <w:rFonts w:ascii="Times New Roman" w:hAnsi="Times New Roman" w:hint="default"/>
        </w:rPr>
        <w:t>enie služ</w:t>
      </w:r>
      <w:r w:rsidRPr="002D0ED0" w:rsidR="007000C0">
        <w:rPr>
          <w:rFonts w:ascii="Times New Roman" w:hAnsi="Times New Roman" w:hint="default"/>
        </w:rPr>
        <w:t>by poskytovanej servisný</w:t>
      </w:r>
      <w:r w:rsidRPr="002D0ED0" w:rsidR="007000C0">
        <w:rPr>
          <w:rFonts w:ascii="Times New Roman" w:hAnsi="Times New Roman" w:hint="default"/>
        </w:rPr>
        <w:t>m zariadení</w:t>
      </w:r>
      <w:r w:rsidRPr="002D0ED0" w:rsidR="007000C0">
        <w:rPr>
          <w:rFonts w:ascii="Times New Roman" w:hAnsi="Times New Roman" w:hint="default"/>
        </w:rPr>
        <w:t>m iný</w:t>
      </w:r>
      <w:r w:rsidRPr="002D0ED0" w:rsidR="007000C0">
        <w:rPr>
          <w:rFonts w:ascii="Times New Roman" w:hAnsi="Times New Roman" w:hint="default"/>
        </w:rPr>
        <w:t>m spô</w:t>
      </w:r>
      <w:r w:rsidRPr="002D0ED0" w:rsidR="007000C0">
        <w:rPr>
          <w:rFonts w:ascii="Times New Roman" w:hAnsi="Times New Roman" w:hint="default"/>
        </w:rPr>
        <w:t xml:space="preserve">sobom, </w:t>
      </w:r>
      <w:r w:rsidRPr="002D0ED0">
        <w:rPr>
          <w:rFonts w:ascii="Times New Roman" w:hAnsi="Times New Roman"/>
        </w:rPr>
        <w:t>ktor</w:t>
      </w:r>
      <w:r w:rsidR="00261C15">
        <w:rPr>
          <w:rFonts w:ascii="Times New Roman" w:hAnsi="Times New Roman" w:hint="default"/>
        </w:rPr>
        <w:t>é</w:t>
      </w:r>
      <w:r w:rsidR="00261C15">
        <w:rPr>
          <w:rFonts w:ascii="Times New Roman" w:hAnsi="Times New Roman" w:hint="default"/>
        </w:rPr>
        <w:t xml:space="preserve"> sú</w:t>
      </w:r>
      <w:r w:rsidRPr="002D0ED0">
        <w:rPr>
          <w:rFonts w:ascii="Times New Roman" w:hAnsi="Times New Roman" w:hint="default"/>
        </w:rPr>
        <w:t xml:space="preserve"> pre ž</w:t>
      </w:r>
      <w:r w:rsidRPr="002D0ED0">
        <w:rPr>
          <w:rFonts w:ascii="Times New Roman" w:hAnsi="Times New Roman" w:hint="default"/>
        </w:rPr>
        <w:t>eleznič</w:t>
      </w:r>
      <w:r w:rsidRPr="002D0ED0">
        <w:rPr>
          <w:rFonts w:ascii="Times New Roman" w:hAnsi="Times New Roman" w:hint="default"/>
        </w:rPr>
        <w:t>n</w:t>
      </w:r>
      <w:r w:rsidRPr="002D0ED0" w:rsidR="007000C0">
        <w:rPr>
          <w:rFonts w:ascii="Times New Roman" w:hAnsi="Times New Roman" w:hint="default"/>
        </w:rPr>
        <w:t>ý</w:t>
      </w:r>
      <w:r w:rsidRPr="002D0ED0" w:rsidR="007000C0">
        <w:rPr>
          <w:rFonts w:ascii="Times New Roman" w:hAnsi="Times New Roman" w:hint="default"/>
        </w:rPr>
        <w:t xml:space="preserve"> podnik hospodá</w:t>
      </w:r>
      <w:r w:rsidRPr="002D0ED0" w:rsidR="007000C0">
        <w:rPr>
          <w:rFonts w:ascii="Times New Roman" w:hAnsi="Times New Roman" w:hint="default"/>
        </w:rPr>
        <w:t>rsky prijateľ</w:t>
      </w:r>
      <w:r w:rsidRPr="002D0ED0" w:rsidR="007000C0">
        <w:rPr>
          <w:rFonts w:ascii="Times New Roman" w:hAnsi="Times New Roman" w:hint="default"/>
        </w:rPr>
        <w:t>né</w:t>
      </w:r>
      <w:r w:rsidRPr="002D0ED0" w:rsidR="007000C0">
        <w:rPr>
          <w:rFonts w:ascii="Times New Roman" w:hAnsi="Times New Roman" w:hint="default"/>
        </w:rPr>
        <w:t xml:space="preserve"> </w:t>
      </w:r>
      <w:r w:rsidR="00261C15">
        <w:rPr>
          <w:rFonts w:ascii="Times New Roman" w:hAnsi="Times New Roman" w:hint="default"/>
        </w:rPr>
        <w:t>a umožň</w:t>
      </w:r>
      <w:r w:rsidR="00261C15">
        <w:rPr>
          <w:rFonts w:ascii="Times New Roman" w:hAnsi="Times New Roman" w:hint="default"/>
        </w:rPr>
        <w:t>ujú</w:t>
      </w:r>
      <w:r w:rsidRPr="002D0ED0">
        <w:rPr>
          <w:rFonts w:ascii="Times New Roman" w:hAnsi="Times New Roman" w:hint="default"/>
        </w:rPr>
        <w:t xml:space="preserve"> mu prevá</w:t>
      </w:r>
      <w:r w:rsidRPr="002D0ED0">
        <w:rPr>
          <w:rFonts w:ascii="Times New Roman" w:hAnsi="Times New Roman" w:hint="default"/>
        </w:rPr>
        <w:t>dzkovať</w:t>
      </w:r>
      <w:r w:rsidRPr="002D0ED0">
        <w:rPr>
          <w:rFonts w:ascii="Times New Roman" w:hAnsi="Times New Roman" w:hint="default"/>
        </w:rPr>
        <w:t xml:space="preserve"> </w:t>
      </w:r>
      <w:r w:rsidRPr="002D0ED0" w:rsidR="007F26A8">
        <w:rPr>
          <w:rFonts w:ascii="Times New Roman" w:hAnsi="Times New Roman" w:hint="default"/>
        </w:rPr>
        <w:t>ž</w:t>
      </w:r>
      <w:r w:rsidRPr="002D0ED0" w:rsidR="007F26A8">
        <w:rPr>
          <w:rFonts w:ascii="Times New Roman" w:hAnsi="Times New Roman" w:hint="default"/>
        </w:rPr>
        <w:t>eleznič</w:t>
      </w:r>
      <w:r w:rsidRPr="002D0ED0" w:rsidR="007F26A8">
        <w:rPr>
          <w:rFonts w:ascii="Times New Roman" w:hAnsi="Times New Roman" w:hint="default"/>
        </w:rPr>
        <w:t>nú</w:t>
      </w:r>
      <w:r w:rsidRPr="002D0ED0" w:rsidR="00FD7C14">
        <w:rPr>
          <w:rFonts w:ascii="Times New Roman" w:hAnsi="Times New Roman"/>
        </w:rPr>
        <w:t xml:space="preserve"> dopravu.</w:t>
      </w:r>
      <w:r w:rsidRPr="002D0ED0">
        <w:rPr>
          <w:rFonts w:ascii="Times New Roman" w:hAnsi="Times New Roman"/>
        </w:rPr>
        <w:t xml:space="preserve"> </w:t>
      </w:r>
    </w:p>
    <w:p w:rsidR="007F10FA" w:rsidRPr="002D0ED0" w:rsidP="00D43811">
      <w:pPr>
        <w:bidi w:val="0"/>
        <w:ind w:firstLine="708"/>
        <w:jc w:val="both"/>
        <w:rPr>
          <w:rFonts w:ascii="Times New Roman" w:hAnsi="Times New Roman"/>
        </w:rPr>
      </w:pPr>
      <w:r w:rsidRPr="002D0ED0" w:rsidR="00364681">
        <w:rPr>
          <w:rFonts w:ascii="Times New Roman" w:hAnsi="Times New Roman"/>
          <w:lang w:eastAsia="en-US"/>
        </w:rPr>
        <w:t>(9</w:t>
      </w:r>
      <w:r w:rsidRPr="002D0ED0" w:rsidR="00E20DDE">
        <w:rPr>
          <w:rFonts w:ascii="Times New Roman" w:hAnsi="Times New Roman"/>
          <w:lang w:eastAsia="en-US"/>
        </w:rPr>
        <w:t xml:space="preserve">) </w:t>
      </w:r>
      <w:r w:rsidRPr="002D0ED0" w:rsidR="00E20DDE">
        <w:rPr>
          <w:rFonts w:ascii="Times New Roman" w:hAnsi="Times New Roman"/>
        </w:rPr>
        <w:t>A</w:t>
      </w:r>
      <w:r w:rsidRPr="002D0ED0">
        <w:rPr>
          <w:rFonts w:ascii="Times New Roman" w:hAnsi="Times New Roman"/>
        </w:rPr>
        <w:t>lternatívn</w:t>
      </w:r>
      <w:r w:rsidRPr="002D0ED0" w:rsidR="00E20DDE">
        <w:rPr>
          <w:rFonts w:ascii="Times New Roman" w:hAnsi="Times New Roman"/>
        </w:rPr>
        <w:t xml:space="preserve">ou </w:t>
      </w:r>
      <w:r w:rsidRPr="002D0ED0">
        <w:rPr>
          <w:rFonts w:ascii="Times New Roman" w:hAnsi="Times New Roman"/>
        </w:rPr>
        <w:t>tras</w:t>
      </w:r>
      <w:r w:rsidRPr="002D0ED0" w:rsidR="00E20DDE">
        <w:rPr>
          <w:rFonts w:ascii="Times New Roman" w:hAnsi="Times New Roman"/>
        </w:rPr>
        <w:t>ou</w:t>
      </w:r>
      <w:r w:rsidRPr="002D0ED0">
        <w:rPr>
          <w:rFonts w:ascii="Times New Roman" w:hAnsi="Times New Roman"/>
        </w:rPr>
        <w:t xml:space="preserve"> je iná trasa medzi rovnakou východiskov</w:t>
      </w:r>
      <w:r w:rsidR="00457494">
        <w:rPr>
          <w:rFonts w:ascii="Times New Roman" w:hAnsi="Times New Roman"/>
        </w:rPr>
        <w:t>ou stanicou a stanicou určenia vtedy</w:t>
      </w:r>
      <w:r w:rsidRPr="002D0ED0">
        <w:rPr>
          <w:rFonts w:ascii="Times New Roman" w:hAnsi="Times New Roman"/>
        </w:rPr>
        <w:t xml:space="preserve">, </w:t>
      </w:r>
      <w:r w:rsidRPr="002D0ED0" w:rsidR="00F63086">
        <w:rPr>
          <w:rFonts w:ascii="Times New Roman" w:hAnsi="Times New Roman"/>
        </w:rPr>
        <w:t>ak</w:t>
      </w:r>
      <w:r w:rsidRPr="002D0ED0">
        <w:rPr>
          <w:rFonts w:ascii="Times New Roman" w:hAnsi="Times New Roman"/>
        </w:rPr>
        <w:t xml:space="preserve"> sú tieto dve trasy z hľadiska prevádzky </w:t>
      </w:r>
      <w:r w:rsidRPr="002D0ED0" w:rsidR="007F26A8">
        <w:rPr>
          <w:rFonts w:ascii="Times New Roman" w:hAnsi="Times New Roman"/>
        </w:rPr>
        <w:t>železničnej</w:t>
      </w:r>
      <w:r w:rsidRPr="002D0ED0">
        <w:rPr>
          <w:rFonts w:ascii="Times New Roman" w:hAnsi="Times New Roman"/>
        </w:rPr>
        <w:t xml:space="preserve"> dopravy železničným podnikom vzájomne </w:t>
      </w:r>
      <w:r w:rsidRPr="002D0ED0" w:rsidR="007F26A8">
        <w:rPr>
          <w:rFonts w:ascii="Times New Roman" w:hAnsi="Times New Roman"/>
        </w:rPr>
        <w:t>nahraditeľné.</w:t>
      </w:r>
    </w:p>
    <w:p w:rsidR="00E20DDE" w:rsidRPr="002D0ED0" w:rsidP="00D43811">
      <w:pPr>
        <w:bidi w:val="0"/>
        <w:ind w:firstLine="708"/>
        <w:jc w:val="both"/>
        <w:rPr>
          <w:rFonts w:ascii="Times New Roman" w:hAnsi="Times New Roman"/>
          <w:lang w:eastAsia="en-US"/>
        </w:rPr>
      </w:pPr>
      <w:r w:rsidRPr="002D0ED0" w:rsidR="00364681">
        <w:rPr>
          <w:rFonts w:ascii="Times New Roman" w:hAnsi="Times New Roman"/>
          <w:lang w:eastAsia="en-US"/>
        </w:rPr>
        <w:t>(10)</w:t>
      </w:r>
      <w:r w:rsidRPr="002D0ED0" w:rsidR="00C7214A">
        <w:rPr>
          <w:rFonts w:ascii="Times New Roman" w:hAnsi="Times New Roman"/>
          <w:lang w:eastAsia="en-US"/>
        </w:rPr>
        <w:t xml:space="preserve"> Ak prevádzkovateľ servisného zariadenia </w:t>
      </w:r>
      <w:r w:rsidRPr="002D0ED0" w:rsidR="00B73FE4">
        <w:rPr>
          <w:rFonts w:ascii="Times New Roman" w:hAnsi="Times New Roman"/>
          <w:lang w:eastAsia="en-US"/>
        </w:rPr>
        <w:t xml:space="preserve">zistí medzi žiadosťami </w:t>
      </w:r>
      <w:r w:rsidRPr="002D0ED0" w:rsidR="00B90876">
        <w:rPr>
          <w:rFonts w:ascii="Times New Roman" w:hAnsi="Times New Roman"/>
          <w:lang w:eastAsia="en-US"/>
        </w:rPr>
        <w:t>rozpory týkajúce sa prístupu</w:t>
      </w:r>
      <w:r w:rsidRPr="002D0ED0" w:rsidR="00B73FE4">
        <w:rPr>
          <w:rFonts w:ascii="Times New Roman" w:hAnsi="Times New Roman"/>
          <w:lang w:eastAsia="en-US"/>
        </w:rPr>
        <w:t xml:space="preserve"> k servisnému zariadeniu a k poskytovaniu služieb v tomto zariadení</w:t>
      </w:r>
      <w:r w:rsidRPr="002D0ED0" w:rsidR="00026B32">
        <w:rPr>
          <w:rFonts w:ascii="Times New Roman" w:hAnsi="Times New Roman"/>
          <w:lang w:eastAsia="en-US"/>
        </w:rPr>
        <w:t>,</w:t>
      </w:r>
      <w:r w:rsidRPr="002D0ED0" w:rsidR="00B73FE4">
        <w:rPr>
          <w:rFonts w:ascii="Times New Roman" w:hAnsi="Times New Roman"/>
          <w:lang w:eastAsia="en-US"/>
        </w:rPr>
        <w:t xml:space="preserve"> pokúsi sa ich vyriešiť rokovaním so žiadateľmi tak, aby </w:t>
      </w:r>
      <w:r w:rsidRPr="002D0ED0" w:rsidR="007072F7">
        <w:rPr>
          <w:rFonts w:ascii="Times New Roman" w:hAnsi="Times New Roman"/>
          <w:lang w:eastAsia="en-US"/>
        </w:rPr>
        <w:t>vyhovel</w:t>
      </w:r>
      <w:r w:rsidRPr="002D0ED0" w:rsidR="008A1F20">
        <w:rPr>
          <w:rFonts w:ascii="Times New Roman" w:hAnsi="Times New Roman"/>
          <w:lang w:eastAsia="en-US"/>
        </w:rPr>
        <w:t xml:space="preserve"> všetkým ich </w:t>
      </w:r>
      <w:r w:rsidRPr="002D0ED0" w:rsidR="008E1DA0">
        <w:rPr>
          <w:rFonts w:ascii="Times New Roman" w:hAnsi="Times New Roman"/>
          <w:lang w:eastAsia="en-US"/>
        </w:rPr>
        <w:t xml:space="preserve">oprávneným </w:t>
      </w:r>
      <w:r w:rsidRPr="002D0ED0" w:rsidR="008A1F20">
        <w:rPr>
          <w:rFonts w:ascii="Times New Roman" w:hAnsi="Times New Roman"/>
          <w:lang w:eastAsia="en-US"/>
        </w:rPr>
        <w:t>požiadavkám</w:t>
      </w:r>
      <w:r w:rsidRPr="002D0ED0" w:rsidR="00B73FE4">
        <w:rPr>
          <w:rFonts w:ascii="Times New Roman" w:hAnsi="Times New Roman"/>
          <w:lang w:eastAsia="en-US"/>
        </w:rPr>
        <w:t>. Ak nie je dostupná žiadna reálna alternatíva a </w:t>
      </w:r>
      <w:r w:rsidRPr="002D0ED0" w:rsidR="008A1F20">
        <w:rPr>
          <w:rFonts w:ascii="Times New Roman" w:hAnsi="Times New Roman"/>
          <w:lang w:eastAsia="en-US"/>
        </w:rPr>
        <w:t xml:space="preserve">nemožno vyhovieť všetkým požiadavkám </w:t>
      </w:r>
      <w:r w:rsidRPr="002D0ED0" w:rsidR="00B73FE4">
        <w:rPr>
          <w:rFonts w:ascii="Times New Roman" w:hAnsi="Times New Roman"/>
          <w:lang w:eastAsia="en-US"/>
        </w:rPr>
        <w:t xml:space="preserve">o kapacitu servisného zariadenia, žiadateľ môže podať </w:t>
      </w:r>
      <w:r w:rsidRPr="002D0ED0" w:rsidR="00FD7C14">
        <w:rPr>
          <w:rFonts w:ascii="Times New Roman" w:hAnsi="Times New Roman"/>
          <w:lang w:eastAsia="en-US"/>
        </w:rPr>
        <w:t>sťažnosť na regulačný orgán</w:t>
      </w:r>
      <w:r w:rsidRPr="002D0ED0" w:rsidR="008E1DA0">
        <w:rPr>
          <w:rFonts w:ascii="Times New Roman" w:hAnsi="Times New Roman"/>
          <w:lang w:eastAsia="en-US"/>
        </w:rPr>
        <w:t xml:space="preserve">, </w:t>
      </w:r>
      <w:r w:rsidRPr="002D0ED0" w:rsidR="00FE51A1">
        <w:rPr>
          <w:rFonts w:ascii="Times New Roman" w:hAnsi="Times New Roman"/>
          <w:lang w:eastAsia="en-US"/>
        </w:rPr>
        <w:t xml:space="preserve">ktorý </w:t>
      </w:r>
      <w:r w:rsidR="00AC6680">
        <w:rPr>
          <w:rFonts w:ascii="Times New Roman" w:hAnsi="Times New Roman"/>
          <w:lang w:eastAsia="en-US"/>
        </w:rPr>
        <w:t xml:space="preserve">ju </w:t>
      </w:r>
      <w:r w:rsidRPr="002D0ED0" w:rsidR="00FE51A1">
        <w:rPr>
          <w:rFonts w:ascii="Times New Roman" w:hAnsi="Times New Roman"/>
          <w:lang w:eastAsia="en-US"/>
        </w:rPr>
        <w:t xml:space="preserve">prešetrí a ak je sťažnosť oprávnená, </w:t>
      </w:r>
      <w:r w:rsidRPr="002D0ED0" w:rsidR="004A2D59">
        <w:rPr>
          <w:rFonts w:ascii="Times New Roman" w:hAnsi="Times New Roman"/>
          <w:lang w:eastAsia="en-US"/>
        </w:rPr>
        <w:t>rozhodne o primeraných</w:t>
      </w:r>
      <w:r w:rsidRPr="002D0ED0" w:rsidR="00FE51A1">
        <w:rPr>
          <w:rFonts w:ascii="Times New Roman" w:hAnsi="Times New Roman"/>
          <w:lang w:eastAsia="en-US"/>
        </w:rPr>
        <w:t xml:space="preserve"> opatrenia</w:t>
      </w:r>
      <w:r w:rsidR="00A22CED">
        <w:rPr>
          <w:rFonts w:ascii="Times New Roman" w:hAnsi="Times New Roman"/>
          <w:lang w:eastAsia="en-US"/>
        </w:rPr>
        <w:t>ch</w:t>
      </w:r>
      <w:r w:rsidRPr="002D0ED0" w:rsidR="00FE51A1">
        <w:rPr>
          <w:rFonts w:ascii="Times New Roman" w:hAnsi="Times New Roman"/>
          <w:lang w:eastAsia="en-US"/>
        </w:rPr>
        <w:t xml:space="preserve"> s cieľom zabezpečiť, aby sa primeraná časť kapacity poskytla uvedenému žiadateľovi.</w:t>
      </w:r>
      <w:r w:rsidRPr="002D0ED0" w:rsidR="004A2D59">
        <w:rPr>
          <w:rFonts w:ascii="Times New Roman" w:hAnsi="Times New Roman"/>
          <w:lang w:eastAsia="en-US"/>
        </w:rPr>
        <w:t xml:space="preserve"> Regulačný orgán zohľadní aj oprávnené potreby prevádzkovateľa servisného zariadenia podľa § 54 ods. 5 na používanie servisného zariadenia. </w:t>
      </w:r>
    </w:p>
    <w:p w:rsidR="00DC52B6" w:rsidRPr="002D0ED0" w:rsidP="00D43811">
      <w:pPr>
        <w:bidi w:val="0"/>
        <w:ind w:firstLine="708"/>
        <w:jc w:val="both"/>
        <w:rPr>
          <w:rFonts w:ascii="Times New Roman" w:hAnsi="Times New Roman"/>
          <w:u w:val="single"/>
          <w:lang w:eastAsia="en-US"/>
        </w:rPr>
      </w:pPr>
      <w:r w:rsidRPr="002D0ED0" w:rsidR="00B73FE4">
        <w:rPr>
          <w:rFonts w:ascii="Times New Roman" w:hAnsi="Times New Roman"/>
          <w:lang w:eastAsia="en-US"/>
        </w:rPr>
        <w:t>(11)</w:t>
      </w:r>
      <w:r w:rsidRPr="002D0ED0" w:rsidR="00CC741B">
        <w:rPr>
          <w:rFonts w:ascii="Times New Roman" w:hAnsi="Times New Roman"/>
          <w:lang w:eastAsia="en-US"/>
        </w:rPr>
        <w:t xml:space="preserve"> Ak sa servisné zariadenie podľa prílohy č. 13 časti B druhého bodu nepoužíva najmenej dva </w:t>
      </w:r>
      <w:r w:rsidRPr="002D0ED0" w:rsidR="00026B32">
        <w:rPr>
          <w:rFonts w:ascii="Times New Roman" w:hAnsi="Times New Roman"/>
          <w:lang w:eastAsia="en-US"/>
        </w:rPr>
        <w:t xml:space="preserve">po sebe nasledujúce </w:t>
      </w:r>
      <w:r w:rsidRPr="002D0ED0" w:rsidR="00CC741B">
        <w:rPr>
          <w:rFonts w:ascii="Times New Roman" w:hAnsi="Times New Roman"/>
          <w:lang w:eastAsia="en-US"/>
        </w:rPr>
        <w:t xml:space="preserve">roky a železničné podniky </w:t>
      </w:r>
      <w:r w:rsidR="00261C15">
        <w:rPr>
          <w:rFonts w:ascii="Times New Roman" w:hAnsi="Times New Roman"/>
          <w:lang w:eastAsia="en-US"/>
        </w:rPr>
        <w:t xml:space="preserve">majú </w:t>
      </w:r>
      <w:r w:rsidRPr="002D0ED0" w:rsidR="008E1DA0">
        <w:rPr>
          <w:rFonts w:ascii="Times New Roman" w:hAnsi="Times New Roman"/>
          <w:lang w:eastAsia="en-US"/>
        </w:rPr>
        <w:t xml:space="preserve">oprávnený </w:t>
      </w:r>
      <w:r w:rsidRPr="002D0ED0" w:rsidR="00CC741B">
        <w:rPr>
          <w:rFonts w:ascii="Times New Roman" w:hAnsi="Times New Roman"/>
          <w:lang w:eastAsia="en-US"/>
        </w:rPr>
        <w:t xml:space="preserve">záujem o prístup k nemu, </w:t>
      </w:r>
      <w:r w:rsidRPr="002D0ED0" w:rsidR="00EE3B6B">
        <w:rPr>
          <w:rFonts w:ascii="Times New Roman" w:hAnsi="Times New Roman"/>
          <w:lang w:eastAsia="en-US"/>
        </w:rPr>
        <w:t>vlastník</w:t>
      </w:r>
      <w:r w:rsidRPr="002D0ED0" w:rsidR="00CC741B">
        <w:rPr>
          <w:rFonts w:ascii="Times New Roman" w:hAnsi="Times New Roman"/>
          <w:lang w:eastAsia="en-US"/>
        </w:rPr>
        <w:t xml:space="preserve"> servisného zariadenia ponúkne prevádzku zariadenia na prenájom</w:t>
      </w:r>
      <w:r w:rsidRPr="002D0ED0" w:rsidR="002719DD">
        <w:rPr>
          <w:rFonts w:ascii="Times New Roman" w:hAnsi="Times New Roman"/>
          <w:lang w:eastAsia="en-US"/>
        </w:rPr>
        <w:t xml:space="preserve"> alebo lízing</w:t>
      </w:r>
      <w:r w:rsidRPr="002D0ED0" w:rsidR="00CC741B">
        <w:rPr>
          <w:rFonts w:ascii="Times New Roman" w:hAnsi="Times New Roman"/>
          <w:lang w:eastAsia="en-US"/>
        </w:rPr>
        <w:t xml:space="preserve">, ak </w:t>
      </w:r>
      <w:r w:rsidRPr="002D0ED0" w:rsidR="00FD7C14">
        <w:rPr>
          <w:rFonts w:ascii="Times New Roman" w:hAnsi="Times New Roman"/>
          <w:lang w:eastAsia="en-US"/>
        </w:rPr>
        <w:t>je prevádzkyschopné</w:t>
      </w:r>
      <w:r w:rsidRPr="002D0ED0" w:rsidR="00CC741B">
        <w:rPr>
          <w:rFonts w:ascii="Times New Roman" w:hAnsi="Times New Roman"/>
          <w:lang w:eastAsia="en-US"/>
        </w:rPr>
        <w:t>.</w:t>
      </w:r>
    </w:p>
    <w:p w:rsidR="00F40854" w:rsidRPr="002D0ED0" w:rsidP="00D43811">
      <w:pPr>
        <w:bidi w:val="0"/>
        <w:ind w:firstLine="708"/>
        <w:jc w:val="both"/>
        <w:rPr>
          <w:rFonts w:ascii="Times New Roman" w:hAnsi="Times New Roman"/>
          <w:lang w:eastAsia="en-US"/>
        </w:rPr>
      </w:pPr>
      <w:r w:rsidRPr="002D0ED0" w:rsidR="0074723D">
        <w:rPr>
          <w:rFonts w:ascii="Times New Roman" w:hAnsi="Times New Roman"/>
          <w:lang w:eastAsia="en-US"/>
        </w:rPr>
        <w:t xml:space="preserve">(12) </w:t>
      </w:r>
      <w:r w:rsidRPr="002D0ED0" w:rsidR="002D63CA">
        <w:rPr>
          <w:rFonts w:ascii="Times New Roman" w:hAnsi="Times New Roman"/>
          <w:lang w:eastAsia="en-US"/>
        </w:rPr>
        <w:t>Ak prevádzkovateľ servisného zariadenia ponúka aj niektoré z doplnkových služieb uvedených v prílohe č. 13 časti B</w:t>
      </w:r>
      <w:r w:rsidRPr="002D0ED0" w:rsidR="00F6106C">
        <w:rPr>
          <w:rFonts w:ascii="Times New Roman" w:hAnsi="Times New Roman"/>
          <w:lang w:eastAsia="en-US"/>
        </w:rPr>
        <w:t xml:space="preserve"> treťom bode</w:t>
      </w:r>
      <w:r w:rsidRPr="002D0ED0" w:rsidR="002D63CA">
        <w:rPr>
          <w:rFonts w:ascii="Times New Roman" w:hAnsi="Times New Roman"/>
          <w:lang w:eastAsia="en-US"/>
        </w:rPr>
        <w:t xml:space="preserve">, </w:t>
      </w:r>
      <w:r w:rsidRPr="002D0ED0" w:rsidR="007476B4">
        <w:rPr>
          <w:rFonts w:ascii="Times New Roman" w:hAnsi="Times New Roman"/>
          <w:lang w:eastAsia="en-US"/>
        </w:rPr>
        <w:t>poskytne ich</w:t>
      </w:r>
      <w:r w:rsidRPr="002D0ED0" w:rsidR="002D63CA">
        <w:rPr>
          <w:rFonts w:ascii="Times New Roman" w:hAnsi="Times New Roman"/>
          <w:lang w:eastAsia="en-US"/>
        </w:rPr>
        <w:t xml:space="preserve"> na požiadanie každému železničnému podniku nediskriminačným spôsobom.</w:t>
      </w:r>
    </w:p>
    <w:p w:rsidR="002D63CA" w:rsidRPr="002D0ED0" w:rsidP="00D43811">
      <w:pPr>
        <w:bidi w:val="0"/>
        <w:ind w:firstLine="708"/>
        <w:jc w:val="both"/>
        <w:rPr>
          <w:rFonts w:ascii="Times New Roman" w:hAnsi="Times New Roman"/>
          <w:lang w:eastAsia="en-US"/>
        </w:rPr>
      </w:pPr>
      <w:r w:rsidRPr="002D0ED0" w:rsidR="00F40854">
        <w:rPr>
          <w:rFonts w:ascii="Times New Roman" w:hAnsi="Times New Roman"/>
          <w:lang w:eastAsia="en-US"/>
        </w:rPr>
        <w:t>(13) Železničné podniky môžu požadovať od prevádzkovateľa servisného zariadenia poskytovanie vedľajších služieb uvedených v prílohe č. 13 časti B</w:t>
      </w:r>
      <w:r w:rsidRPr="002D0ED0" w:rsidR="00F6106C">
        <w:rPr>
          <w:rFonts w:ascii="Times New Roman" w:hAnsi="Times New Roman"/>
          <w:lang w:eastAsia="en-US"/>
        </w:rPr>
        <w:t xml:space="preserve"> štvrtom bode</w:t>
      </w:r>
      <w:r w:rsidRPr="002D0ED0" w:rsidR="00F40854">
        <w:rPr>
          <w:rFonts w:ascii="Times New Roman" w:hAnsi="Times New Roman"/>
          <w:lang w:eastAsia="en-US"/>
        </w:rPr>
        <w:t>. Prevádzkovateľ servisného zariadenia nie je povinný takéto služby poskytovať.</w:t>
      </w:r>
      <w:r w:rsidRPr="002D0ED0" w:rsidR="00167A82">
        <w:rPr>
          <w:rFonts w:ascii="Times New Roman" w:hAnsi="Times New Roman"/>
          <w:lang w:eastAsia="en-US"/>
        </w:rPr>
        <w:t xml:space="preserve"> Ak tieto služby prevádzkovateľ servisného zariadenia poskytuje, musí ich poskytovať železničným podn</w:t>
      </w:r>
      <w:r w:rsidRPr="002D0ED0" w:rsidR="005D1012">
        <w:rPr>
          <w:rFonts w:ascii="Times New Roman" w:hAnsi="Times New Roman"/>
          <w:lang w:eastAsia="en-US"/>
        </w:rPr>
        <w:t>ikom nediskriminačným spôsobom.</w:t>
      </w:r>
      <w:r w:rsidRPr="002D0ED0" w:rsidR="00C8025A">
        <w:rPr>
          <w:rFonts w:ascii="Times New Roman" w:hAnsi="Times New Roman"/>
          <w:lang w:eastAsia="en-US"/>
        </w:rPr>
        <w:t>“</w:t>
      </w:r>
      <w:r w:rsidRPr="002D0ED0">
        <w:rPr>
          <w:rFonts w:ascii="Times New Roman" w:hAnsi="Times New Roman"/>
          <w:lang w:eastAsia="en-US"/>
        </w:rPr>
        <w:t>.</w:t>
      </w:r>
    </w:p>
    <w:p w:rsidR="00BB29D9" w:rsidRPr="002D0ED0" w:rsidP="00E20DDE">
      <w:pPr>
        <w:bidi w:val="0"/>
        <w:rPr>
          <w:rFonts w:ascii="Times New Roman" w:hAnsi="Times New Roman"/>
          <w:lang w:eastAsia="en-US"/>
        </w:rPr>
      </w:pPr>
    </w:p>
    <w:p w:rsidR="006E367F"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55 ods. 1 sa za slová „železničnej infraštruktúry“ vkladajú slová „a servisných zariadení“. </w:t>
      </w:r>
    </w:p>
    <w:p w:rsidR="006E367F" w:rsidRPr="002D0ED0" w:rsidP="005D1012">
      <w:pPr>
        <w:bidi w:val="0"/>
        <w:jc w:val="both"/>
        <w:rPr>
          <w:rFonts w:ascii="Times New Roman" w:hAnsi="Times New Roman"/>
          <w:lang w:eastAsia="en-US"/>
        </w:rPr>
      </w:pPr>
    </w:p>
    <w:p w:rsidR="00106251" w:rsidP="006A6746">
      <w:pPr>
        <w:numPr>
          <w:numId w:val="18"/>
        </w:numPr>
        <w:bidi w:val="0"/>
        <w:ind w:left="426" w:hanging="426"/>
        <w:jc w:val="both"/>
        <w:rPr>
          <w:rFonts w:ascii="Times New Roman" w:hAnsi="Times New Roman"/>
          <w:lang w:eastAsia="en-US"/>
        </w:rPr>
      </w:pPr>
      <w:r w:rsidR="00846577">
        <w:rPr>
          <w:rFonts w:ascii="Times New Roman" w:hAnsi="Times New Roman"/>
          <w:lang w:eastAsia="en-US"/>
        </w:rPr>
        <w:t xml:space="preserve">V </w:t>
      </w:r>
      <w:r w:rsidRPr="002D0ED0" w:rsidR="005D0E7C">
        <w:rPr>
          <w:rFonts w:ascii="Times New Roman" w:hAnsi="Times New Roman"/>
          <w:lang w:eastAsia="en-US"/>
        </w:rPr>
        <w:t>§ 55 ods</w:t>
      </w:r>
      <w:r w:rsidR="000C4EE2">
        <w:rPr>
          <w:rFonts w:ascii="Times New Roman" w:hAnsi="Times New Roman"/>
          <w:lang w:eastAsia="en-US"/>
        </w:rPr>
        <w:t>ek</w:t>
      </w:r>
      <w:r w:rsidRPr="002D0ED0" w:rsidR="005D0E7C">
        <w:rPr>
          <w:rFonts w:ascii="Times New Roman" w:hAnsi="Times New Roman"/>
          <w:lang w:eastAsia="en-US"/>
        </w:rPr>
        <w:t xml:space="preserve"> 2 </w:t>
      </w:r>
      <w:r>
        <w:rPr>
          <w:rFonts w:ascii="Times New Roman" w:hAnsi="Times New Roman"/>
          <w:lang w:eastAsia="en-US"/>
        </w:rPr>
        <w:t>znie:</w:t>
      </w:r>
    </w:p>
    <w:p w:rsidR="005D0E7C" w:rsidRPr="002D0ED0" w:rsidP="00973E11">
      <w:pPr>
        <w:bidi w:val="0"/>
        <w:ind w:left="426"/>
        <w:jc w:val="both"/>
        <w:rPr>
          <w:rFonts w:ascii="Times New Roman" w:hAnsi="Times New Roman"/>
          <w:lang w:eastAsia="en-US"/>
        </w:rPr>
      </w:pPr>
      <w:r w:rsidR="00846577">
        <w:rPr>
          <w:rFonts w:ascii="Times New Roman" w:hAnsi="Times New Roman"/>
          <w:lang w:eastAsia="en-US"/>
        </w:rPr>
        <w:t>„</w:t>
      </w:r>
      <w:r w:rsidR="00106251">
        <w:rPr>
          <w:rFonts w:ascii="Times New Roman" w:hAnsi="Times New Roman"/>
          <w:lang w:eastAsia="en-US"/>
        </w:rPr>
        <w:t xml:space="preserve">(2) </w:t>
      </w:r>
      <w:r w:rsidRPr="00106251" w:rsidR="00106251">
        <w:rPr>
          <w:rFonts w:ascii="Times New Roman" w:hAnsi="Times New Roman"/>
          <w:lang w:eastAsia="en-US"/>
        </w:rPr>
        <w:t>Účelom úhrady za prístup k železničnej infraštruktúre</w:t>
      </w:r>
      <w:r w:rsidR="00106251">
        <w:rPr>
          <w:rFonts w:ascii="Times New Roman" w:hAnsi="Times New Roman"/>
          <w:lang w:eastAsia="en-US"/>
        </w:rPr>
        <w:t xml:space="preserve"> a servisným zariadeniam</w:t>
      </w:r>
      <w:r w:rsidRPr="00106251" w:rsidR="00106251">
        <w:rPr>
          <w:rFonts w:ascii="Times New Roman" w:hAnsi="Times New Roman"/>
          <w:lang w:eastAsia="en-US"/>
        </w:rPr>
        <w:t xml:space="preserve"> je prispieť manažérovi infraštruktúry na pokrytie časti nákladov na prevádzku železničnej infraštruktúry</w:t>
      </w:r>
      <w:r w:rsidR="00106251">
        <w:rPr>
          <w:rFonts w:ascii="Times New Roman" w:hAnsi="Times New Roman"/>
          <w:lang w:eastAsia="en-US"/>
        </w:rPr>
        <w:t xml:space="preserve"> a servisných zariadení</w:t>
      </w:r>
      <w:r w:rsidRPr="00106251" w:rsidR="00106251">
        <w:rPr>
          <w:rFonts w:ascii="Times New Roman" w:hAnsi="Times New Roman"/>
          <w:lang w:eastAsia="en-US"/>
        </w:rPr>
        <w:t xml:space="preserve">. Príjmy manažéra infraštruktúry z výnosu úhrad za minimálny prístupový balík a traťový prístup k servisným zariadeniam a k službám a z </w:t>
      </w:r>
      <w:r w:rsidR="00106251">
        <w:rPr>
          <w:rFonts w:ascii="Times New Roman" w:hAnsi="Times New Roman"/>
          <w:lang w:eastAsia="en-US"/>
        </w:rPr>
        <w:t>úhrad</w:t>
      </w:r>
      <w:r w:rsidRPr="00106251" w:rsidR="00106251">
        <w:rPr>
          <w:rFonts w:ascii="Times New Roman" w:hAnsi="Times New Roman"/>
          <w:lang w:eastAsia="en-US"/>
        </w:rPr>
        <w:t xml:space="preserve"> za doplnkové služby a za vedľajšie služby podľa prílohy č. 13 časti B spolu s hospodárskym výsledkom z iných obchodných činností súvisiacich s používaním železničnej siete a s úhradou z verejného rozpočtu podľa zmluvy manažéra infraštruktúry s vlastníkom železničnej infraštruktúry</w:t>
      </w:r>
      <w:r w:rsidR="00106251">
        <w:rPr>
          <w:rFonts w:ascii="Times New Roman" w:hAnsi="Times New Roman"/>
          <w:lang w:eastAsia="en-US"/>
        </w:rPr>
        <w:t xml:space="preserve"> a servisných zariadení (ďalej len „vlastník železničnej infraštruktúry</w:t>
      </w:r>
      <w:r w:rsidRPr="00F5430C" w:rsidR="00973E11">
        <w:rPr>
          <w:rFonts w:ascii="Times New Roman" w:hAnsi="Times New Roman"/>
          <w:lang w:eastAsia="en-US"/>
        </w:rPr>
        <w:t>“</w:t>
      </w:r>
      <w:r w:rsidR="00106251">
        <w:rPr>
          <w:rFonts w:ascii="Times New Roman" w:hAnsi="Times New Roman"/>
          <w:lang w:eastAsia="en-US"/>
        </w:rPr>
        <w:t>)</w:t>
      </w:r>
      <w:r w:rsidRPr="00106251" w:rsidR="00106251">
        <w:rPr>
          <w:rFonts w:ascii="Times New Roman" w:hAnsi="Times New Roman"/>
          <w:lang w:eastAsia="en-US"/>
        </w:rPr>
        <w:t xml:space="preserve"> sú v priebehu roka v rovnováhe s výdavkami na prevádzku železničnej infraštruktúry</w:t>
      </w:r>
      <w:r w:rsidRPr="002D0ED0" w:rsidR="006E367F">
        <w:rPr>
          <w:rFonts w:ascii="Times New Roman" w:hAnsi="Times New Roman"/>
          <w:lang w:eastAsia="en-US"/>
        </w:rPr>
        <w:t xml:space="preserve"> </w:t>
      </w:r>
      <w:r w:rsidRPr="002D0ED0" w:rsidR="00214F87">
        <w:rPr>
          <w:rFonts w:ascii="Times New Roman" w:hAnsi="Times New Roman"/>
          <w:lang w:eastAsia="en-US"/>
        </w:rPr>
        <w:t>a</w:t>
      </w:r>
      <w:r w:rsidR="00106251">
        <w:rPr>
          <w:rFonts w:ascii="Times New Roman" w:hAnsi="Times New Roman"/>
          <w:lang w:eastAsia="en-US"/>
        </w:rPr>
        <w:t> </w:t>
      </w:r>
      <w:r w:rsidRPr="002D0ED0" w:rsidR="00214F87">
        <w:rPr>
          <w:rFonts w:ascii="Times New Roman" w:hAnsi="Times New Roman"/>
          <w:lang w:eastAsia="en-US"/>
        </w:rPr>
        <w:t>servisných zariadení</w:t>
      </w:r>
      <w:r w:rsidR="00106251">
        <w:rPr>
          <w:rFonts w:ascii="Times New Roman" w:hAnsi="Times New Roman"/>
          <w:lang w:eastAsia="en-US"/>
        </w:rPr>
        <w:t>.</w:t>
      </w:r>
      <w:r w:rsidRPr="002D0ED0" w:rsidR="00214F87">
        <w:rPr>
          <w:rFonts w:ascii="Times New Roman" w:hAnsi="Times New Roman"/>
          <w:lang w:eastAsia="en-US"/>
        </w:rPr>
        <w:t xml:space="preserve">“. </w:t>
      </w:r>
    </w:p>
    <w:p w:rsidR="005D0E7C" w:rsidRPr="002D0ED0" w:rsidP="00E20DDE">
      <w:pPr>
        <w:bidi w:val="0"/>
        <w:rPr>
          <w:rFonts w:ascii="Times New Roman" w:hAnsi="Times New Roman"/>
          <w:lang w:eastAsia="en-US"/>
        </w:rPr>
      </w:pPr>
    </w:p>
    <w:p w:rsidR="0049664A"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55 ods. 5 sa </w:t>
      </w:r>
      <w:r w:rsidRPr="002D0ED0" w:rsidR="00C8025A">
        <w:rPr>
          <w:rFonts w:ascii="Times New Roman" w:hAnsi="Times New Roman"/>
          <w:lang w:eastAsia="en-US"/>
        </w:rPr>
        <w:t xml:space="preserve">na konci </w:t>
      </w:r>
      <w:r w:rsidRPr="002D0ED0">
        <w:rPr>
          <w:rFonts w:ascii="Times New Roman" w:hAnsi="Times New Roman"/>
          <w:lang w:eastAsia="en-US"/>
        </w:rPr>
        <w:t>pripája táto veta: „Úhradu za prístup k servisným zariadeniam  platia železničné podniky prevádzkovateľovi servisného zariadenia v lehotách a spôsobom dohodnutým v zmluve.</w:t>
      </w:r>
      <w:r w:rsidRPr="002D0ED0" w:rsidR="00EE7FE0">
        <w:rPr>
          <w:rFonts w:ascii="Times New Roman" w:hAnsi="Times New Roman"/>
          <w:lang w:eastAsia="en-US"/>
        </w:rPr>
        <w:t>“.</w:t>
      </w:r>
      <w:r w:rsidRPr="002D0ED0">
        <w:rPr>
          <w:rFonts w:ascii="Times New Roman" w:hAnsi="Times New Roman"/>
          <w:lang w:eastAsia="en-US"/>
        </w:rPr>
        <w:t xml:space="preserve"> </w:t>
      </w:r>
    </w:p>
    <w:p w:rsidR="001036CA" w:rsidRPr="002D0ED0" w:rsidP="000B642B">
      <w:pPr>
        <w:bidi w:val="0"/>
        <w:jc w:val="both"/>
        <w:rPr>
          <w:rFonts w:ascii="Times New Roman" w:hAnsi="Times New Roman"/>
          <w:lang w:eastAsia="en-US"/>
        </w:rPr>
      </w:pPr>
    </w:p>
    <w:p w:rsidR="001036CA"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56 ods. 1 prvej vete sa za slová „železničnej infraštruktúry“ vkladajú slová „a servisných zariadení“. </w:t>
      </w:r>
    </w:p>
    <w:p w:rsidR="000B642B" w:rsidRPr="002D0ED0" w:rsidP="00E20DDE">
      <w:pPr>
        <w:bidi w:val="0"/>
        <w:rPr>
          <w:rFonts w:ascii="Times New Roman" w:hAnsi="Times New Roman"/>
          <w:lang w:eastAsia="en-US"/>
        </w:rPr>
      </w:pPr>
    </w:p>
    <w:p w:rsidR="00F835FF"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V § 56 odsek</w:t>
      </w:r>
      <w:r w:rsidRPr="002D0ED0" w:rsidR="00D2057B">
        <w:rPr>
          <w:rFonts w:ascii="Times New Roman" w:hAnsi="Times New Roman"/>
          <w:lang w:eastAsia="en-US"/>
        </w:rPr>
        <w:t xml:space="preserve"> 2 </w:t>
      </w:r>
      <w:r w:rsidRPr="002D0ED0" w:rsidR="00D17BB8">
        <w:rPr>
          <w:rFonts w:ascii="Times New Roman" w:hAnsi="Times New Roman"/>
          <w:lang w:eastAsia="en-US"/>
        </w:rPr>
        <w:t xml:space="preserve">znie: </w:t>
      </w:r>
    </w:p>
    <w:p w:rsidR="000B642B" w:rsidRPr="002D0ED0" w:rsidP="00973E11">
      <w:pPr>
        <w:bidi w:val="0"/>
        <w:ind w:left="426"/>
        <w:jc w:val="both"/>
        <w:rPr>
          <w:rFonts w:ascii="Times New Roman" w:hAnsi="Times New Roman"/>
          <w:lang w:eastAsia="en-US"/>
        </w:rPr>
      </w:pPr>
      <w:r w:rsidRPr="002D0ED0" w:rsidR="00D17BB8">
        <w:rPr>
          <w:rFonts w:ascii="Times New Roman" w:hAnsi="Times New Roman"/>
          <w:lang w:eastAsia="en-US"/>
        </w:rPr>
        <w:t>„</w:t>
      </w:r>
      <w:r w:rsidRPr="002D0ED0" w:rsidR="00F835FF">
        <w:rPr>
          <w:rFonts w:ascii="Times New Roman" w:hAnsi="Times New Roman"/>
          <w:lang w:eastAsia="en-US"/>
        </w:rPr>
        <w:t xml:space="preserve">(2) Manažér infraštruktúry musí byť pri zachovaní požiadaviek na bezpečnosť a údržbu železničnej infraštruktúry a servisných zariadení a na zvyšovanie kvality poskytovaných </w:t>
      </w:r>
      <w:r w:rsidRPr="002D0ED0" w:rsidR="00DB1665">
        <w:rPr>
          <w:rFonts w:ascii="Times New Roman" w:hAnsi="Times New Roman"/>
          <w:lang w:eastAsia="en-US"/>
        </w:rPr>
        <w:t>služieb motivovaný na znižovaní</w:t>
      </w:r>
      <w:r w:rsidRPr="002D0ED0" w:rsidR="00F835FF">
        <w:rPr>
          <w:rFonts w:ascii="Times New Roman" w:hAnsi="Times New Roman"/>
          <w:lang w:eastAsia="en-US"/>
        </w:rPr>
        <w:t xml:space="preserve"> nákladov spojených s poskytovaním kapacity </w:t>
      </w:r>
      <w:r w:rsidRPr="002D0ED0" w:rsidR="00540269">
        <w:rPr>
          <w:rFonts w:ascii="Times New Roman" w:hAnsi="Times New Roman"/>
          <w:lang w:eastAsia="en-US"/>
        </w:rPr>
        <w:t xml:space="preserve">železničnej </w:t>
      </w:r>
      <w:r w:rsidRPr="002D0ED0" w:rsidR="00F835FF">
        <w:rPr>
          <w:rFonts w:ascii="Times New Roman" w:hAnsi="Times New Roman"/>
          <w:lang w:eastAsia="en-US"/>
        </w:rPr>
        <w:t xml:space="preserve">infraštruktúry a servisných zariadení podľa prílohy č. 13 časti B druhého bodu pri dodržaní úrovne úhrad za používanie železničnej infraštruktúry a týchto servisných zariadení. </w:t>
      </w:r>
      <w:r w:rsidRPr="002D0ED0" w:rsidR="00D17BB8">
        <w:rPr>
          <w:rFonts w:ascii="Times New Roman" w:hAnsi="Times New Roman"/>
          <w:lang w:eastAsia="en-US"/>
        </w:rPr>
        <w:t>Na tento účel sa mu môžu poskytnúť na obdobie najmenej piatich rokov a najviac 15 rokov na základe zmluvy s vlastníkom železničnej infraštruktúry</w:t>
      </w:r>
      <w:r w:rsidRPr="002D0ED0" w:rsidR="006E367F">
        <w:rPr>
          <w:rFonts w:ascii="Times New Roman" w:hAnsi="Times New Roman"/>
          <w:lang w:eastAsia="en-US"/>
        </w:rPr>
        <w:t xml:space="preserve"> </w:t>
      </w:r>
      <w:r w:rsidRPr="002D0ED0" w:rsidR="00D17BB8">
        <w:rPr>
          <w:rFonts w:ascii="Times New Roman" w:hAnsi="Times New Roman"/>
          <w:lang w:eastAsia="en-US"/>
        </w:rPr>
        <w:t>finančné prostriedky zo štátneho rozpočtu, alebo regulačný orgán zavedie na základe analýzy možného zníženia nákladov vhodné regulačné opatrenia s určením primeraných oprávnení manažéra infraštruktúry.</w:t>
      </w:r>
      <w:r w:rsidRPr="002D0ED0" w:rsidR="00F5764B">
        <w:rPr>
          <w:rFonts w:ascii="Times New Roman" w:hAnsi="Times New Roman"/>
          <w:lang w:eastAsia="en-US"/>
        </w:rPr>
        <w:t>“</w:t>
      </w:r>
      <w:r w:rsidRPr="002D0ED0" w:rsidR="00D2057B">
        <w:rPr>
          <w:rFonts w:ascii="Times New Roman" w:hAnsi="Times New Roman"/>
          <w:lang w:eastAsia="en-US"/>
        </w:rPr>
        <w:t xml:space="preserve">. </w:t>
      </w:r>
    </w:p>
    <w:p w:rsidR="004E226C" w:rsidRPr="002D0ED0" w:rsidP="00E20DDE">
      <w:pPr>
        <w:bidi w:val="0"/>
        <w:rPr>
          <w:rFonts w:ascii="Times New Roman" w:hAnsi="Times New Roman"/>
          <w:lang w:eastAsia="en-US"/>
        </w:rPr>
      </w:pPr>
    </w:p>
    <w:p w:rsidR="00817E26"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V § 56 sa za odsek 2 vklad</w:t>
      </w:r>
      <w:r w:rsidRPr="002D0ED0" w:rsidR="00A835D7">
        <w:rPr>
          <w:rFonts w:ascii="Times New Roman" w:hAnsi="Times New Roman"/>
          <w:lang w:eastAsia="en-US"/>
        </w:rPr>
        <w:t>ajú</w:t>
      </w:r>
      <w:r w:rsidRPr="002D0ED0">
        <w:rPr>
          <w:rFonts w:ascii="Times New Roman" w:hAnsi="Times New Roman"/>
          <w:lang w:eastAsia="en-US"/>
        </w:rPr>
        <w:t xml:space="preserve"> nov</w:t>
      </w:r>
      <w:r w:rsidRPr="002D0ED0" w:rsidR="00A835D7">
        <w:rPr>
          <w:rFonts w:ascii="Times New Roman" w:hAnsi="Times New Roman"/>
          <w:lang w:eastAsia="en-US"/>
        </w:rPr>
        <w:t>é</w:t>
      </w:r>
      <w:r w:rsidRPr="002D0ED0">
        <w:rPr>
          <w:rFonts w:ascii="Times New Roman" w:hAnsi="Times New Roman"/>
          <w:lang w:eastAsia="en-US"/>
        </w:rPr>
        <w:t xml:space="preserve"> odsek</w:t>
      </w:r>
      <w:r w:rsidRPr="002D0ED0" w:rsidR="00A835D7">
        <w:rPr>
          <w:rFonts w:ascii="Times New Roman" w:hAnsi="Times New Roman"/>
          <w:lang w:eastAsia="en-US"/>
        </w:rPr>
        <w:t>y</w:t>
      </w:r>
      <w:r w:rsidRPr="002D0ED0">
        <w:rPr>
          <w:rFonts w:ascii="Times New Roman" w:hAnsi="Times New Roman"/>
          <w:lang w:eastAsia="en-US"/>
        </w:rPr>
        <w:t xml:space="preserve"> 3</w:t>
      </w:r>
      <w:r w:rsidRPr="002D0ED0" w:rsidR="00A835D7">
        <w:rPr>
          <w:rFonts w:ascii="Times New Roman" w:hAnsi="Times New Roman"/>
          <w:lang w:eastAsia="en-US"/>
        </w:rPr>
        <w:t xml:space="preserve"> a 4, ktoré</w:t>
      </w:r>
      <w:r w:rsidRPr="002D0ED0">
        <w:rPr>
          <w:rFonts w:ascii="Times New Roman" w:hAnsi="Times New Roman"/>
          <w:lang w:eastAsia="en-US"/>
        </w:rPr>
        <w:t xml:space="preserve"> zne</w:t>
      </w:r>
      <w:r w:rsidRPr="002D0ED0" w:rsidR="00A835D7">
        <w:rPr>
          <w:rFonts w:ascii="Times New Roman" w:hAnsi="Times New Roman"/>
          <w:lang w:eastAsia="en-US"/>
        </w:rPr>
        <w:t>jú</w:t>
      </w:r>
      <w:r w:rsidRPr="002D0ED0">
        <w:rPr>
          <w:rFonts w:ascii="Times New Roman" w:hAnsi="Times New Roman"/>
          <w:lang w:eastAsia="en-US"/>
        </w:rPr>
        <w:t>:</w:t>
      </w:r>
    </w:p>
    <w:p w:rsidR="006C3DF5" w:rsidRPr="002D0ED0" w:rsidP="00284737">
      <w:pPr>
        <w:pStyle w:val="Default"/>
        <w:bidi w:val="0"/>
        <w:ind w:left="426"/>
        <w:jc w:val="both"/>
        <w:rPr>
          <w:rFonts w:hint="default"/>
          <w:color w:val="auto"/>
        </w:rPr>
      </w:pPr>
      <w:r w:rsidRPr="002D0ED0">
        <w:rPr>
          <w:rFonts w:hint="default"/>
          <w:color w:val="auto"/>
        </w:rPr>
        <w:t>„</w:t>
      </w:r>
      <w:r w:rsidRPr="002D0ED0">
        <w:rPr>
          <w:rFonts w:hint="default"/>
          <w:color w:val="auto"/>
        </w:rPr>
        <w:t>(3) Zmluva s vlastní</w:t>
      </w:r>
      <w:r w:rsidRPr="002D0ED0">
        <w:rPr>
          <w:rFonts w:hint="default"/>
          <w:color w:val="auto"/>
        </w:rPr>
        <w:t>kom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 má</w:t>
      </w:r>
      <w:r w:rsidRPr="002D0ED0">
        <w:rPr>
          <w:rFonts w:hint="default"/>
          <w:color w:val="auto"/>
        </w:rPr>
        <w:t xml:space="preserve"> pí</w:t>
      </w:r>
      <w:r w:rsidRPr="002D0ED0">
        <w:rPr>
          <w:rFonts w:hint="default"/>
          <w:color w:val="auto"/>
        </w:rPr>
        <w:t>somnú</w:t>
      </w:r>
      <w:r w:rsidRPr="002D0ED0">
        <w:rPr>
          <w:rFonts w:hint="default"/>
          <w:color w:val="auto"/>
        </w:rPr>
        <w:t xml:space="preserve"> formu a obsahuje najmä</w:t>
      </w:r>
      <w:r w:rsidRPr="002D0ED0">
        <w:rPr>
          <w:rFonts w:hint="default"/>
          <w:color w:val="auto"/>
        </w:rPr>
        <w:t xml:space="preserve"> </w:t>
      </w:r>
    </w:p>
    <w:p w:rsidR="006C3DF5" w:rsidRPr="002D0ED0" w:rsidP="00380DB7">
      <w:pPr>
        <w:pStyle w:val="ListParagraph"/>
        <w:bidi w:val="0"/>
        <w:ind w:left="567" w:firstLine="284"/>
        <w:jc w:val="both"/>
        <w:rPr>
          <w:rFonts w:ascii="Times New Roman" w:hAnsi="Times New Roman"/>
        </w:rPr>
      </w:pPr>
      <w:r w:rsidRPr="002D0ED0">
        <w:rPr>
          <w:rFonts w:ascii="Times New Roman" w:hAnsi="Times New Roman"/>
        </w:rPr>
        <w:t xml:space="preserve">a) vymedzenie </w:t>
      </w:r>
      <w:r w:rsidR="00846577">
        <w:rPr>
          <w:rFonts w:ascii="Times New Roman" w:hAnsi="Times New Roman"/>
        </w:rPr>
        <w:t>predmetu zmluvy</w:t>
      </w:r>
      <w:r w:rsidRPr="002D0ED0">
        <w:rPr>
          <w:rFonts w:ascii="Times New Roman" w:hAnsi="Times New Roman"/>
        </w:rPr>
        <w:t xml:space="preserve"> a </w:t>
      </w:r>
      <w:r w:rsidRPr="002D0ED0" w:rsidR="00846577">
        <w:rPr>
          <w:rFonts w:ascii="Times New Roman" w:hAnsi="Times New Roman"/>
        </w:rPr>
        <w:t xml:space="preserve">rozsahu </w:t>
      </w:r>
      <w:r w:rsidRPr="002D0ED0">
        <w:rPr>
          <w:rFonts w:ascii="Times New Roman" w:hAnsi="Times New Roman"/>
        </w:rPr>
        <w:t>železničnej infraštruktúry a servisných zariadení,</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b) podmienky prevá</w:t>
      </w:r>
      <w:r w:rsidRPr="002D0ED0">
        <w:rPr>
          <w:rFonts w:hint="default"/>
          <w:color w:val="auto"/>
        </w:rPr>
        <w:t>dzkovania ž</w:t>
      </w:r>
      <w:r w:rsidRPr="002D0ED0">
        <w:rPr>
          <w:rFonts w:hint="default"/>
          <w:color w:val="auto"/>
        </w:rPr>
        <w:t>eleznič</w:t>
      </w:r>
      <w:r w:rsidRPr="002D0ED0">
        <w:rPr>
          <w:rFonts w:hint="default"/>
          <w:color w:val="auto"/>
        </w:rPr>
        <w:t>nej in</w:t>
      </w:r>
      <w:r w:rsidRPr="002D0ED0">
        <w:rPr>
          <w:rFonts w:hint="default"/>
          <w:color w:val="auto"/>
        </w:rPr>
        <w:t>fraš</w:t>
      </w:r>
      <w:r w:rsidRPr="002D0ED0">
        <w:rPr>
          <w:rFonts w:hint="default"/>
          <w:color w:val="auto"/>
        </w:rPr>
        <w:t>truktú</w:t>
      </w:r>
      <w:r w:rsidRPr="002D0ED0">
        <w:rPr>
          <w:rFonts w:hint="default"/>
          <w:color w:val="auto"/>
        </w:rPr>
        <w:t xml:space="preserve">ry </w:t>
      </w:r>
      <w:r w:rsidRPr="002D0ED0" w:rsidR="00525AF5">
        <w:rPr>
          <w:rFonts w:hint="default"/>
          <w:color w:val="auto"/>
        </w:rPr>
        <w:t>a servisný</w:t>
      </w:r>
      <w:r w:rsidRPr="002D0ED0" w:rsidR="00525AF5">
        <w:rPr>
          <w:rFonts w:hint="default"/>
          <w:color w:val="auto"/>
        </w:rPr>
        <w:t>ch zariadení</w:t>
      </w:r>
      <w:r w:rsidR="00525AF5">
        <w:rPr>
          <w:color w:val="auto"/>
        </w:rPr>
        <w:t xml:space="preserve"> </w:t>
      </w:r>
      <w:r w:rsidRPr="002D0ED0">
        <w:rPr>
          <w:rFonts w:hint="default"/>
          <w:color w:val="auto"/>
        </w:rPr>
        <w:t>vrá</w:t>
      </w:r>
      <w:r w:rsidRPr="002D0ED0">
        <w:rPr>
          <w:rFonts w:hint="default"/>
          <w:color w:val="auto"/>
        </w:rPr>
        <w:t>tane ú</w:t>
      </w:r>
      <w:r w:rsidRPr="002D0ED0">
        <w:rPr>
          <w:rFonts w:hint="default"/>
          <w:color w:val="auto"/>
        </w:rPr>
        <w:t>drž</w:t>
      </w:r>
      <w:r w:rsidRPr="002D0ED0">
        <w:rPr>
          <w:rFonts w:hint="default"/>
          <w:color w:val="auto"/>
        </w:rPr>
        <w:t>by a obnovy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w:t>
      </w:r>
      <w:r w:rsidR="00525AF5">
        <w:rPr>
          <w:color w:val="auto"/>
        </w:rPr>
        <w:t xml:space="preserve"> </w:t>
      </w:r>
      <w:r w:rsidRPr="002D0ED0" w:rsidR="00525AF5">
        <w:rPr>
          <w:rFonts w:hint="default"/>
          <w:color w:val="auto"/>
        </w:rPr>
        <w:t>a servisný</w:t>
      </w:r>
      <w:r w:rsidRPr="002D0ED0" w:rsidR="00525AF5">
        <w:rPr>
          <w:rFonts w:hint="default"/>
          <w:color w:val="auto"/>
        </w:rPr>
        <w:t>ch zariadení</w:t>
      </w:r>
      <w:r w:rsidR="00525AF5">
        <w:rPr>
          <w:rFonts w:hint="default"/>
          <w:color w:val="auto"/>
        </w:rPr>
        <w:t>, ktoré</w:t>
      </w:r>
      <w:r w:rsidR="00525AF5">
        <w:rPr>
          <w:rFonts w:hint="default"/>
          <w:color w:val="auto"/>
        </w:rPr>
        <w:t xml:space="preserve"> sú</w:t>
      </w:r>
      <w:r w:rsidRPr="002D0ED0">
        <w:rPr>
          <w:rFonts w:hint="default"/>
          <w:color w:val="auto"/>
        </w:rPr>
        <w:t xml:space="preserve"> už</w:t>
      </w:r>
      <w:r w:rsidRPr="002D0ED0">
        <w:rPr>
          <w:rFonts w:hint="default"/>
          <w:color w:val="auto"/>
        </w:rPr>
        <w:t xml:space="preserve"> v </w:t>
      </w:r>
      <w:r w:rsidRPr="002D0ED0">
        <w:rPr>
          <w:rFonts w:hint="default"/>
          <w:color w:val="auto"/>
        </w:rPr>
        <w:t>prevá</w:t>
      </w:r>
      <w:r w:rsidRPr="002D0ED0">
        <w:rPr>
          <w:rFonts w:hint="default"/>
          <w:color w:val="auto"/>
        </w:rPr>
        <w:t xml:space="preserve">dzke, </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c) výš</w:t>
      </w:r>
      <w:r w:rsidRPr="002D0ED0">
        <w:rPr>
          <w:rFonts w:hint="default"/>
          <w:color w:val="auto"/>
        </w:rPr>
        <w:t>ku ú</w:t>
      </w:r>
      <w:r w:rsidRPr="002D0ED0">
        <w:rPr>
          <w:rFonts w:hint="default"/>
          <w:color w:val="auto"/>
        </w:rPr>
        <w:t>hrady podľ</w:t>
      </w:r>
      <w:r w:rsidRPr="002D0ED0">
        <w:rPr>
          <w:rFonts w:hint="default"/>
          <w:color w:val="auto"/>
        </w:rPr>
        <w:t>a ods</w:t>
      </w:r>
      <w:r w:rsidR="00846577">
        <w:rPr>
          <w:color w:val="auto"/>
        </w:rPr>
        <w:t xml:space="preserve">eku </w:t>
      </w:r>
      <w:r w:rsidRPr="002D0ED0">
        <w:rPr>
          <w:rFonts w:hint="default"/>
          <w:color w:val="auto"/>
        </w:rPr>
        <w:t>6, spô</w:t>
      </w:r>
      <w:r w:rsidRPr="002D0ED0">
        <w:rPr>
          <w:rFonts w:hint="default"/>
          <w:color w:val="auto"/>
        </w:rPr>
        <w:t>sob a podmienky jej poskytnutia a </w:t>
      </w:r>
      <w:r w:rsidRPr="002D0ED0">
        <w:rPr>
          <w:rFonts w:hint="default"/>
          <w:color w:val="auto"/>
        </w:rPr>
        <w:t>použ</w:t>
      </w:r>
      <w:r w:rsidRPr="002D0ED0">
        <w:rPr>
          <w:rFonts w:hint="default"/>
          <w:color w:val="auto"/>
        </w:rPr>
        <w:t>itia,</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d) výš</w:t>
      </w:r>
      <w:r w:rsidRPr="002D0ED0">
        <w:rPr>
          <w:rFonts w:hint="default"/>
          <w:color w:val="auto"/>
        </w:rPr>
        <w:t>ku ostatný</w:t>
      </w:r>
      <w:r w:rsidRPr="002D0ED0">
        <w:rPr>
          <w:rFonts w:hint="default"/>
          <w:color w:val="auto"/>
        </w:rPr>
        <w:t>ch finanč</w:t>
      </w:r>
      <w:r w:rsidRPr="002D0ED0">
        <w:rPr>
          <w:rFonts w:hint="default"/>
          <w:color w:val="auto"/>
        </w:rPr>
        <w:t>ný</w:t>
      </w:r>
      <w:r w:rsidRPr="002D0ED0">
        <w:rPr>
          <w:rFonts w:hint="default"/>
          <w:color w:val="auto"/>
        </w:rPr>
        <w:t>ch pr</w:t>
      </w:r>
      <w:r w:rsidRPr="002D0ED0">
        <w:rPr>
          <w:rFonts w:hint="default"/>
          <w:color w:val="auto"/>
        </w:rPr>
        <w:t>ostriedkov na zabezpeč</w:t>
      </w:r>
      <w:r w:rsidRPr="002D0ED0">
        <w:rPr>
          <w:rFonts w:hint="default"/>
          <w:color w:val="auto"/>
        </w:rPr>
        <w:t>enie prevá</w:t>
      </w:r>
      <w:r w:rsidRPr="002D0ED0">
        <w:rPr>
          <w:rFonts w:hint="default"/>
          <w:color w:val="auto"/>
        </w:rPr>
        <w:t>dzky, ú</w:t>
      </w:r>
      <w:r w:rsidRPr="002D0ED0">
        <w:rPr>
          <w:rFonts w:hint="default"/>
          <w:color w:val="auto"/>
        </w:rPr>
        <w:t>drž</w:t>
      </w:r>
      <w:r w:rsidRPr="002D0ED0">
        <w:rPr>
          <w:rFonts w:hint="default"/>
          <w:color w:val="auto"/>
        </w:rPr>
        <w:t>by a </w:t>
      </w:r>
      <w:r w:rsidRPr="002D0ED0">
        <w:rPr>
          <w:rFonts w:hint="default"/>
          <w:color w:val="auto"/>
        </w:rPr>
        <w:t>obnovy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w:t>
      </w:r>
      <w:r w:rsidR="00261C15">
        <w:rPr>
          <w:color w:val="auto"/>
        </w:rPr>
        <w:t xml:space="preserve"> </w:t>
      </w:r>
      <w:r w:rsidRPr="002D0ED0" w:rsidR="009A45C6">
        <w:rPr>
          <w:color w:val="auto"/>
        </w:rPr>
        <w:t>a </w:t>
      </w:r>
      <w:r w:rsidRPr="002D0ED0" w:rsidR="009A45C6">
        <w:rPr>
          <w:rFonts w:hint="default"/>
          <w:color w:val="auto"/>
        </w:rPr>
        <w:t>servisný</w:t>
      </w:r>
      <w:r w:rsidRPr="002D0ED0" w:rsidR="009A45C6">
        <w:rPr>
          <w:rFonts w:hint="default"/>
          <w:color w:val="auto"/>
        </w:rPr>
        <w:t>ch zariadení</w:t>
      </w:r>
      <w:r w:rsidRPr="002D0ED0">
        <w:rPr>
          <w:rFonts w:hint="default"/>
          <w:color w:val="auto"/>
        </w:rPr>
        <w:t>, na vykoná</w:t>
      </w:r>
      <w:r w:rsidRPr="002D0ED0">
        <w:rPr>
          <w:rFonts w:hint="default"/>
          <w:color w:val="auto"/>
        </w:rPr>
        <w:t>vanie nedokonč</w:t>
      </w:r>
      <w:r w:rsidRPr="002D0ED0">
        <w:rPr>
          <w:rFonts w:hint="default"/>
          <w:color w:val="auto"/>
        </w:rPr>
        <w:t>enej ú</w:t>
      </w:r>
      <w:r w:rsidRPr="002D0ED0">
        <w:rPr>
          <w:rFonts w:hint="default"/>
          <w:color w:val="auto"/>
        </w:rPr>
        <w:t>drž</w:t>
      </w:r>
      <w:r w:rsidRPr="002D0ED0">
        <w:rPr>
          <w:rFonts w:hint="default"/>
          <w:color w:val="auto"/>
        </w:rPr>
        <w:t>by a </w:t>
      </w:r>
      <w:r w:rsidRPr="002D0ED0">
        <w:rPr>
          <w:rFonts w:hint="default"/>
          <w:color w:val="auto"/>
        </w:rPr>
        <w:t>obnovy, na zabezpeč</w:t>
      </w:r>
      <w:r w:rsidRPr="002D0ED0">
        <w:rPr>
          <w:rFonts w:hint="default"/>
          <w:color w:val="auto"/>
        </w:rPr>
        <w:t>enie plnenia povinností</w:t>
      </w:r>
      <w:r w:rsidRPr="002D0ED0">
        <w:rPr>
          <w:rFonts w:hint="default"/>
          <w:color w:val="auto"/>
        </w:rPr>
        <w:t xml:space="preserve"> vyplý</w:t>
      </w:r>
      <w:r w:rsidRPr="002D0ED0">
        <w:rPr>
          <w:rFonts w:hint="default"/>
          <w:color w:val="auto"/>
        </w:rPr>
        <w:t>vajú</w:t>
      </w:r>
      <w:r w:rsidRPr="002D0ED0">
        <w:rPr>
          <w:rFonts w:hint="default"/>
          <w:color w:val="auto"/>
        </w:rPr>
        <w:t>cich manažé</w:t>
      </w:r>
      <w:r w:rsidRPr="002D0ED0">
        <w:rPr>
          <w:rFonts w:hint="default"/>
          <w:color w:val="auto"/>
        </w:rPr>
        <w:t>rovi infraš</w:t>
      </w:r>
      <w:r w:rsidRPr="002D0ED0">
        <w:rPr>
          <w:rFonts w:hint="default"/>
          <w:color w:val="auto"/>
        </w:rPr>
        <w:t>truktú</w:t>
      </w:r>
      <w:r w:rsidRPr="002D0ED0">
        <w:rPr>
          <w:rFonts w:hint="default"/>
          <w:color w:val="auto"/>
        </w:rPr>
        <w:t>ry zo vš</w:t>
      </w:r>
      <w:r w:rsidRPr="002D0ED0">
        <w:rPr>
          <w:rFonts w:hint="default"/>
          <w:color w:val="auto"/>
        </w:rPr>
        <w:t>eobecne zá</w:t>
      </w:r>
      <w:r w:rsidRPr="002D0ED0">
        <w:rPr>
          <w:rFonts w:hint="default"/>
          <w:color w:val="auto"/>
        </w:rPr>
        <w:t>vä</w:t>
      </w:r>
      <w:r w:rsidRPr="002D0ED0">
        <w:rPr>
          <w:rFonts w:hint="default"/>
          <w:color w:val="auto"/>
        </w:rPr>
        <w:t>zný</w:t>
      </w:r>
      <w:r w:rsidRPr="002D0ED0">
        <w:rPr>
          <w:rFonts w:hint="default"/>
          <w:color w:val="auto"/>
        </w:rPr>
        <w:t>ch prá</w:t>
      </w:r>
      <w:r w:rsidRPr="002D0ED0">
        <w:rPr>
          <w:rFonts w:hint="default"/>
          <w:color w:val="auto"/>
        </w:rPr>
        <w:t>vnych</w:t>
      </w:r>
      <w:r w:rsidRPr="002D0ED0">
        <w:rPr>
          <w:rFonts w:hint="default"/>
          <w:color w:val="auto"/>
        </w:rPr>
        <w:t xml:space="preserve"> predpisov,</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e) ciele zamerané</w:t>
      </w:r>
      <w:r w:rsidRPr="002D0ED0">
        <w:rPr>
          <w:rFonts w:hint="default"/>
          <w:color w:val="auto"/>
        </w:rPr>
        <w:t xml:space="preserve"> na použí</w:t>
      </w:r>
      <w:r w:rsidRPr="002D0ED0">
        <w:rPr>
          <w:rFonts w:hint="default"/>
          <w:color w:val="auto"/>
        </w:rPr>
        <w:t>vateľ</w:t>
      </w:r>
      <w:r w:rsidRPr="002D0ED0">
        <w:rPr>
          <w:rFonts w:hint="default"/>
          <w:color w:val="auto"/>
        </w:rPr>
        <w:t>a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 a krité</w:t>
      </w:r>
      <w:r w:rsidRPr="002D0ED0">
        <w:rPr>
          <w:rFonts w:hint="default"/>
          <w:color w:val="auto"/>
        </w:rPr>
        <w:t>riá</w:t>
      </w:r>
      <w:r w:rsidRPr="002D0ED0">
        <w:rPr>
          <w:rFonts w:hint="default"/>
          <w:color w:val="auto"/>
        </w:rPr>
        <w:t xml:space="preserve"> kvality vzť</w:t>
      </w:r>
      <w:r w:rsidRPr="002D0ED0">
        <w:rPr>
          <w:rFonts w:hint="default"/>
          <w:color w:val="auto"/>
        </w:rPr>
        <w:t>ahujú</w:t>
      </w:r>
      <w:r w:rsidRPr="002D0ED0">
        <w:rPr>
          <w:rFonts w:hint="default"/>
          <w:color w:val="auto"/>
        </w:rPr>
        <w:t>ce sa na vý</w:t>
      </w:r>
      <w:r w:rsidRPr="002D0ED0">
        <w:rPr>
          <w:rFonts w:hint="default"/>
          <w:color w:val="auto"/>
        </w:rPr>
        <w:t>kon vlaku, najmä</w:t>
      </w:r>
      <w:r w:rsidRPr="002D0ED0">
        <w:rPr>
          <w:rFonts w:hint="default"/>
          <w:color w:val="auto"/>
        </w:rPr>
        <w:t xml:space="preserve"> pokiaľ</w:t>
      </w:r>
      <w:r w:rsidRPr="002D0ED0">
        <w:rPr>
          <w:rFonts w:hint="default"/>
          <w:color w:val="auto"/>
        </w:rPr>
        <w:t xml:space="preserve"> ide o trať</w:t>
      </w:r>
      <w:r w:rsidRPr="002D0ED0">
        <w:rPr>
          <w:rFonts w:hint="default"/>
          <w:color w:val="auto"/>
        </w:rPr>
        <w:t>ovú</w:t>
      </w:r>
      <w:r w:rsidRPr="002D0ED0">
        <w:rPr>
          <w:rFonts w:hint="default"/>
          <w:color w:val="auto"/>
        </w:rPr>
        <w:t xml:space="preserve"> rý</w:t>
      </w:r>
      <w:r w:rsidRPr="002D0ED0">
        <w:rPr>
          <w:rFonts w:hint="default"/>
          <w:color w:val="auto"/>
        </w:rPr>
        <w:t>chlosť</w:t>
      </w:r>
      <w:r w:rsidRPr="002D0ED0">
        <w:rPr>
          <w:rFonts w:hint="default"/>
          <w:color w:val="auto"/>
        </w:rPr>
        <w:t xml:space="preserve"> a spoľ</w:t>
      </w:r>
      <w:r w:rsidRPr="002D0ED0">
        <w:rPr>
          <w:rFonts w:hint="default"/>
          <w:color w:val="auto"/>
        </w:rPr>
        <w:t>ahlivosť</w:t>
      </w:r>
      <w:r w:rsidRPr="002D0ED0">
        <w:rPr>
          <w:rFonts w:hint="default"/>
          <w:color w:val="auto"/>
        </w:rPr>
        <w:t>, spokojnosť</w:t>
      </w:r>
      <w:r w:rsidRPr="002D0ED0">
        <w:rPr>
          <w:rFonts w:hint="default"/>
          <w:color w:val="auto"/>
        </w:rPr>
        <w:t xml:space="preserve"> zá</w:t>
      </w:r>
      <w:r w:rsidRPr="002D0ED0">
        <w:rPr>
          <w:rFonts w:hint="default"/>
          <w:color w:val="auto"/>
        </w:rPr>
        <w:t>kazní</w:t>
      </w:r>
      <w:r w:rsidRPr="002D0ED0">
        <w:rPr>
          <w:rFonts w:hint="default"/>
          <w:color w:val="auto"/>
        </w:rPr>
        <w:t>ka, kapacitu ž</w:t>
      </w:r>
      <w:r w:rsidRPr="002D0ED0">
        <w:rPr>
          <w:rFonts w:hint="default"/>
          <w:color w:val="auto"/>
        </w:rPr>
        <w:t>eleznič</w:t>
      </w:r>
      <w:r w:rsidRPr="002D0ED0">
        <w:rPr>
          <w:rFonts w:hint="default"/>
          <w:color w:val="auto"/>
        </w:rPr>
        <w:t>nej siete, sprá</w:t>
      </w:r>
      <w:r w:rsidRPr="002D0ED0">
        <w:rPr>
          <w:rFonts w:hint="default"/>
          <w:color w:val="auto"/>
        </w:rPr>
        <w:t>vu aktí</w:t>
      </w:r>
      <w:r w:rsidRPr="002D0ED0">
        <w:rPr>
          <w:rFonts w:hint="default"/>
          <w:color w:val="auto"/>
        </w:rPr>
        <w:t>v, rozsah č</w:t>
      </w:r>
      <w:r w:rsidRPr="002D0ED0">
        <w:rPr>
          <w:rFonts w:hint="default"/>
          <w:color w:val="auto"/>
        </w:rPr>
        <w:t>inností</w:t>
      </w:r>
      <w:r w:rsidRPr="002D0ED0">
        <w:rPr>
          <w:rFonts w:hint="default"/>
          <w:color w:val="auto"/>
        </w:rPr>
        <w:t>, ú</w:t>
      </w:r>
      <w:r w:rsidRPr="002D0ED0">
        <w:rPr>
          <w:rFonts w:hint="default"/>
          <w:color w:val="auto"/>
        </w:rPr>
        <w:t>roveň</w:t>
      </w:r>
      <w:r w:rsidRPr="002D0ED0">
        <w:rPr>
          <w:rFonts w:hint="default"/>
          <w:color w:val="auto"/>
        </w:rPr>
        <w:t xml:space="preserve"> bezpeč</w:t>
      </w:r>
      <w:r w:rsidRPr="002D0ED0">
        <w:rPr>
          <w:rFonts w:hint="default"/>
          <w:color w:val="auto"/>
        </w:rPr>
        <w:t>nosti a ochranu ž</w:t>
      </w:r>
      <w:r w:rsidRPr="002D0ED0">
        <w:rPr>
          <w:rFonts w:hint="default"/>
          <w:color w:val="auto"/>
        </w:rPr>
        <w:t>ivotné</w:t>
      </w:r>
      <w:r w:rsidRPr="002D0ED0">
        <w:rPr>
          <w:rFonts w:hint="default"/>
          <w:color w:val="auto"/>
        </w:rPr>
        <w:t xml:space="preserve">ho prostredia, </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f) rozsah nedokonč</w:t>
      </w:r>
      <w:r w:rsidRPr="002D0ED0">
        <w:rPr>
          <w:rFonts w:hint="default"/>
          <w:color w:val="auto"/>
        </w:rPr>
        <w:t>enej ú</w:t>
      </w:r>
      <w:r w:rsidRPr="002D0ED0">
        <w:rPr>
          <w:rFonts w:hint="default"/>
          <w:color w:val="auto"/>
        </w:rPr>
        <w:t>drž</w:t>
      </w:r>
      <w:r w:rsidRPr="002D0ED0">
        <w:rPr>
          <w:rFonts w:hint="default"/>
          <w:color w:val="auto"/>
        </w:rPr>
        <w:t>by a </w:t>
      </w:r>
      <w:r w:rsidRPr="002D0ED0">
        <w:rPr>
          <w:rFonts w:hint="default"/>
          <w:color w:val="auto"/>
        </w:rPr>
        <w:t>aktí</w:t>
      </w:r>
      <w:r w:rsidRPr="002D0ED0">
        <w:rPr>
          <w:rFonts w:hint="default"/>
          <w:color w:val="auto"/>
        </w:rPr>
        <w:t>va, ktoré</w:t>
      </w:r>
      <w:r w:rsidRPr="002D0ED0">
        <w:rPr>
          <w:rFonts w:hint="default"/>
          <w:color w:val="auto"/>
        </w:rPr>
        <w:t xml:space="preserve"> sa postupne vyradia z </w:t>
      </w:r>
      <w:r w:rsidRPr="002D0ED0">
        <w:rPr>
          <w:rFonts w:hint="default"/>
          <w:color w:val="auto"/>
        </w:rPr>
        <w:t>použí</w:t>
      </w:r>
      <w:r w:rsidRPr="002D0ED0">
        <w:rPr>
          <w:rFonts w:hint="default"/>
          <w:color w:val="auto"/>
        </w:rPr>
        <w:t>vania,</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g) povinnosti manažé</w:t>
      </w:r>
      <w:r w:rsidRPr="002D0ED0">
        <w:rPr>
          <w:rFonts w:hint="default"/>
          <w:color w:val="auto"/>
        </w:rPr>
        <w:t>ra infraš</w:t>
      </w:r>
      <w:r w:rsidRPr="002D0ED0">
        <w:rPr>
          <w:rFonts w:hint="default"/>
          <w:color w:val="auto"/>
        </w:rPr>
        <w:t>truktú</w:t>
      </w:r>
      <w:r w:rsidRPr="002D0ED0">
        <w:rPr>
          <w:rFonts w:hint="default"/>
          <w:color w:val="auto"/>
        </w:rPr>
        <w:t>ry v </w:t>
      </w:r>
      <w:r w:rsidRPr="002D0ED0">
        <w:rPr>
          <w:rFonts w:hint="default"/>
          <w:color w:val="auto"/>
        </w:rPr>
        <w:t>sú</w:t>
      </w:r>
      <w:r w:rsidRPr="002D0ED0">
        <w:rPr>
          <w:rFonts w:hint="default"/>
          <w:color w:val="auto"/>
        </w:rPr>
        <w:t>vislosti s </w:t>
      </w:r>
      <w:r w:rsidRPr="002D0ED0">
        <w:rPr>
          <w:rFonts w:hint="default"/>
          <w:color w:val="auto"/>
        </w:rPr>
        <w:t>predkladaní</w:t>
      </w:r>
      <w:r w:rsidRPr="002D0ED0">
        <w:rPr>
          <w:rFonts w:hint="default"/>
          <w:color w:val="auto"/>
        </w:rPr>
        <w:t>m sprá</w:t>
      </w:r>
      <w:r w:rsidRPr="002D0ED0">
        <w:rPr>
          <w:rFonts w:hint="default"/>
          <w:color w:val="auto"/>
        </w:rPr>
        <w:t>v, a to z </w:t>
      </w:r>
      <w:r w:rsidRPr="002D0ED0">
        <w:rPr>
          <w:rFonts w:hint="default"/>
          <w:color w:val="auto"/>
        </w:rPr>
        <w:t>hľ</w:t>
      </w:r>
      <w:r w:rsidRPr="002D0ED0">
        <w:rPr>
          <w:rFonts w:hint="default"/>
          <w:color w:val="auto"/>
        </w:rPr>
        <w:t>adiska ich obsahu a pravidelnost</w:t>
      </w:r>
      <w:r w:rsidRPr="002D0ED0">
        <w:rPr>
          <w:rFonts w:hint="default"/>
          <w:color w:val="auto"/>
        </w:rPr>
        <w:t>i ich predkladania vlastní</w:t>
      </w:r>
      <w:r w:rsidRPr="002D0ED0">
        <w:rPr>
          <w:rFonts w:hint="default"/>
          <w:color w:val="auto"/>
        </w:rPr>
        <w:t>kovi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h) obdobie platnosti zmluvy, ktoré</w:t>
      </w:r>
      <w:r w:rsidRPr="002D0ED0">
        <w:rPr>
          <w:rFonts w:hint="default"/>
          <w:color w:val="auto"/>
        </w:rPr>
        <w:t xml:space="preserve"> musí</w:t>
      </w:r>
      <w:r w:rsidRPr="002D0ED0">
        <w:rPr>
          <w:rFonts w:hint="default"/>
          <w:color w:val="auto"/>
        </w:rPr>
        <w:t xml:space="preserve"> byť</w:t>
      </w:r>
      <w:r w:rsidRPr="002D0ED0">
        <w:rPr>
          <w:rFonts w:hint="default"/>
          <w:color w:val="auto"/>
        </w:rPr>
        <w:t xml:space="preserve"> minimá</w:t>
      </w:r>
      <w:r w:rsidRPr="002D0ED0">
        <w:rPr>
          <w:rFonts w:hint="default"/>
          <w:color w:val="auto"/>
        </w:rPr>
        <w:t>lne päť</w:t>
      </w:r>
      <w:r w:rsidRPr="002D0ED0">
        <w:rPr>
          <w:rFonts w:hint="default"/>
          <w:color w:val="auto"/>
        </w:rPr>
        <w:t xml:space="preserve"> rokov,</w:t>
      </w:r>
    </w:p>
    <w:p w:rsidR="006C3DF5" w:rsidRPr="002D0ED0" w:rsidP="00973E11">
      <w:pPr>
        <w:pStyle w:val="Default"/>
        <w:bidi w:val="0"/>
        <w:ind w:left="567"/>
        <w:jc w:val="both"/>
        <w:rPr>
          <w:color w:val="auto"/>
        </w:rPr>
      </w:pPr>
      <w:r w:rsidR="0040332B">
        <w:rPr>
          <w:color w:val="auto"/>
        </w:rPr>
        <w:t xml:space="preserve">    </w:t>
      </w:r>
      <w:r w:rsidRPr="002D0ED0">
        <w:rPr>
          <w:rFonts w:hint="default"/>
          <w:color w:val="auto"/>
        </w:rPr>
        <w:t>i) regulač</w:t>
      </w:r>
      <w:r w:rsidRPr="002D0ED0">
        <w:rPr>
          <w:rFonts w:hint="default"/>
          <w:color w:val="auto"/>
        </w:rPr>
        <w:t>ný</w:t>
      </w:r>
      <w:r w:rsidRPr="002D0ED0">
        <w:rPr>
          <w:rFonts w:hint="default"/>
          <w:color w:val="auto"/>
        </w:rPr>
        <w:t xml:space="preserve"> rá</w:t>
      </w:r>
      <w:r w:rsidRPr="002D0ED0">
        <w:rPr>
          <w:rFonts w:hint="default"/>
          <w:color w:val="auto"/>
        </w:rPr>
        <w:t>mec a princí</w:t>
      </w:r>
      <w:r w:rsidRPr="002D0ED0">
        <w:rPr>
          <w:rFonts w:hint="default"/>
          <w:color w:val="auto"/>
        </w:rPr>
        <w:t>py spoplatň</w:t>
      </w:r>
      <w:r w:rsidRPr="002D0ED0">
        <w:rPr>
          <w:rFonts w:hint="default"/>
          <w:color w:val="auto"/>
        </w:rPr>
        <w:t>ovania ž</w:t>
      </w:r>
      <w:r w:rsidRPr="002D0ED0">
        <w:rPr>
          <w:rFonts w:hint="default"/>
          <w:color w:val="auto"/>
        </w:rPr>
        <w:t>eleznič</w:t>
      </w:r>
      <w:r w:rsidRPr="002D0ED0">
        <w:rPr>
          <w:rFonts w:hint="default"/>
          <w:color w:val="auto"/>
        </w:rPr>
        <w:t>nej infraš</w:t>
      </w:r>
      <w:r w:rsidRPr="002D0ED0">
        <w:rPr>
          <w:rFonts w:hint="default"/>
          <w:color w:val="auto"/>
        </w:rPr>
        <w:t>truktú</w:t>
      </w:r>
      <w:r w:rsidRPr="002D0ED0">
        <w:rPr>
          <w:rFonts w:hint="default"/>
          <w:color w:val="auto"/>
        </w:rPr>
        <w:t>ry</w:t>
      </w:r>
      <w:r w:rsidRPr="002D0ED0" w:rsidR="009A45C6">
        <w:rPr>
          <w:color w:val="auto"/>
        </w:rPr>
        <w:t xml:space="preserve"> a </w:t>
      </w:r>
      <w:r w:rsidRPr="002D0ED0" w:rsidR="009A45C6">
        <w:rPr>
          <w:rFonts w:hint="default"/>
          <w:color w:val="auto"/>
        </w:rPr>
        <w:t>servisný</w:t>
      </w:r>
      <w:r w:rsidRPr="002D0ED0" w:rsidR="009A45C6">
        <w:rPr>
          <w:rFonts w:hint="default"/>
          <w:color w:val="auto"/>
        </w:rPr>
        <w:t>ch zariadení</w:t>
      </w:r>
      <w:r w:rsidRPr="002D0ED0">
        <w:rPr>
          <w:color w:val="auto"/>
        </w:rPr>
        <w:t>,</w:t>
      </w:r>
    </w:p>
    <w:p w:rsidR="006C3DF5" w:rsidRPr="002D0ED0" w:rsidP="00973E11">
      <w:pPr>
        <w:pStyle w:val="Default"/>
        <w:bidi w:val="0"/>
        <w:ind w:left="567"/>
        <w:jc w:val="both"/>
        <w:rPr>
          <w:rFonts w:hint="default"/>
          <w:color w:val="auto"/>
        </w:rPr>
      </w:pPr>
      <w:r w:rsidR="0040332B">
        <w:rPr>
          <w:color w:val="auto"/>
        </w:rPr>
        <w:t xml:space="preserve">    </w:t>
      </w:r>
      <w:r w:rsidRPr="002D0ED0">
        <w:rPr>
          <w:rFonts w:hint="default"/>
          <w:color w:val="auto"/>
        </w:rPr>
        <w:t>j) pravidlá</w:t>
      </w:r>
      <w:r w:rsidRPr="002D0ED0">
        <w:rPr>
          <w:rFonts w:hint="default"/>
          <w:color w:val="auto"/>
        </w:rPr>
        <w:t xml:space="preserve"> rieš</w:t>
      </w:r>
      <w:r w:rsidRPr="002D0ED0">
        <w:rPr>
          <w:rFonts w:hint="default"/>
          <w:color w:val="auto"/>
        </w:rPr>
        <w:t>enia sit</w:t>
      </w:r>
      <w:r w:rsidRPr="002D0ED0">
        <w:rPr>
          <w:rFonts w:hint="default"/>
          <w:color w:val="auto"/>
        </w:rPr>
        <w:t>uá</w:t>
      </w:r>
      <w:r w:rsidRPr="002D0ED0">
        <w:rPr>
          <w:rFonts w:hint="default"/>
          <w:color w:val="auto"/>
        </w:rPr>
        <w:t>cií</w:t>
      </w:r>
      <w:r w:rsidRPr="002D0ED0">
        <w:rPr>
          <w:rFonts w:hint="default"/>
          <w:color w:val="auto"/>
        </w:rPr>
        <w:t>, v ktorý</w:t>
      </w:r>
      <w:r w:rsidRPr="002D0ED0">
        <w:rPr>
          <w:rFonts w:hint="default"/>
          <w:color w:val="auto"/>
        </w:rPr>
        <w:t>ch dô</w:t>
      </w:r>
      <w:r w:rsidRPr="002D0ED0">
        <w:rPr>
          <w:rFonts w:hint="default"/>
          <w:color w:val="auto"/>
        </w:rPr>
        <w:t>jde k váž</w:t>
      </w:r>
      <w:r w:rsidRPr="002D0ED0">
        <w:rPr>
          <w:rFonts w:hint="default"/>
          <w:color w:val="auto"/>
        </w:rPr>
        <w:t>nym poruchá</w:t>
      </w:r>
      <w:r w:rsidRPr="002D0ED0">
        <w:rPr>
          <w:rFonts w:hint="default"/>
          <w:color w:val="auto"/>
        </w:rPr>
        <w:t>m v</w:t>
      </w:r>
      <w:r w:rsidR="00846577">
        <w:rPr>
          <w:color w:val="auto"/>
        </w:rPr>
        <w:t> </w:t>
      </w:r>
      <w:r w:rsidRPr="002D0ED0">
        <w:rPr>
          <w:rFonts w:hint="default"/>
          <w:color w:val="auto"/>
        </w:rPr>
        <w:t>prevá</w:t>
      </w:r>
      <w:r w:rsidRPr="002D0ED0">
        <w:rPr>
          <w:rFonts w:hint="default"/>
          <w:color w:val="auto"/>
        </w:rPr>
        <w:t>dzke</w:t>
      </w:r>
      <w:r w:rsidR="00846577">
        <w:rPr>
          <w:rFonts w:hint="default"/>
          <w:color w:val="auto"/>
        </w:rPr>
        <w:t xml:space="preserve"> ž</w:t>
      </w:r>
      <w:r w:rsidR="00846577">
        <w:rPr>
          <w:rFonts w:hint="default"/>
          <w:color w:val="auto"/>
        </w:rPr>
        <w:t>eleznič</w:t>
      </w:r>
      <w:r w:rsidR="00846577">
        <w:rPr>
          <w:rFonts w:hint="default"/>
          <w:color w:val="auto"/>
        </w:rPr>
        <w:t>nej infraš</w:t>
      </w:r>
      <w:r w:rsidR="00846577">
        <w:rPr>
          <w:rFonts w:hint="default"/>
          <w:color w:val="auto"/>
        </w:rPr>
        <w:t>truktú</w:t>
      </w:r>
      <w:r w:rsidR="00846577">
        <w:rPr>
          <w:rFonts w:hint="default"/>
          <w:color w:val="auto"/>
        </w:rPr>
        <w:t>ry</w:t>
      </w:r>
      <w:r w:rsidRPr="002D0ED0">
        <w:rPr>
          <w:rFonts w:hint="default"/>
          <w:color w:val="auto"/>
        </w:rPr>
        <w:t xml:space="preserve"> a nú</w:t>
      </w:r>
      <w:r w:rsidRPr="002D0ED0">
        <w:rPr>
          <w:rFonts w:hint="default"/>
          <w:color w:val="auto"/>
        </w:rPr>
        <w:t>dzový</w:t>
      </w:r>
      <w:r w:rsidRPr="002D0ED0">
        <w:rPr>
          <w:rFonts w:hint="default"/>
          <w:color w:val="auto"/>
        </w:rPr>
        <w:t>ch situá</w:t>
      </w:r>
      <w:r w:rsidRPr="002D0ED0">
        <w:rPr>
          <w:rFonts w:hint="default"/>
          <w:color w:val="auto"/>
        </w:rPr>
        <w:t>cií</w:t>
      </w:r>
      <w:r w:rsidRPr="002D0ED0">
        <w:rPr>
          <w:rFonts w:hint="default"/>
          <w:color w:val="auto"/>
        </w:rPr>
        <w:t xml:space="preserve"> vrá</w:t>
      </w:r>
      <w:r w:rsidRPr="002D0ED0">
        <w:rPr>
          <w:rFonts w:hint="default"/>
          <w:color w:val="auto"/>
        </w:rPr>
        <w:t>tane havarijný</w:t>
      </w:r>
      <w:r w:rsidRPr="002D0ED0">
        <w:rPr>
          <w:rFonts w:hint="default"/>
          <w:color w:val="auto"/>
        </w:rPr>
        <w:t>ch plá</w:t>
      </w:r>
      <w:r w:rsidRPr="002D0ED0">
        <w:rPr>
          <w:rFonts w:hint="default"/>
          <w:color w:val="auto"/>
        </w:rPr>
        <w:t>nov a predč</w:t>
      </w:r>
      <w:r w:rsidRPr="002D0ED0">
        <w:rPr>
          <w:rFonts w:hint="default"/>
          <w:color w:val="auto"/>
        </w:rPr>
        <w:t>asné</w:t>
      </w:r>
      <w:r w:rsidRPr="002D0ED0">
        <w:rPr>
          <w:rFonts w:hint="default"/>
          <w:color w:val="auto"/>
        </w:rPr>
        <w:t>ho ukonč</w:t>
      </w:r>
      <w:r w:rsidRPr="002D0ED0">
        <w:rPr>
          <w:rFonts w:hint="default"/>
          <w:color w:val="auto"/>
        </w:rPr>
        <w:t>enia zmluvy a informovania použí</w:t>
      </w:r>
      <w:r w:rsidRPr="002D0ED0">
        <w:rPr>
          <w:rFonts w:hint="default"/>
          <w:color w:val="auto"/>
        </w:rPr>
        <w:t>vateľ</w:t>
      </w:r>
      <w:r w:rsidRPr="002D0ED0">
        <w:rPr>
          <w:rFonts w:hint="default"/>
          <w:color w:val="auto"/>
        </w:rPr>
        <w:t>ov,</w:t>
      </w:r>
    </w:p>
    <w:p w:rsidR="004C3AA6" w:rsidRPr="002D0ED0" w:rsidP="00973E11">
      <w:pPr>
        <w:pStyle w:val="CM1"/>
        <w:bidi w:val="0"/>
        <w:ind w:left="567"/>
        <w:jc w:val="both"/>
        <w:rPr>
          <w:rFonts w:ascii="Times New Roman" w:hAnsi="Times New Roman"/>
        </w:rPr>
      </w:pPr>
      <w:r w:rsidR="0040332B">
        <w:t xml:space="preserve">    </w:t>
      </w:r>
      <w:r w:rsidRPr="002D0ED0" w:rsidR="006C3DF5">
        <w:rPr>
          <w:rFonts w:hint="default"/>
        </w:rPr>
        <w:t>k) ná</w:t>
      </w:r>
      <w:r w:rsidRPr="002D0ED0" w:rsidR="006C3DF5">
        <w:rPr>
          <w:rFonts w:hint="default"/>
        </w:rPr>
        <w:t>pravné</w:t>
      </w:r>
      <w:r w:rsidRPr="002D0ED0" w:rsidR="006C3DF5">
        <w:rPr>
          <w:rFonts w:hint="default"/>
        </w:rPr>
        <w:t xml:space="preserve"> opatrenia pri poruš</w:t>
      </w:r>
      <w:r w:rsidRPr="002D0ED0" w:rsidR="006C3DF5">
        <w:rPr>
          <w:rFonts w:hint="default"/>
        </w:rPr>
        <w:t>ení</w:t>
      </w:r>
      <w:r w:rsidRPr="002D0ED0" w:rsidR="006C3DF5">
        <w:rPr>
          <w:rFonts w:hint="default"/>
        </w:rPr>
        <w:t xml:space="preserve"> zmluvný</w:t>
      </w:r>
      <w:r w:rsidRPr="002D0ED0" w:rsidR="006C3DF5">
        <w:rPr>
          <w:rFonts w:hint="default"/>
        </w:rPr>
        <w:t xml:space="preserve">ch podmienok alebo </w:t>
      </w:r>
      <w:r w:rsidRPr="002D0ED0" w:rsidR="008E0C60">
        <w:t>pri</w:t>
      </w:r>
      <w:r w:rsidRPr="002D0ED0" w:rsidR="008E0C60">
        <w:rPr>
          <w:rFonts w:hint="default"/>
        </w:rPr>
        <w:t xml:space="preserve"> vzniku vý</w:t>
      </w:r>
      <w:r w:rsidRPr="002D0ED0" w:rsidR="008E0C60">
        <w:rPr>
          <w:rFonts w:hint="default"/>
        </w:rPr>
        <w:t>nimoč</w:t>
      </w:r>
      <w:r w:rsidRPr="002D0ED0" w:rsidR="008E0C60">
        <w:rPr>
          <w:rFonts w:hint="default"/>
        </w:rPr>
        <w:t>ný</w:t>
      </w:r>
      <w:r w:rsidRPr="002D0ED0" w:rsidR="008E0C60">
        <w:rPr>
          <w:rFonts w:hint="default"/>
        </w:rPr>
        <w:t>ch okolností</w:t>
      </w:r>
      <w:r w:rsidRPr="002D0ED0" w:rsidR="006C3DF5">
        <w:rPr>
          <w:rFonts w:hint="default"/>
        </w:rPr>
        <w:t>, ktoré</w:t>
      </w:r>
      <w:r w:rsidRPr="002D0ED0" w:rsidR="006C3DF5">
        <w:rPr>
          <w:rFonts w:hint="default"/>
        </w:rPr>
        <w:t xml:space="preserve"> ovplyvň</w:t>
      </w:r>
      <w:r w:rsidRPr="002D0ED0" w:rsidR="006C3DF5">
        <w:rPr>
          <w:rFonts w:hint="default"/>
        </w:rPr>
        <w:t>ujú</w:t>
      </w:r>
      <w:r w:rsidRPr="002D0ED0" w:rsidR="006C3DF5">
        <w:rPr>
          <w:rFonts w:hint="default"/>
        </w:rPr>
        <w:t xml:space="preserve"> dostupnosť</w:t>
      </w:r>
      <w:r w:rsidRPr="002D0ED0" w:rsidR="006C3DF5">
        <w:rPr>
          <w:rFonts w:hint="default"/>
        </w:rPr>
        <w:t xml:space="preserve"> verejné</w:t>
      </w:r>
      <w:r w:rsidRPr="002D0ED0" w:rsidR="006C3DF5">
        <w:rPr>
          <w:rFonts w:hint="default"/>
        </w:rPr>
        <w:t>ho financovania, vrá</w:t>
      </w:r>
      <w:r w:rsidRPr="002D0ED0" w:rsidR="006C3DF5">
        <w:rPr>
          <w:rFonts w:hint="default"/>
        </w:rPr>
        <w:t>tane podmienok a postupov opä</w:t>
      </w:r>
      <w:r w:rsidRPr="002D0ED0" w:rsidR="006C3DF5">
        <w:rPr>
          <w:rFonts w:hint="default"/>
        </w:rPr>
        <w:t>tovné</w:t>
      </w:r>
      <w:r w:rsidRPr="002D0ED0" w:rsidR="006C3DF5">
        <w:rPr>
          <w:rFonts w:hint="default"/>
        </w:rPr>
        <w:t>ho rokovania o </w:t>
      </w:r>
      <w:r w:rsidRPr="002D0ED0" w:rsidR="006C3DF5">
        <w:rPr>
          <w:rFonts w:hint="default"/>
        </w:rPr>
        <w:t>zmluvný</w:t>
      </w:r>
      <w:r w:rsidRPr="002D0ED0" w:rsidR="006C3DF5">
        <w:rPr>
          <w:rFonts w:hint="default"/>
        </w:rPr>
        <w:t>ch podmienkach alebo o predč</w:t>
      </w:r>
      <w:r w:rsidRPr="002D0ED0" w:rsidR="006C3DF5">
        <w:rPr>
          <w:rFonts w:hint="default"/>
        </w:rPr>
        <w:t>asnom ukonč</w:t>
      </w:r>
      <w:r w:rsidRPr="002D0ED0" w:rsidR="006C3DF5">
        <w:rPr>
          <w:rFonts w:hint="default"/>
        </w:rPr>
        <w:t>ení</w:t>
      </w:r>
      <w:r w:rsidRPr="002D0ED0" w:rsidR="006C3DF5">
        <w:rPr>
          <w:rFonts w:hint="default"/>
        </w:rPr>
        <w:t xml:space="preserve"> zmluvy.</w:t>
      </w:r>
    </w:p>
    <w:p w:rsidR="00F5764B" w:rsidRPr="002D0ED0" w:rsidP="00380DB7">
      <w:pPr>
        <w:bidi w:val="0"/>
        <w:ind w:left="567"/>
        <w:jc w:val="both"/>
        <w:rPr>
          <w:rFonts w:ascii="Times New Roman" w:hAnsi="Times New Roman"/>
          <w:lang w:eastAsia="en-US"/>
        </w:rPr>
      </w:pPr>
      <w:r w:rsidRPr="002D0ED0" w:rsidR="00625FCB">
        <w:rPr>
          <w:rFonts w:ascii="Times New Roman" w:hAnsi="Times New Roman"/>
          <w:lang w:eastAsia="en-US"/>
        </w:rPr>
        <w:t>(</w:t>
      </w:r>
      <w:r w:rsidRPr="002D0ED0" w:rsidR="00A835D7">
        <w:rPr>
          <w:rFonts w:ascii="Times New Roman" w:hAnsi="Times New Roman"/>
          <w:lang w:eastAsia="en-US"/>
        </w:rPr>
        <w:t xml:space="preserve">4) </w:t>
      </w:r>
      <w:r w:rsidRPr="002D0ED0" w:rsidR="008A1F20">
        <w:rPr>
          <w:rFonts w:ascii="Times New Roman" w:hAnsi="Times New Roman"/>
          <w:lang w:eastAsia="en-US"/>
        </w:rPr>
        <w:t xml:space="preserve">Vlastník </w:t>
      </w:r>
      <w:r w:rsidRPr="002D0ED0" w:rsidR="00054EE7">
        <w:rPr>
          <w:rFonts w:ascii="Times New Roman" w:hAnsi="Times New Roman"/>
          <w:lang w:eastAsia="en-US"/>
        </w:rPr>
        <w:t xml:space="preserve">železničnej </w:t>
      </w:r>
      <w:r w:rsidRPr="002D0ED0" w:rsidR="008A1F20">
        <w:rPr>
          <w:rFonts w:ascii="Times New Roman" w:hAnsi="Times New Roman"/>
          <w:lang w:eastAsia="en-US"/>
        </w:rPr>
        <w:t>infraštruktúry</w:t>
      </w:r>
      <w:r w:rsidRPr="002D0ED0" w:rsidR="009A45C6">
        <w:rPr>
          <w:rFonts w:ascii="Times New Roman" w:hAnsi="Times New Roman"/>
          <w:lang w:eastAsia="en-US"/>
        </w:rPr>
        <w:t xml:space="preserve"> </w:t>
      </w:r>
      <w:r w:rsidRPr="002D0ED0" w:rsidR="000F0B19">
        <w:rPr>
          <w:rFonts w:ascii="Times New Roman" w:hAnsi="Times New Roman"/>
          <w:lang w:eastAsia="en-US"/>
        </w:rPr>
        <w:t>poskytne žiadateľom</w:t>
      </w:r>
      <w:r w:rsidRPr="002D0ED0" w:rsidR="008A1F20">
        <w:rPr>
          <w:rFonts w:ascii="Times New Roman" w:hAnsi="Times New Roman"/>
          <w:lang w:eastAsia="en-US"/>
        </w:rPr>
        <w:t xml:space="preserve"> </w:t>
      </w:r>
      <w:r w:rsidRPr="002D0ED0" w:rsidR="000F0B19">
        <w:rPr>
          <w:rFonts w:ascii="Times New Roman" w:hAnsi="Times New Roman"/>
          <w:lang w:eastAsia="en-US"/>
        </w:rPr>
        <w:t>informácie</w:t>
      </w:r>
      <w:r w:rsidRPr="002D0ED0" w:rsidR="008A1F20">
        <w:rPr>
          <w:rFonts w:ascii="Times New Roman" w:hAnsi="Times New Roman"/>
          <w:lang w:eastAsia="en-US"/>
        </w:rPr>
        <w:t xml:space="preserve"> o </w:t>
      </w:r>
      <w:r w:rsidRPr="002D0ED0" w:rsidR="00475C5E">
        <w:rPr>
          <w:rFonts w:ascii="Times New Roman" w:hAnsi="Times New Roman"/>
          <w:lang w:eastAsia="en-US"/>
        </w:rPr>
        <w:t xml:space="preserve">obsahu zmluvy </w:t>
      </w:r>
      <w:r w:rsidRPr="002D0ED0">
        <w:rPr>
          <w:rFonts w:ascii="Times New Roman" w:hAnsi="Times New Roman"/>
          <w:lang w:eastAsia="en-US"/>
        </w:rPr>
        <w:t>a</w:t>
      </w:r>
      <w:r w:rsidRPr="002D0ED0" w:rsidR="00475C5E">
        <w:rPr>
          <w:rFonts w:ascii="Times New Roman" w:hAnsi="Times New Roman"/>
          <w:lang w:eastAsia="en-US"/>
        </w:rPr>
        <w:t xml:space="preserve"> umožní im </w:t>
      </w:r>
      <w:r w:rsidRPr="002D0ED0">
        <w:rPr>
          <w:rFonts w:ascii="Times New Roman" w:hAnsi="Times New Roman"/>
          <w:lang w:eastAsia="en-US"/>
        </w:rPr>
        <w:t>vyjadriť sa k nej pred jej podpísaním. Z</w:t>
      </w:r>
      <w:r w:rsidRPr="002D0ED0" w:rsidR="00047914">
        <w:rPr>
          <w:rFonts w:ascii="Times New Roman" w:hAnsi="Times New Roman"/>
          <w:lang w:eastAsia="en-US"/>
        </w:rPr>
        <w:t>mluvu vlastník infraštruktúry a manažér infraštruktúry zverejnia</w:t>
      </w:r>
      <w:r w:rsidR="00846577">
        <w:rPr>
          <w:rFonts w:ascii="Times New Roman" w:hAnsi="Times New Roman"/>
          <w:lang w:eastAsia="en-US"/>
        </w:rPr>
        <w:t xml:space="preserve"> na svojom webovom sídle</w:t>
      </w:r>
      <w:r w:rsidRPr="002D0ED0">
        <w:rPr>
          <w:rFonts w:ascii="Times New Roman" w:hAnsi="Times New Roman"/>
          <w:lang w:eastAsia="en-US"/>
        </w:rPr>
        <w:t xml:space="preserve"> najneskôr jeden </w:t>
      </w:r>
      <w:r w:rsidRPr="002D0ED0" w:rsidR="005143BE">
        <w:rPr>
          <w:rFonts w:ascii="Times New Roman" w:hAnsi="Times New Roman"/>
          <w:lang w:eastAsia="en-US"/>
        </w:rPr>
        <w:t>mesiac po jej uza</w:t>
      </w:r>
      <w:r w:rsidRPr="002D0ED0" w:rsidR="000F4E1A">
        <w:rPr>
          <w:rFonts w:ascii="Times New Roman" w:hAnsi="Times New Roman"/>
          <w:lang w:eastAsia="en-US"/>
        </w:rPr>
        <w:t>tvoren</w:t>
      </w:r>
      <w:r w:rsidRPr="002D0ED0" w:rsidR="005143BE">
        <w:rPr>
          <w:rFonts w:ascii="Times New Roman" w:hAnsi="Times New Roman"/>
          <w:lang w:eastAsia="en-US"/>
        </w:rPr>
        <w:t>í</w:t>
      </w:r>
      <w:r w:rsidRPr="002D0ED0">
        <w:rPr>
          <w:rFonts w:ascii="Times New Roman" w:hAnsi="Times New Roman"/>
          <w:lang w:eastAsia="en-US"/>
        </w:rPr>
        <w:t>.“</w:t>
      </w:r>
      <w:r w:rsidRPr="002D0ED0" w:rsidR="0052670D">
        <w:rPr>
          <w:rFonts w:ascii="Times New Roman" w:hAnsi="Times New Roman"/>
          <w:lang w:eastAsia="en-US"/>
        </w:rPr>
        <w:t>.</w:t>
      </w:r>
      <w:r w:rsidRPr="002D0ED0" w:rsidR="002F059D">
        <w:rPr>
          <w:rFonts w:ascii="Times New Roman" w:hAnsi="Times New Roman"/>
          <w:lang w:eastAsia="en-US"/>
        </w:rPr>
        <w:t xml:space="preserve"> </w:t>
      </w:r>
    </w:p>
    <w:p w:rsidR="00047914" w:rsidRPr="002D0ED0" w:rsidP="00F5764B">
      <w:pPr>
        <w:bidi w:val="0"/>
        <w:jc w:val="both"/>
        <w:rPr>
          <w:rFonts w:ascii="Times New Roman" w:hAnsi="Times New Roman"/>
          <w:lang w:eastAsia="en-US"/>
        </w:rPr>
      </w:pPr>
    </w:p>
    <w:p w:rsidR="00F5764B" w:rsidRPr="002D0ED0" w:rsidP="0040332B">
      <w:pPr>
        <w:bidi w:val="0"/>
        <w:ind w:left="567"/>
        <w:jc w:val="both"/>
        <w:rPr>
          <w:rFonts w:ascii="Times New Roman" w:hAnsi="Times New Roman"/>
          <w:lang w:eastAsia="en-US"/>
        </w:rPr>
      </w:pPr>
      <w:r w:rsidRPr="002D0ED0">
        <w:rPr>
          <w:rFonts w:ascii="Times New Roman" w:hAnsi="Times New Roman"/>
          <w:lang w:eastAsia="en-US"/>
        </w:rPr>
        <w:t>Doterajš</w:t>
      </w:r>
      <w:r w:rsidRPr="002D0ED0" w:rsidR="00A835D7">
        <w:rPr>
          <w:rFonts w:ascii="Times New Roman" w:hAnsi="Times New Roman"/>
          <w:lang w:eastAsia="en-US"/>
        </w:rPr>
        <w:t>ie</w:t>
      </w:r>
      <w:r w:rsidRPr="002D0ED0">
        <w:rPr>
          <w:rFonts w:ascii="Times New Roman" w:hAnsi="Times New Roman"/>
          <w:lang w:eastAsia="en-US"/>
        </w:rPr>
        <w:t xml:space="preserve"> odsek</w:t>
      </w:r>
      <w:r w:rsidRPr="002D0ED0" w:rsidR="00A835D7">
        <w:rPr>
          <w:rFonts w:ascii="Times New Roman" w:hAnsi="Times New Roman"/>
          <w:lang w:eastAsia="en-US"/>
        </w:rPr>
        <w:t>y</w:t>
      </w:r>
      <w:r w:rsidRPr="002D0ED0">
        <w:rPr>
          <w:rFonts w:ascii="Times New Roman" w:hAnsi="Times New Roman"/>
          <w:lang w:eastAsia="en-US"/>
        </w:rPr>
        <w:t xml:space="preserve"> </w:t>
      </w:r>
      <w:r w:rsidRPr="002D0ED0" w:rsidR="00A835D7">
        <w:rPr>
          <w:rFonts w:ascii="Times New Roman" w:hAnsi="Times New Roman"/>
          <w:lang w:eastAsia="en-US"/>
        </w:rPr>
        <w:t xml:space="preserve">3 a </w:t>
      </w:r>
      <w:r w:rsidRPr="002D0ED0">
        <w:rPr>
          <w:rFonts w:ascii="Times New Roman" w:hAnsi="Times New Roman"/>
          <w:lang w:eastAsia="en-US"/>
        </w:rPr>
        <w:t>4 sa označuj</w:t>
      </w:r>
      <w:r w:rsidRPr="002D0ED0" w:rsidR="00A835D7">
        <w:rPr>
          <w:rFonts w:ascii="Times New Roman" w:hAnsi="Times New Roman"/>
          <w:lang w:eastAsia="en-US"/>
        </w:rPr>
        <w:t>ú</w:t>
      </w:r>
      <w:r w:rsidRPr="002D0ED0">
        <w:rPr>
          <w:rFonts w:ascii="Times New Roman" w:hAnsi="Times New Roman"/>
          <w:lang w:eastAsia="en-US"/>
        </w:rPr>
        <w:t xml:space="preserve"> ako odsek</w:t>
      </w:r>
      <w:r w:rsidRPr="002D0ED0" w:rsidR="00A835D7">
        <w:rPr>
          <w:rFonts w:ascii="Times New Roman" w:hAnsi="Times New Roman"/>
          <w:lang w:eastAsia="en-US"/>
        </w:rPr>
        <w:t xml:space="preserve">y </w:t>
      </w:r>
      <w:r w:rsidRPr="002D0ED0" w:rsidR="007D227A">
        <w:rPr>
          <w:rFonts w:ascii="Times New Roman" w:hAnsi="Times New Roman"/>
          <w:lang w:eastAsia="en-US"/>
        </w:rPr>
        <w:t>5</w:t>
      </w:r>
      <w:r w:rsidRPr="002D0ED0" w:rsidR="00A835D7">
        <w:rPr>
          <w:rFonts w:ascii="Times New Roman" w:hAnsi="Times New Roman"/>
          <w:lang w:eastAsia="en-US"/>
        </w:rPr>
        <w:t xml:space="preserve"> a</w:t>
      </w:r>
      <w:r w:rsidRPr="002D0ED0">
        <w:rPr>
          <w:rFonts w:ascii="Times New Roman" w:hAnsi="Times New Roman"/>
          <w:lang w:eastAsia="en-US"/>
        </w:rPr>
        <w:t xml:space="preserve"> </w:t>
      </w:r>
      <w:r w:rsidRPr="002D0ED0" w:rsidR="007D227A">
        <w:rPr>
          <w:rFonts w:ascii="Times New Roman" w:hAnsi="Times New Roman"/>
          <w:lang w:eastAsia="en-US"/>
        </w:rPr>
        <w:t>6</w:t>
      </w:r>
      <w:r w:rsidRPr="002D0ED0">
        <w:rPr>
          <w:rFonts w:ascii="Times New Roman" w:hAnsi="Times New Roman"/>
          <w:lang w:eastAsia="en-US"/>
        </w:rPr>
        <w:t>.</w:t>
      </w:r>
    </w:p>
    <w:p w:rsidR="000929DB" w:rsidRPr="002D0ED0" w:rsidP="00F5764B">
      <w:pPr>
        <w:bidi w:val="0"/>
        <w:jc w:val="both"/>
        <w:rPr>
          <w:rFonts w:ascii="Times New Roman" w:hAnsi="Times New Roman"/>
          <w:lang w:eastAsia="en-US"/>
        </w:rPr>
      </w:pPr>
    </w:p>
    <w:p w:rsidR="000929DB" w:rsidRPr="002D0ED0" w:rsidP="006A6746">
      <w:pPr>
        <w:numPr>
          <w:numId w:val="18"/>
        </w:numPr>
        <w:bidi w:val="0"/>
        <w:ind w:left="426" w:hanging="426"/>
        <w:jc w:val="both"/>
        <w:rPr>
          <w:rFonts w:ascii="Times New Roman" w:hAnsi="Times New Roman"/>
          <w:lang w:eastAsia="en-US"/>
        </w:rPr>
      </w:pPr>
      <w:r w:rsidRPr="000C27E2">
        <w:rPr>
          <w:rFonts w:ascii="Times New Roman" w:hAnsi="Times New Roman"/>
          <w:lang w:eastAsia="en-US"/>
        </w:rPr>
        <w:t>V § 56 ods. 5</w:t>
      </w:r>
      <w:r w:rsidRPr="002D0ED0">
        <w:rPr>
          <w:rFonts w:ascii="Times New Roman" w:hAnsi="Times New Roman"/>
          <w:lang w:eastAsia="en-US"/>
        </w:rPr>
        <w:t xml:space="preserve"> sa slovo „dotácie“ nahrádza slovami „finančných prostriedkov poskytnutých“.  </w:t>
      </w:r>
    </w:p>
    <w:p w:rsidR="004255B4" w:rsidRPr="002D0ED0" w:rsidP="00F5764B">
      <w:pPr>
        <w:bidi w:val="0"/>
        <w:jc w:val="both"/>
        <w:rPr>
          <w:rFonts w:ascii="Times New Roman" w:hAnsi="Times New Roman"/>
          <w:lang w:eastAsia="en-US"/>
        </w:rPr>
      </w:pPr>
    </w:p>
    <w:p w:rsidR="006C3DF5" w:rsidRPr="002D0ED0" w:rsidP="006A6746">
      <w:pPr>
        <w:numPr>
          <w:numId w:val="18"/>
        </w:numPr>
        <w:bidi w:val="0"/>
        <w:ind w:left="426" w:hanging="426"/>
        <w:jc w:val="both"/>
        <w:rPr>
          <w:rFonts w:ascii="Times New Roman" w:hAnsi="Times New Roman"/>
          <w:lang w:eastAsia="en-US"/>
        </w:rPr>
      </w:pPr>
      <w:r w:rsidRPr="002D0ED0" w:rsidR="004255B4">
        <w:rPr>
          <w:rFonts w:ascii="Times New Roman" w:hAnsi="Times New Roman"/>
          <w:lang w:eastAsia="en-US"/>
        </w:rPr>
        <w:t>V § 56</w:t>
      </w:r>
      <w:r w:rsidRPr="002D0ED0">
        <w:rPr>
          <w:rFonts w:ascii="Times New Roman" w:hAnsi="Times New Roman"/>
          <w:lang w:eastAsia="en-US"/>
        </w:rPr>
        <w:t xml:space="preserve"> odsek</w:t>
      </w:r>
      <w:r w:rsidRPr="002D0ED0" w:rsidR="00D94818">
        <w:rPr>
          <w:rFonts w:ascii="Times New Roman" w:hAnsi="Times New Roman"/>
          <w:lang w:eastAsia="en-US"/>
        </w:rPr>
        <w:t xml:space="preserve"> 6</w:t>
      </w:r>
      <w:r w:rsidRPr="002D0ED0" w:rsidR="004255B4">
        <w:rPr>
          <w:rFonts w:ascii="Times New Roman" w:hAnsi="Times New Roman"/>
          <w:lang w:eastAsia="en-US"/>
        </w:rPr>
        <w:t xml:space="preserve"> </w:t>
      </w:r>
      <w:r w:rsidRPr="002D0ED0">
        <w:rPr>
          <w:rFonts w:ascii="Times New Roman" w:hAnsi="Times New Roman"/>
          <w:lang w:eastAsia="en-US"/>
        </w:rPr>
        <w:t>znie</w:t>
      </w:r>
      <w:r w:rsidRPr="002D0ED0" w:rsidR="00D94818">
        <w:rPr>
          <w:rFonts w:ascii="Times New Roman" w:hAnsi="Times New Roman"/>
          <w:lang w:eastAsia="en-US"/>
        </w:rPr>
        <w:t xml:space="preserve">: </w:t>
      </w:r>
    </w:p>
    <w:p w:rsidR="004255B4" w:rsidRPr="002D0ED0" w:rsidP="0040332B">
      <w:pPr>
        <w:bidi w:val="0"/>
        <w:ind w:left="426"/>
        <w:jc w:val="both"/>
        <w:rPr>
          <w:rFonts w:ascii="Times New Roman" w:hAnsi="Times New Roman"/>
          <w:lang w:eastAsia="en-US"/>
        </w:rPr>
      </w:pPr>
      <w:r w:rsidRPr="002D0ED0" w:rsidR="00D94818">
        <w:rPr>
          <w:rFonts w:ascii="Times New Roman" w:hAnsi="Times New Roman"/>
          <w:lang w:eastAsia="en-US"/>
        </w:rPr>
        <w:t>„</w:t>
      </w:r>
      <w:r w:rsidRPr="002D0ED0" w:rsidR="006C3DF5">
        <w:rPr>
          <w:rFonts w:ascii="Times New Roman" w:hAnsi="Times New Roman"/>
        </w:rPr>
        <w:t>(6) Vlastník železničnej infraštruktúry uhrádza manažérovi infraštruktúry časť ekonomicky oprávnených nákladov súvisiacich s poskytovaním služieb železničnej infraštruktúry</w:t>
      </w:r>
      <w:r w:rsidRPr="002D0ED0" w:rsidR="007D79CF">
        <w:rPr>
          <w:rFonts w:ascii="Times New Roman" w:hAnsi="Times New Roman"/>
        </w:rPr>
        <w:t xml:space="preserve"> a servisných zariadení</w:t>
      </w:r>
      <w:r w:rsidRPr="002D0ED0" w:rsidR="006C3DF5">
        <w:rPr>
          <w:rFonts w:ascii="Times New Roman" w:hAnsi="Times New Roman"/>
        </w:rPr>
        <w:t>, na ktoré sa vzťahuje určovanie úhrad regulačným orgánom, a to vo výške, ktorá nie je krytá</w:t>
      </w:r>
      <w:r w:rsidR="004615ED">
        <w:rPr>
          <w:rFonts w:ascii="Times New Roman" w:hAnsi="Times New Roman"/>
        </w:rPr>
        <w:t xml:space="preserve"> </w:t>
      </w:r>
      <w:r w:rsidRPr="002D0ED0" w:rsidR="006C3DF5">
        <w:rPr>
          <w:rFonts w:ascii="Times New Roman" w:hAnsi="Times New Roman"/>
        </w:rPr>
        <w:t>úhrad</w:t>
      </w:r>
      <w:r w:rsidR="004615ED">
        <w:rPr>
          <w:rFonts w:ascii="Times New Roman" w:hAnsi="Times New Roman"/>
        </w:rPr>
        <w:t>ami</w:t>
      </w:r>
      <w:r w:rsidRPr="002D0ED0" w:rsidR="006C3DF5">
        <w:rPr>
          <w:rFonts w:ascii="Times New Roman" w:hAnsi="Times New Roman"/>
        </w:rPr>
        <w:t xml:space="preserve"> za používanie železničnej infraštruktúry </w:t>
      </w:r>
      <w:r w:rsidR="00DF0EE7">
        <w:rPr>
          <w:rFonts w:ascii="Times New Roman" w:hAnsi="Times New Roman"/>
        </w:rPr>
        <w:t xml:space="preserve">a servisných zariadení, na ktoré sa vzťahuje určovanie úhrad </w:t>
      </w:r>
      <w:r w:rsidRPr="002D0ED0" w:rsidR="006C3DF5">
        <w:rPr>
          <w:rFonts w:ascii="Times New Roman" w:hAnsi="Times New Roman"/>
        </w:rPr>
        <w:t>a ziskom z iných obchodných činností</w:t>
      </w:r>
      <w:r w:rsidRPr="002D0ED0" w:rsidR="00054EE7">
        <w:rPr>
          <w:rFonts w:ascii="Times New Roman" w:hAnsi="Times New Roman"/>
        </w:rPr>
        <w:t xml:space="preserve"> súvisiacich s používaním železničnej siete</w:t>
      </w:r>
      <w:r w:rsidRPr="002D0ED0" w:rsidR="006C3DF5">
        <w:rPr>
          <w:rFonts w:ascii="Times New Roman" w:hAnsi="Times New Roman"/>
        </w:rPr>
        <w:t>.</w:t>
      </w:r>
      <w:r w:rsidRPr="002D0ED0" w:rsidR="002E425A">
        <w:rPr>
          <w:rFonts w:ascii="Times New Roman" w:hAnsi="Times New Roman"/>
          <w:lang w:eastAsia="en-US"/>
        </w:rPr>
        <w:t>“.</w:t>
      </w:r>
    </w:p>
    <w:p w:rsidR="00047914" w:rsidP="0040332B">
      <w:pPr>
        <w:bidi w:val="0"/>
        <w:ind w:left="426"/>
        <w:jc w:val="both"/>
        <w:rPr>
          <w:rFonts w:ascii="Times New Roman" w:hAnsi="Times New Roman"/>
          <w:lang w:eastAsia="en-US"/>
        </w:rPr>
      </w:pPr>
    </w:p>
    <w:p w:rsidR="00313D63" w:rsidP="006A6746">
      <w:pPr>
        <w:numPr>
          <w:numId w:val="18"/>
        </w:numPr>
        <w:bidi w:val="0"/>
        <w:ind w:left="426" w:hanging="426"/>
        <w:jc w:val="both"/>
        <w:rPr>
          <w:rFonts w:ascii="Times New Roman" w:hAnsi="Times New Roman"/>
          <w:lang w:eastAsia="en-US"/>
        </w:rPr>
      </w:pPr>
      <w:r>
        <w:rPr>
          <w:rFonts w:ascii="Times New Roman" w:hAnsi="Times New Roman"/>
          <w:lang w:eastAsia="en-US"/>
        </w:rPr>
        <w:t>§ 57</w:t>
      </w:r>
      <w:r w:rsidR="000C4EE2">
        <w:rPr>
          <w:rFonts w:ascii="Times New Roman" w:hAnsi="Times New Roman"/>
          <w:lang w:eastAsia="en-US"/>
        </w:rPr>
        <w:t xml:space="preserve"> vrátane nadpisu nad paragrafom</w:t>
      </w:r>
      <w:r>
        <w:rPr>
          <w:rFonts w:ascii="Times New Roman" w:hAnsi="Times New Roman"/>
          <w:lang w:eastAsia="en-US"/>
        </w:rPr>
        <w:t xml:space="preserve"> znie:</w:t>
      </w:r>
    </w:p>
    <w:p w:rsidR="00E77EE8" w:rsidP="009A14A7">
      <w:pPr>
        <w:bidi w:val="0"/>
        <w:jc w:val="both"/>
        <w:rPr>
          <w:rFonts w:ascii="Times New Roman" w:hAnsi="Times New Roman"/>
          <w:lang w:eastAsia="en-US"/>
        </w:rPr>
      </w:pPr>
    </w:p>
    <w:p w:rsidR="00313D63" w:rsidP="000C4EE2">
      <w:pPr>
        <w:bidi w:val="0"/>
        <w:jc w:val="center"/>
        <w:rPr>
          <w:rFonts w:ascii="Times New Roman" w:hAnsi="Times New Roman"/>
          <w:lang w:eastAsia="en-US"/>
        </w:rPr>
      </w:pPr>
      <w:r w:rsidR="000C4EE2">
        <w:rPr>
          <w:rFonts w:ascii="Times New Roman" w:hAnsi="Times New Roman"/>
          <w:lang w:eastAsia="en-US"/>
        </w:rPr>
        <w:t>„</w:t>
      </w:r>
      <w:r w:rsidRPr="000C4EE2" w:rsidR="000C4EE2">
        <w:rPr>
          <w:rFonts w:ascii="Times New Roman" w:hAnsi="Times New Roman"/>
          <w:lang w:eastAsia="en-US"/>
        </w:rPr>
        <w:t>Princípy spoplatňovania železničnej infraštruktúry</w:t>
      </w:r>
    </w:p>
    <w:p w:rsidR="00313D63" w:rsidP="00313D63">
      <w:pPr>
        <w:bidi w:val="0"/>
        <w:jc w:val="center"/>
        <w:rPr>
          <w:rFonts w:ascii="Times New Roman" w:hAnsi="Times New Roman"/>
          <w:lang w:eastAsia="en-US"/>
        </w:rPr>
      </w:pPr>
      <w:r>
        <w:rPr>
          <w:rFonts w:ascii="Times New Roman" w:hAnsi="Times New Roman"/>
          <w:lang w:eastAsia="en-US"/>
        </w:rPr>
        <w:t>§ 57</w:t>
      </w:r>
    </w:p>
    <w:p w:rsidR="007E45CF" w:rsidP="00313D63">
      <w:pPr>
        <w:bidi w:val="0"/>
        <w:jc w:val="center"/>
        <w:rPr>
          <w:rFonts w:ascii="Times New Roman" w:hAnsi="Times New Roman"/>
          <w:lang w:eastAsia="en-US"/>
        </w:rPr>
      </w:pPr>
    </w:p>
    <w:p w:rsidR="00313D63" w:rsidP="007E45CF">
      <w:pPr>
        <w:bidi w:val="0"/>
        <w:ind w:left="426" w:firstLine="567"/>
        <w:jc w:val="both"/>
        <w:rPr>
          <w:rFonts w:ascii="Times New Roman" w:hAnsi="Times New Roman"/>
          <w:lang w:eastAsia="en-US"/>
        </w:rPr>
      </w:pPr>
      <w:r>
        <w:rPr>
          <w:rFonts w:ascii="Times New Roman" w:hAnsi="Times New Roman"/>
          <w:lang w:eastAsia="en-US"/>
        </w:rPr>
        <w:t xml:space="preserve">(1) Návrh systému úhrad musí manažér infraštruktúry </w:t>
      </w:r>
      <w:r w:rsidRPr="002D0ED0">
        <w:rPr>
          <w:rFonts w:ascii="Times New Roman" w:hAnsi="Times New Roman"/>
          <w:lang w:eastAsia="en-US"/>
        </w:rPr>
        <w:t>a prevádzkovateľ servisného zariadenia</w:t>
      </w:r>
      <w:r>
        <w:rPr>
          <w:rFonts w:ascii="Times New Roman" w:hAnsi="Times New Roman"/>
          <w:lang w:eastAsia="en-US"/>
        </w:rPr>
        <w:t xml:space="preserve"> odôvodniť a vypracovať v súlade s regulačným rámcom podľa § 53 ods. 1 písm. b), s podmienkami používania železničnej siete podľa § 37 a s rozsahom poskytovania služieb podľa prílohy č. 13 časti B. Manažér infraštruktúry </w:t>
      </w:r>
      <w:r w:rsidRPr="002D0ED0">
        <w:rPr>
          <w:rFonts w:ascii="Times New Roman" w:hAnsi="Times New Roman"/>
          <w:lang w:eastAsia="en-US"/>
        </w:rPr>
        <w:t>a prevádzkovateľ servisného zariadenia sú povinní</w:t>
      </w:r>
      <w:r>
        <w:rPr>
          <w:rFonts w:ascii="Times New Roman" w:hAnsi="Times New Roman"/>
          <w:lang w:eastAsia="en-US"/>
        </w:rPr>
        <w:t xml:space="preserve"> poskytnúť železničným podnikom všetky potrebné informácie o jednotlivých úhradách a cenách za služby poskytované podľa prílohy č. 13 </w:t>
      </w:r>
      <w:r w:rsidRPr="002D0ED0">
        <w:rPr>
          <w:rFonts w:ascii="Times New Roman" w:hAnsi="Times New Roman"/>
          <w:lang w:eastAsia="en-US"/>
        </w:rPr>
        <w:t>časti B</w:t>
      </w:r>
      <w:r>
        <w:rPr>
          <w:rFonts w:ascii="Times New Roman" w:hAnsi="Times New Roman"/>
          <w:lang w:eastAsia="en-US"/>
        </w:rPr>
        <w:t>.</w:t>
      </w:r>
    </w:p>
    <w:p w:rsidR="00313D63" w:rsidP="007E45CF">
      <w:pPr>
        <w:bidi w:val="0"/>
        <w:ind w:left="426" w:firstLine="567"/>
        <w:jc w:val="both"/>
        <w:rPr>
          <w:rFonts w:ascii="Times New Roman" w:hAnsi="Times New Roman"/>
          <w:lang w:eastAsia="en-US"/>
        </w:rPr>
      </w:pPr>
      <w:r w:rsidRPr="002D0ED0">
        <w:rPr>
          <w:rFonts w:ascii="Times New Roman" w:hAnsi="Times New Roman"/>
          <w:lang w:eastAsia="en-US"/>
        </w:rPr>
        <w:t xml:space="preserve">(2) Úhrady za minimálny prístupový balík podľa prílohy č. 13 a za prístup k infraštruktúre spájajúcej servisné zariadenia a </w:t>
      </w:r>
      <w:r w:rsidRPr="002D0ED0">
        <w:rPr>
          <w:rFonts w:ascii="Times New Roman" w:hAnsi="Times New Roman"/>
        </w:rPr>
        <w:t xml:space="preserve">za prístup k servisným zariadeniam podľa prílohy č. 13 časti B druhého bodu, ktorých jediným prevádzkovateľom je manažér </w:t>
      </w:r>
      <w:r w:rsidRPr="00F5430C">
        <w:rPr>
          <w:rFonts w:ascii="Times New Roman" w:hAnsi="Times New Roman"/>
        </w:rPr>
        <w:t>infraštruktúry</w:t>
      </w:r>
      <w:r w:rsidRPr="00F5430C" w:rsidR="006C655C">
        <w:rPr>
          <w:rFonts w:ascii="Times New Roman" w:hAnsi="Times New Roman"/>
        </w:rPr>
        <w:t>,</w:t>
      </w:r>
      <w:r w:rsidRPr="006C655C">
        <w:rPr>
          <w:rFonts w:ascii="Times New Roman" w:hAnsi="Times New Roman"/>
          <w:b/>
          <w:lang w:eastAsia="en-US"/>
        </w:rPr>
        <w:t xml:space="preserve"> </w:t>
      </w:r>
      <w:r w:rsidRPr="002D0ED0">
        <w:rPr>
          <w:rFonts w:ascii="Times New Roman" w:hAnsi="Times New Roman"/>
          <w:lang w:eastAsia="en-US"/>
        </w:rPr>
        <w:t>navrhne manažér infraštruktúry na základe variabilných nákladov, ktoré mu vznikli priamo prevádzkou vlaku na železničnej infraštruktúre. Úhrada za prístup k servisným zariadeniam podľa prílohy č. 13 časti B druhého bodu a za poskytovanie služieb v týchto zariadeniach nesmie presiahnuť náklady na ich poskytovanie vrátane primeraného zisku. Ak doplnkové služby alebo vedľajšie služby podľa prílohy č. 13 ponúka len jeden poskytovateľ, cena za ich poskytovanie nesmie presiahnuť náklady potrebné na ich zabezpečenie spolu s primeraným ziskom a musí sa vypočítať na základe skutočnej úrovne využívania týchto služieb. Prevádzkovateľ servisného zariadenia poskytujúceho služby podľa prílohy č. 13 časti B druhého až štvrtého bodu poskytne manažérovi infraštruktúry informácie o úhradách alebo uvedie adresu webového sídla, na ktorej sú takéto informácie bezplatne dostupné.</w:t>
      </w:r>
      <w:r>
        <w:rPr>
          <w:rFonts w:ascii="Times New Roman" w:hAnsi="Times New Roman"/>
          <w:lang w:eastAsia="en-US"/>
        </w:rPr>
        <w:t xml:space="preserve"> </w:t>
      </w:r>
    </w:p>
    <w:p w:rsidR="00313D63" w:rsidRPr="001D4AE9" w:rsidP="007E45CF">
      <w:pPr>
        <w:bidi w:val="0"/>
        <w:ind w:left="426" w:firstLine="567"/>
        <w:jc w:val="both"/>
        <w:rPr>
          <w:rFonts w:ascii="Times New Roman" w:hAnsi="Times New Roman"/>
          <w:i/>
        </w:rPr>
      </w:pPr>
      <w:r w:rsidRPr="002D0ED0">
        <w:rPr>
          <w:rFonts w:ascii="Times New Roman" w:hAnsi="Times New Roman"/>
          <w:lang w:eastAsia="en-US"/>
        </w:rPr>
        <w:t>(3) P</w:t>
      </w:r>
      <w:r w:rsidRPr="002D0ED0">
        <w:rPr>
          <w:rFonts w:ascii="Times New Roman" w:hAnsi="Times New Roman"/>
        </w:rPr>
        <w:t>rimeraným ziskom je miera návratnosti vlastného kapitálu, ktorá zohľadňuje riziko vrátane rizika spojeného s príjmami alebo neprítomnosť rizika pre prevádzkovateľa servisného zariadenia a je v súlade s priemernou mierou daného sektora v posledných troch rokoch.</w:t>
      </w:r>
      <w:r w:rsidR="007E45CF">
        <w:rPr>
          <w:rFonts w:ascii="Times New Roman" w:hAnsi="Times New Roman"/>
        </w:rPr>
        <w:t xml:space="preserve">   </w:t>
      </w:r>
    </w:p>
    <w:p w:rsidR="00313D63" w:rsidP="007E45CF">
      <w:pPr>
        <w:bidi w:val="0"/>
        <w:ind w:left="426" w:firstLine="567"/>
        <w:jc w:val="both"/>
        <w:rPr>
          <w:rFonts w:ascii="Times New Roman" w:hAnsi="Times New Roman"/>
          <w:lang w:eastAsia="en-US"/>
        </w:rPr>
      </w:pPr>
      <w:r>
        <w:rPr>
          <w:rFonts w:ascii="Times New Roman" w:hAnsi="Times New Roman"/>
          <w:lang w:eastAsia="en-US"/>
        </w:rPr>
        <w:t>(4) Úhrada za prístup k železničnej infraštruktúre môže zohľadňovať aj nedostatok kapacity vymedzeného úseku infraštruktúry počas obdobia preťaženia infraštru</w:t>
      </w:r>
      <w:r w:rsidR="000C4EE2">
        <w:rPr>
          <w:rFonts w:ascii="Times New Roman" w:hAnsi="Times New Roman"/>
          <w:lang w:eastAsia="en-US"/>
        </w:rPr>
        <w:t xml:space="preserve">ktúry </w:t>
      </w:r>
      <w:r w:rsidR="005B463B">
        <w:rPr>
          <w:rFonts w:ascii="Times New Roman" w:hAnsi="Times New Roman"/>
          <w:lang w:eastAsia="en-US"/>
        </w:rPr>
        <w:t>podľa § 46</w:t>
      </w:r>
      <w:r>
        <w:rPr>
          <w:rFonts w:ascii="Times New Roman" w:hAnsi="Times New Roman"/>
          <w:lang w:eastAsia="en-US"/>
        </w:rPr>
        <w:t>.</w:t>
      </w:r>
    </w:p>
    <w:p w:rsidR="00313D63" w:rsidP="007E45CF">
      <w:pPr>
        <w:bidi w:val="0"/>
        <w:ind w:left="426" w:firstLine="567"/>
        <w:jc w:val="both"/>
        <w:rPr>
          <w:rFonts w:ascii="Times New Roman" w:hAnsi="Times New Roman"/>
          <w:lang w:eastAsia="en-US"/>
        </w:rPr>
      </w:pPr>
      <w:r>
        <w:rPr>
          <w:rFonts w:ascii="Times New Roman" w:hAnsi="Times New Roman"/>
          <w:lang w:eastAsia="en-US"/>
        </w:rPr>
        <w:t xml:space="preserve">(5) Úhrada za používanie železničnej infraštruktúry môže zohľadňovať aj environmentálne náklady, ktoré musia byť odstupňované podľa výšky škôd spôsobených prevádzkou vlakov a nákladov, ktoré manažér infraštruktúry vynaložil na ich odstránenie. Zohľadnenie environmentálnych nákladov v úhrade je však prípustné len vtedy, keď sa také spoplatnenie uplatňuje na porovnateľnej úrovni v </w:t>
      </w:r>
      <w:r w:rsidRPr="002D0ED0">
        <w:rPr>
          <w:rFonts w:ascii="Times New Roman" w:hAnsi="Times New Roman"/>
        </w:rPr>
        <w:t>cestnej nákladnej doprave</w:t>
      </w:r>
      <w:r>
        <w:rPr>
          <w:rFonts w:ascii="Times New Roman" w:hAnsi="Times New Roman"/>
          <w:lang w:eastAsia="en-US"/>
        </w:rPr>
        <w:t>.</w:t>
      </w:r>
    </w:p>
    <w:p w:rsidR="00313D63" w:rsidP="007E45CF">
      <w:pPr>
        <w:bidi w:val="0"/>
        <w:ind w:left="426" w:firstLine="567"/>
        <w:jc w:val="both"/>
        <w:rPr>
          <w:rFonts w:ascii="Times New Roman" w:hAnsi="Times New Roman"/>
          <w:lang w:eastAsia="en-US"/>
        </w:rPr>
      </w:pPr>
      <w:r>
        <w:rPr>
          <w:rFonts w:ascii="Times New Roman" w:hAnsi="Times New Roman"/>
          <w:lang w:eastAsia="en-US"/>
        </w:rPr>
        <w:t xml:space="preserve">(6) Ak bola zavedená porovnateľná úroveň spoplatňovania environmentálnych nákladov v železničnej doprave a v </w:t>
      </w:r>
      <w:r w:rsidRPr="002D0ED0">
        <w:rPr>
          <w:rFonts w:ascii="Times New Roman" w:hAnsi="Times New Roman"/>
        </w:rPr>
        <w:t>cestnej nákladnej doprave</w:t>
      </w:r>
      <w:r>
        <w:rPr>
          <w:rFonts w:ascii="Times New Roman" w:hAnsi="Times New Roman"/>
          <w:lang w:eastAsia="en-US"/>
        </w:rPr>
        <w:t xml:space="preserve"> a environmentálne náklady boli zahrnuté do úhrady, aj výnos tejto časti úhrady je príjmom manažéra infraštruktúry.</w:t>
      </w:r>
    </w:p>
    <w:p w:rsidR="00313D63" w:rsidP="007E45CF">
      <w:pPr>
        <w:bidi w:val="0"/>
        <w:ind w:left="426" w:firstLine="567"/>
        <w:jc w:val="both"/>
        <w:rPr>
          <w:rFonts w:ascii="Times New Roman" w:hAnsi="Times New Roman"/>
          <w:lang w:eastAsia="en-US"/>
        </w:rPr>
      </w:pPr>
      <w:r w:rsidR="001D4AE9">
        <w:rPr>
          <w:rFonts w:ascii="Times New Roman" w:hAnsi="Times New Roman"/>
          <w:lang w:eastAsia="en-US"/>
        </w:rPr>
        <w:t xml:space="preserve">(7) Aby sa zabránilo </w:t>
      </w:r>
      <w:r w:rsidRPr="00F46FC5" w:rsidR="00F5430C">
        <w:rPr>
          <w:rFonts w:ascii="Times New Roman" w:hAnsi="Times New Roman"/>
          <w:lang w:eastAsia="en-US"/>
        </w:rPr>
        <w:t>nežiad</w:t>
      </w:r>
      <w:r w:rsidRPr="00F46FC5" w:rsidR="00C2207F">
        <w:rPr>
          <w:rFonts w:ascii="Times New Roman" w:hAnsi="Times New Roman"/>
          <w:lang w:eastAsia="en-US"/>
        </w:rPr>
        <w:t>ú</w:t>
      </w:r>
      <w:r w:rsidRPr="00F46FC5" w:rsidR="00F5430C">
        <w:rPr>
          <w:rFonts w:ascii="Times New Roman" w:hAnsi="Times New Roman"/>
          <w:lang w:eastAsia="en-US"/>
        </w:rPr>
        <w:t>cim</w:t>
      </w:r>
      <w:r>
        <w:rPr>
          <w:rFonts w:ascii="Times New Roman" w:hAnsi="Times New Roman"/>
          <w:lang w:eastAsia="en-US"/>
        </w:rPr>
        <w:t xml:space="preserve"> neprimeraným výkyvom v jednotlivých spoplatnených obdobiach, regulačný orgán môže na návrh manažéra infraštruktúry spriemerovať úhrady podľa odsekov 4 až 6 za dlhšie obdobie. Spriemerovaná úhrada za prístup k železničnej infraštruktúre aj</w:t>
      </w:r>
      <w:r w:rsidR="00F04699">
        <w:rPr>
          <w:rFonts w:ascii="Times New Roman" w:hAnsi="Times New Roman"/>
          <w:lang w:eastAsia="en-US"/>
        </w:rPr>
        <w:t xml:space="preserve"> </w:t>
      </w:r>
      <w:r w:rsidRPr="00402972" w:rsidR="00F04699">
        <w:rPr>
          <w:rFonts w:ascii="Times New Roman" w:hAnsi="Times New Roman"/>
          <w:lang w:eastAsia="en-US"/>
        </w:rPr>
        <w:t>vtedy</w:t>
      </w:r>
      <w:r w:rsidR="00F04699">
        <w:rPr>
          <w:rFonts w:ascii="Times New Roman" w:hAnsi="Times New Roman"/>
          <w:lang w:eastAsia="en-US"/>
        </w:rPr>
        <w:t xml:space="preserve"> </w:t>
      </w:r>
      <w:r>
        <w:rPr>
          <w:rFonts w:ascii="Times New Roman" w:hAnsi="Times New Roman"/>
          <w:lang w:eastAsia="en-US"/>
        </w:rPr>
        <w:t>musí zodpovedať najviac nákladom zahrnutým do spoplatňovania.</w:t>
      </w:r>
    </w:p>
    <w:p w:rsidR="00313D63" w:rsidP="007E45CF">
      <w:pPr>
        <w:bidi w:val="0"/>
        <w:ind w:left="426" w:firstLine="567"/>
        <w:jc w:val="both"/>
        <w:rPr>
          <w:rFonts w:ascii="Times New Roman" w:hAnsi="Times New Roman"/>
          <w:lang w:eastAsia="en-US"/>
        </w:rPr>
      </w:pPr>
      <w:r w:rsidRPr="002D0ED0">
        <w:rPr>
          <w:rFonts w:ascii="Times New Roman" w:hAnsi="Times New Roman"/>
        </w:rPr>
        <w:t>(8) Regulačný orgán je povinný vo svojej registratúre</w:t>
      </w:r>
      <w:r>
        <w:rPr>
          <w:rFonts w:ascii="Times New Roman" w:hAnsi="Times New Roman"/>
          <w:vertAlign w:val="superscript"/>
        </w:rPr>
        <w:t>15a</w:t>
      </w:r>
      <w:r>
        <w:rPr>
          <w:rFonts w:ascii="Times New Roman" w:hAnsi="Times New Roman"/>
        </w:rPr>
        <w:t>)</w:t>
      </w:r>
      <w:r w:rsidRPr="002D0ED0">
        <w:rPr>
          <w:rFonts w:ascii="Times New Roman" w:hAnsi="Times New Roman"/>
        </w:rPr>
        <w:t xml:space="preserve"> uchovávať informácie a údaje potrebné na to, aby bolo možné zistiť zdroj spoplatňovania environmentálnych nákladov a jeho použitie; tieto informácie a údaje poskytne Európskej komisii na jej žiadosť</w:t>
      </w:r>
      <w:r>
        <w:rPr>
          <w:rFonts w:ascii="Times New Roman" w:hAnsi="Times New Roman"/>
        </w:rPr>
        <w:t>.</w:t>
      </w:r>
    </w:p>
    <w:p w:rsidR="00846577" w:rsidP="007E45CF">
      <w:pPr>
        <w:bidi w:val="0"/>
        <w:ind w:left="426" w:firstLine="567"/>
        <w:jc w:val="both"/>
        <w:rPr>
          <w:rFonts w:ascii="Times New Roman" w:hAnsi="Times New Roman"/>
          <w:lang w:eastAsia="en-US"/>
        </w:rPr>
      </w:pPr>
      <w:r w:rsidR="00313D63">
        <w:rPr>
          <w:rFonts w:ascii="Times New Roman" w:hAnsi="Times New Roman"/>
          <w:lang w:eastAsia="en-US"/>
        </w:rPr>
        <w:t>(9) Úhrada sa môže vyberať aj za využitie kapacity použitej na účely údržby železničnej infraštruktúry. Taká úhrada nesmie presiahnuť čistú stratu na výnosoch, ktorá vznikne manažérovi infraštruktúry z dôvodu údržby železničnej infraštruktúry.“.</w:t>
      </w:r>
    </w:p>
    <w:p w:rsidR="000C4EE2" w:rsidP="00313D63">
      <w:pPr>
        <w:bidi w:val="0"/>
        <w:jc w:val="both"/>
        <w:rPr>
          <w:rFonts w:ascii="Times New Roman" w:hAnsi="Times New Roman"/>
          <w:lang w:eastAsia="en-US"/>
        </w:rPr>
      </w:pPr>
    </w:p>
    <w:p w:rsidR="00313D63" w:rsidP="005943AF">
      <w:pPr>
        <w:bidi w:val="0"/>
        <w:ind w:left="426"/>
        <w:jc w:val="both"/>
        <w:rPr>
          <w:rFonts w:ascii="Times New Roman" w:hAnsi="Times New Roman"/>
          <w:lang w:eastAsia="en-US"/>
        </w:rPr>
      </w:pPr>
      <w:r w:rsidRPr="00901020">
        <w:rPr>
          <w:rFonts w:ascii="Times New Roman" w:hAnsi="Times New Roman"/>
          <w:lang w:eastAsia="en-US"/>
        </w:rPr>
        <w:t>Poznámka pod čiarou k odkazu 15a znie:</w:t>
      </w:r>
    </w:p>
    <w:p w:rsidR="00313D63" w:rsidP="00901020">
      <w:pPr>
        <w:bidi w:val="0"/>
        <w:ind w:left="993" w:hanging="567"/>
        <w:jc w:val="both"/>
        <w:rPr>
          <w:rFonts w:ascii="Times New Roman" w:hAnsi="Times New Roman"/>
          <w:lang w:eastAsia="en-US"/>
        </w:rPr>
      </w:pPr>
      <w:r w:rsidRPr="00901020">
        <w:rPr>
          <w:rFonts w:ascii="Times New Roman" w:hAnsi="Times New Roman"/>
          <w:lang w:eastAsia="en-US"/>
        </w:rPr>
        <w:t>„</w:t>
      </w:r>
      <w:r w:rsidRPr="00901020">
        <w:rPr>
          <w:rFonts w:ascii="Times New Roman" w:hAnsi="Times New Roman"/>
          <w:vertAlign w:val="superscript"/>
        </w:rPr>
        <w:t>15a</w:t>
      </w:r>
      <w:r w:rsidRPr="00901020">
        <w:rPr>
          <w:rFonts w:ascii="Times New Roman" w:hAnsi="Times New Roman"/>
        </w:rPr>
        <w:t xml:space="preserve">) </w:t>
      </w:r>
      <w:r w:rsidRPr="00901020" w:rsidR="00F04699">
        <w:rPr>
          <w:rFonts w:ascii="Times New Roman" w:hAnsi="Times New Roman"/>
        </w:rPr>
        <w:t xml:space="preserve">§ </w:t>
      </w:r>
      <w:r w:rsidRPr="00901020" w:rsidR="00901020">
        <w:rPr>
          <w:rFonts w:ascii="Times New Roman" w:hAnsi="Times New Roman"/>
        </w:rPr>
        <w:t>16 a</w:t>
      </w:r>
      <w:r w:rsidR="00BF4120">
        <w:rPr>
          <w:rFonts w:ascii="Times New Roman" w:hAnsi="Times New Roman"/>
        </w:rPr>
        <w:t>ž</w:t>
      </w:r>
      <w:r w:rsidRPr="00901020" w:rsidR="00901020">
        <w:rPr>
          <w:rFonts w:ascii="Times New Roman" w:hAnsi="Times New Roman"/>
        </w:rPr>
        <w:t xml:space="preserve"> 17 </w:t>
      </w:r>
      <w:r w:rsidRPr="00901020" w:rsidR="00F04699">
        <w:rPr>
          <w:rFonts w:ascii="Times New Roman" w:hAnsi="Times New Roman"/>
        </w:rPr>
        <w:t xml:space="preserve">zákona </w:t>
      </w:r>
      <w:r w:rsidRPr="00901020">
        <w:rPr>
          <w:rFonts w:ascii="Times New Roman" w:hAnsi="Times New Roman"/>
        </w:rPr>
        <w:t>č. 395/2002 Z. z. o archívoch a registratúrach a o doplnení</w:t>
      </w:r>
      <w:r w:rsidRPr="00313D63">
        <w:rPr>
          <w:rFonts w:ascii="Times New Roman" w:hAnsi="Times New Roman"/>
        </w:rPr>
        <w:t xml:space="preserve"> niektorých </w:t>
      </w:r>
      <w:r w:rsidRPr="00402972">
        <w:rPr>
          <w:rFonts w:ascii="Times New Roman" w:hAnsi="Times New Roman"/>
        </w:rPr>
        <w:t>zákonov</w:t>
      </w:r>
      <w:r w:rsidRPr="00402972" w:rsidR="000C4EE2">
        <w:rPr>
          <w:rFonts w:ascii="Times New Roman" w:hAnsi="Times New Roman"/>
        </w:rPr>
        <w:t xml:space="preserve"> v znení neskorších predpisov</w:t>
      </w:r>
      <w:r>
        <w:rPr>
          <w:rFonts w:ascii="Times New Roman" w:hAnsi="Times New Roman"/>
        </w:rPr>
        <w:t>.“.</w:t>
      </w:r>
    </w:p>
    <w:p w:rsidR="00AE3ADC" w:rsidRPr="002D0ED0" w:rsidP="00235FFA">
      <w:pPr>
        <w:bidi w:val="0"/>
        <w:jc w:val="both"/>
        <w:rPr>
          <w:rFonts w:ascii="Times New Roman" w:hAnsi="Times New Roman"/>
        </w:rPr>
      </w:pPr>
    </w:p>
    <w:p w:rsidR="0094156B" w:rsidRPr="002D0ED0" w:rsidP="006A6746">
      <w:pPr>
        <w:numPr>
          <w:numId w:val="18"/>
        </w:numPr>
        <w:bidi w:val="0"/>
        <w:ind w:left="426" w:hanging="426"/>
        <w:jc w:val="both"/>
        <w:rPr>
          <w:rFonts w:ascii="Times New Roman" w:hAnsi="Times New Roman"/>
        </w:rPr>
      </w:pPr>
      <w:r w:rsidRPr="002D0ED0" w:rsidR="0015332E">
        <w:rPr>
          <w:rFonts w:ascii="Times New Roman" w:hAnsi="Times New Roman"/>
        </w:rPr>
        <w:t>V § 58 ods. 1 sa slová „medzinárodnej nákladnej“ n</w:t>
      </w:r>
      <w:r w:rsidRPr="002D0ED0" w:rsidR="00BD7CBF">
        <w:rPr>
          <w:rFonts w:ascii="Times New Roman" w:hAnsi="Times New Roman"/>
        </w:rPr>
        <w:t>ahrádzajú slovom „železničnej“.</w:t>
      </w:r>
      <w:r w:rsidRPr="002D0ED0" w:rsidR="002F059D">
        <w:rPr>
          <w:rFonts w:ascii="Times New Roman" w:hAnsi="Times New Roman"/>
        </w:rPr>
        <w:t xml:space="preserve"> </w:t>
      </w:r>
    </w:p>
    <w:p w:rsidR="00FA3550" w:rsidRPr="002D0ED0" w:rsidP="00235FFA">
      <w:pPr>
        <w:bidi w:val="0"/>
        <w:jc w:val="both"/>
        <w:rPr>
          <w:rFonts w:ascii="Times New Roman" w:hAnsi="Times New Roman"/>
          <w:lang w:eastAsia="en-US"/>
        </w:rPr>
      </w:pPr>
    </w:p>
    <w:p w:rsidR="00381012"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V § 58</w:t>
      </w:r>
      <w:r w:rsidRPr="002D0ED0" w:rsidR="000A03DB">
        <w:rPr>
          <w:rFonts w:ascii="Times New Roman" w:hAnsi="Times New Roman"/>
          <w:lang w:eastAsia="en-US"/>
        </w:rPr>
        <w:t xml:space="preserve"> sa za </w:t>
      </w:r>
      <w:r w:rsidRPr="002D0ED0">
        <w:rPr>
          <w:rFonts w:ascii="Times New Roman" w:hAnsi="Times New Roman"/>
          <w:lang w:eastAsia="en-US"/>
        </w:rPr>
        <w:t>ods</w:t>
      </w:r>
      <w:r w:rsidRPr="002D0ED0" w:rsidR="000A03DB">
        <w:rPr>
          <w:rFonts w:ascii="Times New Roman" w:hAnsi="Times New Roman"/>
          <w:lang w:eastAsia="en-US"/>
        </w:rPr>
        <w:t>ek 2 vkladajú nové odseky 3 a</w:t>
      </w:r>
      <w:r w:rsidRPr="002D0ED0" w:rsidR="007F484A">
        <w:rPr>
          <w:rFonts w:ascii="Times New Roman" w:hAnsi="Times New Roman"/>
          <w:lang w:eastAsia="en-US"/>
        </w:rPr>
        <w:t>ž</w:t>
      </w:r>
      <w:r w:rsidRPr="002D0ED0" w:rsidR="000A03DB">
        <w:rPr>
          <w:rFonts w:ascii="Times New Roman" w:hAnsi="Times New Roman"/>
          <w:lang w:eastAsia="en-US"/>
        </w:rPr>
        <w:t xml:space="preserve"> </w:t>
      </w:r>
      <w:r w:rsidRPr="002D0ED0" w:rsidR="007F484A">
        <w:rPr>
          <w:rFonts w:ascii="Times New Roman" w:hAnsi="Times New Roman"/>
          <w:lang w:eastAsia="en-US"/>
        </w:rPr>
        <w:t>5</w:t>
      </w:r>
      <w:r w:rsidRPr="002D0ED0" w:rsidR="000A03DB">
        <w:rPr>
          <w:rFonts w:ascii="Times New Roman" w:hAnsi="Times New Roman"/>
          <w:lang w:eastAsia="en-US"/>
        </w:rPr>
        <w:t>, ktoré znejú:</w:t>
      </w:r>
      <w:r w:rsidRPr="002D0ED0">
        <w:rPr>
          <w:rFonts w:ascii="Times New Roman" w:hAnsi="Times New Roman"/>
          <w:lang w:eastAsia="en-US"/>
        </w:rPr>
        <w:t xml:space="preserve"> </w:t>
      </w:r>
    </w:p>
    <w:p w:rsidR="00381012" w:rsidRPr="002D0ED0" w:rsidP="00112DE5">
      <w:pPr>
        <w:bidi w:val="0"/>
        <w:ind w:left="426"/>
        <w:jc w:val="both"/>
        <w:rPr>
          <w:rFonts w:ascii="Times New Roman" w:hAnsi="Times New Roman"/>
          <w:lang w:eastAsia="en-US"/>
        </w:rPr>
      </w:pPr>
      <w:r w:rsidRPr="002D0ED0" w:rsidR="000A03DB">
        <w:rPr>
          <w:rFonts w:ascii="Times New Roman" w:hAnsi="Times New Roman"/>
          <w:lang w:eastAsia="en-US"/>
        </w:rPr>
        <w:t xml:space="preserve">„(3) Na účely zvýšenia úhrady podľa odseku 1 manažér infraštruktúry zohľadní </w:t>
      </w:r>
      <w:r w:rsidR="008A5E8E">
        <w:rPr>
          <w:rFonts w:ascii="Times New Roman" w:hAnsi="Times New Roman"/>
          <w:lang w:eastAsia="en-US"/>
        </w:rPr>
        <w:t>najmä</w:t>
      </w:r>
      <w:r w:rsidRPr="002D0ED0" w:rsidR="000A03DB">
        <w:rPr>
          <w:rFonts w:ascii="Times New Roman" w:hAnsi="Times New Roman"/>
          <w:lang w:eastAsia="en-US"/>
        </w:rPr>
        <w:t xml:space="preserve"> tieto dvojice segmentov</w:t>
      </w:r>
      <w:r w:rsidRPr="002D0ED0" w:rsidR="00FE3465">
        <w:rPr>
          <w:rFonts w:ascii="Times New Roman" w:hAnsi="Times New Roman"/>
          <w:lang w:eastAsia="en-US"/>
        </w:rPr>
        <w:t xml:space="preserve"> trhu</w:t>
      </w:r>
      <w:r w:rsidRPr="002D0ED0" w:rsidR="000A03DB">
        <w:rPr>
          <w:rFonts w:ascii="Times New Roman" w:hAnsi="Times New Roman"/>
          <w:lang w:eastAsia="en-US"/>
        </w:rPr>
        <w:t>:</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služ</w:t>
      </w:r>
      <w:r w:rsidRPr="002D0ED0">
        <w:rPr>
          <w:rFonts w:ascii="Times New Roman" w:hAnsi="Times New Roman" w:hint="default"/>
        </w:rPr>
        <w:t xml:space="preserve">by osobnej dopravy </w:t>
      </w:r>
      <w:r w:rsidRPr="002D0ED0" w:rsidR="008A1F20">
        <w:rPr>
          <w:rFonts w:ascii="Times New Roman" w:hAnsi="Times New Roman"/>
        </w:rPr>
        <w:t>a</w:t>
      </w:r>
      <w:r w:rsidRPr="002D0ED0" w:rsidR="0018595E">
        <w:rPr>
          <w:rFonts w:ascii="Times New Roman" w:hAnsi="Times New Roman" w:hint="default"/>
        </w:rPr>
        <w:t xml:space="preserve"> služ</w:t>
      </w:r>
      <w:r w:rsidRPr="002D0ED0" w:rsidR="0018595E">
        <w:rPr>
          <w:rFonts w:ascii="Times New Roman" w:hAnsi="Times New Roman" w:hint="default"/>
        </w:rPr>
        <w:t>by ná</w:t>
      </w:r>
      <w:r w:rsidRPr="002D0ED0" w:rsidR="0018595E">
        <w:rPr>
          <w:rFonts w:ascii="Times New Roman" w:hAnsi="Times New Roman" w:hint="default"/>
        </w:rPr>
        <w:t>kladnej dopravy,</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vlaky prepravujú</w:t>
      </w:r>
      <w:r w:rsidRPr="002D0ED0">
        <w:rPr>
          <w:rFonts w:ascii="Times New Roman" w:hAnsi="Times New Roman" w:hint="default"/>
        </w:rPr>
        <w:t>ce nebezpeč</w:t>
      </w:r>
      <w:r w:rsidRPr="002D0ED0">
        <w:rPr>
          <w:rFonts w:ascii="Times New Roman" w:hAnsi="Times New Roman" w:hint="default"/>
        </w:rPr>
        <w:t>ný</w:t>
      </w:r>
      <w:r w:rsidRPr="002D0ED0">
        <w:rPr>
          <w:rFonts w:ascii="Times New Roman" w:hAnsi="Times New Roman" w:hint="default"/>
        </w:rPr>
        <w:t xml:space="preserve"> tovar </w:t>
      </w:r>
      <w:r w:rsidRPr="002D0ED0" w:rsidR="008A1F20">
        <w:rPr>
          <w:rFonts w:ascii="Times New Roman" w:hAnsi="Times New Roman"/>
        </w:rPr>
        <w:t>a</w:t>
      </w:r>
      <w:r w:rsidRPr="002D0ED0" w:rsidR="0018595E">
        <w:rPr>
          <w:rFonts w:ascii="Times New Roman" w:hAnsi="Times New Roman" w:hint="default"/>
        </w:rPr>
        <w:t xml:space="preserve"> iné</w:t>
      </w:r>
      <w:r w:rsidRPr="002D0ED0" w:rsidR="0018595E">
        <w:rPr>
          <w:rFonts w:ascii="Times New Roman" w:hAnsi="Times New Roman" w:hint="default"/>
        </w:rPr>
        <w:t xml:space="preserve"> ná</w:t>
      </w:r>
      <w:r w:rsidRPr="002D0ED0" w:rsidR="0018595E">
        <w:rPr>
          <w:rFonts w:ascii="Times New Roman" w:hAnsi="Times New Roman" w:hint="default"/>
        </w:rPr>
        <w:t>kladné</w:t>
      </w:r>
      <w:r w:rsidRPr="002D0ED0" w:rsidR="0018595E">
        <w:rPr>
          <w:rFonts w:ascii="Times New Roman" w:hAnsi="Times New Roman" w:hint="default"/>
        </w:rPr>
        <w:t xml:space="preserve"> vlaky,</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vnú</w:t>
      </w:r>
      <w:r w:rsidRPr="002D0ED0">
        <w:rPr>
          <w:rFonts w:ascii="Times New Roman" w:hAnsi="Times New Roman" w:hint="default"/>
        </w:rPr>
        <w:t>troš</w:t>
      </w:r>
      <w:r w:rsidRPr="002D0ED0">
        <w:rPr>
          <w:rFonts w:ascii="Times New Roman" w:hAnsi="Times New Roman" w:hint="default"/>
        </w:rPr>
        <w:t>tá</w:t>
      </w:r>
      <w:r w:rsidRPr="002D0ED0">
        <w:rPr>
          <w:rFonts w:ascii="Times New Roman" w:hAnsi="Times New Roman" w:hint="default"/>
        </w:rPr>
        <w:t xml:space="preserve">tne </w:t>
      </w:r>
      <w:r w:rsidRPr="002D0ED0" w:rsidR="008A1F20">
        <w:rPr>
          <w:rFonts w:ascii="Times New Roman" w:hAnsi="Times New Roman" w:hint="default"/>
        </w:rPr>
        <w:t>dopravné</w:t>
      </w:r>
      <w:r w:rsidRPr="002D0ED0" w:rsidR="008A1F20">
        <w:rPr>
          <w:rFonts w:ascii="Times New Roman" w:hAnsi="Times New Roman" w:hint="default"/>
        </w:rPr>
        <w:t xml:space="preserve"> sl</w:t>
      </w:r>
      <w:r w:rsidRPr="002D0ED0" w:rsidR="008A1F20">
        <w:rPr>
          <w:rFonts w:ascii="Times New Roman" w:hAnsi="Times New Roman" w:hint="default"/>
        </w:rPr>
        <w:t>už</w:t>
      </w:r>
      <w:r w:rsidRPr="002D0ED0" w:rsidR="008A1F20">
        <w:rPr>
          <w:rFonts w:ascii="Times New Roman" w:hAnsi="Times New Roman" w:hint="default"/>
        </w:rPr>
        <w:t xml:space="preserve">by a </w:t>
      </w:r>
      <w:r w:rsidRPr="002D0ED0" w:rsidR="0018595E">
        <w:rPr>
          <w:rFonts w:ascii="Times New Roman" w:hAnsi="Times New Roman" w:hint="default"/>
        </w:rPr>
        <w:t>medziná</w:t>
      </w:r>
      <w:r w:rsidRPr="002D0ED0" w:rsidR="0018595E">
        <w:rPr>
          <w:rFonts w:ascii="Times New Roman" w:hAnsi="Times New Roman" w:hint="default"/>
        </w:rPr>
        <w:t>rodné</w:t>
      </w:r>
      <w:r w:rsidRPr="002D0ED0" w:rsidR="0018595E">
        <w:rPr>
          <w:rFonts w:ascii="Times New Roman" w:hAnsi="Times New Roman" w:hint="default"/>
        </w:rPr>
        <w:t xml:space="preserve"> dopravné</w:t>
      </w:r>
      <w:r w:rsidRPr="002D0ED0" w:rsidR="0018595E">
        <w:rPr>
          <w:rFonts w:ascii="Times New Roman" w:hAnsi="Times New Roman" w:hint="default"/>
        </w:rPr>
        <w:t xml:space="preserve"> služ</w:t>
      </w:r>
      <w:r w:rsidRPr="002D0ED0" w:rsidR="0018595E">
        <w:rPr>
          <w:rFonts w:ascii="Times New Roman" w:hAnsi="Times New Roman" w:hint="default"/>
        </w:rPr>
        <w:t>by,</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kombinovanú</w:t>
      </w:r>
      <w:r w:rsidRPr="002D0ED0">
        <w:rPr>
          <w:rFonts w:ascii="Times New Roman" w:hAnsi="Times New Roman" w:hint="default"/>
        </w:rPr>
        <w:t xml:space="preserve"> dopravu </w:t>
      </w:r>
      <w:r w:rsidRPr="002D0ED0" w:rsidR="008A1F20">
        <w:rPr>
          <w:rFonts w:ascii="Times New Roman" w:hAnsi="Times New Roman"/>
        </w:rPr>
        <w:t>a</w:t>
      </w:r>
      <w:r w:rsidRPr="002D0ED0" w:rsidR="0018595E">
        <w:rPr>
          <w:rFonts w:ascii="Times New Roman" w:hAnsi="Times New Roman"/>
        </w:rPr>
        <w:t xml:space="preserve"> priame vlaky,</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služ</w:t>
      </w:r>
      <w:r w:rsidRPr="002D0ED0">
        <w:rPr>
          <w:rFonts w:ascii="Times New Roman" w:hAnsi="Times New Roman" w:hint="default"/>
        </w:rPr>
        <w:t xml:space="preserve">by mestskej </w:t>
      </w:r>
      <w:r w:rsidRPr="002D0ED0" w:rsidR="000F4E1A">
        <w:rPr>
          <w:rFonts w:ascii="Times New Roman" w:hAnsi="Times New Roman"/>
        </w:rPr>
        <w:t xml:space="preserve">osobnej dopravy </w:t>
      </w:r>
      <w:r w:rsidRPr="002D0ED0">
        <w:rPr>
          <w:rFonts w:ascii="Times New Roman" w:hAnsi="Times New Roman" w:hint="default"/>
        </w:rPr>
        <w:t>alebo regioná</w:t>
      </w:r>
      <w:r w:rsidRPr="002D0ED0">
        <w:rPr>
          <w:rFonts w:ascii="Times New Roman" w:hAnsi="Times New Roman" w:hint="default"/>
        </w:rPr>
        <w:t xml:space="preserve">lnej osobnej dopravy </w:t>
      </w:r>
      <w:r w:rsidRPr="002D0ED0" w:rsidR="008A1F20">
        <w:rPr>
          <w:rFonts w:ascii="Times New Roman" w:hAnsi="Times New Roman"/>
        </w:rPr>
        <w:t>a</w:t>
      </w:r>
      <w:r w:rsidRPr="002D0ED0">
        <w:rPr>
          <w:rFonts w:ascii="Times New Roman" w:hAnsi="Times New Roman" w:hint="default"/>
        </w:rPr>
        <w:t xml:space="preserve"> služ</w:t>
      </w:r>
      <w:r w:rsidRPr="002D0ED0">
        <w:rPr>
          <w:rFonts w:ascii="Times New Roman" w:hAnsi="Times New Roman" w:hint="default"/>
        </w:rPr>
        <w:t>by</w:t>
      </w:r>
      <w:r w:rsidRPr="002D0ED0" w:rsidR="0018595E">
        <w:rPr>
          <w:rFonts w:ascii="Times New Roman" w:hAnsi="Times New Roman"/>
        </w:rPr>
        <w:t xml:space="preserve"> medzimestskej osobnej dopravy,</w:t>
      </w:r>
    </w:p>
    <w:p w:rsidR="000A03DB" w:rsidRPr="002D0ED0" w:rsidP="00112DE5">
      <w:pPr>
        <w:pStyle w:val="CM4"/>
        <w:numPr>
          <w:numId w:val="24"/>
        </w:numPr>
        <w:bidi w:val="0"/>
        <w:ind w:left="1276" w:hanging="425"/>
        <w:jc w:val="both"/>
        <w:rPr>
          <w:rFonts w:ascii="Times New Roman" w:hAnsi="Times New Roman"/>
        </w:rPr>
      </w:pPr>
      <w:r w:rsidRPr="002D0ED0">
        <w:rPr>
          <w:rFonts w:ascii="Times New Roman" w:hAnsi="Times New Roman" w:hint="default"/>
        </w:rPr>
        <w:t>ucelené</w:t>
      </w:r>
      <w:r w:rsidRPr="002D0ED0">
        <w:rPr>
          <w:rFonts w:ascii="Times New Roman" w:hAnsi="Times New Roman" w:hint="default"/>
        </w:rPr>
        <w:t xml:space="preserve"> vlaky </w:t>
      </w:r>
      <w:r w:rsidRPr="002D0ED0" w:rsidR="008A1F20">
        <w:rPr>
          <w:rFonts w:ascii="Times New Roman" w:hAnsi="Times New Roman"/>
        </w:rPr>
        <w:t>a</w:t>
      </w:r>
      <w:r w:rsidRPr="002D0ED0">
        <w:rPr>
          <w:rFonts w:ascii="Times New Roman" w:hAnsi="Times New Roman"/>
        </w:rPr>
        <w:t xml:space="preserve"> vlaky z</w:t>
      </w:r>
      <w:r w:rsidRPr="002D0ED0" w:rsidR="0018595E">
        <w:rPr>
          <w:rFonts w:ascii="Times New Roman" w:hAnsi="Times New Roman" w:hint="default"/>
        </w:rPr>
        <w:t>ostavené</w:t>
      </w:r>
      <w:r w:rsidRPr="002D0ED0" w:rsidR="0018595E">
        <w:rPr>
          <w:rFonts w:ascii="Times New Roman" w:hAnsi="Times New Roman" w:hint="default"/>
        </w:rPr>
        <w:t xml:space="preserve"> z jednotlivý</w:t>
      </w:r>
      <w:r w:rsidRPr="002D0ED0" w:rsidR="0018595E">
        <w:rPr>
          <w:rFonts w:ascii="Times New Roman" w:hAnsi="Times New Roman" w:hint="default"/>
        </w:rPr>
        <w:t>ch vozň</w:t>
      </w:r>
      <w:r w:rsidRPr="002D0ED0" w:rsidR="0018595E">
        <w:rPr>
          <w:rFonts w:ascii="Times New Roman" w:hAnsi="Times New Roman" w:hint="default"/>
        </w:rPr>
        <w:t>ov,</w:t>
      </w:r>
    </w:p>
    <w:p w:rsidR="000A03DB" w:rsidRPr="002D0ED0" w:rsidP="00112DE5">
      <w:pPr>
        <w:pStyle w:val="CM4"/>
        <w:numPr>
          <w:numId w:val="24"/>
        </w:numPr>
        <w:bidi w:val="0"/>
        <w:ind w:left="1276" w:hanging="425"/>
        <w:jc w:val="both"/>
        <w:rPr>
          <w:rFonts w:ascii="Times New Roman" w:hAnsi="Times New Roman" w:hint="default"/>
        </w:rPr>
      </w:pPr>
      <w:r w:rsidRPr="002D0ED0">
        <w:rPr>
          <w:rFonts w:ascii="Times New Roman" w:hAnsi="Times New Roman" w:hint="default"/>
        </w:rPr>
        <w:t>pravidelné</w:t>
      </w:r>
      <w:r w:rsidRPr="002D0ED0">
        <w:rPr>
          <w:rFonts w:ascii="Times New Roman" w:hAnsi="Times New Roman" w:hint="default"/>
        </w:rPr>
        <w:t xml:space="preserve"> </w:t>
      </w:r>
      <w:r w:rsidRPr="002D0ED0" w:rsidR="008A1F20">
        <w:rPr>
          <w:rFonts w:ascii="Times New Roman" w:hAnsi="Times New Roman" w:hint="default"/>
        </w:rPr>
        <w:t>služ</w:t>
      </w:r>
      <w:r w:rsidRPr="002D0ED0" w:rsidR="008A1F20">
        <w:rPr>
          <w:rFonts w:ascii="Times New Roman" w:hAnsi="Times New Roman" w:hint="default"/>
        </w:rPr>
        <w:t>by vlak</w:t>
      </w:r>
      <w:r w:rsidRPr="002D0ED0" w:rsidR="008A1F20">
        <w:rPr>
          <w:rFonts w:ascii="Times New Roman" w:hAnsi="Times New Roman" w:hint="default"/>
        </w:rPr>
        <w:t xml:space="preserve">ovej dopravy a </w:t>
      </w:r>
      <w:r w:rsidRPr="002D0ED0">
        <w:rPr>
          <w:rFonts w:ascii="Times New Roman" w:hAnsi="Times New Roman" w:hint="default"/>
        </w:rPr>
        <w:t>prí</w:t>
      </w:r>
      <w:r w:rsidRPr="002D0ED0">
        <w:rPr>
          <w:rFonts w:ascii="Times New Roman" w:hAnsi="Times New Roman" w:hint="default"/>
        </w:rPr>
        <w:t>lež</w:t>
      </w:r>
      <w:r w:rsidRPr="002D0ED0">
        <w:rPr>
          <w:rFonts w:ascii="Times New Roman" w:hAnsi="Times New Roman" w:hint="default"/>
        </w:rPr>
        <w:t>itostné</w:t>
      </w:r>
      <w:r w:rsidRPr="002D0ED0">
        <w:rPr>
          <w:rFonts w:ascii="Times New Roman" w:hAnsi="Times New Roman" w:hint="default"/>
        </w:rPr>
        <w:t xml:space="preserve"> služ</w:t>
      </w:r>
      <w:r w:rsidRPr="002D0ED0">
        <w:rPr>
          <w:rFonts w:ascii="Times New Roman" w:hAnsi="Times New Roman" w:hint="default"/>
        </w:rPr>
        <w:t xml:space="preserve">by vlakovej dopravy. </w:t>
      </w:r>
    </w:p>
    <w:p w:rsidR="0008684E" w:rsidP="00112DE5">
      <w:pPr>
        <w:bidi w:val="0"/>
        <w:ind w:left="426"/>
        <w:jc w:val="both"/>
        <w:rPr>
          <w:rFonts w:ascii="Times New Roman" w:hAnsi="Times New Roman"/>
          <w:lang w:eastAsia="en-US"/>
        </w:rPr>
      </w:pPr>
      <w:r w:rsidRPr="002D0ED0" w:rsidR="000A03DB">
        <w:rPr>
          <w:rFonts w:ascii="Times New Roman" w:hAnsi="Times New Roman"/>
          <w:lang w:eastAsia="en-US"/>
        </w:rPr>
        <w:t xml:space="preserve">(4) </w:t>
      </w:r>
      <w:r w:rsidRPr="002D0ED0" w:rsidR="00971406">
        <w:rPr>
          <w:rFonts w:ascii="Times New Roman" w:hAnsi="Times New Roman"/>
          <w:lang w:eastAsia="en-US"/>
        </w:rPr>
        <w:t>Manažér infraštru</w:t>
      </w:r>
      <w:r w:rsidRPr="002D0ED0" w:rsidR="00500DEC">
        <w:rPr>
          <w:rFonts w:ascii="Times New Roman" w:hAnsi="Times New Roman"/>
          <w:lang w:eastAsia="en-US"/>
        </w:rPr>
        <w:t xml:space="preserve">ktúry </w:t>
      </w:r>
      <w:r w:rsidRPr="00985D83" w:rsidR="00402972">
        <w:rPr>
          <w:rFonts w:ascii="Times New Roman" w:hAnsi="Times New Roman"/>
          <w:lang w:eastAsia="en-US"/>
        </w:rPr>
        <w:t>zverejní</w:t>
      </w:r>
      <w:r w:rsidR="00402972">
        <w:rPr>
          <w:rFonts w:ascii="Times New Roman" w:hAnsi="Times New Roman"/>
          <w:lang w:eastAsia="en-US"/>
        </w:rPr>
        <w:t xml:space="preserve"> </w:t>
      </w:r>
      <w:r w:rsidRPr="002D0ED0" w:rsidR="00402972">
        <w:rPr>
          <w:rFonts w:ascii="Times New Roman" w:hAnsi="Times New Roman"/>
          <w:lang w:eastAsia="en-US"/>
        </w:rPr>
        <w:t>v podmienkach používania železničnej siete</w:t>
      </w:r>
      <w:r w:rsidR="00402972">
        <w:rPr>
          <w:rFonts w:ascii="Times New Roman" w:hAnsi="Times New Roman"/>
          <w:lang w:eastAsia="en-US"/>
        </w:rPr>
        <w:t xml:space="preserve"> </w:t>
      </w:r>
      <w:r w:rsidRPr="00985D83" w:rsidR="00402972">
        <w:rPr>
          <w:rFonts w:ascii="Times New Roman" w:hAnsi="Times New Roman"/>
          <w:lang w:eastAsia="en-US"/>
        </w:rPr>
        <w:t>podľa §</w:t>
      </w:r>
      <w:r>
        <w:rPr>
          <w:rFonts w:ascii="Times New Roman" w:hAnsi="Times New Roman"/>
          <w:lang w:eastAsia="en-US"/>
        </w:rPr>
        <w:t> </w:t>
      </w:r>
      <w:r w:rsidRPr="00985D83" w:rsidR="00402972">
        <w:rPr>
          <w:rFonts w:ascii="Times New Roman" w:hAnsi="Times New Roman"/>
          <w:lang w:eastAsia="en-US"/>
        </w:rPr>
        <w:t>37</w:t>
      </w:r>
      <w:r w:rsidR="00402972">
        <w:rPr>
          <w:rFonts w:ascii="Times New Roman" w:hAnsi="Times New Roman"/>
          <w:lang w:eastAsia="en-US"/>
        </w:rPr>
        <w:t xml:space="preserve"> </w:t>
      </w:r>
      <w:r w:rsidRPr="002D0ED0" w:rsidR="00971406">
        <w:rPr>
          <w:rFonts w:ascii="Times New Roman" w:hAnsi="Times New Roman"/>
          <w:lang w:eastAsia="en-US"/>
        </w:rPr>
        <w:t xml:space="preserve">zoznam segmentov trhu </w:t>
      </w:r>
      <w:r w:rsidRPr="002D0ED0" w:rsidR="00380E90">
        <w:rPr>
          <w:rFonts w:ascii="Times New Roman" w:hAnsi="Times New Roman"/>
          <w:lang w:eastAsia="en-US"/>
        </w:rPr>
        <w:t xml:space="preserve">a preskúma ho aspoň raz za päť rokov. Manažér infraštruktúry </w:t>
      </w:r>
      <w:r w:rsidRPr="002D0ED0" w:rsidR="00FE3465">
        <w:rPr>
          <w:rFonts w:ascii="Times New Roman" w:hAnsi="Times New Roman"/>
          <w:lang w:eastAsia="en-US"/>
        </w:rPr>
        <w:t>zohľadní</w:t>
      </w:r>
      <w:r w:rsidR="00CE2DA6">
        <w:rPr>
          <w:rFonts w:ascii="Times New Roman" w:hAnsi="Times New Roman"/>
          <w:lang w:eastAsia="en-US"/>
        </w:rPr>
        <w:t xml:space="preserve"> </w:t>
      </w:r>
      <w:r w:rsidR="00985D83">
        <w:rPr>
          <w:rFonts w:ascii="Times New Roman" w:hAnsi="Times New Roman"/>
          <w:lang w:eastAsia="en-US"/>
        </w:rPr>
        <w:t>najmä</w:t>
      </w:r>
      <w:r w:rsidRPr="002D0ED0" w:rsidR="000A03DB">
        <w:rPr>
          <w:rFonts w:ascii="Times New Roman" w:hAnsi="Times New Roman"/>
          <w:lang w:eastAsia="en-US"/>
        </w:rPr>
        <w:t xml:space="preserve"> služby nákladnej dopravy, služby osobnej dopravy vykonávanej v rámci zmluvy o službách vo verejnom záujme a iné služby osobnej dopravy. Manažér infraštruktúry môže rozlišovať </w:t>
      </w:r>
      <w:r w:rsidRPr="002D0ED0" w:rsidR="00FE3465">
        <w:rPr>
          <w:rFonts w:ascii="Times New Roman" w:hAnsi="Times New Roman"/>
          <w:lang w:eastAsia="en-US"/>
        </w:rPr>
        <w:t xml:space="preserve">segmenty </w:t>
      </w:r>
      <w:r w:rsidRPr="002D0ED0" w:rsidR="000A03DB">
        <w:rPr>
          <w:rFonts w:ascii="Times New Roman" w:hAnsi="Times New Roman"/>
          <w:lang w:eastAsia="en-US"/>
        </w:rPr>
        <w:t>trh</w:t>
      </w:r>
      <w:r w:rsidRPr="002D0ED0" w:rsidR="00FE3465">
        <w:rPr>
          <w:rFonts w:ascii="Times New Roman" w:hAnsi="Times New Roman"/>
          <w:lang w:eastAsia="en-US"/>
        </w:rPr>
        <w:t>u</w:t>
      </w:r>
      <w:r w:rsidRPr="002D0ED0" w:rsidR="000A03DB">
        <w:rPr>
          <w:rFonts w:ascii="Times New Roman" w:hAnsi="Times New Roman"/>
          <w:lang w:eastAsia="en-US"/>
        </w:rPr>
        <w:t xml:space="preserve"> aj podľa prepravovanej komodity alebo cestujúcich.</w:t>
      </w:r>
      <w:r w:rsidRPr="002D0ED0" w:rsidR="00DB7DF7">
        <w:rPr>
          <w:rFonts w:ascii="Times New Roman" w:hAnsi="Times New Roman"/>
          <w:lang w:eastAsia="en-US"/>
        </w:rPr>
        <w:t xml:space="preserve"> Regulačný orgán vykoná </w:t>
      </w:r>
      <w:r w:rsidRPr="002D0ED0" w:rsidR="00971406">
        <w:rPr>
          <w:rFonts w:ascii="Times New Roman" w:hAnsi="Times New Roman"/>
          <w:lang w:eastAsia="en-US"/>
        </w:rPr>
        <w:t>kontrolu tohto zoznamu</w:t>
      </w:r>
      <w:r w:rsidRPr="002D0ED0" w:rsidR="00DB7DF7">
        <w:rPr>
          <w:rFonts w:ascii="Times New Roman" w:hAnsi="Times New Roman"/>
          <w:lang w:eastAsia="en-US"/>
        </w:rPr>
        <w:t>.</w:t>
      </w:r>
      <w:r w:rsidR="00627DEF">
        <w:rPr>
          <w:rFonts w:ascii="Times New Roman" w:hAnsi="Times New Roman"/>
          <w:lang w:eastAsia="en-US"/>
        </w:rPr>
        <w:t xml:space="preserve">  </w:t>
      </w:r>
    </w:p>
    <w:p w:rsidR="007F484A" w:rsidRPr="002D0ED0" w:rsidP="00112DE5">
      <w:pPr>
        <w:pStyle w:val="CM1"/>
        <w:bidi w:val="0"/>
        <w:ind w:left="426"/>
        <w:jc w:val="both"/>
        <w:rPr>
          <w:rFonts w:ascii="Times New Roman" w:hAnsi="Times New Roman" w:hint="default"/>
        </w:rPr>
      </w:pPr>
      <w:r w:rsidRPr="002D0ED0">
        <w:rPr>
          <w:rFonts w:ascii="Times New Roman" w:hAnsi="Times New Roman" w:hint="default"/>
        </w:rPr>
        <w:t>(5) Pre ná</w:t>
      </w:r>
      <w:r w:rsidRPr="002D0ED0">
        <w:rPr>
          <w:rFonts w:ascii="Times New Roman" w:hAnsi="Times New Roman" w:hint="default"/>
        </w:rPr>
        <w:t>kladnú</w:t>
      </w:r>
      <w:r w:rsidRPr="002D0ED0">
        <w:rPr>
          <w:rFonts w:ascii="Times New Roman" w:hAnsi="Times New Roman" w:hint="default"/>
        </w:rPr>
        <w:t xml:space="preserve"> dopravu z</w:t>
      </w:r>
      <w:r w:rsidR="00271755">
        <w:rPr>
          <w:rFonts w:ascii="Times New Roman" w:hAnsi="Times New Roman"/>
        </w:rPr>
        <w:t> </w:t>
      </w:r>
      <w:r w:rsidR="00271755">
        <w:rPr>
          <w:rFonts w:ascii="Times New Roman" w:hAnsi="Times New Roman" w:hint="default"/>
        </w:rPr>
        <w:t>tretieho š</w:t>
      </w:r>
      <w:r w:rsidR="00271755">
        <w:rPr>
          <w:rFonts w:ascii="Times New Roman" w:hAnsi="Times New Roman" w:hint="default"/>
        </w:rPr>
        <w:t>tá</w:t>
      </w:r>
      <w:r w:rsidR="00271755">
        <w:rPr>
          <w:rFonts w:ascii="Times New Roman" w:hAnsi="Times New Roman" w:hint="default"/>
        </w:rPr>
        <w:t>tu</w:t>
      </w:r>
      <w:r w:rsidRPr="002D0ED0">
        <w:rPr>
          <w:rFonts w:ascii="Times New Roman" w:hAnsi="Times New Roman"/>
        </w:rPr>
        <w:t xml:space="preserve"> a do tret</w:t>
      </w:r>
      <w:r w:rsidR="000C4EE2">
        <w:rPr>
          <w:rFonts w:ascii="Times New Roman" w:hAnsi="Times New Roman"/>
        </w:rPr>
        <w:t>ie</w:t>
      </w:r>
      <w:r w:rsidRPr="002D0ED0">
        <w:rPr>
          <w:rFonts w:ascii="Times New Roman" w:hAnsi="Times New Roman"/>
        </w:rPr>
        <w:t>h</w:t>
      </w:r>
      <w:r w:rsidR="000C4EE2">
        <w:rPr>
          <w:rFonts w:ascii="Times New Roman" w:hAnsi="Times New Roman"/>
        </w:rPr>
        <w:t>o</w:t>
      </w:r>
      <w:r w:rsidRPr="002D0ED0">
        <w:rPr>
          <w:rFonts w:ascii="Times New Roman" w:hAnsi="Times New Roman"/>
        </w:rPr>
        <w:t xml:space="preserve"> </w:t>
      </w:r>
      <w:r w:rsidR="000C4EE2">
        <w:rPr>
          <w:rFonts w:ascii="Times New Roman" w:hAnsi="Times New Roman" w:hint="default"/>
        </w:rPr>
        <w:t>š</w:t>
      </w:r>
      <w:r w:rsidR="000C4EE2">
        <w:rPr>
          <w:rFonts w:ascii="Times New Roman" w:hAnsi="Times New Roman" w:hint="default"/>
        </w:rPr>
        <w:t>tá</w:t>
      </w:r>
      <w:r w:rsidR="000C4EE2">
        <w:rPr>
          <w:rFonts w:ascii="Times New Roman" w:hAnsi="Times New Roman" w:hint="default"/>
        </w:rPr>
        <w:t>tu</w:t>
      </w:r>
      <w:r w:rsidRPr="002D0ED0">
        <w:rPr>
          <w:rFonts w:ascii="Times New Roman" w:hAnsi="Times New Roman" w:hint="default"/>
        </w:rPr>
        <w:t>, ktorá</w:t>
      </w:r>
      <w:r w:rsidRPr="002D0ED0">
        <w:rPr>
          <w:rFonts w:ascii="Times New Roman" w:hAnsi="Times New Roman" w:hint="default"/>
        </w:rPr>
        <w:t xml:space="preserve"> sa </w:t>
      </w:r>
      <w:r w:rsidRPr="002D0ED0" w:rsidR="009C113B">
        <w:rPr>
          <w:rFonts w:ascii="Times New Roman" w:hAnsi="Times New Roman" w:hint="default"/>
        </w:rPr>
        <w:t>vykoná</w:t>
      </w:r>
      <w:r w:rsidRPr="002D0ED0" w:rsidR="009C113B">
        <w:rPr>
          <w:rFonts w:ascii="Times New Roman" w:hAnsi="Times New Roman" w:hint="default"/>
        </w:rPr>
        <w:t>va</w:t>
      </w:r>
      <w:r w:rsidRPr="002D0ED0">
        <w:rPr>
          <w:rFonts w:ascii="Times New Roman" w:hAnsi="Times New Roman"/>
        </w:rPr>
        <w:t xml:space="preserve"> na </w:t>
      </w:r>
      <w:r w:rsidRPr="002D0ED0" w:rsidR="00971406">
        <w:rPr>
          <w:rFonts w:ascii="Times New Roman" w:hAnsi="Times New Roman" w:hint="default"/>
        </w:rPr>
        <w:t>ž</w:t>
      </w:r>
      <w:r w:rsidRPr="002D0ED0" w:rsidR="00971406">
        <w:rPr>
          <w:rFonts w:ascii="Times New Roman" w:hAnsi="Times New Roman" w:hint="default"/>
        </w:rPr>
        <w:t>eleznič</w:t>
      </w:r>
      <w:r w:rsidRPr="002D0ED0" w:rsidR="00971406">
        <w:rPr>
          <w:rFonts w:ascii="Times New Roman" w:hAnsi="Times New Roman" w:hint="default"/>
        </w:rPr>
        <w:t xml:space="preserve">nej </w:t>
      </w:r>
      <w:r w:rsidRPr="002D0ED0">
        <w:rPr>
          <w:rFonts w:ascii="Times New Roman" w:hAnsi="Times New Roman" w:hint="default"/>
        </w:rPr>
        <w:t>sieti s iný</w:t>
      </w:r>
      <w:r w:rsidRPr="002D0ED0">
        <w:rPr>
          <w:rFonts w:ascii="Times New Roman" w:hAnsi="Times New Roman" w:hint="default"/>
        </w:rPr>
        <w:t>m rozchodom koľ</w:t>
      </w:r>
      <w:r w:rsidRPr="002D0ED0">
        <w:rPr>
          <w:rFonts w:ascii="Times New Roman" w:hAnsi="Times New Roman" w:hint="default"/>
        </w:rPr>
        <w:t xml:space="preserve">aje, </w:t>
      </w:r>
      <w:r w:rsidRPr="002D0ED0" w:rsidR="00971406">
        <w:rPr>
          <w:rFonts w:ascii="Times New Roman" w:hAnsi="Times New Roman"/>
        </w:rPr>
        <w:t>ako</w:t>
      </w:r>
      <w:r w:rsidRPr="002D0ED0">
        <w:rPr>
          <w:rFonts w:ascii="Times New Roman" w:hAnsi="Times New Roman"/>
        </w:rPr>
        <w:t xml:space="preserve"> </w:t>
      </w:r>
      <w:r w:rsidRPr="002D0ED0" w:rsidR="002F059D">
        <w:rPr>
          <w:rFonts w:ascii="Times New Roman" w:hAnsi="Times New Roman" w:hint="default"/>
        </w:rPr>
        <w:t>normá</w:t>
      </w:r>
      <w:r w:rsidRPr="002D0ED0" w:rsidR="002F059D">
        <w:rPr>
          <w:rFonts w:ascii="Times New Roman" w:hAnsi="Times New Roman" w:hint="default"/>
        </w:rPr>
        <w:t>lny rozchod koľ</w:t>
      </w:r>
      <w:r w:rsidRPr="002D0ED0" w:rsidR="002F059D">
        <w:rPr>
          <w:rFonts w:ascii="Times New Roman" w:hAnsi="Times New Roman" w:hint="default"/>
        </w:rPr>
        <w:t>aje</w:t>
      </w:r>
      <w:r w:rsidRPr="002D0ED0">
        <w:rPr>
          <w:rFonts w:ascii="Times New Roman" w:hAnsi="Times New Roman" w:hint="default"/>
        </w:rPr>
        <w:t>, môž</w:t>
      </w:r>
      <w:r w:rsidRPr="002D0ED0">
        <w:rPr>
          <w:rFonts w:ascii="Times New Roman" w:hAnsi="Times New Roman" w:hint="default"/>
        </w:rPr>
        <w:t>u manažé</w:t>
      </w:r>
      <w:r w:rsidRPr="002D0ED0">
        <w:rPr>
          <w:rFonts w:ascii="Times New Roman" w:hAnsi="Times New Roman" w:hint="default"/>
        </w:rPr>
        <w:t>ri infraš</w:t>
      </w:r>
      <w:r w:rsidRPr="002D0ED0">
        <w:rPr>
          <w:rFonts w:ascii="Times New Roman" w:hAnsi="Times New Roman" w:hint="default"/>
        </w:rPr>
        <w:t>truktú</w:t>
      </w:r>
      <w:r w:rsidRPr="002D0ED0">
        <w:rPr>
          <w:rFonts w:ascii="Times New Roman" w:hAnsi="Times New Roman" w:hint="default"/>
        </w:rPr>
        <w:t xml:space="preserve">ry </w:t>
      </w:r>
      <w:r w:rsidRPr="002D0ED0" w:rsidR="00C50815">
        <w:rPr>
          <w:rFonts w:ascii="Times New Roman" w:hAnsi="Times New Roman" w:hint="default"/>
        </w:rPr>
        <w:t>urč</w:t>
      </w:r>
      <w:r w:rsidRPr="002D0ED0">
        <w:rPr>
          <w:rFonts w:ascii="Times New Roman" w:hAnsi="Times New Roman" w:hint="default"/>
        </w:rPr>
        <w:t>iť</w:t>
      </w:r>
      <w:r w:rsidRPr="002D0ED0">
        <w:rPr>
          <w:rFonts w:ascii="Times New Roman" w:hAnsi="Times New Roman" w:hint="default"/>
        </w:rPr>
        <w:t xml:space="preserve"> vyšš</w:t>
      </w:r>
      <w:r w:rsidRPr="002D0ED0">
        <w:rPr>
          <w:rFonts w:ascii="Times New Roman" w:hAnsi="Times New Roman" w:hint="default"/>
        </w:rPr>
        <w:t xml:space="preserve">ie </w:t>
      </w:r>
      <w:r w:rsidRPr="002D0ED0" w:rsidR="00BC56D1">
        <w:rPr>
          <w:rFonts w:ascii="Times New Roman" w:hAnsi="Times New Roman" w:hint="default"/>
        </w:rPr>
        <w:t>ú</w:t>
      </w:r>
      <w:r w:rsidRPr="002D0ED0" w:rsidR="00BC56D1">
        <w:rPr>
          <w:rFonts w:ascii="Times New Roman" w:hAnsi="Times New Roman" w:hint="default"/>
        </w:rPr>
        <w:t>hrady</w:t>
      </w:r>
      <w:r w:rsidRPr="002D0ED0">
        <w:rPr>
          <w:rFonts w:ascii="Times New Roman" w:hAnsi="Times New Roman" w:hint="default"/>
        </w:rPr>
        <w:t xml:space="preserve"> s cieľ</w:t>
      </w:r>
      <w:r w:rsidRPr="002D0ED0">
        <w:rPr>
          <w:rFonts w:ascii="Times New Roman" w:hAnsi="Times New Roman" w:hint="default"/>
        </w:rPr>
        <w:t>om zabezpeč</w:t>
      </w:r>
      <w:r w:rsidRPr="002D0ED0">
        <w:rPr>
          <w:rFonts w:ascii="Times New Roman" w:hAnsi="Times New Roman" w:hint="default"/>
        </w:rPr>
        <w:t>iť</w:t>
      </w:r>
      <w:r w:rsidRPr="002D0ED0">
        <w:rPr>
          <w:rFonts w:ascii="Times New Roman" w:hAnsi="Times New Roman" w:hint="default"/>
        </w:rPr>
        <w:t xml:space="preserve"> ú</w:t>
      </w:r>
      <w:r w:rsidRPr="002D0ED0">
        <w:rPr>
          <w:rFonts w:ascii="Times New Roman" w:hAnsi="Times New Roman" w:hint="default"/>
        </w:rPr>
        <w:t>plnú</w:t>
      </w:r>
      <w:r w:rsidRPr="002D0ED0">
        <w:rPr>
          <w:rFonts w:ascii="Times New Roman" w:hAnsi="Times New Roman" w:hint="default"/>
        </w:rPr>
        <w:t xml:space="preserve"> ná</w:t>
      </w:r>
      <w:r w:rsidRPr="002D0ED0">
        <w:rPr>
          <w:rFonts w:ascii="Times New Roman" w:hAnsi="Times New Roman" w:hint="default"/>
        </w:rPr>
        <w:t>vra</w:t>
      </w:r>
      <w:r w:rsidRPr="002D0ED0">
        <w:rPr>
          <w:rFonts w:ascii="Times New Roman" w:hAnsi="Times New Roman" w:hint="default"/>
        </w:rPr>
        <w:t>tnosť</w:t>
      </w:r>
      <w:r w:rsidRPr="002D0ED0">
        <w:rPr>
          <w:rFonts w:ascii="Times New Roman" w:hAnsi="Times New Roman" w:hint="default"/>
        </w:rPr>
        <w:t xml:space="preserve"> vynalož</w:t>
      </w:r>
      <w:r w:rsidRPr="002D0ED0">
        <w:rPr>
          <w:rFonts w:ascii="Times New Roman" w:hAnsi="Times New Roman" w:hint="default"/>
        </w:rPr>
        <w:t>ený</w:t>
      </w:r>
      <w:r w:rsidRPr="002D0ED0">
        <w:rPr>
          <w:rFonts w:ascii="Times New Roman" w:hAnsi="Times New Roman" w:hint="default"/>
        </w:rPr>
        <w:t>ch ná</w:t>
      </w:r>
      <w:r w:rsidRPr="002D0ED0">
        <w:rPr>
          <w:rFonts w:ascii="Times New Roman" w:hAnsi="Times New Roman" w:hint="default"/>
        </w:rPr>
        <w:t>kladov.“.</w:t>
      </w:r>
    </w:p>
    <w:p w:rsidR="003B46DB" w:rsidRPr="002D0ED0" w:rsidP="007F484A">
      <w:pPr>
        <w:bidi w:val="0"/>
        <w:rPr>
          <w:rFonts w:ascii="Times New Roman" w:hAnsi="Times New Roman"/>
          <w:lang w:eastAsia="en-US"/>
        </w:rPr>
      </w:pPr>
    </w:p>
    <w:p w:rsidR="007F484A" w:rsidRPr="002D0ED0" w:rsidP="005943AF">
      <w:pPr>
        <w:bidi w:val="0"/>
        <w:ind w:firstLine="426"/>
        <w:rPr>
          <w:rFonts w:ascii="Times New Roman" w:hAnsi="Times New Roman"/>
          <w:lang w:eastAsia="en-US"/>
        </w:rPr>
      </w:pPr>
      <w:r w:rsidRPr="002D0ED0">
        <w:rPr>
          <w:rFonts w:ascii="Times New Roman" w:hAnsi="Times New Roman"/>
          <w:lang w:eastAsia="en-US"/>
        </w:rPr>
        <w:t>Doterajšie odseky 3 až 5 sa označujú ako odseky 6 až 8.</w:t>
      </w:r>
    </w:p>
    <w:p w:rsidR="00DB7DF7" w:rsidRPr="002D0ED0" w:rsidP="00235FFA">
      <w:pPr>
        <w:bidi w:val="0"/>
        <w:jc w:val="both"/>
        <w:rPr>
          <w:rFonts w:ascii="Times New Roman" w:hAnsi="Times New Roman"/>
          <w:lang w:eastAsia="en-US"/>
        </w:rPr>
      </w:pPr>
    </w:p>
    <w:p w:rsidR="00216DBF" w:rsidRPr="00F46FC5" w:rsidP="006A6746">
      <w:pPr>
        <w:numPr>
          <w:numId w:val="18"/>
        </w:numPr>
        <w:bidi w:val="0"/>
        <w:ind w:left="426" w:hanging="426"/>
        <w:jc w:val="both"/>
        <w:rPr>
          <w:rFonts w:ascii="Times New Roman" w:hAnsi="Times New Roman"/>
          <w:lang w:eastAsia="en-US"/>
        </w:rPr>
      </w:pPr>
      <w:r w:rsidRPr="00F46FC5" w:rsidR="007F484A">
        <w:rPr>
          <w:rFonts w:ascii="Times New Roman" w:hAnsi="Times New Roman"/>
          <w:lang w:eastAsia="en-US"/>
        </w:rPr>
        <w:t xml:space="preserve">V § 58 ods. </w:t>
      </w:r>
      <w:r w:rsidRPr="00F46FC5" w:rsidR="00D03880">
        <w:rPr>
          <w:rFonts w:ascii="Times New Roman" w:hAnsi="Times New Roman"/>
          <w:lang w:eastAsia="en-US"/>
        </w:rPr>
        <w:t>6</w:t>
      </w:r>
      <w:r w:rsidRPr="00F46FC5">
        <w:rPr>
          <w:rFonts w:ascii="Times New Roman" w:hAnsi="Times New Roman"/>
          <w:lang w:eastAsia="en-US"/>
        </w:rPr>
        <w:t xml:space="preserve"> sa slová „26. februári 1986“ nahrádzajú slovami „roku 1988“.</w:t>
      </w:r>
    </w:p>
    <w:p w:rsidR="00F46FC5" w:rsidRPr="00617C44" w:rsidP="00F46FC5">
      <w:pPr>
        <w:bidi w:val="0"/>
        <w:ind w:left="426"/>
        <w:jc w:val="both"/>
        <w:rPr>
          <w:rFonts w:ascii="Times New Roman" w:hAnsi="Times New Roman"/>
          <w:highlight w:val="yellow"/>
          <w:lang w:eastAsia="en-US"/>
        </w:rPr>
      </w:pPr>
    </w:p>
    <w:p w:rsidR="00381012" w:rsidP="00E20DDE">
      <w:pPr>
        <w:numPr>
          <w:numId w:val="18"/>
        </w:numPr>
        <w:bidi w:val="0"/>
        <w:ind w:left="426" w:hanging="426"/>
        <w:jc w:val="both"/>
        <w:rPr>
          <w:rFonts w:ascii="Times New Roman" w:hAnsi="Times New Roman"/>
          <w:lang w:eastAsia="en-US"/>
        </w:rPr>
      </w:pPr>
      <w:r w:rsidRPr="002D0ED0" w:rsidR="007F484A">
        <w:rPr>
          <w:rFonts w:ascii="Times New Roman" w:hAnsi="Times New Roman"/>
          <w:lang w:eastAsia="en-US"/>
        </w:rPr>
        <w:t>V § 58 ods. 8</w:t>
      </w:r>
      <w:r w:rsidRPr="002D0ED0" w:rsidR="00846296">
        <w:rPr>
          <w:rFonts w:ascii="Times New Roman" w:hAnsi="Times New Roman"/>
          <w:lang w:eastAsia="en-US"/>
        </w:rPr>
        <w:t xml:space="preserve"> sa slovo „vopred“ nahrádza slovami „pred konečným termínom na </w:t>
      </w:r>
      <w:r w:rsidRPr="002D0ED0" w:rsidR="00B26D11">
        <w:rPr>
          <w:rFonts w:ascii="Times New Roman" w:hAnsi="Times New Roman"/>
          <w:lang w:eastAsia="en-US"/>
        </w:rPr>
        <w:t>zverejnenie podmienok používania siete podľa § 37 ods. 1“.</w:t>
      </w:r>
    </w:p>
    <w:p w:rsidR="009754A5" w:rsidP="009754A5">
      <w:pPr>
        <w:pStyle w:val="ListParagraph"/>
        <w:bidi w:val="0"/>
        <w:rPr>
          <w:rFonts w:ascii="Times New Roman" w:hAnsi="Times New Roman"/>
          <w:lang w:eastAsia="en-US"/>
        </w:rPr>
      </w:pPr>
    </w:p>
    <w:p w:rsidR="00321203" w:rsidRPr="002D0ED0" w:rsidP="009754A5">
      <w:pPr>
        <w:numPr>
          <w:numId w:val="18"/>
        </w:numPr>
        <w:bidi w:val="0"/>
        <w:ind w:left="426" w:hanging="426"/>
        <w:jc w:val="both"/>
        <w:rPr>
          <w:rFonts w:ascii="Times New Roman" w:hAnsi="Times New Roman"/>
          <w:lang w:eastAsia="en-US"/>
        </w:rPr>
      </w:pPr>
      <w:r w:rsidRPr="002D0ED0" w:rsidR="00B26D11">
        <w:rPr>
          <w:rFonts w:ascii="Times New Roman" w:hAnsi="Times New Roman"/>
          <w:lang w:eastAsia="en-US"/>
        </w:rPr>
        <w:t xml:space="preserve">V § 59 ods. 2 sa za slovo „systému“ vkladajú slová „uvedené v prílohe č. </w:t>
      </w:r>
      <w:r w:rsidRPr="002D0ED0" w:rsidR="00AC47CE">
        <w:rPr>
          <w:rFonts w:ascii="Times New Roman" w:hAnsi="Times New Roman"/>
          <w:lang w:eastAsia="en-US"/>
        </w:rPr>
        <w:t>13a“.</w:t>
      </w:r>
      <w:r w:rsidRPr="002D0ED0" w:rsidR="00B26D11">
        <w:rPr>
          <w:rFonts w:ascii="Times New Roman" w:hAnsi="Times New Roman"/>
          <w:lang w:eastAsia="en-US"/>
        </w:rPr>
        <w:t xml:space="preserve"> </w:t>
      </w:r>
    </w:p>
    <w:p w:rsidR="00321203" w:rsidRPr="002D0ED0" w:rsidP="00E20DDE">
      <w:pPr>
        <w:bidi w:val="0"/>
        <w:rPr>
          <w:rFonts w:ascii="Times New Roman" w:hAnsi="Times New Roman"/>
          <w:lang w:eastAsia="en-US"/>
        </w:rPr>
      </w:pPr>
    </w:p>
    <w:p w:rsidR="00D40DF8" w:rsidRPr="002D0ED0" w:rsidP="00D40DF8">
      <w:pPr>
        <w:numPr>
          <w:numId w:val="18"/>
        </w:numPr>
        <w:bidi w:val="0"/>
        <w:ind w:left="426" w:hanging="426"/>
        <w:jc w:val="both"/>
        <w:rPr>
          <w:rFonts w:ascii="Times New Roman" w:hAnsi="Times New Roman"/>
          <w:lang w:eastAsia="en-US"/>
        </w:rPr>
      </w:pPr>
      <w:r w:rsidRPr="002D0ED0" w:rsidR="00BC56D1">
        <w:rPr>
          <w:rFonts w:ascii="Times New Roman" w:hAnsi="Times New Roman"/>
          <w:lang w:eastAsia="en-US"/>
        </w:rPr>
        <w:t>V § 59 ods. 3 sa slová</w:t>
      </w:r>
      <w:r w:rsidRPr="002D0ED0" w:rsidR="0084381F">
        <w:rPr>
          <w:rFonts w:ascii="Times New Roman" w:hAnsi="Times New Roman"/>
          <w:lang w:eastAsia="en-US"/>
        </w:rPr>
        <w:t xml:space="preserve"> „</w:t>
      </w:r>
      <w:r w:rsidRPr="002D0ED0" w:rsidR="00BC56D1">
        <w:rPr>
          <w:rFonts w:ascii="Times New Roman" w:hAnsi="Times New Roman"/>
          <w:lang w:eastAsia="en-US"/>
        </w:rPr>
        <w:t xml:space="preserve">železničný </w:t>
      </w:r>
      <w:r w:rsidRPr="002D0ED0" w:rsidR="0084381F">
        <w:rPr>
          <w:rFonts w:ascii="Times New Roman" w:hAnsi="Times New Roman"/>
          <w:lang w:eastAsia="en-US"/>
        </w:rPr>
        <w:t xml:space="preserve">podnik“ </w:t>
      </w:r>
      <w:r w:rsidRPr="002D0ED0" w:rsidR="00BC56D1">
        <w:rPr>
          <w:rFonts w:ascii="Times New Roman" w:hAnsi="Times New Roman"/>
          <w:lang w:eastAsia="en-US"/>
        </w:rPr>
        <w:t>nahrádzajú slovom</w:t>
      </w:r>
      <w:r w:rsidRPr="002D0ED0" w:rsidR="00500DEC">
        <w:rPr>
          <w:rFonts w:ascii="Times New Roman" w:hAnsi="Times New Roman"/>
          <w:lang w:eastAsia="en-US"/>
        </w:rPr>
        <w:t xml:space="preserve"> „žiadateľ“ a</w:t>
      </w:r>
      <w:r w:rsidRPr="002D0ED0" w:rsidR="0084381F">
        <w:rPr>
          <w:rFonts w:ascii="Times New Roman" w:hAnsi="Times New Roman"/>
          <w:lang w:eastAsia="en-US"/>
        </w:rPr>
        <w:t xml:space="preserve"> </w:t>
      </w:r>
      <w:r w:rsidRPr="002D0ED0" w:rsidR="00BC56D1">
        <w:rPr>
          <w:rFonts w:ascii="Times New Roman" w:hAnsi="Times New Roman"/>
          <w:lang w:eastAsia="en-US"/>
        </w:rPr>
        <w:t>slová</w:t>
      </w:r>
      <w:r w:rsidRPr="002D0ED0" w:rsidR="0084381F">
        <w:rPr>
          <w:rFonts w:ascii="Times New Roman" w:hAnsi="Times New Roman"/>
          <w:lang w:eastAsia="en-US"/>
        </w:rPr>
        <w:t xml:space="preserve"> „</w:t>
      </w:r>
      <w:r w:rsidRPr="002D0ED0" w:rsidR="00BC56D1">
        <w:rPr>
          <w:rFonts w:ascii="Times New Roman" w:hAnsi="Times New Roman"/>
          <w:lang w:eastAsia="en-US"/>
        </w:rPr>
        <w:t xml:space="preserve">železničné </w:t>
      </w:r>
      <w:r w:rsidRPr="002D0ED0" w:rsidR="0084381F">
        <w:rPr>
          <w:rFonts w:ascii="Times New Roman" w:hAnsi="Times New Roman"/>
          <w:lang w:eastAsia="en-US"/>
        </w:rPr>
        <w:t xml:space="preserve">podniky“ </w:t>
      </w:r>
      <w:r w:rsidRPr="002D0ED0" w:rsidR="00500DEC">
        <w:rPr>
          <w:rFonts w:ascii="Times New Roman" w:hAnsi="Times New Roman"/>
          <w:lang w:eastAsia="en-US"/>
        </w:rPr>
        <w:t xml:space="preserve">sa </w:t>
      </w:r>
      <w:r w:rsidRPr="002D0ED0" w:rsidR="00BC56D1">
        <w:rPr>
          <w:rFonts w:ascii="Times New Roman" w:hAnsi="Times New Roman"/>
          <w:lang w:eastAsia="en-US"/>
        </w:rPr>
        <w:t>nahrádzajú slovom</w:t>
      </w:r>
      <w:r w:rsidRPr="002D0ED0" w:rsidR="0084381F">
        <w:rPr>
          <w:rFonts w:ascii="Times New Roman" w:hAnsi="Times New Roman"/>
          <w:lang w:eastAsia="en-US"/>
        </w:rPr>
        <w:t xml:space="preserve"> „žiadatelia“. </w:t>
      </w:r>
    </w:p>
    <w:p w:rsidR="00D40DF8"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59 sa za odsek 3 </w:t>
      </w:r>
      <w:r w:rsidRPr="002D0ED0" w:rsidR="007F484A">
        <w:rPr>
          <w:rFonts w:ascii="Times New Roman" w:hAnsi="Times New Roman"/>
          <w:lang w:eastAsia="en-US"/>
        </w:rPr>
        <w:t>vkladá</w:t>
      </w:r>
      <w:r w:rsidRPr="002D0ED0">
        <w:rPr>
          <w:rFonts w:ascii="Times New Roman" w:hAnsi="Times New Roman"/>
          <w:lang w:eastAsia="en-US"/>
        </w:rPr>
        <w:t xml:space="preserve"> nový odsek 4, ktorý znie:</w:t>
      </w:r>
    </w:p>
    <w:p w:rsidR="00971406" w:rsidRPr="002D0ED0" w:rsidP="008B436C">
      <w:pPr>
        <w:bidi w:val="0"/>
        <w:ind w:left="426"/>
        <w:jc w:val="both"/>
        <w:rPr>
          <w:rFonts w:ascii="Times New Roman" w:hAnsi="Times New Roman"/>
          <w:lang w:eastAsia="en-US"/>
        </w:rPr>
      </w:pPr>
      <w:r w:rsidRPr="002D0ED0">
        <w:rPr>
          <w:rFonts w:ascii="Times New Roman" w:hAnsi="Times New Roman"/>
          <w:lang w:eastAsia="en-US"/>
        </w:rPr>
        <w:t xml:space="preserve">„(4) Uplatnenie rezervačnej ceny voči žiadateľovi, </w:t>
      </w:r>
      <w:r w:rsidRPr="00985D83">
        <w:rPr>
          <w:rFonts w:ascii="Times New Roman" w:hAnsi="Times New Roman"/>
          <w:lang w:eastAsia="en-US"/>
        </w:rPr>
        <w:t>ktor</w:t>
      </w:r>
      <w:r w:rsidRPr="00985D83" w:rsidR="00033445">
        <w:rPr>
          <w:rFonts w:ascii="Times New Roman" w:hAnsi="Times New Roman"/>
          <w:lang w:eastAsia="en-US"/>
        </w:rPr>
        <w:t>ému</w:t>
      </w:r>
      <w:r w:rsidRPr="00985D83">
        <w:rPr>
          <w:rFonts w:ascii="Times New Roman" w:hAnsi="Times New Roman"/>
          <w:lang w:eastAsia="en-US"/>
        </w:rPr>
        <w:t xml:space="preserve"> bola pridelená vlaková trasa, je povinné, ak pravidelne nevyužíva pridelené trasy alebo ich časti. Manažér infraštruktúry </w:t>
      </w:r>
      <w:r w:rsidRPr="00985D83" w:rsidR="008B436C">
        <w:rPr>
          <w:rFonts w:ascii="Times New Roman" w:hAnsi="Times New Roman"/>
          <w:lang w:eastAsia="en-US"/>
        </w:rPr>
        <w:t xml:space="preserve">zverejní </w:t>
      </w:r>
      <w:r w:rsidRPr="00985D83">
        <w:rPr>
          <w:rFonts w:ascii="Times New Roman" w:hAnsi="Times New Roman"/>
          <w:lang w:eastAsia="en-US"/>
        </w:rPr>
        <w:t>v podmienkach po</w:t>
      </w:r>
      <w:r w:rsidRPr="00985D83" w:rsidR="00C8025A">
        <w:rPr>
          <w:rFonts w:ascii="Times New Roman" w:hAnsi="Times New Roman"/>
          <w:lang w:eastAsia="en-US"/>
        </w:rPr>
        <w:t>u</w:t>
      </w:r>
      <w:r w:rsidRPr="00985D83">
        <w:rPr>
          <w:rFonts w:ascii="Times New Roman" w:hAnsi="Times New Roman"/>
          <w:lang w:eastAsia="en-US"/>
        </w:rPr>
        <w:t>ží</w:t>
      </w:r>
      <w:r w:rsidRPr="00985D83" w:rsidR="00C8025A">
        <w:rPr>
          <w:rFonts w:ascii="Times New Roman" w:hAnsi="Times New Roman"/>
          <w:lang w:eastAsia="en-US"/>
        </w:rPr>
        <w:t>vania žele</w:t>
      </w:r>
      <w:r w:rsidRPr="002D0ED0" w:rsidR="00C8025A">
        <w:rPr>
          <w:rFonts w:ascii="Times New Roman" w:hAnsi="Times New Roman"/>
          <w:lang w:eastAsia="en-US"/>
        </w:rPr>
        <w:t>zničnej siete</w:t>
      </w:r>
      <w:r w:rsidR="00985D83">
        <w:rPr>
          <w:rFonts w:ascii="Times New Roman" w:hAnsi="Times New Roman"/>
          <w:lang w:eastAsia="en-US"/>
        </w:rPr>
        <w:t xml:space="preserve"> </w:t>
      </w:r>
      <w:r w:rsidRPr="00985D83" w:rsidR="00985D83">
        <w:rPr>
          <w:rFonts w:ascii="Times New Roman" w:hAnsi="Times New Roman"/>
          <w:lang w:eastAsia="en-US"/>
        </w:rPr>
        <w:t>podľa § 37</w:t>
      </w:r>
      <w:r w:rsidR="00985D83">
        <w:rPr>
          <w:rFonts w:ascii="Times New Roman" w:hAnsi="Times New Roman"/>
          <w:lang w:eastAsia="en-US"/>
        </w:rPr>
        <w:t xml:space="preserve"> </w:t>
      </w:r>
      <w:r w:rsidRPr="002D0ED0" w:rsidR="00C8025A">
        <w:rPr>
          <w:rFonts w:ascii="Times New Roman" w:hAnsi="Times New Roman"/>
          <w:lang w:eastAsia="en-US"/>
        </w:rPr>
        <w:t>kritériá</w:t>
      </w:r>
      <w:r w:rsidRPr="002D0ED0">
        <w:rPr>
          <w:rFonts w:ascii="Times New Roman" w:hAnsi="Times New Roman"/>
          <w:lang w:eastAsia="en-US"/>
        </w:rPr>
        <w:t>, na základe ktorých sa určí, čo sa považuje za takéto nevyužívanie pridelených trás</w:t>
      </w:r>
      <w:r w:rsidRPr="002D0ED0" w:rsidR="00C8025A">
        <w:rPr>
          <w:rFonts w:ascii="Times New Roman" w:hAnsi="Times New Roman"/>
          <w:lang w:eastAsia="en-US"/>
        </w:rPr>
        <w:t xml:space="preserve"> alebo ich častí. Tieto kritériá</w:t>
      </w:r>
      <w:r w:rsidRPr="002D0ED0">
        <w:rPr>
          <w:rFonts w:ascii="Times New Roman" w:hAnsi="Times New Roman"/>
          <w:lang w:eastAsia="en-US"/>
        </w:rPr>
        <w:t xml:space="preserve"> podliehajú kontrole regulačného orgánu.“.</w:t>
      </w:r>
      <w:r w:rsidR="00617C44">
        <w:rPr>
          <w:rFonts w:ascii="Times New Roman" w:hAnsi="Times New Roman"/>
          <w:lang w:eastAsia="en-US"/>
        </w:rPr>
        <w:t xml:space="preserve">       </w:t>
      </w:r>
    </w:p>
    <w:p w:rsidR="003B46DB" w:rsidRPr="002D0ED0" w:rsidP="008B436C">
      <w:pPr>
        <w:bidi w:val="0"/>
        <w:ind w:left="426"/>
        <w:rPr>
          <w:rFonts w:ascii="Times New Roman" w:hAnsi="Times New Roman"/>
          <w:lang w:eastAsia="en-US"/>
        </w:rPr>
      </w:pPr>
    </w:p>
    <w:p w:rsidR="00D40DF8" w:rsidRPr="002D0ED0" w:rsidP="008B436C">
      <w:pPr>
        <w:bidi w:val="0"/>
        <w:ind w:left="426"/>
        <w:rPr>
          <w:rFonts w:ascii="Times New Roman" w:hAnsi="Times New Roman"/>
          <w:lang w:eastAsia="en-US"/>
        </w:rPr>
      </w:pPr>
      <w:r w:rsidRPr="002D0ED0">
        <w:rPr>
          <w:rFonts w:ascii="Times New Roman" w:hAnsi="Times New Roman"/>
          <w:lang w:eastAsia="en-US"/>
        </w:rPr>
        <w:t xml:space="preserve">Doterajší odsek 4 sa označuje ako odsek 5. </w:t>
      </w:r>
    </w:p>
    <w:p w:rsidR="007F484A" w:rsidRPr="002D0ED0" w:rsidP="000E11EA">
      <w:pPr>
        <w:bidi w:val="0"/>
        <w:rPr>
          <w:rFonts w:ascii="Times New Roman" w:hAnsi="Times New Roman"/>
          <w:lang w:eastAsia="en-US"/>
        </w:rPr>
      </w:pPr>
    </w:p>
    <w:p w:rsidR="000E11EA"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60 ods. 3 sa na konci </w:t>
      </w:r>
      <w:r w:rsidRPr="002D0ED0" w:rsidR="00500DEC">
        <w:rPr>
          <w:rFonts w:ascii="Times New Roman" w:hAnsi="Times New Roman"/>
          <w:lang w:eastAsia="en-US"/>
        </w:rPr>
        <w:t xml:space="preserve">bodka nahrádza čiarkou a </w:t>
      </w:r>
      <w:r w:rsidRPr="002D0ED0">
        <w:rPr>
          <w:rFonts w:ascii="Times New Roman" w:hAnsi="Times New Roman"/>
          <w:lang w:eastAsia="en-US"/>
        </w:rPr>
        <w:t xml:space="preserve">pripájajú </w:t>
      </w:r>
      <w:r w:rsidRPr="002D0ED0" w:rsidR="00500DEC">
        <w:rPr>
          <w:rFonts w:ascii="Times New Roman" w:hAnsi="Times New Roman"/>
          <w:lang w:eastAsia="en-US"/>
        </w:rPr>
        <w:t xml:space="preserve">sa tieto </w:t>
      </w:r>
      <w:r w:rsidRPr="002D0ED0">
        <w:rPr>
          <w:rFonts w:ascii="Times New Roman" w:hAnsi="Times New Roman"/>
          <w:lang w:eastAsia="en-US"/>
        </w:rPr>
        <w:t>slová</w:t>
      </w:r>
      <w:r w:rsidRPr="002D0ED0" w:rsidR="00500DEC">
        <w:rPr>
          <w:rFonts w:ascii="Times New Roman" w:hAnsi="Times New Roman"/>
          <w:lang w:eastAsia="en-US"/>
        </w:rPr>
        <w:t>:</w:t>
      </w:r>
      <w:r w:rsidRPr="002D0ED0">
        <w:rPr>
          <w:rFonts w:ascii="Times New Roman" w:hAnsi="Times New Roman"/>
          <w:lang w:eastAsia="en-US"/>
        </w:rPr>
        <w:t xml:space="preserve"> „a</w:t>
      </w:r>
      <w:r w:rsidRPr="002D0ED0" w:rsidR="007F484A">
        <w:rPr>
          <w:rFonts w:ascii="Times New Roman" w:hAnsi="Times New Roman"/>
          <w:lang w:eastAsia="en-US"/>
        </w:rPr>
        <w:t xml:space="preserve"> </w:t>
      </w:r>
      <w:r w:rsidRPr="002D0ED0" w:rsidR="00500DEC">
        <w:rPr>
          <w:rFonts w:ascii="Times New Roman" w:hAnsi="Times New Roman"/>
          <w:lang w:eastAsia="en-US"/>
        </w:rPr>
        <w:t>to</w:t>
      </w:r>
      <w:r w:rsidRPr="002D0ED0">
        <w:rPr>
          <w:rFonts w:ascii="Times New Roman" w:hAnsi="Times New Roman"/>
          <w:lang w:eastAsia="en-US"/>
        </w:rPr>
        <w:t xml:space="preserve"> nediskriminačným spôsobom </w:t>
      </w:r>
      <w:r w:rsidRPr="002D0ED0" w:rsidR="00492468">
        <w:rPr>
          <w:rFonts w:ascii="Times New Roman" w:hAnsi="Times New Roman"/>
          <w:lang w:eastAsia="en-US"/>
        </w:rPr>
        <w:t>pre</w:t>
      </w:r>
      <w:r w:rsidRPr="002D0ED0">
        <w:rPr>
          <w:rFonts w:ascii="Times New Roman" w:hAnsi="Times New Roman"/>
          <w:lang w:eastAsia="en-US"/>
        </w:rPr>
        <w:t xml:space="preserve"> všetky železničné podniky</w:t>
      </w:r>
      <w:r w:rsidRPr="002D0ED0" w:rsidR="00C8025A">
        <w:rPr>
          <w:rFonts w:ascii="Times New Roman" w:hAnsi="Times New Roman"/>
          <w:lang w:eastAsia="en-US"/>
        </w:rPr>
        <w:t>.</w:t>
      </w:r>
      <w:r w:rsidRPr="002D0ED0">
        <w:rPr>
          <w:rFonts w:ascii="Times New Roman" w:hAnsi="Times New Roman"/>
          <w:lang w:eastAsia="en-US"/>
        </w:rPr>
        <w:t xml:space="preserve">“. </w:t>
      </w:r>
    </w:p>
    <w:p w:rsidR="00392D10" w:rsidRPr="002D0ED0" w:rsidP="000E11EA">
      <w:pPr>
        <w:bidi w:val="0"/>
        <w:rPr>
          <w:rFonts w:ascii="Times New Roman" w:hAnsi="Times New Roman"/>
          <w:lang w:eastAsia="en-US"/>
        </w:rPr>
      </w:pPr>
    </w:p>
    <w:p w:rsidR="00392D10"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Za § 61 sa vkladá § 61a, ktorý</w:t>
      </w:r>
      <w:r w:rsidRPr="002D0ED0" w:rsidR="00C16EBA">
        <w:rPr>
          <w:rFonts w:ascii="Times New Roman" w:hAnsi="Times New Roman"/>
          <w:lang w:eastAsia="en-US"/>
        </w:rPr>
        <w:t xml:space="preserve"> vrátane nadpisu </w:t>
      </w:r>
      <w:r w:rsidRPr="002D0ED0">
        <w:rPr>
          <w:rFonts w:ascii="Times New Roman" w:hAnsi="Times New Roman"/>
          <w:lang w:eastAsia="en-US"/>
        </w:rPr>
        <w:t>znie:</w:t>
      </w:r>
    </w:p>
    <w:p w:rsidR="003B46DB" w:rsidRPr="002D0ED0" w:rsidP="00392D10">
      <w:pPr>
        <w:bidi w:val="0"/>
        <w:jc w:val="center"/>
        <w:rPr>
          <w:rFonts w:ascii="Times New Roman" w:hAnsi="Times New Roman"/>
          <w:lang w:eastAsia="en-US"/>
        </w:rPr>
      </w:pPr>
    </w:p>
    <w:p w:rsidR="00392D10" w:rsidRPr="002D0ED0" w:rsidP="00392D10">
      <w:pPr>
        <w:bidi w:val="0"/>
        <w:jc w:val="center"/>
        <w:rPr>
          <w:rFonts w:ascii="Times New Roman" w:hAnsi="Times New Roman"/>
          <w:lang w:eastAsia="en-US"/>
        </w:rPr>
      </w:pPr>
      <w:r w:rsidRPr="002D0ED0">
        <w:rPr>
          <w:rFonts w:ascii="Times New Roman" w:hAnsi="Times New Roman"/>
          <w:lang w:eastAsia="en-US"/>
        </w:rPr>
        <w:t>„</w:t>
      </w:r>
      <w:r w:rsidRPr="002D0ED0" w:rsidR="00500DEC">
        <w:rPr>
          <w:rFonts w:ascii="Times New Roman" w:hAnsi="Times New Roman"/>
          <w:lang w:eastAsia="en-US"/>
        </w:rPr>
        <w:t xml:space="preserve">§ </w:t>
      </w:r>
      <w:r w:rsidRPr="002D0ED0">
        <w:rPr>
          <w:rFonts w:ascii="Times New Roman" w:hAnsi="Times New Roman"/>
          <w:lang w:eastAsia="en-US"/>
        </w:rPr>
        <w:t>61a</w:t>
      </w:r>
    </w:p>
    <w:p w:rsidR="00392D10" w:rsidRPr="002D0ED0" w:rsidP="00392D10">
      <w:pPr>
        <w:bidi w:val="0"/>
        <w:jc w:val="center"/>
        <w:rPr>
          <w:rFonts w:ascii="Times New Roman" w:hAnsi="Times New Roman"/>
          <w:lang w:eastAsia="en-US"/>
        </w:rPr>
      </w:pPr>
      <w:r w:rsidRPr="002D0ED0">
        <w:rPr>
          <w:rFonts w:ascii="Times New Roman" w:hAnsi="Times New Roman"/>
          <w:lang w:eastAsia="en-US"/>
        </w:rPr>
        <w:t>Spolupráca v oblasti systémov spoplatňovania na viacerých železničných sieťach</w:t>
      </w:r>
    </w:p>
    <w:p w:rsidR="00C16EBA" w:rsidRPr="002D0ED0" w:rsidP="00C16EBA">
      <w:pPr>
        <w:bidi w:val="0"/>
        <w:jc w:val="both"/>
        <w:rPr>
          <w:rFonts w:ascii="Times New Roman" w:hAnsi="Times New Roman"/>
          <w:lang w:eastAsia="en-US"/>
        </w:rPr>
      </w:pPr>
    </w:p>
    <w:p w:rsidR="00392D10" w:rsidRPr="002D0ED0" w:rsidP="00884FE5">
      <w:pPr>
        <w:bidi w:val="0"/>
        <w:ind w:left="426"/>
        <w:jc w:val="both"/>
        <w:rPr>
          <w:rFonts w:ascii="Times New Roman" w:hAnsi="Times New Roman"/>
          <w:lang w:eastAsia="en-US"/>
        </w:rPr>
      </w:pPr>
      <w:r w:rsidRPr="002D0ED0" w:rsidR="000B4B54">
        <w:rPr>
          <w:rFonts w:ascii="Times New Roman" w:hAnsi="Times New Roman"/>
          <w:lang w:eastAsia="en-US"/>
        </w:rPr>
        <w:t>Manažér infraštruktúry spolupracuje s manažérmi infraštruktúry iných železničných sietí pri uplatňovaní</w:t>
      </w:r>
      <w:r w:rsidRPr="002D0ED0">
        <w:rPr>
          <w:rFonts w:ascii="Times New Roman" w:hAnsi="Times New Roman"/>
          <w:lang w:eastAsia="en-US"/>
        </w:rPr>
        <w:t xml:space="preserve"> efektívnych režimov spoplatňovania a </w:t>
      </w:r>
      <w:r w:rsidRPr="002D0ED0" w:rsidR="00E045A0">
        <w:rPr>
          <w:rFonts w:ascii="Times New Roman" w:hAnsi="Times New Roman"/>
          <w:lang w:eastAsia="en-US"/>
        </w:rPr>
        <w:t xml:space="preserve">dosiahnutia optimálnej konkurencieschopnosti medzinárodnej železničnej dopravy a zabezpečení efektívneho využívania železničnej siete. </w:t>
      </w:r>
      <w:r w:rsidRPr="002D0ED0" w:rsidR="00C50815">
        <w:rPr>
          <w:rFonts w:ascii="Times New Roman" w:hAnsi="Times New Roman"/>
          <w:lang w:eastAsia="en-US"/>
        </w:rPr>
        <w:t>Manažéri infraštruktúry sa z</w:t>
      </w:r>
      <w:r w:rsidRPr="002D0ED0">
        <w:rPr>
          <w:rFonts w:ascii="Times New Roman" w:hAnsi="Times New Roman"/>
          <w:lang w:eastAsia="en-US"/>
        </w:rPr>
        <w:t xml:space="preserve">družujú v záujme koordinácie spoplatňovania alebo v záujme spoplatňovania prevádzky služieb </w:t>
      </w:r>
      <w:r w:rsidRPr="002D0ED0" w:rsidR="000B4B54">
        <w:rPr>
          <w:rFonts w:ascii="Times New Roman" w:hAnsi="Times New Roman"/>
          <w:lang w:eastAsia="en-US"/>
        </w:rPr>
        <w:t>železničnej</w:t>
      </w:r>
      <w:r w:rsidRPr="002D0ED0">
        <w:rPr>
          <w:rFonts w:ascii="Times New Roman" w:hAnsi="Times New Roman"/>
          <w:lang w:eastAsia="en-US"/>
        </w:rPr>
        <w:t xml:space="preserve"> dopravy, ktoré zasahujú do niekoľkých železničných sietí. Na tieto účely </w:t>
      </w:r>
      <w:r w:rsidRPr="002D0ED0" w:rsidR="00A12910">
        <w:rPr>
          <w:rFonts w:ascii="Times New Roman" w:hAnsi="Times New Roman"/>
          <w:lang w:eastAsia="en-US"/>
        </w:rPr>
        <w:t>zavedú</w:t>
      </w:r>
      <w:r w:rsidRPr="002D0ED0">
        <w:rPr>
          <w:rFonts w:ascii="Times New Roman" w:hAnsi="Times New Roman"/>
          <w:lang w:eastAsia="en-US"/>
        </w:rPr>
        <w:t xml:space="preserve"> primerané postupy.</w:t>
      </w:r>
      <w:r w:rsidRPr="002D0ED0" w:rsidR="00390D17">
        <w:rPr>
          <w:rFonts w:ascii="Times New Roman" w:hAnsi="Times New Roman"/>
          <w:lang w:eastAsia="en-US"/>
        </w:rPr>
        <w:t>“.</w:t>
      </w:r>
      <w:r w:rsidRPr="002D0ED0">
        <w:rPr>
          <w:rFonts w:ascii="Times New Roman" w:hAnsi="Times New Roman"/>
          <w:lang w:eastAsia="en-US"/>
        </w:rPr>
        <w:t xml:space="preserve"> </w:t>
      </w:r>
    </w:p>
    <w:p w:rsidR="00682F97" w:rsidRPr="002D0ED0" w:rsidP="000704F6">
      <w:pPr>
        <w:bidi w:val="0"/>
        <w:jc w:val="both"/>
        <w:rPr>
          <w:rFonts w:ascii="Times New Roman" w:hAnsi="Times New Roman"/>
          <w:lang w:eastAsia="en-US"/>
        </w:rPr>
      </w:pPr>
    </w:p>
    <w:p w:rsidR="00FB60C4" w:rsidRPr="002D0ED0" w:rsidP="006A6746">
      <w:pPr>
        <w:numPr>
          <w:numId w:val="18"/>
        </w:numPr>
        <w:bidi w:val="0"/>
        <w:ind w:left="426" w:hanging="426"/>
        <w:jc w:val="both"/>
        <w:rPr>
          <w:rFonts w:ascii="Times New Roman" w:hAnsi="Times New Roman"/>
        </w:rPr>
      </w:pPr>
      <w:r w:rsidRPr="002D0ED0">
        <w:rPr>
          <w:rFonts w:ascii="Times New Roman" w:hAnsi="Times New Roman"/>
        </w:rPr>
        <w:t>V § 76 sa za odsek 9 vkladá nový odsek 10, ktorý znie:</w:t>
      </w:r>
    </w:p>
    <w:p w:rsidR="00FB60C4" w:rsidRPr="002D0ED0" w:rsidP="000E5555">
      <w:pPr>
        <w:bidi w:val="0"/>
        <w:ind w:left="426"/>
        <w:jc w:val="both"/>
        <w:rPr>
          <w:rFonts w:ascii="Times New Roman" w:hAnsi="Times New Roman"/>
        </w:rPr>
      </w:pPr>
      <w:r w:rsidRPr="002D0ED0">
        <w:rPr>
          <w:rFonts w:ascii="Times New Roman" w:hAnsi="Times New Roman"/>
        </w:rPr>
        <w:t xml:space="preserve">„(10) </w:t>
      </w:r>
      <w:r w:rsidRPr="002D0ED0" w:rsidR="00863931">
        <w:rPr>
          <w:rFonts w:ascii="Times New Roman" w:hAnsi="Times New Roman"/>
        </w:rPr>
        <w:t xml:space="preserve">Ak bezpečnostný orgán zistí, že držiteľ železničného vozidla </w:t>
      </w:r>
      <w:r w:rsidR="009B64D8">
        <w:rPr>
          <w:rFonts w:ascii="Times New Roman" w:hAnsi="Times New Roman"/>
        </w:rPr>
        <w:t>nespĺňa</w:t>
      </w:r>
      <w:r w:rsidRPr="002D0ED0" w:rsidR="00863931">
        <w:rPr>
          <w:rFonts w:ascii="Times New Roman" w:hAnsi="Times New Roman"/>
        </w:rPr>
        <w:t xml:space="preserve"> podmienky </w:t>
      </w:r>
      <w:r w:rsidR="00271755">
        <w:rPr>
          <w:rFonts w:ascii="Times New Roman" w:hAnsi="Times New Roman"/>
        </w:rPr>
        <w:t>určené</w:t>
      </w:r>
      <w:r w:rsidRPr="002D0ED0" w:rsidR="00863931">
        <w:rPr>
          <w:rFonts w:ascii="Times New Roman" w:hAnsi="Times New Roman"/>
        </w:rPr>
        <w:t xml:space="preserve"> v</w:t>
      </w:r>
      <w:r w:rsidRPr="002D0ED0" w:rsidR="005D0E7C">
        <w:rPr>
          <w:rFonts w:ascii="Times New Roman" w:hAnsi="Times New Roman"/>
        </w:rPr>
        <w:t> </w:t>
      </w:r>
      <w:r w:rsidRPr="002D0ED0" w:rsidR="00863931">
        <w:rPr>
          <w:rFonts w:ascii="Times New Roman" w:hAnsi="Times New Roman"/>
        </w:rPr>
        <w:t>povolení</w:t>
      </w:r>
      <w:r w:rsidRPr="002D0ED0" w:rsidR="005D0E7C">
        <w:rPr>
          <w:rFonts w:ascii="Times New Roman" w:hAnsi="Times New Roman"/>
        </w:rPr>
        <w:t xml:space="preserve"> na uvedenie železničného vozidla do prevádzky</w:t>
      </w:r>
      <w:r w:rsidRPr="002D0ED0" w:rsidR="00863931">
        <w:rPr>
          <w:rFonts w:ascii="Times New Roman" w:hAnsi="Times New Roman"/>
        </w:rPr>
        <w:t>, začne konanie o zrušení povolenia na uvedenie železničného vozidla do prevádzky, pri ktorom použije postup revízie bezpečnostných osvedčení podľa § 86 ods. 11 alebo postup revízie bezpečnostných povolení podľa § 87 ods. 6. V rozhodnutí o zrušení povolenia sa musí uviesť dôvod zrušenia</w:t>
      </w:r>
      <w:r w:rsidRPr="002D0ED0">
        <w:rPr>
          <w:rFonts w:ascii="Times New Roman" w:hAnsi="Times New Roman"/>
        </w:rPr>
        <w:t xml:space="preserve">.“. </w:t>
      </w:r>
    </w:p>
    <w:p w:rsidR="00863931" w:rsidRPr="002D0ED0" w:rsidP="000E5555">
      <w:pPr>
        <w:bidi w:val="0"/>
        <w:ind w:left="426"/>
        <w:jc w:val="both"/>
        <w:rPr>
          <w:rFonts w:ascii="Times New Roman" w:hAnsi="Times New Roman"/>
        </w:rPr>
      </w:pPr>
    </w:p>
    <w:p w:rsidR="00FB60C4" w:rsidRPr="002D0ED0" w:rsidP="000E5555">
      <w:pPr>
        <w:bidi w:val="0"/>
        <w:ind w:left="426"/>
        <w:jc w:val="both"/>
        <w:rPr>
          <w:rFonts w:ascii="Times New Roman" w:hAnsi="Times New Roman"/>
        </w:rPr>
      </w:pPr>
      <w:r w:rsidRPr="002D0ED0">
        <w:rPr>
          <w:rFonts w:ascii="Times New Roman" w:hAnsi="Times New Roman"/>
        </w:rPr>
        <w:t xml:space="preserve">Doterajší odsek 10 sa označuje ako odsek 11. </w:t>
      </w:r>
    </w:p>
    <w:p w:rsidR="00FB60C4" w:rsidRPr="002D0ED0" w:rsidP="000704F6">
      <w:pPr>
        <w:bidi w:val="0"/>
        <w:jc w:val="both"/>
        <w:rPr>
          <w:rFonts w:ascii="Times New Roman" w:hAnsi="Times New Roman"/>
          <w:lang w:eastAsia="en-US"/>
        </w:rPr>
      </w:pPr>
    </w:p>
    <w:p w:rsidR="00507FDD" w:rsidRPr="002D0ED0" w:rsidP="006A6746">
      <w:pPr>
        <w:numPr>
          <w:numId w:val="18"/>
        </w:numPr>
        <w:bidi w:val="0"/>
        <w:ind w:left="426" w:hanging="426"/>
        <w:jc w:val="both"/>
        <w:rPr>
          <w:rFonts w:ascii="Times New Roman" w:hAnsi="Times New Roman"/>
        </w:rPr>
      </w:pPr>
      <w:r w:rsidRPr="002D0ED0" w:rsidR="00FE3024">
        <w:rPr>
          <w:rFonts w:ascii="Times New Roman" w:hAnsi="Times New Roman"/>
        </w:rPr>
        <w:t xml:space="preserve">V </w:t>
      </w:r>
      <w:r w:rsidRPr="002D0ED0">
        <w:rPr>
          <w:rFonts w:ascii="Times New Roman" w:hAnsi="Times New Roman"/>
        </w:rPr>
        <w:t>§ 77 ods</w:t>
      </w:r>
      <w:r w:rsidRPr="002D0ED0" w:rsidR="00492468">
        <w:rPr>
          <w:rFonts w:ascii="Times New Roman" w:hAnsi="Times New Roman"/>
        </w:rPr>
        <w:t>ek</w:t>
      </w:r>
      <w:r w:rsidRPr="002D0ED0">
        <w:rPr>
          <w:rFonts w:ascii="Times New Roman" w:hAnsi="Times New Roman"/>
        </w:rPr>
        <w:t xml:space="preserve"> 2 znie:</w:t>
      </w:r>
    </w:p>
    <w:p w:rsidR="00507FDD" w:rsidRPr="002D0ED0" w:rsidP="000E5555">
      <w:pPr>
        <w:bidi w:val="0"/>
        <w:ind w:left="426"/>
        <w:jc w:val="both"/>
        <w:rPr>
          <w:rFonts w:ascii="Times New Roman" w:hAnsi="Times New Roman"/>
        </w:rPr>
      </w:pPr>
      <w:r w:rsidRPr="002D0ED0">
        <w:rPr>
          <w:rFonts w:ascii="Times New Roman" w:hAnsi="Times New Roman"/>
        </w:rPr>
        <w:t>„(2) Bezpečnostný orgán posúdi technickú kompatibilitu podľa odseku 1 písm. b) druhého bodu.“.</w:t>
      </w:r>
    </w:p>
    <w:p w:rsidR="00507FDD" w:rsidRPr="002D0ED0" w:rsidP="000704F6">
      <w:pPr>
        <w:bidi w:val="0"/>
        <w:jc w:val="both"/>
        <w:rPr>
          <w:rFonts w:ascii="Times New Roman" w:hAnsi="Times New Roman"/>
          <w:lang w:eastAsia="en-US"/>
        </w:rPr>
      </w:pPr>
    </w:p>
    <w:p w:rsidR="000704F6"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 77 ods. 8 </w:t>
      </w:r>
      <w:r w:rsidRPr="002D0ED0" w:rsidR="00FE3024">
        <w:rPr>
          <w:rFonts w:ascii="Times New Roman" w:hAnsi="Times New Roman"/>
          <w:lang w:eastAsia="en-US"/>
        </w:rPr>
        <w:t>uvádzacej vete sa slová „V dodatočnom povoľovaní“ nahrádzajú slovami</w:t>
      </w:r>
      <w:r w:rsidRPr="002D0ED0">
        <w:rPr>
          <w:rFonts w:ascii="Times New Roman" w:hAnsi="Times New Roman"/>
          <w:lang w:eastAsia="en-US"/>
        </w:rPr>
        <w:t xml:space="preserve"> „Pri povoľovaní podľa odseku 1 písm. b) a</w:t>
      </w:r>
      <w:r w:rsidRPr="002D0ED0" w:rsidR="00FE3024">
        <w:rPr>
          <w:rFonts w:ascii="Times New Roman" w:hAnsi="Times New Roman"/>
          <w:lang w:eastAsia="en-US"/>
        </w:rPr>
        <w:t> v dodatočnom povoľovaní</w:t>
      </w:r>
      <w:r w:rsidRPr="002D0ED0">
        <w:rPr>
          <w:rFonts w:ascii="Times New Roman" w:hAnsi="Times New Roman"/>
          <w:lang w:eastAsia="en-US"/>
        </w:rPr>
        <w:t>“.</w:t>
      </w:r>
    </w:p>
    <w:p w:rsidR="000704F6" w:rsidRPr="002D0ED0" w:rsidP="000704F6">
      <w:pPr>
        <w:bidi w:val="0"/>
        <w:jc w:val="both"/>
        <w:rPr>
          <w:rFonts w:ascii="Times New Roman" w:hAnsi="Times New Roman"/>
          <w:lang w:eastAsia="en-US"/>
        </w:rPr>
      </w:pPr>
    </w:p>
    <w:p w:rsidR="00507FDD" w:rsidRPr="002D0ED0" w:rsidP="006A6746">
      <w:pPr>
        <w:numPr>
          <w:numId w:val="18"/>
        </w:numPr>
        <w:bidi w:val="0"/>
        <w:ind w:left="426" w:hanging="426"/>
        <w:jc w:val="both"/>
        <w:rPr>
          <w:rFonts w:ascii="Times New Roman" w:hAnsi="Times New Roman"/>
        </w:rPr>
      </w:pPr>
      <w:r w:rsidRPr="002D0ED0">
        <w:rPr>
          <w:rFonts w:ascii="Times New Roman" w:hAnsi="Times New Roman"/>
        </w:rPr>
        <w:t>V § 78 ods. 3 sa vypúšťajú slová „s povolením podľa § 76 ods. 10 alebo“.</w:t>
      </w:r>
    </w:p>
    <w:p w:rsidR="00507FDD" w:rsidRPr="002D0ED0" w:rsidP="000704F6">
      <w:pPr>
        <w:bidi w:val="0"/>
        <w:jc w:val="both"/>
        <w:rPr>
          <w:rFonts w:ascii="Times New Roman" w:hAnsi="Times New Roman"/>
          <w:lang w:eastAsia="en-US"/>
        </w:rPr>
      </w:pPr>
    </w:p>
    <w:p w:rsidR="00507FDD" w:rsidRPr="002D0ED0" w:rsidP="006A6746">
      <w:pPr>
        <w:numPr>
          <w:numId w:val="18"/>
        </w:numPr>
        <w:bidi w:val="0"/>
        <w:ind w:left="426" w:hanging="426"/>
        <w:jc w:val="both"/>
        <w:rPr>
          <w:rFonts w:ascii="Times New Roman" w:hAnsi="Times New Roman"/>
        </w:rPr>
      </w:pPr>
      <w:r w:rsidRPr="002D0ED0" w:rsidR="00FE3024">
        <w:rPr>
          <w:rFonts w:ascii="Times New Roman" w:hAnsi="Times New Roman"/>
        </w:rPr>
        <w:t xml:space="preserve">V </w:t>
      </w:r>
      <w:r w:rsidRPr="002D0ED0">
        <w:rPr>
          <w:rFonts w:ascii="Times New Roman" w:hAnsi="Times New Roman"/>
        </w:rPr>
        <w:t>§ 78 ods</w:t>
      </w:r>
      <w:r w:rsidRPr="002D0ED0" w:rsidR="00492468">
        <w:rPr>
          <w:rFonts w:ascii="Times New Roman" w:hAnsi="Times New Roman"/>
        </w:rPr>
        <w:t>ek</w:t>
      </w:r>
      <w:r w:rsidRPr="002D0ED0">
        <w:rPr>
          <w:rFonts w:ascii="Times New Roman" w:hAnsi="Times New Roman"/>
        </w:rPr>
        <w:t xml:space="preserve"> 5 znie:</w:t>
      </w:r>
    </w:p>
    <w:p w:rsidR="00507FDD" w:rsidRPr="002D0ED0" w:rsidP="001C7B84">
      <w:pPr>
        <w:bidi w:val="0"/>
        <w:ind w:left="426"/>
        <w:jc w:val="both"/>
        <w:rPr>
          <w:rFonts w:ascii="Times New Roman" w:hAnsi="Times New Roman"/>
        </w:rPr>
      </w:pPr>
      <w:r w:rsidRPr="002D0ED0">
        <w:rPr>
          <w:rFonts w:ascii="Times New Roman" w:hAnsi="Times New Roman"/>
        </w:rPr>
        <w:t>„(5) Bezpečnostný orgán posúdi technickú kompatibilitu podľa odseku 4 písm. d).“.</w:t>
      </w:r>
    </w:p>
    <w:p w:rsidR="00507FDD" w:rsidRPr="002D0ED0" w:rsidP="000704F6">
      <w:pPr>
        <w:bidi w:val="0"/>
        <w:jc w:val="both"/>
        <w:rPr>
          <w:rFonts w:ascii="Times New Roman" w:hAnsi="Times New Roman"/>
          <w:lang w:eastAsia="en-US"/>
        </w:rPr>
      </w:pPr>
    </w:p>
    <w:p w:rsidR="00FE3024"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V § 78 ods. 9 uvádzacej vete sa slová „Pri dodatočnom povoľovaní“ nahrádzajú slovami „Pri povoľovaní podľa odseku 1 a pri dodatočnom povoľovaní“.</w:t>
      </w:r>
    </w:p>
    <w:p w:rsidR="007822F6" w:rsidRPr="002D0ED0" w:rsidP="00682F97">
      <w:pPr>
        <w:bidi w:val="0"/>
        <w:rPr>
          <w:rFonts w:ascii="Times New Roman" w:hAnsi="Times New Roman"/>
          <w:lang w:eastAsia="en-US"/>
        </w:rPr>
      </w:pPr>
    </w:p>
    <w:p w:rsidR="0000187A"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V § 78 ods</w:t>
      </w:r>
      <w:r w:rsidRPr="002D0ED0" w:rsidR="00492468">
        <w:rPr>
          <w:rFonts w:ascii="Times New Roman" w:hAnsi="Times New Roman"/>
          <w:lang w:eastAsia="en-US"/>
        </w:rPr>
        <w:t>.</w:t>
      </w:r>
      <w:r w:rsidRPr="002D0ED0">
        <w:rPr>
          <w:rFonts w:ascii="Times New Roman" w:hAnsi="Times New Roman"/>
          <w:lang w:eastAsia="en-US"/>
        </w:rPr>
        <w:t xml:space="preserve"> 10</w:t>
      </w:r>
      <w:r w:rsidR="000C4EE2">
        <w:rPr>
          <w:rFonts w:ascii="Times New Roman" w:hAnsi="Times New Roman"/>
          <w:lang w:eastAsia="en-US"/>
        </w:rPr>
        <w:t xml:space="preserve"> celom texte </w:t>
      </w:r>
      <w:r w:rsidRPr="002D0ED0">
        <w:rPr>
          <w:rFonts w:ascii="Times New Roman" w:hAnsi="Times New Roman"/>
          <w:lang w:eastAsia="en-US"/>
        </w:rPr>
        <w:t xml:space="preserve"> </w:t>
      </w:r>
      <w:r w:rsidRPr="002D0ED0" w:rsidR="002301E7">
        <w:rPr>
          <w:rFonts w:ascii="Times New Roman" w:hAnsi="Times New Roman"/>
          <w:lang w:eastAsia="en-US"/>
        </w:rPr>
        <w:t>sa čísl</w:t>
      </w:r>
      <w:r w:rsidR="000C4EE2">
        <w:rPr>
          <w:rFonts w:ascii="Times New Roman" w:hAnsi="Times New Roman"/>
          <w:lang w:eastAsia="en-US"/>
        </w:rPr>
        <w:t>o</w:t>
      </w:r>
      <w:r w:rsidRPr="002D0ED0">
        <w:rPr>
          <w:rFonts w:ascii="Times New Roman" w:hAnsi="Times New Roman"/>
          <w:lang w:eastAsia="en-US"/>
        </w:rPr>
        <w:t xml:space="preserve"> </w:t>
      </w:r>
      <w:r w:rsidRPr="002D0ED0" w:rsidR="002301E7">
        <w:rPr>
          <w:rFonts w:ascii="Times New Roman" w:hAnsi="Times New Roman"/>
          <w:lang w:eastAsia="en-US"/>
        </w:rPr>
        <w:t>„4“ nahrádza čísl</w:t>
      </w:r>
      <w:r w:rsidRPr="002D0ED0" w:rsidR="000704F6">
        <w:rPr>
          <w:rFonts w:ascii="Times New Roman" w:hAnsi="Times New Roman"/>
          <w:lang w:eastAsia="en-US"/>
        </w:rPr>
        <w:t>o</w:t>
      </w:r>
      <w:r w:rsidR="000C4EE2">
        <w:rPr>
          <w:rFonts w:ascii="Times New Roman" w:hAnsi="Times New Roman"/>
          <w:lang w:eastAsia="en-US"/>
        </w:rPr>
        <w:t>m</w:t>
      </w:r>
      <w:r w:rsidRPr="002D0ED0" w:rsidR="002301E7">
        <w:rPr>
          <w:rFonts w:ascii="Times New Roman" w:hAnsi="Times New Roman"/>
          <w:lang w:eastAsia="en-US"/>
        </w:rPr>
        <w:t xml:space="preserve"> „9“. </w:t>
      </w:r>
    </w:p>
    <w:p w:rsidR="00FB60C4" w:rsidRPr="002D0ED0" w:rsidP="00682F97">
      <w:pPr>
        <w:bidi w:val="0"/>
        <w:rPr>
          <w:rFonts w:ascii="Times New Roman" w:hAnsi="Times New Roman"/>
          <w:lang w:eastAsia="en-US"/>
        </w:rPr>
      </w:pPr>
    </w:p>
    <w:p w:rsidR="00FB60C4" w:rsidRPr="00884FE5" w:rsidP="006A6746">
      <w:pPr>
        <w:numPr>
          <w:numId w:val="18"/>
        </w:numPr>
        <w:bidi w:val="0"/>
        <w:ind w:left="426" w:hanging="426"/>
        <w:jc w:val="both"/>
        <w:rPr>
          <w:rFonts w:ascii="Times New Roman" w:hAnsi="Times New Roman"/>
          <w:u w:val="single"/>
        </w:rPr>
      </w:pPr>
      <w:r w:rsidRPr="00884FE5">
        <w:rPr>
          <w:rFonts w:ascii="Times New Roman" w:hAnsi="Times New Roman"/>
        </w:rPr>
        <w:t>Za § 78 sa vkladá § 78a, ktorý</w:t>
      </w:r>
      <w:r w:rsidRPr="00884FE5" w:rsidR="00BD2E40">
        <w:rPr>
          <w:rFonts w:ascii="Times New Roman" w:hAnsi="Times New Roman"/>
        </w:rPr>
        <w:t xml:space="preserve"> vrátane nadpisu</w:t>
      </w:r>
      <w:r w:rsidRPr="00884FE5">
        <w:rPr>
          <w:rFonts w:ascii="Times New Roman" w:hAnsi="Times New Roman"/>
        </w:rPr>
        <w:t xml:space="preserve"> znie:</w:t>
      </w:r>
    </w:p>
    <w:p w:rsidR="00FB60C4" w:rsidRPr="002D0ED0" w:rsidP="00FB60C4">
      <w:pPr>
        <w:bidi w:val="0"/>
        <w:jc w:val="center"/>
        <w:rPr>
          <w:rFonts w:ascii="Times New Roman" w:hAnsi="Times New Roman"/>
        </w:rPr>
      </w:pPr>
    </w:p>
    <w:p w:rsidR="00FB60C4" w:rsidRPr="002D0ED0" w:rsidP="00FB60C4">
      <w:pPr>
        <w:bidi w:val="0"/>
        <w:jc w:val="center"/>
        <w:rPr>
          <w:rFonts w:ascii="Times New Roman" w:hAnsi="Times New Roman"/>
        </w:rPr>
      </w:pPr>
      <w:r w:rsidRPr="002D0ED0" w:rsidR="00FE3024">
        <w:rPr>
          <w:rFonts w:ascii="Times New Roman" w:hAnsi="Times New Roman"/>
        </w:rPr>
        <w:t>„</w:t>
      </w:r>
      <w:r w:rsidRPr="002D0ED0">
        <w:rPr>
          <w:rFonts w:ascii="Times New Roman" w:hAnsi="Times New Roman"/>
        </w:rPr>
        <w:t>§ 78a</w:t>
      </w:r>
    </w:p>
    <w:p w:rsidR="00FB60C4" w:rsidRPr="002D0ED0" w:rsidP="00FB60C4">
      <w:pPr>
        <w:bidi w:val="0"/>
        <w:jc w:val="center"/>
        <w:rPr>
          <w:rFonts w:ascii="Times New Roman" w:hAnsi="Times New Roman"/>
        </w:rPr>
      </w:pPr>
      <w:r w:rsidRPr="002D0ED0">
        <w:rPr>
          <w:rFonts w:ascii="Times New Roman" w:hAnsi="Times New Roman"/>
        </w:rPr>
        <w:t>Povolenie typ</w:t>
      </w:r>
      <w:r w:rsidRPr="002D0ED0" w:rsidR="0018595E">
        <w:rPr>
          <w:rFonts w:ascii="Times New Roman" w:hAnsi="Times New Roman"/>
        </w:rPr>
        <w:t>u</w:t>
      </w:r>
      <w:r w:rsidRPr="002D0ED0">
        <w:rPr>
          <w:rFonts w:ascii="Times New Roman" w:hAnsi="Times New Roman"/>
        </w:rPr>
        <w:t xml:space="preserve"> železničn</w:t>
      </w:r>
      <w:r w:rsidRPr="002D0ED0" w:rsidR="0018595E">
        <w:rPr>
          <w:rFonts w:ascii="Times New Roman" w:hAnsi="Times New Roman"/>
        </w:rPr>
        <w:t>é</w:t>
      </w:r>
      <w:r w:rsidRPr="002D0ED0">
        <w:rPr>
          <w:rFonts w:ascii="Times New Roman" w:hAnsi="Times New Roman"/>
        </w:rPr>
        <w:t>h</w:t>
      </w:r>
      <w:r w:rsidRPr="002D0ED0" w:rsidR="0018595E">
        <w:rPr>
          <w:rFonts w:ascii="Times New Roman" w:hAnsi="Times New Roman"/>
        </w:rPr>
        <w:t>o</w:t>
      </w:r>
      <w:r w:rsidRPr="002D0ED0">
        <w:rPr>
          <w:rFonts w:ascii="Times New Roman" w:hAnsi="Times New Roman"/>
        </w:rPr>
        <w:t xml:space="preserve"> vozidl</w:t>
      </w:r>
      <w:r w:rsidRPr="002D0ED0" w:rsidR="0018595E">
        <w:rPr>
          <w:rFonts w:ascii="Times New Roman" w:hAnsi="Times New Roman"/>
        </w:rPr>
        <w:t>a</w:t>
      </w:r>
    </w:p>
    <w:p w:rsidR="00FB60C4" w:rsidRPr="002D0ED0" w:rsidP="00FB60C4">
      <w:pPr>
        <w:bidi w:val="0"/>
        <w:jc w:val="both"/>
        <w:rPr>
          <w:rFonts w:ascii="Times New Roman" w:hAnsi="Times New Roman"/>
        </w:rPr>
      </w:pPr>
    </w:p>
    <w:p w:rsidR="00FB60C4" w:rsidRPr="002D0ED0" w:rsidP="00A010A7">
      <w:pPr>
        <w:bidi w:val="0"/>
        <w:ind w:left="426" w:firstLine="425"/>
        <w:jc w:val="both"/>
        <w:rPr>
          <w:rFonts w:ascii="Times New Roman" w:hAnsi="Times New Roman"/>
        </w:rPr>
      </w:pPr>
      <w:r w:rsidRPr="002D0ED0">
        <w:rPr>
          <w:rFonts w:ascii="Times New Roman" w:hAnsi="Times New Roman"/>
        </w:rPr>
        <w:t xml:space="preserve">(1) Bezpečnostný orgán môže udeliť povolenie typu železničného vozidla. Ak bezpečnostný orgán udelí povolenie na uvedenie železničného vozidla do prevádzky, zároveň udelí povolenie typu železničného vozidla. </w:t>
      </w:r>
    </w:p>
    <w:p w:rsidR="00FB60C4" w:rsidRPr="002D0ED0" w:rsidP="00A010A7">
      <w:pPr>
        <w:bidi w:val="0"/>
        <w:ind w:left="426" w:firstLine="425"/>
        <w:jc w:val="both"/>
        <w:rPr>
          <w:rFonts w:ascii="Times New Roman" w:hAnsi="Times New Roman"/>
        </w:rPr>
      </w:pPr>
      <w:r w:rsidRPr="002D0ED0">
        <w:rPr>
          <w:rFonts w:ascii="Times New Roman" w:hAnsi="Times New Roman"/>
        </w:rPr>
        <w:t>(2) Železničnému vozidlu, ktoré je zhodné s typom, ktorému už bezpečnostný orgán udelil povolenie typu</w:t>
      </w:r>
      <w:r w:rsidRPr="009B64D8"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udelí povolenie na uvedenie železničného vozidla do prevádzky na základe predloženia vyhlásenia o zhode s povoleným typom železničného vozidla</w:t>
      </w:r>
      <w:r w:rsidRPr="002D0ED0" w:rsidR="00B12832">
        <w:rPr>
          <w:rFonts w:ascii="Times New Roman" w:hAnsi="Times New Roman"/>
        </w:rPr>
        <w:t xml:space="preserve"> bez ďalších kontrol</w:t>
      </w:r>
      <w:r w:rsidRPr="002D0ED0">
        <w:rPr>
          <w:rFonts w:ascii="Times New Roman" w:hAnsi="Times New Roman"/>
        </w:rPr>
        <w:t>. Zhodu železničného vozidla s povoleným typom</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xml:space="preserve"> vyhlasuje výrobca, alebo jeho splnomocnený zástupca so sídlom v členskom štáte a ak ide o železničné vozidlo z tretieho štátu, jeho dovozca. </w:t>
      </w:r>
    </w:p>
    <w:p w:rsidR="00FB60C4" w:rsidRPr="002D0ED0" w:rsidP="00A010A7">
      <w:pPr>
        <w:bidi w:val="0"/>
        <w:ind w:left="426" w:firstLine="425"/>
        <w:jc w:val="both"/>
        <w:rPr>
          <w:rFonts w:ascii="Times New Roman" w:hAnsi="Times New Roman"/>
        </w:rPr>
      </w:pPr>
      <w:r w:rsidRPr="002D0ED0">
        <w:rPr>
          <w:rFonts w:ascii="Times New Roman" w:hAnsi="Times New Roman"/>
        </w:rPr>
        <w:t>(3) Ak sa zmenili príslušné technické špecifikácie interoperability alebo technické a bezpečnostné predpisy, na základe ktorých bol povolený typ železničného vozidla, bezpečnostný orgán určí, či povolenie typu</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xml:space="preserve"> zostane v platnosti, alebo je potrebné nové povolenie typu</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Ak určí, že je potrebné nové povolenie typu</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pr</w:t>
      </w:r>
      <w:r w:rsidRPr="002D0ED0" w:rsidR="00CF7E03">
        <w:rPr>
          <w:rFonts w:ascii="Times New Roman" w:hAnsi="Times New Roman"/>
        </w:rPr>
        <w:t>edmetom kontroly sú len kritériá</w:t>
      </w:r>
      <w:r w:rsidRPr="002D0ED0">
        <w:rPr>
          <w:rFonts w:ascii="Times New Roman" w:hAnsi="Times New Roman"/>
        </w:rPr>
        <w:t xml:space="preserve"> vyplývajúce zo zmenených predpisov. Obnovenie povolenia typu železničného vozidla nemá vplyv na povolenia, ktoré sa železničným vozidlám už udelili na základe predchádzajúcich povolených typov</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xml:space="preserve">. </w:t>
      </w:r>
    </w:p>
    <w:p w:rsidR="00FB60C4" w:rsidRPr="002D0ED0" w:rsidP="00A010A7">
      <w:pPr>
        <w:bidi w:val="0"/>
        <w:ind w:left="426" w:firstLine="425"/>
        <w:jc w:val="both"/>
        <w:rPr>
          <w:rFonts w:ascii="Times New Roman" w:hAnsi="Times New Roman"/>
        </w:rPr>
      </w:pPr>
      <w:r w:rsidRPr="002D0ED0">
        <w:rPr>
          <w:rFonts w:ascii="Times New Roman" w:hAnsi="Times New Roman"/>
        </w:rPr>
        <w:t xml:space="preserve">(4) Ak žiadateľ požiadal o povolenie typu železničného vozidla súčasne aj v inom členskom štáte, bezpečnostný orgán v záujme zjednodušenia postupu a minimalizovania administratívnej činnosti spolupracuje s bezpečnostným orgánom členského štátu, v ktorom žiadateľ požiadal o udelenie povolenia typu železničného vozidla. </w:t>
      </w:r>
    </w:p>
    <w:p w:rsidR="00FB60C4" w:rsidRPr="002D0ED0" w:rsidP="00A010A7">
      <w:pPr>
        <w:bidi w:val="0"/>
        <w:ind w:left="426" w:firstLine="425"/>
        <w:jc w:val="both"/>
        <w:rPr>
          <w:rFonts w:ascii="Times New Roman" w:hAnsi="Times New Roman"/>
        </w:rPr>
      </w:pPr>
      <w:r w:rsidRPr="002D0ED0">
        <w:rPr>
          <w:rFonts w:ascii="Times New Roman" w:hAnsi="Times New Roman"/>
        </w:rPr>
        <w:t>(5) Povolenia typov železničných vozidiel sa registrujú v Európskom registri povolených typov</w:t>
      </w:r>
      <w:r w:rsidR="009B64D8">
        <w:rPr>
          <w:rFonts w:ascii="Times New Roman" w:hAnsi="Times New Roman"/>
        </w:rPr>
        <w:t xml:space="preserve"> </w:t>
      </w:r>
      <w:r w:rsidRPr="002D0ED0" w:rsidR="009B64D8">
        <w:rPr>
          <w:rFonts w:ascii="Times New Roman" w:hAnsi="Times New Roman"/>
        </w:rPr>
        <w:t>železničného vozidla</w:t>
      </w:r>
      <w:r w:rsidRPr="002D0ED0">
        <w:rPr>
          <w:rFonts w:ascii="Times New Roman" w:hAnsi="Times New Roman"/>
        </w:rPr>
        <w:t>. Bezpečnostný orgán informuje Európsku železničnú agentúru o udelení, zmene, pozastavení a zrušení povol</w:t>
      </w:r>
      <w:r w:rsidRPr="002D0ED0" w:rsidR="00FE3024">
        <w:rPr>
          <w:rFonts w:ascii="Times New Roman" w:hAnsi="Times New Roman"/>
        </w:rPr>
        <w:t xml:space="preserve">enia typu železničného vozidla.“. </w:t>
      </w:r>
    </w:p>
    <w:p w:rsidR="00FB60C4" w:rsidRPr="002D0ED0" w:rsidP="00682F97">
      <w:pPr>
        <w:bidi w:val="0"/>
        <w:rPr>
          <w:rFonts w:ascii="Times New Roman" w:hAnsi="Times New Roman"/>
          <w:lang w:eastAsia="en-US"/>
        </w:rPr>
      </w:pPr>
    </w:p>
    <w:p w:rsidR="009F4ABC" w:rsidRPr="002D0ED0" w:rsidP="006A6746">
      <w:pPr>
        <w:numPr>
          <w:numId w:val="18"/>
        </w:numPr>
        <w:bidi w:val="0"/>
        <w:ind w:left="426" w:hanging="426"/>
        <w:jc w:val="both"/>
        <w:rPr>
          <w:rFonts w:ascii="Times New Roman" w:hAnsi="Times New Roman"/>
        </w:rPr>
      </w:pPr>
      <w:r w:rsidRPr="002D0ED0">
        <w:rPr>
          <w:rFonts w:ascii="Times New Roman" w:hAnsi="Times New Roman"/>
        </w:rPr>
        <w:t>V § 102 ods. 1 písm. q) prvom bode sa za slová „lanových dráh“ vkladajú slová „a prevádzkovateľov určených technických zariadení“.</w:t>
      </w:r>
    </w:p>
    <w:p w:rsidR="009F4ABC" w:rsidRPr="002D0ED0" w:rsidP="00EE7FE0">
      <w:pPr>
        <w:bidi w:val="0"/>
        <w:jc w:val="both"/>
        <w:rPr>
          <w:rFonts w:ascii="Times New Roman" w:hAnsi="Times New Roman"/>
        </w:rPr>
      </w:pPr>
    </w:p>
    <w:p w:rsidR="00F00084" w:rsidRPr="002D0ED0" w:rsidP="006A6746">
      <w:pPr>
        <w:numPr>
          <w:numId w:val="18"/>
        </w:numPr>
        <w:bidi w:val="0"/>
        <w:ind w:left="426" w:hanging="426"/>
        <w:jc w:val="both"/>
        <w:rPr>
          <w:rFonts w:ascii="Times New Roman" w:hAnsi="Times New Roman"/>
        </w:rPr>
      </w:pPr>
      <w:r w:rsidRPr="002D0ED0" w:rsidR="00174B39">
        <w:rPr>
          <w:rFonts w:ascii="Times New Roman" w:hAnsi="Times New Roman"/>
        </w:rPr>
        <w:t>V § 102 ods. 1 písm.</w:t>
      </w:r>
      <w:r w:rsidRPr="002D0ED0">
        <w:rPr>
          <w:rFonts w:ascii="Times New Roman" w:hAnsi="Times New Roman"/>
        </w:rPr>
        <w:t xml:space="preserve"> r) sa vypúšťajú slová „vo vestníku ministerstva a“. </w:t>
      </w:r>
    </w:p>
    <w:p w:rsidR="00FB60C4" w:rsidRPr="002D0ED0" w:rsidP="00287F7E">
      <w:pPr>
        <w:bidi w:val="0"/>
        <w:rPr>
          <w:rFonts w:ascii="Times New Roman" w:hAnsi="Times New Roman"/>
        </w:rPr>
      </w:pPr>
    </w:p>
    <w:p w:rsidR="00FB60C4" w:rsidRPr="002D0ED0" w:rsidP="006A6746">
      <w:pPr>
        <w:numPr>
          <w:numId w:val="18"/>
        </w:numPr>
        <w:bidi w:val="0"/>
        <w:ind w:left="426" w:hanging="426"/>
        <w:jc w:val="both"/>
        <w:rPr>
          <w:rFonts w:ascii="Times New Roman" w:hAnsi="Times New Roman"/>
        </w:rPr>
      </w:pPr>
      <w:r w:rsidRPr="002D0ED0" w:rsidR="000F4E1A">
        <w:rPr>
          <w:rFonts w:ascii="Times New Roman" w:hAnsi="Times New Roman"/>
        </w:rPr>
        <w:t>V § 102 ods. 1 písmeno</w:t>
      </w:r>
      <w:r w:rsidRPr="002D0ED0">
        <w:rPr>
          <w:rFonts w:ascii="Times New Roman" w:hAnsi="Times New Roman"/>
        </w:rPr>
        <w:t xml:space="preserve"> s) znie:</w:t>
      </w:r>
    </w:p>
    <w:p w:rsidR="00FB60C4" w:rsidRPr="002D0ED0" w:rsidP="008F57B9">
      <w:pPr>
        <w:bidi w:val="0"/>
        <w:ind w:left="426"/>
        <w:jc w:val="both"/>
        <w:rPr>
          <w:rFonts w:ascii="Times New Roman" w:hAnsi="Times New Roman"/>
        </w:rPr>
      </w:pPr>
      <w:r w:rsidRPr="002D0ED0">
        <w:rPr>
          <w:rFonts w:ascii="Times New Roman" w:hAnsi="Times New Roman"/>
        </w:rPr>
        <w:t>„s) je schvaľovacím orgánom na schvaľovanie typov električiek, trolejbusov a koľajových vozidiel pre špeciálne dráhy,“.</w:t>
      </w:r>
    </w:p>
    <w:p w:rsidR="00054EE7" w:rsidRPr="002D0ED0" w:rsidP="00FB60C4">
      <w:pPr>
        <w:bidi w:val="0"/>
        <w:jc w:val="both"/>
        <w:rPr>
          <w:rFonts w:ascii="Times New Roman" w:hAnsi="Times New Roman"/>
        </w:rPr>
      </w:pPr>
    </w:p>
    <w:p w:rsidR="00054EE7"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102 ods. 1 písm. x) sa vypúšťajú slová „56 a“. </w:t>
      </w:r>
    </w:p>
    <w:p w:rsidR="002E425A" w:rsidRPr="002D0ED0" w:rsidP="00FB60C4">
      <w:pPr>
        <w:bidi w:val="0"/>
        <w:jc w:val="both"/>
        <w:rPr>
          <w:rFonts w:ascii="Times New Roman" w:hAnsi="Times New Roman"/>
        </w:rPr>
      </w:pPr>
    </w:p>
    <w:p w:rsidR="006C3DF5"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102 ods. 1 písmeno </w:t>
      </w:r>
      <w:r w:rsidRPr="002D0ED0" w:rsidR="002E425A">
        <w:rPr>
          <w:rFonts w:ascii="Times New Roman" w:hAnsi="Times New Roman"/>
        </w:rPr>
        <w:t xml:space="preserve">y) </w:t>
      </w:r>
      <w:r w:rsidRPr="002D0ED0">
        <w:rPr>
          <w:rFonts w:ascii="Times New Roman" w:hAnsi="Times New Roman"/>
        </w:rPr>
        <w:t>znie:</w:t>
      </w:r>
    </w:p>
    <w:p w:rsidR="002E425A" w:rsidRPr="002D0ED0" w:rsidP="008F57B9">
      <w:pPr>
        <w:bidi w:val="0"/>
        <w:ind w:left="426"/>
        <w:jc w:val="both"/>
        <w:rPr>
          <w:rFonts w:ascii="Times New Roman" w:hAnsi="Times New Roman"/>
        </w:rPr>
      </w:pPr>
      <w:r w:rsidRPr="002D0ED0">
        <w:rPr>
          <w:rFonts w:ascii="Times New Roman" w:hAnsi="Times New Roman"/>
        </w:rPr>
        <w:t>„</w:t>
      </w:r>
      <w:r w:rsidRPr="002D0ED0" w:rsidR="006C3DF5">
        <w:rPr>
          <w:rFonts w:ascii="Times New Roman" w:hAnsi="Times New Roman"/>
        </w:rPr>
        <w:t>y) poskytuje manažérovi infraštruktúry úhrady v súlade so zmluvou uzatvorenou podľa § 56 ods. 3, a to maximálne do výšky limitov výdavkov rozpočtovaných ministerstvom na príslušný rozpočtový rok,</w:t>
      </w:r>
      <w:r w:rsidRPr="002D0ED0" w:rsidR="00910B22">
        <w:rPr>
          <w:rFonts w:ascii="Times New Roman" w:hAnsi="Times New Roman"/>
        </w:rPr>
        <w:t xml:space="preserve">“. </w:t>
      </w:r>
    </w:p>
    <w:p w:rsidR="00054EE7" w:rsidRPr="002D0ED0" w:rsidP="00FB60C4">
      <w:pPr>
        <w:bidi w:val="0"/>
        <w:jc w:val="both"/>
        <w:rPr>
          <w:rFonts w:ascii="Times New Roman" w:hAnsi="Times New Roman"/>
        </w:rPr>
      </w:pPr>
    </w:p>
    <w:p w:rsidR="0029552C" w:rsidRPr="002D0ED0" w:rsidP="006A6746">
      <w:pPr>
        <w:numPr>
          <w:numId w:val="18"/>
        </w:numPr>
        <w:bidi w:val="0"/>
        <w:ind w:left="426" w:hanging="426"/>
        <w:jc w:val="both"/>
        <w:rPr>
          <w:rFonts w:ascii="Times New Roman" w:hAnsi="Times New Roman"/>
        </w:rPr>
      </w:pPr>
      <w:r w:rsidRPr="002D0ED0">
        <w:rPr>
          <w:rFonts w:ascii="Times New Roman" w:hAnsi="Times New Roman"/>
        </w:rPr>
        <w:t>V § 102 sa odsek 1 dopĺňa písmenom ah), ktoré znie:</w:t>
      </w:r>
    </w:p>
    <w:p w:rsidR="0029552C" w:rsidRPr="002D0ED0" w:rsidP="008F57B9">
      <w:pPr>
        <w:bidi w:val="0"/>
        <w:ind w:left="426"/>
        <w:jc w:val="both"/>
        <w:rPr>
          <w:rFonts w:ascii="Times New Roman" w:hAnsi="Times New Roman"/>
        </w:rPr>
      </w:pPr>
      <w:r w:rsidRPr="002D0ED0">
        <w:rPr>
          <w:rFonts w:ascii="Times New Roman" w:hAnsi="Times New Roman"/>
        </w:rPr>
        <w:t>„ah) rozhoduje na návrh prevádzkovateľa dráhy o názvoch staníc a zastávok a o ich zmenách, okrem názvov zastávok mestských dráh.“.</w:t>
      </w:r>
    </w:p>
    <w:p w:rsidR="0029552C" w:rsidRPr="002D0ED0" w:rsidP="00FB60C4">
      <w:pPr>
        <w:bidi w:val="0"/>
        <w:jc w:val="both"/>
        <w:rPr>
          <w:rFonts w:ascii="Times New Roman" w:hAnsi="Times New Roman"/>
        </w:rPr>
      </w:pPr>
    </w:p>
    <w:p w:rsidR="00721975" w:rsidRPr="002D0ED0" w:rsidP="00FB60C4">
      <w:pPr>
        <w:numPr>
          <w:numId w:val="18"/>
        </w:numPr>
        <w:bidi w:val="0"/>
        <w:ind w:left="426" w:hanging="426"/>
        <w:jc w:val="both"/>
        <w:rPr>
          <w:rFonts w:ascii="Times New Roman" w:hAnsi="Times New Roman"/>
        </w:rPr>
      </w:pPr>
      <w:r w:rsidRPr="002D0ED0" w:rsidR="0029552C">
        <w:rPr>
          <w:rFonts w:ascii="Times New Roman" w:hAnsi="Times New Roman"/>
        </w:rPr>
        <w:t xml:space="preserve">V § 103 </w:t>
      </w:r>
      <w:r w:rsidRPr="002D0ED0">
        <w:rPr>
          <w:rFonts w:ascii="Times New Roman" w:hAnsi="Times New Roman"/>
        </w:rPr>
        <w:t>ods. 2 sa vypúšťa</w:t>
      </w:r>
      <w:r w:rsidRPr="002D0ED0" w:rsidR="0029552C">
        <w:rPr>
          <w:rFonts w:ascii="Times New Roman" w:hAnsi="Times New Roman"/>
        </w:rPr>
        <w:t xml:space="preserve"> </w:t>
      </w:r>
      <w:r w:rsidRPr="002D0ED0">
        <w:rPr>
          <w:rFonts w:ascii="Times New Roman" w:hAnsi="Times New Roman"/>
        </w:rPr>
        <w:t xml:space="preserve">písmeno b). </w:t>
      </w:r>
    </w:p>
    <w:p w:rsidR="00042EF0" w:rsidP="008F57B9">
      <w:pPr>
        <w:bidi w:val="0"/>
        <w:ind w:left="426"/>
        <w:jc w:val="both"/>
        <w:rPr>
          <w:rFonts w:ascii="Times New Roman" w:hAnsi="Times New Roman"/>
        </w:rPr>
      </w:pPr>
    </w:p>
    <w:p w:rsidR="0029552C" w:rsidRPr="002D0ED0" w:rsidP="008F57B9">
      <w:pPr>
        <w:bidi w:val="0"/>
        <w:ind w:left="426"/>
        <w:jc w:val="both"/>
        <w:rPr>
          <w:rFonts w:ascii="Times New Roman" w:hAnsi="Times New Roman"/>
        </w:rPr>
      </w:pPr>
      <w:r w:rsidRPr="002D0ED0" w:rsidR="00721975">
        <w:rPr>
          <w:rFonts w:ascii="Times New Roman" w:hAnsi="Times New Roman"/>
        </w:rPr>
        <w:t xml:space="preserve">Doterajšie písmená c) až r) sa označujú ako písmená b) až q). </w:t>
      </w:r>
    </w:p>
    <w:p w:rsidR="007822F6" w:rsidRPr="002D0ED0" w:rsidP="00FB60C4">
      <w:pPr>
        <w:bidi w:val="0"/>
        <w:jc w:val="both"/>
        <w:rPr>
          <w:rFonts w:ascii="Times New Roman" w:hAnsi="Times New Roman"/>
        </w:rPr>
      </w:pPr>
    </w:p>
    <w:p w:rsidR="00907CF1" w:rsidRPr="002D0ED0" w:rsidP="006A6746">
      <w:pPr>
        <w:numPr>
          <w:numId w:val="18"/>
        </w:numPr>
        <w:bidi w:val="0"/>
        <w:ind w:left="426" w:hanging="426"/>
        <w:jc w:val="both"/>
        <w:rPr>
          <w:rFonts w:ascii="Times New Roman" w:hAnsi="Times New Roman"/>
        </w:rPr>
      </w:pPr>
      <w:r w:rsidRPr="002D0ED0" w:rsidR="00174B39">
        <w:rPr>
          <w:rFonts w:ascii="Times New Roman" w:hAnsi="Times New Roman"/>
        </w:rPr>
        <w:t>V § 103 ods. 2 písm.</w:t>
      </w:r>
      <w:r w:rsidRPr="002D0ED0" w:rsidR="00AD27EE">
        <w:rPr>
          <w:rFonts w:ascii="Times New Roman" w:hAnsi="Times New Roman"/>
        </w:rPr>
        <w:t xml:space="preserve"> c</w:t>
      </w:r>
      <w:r w:rsidRPr="002D0ED0">
        <w:rPr>
          <w:rFonts w:ascii="Times New Roman" w:hAnsi="Times New Roman"/>
        </w:rPr>
        <w:t>) sa slová „a poveruje touto činnosťou právni</w:t>
      </w:r>
      <w:r w:rsidRPr="002D0ED0" w:rsidR="00C8025A">
        <w:rPr>
          <w:rFonts w:ascii="Times New Roman" w:hAnsi="Times New Roman"/>
        </w:rPr>
        <w:t>ckú osobu“ nahrádzajú slovami „</w:t>
      </w:r>
      <w:r w:rsidRPr="002D0ED0">
        <w:rPr>
          <w:rFonts w:ascii="Times New Roman" w:hAnsi="Times New Roman"/>
        </w:rPr>
        <w:t>lanových dráh“.</w:t>
      </w:r>
    </w:p>
    <w:p w:rsidR="00907CF1" w:rsidRPr="002D0ED0" w:rsidP="00907CF1">
      <w:pPr>
        <w:bidi w:val="0"/>
        <w:rPr>
          <w:rFonts w:ascii="Times New Roman" w:hAnsi="Times New Roman"/>
        </w:rPr>
      </w:pPr>
    </w:p>
    <w:p w:rsidR="00907CF1" w:rsidRPr="002D0ED0" w:rsidP="006A6746">
      <w:pPr>
        <w:numPr>
          <w:numId w:val="18"/>
        </w:numPr>
        <w:bidi w:val="0"/>
        <w:ind w:left="426" w:hanging="426"/>
        <w:jc w:val="both"/>
        <w:rPr>
          <w:rFonts w:ascii="Times New Roman" w:hAnsi="Times New Roman"/>
        </w:rPr>
      </w:pPr>
      <w:r w:rsidRPr="002D0ED0" w:rsidR="00AD27EE">
        <w:rPr>
          <w:rFonts w:ascii="Times New Roman" w:hAnsi="Times New Roman"/>
        </w:rPr>
        <w:t>V § 103 ods. 2 písm. d</w:t>
      </w:r>
      <w:r w:rsidRPr="002D0ED0">
        <w:rPr>
          <w:rFonts w:ascii="Times New Roman" w:hAnsi="Times New Roman"/>
        </w:rPr>
        <w:t>) sa slová „a poveruje touto činnosťou právnickú osobu“ nahrádzajú slovami „na lanových dráhach“.</w:t>
      </w:r>
    </w:p>
    <w:p w:rsidR="00907CF1" w:rsidRPr="002D0ED0" w:rsidP="00907CF1">
      <w:pPr>
        <w:bidi w:val="0"/>
        <w:rPr>
          <w:rFonts w:ascii="Times New Roman" w:hAnsi="Times New Roman"/>
        </w:rPr>
      </w:pPr>
    </w:p>
    <w:p w:rsidR="00907CF1" w:rsidRPr="002D0ED0" w:rsidP="006A6746">
      <w:pPr>
        <w:numPr>
          <w:numId w:val="18"/>
        </w:numPr>
        <w:bidi w:val="0"/>
        <w:ind w:left="426" w:hanging="426"/>
        <w:jc w:val="both"/>
        <w:rPr>
          <w:rFonts w:ascii="Times New Roman" w:hAnsi="Times New Roman"/>
        </w:rPr>
      </w:pPr>
      <w:r w:rsidRPr="002D0ED0" w:rsidR="00AD27EE">
        <w:rPr>
          <w:rFonts w:ascii="Times New Roman" w:hAnsi="Times New Roman"/>
        </w:rPr>
        <w:t>V § 103 ods. 2 písm. f</w:t>
      </w:r>
      <w:r w:rsidRPr="002D0ED0">
        <w:rPr>
          <w:rFonts w:ascii="Times New Roman" w:hAnsi="Times New Roman"/>
        </w:rPr>
        <w:t>) sa</w:t>
      </w:r>
      <w:r w:rsidRPr="002D0ED0" w:rsidR="00897133">
        <w:rPr>
          <w:rFonts w:ascii="Times New Roman" w:hAnsi="Times New Roman"/>
        </w:rPr>
        <w:t xml:space="preserve"> vypúšťajú</w:t>
      </w:r>
      <w:r w:rsidRPr="002D0ED0">
        <w:rPr>
          <w:rFonts w:ascii="Times New Roman" w:hAnsi="Times New Roman"/>
        </w:rPr>
        <w:t xml:space="preserve"> slová „a poveruje overovaním právnickú osobu“</w:t>
      </w:r>
      <w:r w:rsidRPr="002D0ED0" w:rsidR="00921295">
        <w:rPr>
          <w:rFonts w:ascii="Times New Roman" w:hAnsi="Times New Roman"/>
        </w:rPr>
        <w:t>.</w:t>
      </w:r>
      <w:r w:rsidRPr="002D0ED0">
        <w:rPr>
          <w:rFonts w:ascii="Times New Roman" w:hAnsi="Times New Roman"/>
        </w:rPr>
        <w:t xml:space="preserve"> </w:t>
      </w:r>
    </w:p>
    <w:p w:rsidR="00907CF1" w:rsidRPr="002D0ED0" w:rsidP="00907CF1">
      <w:pPr>
        <w:bidi w:val="0"/>
        <w:rPr>
          <w:rFonts w:ascii="Times New Roman" w:hAnsi="Times New Roman"/>
        </w:rPr>
      </w:pPr>
    </w:p>
    <w:p w:rsidR="00907CF1" w:rsidRPr="002D0ED0" w:rsidP="006A6746">
      <w:pPr>
        <w:numPr>
          <w:numId w:val="18"/>
        </w:numPr>
        <w:bidi w:val="0"/>
        <w:ind w:left="426" w:hanging="426"/>
        <w:jc w:val="both"/>
        <w:rPr>
          <w:rFonts w:ascii="Times New Roman" w:hAnsi="Times New Roman"/>
        </w:rPr>
      </w:pPr>
      <w:r w:rsidRPr="002D0ED0" w:rsidR="00AD27EE">
        <w:rPr>
          <w:rFonts w:ascii="Times New Roman" w:hAnsi="Times New Roman"/>
        </w:rPr>
        <w:t>V § 103 ods. 2 písmeno i</w:t>
      </w:r>
      <w:r w:rsidRPr="002D0ED0">
        <w:rPr>
          <w:rFonts w:ascii="Times New Roman" w:hAnsi="Times New Roman"/>
        </w:rPr>
        <w:t>) znie:</w:t>
      </w:r>
    </w:p>
    <w:p w:rsidR="00907CF1" w:rsidRPr="002D0ED0" w:rsidP="0022581A">
      <w:pPr>
        <w:bidi w:val="0"/>
        <w:ind w:firstLine="426"/>
        <w:jc w:val="both"/>
        <w:rPr>
          <w:rFonts w:ascii="Times New Roman" w:hAnsi="Times New Roman"/>
        </w:rPr>
      </w:pPr>
      <w:r w:rsidRPr="002D0ED0" w:rsidR="00AD27EE">
        <w:rPr>
          <w:rFonts w:ascii="Times New Roman" w:hAnsi="Times New Roman"/>
        </w:rPr>
        <w:t>„i</w:t>
      </w:r>
      <w:r w:rsidRPr="002D0ED0">
        <w:rPr>
          <w:rFonts w:ascii="Times New Roman" w:hAnsi="Times New Roman"/>
        </w:rPr>
        <w:t>) poveruje právnické osoby</w:t>
      </w:r>
    </w:p>
    <w:p w:rsidR="00907CF1" w:rsidRPr="002D0ED0" w:rsidP="0022581A">
      <w:pPr>
        <w:pStyle w:val="ListParagraph"/>
        <w:numPr>
          <w:numId w:val="10"/>
        </w:numPr>
        <w:bidi w:val="0"/>
        <w:ind w:left="1134" w:hanging="425"/>
        <w:jc w:val="both"/>
        <w:rPr>
          <w:rFonts w:ascii="Times New Roman" w:hAnsi="Times New Roman"/>
        </w:rPr>
      </w:pPr>
      <w:r w:rsidRPr="002D0ED0">
        <w:rPr>
          <w:rFonts w:ascii="Times New Roman" w:hAnsi="Times New Roman"/>
        </w:rPr>
        <w:t xml:space="preserve">posudzovaním technickej dokumentácie a overovaním a schvaľovaním spôsobilosti určených technických zariadení, okrem </w:t>
      </w:r>
      <w:r w:rsidRPr="002D0ED0" w:rsidR="002357FA">
        <w:rPr>
          <w:rFonts w:ascii="Times New Roman" w:hAnsi="Times New Roman"/>
        </w:rPr>
        <w:t xml:space="preserve">určených technických </w:t>
      </w:r>
      <w:r w:rsidRPr="002D0ED0">
        <w:rPr>
          <w:rFonts w:ascii="Times New Roman" w:hAnsi="Times New Roman"/>
        </w:rPr>
        <w:t>zariadení lanových dráh,</w:t>
      </w:r>
    </w:p>
    <w:p w:rsidR="00907CF1" w:rsidRPr="002D0ED0" w:rsidP="0022581A">
      <w:pPr>
        <w:pStyle w:val="ListParagraph"/>
        <w:numPr>
          <w:numId w:val="10"/>
        </w:numPr>
        <w:bidi w:val="0"/>
        <w:ind w:left="1134" w:hanging="425"/>
        <w:jc w:val="both"/>
        <w:rPr>
          <w:rFonts w:ascii="Times New Roman" w:hAnsi="Times New Roman"/>
        </w:rPr>
      </w:pPr>
      <w:r w:rsidRPr="002D0ED0">
        <w:rPr>
          <w:rFonts w:ascii="Times New Roman" w:hAnsi="Times New Roman"/>
        </w:rPr>
        <w:t>overovaním splnenia požiadaviek na vykonávanie určených činností, okrem určených činností na zariadeniach lanových dráh,</w:t>
      </w:r>
    </w:p>
    <w:p w:rsidR="00907CF1" w:rsidRPr="002D0ED0" w:rsidP="0022581A">
      <w:pPr>
        <w:pStyle w:val="ListParagraph"/>
        <w:numPr>
          <w:numId w:val="10"/>
        </w:numPr>
        <w:bidi w:val="0"/>
        <w:ind w:left="1134" w:hanging="425"/>
        <w:jc w:val="both"/>
        <w:rPr>
          <w:rFonts w:ascii="Times New Roman" w:hAnsi="Times New Roman"/>
        </w:rPr>
      </w:pPr>
      <w:r w:rsidRPr="002D0ED0">
        <w:rPr>
          <w:rFonts w:ascii="Times New Roman" w:hAnsi="Times New Roman"/>
        </w:rPr>
        <w:t>vzdelávaním a overovaním odbornej spôsobilosti na vykonávanie činností na určených technických zariadeniach,</w:t>
      </w:r>
    </w:p>
    <w:p w:rsidR="00907CF1" w:rsidRPr="002D0ED0" w:rsidP="0022581A">
      <w:pPr>
        <w:pStyle w:val="ListParagraph"/>
        <w:numPr>
          <w:numId w:val="10"/>
        </w:numPr>
        <w:bidi w:val="0"/>
        <w:ind w:left="1134" w:hanging="425"/>
        <w:jc w:val="both"/>
        <w:rPr>
          <w:rFonts w:ascii="Times New Roman" w:hAnsi="Times New Roman"/>
        </w:rPr>
      </w:pPr>
      <w:r w:rsidRPr="002D0ED0">
        <w:rPr>
          <w:rFonts w:ascii="Times New Roman" w:hAnsi="Times New Roman"/>
        </w:rPr>
        <w:t xml:space="preserve">vzdelávaním a overovaním odbornej spôsobilosti zamestnancov prevádzkovateľov lanových dráh a dráhových podnikov </w:t>
      </w:r>
      <w:r w:rsidRPr="002D0ED0" w:rsidR="005B7846">
        <w:rPr>
          <w:rFonts w:ascii="Times New Roman" w:hAnsi="Times New Roman"/>
        </w:rPr>
        <w:t xml:space="preserve">a iných osôb zúčastnených </w:t>
      </w:r>
      <w:r w:rsidRPr="002D0ED0">
        <w:rPr>
          <w:rFonts w:ascii="Times New Roman" w:hAnsi="Times New Roman"/>
        </w:rPr>
        <w:t xml:space="preserve">na </w:t>
      </w:r>
      <w:r w:rsidRPr="002D0ED0" w:rsidR="005B7846">
        <w:rPr>
          <w:rFonts w:ascii="Times New Roman" w:hAnsi="Times New Roman"/>
        </w:rPr>
        <w:t>prevádzke lanových dráh</w:t>
      </w:r>
      <w:r w:rsidRPr="002D0ED0" w:rsidR="00C8025A">
        <w:rPr>
          <w:rFonts w:ascii="Times New Roman" w:hAnsi="Times New Roman"/>
        </w:rPr>
        <w:t>,</w:t>
      </w:r>
      <w:r w:rsidRPr="002D0ED0" w:rsidR="005B7846">
        <w:rPr>
          <w:rFonts w:ascii="Times New Roman" w:hAnsi="Times New Roman"/>
        </w:rPr>
        <w:t xml:space="preserve"> a to po splnení podmienok uvedených v osobitnom predpise</w:t>
      </w:r>
      <w:r w:rsidRPr="002D0ED0" w:rsidR="005D1012">
        <w:rPr>
          <w:rFonts w:ascii="Times New Roman" w:hAnsi="Times New Roman"/>
        </w:rPr>
        <w:t>,</w:t>
      </w:r>
      <w:r w:rsidRPr="002D0ED0" w:rsidR="005B7846">
        <w:rPr>
          <w:rFonts w:ascii="Times New Roman" w:hAnsi="Times New Roman"/>
          <w:vertAlign w:val="superscript"/>
        </w:rPr>
        <w:t>31ab</w:t>
      </w:r>
      <w:r w:rsidRPr="005E0BAC" w:rsidR="00C34D6E">
        <w:rPr>
          <w:rFonts w:ascii="Times New Roman" w:hAnsi="Times New Roman"/>
        </w:rPr>
        <w:t>)</w:t>
      </w:r>
      <w:r w:rsidRPr="002D0ED0">
        <w:rPr>
          <w:rFonts w:ascii="Times New Roman" w:hAnsi="Times New Roman"/>
        </w:rPr>
        <w:t xml:space="preserve">“.  </w:t>
      </w:r>
    </w:p>
    <w:p w:rsidR="00FE2C89" w:rsidRPr="002D0ED0" w:rsidP="002E7472">
      <w:pPr>
        <w:bidi w:val="0"/>
        <w:rPr>
          <w:rFonts w:ascii="Times New Roman" w:hAnsi="Times New Roman"/>
        </w:rPr>
      </w:pPr>
    </w:p>
    <w:p w:rsidR="00907CF1" w:rsidRPr="002D0ED0" w:rsidP="006A6746">
      <w:pPr>
        <w:numPr>
          <w:numId w:val="18"/>
        </w:numPr>
        <w:bidi w:val="0"/>
        <w:ind w:left="426" w:hanging="426"/>
        <w:jc w:val="both"/>
        <w:rPr>
          <w:rFonts w:ascii="Times New Roman" w:hAnsi="Times New Roman"/>
        </w:rPr>
      </w:pPr>
      <w:r w:rsidRPr="002D0ED0">
        <w:rPr>
          <w:rFonts w:ascii="Times New Roman" w:hAnsi="Times New Roman"/>
        </w:rPr>
        <w:t>V § 103 ods. 2 sa z</w:t>
      </w:r>
      <w:r w:rsidRPr="002D0ED0" w:rsidR="00AD27EE">
        <w:rPr>
          <w:rFonts w:ascii="Times New Roman" w:hAnsi="Times New Roman"/>
        </w:rPr>
        <w:t>a písmeno i) vkladá nové písmeno j</w:t>
      </w:r>
      <w:r w:rsidRPr="002D0ED0">
        <w:rPr>
          <w:rFonts w:ascii="Times New Roman" w:hAnsi="Times New Roman"/>
        </w:rPr>
        <w:t>), ktoré znie:</w:t>
      </w:r>
    </w:p>
    <w:p w:rsidR="00907CF1" w:rsidRPr="002D0ED0" w:rsidP="00C34D6E">
      <w:pPr>
        <w:bidi w:val="0"/>
        <w:ind w:left="426"/>
        <w:jc w:val="both"/>
        <w:rPr>
          <w:rFonts w:ascii="Times New Roman" w:hAnsi="Times New Roman"/>
        </w:rPr>
      </w:pPr>
      <w:r w:rsidRPr="002D0ED0" w:rsidR="00AD27EE">
        <w:rPr>
          <w:rFonts w:ascii="Times New Roman" w:hAnsi="Times New Roman"/>
        </w:rPr>
        <w:t>„j</w:t>
      </w:r>
      <w:r w:rsidRPr="002D0ED0">
        <w:rPr>
          <w:rFonts w:ascii="Times New Roman" w:hAnsi="Times New Roman"/>
        </w:rPr>
        <w:t xml:space="preserve">) zverejňuje na </w:t>
      </w:r>
      <w:r w:rsidRPr="002D0ED0" w:rsidR="005143BE">
        <w:rPr>
          <w:rFonts w:ascii="Times New Roman" w:hAnsi="Times New Roman"/>
        </w:rPr>
        <w:t>svojom webovom sídle</w:t>
      </w:r>
      <w:r w:rsidRPr="002D0ED0">
        <w:rPr>
          <w:rFonts w:ascii="Times New Roman" w:hAnsi="Times New Roman"/>
        </w:rPr>
        <w:t xml:space="preserve"> zoznam poverených</w:t>
      </w:r>
      <w:r w:rsidRPr="002D0ED0" w:rsidR="00897133">
        <w:rPr>
          <w:rFonts w:ascii="Times New Roman" w:hAnsi="Times New Roman"/>
        </w:rPr>
        <w:t xml:space="preserve"> právnických</w:t>
      </w:r>
      <w:r w:rsidRPr="002D0ED0">
        <w:rPr>
          <w:rFonts w:ascii="Times New Roman" w:hAnsi="Times New Roman"/>
        </w:rPr>
        <w:t xml:space="preserve"> osôb</w:t>
      </w:r>
      <w:r w:rsidRPr="002D0ED0" w:rsidR="00AD27EE">
        <w:rPr>
          <w:rFonts w:ascii="Times New Roman" w:hAnsi="Times New Roman"/>
        </w:rPr>
        <w:t xml:space="preserve"> podľa písmena i</w:t>
      </w:r>
      <w:r w:rsidRPr="002D0ED0" w:rsidR="00897133">
        <w:rPr>
          <w:rFonts w:ascii="Times New Roman" w:hAnsi="Times New Roman"/>
        </w:rPr>
        <w:t>)</w:t>
      </w:r>
      <w:r w:rsidRPr="002D0ED0">
        <w:rPr>
          <w:rFonts w:ascii="Times New Roman" w:hAnsi="Times New Roman"/>
        </w:rPr>
        <w:t>,“.</w:t>
      </w:r>
    </w:p>
    <w:p w:rsidR="00DA2498" w:rsidP="002E7472">
      <w:pPr>
        <w:bidi w:val="0"/>
        <w:rPr>
          <w:rFonts w:ascii="Times New Roman" w:hAnsi="Times New Roman"/>
        </w:rPr>
      </w:pPr>
    </w:p>
    <w:p w:rsidR="00907CF1" w:rsidRPr="002D0ED0" w:rsidP="00C34D6E">
      <w:pPr>
        <w:bidi w:val="0"/>
        <w:ind w:left="426"/>
        <w:rPr>
          <w:rFonts w:ascii="Times New Roman" w:hAnsi="Times New Roman"/>
        </w:rPr>
      </w:pPr>
      <w:r w:rsidRPr="002D0ED0" w:rsidR="00AD27EE">
        <w:rPr>
          <w:rFonts w:ascii="Times New Roman" w:hAnsi="Times New Roman"/>
        </w:rPr>
        <w:t>Doterajšie písmená j) až q) sa označujú ako písmená k) až r</w:t>
      </w:r>
      <w:r w:rsidRPr="002D0ED0">
        <w:rPr>
          <w:rFonts w:ascii="Times New Roman" w:hAnsi="Times New Roman"/>
        </w:rPr>
        <w:t>).</w:t>
      </w:r>
    </w:p>
    <w:p w:rsidR="00955A0E" w:rsidRPr="002D0ED0" w:rsidP="002E7472">
      <w:pPr>
        <w:bidi w:val="0"/>
        <w:rPr>
          <w:rFonts w:ascii="Times New Roman" w:hAnsi="Times New Roman"/>
        </w:rPr>
      </w:pPr>
    </w:p>
    <w:p w:rsidR="00FE2C89"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103 ods. 2 sa za písmeno </w:t>
      </w:r>
      <w:r w:rsidRPr="002D0ED0" w:rsidR="00907CF1">
        <w:rPr>
          <w:rFonts w:ascii="Times New Roman" w:hAnsi="Times New Roman"/>
        </w:rPr>
        <w:t>o</w:t>
      </w:r>
      <w:r w:rsidRPr="002D0ED0">
        <w:rPr>
          <w:rFonts w:ascii="Times New Roman" w:hAnsi="Times New Roman"/>
        </w:rPr>
        <w:t xml:space="preserve">) vkladá nové písmeno </w:t>
      </w:r>
      <w:r w:rsidRPr="002D0ED0" w:rsidR="00907CF1">
        <w:rPr>
          <w:rFonts w:ascii="Times New Roman" w:hAnsi="Times New Roman"/>
        </w:rPr>
        <w:t>p</w:t>
      </w:r>
      <w:r w:rsidRPr="002D0ED0">
        <w:rPr>
          <w:rFonts w:ascii="Times New Roman" w:hAnsi="Times New Roman"/>
        </w:rPr>
        <w:t>), ktoré znie:</w:t>
      </w:r>
    </w:p>
    <w:p w:rsidR="00FE2C89" w:rsidRPr="002D0ED0" w:rsidP="00C34D6E">
      <w:pPr>
        <w:bidi w:val="0"/>
        <w:ind w:left="426"/>
        <w:jc w:val="both"/>
        <w:rPr>
          <w:rFonts w:ascii="Times New Roman" w:hAnsi="Times New Roman"/>
        </w:rPr>
      </w:pPr>
      <w:r w:rsidRPr="002D0ED0">
        <w:rPr>
          <w:rFonts w:ascii="Times New Roman" w:hAnsi="Times New Roman"/>
        </w:rPr>
        <w:t>„</w:t>
      </w:r>
      <w:r w:rsidRPr="002D0ED0" w:rsidR="00907CF1">
        <w:rPr>
          <w:rFonts w:ascii="Times New Roman" w:hAnsi="Times New Roman"/>
        </w:rPr>
        <w:t>p</w:t>
      </w:r>
      <w:r w:rsidRPr="002D0ED0">
        <w:rPr>
          <w:rFonts w:ascii="Times New Roman" w:hAnsi="Times New Roman"/>
        </w:rPr>
        <w:t>) spolupracuje s regulačnými orgánmi členských štátov v oblasti svojej pôsobnosti,“</w:t>
      </w:r>
      <w:r w:rsidRPr="002D0ED0" w:rsidR="00907CF1">
        <w:rPr>
          <w:rFonts w:ascii="Times New Roman" w:hAnsi="Times New Roman"/>
        </w:rPr>
        <w:t>.</w:t>
      </w:r>
    </w:p>
    <w:p w:rsidR="00AD27EE" w:rsidRPr="002D0ED0" w:rsidP="00C34D6E">
      <w:pPr>
        <w:bidi w:val="0"/>
        <w:ind w:left="426"/>
        <w:jc w:val="both"/>
        <w:rPr>
          <w:rFonts w:ascii="Times New Roman" w:hAnsi="Times New Roman"/>
        </w:rPr>
      </w:pPr>
    </w:p>
    <w:p w:rsidR="00907CF1" w:rsidRPr="002D0ED0" w:rsidP="00C34D6E">
      <w:pPr>
        <w:bidi w:val="0"/>
        <w:ind w:left="426"/>
        <w:jc w:val="both"/>
        <w:rPr>
          <w:rFonts w:ascii="Times New Roman" w:hAnsi="Times New Roman"/>
        </w:rPr>
      </w:pPr>
      <w:r w:rsidRPr="002D0ED0">
        <w:rPr>
          <w:rFonts w:ascii="Times New Roman" w:hAnsi="Times New Roman"/>
        </w:rPr>
        <w:t xml:space="preserve">Doterajšie písmená </w:t>
      </w:r>
      <w:r w:rsidRPr="002D0ED0" w:rsidR="00AD27EE">
        <w:rPr>
          <w:rFonts w:ascii="Times New Roman" w:hAnsi="Times New Roman"/>
        </w:rPr>
        <w:t>p) až r</w:t>
      </w:r>
      <w:r w:rsidRPr="002D0ED0" w:rsidR="007C0ED8">
        <w:rPr>
          <w:rFonts w:ascii="Times New Roman" w:hAnsi="Times New Roman"/>
        </w:rPr>
        <w:t>)</w:t>
      </w:r>
      <w:r w:rsidRPr="002D0ED0" w:rsidR="00AD27EE">
        <w:rPr>
          <w:rFonts w:ascii="Times New Roman" w:hAnsi="Times New Roman"/>
        </w:rPr>
        <w:t xml:space="preserve"> sa označujú ako písmená q) až s</w:t>
      </w:r>
      <w:r w:rsidRPr="002D0ED0" w:rsidR="007C0ED8">
        <w:rPr>
          <w:rFonts w:ascii="Times New Roman" w:hAnsi="Times New Roman"/>
        </w:rPr>
        <w:t>).</w:t>
      </w:r>
    </w:p>
    <w:p w:rsidR="00E23F8A" w:rsidRPr="002D0ED0" w:rsidP="00955A0E">
      <w:pPr>
        <w:bidi w:val="0"/>
        <w:jc w:val="both"/>
        <w:rPr>
          <w:rFonts w:ascii="Times New Roman" w:hAnsi="Times New Roman"/>
        </w:rPr>
      </w:pPr>
    </w:p>
    <w:p w:rsidR="00FB60C4" w:rsidRPr="002D0ED0" w:rsidP="006A6746">
      <w:pPr>
        <w:numPr>
          <w:numId w:val="18"/>
        </w:numPr>
        <w:bidi w:val="0"/>
        <w:ind w:left="426" w:hanging="426"/>
        <w:jc w:val="both"/>
        <w:rPr>
          <w:rFonts w:ascii="Times New Roman" w:hAnsi="Times New Roman"/>
        </w:rPr>
      </w:pPr>
      <w:r w:rsidRPr="002D0ED0" w:rsidR="00FE3024">
        <w:rPr>
          <w:rFonts w:ascii="Times New Roman" w:hAnsi="Times New Roman"/>
        </w:rPr>
        <w:t>V § 103 ods. 2 písmeno</w:t>
      </w:r>
      <w:r w:rsidRPr="002D0ED0">
        <w:rPr>
          <w:rFonts w:ascii="Times New Roman" w:hAnsi="Times New Roman"/>
        </w:rPr>
        <w:t xml:space="preserve"> </w:t>
      </w:r>
      <w:r w:rsidRPr="002D0ED0" w:rsidR="00AD27EE">
        <w:rPr>
          <w:rFonts w:ascii="Times New Roman" w:hAnsi="Times New Roman"/>
        </w:rPr>
        <w:t>q</w:t>
      </w:r>
      <w:r w:rsidRPr="002D0ED0">
        <w:rPr>
          <w:rFonts w:ascii="Times New Roman" w:hAnsi="Times New Roman"/>
        </w:rPr>
        <w:t>) znie:</w:t>
      </w:r>
    </w:p>
    <w:p w:rsidR="00FB60C4" w:rsidRPr="002D0ED0" w:rsidP="00C34D6E">
      <w:pPr>
        <w:bidi w:val="0"/>
        <w:ind w:left="426"/>
        <w:jc w:val="both"/>
        <w:rPr>
          <w:rFonts w:ascii="Times New Roman" w:hAnsi="Times New Roman"/>
        </w:rPr>
      </w:pPr>
      <w:r w:rsidRPr="002D0ED0" w:rsidR="00AD27EE">
        <w:rPr>
          <w:rFonts w:ascii="Times New Roman" w:hAnsi="Times New Roman"/>
        </w:rPr>
        <w:t>„q</w:t>
      </w:r>
      <w:r w:rsidRPr="002D0ED0">
        <w:rPr>
          <w:rFonts w:ascii="Times New Roman" w:hAnsi="Times New Roman"/>
        </w:rPr>
        <w:t xml:space="preserve">) vydáva a odníma povolenia a dodatočné povolenia na uvedenie železničného vozidla do prevádzky a udeľuje povolenia </w:t>
      </w:r>
      <w:r w:rsidRPr="002D0ED0" w:rsidR="0018595E">
        <w:rPr>
          <w:rFonts w:ascii="Times New Roman" w:hAnsi="Times New Roman"/>
        </w:rPr>
        <w:t>typu</w:t>
      </w:r>
      <w:r w:rsidRPr="002D0ED0">
        <w:rPr>
          <w:rFonts w:ascii="Times New Roman" w:hAnsi="Times New Roman"/>
        </w:rPr>
        <w:t xml:space="preserve"> železničn</w:t>
      </w:r>
      <w:r w:rsidRPr="002D0ED0" w:rsidR="0018595E">
        <w:rPr>
          <w:rFonts w:ascii="Times New Roman" w:hAnsi="Times New Roman"/>
        </w:rPr>
        <w:t>é</w:t>
      </w:r>
      <w:r w:rsidRPr="002D0ED0">
        <w:rPr>
          <w:rFonts w:ascii="Times New Roman" w:hAnsi="Times New Roman"/>
        </w:rPr>
        <w:t>h</w:t>
      </w:r>
      <w:r w:rsidRPr="002D0ED0" w:rsidR="0018595E">
        <w:rPr>
          <w:rFonts w:ascii="Times New Roman" w:hAnsi="Times New Roman"/>
        </w:rPr>
        <w:t>o</w:t>
      </w:r>
      <w:r w:rsidRPr="002D0ED0">
        <w:rPr>
          <w:rFonts w:ascii="Times New Roman" w:hAnsi="Times New Roman"/>
        </w:rPr>
        <w:t xml:space="preserve"> vozidl</w:t>
      </w:r>
      <w:r w:rsidRPr="002D0ED0" w:rsidR="0018595E">
        <w:rPr>
          <w:rFonts w:ascii="Times New Roman" w:hAnsi="Times New Roman"/>
        </w:rPr>
        <w:t>a</w:t>
      </w:r>
      <w:r w:rsidRPr="002D0ED0">
        <w:rPr>
          <w:rFonts w:ascii="Times New Roman" w:hAnsi="Times New Roman"/>
        </w:rPr>
        <w:t xml:space="preserve">,“. </w:t>
      </w:r>
    </w:p>
    <w:p w:rsidR="00FB60C4" w:rsidRPr="002D0ED0" w:rsidP="00955A0E">
      <w:pPr>
        <w:bidi w:val="0"/>
        <w:jc w:val="both"/>
        <w:rPr>
          <w:rFonts w:ascii="Times New Roman" w:hAnsi="Times New Roman"/>
        </w:rPr>
      </w:pPr>
    </w:p>
    <w:p w:rsidR="00954062" w:rsidP="00955A0E">
      <w:pPr>
        <w:numPr>
          <w:numId w:val="18"/>
        </w:numPr>
        <w:bidi w:val="0"/>
        <w:ind w:left="426" w:hanging="426"/>
        <w:jc w:val="both"/>
        <w:rPr>
          <w:rFonts w:ascii="Times New Roman" w:hAnsi="Times New Roman"/>
        </w:rPr>
      </w:pPr>
      <w:r w:rsidRPr="002D0ED0" w:rsidR="00AD27EE">
        <w:rPr>
          <w:rFonts w:ascii="Times New Roman" w:hAnsi="Times New Roman"/>
        </w:rPr>
        <w:t>V § 103 ods. 2 písm. s</w:t>
      </w:r>
      <w:r w:rsidRPr="002D0ED0">
        <w:rPr>
          <w:rFonts w:ascii="Times New Roman" w:hAnsi="Times New Roman"/>
        </w:rPr>
        <w:t xml:space="preserve">) sa slová „traťového prístupu k servisným zariadeniam podľa prílohy č. 13 časti B“ nahrádzajú slovami „prístupu k infraštruktúre spájajúcej servisné zariadenia“. </w:t>
      </w:r>
    </w:p>
    <w:p w:rsidR="00D10F43" w:rsidP="00D10F43">
      <w:pPr>
        <w:bidi w:val="0"/>
        <w:ind w:left="426"/>
        <w:jc w:val="both"/>
        <w:rPr>
          <w:rFonts w:ascii="Times New Roman" w:hAnsi="Times New Roman"/>
        </w:rPr>
      </w:pPr>
    </w:p>
    <w:p w:rsidR="00E23F8A" w:rsidRPr="002D0ED0" w:rsidP="006A6746">
      <w:pPr>
        <w:numPr>
          <w:numId w:val="18"/>
        </w:numPr>
        <w:bidi w:val="0"/>
        <w:ind w:left="426" w:hanging="426"/>
        <w:jc w:val="both"/>
        <w:rPr>
          <w:rFonts w:ascii="Times New Roman" w:hAnsi="Times New Roman"/>
        </w:rPr>
      </w:pPr>
      <w:r w:rsidRPr="002D0ED0" w:rsidR="00C8025A">
        <w:rPr>
          <w:rFonts w:ascii="Times New Roman" w:hAnsi="Times New Roman"/>
        </w:rPr>
        <w:t xml:space="preserve">V </w:t>
      </w:r>
      <w:r w:rsidRPr="002D0ED0" w:rsidR="00F24D1C">
        <w:rPr>
          <w:rFonts w:ascii="Times New Roman" w:hAnsi="Times New Roman"/>
        </w:rPr>
        <w:t xml:space="preserve">§ 106 </w:t>
      </w:r>
      <w:r w:rsidRPr="002D0ED0" w:rsidR="00C8025A">
        <w:rPr>
          <w:rFonts w:ascii="Times New Roman" w:hAnsi="Times New Roman"/>
        </w:rPr>
        <w:t>sa odsek</w:t>
      </w:r>
      <w:r w:rsidRPr="002D0ED0" w:rsidR="00F24D1C">
        <w:rPr>
          <w:rFonts w:ascii="Times New Roman" w:hAnsi="Times New Roman"/>
        </w:rPr>
        <w:t xml:space="preserve"> 2</w:t>
      </w:r>
      <w:r w:rsidRPr="002D0ED0">
        <w:rPr>
          <w:rFonts w:ascii="Times New Roman" w:hAnsi="Times New Roman"/>
        </w:rPr>
        <w:t xml:space="preserve"> dopĺňa písmenom d), ktoré znie:</w:t>
      </w:r>
    </w:p>
    <w:p w:rsidR="00955A0E" w:rsidRPr="002D0ED0" w:rsidP="00EE6ACC">
      <w:pPr>
        <w:bidi w:val="0"/>
        <w:ind w:left="426"/>
        <w:jc w:val="both"/>
        <w:rPr>
          <w:rFonts w:ascii="Times New Roman" w:hAnsi="Times New Roman"/>
        </w:rPr>
      </w:pPr>
      <w:r w:rsidRPr="002D0ED0" w:rsidR="00130F4D">
        <w:rPr>
          <w:rFonts w:ascii="Times New Roman" w:hAnsi="Times New Roman"/>
        </w:rPr>
        <w:t>„d) prevádzkovatelia servisných zariadení dodržiavajú podmienky a plnia povinnosti podľa tohto zákona.“.</w:t>
      </w:r>
    </w:p>
    <w:p w:rsidR="00287F7E" w:rsidRPr="002D0ED0" w:rsidP="006A6746">
      <w:pPr>
        <w:numPr>
          <w:numId w:val="18"/>
        </w:numPr>
        <w:bidi w:val="0"/>
        <w:ind w:left="426" w:hanging="426"/>
        <w:jc w:val="both"/>
        <w:rPr>
          <w:rFonts w:ascii="Times New Roman" w:hAnsi="Times New Roman"/>
        </w:rPr>
      </w:pPr>
      <w:r w:rsidRPr="002D0ED0" w:rsidR="005D1012">
        <w:rPr>
          <w:rFonts w:ascii="Times New Roman" w:hAnsi="Times New Roman"/>
        </w:rPr>
        <w:t xml:space="preserve">V </w:t>
      </w:r>
      <w:r w:rsidRPr="002D0ED0" w:rsidR="00174B39">
        <w:rPr>
          <w:rFonts w:ascii="Times New Roman" w:hAnsi="Times New Roman"/>
        </w:rPr>
        <w:t>§ 108 ods. 1 písm.</w:t>
      </w:r>
      <w:r w:rsidRPr="002D0ED0">
        <w:rPr>
          <w:rFonts w:ascii="Times New Roman" w:hAnsi="Times New Roman"/>
        </w:rPr>
        <w:t xml:space="preserve"> d) sa </w:t>
      </w:r>
      <w:r w:rsidRPr="002D0ED0" w:rsidR="00A05078">
        <w:rPr>
          <w:rFonts w:ascii="Times New Roman" w:hAnsi="Times New Roman"/>
        </w:rPr>
        <w:t>vypúšťajú slová „nemá pri kontrole doklad o odbornej spôsobilosti pri sebe</w:t>
      </w:r>
      <w:r w:rsidRPr="002D0ED0" w:rsidR="005D1012">
        <w:rPr>
          <w:rFonts w:ascii="Times New Roman" w:hAnsi="Times New Roman"/>
        </w:rPr>
        <w:t>,</w:t>
      </w:r>
      <w:r w:rsidRPr="002D0ED0" w:rsidR="00A05078">
        <w:rPr>
          <w:rFonts w:ascii="Times New Roman" w:hAnsi="Times New Roman"/>
        </w:rPr>
        <w:t xml:space="preserve">“ a </w:t>
      </w:r>
      <w:r w:rsidRPr="002D0ED0">
        <w:rPr>
          <w:rFonts w:ascii="Times New Roman" w:hAnsi="Times New Roman"/>
        </w:rPr>
        <w:t xml:space="preserve">na konci </w:t>
      </w:r>
      <w:r w:rsidRPr="002D0ED0" w:rsidR="00A05078">
        <w:rPr>
          <w:rFonts w:ascii="Times New Roman" w:hAnsi="Times New Roman"/>
        </w:rPr>
        <w:t xml:space="preserve">sa </w:t>
      </w:r>
      <w:r w:rsidRPr="002D0ED0">
        <w:rPr>
          <w:rFonts w:ascii="Times New Roman" w:hAnsi="Times New Roman"/>
        </w:rPr>
        <w:t>pri</w:t>
      </w:r>
      <w:r w:rsidRPr="002D0ED0" w:rsidR="007D227A">
        <w:rPr>
          <w:rFonts w:ascii="Times New Roman" w:hAnsi="Times New Roman"/>
        </w:rPr>
        <w:t>páj</w:t>
      </w:r>
      <w:r w:rsidRPr="002D0ED0">
        <w:rPr>
          <w:rFonts w:ascii="Times New Roman" w:hAnsi="Times New Roman"/>
        </w:rPr>
        <w:t xml:space="preserve">ajú </w:t>
      </w:r>
      <w:r w:rsidRPr="002D0ED0" w:rsidR="00174B39">
        <w:rPr>
          <w:rFonts w:ascii="Times New Roman" w:hAnsi="Times New Roman"/>
        </w:rPr>
        <w:t xml:space="preserve">tieto slová: </w:t>
      </w:r>
      <w:r w:rsidRPr="002D0ED0" w:rsidR="00A05078">
        <w:rPr>
          <w:rFonts w:ascii="Times New Roman" w:hAnsi="Times New Roman"/>
        </w:rPr>
        <w:t>„alebo ak</w:t>
      </w:r>
      <w:r w:rsidRPr="002D0ED0">
        <w:rPr>
          <w:rFonts w:ascii="Times New Roman" w:hAnsi="Times New Roman"/>
        </w:rPr>
        <w:t xml:space="preserve"> sa odmietne podrobiť dychovej skúške alebo lekárskemu vyšetreniu na zistenie, či nie je </w:t>
      </w:r>
      <w:r w:rsidR="009B64D8">
        <w:rPr>
          <w:rFonts w:ascii="Times New Roman" w:hAnsi="Times New Roman"/>
        </w:rPr>
        <w:t xml:space="preserve">pod vplyvom </w:t>
      </w:r>
      <w:r w:rsidRPr="002D0ED0">
        <w:rPr>
          <w:rFonts w:ascii="Times New Roman" w:hAnsi="Times New Roman"/>
        </w:rPr>
        <w:t>tak</w:t>
      </w:r>
      <w:r w:rsidR="009B64D8">
        <w:rPr>
          <w:rFonts w:ascii="Times New Roman" w:hAnsi="Times New Roman"/>
        </w:rPr>
        <w:t>ej</w:t>
      </w:r>
      <w:r w:rsidRPr="002D0ED0">
        <w:rPr>
          <w:rFonts w:ascii="Times New Roman" w:hAnsi="Times New Roman"/>
        </w:rPr>
        <w:t>to látk</w:t>
      </w:r>
      <w:r w:rsidR="009B64D8">
        <w:rPr>
          <w:rFonts w:ascii="Times New Roman" w:hAnsi="Times New Roman"/>
        </w:rPr>
        <w:t>y</w:t>
      </w:r>
      <w:r w:rsidRPr="002D0ED0">
        <w:rPr>
          <w:rFonts w:ascii="Times New Roman" w:hAnsi="Times New Roman"/>
        </w:rPr>
        <w:t>, hoci by také vyšetrenie nebolo spojené s n</w:t>
      </w:r>
      <w:r w:rsidRPr="002D0ED0" w:rsidR="00C8025A">
        <w:rPr>
          <w:rFonts w:ascii="Times New Roman" w:hAnsi="Times New Roman"/>
        </w:rPr>
        <w:t>ebezpečenstvom pre jeho zdravie</w:t>
      </w:r>
      <w:r w:rsidRPr="002D0ED0">
        <w:rPr>
          <w:rFonts w:ascii="Times New Roman" w:hAnsi="Times New Roman"/>
        </w:rPr>
        <w:t>“.</w:t>
      </w:r>
    </w:p>
    <w:p w:rsidR="00287F7E" w:rsidRPr="002D0ED0" w:rsidP="00287F7E">
      <w:pPr>
        <w:bidi w:val="0"/>
        <w:rPr>
          <w:rFonts w:ascii="Times New Roman" w:hAnsi="Times New Roman"/>
          <w:lang w:eastAsia="en-US"/>
        </w:rPr>
      </w:pPr>
    </w:p>
    <w:p w:rsidR="00287F7E" w:rsidRPr="002D0ED0" w:rsidP="006A6746">
      <w:pPr>
        <w:numPr>
          <w:numId w:val="18"/>
        </w:numPr>
        <w:bidi w:val="0"/>
        <w:ind w:left="426" w:hanging="426"/>
        <w:jc w:val="both"/>
        <w:rPr>
          <w:rFonts w:ascii="Times New Roman" w:hAnsi="Times New Roman"/>
        </w:rPr>
      </w:pPr>
      <w:r w:rsidRPr="002D0ED0">
        <w:rPr>
          <w:rFonts w:ascii="Times New Roman" w:hAnsi="Times New Roman"/>
        </w:rPr>
        <w:t>V § 108</w:t>
      </w:r>
      <w:r w:rsidRPr="002D0ED0" w:rsidR="00912DB8">
        <w:rPr>
          <w:rFonts w:ascii="Times New Roman" w:hAnsi="Times New Roman"/>
        </w:rPr>
        <w:t xml:space="preserve"> sa odsek 1</w:t>
      </w:r>
      <w:r w:rsidRPr="002D0ED0">
        <w:rPr>
          <w:rFonts w:ascii="Times New Roman" w:hAnsi="Times New Roman"/>
        </w:rPr>
        <w:t xml:space="preserve"> </w:t>
      </w:r>
      <w:r w:rsidRPr="002D0ED0" w:rsidR="00912DB8">
        <w:rPr>
          <w:rFonts w:ascii="Times New Roman" w:hAnsi="Times New Roman"/>
        </w:rPr>
        <w:t>dopĺňa písmenami</w:t>
      </w:r>
      <w:r w:rsidRPr="002D0ED0">
        <w:rPr>
          <w:rFonts w:ascii="Times New Roman" w:hAnsi="Times New Roman"/>
        </w:rPr>
        <w:t xml:space="preserve"> h) a </w:t>
      </w:r>
      <w:r w:rsidRPr="002D0ED0" w:rsidR="00912DB8">
        <w:rPr>
          <w:rFonts w:ascii="Times New Roman" w:hAnsi="Times New Roman"/>
        </w:rPr>
        <w:t>i</w:t>
      </w:r>
      <w:r w:rsidRPr="002D0ED0">
        <w:rPr>
          <w:rFonts w:ascii="Times New Roman" w:hAnsi="Times New Roman"/>
        </w:rPr>
        <w:t>), ktoré znejú:</w:t>
      </w:r>
    </w:p>
    <w:p w:rsidR="003B13F2" w:rsidP="0068787E">
      <w:pPr>
        <w:widowControl w:val="0"/>
        <w:autoSpaceDE w:val="0"/>
        <w:autoSpaceDN w:val="0"/>
        <w:bidi w:val="0"/>
        <w:adjustRightInd w:val="0"/>
        <w:ind w:left="426"/>
        <w:jc w:val="both"/>
        <w:rPr>
          <w:rFonts w:ascii="Times New Roman" w:hAnsi="Times New Roman"/>
        </w:rPr>
      </w:pPr>
      <w:r w:rsidRPr="002D0ED0" w:rsidR="00064702">
        <w:rPr>
          <w:rFonts w:ascii="Times New Roman" w:hAnsi="Times New Roman"/>
        </w:rPr>
        <w:t>„</w:t>
      </w:r>
      <w:r w:rsidRPr="002D0ED0">
        <w:rPr>
          <w:rFonts w:ascii="Times New Roman" w:hAnsi="Times New Roman"/>
        </w:rPr>
        <w:t>h) ohrozí alebo naruší bezpečnosť prevádzkovania dráhy alebo ohrozí a naruší bezpečnosť alebo plynulosť dopravy</w:t>
      </w:r>
      <w:r>
        <w:rPr>
          <w:rFonts w:ascii="Times New Roman" w:hAnsi="Times New Roman"/>
        </w:rPr>
        <w:t xml:space="preserve"> na dráhe, alebo spôsobí nehodu</w:t>
      </w:r>
      <w:r w:rsidRPr="000C4EE2" w:rsidR="000C4EE2">
        <w:rPr>
          <w:rFonts w:ascii="Times New Roman" w:hAnsi="Times New Roman"/>
        </w:rPr>
        <w:t xml:space="preserve"> </w:t>
      </w:r>
      <w:r w:rsidRPr="002D0ED0" w:rsidR="000C4EE2">
        <w:rPr>
          <w:rFonts w:ascii="Times New Roman" w:hAnsi="Times New Roman"/>
        </w:rPr>
        <w:t>porušením povinností podľa tohto zákona</w:t>
      </w:r>
      <w:r>
        <w:rPr>
          <w:rFonts w:ascii="Times New Roman" w:hAnsi="Times New Roman"/>
        </w:rPr>
        <w:t xml:space="preserve">, a to </w:t>
      </w:r>
      <w:r w:rsidRPr="002D0ED0">
        <w:rPr>
          <w:rFonts w:ascii="Times New Roman" w:hAnsi="Times New Roman"/>
        </w:rPr>
        <w:t>ako osoba vykonávajúca činnosti, ktoré sú dôležité z hľadiska bezpečnosti prevádzkovania dráhy a dopravy na dráhe,</w:t>
      </w:r>
    </w:p>
    <w:p w:rsidR="00287F7E" w:rsidRPr="002D0ED0" w:rsidP="0068787E">
      <w:pPr>
        <w:widowControl w:val="0"/>
        <w:autoSpaceDE w:val="0"/>
        <w:autoSpaceDN w:val="0"/>
        <w:bidi w:val="0"/>
        <w:adjustRightInd w:val="0"/>
        <w:ind w:left="426"/>
        <w:jc w:val="both"/>
        <w:rPr>
          <w:rFonts w:ascii="Times New Roman" w:hAnsi="Times New Roman"/>
        </w:rPr>
      </w:pPr>
      <w:r w:rsidRPr="002D0ED0" w:rsidR="00064702">
        <w:rPr>
          <w:rFonts w:ascii="Times New Roman" w:hAnsi="Times New Roman"/>
        </w:rPr>
        <w:t>i</w:t>
      </w:r>
      <w:r w:rsidRPr="002D0ED0">
        <w:rPr>
          <w:rFonts w:ascii="Times New Roman" w:hAnsi="Times New Roman"/>
        </w:rPr>
        <w:t xml:space="preserve">) </w:t>
      </w:r>
      <w:r w:rsidRPr="002D0ED0" w:rsidR="003B13F2">
        <w:rPr>
          <w:rFonts w:ascii="Times New Roman" w:hAnsi="Times New Roman"/>
        </w:rPr>
        <w:t xml:space="preserve">poruší povinnosť podľa tohto zákona </w:t>
      </w:r>
      <w:r w:rsidRPr="002D0ED0">
        <w:rPr>
          <w:rFonts w:ascii="Times New Roman" w:hAnsi="Times New Roman"/>
        </w:rPr>
        <w:t>ako osoba vykonávajúca činnosti, ktoré sú dôležité z hľadiska bezpečnosti prevádzkovania dráhy a dopravy na dráhe</w:t>
      </w:r>
      <w:r w:rsidR="003B13F2">
        <w:rPr>
          <w:rFonts w:ascii="Times New Roman" w:hAnsi="Times New Roman"/>
        </w:rPr>
        <w:t>.</w:t>
      </w:r>
      <w:r w:rsidRPr="002D0ED0">
        <w:rPr>
          <w:rFonts w:ascii="Times New Roman" w:hAnsi="Times New Roman"/>
        </w:rPr>
        <w:t>“.</w:t>
      </w:r>
    </w:p>
    <w:p w:rsidR="00BE24F9" w:rsidRPr="002D0ED0" w:rsidP="00287F7E">
      <w:pPr>
        <w:widowControl w:val="0"/>
        <w:autoSpaceDE w:val="0"/>
        <w:autoSpaceDN w:val="0"/>
        <w:bidi w:val="0"/>
        <w:adjustRightInd w:val="0"/>
        <w:jc w:val="both"/>
        <w:rPr>
          <w:rFonts w:ascii="Times New Roman" w:hAnsi="Times New Roman"/>
        </w:rPr>
      </w:pPr>
    </w:p>
    <w:p w:rsidR="00287F7E" w:rsidRPr="002D0ED0" w:rsidP="006A6746">
      <w:pPr>
        <w:numPr>
          <w:numId w:val="18"/>
        </w:numPr>
        <w:bidi w:val="0"/>
        <w:ind w:left="426" w:hanging="426"/>
        <w:jc w:val="both"/>
        <w:rPr>
          <w:rFonts w:ascii="Times New Roman" w:hAnsi="Times New Roman"/>
        </w:rPr>
      </w:pPr>
      <w:r w:rsidRPr="002D0ED0">
        <w:rPr>
          <w:rFonts w:ascii="Times New Roman" w:hAnsi="Times New Roman"/>
        </w:rPr>
        <w:t>V § 108 odseky 2 a 3 znejú:</w:t>
      </w:r>
    </w:p>
    <w:p w:rsidR="00F964E5" w:rsidP="0068787E">
      <w:pPr>
        <w:bidi w:val="0"/>
        <w:ind w:left="426"/>
        <w:jc w:val="both"/>
        <w:rPr>
          <w:rFonts w:ascii="Times New Roman" w:hAnsi="Times New Roman"/>
        </w:rPr>
      </w:pPr>
      <w:r>
        <w:rPr>
          <w:rFonts w:ascii="Times New Roman" w:hAnsi="Times New Roman"/>
        </w:rPr>
        <w:t>„(2) Za priestupok podľa odseku 1</w:t>
      </w:r>
    </w:p>
    <w:p w:rsidR="00F964E5" w:rsidP="00085AEB">
      <w:pPr>
        <w:bidi w:val="0"/>
        <w:ind w:left="426" w:firstLine="425"/>
        <w:jc w:val="both"/>
        <w:rPr>
          <w:rFonts w:ascii="Times New Roman" w:hAnsi="Times New Roman"/>
        </w:rPr>
      </w:pPr>
      <w:r>
        <w:rPr>
          <w:rFonts w:ascii="Times New Roman" w:hAnsi="Times New Roman"/>
        </w:rPr>
        <w:t>a)</w:t>
      </w:r>
      <w:r w:rsidRPr="00AD3E47">
        <w:rPr>
          <w:rFonts w:ascii="Times New Roman" w:hAnsi="Times New Roman"/>
        </w:rPr>
        <w:t xml:space="preserve"> </w:t>
      </w:r>
      <w:r w:rsidRPr="002D0ED0">
        <w:rPr>
          <w:rFonts w:ascii="Times New Roman" w:hAnsi="Times New Roman"/>
        </w:rPr>
        <w:t>písm. a)</w:t>
      </w:r>
      <w:r w:rsidR="00661E45">
        <w:rPr>
          <w:rFonts w:ascii="Times New Roman" w:hAnsi="Times New Roman"/>
        </w:rPr>
        <w:t xml:space="preserve"> a</w:t>
      </w:r>
      <w:r w:rsidR="007D5D30">
        <w:rPr>
          <w:rFonts w:ascii="Times New Roman" w:hAnsi="Times New Roman"/>
        </w:rPr>
        <w:t xml:space="preserve"> c)</w:t>
      </w:r>
      <w:r w:rsidRPr="002D0ED0">
        <w:rPr>
          <w:rFonts w:ascii="Times New Roman" w:hAnsi="Times New Roman"/>
        </w:rPr>
        <w:t xml:space="preserve"> sa uloží pokuta od 100 eur do 1000 eur,</w:t>
      </w:r>
    </w:p>
    <w:p w:rsidR="00F964E5" w:rsidP="00085AEB">
      <w:pPr>
        <w:bidi w:val="0"/>
        <w:ind w:left="426" w:firstLine="425"/>
        <w:jc w:val="both"/>
        <w:rPr>
          <w:rFonts w:ascii="Times New Roman" w:hAnsi="Times New Roman"/>
        </w:rPr>
      </w:pPr>
      <w:r>
        <w:rPr>
          <w:rFonts w:ascii="Times New Roman" w:hAnsi="Times New Roman"/>
        </w:rPr>
        <w:t>b)</w:t>
      </w:r>
      <w:r w:rsidRPr="00AD3E47">
        <w:rPr>
          <w:rFonts w:ascii="Times New Roman" w:hAnsi="Times New Roman"/>
        </w:rPr>
        <w:t xml:space="preserve"> </w:t>
      </w:r>
      <w:r w:rsidRPr="002D0ED0">
        <w:rPr>
          <w:rFonts w:ascii="Times New Roman" w:hAnsi="Times New Roman"/>
        </w:rPr>
        <w:t>písm. b) sa uloží pokuta od 50 eur do 500 eur</w:t>
      </w:r>
      <w:r>
        <w:rPr>
          <w:rFonts w:ascii="Times New Roman" w:hAnsi="Times New Roman"/>
        </w:rPr>
        <w:t>,</w:t>
      </w:r>
    </w:p>
    <w:p w:rsidR="00F964E5" w:rsidP="00085AEB">
      <w:pPr>
        <w:bidi w:val="0"/>
        <w:ind w:left="851"/>
        <w:jc w:val="both"/>
        <w:rPr>
          <w:rFonts w:ascii="Times New Roman" w:hAnsi="Times New Roman"/>
        </w:rPr>
      </w:pPr>
      <w:r>
        <w:rPr>
          <w:rFonts w:ascii="Times New Roman" w:hAnsi="Times New Roman"/>
        </w:rPr>
        <w:t>c)</w:t>
      </w:r>
      <w:r w:rsidRPr="00AD3E47">
        <w:rPr>
          <w:rFonts w:ascii="Times New Roman" w:hAnsi="Times New Roman"/>
        </w:rPr>
        <w:t xml:space="preserve"> </w:t>
      </w:r>
      <w:r w:rsidRPr="002D0ED0" w:rsidR="000C4EE2">
        <w:rPr>
          <w:rFonts w:ascii="Times New Roman" w:hAnsi="Times New Roman"/>
        </w:rPr>
        <w:t>písm</w:t>
      </w:r>
      <w:r w:rsidR="000C4EE2">
        <w:rPr>
          <w:rFonts w:ascii="Times New Roman" w:hAnsi="Times New Roman"/>
        </w:rPr>
        <w:t>. d)</w:t>
      </w:r>
      <w:r w:rsidRPr="00032FB7" w:rsidR="000C4EE2">
        <w:rPr>
          <w:rFonts w:ascii="Times New Roman" w:hAnsi="Times New Roman"/>
        </w:rPr>
        <w:t xml:space="preserve"> </w:t>
      </w:r>
      <w:r w:rsidRPr="002D0ED0" w:rsidR="000C4EE2">
        <w:rPr>
          <w:rFonts w:ascii="Times New Roman" w:hAnsi="Times New Roman"/>
        </w:rPr>
        <w:t>sa uloží pokuta od 100 eur do 1000 eur</w:t>
      </w:r>
      <w:r w:rsidRPr="00032FB7" w:rsidR="000C4EE2">
        <w:rPr>
          <w:rFonts w:ascii="Times New Roman" w:hAnsi="Times New Roman"/>
        </w:rPr>
        <w:t xml:space="preserve"> </w:t>
      </w:r>
      <w:r w:rsidR="000C4EE2">
        <w:rPr>
          <w:rFonts w:ascii="Times New Roman" w:hAnsi="Times New Roman"/>
        </w:rPr>
        <w:t xml:space="preserve">a </w:t>
      </w:r>
      <w:r w:rsidRPr="003A6B84" w:rsidR="000C4EE2">
        <w:rPr>
          <w:rFonts w:ascii="Times New Roman" w:hAnsi="Times New Roman"/>
        </w:rPr>
        <w:t>možno uložiť</w:t>
      </w:r>
      <w:r w:rsidRPr="002D0ED0" w:rsidR="000C4EE2">
        <w:rPr>
          <w:rFonts w:ascii="Times New Roman" w:hAnsi="Times New Roman"/>
        </w:rPr>
        <w:t xml:space="preserve"> zákaz činnosti až na jeden rok a ak vykonáva tieto činnosti pod vplyvom látky znižujúcej zmyslovú schopnosť alebo pohybovú schopnosť</w:t>
      </w:r>
      <w:r w:rsidR="002D7D8C">
        <w:rPr>
          <w:rFonts w:ascii="Times New Roman" w:hAnsi="Times New Roman"/>
        </w:rPr>
        <w:t>,</w:t>
      </w:r>
      <w:r w:rsidRPr="002D0ED0" w:rsidR="000C4EE2">
        <w:rPr>
          <w:rFonts w:ascii="Times New Roman" w:hAnsi="Times New Roman"/>
        </w:rPr>
        <w:t xml:space="preserve"> alebo ak sa odmietne podrobiť dychovej skúške alebo lekárskemu vyšetreniu na zistenie, či nie je </w:t>
      </w:r>
      <w:r w:rsidR="000C4EE2">
        <w:rPr>
          <w:rFonts w:ascii="Times New Roman" w:hAnsi="Times New Roman"/>
        </w:rPr>
        <w:t xml:space="preserve">pod vplyvom </w:t>
      </w:r>
      <w:r w:rsidRPr="002D0ED0" w:rsidR="000C4EE2">
        <w:rPr>
          <w:rFonts w:ascii="Times New Roman" w:hAnsi="Times New Roman"/>
        </w:rPr>
        <w:t>tak</w:t>
      </w:r>
      <w:r w:rsidR="000C4EE2">
        <w:rPr>
          <w:rFonts w:ascii="Times New Roman" w:hAnsi="Times New Roman"/>
        </w:rPr>
        <w:t>ej</w:t>
      </w:r>
      <w:r w:rsidRPr="002D0ED0" w:rsidR="000C4EE2">
        <w:rPr>
          <w:rFonts w:ascii="Times New Roman" w:hAnsi="Times New Roman"/>
        </w:rPr>
        <w:t>to látk</w:t>
      </w:r>
      <w:r w:rsidR="000C4EE2">
        <w:rPr>
          <w:rFonts w:ascii="Times New Roman" w:hAnsi="Times New Roman"/>
        </w:rPr>
        <w:t>y</w:t>
      </w:r>
      <w:r w:rsidRPr="002D0ED0" w:rsidR="000C4EE2">
        <w:rPr>
          <w:rFonts w:ascii="Times New Roman" w:hAnsi="Times New Roman"/>
        </w:rPr>
        <w:t>, zákaz činnosti až na dva roky,</w:t>
      </w:r>
    </w:p>
    <w:p w:rsidR="00F964E5" w:rsidP="00085AEB">
      <w:pPr>
        <w:bidi w:val="0"/>
        <w:ind w:left="851"/>
        <w:jc w:val="both"/>
        <w:rPr>
          <w:rFonts w:ascii="Times New Roman" w:hAnsi="Times New Roman"/>
        </w:rPr>
      </w:pPr>
      <w:r>
        <w:rPr>
          <w:rFonts w:ascii="Times New Roman" w:hAnsi="Times New Roman"/>
        </w:rPr>
        <w:t>d)</w:t>
      </w:r>
      <w:r w:rsidRPr="00032FB7">
        <w:rPr>
          <w:rFonts w:ascii="Times New Roman" w:hAnsi="Times New Roman"/>
        </w:rPr>
        <w:t xml:space="preserve"> </w:t>
      </w:r>
      <w:r w:rsidRPr="002D0ED0" w:rsidR="000C4EE2">
        <w:rPr>
          <w:rFonts w:ascii="Times New Roman" w:hAnsi="Times New Roman"/>
        </w:rPr>
        <w:t>písm. e) až g) sa uloží pokuta od 20 eur do 300 eur</w:t>
      </w:r>
      <w:r w:rsidR="000C4EE2">
        <w:rPr>
          <w:rFonts w:ascii="Times New Roman" w:hAnsi="Times New Roman"/>
        </w:rPr>
        <w:t xml:space="preserve">, </w:t>
      </w:r>
    </w:p>
    <w:p w:rsidR="00F964E5" w:rsidP="00085AEB">
      <w:pPr>
        <w:bidi w:val="0"/>
        <w:ind w:left="851"/>
        <w:jc w:val="both"/>
        <w:rPr>
          <w:rFonts w:ascii="Times New Roman" w:hAnsi="Times New Roman"/>
        </w:rPr>
      </w:pPr>
      <w:r>
        <w:rPr>
          <w:rFonts w:ascii="Times New Roman" w:hAnsi="Times New Roman"/>
        </w:rPr>
        <w:t xml:space="preserve">e) </w:t>
      </w:r>
      <w:r w:rsidRPr="002D0ED0" w:rsidR="000C4EE2">
        <w:rPr>
          <w:rFonts w:ascii="Times New Roman" w:hAnsi="Times New Roman"/>
        </w:rPr>
        <w:t xml:space="preserve">písm. h) sa uloží pokuta od 100 eur </w:t>
      </w:r>
      <w:r w:rsidR="000C4EE2">
        <w:rPr>
          <w:rFonts w:ascii="Times New Roman" w:hAnsi="Times New Roman"/>
        </w:rPr>
        <w:t>do 1000 eur a</w:t>
      </w:r>
      <w:r w:rsidRPr="00032FB7" w:rsidR="000C4EE2">
        <w:rPr>
          <w:rFonts w:ascii="Times New Roman" w:hAnsi="Times New Roman"/>
        </w:rPr>
        <w:t xml:space="preserve"> </w:t>
      </w:r>
      <w:r w:rsidRPr="002D0ED0" w:rsidR="000C4EE2">
        <w:rPr>
          <w:rFonts w:ascii="Times New Roman" w:hAnsi="Times New Roman"/>
        </w:rPr>
        <w:t xml:space="preserve">možno uložiť zákaz činnosti až na tri roky a ak nehodu spôsobil pod vplyvom alkoholu, inej návykovej látky alebo lieku, ktorý znížil schopnosť vykonávať činnosť pri zabezpečovaní dráhy alebo dopravy na dráhe, pokutu až do 5 000 eur a </w:t>
      </w:r>
      <w:r w:rsidR="000C4EE2">
        <w:rPr>
          <w:rFonts w:ascii="Times New Roman" w:hAnsi="Times New Roman"/>
        </w:rPr>
        <w:t>zákaz činnosti do piatich rokov,</w:t>
      </w:r>
    </w:p>
    <w:p w:rsidR="00F964E5" w:rsidP="00085AEB">
      <w:pPr>
        <w:bidi w:val="0"/>
        <w:ind w:left="851"/>
        <w:jc w:val="both"/>
        <w:rPr>
          <w:rFonts w:ascii="Times New Roman" w:hAnsi="Times New Roman"/>
        </w:rPr>
      </w:pPr>
      <w:r>
        <w:rPr>
          <w:rFonts w:ascii="Times New Roman" w:hAnsi="Times New Roman"/>
        </w:rPr>
        <w:t xml:space="preserve">f) </w:t>
      </w:r>
      <w:r w:rsidRPr="002D0ED0" w:rsidR="000C4EE2">
        <w:rPr>
          <w:rFonts w:ascii="Times New Roman" w:hAnsi="Times New Roman"/>
        </w:rPr>
        <w:t xml:space="preserve">písm. </w:t>
      </w:r>
      <w:r w:rsidRPr="00032FB7" w:rsidR="000C4EE2">
        <w:rPr>
          <w:rFonts w:ascii="Times New Roman" w:hAnsi="Times New Roman"/>
        </w:rPr>
        <w:t>i)</w:t>
      </w:r>
      <w:r w:rsidRPr="002D0ED0" w:rsidR="000C4EE2">
        <w:rPr>
          <w:rFonts w:ascii="Times New Roman" w:hAnsi="Times New Roman"/>
        </w:rPr>
        <w:t xml:space="preserve"> sa uloží pokuta od 50 eur do 500 eur</w:t>
      </w:r>
      <w:r w:rsidR="000C4EE2">
        <w:rPr>
          <w:rFonts w:ascii="Times New Roman" w:hAnsi="Times New Roman"/>
        </w:rPr>
        <w:t xml:space="preserve"> a</w:t>
      </w:r>
      <w:r w:rsidRPr="00032FB7" w:rsidR="000C4EE2">
        <w:rPr>
          <w:rFonts w:ascii="Times New Roman" w:hAnsi="Times New Roman"/>
        </w:rPr>
        <w:t xml:space="preserve"> </w:t>
      </w:r>
      <w:r w:rsidRPr="002D0ED0" w:rsidR="000C4EE2">
        <w:rPr>
          <w:rFonts w:ascii="Times New Roman" w:hAnsi="Times New Roman"/>
        </w:rPr>
        <w:t>možno uložiť zákaz činnosti až na jeden rok</w:t>
      </w:r>
      <w:r w:rsidR="000C4EE2">
        <w:rPr>
          <w:rFonts w:ascii="Times New Roman" w:hAnsi="Times New Roman"/>
        </w:rPr>
        <w:t xml:space="preserve">. </w:t>
      </w:r>
    </w:p>
    <w:p w:rsidR="00F964E5" w:rsidP="00085AEB">
      <w:pPr>
        <w:widowControl w:val="0"/>
        <w:autoSpaceDE w:val="0"/>
        <w:autoSpaceDN w:val="0"/>
        <w:bidi w:val="0"/>
        <w:adjustRightInd w:val="0"/>
        <w:ind w:left="426" w:firstLine="141"/>
        <w:jc w:val="both"/>
        <w:rPr>
          <w:rFonts w:ascii="Times New Roman" w:hAnsi="Times New Roman"/>
        </w:rPr>
      </w:pPr>
      <w:r w:rsidRPr="002D0ED0">
        <w:rPr>
          <w:rFonts w:ascii="Times New Roman" w:hAnsi="Times New Roman"/>
        </w:rPr>
        <w:t>(3) V blokovom konaní za priestup</w:t>
      </w:r>
      <w:r>
        <w:rPr>
          <w:rFonts w:ascii="Times New Roman" w:hAnsi="Times New Roman"/>
        </w:rPr>
        <w:t>o</w:t>
      </w:r>
      <w:r w:rsidRPr="002D0ED0">
        <w:rPr>
          <w:rFonts w:ascii="Times New Roman" w:hAnsi="Times New Roman"/>
        </w:rPr>
        <w:t>k podľa odseku 1</w:t>
      </w:r>
    </w:p>
    <w:p w:rsidR="00F964E5" w:rsidP="00085AEB">
      <w:pPr>
        <w:widowControl w:val="0"/>
        <w:autoSpaceDE w:val="0"/>
        <w:autoSpaceDN w:val="0"/>
        <w:bidi w:val="0"/>
        <w:adjustRightInd w:val="0"/>
        <w:ind w:left="426" w:firstLine="425"/>
        <w:jc w:val="both"/>
        <w:rPr>
          <w:rFonts w:ascii="Times New Roman" w:hAnsi="Times New Roman"/>
        </w:rPr>
      </w:pPr>
      <w:r>
        <w:rPr>
          <w:rFonts w:ascii="Times New Roman" w:hAnsi="Times New Roman"/>
        </w:rPr>
        <w:t>a)</w:t>
      </w:r>
      <w:r w:rsidRPr="00F964E5">
        <w:rPr>
          <w:rFonts w:ascii="Times New Roman" w:hAnsi="Times New Roman"/>
        </w:rPr>
        <w:t xml:space="preserve"> </w:t>
      </w:r>
      <w:r w:rsidRPr="002D0ED0">
        <w:rPr>
          <w:rFonts w:ascii="Times New Roman" w:hAnsi="Times New Roman"/>
        </w:rPr>
        <w:t xml:space="preserve">písm. a) až c), g) a i) </w:t>
      </w:r>
      <w:r w:rsidRPr="002D0ED0" w:rsidR="000C4EE2">
        <w:rPr>
          <w:rFonts w:ascii="Times New Roman" w:hAnsi="Times New Roman"/>
        </w:rPr>
        <w:t xml:space="preserve">sa uloží pokuta </w:t>
      </w:r>
      <w:r w:rsidRPr="002D0ED0">
        <w:rPr>
          <w:rFonts w:ascii="Times New Roman" w:hAnsi="Times New Roman"/>
        </w:rPr>
        <w:t>od 15 eur do 100 eur</w:t>
      </w:r>
      <w:r>
        <w:rPr>
          <w:rFonts w:ascii="Times New Roman" w:hAnsi="Times New Roman"/>
        </w:rPr>
        <w:t>,</w:t>
      </w:r>
    </w:p>
    <w:p w:rsidR="00F964E5" w:rsidP="00085AEB">
      <w:pPr>
        <w:widowControl w:val="0"/>
        <w:autoSpaceDE w:val="0"/>
        <w:autoSpaceDN w:val="0"/>
        <w:bidi w:val="0"/>
        <w:adjustRightInd w:val="0"/>
        <w:ind w:left="426" w:firstLine="425"/>
        <w:jc w:val="both"/>
        <w:rPr>
          <w:rFonts w:ascii="Times New Roman" w:hAnsi="Times New Roman"/>
        </w:rPr>
      </w:pPr>
      <w:r>
        <w:rPr>
          <w:rFonts w:ascii="Times New Roman" w:hAnsi="Times New Roman"/>
        </w:rPr>
        <w:t xml:space="preserve">b) </w:t>
      </w:r>
      <w:r w:rsidRPr="002D0ED0">
        <w:rPr>
          <w:rFonts w:ascii="Times New Roman" w:hAnsi="Times New Roman"/>
        </w:rPr>
        <w:t xml:space="preserve">písm. d) a h) </w:t>
      </w:r>
      <w:r w:rsidRPr="002D0ED0" w:rsidR="000C4EE2">
        <w:rPr>
          <w:rFonts w:ascii="Times New Roman" w:hAnsi="Times New Roman"/>
        </w:rPr>
        <w:t xml:space="preserve">sa uloží pokuta </w:t>
      </w:r>
      <w:r w:rsidRPr="002D0ED0">
        <w:rPr>
          <w:rFonts w:ascii="Times New Roman" w:hAnsi="Times New Roman"/>
        </w:rPr>
        <w:t>od 20 eur do 300 eur</w:t>
      </w:r>
      <w:r>
        <w:rPr>
          <w:rFonts w:ascii="Times New Roman" w:hAnsi="Times New Roman"/>
        </w:rPr>
        <w:t xml:space="preserve">, </w:t>
      </w:r>
    </w:p>
    <w:p w:rsidR="00F964E5" w:rsidRPr="002D0ED0" w:rsidP="00085AEB">
      <w:pPr>
        <w:widowControl w:val="0"/>
        <w:autoSpaceDE w:val="0"/>
        <w:autoSpaceDN w:val="0"/>
        <w:bidi w:val="0"/>
        <w:adjustRightInd w:val="0"/>
        <w:ind w:left="426" w:firstLine="425"/>
        <w:jc w:val="both"/>
        <w:rPr>
          <w:rFonts w:ascii="Times New Roman" w:hAnsi="Times New Roman"/>
        </w:rPr>
      </w:pPr>
      <w:r>
        <w:rPr>
          <w:rFonts w:ascii="Times New Roman" w:hAnsi="Times New Roman"/>
        </w:rPr>
        <w:t xml:space="preserve">c) </w:t>
      </w:r>
      <w:r w:rsidRPr="002D0ED0">
        <w:rPr>
          <w:rFonts w:ascii="Times New Roman" w:hAnsi="Times New Roman"/>
        </w:rPr>
        <w:t>písm. e) a f) sa uloží pokuta od 10 eur do 50 eur</w:t>
      </w:r>
      <w:r>
        <w:rPr>
          <w:rFonts w:ascii="Times New Roman" w:hAnsi="Times New Roman"/>
        </w:rPr>
        <w:t>.“.</w:t>
      </w:r>
    </w:p>
    <w:p w:rsidR="00287F7E" w:rsidRPr="002D0ED0" w:rsidP="00287F7E">
      <w:pPr>
        <w:bidi w:val="0"/>
        <w:rPr>
          <w:rFonts w:ascii="Times New Roman" w:hAnsi="Times New Roman"/>
        </w:rPr>
      </w:pPr>
    </w:p>
    <w:p w:rsidR="001A43F8" w:rsidRPr="002D0ED0" w:rsidP="006A6746">
      <w:pPr>
        <w:numPr>
          <w:numId w:val="18"/>
        </w:numPr>
        <w:bidi w:val="0"/>
        <w:ind w:left="426" w:hanging="426"/>
        <w:jc w:val="both"/>
        <w:rPr>
          <w:rFonts w:ascii="Times New Roman" w:hAnsi="Times New Roman"/>
        </w:rPr>
      </w:pPr>
      <w:r w:rsidRPr="002D0ED0">
        <w:rPr>
          <w:rFonts w:ascii="Times New Roman" w:hAnsi="Times New Roman"/>
        </w:rPr>
        <w:t>V § 109 ods. 1 písm. b) sa na konci pripájajú tieto slová</w:t>
      </w:r>
      <w:r w:rsidRPr="002D0ED0" w:rsidR="003B46DB">
        <w:rPr>
          <w:rFonts w:ascii="Times New Roman" w:hAnsi="Times New Roman"/>
        </w:rPr>
        <w:t>:</w:t>
      </w:r>
      <w:r w:rsidRPr="002D0ED0">
        <w:rPr>
          <w:rFonts w:ascii="Times New Roman" w:hAnsi="Times New Roman"/>
        </w:rPr>
        <w:t xml:space="preserve"> „alebo v rozpore s ním“. </w:t>
      </w:r>
    </w:p>
    <w:p w:rsidR="007D4B6F" w:rsidRPr="002D0ED0" w:rsidP="004A27FF">
      <w:pPr>
        <w:bidi w:val="0"/>
        <w:jc w:val="both"/>
        <w:rPr>
          <w:rFonts w:ascii="Times New Roman" w:hAnsi="Times New Roman"/>
        </w:rPr>
      </w:pPr>
    </w:p>
    <w:p w:rsidR="003E6928" w:rsidRPr="002D0ED0" w:rsidP="006A6746">
      <w:pPr>
        <w:numPr>
          <w:numId w:val="18"/>
        </w:numPr>
        <w:bidi w:val="0"/>
        <w:ind w:left="426" w:hanging="426"/>
        <w:jc w:val="both"/>
        <w:rPr>
          <w:rFonts w:ascii="Times New Roman" w:hAnsi="Times New Roman"/>
        </w:rPr>
      </w:pPr>
      <w:r w:rsidRPr="002D0ED0">
        <w:rPr>
          <w:rFonts w:ascii="Times New Roman" w:hAnsi="Times New Roman"/>
        </w:rPr>
        <w:t xml:space="preserve">V § 109 ods. 6 písm. b) a ods. 7 písm. b) sa za slovo „orgánu“ vkladajú slová „alebo v rozpore s ním“. </w:t>
      </w:r>
    </w:p>
    <w:p w:rsidR="00D72B87" w:rsidRPr="002D0ED0" w:rsidP="004A27FF">
      <w:pPr>
        <w:bidi w:val="0"/>
        <w:jc w:val="both"/>
        <w:rPr>
          <w:rFonts w:ascii="Times New Roman" w:hAnsi="Times New Roman"/>
        </w:rPr>
      </w:pPr>
    </w:p>
    <w:p w:rsidR="00B12832"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Za § 112b sa vkladá § 112c, ktorý vrátane nadpisu znie:</w:t>
      </w:r>
    </w:p>
    <w:p w:rsidR="003B46DB" w:rsidRPr="002D0ED0" w:rsidP="00D72B87">
      <w:pPr>
        <w:bidi w:val="0"/>
        <w:jc w:val="center"/>
        <w:rPr>
          <w:rFonts w:ascii="Times New Roman" w:hAnsi="Times New Roman"/>
          <w:lang w:eastAsia="en-US"/>
        </w:rPr>
      </w:pPr>
    </w:p>
    <w:p w:rsidR="00B12832" w:rsidRPr="002D0ED0" w:rsidP="00D72B87">
      <w:pPr>
        <w:bidi w:val="0"/>
        <w:jc w:val="center"/>
        <w:rPr>
          <w:rFonts w:ascii="Times New Roman" w:hAnsi="Times New Roman"/>
          <w:lang w:eastAsia="en-US"/>
        </w:rPr>
      </w:pPr>
      <w:r w:rsidRPr="002D0ED0">
        <w:rPr>
          <w:rFonts w:ascii="Times New Roman" w:hAnsi="Times New Roman"/>
          <w:lang w:eastAsia="en-US"/>
        </w:rPr>
        <w:t>„§</w:t>
      </w:r>
      <w:r w:rsidRPr="002D0ED0" w:rsidR="0018595E">
        <w:rPr>
          <w:rFonts w:ascii="Times New Roman" w:hAnsi="Times New Roman"/>
          <w:lang w:eastAsia="en-US"/>
        </w:rPr>
        <w:t xml:space="preserve"> </w:t>
      </w:r>
      <w:r w:rsidRPr="002D0ED0">
        <w:rPr>
          <w:rFonts w:ascii="Times New Roman" w:hAnsi="Times New Roman"/>
          <w:lang w:eastAsia="en-US"/>
        </w:rPr>
        <w:t>112c</w:t>
      </w:r>
    </w:p>
    <w:p w:rsidR="00B12832" w:rsidRPr="002D0ED0" w:rsidP="00D72B87">
      <w:pPr>
        <w:bidi w:val="0"/>
        <w:jc w:val="center"/>
        <w:rPr>
          <w:rFonts w:ascii="Times New Roman" w:hAnsi="Times New Roman"/>
          <w:lang w:eastAsia="en-US"/>
        </w:rPr>
      </w:pPr>
      <w:r w:rsidRPr="002D0ED0" w:rsidR="005D1012">
        <w:rPr>
          <w:rFonts w:ascii="Times New Roman" w:hAnsi="Times New Roman"/>
          <w:lang w:eastAsia="en-US"/>
        </w:rPr>
        <w:t>Prechodné ustanovenia k úpravám účinným</w:t>
      </w:r>
      <w:r w:rsidRPr="002D0ED0">
        <w:rPr>
          <w:rFonts w:ascii="Times New Roman" w:hAnsi="Times New Roman"/>
          <w:lang w:eastAsia="en-US"/>
        </w:rPr>
        <w:t xml:space="preserve"> od 1.</w:t>
      </w:r>
      <w:r w:rsidRPr="002D0ED0" w:rsidR="003B46DB">
        <w:rPr>
          <w:rFonts w:ascii="Times New Roman" w:hAnsi="Times New Roman"/>
          <w:lang w:eastAsia="en-US"/>
        </w:rPr>
        <w:t xml:space="preserve"> </w:t>
      </w:r>
      <w:r w:rsidR="003B6136">
        <w:rPr>
          <w:rFonts w:ascii="Times New Roman" w:hAnsi="Times New Roman"/>
          <w:lang w:eastAsia="en-US"/>
        </w:rPr>
        <w:t>novembra</w:t>
      </w:r>
      <w:r w:rsidRPr="002D0ED0">
        <w:rPr>
          <w:rFonts w:ascii="Times New Roman" w:hAnsi="Times New Roman"/>
          <w:lang w:eastAsia="en-US"/>
        </w:rPr>
        <w:t xml:space="preserve"> 2015</w:t>
      </w:r>
      <w:r w:rsidRPr="002D0ED0" w:rsidR="003E6928">
        <w:rPr>
          <w:rFonts w:ascii="Times New Roman" w:hAnsi="Times New Roman"/>
          <w:lang w:eastAsia="en-US"/>
        </w:rPr>
        <w:br/>
      </w:r>
    </w:p>
    <w:p w:rsidR="00057964" w:rsidRPr="002D0ED0" w:rsidP="0065059E">
      <w:pPr>
        <w:bidi w:val="0"/>
        <w:ind w:left="426" w:firstLine="425"/>
        <w:jc w:val="both"/>
        <w:rPr>
          <w:rFonts w:ascii="Times New Roman" w:hAnsi="Times New Roman"/>
          <w:lang w:eastAsia="en-US"/>
        </w:rPr>
      </w:pPr>
      <w:r w:rsidRPr="002D0ED0" w:rsidR="003E6928">
        <w:rPr>
          <w:rFonts w:ascii="Times New Roman" w:hAnsi="Times New Roman"/>
          <w:lang w:eastAsia="en-US"/>
        </w:rPr>
        <w:t>(1) Konania</w:t>
      </w:r>
      <w:r w:rsidR="00C159D3">
        <w:rPr>
          <w:rFonts w:ascii="Times New Roman" w:hAnsi="Times New Roman"/>
          <w:lang w:eastAsia="en-US"/>
        </w:rPr>
        <w:t xml:space="preserve"> o priestupkoch a iných správnych deliktoch</w:t>
      </w:r>
      <w:r w:rsidRPr="002D0ED0" w:rsidR="003E6928">
        <w:rPr>
          <w:rFonts w:ascii="Times New Roman" w:hAnsi="Times New Roman"/>
          <w:lang w:eastAsia="en-US"/>
        </w:rPr>
        <w:t xml:space="preserve"> začaté a neukončené do 31. </w:t>
      </w:r>
      <w:r w:rsidR="003B6136">
        <w:rPr>
          <w:rFonts w:ascii="Times New Roman" w:hAnsi="Times New Roman"/>
          <w:lang w:eastAsia="en-US"/>
        </w:rPr>
        <w:t>októbra</w:t>
      </w:r>
      <w:r w:rsidRPr="002D0ED0" w:rsidR="003E6928">
        <w:rPr>
          <w:rFonts w:ascii="Times New Roman" w:hAnsi="Times New Roman"/>
          <w:lang w:eastAsia="en-US"/>
        </w:rPr>
        <w:t xml:space="preserve"> 2015 sa dokončia podľa predpisov</w:t>
      </w:r>
      <w:r w:rsidR="00D43811">
        <w:rPr>
          <w:rFonts w:ascii="Times New Roman" w:hAnsi="Times New Roman"/>
          <w:lang w:eastAsia="en-US"/>
        </w:rPr>
        <w:t xml:space="preserve"> účinných do 31. októbra 2015</w:t>
      </w:r>
      <w:r w:rsidRPr="002D0ED0" w:rsidR="003E6928">
        <w:rPr>
          <w:rFonts w:ascii="Times New Roman" w:hAnsi="Times New Roman"/>
          <w:lang w:eastAsia="en-US"/>
        </w:rPr>
        <w:t>.</w:t>
      </w:r>
      <w:r w:rsidR="00F26167">
        <w:rPr>
          <w:rFonts w:ascii="Times New Roman" w:hAnsi="Times New Roman"/>
          <w:lang w:eastAsia="en-US"/>
        </w:rPr>
        <w:t xml:space="preserve"> </w:t>
      </w:r>
    </w:p>
    <w:p w:rsidR="00540269" w:rsidRPr="002D0ED0" w:rsidP="0065059E">
      <w:pPr>
        <w:bidi w:val="0"/>
        <w:ind w:left="426" w:firstLine="425"/>
        <w:jc w:val="both"/>
        <w:rPr>
          <w:rFonts w:ascii="Times New Roman" w:hAnsi="Times New Roman"/>
          <w:lang w:eastAsia="en-US"/>
        </w:rPr>
      </w:pPr>
      <w:r w:rsidRPr="002D0ED0" w:rsidR="003E6928">
        <w:rPr>
          <w:rFonts w:ascii="Times New Roman" w:hAnsi="Times New Roman"/>
          <w:lang w:eastAsia="en-US"/>
        </w:rPr>
        <w:t xml:space="preserve">(2) </w:t>
      </w:r>
      <w:r w:rsidRPr="002D0ED0" w:rsidR="00B12832">
        <w:rPr>
          <w:rFonts w:ascii="Times New Roman" w:hAnsi="Times New Roman"/>
          <w:lang w:eastAsia="en-US"/>
        </w:rPr>
        <w:t xml:space="preserve">Konania, ktoré </w:t>
      </w:r>
      <w:r w:rsidRPr="002D0ED0" w:rsidR="00D72B87">
        <w:rPr>
          <w:rFonts w:ascii="Times New Roman" w:hAnsi="Times New Roman"/>
          <w:lang w:eastAsia="en-US"/>
        </w:rPr>
        <w:t>začalo</w:t>
      </w:r>
      <w:r w:rsidRPr="002D0ED0" w:rsidR="00B12832">
        <w:rPr>
          <w:rFonts w:ascii="Times New Roman" w:hAnsi="Times New Roman"/>
          <w:lang w:eastAsia="en-US"/>
        </w:rPr>
        <w:t xml:space="preserve"> ministerstvo ako schvaľovací orgán </w:t>
      </w:r>
      <w:r w:rsidRPr="002D0ED0" w:rsidR="00D72B87">
        <w:rPr>
          <w:rFonts w:ascii="Times New Roman" w:hAnsi="Times New Roman"/>
          <w:lang w:eastAsia="en-US"/>
        </w:rPr>
        <w:t>podľa § 21</w:t>
      </w:r>
      <w:r w:rsidRPr="002D0ED0" w:rsidR="00B12832">
        <w:rPr>
          <w:rFonts w:ascii="Times New Roman" w:hAnsi="Times New Roman"/>
          <w:lang w:eastAsia="en-US"/>
        </w:rPr>
        <w:t xml:space="preserve"> a ktoré neboli právoplatne skončené do </w:t>
      </w:r>
      <w:r w:rsidRPr="002D0ED0" w:rsidR="00D72B87">
        <w:rPr>
          <w:rFonts w:ascii="Times New Roman" w:hAnsi="Times New Roman"/>
          <w:lang w:eastAsia="en-US"/>
        </w:rPr>
        <w:t>31</w:t>
      </w:r>
      <w:r w:rsidRPr="002D0ED0" w:rsidR="00B12832">
        <w:rPr>
          <w:rFonts w:ascii="Times New Roman" w:hAnsi="Times New Roman"/>
          <w:lang w:eastAsia="en-US"/>
        </w:rPr>
        <w:t xml:space="preserve">. </w:t>
      </w:r>
      <w:r w:rsidR="003B6136">
        <w:rPr>
          <w:rFonts w:ascii="Times New Roman" w:hAnsi="Times New Roman"/>
          <w:lang w:eastAsia="en-US"/>
        </w:rPr>
        <w:t>októbra</w:t>
      </w:r>
      <w:r w:rsidRPr="002D0ED0" w:rsidR="00B12832">
        <w:rPr>
          <w:rFonts w:ascii="Times New Roman" w:hAnsi="Times New Roman"/>
          <w:lang w:eastAsia="en-US"/>
        </w:rPr>
        <w:t xml:space="preserve"> 201</w:t>
      </w:r>
      <w:r w:rsidRPr="002D0ED0" w:rsidR="00D72B87">
        <w:rPr>
          <w:rFonts w:ascii="Times New Roman" w:hAnsi="Times New Roman"/>
          <w:lang w:eastAsia="en-US"/>
        </w:rPr>
        <w:t>5</w:t>
      </w:r>
      <w:r w:rsidRPr="002D0ED0" w:rsidR="00B12832">
        <w:rPr>
          <w:rFonts w:ascii="Times New Roman" w:hAnsi="Times New Roman"/>
          <w:lang w:eastAsia="en-US"/>
        </w:rPr>
        <w:t xml:space="preserve">, dokončí </w:t>
      </w:r>
      <w:r w:rsidRPr="002D0ED0" w:rsidR="003E6928">
        <w:rPr>
          <w:rFonts w:ascii="Times New Roman" w:hAnsi="Times New Roman"/>
          <w:lang w:eastAsia="en-US"/>
        </w:rPr>
        <w:t>ministerstvo</w:t>
      </w:r>
      <w:r w:rsidRPr="002D0ED0" w:rsidR="00B12832">
        <w:rPr>
          <w:rFonts w:ascii="Times New Roman" w:hAnsi="Times New Roman"/>
          <w:lang w:eastAsia="en-US"/>
        </w:rPr>
        <w:t>.</w:t>
      </w:r>
    </w:p>
    <w:p w:rsidR="00B12832" w:rsidRPr="002D0ED0" w:rsidP="0065059E">
      <w:pPr>
        <w:bidi w:val="0"/>
        <w:ind w:left="426" w:firstLine="425"/>
        <w:jc w:val="both"/>
        <w:rPr>
          <w:rFonts w:ascii="Times New Roman" w:hAnsi="Times New Roman"/>
          <w:lang w:eastAsia="en-US"/>
        </w:rPr>
      </w:pPr>
      <w:r w:rsidRPr="002D0ED0" w:rsidR="00540269">
        <w:rPr>
          <w:rFonts w:ascii="Times New Roman" w:hAnsi="Times New Roman"/>
          <w:lang w:eastAsia="en-US"/>
        </w:rPr>
        <w:t>(3) Úhrady za prístup a používanie železničnej infraštruktúry a za služby poskytované v minimálnom prístupovom balíku a traťovom prístupe k servisným zariadeniam a poskytovanie služieb podľa prílohy č. 13 časti B prvého a druhého bodu podľa § 53 sa určujú od 1. júna 2016; dovtedy sa postupuje podľa doterajších predpisov</w:t>
      </w:r>
      <w:r w:rsidRPr="002D0ED0" w:rsidR="00D72B87">
        <w:rPr>
          <w:rFonts w:ascii="Times New Roman" w:hAnsi="Times New Roman"/>
          <w:lang w:eastAsia="en-US"/>
        </w:rPr>
        <w:t>.</w:t>
      </w:r>
      <w:r w:rsidRPr="002D0ED0" w:rsidR="00D22E94">
        <w:rPr>
          <w:rFonts w:ascii="Times New Roman" w:hAnsi="Times New Roman"/>
          <w:lang w:eastAsia="en-US"/>
        </w:rPr>
        <w:t>“.</w:t>
      </w:r>
    </w:p>
    <w:p w:rsidR="00B12832" w:rsidRPr="002D0ED0" w:rsidP="00287F7E">
      <w:pPr>
        <w:bidi w:val="0"/>
        <w:rPr>
          <w:rFonts w:ascii="Times New Roman" w:hAnsi="Times New Roman"/>
          <w:lang w:eastAsia="en-US"/>
        </w:rPr>
      </w:pPr>
    </w:p>
    <w:p w:rsidR="00B74D53" w:rsidRPr="002D0ED0" w:rsidP="006A6746">
      <w:pPr>
        <w:numPr>
          <w:numId w:val="18"/>
        </w:numPr>
        <w:bidi w:val="0"/>
        <w:ind w:left="426" w:hanging="426"/>
        <w:jc w:val="both"/>
        <w:rPr>
          <w:rFonts w:ascii="Times New Roman" w:hAnsi="Times New Roman"/>
          <w:lang w:eastAsia="en-US"/>
        </w:rPr>
      </w:pPr>
      <w:r w:rsidRPr="002D0ED0" w:rsidR="00DC601C">
        <w:rPr>
          <w:rFonts w:ascii="Times New Roman" w:hAnsi="Times New Roman"/>
          <w:lang w:eastAsia="en-US"/>
        </w:rPr>
        <w:t xml:space="preserve">Príloha č. 8 vrátane </w:t>
      </w:r>
      <w:r w:rsidRPr="002D0ED0" w:rsidR="00954062">
        <w:rPr>
          <w:rFonts w:ascii="Times New Roman" w:hAnsi="Times New Roman"/>
          <w:lang w:eastAsia="en-US"/>
        </w:rPr>
        <w:t>nadpisu</w:t>
      </w:r>
      <w:r w:rsidRPr="002D0ED0" w:rsidR="00104D1A">
        <w:rPr>
          <w:rFonts w:ascii="Times New Roman" w:hAnsi="Times New Roman"/>
          <w:lang w:eastAsia="en-US"/>
        </w:rPr>
        <w:t xml:space="preserve"> </w:t>
      </w:r>
      <w:r w:rsidRPr="002D0ED0" w:rsidR="00DC601C">
        <w:rPr>
          <w:rFonts w:ascii="Times New Roman" w:hAnsi="Times New Roman"/>
          <w:lang w:eastAsia="en-US"/>
        </w:rPr>
        <w:t>znie:</w:t>
      </w:r>
    </w:p>
    <w:p w:rsidR="00DC601C" w:rsidRPr="002D0ED0" w:rsidP="00DC601C">
      <w:pPr>
        <w:bidi w:val="0"/>
        <w:jc w:val="right"/>
        <w:rPr>
          <w:rFonts w:ascii="Times New Roman" w:hAnsi="Times New Roman"/>
          <w:lang w:eastAsia="en-US"/>
        </w:rPr>
      </w:pPr>
      <w:r w:rsidRPr="002D0ED0">
        <w:rPr>
          <w:rFonts w:ascii="Times New Roman" w:hAnsi="Times New Roman"/>
          <w:lang w:eastAsia="en-US"/>
        </w:rPr>
        <w:t xml:space="preserve">„Príloha č. 8 k zákonu č. 513/2009 Z. z. </w:t>
      </w:r>
    </w:p>
    <w:p w:rsidR="00DC601C" w:rsidRPr="002D0ED0" w:rsidP="00DC601C">
      <w:pPr>
        <w:bidi w:val="0"/>
        <w:jc w:val="center"/>
        <w:rPr>
          <w:rFonts w:ascii="Times New Roman" w:hAnsi="Times New Roman"/>
          <w:lang w:eastAsia="en-US"/>
        </w:rPr>
      </w:pPr>
    </w:p>
    <w:p w:rsidR="00BA78B8" w:rsidRPr="00C7360A" w:rsidP="00DC601C">
      <w:pPr>
        <w:bidi w:val="0"/>
        <w:jc w:val="center"/>
        <w:rPr>
          <w:rFonts w:ascii="Times New Roman" w:eastAsia="Calibri" w:hAnsi="Times New Roman"/>
          <w:b/>
          <w:bCs/>
          <w:lang w:eastAsia="en-US"/>
        </w:rPr>
      </w:pPr>
      <w:r w:rsidRPr="00C7360A" w:rsidR="00DC601C">
        <w:rPr>
          <w:rFonts w:ascii="Times New Roman" w:eastAsia="Calibri" w:hAnsi="Times New Roman" w:hint="default"/>
          <w:b/>
          <w:bCs/>
          <w:lang w:eastAsia="en-US"/>
        </w:rPr>
        <w:t>Š</w:t>
      </w:r>
      <w:r w:rsidRPr="00C7360A" w:rsidR="00DC601C">
        <w:rPr>
          <w:rFonts w:ascii="Times New Roman" w:eastAsia="Calibri" w:hAnsi="Times New Roman" w:hint="default"/>
          <w:b/>
          <w:bCs/>
          <w:lang w:eastAsia="en-US"/>
        </w:rPr>
        <w:t>TRUKTÚ</w:t>
      </w:r>
      <w:r w:rsidRPr="00C7360A" w:rsidR="00DC601C">
        <w:rPr>
          <w:rFonts w:ascii="Times New Roman" w:eastAsia="Calibri" w:hAnsi="Times New Roman" w:hint="default"/>
          <w:b/>
          <w:bCs/>
          <w:lang w:eastAsia="en-US"/>
        </w:rPr>
        <w:t>RA VÝ</w:t>
      </w:r>
      <w:r w:rsidRPr="00C7360A" w:rsidR="00DC601C">
        <w:rPr>
          <w:rFonts w:ascii="Times New Roman" w:eastAsia="Calibri" w:hAnsi="Times New Roman" w:hint="default"/>
          <w:b/>
          <w:bCs/>
          <w:lang w:eastAsia="en-US"/>
        </w:rPr>
        <w:t>ROČ</w:t>
      </w:r>
      <w:r w:rsidRPr="00C7360A" w:rsidR="00DC601C">
        <w:rPr>
          <w:rFonts w:ascii="Times New Roman" w:eastAsia="Calibri" w:hAnsi="Times New Roman" w:hint="default"/>
          <w:b/>
          <w:bCs/>
          <w:lang w:eastAsia="en-US"/>
        </w:rPr>
        <w:t>NEJ SPRÁ</w:t>
      </w:r>
      <w:r w:rsidRPr="00C7360A" w:rsidR="00DC601C">
        <w:rPr>
          <w:rFonts w:ascii="Times New Roman" w:eastAsia="Calibri" w:hAnsi="Times New Roman" w:hint="default"/>
          <w:b/>
          <w:bCs/>
          <w:lang w:eastAsia="en-US"/>
        </w:rPr>
        <w:t>VY O </w:t>
      </w:r>
      <w:r w:rsidRPr="00C7360A" w:rsidR="00DC601C">
        <w:rPr>
          <w:rFonts w:ascii="Times New Roman" w:eastAsia="Calibri" w:hAnsi="Times New Roman" w:hint="default"/>
          <w:b/>
          <w:bCs/>
          <w:lang w:eastAsia="en-US"/>
        </w:rPr>
        <w:t>BEZPEČ</w:t>
      </w:r>
      <w:r w:rsidRPr="00C7360A" w:rsidR="00DC601C">
        <w:rPr>
          <w:rFonts w:ascii="Times New Roman" w:eastAsia="Calibri" w:hAnsi="Times New Roman" w:hint="default"/>
          <w:b/>
          <w:bCs/>
          <w:lang w:eastAsia="en-US"/>
        </w:rPr>
        <w:t>NOSTNÝ</w:t>
      </w:r>
      <w:r w:rsidRPr="00C7360A" w:rsidR="00DC601C">
        <w:rPr>
          <w:rFonts w:ascii="Times New Roman" w:eastAsia="Calibri" w:hAnsi="Times New Roman" w:hint="default"/>
          <w:b/>
          <w:bCs/>
          <w:lang w:eastAsia="en-US"/>
        </w:rPr>
        <w:t>CH INDIKÁ</w:t>
      </w:r>
      <w:r w:rsidRPr="00C7360A" w:rsidR="00DC601C">
        <w:rPr>
          <w:rFonts w:ascii="Times New Roman" w:eastAsia="Calibri" w:hAnsi="Times New Roman" w:hint="default"/>
          <w:b/>
          <w:bCs/>
          <w:lang w:eastAsia="en-US"/>
        </w:rPr>
        <w:t>TOROCH</w:t>
      </w:r>
    </w:p>
    <w:p w:rsidR="00DC601C" w:rsidRPr="002D0ED0" w:rsidP="00DC601C">
      <w:pPr>
        <w:widowControl w:val="0"/>
        <w:autoSpaceDE w:val="0"/>
        <w:autoSpaceDN w:val="0"/>
        <w:bidi w:val="0"/>
        <w:adjustRightInd w:val="0"/>
        <w:jc w:val="center"/>
        <w:rPr>
          <w:rFonts w:ascii="Times New Roman" w:hAnsi="Times New Roman"/>
        </w:rPr>
      </w:pPr>
    </w:p>
    <w:p w:rsidR="00DC601C" w:rsidRPr="00B624B2" w:rsidP="00DC601C">
      <w:pPr>
        <w:widowControl w:val="0"/>
        <w:autoSpaceDE w:val="0"/>
        <w:autoSpaceDN w:val="0"/>
        <w:bidi w:val="0"/>
        <w:adjustRightInd w:val="0"/>
        <w:jc w:val="center"/>
        <w:rPr>
          <w:rFonts w:ascii="Times New Roman" w:hAnsi="Times New Roman"/>
          <w:b/>
          <w:u w:val="single"/>
        </w:rPr>
      </w:pPr>
      <w:r w:rsidRPr="00B624B2">
        <w:rPr>
          <w:rFonts w:ascii="Times New Roman" w:hAnsi="Times New Roman"/>
          <w:b/>
          <w:u w:val="single"/>
        </w:rPr>
        <w:t xml:space="preserve">I. Vymedzenie pojmov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B624B2" w:rsidP="00E46E64">
      <w:pPr>
        <w:bidi w:val="0"/>
        <w:jc w:val="both"/>
        <w:rPr>
          <w:rFonts w:ascii="Times New Roman" w:hAnsi="Times New Roman"/>
          <w:b/>
        </w:rPr>
      </w:pPr>
      <w:r w:rsidRPr="002D0ED0">
        <w:rPr>
          <w:rFonts w:ascii="Arial" w:hAnsi="Arial" w:cs="Arial"/>
        </w:rPr>
        <w:tab/>
      </w:r>
      <w:r w:rsidRPr="00B624B2">
        <w:rPr>
          <w:rFonts w:ascii="Times New Roman" w:hAnsi="Times New Roman"/>
          <w:b/>
        </w:rPr>
        <w:t xml:space="preserve">1. Bezpečnostné indikátory vzťahujúce sa na nehody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1.1 Závažnou nehodou sa rozumie každá nehoda, na ktorej sa podieľa aspoň jedno pohybujúce sa železničné vozidlo, ktorej výsledkom je minimálne jedna usmrtená </w:t>
      </w:r>
      <w:r w:rsidRPr="002D0ED0" w:rsidR="00AD2636">
        <w:rPr>
          <w:rFonts w:ascii="Times New Roman" w:hAnsi="Times New Roman"/>
        </w:rPr>
        <w:t xml:space="preserve">osoba </w:t>
      </w:r>
      <w:r w:rsidRPr="002D0ED0">
        <w:rPr>
          <w:rFonts w:ascii="Times New Roman" w:hAnsi="Times New Roman"/>
        </w:rPr>
        <w:t xml:space="preserve">alebo ťažko zranená osoba, alebo značné poškodenie </w:t>
      </w:r>
      <w:r w:rsidRPr="002D0ED0" w:rsidR="00CF7E03">
        <w:rPr>
          <w:rFonts w:ascii="Times New Roman" w:hAnsi="Times New Roman"/>
        </w:rPr>
        <w:t>vozidlového</w:t>
      </w:r>
      <w:r w:rsidRPr="002D0ED0">
        <w:rPr>
          <w:rFonts w:ascii="Times New Roman" w:hAnsi="Times New Roman"/>
        </w:rPr>
        <w:t xml:space="preserve"> parku, koľaje, iných zariadení alebo životného prostredia, alebo značné narušenie prepravy; nevzťahuje sa na nehody v opravovniach vozňov, skladoch a rušňových depách.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1.2 Značným poškodením vozidlového parku, koľaje, iných zariadení alebo životného prostredia sa rozumie poškodenie vo výške minimálne 150 000 eur.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1.3 Značným narušením prepravy sa rozumie, ak vlaková doprava na hlavnej trati je pozastavená na minimálne šesť hodín.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1.4 Vlakom sa rozumie </w:t>
      </w:r>
      <w:r w:rsidRPr="002D0ED0" w:rsidR="00977A58">
        <w:rPr>
          <w:rFonts w:ascii="Times New Roman" w:hAnsi="Times New Roman"/>
        </w:rPr>
        <w:t>skupina koľajových vozidiel dopravovaná najmenej jedným hnacím koľajovým vozidlom alebo samostatné hnacie koľajové vozidlo, alebo traťový stroj s vlastným pohonom označený predpísanými návesťami, ktorý ide podľa cestovného poriadku alebo podľa pokynu osoby, ktorá riadi dopravu na dráhe.</w:t>
      </w: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184645">
        <w:rPr>
          <w:rFonts w:ascii="Times New Roman" w:hAnsi="Times New Roman"/>
        </w:rPr>
        <w:tab/>
        <w:t>1.5 Zrážkou vlaku</w:t>
      </w:r>
      <w:r w:rsidRPr="002D0ED0">
        <w:rPr>
          <w:rFonts w:ascii="Times New Roman" w:hAnsi="Times New Roman"/>
        </w:rPr>
        <w:t xml:space="preserve"> so železničnými vozidlami sa rozumie </w:t>
      </w:r>
      <w:r w:rsidRPr="002D0ED0" w:rsidR="00184645">
        <w:rPr>
          <w:rFonts w:ascii="Times New Roman" w:hAnsi="Times New Roman"/>
        </w:rPr>
        <w:t>čelná, zadná alebo bočná zrážka časti jedného vlaku s časťou druhého vlaku alebo železničného vozidla alebo s</w:t>
      </w:r>
      <w:r w:rsidRPr="002D0ED0" w:rsidR="00815251">
        <w:rPr>
          <w:rFonts w:ascii="Times New Roman" w:hAnsi="Times New Roman"/>
        </w:rPr>
        <w:t> vozidlami posunujúceho dielu</w:t>
      </w:r>
      <w:r w:rsidRPr="002D0ED0" w:rsidR="00184645">
        <w:rPr>
          <w:rFonts w:ascii="Times New Roman" w:hAnsi="Times New Roman"/>
        </w:rPr>
        <w:t xml:space="preserve">. </w:t>
      </w:r>
    </w:p>
    <w:p w:rsidR="00184645" w:rsidRPr="002D0ED0" w:rsidP="00E46E64">
      <w:pPr>
        <w:bidi w:val="0"/>
        <w:jc w:val="both"/>
        <w:rPr>
          <w:rFonts w:ascii="Times New Roman" w:hAnsi="Times New Roman"/>
        </w:rPr>
      </w:pPr>
    </w:p>
    <w:p w:rsidR="00184645" w:rsidRPr="002D0ED0" w:rsidP="00E46E64">
      <w:pPr>
        <w:bidi w:val="0"/>
        <w:jc w:val="both"/>
        <w:rPr>
          <w:rFonts w:ascii="Times New Roman" w:hAnsi="Times New Roman"/>
        </w:rPr>
      </w:pPr>
      <w:r w:rsidRPr="002D0ED0">
        <w:rPr>
          <w:rFonts w:ascii="Times New Roman" w:hAnsi="Times New Roman"/>
        </w:rPr>
        <w:tab/>
        <w:t xml:space="preserve">1.6 Zrážkou vlaku s prekážkou v  </w:t>
      </w:r>
      <w:r w:rsidRPr="002D0ED0" w:rsidR="00286E37">
        <w:rPr>
          <w:rFonts w:ascii="Times New Roman" w:hAnsi="Times New Roman"/>
        </w:rPr>
        <w:t>priechodnom priereze</w:t>
      </w:r>
      <w:r w:rsidRPr="002D0ED0">
        <w:rPr>
          <w:rFonts w:ascii="Times New Roman" w:hAnsi="Times New Roman"/>
        </w:rPr>
        <w:t xml:space="preserve"> sa rozumie zrážka časti vlaku s objektmi nachádzajúcimi sa trvale alebo dočasne na trati alebo blízko nej okrem tých, ktoré sa nachádzajú na priecestiach a ktoré stratilo prechádzajúce vozidlo alebo užívateľ vrátane zrážky s nadzemným trolejovým vedením. </w:t>
      </w:r>
    </w:p>
    <w:p w:rsidR="00DC601C" w:rsidRPr="002D0ED0" w:rsidP="00E46E64">
      <w:pPr>
        <w:bidi w:val="0"/>
        <w:jc w:val="both"/>
        <w:rPr>
          <w:rFonts w:ascii="Times New Roman" w:hAnsi="Times New Roman"/>
        </w:rPr>
      </w:pPr>
    </w:p>
    <w:p w:rsidR="00F1147D" w:rsidP="00E46E64">
      <w:pPr>
        <w:bidi w:val="0"/>
        <w:jc w:val="both"/>
        <w:rPr>
          <w:rFonts w:ascii="Times New Roman" w:hAnsi="Times New Roman"/>
        </w:rPr>
      </w:pPr>
      <w:r w:rsidRPr="002D0ED0" w:rsidR="00184645">
        <w:rPr>
          <w:rFonts w:ascii="Times New Roman" w:hAnsi="Times New Roman"/>
        </w:rPr>
        <w:tab/>
        <w:t>1.7</w:t>
      </w:r>
      <w:r w:rsidRPr="002D0ED0" w:rsidR="00DC601C">
        <w:rPr>
          <w:rFonts w:ascii="Times New Roman" w:hAnsi="Times New Roman"/>
        </w:rPr>
        <w:t xml:space="preserve"> Vykoľajením vlakov sa rozumie</w:t>
      </w:r>
      <w:r>
        <w:rPr>
          <w:rFonts w:ascii="Times New Roman" w:hAnsi="Times New Roman"/>
        </w:rPr>
        <w:t xml:space="preserve"> </w:t>
      </w:r>
      <w:r w:rsidRPr="002D0ED0">
        <w:rPr>
          <w:rFonts w:ascii="Times New Roman" w:hAnsi="Times New Roman"/>
        </w:rPr>
        <w:t>opust</w:t>
      </w:r>
      <w:r>
        <w:rPr>
          <w:rFonts w:ascii="Times New Roman" w:hAnsi="Times New Roman"/>
        </w:rPr>
        <w:t>enie</w:t>
      </w:r>
      <w:r w:rsidRPr="002D0ED0">
        <w:rPr>
          <w:rFonts w:ascii="Times New Roman" w:hAnsi="Times New Roman"/>
        </w:rPr>
        <w:t xml:space="preserve"> temen</w:t>
      </w:r>
      <w:r>
        <w:rPr>
          <w:rFonts w:ascii="Times New Roman" w:hAnsi="Times New Roman"/>
        </w:rPr>
        <w:t>a</w:t>
      </w:r>
      <w:r w:rsidRPr="002D0ED0">
        <w:rPr>
          <w:rFonts w:ascii="Times New Roman" w:hAnsi="Times New Roman"/>
        </w:rPr>
        <w:t xml:space="preserve"> koľajnice</w:t>
      </w:r>
      <w:r w:rsidRPr="00F1147D">
        <w:rPr>
          <w:rFonts w:ascii="Times New Roman" w:hAnsi="Times New Roman"/>
        </w:rPr>
        <w:t xml:space="preserve"> </w:t>
      </w:r>
      <w:r w:rsidRPr="002D0ED0">
        <w:rPr>
          <w:rFonts w:ascii="Times New Roman" w:hAnsi="Times New Roman"/>
        </w:rPr>
        <w:t>aspoň jedn</w:t>
      </w:r>
      <w:r>
        <w:rPr>
          <w:rFonts w:ascii="Times New Roman" w:hAnsi="Times New Roman"/>
        </w:rPr>
        <w:t>ým</w:t>
      </w:r>
      <w:r w:rsidRPr="002D0ED0">
        <w:rPr>
          <w:rFonts w:ascii="Times New Roman" w:hAnsi="Times New Roman"/>
        </w:rPr>
        <w:t xml:space="preserve"> koleso</w:t>
      </w:r>
      <w:r>
        <w:rPr>
          <w:rFonts w:ascii="Times New Roman" w:hAnsi="Times New Roman"/>
        </w:rPr>
        <w:t>m</w:t>
      </w:r>
      <w:r w:rsidRPr="002D0ED0">
        <w:rPr>
          <w:rFonts w:ascii="Times New Roman" w:hAnsi="Times New Roman"/>
        </w:rPr>
        <w:t xml:space="preserve"> vozidla vlaku</w:t>
      </w:r>
      <w:r>
        <w:rPr>
          <w:rFonts w:ascii="Times New Roman" w:hAnsi="Times New Roman"/>
        </w:rPr>
        <w:t>.</w:t>
      </w:r>
      <w:r w:rsidRPr="002D0ED0">
        <w:rPr>
          <w:rFonts w:ascii="Times New Roman" w:hAnsi="Times New Roman"/>
        </w:rPr>
        <w:t xml:space="preserve"> </w:t>
      </w:r>
    </w:p>
    <w:p w:rsidR="00DC601C" w:rsidRPr="002D0ED0" w:rsidP="00E46E64">
      <w:pPr>
        <w:bidi w:val="0"/>
        <w:jc w:val="both"/>
        <w:rPr>
          <w:rFonts w:ascii="Times New Roman" w:hAnsi="Times New Roman"/>
        </w:rPr>
      </w:pPr>
    </w:p>
    <w:p w:rsidR="00DC601C" w:rsidRPr="002D0ED0" w:rsidP="00E46E64">
      <w:pPr>
        <w:bidi w:val="0"/>
        <w:jc w:val="both"/>
        <w:rPr>
          <w:rFonts w:ascii="Times New Roman" w:hAnsi="Times New Roman"/>
        </w:rPr>
      </w:pPr>
      <w:r w:rsidRPr="002D0ED0" w:rsidR="00184645">
        <w:rPr>
          <w:rFonts w:ascii="Times New Roman" w:hAnsi="Times New Roman"/>
        </w:rPr>
        <w:tab/>
        <w:t>1.8</w:t>
      </w:r>
      <w:r w:rsidRPr="002D0ED0">
        <w:rPr>
          <w:rFonts w:ascii="Times New Roman" w:hAnsi="Times New Roman"/>
        </w:rPr>
        <w:t xml:space="preserve"> Nehodami na priecestiach sa rozumejú také nehody, ktorých účastníkom je aspoň jedno železničné vozidlo a minimálne jedno prechádzajúce vozidlo, ostatní prechádzajúci užívatelia, akými sú </w:t>
      </w:r>
      <w:r w:rsidRPr="006135A8" w:rsidR="006135A8">
        <w:rPr>
          <w:rFonts w:ascii="Times New Roman" w:hAnsi="Times New Roman"/>
        </w:rPr>
        <w:t>najmä</w:t>
      </w:r>
      <w:r w:rsidRPr="002D0ED0">
        <w:rPr>
          <w:rFonts w:ascii="Times New Roman" w:hAnsi="Times New Roman"/>
        </w:rPr>
        <w:t xml:space="preserve"> chodci alebo iné objekty, ktoré sa dočasne nachádzajú na trati alebo blízko nej</w:t>
      </w:r>
      <w:r w:rsidR="008463A3">
        <w:rPr>
          <w:rFonts w:ascii="Times New Roman" w:hAnsi="Times New Roman"/>
        </w:rPr>
        <w:t>,</w:t>
      </w:r>
      <w:r w:rsidRPr="002D0ED0">
        <w:rPr>
          <w:rFonts w:ascii="Times New Roman" w:hAnsi="Times New Roman"/>
        </w:rPr>
        <w:t xml:space="preserve"> a ktoré stratilo prechádzajúce vozidlo, alebo užívateľ.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184645">
        <w:rPr>
          <w:rFonts w:ascii="Times New Roman" w:hAnsi="Times New Roman"/>
        </w:rPr>
        <w:tab/>
        <w:t>1.9</w:t>
      </w:r>
      <w:r w:rsidRPr="002D0ED0">
        <w:rPr>
          <w:rFonts w:ascii="Times New Roman" w:hAnsi="Times New Roman"/>
        </w:rPr>
        <w:t xml:space="preserve"> Nehodami s poškodením osôb, ktoré sú spôsobené pohybom železničného vozidla, sa rozumejú nehody, ktorých účastníkom je jedna </w:t>
      </w:r>
      <w:r w:rsidRPr="002D0ED0" w:rsidR="00AD2636">
        <w:rPr>
          <w:rFonts w:ascii="Times New Roman" w:hAnsi="Times New Roman"/>
        </w:rPr>
        <w:t>osob</w:t>
      </w:r>
      <w:r w:rsidR="00AD2636">
        <w:rPr>
          <w:rFonts w:ascii="Times New Roman" w:hAnsi="Times New Roman"/>
        </w:rPr>
        <w:t>a</w:t>
      </w:r>
      <w:r w:rsidRPr="002D0ED0" w:rsidR="00AD2636">
        <w:rPr>
          <w:rFonts w:ascii="Times New Roman" w:hAnsi="Times New Roman"/>
        </w:rPr>
        <w:t xml:space="preserve"> </w:t>
      </w:r>
      <w:r w:rsidRPr="002D0ED0">
        <w:rPr>
          <w:rFonts w:ascii="Times New Roman" w:hAnsi="Times New Roman"/>
        </w:rPr>
        <w:t xml:space="preserve">alebo viaceré osoby, do ktorých buď narazilo železničné vozidlo, alebo k nemu pripevnený objekt alebo objekt, ktorý sa od neho oddelil. Patria sem aj osoby, ktoré spadli zo železničných vozidiel, ako aj osoby, ktoré spadli alebo ich zasiahli uvoľnené predmety počas prepravy na takomto vozidle.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86E37">
        <w:rPr>
          <w:rFonts w:ascii="Times New Roman" w:hAnsi="Times New Roman"/>
        </w:rPr>
        <w:tab/>
        <w:t xml:space="preserve">1.10 </w:t>
      </w:r>
      <w:r w:rsidRPr="002D0ED0">
        <w:rPr>
          <w:rFonts w:ascii="Times New Roman" w:hAnsi="Times New Roman"/>
        </w:rPr>
        <w:t xml:space="preserve">Požiarmi v železničných vozidlách sa rozumejú požiare a výbuchy, ku ktorým došlo v železničných vozidlách vrátane ich nákladu pri ich jazde z východiskovej stanice do cieľovej stanice a pri státí vo východiskovej stanici, v cieľovej stanici alebo na medzizastávkach, ako aj počas posunu.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r>
      <w:r w:rsidRPr="002D0ED0" w:rsidR="00DC0B8E">
        <w:rPr>
          <w:rFonts w:ascii="Times New Roman" w:hAnsi="Times New Roman"/>
        </w:rPr>
        <w:t>1.11</w:t>
      </w:r>
      <w:r w:rsidRPr="002D0ED0">
        <w:rPr>
          <w:rFonts w:ascii="Times New Roman" w:hAnsi="Times New Roman"/>
        </w:rPr>
        <w:t xml:space="preserve"> Inými druhmi nehôd sa rozumejú všetky nehody, ktoré nepatria medzi už uvedené zrážky vlakov</w:t>
      </w:r>
      <w:r w:rsidRPr="002D0ED0" w:rsidR="00286E37">
        <w:rPr>
          <w:rFonts w:ascii="Times New Roman" w:hAnsi="Times New Roman"/>
        </w:rPr>
        <w:t xml:space="preserve"> so železničnými vozidlami</w:t>
      </w:r>
      <w:r w:rsidRPr="002D0ED0">
        <w:rPr>
          <w:rFonts w:ascii="Times New Roman" w:hAnsi="Times New Roman"/>
        </w:rPr>
        <w:t xml:space="preserve">, </w:t>
      </w:r>
      <w:r w:rsidRPr="002D0ED0" w:rsidR="00286E37">
        <w:rPr>
          <w:rFonts w:ascii="Times New Roman" w:hAnsi="Times New Roman"/>
        </w:rPr>
        <w:t xml:space="preserve">zrážky vlakov s prekážkami v priechodnom priereze, </w:t>
      </w:r>
      <w:r w:rsidRPr="002D0ED0">
        <w:rPr>
          <w:rFonts w:ascii="Times New Roman" w:hAnsi="Times New Roman"/>
        </w:rPr>
        <w:t xml:space="preserve">vykoľajenia vlakov, nehody na priecestiach, </w:t>
      </w:r>
      <w:r w:rsidRPr="002D0ED0" w:rsidR="008637DD">
        <w:rPr>
          <w:rFonts w:ascii="Times New Roman" w:hAnsi="Times New Roman"/>
        </w:rPr>
        <w:t>nehody s poškodením osôb, ktoré sú spôsobené pohybom železničného vozňa</w:t>
      </w:r>
      <w:r w:rsidRPr="002D0ED0" w:rsidR="00286E37">
        <w:rPr>
          <w:rFonts w:ascii="Times New Roman" w:hAnsi="Times New Roman"/>
        </w:rPr>
        <w:t xml:space="preserve">, ako aj požiare v železničných </w:t>
      </w:r>
      <w:r w:rsidRPr="002D0ED0">
        <w:rPr>
          <w:rFonts w:ascii="Times New Roman" w:hAnsi="Times New Roman"/>
        </w:rPr>
        <w:t xml:space="preserve">vozidlách.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86E37">
        <w:rPr>
          <w:rFonts w:ascii="Times New Roman" w:hAnsi="Times New Roman"/>
        </w:rPr>
        <w:tab/>
        <w:t>1.12</w:t>
      </w:r>
      <w:r w:rsidRPr="002D0ED0">
        <w:rPr>
          <w:rFonts w:ascii="Times New Roman" w:hAnsi="Times New Roman"/>
        </w:rPr>
        <w:t xml:space="preserve"> Cestujúcim sa rozumie každá osoba, okrem personálu vlaku, ktorá cestuje </w:t>
      </w:r>
      <w:r w:rsidR="00AD2636">
        <w:rPr>
          <w:rFonts w:ascii="Times New Roman" w:hAnsi="Times New Roman"/>
        </w:rPr>
        <w:t>vlakom</w:t>
      </w:r>
      <w:r w:rsidRPr="002D0ED0">
        <w:rPr>
          <w:rFonts w:ascii="Times New Roman" w:hAnsi="Times New Roman"/>
        </w:rPr>
        <w:t xml:space="preserve">. Na účely štatistiky o nehodách sa započítavajú aj cestujúci, ktorí sa pokúšajú nastúpiť na pohybujúci sa vlak alebo vystúpiť z pohybujúceho sa vlaku.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86E37">
        <w:rPr>
          <w:rFonts w:ascii="Times New Roman" w:hAnsi="Times New Roman"/>
        </w:rPr>
        <w:tab/>
        <w:t>1.13</w:t>
      </w:r>
      <w:r w:rsidRPr="002D0ED0">
        <w:rPr>
          <w:rFonts w:ascii="Times New Roman" w:hAnsi="Times New Roman"/>
        </w:rPr>
        <w:t xml:space="preserve"> Zamestnancami vrátane personálu dodávateľov alebo samostatne zárobkovo činných osôb, ktoré sú dodávateľmi, sa rozumejú všetky osoby, ktoré sú zamestnané v súvislosti so železnicou a ktoré sú v čase nehody na pracovisku. Patria sem personál vlaku a osoby obsluhujúce železničné vozidlá a zariadenia infraštruktúry.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86E37">
        <w:rPr>
          <w:rFonts w:ascii="Times New Roman" w:hAnsi="Times New Roman"/>
        </w:rPr>
        <w:tab/>
        <w:t>1.14</w:t>
      </w:r>
      <w:r w:rsidRPr="002D0ED0">
        <w:rPr>
          <w:rFonts w:ascii="Times New Roman" w:hAnsi="Times New Roman"/>
        </w:rPr>
        <w:t xml:space="preserve"> Užívateľmi priecestí sa rozumejú všetky osoby, ktoré používajú priecestia na prechod cez železničnú dráhu na akomkoľvek dopravnom prostriedku alebo pešo.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86E37">
        <w:rPr>
          <w:rFonts w:ascii="Times New Roman" w:hAnsi="Times New Roman"/>
        </w:rPr>
        <w:tab/>
        <w:t>1.15</w:t>
      </w:r>
      <w:r w:rsidRPr="002D0ED0">
        <w:rPr>
          <w:rFonts w:ascii="Times New Roman" w:hAnsi="Times New Roman"/>
        </w:rPr>
        <w:t xml:space="preserve"> Neoprávnenými osobami v železničných priestoroch sa rozumejú všetky osoby, ktoré sa nachádzajú v železničných priestoroch, kde je ich prítomnosť zakázaná, </w:t>
      </w:r>
      <w:r w:rsidR="00271755">
        <w:rPr>
          <w:rFonts w:ascii="Times New Roman" w:hAnsi="Times New Roman"/>
        </w:rPr>
        <w:t>okrem</w:t>
      </w:r>
      <w:r w:rsidRPr="002D0ED0">
        <w:rPr>
          <w:rFonts w:ascii="Times New Roman" w:hAnsi="Times New Roman"/>
        </w:rPr>
        <w:t xml:space="preserve"> užívateľov priecestí. </w:t>
      </w:r>
    </w:p>
    <w:p w:rsidR="00DC601C" w:rsidRPr="002D0ED0" w:rsidP="00E46E64">
      <w:pPr>
        <w:bidi w:val="0"/>
        <w:jc w:val="both"/>
        <w:rPr>
          <w:rFonts w:ascii="Times New Roman" w:hAnsi="Times New Roman"/>
        </w:rPr>
      </w:pPr>
      <w:r w:rsidRPr="002D0ED0">
        <w:rPr>
          <w:rFonts w:ascii="Times New Roman" w:hAnsi="Times New Roman"/>
        </w:rPr>
        <w:t xml:space="preserve"> </w:t>
      </w:r>
    </w:p>
    <w:p w:rsidR="00286E37" w:rsidRPr="002D0ED0" w:rsidP="00E46E64">
      <w:pPr>
        <w:bidi w:val="0"/>
        <w:jc w:val="both"/>
        <w:rPr>
          <w:rFonts w:ascii="Times New Roman" w:hAnsi="Times New Roman"/>
        </w:rPr>
      </w:pPr>
      <w:r w:rsidRPr="002D0ED0" w:rsidR="00267DC6">
        <w:rPr>
          <w:rFonts w:ascii="Times New Roman" w:hAnsi="Times New Roman"/>
        </w:rPr>
        <w:tab/>
        <w:t>1.16</w:t>
      </w:r>
      <w:r w:rsidRPr="002D0ED0" w:rsidR="00DC601C">
        <w:rPr>
          <w:rFonts w:ascii="Times New Roman" w:hAnsi="Times New Roman"/>
        </w:rPr>
        <w:t xml:space="preserve"> </w:t>
      </w:r>
      <w:r w:rsidRPr="002D0ED0">
        <w:rPr>
          <w:rFonts w:ascii="Times New Roman" w:hAnsi="Times New Roman"/>
        </w:rPr>
        <w:t xml:space="preserve">Inou osobou na nástupišti sa rozumie každá osoba nachádzajúca sa na </w:t>
      </w:r>
      <w:r w:rsidRPr="002D0ED0" w:rsidR="00A54ECD">
        <w:rPr>
          <w:rFonts w:ascii="Times New Roman" w:hAnsi="Times New Roman"/>
        </w:rPr>
        <w:t>nástupišti</w:t>
      </w:r>
      <w:r w:rsidRPr="002D0ED0" w:rsidR="00267DC6">
        <w:rPr>
          <w:rFonts w:ascii="Times New Roman" w:hAnsi="Times New Roman"/>
        </w:rPr>
        <w:t>, ktorá nie je cestujúcim, zamestnancom alebo dodávateľom, užívateľom prieces</w:t>
      </w:r>
      <w:r w:rsidRPr="002D0ED0" w:rsidR="00ED0892">
        <w:rPr>
          <w:rFonts w:ascii="Times New Roman" w:hAnsi="Times New Roman"/>
        </w:rPr>
        <w:t>tia, inou osobou mimo nástupišťa</w:t>
      </w:r>
      <w:r w:rsidRPr="002D0ED0" w:rsidR="00267DC6">
        <w:rPr>
          <w:rFonts w:ascii="Times New Roman" w:hAnsi="Times New Roman"/>
        </w:rPr>
        <w:t xml:space="preserve"> alebo neoprávnenou osobou. </w:t>
      </w:r>
    </w:p>
    <w:p w:rsidR="00267DC6" w:rsidRPr="002D0ED0" w:rsidP="00E46E64">
      <w:pPr>
        <w:bidi w:val="0"/>
        <w:jc w:val="both"/>
        <w:rPr>
          <w:rFonts w:ascii="Times New Roman" w:hAnsi="Times New Roman"/>
        </w:rPr>
      </w:pPr>
    </w:p>
    <w:p w:rsidR="00DC601C" w:rsidRPr="002D0ED0" w:rsidP="00E46E64">
      <w:pPr>
        <w:bidi w:val="0"/>
        <w:jc w:val="both"/>
        <w:rPr>
          <w:rFonts w:ascii="Times New Roman" w:hAnsi="Times New Roman"/>
        </w:rPr>
      </w:pPr>
      <w:r w:rsidRPr="002D0ED0" w:rsidR="00267DC6">
        <w:rPr>
          <w:rFonts w:ascii="Times New Roman" w:hAnsi="Times New Roman"/>
        </w:rPr>
        <w:tab/>
      </w:r>
      <w:r w:rsidRPr="002D0ED0" w:rsidR="00A54ECD">
        <w:rPr>
          <w:rFonts w:ascii="Times New Roman" w:hAnsi="Times New Roman"/>
        </w:rPr>
        <w:t>1.17 Inou osobou mimo nástupišť</w:t>
      </w:r>
      <w:r w:rsidRPr="002D0ED0" w:rsidR="00267DC6">
        <w:rPr>
          <w:rFonts w:ascii="Times New Roman" w:hAnsi="Times New Roman"/>
        </w:rPr>
        <w:t xml:space="preserve">a sa rozumie každá osoba nenachádzajúca sa na nástupišti, ktorá nie je cestujúcim, zamestnancom alebo dodávateľom, užívateľom priecestia, inou osobou na nástupišti alebo neoprávnenou osobou. </w:t>
      </w:r>
    </w:p>
    <w:p w:rsidR="00ED0892" w:rsidRPr="002D0ED0" w:rsidP="00E46E64">
      <w:pPr>
        <w:bidi w:val="0"/>
        <w:jc w:val="both"/>
        <w:rPr>
          <w:rFonts w:ascii="Times New Roman" w:hAnsi="Times New Roman"/>
        </w:rPr>
      </w:pPr>
      <w:r w:rsidRPr="002D0ED0" w:rsidR="00267DC6">
        <w:rPr>
          <w:rFonts w:ascii="Times New Roman" w:hAnsi="Times New Roman"/>
        </w:rPr>
        <w:tab/>
      </w:r>
    </w:p>
    <w:p w:rsidR="00DC601C" w:rsidRPr="002D0ED0" w:rsidP="00ED0892">
      <w:pPr>
        <w:bidi w:val="0"/>
        <w:ind w:firstLine="708"/>
        <w:jc w:val="both"/>
        <w:rPr>
          <w:rFonts w:ascii="Times New Roman" w:hAnsi="Times New Roman"/>
        </w:rPr>
      </w:pPr>
      <w:r w:rsidRPr="002D0ED0" w:rsidR="00267DC6">
        <w:rPr>
          <w:rFonts w:ascii="Times New Roman" w:hAnsi="Times New Roman"/>
        </w:rPr>
        <w:t>1.18</w:t>
      </w:r>
      <w:r w:rsidRPr="002D0ED0">
        <w:rPr>
          <w:rFonts w:ascii="Times New Roman" w:hAnsi="Times New Roman"/>
        </w:rPr>
        <w:t xml:space="preserve"> Usmrtenou osobou sa rozumie každá osoba usmrtená okamžite alebo osoba, ktorá zomrela do 30 dní na následky nehody, </w:t>
      </w:r>
      <w:r w:rsidR="00271755">
        <w:rPr>
          <w:rFonts w:ascii="Times New Roman" w:hAnsi="Times New Roman"/>
        </w:rPr>
        <w:t>okrem</w:t>
      </w:r>
      <w:r w:rsidRPr="002D0ED0">
        <w:rPr>
          <w:rFonts w:ascii="Times New Roman" w:hAnsi="Times New Roman"/>
        </w:rPr>
        <w:t xml:space="preserve"> samovrážd.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67DC6">
        <w:rPr>
          <w:rFonts w:ascii="Times New Roman" w:hAnsi="Times New Roman"/>
        </w:rPr>
        <w:tab/>
        <w:t>1.19</w:t>
      </w:r>
      <w:r w:rsidRPr="002D0ED0">
        <w:rPr>
          <w:rFonts w:ascii="Times New Roman" w:hAnsi="Times New Roman"/>
        </w:rPr>
        <w:t xml:space="preserve"> Ťažko zranenou osobou sa rozumie každá zranená osoba, ktorá bola v dôsledku nehody hospitalizovaná viac ako 24 hodín, </w:t>
      </w:r>
      <w:r w:rsidR="00271755">
        <w:rPr>
          <w:rFonts w:ascii="Times New Roman" w:hAnsi="Times New Roman"/>
        </w:rPr>
        <w:t>okrem</w:t>
      </w:r>
      <w:r w:rsidRPr="002D0ED0" w:rsidR="00271755">
        <w:rPr>
          <w:rFonts w:ascii="Times New Roman" w:hAnsi="Times New Roman"/>
        </w:rPr>
        <w:t xml:space="preserve"> </w:t>
      </w:r>
      <w:r w:rsidRPr="002D0ED0">
        <w:rPr>
          <w:rFonts w:ascii="Times New Roman" w:hAnsi="Times New Roman"/>
        </w:rPr>
        <w:t xml:space="preserve">pokusu o samovraždu.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3814B4" w:rsidP="00E46E64">
      <w:pPr>
        <w:bidi w:val="0"/>
        <w:jc w:val="both"/>
        <w:rPr>
          <w:rFonts w:ascii="Times New Roman" w:hAnsi="Times New Roman"/>
          <w:b/>
        </w:rPr>
      </w:pPr>
      <w:r w:rsidRPr="002D0ED0">
        <w:rPr>
          <w:rFonts w:ascii="Times New Roman" w:hAnsi="Times New Roman"/>
        </w:rPr>
        <w:tab/>
      </w:r>
      <w:r w:rsidRPr="003814B4">
        <w:rPr>
          <w:rFonts w:ascii="Times New Roman" w:hAnsi="Times New Roman"/>
          <w:b/>
        </w:rPr>
        <w:t xml:space="preserve">2. Bezpečnostné indikátory vzťahujúce sa na nebezpečný tovar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C1459F" w:rsidP="00E46E64">
      <w:pPr>
        <w:bidi w:val="0"/>
        <w:jc w:val="both"/>
        <w:rPr>
          <w:rFonts w:ascii="Times New Roman" w:hAnsi="Times New Roman"/>
        </w:rPr>
      </w:pPr>
      <w:r w:rsidRPr="002D0ED0">
        <w:rPr>
          <w:rFonts w:ascii="Times New Roman" w:hAnsi="Times New Roman"/>
        </w:rPr>
        <w:tab/>
        <w:t>2.1 Nehodou pri preprave nebezpečného tovaru sa rozumie každá nehoda alebo udalosť, ktorá je predmetom hláseni</w:t>
      </w:r>
      <w:r w:rsidRPr="002D0ED0" w:rsidR="00F62A9F">
        <w:rPr>
          <w:rFonts w:ascii="Times New Roman" w:hAnsi="Times New Roman"/>
        </w:rPr>
        <w:t>a podľa osobitného predpisu.</w:t>
      </w:r>
      <w:r w:rsidR="00C1459F">
        <w:rPr>
          <w:rFonts w:ascii="Times New Roman" w:hAnsi="Times New Roman"/>
          <w:vertAlign w:val="superscript"/>
        </w:rPr>
        <w:t>37</w:t>
      </w:r>
      <w:r w:rsidR="00C1459F">
        <w:rPr>
          <w:rFonts w:ascii="Times New Roman" w:hAnsi="Times New Roman"/>
        </w:rPr>
        <w:t>)</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2.2 Nebezpečným tovarom sa rozumejú látky a predmety, ktorých preprava je zakázaná alebo povolená iba po splnení podmienok uvedených v osobitnom pre</w:t>
      </w:r>
      <w:r w:rsidRPr="002D0ED0" w:rsidR="00F62A9F">
        <w:rPr>
          <w:rFonts w:ascii="Times New Roman" w:hAnsi="Times New Roman"/>
        </w:rPr>
        <w:t>dpise.</w:t>
      </w:r>
      <w:r w:rsidR="00C1459F">
        <w:rPr>
          <w:rFonts w:ascii="Times New Roman" w:hAnsi="Times New Roman"/>
          <w:vertAlign w:val="superscript"/>
        </w:rPr>
        <w:t>37</w:t>
      </w:r>
      <w:r w:rsidR="00C1459F">
        <w:rPr>
          <w:rFonts w:ascii="Times New Roman" w:hAnsi="Times New Roman"/>
        </w:rPr>
        <w:t>)</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3814B4" w:rsidP="00E46E64">
      <w:pPr>
        <w:bidi w:val="0"/>
        <w:jc w:val="both"/>
        <w:rPr>
          <w:rFonts w:ascii="Times New Roman" w:hAnsi="Times New Roman"/>
          <w:b/>
        </w:rPr>
      </w:pPr>
      <w:r w:rsidRPr="002D0ED0">
        <w:rPr>
          <w:rFonts w:ascii="Times New Roman" w:hAnsi="Times New Roman"/>
        </w:rPr>
        <w:tab/>
      </w:r>
      <w:r w:rsidRPr="003814B4">
        <w:rPr>
          <w:rFonts w:ascii="Times New Roman" w:hAnsi="Times New Roman"/>
          <w:b/>
        </w:rPr>
        <w:t xml:space="preserve">3. Bezpečnostné indikátory vzťahujúce sa na samovraždy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r>
      <w:r w:rsidRPr="002D0ED0" w:rsidR="00267DC6">
        <w:rPr>
          <w:rFonts w:ascii="Times New Roman" w:hAnsi="Times New Roman"/>
        </w:rPr>
        <w:t xml:space="preserve">3.1 </w:t>
      </w:r>
      <w:r w:rsidRPr="002D0ED0">
        <w:rPr>
          <w:rFonts w:ascii="Times New Roman" w:hAnsi="Times New Roman"/>
        </w:rPr>
        <w:t xml:space="preserve">Samovraždou sa rozumie konanie vedúce k úmyselnému zraneniu samého seba so smrteľnými následkami, ktoré bolo takto zaznamenané a klasifikované príslušným orgánom. </w:t>
      </w:r>
    </w:p>
    <w:p w:rsidR="00267DC6" w:rsidRPr="002D0ED0" w:rsidP="00E46E64">
      <w:pPr>
        <w:bidi w:val="0"/>
        <w:jc w:val="both"/>
        <w:rPr>
          <w:rFonts w:ascii="Times New Roman" w:hAnsi="Times New Roman"/>
        </w:rPr>
      </w:pPr>
    </w:p>
    <w:p w:rsidR="00267DC6" w:rsidRPr="002D0ED0" w:rsidP="00E46E64">
      <w:pPr>
        <w:bidi w:val="0"/>
        <w:jc w:val="both"/>
        <w:rPr>
          <w:rFonts w:ascii="Times New Roman" w:hAnsi="Times New Roman"/>
        </w:rPr>
      </w:pPr>
      <w:r w:rsidRPr="002D0ED0">
        <w:rPr>
          <w:rFonts w:ascii="Times New Roman" w:hAnsi="Times New Roman"/>
        </w:rPr>
        <w:tab/>
        <w:t xml:space="preserve">3.2 Pokusom o samovraždu sa rozumie konanie vedúce k úmyselnému zraneniu samého seba s následkami ťažkého zranenia.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3814B4" w:rsidP="00E46E64">
      <w:pPr>
        <w:bidi w:val="0"/>
        <w:jc w:val="both"/>
        <w:rPr>
          <w:rFonts w:ascii="Times New Roman" w:hAnsi="Times New Roman"/>
          <w:b/>
        </w:rPr>
      </w:pPr>
      <w:r w:rsidRPr="002D0ED0">
        <w:rPr>
          <w:rFonts w:ascii="Times New Roman" w:hAnsi="Times New Roman"/>
        </w:rPr>
        <w:tab/>
      </w:r>
      <w:r w:rsidRPr="003814B4">
        <w:rPr>
          <w:rFonts w:ascii="Times New Roman" w:hAnsi="Times New Roman"/>
          <w:b/>
        </w:rPr>
        <w:t xml:space="preserve">4. Bezpečnostné indikátory vzťahujúce sa na okolnosti predchádzajúce nehodám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4.1 Lomom koľajnice sa rozumejú všetky koľajnice rozdelené na dva</w:t>
      </w:r>
      <w:r w:rsidR="00AD2636">
        <w:rPr>
          <w:rFonts w:ascii="Times New Roman" w:hAnsi="Times New Roman"/>
        </w:rPr>
        <w:t xml:space="preserve"> kusy</w:t>
      </w:r>
      <w:r w:rsidRPr="002D0ED0">
        <w:rPr>
          <w:rFonts w:ascii="Times New Roman" w:hAnsi="Times New Roman"/>
        </w:rPr>
        <w:t xml:space="preserve"> alebo viac kusov, alebo všetky koľajnice, z ktorých sa oddelil kus kovu a toto oddelenie spôsobilo viac ako </w:t>
      </w:r>
      <w:smartTag w:uri="urn:schemas-microsoft-com:office:smarttags" w:element="metricconverter">
        <w:smartTagPr>
          <w:attr w:name="ProductID" w:val="4 a"/>
        </w:smartTagPr>
        <w:r w:rsidRPr="002D0ED0">
          <w:rPr>
            <w:rFonts w:ascii="Times New Roman" w:hAnsi="Times New Roman"/>
          </w:rPr>
          <w:t>50 mm</w:t>
        </w:r>
      </w:smartTag>
      <w:r w:rsidRPr="002D0ED0">
        <w:rPr>
          <w:rFonts w:ascii="Times New Roman" w:hAnsi="Times New Roman"/>
        </w:rPr>
        <w:t xml:space="preserve"> širokú a viac ako </w:t>
      </w:r>
      <w:smartTag w:uri="urn:schemas-microsoft-com:office:smarttags" w:element="metricconverter">
        <w:smartTagPr>
          <w:attr w:name="ProductID" w:val="4 a"/>
        </w:smartTagPr>
        <w:r w:rsidRPr="002D0ED0">
          <w:rPr>
            <w:rFonts w:ascii="Times New Roman" w:hAnsi="Times New Roman"/>
          </w:rPr>
          <w:t>10 mm</w:t>
        </w:r>
      </w:smartTag>
      <w:r w:rsidRPr="002D0ED0">
        <w:rPr>
          <w:rFonts w:ascii="Times New Roman" w:hAnsi="Times New Roman"/>
        </w:rPr>
        <w:t xml:space="preserve"> hlbokú medzeru na jej pojazdnej hrane.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4.2 </w:t>
      </w:r>
      <w:r w:rsidRPr="002D0ED0" w:rsidR="00ED0892">
        <w:rPr>
          <w:rFonts w:ascii="Times New Roman" w:hAnsi="Times New Roman"/>
        </w:rPr>
        <w:t>Vybočen</w:t>
      </w:r>
      <w:r w:rsidRPr="002D0ED0" w:rsidR="00954062">
        <w:rPr>
          <w:rFonts w:ascii="Times New Roman" w:hAnsi="Times New Roman"/>
        </w:rPr>
        <w:t>ím</w:t>
      </w:r>
      <w:r w:rsidRPr="002D0ED0">
        <w:rPr>
          <w:rFonts w:ascii="Times New Roman" w:hAnsi="Times New Roman"/>
        </w:rPr>
        <w:t xml:space="preserve"> koľaje </w:t>
      </w:r>
      <w:r w:rsidRPr="002D0ED0" w:rsidR="00267DC6">
        <w:rPr>
          <w:rFonts w:ascii="Times New Roman" w:hAnsi="Times New Roman"/>
        </w:rPr>
        <w:t xml:space="preserve">alebo inou chybou geometrickej polohy koľaje </w:t>
      </w:r>
      <w:r w:rsidRPr="002D0ED0">
        <w:rPr>
          <w:rFonts w:ascii="Times New Roman" w:hAnsi="Times New Roman"/>
        </w:rPr>
        <w:t xml:space="preserve">sa rozumejú nedostatky súvisiace s kontinuitou a geometriou </w:t>
      </w:r>
      <w:r w:rsidRPr="002D0ED0" w:rsidR="00267DC6">
        <w:rPr>
          <w:rFonts w:ascii="Times New Roman" w:hAnsi="Times New Roman"/>
        </w:rPr>
        <w:t>koľaje</w:t>
      </w:r>
      <w:r w:rsidRPr="002D0ED0">
        <w:rPr>
          <w:rFonts w:ascii="Times New Roman" w:hAnsi="Times New Roman"/>
        </w:rPr>
        <w:t xml:space="preserve">, ktoré vyžadujú z dôvodu bezpečnosti pozastavenie </w:t>
      </w:r>
      <w:r w:rsidRPr="002D0ED0" w:rsidR="00D92120">
        <w:rPr>
          <w:rFonts w:ascii="Times New Roman" w:hAnsi="Times New Roman"/>
        </w:rPr>
        <w:t>užívania</w:t>
      </w:r>
      <w:r w:rsidRPr="002D0ED0">
        <w:rPr>
          <w:rFonts w:ascii="Times New Roman" w:hAnsi="Times New Roman"/>
        </w:rPr>
        <w:t xml:space="preserve"> </w:t>
      </w:r>
      <w:r w:rsidRPr="002D0ED0" w:rsidR="00267DC6">
        <w:rPr>
          <w:rFonts w:ascii="Times New Roman" w:hAnsi="Times New Roman"/>
        </w:rPr>
        <w:t>koľaje</w:t>
      </w:r>
      <w:r w:rsidRPr="002D0ED0">
        <w:rPr>
          <w:rFonts w:ascii="Times New Roman" w:hAnsi="Times New Roman"/>
        </w:rPr>
        <w:t xml:space="preserve"> alebo okamžité zníženie povolenej rýchlosti.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4.3 Poruchami návestenia </w:t>
      </w:r>
      <w:r w:rsidRPr="002D0ED0" w:rsidR="00267DC6">
        <w:rPr>
          <w:rFonts w:ascii="Times New Roman" w:hAnsi="Times New Roman"/>
        </w:rPr>
        <w:t xml:space="preserve">s následkom návestenia menej závažnej návesti </w:t>
      </w:r>
      <w:r w:rsidRPr="002D0ED0">
        <w:rPr>
          <w:rFonts w:ascii="Times New Roman" w:hAnsi="Times New Roman"/>
        </w:rPr>
        <w:t xml:space="preserve">sa rozumejú </w:t>
      </w:r>
      <w:r w:rsidRPr="002D0ED0" w:rsidR="00CD499A">
        <w:rPr>
          <w:rFonts w:ascii="Times New Roman" w:hAnsi="Times New Roman"/>
        </w:rPr>
        <w:t xml:space="preserve">technické </w:t>
      </w:r>
      <w:r w:rsidRPr="002D0ED0">
        <w:rPr>
          <w:rFonts w:ascii="Times New Roman" w:hAnsi="Times New Roman"/>
        </w:rPr>
        <w:t>poruchy návestného systému (</w:t>
      </w:r>
      <w:r w:rsidRPr="002D0ED0" w:rsidR="00CD499A">
        <w:rPr>
          <w:rFonts w:ascii="Times New Roman" w:hAnsi="Times New Roman"/>
        </w:rPr>
        <w:t xml:space="preserve">železničnej </w:t>
      </w:r>
      <w:r w:rsidRPr="002D0ED0">
        <w:rPr>
          <w:rFonts w:ascii="Times New Roman" w:hAnsi="Times New Roman"/>
        </w:rPr>
        <w:t xml:space="preserve">infraštruktúry alebo železničného vozidla), ktorých výsledkom je, že návestné informácie nie sú také obmedzujúce, ako by mali byť. </w:t>
      </w:r>
    </w:p>
    <w:p w:rsidR="00DC601C" w:rsidRPr="002D0ED0" w:rsidP="00E46E64">
      <w:pPr>
        <w:bidi w:val="0"/>
        <w:jc w:val="both"/>
        <w:rPr>
          <w:rFonts w:ascii="Times New Roman" w:hAnsi="Times New Roman"/>
        </w:rPr>
      </w:pPr>
      <w:r w:rsidRPr="002D0ED0">
        <w:rPr>
          <w:rFonts w:ascii="Times New Roman" w:hAnsi="Times New Roman"/>
        </w:rPr>
        <w:t xml:space="preserve"> </w:t>
      </w:r>
    </w:p>
    <w:p w:rsidR="00CD499A" w:rsidRPr="00F1147D" w:rsidP="00E46E64">
      <w:pPr>
        <w:bidi w:val="0"/>
        <w:jc w:val="both"/>
        <w:rPr>
          <w:rFonts w:ascii="Times New Roman" w:hAnsi="Times New Roman"/>
        </w:rPr>
      </w:pPr>
      <w:r w:rsidRPr="002D0ED0" w:rsidR="00DC601C">
        <w:rPr>
          <w:rFonts w:ascii="Times New Roman" w:hAnsi="Times New Roman"/>
        </w:rPr>
        <w:tab/>
        <w:t xml:space="preserve">4.4 Prejdením návesti </w:t>
      </w:r>
      <w:r w:rsidRPr="002D0ED0" w:rsidR="00D92120">
        <w:rPr>
          <w:rFonts w:ascii="Times New Roman" w:hAnsi="Times New Roman"/>
        </w:rPr>
        <w:t>zakazujúcej chod</w:t>
      </w:r>
      <w:r w:rsidRPr="002D0ED0">
        <w:rPr>
          <w:rFonts w:ascii="Times New Roman" w:hAnsi="Times New Roman"/>
        </w:rPr>
        <w:t xml:space="preserve"> s prejdením bodu ohrozenia sa rozumie</w:t>
      </w:r>
      <w:r w:rsidR="008463A3">
        <w:rPr>
          <w:rFonts w:ascii="Times New Roman" w:hAnsi="Times New Roman"/>
        </w:rPr>
        <w:t xml:space="preserve"> prejdenie ktorejkoľvek časti vlaku za koniec </w:t>
      </w:r>
      <w:r w:rsidRPr="002D0ED0" w:rsidR="008463A3">
        <w:rPr>
          <w:rFonts w:ascii="Times New Roman" w:hAnsi="Times New Roman"/>
        </w:rPr>
        <w:t>dovoleného chodu jazdy a za bod ohrozenia</w:t>
      </w:r>
      <w:r w:rsidR="008463A3">
        <w:rPr>
          <w:rFonts w:ascii="Times New Roman" w:hAnsi="Times New Roman"/>
        </w:rPr>
        <w:t>.</w:t>
      </w:r>
      <w:r w:rsidRPr="006A0BDA" w:rsidR="008463A3">
        <w:rPr>
          <w:rFonts w:ascii="Times New Roman" w:hAnsi="Times New Roman"/>
          <w:highlight w:val="cyan"/>
        </w:rPr>
        <w:t xml:space="preserve"> </w:t>
      </w:r>
    </w:p>
    <w:p w:rsidR="00CD499A" w:rsidRPr="002D0ED0" w:rsidP="00E46E64">
      <w:pPr>
        <w:bidi w:val="0"/>
        <w:jc w:val="both"/>
        <w:rPr>
          <w:rFonts w:ascii="Times New Roman" w:hAnsi="Times New Roman"/>
        </w:rPr>
      </w:pPr>
    </w:p>
    <w:p w:rsidR="008463A3" w:rsidP="00E46E64">
      <w:pPr>
        <w:pStyle w:val="ListParagraph"/>
        <w:tabs>
          <w:tab w:val="left" w:pos="1134"/>
        </w:tabs>
        <w:bidi w:val="0"/>
        <w:ind w:left="0" w:firstLine="705"/>
        <w:jc w:val="both"/>
        <w:rPr>
          <w:rFonts w:ascii="Times New Roman" w:hAnsi="Times New Roman"/>
        </w:rPr>
      </w:pPr>
      <w:r w:rsidRPr="002D0ED0" w:rsidR="00CD499A">
        <w:rPr>
          <w:rFonts w:ascii="Times New Roman" w:hAnsi="Times New Roman"/>
        </w:rPr>
        <w:t>4.5</w:t>
      </w:r>
      <w:r w:rsidRPr="002D0ED0" w:rsidR="00FE25F9">
        <w:rPr>
          <w:rFonts w:ascii="Times New Roman" w:hAnsi="Times New Roman"/>
        </w:rPr>
        <w:t xml:space="preserve"> </w:t>
      </w:r>
      <w:r w:rsidRPr="002D0ED0" w:rsidR="00CD499A">
        <w:rPr>
          <w:rFonts w:ascii="Times New Roman" w:hAnsi="Times New Roman"/>
        </w:rPr>
        <w:t xml:space="preserve">Prejdením návesti </w:t>
      </w:r>
      <w:r w:rsidRPr="002D0ED0" w:rsidR="00D92120">
        <w:rPr>
          <w:rFonts w:ascii="Times New Roman" w:hAnsi="Times New Roman"/>
        </w:rPr>
        <w:t xml:space="preserve">zakazujúcej chod </w:t>
      </w:r>
      <w:r w:rsidRPr="002D0ED0" w:rsidR="00CD499A">
        <w:rPr>
          <w:rFonts w:ascii="Times New Roman" w:hAnsi="Times New Roman"/>
        </w:rPr>
        <w:t xml:space="preserve">bez prejdenia bodu ohrozenia sa rozumie </w:t>
      </w:r>
      <w:r>
        <w:rPr>
          <w:rFonts w:ascii="Times New Roman" w:hAnsi="Times New Roman"/>
        </w:rPr>
        <w:t xml:space="preserve">prejdenie ktorejkoľvek časti vlaku </w:t>
      </w:r>
      <w:r w:rsidRPr="002D0ED0">
        <w:rPr>
          <w:rFonts w:ascii="Times New Roman" w:hAnsi="Times New Roman"/>
        </w:rPr>
        <w:t>za koniec dovoleného chodu, ale neprejde</w:t>
      </w:r>
      <w:r>
        <w:rPr>
          <w:rFonts w:ascii="Times New Roman" w:hAnsi="Times New Roman"/>
        </w:rPr>
        <w:t>nie z</w:t>
      </w:r>
      <w:r w:rsidRPr="002D0ED0">
        <w:rPr>
          <w:rFonts w:ascii="Times New Roman" w:hAnsi="Times New Roman"/>
        </w:rPr>
        <w:t>a bod ohrozenia.</w:t>
      </w:r>
    </w:p>
    <w:p w:rsidR="00DC601C" w:rsidRPr="002D0ED0" w:rsidP="00E46E64">
      <w:pPr>
        <w:bidi w:val="0"/>
        <w:jc w:val="both"/>
        <w:rPr>
          <w:rFonts w:ascii="Times New Roman" w:hAnsi="Times New Roman"/>
        </w:rPr>
      </w:pPr>
    </w:p>
    <w:p w:rsidR="00CD499A" w:rsidRPr="002D0ED0" w:rsidP="00E46E64">
      <w:pPr>
        <w:bidi w:val="0"/>
        <w:jc w:val="both"/>
        <w:rPr>
          <w:rFonts w:ascii="Times New Roman" w:hAnsi="Times New Roman"/>
        </w:rPr>
      </w:pPr>
      <w:r w:rsidRPr="002D0ED0">
        <w:rPr>
          <w:rFonts w:ascii="Times New Roman" w:hAnsi="Times New Roman"/>
        </w:rPr>
        <w:t xml:space="preserve">Nedovolená jazda uvedená v bodoch 4.4 a 4.5 znamená prejdenie: </w:t>
      </w:r>
    </w:p>
    <w:p w:rsidR="00CD499A" w:rsidRPr="002D0ED0" w:rsidP="00E46E64">
      <w:pPr>
        <w:pStyle w:val="ListParagraph"/>
        <w:numPr>
          <w:numId w:val="13"/>
        </w:numPr>
        <w:bidi w:val="0"/>
        <w:jc w:val="both"/>
        <w:rPr>
          <w:rFonts w:ascii="Times New Roman" w:hAnsi="Times New Roman"/>
        </w:rPr>
      </w:pPr>
      <w:r w:rsidRPr="002D0ED0">
        <w:rPr>
          <w:rFonts w:ascii="Times New Roman" w:hAnsi="Times New Roman"/>
        </w:rPr>
        <w:t xml:space="preserve">svetelnej traťovej návesti alebo návestidla signalizujúceho príkaz na zastavenie alebo návesti </w:t>
      </w:r>
      <w:r w:rsidRPr="002D0ED0" w:rsidR="00D92120">
        <w:rPr>
          <w:rFonts w:ascii="Times New Roman" w:hAnsi="Times New Roman"/>
        </w:rPr>
        <w:t>zakazujúcej chod</w:t>
      </w:r>
      <w:r w:rsidRPr="002D0ED0">
        <w:rPr>
          <w:rFonts w:ascii="Times New Roman" w:hAnsi="Times New Roman"/>
        </w:rPr>
        <w:t>, ak nefunguje vlakové zabezpečovacie zariadenie,</w:t>
      </w:r>
    </w:p>
    <w:p w:rsidR="00CD499A" w:rsidRPr="002D0ED0" w:rsidP="00E46E64">
      <w:pPr>
        <w:pStyle w:val="ListParagraph"/>
        <w:numPr>
          <w:numId w:val="13"/>
        </w:numPr>
        <w:bidi w:val="0"/>
        <w:jc w:val="both"/>
        <w:rPr>
          <w:rFonts w:ascii="Times New Roman" w:hAnsi="Times New Roman"/>
        </w:rPr>
      </w:pPr>
      <w:r w:rsidRPr="002D0ED0" w:rsidR="00D92120">
        <w:rPr>
          <w:rFonts w:ascii="Times New Roman" w:hAnsi="Times New Roman"/>
        </w:rPr>
        <w:t>konca dovoleného bezpečného chodu</w:t>
      </w:r>
      <w:r w:rsidRPr="002D0ED0">
        <w:rPr>
          <w:rFonts w:ascii="Times New Roman" w:hAnsi="Times New Roman"/>
        </w:rPr>
        <w:t xml:space="preserve"> </w:t>
      </w:r>
      <w:r w:rsidR="00271755">
        <w:rPr>
          <w:rFonts w:ascii="Times New Roman" w:hAnsi="Times New Roman"/>
        </w:rPr>
        <w:t>určeného</w:t>
      </w:r>
      <w:r w:rsidRPr="002D0ED0">
        <w:rPr>
          <w:rFonts w:ascii="Times New Roman" w:hAnsi="Times New Roman"/>
        </w:rPr>
        <w:t xml:space="preserve"> vo vlakovom zabezpečovacom zariadení, </w:t>
      </w:r>
    </w:p>
    <w:p w:rsidR="00CD499A" w:rsidRPr="002D0ED0" w:rsidP="00E46E64">
      <w:pPr>
        <w:pStyle w:val="ListParagraph"/>
        <w:numPr>
          <w:numId w:val="13"/>
        </w:numPr>
        <w:bidi w:val="0"/>
        <w:jc w:val="both"/>
        <w:rPr>
          <w:rFonts w:ascii="Times New Roman" w:hAnsi="Times New Roman"/>
        </w:rPr>
      </w:pPr>
      <w:r w:rsidRPr="002D0ED0">
        <w:rPr>
          <w:rFonts w:ascii="Times New Roman" w:hAnsi="Times New Roman"/>
        </w:rPr>
        <w:t xml:space="preserve">bodu oznámeného podľa predpisov prostredníctvom ústneho </w:t>
      </w:r>
      <w:r w:rsidRPr="002D0ED0" w:rsidR="00AD2636">
        <w:rPr>
          <w:rFonts w:ascii="Times New Roman" w:hAnsi="Times New Roman"/>
        </w:rPr>
        <w:t xml:space="preserve">povolenia </w:t>
      </w:r>
      <w:r w:rsidRPr="002D0ED0">
        <w:rPr>
          <w:rFonts w:ascii="Times New Roman" w:hAnsi="Times New Roman"/>
        </w:rPr>
        <w:t xml:space="preserve">alebo písomného povolenia, </w:t>
      </w:r>
    </w:p>
    <w:p w:rsidR="00DC601C" w:rsidRPr="002D0ED0" w:rsidP="00E46E64">
      <w:pPr>
        <w:pStyle w:val="ListParagraph"/>
        <w:numPr>
          <w:numId w:val="13"/>
        </w:numPr>
        <w:bidi w:val="0"/>
        <w:jc w:val="both"/>
        <w:rPr>
          <w:rFonts w:ascii="Times New Roman" w:hAnsi="Times New Roman"/>
        </w:rPr>
      </w:pPr>
      <w:r w:rsidRPr="002D0ED0" w:rsidR="00CD499A">
        <w:rPr>
          <w:rFonts w:ascii="Times New Roman" w:hAnsi="Times New Roman"/>
        </w:rPr>
        <w:t xml:space="preserve">návestí </w:t>
      </w:r>
      <w:r w:rsidRPr="002D0ED0" w:rsidR="00D92120">
        <w:rPr>
          <w:rFonts w:ascii="Times New Roman" w:hAnsi="Times New Roman"/>
        </w:rPr>
        <w:t>zakazujúcej chod (</w:t>
      </w:r>
      <w:r w:rsidRPr="002D0ED0" w:rsidR="00CD499A">
        <w:rPr>
          <w:rFonts w:ascii="Times New Roman" w:hAnsi="Times New Roman"/>
        </w:rPr>
        <w:t>okrem koľajo</w:t>
      </w:r>
      <w:r w:rsidRPr="002D0ED0" w:rsidR="00D92120">
        <w:rPr>
          <w:rFonts w:ascii="Times New Roman" w:hAnsi="Times New Roman"/>
        </w:rPr>
        <w:t>v</w:t>
      </w:r>
      <w:r w:rsidRPr="002D0ED0" w:rsidR="005E123C">
        <w:rPr>
          <w:rFonts w:ascii="Times New Roman" w:hAnsi="Times New Roman"/>
        </w:rPr>
        <w:t>ého</w:t>
      </w:r>
      <w:r w:rsidRPr="002D0ED0" w:rsidR="00D92120">
        <w:rPr>
          <w:rFonts w:ascii="Times New Roman" w:hAnsi="Times New Roman"/>
        </w:rPr>
        <w:t xml:space="preserve"> zaráž</w:t>
      </w:r>
      <w:r w:rsidRPr="002D0ED0" w:rsidR="005E123C">
        <w:rPr>
          <w:rFonts w:ascii="Times New Roman" w:hAnsi="Times New Roman"/>
        </w:rPr>
        <w:t>adla</w:t>
      </w:r>
      <w:r w:rsidRPr="002D0ED0" w:rsidR="00D92120">
        <w:rPr>
          <w:rFonts w:ascii="Times New Roman" w:hAnsi="Times New Roman"/>
        </w:rPr>
        <w:t xml:space="preserve">) </w:t>
      </w:r>
      <w:r w:rsidRPr="002D0ED0" w:rsidR="00CD499A">
        <w:rPr>
          <w:rFonts w:ascii="Times New Roman" w:hAnsi="Times New Roman"/>
        </w:rPr>
        <w:t xml:space="preserve">alebo ručných návestí. </w:t>
      </w: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Nepatria sem </w:t>
      </w:r>
      <w:r w:rsidRPr="00862E14">
        <w:rPr>
          <w:rFonts w:ascii="Times New Roman" w:hAnsi="Times New Roman"/>
        </w:rPr>
        <w:t>prípady</w:t>
      </w:r>
      <w:r w:rsidRPr="002D0ED0">
        <w:rPr>
          <w:rFonts w:ascii="Times New Roman" w:hAnsi="Times New Roman"/>
        </w:rPr>
        <w:t xml:space="preserve">, keď </w:t>
      </w:r>
      <w:r w:rsidRPr="002D0ED0" w:rsidR="00FE25F9">
        <w:rPr>
          <w:rFonts w:ascii="Times New Roman" w:hAnsi="Times New Roman"/>
        </w:rPr>
        <w:t xml:space="preserve">železničné </w:t>
      </w:r>
      <w:r w:rsidRPr="002D0ED0">
        <w:rPr>
          <w:rFonts w:ascii="Times New Roman" w:hAnsi="Times New Roman"/>
        </w:rPr>
        <w:t xml:space="preserve">vozidlá bez pohonu alebo vlak, ktorý je bez obsluhy, prejdú po trati, pričom nezastanú na </w:t>
      </w:r>
      <w:r w:rsidRPr="002D0ED0" w:rsidR="00D92120">
        <w:rPr>
          <w:rFonts w:ascii="Times New Roman" w:hAnsi="Times New Roman"/>
        </w:rPr>
        <w:t>návesť</w:t>
      </w:r>
      <w:r w:rsidRPr="002D0ED0" w:rsidR="00CF7E03">
        <w:rPr>
          <w:rFonts w:ascii="Times New Roman" w:hAnsi="Times New Roman"/>
        </w:rPr>
        <w:t>, ktorá</w:t>
      </w:r>
      <w:r w:rsidR="00862E14">
        <w:rPr>
          <w:rFonts w:ascii="Times New Roman" w:hAnsi="Times New Roman"/>
        </w:rPr>
        <w:t xml:space="preserve"> im to prikazuje alebo </w:t>
      </w:r>
      <w:r w:rsidRPr="002D0ED0">
        <w:rPr>
          <w:rFonts w:ascii="Times New Roman" w:hAnsi="Times New Roman"/>
        </w:rPr>
        <w:t xml:space="preserve">keď návesť z akéhokoľvek dôvodu nie je zmenená na zakazujúcu </w:t>
      </w:r>
      <w:r w:rsidRPr="002D0ED0" w:rsidR="00D92120">
        <w:rPr>
          <w:rFonts w:ascii="Times New Roman" w:hAnsi="Times New Roman"/>
        </w:rPr>
        <w:t>včas</w:t>
      </w:r>
      <w:r w:rsidRPr="002D0ED0">
        <w:rPr>
          <w:rFonts w:ascii="Times New Roman" w:hAnsi="Times New Roman"/>
        </w:rPr>
        <w:t xml:space="preserve"> na to, aby rušňovodič mohol zastaviť vlak</w:t>
      </w:r>
      <w:r w:rsidRPr="002D0ED0" w:rsidR="00FE25F9">
        <w:rPr>
          <w:rFonts w:ascii="Times New Roman" w:hAnsi="Times New Roman"/>
        </w:rPr>
        <w:t xml:space="preserve"> pred návestidlom</w:t>
      </w:r>
      <w:r w:rsidRPr="002D0ED0">
        <w:rPr>
          <w:rFonts w:ascii="Times New Roman" w:hAnsi="Times New Roman"/>
        </w:rPr>
        <w:t xml:space="preserve">. </w:t>
      </w:r>
    </w:p>
    <w:p w:rsidR="006A0BDA" w:rsidRPr="002D0ED0" w:rsidP="006A0BDA">
      <w:pPr>
        <w:bidi w:val="0"/>
        <w:ind w:left="1440"/>
        <w:jc w:val="both"/>
        <w:rPr>
          <w:rFonts w:ascii="Times New Roman" w:hAnsi="Times New Roman"/>
        </w:rPr>
      </w:pPr>
    </w:p>
    <w:p w:rsidR="00DC601C" w:rsidRPr="002D0ED0" w:rsidP="00E46E64">
      <w:pPr>
        <w:bidi w:val="0"/>
        <w:jc w:val="both"/>
        <w:rPr>
          <w:rFonts w:ascii="Times New Roman" w:hAnsi="Times New Roman"/>
        </w:rPr>
      </w:pPr>
      <w:r w:rsidRPr="002D0ED0">
        <w:rPr>
          <w:rFonts w:ascii="Times New Roman" w:hAnsi="Times New Roman"/>
        </w:rPr>
        <w:tab/>
        <w:t xml:space="preserve">Bezpečnostný orgán môže predkladať osobitné správy o týchto štyroch bodoch a nahlasuje aspoň jeden spoločný bezpečnostný indikátor obsahujúci údaje o všetkých štyroch bodoch. </w:t>
      </w:r>
    </w:p>
    <w:p w:rsidR="00DC601C" w:rsidRPr="002D0ED0" w:rsidP="00E46E64">
      <w:pPr>
        <w:bidi w:val="0"/>
        <w:jc w:val="both"/>
        <w:rPr>
          <w:rFonts w:ascii="Times New Roman" w:hAnsi="Times New Roman"/>
        </w:rPr>
      </w:pPr>
      <w:r w:rsidRPr="002D0ED0" w:rsidR="00FE25F9">
        <w:rPr>
          <w:rFonts w:ascii="Times New Roman" w:hAnsi="Times New Roman"/>
        </w:rPr>
        <w:tab/>
        <w:t xml:space="preserve">4.6 Lomom kolesa prevádzkovaného železničného vozidla </w:t>
      </w:r>
      <w:r w:rsidRPr="002D0ED0">
        <w:rPr>
          <w:rFonts w:ascii="Times New Roman" w:hAnsi="Times New Roman"/>
        </w:rPr>
        <w:t>sa rozumie z</w:t>
      </w:r>
      <w:r w:rsidRPr="002D0ED0" w:rsidR="00FE25F9">
        <w:rPr>
          <w:rFonts w:ascii="Times New Roman" w:hAnsi="Times New Roman"/>
        </w:rPr>
        <w:t>lomenie, pri ktorom sa poškodilo</w:t>
      </w:r>
      <w:r w:rsidRPr="002D0ED0">
        <w:rPr>
          <w:rFonts w:ascii="Times New Roman" w:hAnsi="Times New Roman"/>
        </w:rPr>
        <w:t xml:space="preserve"> </w:t>
      </w:r>
      <w:r w:rsidRPr="002D0ED0" w:rsidR="00FE25F9">
        <w:rPr>
          <w:rFonts w:ascii="Times New Roman" w:hAnsi="Times New Roman"/>
        </w:rPr>
        <w:t>kol</w:t>
      </w:r>
      <w:r w:rsidRPr="002D0ED0">
        <w:rPr>
          <w:rFonts w:ascii="Times New Roman" w:hAnsi="Times New Roman"/>
        </w:rPr>
        <w:t>es</w:t>
      </w:r>
      <w:r w:rsidRPr="002D0ED0" w:rsidR="00FE25F9">
        <w:rPr>
          <w:rFonts w:ascii="Times New Roman" w:hAnsi="Times New Roman"/>
        </w:rPr>
        <w:t>o</w:t>
      </w:r>
      <w:r w:rsidRPr="002D0ED0">
        <w:rPr>
          <w:rFonts w:ascii="Times New Roman" w:hAnsi="Times New Roman"/>
        </w:rPr>
        <w:t xml:space="preserve"> a v dôsledku</w:t>
      </w:r>
      <w:r w:rsidRPr="002D0ED0" w:rsidR="00D92120">
        <w:rPr>
          <w:rFonts w:ascii="Times New Roman" w:hAnsi="Times New Roman"/>
        </w:rPr>
        <w:t xml:space="preserve"> ktorého existuje riziko nehody</w:t>
      </w:r>
      <w:r w:rsidRPr="002D0ED0">
        <w:rPr>
          <w:rFonts w:ascii="Times New Roman" w:hAnsi="Times New Roman"/>
        </w:rPr>
        <w:t xml:space="preserve"> </w:t>
      </w:r>
      <w:r w:rsidRPr="002D0ED0" w:rsidR="00D92120">
        <w:rPr>
          <w:rFonts w:ascii="Times New Roman" w:hAnsi="Times New Roman"/>
        </w:rPr>
        <w:t>(</w:t>
      </w:r>
      <w:r w:rsidRPr="002D0ED0">
        <w:rPr>
          <w:rFonts w:ascii="Times New Roman" w:hAnsi="Times New Roman"/>
        </w:rPr>
        <w:t>vykoľajenia alebo zrážky</w:t>
      </w:r>
      <w:r w:rsidRPr="002D0ED0" w:rsidR="00D92120">
        <w:rPr>
          <w:rFonts w:ascii="Times New Roman" w:hAnsi="Times New Roman"/>
        </w:rPr>
        <w:t>)</w:t>
      </w:r>
      <w:r w:rsidRPr="002D0ED0">
        <w:rPr>
          <w:rFonts w:ascii="Times New Roman" w:hAnsi="Times New Roman"/>
        </w:rPr>
        <w:t xml:space="preserve">. </w:t>
      </w:r>
    </w:p>
    <w:p w:rsidR="00FE25F9" w:rsidRPr="002D0ED0" w:rsidP="00E46E64">
      <w:pPr>
        <w:bidi w:val="0"/>
        <w:jc w:val="both"/>
        <w:rPr>
          <w:rFonts w:ascii="Times New Roman" w:hAnsi="Times New Roman"/>
        </w:rPr>
      </w:pPr>
      <w:r w:rsidRPr="002D0ED0">
        <w:rPr>
          <w:rFonts w:ascii="Times New Roman" w:hAnsi="Times New Roman"/>
        </w:rPr>
        <w:tab/>
      </w:r>
    </w:p>
    <w:p w:rsidR="00FE25F9" w:rsidRPr="002D0ED0" w:rsidP="00E46E64">
      <w:pPr>
        <w:bidi w:val="0"/>
        <w:jc w:val="both"/>
        <w:rPr>
          <w:rFonts w:ascii="Times New Roman" w:hAnsi="Times New Roman"/>
        </w:rPr>
      </w:pPr>
      <w:r w:rsidRPr="002D0ED0">
        <w:rPr>
          <w:rFonts w:ascii="Times New Roman" w:hAnsi="Times New Roman"/>
        </w:rPr>
        <w:tab/>
        <w:t>4.7 Lomom nápravy prevádzkovaného železničného vozidla sa rozumie zlomenie, pri ktorom sa poškodila náprava a v dôsledku</w:t>
      </w:r>
      <w:r w:rsidRPr="002D0ED0" w:rsidR="00D92120">
        <w:rPr>
          <w:rFonts w:ascii="Times New Roman" w:hAnsi="Times New Roman"/>
        </w:rPr>
        <w:t xml:space="preserve"> ktorého existuje riziko nehody</w:t>
      </w:r>
      <w:r w:rsidRPr="002D0ED0">
        <w:rPr>
          <w:rFonts w:ascii="Times New Roman" w:hAnsi="Times New Roman"/>
        </w:rPr>
        <w:t xml:space="preserve"> </w:t>
      </w:r>
      <w:r w:rsidRPr="002D0ED0" w:rsidR="00D92120">
        <w:rPr>
          <w:rFonts w:ascii="Times New Roman" w:hAnsi="Times New Roman"/>
        </w:rPr>
        <w:t>(</w:t>
      </w:r>
      <w:r w:rsidRPr="002D0ED0">
        <w:rPr>
          <w:rFonts w:ascii="Times New Roman" w:hAnsi="Times New Roman"/>
        </w:rPr>
        <w:t>vykoľajenia alebo zrážky</w:t>
      </w:r>
      <w:r w:rsidRPr="002D0ED0" w:rsidR="00D92120">
        <w:rPr>
          <w:rFonts w:ascii="Times New Roman" w:hAnsi="Times New Roman"/>
        </w:rPr>
        <w:t>)</w:t>
      </w:r>
      <w:r w:rsidRPr="002D0ED0">
        <w:rPr>
          <w:rFonts w:ascii="Times New Roman" w:hAnsi="Times New Roman"/>
        </w:rPr>
        <w:t xml:space="preserve">. </w:t>
      </w:r>
    </w:p>
    <w:p w:rsidR="00DC601C" w:rsidRPr="002D0ED0" w:rsidP="00E46E64">
      <w:pPr>
        <w:bidi w:val="0"/>
        <w:jc w:val="both"/>
        <w:rPr>
          <w:rFonts w:ascii="Times New Roman" w:hAnsi="Times New Roman"/>
        </w:rPr>
      </w:pPr>
    </w:p>
    <w:p w:rsidR="00DC601C" w:rsidRPr="003814B4" w:rsidP="00E46E64">
      <w:pPr>
        <w:bidi w:val="0"/>
        <w:jc w:val="both"/>
        <w:rPr>
          <w:rFonts w:ascii="Times New Roman" w:hAnsi="Times New Roman"/>
          <w:b/>
        </w:rPr>
      </w:pPr>
      <w:r w:rsidRPr="002D0ED0">
        <w:rPr>
          <w:rFonts w:ascii="Times New Roman" w:hAnsi="Times New Roman"/>
        </w:rPr>
        <w:tab/>
      </w:r>
      <w:r w:rsidRPr="003814B4">
        <w:rPr>
          <w:rFonts w:ascii="Times New Roman" w:hAnsi="Times New Roman"/>
          <w:b/>
        </w:rPr>
        <w:t>5. Indikátory vzťahujúce sa na technickú bezpečnosť</w:t>
      </w:r>
      <w:r w:rsidRPr="003814B4" w:rsidR="00FE25F9">
        <w:rPr>
          <w:rFonts w:ascii="Times New Roman" w:hAnsi="Times New Roman"/>
          <w:b/>
        </w:rPr>
        <w:t xml:space="preserve"> železničnej</w:t>
      </w:r>
      <w:r w:rsidRPr="003814B4">
        <w:rPr>
          <w:rFonts w:ascii="Times New Roman" w:hAnsi="Times New Roman"/>
          <w:b/>
        </w:rPr>
        <w:t xml:space="preserve"> infraštruktúry a jej využitie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5.1 </w:t>
      </w:r>
      <w:r w:rsidRPr="002D0ED0" w:rsidR="00FE25F9">
        <w:rPr>
          <w:rFonts w:ascii="Times New Roman" w:hAnsi="Times New Roman"/>
        </w:rPr>
        <w:t>V</w:t>
      </w:r>
      <w:r w:rsidRPr="002D0ED0">
        <w:rPr>
          <w:rFonts w:ascii="Times New Roman" w:hAnsi="Times New Roman"/>
        </w:rPr>
        <w:t xml:space="preserve">lakovým zabezpečovacím zariadením sa rozumie systém, ktorý </w:t>
      </w:r>
      <w:r w:rsidRPr="002D0ED0" w:rsidR="00E46E64">
        <w:rPr>
          <w:rFonts w:ascii="Times New Roman" w:hAnsi="Times New Roman"/>
        </w:rPr>
        <w:t xml:space="preserve">vynúti </w:t>
      </w:r>
      <w:r w:rsidRPr="002D0ED0">
        <w:rPr>
          <w:rFonts w:ascii="Times New Roman" w:hAnsi="Times New Roman"/>
        </w:rPr>
        <w:t xml:space="preserve">rešpektovanie </w:t>
      </w:r>
      <w:r w:rsidRPr="002D0ED0" w:rsidR="00E46E64">
        <w:rPr>
          <w:rFonts w:ascii="Times New Roman" w:hAnsi="Times New Roman"/>
        </w:rPr>
        <w:t>návestí</w:t>
      </w:r>
      <w:r w:rsidRPr="002D0ED0" w:rsidR="00FE25F9">
        <w:rPr>
          <w:rFonts w:ascii="Times New Roman" w:hAnsi="Times New Roman"/>
        </w:rPr>
        <w:t xml:space="preserve"> a rýchlostných obmedzení. </w:t>
      </w:r>
    </w:p>
    <w:p w:rsidR="00E46E64" w:rsidRPr="002D0ED0" w:rsidP="00E46E64">
      <w:pPr>
        <w:bidi w:val="0"/>
        <w:jc w:val="both"/>
        <w:rPr>
          <w:rFonts w:ascii="Times New Roman" w:hAnsi="Times New Roman"/>
        </w:rPr>
      </w:pPr>
    </w:p>
    <w:p w:rsidR="00E46E64" w:rsidRPr="002D0ED0" w:rsidP="00E46E64">
      <w:pPr>
        <w:bidi w:val="0"/>
        <w:jc w:val="both"/>
        <w:rPr>
          <w:rFonts w:ascii="Times New Roman" w:hAnsi="Times New Roman"/>
        </w:rPr>
      </w:pPr>
      <w:r w:rsidRPr="002D0ED0" w:rsidR="00F62A9F">
        <w:rPr>
          <w:rFonts w:ascii="Times New Roman" w:hAnsi="Times New Roman"/>
        </w:rPr>
        <w:tab/>
        <w:t>5.2</w:t>
      </w:r>
      <w:r w:rsidRPr="002D0ED0">
        <w:rPr>
          <w:rFonts w:ascii="Times New Roman" w:hAnsi="Times New Roman"/>
        </w:rPr>
        <w:t xml:space="preserve"> Palubnými systémami sa rozumejú systémy poskytovania pomoci rušňovodičovi pri sledovaní návestí pozdĺž trate a na stanovišti rušňovodiča, čím sa zabezpečí krytie bodov ohrozenia a vynútenie dodržiavania rýchlostných obmedzení. </w:t>
      </w:r>
    </w:p>
    <w:p w:rsidR="003936DA" w:rsidRPr="002D0ED0" w:rsidP="00E46E64">
      <w:pPr>
        <w:bidi w:val="0"/>
        <w:jc w:val="both"/>
        <w:rPr>
          <w:rFonts w:ascii="Times New Roman" w:hAnsi="Times New Roman"/>
        </w:rPr>
      </w:pPr>
      <w:r w:rsidRPr="002D0ED0" w:rsidR="00E46E64">
        <w:rPr>
          <w:rFonts w:ascii="Times New Roman" w:hAnsi="Times New Roman"/>
        </w:rPr>
        <w:tab/>
      </w:r>
    </w:p>
    <w:p w:rsidR="00E46E64" w:rsidRPr="002D0ED0" w:rsidP="00E46E64">
      <w:pPr>
        <w:bidi w:val="0"/>
        <w:jc w:val="both"/>
        <w:rPr>
          <w:rFonts w:ascii="Times New Roman" w:hAnsi="Times New Roman"/>
        </w:rPr>
      </w:pPr>
      <w:r w:rsidRPr="002D0ED0" w:rsidR="008861A3">
        <w:rPr>
          <w:rFonts w:ascii="Times New Roman" w:hAnsi="Times New Roman"/>
        </w:rPr>
        <w:t>Funkcie poskytované palubnými vlakovými zabezpečovacími zariadeniami sú</w:t>
      </w:r>
    </w:p>
    <w:p w:rsidR="00E46E64" w:rsidRPr="002D0ED0" w:rsidP="00E46E64">
      <w:pPr>
        <w:pStyle w:val="ListParagraph"/>
        <w:numPr>
          <w:numId w:val="14"/>
        </w:numPr>
        <w:bidi w:val="0"/>
        <w:jc w:val="both"/>
        <w:rPr>
          <w:rFonts w:ascii="Times New Roman" w:hAnsi="Times New Roman"/>
        </w:rPr>
      </w:pPr>
      <w:r w:rsidRPr="002D0ED0">
        <w:rPr>
          <w:rFonts w:ascii="Times New Roman" w:hAnsi="Times New Roman"/>
        </w:rPr>
        <w:t xml:space="preserve">výstraha, ktorá poskytuje rušňovodičovi automatickú výstrahu, </w:t>
      </w:r>
    </w:p>
    <w:p w:rsidR="00E46E64" w:rsidRPr="002D0ED0" w:rsidP="00E46E64">
      <w:pPr>
        <w:pStyle w:val="ListParagraph"/>
        <w:numPr>
          <w:numId w:val="14"/>
        </w:numPr>
        <w:bidi w:val="0"/>
        <w:jc w:val="both"/>
        <w:rPr>
          <w:rFonts w:ascii="Times New Roman" w:hAnsi="Times New Roman"/>
        </w:rPr>
      </w:pPr>
      <w:r w:rsidRPr="002D0ED0">
        <w:rPr>
          <w:rFonts w:ascii="Times New Roman" w:hAnsi="Times New Roman"/>
        </w:rPr>
        <w:t>výstraha s automatickým zastavením, ktoré posk</w:t>
      </w:r>
      <w:r w:rsidRPr="002D0ED0" w:rsidR="002477FF">
        <w:rPr>
          <w:rFonts w:ascii="Times New Roman" w:hAnsi="Times New Roman"/>
        </w:rPr>
        <w:t xml:space="preserve">ytuje rušňovodičovi automatickú </w:t>
      </w:r>
      <w:r w:rsidRPr="002D0ED0">
        <w:rPr>
          <w:rFonts w:ascii="Times New Roman" w:hAnsi="Times New Roman"/>
        </w:rPr>
        <w:t xml:space="preserve">výstrahu a automatické zastavenie pri prejdení návesti </w:t>
      </w:r>
      <w:r w:rsidRPr="002D0ED0" w:rsidR="00DC0B8E">
        <w:rPr>
          <w:rFonts w:ascii="Times New Roman" w:hAnsi="Times New Roman"/>
        </w:rPr>
        <w:t>zakazujúcej chod</w:t>
      </w:r>
      <w:r w:rsidRPr="002D0ED0">
        <w:rPr>
          <w:rFonts w:ascii="Times New Roman" w:hAnsi="Times New Roman"/>
        </w:rPr>
        <w:t>,</w:t>
      </w:r>
    </w:p>
    <w:p w:rsidR="008464E2" w:rsidRPr="002D0ED0" w:rsidP="00E46E64">
      <w:pPr>
        <w:pStyle w:val="ListParagraph"/>
        <w:numPr>
          <w:numId w:val="14"/>
        </w:numPr>
        <w:bidi w:val="0"/>
        <w:jc w:val="both"/>
        <w:rPr>
          <w:rFonts w:ascii="Times New Roman" w:hAnsi="Times New Roman"/>
        </w:rPr>
      </w:pPr>
      <w:r w:rsidRPr="002D0ED0" w:rsidR="00E46E64">
        <w:rPr>
          <w:rFonts w:ascii="Times New Roman" w:hAnsi="Times New Roman"/>
        </w:rPr>
        <w:t>výstraha s automatickým zastavením a bodovou kontrolou rýchlosti, ktoré poskytujú rušňo</w:t>
      </w:r>
      <w:r w:rsidRPr="002D0ED0">
        <w:rPr>
          <w:rFonts w:ascii="Times New Roman" w:hAnsi="Times New Roman"/>
        </w:rPr>
        <w:t>vodičovi krytie bodov ohrozenia;</w:t>
      </w:r>
      <w:r w:rsidRPr="002D0ED0" w:rsidR="00E46E64">
        <w:rPr>
          <w:rFonts w:ascii="Times New Roman" w:hAnsi="Times New Roman"/>
        </w:rPr>
        <w:t xml:space="preserve"> </w:t>
      </w:r>
      <w:r w:rsidRPr="002D0ED0">
        <w:rPr>
          <w:rFonts w:ascii="Times New Roman" w:hAnsi="Times New Roman"/>
        </w:rPr>
        <w:t>bodovou kontrolou</w:t>
      </w:r>
      <w:r w:rsidRPr="002D0ED0" w:rsidR="00E46E64">
        <w:rPr>
          <w:rFonts w:ascii="Times New Roman" w:hAnsi="Times New Roman"/>
        </w:rPr>
        <w:t xml:space="preserve"> rýchlosti </w:t>
      </w:r>
      <w:r w:rsidRPr="002D0ED0">
        <w:rPr>
          <w:rFonts w:ascii="Times New Roman" w:hAnsi="Times New Roman"/>
        </w:rPr>
        <w:t>sa rozumie kontrola</w:t>
      </w:r>
      <w:r w:rsidRPr="002D0ED0" w:rsidR="00E46E64">
        <w:rPr>
          <w:rFonts w:ascii="Times New Roman" w:hAnsi="Times New Roman"/>
        </w:rPr>
        <w:t xml:space="preserve"> dodržiavania rýchlost</w:t>
      </w:r>
      <w:r w:rsidRPr="002D0ED0" w:rsidR="00ED0892">
        <w:rPr>
          <w:rFonts w:ascii="Times New Roman" w:hAnsi="Times New Roman"/>
        </w:rPr>
        <w:t>i na určitých miestach (úseky s</w:t>
      </w:r>
      <w:r w:rsidRPr="002D0ED0" w:rsidR="00E46E64">
        <w:rPr>
          <w:rFonts w:ascii="Times New Roman" w:hAnsi="Times New Roman"/>
        </w:rPr>
        <w:t xml:space="preserve"> </w:t>
      </w:r>
      <w:r w:rsidRPr="002D0ED0" w:rsidR="00ED0892">
        <w:rPr>
          <w:rFonts w:ascii="Times New Roman" w:hAnsi="Times New Roman"/>
        </w:rPr>
        <w:t>kontrolovanou</w:t>
      </w:r>
      <w:r w:rsidRPr="002D0ED0">
        <w:rPr>
          <w:rFonts w:ascii="Times New Roman" w:hAnsi="Times New Roman"/>
        </w:rPr>
        <w:t xml:space="preserve"> rýchlosťou) pred návestidlom,</w:t>
      </w:r>
    </w:p>
    <w:p w:rsidR="00E46E64" w:rsidRPr="002D0ED0" w:rsidP="00E46E64">
      <w:pPr>
        <w:pStyle w:val="ListParagraph"/>
        <w:numPr>
          <w:numId w:val="14"/>
        </w:numPr>
        <w:bidi w:val="0"/>
        <w:jc w:val="both"/>
        <w:rPr>
          <w:rFonts w:ascii="Times New Roman" w:hAnsi="Times New Roman"/>
        </w:rPr>
      </w:pPr>
      <w:r w:rsidRPr="002D0ED0" w:rsidR="008464E2">
        <w:rPr>
          <w:rFonts w:ascii="Times New Roman" w:hAnsi="Times New Roman"/>
        </w:rPr>
        <w:t>výstraha s automatickým zastavením a nepretržitou kontrolou rýchlosti, ktoré poskytujú rušňovodičovi krytie bodov ohrozenia a nepretržitú kontrolu dodržiavania traťovej rýchlosti a jej obmedzení; nepretržitou kontrol</w:t>
      </w:r>
      <w:r w:rsidR="001C4D52">
        <w:rPr>
          <w:rFonts w:ascii="Times New Roman" w:hAnsi="Times New Roman"/>
        </w:rPr>
        <w:t>ou</w:t>
      </w:r>
      <w:r w:rsidRPr="002D0ED0" w:rsidR="008464E2">
        <w:rPr>
          <w:rFonts w:ascii="Times New Roman" w:hAnsi="Times New Roman"/>
        </w:rPr>
        <w:t xml:space="preserve"> rýchlosti sa rozumie</w:t>
      </w:r>
      <w:r w:rsidRPr="002D0ED0" w:rsidR="00D92120">
        <w:rPr>
          <w:rFonts w:ascii="Times New Roman" w:hAnsi="Times New Roman"/>
        </w:rPr>
        <w:t xml:space="preserve"> trvalé vy</w:t>
      </w:r>
      <w:r w:rsidRPr="002D0ED0" w:rsidR="008464E2">
        <w:rPr>
          <w:rFonts w:ascii="Times New Roman" w:hAnsi="Times New Roman"/>
        </w:rPr>
        <w:t xml:space="preserve">značenie a vynucovanie dodržiavania </w:t>
      </w:r>
      <w:r w:rsidRPr="002D0ED0" w:rsidR="00D92120">
        <w:rPr>
          <w:rFonts w:ascii="Times New Roman" w:hAnsi="Times New Roman"/>
        </w:rPr>
        <w:t>najvyššej d</w:t>
      </w:r>
      <w:r w:rsidRPr="002D0ED0" w:rsidR="008464E2">
        <w:rPr>
          <w:rFonts w:ascii="Times New Roman" w:hAnsi="Times New Roman"/>
        </w:rPr>
        <w:t xml:space="preserve">ovolenej cieľovej rýchlosti na všetkých úsekoch trate. </w:t>
      </w:r>
      <w:r w:rsidRPr="002D0ED0">
        <w:rPr>
          <w:rFonts w:ascii="Times New Roman" w:hAnsi="Times New Roman"/>
        </w:rPr>
        <w:t xml:space="preserve">   </w:t>
      </w:r>
    </w:p>
    <w:p w:rsidR="00FE25F9" w:rsidRPr="002D0ED0" w:rsidP="00E46E64">
      <w:pPr>
        <w:bidi w:val="0"/>
        <w:jc w:val="both"/>
        <w:rPr>
          <w:rFonts w:ascii="Times New Roman" w:hAnsi="Times New Roman"/>
        </w:rPr>
      </w:pPr>
    </w:p>
    <w:p w:rsidR="00DC601C" w:rsidRPr="002D0ED0" w:rsidP="00E46E64">
      <w:pPr>
        <w:bidi w:val="0"/>
        <w:jc w:val="both"/>
        <w:rPr>
          <w:rFonts w:ascii="Times New Roman" w:hAnsi="Times New Roman"/>
        </w:rPr>
      </w:pPr>
      <w:r w:rsidRPr="002D0ED0" w:rsidR="008464E2">
        <w:rPr>
          <w:rFonts w:ascii="Times New Roman" w:hAnsi="Times New Roman"/>
        </w:rPr>
        <w:tab/>
        <w:t>5.3</w:t>
      </w:r>
      <w:r w:rsidRPr="002D0ED0">
        <w:rPr>
          <w:rFonts w:ascii="Times New Roman" w:hAnsi="Times New Roman"/>
        </w:rPr>
        <w:t xml:space="preserve"> Priecestím sa rozumie úrovňové kríženie </w:t>
      </w:r>
      <w:r w:rsidRPr="002D0ED0" w:rsidR="00D662A9">
        <w:rPr>
          <w:rFonts w:ascii="Times New Roman" w:hAnsi="Times New Roman"/>
        </w:rPr>
        <w:t>železničnej dráhy s cestnou</w:t>
      </w:r>
      <w:r w:rsidRPr="002D0ED0">
        <w:rPr>
          <w:rFonts w:ascii="Times New Roman" w:hAnsi="Times New Roman"/>
        </w:rPr>
        <w:t xml:space="preserve"> komunikác</w:t>
      </w:r>
      <w:r w:rsidRPr="002D0ED0" w:rsidR="00D662A9">
        <w:rPr>
          <w:rFonts w:ascii="Times New Roman" w:hAnsi="Times New Roman"/>
        </w:rPr>
        <w:t xml:space="preserve">iou alebo priechodom </w:t>
      </w:r>
      <w:r w:rsidR="00271755">
        <w:rPr>
          <w:rFonts w:ascii="Times New Roman" w:hAnsi="Times New Roman"/>
        </w:rPr>
        <w:t>urč</w:t>
      </w:r>
      <w:r w:rsidRPr="002D0ED0" w:rsidR="00D662A9">
        <w:rPr>
          <w:rFonts w:ascii="Times New Roman" w:hAnsi="Times New Roman"/>
        </w:rPr>
        <w:t xml:space="preserve">eným prevádzkovateľom dráhy </w:t>
      </w:r>
      <w:r w:rsidRPr="002D0ED0">
        <w:rPr>
          <w:rFonts w:ascii="Times New Roman" w:hAnsi="Times New Roman"/>
        </w:rPr>
        <w:t xml:space="preserve">a </w:t>
      </w:r>
      <w:r w:rsidRPr="002D0ED0" w:rsidR="00ED0892">
        <w:rPr>
          <w:rFonts w:ascii="Times New Roman" w:hAnsi="Times New Roman"/>
        </w:rPr>
        <w:t>prístupné</w:t>
      </w:r>
      <w:r w:rsidRPr="002D0ED0">
        <w:rPr>
          <w:rFonts w:ascii="Times New Roman" w:hAnsi="Times New Roman"/>
        </w:rPr>
        <w:t xml:space="preserve"> verejným alebo súkromným užívateľom. Nepatria sem priechody medzi nástupišťami na staniciach, ani priechody cez koľaje určené výhradne pre zamestnancov.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662A9" w:rsidRPr="002D0ED0" w:rsidP="00E46E64">
      <w:pPr>
        <w:bidi w:val="0"/>
        <w:jc w:val="both"/>
        <w:rPr>
          <w:rFonts w:ascii="Times New Roman" w:hAnsi="Times New Roman"/>
        </w:rPr>
      </w:pPr>
      <w:r w:rsidRPr="002D0ED0" w:rsidR="002C49BC">
        <w:rPr>
          <w:rFonts w:ascii="Times New Roman" w:hAnsi="Times New Roman"/>
        </w:rPr>
        <w:tab/>
        <w:t>5.4</w:t>
      </w:r>
      <w:r w:rsidRPr="002D0ED0" w:rsidR="00DC601C">
        <w:rPr>
          <w:rFonts w:ascii="Times New Roman" w:hAnsi="Times New Roman"/>
        </w:rPr>
        <w:t xml:space="preserve"> Cestnou komunikáciou sa rozumie každá verejná alebo súkromná cesta, </w:t>
      </w:r>
      <w:r w:rsidRPr="002D0ED0">
        <w:rPr>
          <w:rFonts w:ascii="Times New Roman" w:hAnsi="Times New Roman"/>
        </w:rPr>
        <w:t>ulica</w:t>
      </w:r>
      <w:r w:rsidRPr="002D0ED0" w:rsidR="00DC601C">
        <w:rPr>
          <w:rFonts w:ascii="Times New Roman" w:hAnsi="Times New Roman"/>
        </w:rPr>
        <w:t xml:space="preserve"> alebo diaľnica vrátane </w:t>
      </w:r>
      <w:r w:rsidRPr="002D0ED0" w:rsidR="008464E2">
        <w:rPr>
          <w:rFonts w:ascii="Times New Roman" w:hAnsi="Times New Roman"/>
        </w:rPr>
        <w:t xml:space="preserve">priľahlých </w:t>
      </w:r>
      <w:r w:rsidRPr="002D0ED0" w:rsidR="00DC601C">
        <w:rPr>
          <w:rFonts w:ascii="Times New Roman" w:hAnsi="Times New Roman"/>
        </w:rPr>
        <w:t>chodníkov pre chodcov a</w:t>
      </w:r>
      <w:r w:rsidRPr="002D0ED0">
        <w:rPr>
          <w:rFonts w:ascii="Times New Roman" w:hAnsi="Times New Roman"/>
        </w:rPr>
        <w:t> </w:t>
      </w:r>
      <w:r w:rsidRPr="002D0ED0" w:rsidR="00273694">
        <w:rPr>
          <w:rFonts w:ascii="Times New Roman" w:hAnsi="Times New Roman"/>
        </w:rPr>
        <w:t>cyklistov</w:t>
      </w:r>
      <w:r w:rsidRPr="002D0ED0">
        <w:rPr>
          <w:rFonts w:ascii="Times New Roman" w:hAnsi="Times New Roman"/>
        </w:rPr>
        <w:t>.</w:t>
      </w:r>
    </w:p>
    <w:p w:rsidR="00D662A9" w:rsidRPr="002D0ED0" w:rsidP="00E46E64">
      <w:pPr>
        <w:bidi w:val="0"/>
        <w:jc w:val="both"/>
        <w:rPr>
          <w:rFonts w:ascii="Times New Roman" w:hAnsi="Times New Roman"/>
        </w:rPr>
      </w:pPr>
    </w:p>
    <w:p w:rsidR="002C49BC" w:rsidRPr="002D0ED0" w:rsidP="00D662A9">
      <w:pPr>
        <w:bidi w:val="0"/>
        <w:ind w:firstLine="708"/>
        <w:jc w:val="both"/>
        <w:rPr>
          <w:rFonts w:ascii="Times New Roman" w:hAnsi="Times New Roman"/>
        </w:rPr>
      </w:pPr>
      <w:r w:rsidRPr="002D0ED0" w:rsidR="00D662A9">
        <w:rPr>
          <w:rFonts w:ascii="Times New Roman" w:hAnsi="Times New Roman"/>
        </w:rPr>
        <w:t>5.5 Priechodom sa rozumie každá cesta</w:t>
      </w:r>
      <w:r w:rsidRPr="002D0ED0" w:rsidR="00A10A11">
        <w:rPr>
          <w:rFonts w:ascii="Times New Roman" w:hAnsi="Times New Roman"/>
        </w:rPr>
        <w:t xml:space="preserve">, </w:t>
      </w:r>
      <w:r w:rsidRPr="002D0ED0" w:rsidR="00D662A9">
        <w:rPr>
          <w:rFonts w:ascii="Times New Roman" w:hAnsi="Times New Roman"/>
        </w:rPr>
        <w:t xml:space="preserve">iná ako cestná komunikácia určená na priechod osôb, zvierat, </w:t>
      </w:r>
      <w:r w:rsidRPr="002D0ED0" w:rsidR="00A10A11">
        <w:rPr>
          <w:rFonts w:ascii="Times New Roman" w:hAnsi="Times New Roman"/>
        </w:rPr>
        <w:t xml:space="preserve">vozidiel alebo strojov. </w:t>
      </w:r>
    </w:p>
    <w:p w:rsidR="00C3298A" w:rsidRPr="002D0ED0" w:rsidP="00E46E64">
      <w:pPr>
        <w:bidi w:val="0"/>
        <w:jc w:val="both"/>
        <w:rPr>
          <w:rFonts w:ascii="Times New Roman" w:hAnsi="Times New Roman"/>
          <w:u w:val="single"/>
        </w:rPr>
      </w:pPr>
    </w:p>
    <w:p w:rsidR="00C3298A" w:rsidRPr="002D0ED0" w:rsidP="00E46E64">
      <w:pPr>
        <w:bidi w:val="0"/>
        <w:jc w:val="both"/>
        <w:rPr>
          <w:rFonts w:ascii="Times New Roman" w:hAnsi="Times New Roman"/>
        </w:rPr>
      </w:pPr>
      <w:r w:rsidRPr="002D0ED0">
        <w:rPr>
          <w:rFonts w:ascii="Times New Roman" w:hAnsi="Times New Roman"/>
        </w:rPr>
        <w:tab/>
        <w:t>5.</w:t>
      </w:r>
      <w:r w:rsidRPr="002D0ED0" w:rsidR="00D662A9">
        <w:rPr>
          <w:rFonts w:ascii="Times New Roman" w:hAnsi="Times New Roman"/>
        </w:rPr>
        <w:t>6</w:t>
      </w:r>
      <w:r w:rsidRPr="002D0ED0">
        <w:rPr>
          <w:rFonts w:ascii="Times New Roman" w:hAnsi="Times New Roman"/>
        </w:rPr>
        <w:t xml:space="preserve"> Pasívnym priecestím sa rozumie priecestie bez akéhokoľvek systému varovania alebo ochrany, ktorý sa aktivuje, ak prechod cez priecestie nie je pre užívateľa bezpečný.</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C3298A">
        <w:rPr>
          <w:rFonts w:ascii="Times New Roman" w:hAnsi="Times New Roman"/>
        </w:rPr>
        <w:tab/>
        <w:t>5.</w:t>
      </w:r>
      <w:r w:rsidRPr="002D0ED0" w:rsidR="00D662A9">
        <w:rPr>
          <w:rFonts w:ascii="Times New Roman" w:hAnsi="Times New Roman"/>
        </w:rPr>
        <w:t>7</w:t>
      </w:r>
      <w:r w:rsidRPr="002D0ED0">
        <w:rPr>
          <w:rFonts w:ascii="Times New Roman" w:hAnsi="Times New Roman"/>
        </w:rPr>
        <w:t xml:space="preserve"> Aktívnym priecestím sa rozumie úrovňové priecestie, na ktorom sú prechádzajúci užívatelia chránení alebo varovaní pred prichádzajúcim vlakom prostredníctvom aktivácie zariadení, ak je pre užívateľa nebezpečné prejsť cez priecestie.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a) Ochrana prostredníctvom použitia fyzických zariadení </w:t>
      </w:r>
    </w:p>
    <w:p w:rsidR="00DC601C" w:rsidRPr="002D0ED0" w:rsidP="00E46E64">
      <w:pPr>
        <w:bidi w:val="0"/>
        <w:jc w:val="both"/>
        <w:rPr>
          <w:rFonts w:ascii="Times New Roman" w:hAnsi="Times New Roman"/>
        </w:rPr>
      </w:pPr>
      <w:r w:rsidRPr="002D0ED0">
        <w:rPr>
          <w:rFonts w:ascii="Times New Roman" w:hAnsi="Times New Roman"/>
        </w:rPr>
        <w:t xml:space="preserve">1. polovičné alebo plné závory, </w:t>
      </w:r>
    </w:p>
    <w:p w:rsidR="00DC601C" w:rsidRPr="002D0ED0" w:rsidP="00E46E64">
      <w:pPr>
        <w:bidi w:val="0"/>
        <w:jc w:val="both"/>
        <w:rPr>
          <w:rFonts w:ascii="Times New Roman" w:hAnsi="Times New Roman"/>
        </w:rPr>
      </w:pPr>
      <w:r w:rsidRPr="002D0ED0">
        <w:rPr>
          <w:rFonts w:ascii="Times New Roman" w:hAnsi="Times New Roman"/>
        </w:rPr>
        <w:t xml:space="preserve">2. zábrany,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b) Varovanie prostredníctvom použitia zariadení pevne upevnených na priecestiach </w:t>
      </w:r>
    </w:p>
    <w:p w:rsidR="00DC601C" w:rsidRPr="002D0ED0" w:rsidP="00E46E64">
      <w:pPr>
        <w:bidi w:val="0"/>
        <w:jc w:val="both"/>
        <w:rPr>
          <w:rFonts w:ascii="Times New Roman" w:hAnsi="Times New Roman"/>
        </w:rPr>
      </w:pPr>
      <w:r w:rsidRPr="002D0ED0">
        <w:rPr>
          <w:rFonts w:ascii="Times New Roman" w:hAnsi="Times New Roman"/>
        </w:rPr>
        <w:t xml:space="preserve">1. viditeľné signály: svetlá, </w:t>
      </w:r>
    </w:p>
    <w:p w:rsidR="00DC601C" w:rsidRPr="002D0ED0" w:rsidP="00E46E64">
      <w:pPr>
        <w:bidi w:val="0"/>
        <w:jc w:val="both"/>
        <w:rPr>
          <w:rFonts w:ascii="Times New Roman" w:hAnsi="Times New Roman"/>
        </w:rPr>
      </w:pPr>
      <w:r w:rsidRPr="002D0ED0">
        <w:rPr>
          <w:rFonts w:ascii="Times New Roman" w:hAnsi="Times New Roman"/>
        </w:rPr>
        <w:t xml:space="preserve">2. počuteľné signály: </w:t>
      </w:r>
      <w:r w:rsidRPr="006135A8" w:rsidR="006135A8">
        <w:rPr>
          <w:rFonts w:ascii="Times New Roman" w:hAnsi="Times New Roman"/>
        </w:rPr>
        <w:t>najmä</w:t>
      </w:r>
      <w:r w:rsidRPr="002D0ED0">
        <w:rPr>
          <w:rFonts w:ascii="Times New Roman" w:hAnsi="Times New Roman"/>
        </w:rPr>
        <w:t xml:space="preserve"> zvony, trúby, klaksóny</w:t>
      </w:r>
      <w:r w:rsidRPr="002D0ED0" w:rsidR="00D662A9">
        <w:rPr>
          <w:rFonts w:ascii="Times New Roman" w:hAnsi="Times New Roman"/>
        </w:rPr>
        <w:t xml:space="preserve"> </w:t>
      </w:r>
      <w:r w:rsidR="001B6A31">
        <w:rPr>
          <w:rFonts w:ascii="Times New Roman" w:hAnsi="Times New Roman"/>
        </w:rPr>
        <w:t>a podobne.</w:t>
      </w:r>
    </w:p>
    <w:p w:rsidR="00DC601C" w:rsidRPr="002D0ED0" w:rsidP="00E46E64">
      <w:pPr>
        <w:bidi w:val="0"/>
        <w:jc w:val="both"/>
        <w:rPr>
          <w:rFonts w:ascii="Times New Roman" w:hAnsi="Times New Roman"/>
        </w:rPr>
      </w:pPr>
    </w:p>
    <w:p w:rsidR="00DC601C" w:rsidRPr="002D0ED0" w:rsidP="00E46E64">
      <w:pPr>
        <w:bidi w:val="0"/>
        <w:jc w:val="both"/>
        <w:rPr>
          <w:rFonts w:ascii="Times New Roman" w:hAnsi="Times New Roman"/>
        </w:rPr>
      </w:pPr>
      <w:r w:rsidRPr="002D0ED0">
        <w:rPr>
          <w:rFonts w:ascii="Times New Roman" w:hAnsi="Times New Roman"/>
        </w:rPr>
        <w:tab/>
      </w:r>
      <w:r w:rsidRPr="002D0ED0" w:rsidR="0037515F">
        <w:rPr>
          <w:rFonts w:ascii="Times New Roman" w:hAnsi="Times New Roman"/>
        </w:rPr>
        <w:t>Aktívne priecestia sa delia na</w:t>
      </w:r>
    </w:p>
    <w:p w:rsidR="00C3298A" w:rsidRPr="002D0ED0" w:rsidP="00C3298A">
      <w:pPr>
        <w:pStyle w:val="ListParagraph"/>
        <w:numPr>
          <w:numId w:val="15"/>
        </w:numPr>
        <w:bidi w:val="0"/>
        <w:jc w:val="both"/>
        <w:rPr>
          <w:rFonts w:ascii="Times New Roman" w:hAnsi="Times New Roman"/>
        </w:rPr>
      </w:pPr>
      <w:r w:rsidRPr="002D0ED0">
        <w:rPr>
          <w:rFonts w:ascii="Times New Roman" w:hAnsi="Times New Roman"/>
        </w:rPr>
        <w:t xml:space="preserve">manuálne, pri ktorom závory alebo výstražné svetlá svetelnej signalizácie zo strany užívateľa manuálne aktivuje zamestnanec železníc, </w:t>
      </w:r>
    </w:p>
    <w:p w:rsidR="00C3298A" w:rsidRPr="002D0ED0" w:rsidP="00A10A11">
      <w:pPr>
        <w:pStyle w:val="ListParagraph"/>
        <w:numPr>
          <w:numId w:val="15"/>
        </w:numPr>
        <w:bidi w:val="0"/>
        <w:jc w:val="both"/>
        <w:rPr>
          <w:rFonts w:ascii="Times New Roman" w:hAnsi="Times New Roman"/>
        </w:rPr>
      </w:pPr>
      <w:r w:rsidRPr="002D0ED0" w:rsidR="00A10A11">
        <w:rPr>
          <w:rFonts w:ascii="Times New Roman" w:hAnsi="Times New Roman"/>
        </w:rPr>
        <w:t xml:space="preserve">automatické </w:t>
      </w:r>
      <w:r w:rsidRPr="002D0ED0">
        <w:rPr>
          <w:rFonts w:ascii="Times New Roman" w:hAnsi="Times New Roman"/>
        </w:rPr>
        <w:t xml:space="preserve">s výstražnými svetlami svetelnej signalizácie zo strany užívateľa priecestia, pri ktorom </w:t>
      </w:r>
      <w:r w:rsidRPr="002D0ED0" w:rsidR="00A10A11">
        <w:rPr>
          <w:rFonts w:ascii="Times New Roman" w:hAnsi="Times New Roman"/>
        </w:rPr>
        <w:t xml:space="preserve">výstrahu pre používateľa aktivuje približujúci sa vlak, </w:t>
      </w:r>
    </w:p>
    <w:p w:rsidR="00A10A11" w:rsidRPr="002D0ED0" w:rsidP="00A10A11">
      <w:pPr>
        <w:pStyle w:val="ListParagraph"/>
        <w:numPr>
          <w:numId w:val="15"/>
        </w:numPr>
        <w:bidi w:val="0"/>
        <w:jc w:val="both"/>
        <w:rPr>
          <w:rFonts w:ascii="Times New Roman" w:hAnsi="Times New Roman"/>
        </w:rPr>
      </w:pPr>
      <w:r w:rsidRPr="002D0ED0">
        <w:rPr>
          <w:rFonts w:ascii="Times New Roman" w:hAnsi="Times New Roman"/>
        </w:rPr>
        <w:t>automatické so závorami zo strany používateľa priecestia, pri ktorom zábranu pre používateľa aktivuje približujúci sa vlak; toto priecestie zahŕňa závory aj výstražné svetlá svetelnej signalizácie zo strany používateľa priecestia,</w:t>
      </w:r>
    </w:p>
    <w:p w:rsidR="00A10A11" w:rsidRPr="002D0ED0" w:rsidP="00A10A11">
      <w:pPr>
        <w:pStyle w:val="ListParagraph"/>
        <w:numPr>
          <w:numId w:val="15"/>
        </w:numPr>
        <w:bidi w:val="0"/>
        <w:jc w:val="both"/>
        <w:rPr>
          <w:rFonts w:ascii="Times New Roman" w:hAnsi="Times New Roman"/>
        </w:rPr>
      </w:pPr>
      <w:r w:rsidRPr="002D0ED0" w:rsidR="008C0031">
        <w:rPr>
          <w:rFonts w:ascii="Times New Roman" w:hAnsi="Times New Roman"/>
        </w:rPr>
        <w:t xml:space="preserve">priecestia </w:t>
      </w:r>
      <w:r w:rsidRPr="002D0ED0">
        <w:rPr>
          <w:rFonts w:ascii="Times New Roman" w:hAnsi="Times New Roman"/>
        </w:rPr>
        <w:t>s koľajovým zabezpeč</w:t>
      </w:r>
      <w:r w:rsidRPr="002D0ED0" w:rsidR="008C0031">
        <w:rPr>
          <w:rFonts w:ascii="Times New Roman" w:hAnsi="Times New Roman"/>
        </w:rPr>
        <w:t xml:space="preserve">ovacím zariadením, pri ktorom </w:t>
      </w:r>
      <w:r w:rsidRPr="002D0ED0">
        <w:rPr>
          <w:rFonts w:ascii="Times New Roman" w:hAnsi="Times New Roman"/>
        </w:rPr>
        <w:t xml:space="preserve"> návesť alebo vlakové zabezpečovacie zariadenie dovolia vlaku pokračovať v jazde, až keď je priecestie v plnej miere zabezpečené zo strany používateľa priecestia závorou a bez prekážok.</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3814B4" w:rsidP="00E46E64">
      <w:pPr>
        <w:bidi w:val="0"/>
        <w:jc w:val="both"/>
        <w:rPr>
          <w:rFonts w:ascii="Times New Roman" w:hAnsi="Times New Roman"/>
          <w:b/>
        </w:rPr>
      </w:pPr>
      <w:r w:rsidRPr="002D0ED0" w:rsidR="00240680">
        <w:rPr>
          <w:rFonts w:ascii="Times New Roman" w:hAnsi="Times New Roman"/>
        </w:rPr>
        <w:tab/>
      </w:r>
      <w:r w:rsidRPr="003814B4" w:rsidR="00240680">
        <w:rPr>
          <w:rFonts w:ascii="Times New Roman" w:hAnsi="Times New Roman"/>
          <w:b/>
        </w:rPr>
        <w:t>6</w:t>
      </w:r>
      <w:r w:rsidRPr="003814B4">
        <w:rPr>
          <w:rFonts w:ascii="Times New Roman" w:hAnsi="Times New Roman"/>
          <w:b/>
        </w:rPr>
        <w:t xml:space="preserve">. Definície jednotiek merania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40680">
        <w:rPr>
          <w:rFonts w:ascii="Times New Roman" w:hAnsi="Times New Roman"/>
        </w:rPr>
        <w:tab/>
        <w:t>6</w:t>
      </w:r>
      <w:r w:rsidRPr="002D0ED0">
        <w:rPr>
          <w:rFonts w:ascii="Times New Roman" w:hAnsi="Times New Roman"/>
        </w:rPr>
        <w:t xml:space="preserve">.1 Vlakovým kilometrom sa rozumie jednotka merania pohybu vlaku na vzdialenosť jedného kilometra. Použitá vzdialenosť je, pokiaľ je známa, skutočne prejdená vzdialenosť, </w:t>
      </w:r>
      <w:r w:rsidRPr="00862E14" w:rsidR="006A0BDA">
        <w:rPr>
          <w:rFonts w:ascii="Times New Roman" w:hAnsi="Times New Roman"/>
        </w:rPr>
        <w:t>inak</w:t>
      </w:r>
      <w:r w:rsidR="006A0BDA">
        <w:rPr>
          <w:rFonts w:ascii="Times New Roman" w:hAnsi="Times New Roman"/>
        </w:rPr>
        <w:t xml:space="preserve"> </w:t>
      </w:r>
      <w:r w:rsidRPr="002D0ED0">
        <w:rPr>
          <w:rFonts w:ascii="Times New Roman" w:hAnsi="Times New Roman"/>
        </w:rPr>
        <w:t xml:space="preserve">sa použije štandardná sieťová vzdialenosť medzi východiskovým bodom a cieľom. Do úvahy sa berie iba vzdialenosť na území štátu, ktorý podáva správu.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40680">
        <w:rPr>
          <w:rFonts w:ascii="Times New Roman" w:hAnsi="Times New Roman"/>
        </w:rPr>
        <w:tab/>
        <w:t>6</w:t>
      </w:r>
      <w:r w:rsidRPr="002D0ED0">
        <w:rPr>
          <w:rFonts w:ascii="Times New Roman" w:hAnsi="Times New Roman"/>
        </w:rPr>
        <w:t xml:space="preserve">.2 Osobokilometrom sa rozumie jednotka merania prepravy jedného cestujúceho železnicou na vzdialenosť jedného kilometra. Do úvahy sa berie iba vzdialenosť na území subjektu, ktorý podáva správu.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40680">
        <w:rPr>
          <w:rFonts w:ascii="Times New Roman" w:hAnsi="Times New Roman"/>
        </w:rPr>
        <w:tab/>
        <w:t>6</w:t>
      </w:r>
      <w:r w:rsidRPr="002D0ED0">
        <w:rPr>
          <w:rFonts w:ascii="Times New Roman" w:hAnsi="Times New Roman"/>
        </w:rPr>
        <w:t xml:space="preserve">.3 Traťovým kilometrom sa rozumie dĺžka železničnej siete v kilometroch, vzťahovaná k subjektu, ktorý správu podáva. Pri viackoľajných dráhach sa počíta iba vzdialenosť medzi východiskovým bodom a cieľom.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sidR="00240680">
        <w:rPr>
          <w:rFonts w:ascii="Times New Roman" w:hAnsi="Times New Roman"/>
        </w:rPr>
        <w:tab/>
        <w:t>6</w:t>
      </w:r>
      <w:r w:rsidRPr="002D0ED0">
        <w:rPr>
          <w:rFonts w:ascii="Times New Roman" w:hAnsi="Times New Roman"/>
        </w:rPr>
        <w:t xml:space="preserve">.4 Koľajovým kilometrom sa rozumie dĺžka železničnej siete v kilometroch vzťahovaná k subjektu, ktorý správu podáva. Na dráhe s viacerými koľajami sa počíta dĺžka každej koľaje.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B624B2" w:rsidP="003B46DB">
      <w:pPr>
        <w:bidi w:val="0"/>
        <w:jc w:val="center"/>
        <w:rPr>
          <w:rFonts w:ascii="Times New Roman" w:hAnsi="Times New Roman"/>
          <w:b/>
          <w:u w:val="single"/>
        </w:rPr>
      </w:pPr>
      <w:r w:rsidRPr="00B624B2">
        <w:rPr>
          <w:rFonts w:ascii="Times New Roman" w:hAnsi="Times New Roman"/>
          <w:b/>
          <w:u w:val="single"/>
        </w:rPr>
        <w:t xml:space="preserve">II. Spoločné metódy výpočtu hospodárskeho </w:t>
      </w:r>
      <w:r w:rsidRPr="001B6A31" w:rsidR="000B6D84">
        <w:rPr>
          <w:rFonts w:ascii="Times New Roman" w:hAnsi="Times New Roman"/>
          <w:b/>
          <w:u w:val="single"/>
        </w:rPr>
        <w:t>vplyvu</w:t>
      </w:r>
      <w:r w:rsidR="000B6D84">
        <w:rPr>
          <w:rFonts w:ascii="Times New Roman" w:hAnsi="Times New Roman"/>
          <w:b/>
          <w:u w:val="single"/>
        </w:rPr>
        <w:t xml:space="preserve"> </w:t>
      </w:r>
      <w:r w:rsidRPr="00B624B2">
        <w:rPr>
          <w:rFonts w:ascii="Times New Roman" w:hAnsi="Times New Roman"/>
          <w:b/>
          <w:u w:val="single"/>
        </w:rPr>
        <w:t>nehôd</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C90F03" w:rsidP="00E46E64">
      <w:pPr>
        <w:bidi w:val="0"/>
        <w:jc w:val="both"/>
        <w:rPr>
          <w:rFonts w:ascii="Times New Roman" w:hAnsi="Times New Roman"/>
        </w:rPr>
      </w:pPr>
      <w:r w:rsidRPr="00447839">
        <w:rPr>
          <w:rFonts w:ascii="Times New Roman" w:hAnsi="Times New Roman"/>
        </w:rPr>
        <w:tab/>
        <w:t>1. Hodnotu zabránenia obeti pri nehode</w:t>
      </w:r>
      <w:r w:rsidRPr="00B624B2">
        <w:rPr>
          <w:rFonts w:ascii="Times New Roman" w:hAnsi="Times New Roman"/>
          <w:b/>
        </w:rPr>
        <w:t xml:space="preserve"> </w:t>
      </w:r>
      <w:r w:rsidRPr="00C90F03">
        <w:rPr>
          <w:rFonts w:ascii="Times New Roman" w:hAnsi="Times New Roman"/>
        </w:rPr>
        <w:t xml:space="preserve">tvorí: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1.1 Samotná hodnota bezpečnosti: hodnota ochoty platiť založená na oznámených preferenčných štúdiách vykonaných v členských štátoch, v ktorých sa uplatňujú.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1.2 Priame </w:t>
      </w:r>
      <w:r w:rsidRPr="001B6A31" w:rsidR="00C90F03">
        <w:rPr>
          <w:rFonts w:ascii="Times New Roman" w:hAnsi="Times New Roman"/>
        </w:rPr>
        <w:t>náklady</w:t>
      </w:r>
      <w:r w:rsidR="00C90F03">
        <w:rPr>
          <w:rFonts w:ascii="Times New Roman" w:hAnsi="Times New Roman"/>
        </w:rPr>
        <w:t xml:space="preserve"> </w:t>
      </w:r>
      <w:r w:rsidRPr="002D0ED0">
        <w:rPr>
          <w:rFonts w:ascii="Times New Roman" w:hAnsi="Times New Roman"/>
        </w:rPr>
        <w:t xml:space="preserve">a nepriame náklady: odhadnuté hodnoty nákladov zložené z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a) nákladov na zdravotnú starostlivosť a rehabilitáciu,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b) nákladov na súdne konanie, nákladov na policajné a súkromné vyšetrovanie nehôd, nákladov na pohotovostnú službu a administratívnych nákladov v rámci poistenia,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c) výrobných strát: spoločenská hodnota tovaru a služieb, ktoré mohli vyprodukovať osoby, keby nedošlo k nehode. </w:t>
      </w:r>
    </w:p>
    <w:p w:rsidR="008C0031" w:rsidRPr="002D0ED0" w:rsidP="00E46E64">
      <w:pPr>
        <w:bidi w:val="0"/>
        <w:jc w:val="both"/>
        <w:rPr>
          <w:rFonts w:ascii="Times New Roman" w:hAnsi="Times New Roman"/>
        </w:rPr>
      </w:pPr>
      <w:r w:rsidRPr="002D0ED0" w:rsidR="00DC601C">
        <w:rPr>
          <w:rFonts w:ascii="Times New Roman" w:hAnsi="Times New Roman"/>
        </w:rPr>
        <w:t xml:space="preserve"> </w:t>
      </w:r>
    </w:p>
    <w:p w:rsidR="008C0031" w:rsidRPr="002D0ED0" w:rsidP="00E46E64">
      <w:pPr>
        <w:bidi w:val="0"/>
        <w:jc w:val="both"/>
        <w:rPr>
          <w:rFonts w:ascii="Times New Roman" w:hAnsi="Times New Roman"/>
        </w:rPr>
      </w:pPr>
      <w:r w:rsidRPr="002D0ED0">
        <w:rPr>
          <w:rFonts w:ascii="Times New Roman" w:hAnsi="Times New Roman"/>
        </w:rPr>
        <w:t>Pri výpočte nákladov</w:t>
      </w:r>
      <w:r w:rsidRPr="001B6A31" w:rsidR="00C90F03">
        <w:rPr>
          <w:rFonts w:ascii="Times New Roman" w:hAnsi="Times New Roman"/>
        </w:rPr>
        <w:t>, ak ide o obeť</w:t>
      </w:r>
      <w:r w:rsidRPr="002D0ED0">
        <w:rPr>
          <w:rFonts w:ascii="Times New Roman" w:hAnsi="Times New Roman"/>
        </w:rPr>
        <w:t xml:space="preserve"> pri nehode</w:t>
      </w:r>
      <w:r w:rsidRPr="001B6A31" w:rsidR="00C90F03">
        <w:rPr>
          <w:rFonts w:ascii="Times New Roman" w:hAnsi="Times New Roman"/>
        </w:rPr>
        <w:t>,</w:t>
      </w:r>
      <w:r w:rsidRPr="00C90F03">
        <w:rPr>
          <w:rFonts w:ascii="Times New Roman" w:hAnsi="Times New Roman"/>
          <w:b/>
        </w:rPr>
        <w:t xml:space="preserve"> </w:t>
      </w:r>
      <w:r w:rsidRPr="002D0ED0">
        <w:rPr>
          <w:rFonts w:ascii="Times New Roman" w:hAnsi="Times New Roman"/>
        </w:rPr>
        <w:t xml:space="preserve">sa smrteľné nehody a ťažké zranenia posudzujú oddelene (odlišné </w:t>
      </w:r>
      <w:r w:rsidRPr="002D0ED0" w:rsidR="00E06010">
        <w:rPr>
          <w:rFonts w:ascii="Times New Roman" w:hAnsi="Times New Roman"/>
        </w:rPr>
        <w:t>hodnoty zabránenia obeti alebo ťažkého úrazu</w:t>
      </w:r>
      <w:r w:rsidRPr="002D0ED0">
        <w:rPr>
          <w:rFonts w:ascii="Times New Roman" w:hAnsi="Times New Roman"/>
        </w:rPr>
        <w:t xml:space="preserve"> pre smrteľné nehody a ťažké zranenia). </w:t>
      </w:r>
    </w:p>
    <w:p w:rsidR="008C0031" w:rsidRPr="002D0ED0" w:rsidP="00E46E64">
      <w:pPr>
        <w:bidi w:val="0"/>
        <w:jc w:val="both"/>
        <w:rPr>
          <w:rFonts w:ascii="Times New Roman" w:hAnsi="Times New Roman"/>
        </w:rPr>
      </w:pPr>
    </w:p>
    <w:p w:rsidR="00DC601C" w:rsidRPr="00447839" w:rsidP="00E46E64">
      <w:pPr>
        <w:bidi w:val="0"/>
        <w:jc w:val="both"/>
        <w:rPr>
          <w:rFonts w:ascii="Times New Roman" w:hAnsi="Times New Roman"/>
        </w:rPr>
      </w:pPr>
      <w:r w:rsidRPr="002D0ED0">
        <w:rPr>
          <w:rFonts w:ascii="Times New Roman" w:hAnsi="Times New Roman"/>
        </w:rPr>
        <w:tab/>
      </w:r>
      <w:r w:rsidRPr="00447839">
        <w:rPr>
          <w:rFonts w:ascii="Times New Roman" w:hAnsi="Times New Roman"/>
        </w:rPr>
        <w:t xml:space="preserve">2. Spoločné zásady stanovovania samotnej hodnoty bezpečnosti a priamych </w:t>
      </w:r>
      <w:r w:rsidRPr="00447839" w:rsidR="00AD2636">
        <w:rPr>
          <w:rFonts w:ascii="Times New Roman" w:hAnsi="Times New Roman"/>
        </w:rPr>
        <w:t xml:space="preserve">nákladov </w:t>
      </w:r>
      <w:r w:rsidRPr="00447839">
        <w:rPr>
          <w:rFonts w:ascii="Times New Roman" w:hAnsi="Times New Roman"/>
        </w:rPr>
        <w:t xml:space="preserve">alebo nepriamych nákladov: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Posúdenie vhodnosti dostupných odhadov týkajúcich sa samotnej hodnoty bezpečnosti musí vychádzať z týchto aspektov: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a) odhady, ktoré sa vzťahujú na systém hodnotenia znižovania rizika úmrtí v sektore dopravy a riadia sa prístupom založeným na hodnote ochoty platiť, podľa uvedených preferenčných metód,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b) vzorka respondentov použitá na </w:t>
      </w:r>
      <w:r w:rsidR="00AD2636">
        <w:rPr>
          <w:rFonts w:ascii="Times New Roman" w:hAnsi="Times New Roman"/>
        </w:rPr>
        <w:t>určenie</w:t>
      </w:r>
      <w:r w:rsidRPr="002D0ED0">
        <w:rPr>
          <w:rFonts w:ascii="Times New Roman" w:hAnsi="Times New Roman"/>
        </w:rPr>
        <w:t xml:space="preserve"> hodnôt je reprezentatívnou vzorkou príslušnej populácie; vzorka musí predovšetkým odzrkadľovať vek, alebo príjem spolu s inými príslušnými sociálno-ekonomickými, alebo demografickými charakteristikami tejto populácie,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 xml:space="preserve">c) metóda odvodzovania hodnôt ochoty platiť: prieskum sa vykonáva prostredníctvom jasných a zmysluplných otázok kladených respondentom.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Priame a nepriame náklady sa stanovujú na základe skutočných nákladov spoločnosti.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3. Náklady na odstránenie poškodenia životného prostredia znamenajú náklady železničných podnikov, alebo </w:t>
      </w:r>
      <w:r w:rsidRPr="002D0ED0" w:rsidR="00D662A9">
        <w:rPr>
          <w:rFonts w:ascii="Times New Roman" w:hAnsi="Times New Roman"/>
        </w:rPr>
        <w:t>manažéra infraštruktúry</w:t>
      </w:r>
      <w:r w:rsidRPr="002D0ED0">
        <w:rPr>
          <w:rFonts w:ascii="Times New Roman" w:hAnsi="Times New Roman"/>
        </w:rPr>
        <w:t xml:space="preserve"> </w:t>
      </w:r>
      <w:r w:rsidR="00271755">
        <w:rPr>
          <w:rFonts w:ascii="Times New Roman" w:hAnsi="Times New Roman"/>
        </w:rPr>
        <w:t>určené</w:t>
      </w:r>
      <w:r w:rsidRPr="002D0ED0">
        <w:rPr>
          <w:rFonts w:ascii="Times New Roman" w:hAnsi="Times New Roman"/>
        </w:rPr>
        <w:t xml:space="preserve"> na základe ich skúsenosti s cieľom uviesť zničenú oblasť do stavu pred nehodou na železnici.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4. Náklady na materiálne škody spôsobené </w:t>
      </w:r>
      <w:r w:rsidR="00DC58E8">
        <w:rPr>
          <w:rFonts w:ascii="Times New Roman" w:hAnsi="Times New Roman"/>
        </w:rPr>
        <w:t>na koľajových vozidlách</w:t>
      </w:r>
      <w:r w:rsidRPr="002D0ED0">
        <w:rPr>
          <w:rFonts w:ascii="Times New Roman" w:hAnsi="Times New Roman"/>
        </w:rPr>
        <w:t xml:space="preserve"> alebo</w:t>
      </w:r>
      <w:r w:rsidR="00DC58E8">
        <w:rPr>
          <w:rFonts w:ascii="Times New Roman" w:hAnsi="Times New Roman"/>
        </w:rPr>
        <w:t xml:space="preserve"> na </w:t>
      </w:r>
      <w:r w:rsidRPr="002D0ED0">
        <w:rPr>
          <w:rFonts w:ascii="Times New Roman" w:hAnsi="Times New Roman"/>
        </w:rPr>
        <w:t xml:space="preserve">infraštruktúre znamenajú náklady na nové železničné vozidlá alebo infraštruktúru s rovnakými vlastnosťami a technickými parametrami, ako tie, ktoré boli nenapraviteľne zničené, a náklady na vrátenie opraviteľných železničných vozidiel alebo infraštruktúry do stavu pred nehodou. Oboje náklady odhadnú železničné podniky, alebo manažéri infraštruktúry na základe svojich skúseností. Patria sem aj náklady súvisiace s prenájmom železničných vozidiel v dôsledku ich nedostupnosti kvôli spôsobeným škodám. </w:t>
      </w:r>
    </w:p>
    <w:p w:rsidR="00DC601C" w:rsidRPr="002D0ED0" w:rsidP="00E46E64">
      <w:pPr>
        <w:bidi w:val="0"/>
        <w:jc w:val="both"/>
        <w:rPr>
          <w:rFonts w:ascii="Times New Roman" w:hAnsi="Times New Roman"/>
        </w:rPr>
      </w:pPr>
      <w:r w:rsidRPr="002D0ED0">
        <w:rPr>
          <w:rFonts w:ascii="Times New Roman" w:hAnsi="Times New Roman"/>
        </w:rPr>
        <w:t xml:space="preserve"> </w:t>
      </w:r>
    </w:p>
    <w:p w:rsidR="00DC601C" w:rsidRPr="002D0ED0" w:rsidP="00E46E64">
      <w:pPr>
        <w:bidi w:val="0"/>
        <w:jc w:val="both"/>
        <w:rPr>
          <w:rFonts w:ascii="Times New Roman" w:hAnsi="Times New Roman"/>
        </w:rPr>
      </w:pPr>
      <w:r w:rsidRPr="002D0ED0">
        <w:rPr>
          <w:rFonts w:ascii="Times New Roman" w:hAnsi="Times New Roman"/>
        </w:rPr>
        <w:tab/>
        <w:t xml:space="preserve">5. Náklady súvisiace s oneskoreniami v dôsledku nehôd znamenajú peňažnú hodnotu oneskorení užívateľov železničnej dopravy, ktorými sú cestujúci a zákazníci nákladnej dopravy v dôsledku nehôd vypočítanú podľa tohto vzorca: </w:t>
      </w:r>
    </w:p>
    <w:p w:rsidR="00DC601C" w:rsidRPr="002D0ED0" w:rsidP="00DC601C">
      <w:pPr>
        <w:widowControl w:val="0"/>
        <w:autoSpaceDE w:val="0"/>
        <w:autoSpaceDN w:val="0"/>
        <w:bidi w:val="0"/>
        <w:adjustRightInd w:val="0"/>
        <w:jc w:val="both"/>
        <w:rPr>
          <w:rFonts w:ascii="Courier" w:hAnsi="Courier" w:cs="Courier"/>
        </w:rPr>
      </w:pP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VT = peňažná hodnota úspory cestovnej doby</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Hodnota času cestujúceho vo vlaku za hodinu:</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E06010">
        <w:rPr>
          <w:rFonts w:ascii="Times New Roman" w:hAnsi="Times New Roman"/>
        </w:rPr>
        <w:t>VT</w:t>
      </w:r>
      <w:r w:rsidRPr="002D0ED0" w:rsidR="00E06010">
        <w:rPr>
          <w:rFonts w:ascii="Times New Roman" w:hAnsi="Times New Roman"/>
          <w:vertAlign w:val="subscript"/>
        </w:rPr>
        <w:t>p</w:t>
      </w:r>
      <w:r w:rsidRPr="002D0ED0">
        <w:rPr>
          <w:rFonts w:ascii="Times New Roman" w:hAnsi="Times New Roman"/>
        </w:rPr>
        <w:t xml:space="preserve"> = [VT cestujúcich do zamestnania]</w:t>
      </w:r>
      <w:r w:rsidRPr="002D0ED0" w:rsidR="00E050E4">
        <w:rPr>
          <w:rFonts w:ascii="Times New Roman" w:hAnsi="Times New Roman"/>
        </w:rPr>
        <w:t xml:space="preserve"> · </w:t>
      </w:r>
      <w:r w:rsidRPr="002D0ED0">
        <w:rPr>
          <w:rFonts w:ascii="Times New Roman" w:hAnsi="Times New Roman"/>
        </w:rPr>
        <w:t>[priemerné percentuálne vyjadrenie</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cestujúcich do zamestnania za rok] + [VT cestujúcich mimo</w:t>
      </w:r>
    </w:p>
    <w:p w:rsidR="00DC601C" w:rsidRPr="002D0ED0" w:rsidP="00DC601C">
      <w:pPr>
        <w:widowControl w:val="0"/>
        <w:autoSpaceDE w:val="0"/>
        <w:autoSpaceDN w:val="0"/>
        <w:bidi w:val="0"/>
        <w:adjustRightInd w:val="0"/>
        <w:jc w:val="both"/>
        <w:rPr>
          <w:rFonts w:ascii="Times New Roman" w:hAnsi="Times New Roman"/>
        </w:rPr>
      </w:pPr>
      <w:r w:rsidRPr="002D0ED0" w:rsidR="00E050E4">
        <w:rPr>
          <w:rFonts w:ascii="Times New Roman" w:hAnsi="Times New Roman"/>
        </w:rPr>
        <w:t xml:space="preserve">zamestnania] · </w:t>
      </w:r>
      <w:r w:rsidRPr="002D0ED0">
        <w:rPr>
          <w:rFonts w:ascii="Times New Roman" w:hAnsi="Times New Roman"/>
        </w:rPr>
        <w:t>[Priemerné percentuálne vyjadrenie cestujúcich mimo zamestnania</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za rok]</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VT</w:t>
      </w:r>
      <w:r w:rsidRPr="002D0ED0" w:rsidR="00E06010">
        <w:rPr>
          <w:rFonts w:ascii="Times New Roman" w:hAnsi="Times New Roman"/>
          <w:vertAlign w:val="subscript"/>
        </w:rPr>
        <w:t>p</w:t>
      </w:r>
      <w:r w:rsidRPr="002D0ED0">
        <w:rPr>
          <w:rFonts w:ascii="Times New Roman" w:hAnsi="Times New Roman"/>
        </w:rPr>
        <w:t xml:space="preserve"> v eurách na jedného cestujúceho za hodinu</w:t>
      </w:r>
    </w:p>
    <w:p w:rsidR="00E06010" w:rsidRPr="002D0ED0" w:rsidP="00DC601C">
      <w:pPr>
        <w:widowControl w:val="0"/>
        <w:autoSpaceDE w:val="0"/>
        <w:autoSpaceDN w:val="0"/>
        <w:bidi w:val="0"/>
        <w:adjustRightInd w:val="0"/>
        <w:jc w:val="both"/>
        <w:rPr>
          <w:rFonts w:ascii="Times New Roman" w:hAnsi="Times New Roman"/>
        </w:rPr>
      </w:pPr>
    </w:p>
    <w:p w:rsidR="00E06010"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Pracovne cestujúcim sa rozumie cestujúci, ktorý cestuje v súvislosti so svojou profesionálnou činnosťou, okrem dochádzky do práce.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Hodnota času nákladného vlaku (za hodinu):</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E06010">
        <w:rPr>
          <w:rFonts w:ascii="Times New Roman" w:hAnsi="Times New Roman"/>
        </w:rPr>
        <w:t>VT</w:t>
      </w:r>
      <w:r w:rsidRPr="002D0ED0" w:rsidR="00E06010">
        <w:rPr>
          <w:rFonts w:ascii="Times New Roman" w:hAnsi="Times New Roman"/>
          <w:vertAlign w:val="subscript"/>
        </w:rPr>
        <w:t>f</w:t>
      </w:r>
      <w:r w:rsidRPr="002D0ED0" w:rsidR="00E050E4">
        <w:rPr>
          <w:rFonts w:ascii="Times New Roman" w:hAnsi="Times New Roman"/>
        </w:rPr>
        <w:t xml:space="preserve"> = [VT nákladného vlaku] · </w:t>
      </w:r>
      <w:r w:rsidRPr="002D0ED0">
        <w:rPr>
          <w:rFonts w:ascii="Times New Roman" w:hAnsi="Times New Roman"/>
        </w:rPr>
        <w:t>[(tonový kilometer)/(vlakový kilometer)]</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VT</w:t>
      </w:r>
      <w:r w:rsidRPr="002D0ED0" w:rsidR="00E06010">
        <w:rPr>
          <w:rFonts w:ascii="Times New Roman" w:hAnsi="Times New Roman"/>
          <w:vertAlign w:val="subscript"/>
        </w:rPr>
        <w:t>f</w:t>
      </w:r>
      <w:r w:rsidRPr="002D0ED0">
        <w:rPr>
          <w:rFonts w:ascii="Times New Roman" w:hAnsi="Times New Roman"/>
        </w:rPr>
        <w:t xml:space="preserve"> v eurách na jednu tonu nákladu za hodinu</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Priemerné množstvo ton tovaru prepraveného jedným vlakom za rok = (tonový</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kilometer)/(vlakový kilometer)</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CM = Náklady na 1 minútu meškania vlaku</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Osobný vlak</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E06010">
        <w:rPr>
          <w:rFonts w:ascii="Times New Roman" w:hAnsi="Times New Roman"/>
        </w:rPr>
        <w:t>CM</w:t>
      </w:r>
      <w:r w:rsidRPr="002D0ED0" w:rsidR="00E06010">
        <w:rPr>
          <w:rFonts w:ascii="Times New Roman" w:hAnsi="Times New Roman"/>
          <w:vertAlign w:val="subscript"/>
        </w:rPr>
        <w:t>p</w:t>
      </w:r>
      <w:r w:rsidRPr="002D0ED0" w:rsidR="00E050E4">
        <w:rPr>
          <w:rFonts w:ascii="Times New Roman" w:hAnsi="Times New Roman"/>
        </w:rPr>
        <w:t xml:space="preserve"> = K1 · </w:t>
      </w:r>
      <w:r w:rsidRPr="002D0ED0" w:rsidR="00E06010">
        <w:rPr>
          <w:rFonts w:ascii="Times New Roman" w:hAnsi="Times New Roman"/>
        </w:rPr>
        <w:t>(VT</w:t>
      </w:r>
      <w:r w:rsidRPr="002D0ED0" w:rsidR="00E06010">
        <w:rPr>
          <w:rFonts w:ascii="Times New Roman" w:hAnsi="Times New Roman"/>
          <w:vertAlign w:val="subscript"/>
        </w:rPr>
        <w:t>p</w:t>
      </w:r>
      <w:r w:rsidRPr="002D0ED0" w:rsidR="00E050E4">
        <w:rPr>
          <w:rFonts w:ascii="Times New Roman" w:hAnsi="Times New Roman"/>
        </w:rPr>
        <w:t xml:space="preserve">/60) · </w:t>
      </w:r>
      <w:r w:rsidRPr="002D0ED0">
        <w:rPr>
          <w:rFonts w:ascii="Times New Roman" w:hAnsi="Times New Roman"/>
        </w:rPr>
        <w:t>[(osobokilometer) / (vlakový kilometer)]</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Priemerný počet cestujúcich v jednom vlaku za rok = (osobokilometer)/(vlakový</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kilometer)</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Nákladný vlak</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E06010">
        <w:rPr>
          <w:rFonts w:ascii="Times New Roman" w:hAnsi="Times New Roman"/>
        </w:rPr>
        <w:t>CM</w:t>
      </w:r>
      <w:r w:rsidRPr="002D0ED0" w:rsidR="00E06010">
        <w:rPr>
          <w:rFonts w:ascii="Times New Roman" w:hAnsi="Times New Roman"/>
          <w:vertAlign w:val="subscript"/>
        </w:rPr>
        <w:t>f</w:t>
      </w:r>
      <w:r w:rsidRPr="002D0ED0" w:rsidR="00E050E4">
        <w:rPr>
          <w:rFonts w:ascii="Times New Roman" w:hAnsi="Times New Roman"/>
        </w:rPr>
        <w:t xml:space="preserve"> = K2 ·</w:t>
      </w:r>
      <w:r w:rsidRPr="002D0ED0" w:rsidR="00E06010">
        <w:rPr>
          <w:rFonts w:ascii="Times New Roman" w:hAnsi="Times New Roman"/>
        </w:rPr>
        <w:t xml:space="preserve"> (VT</w:t>
      </w:r>
      <w:r w:rsidRPr="002D0ED0" w:rsidR="00E06010">
        <w:rPr>
          <w:rFonts w:ascii="Times New Roman" w:hAnsi="Times New Roman"/>
          <w:vertAlign w:val="subscript"/>
        </w:rPr>
        <w:t>f</w:t>
      </w:r>
      <w:r w:rsidRPr="002D0ED0">
        <w:rPr>
          <w:rFonts w:ascii="Times New Roman" w:hAnsi="Times New Roman"/>
        </w:rPr>
        <w:t>/60)</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E46E64">
      <w:pPr>
        <w:widowControl w:val="0"/>
        <w:autoSpaceDE w:val="0"/>
        <w:autoSpaceDN w:val="0"/>
        <w:bidi w:val="0"/>
        <w:adjustRightInd w:val="0"/>
        <w:jc w:val="both"/>
        <w:rPr>
          <w:rFonts w:ascii="Times New Roman" w:hAnsi="Times New Roman"/>
        </w:rPr>
      </w:pPr>
      <w:r w:rsidRPr="002D0ED0">
        <w:rPr>
          <w:rFonts w:ascii="Times New Roman" w:hAnsi="Times New Roman"/>
        </w:rPr>
        <w:t>Hodnota faktorov K1 a K2 sa nachádza medzi hodnotou času a hodnotou meškania</w:t>
      </w:r>
    </w:p>
    <w:p w:rsidR="00DC601C" w:rsidRPr="002D0ED0" w:rsidP="00E46E64">
      <w:pPr>
        <w:widowControl w:val="0"/>
        <w:autoSpaceDE w:val="0"/>
        <w:autoSpaceDN w:val="0"/>
        <w:bidi w:val="0"/>
        <w:adjustRightInd w:val="0"/>
        <w:jc w:val="both"/>
        <w:rPr>
          <w:rFonts w:ascii="Times New Roman" w:hAnsi="Times New Roman"/>
        </w:rPr>
      </w:pPr>
      <w:r w:rsidRPr="002D0ED0">
        <w:rPr>
          <w:rFonts w:ascii="Times New Roman" w:hAnsi="Times New Roman"/>
        </w:rPr>
        <w:t>podľa odhadov z uvedených preferenčných štúdií s cieľom zohľadniť, že stratený</w:t>
      </w:r>
    </w:p>
    <w:p w:rsidR="00DC601C" w:rsidRPr="002D0ED0" w:rsidP="00E46E64">
      <w:pPr>
        <w:widowControl w:val="0"/>
        <w:autoSpaceDE w:val="0"/>
        <w:autoSpaceDN w:val="0"/>
        <w:bidi w:val="0"/>
        <w:adjustRightInd w:val="0"/>
        <w:jc w:val="both"/>
        <w:rPr>
          <w:rFonts w:ascii="Times New Roman" w:hAnsi="Times New Roman"/>
        </w:rPr>
      </w:pPr>
      <w:r w:rsidRPr="002D0ED0">
        <w:rPr>
          <w:rFonts w:ascii="Times New Roman" w:hAnsi="Times New Roman"/>
        </w:rPr>
        <w:t>čas v dôsledku meškania je vnímaný omnoho negatívnejšie ako bežná cestovná</w:t>
      </w:r>
    </w:p>
    <w:p w:rsidR="00DC601C" w:rsidRPr="002D0ED0" w:rsidP="00E46E64">
      <w:pPr>
        <w:widowControl w:val="0"/>
        <w:autoSpaceDE w:val="0"/>
        <w:autoSpaceDN w:val="0"/>
        <w:bidi w:val="0"/>
        <w:adjustRightInd w:val="0"/>
        <w:jc w:val="both"/>
        <w:rPr>
          <w:rFonts w:ascii="Times New Roman" w:hAnsi="Times New Roman"/>
        </w:rPr>
      </w:pPr>
      <w:r w:rsidRPr="002D0ED0">
        <w:rPr>
          <w:rFonts w:ascii="Times New Roman" w:hAnsi="Times New Roman"/>
        </w:rPr>
        <w:t>doba.</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Náklady súvisiace s meškaním v dôsledku nehody = </w:t>
      </w:r>
      <w:r w:rsidRPr="002D0ED0" w:rsidR="00E06010">
        <w:rPr>
          <w:rFonts w:ascii="Times New Roman" w:hAnsi="Times New Roman"/>
        </w:rPr>
        <w:t>CM</w:t>
      </w:r>
      <w:r w:rsidRPr="002D0ED0" w:rsidR="00E06010">
        <w:rPr>
          <w:rFonts w:ascii="Times New Roman" w:hAnsi="Times New Roman"/>
          <w:vertAlign w:val="subscript"/>
        </w:rPr>
        <w:t>p</w:t>
      </w:r>
      <w:r w:rsidRPr="002D0ED0" w:rsidR="00E050E4">
        <w:rPr>
          <w:rFonts w:ascii="Times New Roman" w:hAnsi="Times New Roman"/>
        </w:rPr>
        <w:t xml:space="preserve"> · </w:t>
      </w:r>
      <w:r w:rsidRPr="002D0ED0">
        <w:rPr>
          <w:rFonts w:ascii="Times New Roman" w:hAnsi="Times New Roman"/>
        </w:rPr>
        <w:t>(minúty meškania vlakov</w:t>
      </w:r>
    </w:p>
    <w:p w:rsidR="00DC601C" w:rsidRPr="002D0ED0" w:rsidP="00DC601C">
      <w:pPr>
        <w:widowControl w:val="0"/>
        <w:autoSpaceDE w:val="0"/>
        <w:autoSpaceDN w:val="0"/>
        <w:bidi w:val="0"/>
        <w:adjustRightInd w:val="0"/>
        <w:jc w:val="both"/>
        <w:rPr>
          <w:rFonts w:ascii="Times New Roman" w:hAnsi="Times New Roman"/>
        </w:rPr>
      </w:pPr>
      <w:r w:rsidRPr="002D0ED0" w:rsidR="00E06010">
        <w:rPr>
          <w:rFonts w:ascii="Times New Roman" w:hAnsi="Times New Roman"/>
        </w:rPr>
        <w:t>osobnej prepravy) + CM</w:t>
      </w:r>
      <w:r w:rsidRPr="002D0ED0" w:rsidR="00E06010">
        <w:rPr>
          <w:rFonts w:ascii="Times New Roman" w:hAnsi="Times New Roman"/>
          <w:vertAlign w:val="subscript"/>
        </w:rPr>
        <w:t>f</w:t>
      </w:r>
      <w:r w:rsidRPr="002D0ED0" w:rsidR="00E050E4">
        <w:rPr>
          <w:rFonts w:ascii="Times New Roman" w:hAnsi="Times New Roman"/>
        </w:rPr>
        <w:t xml:space="preserve">  · </w:t>
      </w:r>
      <w:r w:rsidRPr="002D0ED0">
        <w:rPr>
          <w:rFonts w:ascii="Times New Roman" w:hAnsi="Times New Roman"/>
        </w:rPr>
        <w:t>(minúty meškania nákladných vlakov)</w:t>
      </w:r>
      <w:r w:rsidRPr="002D0ED0" w:rsidR="00E06010">
        <w:rPr>
          <w:rFonts w:ascii="Times New Roman" w:hAnsi="Times New Roman"/>
        </w:rPr>
        <w:t>.</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tab/>
        <w:t xml:space="preserve">Oblasť uplatňovania tohto vzorca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Náklady meškania sa vypočítavajú pre </w:t>
      </w:r>
      <w:r w:rsidRPr="002D0ED0" w:rsidR="00E06010">
        <w:rPr>
          <w:rFonts w:ascii="Times New Roman" w:hAnsi="Times New Roman"/>
        </w:rPr>
        <w:t>vážne nehody takto:</w:t>
      </w:r>
      <w:r w:rsidRPr="002D0ED0">
        <w:rPr>
          <w:rFonts w:ascii="Times New Roman" w:hAnsi="Times New Roman"/>
        </w:rPr>
        <w:t xml:space="preserve"> </w:t>
      </w:r>
    </w:p>
    <w:p w:rsidR="00DC601C" w:rsidRPr="002D0ED0" w:rsidP="00E06010">
      <w:pPr>
        <w:widowControl w:val="0"/>
        <w:autoSpaceDE w:val="0"/>
        <w:autoSpaceDN w:val="0"/>
        <w:bidi w:val="0"/>
        <w:adjustRightInd w:val="0"/>
        <w:rPr>
          <w:rFonts w:ascii="Times New Roman" w:hAnsi="Times New Roman"/>
        </w:rPr>
      </w:pPr>
      <w:r w:rsidRPr="002D0ED0" w:rsidR="00E0601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skutočné meškania na železničných dráhach, kde došlo k nehodám, </w:t>
      </w:r>
      <w:r w:rsidRPr="002D0ED0" w:rsidR="00E06010">
        <w:rPr>
          <w:rFonts w:ascii="Times New Roman" w:hAnsi="Times New Roman"/>
        </w:rPr>
        <w:t>merané v konečnej stanici,</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P="00DC601C">
      <w:pPr>
        <w:widowControl w:val="0"/>
        <w:autoSpaceDE w:val="0"/>
        <w:autoSpaceDN w:val="0"/>
        <w:bidi w:val="0"/>
        <w:adjustRightInd w:val="0"/>
        <w:jc w:val="both"/>
        <w:rPr>
          <w:rFonts w:ascii="Times New Roman" w:hAnsi="Times New Roman"/>
        </w:rPr>
      </w:pPr>
      <w:r w:rsidRPr="002D0ED0">
        <w:rPr>
          <w:rFonts w:ascii="Times New Roman" w:hAnsi="Times New Roman"/>
        </w:rPr>
        <w:t>b) skutočné meškania</w:t>
      </w:r>
      <w:r w:rsidR="00CE4A90">
        <w:rPr>
          <w:rFonts w:ascii="Times New Roman" w:hAnsi="Times New Roman"/>
        </w:rPr>
        <w:t xml:space="preserve">, </w:t>
      </w:r>
      <w:r w:rsidRPr="001B6A31" w:rsidR="00CE4A90">
        <w:rPr>
          <w:rFonts w:ascii="Times New Roman" w:hAnsi="Times New Roman"/>
        </w:rPr>
        <w:t>a</w:t>
      </w:r>
      <w:r w:rsidR="001B6A31">
        <w:rPr>
          <w:rFonts w:ascii="Times New Roman" w:hAnsi="Times New Roman"/>
        </w:rPr>
        <w:t xml:space="preserve"> </w:t>
      </w:r>
      <w:r w:rsidR="00AD2636">
        <w:rPr>
          <w:rFonts w:ascii="Times New Roman" w:hAnsi="Times New Roman"/>
        </w:rPr>
        <w:t>vtedy, ak</w:t>
      </w:r>
      <w:r w:rsidRPr="002D0ED0">
        <w:rPr>
          <w:rFonts w:ascii="Times New Roman" w:hAnsi="Times New Roman"/>
        </w:rPr>
        <w:t xml:space="preserve"> to nie je možné, odhadované meškania na ostatných dotknutých tratiach. </w:t>
      </w:r>
    </w:p>
    <w:p w:rsidR="000A3C7B" w:rsidP="00DC601C">
      <w:pPr>
        <w:widowControl w:val="0"/>
        <w:autoSpaceDE w:val="0"/>
        <w:autoSpaceDN w:val="0"/>
        <w:bidi w:val="0"/>
        <w:adjustRightInd w:val="0"/>
        <w:jc w:val="both"/>
        <w:rPr>
          <w:rFonts w:ascii="Times New Roman" w:hAnsi="Times New Roman"/>
        </w:rPr>
      </w:pPr>
    </w:p>
    <w:p w:rsidR="000A3C7B" w:rsidRPr="002D0ED0" w:rsidP="00DC601C">
      <w:pPr>
        <w:widowControl w:val="0"/>
        <w:autoSpaceDE w:val="0"/>
        <w:autoSpaceDN w:val="0"/>
        <w:bidi w:val="0"/>
        <w:adjustRightInd w:val="0"/>
        <w:jc w:val="both"/>
        <w:rPr>
          <w:rFonts w:ascii="Times New Roman" w:hAnsi="Times New Roman"/>
        </w:rPr>
      </w:pPr>
    </w:p>
    <w:p w:rsidR="005D1FF2" w:rsidRPr="002D0ED0" w:rsidP="00DC601C">
      <w:pPr>
        <w:widowControl w:val="0"/>
        <w:autoSpaceDE w:val="0"/>
        <w:autoSpaceDN w:val="0"/>
        <w:bidi w:val="0"/>
        <w:adjustRightInd w:val="0"/>
        <w:rPr>
          <w:rFonts w:ascii="Times New Roman" w:hAnsi="Times New Roman"/>
        </w:rPr>
      </w:pPr>
      <w:r w:rsidRPr="002D0ED0" w:rsidR="00DC601C">
        <w:rPr>
          <w:rFonts w:ascii="Times New Roman" w:hAnsi="Times New Roman"/>
        </w:rPr>
        <w:t xml:space="preserve"> </w:t>
      </w:r>
    </w:p>
    <w:p w:rsidR="00DC601C" w:rsidRPr="00447839" w:rsidP="00DC601C">
      <w:pPr>
        <w:widowControl w:val="0"/>
        <w:autoSpaceDE w:val="0"/>
        <w:autoSpaceDN w:val="0"/>
        <w:bidi w:val="0"/>
        <w:adjustRightInd w:val="0"/>
        <w:jc w:val="center"/>
        <w:rPr>
          <w:rFonts w:ascii="Times New Roman" w:hAnsi="Times New Roman"/>
          <w:b/>
          <w:u w:val="single"/>
        </w:rPr>
      </w:pPr>
      <w:r w:rsidRPr="00447839">
        <w:rPr>
          <w:rFonts w:ascii="Times New Roman" w:hAnsi="Times New Roman"/>
          <w:b/>
          <w:u w:val="single"/>
        </w:rPr>
        <w:t xml:space="preserve">III. Spoločné bezpečnostné indikátory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1. Bezpečnostné indikátory vzťahujúce sa na nehody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1.1 Celkový počet a p</w:t>
      </w:r>
      <w:r w:rsidRPr="002D0ED0" w:rsidR="005E123C">
        <w:rPr>
          <w:rFonts w:ascii="Times New Roman" w:hAnsi="Times New Roman"/>
        </w:rPr>
        <w:t>o</w:t>
      </w:r>
      <w:r w:rsidRPr="002D0ED0">
        <w:rPr>
          <w:rFonts w:ascii="Times New Roman" w:hAnsi="Times New Roman"/>
        </w:rPr>
        <w:t xml:space="preserve">merný počet závažných nehôd pripadajúcich na vlakové kilometre, členený na tieto druhy nehôd: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542995" w:rsidRPr="002D0ED0" w:rsidP="00DC601C">
      <w:pPr>
        <w:widowControl w:val="0"/>
        <w:autoSpaceDE w:val="0"/>
        <w:autoSpaceDN w:val="0"/>
        <w:bidi w:val="0"/>
        <w:adjustRightInd w:val="0"/>
        <w:jc w:val="both"/>
        <w:rPr>
          <w:rFonts w:ascii="Times New Roman" w:hAnsi="Times New Roman"/>
        </w:rPr>
      </w:pPr>
      <w:r w:rsidRPr="002D0ED0" w:rsidR="00DC601C">
        <w:rPr>
          <w:rFonts w:ascii="Times New Roman" w:hAnsi="Times New Roman"/>
        </w:rPr>
        <w:t>a) zrážky vlakov</w:t>
      </w:r>
      <w:r w:rsidRPr="002D0ED0" w:rsidR="005E123C">
        <w:rPr>
          <w:rFonts w:ascii="Times New Roman" w:hAnsi="Times New Roman"/>
        </w:rPr>
        <w:t xml:space="preserve"> so železničným vozidlom</w:t>
      </w:r>
      <w:r w:rsidRPr="002D0ED0" w:rsidR="00DC601C">
        <w:rPr>
          <w:rFonts w:ascii="Times New Roman" w:hAnsi="Times New Roman"/>
        </w:rPr>
        <w:t xml:space="preserve">, </w:t>
      </w:r>
    </w:p>
    <w:p w:rsidR="00542995" w:rsidRPr="002D0ED0" w:rsidP="00DC601C">
      <w:pPr>
        <w:widowControl w:val="0"/>
        <w:autoSpaceDE w:val="0"/>
        <w:autoSpaceDN w:val="0"/>
        <w:bidi w:val="0"/>
        <w:adjustRightInd w:val="0"/>
        <w:jc w:val="both"/>
        <w:rPr>
          <w:rFonts w:ascii="Times New Roman" w:hAnsi="Times New Roman"/>
        </w:rPr>
      </w:pPr>
    </w:p>
    <w:p w:rsidR="00DC601C" w:rsidRPr="002D0ED0"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 xml:space="preserve">b) zrážky vlakov </w:t>
      </w:r>
      <w:r w:rsidRPr="002D0ED0" w:rsidR="005E123C">
        <w:rPr>
          <w:rFonts w:ascii="Times New Roman" w:hAnsi="Times New Roman"/>
        </w:rPr>
        <w:t xml:space="preserve">s prekážkami v </w:t>
      </w:r>
      <w:r w:rsidRPr="002D0ED0">
        <w:rPr>
          <w:rFonts w:ascii="Times New Roman" w:hAnsi="Times New Roman"/>
        </w:rPr>
        <w:t>prechodovo</w:t>
      </w:r>
      <w:r w:rsidRPr="002D0ED0" w:rsidR="005E123C">
        <w:rPr>
          <w:rFonts w:ascii="Times New Roman" w:hAnsi="Times New Roman"/>
        </w:rPr>
        <w:t>m priereze</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c</w:t>
      </w:r>
      <w:r w:rsidRPr="002D0ED0">
        <w:rPr>
          <w:rFonts w:ascii="Times New Roman" w:hAnsi="Times New Roman"/>
        </w:rPr>
        <w:t xml:space="preserve">) vykoľajenie vlakov,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d</w:t>
      </w:r>
      <w:r w:rsidRPr="002D0ED0">
        <w:rPr>
          <w:rFonts w:ascii="Times New Roman" w:hAnsi="Times New Roman"/>
        </w:rPr>
        <w:t xml:space="preserve">) nehody na priecestiach vrátane nehôd, </w:t>
      </w:r>
      <w:r w:rsidRPr="002D0ED0" w:rsidR="00E06010">
        <w:rPr>
          <w:rFonts w:ascii="Times New Roman" w:hAnsi="Times New Roman"/>
        </w:rPr>
        <w:t>na ktorých sa podieľajú chodci</w:t>
      </w:r>
      <w:r w:rsidRPr="002D0ED0" w:rsidR="00ED0892">
        <w:rPr>
          <w:rFonts w:ascii="Times New Roman" w:hAnsi="Times New Roman"/>
        </w:rPr>
        <w:t>;</w:t>
      </w:r>
      <w:r w:rsidRPr="002D0ED0" w:rsidR="00E06010">
        <w:rPr>
          <w:rFonts w:ascii="Times New Roman" w:hAnsi="Times New Roman"/>
        </w:rPr>
        <w:t xml:space="preserve"> </w:t>
      </w:r>
      <w:r w:rsidRPr="002D0ED0" w:rsidR="00ED0892">
        <w:rPr>
          <w:rFonts w:ascii="Times New Roman" w:hAnsi="Times New Roman"/>
        </w:rPr>
        <w:t xml:space="preserve">rozdelenie priecestí je uvedené </w:t>
      </w:r>
      <w:r w:rsidRPr="002D0ED0" w:rsidR="00E06010">
        <w:rPr>
          <w:rFonts w:ascii="Times New Roman" w:hAnsi="Times New Roman"/>
        </w:rPr>
        <w:t>v</w:t>
      </w:r>
      <w:r w:rsidRPr="002D0ED0" w:rsidR="000F4E1A">
        <w:rPr>
          <w:rFonts w:ascii="Times New Roman" w:hAnsi="Times New Roman"/>
        </w:rPr>
        <w:t> časti I.</w:t>
      </w:r>
      <w:r w:rsidR="001C1482">
        <w:rPr>
          <w:rFonts w:ascii="Times New Roman" w:hAnsi="Times New Roman"/>
        </w:rPr>
        <w:t xml:space="preserve"> </w:t>
      </w:r>
      <w:r w:rsidRPr="001B6A31" w:rsidR="001C1482">
        <w:rPr>
          <w:rFonts w:ascii="Times New Roman" w:hAnsi="Times New Roman"/>
        </w:rPr>
        <w:t>piatom bode</w:t>
      </w:r>
      <w:r w:rsidRPr="001B6A31" w:rsidR="000F4E1A">
        <w:rPr>
          <w:rFonts w:ascii="Times New Roman" w:hAnsi="Times New Roman"/>
        </w:rPr>
        <w:t xml:space="preserve"> </w:t>
      </w:r>
      <w:r w:rsidRPr="001B6A31" w:rsidR="00B2061E">
        <w:rPr>
          <w:rFonts w:ascii="Times New Roman" w:hAnsi="Times New Roman"/>
        </w:rPr>
        <w:t>pod</w:t>
      </w:r>
      <w:r w:rsidRPr="001B6A31" w:rsidR="00E06010">
        <w:rPr>
          <w:rFonts w:ascii="Times New Roman" w:hAnsi="Times New Roman"/>
        </w:rPr>
        <w:t>bod</w:t>
      </w:r>
      <w:r w:rsidRPr="001B6A31" w:rsidR="003B6136">
        <w:rPr>
          <w:rFonts w:ascii="Times New Roman" w:hAnsi="Times New Roman"/>
        </w:rPr>
        <w:t>och</w:t>
      </w:r>
      <w:r w:rsidR="002A40E0">
        <w:rPr>
          <w:rFonts w:ascii="Times New Roman" w:hAnsi="Times New Roman"/>
        </w:rPr>
        <w:t xml:space="preserve"> 5.6 </w:t>
      </w:r>
      <w:r w:rsidR="003B6136">
        <w:rPr>
          <w:rFonts w:ascii="Times New Roman" w:hAnsi="Times New Roman"/>
        </w:rPr>
        <w:t>a</w:t>
      </w:r>
      <w:r w:rsidRPr="002D0ED0" w:rsidR="00E06010">
        <w:rPr>
          <w:rFonts w:ascii="Times New Roman" w:hAnsi="Times New Roman"/>
        </w:rPr>
        <w:t xml:space="preserve"> </w:t>
      </w:r>
      <w:r w:rsidRPr="002D0ED0" w:rsidR="00240680">
        <w:rPr>
          <w:rFonts w:ascii="Times New Roman" w:hAnsi="Times New Roman"/>
        </w:rPr>
        <w:t>5.7</w:t>
      </w:r>
      <w:r w:rsidRPr="002D0ED0" w:rsidR="00484000">
        <w:rPr>
          <w:rFonts w:ascii="Times New Roman" w:hAnsi="Times New Roman"/>
        </w:rPr>
        <w:t>,</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e</w:t>
      </w:r>
      <w:r w:rsidRPr="002D0ED0">
        <w:rPr>
          <w:rFonts w:ascii="Times New Roman" w:hAnsi="Times New Roman"/>
        </w:rPr>
        <w:t xml:space="preserve">) nehody so zranením osôb, ktoré spôsobil pohyb železničného vozidla, </w:t>
      </w:r>
      <w:r w:rsidR="00271755">
        <w:rPr>
          <w:rFonts w:ascii="Times New Roman" w:hAnsi="Times New Roman"/>
        </w:rPr>
        <w:t>okrem</w:t>
      </w:r>
      <w:r w:rsidRPr="002D0ED0">
        <w:rPr>
          <w:rFonts w:ascii="Times New Roman" w:hAnsi="Times New Roman"/>
        </w:rPr>
        <w:t xml:space="preserve"> samovrážd</w:t>
      </w:r>
      <w:r w:rsidRPr="002D0ED0" w:rsidR="00E06010">
        <w:rPr>
          <w:rFonts w:ascii="Times New Roman" w:hAnsi="Times New Roman"/>
        </w:rPr>
        <w:t xml:space="preserve"> a pokusov o samovraždu</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f</w:t>
      </w:r>
      <w:r w:rsidRPr="002D0ED0">
        <w:rPr>
          <w:rFonts w:ascii="Times New Roman" w:hAnsi="Times New Roman"/>
        </w:rPr>
        <w:t xml:space="preserve">) požiare v železničných vozidlách,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P="00DC601C">
      <w:pPr>
        <w:widowControl w:val="0"/>
        <w:autoSpaceDE w:val="0"/>
        <w:autoSpaceDN w:val="0"/>
        <w:bidi w:val="0"/>
        <w:adjustRightInd w:val="0"/>
        <w:jc w:val="both"/>
        <w:rPr>
          <w:rFonts w:ascii="Times New Roman" w:hAnsi="Times New Roman"/>
        </w:rPr>
      </w:pPr>
      <w:r w:rsidRPr="002D0ED0" w:rsidR="00542995">
        <w:rPr>
          <w:rFonts w:ascii="Times New Roman" w:hAnsi="Times New Roman"/>
        </w:rPr>
        <w:t>g</w:t>
      </w:r>
      <w:r w:rsidRPr="002D0ED0">
        <w:rPr>
          <w:rFonts w:ascii="Times New Roman" w:hAnsi="Times New Roman"/>
        </w:rPr>
        <w:t xml:space="preserve">) </w:t>
      </w:r>
      <w:r w:rsidRPr="002D0ED0" w:rsidR="00ED0892">
        <w:rPr>
          <w:rFonts w:ascii="Times New Roman" w:hAnsi="Times New Roman"/>
        </w:rPr>
        <w:t>i</w:t>
      </w:r>
      <w:r w:rsidRPr="002D0ED0">
        <w:rPr>
          <w:rFonts w:ascii="Times New Roman" w:hAnsi="Times New Roman"/>
        </w:rPr>
        <w:t xml:space="preserve">né nehody. </w:t>
      </w:r>
    </w:p>
    <w:p w:rsidR="001C1482" w:rsidRPr="002D0ED0" w:rsidP="00DC601C">
      <w:pPr>
        <w:widowControl w:val="0"/>
        <w:autoSpaceDE w:val="0"/>
        <w:autoSpaceDN w:val="0"/>
        <w:bidi w:val="0"/>
        <w:adjustRightInd w:val="0"/>
        <w:jc w:val="both"/>
        <w:rPr>
          <w:rFonts w:ascii="Times New Roman" w:hAnsi="Times New Roman"/>
        </w:rPr>
      </w:pP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Každá závažná nehoda sa uvedie pod príslušným druhom prvotnej nehody, aj keby následky sekundárnej nehody boli závažnejšie </w:t>
      </w:r>
      <w:r w:rsidR="006135A8">
        <w:rPr>
          <w:rFonts w:ascii="Times New Roman" w:hAnsi="Times New Roman"/>
        </w:rPr>
        <w:t>(</w:t>
      </w:r>
      <w:r w:rsidRPr="001B6A31" w:rsidR="001C1482">
        <w:rPr>
          <w:rFonts w:ascii="Times New Roman" w:hAnsi="Times New Roman"/>
        </w:rPr>
        <w:t>ako napríklad</w:t>
      </w:r>
      <w:r w:rsidR="001C1482">
        <w:rPr>
          <w:rFonts w:ascii="Times New Roman" w:hAnsi="Times New Roman"/>
        </w:rPr>
        <w:t xml:space="preserve"> </w:t>
      </w:r>
      <w:r w:rsidRPr="002D0ED0">
        <w:rPr>
          <w:rFonts w:ascii="Times New Roman" w:hAnsi="Times New Roman"/>
        </w:rPr>
        <w:t>požiar po vykoľajení</w:t>
      </w:r>
      <w:r w:rsidR="006135A8">
        <w:rPr>
          <w:rFonts w:ascii="Times New Roman" w:hAnsi="Times New Roman"/>
        </w:rPr>
        <w:t>)</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sidR="00F62A9F">
        <w:rPr>
          <w:rFonts w:ascii="Times New Roman" w:hAnsi="Times New Roman"/>
        </w:rPr>
        <w:tab/>
        <w:t>1.2</w:t>
      </w:r>
      <w:r w:rsidRPr="002D0ED0">
        <w:rPr>
          <w:rFonts w:ascii="Times New Roman" w:hAnsi="Times New Roman"/>
        </w:rPr>
        <w:t xml:space="preserve"> Celkový počet a p</w:t>
      </w:r>
      <w:r w:rsidRPr="002D0ED0" w:rsidR="005E123C">
        <w:rPr>
          <w:rFonts w:ascii="Times New Roman" w:hAnsi="Times New Roman"/>
        </w:rPr>
        <w:t>o</w:t>
      </w:r>
      <w:r w:rsidRPr="002D0ED0">
        <w:rPr>
          <w:rFonts w:ascii="Times New Roman" w:hAnsi="Times New Roman"/>
        </w:rPr>
        <w:t xml:space="preserve">merný počet pripadajúci na vlakové kilometre ťažko zranených a usmrtených osôb podľa druhu nehody, členený do týchto kategórií: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cestujúci aj v pomere k celkovému počtu osobokilometrov a osobných vlakových kilometrov,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b) zamestnanci vrátane personálu dodávateľov,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c) užívatelia priecestí,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d) neoprávnené osoby v železničných prevádzkových priestoroch,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123A5B" w:rsidP="00123A5B">
      <w:pPr>
        <w:widowControl w:val="0"/>
        <w:autoSpaceDE w:val="0"/>
        <w:autoSpaceDN w:val="0"/>
        <w:bidi w:val="0"/>
        <w:adjustRightInd w:val="0"/>
        <w:jc w:val="both"/>
        <w:rPr>
          <w:rFonts w:ascii="Times New Roman" w:hAnsi="Times New Roman"/>
        </w:rPr>
      </w:pPr>
      <w:r w:rsidRPr="002D0ED0">
        <w:rPr>
          <w:rFonts w:ascii="Times New Roman" w:hAnsi="Times New Roman"/>
        </w:rPr>
        <w:t xml:space="preserve">e) iné osoby na nástupišti, </w:t>
      </w:r>
    </w:p>
    <w:p w:rsidR="00211670" w:rsidRPr="002D0ED0" w:rsidP="00123A5B">
      <w:pPr>
        <w:widowControl w:val="0"/>
        <w:autoSpaceDE w:val="0"/>
        <w:autoSpaceDN w:val="0"/>
        <w:bidi w:val="0"/>
        <w:adjustRightInd w:val="0"/>
        <w:jc w:val="both"/>
        <w:rPr>
          <w:rFonts w:ascii="Times New Roman" w:hAnsi="Times New Roman"/>
        </w:rPr>
      </w:pPr>
    </w:p>
    <w:p w:rsidR="00DC601C" w:rsidRPr="002D0ED0" w:rsidP="00123A5B">
      <w:pPr>
        <w:widowControl w:val="0"/>
        <w:autoSpaceDE w:val="0"/>
        <w:autoSpaceDN w:val="0"/>
        <w:bidi w:val="0"/>
        <w:adjustRightInd w:val="0"/>
        <w:jc w:val="both"/>
        <w:rPr>
          <w:rFonts w:ascii="Times New Roman" w:hAnsi="Times New Roman"/>
        </w:rPr>
      </w:pPr>
      <w:r w:rsidRPr="002D0ED0" w:rsidR="00123A5B">
        <w:rPr>
          <w:rFonts w:ascii="Times New Roman" w:hAnsi="Times New Roman"/>
        </w:rPr>
        <w:t>f) iné osoby mimo nástupišťa.</w:t>
      </w:r>
    </w:p>
    <w:p w:rsidR="00211670" w:rsidP="00DC601C">
      <w:pPr>
        <w:widowControl w:val="0"/>
        <w:autoSpaceDE w:val="0"/>
        <w:autoSpaceDN w:val="0"/>
        <w:bidi w:val="0"/>
        <w:adjustRightInd w:val="0"/>
        <w:jc w:val="both"/>
        <w:rPr>
          <w:rFonts w:ascii="Times New Roman" w:hAnsi="Times New Roman"/>
        </w:rPr>
      </w:pPr>
      <w:r w:rsidRPr="002D0ED0" w:rsidR="00DC601C">
        <w:rPr>
          <w:rFonts w:ascii="Times New Roman" w:hAnsi="Times New Roman"/>
        </w:rPr>
        <w:tab/>
      </w:r>
    </w:p>
    <w:p w:rsidR="00DC601C" w:rsidRPr="002D0ED0" w:rsidP="00211670">
      <w:pPr>
        <w:widowControl w:val="0"/>
        <w:autoSpaceDE w:val="0"/>
        <w:autoSpaceDN w:val="0"/>
        <w:bidi w:val="0"/>
        <w:adjustRightInd w:val="0"/>
        <w:ind w:firstLine="708"/>
        <w:jc w:val="both"/>
        <w:rPr>
          <w:rFonts w:ascii="Times New Roman" w:hAnsi="Times New Roman"/>
        </w:rPr>
      </w:pPr>
      <w:r w:rsidRPr="002D0ED0">
        <w:rPr>
          <w:rFonts w:ascii="Times New Roman" w:hAnsi="Times New Roman"/>
        </w:rPr>
        <w:t xml:space="preserve">Pri bezpečnostných indikátoroch vzťahujúcich sa </w:t>
      </w:r>
      <w:r w:rsidRPr="001B6A31" w:rsidR="003153FA">
        <w:rPr>
          <w:rFonts w:ascii="Times New Roman" w:hAnsi="Times New Roman"/>
        </w:rPr>
        <w:t>na nehody</w:t>
      </w:r>
      <w:r w:rsidR="003153FA">
        <w:rPr>
          <w:rFonts w:ascii="Times New Roman" w:hAnsi="Times New Roman"/>
        </w:rPr>
        <w:t xml:space="preserve"> </w:t>
      </w:r>
      <w:r w:rsidRPr="002D0ED0">
        <w:rPr>
          <w:rFonts w:ascii="Times New Roman" w:hAnsi="Times New Roman"/>
        </w:rPr>
        <w:t>podľa tohto bodu sa použije osobitný predpis</w:t>
      </w:r>
      <w:r w:rsidRPr="002D0ED0" w:rsidR="00F62A9F">
        <w:rPr>
          <w:rFonts w:ascii="Times New Roman" w:hAnsi="Times New Roman"/>
        </w:rPr>
        <w:t>,</w:t>
      </w:r>
      <w:r w:rsidR="00C1459F">
        <w:rPr>
          <w:rFonts w:ascii="Times New Roman" w:hAnsi="Times New Roman"/>
          <w:vertAlign w:val="superscript"/>
        </w:rPr>
        <w:t>38</w:t>
      </w:r>
      <w:r w:rsidR="00C1459F">
        <w:rPr>
          <w:rFonts w:ascii="Times New Roman" w:hAnsi="Times New Roman"/>
        </w:rPr>
        <w:t>)</w:t>
      </w:r>
      <w:r w:rsidRPr="002D0ED0">
        <w:rPr>
          <w:rFonts w:ascii="Times New Roman" w:hAnsi="Times New Roman"/>
        </w:rPr>
        <w:t xml:space="preserve"> pokiaľ sú informácie k dispozícii.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2. Bezpečnostné indikátory vzťahujúce sa na nebezpečný tovar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Celkový počet a p</w:t>
      </w:r>
      <w:r w:rsidRPr="002D0ED0" w:rsidR="005E123C">
        <w:rPr>
          <w:rFonts w:ascii="Times New Roman" w:hAnsi="Times New Roman"/>
        </w:rPr>
        <w:t>o</w:t>
      </w:r>
      <w:r w:rsidRPr="002D0ED0">
        <w:rPr>
          <w:rFonts w:ascii="Times New Roman" w:hAnsi="Times New Roman"/>
        </w:rPr>
        <w:t xml:space="preserve">merný počet nehôd pri preprave nebezpečného tovaru pripadajúci na vlakové kilometre členený do týchto kategórií: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nehody, ktorých účastníkom je aspoň jedno železničné vozidlo prepravujúce nebezpečný tovar vymedzený v spoločných vymedzeniach bezpečnostných indikátorov a v spoločných metódach výpočtu nákladov </w:t>
      </w:r>
      <w:r w:rsidR="00480A1A">
        <w:rPr>
          <w:rFonts w:ascii="Times New Roman" w:hAnsi="Times New Roman"/>
        </w:rPr>
        <w:t>pri neho</w:t>
      </w:r>
      <w:r w:rsidRPr="002D0ED0">
        <w:rPr>
          <w:rFonts w:ascii="Times New Roman" w:hAnsi="Times New Roman"/>
        </w:rPr>
        <w:t>d</w:t>
      </w:r>
      <w:r w:rsidR="00480A1A">
        <w:rPr>
          <w:rFonts w:ascii="Times New Roman" w:hAnsi="Times New Roman"/>
        </w:rPr>
        <w:t>ách</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b) počet takýchto nehôd, pri kt</w:t>
      </w:r>
      <w:r w:rsidRPr="002D0ED0" w:rsidR="00D662A9">
        <w:rPr>
          <w:rFonts w:ascii="Times New Roman" w:hAnsi="Times New Roman"/>
        </w:rPr>
        <w:t>orých došlo k úniku nebezpečného tovaru</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3. Bezpečnostné indikátory vzťahujúce sa na samovraždy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Celk</w:t>
      </w:r>
      <w:r w:rsidRPr="002D0ED0" w:rsidR="00123A5B">
        <w:rPr>
          <w:rFonts w:ascii="Times New Roman" w:hAnsi="Times New Roman"/>
        </w:rPr>
        <w:t>ový a p</w:t>
      </w:r>
      <w:r w:rsidRPr="002D0ED0" w:rsidR="005E123C">
        <w:rPr>
          <w:rFonts w:ascii="Times New Roman" w:hAnsi="Times New Roman"/>
        </w:rPr>
        <w:t>o</w:t>
      </w:r>
      <w:r w:rsidRPr="002D0ED0" w:rsidR="00123A5B">
        <w:rPr>
          <w:rFonts w:ascii="Times New Roman" w:hAnsi="Times New Roman"/>
        </w:rPr>
        <w:t xml:space="preserve">merný počet samovrážd a pokusov o samovraždu </w:t>
      </w:r>
      <w:r w:rsidRPr="002D0ED0">
        <w:rPr>
          <w:rFonts w:ascii="Times New Roman" w:hAnsi="Times New Roman"/>
        </w:rPr>
        <w:t xml:space="preserve">pripadajúci na vlakové kilometre.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4. Bezpečnostné indikátory vzťahujúce sa na okolnosti pre</w:t>
      </w:r>
      <w:r w:rsidRPr="002D0ED0" w:rsidR="00F62A9F">
        <w:rPr>
          <w:rFonts w:ascii="Times New Roman" w:hAnsi="Times New Roman"/>
        </w:rPr>
        <w:t>dchádzajúce nehodám.</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Celkový a p</w:t>
      </w:r>
      <w:r w:rsidRPr="002D0ED0" w:rsidR="005E123C">
        <w:rPr>
          <w:rFonts w:ascii="Times New Roman" w:hAnsi="Times New Roman"/>
        </w:rPr>
        <w:t>o</w:t>
      </w:r>
      <w:r w:rsidRPr="002D0ED0">
        <w:rPr>
          <w:rFonts w:ascii="Times New Roman" w:hAnsi="Times New Roman"/>
        </w:rPr>
        <w:t>merný počet pr</w:t>
      </w:r>
      <w:r w:rsidRPr="002D0ED0" w:rsidR="0037515F">
        <w:rPr>
          <w:rFonts w:ascii="Times New Roman" w:hAnsi="Times New Roman"/>
        </w:rPr>
        <w:t>ipadajúci na vlakové kilometre</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lomov koľajníc,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b) </w:t>
      </w:r>
      <w:r w:rsidRPr="002D0ED0" w:rsidR="00542995">
        <w:rPr>
          <w:rFonts w:ascii="Times New Roman" w:hAnsi="Times New Roman"/>
        </w:rPr>
        <w:t>vybočení</w:t>
      </w:r>
      <w:r w:rsidRPr="002D0ED0">
        <w:rPr>
          <w:rFonts w:ascii="Times New Roman" w:hAnsi="Times New Roman"/>
        </w:rPr>
        <w:t xml:space="preserve"> koľají</w:t>
      </w:r>
      <w:r w:rsidRPr="002D0ED0" w:rsidR="00123A5B">
        <w:rPr>
          <w:rFonts w:ascii="Times New Roman" w:hAnsi="Times New Roman"/>
        </w:rPr>
        <w:t xml:space="preserve"> a iných chýb geometrickej polohy koľaje</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c) </w:t>
      </w:r>
      <w:r w:rsidRPr="002D0ED0" w:rsidR="00123A5B">
        <w:rPr>
          <w:rFonts w:ascii="Times New Roman" w:hAnsi="Times New Roman"/>
        </w:rPr>
        <w:t xml:space="preserve">poruchy </w:t>
      </w:r>
      <w:r w:rsidRPr="002D0ED0" w:rsidR="005E123C">
        <w:rPr>
          <w:rFonts w:ascii="Times New Roman" w:hAnsi="Times New Roman"/>
        </w:rPr>
        <w:t>návestidiel</w:t>
      </w:r>
      <w:r w:rsidRPr="002D0ED0" w:rsidR="00123A5B">
        <w:rPr>
          <w:rFonts w:ascii="Times New Roman" w:hAnsi="Times New Roman"/>
        </w:rPr>
        <w:t xml:space="preserve"> s následkom návestenia menej závažnej návesti</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d) prejdení návesti </w:t>
      </w:r>
      <w:r w:rsidRPr="002D0ED0" w:rsidR="00DC0B8E">
        <w:rPr>
          <w:rFonts w:ascii="Times New Roman" w:hAnsi="Times New Roman"/>
        </w:rPr>
        <w:t xml:space="preserve">zakazujúcej chod </w:t>
      </w:r>
      <w:r w:rsidRPr="002D0ED0" w:rsidR="00123A5B">
        <w:rPr>
          <w:rFonts w:ascii="Times New Roman" w:hAnsi="Times New Roman"/>
        </w:rPr>
        <w:t>s prejdením bodu ohrozenia</w:t>
      </w:r>
      <w:r w:rsidRPr="002D0ED0">
        <w:rPr>
          <w:rFonts w:ascii="Times New Roman" w:hAnsi="Times New Roman"/>
        </w:rPr>
        <w:t xml:space="preserve">, </w:t>
      </w:r>
    </w:p>
    <w:p w:rsidR="00123A5B" w:rsidRPr="002D0ED0" w:rsidP="00DC601C">
      <w:pPr>
        <w:widowControl w:val="0"/>
        <w:autoSpaceDE w:val="0"/>
        <w:autoSpaceDN w:val="0"/>
        <w:bidi w:val="0"/>
        <w:adjustRightInd w:val="0"/>
        <w:jc w:val="both"/>
        <w:rPr>
          <w:rFonts w:ascii="Times New Roman" w:hAnsi="Times New Roman"/>
        </w:rPr>
      </w:pPr>
    </w:p>
    <w:p w:rsidR="00123A5B"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e) prejdení návesti </w:t>
      </w:r>
      <w:r w:rsidRPr="002D0ED0" w:rsidR="00DC0B8E">
        <w:rPr>
          <w:rFonts w:ascii="Times New Roman" w:hAnsi="Times New Roman"/>
        </w:rPr>
        <w:t xml:space="preserve">zakazujúcej chod </w:t>
      </w:r>
      <w:r w:rsidRPr="002D0ED0">
        <w:rPr>
          <w:rFonts w:ascii="Times New Roman" w:hAnsi="Times New Roman"/>
        </w:rPr>
        <w:t>bez prejdenia bodu ohrozenia,</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123A5B"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f</w:t>
      </w:r>
      <w:r w:rsidRPr="002D0ED0" w:rsidR="00DC601C">
        <w:rPr>
          <w:rFonts w:ascii="Times New Roman" w:hAnsi="Times New Roman"/>
        </w:rPr>
        <w:t xml:space="preserve">) </w:t>
      </w:r>
      <w:r w:rsidRPr="002D0ED0">
        <w:rPr>
          <w:rFonts w:ascii="Times New Roman" w:hAnsi="Times New Roman"/>
        </w:rPr>
        <w:t>lomy kolies prevádzkovaného železničného vozidla,</w:t>
      </w:r>
    </w:p>
    <w:p w:rsidR="00123A5B" w:rsidRPr="002D0ED0" w:rsidP="00DC601C">
      <w:pPr>
        <w:widowControl w:val="0"/>
        <w:autoSpaceDE w:val="0"/>
        <w:autoSpaceDN w:val="0"/>
        <w:bidi w:val="0"/>
        <w:adjustRightInd w:val="0"/>
        <w:jc w:val="both"/>
        <w:rPr>
          <w:rFonts w:ascii="Times New Roman" w:hAnsi="Times New Roman"/>
        </w:rPr>
      </w:pPr>
    </w:p>
    <w:p w:rsidR="00DC601C" w:rsidRPr="002D0ED0" w:rsidP="00DC601C">
      <w:pPr>
        <w:widowControl w:val="0"/>
        <w:autoSpaceDE w:val="0"/>
        <w:autoSpaceDN w:val="0"/>
        <w:bidi w:val="0"/>
        <w:adjustRightInd w:val="0"/>
        <w:jc w:val="both"/>
        <w:rPr>
          <w:rFonts w:ascii="Times New Roman" w:hAnsi="Times New Roman"/>
        </w:rPr>
      </w:pPr>
      <w:r w:rsidRPr="002D0ED0" w:rsidR="00123A5B">
        <w:rPr>
          <w:rFonts w:ascii="Times New Roman" w:hAnsi="Times New Roman"/>
        </w:rPr>
        <w:t>g) lomy náprav prevádzkovaného železničného vozidla</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Všetky takéto okolnosti je potrebné hlásiť, bez ohľadu na to, či boli, alebo neboli príčinou nehôd a oznamujú sa v rámci bezpečnostných indikátorov pre predchádzajúce okolnosti. Nehody, ku ktorým došlo, ak sú závažné, sa oznamujú v rámci bezpečnostných indikátorov pre nehody uvedené v</w:t>
      </w:r>
      <w:r w:rsidR="000B6D84">
        <w:rPr>
          <w:rFonts w:ascii="Times New Roman" w:hAnsi="Times New Roman"/>
        </w:rPr>
        <w:t> </w:t>
      </w:r>
      <w:r w:rsidRPr="005C7ED8" w:rsidR="000B6D84">
        <w:rPr>
          <w:rFonts w:ascii="Times New Roman" w:hAnsi="Times New Roman"/>
        </w:rPr>
        <w:t>prvom</w:t>
      </w:r>
      <w:r w:rsidR="000B6D84">
        <w:rPr>
          <w:rFonts w:ascii="Times New Roman" w:hAnsi="Times New Roman"/>
        </w:rPr>
        <w:t xml:space="preserve"> </w:t>
      </w:r>
      <w:r w:rsidR="001B6A31">
        <w:rPr>
          <w:rFonts w:ascii="Times New Roman" w:hAnsi="Times New Roman"/>
        </w:rPr>
        <w:t>bode</w:t>
      </w:r>
      <w:r w:rsidRPr="002D0ED0">
        <w:rPr>
          <w:rFonts w:ascii="Times New Roman" w:hAnsi="Times New Roman"/>
        </w:rPr>
        <w:t xml:space="preserv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5. Bezpečnostné indikátory na výpočet hospodárskeho</w:t>
      </w:r>
      <w:r w:rsidR="000B6D84">
        <w:rPr>
          <w:rFonts w:ascii="Times New Roman" w:hAnsi="Times New Roman"/>
        </w:rPr>
        <w:t xml:space="preserve"> </w:t>
      </w:r>
      <w:r w:rsidRPr="005C7ED8" w:rsidR="000B6D84">
        <w:rPr>
          <w:rFonts w:ascii="Times New Roman" w:hAnsi="Times New Roman"/>
        </w:rPr>
        <w:t>vplyvu</w:t>
      </w:r>
      <w:r w:rsidRPr="002D0ED0">
        <w:rPr>
          <w:rFonts w:ascii="Times New Roman" w:hAnsi="Times New Roman"/>
        </w:rPr>
        <w:t xml:space="preserve"> nehôd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Celková suma v eurách a pomerná suma pripadajúca na vlakové kilometre: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počet úmrtí a vážnych zranení vynásobený hodnotou zabránenia obeti </w:t>
      </w:r>
      <w:r w:rsidRPr="002D0ED0" w:rsidR="00731257">
        <w:rPr>
          <w:rFonts w:ascii="Times New Roman" w:hAnsi="Times New Roman"/>
        </w:rPr>
        <w:t xml:space="preserve">a zraneniu </w:t>
      </w:r>
      <w:r w:rsidRPr="002D0ED0">
        <w:rPr>
          <w:rFonts w:ascii="Times New Roman" w:hAnsi="Times New Roman"/>
        </w:rPr>
        <w:t xml:space="preserve">pri nehode,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b) náklady na odstránenie poškodenia životného prostredia,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c) náklady na materiálne škody spôsobené </w:t>
      </w:r>
      <w:r w:rsidR="00636E30">
        <w:rPr>
          <w:rFonts w:ascii="Times New Roman" w:hAnsi="Times New Roman"/>
        </w:rPr>
        <w:t>na železničných vozidlách</w:t>
      </w:r>
      <w:r w:rsidRPr="002D0ED0">
        <w:rPr>
          <w:rFonts w:ascii="Times New Roman" w:hAnsi="Times New Roman"/>
        </w:rPr>
        <w:t xml:space="preserve"> alebo </w:t>
      </w:r>
      <w:r w:rsidR="00636E30">
        <w:rPr>
          <w:rFonts w:ascii="Times New Roman" w:hAnsi="Times New Roman"/>
        </w:rPr>
        <w:t xml:space="preserve">na </w:t>
      </w:r>
      <w:r w:rsidRPr="002D0ED0">
        <w:rPr>
          <w:rFonts w:ascii="Times New Roman" w:hAnsi="Times New Roman"/>
        </w:rPr>
        <w:t xml:space="preserve">infraštruktúre,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d) náklady súvisiace s oneskoreniami v dôsledku nehôd.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Bezpečnostný orgán oznámi náklady </w:t>
      </w:r>
      <w:r w:rsidRPr="002D0ED0" w:rsidR="00731257">
        <w:rPr>
          <w:rFonts w:ascii="Times New Roman" w:hAnsi="Times New Roman"/>
        </w:rPr>
        <w:t xml:space="preserve">závažných nehôd.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Hodnota zabránenia obeti </w:t>
      </w:r>
      <w:r w:rsidRPr="002D0ED0" w:rsidR="00731257">
        <w:rPr>
          <w:rFonts w:ascii="Times New Roman" w:hAnsi="Times New Roman"/>
        </w:rPr>
        <w:t xml:space="preserve">a zraneniu </w:t>
      </w:r>
      <w:r w:rsidRPr="002D0ED0">
        <w:rPr>
          <w:rFonts w:ascii="Times New Roman" w:hAnsi="Times New Roman"/>
        </w:rPr>
        <w:t xml:space="preserve">pri nehode je hodnota, ktorá sa pripisuje zabráneniu obeti </w:t>
      </w:r>
      <w:r w:rsidRPr="002D0ED0" w:rsidR="00731257">
        <w:rPr>
          <w:rFonts w:ascii="Times New Roman" w:hAnsi="Times New Roman"/>
        </w:rPr>
        <w:t xml:space="preserve">alebo ťažkému úrazu </w:t>
      </w:r>
      <w:r w:rsidRPr="002D0ED0">
        <w:rPr>
          <w:rFonts w:ascii="Times New Roman" w:hAnsi="Times New Roman"/>
        </w:rPr>
        <w:t xml:space="preserve">pri nehode, a ako taká sa nepoužíva na výpočet kompenzácie medzi účastníkmi nehody.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t xml:space="preserve">6. Bezpečnostné indikátory vzťahujúce sa na technickú bezpečnosť infraštruktúry a jej využitie </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ab/>
      </w:r>
      <w:r w:rsidRPr="002D0ED0" w:rsidR="00F62A9F">
        <w:rPr>
          <w:rFonts w:ascii="Times New Roman" w:hAnsi="Times New Roman"/>
        </w:rPr>
        <w:t xml:space="preserve">6.1 </w:t>
      </w:r>
      <w:r w:rsidRPr="002D0ED0">
        <w:rPr>
          <w:rFonts w:ascii="Times New Roman" w:hAnsi="Times New Roman"/>
        </w:rPr>
        <w:t>Percentuálny podiel tratí s vlakovým zabezpe</w:t>
      </w:r>
      <w:r w:rsidRPr="002D0ED0" w:rsidR="00731257">
        <w:rPr>
          <w:rFonts w:ascii="Times New Roman" w:hAnsi="Times New Roman"/>
        </w:rPr>
        <w:t xml:space="preserve">čovacím zariadením v prevádzke a </w:t>
      </w:r>
      <w:r w:rsidRPr="002D0ED0">
        <w:rPr>
          <w:rFonts w:ascii="Times New Roman" w:hAnsi="Times New Roman"/>
        </w:rPr>
        <w:t xml:space="preserve">percentuálny podiel vlakových kilometrov s využitím </w:t>
      </w:r>
      <w:r w:rsidRPr="002D0ED0" w:rsidR="00731257">
        <w:rPr>
          <w:rFonts w:ascii="Times New Roman" w:hAnsi="Times New Roman"/>
        </w:rPr>
        <w:t>palubného</w:t>
      </w:r>
      <w:r w:rsidRPr="002D0ED0">
        <w:rPr>
          <w:rFonts w:ascii="Times New Roman" w:hAnsi="Times New Roman"/>
        </w:rPr>
        <w:t xml:space="preserve"> </w:t>
      </w:r>
      <w:r w:rsidRPr="002D0ED0" w:rsidR="00731257">
        <w:rPr>
          <w:rFonts w:ascii="Times New Roman" w:hAnsi="Times New Roman"/>
        </w:rPr>
        <w:t xml:space="preserve">systému </w:t>
      </w:r>
      <w:r w:rsidRPr="002D0ED0">
        <w:rPr>
          <w:rFonts w:ascii="Times New Roman" w:hAnsi="Times New Roman"/>
        </w:rPr>
        <w:t>vlakového zabezpečovacieho zariadenia</w:t>
      </w:r>
      <w:r w:rsidRPr="002D0ED0" w:rsidR="00731257">
        <w:rPr>
          <w:rFonts w:ascii="Times New Roman" w:hAnsi="Times New Roman"/>
        </w:rPr>
        <w:t xml:space="preserve">, </w:t>
      </w:r>
      <w:r w:rsidRPr="002D0ED0" w:rsidR="00D662A9">
        <w:rPr>
          <w:rFonts w:ascii="Times New Roman" w:hAnsi="Times New Roman"/>
        </w:rPr>
        <w:t>kde</w:t>
      </w:r>
      <w:r w:rsidRPr="002D0ED0" w:rsidR="00731257">
        <w:rPr>
          <w:rFonts w:ascii="Times New Roman" w:hAnsi="Times New Roman"/>
        </w:rPr>
        <w:t xml:space="preserve"> tieto systémy poskytujú:</w:t>
      </w:r>
    </w:p>
    <w:p w:rsidR="00731257"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a) výstrahu, </w:t>
      </w:r>
    </w:p>
    <w:p w:rsidR="00731257"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b)</w:t>
      </w:r>
      <w:r w:rsidRPr="002D0ED0" w:rsidR="004F36FE">
        <w:rPr>
          <w:rFonts w:ascii="Times New Roman" w:hAnsi="Times New Roman"/>
        </w:rPr>
        <w:t xml:space="preserve"> </w:t>
      </w:r>
      <w:r w:rsidRPr="002D0ED0">
        <w:rPr>
          <w:rFonts w:ascii="Times New Roman" w:hAnsi="Times New Roman"/>
        </w:rPr>
        <w:t>výstrahu a automatické zastavenie,</w:t>
      </w:r>
    </w:p>
    <w:p w:rsidR="00731257"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 xml:space="preserve">c) výstrahu a automatické zastavenie a bodovú kontrolu rýchlosti, </w:t>
      </w:r>
    </w:p>
    <w:p w:rsidR="00731257"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d) výstrahu a automatické zastavenie a</w:t>
      </w:r>
      <w:r w:rsidRPr="002D0ED0" w:rsidR="004F36FE">
        <w:rPr>
          <w:rFonts w:ascii="Times New Roman" w:hAnsi="Times New Roman"/>
        </w:rPr>
        <w:t> nepretržitú</w:t>
      </w:r>
      <w:r w:rsidR="008D5924">
        <w:rPr>
          <w:rFonts w:ascii="Times New Roman" w:hAnsi="Times New Roman"/>
        </w:rPr>
        <w:t xml:space="preserve"> kontrolu rýchlosti.</w:t>
      </w:r>
    </w:p>
    <w:p w:rsidR="00DC601C" w:rsidRPr="002D0ED0" w:rsidP="00DC601C">
      <w:pPr>
        <w:widowControl w:val="0"/>
        <w:autoSpaceDE w:val="0"/>
        <w:autoSpaceDN w:val="0"/>
        <w:bidi w:val="0"/>
        <w:adjustRightInd w:val="0"/>
        <w:rPr>
          <w:rFonts w:ascii="Times New Roman" w:hAnsi="Times New Roman"/>
        </w:rPr>
      </w:pPr>
      <w:r w:rsidRPr="002D0ED0">
        <w:rPr>
          <w:rFonts w:ascii="Times New Roman" w:hAnsi="Times New Roman"/>
        </w:rPr>
        <w:t xml:space="preserve"> </w:t>
      </w:r>
    </w:p>
    <w:p w:rsidR="00DC601C" w:rsidRPr="002D0ED0" w:rsidP="000B6D84">
      <w:pPr>
        <w:widowControl w:val="0"/>
        <w:autoSpaceDE w:val="0"/>
        <w:autoSpaceDN w:val="0"/>
        <w:bidi w:val="0"/>
        <w:adjustRightInd w:val="0"/>
        <w:jc w:val="both"/>
        <w:rPr>
          <w:rFonts w:ascii="Times New Roman" w:hAnsi="Times New Roman"/>
        </w:rPr>
      </w:pPr>
      <w:r w:rsidRPr="002D0ED0" w:rsidR="00F62A9F">
        <w:rPr>
          <w:rFonts w:ascii="Times New Roman" w:hAnsi="Times New Roman"/>
        </w:rPr>
        <w:tab/>
        <w:t>6.2</w:t>
      </w:r>
      <w:r w:rsidRPr="002D0ED0">
        <w:rPr>
          <w:rFonts w:ascii="Times New Roman" w:hAnsi="Times New Roman"/>
        </w:rPr>
        <w:t xml:space="preserve"> Počet priecestí (celkom, na kilometer trate a na kilometre koľají) rozdelených takto: </w:t>
      </w:r>
    </w:p>
    <w:p w:rsidR="004F36FE" w:rsidRPr="002D0ED0" w:rsidP="00DC601C">
      <w:pPr>
        <w:widowControl w:val="0"/>
        <w:autoSpaceDE w:val="0"/>
        <w:autoSpaceDN w:val="0"/>
        <w:bidi w:val="0"/>
        <w:adjustRightInd w:val="0"/>
        <w:jc w:val="both"/>
        <w:rPr>
          <w:rFonts w:ascii="Times New Roman" w:hAnsi="Times New Roman"/>
        </w:rPr>
      </w:pPr>
      <w:r w:rsidRPr="002D0ED0" w:rsidR="00DC601C">
        <w:rPr>
          <w:rFonts w:ascii="Times New Roman" w:hAnsi="Times New Roman"/>
        </w:rPr>
        <w:t xml:space="preserve">a) </w:t>
      </w:r>
      <w:r w:rsidRPr="002D0ED0">
        <w:rPr>
          <w:rFonts w:ascii="Times New Roman" w:hAnsi="Times New Roman"/>
        </w:rPr>
        <w:t xml:space="preserve">pasívne priecestia </w:t>
      </w:r>
    </w:p>
    <w:p w:rsidR="004F36FE" w:rsidRPr="002D0ED0" w:rsidP="00DC601C">
      <w:pPr>
        <w:widowControl w:val="0"/>
        <w:autoSpaceDE w:val="0"/>
        <w:autoSpaceDN w:val="0"/>
        <w:bidi w:val="0"/>
        <w:adjustRightInd w:val="0"/>
        <w:jc w:val="both"/>
        <w:rPr>
          <w:rFonts w:ascii="Times New Roman" w:hAnsi="Times New Roman"/>
        </w:rPr>
      </w:pPr>
      <w:r w:rsidRPr="002D0ED0">
        <w:rPr>
          <w:rFonts w:ascii="Times New Roman" w:hAnsi="Times New Roman"/>
        </w:rPr>
        <w:t>b) aktívne priecestia</w:t>
      </w:r>
    </w:p>
    <w:p w:rsidR="00DC601C" w:rsidRPr="002D0ED0" w:rsidP="000B6D84">
      <w:pPr>
        <w:widowControl w:val="0"/>
        <w:autoSpaceDE w:val="0"/>
        <w:autoSpaceDN w:val="0"/>
        <w:bidi w:val="0"/>
        <w:adjustRightInd w:val="0"/>
        <w:ind w:left="426" w:hanging="142"/>
        <w:jc w:val="both"/>
        <w:rPr>
          <w:rFonts w:ascii="Times New Roman" w:hAnsi="Times New Roman"/>
        </w:rPr>
      </w:pPr>
      <w:r w:rsidRPr="002D0ED0">
        <w:rPr>
          <w:rFonts w:ascii="Times New Roman" w:hAnsi="Times New Roman"/>
        </w:rPr>
        <w:t xml:space="preserve">1. </w:t>
      </w:r>
      <w:r w:rsidRPr="002D0ED0" w:rsidR="004F36FE">
        <w:rPr>
          <w:rFonts w:ascii="Times New Roman" w:hAnsi="Times New Roman"/>
        </w:rPr>
        <w:t>manuálne</w:t>
      </w:r>
      <w:r w:rsidRPr="002D0ED0">
        <w:rPr>
          <w:rFonts w:ascii="Times New Roman" w:hAnsi="Times New Roman"/>
        </w:rPr>
        <w:t xml:space="preserve">, </w:t>
      </w:r>
    </w:p>
    <w:p w:rsidR="000B6D84" w:rsidP="000B6D84">
      <w:pPr>
        <w:widowControl w:val="0"/>
        <w:autoSpaceDE w:val="0"/>
        <w:autoSpaceDN w:val="0"/>
        <w:bidi w:val="0"/>
        <w:adjustRightInd w:val="0"/>
        <w:ind w:left="426" w:hanging="142"/>
        <w:jc w:val="both"/>
        <w:rPr>
          <w:rFonts w:ascii="Times New Roman" w:hAnsi="Times New Roman"/>
        </w:rPr>
      </w:pPr>
      <w:r w:rsidRPr="002D0ED0" w:rsidR="00DC601C">
        <w:rPr>
          <w:rFonts w:ascii="Times New Roman" w:hAnsi="Times New Roman"/>
        </w:rPr>
        <w:t>2.</w:t>
      </w:r>
      <w:r>
        <w:rPr>
          <w:rFonts w:ascii="Times New Roman" w:hAnsi="Times New Roman"/>
        </w:rPr>
        <w:t xml:space="preserve"> </w:t>
      </w:r>
      <w:r w:rsidRPr="002D0ED0" w:rsidR="004F36FE">
        <w:rPr>
          <w:rFonts w:ascii="Times New Roman" w:hAnsi="Times New Roman"/>
        </w:rPr>
        <w:t xml:space="preserve">s automatickými výstražnými svetlami svetelnej signalizácie zo strany užívateľa </w:t>
      </w:r>
    </w:p>
    <w:p w:rsidR="00DC601C" w:rsidRPr="002D0ED0" w:rsidP="000B6D84">
      <w:pPr>
        <w:widowControl w:val="0"/>
        <w:autoSpaceDE w:val="0"/>
        <w:autoSpaceDN w:val="0"/>
        <w:bidi w:val="0"/>
        <w:adjustRightInd w:val="0"/>
        <w:ind w:left="426" w:hanging="142"/>
        <w:jc w:val="both"/>
        <w:rPr>
          <w:rFonts w:ascii="Times New Roman" w:hAnsi="Times New Roman"/>
        </w:rPr>
      </w:pPr>
      <w:r w:rsidR="000B6D84">
        <w:rPr>
          <w:rFonts w:ascii="Times New Roman" w:hAnsi="Times New Roman"/>
        </w:rPr>
        <w:t xml:space="preserve">    </w:t>
      </w:r>
      <w:r w:rsidRPr="002D0ED0" w:rsidR="004F36FE">
        <w:rPr>
          <w:rFonts w:ascii="Times New Roman" w:hAnsi="Times New Roman"/>
        </w:rPr>
        <w:t>priecestia</w:t>
      </w:r>
      <w:r w:rsidRPr="002D0ED0">
        <w:rPr>
          <w:rFonts w:ascii="Times New Roman" w:hAnsi="Times New Roman"/>
        </w:rPr>
        <w:t xml:space="preserve">, </w:t>
      </w:r>
    </w:p>
    <w:p w:rsidR="00DC601C" w:rsidRPr="002D0ED0" w:rsidP="000B6D84">
      <w:pPr>
        <w:widowControl w:val="0"/>
        <w:autoSpaceDE w:val="0"/>
        <w:autoSpaceDN w:val="0"/>
        <w:bidi w:val="0"/>
        <w:adjustRightInd w:val="0"/>
        <w:ind w:left="426" w:hanging="142"/>
        <w:jc w:val="both"/>
        <w:rPr>
          <w:rFonts w:ascii="Times New Roman" w:hAnsi="Times New Roman"/>
        </w:rPr>
      </w:pPr>
      <w:r w:rsidRPr="002D0ED0">
        <w:rPr>
          <w:rFonts w:ascii="Times New Roman" w:hAnsi="Times New Roman"/>
        </w:rPr>
        <w:t xml:space="preserve">3. </w:t>
      </w:r>
      <w:r w:rsidRPr="002D0ED0" w:rsidR="004F36FE">
        <w:rPr>
          <w:rFonts w:ascii="Times New Roman" w:hAnsi="Times New Roman"/>
        </w:rPr>
        <w:t>s automatickými závorami zo strany užívateľa priecestia</w:t>
      </w:r>
      <w:r w:rsidRPr="002D0ED0">
        <w:rPr>
          <w:rFonts w:ascii="Times New Roman" w:hAnsi="Times New Roman"/>
        </w:rPr>
        <w:t xml:space="preserve">, </w:t>
      </w:r>
    </w:p>
    <w:p w:rsidR="00DC601C" w:rsidRPr="002D0ED0" w:rsidP="000B6D84">
      <w:pPr>
        <w:widowControl w:val="0"/>
        <w:autoSpaceDE w:val="0"/>
        <w:autoSpaceDN w:val="0"/>
        <w:bidi w:val="0"/>
        <w:adjustRightInd w:val="0"/>
        <w:ind w:left="426" w:hanging="142"/>
        <w:jc w:val="both"/>
        <w:rPr>
          <w:rFonts w:ascii="Times New Roman" w:hAnsi="Times New Roman"/>
        </w:rPr>
      </w:pPr>
      <w:r w:rsidRPr="002D0ED0">
        <w:rPr>
          <w:rFonts w:ascii="Times New Roman" w:hAnsi="Times New Roman"/>
        </w:rPr>
        <w:t xml:space="preserve">4. </w:t>
      </w:r>
      <w:r w:rsidRPr="002D0ED0" w:rsidR="004F36FE">
        <w:rPr>
          <w:rFonts w:ascii="Times New Roman" w:hAnsi="Times New Roman"/>
        </w:rPr>
        <w:t>s koľajovým zabezpečovacím zariadením.</w:t>
      </w:r>
      <w:r w:rsidRPr="002D0ED0" w:rsidR="00F62A9F">
        <w:rPr>
          <w:rFonts w:ascii="Times New Roman" w:hAnsi="Times New Roman"/>
        </w:rPr>
        <w:t>“.</w:t>
      </w:r>
    </w:p>
    <w:p w:rsidR="00B82DA0" w:rsidRPr="002D0ED0" w:rsidP="000B6D84">
      <w:pPr>
        <w:widowControl w:val="0"/>
        <w:autoSpaceDE w:val="0"/>
        <w:autoSpaceDN w:val="0"/>
        <w:bidi w:val="0"/>
        <w:adjustRightInd w:val="0"/>
        <w:ind w:left="426" w:hanging="142"/>
        <w:jc w:val="both"/>
        <w:rPr>
          <w:rFonts w:ascii="Times New Roman" w:hAnsi="Times New Roman"/>
        </w:rPr>
      </w:pPr>
    </w:p>
    <w:p w:rsidR="00B82DA0" w:rsidRPr="002D0ED0" w:rsidP="004F36FE">
      <w:pPr>
        <w:widowControl w:val="0"/>
        <w:autoSpaceDE w:val="0"/>
        <w:autoSpaceDN w:val="0"/>
        <w:bidi w:val="0"/>
        <w:adjustRightInd w:val="0"/>
        <w:jc w:val="both"/>
        <w:rPr>
          <w:rFonts w:ascii="Times New Roman" w:hAnsi="Times New Roman"/>
        </w:rPr>
      </w:pPr>
      <w:r w:rsidRPr="002D0ED0" w:rsidR="00587D57">
        <w:rPr>
          <w:rFonts w:ascii="Times New Roman" w:hAnsi="Times New Roman"/>
        </w:rPr>
        <w:t>Poznámky pod čiarou k odkazom</w:t>
      </w:r>
      <w:r w:rsidRPr="002D0ED0">
        <w:rPr>
          <w:rFonts w:ascii="Times New Roman" w:hAnsi="Times New Roman"/>
        </w:rPr>
        <w:t xml:space="preserve"> </w:t>
      </w:r>
      <w:r w:rsidR="007D5D30">
        <w:rPr>
          <w:rFonts w:ascii="Times New Roman" w:hAnsi="Times New Roman"/>
        </w:rPr>
        <w:t>37</w:t>
      </w:r>
      <w:r w:rsidRPr="002D0ED0" w:rsidR="00587D57">
        <w:rPr>
          <w:rFonts w:ascii="Times New Roman" w:hAnsi="Times New Roman"/>
        </w:rPr>
        <w:t xml:space="preserve"> a </w:t>
      </w:r>
      <w:r w:rsidR="007D5D30">
        <w:rPr>
          <w:rFonts w:ascii="Times New Roman" w:hAnsi="Times New Roman"/>
        </w:rPr>
        <w:t>38</w:t>
      </w:r>
      <w:r w:rsidRPr="002D0ED0" w:rsidR="00587D57">
        <w:rPr>
          <w:rFonts w:ascii="Times New Roman" w:hAnsi="Times New Roman"/>
        </w:rPr>
        <w:t xml:space="preserve"> znejú</w:t>
      </w:r>
      <w:r w:rsidRPr="002D0ED0">
        <w:rPr>
          <w:rFonts w:ascii="Times New Roman" w:hAnsi="Times New Roman"/>
        </w:rPr>
        <w:t>:</w:t>
      </w:r>
    </w:p>
    <w:p w:rsidR="00B82DA0" w:rsidRPr="00C1459F" w:rsidP="000B6D84">
      <w:pPr>
        <w:widowControl w:val="0"/>
        <w:autoSpaceDE w:val="0"/>
        <w:autoSpaceDN w:val="0"/>
        <w:bidi w:val="0"/>
        <w:adjustRightInd w:val="0"/>
        <w:ind w:left="567" w:hanging="567"/>
        <w:jc w:val="both"/>
        <w:rPr>
          <w:rFonts w:ascii="Times New Roman" w:hAnsi="Times New Roman"/>
        </w:rPr>
      </w:pPr>
      <w:r w:rsidRPr="00C1459F">
        <w:rPr>
          <w:rFonts w:ascii="Times New Roman" w:hAnsi="Times New Roman"/>
        </w:rPr>
        <w:t>„</w:t>
      </w:r>
      <w:r w:rsidR="00C1459F">
        <w:rPr>
          <w:rFonts w:ascii="Times New Roman" w:hAnsi="Times New Roman"/>
          <w:vertAlign w:val="superscript"/>
        </w:rPr>
        <w:t>37</w:t>
      </w:r>
      <w:r w:rsidRPr="00C1459F" w:rsidR="003B13F2">
        <w:rPr>
          <w:rFonts w:ascii="Times New Roman" w:hAnsi="Times New Roman"/>
        </w:rPr>
        <w:t>)</w:t>
      </w:r>
      <w:r w:rsidRPr="00C1459F">
        <w:rPr>
          <w:rFonts w:ascii="Times New Roman" w:hAnsi="Times New Roman"/>
        </w:rPr>
        <w:t xml:space="preserve"> Európska dohoda o medzinárodnej cestnej preprave nebezpečných vecí (ADR) (oznámenie Ministerstva zahraničných vecí Slovenskej republiky č. 205/2009 Z.</w:t>
      </w:r>
      <w:r w:rsidRPr="00C1459F" w:rsidR="004401FA">
        <w:rPr>
          <w:rFonts w:ascii="Times New Roman" w:hAnsi="Times New Roman"/>
        </w:rPr>
        <w:t xml:space="preserve"> </w:t>
      </w:r>
      <w:r w:rsidRPr="00C1459F">
        <w:rPr>
          <w:rFonts w:ascii="Times New Roman" w:hAnsi="Times New Roman"/>
        </w:rPr>
        <w:t>z.).</w:t>
      </w:r>
    </w:p>
    <w:p w:rsidR="00587D57" w:rsidRPr="00C1459F" w:rsidP="000B6D84">
      <w:pPr>
        <w:widowControl w:val="0"/>
        <w:autoSpaceDE w:val="0"/>
        <w:autoSpaceDN w:val="0"/>
        <w:bidi w:val="0"/>
        <w:adjustRightInd w:val="0"/>
        <w:ind w:left="567"/>
        <w:jc w:val="both"/>
        <w:rPr>
          <w:rFonts w:ascii="Times New Roman" w:hAnsi="Times New Roman"/>
        </w:rPr>
      </w:pPr>
      <w:r w:rsidRPr="00C1459F" w:rsidR="00B82DA0">
        <w:rPr>
          <w:rFonts w:ascii="Times New Roman" w:hAnsi="Times New Roman"/>
        </w:rPr>
        <w:t>Poriadok pre medzinárodnú železničnú prepravu nebezpečného tovaru (RID) - Dodatok C k Dohovoru o medzinárodnej železničnej preprave (COTIF) (oznámenie Ministerstva zahraničných vecí Slovenskej republiky č. 166/2010 Z.</w:t>
      </w:r>
      <w:r w:rsidRPr="00C1459F" w:rsidR="004401FA">
        <w:rPr>
          <w:rFonts w:ascii="Times New Roman" w:hAnsi="Times New Roman"/>
        </w:rPr>
        <w:t xml:space="preserve"> </w:t>
      </w:r>
      <w:r w:rsidRPr="00C1459F" w:rsidR="00B82DA0">
        <w:rPr>
          <w:rFonts w:ascii="Times New Roman" w:hAnsi="Times New Roman"/>
        </w:rPr>
        <w:t>z.)</w:t>
      </w:r>
    </w:p>
    <w:p w:rsidR="00B82DA0" w:rsidRPr="002D0ED0" w:rsidP="000B6D84">
      <w:pPr>
        <w:widowControl w:val="0"/>
        <w:autoSpaceDE w:val="0"/>
        <w:autoSpaceDN w:val="0"/>
        <w:bidi w:val="0"/>
        <w:adjustRightInd w:val="0"/>
        <w:ind w:left="567" w:hanging="425"/>
        <w:jc w:val="both"/>
        <w:rPr>
          <w:rFonts w:ascii="Times New Roman" w:hAnsi="Times New Roman"/>
        </w:rPr>
      </w:pPr>
      <w:r w:rsidRPr="00C1459F" w:rsidR="00C1459F">
        <w:rPr>
          <w:rFonts w:ascii="Times New Roman" w:hAnsi="Times New Roman"/>
          <w:vertAlign w:val="superscript"/>
        </w:rPr>
        <w:t>38</w:t>
      </w:r>
      <w:r w:rsidRPr="00C1459F" w:rsidR="003B13F2">
        <w:rPr>
          <w:rFonts w:ascii="Times New Roman" w:hAnsi="Times New Roman"/>
        </w:rPr>
        <w:t>)</w:t>
      </w:r>
      <w:r w:rsidR="000B6D84">
        <w:rPr>
          <w:rFonts w:ascii="Times New Roman" w:hAnsi="Times New Roman"/>
        </w:rPr>
        <w:t xml:space="preserve"> </w:t>
      </w:r>
      <w:r w:rsidRPr="00C1459F" w:rsidR="00587D57">
        <w:rPr>
          <w:rFonts w:ascii="Times New Roman" w:hAnsi="Times New Roman"/>
        </w:rPr>
        <w:t xml:space="preserve"> Nariadenie Európskeho parlamentu a Rady (ES) č. 91/2003 zo 16. decembra 2002 o štatistike železničnej dopravy (Mimoriadne vydanie Ú. v. EÚ, kap. 7/zv. 7; Ú. v. ES L 14, 21.1.2003) v platnom znení</w:t>
      </w:r>
      <w:r w:rsidRPr="00C1459F">
        <w:rPr>
          <w:rFonts w:ascii="Times New Roman" w:hAnsi="Times New Roman"/>
        </w:rPr>
        <w:t>.“.</w:t>
      </w:r>
    </w:p>
    <w:p w:rsidR="00DC601C" w:rsidRPr="002D0ED0" w:rsidP="00DC601C">
      <w:pPr>
        <w:widowControl w:val="0"/>
        <w:autoSpaceDE w:val="0"/>
        <w:autoSpaceDN w:val="0"/>
        <w:bidi w:val="0"/>
        <w:adjustRightInd w:val="0"/>
        <w:rPr>
          <w:rFonts w:ascii="Times New Roman" w:hAnsi="Times New Roman"/>
        </w:rPr>
      </w:pPr>
    </w:p>
    <w:p w:rsidR="00F006F0"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Za prílohu č. 12 sa vkladá príloha č. 12a, ktorá vrátane nadpisu znie:</w:t>
      </w:r>
    </w:p>
    <w:p w:rsidR="00F006F0" w:rsidRPr="002D0ED0" w:rsidP="0042052C">
      <w:pPr>
        <w:bidi w:val="0"/>
        <w:jc w:val="center"/>
        <w:rPr>
          <w:rFonts w:ascii="Times New Roman" w:hAnsi="Times New Roman"/>
          <w:lang w:eastAsia="en-US"/>
        </w:rPr>
      </w:pPr>
    </w:p>
    <w:p w:rsidR="0042052C" w:rsidRPr="002D0ED0" w:rsidP="00174B39">
      <w:pPr>
        <w:bidi w:val="0"/>
        <w:jc w:val="right"/>
        <w:rPr>
          <w:rFonts w:ascii="Times New Roman" w:hAnsi="Times New Roman"/>
          <w:lang w:eastAsia="en-US"/>
        </w:rPr>
      </w:pPr>
      <w:r w:rsidRPr="002D0ED0" w:rsidR="004B7114">
        <w:rPr>
          <w:rFonts w:ascii="Times New Roman" w:hAnsi="Times New Roman"/>
          <w:lang w:eastAsia="en-US"/>
        </w:rPr>
        <w:t>„</w:t>
      </w:r>
      <w:r w:rsidRPr="002D0ED0" w:rsidR="00174B39">
        <w:rPr>
          <w:rFonts w:ascii="Times New Roman" w:hAnsi="Times New Roman"/>
          <w:lang w:eastAsia="en-US"/>
        </w:rPr>
        <w:t>Príloha č. 12a k zákonu č. 513/2009 Z. z.</w:t>
      </w:r>
    </w:p>
    <w:p w:rsidR="0001274E" w:rsidP="0042052C">
      <w:pPr>
        <w:pStyle w:val="CM4"/>
        <w:bidi w:val="0"/>
        <w:spacing w:before="60" w:after="60"/>
        <w:jc w:val="center"/>
        <w:rPr>
          <w:rFonts w:ascii="Times New Roman" w:hAnsi="Times New Roman"/>
          <w:b/>
          <w:bCs/>
        </w:rPr>
      </w:pPr>
    </w:p>
    <w:p w:rsidR="00F17AB2" w:rsidRPr="002D0ED0" w:rsidP="0042052C">
      <w:pPr>
        <w:pStyle w:val="CM4"/>
        <w:bidi w:val="0"/>
        <w:spacing w:before="60" w:after="60"/>
        <w:jc w:val="center"/>
        <w:rPr>
          <w:rFonts w:ascii="Times New Roman" w:hAnsi="Times New Roman"/>
        </w:rPr>
      </w:pPr>
      <w:r w:rsidRPr="002D0ED0">
        <w:rPr>
          <w:rFonts w:ascii="Times New Roman" w:hAnsi="Times New Roman" w:hint="default"/>
          <w:b/>
          <w:bCs/>
        </w:rPr>
        <w:t>ZOZNAM SÚČ</w:t>
      </w:r>
      <w:r w:rsidRPr="002D0ED0">
        <w:rPr>
          <w:rFonts w:ascii="Times New Roman" w:hAnsi="Times New Roman" w:hint="default"/>
          <w:b/>
          <w:bCs/>
        </w:rPr>
        <w:t>ASTÍ</w:t>
      </w:r>
      <w:r w:rsidRPr="002D0ED0">
        <w:rPr>
          <w:rFonts w:ascii="Times New Roman" w:hAnsi="Times New Roman" w:hint="default"/>
          <w:b/>
          <w:bCs/>
        </w:rPr>
        <w:t xml:space="preserve"> Ž</w:t>
      </w:r>
      <w:r w:rsidRPr="002D0ED0">
        <w:rPr>
          <w:rFonts w:ascii="Times New Roman" w:hAnsi="Times New Roman" w:hint="default"/>
          <w:b/>
          <w:bCs/>
        </w:rPr>
        <w:t>ELEZNIČ</w:t>
      </w:r>
      <w:r w:rsidRPr="002D0ED0">
        <w:rPr>
          <w:rFonts w:ascii="Times New Roman" w:hAnsi="Times New Roman" w:hint="default"/>
          <w:b/>
          <w:bCs/>
        </w:rPr>
        <w:t>NEJ INFRAŠ</w:t>
      </w:r>
      <w:r w:rsidRPr="002D0ED0">
        <w:rPr>
          <w:rFonts w:ascii="Times New Roman" w:hAnsi="Times New Roman" w:hint="default"/>
          <w:b/>
          <w:bCs/>
        </w:rPr>
        <w:t>TRUKTÚ</w:t>
      </w:r>
      <w:r w:rsidRPr="002D0ED0">
        <w:rPr>
          <w:rFonts w:ascii="Times New Roman" w:hAnsi="Times New Roman" w:hint="default"/>
          <w:b/>
          <w:bCs/>
        </w:rPr>
        <w:t>RY</w:t>
      </w:r>
    </w:p>
    <w:p w:rsidR="00F17AB2" w:rsidRPr="002D0ED0" w:rsidP="005E0BAC">
      <w:pPr>
        <w:pStyle w:val="CM4"/>
        <w:bidi w:val="0"/>
        <w:spacing w:before="60" w:after="60"/>
        <w:ind w:left="426"/>
        <w:jc w:val="both"/>
        <w:rPr>
          <w:rFonts w:ascii="Times New Roman" w:hAnsi="Times New Roman"/>
        </w:rPr>
      </w:pPr>
      <w:r w:rsidRPr="002D0ED0">
        <w:rPr>
          <w:rFonts w:ascii="Times New Roman" w:hAnsi="Times New Roman" w:hint="default"/>
        </w:rPr>
        <w:t>Ž</w:t>
      </w:r>
      <w:r w:rsidRPr="002D0ED0">
        <w:rPr>
          <w:rFonts w:ascii="Times New Roman" w:hAnsi="Times New Roman" w:hint="default"/>
        </w:rPr>
        <w:t>eleznič</w:t>
      </w:r>
      <w:r w:rsidRPr="002D0ED0">
        <w:rPr>
          <w:rFonts w:ascii="Times New Roman" w:hAnsi="Times New Roman" w:hint="default"/>
        </w:rPr>
        <w:t>ná</w:t>
      </w:r>
      <w:r w:rsidRPr="002D0ED0">
        <w:rPr>
          <w:rFonts w:ascii="Times New Roman" w:hAnsi="Times New Roman" w:hint="default"/>
        </w:rPr>
        <w:t xml:space="preserve"> infraš</w:t>
      </w:r>
      <w:r w:rsidRPr="002D0ED0">
        <w:rPr>
          <w:rFonts w:ascii="Times New Roman" w:hAnsi="Times New Roman" w:hint="default"/>
        </w:rPr>
        <w:t>truktú</w:t>
      </w:r>
      <w:r w:rsidRPr="002D0ED0">
        <w:rPr>
          <w:rFonts w:ascii="Times New Roman" w:hAnsi="Times New Roman" w:hint="default"/>
        </w:rPr>
        <w:t>ra pozostá</w:t>
      </w:r>
      <w:r w:rsidRPr="002D0ED0">
        <w:rPr>
          <w:rFonts w:ascii="Times New Roman" w:hAnsi="Times New Roman" w:hint="default"/>
        </w:rPr>
        <w:t>va z tý</w:t>
      </w:r>
      <w:r w:rsidRPr="002D0ED0">
        <w:rPr>
          <w:rFonts w:ascii="Times New Roman" w:hAnsi="Times New Roman" w:hint="default"/>
        </w:rPr>
        <w:t xml:space="preserve">chto </w:t>
      </w:r>
      <w:r w:rsidRPr="002D0ED0" w:rsidR="0042052C">
        <w:rPr>
          <w:rFonts w:ascii="Times New Roman" w:hAnsi="Times New Roman" w:hint="default"/>
        </w:rPr>
        <w:t>súč</w:t>
      </w:r>
      <w:r w:rsidRPr="002D0ED0" w:rsidR="0042052C">
        <w:rPr>
          <w:rFonts w:ascii="Times New Roman" w:hAnsi="Times New Roman" w:hint="default"/>
        </w:rPr>
        <w:t>astí</w:t>
      </w:r>
      <w:r w:rsidRPr="002D0ED0">
        <w:rPr>
          <w:rFonts w:ascii="Times New Roman" w:hAnsi="Times New Roman" w:hint="default"/>
        </w:rPr>
        <w:t xml:space="preserve"> za predpokladu, ž</w:t>
      </w:r>
      <w:r w:rsidRPr="002D0ED0">
        <w:rPr>
          <w:rFonts w:ascii="Times New Roman" w:hAnsi="Times New Roman" w:hint="default"/>
        </w:rPr>
        <w:t>e tvoria súč</w:t>
      </w:r>
      <w:r w:rsidRPr="002D0ED0">
        <w:rPr>
          <w:rFonts w:ascii="Times New Roman" w:hAnsi="Times New Roman" w:hint="default"/>
        </w:rPr>
        <w:t>asť</w:t>
      </w:r>
      <w:r w:rsidRPr="002D0ED0">
        <w:rPr>
          <w:rFonts w:ascii="Times New Roman" w:hAnsi="Times New Roman" w:hint="default"/>
        </w:rPr>
        <w:t xml:space="preserve"> sú</w:t>
      </w:r>
      <w:r w:rsidRPr="002D0ED0">
        <w:rPr>
          <w:rFonts w:ascii="Times New Roman" w:hAnsi="Times New Roman" w:hint="default"/>
        </w:rPr>
        <w:t xml:space="preserve">vislej </w:t>
      </w:r>
      <w:r w:rsidRPr="002D0ED0" w:rsidR="001A5B8A">
        <w:rPr>
          <w:rFonts w:ascii="Times New Roman" w:hAnsi="Times New Roman" w:hint="default"/>
        </w:rPr>
        <w:t>ž</w:t>
      </w:r>
      <w:r w:rsidRPr="002D0ED0" w:rsidR="001A5B8A">
        <w:rPr>
          <w:rFonts w:ascii="Times New Roman" w:hAnsi="Times New Roman" w:hint="default"/>
        </w:rPr>
        <w:t>eleznič</w:t>
      </w:r>
      <w:r w:rsidRPr="002D0ED0" w:rsidR="001A5B8A">
        <w:rPr>
          <w:rFonts w:ascii="Times New Roman" w:hAnsi="Times New Roman" w:hint="default"/>
        </w:rPr>
        <w:t xml:space="preserve">nej </w:t>
      </w:r>
      <w:r w:rsidRPr="002D0ED0">
        <w:rPr>
          <w:rFonts w:ascii="Times New Roman" w:hAnsi="Times New Roman" w:hint="default"/>
        </w:rPr>
        <w:t>trate vrá</w:t>
      </w:r>
      <w:r w:rsidRPr="002D0ED0">
        <w:rPr>
          <w:rFonts w:ascii="Times New Roman" w:hAnsi="Times New Roman" w:hint="default"/>
        </w:rPr>
        <w:t>tane vleč</w:t>
      </w:r>
      <w:r w:rsidRPr="002D0ED0">
        <w:rPr>
          <w:rFonts w:ascii="Times New Roman" w:hAnsi="Times New Roman" w:hint="default"/>
        </w:rPr>
        <w:t>iek okrem koľ</w:t>
      </w:r>
      <w:r w:rsidRPr="002D0ED0">
        <w:rPr>
          <w:rFonts w:ascii="Times New Roman" w:hAnsi="Times New Roman" w:hint="default"/>
        </w:rPr>
        <w:t>ají</w:t>
      </w:r>
      <w:r w:rsidRPr="002D0ED0">
        <w:rPr>
          <w:rFonts w:ascii="Times New Roman" w:hAnsi="Times New Roman" w:hint="default"/>
        </w:rPr>
        <w:t xml:space="preserve"> vnú</w:t>
      </w:r>
      <w:r w:rsidRPr="002D0ED0">
        <w:rPr>
          <w:rFonts w:ascii="Times New Roman" w:hAnsi="Times New Roman" w:hint="default"/>
        </w:rPr>
        <w:t>tri opravá</w:t>
      </w:r>
      <w:r w:rsidRPr="002D0ED0">
        <w:rPr>
          <w:rFonts w:ascii="Times New Roman" w:hAnsi="Times New Roman" w:hint="default"/>
        </w:rPr>
        <w:t>renský</w:t>
      </w:r>
      <w:r w:rsidRPr="002D0ED0">
        <w:rPr>
          <w:rFonts w:ascii="Times New Roman" w:hAnsi="Times New Roman" w:hint="default"/>
        </w:rPr>
        <w:t>ch dielní</w:t>
      </w:r>
      <w:r w:rsidRPr="002D0ED0">
        <w:rPr>
          <w:rFonts w:ascii="Times New Roman" w:hAnsi="Times New Roman" w:hint="default"/>
        </w:rPr>
        <w:t>, vozň</w:t>
      </w:r>
      <w:r w:rsidRPr="002D0ED0">
        <w:rPr>
          <w:rFonts w:ascii="Times New Roman" w:hAnsi="Times New Roman" w:hint="default"/>
        </w:rPr>
        <w:t>ový</w:t>
      </w:r>
      <w:r w:rsidRPr="002D0ED0">
        <w:rPr>
          <w:rFonts w:ascii="Times New Roman" w:hAnsi="Times New Roman" w:hint="default"/>
        </w:rPr>
        <w:t xml:space="preserve">ch </w:t>
      </w:r>
      <w:r w:rsidRPr="005C7ED8" w:rsidR="00822228">
        <w:rPr>
          <w:rFonts w:ascii="Times New Roman" w:hAnsi="Times New Roman"/>
        </w:rPr>
        <w:t>dep</w:t>
      </w:r>
      <w:r w:rsidR="00822228">
        <w:rPr>
          <w:rFonts w:ascii="Times New Roman" w:hAnsi="Times New Roman"/>
        </w:rPr>
        <w:t xml:space="preserve"> </w:t>
      </w:r>
      <w:r w:rsidRPr="002D0ED0">
        <w:rPr>
          <w:rFonts w:ascii="Times New Roman" w:hAnsi="Times New Roman" w:hint="default"/>
        </w:rPr>
        <w:t>alebo rušň</w:t>
      </w:r>
      <w:r w:rsidRPr="002D0ED0">
        <w:rPr>
          <w:rFonts w:ascii="Times New Roman" w:hAnsi="Times New Roman" w:hint="default"/>
        </w:rPr>
        <w:t>ový</w:t>
      </w:r>
      <w:r w:rsidRPr="002D0ED0">
        <w:rPr>
          <w:rFonts w:ascii="Times New Roman" w:hAnsi="Times New Roman" w:hint="default"/>
        </w:rPr>
        <w:t>ch dep, ako aj odboč</w:t>
      </w:r>
      <w:r w:rsidRPr="002D0ED0">
        <w:rPr>
          <w:rFonts w:ascii="Times New Roman" w:hAnsi="Times New Roman" w:hint="default"/>
        </w:rPr>
        <w:t>ný</w:t>
      </w:r>
      <w:r w:rsidRPr="002D0ED0">
        <w:rPr>
          <w:rFonts w:ascii="Times New Roman" w:hAnsi="Times New Roman" w:hint="default"/>
        </w:rPr>
        <w:t>ch tratí</w:t>
      </w:r>
      <w:r w:rsidRPr="002D0ED0">
        <w:rPr>
          <w:rFonts w:ascii="Times New Roman" w:hAnsi="Times New Roman" w:hint="default"/>
        </w:rPr>
        <w:t xml:space="preserve"> alebo vleč</w:t>
      </w:r>
      <w:r w:rsidRPr="002D0ED0">
        <w:rPr>
          <w:rFonts w:ascii="Times New Roman" w:hAnsi="Times New Roman" w:hint="default"/>
        </w:rPr>
        <w:t>iek</w:t>
      </w:r>
      <w:r w:rsidRPr="002D0ED0" w:rsidR="00400DCF">
        <w:rPr>
          <w:rFonts w:ascii="Times New Roman" w:hAnsi="Times New Roman"/>
        </w:rPr>
        <w:t xml:space="preserve"> v </w:t>
      </w:r>
      <w:r w:rsidRPr="002D0ED0" w:rsidR="00400DCF">
        <w:rPr>
          <w:rFonts w:ascii="Times New Roman" w:hAnsi="Times New Roman" w:hint="default"/>
        </w:rPr>
        <w:t>sú</w:t>
      </w:r>
      <w:r w:rsidRPr="002D0ED0" w:rsidR="00400DCF">
        <w:rPr>
          <w:rFonts w:ascii="Times New Roman" w:hAnsi="Times New Roman" w:hint="default"/>
        </w:rPr>
        <w:t>kromnom vlastní</w:t>
      </w:r>
      <w:r w:rsidRPr="002D0ED0" w:rsidR="00400DCF">
        <w:rPr>
          <w:rFonts w:ascii="Times New Roman" w:hAnsi="Times New Roman" w:hint="default"/>
        </w:rPr>
        <w:t>ctve</w:t>
      </w:r>
      <w:r w:rsidRPr="002D0ED0">
        <w:rPr>
          <w:rFonts w:ascii="Times New Roman" w:hAnsi="Times New Roman"/>
        </w:rPr>
        <w:t xml:space="preserve">: </w:t>
      </w:r>
    </w:p>
    <w:p w:rsidR="00F17AB2" w:rsidP="005E0BAC">
      <w:pPr>
        <w:pStyle w:val="CM4"/>
        <w:numPr>
          <w:numId w:val="26"/>
        </w:numPr>
        <w:bidi w:val="0"/>
        <w:spacing w:before="60" w:after="60"/>
        <w:jc w:val="both"/>
        <w:rPr>
          <w:rFonts w:ascii="Times New Roman" w:hAnsi="Times New Roman"/>
        </w:rPr>
      </w:pPr>
      <w:r w:rsidRPr="002D0ED0">
        <w:rPr>
          <w:rFonts w:ascii="Times New Roman" w:hAnsi="Times New Roman"/>
        </w:rPr>
        <w:t xml:space="preserve">pozemky, </w:t>
      </w:r>
      <w:r w:rsidRPr="002D0ED0" w:rsidR="00261957">
        <w:rPr>
          <w:rFonts w:ascii="Times New Roman" w:hAnsi="Times New Roman" w:hint="default"/>
        </w:rPr>
        <w:t>na ktorý</w:t>
      </w:r>
      <w:r w:rsidRPr="002D0ED0" w:rsidR="00261957">
        <w:rPr>
          <w:rFonts w:ascii="Times New Roman" w:hAnsi="Times New Roman" w:hint="default"/>
        </w:rPr>
        <w:t>ch sú</w:t>
      </w:r>
      <w:r w:rsidRPr="002D0ED0" w:rsidR="00261957">
        <w:rPr>
          <w:rFonts w:ascii="Times New Roman" w:hAnsi="Times New Roman" w:hint="default"/>
        </w:rPr>
        <w:t xml:space="preserve"> umiestnené</w:t>
      </w:r>
      <w:r w:rsidRPr="002D0ED0" w:rsidR="00261957">
        <w:rPr>
          <w:rFonts w:ascii="Times New Roman" w:hAnsi="Times New Roman" w:hint="default"/>
        </w:rPr>
        <w:t xml:space="preserve"> súč</w:t>
      </w:r>
      <w:r w:rsidRPr="002D0ED0" w:rsidR="00261957">
        <w:rPr>
          <w:rFonts w:ascii="Times New Roman" w:hAnsi="Times New Roman" w:hint="default"/>
        </w:rPr>
        <w:t>asti ž</w:t>
      </w:r>
      <w:r w:rsidRPr="002D0ED0" w:rsidR="00261957">
        <w:rPr>
          <w:rFonts w:ascii="Times New Roman" w:hAnsi="Times New Roman" w:hint="default"/>
        </w:rPr>
        <w:t>eleznič</w:t>
      </w:r>
      <w:r w:rsidRPr="002D0ED0" w:rsidR="00261957">
        <w:rPr>
          <w:rFonts w:ascii="Times New Roman" w:hAnsi="Times New Roman" w:hint="default"/>
        </w:rPr>
        <w:t>nej infraš</w:t>
      </w:r>
      <w:r w:rsidRPr="002D0ED0" w:rsidR="00261957">
        <w:rPr>
          <w:rFonts w:ascii="Times New Roman" w:hAnsi="Times New Roman" w:hint="default"/>
        </w:rPr>
        <w:t>truktú</w:t>
      </w:r>
      <w:r w:rsidRPr="002D0ED0" w:rsidR="00261957">
        <w:rPr>
          <w:rFonts w:ascii="Times New Roman" w:hAnsi="Times New Roman" w:hint="default"/>
        </w:rPr>
        <w:t>ry</w:t>
      </w:r>
      <w:r w:rsidRPr="002D0ED0" w:rsidR="00C50815">
        <w:rPr>
          <w:rFonts w:ascii="Times New Roman" w:hAnsi="Times New Roman"/>
        </w:rPr>
        <w:t>,</w:t>
      </w:r>
    </w:p>
    <w:p w:rsidR="005E0BAC" w:rsidP="00D9215C">
      <w:pPr>
        <w:numPr>
          <w:numId w:val="26"/>
        </w:numPr>
        <w:bidi w:val="0"/>
        <w:rPr>
          <w:rFonts w:ascii="Times New Roman" w:hAnsi="Times New Roman"/>
          <w:lang w:eastAsia="en-US"/>
        </w:rPr>
      </w:pPr>
      <w:r w:rsidRPr="002D0ED0">
        <w:rPr>
          <w:rFonts w:ascii="Times New Roman" w:hAnsi="Times New Roman"/>
        </w:rPr>
        <w:t>železničný spodok, najmä násypy, zárezy, odvodňovacie kanály a priekopy, káblovody, obkladové múry a porasty na ochranu svahov, osobné nástupištia a nakladacie rampy, a to aj na staniciach osobnej dopravy a v nákladných termináloch, postranné chodníky a chodníky, murované ploty, živé ploty, ploty, ochranné protipožiarne pásmo, zariadenie na ohrev výhybiek, priechody, protisnehové zábrany,</w:t>
      </w:r>
    </w:p>
    <w:p w:rsidR="005E0BAC" w:rsidP="00D9215C">
      <w:pPr>
        <w:numPr>
          <w:numId w:val="26"/>
        </w:numPr>
        <w:bidi w:val="0"/>
        <w:rPr>
          <w:rFonts w:ascii="Times New Roman" w:hAnsi="Times New Roman"/>
          <w:lang w:eastAsia="en-US"/>
        </w:rPr>
      </w:pPr>
      <w:r w:rsidRPr="002D0ED0">
        <w:rPr>
          <w:rFonts w:ascii="Times New Roman" w:hAnsi="Times New Roman"/>
        </w:rPr>
        <w:t>inžinierske stavby, najmä mosty, priepusty a nadjazdy, nadchody, tunely, zakryté zárezy a iné podjazdy, podchody, oporné a zárubné múry a stavby na ochranu proti lavínam a padajúcim kameňom,</w:t>
      </w:r>
    </w:p>
    <w:p w:rsidR="005E0BAC" w:rsidP="00D9215C">
      <w:pPr>
        <w:numPr>
          <w:numId w:val="26"/>
        </w:numPr>
        <w:bidi w:val="0"/>
        <w:rPr>
          <w:rFonts w:ascii="Times New Roman" w:hAnsi="Times New Roman"/>
          <w:lang w:eastAsia="en-US"/>
        </w:rPr>
      </w:pPr>
      <w:r w:rsidRPr="002D0ED0">
        <w:rPr>
          <w:rFonts w:ascii="Times New Roman" w:hAnsi="Times New Roman"/>
        </w:rPr>
        <w:t>úrovňové priecestia vrátane zariadení na zabezpečenie bezpečnosti cestnej premávky,</w:t>
      </w:r>
    </w:p>
    <w:p w:rsidR="005E0BAC" w:rsidP="00D9215C">
      <w:pPr>
        <w:numPr>
          <w:numId w:val="26"/>
        </w:numPr>
        <w:bidi w:val="0"/>
        <w:rPr>
          <w:rFonts w:ascii="Times New Roman" w:hAnsi="Times New Roman"/>
          <w:lang w:eastAsia="en-US"/>
        </w:rPr>
      </w:pPr>
      <w:r w:rsidRPr="002D0ED0">
        <w:rPr>
          <w:rFonts w:ascii="Times New Roman" w:hAnsi="Times New Roman"/>
        </w:rPr>
        <w:t>železničný zvršok, najmä koľajnice, žliabkové a prídržné koľajnice, podvaly a postranné podpory, drobné koľajivo, kamenivo vrátane drveného kameniva a piesku, výhybky a koľajové križovatky, točne a presuvne (okrem tých, ktoré slúžia len pre rušne),</w:t>
      </w:r>
    </w:p>
    <w:p w:rsidR="005E0BAC" w:rsidP="00D9215C">
      <w:pPr>
        <w:numPr>
          <w:numId w:val="26"/>
        </w:numPr>
        <w:bidi w:val="0"/>
        <w:rPr>
          <w:rFonts w:ascii="Times New Roman" w:hAnsi="Times New Roman"/>
          <w:lang w:eastAsia="en-US"/>
        </w:rPr>
      </w:pPr>
      <w:r w:rsidRPr="002D0ED0">
        <w:rPr>
          <w:rFonts w:ascii="Times New Roman" w:hAnsi="Times New Roman"/>
        </w:rPr>
        <w:t>prístupové cesty pre cestujúcich a tovar vrátane príjazdových ciest a prístupových ciest pre cestujúcich prichádzajúcich a odchádzajúcich pešo,</w:t>
      </w:r>
    </w:p>
    <w:p w:rsidR="005E0BAC" w:rsidP="00D9215C">
      <w:pPr>
        <w:numPr>
          <w:numId w:val="26"/>
        </w:numPr>
        <w:bidi w:val="0"/>
        <w:rPr>
          <w:rFonts w:ascii="Times New Roman" w:hAnsi="Times New Roman"/>
          <w:lang w:eastAsia="en-US"/>
        </w:rPr>
      </w:pPr>
      <w:r w:rsidRPr="002D0ED0">
        <w:rPr>
          <w:rFonts w:ascii="Times New Roman" w:hAnsi="Times New Roman"/>
        </w:rPr>
        <w:t>zabezpečovacie, návestné a oznamovacie zariadenie vrátane elektronickej komunikačnej siete na šírej trati, na staniciach a zriaďovacích staniciach vrátane zariadení na výrobu, transformáciu a rozvod elektrického prúdu na návestné a oznamovacie zariadenie a budovy patriace k vyššie vymenovaným zariadeniam, koľajové brzdy,</w:t>
      </w:r>
    </w:p>
    <w:p w:rsidR="005E0BAC" w:rsidP="00D9215C">
      <w:pPr>
        <w:numPr>
          <w:numId w:val="26"/>
        </w:numPr>
        <w:bidi w:val="0"/>
        <w:rPr>
          <w:rFonts w:ascii="Times New Roman" w:hAnsi="Times New Roman"/>
          <w:lang w:eastAsia="en-US"/>
        </w:rPr>
      </w:pPr>
      <w:r w:rsidRPr="002D0ED0">
        <w:rPr>
          <w:rFonts w:ascii="Times New Roman" w:hAnsi="Times New Roman"/>
        </w:rPr>
        <w:t>osvetľovacie zariadenie na účely dopravy a jej bezpečnosti,</w:t>
      </w:r>
    </w:p>
    <w:p w:rsidR="005E0BAC" w:rsidP="00D9215C">
      <w:pPr>
        <w:numPr>
          <w:numId w:val="26"/>
        </w:numPr>
        <w:bidi w:val="0"/>
        <w:rPr>
          <w:rFonts w:ascii="Times New Roman" w:hAnsi="Times New Roman"/>
          <w:lang w:eastAsia="en-US"/>
        </w:rPr>
      </w:pPr>
      <w:r w:rsidRPr="002D0ED0">
        <w:rPr>
          <w:rFonts w:ascii="Times New Roman" w:hAnsi="Times New Roman"/>
        </w:rPr>
        <w:t>zariadenie na transformáciu a prívod elektriny pre železničnú dopravu: trakčné napájacie stanice, napájanie vedenia medzi trakčnými napájacími stanicami a trolejovým vedením, trolejové vedenie so stožiarmi a súčasťami, tretie koľajnice s nosnými podperami, súčasti spätného vedenia a ochranné zariadenia,</w:t>
      </w:r>
    </w:p>
    <w:p w:rsidR="005E0BAC" w:rsidRPr="005E0BAC" w:rsidP="00D9215C">
      <w:pPr>
        <w:numPr>
          <w:numId w:val="26"/>
        </w:numPr>
        <w:bidi w:val="0"/>
        <w:rPr>
          <w:rFonts w:ascii="Times New Roman" w:hAnsi="Times New Roman"/>
          <w:lang w:eastAsia="en-US"/>
        </w:rPr>
      </w:pPr>
      <w:r w:rsidRPr="002D0ED0">
        <w:rPr>
          <w:rFonts w:ascii="Times New Roman" w:hAnsi="Times New Roman"/>
        </w:rPr>
        <w:t>služobné budovy správy infraštruktúry vrátane príslušnej časti zariadení na výber úhrad.“.</w:t>
      </w:r>
    </w:p>
    <w:p w:rsidR="001A5B8A" w:rsidRPr="002D0ED0" w:rsidP="007609EB">
      <w:pPr>
        <w:bidi w:val="0"/>
        <w:jc w:val="both"/>
        <w:rPr>
          <w:rFonts w:ascii="Times New Roman" w:hAnsi="Times New Roman"/>
          <w:lang w:eastAsia="en-US"/>
        </w:rPr>
      </w:pPr>
    </w:p>
    <w:p w:rsidR="007F10FA" w:rsidRPr="002D0ED0" w:rsidP="006A6746">
      <w:pPr>
        <w:numPr>
          <w:numId w:val="18"/>
        </w:numPr>
        <w:bidi w:val="0"/>
        <w:ind w:left="426" w:hanging="426"/>
        <w:jc w:val="both"/>
        <w:rPr>
          <w:rFonts w:ascii="Times New Roman" w:hAnsi="Times New Roman"/>
        </w:rPr>
      </w:pPr>
      <w:r w:rsidRPr="002D0ED0" w:rsidR="004B7114">
        <w:rPr>
          <w:rFonts w:ascii="Times New Roman" w:hAnsi="Times New Roman"/>
        </w:rPr>
        <w:t>V prílohe č. 13 časti A prvom bode</w:t>
      </w:r>
      <w:r w:rsidRPr="002D0ED0" w:rsidR="00C12080">
        <w:rPr>
          <w:rFonts w:ascii="Times New Roman" w:hAnsi="Times New Roman"/>
        </w:rPr>
        <w:t xml:space="preserve"> sa na konci pripájajú tieto slová: „v sú</w:t>
      </w:r>
      <w:r w:rsidRPr="002D0ED0" w:rsidR="004B7114">
        <w:rPr>
          <w:rFonts w:ascii="Times New Roman" w:hAnsi="Times New Roman"/>
        </w:rPr>
        <w:t xml:space="preserve">lade s registrom </w:t>
      </w:r>
      <w:r w:rsidRPr="002D0ED0" w:rsidR="00CE0D54">
        <w:rPr>
          <w:rFonts w:ascii="Times New Roman" w:hAnsi="Times New Roman"/>
        </w:rPr>
        <w:t xml:space="preserve">železničnej </w:t>
      </w:r>
      <w:r w:rsidRPr="002D0ED0" w:rsidR="004B7114">
        <w:rPr>
          <w:rFonts w:ascii="Times New Roman" w:hAnsi="Times New Roman"/>
        </w:rPr>
        <w:t>infraštruktúry</w:t>
      </w:r>
      <w:r w:rsidRPr="002D0ED0" w:rsidR="00C12080">
        <w:rPr>
          <w:rFonts w:ascii="Times New Roman" w:hAnsi="Times New Roman"/>
        </w:rPr>
        <w:t>“</w:t>
      </w:r>
      <w:r w:rsidRPr="002D0ED0" w:rsidR="004B7114">
        <w:rPr>
          <w:rFonts w:ascii="Times New Roman" w:hAnsi="Times New Roman"/>
        </w:rPr>
        <w:t>.</w:t>
      </w:r>
    </w:p>
    <w:p w:rsidR="00C12080" w:rsidRPr="002D0ED0" w:rsidP="007609EB">
      <w:pPr>
        <w:bidi w:val="0"/>
        <w:jc w:val="both"/>
        <w:rPr>
          <w:rFonts w:ascii="Times New Roman" w:hAnsi="Times New Roman"/>
          <w:lang w:eastAsia="en-US"/>
        </w:rPr>
      </w:pPr>
    </w:p>
    <w:p w:rsidR="00486721" w:rsidRPr="002D0ED0" w:rsidP="006A6746">
      <w:pPr>
        <w:numPr>
          <w:numId w:val="18"/>
        </w:numPr>
        <w:bidi w:val="0"/>
        <w:ind w:left="426" w:hanging="426"/>
        <w:jc w:val="both"/>
        <w:rPr>
          <w:rFonts w:ascii="Times New Roman" w:hAnsi="Times New Roman"/>
          <w:lang w:eastAsia="en-US"/>
        </w:rPr>
      </w:pPr>
      <w:r w:rsidRPr="002D0ED0" w:rsidR="00F62A9F">
        <w:rPr>
          <w:rFonts w:ascii="Times New Roman" w:hAnsi="Times New Roman"/>
          <w:lang w:eastAsia="en-US"/>
        </w:rPr>
        <w:t>V prílohe č. 13 časti A treťom bode</w:t>
      </w:r>
      <w:r w:rsidRPr="002D0ED0" w:rsidR="00F24616">
        <w:rPr>
          <w:rFonts w:ascii="Times New Roman" w:hAnsi="Times New Roman"/>
          <w:lang w:eastAsia="en-US"/>
        </w:rPr>
        <w:t xml:space="preserve"> sa na konci prip</w:t>
      </w:r>
      <w:r w:rsidRPr="002D0ED0" w:rsidR="004B7114">
        <w:rPr>
          <w:rFonts w:ascii="Times New Roman" w:hAnsi="Times New Roman"/>
          <w:lang w:eastAsia="en-US"/>
        </w:rPr>
        <w:t>ája táto veta: „</w:t>
      </w:r>
      <w:r w:rsidRPr="002D0ED0" w:rsidR="008C6BF2">
        <w:rPr>
          <w:rFonts w:ascii="Times New Roman" w:hAnsi="Times New Roman"/>
          <w:lang w:eastAsia="en-US"/>
        </w:rPr>
        <w:t>Manažér infraštruktúry z</w:t>
      </w:r>
      <w:r w:rsidRPr="002D0ED0">
        <w:rPr>
          <w:rFonts w:ascii="Times New Roman" w:hAnsi="Times New Roman"/>
          <w:lang w:eastAsia="en-US"/>
        </w:rPr>
        <w:t>verejní vzorový formulár žiadostí o pridelenie kapacity infraštruktúry a podrobné informácie o postupoch prideľovania medzinárodných vlakových trás.“</w:t>
      </w:r>
      <w:r w:rsidRPr="002D0ED0" w:rsidR="004B7114">
        <w:rPr>
          <w:rFonts w:ascii="Times New Roman" w:hAnsi="Times New Roman"/>
          <w:lang w:eastAsia="en-US"/>
        </w:rPr>
        <w:t>.</w:t>
      </w:r>
      <w:r w:rsidRPr="002D0ED0" w:rsidR="00F31BD9">
        <w:rPr>
          <w:rFonts w:ascii="Times New Roman" w:hAnsi="Times New Roman"/>
          <w:lang w:eastAsia="en-US"/>
        </w:rPr>
        <w:t xml:space="preserve"> </w:t>
      </w:r>
    </w:p>
    <w:p w:rsidR="00921295" w:rsidRPr="002D0ED0" w:rsidP="007609EB">
      <w:pPr>
        <w:bidi w:val="0"/>
        <w:jc w:val="both"/>
        <w:rPr>
          <w:rFonts w:ascii="Times New Roman" w:hAnsi="Times New Roman"/>
          <w:lang w:eastAsia="en-US"/>
        </w:rPr>
      </w:pPr>
    </w:p>
    <w:p w:rsidR="00486721" w:rsidRPr="002D0ED0" w:rsidP="006A6746">
      <w:pPr>
        <w:numPr>
          <w:numId w:val="18"/>
        </w:numPr>
        <w:bidi w:val="0"/>
        <w:ind w:left="426" w:hanging="426"/>
        <w:jc w:val="both"/>
        <w:rPr>
          <w:rFonts w:ascii="Times New Roman" w:hAnsi="Times New Roman"/>
          <w:lang w:eastAsia="en-US"/>
        </w:rPr>
      </w:pPr>
      <w:r w:rsidRPr="002D0ED0" w:rsidR="007609EB">
        <w:rPr>
          <w:rFonts w:ascii="Times New Roman" w:hAnsi="Times New Roman"/>
          <w:lang w:eastAsia="en-US"/>
        </w:rPr>
        <w:t xml:space="preserve">V prílohe č. 13 </w:t>
      </w:r>
      <w:r w:rsidRPr="002D0ED0" w:rsidR="008C6BF2">
        <w:rPr>
          <w:rFonts w:ascii="Times New Roman" w:hAnsi="Times New Roman"/>
          <w:lang w:eastAsia="en-US"/>
        </w:rPr>
        <w:t xml:space="preserve">sa </w:t>
      </w:r>
      <w:r w:rsidRPr="002D0ED0" w:rsidR="007609EB">
        <w:rPr>
          <w:rFonts w:ascii="Times New Roman" w:hAnsi="Times New Roman"/>
          <w:lang w:eastAsia="en-US"/>
        </w:rPr>
        <w:t>časť</w:t>
      </w:r>
      <w:r w:rsidRPr="002D0ED0" w:rsidR="008C6BF2">
        <w:rPr>
          <w:rFonts w:ascii="Times New Roman" w:hAnsi="Times New Roman"/>
          <w:lang w:eastAsia="en-US"/>
        </w:rPr>
        <w:t xml:space="preserve"> A</w:t>
      </w:r>
      <w:r w:rsidRPr="002D0ED0">
        <w:rPr>
          <w:rFonts w:ascii="Times New Roman" w:hAnsi="Times New Roman"/>
          <w:lang w:eastAsia="en-US"/>
        </w:rPr>
        <w:t xml:space="preserve"> </w:t>
      </w:r>
      <w:r w:rsidRPr="002D0ED0" w:rsidR="007609EB">
        <w:rPr>
          <w:rFonts w:ascii="Times New Roman" w:hAnsi="Times New Roman"/>
          <w:lang w:eastAsia="en-US"/>
        </w:rPr>
        <w:t>dopĺňa</w:t>
      </w:r>
      <w:r w:rsidRPr="002D0ED0">
        <w:rPr>
          <w:rFonts w:ascii="Times New Roman" w:hAnsi="Times New Roman"/>
          <w:lang w:eastAsia="en-US"/>
        </w:rPr>
        <w:t xml:space="preserve"> </w:t>
      </w:r>
      <w:r w:rsidRPr="002D0ED0" w:rsidR="004B7114">
        <w:rPr>
          <w:rFonts w:ascii="Times New Roman" w:hAnsi="Times New Roman"/>
          <w:lang w:eastAsia="en-US"/>
        </w:rPr>
        <w:t xml:space="preserve">štvrtým až siedmym </w:t>
      </w:r>
      <w:r w:rsidRPr="002D0ED0">
        <w:rPr>
          <w:rFonts w:ascii="Times New Roman" w:hAnsi="Times New Roman"/>
          <w:lang w:eastAsia="en-US"/>
        </w:rPr>
        <w:t>bod</w:t>
      </w:r>
      <w:r w:rsidRPr="002D0ED0" w:rsidR="004B7114">
        <w:rPr>
          <w:rFonts w:ascii="Times New Roman" w:hAnsi="Times New Roman"/>
          <w:lang w:eastAsia="en-US"/>
        </w:rPr>
        <w:t>om</w:t>
      </w:r>
      <w:r w:rsidRPr="002D0ED0">
        <w:rPr>
          <w:rFonts w:ascii="Times New Roman" w:hAnsi="Times New Roman"/>
          <w:lang w:eastAsia="en-US"/>
        </w:rPr>
        <w:t>, ktoré znejú:</w:t>
      </w:r>
    </w:p>
    <w:p w:rsidR="00486721" w:rsidP="00822228">
      <w:pPr>
        <w:bidi w:val="0"/>
        <w:ind w:left="426"/>
        <w:jc w:val="both"/>
        <w:rPr>
          <w:rFonts w:ascii="Times New Roman" w:hAnsi="Times New Roman"/>
          <w:lang w:eastAsia="en-US"/>
        </w:rPr>
      </w:pPr>
      <w:r w:rsidR="005C7ED8">
        <w:rPr>
          <w:rFonts w:ascii="Times New Roman" w:hAnsi="Times New Roman"/>
          <w:lang w:eastAsia="en-US"/>
        </w:rPr>
        <w:t>„4</w:t>
      </w:r>
      <w:r w:rsidRPr="002D0ED0">
        <w:rPr>
          <w:rFonts w:ascii="Times New Roman" w:hAnsi="Times New Roman"/>
          <w:lang w:eastAsia="en-US"/>
        </w:rPr>
        <w:t>.</w:t>
      </w:r>
      <w:r w:rsidRPr="002D0ED0" w:rsidR="00C512B8">
        <w:rPr>
          <w:rFonts w:ascii="Times New Roman" w:hAnsi="Times New Roman"/>
          <w:lang w:eastAsia="en-US"/>
        </w:rPr>
        <w:t xml:space="preserve"> Časť o</w:t>
      </w:r>
      <w:r w:rsidRPr="002D0ED0" w:rsidR="004C26C7">
        <w:rPr>
          <w:rFonts w:ascii="Times New Roman" w:hAnsi="Times New Roman"/>
          <w:lang w:eastAsia="en-US"/>
        </w:rPr>
        <w:t> </w:t>
      </w:r>
      <w:r w:rsidRPr="002D0ED0" w:rsidR="00C512B8">
        <w:rPr>
          <w:rFonts w:ascii="Times New Roman" w:hAnsi="Times New Roman"/>
          <w:lang w:eastAsia="en-US"/>
        </w:rPr>
        <w:t>in</w:t>
      </w:r>
      <w:r w:rsidRPr="002D0ED0" w:rsidR="004C26C7">
        <w:rPr>
          <w:rFonts w:ascii="Times New Roman" w:hAnsi="Times New Roman"/>
          <w:lang w:eastAsia="en-US"/>
        </w:rPr>
        <w:t>formáciách týkajúcich sa žiadosti o</w:t>
      </w:r>
      <w:r w:rsidRPr="002D0ED0" w:rsidR="006D2CE1">
        <w:rPr>
          <w:rFonts w:ascii="Times New Roman" w:hAnsi="Times New Roman"/>
          <w:lang w:eastAsia="en-US"/>
        </w:rPr>
        <w:t> </w:t>
      </w:r>
      <w:r w:rsidRPr="002D0ED0" w:rsidR="004C26C7">
        <w:rPr>
          <w:rFonts w:ascii="Times New Roman" w:hAnsi="Times New Roman"/>
          <w:lang w:eastAsia="en-US"/>
        </w:rPr>
        <w:t>licenciu</w:t>
      </w:r>
      <w:r w:rsidRPr="002D0ED0" w:rsidR="006D2CE1">
        <w:rPr>
          <w:rFonts w:ascii="Times New Roman" w:hAnsi="Times New Roman"/>
          <w:lang w:eastAsia="en-US"/>
        </w:rPr>
        <w:t xml:space="preserve"> a o bezpečnostné osvedčenie alebo odkaz na </w:t>
      </w:r>
      <w:r w:rsidRPr="002D0ED0" w:rsidR="005143BE">
        <w:rPr>
          <w:rFonts w:ascii="Times New Roman" w:hAnsi="Times New Roman"/>
          <w:lang w:eastAsia="en-US"/>
        </w:rPr>
        <w:t>webové sídlo</w:t>
      </w:r>
      <w:r w:rsidRPr="002D0ED0" w:rsidR="006D2CE1">
        <w:rPr>
          <w:rFonts w:ascii="Times New Roman" w:hAnsi="Times New Roman"/>
          <w:lang w:eastAsia="en-US"/>
        </w:rPr>
        <w:t>, kde sú tieto informácie bezplatne dostupné.</w:t>
      </w:r>
    </w:p>
    <w:p w:rsidR="006D2CE1" w:rsidRPr="002D0ED0" w:rsidP="00DB6CE9">
      <w:pPr>
        <w:numPr>
          <w:numId w:val="10"/>
        </w:numPr>
        <w:bidi w:val="0"/>
        <w:ind w:hanging="294"/>
        <w:jc w:val="both"/>
        <w:rPr>
          <w:rFonts w:ascii="Times New Roman" w:hAnsi="Times New Roman"/>
          <w:lang w:eastAsia="en-US"/>
        </w:rPr>
      </w:pPr>
      <w:r w:rsidRPr="002D0ED0">
        <w:rPr>
          <w:rFonts w:ascii="Times New Roman" w:hAnsi="Times New Roman"/>
          <w:lang w:eastAsia="en-US"/>
        </w:rPr>
        <w:t xml:space="preserve">Časť o informáciách týkajúcich sa postupov riešenia sporov a odvolania, ak ide o prístup k železničnej infraštruktúre a služby a o systém spoplatňovania podľa výkonov. </w:t>
      </w:r>
    </w:p>
    <w:p w:rsidR="006D2CE1" w:rsidRPr="002D0ED0" w:rsidP="00DB6CE9">
      <w:pPr>
        <w:numPr>
          <w:numId w:val="10"/>
        </w:numPr>
        <w:bidi w:val="0"/>
        <w:ind w:hanging="294"/>
        <w:jc w:val="both"/>
        <w:rPr>
          <w:rFonts w:ascii="Times New Roman" w:hAnsi="Times New Roman"/>
          <w:lang w:eastAsia="en-US"/>
        </w:rPr>
      </w:pPr>
      <w:r w:rsidRPr="002D0ED0" w:rsidR="008C6BF2">
        <w:rPr>
          <w:rFonts w:ascii="Times New Roman" w:hAnsi="Times New Roman"/>
          <w:lang w:eastAsia="en-US"/>
        </w:rPr>
        <w:t>Časť o informáciách týkajúcich</w:t>
      </w:r>
      <w:r w:rsidRPr="002D0ED0" w:rsidR="00677801">
        <w:rPr>
          <w:rFonts w:ascii="Times New Roman" w:hAnsi="Times New Roman"/>
          <w:lang w:eastAsia="en-US"/>
        </w:rPr>
        <w:t xml:space="preserve"> sa prístupu k servisným zariadeniam a</w:t>
      </w:r>
      <w:r w:rsidR="005C7ED8">
        <w:rPr>
          <w:rFonts w:ascii="Times New Roman" w:hAnsi="Times New Roman"/>
          <w:lang w:eastAsia="en-US"/>
        </w:rPr>
        <w:t> </w:t>
      </w:r>
      <w:r w:rsidRPr="002D0ED0" w:rsidR="00677801">
        <w:rPr>
          <w:rFonts w:ascii="Times New Roman" w:hAnsi="Times New Roman"/>
          <w:lang w:eastAsia="en-US"/>
        </w:rPr>
        <w:t>jeho</w:t>
      </w:r>
      <w:r w:rsidR="005C7ED8">
        <w:rPr>
          <w:rFonts w:ascii="Times New Roman" w:hAnsi="Times New Roman"/>
          <w:lang w:eastAsia="en-US"/>
        </w:rPr>
        <w:t xml:space="preserve"> </w:t>
      </w:r>
      <w:r w:rsidRPr="002D0ED0" w:rsidR="00C12080">
        <w:rPr>
          <w:rFonts w:ascii="Times New Roman" w:hAnsi="Times New Roman"/>
          <w:lang w:eastAsia="en-US"/>
        </w:rPr>
        <w:t xml:space="preserve">spoplatňovania. </w:t>
      </w:r>
    </w:p>
    <w:p w:rsidR="00C12080" w:rsidRPr="002D0ED0" w:rsidP="00DB6CE9">
      <w:pPr>
        <w:numPr>
          <w:numId w:val="10"/>
        </w:numPr>
        <w:bidi w:val="0"/>
        <w:ind w:hanging="294"/>
        <w:jc w:val="both"/>
        <w:rPr>
          <w:rFonts w:ascii="Times New Roman" w:hAnsi="Times New Roman"/>
          <w:lang w:eastAsia="en-US"/>
        </w:rPr>
      </w:pPr>
      <w:r w:rsidRPr="002D0ED0">
        <w:rPr>
          <w:rFonts w:ascii="Times New Roman" w:hAnsi="Times New Roman"/>
          <w:lang w:eastAsia="en-US"/>
        </w:rPr>
        <w:t>Vzorovú rámcovú dohodu</w:t>
      </w:r>
      <w:r w:rsidR="00822228">
        <w:rPr>
          <w:rFonts w:ascii="Times New Roman" w:hAnsi="Times New Roman"/>
          <w:lang w:eastAsia="en-US"/>
        </w:rPr>
        <w:t xml:space="preserve"> </w:t>
      </w:r>
      <w:r w:rsidRPr="005C7ED8" w:rsidR="00822228">
        <w:rPr>
          <w:rFonts w:ascii="Times New Roman" w:hAnsi="Times New Roman"/>
          <w:lang w:eastAsia="en-US"/>
        </w:rPr>
        <w:t>podľa § 43</w:t>
      </w:r>
      <w:r w:rsidR="00480A1A">
        <w:rPr>
          <w:rFonts w:ascii="Times New Roman" w:hAnsi="Times New Roman"/>
          <w:lang w:eastAsia="en-US"/>
        </w:rPr>
        <w:t xml:space="preserve"> </w:t>
      </w:r>
      <w:r w:rsidRPr="002D0ED0">
        <w:rPr>
          <w:rFonts w:ascii="Times New Roman" w:hAnsi="Times New Roman"/>
          <w:lang w:eastAsia="en-US"/>
        </w:rPr>
        <w:t>medzi manažérom infraštruktúry</w:t>
      </w:r>
      <w:r w:rsidR="005C7ED8">
        <w:rPr>
          <w:rFonts w:ascii="Times New Roman" w:hAnsi="Times New Roman"/>
          <w:lang w:eastAsia="en-US"/>
        </w:rPr>
        <w:t xml:space="preserve"> </w:t>
      </w:r>
      <w:r w:rsidRPr="002D0ED0">
        <w:rPr>
          <w:rFonts w:ascii="Times New Roman" w:hAnsi="Times New Roman"/>
          <w:lang w:eastAsia="en-US"/>
        </w:rPr>
        <w:t>a žiadateľom.</w:t>
      </w:r>
      <w:r w:rsidRPr="002D0ED0" w:rsidR="007609EB">
        <w:rPr>
          <w:rFonts w:ascii="Times New Roman" w:hAnsi="Times New Roman"/>
          <w:lang w:eastAsia="en-US"/>
        </w:rPr>
        <w:t>“.</w:t>
      </w:r>
    </w:p>
    <w:p w:rsidR="00F24616" w:rsidRPr="002D0ED0" w:rsidP="007609EB">
      <w:pPr>
        <w:bidi w:val="0"/>
        <w:jc w:val="both"/>
        <w:rPr>
          <w:rFonts w:ascii="Times New Roman" w:hAnsi="Times New Roman"/>
          <w:lang w:eastAsia="en-US"/>
        </w:rPr>
      </w:pPr>
    </w:p>
    <w:p w:rsidR="00CD59EB" w:rsidRPr="002D0ED0" w:rsidP="006A6746">
      <w:pPr>
        <w:numPr>
          <w:numId w:val="18"/>
        </w:numPr>
        <w:bidi w:val="0"/>
        <w:ind w:left="426" w:hanging="426"/>
        <w:jc w:val="both"/>
        <w:rPr>
          <w:rFonts w:ascii="Times New Roman" w:hAnsi="Times New Roman"/>
          <w:lang w:eastAsia="en-US"/>
        </w:rPr>
      </w:pPr>
      <w:r w:rsidRPr="002D0ED0">
        <w:rPr>
          <w:rFonts w:ascii="Times New Roman" w:hAnsi="Times New Roman"/>
          <w:lang w:eastAsia="en-US"/>
        </w:rPr>
        <w:t xml:space="preserve">V prílohe č. 13 časti B prvom bode písmeno c) znie: </w:t>
      </w:r>
    </w:p>
    <w:p w:rsidR="00CD59EB" w:rsidP="00822228">
      <w:pPr>
        <w:bidi w:val="0"/>
        <w:ind w:left="426"/>
        <w:jc w:val="both"/>
        <w:rPr>
          <w:rFonts w:ascii="Times New Roman" w:hAnsi="Times New Roman"/>
          <w:lang w:eastAsia="en-US"/>
        </w:rPr>
      </w:pPr>
      <w:r w:rsidRPr="002D0ED0">
        <w:rPr>
          <w:rFonts w:ascii="Times New Roman" w:hAnsi="Times New Roman"/>
          <w:lang w:eastAsia="en-US"/>
        </w:rPr>
        <w:t>„c) použitie železničnej infraštruktúry, výhybiek a odbočiek,“.</w:t>
      </w:r>
    </w:p>
    <w:p w:rsidR="00AF63E2" w:rsidP="00822228">
      <w:pPr>
        <w:bidi w:val="0"/>
        <w:ind w:left="426"/>
        <w:jc w:val="both"/>
        <w:rPr>
          <w:rFonts w:ascii="Times New Roman" w:hAnsi="Times New Roman"/>
          <w:lang w:eastAsia="en-US"/>
        </w:rPr>
      </w:pPr>
    </w:p>
    <w:p w:rsidR="00400DCF" w:rsidRPr="002D0ED0" w:rsidP="006A6746">
      <w:pPr>
        <w:numPr>
          <w:numId w:val="18"/>
        </w:numPr>
        <w:bidi w:val="0"/>
        <w:ind w:left="426" w:hanging="426"/>
        <w:jc w:val="both"/>
        <w:rPr>
          <w:rFonts w:ascii="Times New Roman" w:hAnsi="Times New Roman"/>
          <w:lang w:eastAsia="en-US"/>
        </w:rPr>
      </w:pPr>
      <w:r w:rsidRPr="002D0ED0" w:rsidR="004B7114">
        <w:rPr>
          <w:rFonts w:ascii="Times New Roman" w:hAnsi="Times New Roman"/>
          <w:lang w:eastAsia="en-US"/>
        </w:rPr>
        <w:t>V prílohe č. 13 čas</w:t>
      </w:r>
      <w:r w:rsidR="00480A1A">
        <w:rPr>
          <w:rFonts w:ascii="Times New Roman" w:hAnsi="Times New Roman"/>
          <w:lang w:eastAsia="en-US"/>
        </w:rPr>
        <w:t>ti</w:t>
      </w:r>
      <w:r w:rsidRPr="002D0ED0" w:rsidR="004B7114">
        <w:rPr>
          <w:rFonts w:ascii="Times New Roman" w:hAnsi="Times New Roman"/>
          <w:lang w:eastAsia="en-US"/>
        </w:rPr>
        <w:t xml:space="preserve"> B prvom bode</w:t>
      </w:r>
      <w:r w:rsidRPr="002D0ED0">
        <w:rPr>
          <w:rFonts w:ascii="Times New Roman" w:hAnsi="Times New Roman"/>
          <w:lang w:eastAsia="en-US"/>
        </w:rPr>
        <w:t xml:space="preserve"> sa za písmeno d) vkladá nové písmeno e), ktoré znie: </w:t>
      </w:r>
    </w:p>
    <w:p w:rsidR="00F24616" w:rsidRPr="002D0ED0" w:rsidP="00822228">
      <w:pPr>
        <w:bidi w:val="0"/>
        <w:ind w:left="426"/>
        <w:jc w:val="both"/>
        <w:rPr>
          <w:rFonts w:ascii="Times New Roman" w:hAnsi="Times New Roman"/>
          <w:lang w:eastAsia="en-US"/>
        </w:rPr>
      </w:pPr>
      <w:r w:rsidRPr="002D0ED0" w:rsidR="00400DCF">
        <w:rPr>
          <w:rFonts w:ascii="Times New Roman" w:hAnsi="Times New Roman"/>
          <w:lang w:eastAsia="en-US"/>
        </w:rPr>
        <w:t>„e) používanie zariadenia na dodávku elektrického trakčného prúdu</w:t>
      </w:r>
      <w:r w:rsidRPr="002D0ED0" w:rsidR="008D1E12">
        <w:rPr>
          <w:rFonts w:ascii="Times New Roman" w:hAnsi="Times New Roman"/>
          <w:lang w:eastAsia="en-US"/>
        </w:rPr>
        <w:t>, ak je k dispozícii,“.</w:t>
      </w:r>
    </w:p>
    <w:p w:rsidR="00CD59EB" w:rsidRPr="002D0ED0" w:rsidP="007609EB">
      <w:pPr>
        <w:bidi w:val="0"/>
        <w:jc w:val="both"/>
        <w:rPr>
          <w:rFonts w:ascii="Times New Roman" w:hAnsi="Times New Roman"/>
          <w:lang w:eastAsia="en-US"/>
        </w:rPr>
      </w:pPr>
    </w:p>
    <w:p w:rsidR="007609EB" w:rsidRPr="002D0ED0" w:rsidP="005C7ED8">
      <w:pPr>
        <w:bidi w:val="0"/>
        <w:ind w:firstLine="426"/>
        <w:jc w:val="both"/>
        <w:rPr>
          <w:rFonts w:ascii="Times New Roman" w:hAnsi="Times New Roman"/>
          <w:lang w:eastAsia="en-US"/>
        </w:rPr>
      </w:pPr>
      <w:r w:rsidRPr="002D0ED0">
        <w:rPr>
          <w:rFonts w:ascii="Times New Roman" w:hAnsi="Times New Roman"/>
          <w:lang w:eastAsia="en-US"/>
        </w:rPr>
        <w:t>Doterajšie písmeno e) sa označuje ako písmeno f).</w:t>
      </w:r>
    </w:p>
    <w:p w:rsidR="008D1E12" w:rsidRPr="002D0ED0" w:rsidP="007609EB">
      <w:pPr>
        <w:bidi w:val="0"/>
        <w:jc w:val="both"/>
        <w:rPr>
          <w:rFonts w:ascii="Times New Roman" w:hAnsi="Times New Roman"/>
          <w:lang w:eastAsia="en-US"/>
        </w:rPr>
      </w:pPr>
    </w:p>
    <w:p w:rsidR="008D1E12" w:rsidRPr="002D0ED0" w:rsidP="006A6746">
      <w:pPr>
        <w:numPr>
          <w:numId w:val="18"/>
        </w:numPr>
        <w:bidi w:val="0"/>
        <w:ind w:left="426" w:hanging="426"/>
        <w:jc w:val="both"/>
        <w:rPr>
          <w:rFonts w:ascii="Times New Roman" w:hAnsi="Times New Roman"/>
          <w:lang w:eastAsia="en-US"/>
        </w:rPr>
      </w:pPr>
      <w:r w:rsidRPr="002D0ED0" w:rsidR="004B7114">
        <w:rPr>
          <w:rFonts w:ascii="Times New Roman" w:hAnsi="Times New Roman"/>
          <w:lang w:eastAsia="en-US"/>
        </w:rPr>
        <w:t>V prílohe č. 13 čas</w:t>
      </w:r>
      <w:r w:rsidR="00480A1A">
        <w:rPr>
          <w:rFonts w:ascii="Times New Roman" w:hAnsi="Times New Roman"/>
          <w:lang w:eastAsia="en-US"/>
        </w:rPr>
        <w:t>ti</w:t>
      </w:r>
      <w:r w:rsidRPr="002D0ED0" w:rsidR="004B7114">
        <w:rPr>
          <w:rFonts w:ascii="Times New Roman" w:hAnsi="Times New Roman"/>
          <w:lang w:eastAsia="en-US"/>
        </w:rPr>
        <w:t xml:space="preserve"> B druhý bod</w:t>
      </w:r>
      <w:r w:rsidRPr="002D0ED0">
        <w:rPr>
          <w:rFonts w:ascii="Times New Roman" w:hAnsi="Times New Roman"/>
          <w:lang w:eastAsia="en-US"/>
        </w:rPr>
        <w:t xml:space="preserve"> znie:</w:t>
      </w:r>
    </w:p>
    <w:p w:rsidR="008D1E12" w:rsidRPr="002D0ED0" w:rsidP="00AF63E2">
      <w:pPr>
        <w:bidi w:val="0"/>
        <w:ind w:left="426"/>
        <w:jc w:val="both"/>
        <w:rPr>
          <w:rFonts w:ascii="Times New Roman" w:hAnsi="Times New Roman"/>
          <w:lang w:eastAsia="en-US"/>
        </w:rPr>
      </w:pPr>
      <w:r w:rsidRPr="002D0ED0">
        <w:rPr>
          <w:rFonts w:ascii="Times New Roman" w:hAnsi="Times New Roman"/>
          <w:lang w:eastAsia="en-US"/>
        </w:rPr>
        <w:t>„2. Prístup vrátane traťového prístupu sa poskytuje k týmto servisným zariadeniam, ak existujú, a k službám poskytovaným v týchto zariadeniach:</w:t>
      </w:r>
    </w:p>
    <w:p w:rsidR="008D1E12"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stanice osobnej dopravy, ich budovy a iné zariadenia vrátane zariadení pre informácie t</w:t>
      </w:r>
      <w:r w:rsidRPr="002D0ED0" w:rsidR="004947EE">
        <w:rPr>
          <w:rFonts w:ascii="Times New Roman" w:hAnsi="Times New Roman"/>
          <w:lang w:eastAsia="en-US"/>
        </w:rPr>
        <w:t>ýkajúce sa cestovania a vhodné</w:t>
      </w:r>
      <w:r w:rsidRPr="002D0ED0">
        <w:rPr>
          <w:rFonts w:ascii="Times New Roman" w:hAnsi="Times New Roman"/>
          <w:lang w:eastAsia="en-US"/>
        </w:rPr>
        <w:t xml:space="preserve"> miesta na predaj prepravných dokladov,</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nákladné terminály,</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zriaďovacie stanice a zariadenia na zoraďovanie vlakov vrátane zariadení na posun,</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odstavné koľaje, ktorými sa rozumejú koľaje osobitne určené na dočasné odstavenie vozňov medzi dvoma úlohami,</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 xml:space="preserve">údržbárske zariadenia </w:t>
      </w:r>
      <w:r>
        <w:rPr>
          <w:rFonts w:ascii="Times New Roman" w:hAnsi="Times New Roman"/>
          <w:lang w:eastAsia="en-US"/>
        </w:rPr>
        <w:t>okrem</w:t>
      </w:r>
      <w:r w:rsidRPr="002D0ED0">
        <w:rPr>
          <w:rFonts w:ascii="Times New Roman" w:hAnsi="Times New Roman"/>
          <w:lang w:eastAsia="en-US"/>
        </w:rPr>
        <w:t xml:space="preserve"> zariadení na údržbárske služby veľkého rozsahu, ktoré sú určené pre vysokorýchlostné vlaky alebo iné typy koľajových vozidiel vyžadujúcich si špecifické zariadenia,</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iné technické zariadenia vrátane zariadení na čistenie a umývanie,</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zariadenia v námorných a vnútrozemských prístavoch spojené so železničnými činnosťami,</w:t>
      </w:r>
    </w:p>
    <w:p w:rsidR="005E0BAC"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pomocné zariadenia,</w:t>
      </w:r>
    </w:p>
    <w:p w:rsidR="005E0BAC" w:rsidRPr="002D0ED0" w:rsidP="000C74BC">
      <w:pPr>
        <w:numPr>
          <w:numId w:val="27"/>
        </w:numPr>
        <w:tabs>
          <w:tab w:val="left" w:pos="993"/>
        </w:tabs>
        <w:bidi w:val="0"/>
        <w:ind w:left="993" w:hanging="284"/>
        <w:jc w:val="both"/>
        <w:rPr>
          <w:rFonts w:ascii="Times New Roman" w:hAnsi="Times New Roman"/>
          <w:lang w:eastAsia="en-US"/>
        </w:rPr>
      </w:pPr>
      <w:r w:rsidRPr="002D0ED0">
        <w:rPr>
          <w:rFonts w:ascii="Times New Roman" w:hAnsi="Times New Roman"/>
          <w:lang w:eastAsia="en-US"/>
        </w:rPr>
        <w:t>zariadenia na doplnenie paliva a dodávk</w:t>
      </w:r>
      <w:r>
        <w:rPr>
          <w:rFonts w:ascii="Times New Roman" w:hAnsi="Times New Roman"/>
          <w:lang w:eastAsia="en-US"/>
        </w:rPr>
        <w:t>u</w:t>
      </w:r>
      <w:r w:rsidRPr="002D0ED0">
        <w:rPr>
          <w:rFonts w:ascii="Times New Roman" w:hAnsi="Times New Roman"/>
          <w:lang w:eastAsia="en-US"/>
        </w:rPr>
        <w:t xml:space="preserve"> paliva v týchto zariadeniach, za ktoré by sa mali úhrady na faktúrach uvádzať osobitne.“.</w:t>
      </w:r>
    </w:p>
    <w:p w:rsidR="008D1E12" w:rsidRPr="002D0ED0" w:rsidP="00AF63E2">
      <w:pPr>
        <w:bidi w:val="0"/>
        <w:ind w:left="426"/>
        <w:jc w:val="both"/>
        <w:rPr>
          <w:rFonts w:ascii="Times New Roman" w:hAnsi="Times New Roman"/>
          <w:lang w:eastAsia="en-US"/>
        </w:rPr>
      </w:pPr>
    </w:p>
    <w:p w:rsidR="007609EB" w:rsidRPr="002D0ED0" w:rsidP="006A6746">
      <w:pPr>
        <w:numPr>
          <w:numId w:val="18"/>
        </w:numPr>
        <w:bidi w:val="0"/>
        <w:ind w:left="426" w:hanging="426"/>
        <w:jc w:val="both"/>
        <w:rPr>
          <w:rFonts w:ascii="Times New Roman" w:hAnsi="Times New Roman"/>
          <w:lang w:eastAsia="en-US"/>
        </w:rPr>
      </w:pPr>
      <w:r w:rsidR="001032F7">
        <w:rPr>
          <w:rFonts w:ascii="Times New Roman" w:hAnsi="Times New Roman"/>
          <w:lang w:eastAsia="en-US"/>
        </w:rPr>
        <w:t xml:space="preserve"> </w:t>
      </w:r>
      <w:r w:rsidRPr="002D0ED0" w:rsidR="004B7114">
        <w:rPr>
          <w:rFonts w:ascii="Times New Roman" w:hAnsi="Times New Roman"/>
          <w:lang w:eastAsia="en-US"/>
        </w:rPr>
        <w:t>V prílohe č. 13 časti B treťom bode</w:t>
      </w:r>
      <w:r w:rsidRPr="002D0ED0" w:rsidR="008D1E12">
        <w:rPr>
          <w:rFonts w:ascii="Times New Roman" w:hAnsi="Times New Roman"/>
          <w:lang w:eastAsia="en-US"/>
        </w:rPr>
        <w:t xml:space="preserve"> sa vypúšťa písmeno c). </w:t>
      </w:r>
    </w:p>
    <w:p w:rsidR="005D1FF2" w:rsidP="005D1FF2">
      <w:pPr>
        <w:bidi w:val="0"/>
        <w:ind w:left="426"/>
        <w:jc w:val="both"/>
        <w:rPr>
          <w:rFonts w:ascii="Times New Roman" w:hAnsi="Times New Roman"/>
          <w:lang w:eastAsia="en-US"/>
        </w:rPr>
      </w:pPr>
    </w:p>
    <w:p w:rsidR="008D1E12" w:rsidRPr="002D0ED0" w:rsidP="001032F7">
      <w:pPr>
        <w:bidi w:val="0"/>
        <w:ind w:left="567" w:hanging="141"/>
        <w:jc w:val="both"/>
        <w:rPr>
          <w:rFonts w:ascii="Times New Roman" w:hAnsi="Times New Roman"/>
          <w:lang w:eastAsia="en-US"/>
        </w:rPr>
      </w:pPr>
      <w:r w:rsidR="00557099">
        <w:rPr>
          <w:rFonts w:ascii="Times New Roman" w:hAnsi="Times New Roman"/>
          <w:lang w:eastAsia="en-US"/>
        </w:rPr>
        <w:t xml:space="preserve"> </w:t>
      </w:r>
      <w:r w:rsidRPr="002D0ED0">
        <w:rPr>
          <w:rFonts w:ascii="Times New Roman" w:hAnsi="Times New Roman"/>
          <w:lang w:eastAsia="en-US"/>
        </w:rPr>
        <w:t>Doterajšie písmeno d) sa označuje ako písmeno c).</w:t>
      </w:r>
    </w:p>
    <w:p w:rsidR="008D1E12" w:rsidRPr="002D0ED0" w:rsidP="008D1E12">
      <w:pPr>
        <w:bidi w:val="0"/>
        <w:jc w:val="both"/>
        <w:rPr>
          <w:rFonts w:ascii="Times New Roman" w:hAnsi="Times New Roman"/>
          <w:lang w:eastAsia="en-US"/>
        </w:rPr>
      </w:pPr>
    </w:p>
    <w:p w:rsidR="008D1E12" w:rsidRPr="002D0ED0" w:rsidP="006A6746">
      <w:pPr>
        <w:numPr>
          <w:numId w:val="18"/>
        </w:numPr>
        <w:bidi w:val="0"/>
        <w:ind w:left="426" w:hanging="426"/>
        <w:jc w:val="both"/>
        <w:rPr>
          <w:rFonts w:ascii="Times New Roman" w:hAnsi="Times New Roman"/>
          <w:lang w:eastAsia="en-US"/>
        </w:rPr>
      </w:pPr>
      <w:r w:rsidR="001032F7">
        <w:rPr>
          <w:rFonts w:ascii="Times New Roman" w:hAnsi="Times New Roman"/>
          <w:lang w:eastAsia="en-US"/>
        </w:rPr>
        <w:t xml:space="preserve"> </w:t>
      </w:r>
      <w:r w:rsidRPr="002D0ED0">
        <w:rPr>
          <w:rFonts w:ascii="Times New Roman" w:hAnsi="Times New Roman"/>
          <w:lang w:eastAsia="en-US"/>
        </w:rPr>
        <w:t>V</w:t>
      </w:r>
      <w:r w:rsidRPr="002D0ED0" w:rsidR="004B7114">
        <w:rPr>
          <w:rFonts w:ascii="Times New Roman" w:hAnsi="Times New Roman"/>
          <w:lang w:eastAsia="en-US"/>
        </w:rPr>
        <w:t xml:space="preserve"> prílohe č. 13 časti B sa štvrtý bod </w:t>
      </w:r>
      <w:r w:rsidRPr="002D0ED0">
        <w:rPr>
          <w:rFonts w:ascii="Times New Roman" w:hAnsi="Times New Roman"/>
          <w:lang w:eastAsia="en-US"/>
        </w:rPr>
        <w:t xml:space="preserve">dopĺňa písmenami d) a e), ktoré znejú: </w:t>
      </w:r>
    </w:p>
    <w:p w:rsidR="005E0BAC" w:rsidRPr="005E0BAC" w:rsidP="005E0BAC">
      <w:pPr>
        <w:pStyle w:val="CM1"/>
        <w:bidi w:val="0"/>
        <w:ind w:left="567"/>
        <w:jc w:val="both"/>
        <w:rPr>
          <w:rFonts w:ascii="Times New Roman" w:hAnsi="Times New Roman"/>
        </w:rPr>
      </w:pPr>
      <w:r w:rsidRPr="002D0ED0" w:rsidR="008D1E12">
        <w:rPr>
          <w:rFonts w:ascii="Times New Roman" w:hAnsi="Times New Roman" w:hint="default"/>
        </w:rPr>
        <w:t>„</w:t>
      </w:r>
      <w:r w:rsidRPr="002D0ED0" w:rsidR="008D1E12">
        <w:rPr>
          <w:rFonts w:ascii="Times New Roman" w:hAnsi="Times New Roman" w:hint="default"/>
        </w:rPr>
        <w:t>d) služ</w:t>
      </w:r>
      <w:r w:rsidRPr="002D0ED0" w:rsidR="008D1E12">
        <w:rPr>
          <w:rFonts w:ascii="Times New Roman" w:hAnsi="Times New Roman" w:hint="default"/>
        </w:rPr>
        <w:t>by predaja prepravný</w:t>
      </w:r>
      <w:r w:rsidRPr="002D0ED0" w:rsidR="008D1E12">
        <w:rPr>
          <w:rFonts w:ascii="Times New Roman" w:hAnsi="Times New Roman" w:hint="default"/>
        </w:rPr>
        <w:t>ch dokladov</w:t>
      </w:r>
      <w:r w:rsidRPr="002D0ED0" w:rsidR="00E03C94">
        <w:rPr>
          <w:rFonts w:ascii="Times New Roman" w:hAnsi="Times New Roman"/>
        </w:rPr>
        <w:t xml:space="preserve"> na staniciach osobnej dopravy,</w:t>
      </w:r>
    </w:p>
    <w:p w:rsidR="008D1E12" w:rsidRPr="002D0ED0" w:rsidP="005E0BAC">
      <w:pPr>
        <w:bidi w:val="0"/>
        <w:ind w:left="851" w:hanging="284"/>
        <w:jc w:val="both"/>
        <w:rPr>
          <w:rFonts w:ascii="Times New Roman" w:hAnsi="Times New Roman"/>
          <w:lang w:eastAsia="en-US"/>
        </w:rPr>
      </w:pPr>
      <w:r w:rsidR="001032F7">
        <w:rPr>
          <w:rFonts w:ascii="Times New Roman" w:hAnsi="Times New Roman"/>
        </w:rPr>
        <w:t xml:space="preserve"> </w:t>
      </w:r>
      <w:r w:rsidRPr="002D0ED0">
        <w:rPr>
          <w:rFonts w:ascii="Times New Roman" w:hAnsi="Times New Roman"/>
        </w:rPr>
        <w:t>e) údržbárske služby veľkého rozsahu, ktoré sa poskytujú v údržbárskych zariadeniach určených pre vysokorýchlostné vlaky alebo iné typy koľajových vozidiel vyžadujúcich si špecifické zariadenia</w:t>
      </w:r>
      <w:r w:rsidRPr="002D0ED0" w:rsidR="0034038E">
        <w:rPr>
          <w:rFonts w:ascii="Times New Roman" w:hAnsi="Times New Roman"/>
        </w:rPr>
        <w:t xml:space="preserve"> a iné služby</w:t>
      </w:r>
      <w:r w:rsidRPr="002D0ED0">
        <w:rPr>
          <w:rFonts w:ascii="Times New Roman" w:hAnsi="Times New Roman"/>
        </w:rPr>
        <w:t>.</w:t>
      </w:r>
      <w:r w:rsidRPr="002D0ED0" w:rsidR="007609EB">
        <w:rPr>
          <w:rFonts w:ascii="Times New Roman" w:hAnsi="Times New Roman"/>
        </w:rPr>
        <w:t>“.</w:t>
      </w:r>
    </w:p>
    <w:p w:rsidR="00F24616" w:rsidRPr="002D0ED0" w:rsidP="00F24616">
      <w:pPr>
        <w:bidi w:val="0"/>
        <w:rPr>
          <w:rFonts w:ascii="Times New Roman" w:hAnsi="Times New Roman"/>
          <w:lang w:eastAsia="en-US"/>
        </w:rPr>
      </w:pPr>
    </w:p>
    <w:p w:rsidR="00F24616" w:rsidRPr="002D0ED0" w:rsidP="006A6746">
      <w:pPr>
        <w:numPr>
          <w:numId w:val="18"/>
        </w:numPr>
        <w:bidi w:val="0"/>
        <w:ind w:left="426" w:hanging="426"/>
        <w:jc w:val="both"/>
        <w:rPr>
          <w:rFonts w:ascii="Times New Roman" w:hAnsi="Times New Roman"/>
          <w:lang w:eastAsia="en-US"/>
        </w:rPr>
      </w:pPr>
      <w:r w:rsidR="001032F7">
        <w:rPr>
          <w:rFonts w:ascii="Times New Roman" w:hAnsi="Times New Roman"/>
          <w:lang w:eastAsia="en-US"/>
        </w:rPr>
        <w:t xml:space="preserve"> </w:t>
      </w:r>
      <w:r w:rsidRPr="002D0ED0" w:rsidR="00722A3F">
        <w:rPr>
          <w:rFonts w:ascii="Times New Roman" w:hAnsi="Times New Roman"/>
          <w:lang w:eastAsia="en-US"/>
        </w:rPr>
        <w:t>Za prílohu č. 13 sa vkladajú</w:t>
      </w:r>
      <w:r w:rsidRPr="002D0ED0" w:rsidR="00E03C94">
        <w:rPr>
          <w:rFonts w:ascii="Times New Roman" w:hAnsi="Times New Roman"/>
          <w:lang w:eastAsia="en-US"/>
        </w:rPr>
        <w:t xml:space="preserve"> príloh</w:t>
      </w:r>
      <w:r w:rsidRPr="002D0ED0" w:rsidR="00722A3F">
        <w:rPr>
          <w:rFonts w:ascii="Times New Roman" w:hAnsi="Times New Roman"/>
          <w:lang w:eastAsia="en-US"/>
        </w:rPr>
        <w:t>y</w:t>
      </w:r>
      <w:r w:rsidRPr="002D0ED0" w:rsidR="00E03C94">
        <w:rPr>
          <w:rFonts w:ascii="Times New Roman" w:hAnsi="Times New Roman"/>
          <w:lang w:eastAsia="en-US"/>
        </w:rPr>
        <w:t xml:space="preserve"> č. 13a</w:t>
      </w:r>
      <w:r w:rsidRPr="002D0ED0" w:rsidR="00722A3F">
        <w:rPr>
          <w:rFonts w:ascii="Times New Roman" w:hAnsi="Times New Roman"/>
          <w:lang w:eastAsia="en-US"/>
        </w:rPr>
        <w:t xml:space="preserve"> a 13b</w:t>
      </w:r>
      <w:r w:rsidRPr="002D0ED0" w:rsidR="00E03C94">
        <w:rPr>
          <w:rFonts w:ascii="Times New Roman" w:hAnsi="Times New Roman"/>
          <w:lang w:eastAsia="en-US"/>
        </w:rPr>
        <w:t>, ktor</w:t>
      </w:r>
      <w:r w:rsidRPr="002D0ED0" w:rsidR="00722A3F">
        <w:rPr>
          <w:rFonts w:ascii="Times New Roman" w:hAnsi="Times New Roman"/>
          <w:lang w:eastAsia="en-US"/>
        </w:rPr>
        <w:t>é</w:t>
      </w:r>
      <w:r w:rsidRPr="002D0ED0" w:rsidR="00E03C94">
        <w:rPr>
          <w:rFonts w:ascii="Times New Roman" w:hAnsi="Times New Roman"/>
          <w:lang w:eastAsia="en-US"/>
        </w:rPr>
        <w:t xml:space="preserve"> </w:t>
      </w:r>
      <w:r w:rsidRPr="002D0ED0" w:rsidR="000F4E1A">
        <w:rPr>
          <w:rFonts w:ascii="Times New Roman" w:hAnsi="Times New Roman"/>
          <w:lang w:eastAsia="en-US"/>
        </w:rPr>
        <w:t xml:space="preserve">vrátane nadpisov </w:t>
      </w:r>
      <w:r w:rsidRPr="002D0ED0" w:rsidR="00E03C94">
        <w:rPr>
          <w:rFonts w:ascii="Times New Roman" w:hAnsi="Times New Roman"/>
          <w:lang w:eastAsia="en-US"/>
        </w:rPr>
        <w:t>zne</w:t>
      </w:r>
      <w:r w:rsidRPr="002D0ED0" w:rsidR="00722A3F">
        <w:rPr>
          <w:rFonts w:ascii="Times New Roman" w:hAnsi="Times New Roman"/>
          <w:lang w:eastAsia="en-US"/>
        </w:rPr>
        <w:t>jú</w:t>
      </w:r>
      <w:r w:rsidRPr="002D0ED0" w:rsidR="00E03C94">
        <w:rPr>
          <w:rFonts w:ascii="Times New Roman" w:hAnsi="Times New Roman"/>
          <w:lang w:eastAsia="en-US"/>
        </w:rPr>
        <w:t>:</w:t>
      </w:r>
    </w:p>
    <w:p w:rsidR="004B7114" w:rsidRPr="002D0ED0" w:rsidP="004B7114">
      <w:pPr>
        <w:bidi w:val="0"/>
        <w:jc w:val="right"/>
        <w:rPr>
          <w:rFonts w:ascii="Times New Roman" w:hAnsi="Times New Roman"/>
          <w:lang w:eastAsia="en-US"/>
        </w:rPr>
      </w:pPr>
    </w:p>
    <w:p w:rsidR="00F24616" w:rsidRPr="002D0ED0" w:rsidP="004B7114">
      <w:pPr>
        <w:bidi w:val="0"/>
        <w:jc w:val="right"/>
        <w:rPr>
          <w:rFonts w:ascii="Times New Roman" w:hAnsi="Times New Roman"/>
          <w:lang w:eastAsia="en-US"/>
        </w:rPr>
      </w:pPr>
      <w:r w:rsidRPr="002D0ED0" w:rsidR="00E03C94">
        <w:rPr>
          <w:rFonts w:ascii="Times New Roman" w:hAnsi="Times New Roman"/>
          <w:lang w:eastAsia="en-US"/>
        </w:rPr>
        <w:t>„</w:t>
      </w:r>
      <w:r w:rsidRPr="002D0ED0" w:rsidR="004B7114">
        <w:rPr>
          <w:rFonts w:ascii="Times New Roman" w:hAnsi="Times New Roman"/>
          <w:lang w:eastAsia="en-US"/>
        </w:rPr>
        <w:t>Príloha č. 13a k zákonu č. 513/2009 Z. z.</w:t>
      </w:r>
    </w:p>
    <w:p w:rsidR="004B7114" w:rsidRPr="002D0ED0" w:rsidP="00722A3F">
      <w:pPr>
        <w:bidi w:val="0"/>
        <w:jc w:val="center"/>
        <w:rPr>
          <w:rFonts w:ascii="Times New Roman" w:hAnsi="Times New Roman"/>
          <w:b/>
          <w:bCs/>
        </w:rPr>
      </w:pPr>
    </w:p>
    <w:p w:rsidR="00722A3F" w:rsidRPr="002D0ED0" w:rsidP="00722A3F">
      <w:pPr>
        <w:bidi w:val="0"/>
        <w:jc w:val="center"/>
        <w:rPr>
          <w:rFonts w:ascii="Times New Roman" w:hAnsi="Times New Roman"/>
          <w:lang w:eastAsia="en-US"/>
        </w:rPr>
      </w:pPr>
      <w:r w:rsidRPr="002D0ED0">
        <w:rPr>
          <w:rFonts w:ascii="Times New Roman" w:hAnsi="Times New Roman"/>
          <w:b/>
          <w:bCs/>
        </w:rPr>
        <w:t xml:space="preserve">POŽIADAVKY NA NÁKLADY A </w:t>
      </w:r>
      <w:r w:rsidRPr="002D0ED0" w:rsidR="00CD6DB1">
        <w:rPr>
          <w:rFonts w:ascii="Times New Roman" w:hAnsi="Times New Roman"/>
          <w:b/>
          <w:bCs/>
        </w:rPr>
        <w:t xml:space="preserve">ÚHRADY </w:t>
      </w:r>
      <w:r w:rsidRPr="002D0ED0">
        <w:rPr>
          <w:rFonts w:ascii="Times New Roman" w:hAnsi="Times New Roman"/>
          <w:b/>
          <w:bCs/>
        </w:rPr>
        <w:t>SÚVISIACE SO ŽELEZNIČNOU INFRAŠTRUKTÚROU</w:t>
      </w:r>
    </w:p>
    <w:p w:rsidR="00722A3F" w:rsidRPr="002D0ED0" w:rsidP="00722A3F">
      <w:pPr>
        <w:pStyle w:val="CM3"/>
        <w:bidi w:val="0"/>
        <w:spacing w:before="60" w:after="60"/>
        <w:rPr>
          <w:rFonts w:ascii="Times New Roman" w:hAnsi="Times New Roman"/>
        </w:rPr>
      </w:pPr>
    </w:p>
    <w:p w:rsidR="00722A3F" w:rsidRPr="002D0ED0" w:rsidP="00722A3F">
      <w:pPr>
        <w:pStyle w:val="CM4"/>
        <w:bidi w:val="0"/>
        <w:spacing w:before="60" w:after="60"/>
        <w:jc w:val="both"/>
        <w:rPr>
          <w:rFonts w:ascii="Times New Roman" w:hAnsi="Times New Roman" w:hint="default"/>
        </w:rPr>
      </w:pPr>
      <w:r w:rsidRPr="002D0ED0">
        <w:rPr>
          <w:rFonts w:ascii="Times New Roman" w:hAnsi="Times New Roman" w:hint="default"/>
        </w:rPr>
        <w:t>Systé</w:t>
      </w:r>
      <w:r w:rsidRPr="002D0ED0">
        <w:rPr>
          <w:rFonts w:ascii="Times New Roman" w:hAnsi="Times New Roman" w:hint="default"/>
        </w:rPr>
        <w:t>m vý</w:t>
      </w:r>
      <w:r w:rsidRPr="002D0ED0">
        <w:rPr>
          <w:rFonts w:ascii="Times New Roman" w:hAnsi="Times New Roman" w:hint="default"/>
        </w:rPr>
        <w:t>konnosti vychá</w:t>
      </w:r>
      <w:r w:rsidRPr="002D0ED0">
        <w:rPr>
          <w:rFonts w:ascii="Times New Roman" w:hAnsi="Times New Roman" w:hint="default"/>
        </w:rPr>
        <w:t>dza z tý</w:t>
      </w:r>
      <w:r w:rsidRPr="002D0ED0">
        <w:rPr>
          <w:rFonts w:ascii="Times New Roman" w:hAnsi="Times New Roman" w:hint="default"/>
        </w:rPr>
        <w:t>chto zá</w:t>
      </w:r>
      <w:r w:rsidRPr="002D0ED0">
        <w:rPr>
          <w:rFonts w:ascii="Times New Roman" w:hAnsi="Times New Roman" w:hint="default"/>
        </w:rPr>
        <w:t xml:space="preserve">sad: </w:t>
      </w:r>
    </w:p>
    <w:p w:rsidR="00722A3F" w:rsidRPr="002D0ED0" w:rsidP="001032F7">
      <w:pPr>
        <w:pStyle w:val="CM4"/>
        <w:bidi w:val="0"/>
        <w:spacing w:before="60" w:after="60"/>
        <w:ind w:left="284" w:hanging="284"/>
        <w:jc w:val="both"/>
        <w:rPr>
          <w:rFonts w:ascii="Times New Roman" w:hAnsi="Times New Roman" w:hint="default"/>
        </w:rPr>
      </w:pPr>
      <w:r w:rsidRPr="002D0ED0">
        <w:rPr>
          <w:rFonts w:ascii="Times New Roman" w:hAnsi="Times New Roman" w:hint="default"/>
        </w:rPr>
        <w:t>a) V zá</w:t>
      </w:r>
      <w:r w:rsidRPr="002D0ED0">
        <w:rPr>
          <w:rFonts w:ascii="Times New Roman" w:hAnsi="Times New Roman" w:hint="default"/>
        </w:rPr>
        <w:t>ujme dosiahnutia schvá</w:t>
      </w:r>
      <w:r w:rsidRPr="002D0ED0">
        <w:rPr>
          <w:rFonts w:ascii="Times New Roman" w:hAnsi="Times New Roman" w:hint="default"/>
        </w:rPr>
        <w:t>lenej ú</w:t>
      </w:r>
      <w:r w:rsidRPr="002D0ED0">
        <w:rPr>
          <w:rFonts w:ascii="Times New Roman" w:hAnsi="Times New Roman" w:hint="default"/>
        </w:rPr>
        <w:t>rovne vý</w:t>
      </w:r>
      <w:r w:rsidRPr="002D0ED0">
        <w:rPr>
          <w:rFonts w:ascii="Times New Roman" w:hAnsi="Times New Roman" w:hint="default"/>
        </w:rPr>
        <w:t xml:space="preserve">konnosti a </w:t>
      </w:r>
      <w:r w:rsidRPr="002D0ED0">
        <w:rPr>
          <w:rFonts w:ascii="Times New Roman" w:hAnsi="Times New Roman" w:hint="default"/>
        </w:rPr>
        <w:t>neohrozenia ekonomickej ž</w:t>
      </w:r>
      <w:r w:rsidRPr="002D0ED0">
        <w:rPr>
          <w:rFonts w:ascii="Times New Roman" w:hAnsi="Times New Roman" w:hint="default"/>
        </w:rPr>
        <w:t>ivotaschopnosti služ</w:t>
      </w:r>
      <w:r w:rsidRPr="002D0ED0">
        <w:rPr>
          <w:rFonts w:ascii="Times New Roman" w:hAnsi="Times New Roman" w:hint="default"/>
        </w:rPr>
        <w:t>by sa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dohodne spolu so ž</w:t>
      </w:r>
      <w:r w:rsidRPr="002D0ED0">
        <w:rPr>
          <w:rFonts w:ascii="Times New Roman" w:hAnsi="Times New Roman" w:hint="default"/>
        </w:rPr>
        <w:t>iadateľ</w:t>
      </w:r>
      <w:r w:rsidRPr="002D0ED0">
        <w:rPr>
          <w:rFonts w:ascii="Times New Roman" w:hAnsi="Times New Roman" w:hint="default"/>
        </w:rPr>
        <w:t>mi na hlavný</w:t>
      </w:r>
      <w:r w:rsidRPr="002D0ED0">
        <w:rPr>
          <w:rFonts w:ascii="Times New Roman" w:hAnsi="Times New Roman" w:hint="default"/>
        </w:rPr>
        <w:t>ch parametroch systé</w:t>
      </w:r>
      <w:r w:rsidRPr="002D0ED0">
        <w:rPr>
          <w:rFonts w:ascii="Times New Roman" w:hAnsi="Times New Roman" w:hint="default"/>
        </w:rPr>
        <w:t>mu vý</w:t>
      </w:r>
      <w:r w:rsidRPr="002D0ED0">
        <w:rPr>
          <w:rFonts w:ascii="Times New Roman" w:hAnsi="Times New Roman" w:hint="default"/>
        </w:rPr>
        <w:t>konnosti. Ide najmä</w:t>
      </w:r>
      <w:r w:rsidRPr="002D0ED0">
        <w:rPr>
          <w:rFonts w:ascii="Times New Roman" w:hAnsi="Times New Roman" w:hint="default"/>
        </w:rPr>
        <w:t xml:space="preserve"> o peň</w:t>
      </w:r>
      <w:r w:rsidRPr="002D0ED0">
        <w:rPr>
          <w:rFonts w:ascii="Times New Roman" w:hAnsi="Times New Roman" w:hint="default"/>
        </w:rPr>
        <w:t>až</w:t>
      </w:r>
      <w:r w:rsidRPr="002D0ED0">
        <w:rPr>
          <w:rFonts w:ascii="Times New Roman" w:hAnsi="Times New Roman" w:hint="default"/>
        </w:rPr>
        <w:t>nú</w:t>
      </w:r>
      <w:r w:rsidRPr="002D0ED0">
        <w:rPr>
          <w:rFonts w:ascii="Times New Roman" w:hAnsi="Times New Roman" w:hint="default"/>
        </w:rPr>
        <w:t xml:space="preserve"> hodnotu meš</w:t>
      </w:r>
      <w:r w:rsidRPr="002D0ED0">
        <w:rPr>
          <w:rFonts w:ascii="Times New Roman" w:hAnsi="Times New Roman" w:hint="default"/>
        </w:rPr>
        <w:t>kaní</w:t>
      </w:r>
      <w:r w:rsidRPr="002D0ED0">
        <w:rPr>
          <w:rFonts w:ascii="Times New Roman" w:hAnsi="Times New Roman" w:hint="default"/>
        </w:rPr>
        <w:t xml:space="preserve"> a limity platieb splatný</w:t>
      </w:r>
      <w:r w:rsidRPr="002D0ED0">
        <w:rPr>
          <w:rFonts w:ascii="Times New Roman" w:hAnsi="Times New Roman" w:hint="default"/>
        </w:rPr>
        <w:t>ch v rá</w:t>
      </w:r>
      <w:r w:rsidRPr="002D0ED0">
        <w:rPr>
          <w:rFonts w:ascii="Times New Roman" w:hAnsi="Times New Roman" w:hint="default"/>
        </w:rPr>
        <w:t>mci systé</w:t>
      </w:r>
      <w:r w:rsidRPr="002D0ED0">
        <w:rPr>
          <w:rFonts w:ascii="Times New Roman" w:hAnsi="Times New Roman" w:hint="default"/>
        </w:rPr>
        <w:t>mu vý</w:t>
      </w:r>
      <w:r w:rsidRPr="002D0ED0">
        <w:rPr>
          <w:rFonts w:ascii="Times New Roman" w:hAnsi="Times New Roman" w:hint="default"/>
        </w:rPr>
        <w:t>konnosti v sú</w:t>
      </w:r>
      <w:r w:rsidRPr="002D0ED0">
        <w:rPr>
          <w:rFonts w:ascii="Times New Roman" w:hAnsi="Times New Roman" w:hint="default"/>
        </w:rPr>
        <w:t>vislosti s jedn</w:t>
      </w:r>
      <w:r w:rsidRPr="002D0ED0">
        <w:rPr>
          <w:rFonts w:ascii="Times New Roman" w:hAnsi="Times New Roman" w:hint="default"/>
        </w:rPr>
        <w:t>o</w:t>
      </w:r>
      <w:r w:rsidRPr="002D0ED0">
        <w:rPr>
          <w:rFonts w:ascii="Times New Roman" w:hAnsi="Times New Roman" w:hint="default"/>
        </w:rPr>
        <w:t>tlivý</w:t>
      </w:r>
      <w:r w:rsidRPr="002D0ED0">
        <w:rPr>
          <w:rFonts w:ascii="Times New Roman" w:hAnsi="Times New Roman" w:hint="default"/>
        </w:rPr>
        <w:t>mi chodmi vlakov, ako aj vš</w:t>
      </w:r>
      <w:r w:rsidRPr="002D0ED0">
        <w:rPr>
          <w:rFonts w:ascii="Times New Roman" w:hAnsi="Times New Roman" w:hint="default"/>
        </w:rPr>
        <w:t>etký</w:t>
      </w:r>
      <w:r w:rsidRPr="002D0ED0">
        <w:rPr>
          <w:rFonts w:ascii="Times New Roman" w:hAnsi="Times New Roman" w:hint="default"/>
        </w:rPr>
        <w:t>mi chodmi vlakov ž</w:t>
      </w:r>
      <w:r w:rsidRPr="002D0ED0">
        <w:rPr>
          <w:rFonts w:ascii="Times New Roman" w:hAnsi="Times New Roman" w:hint="default"/>
        </w:rPr>
        <w:t>eleznič</w:t>
      </w:r>
      <w:r w:rsidRPr="002D0ED0">
        <w:rPr>
          <w:rFonts w:ascii="Times New Roman" w:hAnsi="Times New Roman" w:hint="default"/>
        </w:rPr>
        <w:t>né</w:t>
      </w:r>
      <w:r w:rsidRPr="002D0ED0">
        <w:rPr>
          <w:rFonts w:ascii="Times New Roman" w:hAnsi="Times New Roman" w:hint="default"/>
        </w:rPr>
        <w:t>ho podniku za dané</w:t>
      </w:r>
      <w:r w:rsidRPr="002D0ED0">
        <w:rPr>
          <w:rFonts w:ascii="Times New Roman" w:hAnsi="Times New Roman" w:hint="default"/>
        </w:rPr>
        <w:t xml:space="preserve"> č</w:t>
      </w:r>
      <w:r w:rsidRPr="002D0ED0">
        <w:rPr>
          <w:rFonts w:ascii="Times New Roman" w:hAnsi="Times New Roman" w:hint="default"/>
        </w:rPr>
        <w:t>asové</w:t>
      </w:r>
      <w:r w:rsidRPr="002D0ED0">
        <w:rPr>
          <w:rFonts w:ascii="Times New Roman" w:hAnsi="Times New Roman" w:hint="default"/>
        </w:rPr>
        <w:t xml:space="preserve"> obdobie. </w:t>
      </w:r>
    </w:p>
    <w:p w:rsidR="00722A3F" w:rsidRPr="002D0ED0" w:rsidP="001032F7">
      <w:pPr>
        <w:pStyle w:val="CM4"/>
        <w:bidi w:val="0"/>
        <w:spacing w:before="60" w:after="60"/>
        <w:ind w:left="284" w:hanging="284"/>
        <w:jc w:val="both"/>
        <w:rPr>
          <w:rFonts w:ascii="Times New Roman" w:hAnsi="Times New Roman" w:hint="default"/>
        </w:rPr>
      </w:pPr>
      <w:r w:rsidRPr="002D0ED0">
        <w:rPr>
          <w:rFonts w:ascii="Times New Roman" w:hAnsi="Times New Roman" w:hint="default"/>
        </w:rPr>
        <w:t>b)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ozná</w:t>
      </w:r>
      <w:r w:rsidRPr="002D0ED0">
        <w:rPr>
          <w:rFonts w:ascii="Times New Roman" w:hAnsi="Times New Roman" w:hint="default"/>
        </w:rPr>
        <w:t>mi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m podnikom cestovný</w:t>
      </w:r>
      <w:r w:rsidRPr="002D0ED0">
        <w:rPr>
          <w:rFonts w:ascii="Times New Roman" w:hAnsi="Times New Roman" w:hint="default"/>
        </w:rPr>
        <w:t xml:space="preserve"> poriadok, na zá</w:t>
      </w:r>
      <w:r w:rsidRPr="002D0ED0">
        <w:rPr>
          <w:rFonts w:ascii="Times New Roman" w:hAnsi="Times New Roman" w:hint="default"/>
        </w:rPr>
        <w:t>klade ktoré</w:t>
      </w:r>
      <w:r w:rsidRPr="002D0ED0">
        <w:rPr>
          <w:rFonts w:ascii="Times New Roman" w:hAnsi="Times New Roman" w:hint="default"/>
        </w:rPr>
        <w:t>ho sa vypočí</w:t>
      </w:r>
      <w:r w:rsidRPr="002D0ED0">
        <w:rPr>
          <w:rFonts w:ascii="Times New Roman" w:hAnsi="Times New Roman" w:hint="default"/>
        </w:rPr>
        <w:t>tajú</w:t>
      </w:r>
      <w:r w:rsidRPr="002D0ED0">
        <w:rPr>
          <w:rFonts w:ascii="Times New Roman" w:hAnsi="Times New Roman" w:hint="default"/>
        </w:rPr>
        <w:t xml:space="preserve"> meš</w:t>
      </w:r>
      <w:r w:rsidRPr="002D0ED0">
        <w:rPr>
          <w:rFonts w:ascii="Times New Roman" w:hAnsi="Times New Roman" w:hint="default"/>
        </w:rPr>
        <w:t>kania, a to aspoň</w:t>
      </w:r>
      <w:r w:rsidRPr="002D0ED0">
        <w:rPr>
          <w:rFonts w:ascii="Times New Roman" w:hAnsi="Times New Roman" w:hint="default"/>
        </w:rPr>
        <w:t xml:space="preserve"> päť</w:t>
      </w:r>
      <w:r w:rsidRPr="002D0ED0">
        <w:rPr>
          <w:rFonts w:ascii="Times New Roman" w:hAnsi="Times New Roman" w:hint="default"/>
        </w:rPr>
        <w:t xml:space="preserve"> dní</w:t>
      </w:r>
      <w:r w:rsidRPr="002D0ED0">
        <w:rPr>
          <w:rFonts w:ascii="Times New Roman" w:hAnsi="Times New Roman" w:hint="default"/>
        </w:rPr>
        <w:t xml:space="preserve"> pred chodom vlaku. V p</w:t>
      </w:r>
      <w:r w:rsidRPr="002D0ED0">
        <w:rPr>
          <w:rFonts w:ascii="Times New Roman" w:hAnsi="Times New Roman" w:hint="default"/>
        </w:rPr>
        <w:t>rí</w:t>
      </w:r>
      <w:r w:rsidRPr="002D0ED0">
        <w:rPr>
          <w:rFonts w:ascii="Times New Roman" w:hAnsi="Times New Roman" w:hint="default"/>
        </w:rPr>
        <w:t>pade vyšš</w:t>
      </w:r>
      <w:r w:rsidRPr="002D0ED0">
        <w:rPr>
          <w:rFonts w:ascii="Times New Roman" w:hAnsi="Times New Roman" w:hint="default"/>
        </w:rPr>
        <w:t>ej moci alebo neskor</w:t>
      </w:r>
      <w:r w:rsidRPr="002D0ED0" w:rsidR="003936DA">
        <w:rPr>
          <w:rFonts w:ascii="Times New Roman" w:hAnsi="Times New Roman" w:hint="default"/>
        </w:rPr>
        <w:t>ší</w:t>
      </w:r>
      <w:r w:rsidRPr="002D0ED0">
        <w:rPr>
          <w:rFonts w:ascii="Times New Roman" w:hAnsi="Times New Roman" w:hint="default"/>
        </w:rPr>
        <w:t>ch zmien v cestovnom poriadku môž</w:t>
      </w:r>
      <w:r w:rsidRPr="002D0ED0">
        <w:rPr>
          <w:rFonts w:ascii="Times New Roman" w:hAnsi="Times New Roman" w:hint="default"/>
        </w:rPr>
        <w:t>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na podanie ozná</w:t>
      </w:r>
      <w:r w:rsidRPr="002D0ED0">
        <w:rPr>
          <w:rFonts w:ascii="Times New Roman" w:hAnsi="Times New Roman" w:hint="default"/>
        </w:rPr>
        <w:t>menia uplatniť</w:t>
      </w:r>
      <w:r w:rsidRPr="002D0ED0">
        <w:rPr>
          <w:rFonts w:ascii="Times New Roman" w:hAnsi="Times New Roman" w:hint="default"/>
        </w:rPr>
        <w:t xml:space="preserve"> kratš</w:t>
      </w:r>
      <w:r w:rsidRPr="002D0ED0">
        <w:rPr>
          <w:rFonts w:ascii="Times New Roman" w:hAnsi="Times New Roman" w:hint="default"/>
        </w:rPr>
        <w:t xml:space="preserve">iu lehotu. </w:t>
      </w:r>
    </w:p>
    <w:p w:rsidR="00722A3F" w:rsidRPr="002D0ED0" w:rsidP="00722A3F">
      <w:pPr>
        <w:pStyle w:val="CM4"/>
        <w:bidi w:val="0"/>
        <w:spacing w:before="60" w:after="60"/>
        <w:jc w:val="both"/>
        <w:rPr>
          <w:rFonts w:ascii="Times New Roman" w:hAnsi="Times New Roman" w:hint="default"/>
        </w:rPr>
      </w:pPr>
      <w:r w:rsidRPr="002D0ED0">
        <w:rPr>
          <w:rFonts w:ascii="Times New Roman" w:hAnsi="Times New Roman" w:hint="default"/>
        </w:rPr>
        <w:t>c) Príč</w:t>
      </w:r>
      <w:r w:rsidRPr="002D0ED0">
        <w:rPr>
          <w:rFonts w:ascii="Times New Roman" w:hAnsi="Times New Roman" w:hint="default"/>
        </w:rPr>
        <w:t>iny vš</w:t>
      </w:r>
      <w:r w:rsidRPr="002D0ED0">
        <w:rPr>
          <w:rFonts w:ascii="Times New Roman" w:hAnsi="Times New Roman" w:hint="default"/>
        </w:rPr>
        <w:t>etký</w:t>
      </w:r>
      <w:r w:rsidRPr="002D0ED0">
        <w:rPr>
          <w:rFonts w:ascii="Times New Roman" w:hAnsi="Times New Roman" w:hint="default"/>
        </w:rPr>
        <w:t>ch meš</w:t>
      </w:r>
      <w:r w:rsidRPr="002D0ED0">
        <w:rPr>
          <w:rFonts w:ascii="Times New Roman" w:hAnsi="Times New Roman" w:hint="default"/>
        </w:rPr>
        <w:t>kaní</w:t>
      </w:r>
      <w:r w:rsidRPr="002D0ED0">
        <w:rPr>
          <w:rFonts w:ascii="Times New Roman" w:hAnsi="Times New Roman" w:hint="default"/>
        </w:rPr>
        <w:t xml:space="preserve"> sa zaradia do jednej z tý</w:t>
      </w:r>
      <w:r w:rsidRPr="002D0ED0">
        <w:rPr>
          <w:rFonts w:ascii="Times New Roman" w:hAnsi="Times New Roman" w:hint="default"/>
        </w:rPr>
        <w:t>chto tried alebo podtried meš</w:t>
      </w:r>
      <w:r w:rsidRPr="002D0ED0">
        <w:rPr>
          <w:rFonts w:ascii="Times New Roman" w:hAnsi="Times New Roman" w:hint="default"/>
        </w:rPr>
        <w:t>kaní</w:t>
      </w:r>
      <w:r w:rsidRPr="002D0ED0">
        <w:rPr>
          <w:rFonts w:ascii="Times New Roman" w:hAnsi="Times New Roman" w:hint="default"/>
        </w:rPr>
        <w:t xml:space="preserve">: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1. Riadenie prevá</w:t>
      </w:r>
      <w:r w:rsidRPr="002D0ED0">
        <w:rPr>
          <w:rFonts w:ascii="Times New Roman" w:hAnsi="Times New Roman" w:hint="default"/>
        </w:rPr>
        <w:t>dzky</w:t>
      </w:r>
      <w:r w:rsidRPr="002D0ED0" w:rsidR="00AC47CE">
        <w:rPr>
          <w:rFonts w:ascii="Times New Roman" w:hAnsi="Times New Roman"/>
        </w:rPr>
        <w:t xml:space="preserve"> </w:t>
      </w:r>
      <w:r w:rsidRPr="002D0ED0" w:rsidR="00DC02EA">
        <w:rPr>
          <w:rFonts w:ascii="Times New Roman" w:hAnsi="Times New Roman"/>
        </w:rPr>
        <w:t>alebo</w:t>
      </w:r>
      <w:r w:rsidRPr="002D0ED0" w:rsidR="00AC47CE">
        <w:rPr>
          <w:rFonts w:ascii="Times New Roman" w:hAnsi="Times New Roman"/>
        </w:rPr>
        <w:t xml:space="preserve"> </w:t>
      </w:r>
      <w:r w:rsidRPr="002D0ED0">
        <w:rPr>
          <w:rFonts w:ascii="Times New Roman" w:hAnsi="Times New Roman"/>
        </w:rPr>
        <w:t>p</w:t>
      </w:r>
      <w:r w:rsidRPr="002D0ED0">
        <w:rPr>
          <w:rFonts w:ascii="Times New Roman" w:hAnsi="Times New Roman" w:hint="default"/>
        </w:rPr>
        <w:t>lá</w:t>
      </w:r>
      <w:r w:rsidRPr="002D0ED0">
        <w:rPr>
          <w:rFonts w:ascii="Times New Roman" w:hAnsi="Times New Roman" w:hint="default"/>
        </w:rPr>
        <w:t>novania, za ktoré</w:t>
      </w:r>
      <w:r w:rsidRPr="002D0ED0">
        <w:rPr>
          <w:rFonts w:ascii="Times New Roman" w:hAnsi="Times New Roman" w:hint="default"/>
        </w:rPr>
        <w:t xml:space="preserve"> je zodpovedný</w:t>
      </w:r>
      <w:r w:rsidRPr="002D0ED0">
        <w:rPr>
          <w:rFonts w:ascii="Times New Roman" w:hAnsi="Times New Roman" w:hint="default"/>
        </w:rPr>
        <w:t xml:space="preserv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1.1</w:t>
      </w:r>
      <w:r w:rsidRPr="002D0ED0">
        <w:rPr>
          <w:rFonts w:ascii="Times New Roman" w:hAnsi="Times New Roman" w:hint="default"/>
        </w:rPr>
        <w:t xml:space="preserve"> Zostavovanie cestovné</w:t>
      </w:r>
      <w:r w:rsidRPr="002D0ED0">
        <w:rPr>
          <w:rFonts w:ascii="Times New Roman" w:hAnsi="Times New Roman" w:hint="default"/>
        </w:rPr>
        <w:t xml:space="preserve">ho poriadku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1.2</w:t>
      </w:r>
      <w:r w:rsidRPr="002D0ED0">
        <w:rPr>
          <w:rFonts w:ascii="Times New Roman" w:hAnsi="Times New Roman" w:hint="default"/>
        </w:rPr>
        <w:t xml:space="preserve"> Zoraď</w:t>
      </w:r>
      <w:r w:rsidRPr="002D0ED0">
        <w:rPr>
          <w:rFonts w:ascii="Times New Roman" w:hAnsi="Times New Roman" w:hint="default"/>
        </w:rPr>
        <w:t xml:space="preserve">ovanie vlaku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1.3</w:t>
      </w:r>
      <w:r w:rsidRPr="002D0ED0">
        <w:rPr>
          <w:rFonts w:ascii="Times New Roman" w:hAnsi="Times New Roman" w:hint="default"/>
        </w:rPr>
        <w:t xml:space="preserve"> Chyby v prevá</w:t>
      </w:r>
      <w:r w:rsidRPr="002D0ED0">
        <w:rPr>
          <w:rFonts w:ascii="Times New Roman" w:hAnsi="Times New Roman" w:hint="default"/>
        </w:rPr>
        <w:t xml:space="preserve">dzkovom postupe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1.4</w:t>
      </w:r>
      <w:r w:rsidRPr="002D0ED0">
        <w:rPr>
          <w:rFonts w:ascii="Times New Roman" w:hAnsi="Times New Roman" w:hint="default"/>
        </w:rPr>
        <w:t xml:space="preserve"> Nesprá</w:t>
      </w:r>
      <w:r w:rsidRPr="002D0ED0">
        <w:rPr>
          <w:rFonts w:ascii="Times New Roman" w:hAnsi="Times New Roman" w:hint="default"/>
        </w:rPr>
        <w:t>vne uplatň</w:t>
      </w:r>
      <w:r w:rsidRPr="002D0ED0">
        <w:rPr>
          <w:rFonts w:ascii="Times New Roman" w:hAnsi="Times New Roman" w:hint="default"/>
        </w:rPr>
        <w:t xml:space="preserve">ovanie pravidiel prednosti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1.5</w:t>
      </w:r>
      <w:r w:rsidRPr="002D0ED0">
        <w:rPr>
          <w:rFonts w:ascii="Times New Roman" w:hAnsi="Times New Roman"/>
        </w:rPr>
        <w:t xml:space="preserve"> Zamestnanci </w:t>
      </w:r>
    </w:p>
    <w:p w:rsidR="00722A3F" w:rsidRPr="002D0ED0" w:rsidP="001032F7">
      <w:pPr>
        <w:pStyle w:val="CM4"/>
        <w:bidi w:val="0"/>
        <w:spacing w:before="60" w:after="60"/>
        <w:ind w:left="567"/>
        <w:jc w:val="both"/>
        <w:rPr>
          <w:rFonts w:ascii="Times New Roman" w:hAnsi="Times New Roman" w:hint="default"/>
        </w:rPr>
      </w:pPr>
      <w:r w:rsidRPr="002D0ED0">
        <w:rPr>
          <w:rFonts w:ascii="Times New Roman" w:hAnsi="Times New Roman" w:hint="default"/>
        </w:rPr>
        <w:t>1.6 Iné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2. Zariadenia infraš</w:t>
      </w:r>
      <w:r w:rsidRPr="002D0ED0">
        <w:rPr>
          <w:rFonts w:ascii="Times New Roman" w:hAnsi="Times New Roman" w:hint="default"/>
        </w:rPr>
        <w:t>t</w:t>
      </w:r>
      <w:r w:rsidRPr="002D0ED0">
        <w:rPr>
          <w:rFonts w:ascii="Times New Roman" w:hAnsi="Times New Roman" w:hint="default"/>
        </w:rPr>
        <w:t>ruktú</w:t>
      </w:r>
      <w:r w:rsidRPr="002D0ED0">
        <w:rPr>
          <w:rFonts w:ascii="Times New Roman" w:hAnsi="Times New Roman" w:hint="default"/>
        </w:rPr>
        <w:t>ry, za ktoré</w:t>
      </w:r>
      <w:r w:rsidRPr="002D0ED0">
        <w:rPr>
          <w:rFonts w:ascii="Times New Roman" w:hAnsi="Times New Roman" w:hint="default"/>
        </w:rPr>
        <w:t xml:space="preserve"> je zodpovedný</w:t>
      </w:r>
      <w:r w:rsidRPr="002D0ED0">
        <w:rPr>
          <w:rFonts w:ascii="Times New Roman" w:hAnsi="Times New Roman" w:hint="default"/>
        </w:rPr>
        <w:t xml:space="preserv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2.1</w:t>
      </w:r>
      <w:r w:rsidRPr="002D0ED0">
        <w:rPr>
          <w:rFonts w:ascii="Times New Roman" w:hAnsi="Times New Roman"/>
        </w:rPr>
        <w:t xml:space="preserve"> </w:t>
      </w:r>
      <w:r w:rsidRPr="002D0ED0" w:rsidR="004947EE">
        <w:rPr>
          <w:rFonts w:ascii="Times New Roman" w:hAnsi="Times New Roman" w:hint="default"/>
        </w:rPr>
        <w:t>Zabezpeč</w:t>
      </w:r>
      <w:r w:rsidRPr="002D0ED0" w:rsidR="004947EE">
        <w:rPr>
          <w:rFonts w:ascii="Times New Roman" w:hAnsi="Times New Roman" w:hint="default"/>
        </w:rPr>
        <w:t>ovacie</w:t>
      </w:r>
      <w:r w:rsidRPr="002D0ED0">
        <w:rPr>
          <w:rFonts w:ascii="Times New Roman" w:hAnsi="Times New Roman"/>
        </w:rPr>
        <w:t xml:space="preserve"> zariadenia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2.2</w:t>
      </w:r>
      <w:r w:rsidRPr="002D0ED0">
        <w:rPr>
          <w:rFonts w:ascii="Times New Roman" w:hAnsi="Times New Roman"/>
        </w:rPr>
        <w:t xml:space="preserve"> </w:t>
      </w:r>
      <w:r w:rsidRPr="002D0ED0" w:rsidR="004947EE">
        <w:rPr>
          <w:rFonts w:ascii="Times New Roman" w:hAnsi="Times New Roman" w:hint="default"/>
        </w:rPr>
        <w:t>Priecestné</w:t>
      </w:r>
      <w:r w:rsidRPr="002D0ED0" w:rsidR="004947EE">
        <w:rPr>
          <w:rFonts w:ascii="Times New Roman" w:hAnsi="Times New Roman" w:hint="default"/>
        </w:rPr>
        <w:t xml:space="preserve"> zabezpeč</w:t>
      </w:r>
      <w:r w:rsidRPr="002D0ED0" w:rsidR="004947EE">
        <w:rPr>
          <w:rFonts w:ascii="Times New Roman" w:hAnsi="Times New Roman" w:hint="default"/>
        </w:rPr>
        <w:t>ovacie</w:t>
      </w:r>
      <w:r w:rsidRPr="002D0ED0">
        <w:rPr>
          <w:rFonts w:ascii="Times New Roman" w:hAnsi="Times New Roman" w:hint="default"/>
        </w:rPr>
        <w:t xml:space="preserve"> zariadenia na ú</w:t>
      </w:r>
      <w:r w:rsidRPr="002D0ED0">
        <w:rPr>
          <w:rFonts w:ascii="Times New Roman" w:hAnsi="Times New Roman" w:hint="default"/>
        </w:rPr>
        <w:t>rovň</w:t>
      </w:r>
      <w:r w:rsidRPr="002D0ED0">
        <w:rPr>
          <w:rFonts w:ascii="Times New Roman" w:hAnsi="Times New Roman" w:hint="default"/>
        </w:rPr>
        <w:t>ový</w:t>
      </w:r>
      <w:r w:rsidRPr="002D0ED0">
        <w:rPr>
          <w:rFonts w:ascii="Times New Roman" w:hAnsi="Times New Roman" w:hint="default"/>
        </w:rPr>
        <w:t xml:space="preserve">ch priecestiach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2.3</w:t>
      </w:r>
      <w:r w:rsidRPr="002D0ED0">
        <w:rPr>
          <w:rFonts w:ascii="Times New Roman" w:hAnsi="Times New Roman" w:hint="default"/>
        </w:rPr>
        <w:t xml:space="preserve"> Telekomunikač</w:t>
      </w:r>
      <w:r w:rsidRPr="002D0ED0">
        <w:rPr>
          <w:rFonts w:ascii="Times New Roman" w:hAnsi="Times New Roman" w:hint="default"/>
        </w:rPr>
        <w:t>né</w:t>
      </w:r>
      <w:r w:rsidRPr="002D0ED0">
        <w:rPr>
          <w:rFonts w:ascii="Times New Roman" w:hAnsi="Times New Roman" w:hint="default"/>
        </w:rPr>
        <w:t xml:space="preserve"> zariadenia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2.4</w:t>
      </w:r>
      <w:r w:rsidRPr="002D0ED0">
        <w:rPr>
          <w:rFonts w:ascii="Times New Roman" w:hAnsi="Times New Roman" w:hint="default"/>
        </w:rPr>
        <w:t xml:space="preserve"> Napá</w:t>
      </w:r>
      <w:r w:rsidRPr="002D0ED0">
        <w:rPr>
          <w:rFonts w:ascii="Times New Roman" w:hAnsi="Times New Roman" w:hint="default"/>
        </w:rPr>
        <w:t xml:space="preserve">jacie zariadenia </w:t>
      </w:r>
    </w:p>
    <w:p w:rsidR="00722A3F" w:rsidRPr="002D0ED0" w:rsidP="001032F7">
      <w:pPr>
        <w:pStyle w:val="CM4"/>
        <w:bidi w:val="0"/>
        <w:spacing w:before="60" w:after="60"/>
        <w:ind w:left="567"/>
        <w:jc w:val="both"/>
        <w:rPr>
          <w:rFonts w:ascii="Times New Roman" w:hAnsi="Times New Roman" w:hint="default"/>
        </w:rPr>
      </w:pPr>
      <w:r w:rsidRPr="002D0ED0">
        <w:rPr>
          <w:rFonts w:ascii="Times New Roman" w:hAnsi="Times New Roman" w:hint="default"/>
        </w:rPr>
        <w:t>2.5 Trať</w:t>
      </w:r>
      <w:r w:rsidRPr="002D0ED0">
        <w:rPr>
          <w:rFonts w:ascii="Times New Roman" w:hAnsi="Times New Roman" w:hint="default"/>
        </w:rPr>
        <w:t xml:space="preserve">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2.6</w:t>
      </w:r>
      <w:r w:rsidRPr="002D0ED0">
        <w:rPr>
          <w:rFonts w:ascii="Times New Roman" w:hAnsi="Times New Roman"/>
        </w:rPr>
        <w:t xml:space="preserve"> Budovy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2.7</w:t>
      </w:r>
      <w:r w:rsidRPr="002D0ED0">
        <w:rPr>
          <w:rFonts w:ascii="Times New Roman" w:hAnsi="Times New Roman"/>
        </w:rPr>
        <w:t xml:space="preserve"> Zamestnanci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2.8</w:t>
      </w:r>
      <w:r w:rsidRPr="002D0ED0">
        <w:rPr>
          <w:rFonts w:ascii="Times New Roman" w:hAnsi="Times New Roman" w:hint="default"/>
        </w:rPr>
        <w:t xml:space="preserve"> Iné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rPr>
        <w:t>3.</w:t>
      </w:r>
      <w:r w:rsidR="001032F7">
        <w:rPr>
          <w:rFonts w:ascii="Times New Roman" w:hAnsi="Times New Roman"/>
        </w:rPr>
        <w:t xml:space="preserve"> </w:t>
      </w:r>
      <w:r w:rsidRPr="002D0ED0">
        <w:rPr>
          <w:rFonts w:ascii="Times New Roman" w:hAnsi="Times New Roman" w:hint="default"/>
        </w:rPr>
        <w:t>Príč</w:t>
      </w:r>
      <w:r w:rsidRPr="002D0ED0">
        <w:rPr>
          <w:rFonts w:ascii="Times New Roman" w:hAnsi="Times New Roman" w:hint="default"/>
        </w:rPr>
        <w:t>iny sú</w:t>
      </w:r>
      <w:r w:rsidRPr="002D0ED0">
        <w:rPr>
          <w:rFonts w:ascii="Times New Roman" w:hAnsi="Times New Roman" w:hint="default"/>
        </w:rPr>
        <w:t>visiace s inž</w:t>
      </w:r>
      <w:r w:rsidRPr="002D0ED0">
        <w:rPr>
          <w:rFonts w:ascii="Times New Roman" w:hAnsi="Times New Roman" w:hint="default"/>
        </w:rPr>
        <w:t>inierskymi stavbami, za ktoré</w:t>
      </w:r>
      <w:r w:rsidRPr="002D0ED0">
        <w:rPr>
          <w:rFonts w:ascii="Times New Roman" w:hAnsi="Times New Roman" w:hint="default"/>
        </w:rPr>
        <w:t xml:space="preserve"> je zodpovedný</w:t>
      </w:r>
      <w:r w:rsidRPr="002D0ED0">
        <w:rPr>
          <w:rFonts w:ascii="Times New Roman" w:hAnsi="Times New Roman" w:hint="default"/>
        </w:rPr>
        <w:t xml:space="preserv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567"/>
        <w:jc w:val="both"/>
        <w:rPr>
          <w:rFonts w:ascii="Times New Roman" w:hAnsi="Times New Roman" w:hint="default"/>
        </w:rPr>
      </w:pPr>
      <w:r w:rsidRPr="002D0ED0">
        <w:rPr>
          <w:rFonts w:ascii="Times New Roman" w:hAnsi="Times New Roman" w:hint="default"/>
        </w:rPr>
        <w:t>3.1 Plá</w:t>
      </w:r>
      <w:r w:rsidRPr="002D0ED0">
        <w:rPr>
          <w:rFonts w:ascii="Times New Roman" w:hAnsi="Times New Roman" w:hint="default"/>
        </w:rPr>
        <w:t>nované</w:t>
      </w:r>
      <w:r w:rsidRPr="002D0ED0">
        <w:rPr>
          <w:rFonts w:ascii="Times New Roman" w:hAnsi="Times New Roman" w:hint="default"/>
        </w:rPr>
        <w:t xml:space="preserve"> stavebné</w:t>
      </w:r>
      <w:r w:rsidRPr="002D0ED0">
        <w:rPr>
          <w:rFonts w:ascii="Times New Roman" w:hAnsi="Times New Roman" w:hint="default"/>
        </w:rPr>
        <w:t xml:space="preserve"> prá</w:t>
      </w:r>
      <w:r w:rsidRPr="002D0ED0">
        <w:rPr>
          <w:rFonts w:ascii="Times New Roman" w:hAnsi="Times New Roman" w:hint="default"/>
        </w:rPr>
        <w:t xml:space="preserve">ce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3.2</w:t>
      </w:r>
      <w:r w:rsidRPr="002D0ED0">
        <w:rPr>
          <w:rFonts w:ascii="Times New Roman" w:hAnsi="Times New Roman" w:hint="default"/>
        </w:rPr>
        <w:t xml:space="preserve"> Odchý</w:t>
      </w:r>
      <w:r w:rsidRPr="002D0ED0">
        <w:rPr>
          <w:rFonts w:ascii="Times New Roman" w:hAnsi="Times New Roman" w:hint="default"/>
        </w:rPr>
        <w:t>lky od plá</w:t>
      </w:r>
      <w:r w:rsidRPr="002D0ED0">
        <w:rPr>
          <w:rFonts w:ascii="Times New Roman" w:hAnsi="Times New Roman" w:hint="default"/>
        </w:rPr>
        <w:t>nu pri realizá</w:t>
      </w:r>
      <w:r w:rsidRPr="002D0ED0">
        <w:rPr>
          <w:rFonts w:ascii="Times New Roman" w:hAnsi="Times New Roman" w:hint="default"/>
        </w:rPr>
        <w:t>cii stavebný</w:t>
      </w:r>
      <w:r w:rsidRPr="002D0ED0">
        <w:rPr>
          <w:rFonts w:ascii="Times New Roman" w:hAnsi="Times New Roman" w:hint="default"/>
        </w:rPr>
        <w:t>ch prá</w:t>
      </w:r>
      <w:r w:rsidRPr="002D0ED0">
        <w:rPr>
          <w:rFonts w:ascii="Times New Roman" w:hAnsi="Times New Roman" w:hint="default"/>
        </w:rPr>
        <w:t xml:space="preserve">c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3.3</w:t>
      </w:r>
      <w:r w:rsidRPr="002D0ED0">
        <w:rPr>
          <w:rFonts w:ascii="Times New Roman" w:hAnsi="Times New Roman" w:hint="default"/>
        </w:rPr>
        <w:t xml:space="preserve"> Obmedzenie rý</w:t>
      </w:r>
      <w:r w:rsidRPr="002D0ED0">
        <w:rPr>
          <w:rFonts w:ascii="Times New Roman" w:hAnsi="Times New Roman" w:hint="default"/>
        </w:rPr>
        <w:t>chlosti v dô</w:t>
      </w:r>
      <w:r w:rsidRPr="002D0ED0">
        <w:rPr>
          <w:rFonts w:ascii="Times New Roman" w:hAnsi="Times New Roman" w:hint="default"/>
        </w:rPr>
        <w:t xml:space="preserve">sledku poruchy na trati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3.4</w:t>
      </w:r>
      <w:r w:rsidRPr="002D0ED0">
        <w:rPr>
          <w:rFonts w:ascii="Times New Roman" w:hAnsi="Times New Roman" w:hint="default"/>
        </w:rPr>
        <w:t xml:space="preserve"> Iné</w:t>
      </w:r>
      <w:r w:rsidRPr="002D0ED0">
        <w:rPr>
          <w:rFonts w:ascii="Times New Roman" w:hAnsi="Times New Roman" w:hint="default"/>
        </w:rPr>
        <w:t xml:space="preserve"> pr</w:t>
      </w:r>
      <w:r w:rsidRPr="002D0ED0">
        <w:rPr>
          <w:rFonts w:ascii="Times New Roman" w:hAnsi="Times New Roman" w:hint="default"/>
        </w:rPr>
        <w:t>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4. Príč</w:t>
      </w:r>
      <w:r w:rsidRPr="002D0ED0">
        <w:rPr>
          <w:rFonts w:ascii="Times New Roman" w:hAnsi="Times New Roman" w:hint="default"/>
        </w:rPr>
        <w:t>iny, za ktoré</w:t>
      </w:r>
      <w:r w:rsidRPr="002D0ED0">
        <w:rPr>
          <w:rFonts w:ascii="Times New Roman" w:hAnsi="Times New Roman" w:hint="default"/>
        </w:rPr>
        <w:t xml:space="preserve"> sú</w:t>
      </w:r>
      <w:r w:rsidRPr="002D0ED0">
        <w:rPr>
          <w:rFonts w:ascii="Times New Roman" w:hAnsi="Times New Roman" w:hint="default"/>
        </w:rPr>
        <w:t xml:space="preserve"> zodpovední</w:t>
      </w:r>
      <w:r w:rsidRPr="002D0ED0">
        <w:rPr>
          <w:rFonts w:ascii="Times New Roman" w:hAnsi="Times New Roman" w:hint="default"/>
        </w:rPr>
        <w:t xml:space="preserve"> iní</w:t>
      </w:r>
      <w:r w:rsidRPr="002D0ED0">
        <w:rPr>
          <w:rFonts w:ascii="Times New Roman" w:hAnsi="Times New Roman" w:hint="default"/>
        </w:rPr>
        <w:t xml:space="preserve"> manažé</w:t>
      </w:r>
      <w:r w:rsidRPr="002D0ED0">
        <w:rPr>
          <w:rFonts w:ascii="Times New Roman" w:hAnsi="Times New Roman" w:hint="default"/>
        </w:rPr>
        <w:t>ri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4.1</w:t>
      </w:r>
      <w:r w:rsidRPr="002D0ED0">
        <w:rPr>
          <w:rFonts w:ascii="Times New Roman" w:hAnsi="Times New Roman" w:hint="default"/>
        </w:rPr>
        <w:t xml:space="preserve"> Príč</w:t>
      </w:r>
      <w:r w:rsidRPr="002D0ED0">
        <w:rPr>
          <w:rFonts w:ascii="Times New Roman" w:hAnsi="Times New Roman" w:hint="default"/>
        </w:rPr>
        <w:t>iny, za ktoré</w:t>
      </w:r>
      <w:r w:rsidRPr="002D0ED0">
        <w:rPr>
          <w:rFonts w:ascii="Times New Roman" w:hAnsi="Times New Roman" w:hint="default"/>
        </w:rPr>
        <w:t xml:space="preserve"> je zodpovedný</w:t>
      </w:r>
      <w:r w:rsidRPr="002D0ED0">
        <w:rPr>
          <w:rFonts w:ascii="Times New Roman" w:hAnsi="Times New Roman" w:hint="default"/>
        </w:rPr>
        <w:t xml:space="preserve"> predchá</w:t>
      </w:r>
      <w:r w:rsidRPr="002D0ED0">
        <w:rPr>
          <w:rFonts w:ascii="Times New Roman" w:hAnsi="Times New Roman" w:hint="default"/>
        </w:rPr>
        <w:t>dzajú</w:t>
      </w:r>
      <w:r w:rsidRPr="002D0ED0">
        <w:rPr>
          <w:rFonts w:ascii="Times New Roman" w:hAnsi="Times New Roman" w:hint="default"/>
        </w:rPr>
        <w:t>ci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4.2</w:t>
      </w:r>
      <w:r w:rsidRPr="002D0ED0">
        <w:rPr>
          <w:rFonts w:ascii="Times New Roman" w:hAnsi="Times New Roman" w:hint="default"/>
        </w:rPr>
        <w:t xml:space="preserve"> Príč</w:t>
      </w:r>
      <w:r w:rsidRPr="002D0ED0">
        <w:rPr>
          <w:rFonts w:ascii="Times New Roman" w:hAnsi="Times New Roman" w:hint="default"/>
        </w:rPr>
        <w:t>iny, za ktoré</w:t>
      </w:r>
      <w:r w:rsidRPr="002D0ED0">
        <w:rPr>
          <w:rFonts w:ascii="Times New Roman" w:hAnsi="Times New Roman" w:hint="default"/>
        </w:rPr>
        <w:t xml:space="preserve"> je zodpovedný</w:t>
      </w:r>
      <w:r w:rsidRPr="002D0ED0">
        <w:rPr>
          <w:rFonts w:ascii="Times New Roman" w:hAnsi="Times New Roman" w:hint="default"/>
        </w:rPr>
        <w:t xml:space="preserve"> nasledujú</w:t>
      </w:r>
      <w:r w:rsidRPr="002D0ED0">
        <w:rPr>
          <w:rFonts w:ascii="Times New Roman" w:hAnsi="Times New Roman" w:hint="default"/>
        </w:rPr>
        <w:t>ci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 xml:space="preserve">ry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5. Obchodné</w:t>
      </w:r>
      <w:r w:rsidRPr="002D0ED0">
        <w:rPr>
          <w:rFonts w:ascii="Times New Roman" w:hAnsi="Times New Roman" w:hint="default"/>
        </w:rPr>
        <w:t xml:space="preserve"> príč</w:t>
      </w:r>
      <w:r w:rsidRPr="002D0ED0">
        <w:rPr>
          <w:rFonts w:ascii="Times New Roman" w:hAnsi="Times New Roman" w:hint="default"/>
        </w:rPr>
        <w:t>iny, za ktoré</w:t>
      </w:r>
      <w:r w:rsidRPr="002D0ED0">
        <w:rPr>
          <w:rFonts w:ascii="Times New Roman" w:hAnsi="Times New Roman" w:hint="default"/>
        </w:rPr>
        <w:t xml:space="preserve"> je zodpo</w:t>
      </w:r>
      <w:r w:rsidRPr="002D0ED0">
        <w:rPr>
          <w:rFonts w:ascii="Times New Roman" w:hAnsi="Times New Roman" w:hint="default"/>
        </w:rPr>
        <w:t>vedný</w:t>
      </w:r>
      <w:r w:rsidRPr="002D0ED0">
        <w:rPr>
          <w:rFonts w:ascii="Times New Roman" w:hAnsi="Times New Roman" w:hint="default"/>
        </w:rPr>
        <w:t xml:space="preserve">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5.1</w:t>
      </w:r>
      <w:r w:rsidRPr="002D0ED0">
        <w:rPr>
          <w:rFonts w:ascii="Times New Roman" w:hAnsi="Times New Roman" w:hint="default"/>
        </w:rPr>
        <w:t xml:space="preserve"> Prekroč</w:t>
      </w:r>
      <w:r w:rsidRPr="002D0ED0">
        <w:rPr>
          <w:rFonts w:ascii="Times New Roman" w:hAnsi="Times New Roman" w:hint="default"/>
        </w:rPr>
        <w:t>enie č</w:t>
      </w:r>
      <w:r w:rsidRPr="002D0ED0">
        <w:rPr>
          <w:rFonts w:ascii="Times New Roman" w:hAnsi="Times New Roman" w:hint="default"/>
        </w:rPr>
        <w:t xml:space="preserve">asu pobytu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5.2</w:t>
      </w:r>
      <w:r w:rsidRPr="002D0ED0">
        <w:rPr>
          <w:rFonts w:ascii="Times New Roman" w:hAnsi="Times New Roman" w:hint="default"/>
        </w:rPr>
        <w:t xml:space="preserve"> Ž</w:t>
      </w:r>
      <w:r w:rsidRPr="002D0ED0">
        <w:rPr>
          <w:rFonts w:ascii="Times New Roman" w:hAnsi="Times New Roman" w:hint="default"/>
        </w:rPr>
        <w:t>iadosť</w:t>
      </w:r>
      <w:r w:rsidRPr="002D0ED0">
        <w:rPr>
          <w:rFonts w:ascii="Times New Roman" w:hAnsi="Times New Roman" w:hint="default"/>
        </w:rPr>
        <w:t xml:space="preserve"> ž</w:t>
      </w:r>
      <w:r w:rsidRPr="002D0ED0">
        <w:rPr>
          <w:rFonts w:ascii="Times New Roman" w:hAnsi="Times New Roman" w:hint="default"/>
        </w:rPr>
        <w:t>eleznič</w:t>
      </w:r>
      <w:r w:rsidRPr="002D0ED0">
        <w:rPr>
          <w:rFonts w:ascii="Times New Roman" w:hAnsi="Times New Roman" w:hint="default"/>
        </w:rPr>
        <w:t>né</w:t>
      </w:r>
      <w:r w:rsidRPr="002D0ED0">
        <w:rPr>
          <w:rFonts w:ascii="Times New Roman" w:hAnsi="Times New Roman" w:hint="default"/>
        </w:rPr>
        <w:t xml:space="preserve">ho podniku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5.3</w:t>
      </w:r>
      <w:r w:rsidRPr="002D0ED0">
        <w:rPr>
          <w:rFonts w:ascii="Times New Roman" w:hAnsi="Times New Roman" w:hint="default"/>
        </w:rPr>
        <w:t xml:space="preserve"> Č</w:t>
      </w:r>
      <w:r w:rsidRPr="002D0ED0">
        <w:rPr>
          <w:rFonts w:ascii="Times New Roman" w:hAnsi="Times New Roman" w:hint="default"/>
        </w:rPr>
        <w:t>innosti sú</w:t>
      </w:r>
      <w:r w:rsidRPr="002D0ED0">
        <w:rPr>
          <w:rFonts w:ascii="Times New Roman" w:hAnsi="Times New Roman" w:hint="default"/>
        </w:rPr>
        <w:t>visiace s naklá</w:t>
      </w:r>
      <w:r w:rsidRPr="002D0ED0">
        <w:rPr>
          <w:rFonts w:ascii="Times New Roman" w:hAnsi="Times New Roman" w:hint="default"/>
        </w:rPr>
        <w:t xml:space="preserve">dkou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5.4</w:t>
      </w:r>
      <w:r w:rsidRPr="002D0ED0">
        <w:rPr>
          <w:rFonts w:ascii="Times New Roman" w:hAnsi="Times New Roman" w:hint="default"/>
        </w:rPr>
        <w:t xml:space="preserve"> Nesprá</w:t>
      </w:r>
      <w:r w:rsidRPr="002D0ED0">
        <w:rPr>
          <w:rFonts w:ascii="Times New Roman" w:hAnsi="Times New Roman" w:hint="default"/>
        </w:rPr>
        <w:t>vne nalož</w:t>
      </w:r>
      <w:r w:rsidRPr="002D0ED0">
        <w:rPr>
          <w:rFonts w:ascii="Times New Roman" w:hAnsi="Times New Roman" w:hint="default"/>
        </w:rPr>
        <w:t>enie ná</w:t>
      </w:r>
      <w:r w:rsidRPr="002D0ED0">
        <w:rPr>
          <w:rFonts w:ascii="Times New Roman" w:hAnsi="Times New Roman" w:hint="default"/>
        </w:rPr>
        <w:t xml:space="preserve">kladu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5.5</w:t>
      </w:r>
      <w:r w:rsidRPr="002D0ED0">
        <w:rPr>
          <w:rFonts w:ascii="Times New Roman" w:hAnsi="Times New Roman" w:hint="default"/>
        </w:rPr>
        <w:t xml:space="preserve"> Komerč</w:t>
      </w:r>
      <w:r w:rsidRPr="002D0ED0">
        <w:rPr>
          <w:rFonts w:ascii="Times New Roman" w:hAnsi="Times New Roman" w:hint="default"/>
        </w:rPr>
        <w:t>ná</w:t>
      </w:r>
      <w:r w:rsidRPr="002D0ED0">
        <w:rPr>
          <w:rFonts w:ascii="Times New Roman" w:hAnsi="Times New Roman" w:hint="default"/>
        </w:rPr>
        <w:t xml:space="preserve"> prí</w:t>
      </w:r>
      <w:r w:rsidRPr="002D0ED0">
        <w:rPr>
          <w:rFonts w:ascii="Times New Roman" w:hAnsi="Times New Roman" w:hint="default"/>
        </w:rPr>
        <w:t xml:space="preserve">prava vlaku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5.6</w:t>
      </w:r>
      <w:r w:rsidRPr="002D0ED0">
        <w:rPr>
          <w:rFonts w:ascii="Times New Roman" w:hAnsi="Times New Roman"/>
        </w:rPr>
        <w:t xml:space="preserve"> Zamestnanci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5.7</w:t>
      </w:r>
      <w:r w:rsidRPr="002D0ED0">
        <w:rPr>
          <w:rFonts w:ascii="Times New Roman" w:hAnsi="Times New Roman" w:hint="default"/>
        </w:rPr>
        <w:t xml:space="preserve"> Iné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6. Koľ</w:t>
      </w:r>
      <w:r w:rsidRPr="002D0ED0">
        <w:rPr>
          <w:rFonts w:ascii="Times New Roman" w:hAnsi="Times New Roman" w:hint="default"/>
        </w:rPr>
        <w:t>ajové</w:t>
      </w:r>
      <w:r w:rsidRPr="002D0ED0">
        <w:rPr>
          <w:rFonts w:ascii="Times New Roman" w:hAnsi="Times New Roman" w:hint="default"/>
        </w:rPr>
        <w:t xml:space="preserve"> vozidlá</w:t>
      </w:r>
      <w:r w:rsidRPr="002D0ED0">
        <w:rPr>
          <w:rFonts w:ascii="Times New Roman" w:hAnsi="Times New Roman" w:hint="default"/>
        </w:rPr>
        <w:t>, za ktoré</w:t>
      </w:r>
      <w:r w:rsidRPr="002D0ED0">
        <w:rPr>
          <w:rFonts w:ascii="Times New Roman" w:hAnsi="Times New Roman" w:hint="default"/>
        </w:rPr>
        <w:t xml:space="preserve"> je zod</w:t>
      </w:r>
      <w:r w:rsidRPr="002D0ED0">
        <w:rPr>
          <w:rFonts w:ascii="Times New Roman" w:hAnsi="Times New Roman" w:hint="default"/>
        </w:rPr>
        <w:t>povedný</w:t>
      </w:r>
      <w:r w:rsidRPr="002D0ED0">
        <w:rPr>
          <w:rFonts w:ascii="Times New Roman" w:hAnsi="Times New Roman" w:hint="default"/>
        </w:rPr>
        <w:t xml:space="preserve">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6.1</w:t>
      </w:r>
      <w:r w:rsidRPr="002D0ED0">
        <w:rPr>
          <w:rFonts w:ascii="Times New Roman" w:hAnsi="Times New Roman" w:hint="default"/>
        </w:rPr>
        <w:t xml:space="preserve"> Plá</w:t>
      </w:r>
      <w:r w:rsidRPr="002D0ED0">
        <w:rPr>
          <w:rFonts w:ascii="Times New Roman" w:hAnsi="Times New Roman" w:hint="default"/>
        </w:rPr>
        <w:t>novanie obehu vozidiel</w:t>
      </w:r>
      <w:r w:rsidRPr="002D0ED0" w:rsidR="00AC47CE">
        <w:rPr>
          <w:rFonts w:ascii="Times New Roman" w:hAnsi="Times New Roman"/>
        </w:rPr>
        <w:t xml:space="preserve"> </w:t>
      </w:r>
      <w:r w:rsidRPr="002D0ED0" w:rsidR="00DC02EA">
        <w:rPr>
          <w:rFonts w:ascii="Times New Roman" w:hAnsi="Times New Roman"/>
        </w:rPr>
        <w:t>alebo</w:t>
      </w:r>
      <w:r w:rsidRPr="002D0ED0" w:rsidR="00AC47CE">
        <w:rPr>
          <w:rFonts w:ascii="Times New Roman" w:hAnsi="Times New Roman"/>
        </w:rPr>
        <w:t xml:space="preserve"> </w:t>
      </w:r>
      <w:r w:rsidRPr="002D0ED0">
        <w:rPr>
          <w:rFonts w:ascii="Times New Roman" w:hAnsi="Times New Roman" w:hint="default"/>
        </w:rPr>
        <w:t>zmena plá</w:t>
      </w:r>
      <w:r w:rsidRPr="002D0ED0">
        <w:rPr>
          <w:rFonts w:ascii="Times New Roman" w:hAnsi="Times New Roman" w:hint="default"/>
        </w:rPr>
        <w:t xml:space="preserve">nu obehu vozidiel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6.2</w:t>
      </w:r>
      <w:r w:rsidRPr="002D0ED0">
        <w:rPr>
          <w:rFonts w:ascii="Times New Roman" w:hAnsi="Times New Roman" w:hint="default"/>
        </w:rPr>
        <w:t xml:space="preserve"> Zoraď</w:t>
      </w:r>
      <w:r w:rsidRPr="002D0ED0">
        <w:rPr>
          <w:rFonts w:ascii="Times New Roman" w:hAnsi="Times New Roman" w:hint="default"/>
        </w:rPr>
        <w:t>ovanie vlaku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m podnikom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6.3</w:t>
      </w:r>
      <w:r w:rsidRPr="002D0ED0">
        <w:rPr>
          <w:rFonts w:ascii="Times New Roman" w:hAnsi="Times New Roman" w:hint="default"/>
        </w:rPr>
        <w:t xml:space="preserve"> Problé</w:t>
      </w:r>
      <w:r w:rsidRPr="002D0ED0">
        <w:rPr>
          <w:rFonts w:ascii="Times New Roman" w:hAnsi="Times New Roman" w:hint="default"/>
        </w:rPr>
        <w:t>my tý</w:t>
      </w:r>
      <w:r w:rsidRPr="002D0ED0">
        <w:rPr>
          <w:rFonts w:ascii="Times New Roman" w:hAnsi="Times New Roman" w:hint="default"/>
        </w:rPr>
        <w:t>kajú</w:t>
      </w:r>
      <w:r w:rsidRPr="002D0ED0">
        <w:rPr>
          <w:rFonts w:ascii="Times New Roman" w:hAnsi="Times New Roman" w:hint="default"/>
        </w:rPr>
        <w:t>ce sa vozň</w:t>
      </w:r>
      <w:r w:rsidRPr="002D0ED0">
        <w:rPr>
          <w:rFonts w:ascii="Times New Roman" w:hAnsi="Times New Roman" w:hint="default"/>
        </w:rPr>
        <w:t>ov osobnej prepravy (osobná</w:t>
      </w:r>
      <w:r w:rsidRPr="002D0ED0">
        <w:rPr>
          <w:rFonts w:ascii="Times New Roman" w:hAnsi="Times New Roman" w:hint="default"/>
        </w:rPr>
        <w:t xml:space="preserve"> doprava)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6.4</w:t>
      </w:r>
      <w:r w:rsidRPr="002D0ED0">
        <w:rPr>
          <w:rFonts w:ascii="Times New Roman" w:hAnsi="Times New Roman" w:hint="default"/>
        </w:rPr>
        <w:t xml:space="preserve"> Problé</w:t>
      </w:r>
      <w:r w:rsidRPr="002D0ED0">
        <w:rPr>
          <w:rFonts w:ascii="Times New Roman" w:hAnsi="Times New Roman" w:hint="default"/>
        </w:rPr>
        <w:t>my tý</w:t>
      </w:r>
      <w:r w:rsidRPr="002D0ED0">
        <w:rPr>
          <w:rFonts w:ascii="Times New Roman" w:hAnsi="Times New Roman" w:hint="default"/>
        </w:rPr>
        <w:t>kajú</w:t>
      </w:r>
      <w:r w:rsidRPr="002D0ED0">
        <w:rPr>
          <w:rFonts w:ascii="Times New Roman" w:hAnsi="Times New Roman" w:hint="default"/>
        </w:rPr>
        <w:t>ce sa ná</w:t>
      </w:r>
      <w:r w:rsidRPr="002D0ED0">
        <w:rPr>
          <w:rFonts w:ascii="Times New Roman" w:hAnsi="Times New Roman" w:hint="default"/>
        </w:rPr>
        <w:t>kladný</w:t>
      </w:r>
      <w:r w:rsidRPr="002D0ED0">
        <w:rPr>
          <w:rFonts w:ascii="Times New Roman" w:hAnsi="Times New Roman" w:hint="default"/>
        </w:rPr>
        <w:t>ch vozň</w:t>
      </w:r>
      <w:r w:rsidRPr="002D0ED0">
        <w:rPr>
          <w:rFonts w:ascii="Times New Roman" w:hAnsi="Times New Roman" w:hint="default"/>
        </w:rPr>
        <w:t>ov (ná</w:t>
      </w:r>
      <w:r w:rsidRPr="002D0ED0">
        <w:rPr>
          <w:rFonts w:ascii="Times New Roman" w:hAnsi="Times New Roman" w:hint="default"/>
        </w:rPr>
        <w:t>kladná</w:t>
      </w:r>
      <w:r w:rsidRPr="002D0ED0">
        <w:rPr>
          <w:rFonts w:ascii="Times New Roman" w:hAnsi="Times New Roman" w:hint="default"/>
        </w:rPr>
        <w:t xml:space="preserve"> d</w:t>
      </w:r>
      <w:r w:rsidRPr="002D0ED0">
        <w:rPr>
          <w:rFonts w:ascii="Times New Roman" w:hAnsi="Times New Roman" w:hint="default"/>
        </w:rPr>
        <w:t xml:space="preserve">oprava)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6.5</w:t>
      </w:r>
      <w:r w:rsidRPr="002D0ED0">
        <w:rPr>
          <w:rFonts w:ascii="Times New Roman" w:hAnsi="Times New Roman" w:hint="default"/>
        </w:rPr>
        <w:t xml:space="preserve"> Problé</w:t>
      </w:r>
      <w:r w:rsidRPr="002D0ED0">
        <w:rPr>
          <w:rFonts w:ascii="Times New Roman" w:hAnsi="Times New Roman" w:hint="default"/>
        </w:rPr>
        <w:t>my tý</w:t>
      </w:r>
      <w:r w:rsidRPr="002D0ED0">
        <w:rPr>
          <w:rFonts w:ascii="Times New Roman" w:hAnsi="Times New Roman" w:hint="default"/>
        </w:rPr>
        <w:t>kajú</w:t>
      </w:r>
      <w:r w:rsidRPr="002D0ED0">
        <w:rPr>
          <w:rFonts w:ascii="Times New Roman" w:hAnsi="Times New Roman" w:hint="default"/>
        </w:rPr>
        <w:t>ce sa vozidiel, rušň</w:t>
      </w:r>
      <w:r w:rsidRPr="002D0ED0">
        <w:rPr>
          <w:rFonts w:ascii="Times New Roman" w:hAnsi="Times New Roman" w:hint="default"/>
        </w:rPr>
        <w:t>ov a motorový</w:t>
      </w:r>
      <w:r w:rsidRPr="002D0ED0">
        <w:rPr>
          <w:rFonts w:ascii="Times New Roman" w:hAnsi="Times New Roman" w:hint="default"/>
        </w:rPr>
        <w:t>ch vozň</w:t>
      </w:r>
      <w:r w:rsidRPr="002D0ED0">
        <w:rPr>
          <w:rFonts w:ascii="Times New Roman" w:hAnsi="Times New Roman" w:hint="default"/>
        </w:rPr>
        <w:t xml:space="preserve">ov </w:t>
      </w:r>
    </w:p>
    <w:p w:rsidR="00722A3F" w:rsidRPr="002D0ED0" w:rsidP="001032F7">
      <w:pPr>
        <w:pStyle w:val="CM4"/>
        <w:bidi w:val="0"/>
        <w:spacing w:before="60" w:after="60"/>
        <w:ind w:left="567"/>
        <w:jc w:val="both"/>
        <w:rPr>
          <w:rFonts w:ascii="Times New Roman" w:hAnsi="Times New Roman"/>
        </w:rPr>
      </w:pPr>
      <w:r w:rsidRPr="002D0ED0" w:rsidR="004401FA">
        <w:rPr>
          <w:rFonts w:ascii="Times New Roman" w:hAnsi="Times New Roman"/>
        </w:rPr>
        <w:t>6.6</w:t>
      </w:r>
      <w:r w:rsidRPr="002D0ED0">
        <w:rPr>
          <w:rFonts w:ascii="Times New Roman" w:hAnsi="Times New Roman"/>
        </w:rPr>
        <w:t xml:space="preserve"> Zamestnanci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6.7</w:t>
      </w:r>
      <w:r w:rsidRPr="002D0ED0">
        <w:rPr>
          <w:rFonts w:ascii="Times New Roman" w:hAnsi="Times New Roman" w:hint="default"/>
        </w:rPr>
        <w:t xml:space="preserve"> Iné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7. Príč</w:t>
      </w:r>
      <w:r w:rsidRPr="002D0ED0">
        <w:rPr>
          <w:rFonts w:ascii="Times New Roman" w:hAnsi="Times New Roman" w:hint="default"/>
        </w:rPr>
        <w:t>iny, za ktoré</w:t>
      </w:r>
      <w:r w:rsidRPr="002D0ED0">
        <w:rPr>
          <w:rFonts w:ascii="Times New Roman" w:hAnsi="Times New Roman" w:hint="default"/>
        </w:rPr>
        <w:t xml:space="preserve"> sú</w:t>
      </w:r>
      <w:r w:rsidRPr="002D0ED0">
        <w:rPr>
          <w:rFonts w:ascii="Times New Roman" w:hAnsi="Times New Roman" w:hint="default"/>
        </w:rPr>
        <w:t xml:space="preserve"> zodpovedné</w:t>
      </w:r>
      <w:r w:rsidRPr="002D0ED0">
        <w:rPr>
          <w:rFonts w:ascii="Times New Roman" w:hAnsi="Times New Roman" w:hint="default"/>
        </w:rPr>
        <w:t xml:space="preserve"> iné</w:t>
      </w:r>
      <w:r w:rsidRPr="002D0ED0">
        <w:rPr>
          <w:rFonts w:ascii="Times New Roman" w:hAnsi="Times New Roman" w:hint="default"/>
        </w:rPr>
        <w:t xml:space="preserve"> ž</w:t>
      </w:r>
      <w:r w:rsidRPr="002D0ED0">
        <w:rPr>
          <w:rFonts w:ascii="Times New Roman" w:hAnsi="Times New Roman" w:hint="default"/>
        </w:rPr>
        <w:t>eleznič</w:t>
      </w:r>
      <w:r w:rsidRPr="002D0ED0">
        <w:rPr>
          <w:rFonts w:ascii="Times New Roman" w:hAnsi="Times New Roman" w:hint="default"/>
        </w:rPr>
        <w:t>né</w:t>
      </w:r>
      <w:r w:rsidRPr="002D0ED0">
        <w:rPr>
          <w:rFonts w:ascii="Times New Roman" w:hAnsi="Times New Roman" w:hint="default"/>
        </w:rPr>
        <w:t xml:space="preserve"> podniky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7.1</w:t>
      </w:r>
      <w:r w:rsidRPr="002D0ED0">
        <w:rPr>
          <w:rFonts w:ascii="Times New Roman" w:hAnsi="Times New Roman" w:hint="default"/>
        </w:rPr>
        <w:t xml:space="preserve"> Príč</w:t>
      </w:r>
      <w:r w:rsidRPr="002D0ED0">
        <w:rPr>
          <w:rFonts w:ascii="Times New Roman" w:hAnsi="Times New Roman" w:hint="default"/>
        </w:rPr>
        <w:t>iny, za ktoré</w:t>
      </w:r>
      <w:r w:rsidRPr="002D0ED0">
        <w:rPr>
          <w:rFonts w:ascii="Times New Roman" w:hAnsi="Times New Roman" w:hint="default"/>
        </w:rPr>
        <w:t xml:space="preserve"> je zodpovedný</w:t>
      </w:r>
      <w:r w:rsidRPr="002D0ED0">
        <w:rPr>
          <w:rFonts w:ascii="Times New Roman" w:hAnsi="Times New Roman" w:hint="default"/>
        </w:rPr>
        <w:t xml:space="preserve"> nasledujú</w:t>
      </w:r>
      <w:r w:rsidRPr="002D0ED0">
        <w:rPr>
          <w:rFonts w:ascii="Times New Roman" w:hAnsi="Times New Roman" w:hint="default"/>
        </w:rPr>
        <w:t>ci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7.2</w:t>
      </w:r>
      <w:r w:rsidRPr="002D0ED0">
        <w:rPr>
          <w:rFonts w:ascii="Times New Roman" w:hAnsi="Times New Roman" w:hint="default"/>
        </w:rPr>
        <w:t xml:space="preserve"> Príč</w:t>
      </w:r>
      <w:r w:rsidRPr="002D0ED0">
        <w:rPr>
          <w:rFonts w:ascii="Times New Roman" w:hAnsi="Times New Roman" w:hint="default"/>
        </w:rPr>
        <w:t>iny, za ktoré</w:t>
      </w:r>
      <w:r w:rsidRPr="002D0ED0">
        <w:rPr>
          <w:rFonts w:ascii="Times New Roman" w:hAnsi="Times New Roman" w:hint="default"/>
        </w:rPr>
        <w:t xml:space="preserve"> je</w:t>
      </w:r>
      <w:r w:rsidRPr="002D0ED0">
        <w:rPr>
          <w:rFonts w:ascii="Times New Roman" w:hAnsi="Times New Roman" w:hint="default"/>
        </w:rPr>
        <w:t xml:space="preserve"> zodpovedný</w:t>
      </w:r>
      <w:r w:rsidRPr="002D0ED0">
        <w:rPr>
          <w:rFonts w:ascii="Times New Roman" w:hAnsi="Times New Roman" w:hint="default"/>
        </w:rPr>
        <w:t xml:space="preserve"> predchá</w:t>
      </w:r>
      <w:r w:rsidRPr="002D0ED0">
        <w:rPr>
          <w:rFonts w:ascii="Times New Roman" w:hAnsi="Times New Roman" w:hint="default"/>
        </w:rPr>
        <w:t>dzajú</w:t>
      </w:r>
      <w:r w:rsidRPr="002D0ED0">
        <w:rPr>
          <w:rFonts w:ascii="Times New Roman" w:hAnsi="Times New Roman" w:hint="default"/>
        </w:rPr>
        <w:t>ci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8. Vonkajš</w:t>
      </w:r>
      <w:r w:rsidRPr="002D0ED0">
        <w:rPr>
          <w:rFonts w:ascii="Times New Roman" w:hAnsi="Times New Roman" w:hint="default"/>
        </w:rPr>
        <w:t>ie príč</w:t>
      </w:r>
      <w:r w:rsidRPr="002D0ED0">
        <w:rPr>
          <w:rFonts w:ascii="Times New Roman" w:hAnsi="Times New Roman" w:hint="default"/>
        </w:rPr>
        <w:t>iny, za ktoré</w:t>
      </w:r>
      <w:r w:rsidRPr="002D0ED0">
        <w:rPr>
          <w:rFonts w:ascii="Times New Roman" w:hAnsi="Times New Roman" w:hint="default"/>
        </w:rPr>
        <w:t xml:space="preserve"> nie je zodpovedný</w:t>
      </w:r>
      <w:r w:rsidRPr="002D0ED0">
        <w:rPr>
          <w:rFonts w:ascii="Times New Roman" w:hAnsi="Times New Roman" w:hint="default"/>
        </w:rPr>
        <w:t xml:space="preserv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ani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8.1</w:t>
      </w:r>
      <w:r w:rsidRPr="002D0ED0">
        <w:rPr>
          <w:rFonts w:ascii="Times New Roman" w:hAnsi="Times New Roman" w:hint="default"/>
        </w:rPr>
        <w:t xml:space="preserve"> Š</w:t>
      </w:r>
      <w:r w:rsidRPr="002D0ED0">
        <w:rPr>
          <w:rFonts w:ascii="Times New Roman" w:hAnsi="Times New Roman" w:hint="default"/>
        </w:rPr>
        <w:t xml:space="preserve">trajk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8.2</w:t>
      </w:r>
      <w:r w:rsidRPr="002D0ED0">
        <w:rPr>
          <w:rFonts w:ascii="Times New Roman" w:hAnsi="Times New Roman" w:hint="default"/>
        </w:rPr>
        <w:t xml:space="preserve"> Administratí</w:t>
      </w:r>
      <w:r w:rsidRPr="002D0ED0">
        <w:rPr>
          <w:rFonts w:ascii="Times New Roman" w:hAnsi="Times New Roman" w:hint="default"/>
        </w:rPr>
        <w:t>vne ná</w:t>
      </w:r>
      <w:r w:rsidRPr="002D0ED0">
        <w:rPr>
          <w:rFonts w:ascii="Times New Roman" w:hAnsi="Times New Roman" w:hint="default"/>
        </w:rPr>
        <w:t>lež</w:t>
      </w:r>
      <w:r w:rsidRPr="002D0ED0">
        <w:rPr>
          <w:rFonts w:ascii="Times New Roman" w:hAnsi="Times New Roman" w:hint="default"/>
        </w:rPr>
        <w:t xml:space="preserve">itosti </w:t>
      </w:r>
    </w:p>
    <w:p w:rsidR="00722A3F" w:rsidRPr="002D0ED0" w:rsidP="001032F7">
      <w:pPr>
        <w:pStyle w:val="CM4"/>
        <w:bidi w:val="0"/>
        <w:spacing w:before="60" w:after="60"/>
        <w:ind w:left="567"/>
        <w:jc w:val="both"/>
        <w:rPr>
          <w:rFonts w:ascii="Times New Roman" w:hAnsi="Times New Roman" w:hint="default"/>
        </w:rPr>
      </w:pPr>
      <w:r w:rsidRPr="002D0ED0">
        <w:rPr>
          <w:rFonts w:ascii="Times New Roman" w:hAnsi="Times New Roman" w:hint="default"/>
        </w:rPr>
        <w:t>8.</w:t>
      </w:r>
      <w:r w:rsidRPr="002D0ED0" w:rsidR="004401FA">
        <w:rPr>
          <w:rFonts w:ascii="Times New Roman" w:hAnsi="Times New Roman"/>
        </w:rPr>
        <w:t>3</w:t>
      </w:r>
      <w:r w:rsidRPr="002D0ED0">
        <w:rPr>
          <w:rFonts w:ascii="Times New Roman" w:hAnsi="Times New Roman" w:hint="default"/>
        </w:rPr>
        <w:t xml:space="preserve"> Vonkajší</w:t>
      </w:r>
      <w:r w:rsidRPr="002D0ED0">
        <w:rPr>
          <w:rFonts w:ascii="Times New Roman" w:hAnsi="Times New Roman" w:hint="default"/>
        </w:rPr>
        <w:t xml:space="preserve"> vplyv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8.4</w:t>
      </w:r>
      <w:r w:rsidRPr="002D0ED0">
        <w:rPr>
          <w:rFonts w:ascii="Times New Roman" w:hAnsi="Times New Roman" w:hint="default"/>
        </w:rPr>
        <w:t xml:space="preserve"> Vplyvy poč</w:t>
      </w:r>
      <w:r w:rsidRPr="002D0ED0">
        <w:rPr>
          <w:rFonts w:ascii="Times New Roman" w:hAnsi="Times New Roman" w:hint="default"/>
        </w:rPr>
        <w:t>asia a prí</w:t>
      </w:r>
      <w:r w:rsidRPr="002D0ED0">
        <w:rPr>
          <w:rFonts w:ascii="Times New Roman" w:hAnsi="Times New Roman" w:hint="default"/>
        </w:rPr>
        <w:t>rodné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567"/>
        <w:jc w:val="both"/>
        <w:rPr>
          <w:rFonts w:ascii="Times New Roman" w:hAnsi="Times New Roman" w:hint="default"/>
        </w:rPr>
      </w:pPr>
      <w:r w:rsidRPr="002D0ED0">
        <w:rPr>
          <w:rFonts w:ascii="Times New Roman" w:hAnsi="Times New Roman" w:hint="default"/>
        </w:rPr>
        <w:t>8.5 Meš</w:t>
      </w:r>
      <w:r w:rsidRPr="002D0ED0">
        <w:rPr>
          <w:rFonts w:ascii="Times New Roman" w:hAnsi="Times New Roman" w:hint="default"/>
        </w:rPr>
        <w:t>kani</w:t>
      </w:r>
      <w:r w:rsidRPr="002D0ED0">
        <w:rPr>
          <w:rFonts w:ascii="Times New Roman" w:hAnsi="Times New Roman" w:hint="default"/>
        </w:rPr>
        <w:t>e pre vonkajš</w:t>
      </w:r>
      <w:r w:rsidRPr="002D0ED0">
        <w:rPr>
          <w:rFonts w:ascii="Times New Roman" w:hAnsi="Times New Roman" w:hint="default"/>
        </w:rPr>
        <w:t>ie príč</w:t>
      </w:r>
      <w:r w:rsidRPr="002D0ED0">
        <w:rPr>
          <w:rFonts w:ascii="Times New Roman" w:hAnsi="Times New Roman" w:hint="default"/>
        </w:rPr>
        <w:t xml:space="preserve">iny na susednej sieti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8.6</w:t>
      </w:r>
      <w:r w:rsidRPr="002D0ED0">
        <w:rPr>
          <w:rFonts w:ascii="Times New Roman" w:hAnsi="Times New Roman" w:hint="default"/>
        </w:rPr>
        <w:t xml:space="preserve"> Iné</w:t>
      </w:r>
      <w:r w:rsidRPr="002D0ED0">
        <w:rPr>
          <w:rFonts w:ascii="Times New Roman" w:hAnsi="Times New Roman" w:hint="default"/>
        </w:rPr>
        <w:t xml:space="preserve"> príč</w:t>
      </w:r>
      <w:r w:rsidRPr="002D0ED0">
        <w:rPr>
          <w:rFonts w:ascii="Times New Roman" w:hAnsi="Times New Roman" w:hint="default"/>
        </w:rPr>
        <w:t xml:space="preserve">iny </w:t>
      </w:r>
    </w:p>
    <w:p w:rsidR="00722A3F" w:rsidRPr="002D0ED0" w:rsidP="001032F7">
      <w:pPr>
        <w:pStyle w:val="CM4"/>
        <w:bidi w:val="0"/>
        <w:spacing w:before="60" w:after="60"/>
        <w:ind w:left="284"/>
        <w:jc w:val="both"/>
        <w:rPr>
          <w:rFonts w:ascii="Times New Roman" w:hAnsi="Times New Roman" w:hint="default"/>
        </w:rPr>
      </w:pPr>
      <w:r w:rsidRPr="002D0ED0">
        <w:rPr>
          <w:rFonts w:ascii="Times New Roman" w:hAnsi="Times New Roman" w:hint="default"/>
        </w:rPr>
        <w:t>9. Sekundá</w:t>
      </w:r>
      <w:r w:rsidRPr="002D0ED0">
        <w:rPr>
          <w:rFonts w:ascii="Times New Roman" w:hAnsi="Times New Roman" w:hint="default"/>
        </w:rPr>
        <w:t>rne príč</w:t>
      </w:r>
      <w:r w:rsidRPr="002D0ED0">
        <w:rPr>
          <w:rFonts w:ascii="Times New Roman" w:hAnsi="Times New Roman" w:hint="default"/>
        </w:rPr>
        <w:t>iny, za ktoré</w:t>
      </w:r>
      <w:r w:rsidRPr="002D0ED0">
        <w:rPr>
          <w:rFonts w:ascii="Times New Roman" w:hAnsi="Times New Roman" w:hint="default"/>
        </w:rPr>
        <w:t xml:space="preserve"> nie je zodpovedný</w:t>
      </w:r>
      <w:r w:rsidRPr="002D0ED0">
        <w:rPr>
          <w:rFonts w:ascii="Times New Roman" w:hAnsi="Times New Roman" w:hint="default"/>
        </w:rPr>
        <w:t xml:space="preserve"> 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ani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 podnik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9.1</w:t>
      </w:r>
      <w:r w:rsidRPr="002D0ED0">
        <w:rPr>
          <w:rFonts w:ascii="Times New Roman" w:hAnsi="Times New Roman"/>
        </w:rPr>
        <w:t xml:space="preserve"> </w:t>
      </w:r>
      <w:r w:rsidRPr="002D0ED0" w:rsidR="004947EE">
        <w:rPr>
          <w:rFonts w:ascii="Times New Roman" w:hAnsi="Times New Roman"/>
        </w:rPr>
        <w:t>Mimoriadne</w:t>
      </w:r>
      <w:r w:rsidRPr="002D0ED0">
        <w:rPr>
          <w:rFonts w:ascii="Times New Roman" w:hAnsi="Times New Roman"/>
        </w:rPr>
        <w:t xml:space="preserve"> udalosti, nehody a </w:t>
      </w:r>
      <w:r w:rsidRPr="002D0ED0">
        <w:rPr>
          <w:rFonts w:ascii="Times New Roman" w:hAnsi="Times New Roman" w:hint="default"/>
        </w:rPr>
        <w:t>riziká</w:t>
      </w:r>
      <w:r w:rsidRPr="002D0ED0">
        <w:rPr>
          <w:rFonts w:ascii="Times New Roman" w:hAnsi="Times New Roman" w:hint="default"/>
        </w:rPr>
        <w:t xml:space="preserve">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9.2</w:t>
      </w:r>
      <w:r w:rsidRPr="002D0ED0">
        <w:rPr>
          <w:rFonts w:ascii="Times New Roman" w:hAnsi="Times New Roman" w:hint="default"/>
        </w:rPr>
        <w:t xml:space="preserve"> Obsadenie trate v dô</w:t>
      </w:r>
      <w:r w:rsidRPr="002D0ED0">
        <w:rPr>
          <w:rFonts w:ascii="Times New Roman" w:hAnsi="Times New Roman" w:hint="default"/>
        </w:rPr>
        <w:t>sledku meš</w:t>
      </w:r>
      <w:r w:rsidRPr="002D0ED0">
        <w:rPr>
          <w:rFonts w:ascii="Times New Roman" w:hAnsi="Times New Roman" w:hint="default"/>
        </w:rPr>
        <w:t>kania vlastné</w:t>
      </w:r>
      <w:r w:rsidRPr="002D0ED0">
        <w:rPr>
          <w:rFonts w:ascii="Times New Roman" w:hAnsi="Times New Roman" w:hint="default"/>
        </w:rPr>
        <w:t xml:space="preserve">ho vlaku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9</w:t>
      </w:r>
      <w:r w:rsidRPr="002D0ED0" w:rsidR="004401FA">
        <w:rPr>
          <w:rFonts w:ascii="Times New Roman" w:hAnsi="Times New Roman"/>
        </w:rPr>
        <w:t>.3</w:t>
      </w:r>
      <w:r w:rsidRPr="002D0ED0">
        <w:rPr>
          <w:rFonts w:ascii="Times New Roman" w:hAnsi="Times New Roman" w:hint="default"/>
        </w:rPr>
        <w:t xml:space="preserve"> Obsadenie trate v dô</w:t>
      </w:r>
      <w:r w:rsidRPr="002D0ED0">
        <w:rPr>
          <w:rFonts w:ascii="Times New Roman" w:hAnsi="Times New Roman" w:hint="default"/>
        </w:rPr>
        <w:t>sledku meš</w:t>
      </w:r>
      <w:r w:rsidRPr="002D0ED0">
        <w:rPr>
          <w:rFonts w:ascii="Times New Roman" w:hAnsi="Times New Roman" w:hint="default"/>
        </w:rPr>
        <w:t>kania iné</w:t>
      </w:r>
      <w:r w:rsidRPr="002D0ED0">
        <w:rPr>
          <w:rFonts w:ascii="Times New Roman" w:hAnsi="Times New Roman" w:hint="default"/>
        </w:rPr>
        <w:t xml:space="preserve">ho vlaku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9.4</w:t>
      </w:r>
      <w:r w:rsidRPr="002D0ED0">
        <w:rPr>
          <w:rFonts w:ascii="Times New Roman" w:hAnsi="Times New Roman" w:hint="default"/>
        </w:rPr>
        <w:t xml:space="preserve"> Obrat v koneč</w:t>
      </w:r>
      <w:r w:rsidRPr="002D0ED0">
        <w:rPr>
          <w:rFonts w:ascii="Times New Roman" w:hAnsi="Times New Roman" w:hint="default"/>
        </w:rPr>
        <w:t xml:space="preserve">nej stanici </w:t>
      </w:r>
    </w:p>
    <w:p w:rsidR="00722A3F" w:rsidRPr="002D0ED0" w:rsidP="001032F7">
      <w:pPr>
        <w:pStyle w:val="CM4"/>
        <w:bidi w:val="0"/>
        <w:spacing w:before="60" w:after="60"/>
        <w:ind w:left="567"/>
        <w:jc w:val="both"/>
        <w:rPr>
          <w:rFonts w:ascii="Times New Roman" w:hAnsi="Times New Roman" w:hint="default"/>
        </w:rPr>
      </w:pPr>
      <w:r w:rsidRPr="002D0ED0" w:rsidR="004401FA">
        <w:rPr>
          <w:rFonts w:ascii="Times New Roman" w:hAnsi="Times New Roman"/>
        </w:rPr>
        <w:t>9.5</w:t>
      </w:r>
      <w:r w:rsidRPr="002D0ED0">
        <w:rPr>
          <w:rFonts w:ascii="Times New Roman" w:hAnsi="Times New Roman" w:hint="default"/>
        </w:rPr>
        <w:t xml:space="preserve"> Vlakový</w:t>
      </w:r>
      <w:r w:rsidRPr="002D0ED0">
        <w:rPr>
          <w:rFonts w:ascii="Times New Roman" w:hAnsi="Times New Roman" w:hint="default"/>
        </w:rPr>
        <w:t xml:space="preserve"> prí</w:t>
      </w:r>
      <w:r w:rsidRPr="002D0ED0">
        <w:rPr>
          <w:rFonts w:ascii="Times New Roman" w:hAnsi="Times New Roman" w:hint="default"/>
        </w:rPr>
        <w:t xml:space="preserve">poj </w:t>
      </w:r>
    </w:p>
    <w:p w:rsidR="00722A3F" w:rsidRPr="002D0ED0" w:rsidP="001032F7">
      <w:pPr>
        <w:pStyle w:val="CM4"/>
        <w:bidi w:val="0"/>
        <w:spacing w:before="60" w:after="60"/>
        <w:ind w:left="567"/>
        <w:jc w:val="both"/>
        <w:rPr>
          <w:rFonts w:ascii="Times New Roman" w:hAnsi="Times New Roman"/>
        </w:rPr>
      </w:pPr>
      <w:r w:rsidRPr="002D0ED0">
        <w:rPr>
          <w:rFonts w:ascii="Times New Roman" w:hAnsi="Times New Roman" w:hint="default"/>
        </w:rPr>
        <w:t>9.6</w:t>
      </w:r>
      <w:r w:rsidRPr="002D0ED0" w:rsidR="008C6BF2">
        <w:rPr>
          <w:rFonts w:ascii="Times New Roman" w:hAnsi="Times New Roman" w:hint="default"/>
        </w:rPr>
        <w:t xml:space="preserve"> Potrebné</w:t>
      </w:r>
      <w:r w:rsidRPr="002D0ED0" w:rsidR="008C6BF2">
        <w:rPr>
          <w:rFonts w:ascii="Times New Roman" w:hAnsi="Times New Roman" w:hint="default"/>
        </w:rPr>
        <w:t xml:space="preserve"> ď</w:t>
      </w:r>
      <w:r w:rsidRPr="002D0ED0" w:rsidR="008C6BF2">
        <w:rPr>
          <w:rFonts w:ascii="Times New Roman" w:hAnsi="Times New Roman" w:hint="default"/>
        </w:rPr>
        <w:t>alš</w:t>
      </w:r>
      <w:r w:rsidRPr="002D0ED0" w:rsidR="008C6BF2">
        <w:rPr>
          <w:rFonts w:ascii="Times New Roman" w:hAnsi="Times New Roman" w:hint="default"/>
        </w:rPr>
        <w:t>ie vyš</w:t>
      </w:r>
      <w:r w:rsidRPr="002D0ED0" w:rsidR="008C6BF2">
        <w:rPr>
          <w:rFonts w:ascii="Times New Roman" w:hAnsi="Times New Roman" w:hint="default"/>
        </w:rPr>
        <w:t>etrovanie</w:t>
      </w:r>
    </w:p>
    <w:p w:rsidR="00722A3F" w:rsidRPr="002D0ED0" w:rsidP="00850F52">
      <w:pPr>
        <w:pStyle w:val="CM4"/>
        <w:bidi w:val="0"/>
        <w:spacing w:before="60" w:after="60"/>
        <w:ind w:left="284" w:hanging="284"/>
        <w:jc w:val="both"/>
        <w:rPr>
          <w:rFonts w:ascii="Times New Roman" w:hAnsi="Times New Roman" w:hint="default"/>
        </w:rPr>
      </w:pPr>
      <w:r w:rsidRPr="002D0ED0">
        <w:rPr>
          <w:rFonts w:ascii="Times New Roman" w:hAnsi="Times New Roman" w:hint="default"/>
        </w:rPr>
        <w:t>d) Vž</w:t>
      </w:r>
      <w:r w:rsidRPr="002D0ED0">
        <w:rPr>
          <w:rFonts w:ascii="Times New Roman" w:hAnsi="Times New Roman" w:hint="default"/>
        </w:rPr>
        <w:t>dy, keď</w:t>
      </w:r>
      <w:r w:rsidRPr="002D0ED0">
        <w:rPr>
          <w:rFonts w:ascii="Times New Roman" w:hAnsi="Times New Roman" w:hint="default"/>
        </w:rPr>
        <w:t xml:space="preserve"> je to mož</w:t>
      </w:r>
      <w:r w:rsidRPr="002D0ED0">
        <w:rPr>
          <w:rFonts w:ascii="Times New Roman" w:hAnsi="Times New Roman" w:hint="default"/>
        </w:rPr>
        <w:t>né</w:t>
      </w:r>
      <w:r w:rsidRPr="002D0ED0">
        <w:rPr>
          <w:rFonts w:ascii="Times New Roman" w:hAnsi="Times New Roman" w:hint="default"/>
        </w:rPr>
        <w:t>, musí</w:t>
      </w:r>
      <w:r w:rsidRPr="002D0ED0">
        <w:rPr>
          <w:rFonts w:ascii="Times New Roman" w:hAnsi="Times New Roman" w:hint="default"/>
        </w:rPr>
        <w:t xml:space="preserve"> zodpovednosť</w:t>
      </w:r>
      <w:r w:rsidRPr="002D0ED0">
        <w:rPr>
          <w:rFonts w:ascii="Times New Roman" w:hAnsi="Times New Roman" w:hint="default"/>
        </w:rPr>
        <w:t xml:space="preserve"> za meš</w:t>
      </w:r>
      <w:r w:rsidRPr="002D0ED0">
        <w:rPr>
          <w:rFonts w:ascii="Times New Roman" w:hAnsi="Times New Roman" w:hint="default"/>
        </w:rPr>
        <w:t>kanie niesť</w:t>
      </w:r>
      <w:r w:rsidRPr="002D0ED0">
        <w:rPr>
          <w:rFonts w:ascii="Times New Roman" w:hAnsi="Times New Roman" w:hint="default"/>
        </w:rPr>
        <w:t xml:space="preserve"> jediná</w:t>
      </w:r>
      <w:r w:rsidRPr="002D0ED0">
        <w:rPr>
          <w:rFonts w:ascii="Times New Roman" w:hAnsi="Times New Roman" w:hint="default"/>
        </w:rPr>
        <w:t xml:space="preserve"> organizá</w:t>
      </w:r>
      <w:r w:rsidRPr="002D0ED0">
        <w:rPr>
          <w:rFonts w:ascii="Times New Roman" w:hAnsi="Times New Roman" w:hint="default"/>
        </w:rPr>
        <w:t>cia, prič</w:t>
      </w:r>
      <w:r w:rsidRPr="002D0ED0">
        <w:rPr>
          <w:rFonts w:ascii="Times New Roman" w:hAnsi="Times New Roman" w:hint="default"/>
        </w:rPr>
        <w:t>om sa zohľ</w:t>
      </w:r>
      <w:r w:rsidRPr="002D0ED0">
        <w:rPr>
          <w:rFonts w:ascii="Times New Roman" w:hAnsi="Times New Roman" w:hint="default"/>
        </w:rPr>
        <w:t>adň</w:t>
      </w:r>
      <w:r w:rsidRPr="002D0ED0">
        <w:rPr>
          <w:rFonts w:ascii="Times New Roman" w:hAnsi="Times New Roman" w:hint="default"/>
        </w:rPr>
        <w:t>uje zodpovednosť</w:t>
      </w:r>
      <w:r w:rsidRPr="002D0ED0">
        <w:rPr>
          <w:rFonts w:ascii="Times New Roman" w:hAnsi="Times New Roman" w:hint="default"/>
        </w:rPr>
        <w:t xml:space="preserve"> za sp</w:t>
      </w:r>
      <w:r w:rsidRPr="002D0ED0">
        <w:rPr>
          <w:rFonts w:ascii="Times New Roman" w:hAnsi="Times New Roman" w:hint="default"/>
        </w:rPr>
        <w:t>ô</w:t>
      </w:r>
      <w:r w:rsidRPr="002D0ED0">
        <w:rPr>
          <w:rFonts w:ascii="Times New Roman" w:hAnsi="Times New Roman" w:hint="default"/>
        </w:rPr>
        <w:t>sobenie poruchy, ako aj schopnosť</w:t>
      </w:r>
      <w:r w:rsidRPr="002D0ED0">
        <w:rPr>
          <w:rFonts w:ascii="Times New Roman" w:hAnsi="Times New Roman" w:hint="default"/>
        </w:rPr>
        <w:t xml:space="preserve"> obnoviť</w:t>
      </w:r>
      <w:r w:rsidRPr="002D0ED0">
        <w:rPr>
          <w:rFonts w:ascii="Times New Roman" w:hAnsi="Times New Roman" w:hint="default"/>
        </w:rPr>
        <w:t xml:space="preserve"> bež</w:t>
      </w:r>
      <w:r w:rsidRPr="002D0ED0">
        <w:rPr>
          <w:rFonts w:ascii="Times New Roman" w:hAnsi="Times New Roman" w:hint="default"/>
        </w:rPr>
        <w:t>né</w:t>
      </w:r>
      <w:r w:rsidRPr="002D0ED0">
        <w:rPr>
          <w:rFonts w:ascii="Times New Roman" w:hAnsi="Times New Roman" w:hint="default"/>
        </w:rPr>
        <w:t xml:space="preserve"> podmienky premá</w:t>
      </w:r>
      <w:r w:rsidRPr="002D0ED0">
        <w:rPr>
          <w:rFonts w:ascii="Times New Roman" w:hAnsi="Times New Roman" w:hint="default"/>
        </w:rPr>
        <w:t xml:space="preserve">vky. </w:t>
      </w:r>
    </w:p>
    <w:p w:rsidR="00722A3F" w:rsidRPr="002D0ED0" w:rsidP="0043776D">
      <w:pPr>
        <w:pStyle w:val="CM4"/>
        <w:bidi w:val="0"/>
        <w:spacing w:before="60" w:after="60"/>
        <w:ind w:left="284" w:hanging="284"/>
        <w:jc w:val="both"/>
        <w:rPr>
          <w:rFonts w:ascii="Times New Roman" w:hAnsi="Times New Roman" w:hint="default"/>
        </w:rPr>
      </w:pPr>
      <w:r w:rsidRPr="002D0ED0">
        <w:rPr>
          <w:rFonts w:ascii="Times New Roman" w:hAnsi="Times New Roman" w:hint="default"/>
        </w:rPr>
        <w:t>e) Pri vý</w:t>
      </w:r>
      <w:r w:rsidRPr="002D0ED0">
        <w:rPr>
          <w:rFonts w:ascii="Times New Roman" w:hAnsi="Times New Roman" w:hint="default"/>
        </w:rPr>
        <w:t>poč</w:t>
      </w:r>
      <w:r w:rsidRPr="002D0ED0">
        <w:rPr>
          <w:rFonts w:ascii="Times New Roman" w:hAnsi="Times New Roman" w:hint="default"/>
        </w:rPr>
        <w:t>te platieb sa zohľ</w:t>
      </w:r>
      <w:r w:rsidRPr="002D0ED0">
        <w:rPr>
          <w:rFonts w:ascii="Times New Roman" w:hAnsi="Times New Roman" w:hint="default"/>
        </w:rPr>
        <w:t>adní</w:t>
      </w:r>
      <w:r w:rsidRPr="002D0ED0">
        <w:rPr>
          <w:rFonts w:ascii="Times New Roman" w:hAnsi="Times New Roman" w:hint="default"/>
        </w:rPr>
        <w:t xml:space="preserve"> priemerné</w:t>
      </w:r>
      <w:r w:rsidRPr="002D0ED0">
        <w:rPr>
          <w:rFonts w:ascii="Times New Roman" w:hAnsi="Times New Roman" w:hint="default"/>
        </w:rPr>
        <w:t xml:space="preserve"> meš</w:t>
      </w:r>
      <w:r w:rsidRPr="002D0ED0">
        <w:rPr>
          <w:rFonts w:ascii="Times New Roman" w:hAnsi="Times New Roman" w:hint="default"/>
        </w:rPr>
        <w:t>kanie vlakový</w:t>
      </w:r>
      <w:r w:rsidRPr="002D0ED0">
        <w:rPr>
          <w:rFonts w:ascii="Times New Roman" w:hAnsi="Times New Roman" w:hint="default"/>
        </w:rPr>
        <w:t>ch služ</w:t>
      </w:r>
      <w:r w:rsidRPr="002D0ED0">
        <w:rPr>
          <w:rFonts w:ascii="Times New Roman" w:hAnsi="Times New Roman" w:hint="default"/>
        </w:rPr>
        <w:t>ieb s podobný</w:t>
      </w:r>
      <w:r w:rsidRPr="002D0ED0">
        <w:rPr>
          <w:rFonts w:ascii="Times New Roman" w:hAnsi="Times New Roman" w:hint="default"/>
        </w:rPr>
        <w:t>mi pož</w:t>
      </w:r>
      <w:r w:rsidRPr="002D0ED0">
        <w:rPr>
          <w:rFonts w:ascii="Times New Roman" w:hAnsi="Times New Roman" w:hint="default"/>
        </w:rPr>
        <w:t>iadavkami na vč</w:t>
      </w:r>
      <w:r w:rsidRPr="002D0ED0">
        <w:rPr>
          <w:rFonts w:ascii="Times New Roman" w:hAnsi="Times New Roman" w:hint="default"/>
        </w:rPr>
        <w:t>asnosť</w:t>
      </w:r>
      <w:r w:rsidRPr="002D0ED0">
        <w:rPr>
          <w:rFonts w:ascii="Times New Roman" w:hAnsi="Times New Roman" w:hint="default"/>
        </w:rPr>
        <w:t xml:space="preserve">. </w:t>
      </w:r>
    </w:p>
    <w:p w:rsidR="00722A3F" w:rsidRPr="002D0ED0" w:rsidP="0043776D">
      <w:pPr>
        <w:pStyle w:val="CM4"/>
        <w:bidi w:val="0"/>
        <w:spacing w:before="60" w:after="60"/>
        <w:ind w:left="284" w:hanging="284"/>
        <w:jc w:val="both"/>
        <w:rPr>
          <w:rFonts w:ascii="Times New Roman" w:hAnsi="Times New Roman" w:hint="default"/>
        </w:rPr>
      </w:pPr>
      <w:r w:rsidRPr="002D0ED0">
        <w:rPr>
          <w:rFonts w:ascii="Times New Roman" w:hAnsi="Times New Roman" w:hint="default"/>
        </w:rPr>
        <w:t xml:space="preserve">f) </w:t>
      </w:r>
      <w:r w:rsidR="005F73F3">
        <w:rPr>
          <w:rFonts w:ascii="Times New Roman" w:hAnsi="Times New Roman"/>
        </w:rPr>
        <w:t xml:space="preserve"> </w:t>
      </w:r>
      <w:r w:rsidRPr="002D0ED0">
        <w:rPr>
          <w:rFonts w:ascii="Times New Roman" w:hAnsi="Times New Roman" w:hint="default"/>
        </w:rPr>
        <w:t>Manažé</w:t>
      </w:r>
      <w:r w:rsidRPr="002D0ED0">
        <w:rPr>
          <w:rFonts w:ascii="Times New Roman" w:hAnsi="Times New Roman" w:hint="default"/>
        </w:rPr>
        <w:t>r infraš</w:t>
      </w:r>
      <w:r w:rsidRPr="002D0ED0">
        <w:rPr>
          <w:rFonts w:ascii="Times New Roman" w:hAnsi="Times New Roman" w:hint="default"/>
        </w:rPr>
        <w:t>truktú</w:t>
      </w:r>
      <w:r w:rsidRPr="002D0ED0">
        <w:rPr>
          <w:rFonts w:ascii="Times New Roman" w:hAnsi="Times New Roman" w:hint="default"/>
        </w:rPr>
        <w:t>ry ozná</w:t>
      </w:r>
      <w:r w:rsidRPr="002D0ED0">
        <w:rPr>
          <w:rFonts w:ascii="Times New Roman" w:hAnsi="Times New Roman" w:hint="default"/>
        </w:rPr>
        <w:t>mi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m podnikom č</w:t>
      </w:r>
      <w:r w:rsidRPr="002D0ED0">
        <w:rPr>
          <w:rFonts w:ascii="Times New Roman" w:hAnsi="Times New Roman" w:hint="default"/>
        </w:rPr>
        <w:t>o mož</w:t>
      </w:r>
      <w:r w:rsidRPr="002D0ED0">
        <w:rPr>
          <w:rFonts w:ascii="Times New Roman" w:hAnsi="Times New Roman" w:hint="default"/>
        </w:rPr>
        <w:t>no najskô</w:t>
      </w:r>
      <w:r w:rsidRPr="002D0ED0">
        <w:rPr>
          <w:rFonts w:ascii="Times New Roman" w:hAnsi="Times New Roman" w:hint="default"/>
        </w:rPr>
        <w:t>r vý</w:t>
      </w:r>
      <w:r w:rsidRPr="002D0ED0">
        <w:rPr>
          <w:rFonts w:ascii="Times New Roman" w:hAnsi="Times New Roman" w:hint="default"/>
        </w:rPr>
        <w:t>p</w:t>
      </w:r>
      <w:r w:rsidRPr="002D0ED0">
        <w:rPr>
          <w:rFonts w:ascii="Times New Roman" w:hAnsi="Times New Roman" w:hint="default"/>
        </w:rPr>
        <w:t>oč</w:t>
      </w:r>
      <w:r w:rsidRPr="002D0ED0">
        <w:rPr>
          <w:rFonts w:ascii="Times New Roman" w:hAnsi="Times New Roman" w:hint="default"/>
        </w:rPr>
        <w:t>et platieb splatný</w:t>
      </w:r>
      <w:r w:rsidRPr="002D0ED0">
        <w:rPr>
          <w:rFonts w:ascii="Times New Roman" w:hAnsi="Times New Roman" w:hint="default"/>
        </w:rPr>
        <w:t>ch v rá</w:t>
      </w:r>
      <w:r w:rsidRPr="002D0ED0">
        <w:rPr>
          <w:rFonts w:ascii="Times New Roman" w:hAnsi="Times New Roman" w:hint="default"/>
        </w:rPr>
        <w:t>mci systé</w:t>
      </w:r>
      <w:r w:rsidRPr="002D0ED0">
        <w:rPr>
          <w:rFonts w:ascii="Times New Roman" w:hAnsi="Times New Roman" w:hint="default"/>
        </w:rPr>
        <w:t>mu vý</w:t>
      </w:r>
      <w:r w:rsidRPr="002D0ED0">
        <w:rPr>
          <w:rFonts w:ascii="Times New Roman" w:hAnsi="Times New Roman" w:hint="default"/>
        </w:rPr>
        <w:t>konnosti. Do tohto vý</w:t>
      </w:r>
      <w:r w:rsidRPr="002D0ED0">
        <w:rPr>
          <w:rFonts w:ascii="Times New Roman" w:hAnsi="Times New Roman" w:hint="default"/>
        </w:rPr>
        <w:t>poč</w:t>
      </w:r>
      <w:r w:rsidRPr="002D0ED0">
        <w:rPr>
          <w:rFonts w:ascii="Times New Roman" w:hAnsi="Times New Roman" w:hint="default"/>
        </w:rPr>
        <w:t>tu sa zahrnú</w:t>
      </w:r>
      <w:r w:rsidRPr="002D0ED0">
        <w:rPr>
          <w:rFonts w:ascii="Times New Roman" w:hAnsi="Times New Roman" w:hint="default"/>
        </w:rPr>
        <w:t xml:space="preserve"> vš</w:t>
      </w:r>
      <w:r w:rsidRPr="002D0ED0">
        <w:rPr>
          <w:rFonts w:ascii="Times New Roman" w:hAnsi="Times New Roman" w:hint="default"/>
        </w:rPr>
        <w:t>etky omeš</w:t>
      </w:r>
      <w:r w:rsidRPr="002D0ED0">
        <w:rPr>
          <w:rFonts w:ascii="Times New Roman" w:hAnsi="Times New Roman" w:hint="default"/>
        </w:rPr>
        <w:t>kané</w:t>
      </w:r>
      <w:r w:rsidRPr="002D0ED0">
        <w:rPr>
          <w:rFonts w:ascii="Times New Roman" w:hAnsi="Times New Roman" w:hint="default"/>
        </w:rPr>
        <w:t xml:space="preserve"> chody vlakov v rá</w:t>
      </w:r>
      <w:r w:rsidRPr="002D0ED0">
        <w:rPr>
          <w:rFonts w:ascii="Times New Roman" w:hAnsi="Times New Roman" w:hint="default"/>
        </w:rPr>
        <w:t>mci obdobia najviac jedné</w:t>
      </w:r>
      <w:r w:rsidRPr="002D0ED0">
        <w:rPr>
          <w:rFonts w:ascii="Times New Roman" w:hAnsi="Times New Roman" w:hint="default"/>
        </w:rPr>
        <w:t xml:space="preserve">ho mesiaca. </w:t>
      </w:r>
    </w:p>
    <w:p w:rsidR="00722A3F" w:rsidRPr="002D0ED0" w:rsidP="0043776D">
      <w:pPr>
        <w:pStyle w:val="CM4"/>
        <w:bidi w:val="0"/>
        <w:spacing w:before="60" w:after="60"/>
        <w:ind w:left="284" w:hanging="284"/>
        <w:jc w:val="both"/>
        <w:rPr>
          <w:rFonts w:ascii="Times New Roman" w:hAnsi="Times New Roman" w:hint="default"/>
        </w:rPr>
      </w:pPr>
      <w:r w:rsidRPr="002D0ED0">
        <w:rPr>
          <w:rFonts w:ascii="Times New Roman" w:hAnsi="Times New Roman" w:hint="default"/>
        </w:rPr>
        <w:t xml:space="preserve">g) </w:t>
      </w:r>
      <w:r w:rsidR="00480A1A">
        <w:rPr>
          <w:rFonts w:ascii="Times New Roman" w:hAnsi="Times New Roman"/>
        </w:rPr>
        <w:t>Pri</w:t>
      </w:r>
      <w:r w:rsidRPr="002D0ED0">
        <w:rPr>
          <w:rFonts w:ascii="Times New Roman" w:hAnsi="Times New Roman"/>
        </w:rPr>
        <w:t xml:space="preserve"> sporo</w:t>
      </w:r>
      <w:r w:rsidR="00480A1A">
        <w:rPr>
          <w:rFonts w:ascii="Times New Roman" w:hAnsi="Times New Roman"/>
        </w:rPr>
        <w:t>ch</w:t>
      </w:r>
      <w:r w:rsidRPr="002D0ED0">
        <w:rPr>
          <w:rFonts w:ascii="Times New Roman" w:hAnsi="Times New Roman" w:hint="default"/>
        </w:rPr>
        <w:t xml:space="preserve"> tý</w:t>
      </w:r>
      <w:r w:rsidRPr="002D0ED0">
        <w:rPr>
          <w:rFonts w:ascii="Times New Roman" w:hAnsi="Times New Roman" w:hint="default"/>
        </w:rPr>
        <w:t>kajú</w:t>
      </w:r>
      <w:r w:rsidRPr="002D0ED0">
        <w:rPr>
          <w:rFonts w:ascii="Times New Roman" w:hAnsi="Times New Roman" w:hint="default"/>
        </w:rPr>
        <w:t>cich sa systé</w:t>
      </w:r>
      <w:r w:rsidRPr="002D0ED0">
        <w:rPr>
          <w:rFonts w:ascii="Times New Roman" w:hAnsi="Times New Roman" w:hint="default"/>
        </w:rPr>
        <w:t>mu vý</w:t>
      </w:r>
      <w:r w:rsidRPr="002D0ED0">
        <w:rPr>
          <w:rFonts w:ascii="Times New Roman" w:hAnsi="Times New Roman" w:hint="default"/>
        </w:rPr>
        <w:t xml:space="preserve">konnosti </w:t>
      </w:r>
      <w:r w:rsidRPr="002D0ED0" w:rsidR="003B3E9C">
        <w:rPr>
          <w:rFonts w:ascii="Times New Roman" w:hAnsi="Times New Roman"/>
        </w:rPr>
        <w:t xml:space="preserve">je </w:t>
      </w:r>
      <w:r w:rsidRPr="002D0ED0">
        <w:rPr>
          <w:rFonts w:ascii="Times New Roman" w:hAnsi="Times New Roman" w:hint="default"/>
        </w:rPr>
        <w:t>k dispozí</w:t>
      </w:r>
      <w:r w:rsidRPr="002D0ED0">
        <w:rPr>
          <w:rFonts w:ascii="Times New Roman" w:hAnsi="Times New Roman" w:hint="default"/>
        </w:rPr>
        <w:t>cii systé</w:t>
      </w:r>
      <w:r w:rsidRPr="002D0ED0">
        <w:rPr>
          <w:rFonts w:ascii="Times New Roman" w:hAnsi="Times New Roman" w:hint="default"/>
        </w:rPr>
        <w:t>m rieš</w:t>
      </w:r>
      <w:r w:rsidRPr="002D0ED0">
        <w:rPr>
          <w:rFonts w:ascii="Times New Roman" w:hAnsi="Times New Roman" w:hint="default"/>
        </w:rPr>
        <w:t>enia sporov, aby sa také</w:t>
      </w:r>
      <w:r w:rsidRPr="002D0ED0">
        <w:rPr>
          <w:rFonts w:ascii="Times New Roman" w:hAnsi="Times New Roman" w:hint="default"/>
        </w:rPr>
        <w:t>to spory</w:t>
      </w:r>
      <w:r w:rsidRPr="002D0ED0">
        <w:rPr>
          <w:rFonts w:ascii="Times New Roman" w:hAnsi="Times New Roman" w:hint="default"/>
        </w:rPr>
        <w:t xml:space="preserve"> mohli vyrieš</w:t>
      </w:r>
      <w:r w:rsidRPr="002D0ED0">
        <w:rPr>
          <w:rFonts w:ascii="Times New Roman" w:hAnsi="Times New Roman" w:hint="default"/>
        </w:rPr>
        <w:t>iť</w:t>
      </w:r>
      <w:r w:rsidRPr="002D0ED0">
        <w:rPr>
          <w:rFonts w:ascii="Times New Roman" w:hAnsi="Times New Roman" w:hint="default"/>
        </w:rPr>
        <w:t xml:space="preserve"> bezodkladne. </w:t>
      </w:r>
      <w:r w:rsidRPr="002D0ED0" w:rsidR="003B3E9C">
        <w:rPr>
          <w:rFonts w:ascii="Times New Roman" w:hAnsi="Times New Roman"/>
        </w:rPr>
        <w:t>S</w:t>
      </w:r>
      <w:r w:rsidRPr="002D0ED0">
        <w:rPr>
          <w:rFonts w:ascii="Times New Roman" w:hAnsi="Times New Roman" w:hint="default"/>
        </w:rPr>
        <w:t>ysté</w:t>
      </w:r>
      <w:r w:rsidRPr="002D0ED0">
        <w:rPr>
          <w:rFonts w:ascii="Times New Roman" w:hAnsi="Times New Roman" w:hint="default"/>
        </w:rPr>
        <w:t>m rieš</w:t>
      </w:r>
      <w:r w:rsidRPr="002D0ED0">
        <w:rPr>
          <w:rFonts w:ascii="Times New Roman" w:hAnsi="Times New Roman" w:hint="default"/>
        </w:rPr>
        <w:t>enia sporov musí</w:t>
      </w:r>
      <w:r w:rsidRPr="002D0ED0">
        <w:rPr>
          <w:rFonts w:ascii="Times New Roman" w:hAnsi="Times New Roman" w:hint="default"/>
        </w:rPr>
        <w:t xml:space="preserve"> byť</w:t>
      </w:r>
      <w:r w:rsidRPr="002D0ED0">
        <w:rPr>
          <w:rFonts w:ascii="Times New Roman" w:hAnsi="Times New Roman" w:hint="default"/>
        </w:rPr>
        <w:t xml:space="preserve"> vo vzť</w:t>
      </w:r>
      <w:r w:rsidRPr="002D0ED0">
        <w:rPr>
          <w:rFonts w:ascii="Times New Roman" w:hAnsi="Times New Roman" w:hint="default"/>
        </w:rPr>
        <w:t>ahu k dotknutý</w:t>
      </w:r>
      <w:r w:rsidRPr="002D0ED0">
        <w:rPr>
          <w:rFonts w:ascii="Times New Roman" w:hAnsi="Times New Roman" w:hint="default"/>
        </w:rPr>
        <w:t>m straná</w:t>
      </w:r>
      <w:r w:rsidRPr="002D0ED0">
        <w:rPr>
          <w:rFonts w:ascii="Times New Roman" w:hAnsi="Times New Roman" w:hint="default"/>
        </w:rPr>
        <w:t>m nestranný</w:t>
      </w:r>
      <w:r w:rsidRPr="002D0ED0">
        <w:rPr>
          <w:rFonts w:ascii="Times New Roman" w:hAnsi="Times New Roman" w:hint="default"/>
        </w:rPr>
        <w:t>. Ak sa tento systé</w:t>
      </w:r>
      <w:r w:rsidRPr="002D0ED0">
        <w:rPr>
          <w:rFonts w:ascii="Times New Roman" w:hAnsi="Times New Roman" w:hint="default"/>
        </w:rPr>
        <w:t>m použ</w:t>
      </w:r>
      <w:r w:rsidRPr="002D0ED0">
        <w:rPr>
          <w:rFonts w:ascii="Times New Roman" w:hAnsi="Times New Roman" w:hint="default"/>
        </w:rPr>
        <w:t>ije, rozhodnutie sa musí</w:t>
      </w:r>
      <w:r w:rsidRPr="002D0ED0">
        <w:rPr>
          <w:rFonts w:ascii="Times New Roman" w:hAnsi="Times New Roman" w:hint="default"/>
        </w:rPr>
        <w:t xml:space="preserve"> prijať</w:t>
      </w:r>
      <w:r w:rsidRPr="002D0ED0">
        <w:rPr>
          <w:rFonts w:ascii="Times New Roman" w:hAnsi="Times New Roman" w:hint="default"/>
        </w:rPr>
        <w:t xml:space="preserve"> do desiatich pracovný</w:t>
      </w:r>
      <w:r w:rsidRPr="002D0ED0">
        <w:rPr>
          <w:rFonts w:ascii="Times New Roman" w:hAnsi="Times New Roman" w:hint="default"/>
        </w:rPr>
        <w:t>ch dní</w:t>
      </w:r>
      <w:r w:rsidRPr="002D0ED0">
        <w:rPr>
          <w:rFonts w:ascii="Times New Roman" w:hAnsi="Times New Roman" w:hint="default"/>
        </w:rPr>
        <w:t xml:space="preserve">. </w:t>
      </w:r>
    </w:p>
    <w:p w:rsidR="00722A3F" w:rsidRPr="002D0ED0" w:rsidP="0043776D">
      <w:pPr>
        <w:bidi w:val="0"/>
        <w:ind w:left="284" w:hanging="284"/>
        <w:jc w:val="both"/>
        <w:rPr>
          <w:rFonts w:ascii="Times New Roman" w:hAnsi="Times New Roman"/>
        </w:rPr>
      </w:pPr>
      <w:r w:rsidRPr="002D0ED0">
        <w:rPr>
          <w:rFonts w:ascii="Times New Roman" w:hAnsi="Times New Roman"/>
        </w:rPr>
        <w:t>h) Manažér infraštruktúry</w:t>
      </w:r>
      <w:r w:rsidR="0043776D">
        <w:rPr>
          <w:rFonts w:ascii="Times New Roman" w:hAnsi="Times New Roman"/>
        </w:rPr>
        <w:t xml:space="preserve"> </w:t>
      </w:r>
      <w:r w:rsidRPr="005C7ED8" w:rsidR="0043776D">
        <w:rPr>
          <w:rFonts w:ascii="Times New Roman" w:hAnsi="Times New Roman"/>
        </w:rPr>
        <w:t>zverejní</w:t>
      </w:r>
      <w:r w:rsidR="0043776D">
        <w:rPr>
          <w:rFonts w:ascii="Times New Roman" w:hAnsi="Times New Roman"/>
        </w:rPr>
        <w:t xml:space="preserve"> </w:t>
      </w:r>
      <w:r w:rsidRPr="002D0ED0">
        <w:rPr>
          <w:rFonts w:ascii="Times New Roman" w:hAnsi="Times New Roman"/>
        </w:rPr>
        <w:t xml:space="preserve">raz ročne priemernú úroveň výkonnosti, ktorú dosiahli železničné podniky na základe hlavných parametrov dohodnutých v rámci systému výkonnosti. </w:t>
      </w:r>
    </w:p>
    <w:p w:rsidR="004B7114" w:rsidRPr="002D0ED0" w:rsidP="004B7114">
      <w:pPr>
        <w:pStyle w:val="CM4"/>
        <w:bidi w:val="0"/>
        <w:spacing w:before="60" w:after="60"/>
        <w:jc w:val="right"/>
        <w:rPr>
          <w:rFonts w:ascii="Times New Roman" w:hAnsi="Times New Roman"/>
          <w:b/>
          <w:bCs/>
        </w:rPr>
      </w:pPr>
      <w:r w:rsidRPr="002D0ED0">
        <w:rPr>
          <w:rFonts w:hint="default"/>
        </w:rPr>
        <w:t>Prí</w:t>
      </w:r>
      <w:r w:rsidRPr="002D0ED0">
        <w:rPr>
          <w:rFonts w:hint="default"/>
        </w:rPr>
        <w:t>loha č</w:t>
      </w:r>
      <w:r w:rsidRPr="002D0ED0">
        <w:rPr>
          <w:rFonts w:hint="default"/>
        </w:rPr>
        <w:t>. 13b k </w:t>
      </w:r>
      <w:r w:rsidRPr="002D0ED0">
        <w:rPr>
          <w:rFonts w:hint="default"/>
        </w:rPr>
        <w:t>zá</w:t>
      </w:r>
      <w:r w:rsidRPr="002D0ED0">
        <w:rPr>
          <w:rFonts w:hint="default"/>
        </w:rPr>
        <w:t>konu č</w:t>
      </w:r>
      <w:r w:rsidRPr="002D0ED0">
        <w:rPr>
          <w:rFonts w:hint="default"/>
        </w:rPr>
        <w:t>. 513/2009 Z. z.</w:t>
      </w:r>
    </w:p>
    <w:p w:rsidR="004B7114" w:rsidRPr="002D0ED0" w:rsidP="004B7114">
      <w:pPr>
        <w:bidi w:val="0"/>
        <w:rPr>
          <w:rFonts w:ascii="Times New Roman" w:hAnsi="Times New Roman"/>
          <w:lang w:eastAsia="en-US"/>
        </w:rPr>
      </w:pPr>
    </w:p>
    <w:p w:rsidR="001E63B0" w:rsidRPr="002D0ED0" w:rsidP="004B7114">
      <w:pPr>
        <w:pStyle w:val="CM4"/>
        <w:bidi w:val="0"/>
        <w:spacing w:before="60" w:after="60"/>
        <w:jc w:val="center"/>
        <w:rPr>
          <w:rFonts w:ascii="Times New Roman" w:hAnsi="Times New Roman"/>
        </w:rPr>
      </w:pPr>
      <w:r w:rsidRPr="002D0ED0">
        <w:rPr>
          <w:rFonts w:ascii="Times New Roman" w:hAnsi="Times New Roman" w:hint="default"/>
          <w:b/>
          <w:bCs/>
        </w:rPr>
        <w:t>ÚČ</w:t>
      </w:r>
      <w:r w:rsidRPr="002D0ED0">
        <w:rPr>
          <w:rFonts w:ascii="Times New Roman" w:hAnsi="Times New Roman" w:hint="default"/>
          <w:b/>
          <w:bCs/>
        </w:rPr>
        <w:t>TOVNÉ</w:t>
      </w:r>
      <w:r w:rsidRPr="002D0ED0">
        <w:rPr>
          <w:rFonts w:ascii="Times New Roman" w:hAnsi="Times New Roman" w:hint="default"/>
          <w:b/>
          <w:bCs/>
        </w:rPr>
        <w:t xml:space="preserve"> INFORMÁ</w:t>
      </w:r>
      <w:r w:rsidRPr="002D0ED0">
        <w:rPr>
          <w:rFonts w:ascii="Times New Roman" w:hAnsi="Times New Roman" w:hint="default"/>
          <w:b/>
          <w:bCs/>
        </w:rPr>
        <w:t>CIE, KTORÉ</w:t>
      </w:r>
      <w:r w:rsidRPr="002D0ED0">
        <w:rPr>
          <w:rFonts w:ascii="Times New Roman" w:hAnsi="Times New Roman" w:hint="default"/>
          <w:b/>
          <w:bCs/>
        </w:rPr>
        <w:t xml:space="preserve"> SA MAJÚ</w:t>
      </w:r>
      <w:r w:rsidRPr="002D0ED0">
        <w:rPr>
          <w:rFonts w:ascii="Times New Roman" w:hAnsi="Times New Roman" w:hint="default"/>
          <w:b/>
          <w:bCs/>
        </w:rPr>
        <w:t xml:space="preserve"> NA POŽ</w:t>
      </w:r>
      <w:r w:rsidRPr="002D0ED0">
        <w:rPr>
          <w:rFonts w:ascii="Times New Roman" w:hAnsi="Times New Roman" w:hint="default"/>
          <w:b/>
          <w:bCs/>
        </w:rPr>
        <w:t xml:space="preserve">IADANIE </w:t>
      </w:r>
      <w:r w:rsidRPr="002D0ED0" w:rsidR="00E6714C">
        <w:rPr>
          <w:rFonts w:ascii="Times New Roman" w:hAnsi="Times New Roman" w:hint="default"/>
          <w:b/>
          <w:bCs/>
        </w:rPr>
        <w:t>POSKYTNÚŤ</w:t>
      </w:r>
      <w:r w:rsidRPr="002D0ED0" w:rsidR="00E6714C">
        <w:rPr>
          <w:rFonts w:ascii="Times New Roman" w:hAnsi="Times New Roman" w:hint="default"/>
          <w:b/>
          <w:bCs/>
        </w:rPr>
        <w:t xml:space="preserve"> REGULAČ</w:t>
      </w:r>
      <w:r w:rsidRPr="002D0ED0" w:rsidR="00E6714C">
        <w:rPr>
          <w:rFonts w:ascii="Times New Roman" w:hAnsi="Times New Roman" w:hint="default"/>
          <w:b/>
          <w:bCs/>
        </w:rPr>
        <w:t>NÉ</w:t>
      </w:r>
      <w:r w:rsidRPr="002D0ED0" w:rsidR="00E6714C">
        <w:rPr>
          <w:rFonts w:ascii="Times New Roman" w:hAnsi="Times New Roman" w:hint="default"/>
          <w:b/>
          <w:bCs/>
        </w:rPr>
        <w:t>MU ORGÁ</w:t>
      </w:r>
      <w:r w:rsidRPr="002D0ED0" w:rsidR="00E6714C">
        <w:rPr>
          <w:rFonts w:ascii="Times New Roman" w:hAnsi="Times New Roman" w:hint="default"/>
          <w:b/>
          <w:bCs/>
        </w:rPr>
        <w:t>NU</w:t>
      </w:r>
    </w:p>
    <w:p w:rsidR="001E63B0" w:rsidRPr="002D0ED0" w:rsidP="001E63B0">
      <w:pPr>
        <w:pStyle w:val="CM4"/>
        <w:bidi w:val="0"/>
        <w:spacing w:before="60" w:after="60"/>
        <w:jc w:val="center"/>
        <w:rPr>
          <w:rFonts w:ascii="Times New Roman" w:hAnsi="Times New Roman"/>
        </w:rPr>
      </w:pPr>
    </w:p>
    <w:p w:rsidR="001E63B0" w:rsidRPr="002D0ED0" w:rsidP="008C6BF2">
      <w:pPr>
        <w:pStyle w:val="CM4"/>
        <w:bidi w:val="0"/>
        <w:spacing w:before="60" w:after="60"/>
        <w:jc w:val="both"/>
        <w:rPr>
          <w:rFonts w:ascii="Times New Roman" w:hAnsi="Times New Roman" w:hint="default"/>
        </w:rPr>
      </w:pPr>
      <w:r w:rsidRPr="002D0ED0">
        <w:rPr>
          <w:rFonts w:ascii="Times New Roman" w:hAnsi="Times New Roman" w:hint="default"/>
        </w:rPr>
        <w:t>1. Oddelenie úč</w:t>
      </w:r>
      <w:r w:rsidRPr="002D0ED0">
        <w:rPr>
          <w:rFonts w:ascii="Times New Roman" w:hAnsi="Times New Roman" w:hint="default"/>
        </w:rPr>
        <w:t xml:space="preserve">tov </w:t>
      </w:r>
    </w:p>
    <w:p w:rsidR="005E0BAC" w:rsidRPr="005E0BAC" w:rsidP="0081120A">
      <w:pPr>
        <w:pStyle w:val="CM4"/>
        <w:bidi w:val="0"/>
        <w:spacing w:before="60" w:after="60"/>
        <w:ind w:left="284"/>
        <w:jc w:val="both"/>
        <w:rPr>
          <w:rFonts w:ascii="Times New Roman" w:hAnsi="Times New Roman"/>
        </w:rPr>
      </w:pPr>
      <w:r w:rsidRPr="002D0ED0" w:rsidR="001E63B0">
        <w:rPr>
          <w:rFonts w:ascii="Times New Roman" w:hAnsi="Times New Roman"/>
        </w:rPr>
        <w:t>a) v</w:t>
      </w:r>
      <w:r w:rsidRPr="002D0ED0" w:rsidR="001E63B0">
        <w:rPr>
          <w:rFonts w:ascii="Times New Roman" w:hAnsi="Times New Roman" w:hint="default"/>
        </w:rPr>
        <w:t>ý</w:t>
      </w:r>
      <w:r w:rsidRPr="002D0ED0" w:rsidR="001E63B0">
        <w:rPr>
          <w:rFonts w:ascii="Times New Roman" w:hAnsi="Times New Roman" w:hint="default"/>
        </w:rPr>
        <w:t>kazy ziskov a strá</w:t>
      </w:r>
      <w:r w:rsidRPr="002D0ED0" w:rsidR="001E63B0">
        <w:rPr>
          <w:rFonts w:ascii="Times New Roman" w:hAnsi="Times New Roman" w:hint="default"/>
        </w:rPr>
        <w:t>t a sú</w:t>
      </w:r>
      <w:r w:rsidRPr="002D0ED0" w:rsidR="001E63B0">
        <w:rPr>
          <w:rFonts w:ascii="Times New Roman" w:hAnsi="Times New Roman" w:hint="default"/>
        </w:rPr>
        <w:t>vaha oddelene pre ná</w:t>
      </w:r>
      <w:r w:rsidRPr="002D0ED0" w:rsidR="001E63B0">
        <w:rPr>
          <w:rFonts w:ascii="Times New Roman" w:hAnsi="Times New Roman" w:hint="default"/>
        </w:rPr>
        <w:t>kladnú</w:t>
      </w:r>
      <w:r w:rsidRPr="002D0ED0" w:rsidR="001E63B0">
        <w:rPr>
          <w:rFonts w:ascii="Times New Roman" w:hAnsi="Times New Roman" w:hint="default"/>
        </w:rPr>
        <w:t xml:space="preserve"> dopravu, osobnú</w:t>
      </w:r>
      <w:r w:rsidRPr="002D0ED0" w:rsidR="001E63B0">
        <w:rPr>
          <w:rFonts w:ascii="Times New Roman" w:hAnsi="Times New Roman" w:hint="default"/>
        </w:rPr>
        <w:t xml:space="preserve"> dopravu a č</w:t>
      </w:r>
      <w:r w:rsidRPr="002D0ED0" w:rsidR="001E63B0">
        <w:rPr>
          <w:rFonts w:ascii="Times New Roman" w:hAnsi="Times New Roman" w:hint="default"/>
        </w:rPr>
        <w:t>innosti v</w:t>
      </w:r>
      <w:r w:rsidRPr="002D0ED0" w:rsidR="00B07364">
        <w:rPr>
          <w:rFonts w:ascii="Times New Roman" w:hAnsi="Times New Roman" w:hint="default"/>
        </w:rPr>
        <w:t xml:space="preserve"> oblasti sprá</w:t>
      </w:r>
      <w:r w:rsidRPr="002D0ED0" w:rsidR="00B07364">
        <w:rPr>
          <w:rFonts w:ascii="Times New Roman" w:hAnsi="Times New Roman" w:hint="default"/>
        </w:rPr>
        <w:t xml:space="preserve">vy </w:t>
      </w:r>
      <w:r w:rsidRPr="002D0ED0" w:rsidR="00F24D1C">
        <w:rPr>
          <w:rFonts w:ascii="Times New Roman" w:hAnsi="Times New Roman" w:hint="default"/>
        </w:rPr>
        <w:t>ž</w:t>
      </w:r>
      <w:r w:rsidRPr="002D0ED0" w:rsidR="00F24D1C">
        <w:rPr>
          <w:rFonts w:ascii="Times New Roman" w:hAnsi="Times New Roman" w:hint="default"/>
        </w:rPr>
        <w:t>eleznič</w:t>
      </w:r>
      <w:r w:rsidRPr="002D0ED0" w:rsidR="00F24D1C">
        <w:rPr>
          <w:rFonts w:ascii="Times New Roman" w:hAnsi="Times New Roman" w:hint="default"/>
        </w:rPr>
        <w:t xml:space="preserve">nej </w:t>
      </w:r>
      <w:r w:rsidRPr="002D0ED0" w:rsidR="00B07364">
        <w:rPr>
          <w:rFonts w:ascii="Times New Roman" w:hAnsi="Times New Roman" w:hint="default"/>
        </w:rPr>
        <w:t>infraš</w:t>
      </w:r>
      <w:r w:rsidRPr="002D0ED0" w:rsidR="00B07364">
        <w:rPr>
          <w:rFonts w:ascii="Times New Roman" w:hAnsi="Times New Roman" w:hint="default"/>
        </w:rPr>
        <w:t>truktú</w:t>
      </w:r>
      <w:r w:rsidRPr="002D0ED0" w:rsidR="00B07364">
        <w:rPr>
          <w:rFonts w:ascii="Times New Roman" w:hAnsi="Times New Roman" w:hint="default"/>
        </w:rPr>
        <w:t>ry,</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b) podrobné</w:t>
      </w:r>
      <w:r w:rsidRPr="002D0ED0">
        <w:rPr>
          <w:rFonts w:ascii="Times New Roman" w:hAnsi="Times New Roman" w:hint="default"/>
        </w:rPr>
        <w:t xml:space="preserve"> informá</w:t>
      </w:r>
      <w:r w:rsidRPr="002D0ED0">
        <w:rPr>
          <w:rFonts w:ascii="Times New Roman" w:hAnsi="Times New Roman" w:hint="default"/>
        </w:rPr>
        <w:t>cie o jednotlivý</w:t>
      </w:r>
      <w:r w:rsidRPr="002D0ED0">
        <w:rPr>
          <w:rFonts w:ascii="Times New Roman" w:hAnsi="Times New Roman" w:hint="default"/>
        </w:rPr>
        <w:t>ch zdrojoch a použ</w:t>
      </w:r>
      <w:r w:rsidRPr="002D0ED0">
        <w:rPr>
          <w:rFonts w:ascii="Times New Roman" w:hAnsi="Times New Roman" w:hint="default"/>
        </w:rPr>
        <w:t>ití</w:t>
      </w:r>
      <w:r w:rsidRPr="002D0ED0">
        <w:rPr>
          <w:rFonts w:ascii="Times New Roman" w:hAnsi="Times New Roman" w:hint="default"/>
        </w:rPr>
        <w:t xml:space="preserve"> verejný</w:t>
      </w:r>
      <w:r w:rsidRPr="002D0ED0">
        <w:rPr>
          <w:rFonts w:ascii="Times New Roman" w:hAnsi="Times New Roman" w:hint="default"/>
        </w:rPr>
        <w:t>ch finanč</w:t>
      </w:r>
      <w:r w:rsidRPr="002D0ED0">
        <w:rPr>
          <w:rFonts w:ascii="Times New Roman" w:hAnsi="Times New Roman" w:hint="default"/>
        </w:rPr>
        <w:t>ný</w:t>
      </w:r>
      <w:r w:rsidRPr="002D0ED0">
        <w:rPr>
          <w:rFonts w:ascii="Times New Roman" w:hAnsi="Times New Roman" w:hint="default"/>
        </w:rPr>
        <w:t>ch prostriedkov a iný</w:t>
      </w:r>
      <w:r w:rsidRPr="002D0ED0">
        <w:rPr>
          <w:rFonts w:ascii="Times New Roman" w:hAnsi="Times New Roman" w:hint="default"/>
        </w:rPr>
        <w:t>ch foriem kompenzá</w:t>
      </w:r>
      <w:r w:rsidRPr="002D0ED0">
        <w:rPr>
          <w:rFonts w:ascii="Times New Roman" w:hAnsi="Times New Roman" w:hint="default"/>
        </w:rPr>
        <w:t>cie transp</w:t>
      </w:r>
      <w:r w:rsidRPr="002D0ED0">
        <w:rPr>
          <w:rFonts w:ascii="Times New Roman" w:hAnsi="Times New Roman" w:hint="default"/>
        </w:rPr>
        <w:t>arentný</w:t>
      </w:r>
      <w:r w:rsidRPr="002D0ED0">
        <w:rPr>
          <w:rFonts w:ascii="Times New Roman" w:hAnsi="Times New Roman" w:hint="default"/>
        </w:rPr>
        <w:t>m a podrobný</w:t>
      </w:r>
      <w:r w:rsidRPr="002D0ED0">
        <w:rPr>
          <w:rFonts w:ascii="Times New Roman" w:hAnsi="Times New Roman" w:hint="default"/>
        </w:rPr>
        <w:t>m spô</w:t>
      </w:r>
      <w:r w:rsidRPr="002D0ED0">
        <w:rPr>
          <w:rFonts w:ascii="Times New Roman" w:hAnsi="Times New Roman" w:hint="default"/>
        </w:rPr>
        <w:t>sobom</w:t>
      </w:r>
      <w:r w:rsidRPr="002D0ED0" w:rsidR="00B07364">
        <w:rPr>
          <w:rFonts w:ascii="Times New Roman" w:hAnsi="Times New Roman"/>
        </w:rPr>
        <w:t>; t</w:t>
      </w:r>
      <w:r w:rsidRPr="002D0ED0">
        <w:rPr>
          <w:rFonts w:ascii="Times New Roman" w:hAnsi="Times New Roman" w:hint="default"/>
        </w:rPr>
        <w:t>o zahŕň</w:t>
      </w:r>
      <w:r w:rsidRPr="002D0ED0">
        <w:rPr>
          <w:rFonts w:ascii="Times New Roman" w:hAnsi="Times New Roman" w:hint="default"/>
        </w:rPr>
        <w:t>a podrobný</w:t>
      </w:r>
      <w:r w:rsidRPr="002D0ED0">
        <w:rPr>
          <w:rFonts w:ascii="Times New Roman" w:hAnsi="Times New Roman" w:hint="default"/>
        </w:rPr>
        <w:t xml:space="preserve"> prehľ</w:t>
      </w:r>
      <w:r w:rsidRPr="002D0ED0">
        <w:rPr>
          <w:rFonts w:ascii="Times New Roman" w:hAnsi="Times New Roman" w:hint="default"/>
        </w:rPr>
        <w:t>ad peň</w:t>
      </w:r>
      <w:r w:rsidRPr="002D0ED0">
        <w:rPr>
          <w:rFonts w:ascii="Times New Roman" w:hAnsi="Times New Roman" w:hint="default"/>
        </w:rPr>
        <w:t>až</w:t>
      </w:r>
      <w:r w:rsidRPr="002D0ED0">
        <w:rPr>
          <w:rFonts w:ascii="Times New Roman" w:hAnsi="Times New Roman" w:hint="default"/>
        </w:rPr>
        <w:t>ný</w:t>
      </w:r>
      <w:r w:rsidRPr="002D0ED0">
        <w:rPr>
          <w:rFonts w:ascii="Times New Roman" w:hAnsi="Times New Roman" w:hint="default"/>
        </w:rPr>
        <w:t>ch tokov podnikov s cieľ</w:t>
      </w:r>
      <w:r w:rsidRPr="002D0ED0">
        <w:rPr>
          <w:rFonts w:ascii="Times New Roman" w:hAnsi="Times New Roman" w:hint="default"/>
        </w:rPr>
        <w:t>om urč</w:t>
      </w:r>
      <w:r w:rsidRPr="002D0ED0">
        <w:rPr>
          <w:rFonts w:ascii="Times New Roman" w:hAnsi="Times New Roman" w:hint="default"/>
        </w:rPr>
        <w:t>iť</w:t>
      </w:r>
      <w:r w:rsidRPr="002D0ED0">
        <w:rPr>
          <w:rFonts w:ascii="Times New Roman" w:hAnsi="Times New Roman" w:hint="default"/>
        </w:rPr>
        <w:t>, aký</w:t>
      </w:r>
      <w:r w:rsidRPr="002D0ED0">
        <w:rPr>
          <w:rFonts w:ascii="Times New Roman" w:hAnsi="Times New Roman" w:hint="default"/>
        </w:rPr>
        <w:t>m spô</w:t>
      </w:r>
      <w:r w:rsidRPr="002D0ED0">
        <w:rPr>
          <w:rFonts w:ascii="Times New Roman" w:hAnsi="Times New Roman" w:hint="default"/>
        </w:rPr>
        <w:t>sobom sa tieto verejné</w:t>
      </w:r>
      <w:r w:rsidRPr="002D0ED0">
        <w:rPr>
          <w:rFonts w:ascii="Times New Roman" w:hAnsi="Times New Roman" w:hint="default"/>
        </w:rPr>
        <w:t xml:space="preserve"> finanč</w:t>
      </w:r>
      <w:r w:rsidRPr="002D0ED0">
        <w:rPr>
          <w:rFonts w:ascii="Times New Roman" w:hAnsi="Times New Roman" w:hint="default"/>
        </w:rPr>
        <w:t>né</w:t>
      </w:r>
      <w:r w:rsidRPr="002D0ED0">
        <w:rPr>
          <w:rFonts w:ascii="Times New Roman" w:hAnsi="Times New Roman" w:hint="default"/>
        </w:rPr>
        <w:t xml:space="preserve"> prostriedky a</w:t>
      </w:r>
      <w:r w:rsidRPr="002D0ED0" w:rsidR="00B07364">
        <w:rPr>
          <w:rFonts w:ascii="Times New Roman" w:hAnsi="Times New Roman" w:hint="default"/>
        </w:rPr>
        <w:t xml:space="preserve"> iné</w:t>
      </w:r>
      <w:r w:rsidRPr="002D0ED0" w:rsidR="00B07364">
        <w:rPr>
          <w:rFonts w:ascii="Times New Roman" w:hAnsi="Times New Roman" w:hint="default"/>
        </w:rPr>
        <w:t xml:space="preserve"> formy kompenzá</w:t>
      </w:r>
      <w:r w:rsidRPr="002D0ED0" w:rsidR="00B07364">
        <w:rPr>
          <w:rFonts w:ascii="Times New Roman" w:hAnsi="Times New Roman" w:hint="default"/>
        </w:rPr>
        <w:t>cie použ</w:t>
      </w:r>
      <w:r w:rsidRPr="002D0ED0" w:rsidR="00B07364">
        <w:rPr>
          <w:rFonts w:ascii="Times New Roman" w:hAnsi="Times New Roman" w:hint="default"/>
        </w:rPr>
        <w:t>ili,</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c) kategó</w:t>
      </w:r>
      <w:r w:rsidRPr="002D0ED0">
        <w:rPr>
          <w:rFonts w:ascii="Times New Roman" w:hAnsi="Times New Roman" w:hint="default"/>
        </w:rPr>
        <w:t>rie ná</w:t>
      </w:r>
      <w:r w:rsidRPr="002D0ED0">
        <w:rPr>
          <w:rFonts w:ascii="Times New Roman" w:hAnsi="Times New Roman" w:hint="default"/>
        </w:rPr>
        <w:t>kladov a ziskov umožň</w:t>
      </w:r>
      <w:r w:rsidRPr="002D0ED0">
        <w:rPr>
          <w:rFonts w:ascii="Times New Roman" w:hAnsi="Times New Roman" w:hint="default"/>
        </w:rPr>
        <w:t>ujú</w:t>
      </w:r>
      <w:r w:rsidRPr="002D0ED0">
        <w:rPr>
          <w:rFonts w:ascii="Times New Roman" w:hAnsi="Times New Roman" w:hint="default"/>
        </w:rPr>
        <w:t>ce urč</w:t>
      </w:r>
      <w:r w:rsidRPr="002D0ED0">
        <w:rPr>
          <w:rFonts w:ascii="Times New Roman" w:hAnsi="Times New Roman" w:hint="default"/>
        </w:rPr>
        <w:t>iť</w:t>
      </w:r>
      <w:r w:rsidRPr="002D0ED0">
        <w:rPr>
          <w:rFonts w:ascii="Times New Roman" w:hAnsi="Times New Roman" w:hint="default"/>
        </w:rPr>
        <w:t>, č</w:t>
      </w:r>
      <w:r w:rsidRPr="002D0ED0">
        <w:rPr>
          <w:rFonts w:ascii="Times New Roman" w:hAnsi="Times New Roman" w:hint="default"/>
        </w:rPr>
        <w:t>i doš</w:t>
      </w:r>
      <w:r w:rsidRPr="002D0ED0">
        <w:rPr>
          <w:rFonts w:ascii="Times New Roman" w:hAnsi="Times New Roman" w:hint="default"/>
        </w:rPr>
        <w:t>lo ku kríž</w:t>
      </w:r>
      <w:r w:rsidRPr="002D0ED0">
        <w:rPr>
          <w:rFonts w:ascii="Times New Roman" w:hAnsi="Times New Roman" w:hint="default"/>
        </w:rPr>
        <w:t>ový</w:t>
      </w:r>
      <w:r w:rsidRPr="002D0ED0">
        <w:rPr>
          <w:rFonts w:ascii="Times New Roman" w:hAnsi="Times New Roman" w:hint="default"/>
        </w:rPr>
        <w:t>m do</w:t>
      </w:r>
      <w:r w:rsidRPr="002D0ED0">
        <w:rPr>
          <w:rFonts w:ascii="Times New Roman" w:hAnsi="Times New Roman" w:hint="default"/>
        </w:rPr>
        <w:t>tá</w:t>
      </w:r>
      <w:r w:rsidRPr="002D0ED0">
        <w:rPr>
          <w:rFonts w:ascii="Times New Roman" w:hAnsi="Times New Roman" w:hint="default"/>
        </w:rPr>
        <w:t>ciá</w:t>
      </w:r>
      <w:r w:rsidRPr="002D0ED0">
        <w:rPr>
          <w:rFonts w:ascii="Times New Roman" w:hAnsi="Times New Roman" w:hint="default"/>
        </w:rPr>
        <w:t>m medzi tý</w:t>
      </w:r>
      <w:r w:rsidRPr="002D0ED0">
        <w:rPr>
          <w:rFonts w:ascii="Times New Roman" w:hAnsi="Times New Roman" w:hint="default"/>
        </w:rPr>
        <w:t>mito rô</w:t>
      </w:r>
      <w:r w:rsidRPr="002D0ED0">
        <w:rPr>
          <w:rFonts w:ascii="Times New Roman" w:hAnsi="Times New Roman" w:hint="default"/>
        </w:rPr>
        <w:t>znymi č</w:t>
      </w:r>
      <w:r w:rsidRPr="002D0ED0">
        <w:rPr>
          <w:rFonts w:ascii="Times New Roman" w:hAnsi="Times New Roman" w:hint="default"/>
        </w:rPr>
        <w:t>innosť</w:t>
      </w:r>
      <w:r w:rsidRPr="002D0ED0">
        <w:rPr>
          <w:rFonts w:ascii="Times New Roman" w:hAnsi="Times New Roman" w:hint="default"/>
        </w:rPr>
        <w:t>ami podľ</w:t>
      </w:r>
      <w:r w:rsidRPr="002D0ED0">
        <w:rPr>
          <w:rFonts w:ascii="Times New Roman" w:hAnsi="Times New Roman" w:hint="default"/>
        </w:rPr>
        <w:t xml:space="preserve">a </w:t>
      </w:r>
      <w:r w:rsidRPr="002D0ED0" w:rsidR="00B07364">
        <w:rPr>
          <w:rFonts w:ascii="Times New Roman" w:hAnsi="Times New Roman" w:hint="default"/>
        </w:rPr>
        <w:t>pož</w:t>
      </w:r>
      <w:r w:rsidRPr="002D0ED0" w:rsidR="00B07364">
        <w:rPr>
          <w:rFonts w:ascii="Times New Roman" w:hAnsi="Times New Roman" w:hint="default"/>
        </w:rPr>
        <w:t>iadaviek regulač</w:t>
      </w:r>
      <w:r w:rsidRPr="002D0ED0" w:rsidR="00B07364">
        <w:rPr>
          <w:rFonts w:ascii="Times New Roman" w:hAnsi="Times New Roman" w:hint="default"/>
        </w:rPr>
        <w:t>né</w:t>
      </w:r>
      <w:r w:rsidRPr="002D0ED0" w:rsidR="00B07364">
        <w:rPr>
          <w:rFonts w:ascii="Times New Roman" w:hAnsi="Times New Roman" w:hint="default"/>
        </w:rPr>
        <w:t>ho orgá</w:t>
      </w:r>
      <w:r w:rsidRPr="002D0ED0" w:rsidR="00B07364">
        <w:rPr>
          <w:rFonts w:ascii="Times New Roman" w:hAnsi="Times New Roman" w:hint="default"/>
        </w:rPr>
        <w:t>nu,</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d) metodika použí</w:t>
      </w:r>
      <w:r w:rsidRPr="002D0ED0">
        <w:rPr>
          <w:rFonts w:ascii="Times New Roman" w:hAnsi="Times New Roman" w:hint="default"/>
        </w:rPr>
        <w:t>vaná</w:t>
      </w:r>
      <w:r w:rsidRPr="002D0ED0">
        <w:rPr>
          <w:rFonts w:ascii="Times New Roman" w:hAnsi="Times New Roman" w:hint="default"/>
        </w:rPr>
        <w:t xml:space="preserve"> na rozdeľ</w:t>
      </w:r>
      <w:r w:rsidRPr="002D0ED0">
        <w:rPr>
          <w:rFonts w:ascii="Times New Roman" w:hAnsi="Times New Roman" w:hint="default"/>
        </w:rPr>
        <w:t>ovanie ná</w:t>
      </w:r>
      <w:r w:rsidRPr="002D0ED0">
        <w:rPr>
          <w:rFonts w:ascii="Times New Roman" w:hAnsi="Times New Roman" w:hint="default"/>
        </w:rPr>
        <w:t>kladov medzi r</w:t>
      </w:r>
      <w:r w:rsidRPr="002D0ED0" w:rsidR="00B07364">
        <w:rPr>
          <w:rFonts w:ascii="Times New Roman" w:hAnsi="Times New Roman" w:hint="default"/>
        </w:rPr>
        <w:t>ô</w:t>
      </w:r>
      <w:r w:rsidRPr="002D0ED0" w:rsidR="00B07364">
        <w:rPr>
          <w:rFonts w:ascii="Times New Roman" w:hAnsi="Times New Roman" w:hint="default"/>
        </w:rPr>
        <w:t>zne č</w:t>
      </w:r>
      <w:r w:rsidRPr="002D0ED0" w:rsidR="00B07364">
        <w:rPr>
          <w:rFonts w:ascii="Times New Roman" w:hAnsi="Times New Roman" w:hint="default"/>
        </w:rPr>
        <w:t>innosti,</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rPr>
        <w:t>e)</w:t>
      </w:r>
      <w:r w:rsidRPr="002D0ED0" w:rsidR="008C6BF2">
        <w:rPr>
          <w:rFonts w:ascii="Times New Roman" w:hAnsi="Times New Roman"/>
        </w:rPr>
        <w:t xml:space="preserve"> </w:t>
      </w:r>
      <w:r w:rsidRPr="002D0ED0" w:rsidR="00480A1A">
        <w:rPr>
          <w:rFonts w:ascii="Times New Roman" w:hAnsi="Times New Roman" w:hint="default"/>
        </w:rPr>
        <w:t>presné</w:t>
      </w:r>
      <w:r w:rsidRPr="002D0ED0" w:rsidR="00480A1A">
        <w:rPr>
          <w:rFonts w:ascii="Times New Roman" w:hAnsi="Times New Roman" w:hint="default"/>
        </w:rPr>
        <w:t xml:space="preserve"> ú</w:t>
      </w:r>
      <w:r w:rsidRPr="002D0ED0" w:rsidR="00480A1A">
        <w:rPr>
          <w:rFonts w:ascii="Times New Roman" w:hAnsi="Times New Roman" w:hint="default"/>
        </w:rPr>
        <w:t>daje o platbá</w:t>
      </w:r>
      <w:r w:rsidRPr="002D0ED0" w:rsidR="00480A1A">
        <w:rPr>
          <w:rFonts w:ascii="Times New Roman" w:hAnsi="Times New Roman" w:hint="default"/>
        </w:rPr>
        <w:t>ch medzi spoloč</w:t>
      </w:r>
      <w:r w:rsidRPr="002D0ED0" w:rsidR="00480A1A">
        <w:rPr>
          <w:rFonts w:ascii="Times New Roman" w:hAnsi="Times New Roman" w:hint="default"/>
        </w:rPr>
        <w:t>nosť</w:t>
      </w:r>
      <w:r w:rsidRPr="002D0ED0" w:rsidR="00480A1A">
        <w:rPr>
          <w:rFonts w:ascii="Times New Roman" w:hAnsi="Times New Roman" w:hint="default"/>
        </w:rPr>
        <w:t>ami</w:t>
      </w:r>
      <w:r w:rsidR="00480A1A">
        <w:rPr>
          <w:rFonts w:ascii="Times New Roman" w:hAnsi="Times New Roman"/>
        </w:rPr>
        <w:t>,</w:t>
      </w:r>
      <w:r w:rsidRPr="002D0ED0" w:rsidR="00480A1A">
        <w:rPr>
          <w:rFonts w:ascii="Times New Roman" w:hAnsi="Times New Roman"/>
        </w:rPr>
        <w:t xml:space="preserve"> </w:t>
      </w:r>
      <w:r w:rsidRPr="002D0ED0" w:rsidR="008C6BF2">
        <w:rPr>
          <w:rFonts w:ascii="Times New Roman" w:hAnsi="Times New Roman"/>
        </w:rPr>
        <w:t xml:space="preserve">ak </w:t>
      </w:r>
      <w:r w:rsidRPr="002D0ED0">
        <w:rPr>
          <w:rFonts w:ascii="Times New Roman" w:hAnsi="Times New Roman" w:hint="default"/>
        </w:rPr>
        <w:t>je regulovaný</w:t>
      </w:r>
      <w:r w:rsidRPr="002D0ED0">
        <w:rPr>
          <w:rFonts w:ascii="Times New Roman" w:hAnsi="Times New Roman" w:hint="default"/>
        </w:rPr>
        <w:t xml:space="preserve"> podnik súč</w:t>
      </w:r>
      <w:r w:rsidRPr="002D0ED0">
        <w:rPr>
          <w:rFonts w:ascii="Times New Roman" w:hAnsi="Times New Roman" w:hint="default"/>
        </w:rPr>
        <w:t>asť</w:t>
      </w:r>
      <w:r w:rsidRPr="002D0ED0">
        <w:rPr>
          <w:rFonts w:ascii="Times New Roman" w:hAnsi="Times New Roman" w:hint="default"/>
        </w:rPr>
        <w:t>ou skupinovej š</w:t>
      </w:r>
      <w:r w:rsidRPr="002D0ED0">
        <w:rPr>
          <w:rFonts w:ascii="Times New Roman" w:hAnsi="Times New Roman" w:hint="default"/>
        </w:rPr>
        <w:t>truktú</w:t>
      </w:r>
      <w:r w:rsidRPr="002D0ED0">
        <w:rPr>
          <w:rFonts w:ascii="Times New Roman" w:hAnsi="Times New Roman" w:hint="default"/>
        </w:rPr>
        <w:t>ry</w:t>
      </w:r>
      <w:r w:rsidRPr="002D0ED0" w:rsidR="00F24D1C">
        <w:rPr>
          <w:rFonts w:ascii="Times New Roman" w:hAnsi="Times New Roman"/>
        </w:rPr>
        <w:t>.</w:t>
      </w:r>
    </w:p>
    <w:p w:rsidR="001E63B0" w:rsidRPr="002D0ED0" w:rsidP="008C6BF2">
      <w:pPr>
        <w:pStyle w:val="CM4"/>
        <w:bidi w:val="0"/>
        <w:spacing w:before="60" w:after="60"/>
        <w:jc w:val="both"/>
        <w:rPr>
          <w:rFonts w:ascii="Times New Roman" w:hAnsi="Times New Roman" w:hint="default"/>
        </w:rPr>
      </w:pPr>
      <w:r w:rsidRPr="002D0ED0">
        <w:rPr>
          <w:rFonts w:ascii="Times New Roman" w:hAnsi="Times New Roman"/>
        </w:rPr>
        <w:t>2. Moni</w:t>
      </w:r>
      <w:r w:rsidRPr="002D0ED0">
        <w:rPr>
          <w:rFonts w:ascii="Times New Roman" w:hAnsi="Times New Roman"/>
        </w:rPr>
        <w:t xml:space="preserve">torovanie </w:t>
      </w:r>
      <w:r w:rsidRPr="002D0ED0" w:rsidR="00CD6DB1">
        <w:rPr>
          <w:rFonts w:ascii="Times New Roman" w:hAnsi="Times New Roman" w:hint="default"/>
        </w:rPr>
        <w:t>ú</w:t>
      </w:r>
      <w:r w:rsidRPr="002D0ED0" w:rsidR="00CD6DB1">
        <w:rPr>
          <w:rFonts w:ascii="Times New Roman" w:hAnsi="Times New Roman" w:hint="default"/>
        </w:rPr>
        <w:t>hrad</w:t>
      </w:r>
      <w:r w:rsidRPr="002D0ED0">
        <w:rPr>
          <w:rFonts w:ascii="Times New Roman" w:hAnsi="Times New Roman" w:hint="default"/>
        </w:rPr>
        <w:t xml:space="preserve"> za trať</w:t>
      </w:r>
      <w:r w:rsidRPr="002D0ED0">
        <w:rPr>
          <w:rFonts w:ascii="Times New Roman" w:hAnsi="Times New Roman" w:hint="default"/>
        </w:rPr>
        <w:t>ový</w:t>
      </w:r>
      <w:r w:rsidRPr="002D0ED0">
        <w:rPr>
          <w:rFonts w:ascii="Times New Roman" w:hAnsi="Times New Roman" w:hint="default"/>
        </w:rPr>
        <w:t xml:space="preserve"> prí</w:t>
      </w:r>
      <w:r w:rsidRPr="002D0ED0">
        <w:rPr>
          <w:rFonts w:ascii="Times New Roman" w:hAnsi="Times New Roman" w:hint="default"/>
        </w:rPr>
        <w:t xml:space="preserve">stup </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a) rô</w:t>
      </w:r>
      <w:r w:rsidRPr="002D0ED0">
        <w:rPr>
          <w:rFonts w:ascii="Times New Roman" w:hAnsi="Times New Roman" w:hint="default"/>
        </w:rPr>
        <w:t>zne kategó</w:t>
      </w:r>
      <w:r w:rsidRPr="002D0ED0">
        <w:rPr>
          <w:rFonts w:ascii="Times New Roman" w:hAnsi="Times New Roman" w:hint="default"/>
        </w:rPr>
        <w:t>rie ná</w:t>
      </w:r>
      <w:r w:rsidRPr="002D0ED0">
        <w:rPr>
          <w:rFonts w:ascii="Times New Roman" w:hAnsi="Times New Roman" w:hint="default"/>
        </w:rPr>
        <w:t>kladov</w:t>
      </w:r>
      <w:r w:rsidRPr="002D0ED0" w:rsidR="004947EE">
        <w:rPr>
          <w:rFonts w:ascii="Times New Roman" w:hAnsi="Times New Roman" w:hint="default"/>
        </w:rPr>
        <w:t xml:space="preserve"> ž</w:t>
      </w:r>
      <w:r w:rsidRPr="002D0ED0" w:rsidR="004947EE">
        <w:rPr>
          <w:rFonts w:ascii="Times New Roman" w:hAnsi="Times New Roman" w:hint="default"/>
        </w:rPr>
        <w:t>eleznič</w:t>
      </w:r>
      <w:r w:rsidRPr="002D0ED0" w:rsidR="004947EE">
        <w:rPr>
          <w:rFonts w:ascii="Times New Roman" w:hAnsi="Times New Roman" w:hint="default"/>
        </w:rPr>
        <w:t>nej infraš</w:t>
      </w:r>
      <w:r w:rsidRPr="002D0ED0" w:rsidR="004947EE">
        <w:rPr>
          <w:rFonts w:ascii="Times New Roman" w:hAnsi="Times New Roman" w:hint="default"/>
        </w:rPr>
        <w:t>truktú</w:t>
      </w:r>
      <w:r w:rsidRPr="002D0ED0" w:rsidR="004947EE">
        <w:rPr>
          <w:rFonts w:ascii="Times New Roman" w:hAnsi="Times New Roman" w:hint="default"/>
        </w:rPr>
        <w:t>ry</w:t>
      </w:r>
      <w:r w:rsidRPr="002D0ED0">
        <w:rPr>
          <w:rFonts w:ascii="Times New Roman" w:hAnsi="Times New Roman" w:hint="default"/>
        </w:rPr>
        <w:t>, a to najmä</w:t>
      </w:r>
      <w:r w:rsidRPr="002D0ED0">
        <w:rPr>
          <w:rFonts w:ascii="Times New Roman" w:hAnsi="Times New Roman" w:hint="default"/>
        </w:rPr>
        <w:t xml:space="preserve"> informá</w:t>
      </w:r>
      <w:r w:rsidRPr="002D0ED0">
        <w:rPr>
          <w:rFonts w:ascii="Times New Roman" w:hAnsi="Times New Roman" w:hint="default"/>
        </w:rPr>
        <w:t>cie o marginá</w:t>
      </w:r>
      <w:r w:rsidRPr="002D0ED0">
        <w:rPr>
          <w:rFonts w:ascii="Times New Roman" w:hAnsi="Times New Roman" w:hint="default"/>
        </w:rPr>
        <w:t>lnych/priamych ná</w:t>
      </w:r>
      <w:r w:rsidRPr="002D0ED0">
        <w:rPr>
          <w:rFonts w:ascii="Times New Roman" w:hAnsi="Times New Roman" w:hint="default"/>
        </w:rPr>
        <w:t>kladoch na služ</w:t>
      </w:r>
      <w:r w:rsidRPr="002D0ED0">
        <w:rPr>
          <w:rFonts w:ascii="Times New Roman" w:hAnsi="Times New Roman" w:hint="default"/>
        </w:rPr>
        <w:t>by s cieľ</w:t>
      </w:r>
      <w:r w:rsidRPr="002D0ED0">
        <w:rPr>
          <w:rFonts w:ascii="Times New Roman" w:hAnsi="Times New Roman" w:hint="default"/>
        </w:rPr>
        <w:t>om umož</w:t>
      </w:r>
      <w:r w:rsidRPr="002D0ED0">
        <w:rPr>
          <w:rFonts w:ascii="Times New Roman" w:hAnsi="Times New Roman" w:hint="default"/>
        </w:rPr>
        <w:t>niť</w:t>
      </w:r>
      <w:r w:rsidRPr="002D0ED0">
        <w:rPr>
          <w:rFonts w:ascii="Times New Roman" w:hAnsi="Times New Roman" w:hint="default"/>
        </w:rPr>
        <w:t xml:space="preserve"> monitorovanie </w:t>
      </w:r>
      <w:r w:rsidRPr="002D0ED0" w:rsidR="00CD6DB1">
        <w:rPr>
          <w:rFonts w:ascii="Times New Roman" w:hAnsi="Times New Roman" w:hint="default"/>
        </w:rPr>
        <w:t>ú</w:t>
      </w:r>
      <w:r w:rsidRPr="002D0ED0" w:rsidR="00CD6DB1">
        <w:rPr>
          <w:rFonts w:ascii="Times New Roman" w:hAnsi="Times New Roman" w:hint="default"/>
        </w:rPr>
        <w:t>hrad</w:t>
      </w:r>
      <w:r w:rsidRPr="002D0ED0">
        <w:rPr>
          <w:rFonts w:ascii="Times New Roman" w:hAnsi="Times New Roman"/>
        </w:rPr>
        <w:t xml:space="preserve"> za </w:t>
      </w:r>
      <w:r w:rsidRPr="002D0ED0" w:rsidR="00F24D1C">
        <w:rPr>
          <w:rFonts w:ascii="Times New Roman" w:hAnsi="Times New Roman" w:hint="default"/>
        </w:rPr>
        <w:t>ž</w:t>
      </w:r>
      <w:r w:rsidRPr="002D0ED0" w:rsidR="00F24D1C">
        <w:rPr>
          <w:rFonts w:ascii="Times New Roman" w:hAnsi="Times New Roman" w:hint="default"/>
        </w:rPr>
        <w:t>eleznič</w:t>
      </w:r>
      <w:r w:rsidRPr="002D0ED0" w:rsidR="00F24D1C">
        <w:rPr>
          <w:rFonts w:ascii="Times New Roman" w:hAnsi="Times New Roman" w:hint="default"/>
        </w:rPr>
        <w:t>nú</w:t>
      </w:r>
      <w:r w:rsidRPr="002D0ED0" w:rsidR="00F24D1C">
        <w:rPr>
          <w:rFonts w:ascii="Times New Roman" w:hAnsi="Times New Roman" w:hint="default"/>
        </w:rPr>
        <w:t xml:space="preserve"> </w:t>
      </w:r>
      <w:r w:rsidRPr="002D0ED0">
        <w:rPr>
          <w:rFonts w:ascii="Times New Roman" w:hAnsi="Times New Roman" w:hint="default"/>
        </w:rPr>
        <w:t>infraš</w:t>
      </w:r>
      <w:r w:rsidRPr="002D0ED0">
        <w:rPr>
          <w:rFonts w:ascii="Times New Roman" w:hAnsi="Times New Roman" w:hint="default"/>
        </w:rPr>
        <w:t>truktú</w:t>
      </w:r>
      <w:r w:rsidRPr="002D0ED0">
        <w:rPr>
          <w:rFonts w:ascii="Times New Roman" w:hAnsi="Times New Roman" w:hint="default"/>
        </w:rPr>
        <w:t>ru</w:t>
      </w:r>
      <w:r w:rsidRPr="002D0ED0" w:rsidR="005111E6">
        <w:rPr>
          <w:rFonts w:ascii="Times New Roman" w:hAnsi="Times New Roman"/>
        </w:rPr>
        <w:t>,</w:t>
      </w:r>
      <w:r w:rsidRPr="002D0ED0">
        <w:rPr>
          <w:rFonts w:ascii="Times New Roman" w:hAnsi="Times New Roman"/>
        </w:rPr>
        <w:t xml:space="preserve"> </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b) informá</w:t>
      </w:r>
      <w:r w:rsidRPr="002D0ED0">
        <w:rPr>
          <w:rFonts w:ascii="Times New Roman" w:hAnsi="Times New Roman" w:hint="default"/>
        </w:rPr>
        <w:t>cie s cieľ</w:t>
      </w:r>
      <w:r w:rsidRPr="002D0ED0">
        <w:rPr>
          <w:rFonts w:ascii="Times New Roman" w:hAnsi="Times New Roman" w:hint="default"/>
        </w:rPr>
        <w:t>om umož</w:t>
      </w:r>
      <w:r w:rsidRPr="002D0ED0">
        <w:rPr>
          <w:rFonts w:ascii="Times New Roman" w:hAnsi="Times New Roman" w:hint="default"/>
        </w:rPr>
        <w:t>niť</w:t>
      </w:r>
      <w:r w:rsidRPr="002D0ED0">
        <w:rPr>
          <w:rFonts w:ascii="Times New Roman" w:hAnsi="Times New Roman" w:hint="default"/>
        </w:rPr>
        <w:t xml:space="preserve"> monitorovanie jednotlivý</w:t>
      </w:r>
      <w:r w:rsidRPr="002D0ED0">
        <w:rPr>
          <w:rFonts w:ascii="Times New Roman" w:hAnsi="Times New Roman" w:hint="default"/>
        </w:rPr>
        <w:t xml:space="preserve">ch </w:t>
      </w:r>
      <w:r w:rsidRPr="002D0ED0" w:rsidR="00CD6DB1">
        <w:rPr>
          <w:rFonts w:ascii="Times New Roman" w:hAnsi="Times New Roman" w:hint="default"/>
        </w:rPr>
        <w:t>ú</w:t>
      </w:r>
      <w:r w:rsidRPr="002D0ED0" w:rsidR="00CD6DB1">
        <w:rPr>
          <w:rFonts w:ascii="Times New Roman" w:hAnsi="Times New Roman" w:hint="default"/>
        </w:rPr>
        <w:t>hrad</w:t>
      </w:r>
      <w:r w:rsidRPr="002D0ED0">
        <w:rPr>
          <w:rFonts w:ascii="Times New Roman" w:hAnsi="Times New Roman" w:hint="default"/>
        </w:rPr>
        <w:t xml:space="preserve"> za služ</w:t>
      </w:r>
      <w:r w:rsidRPr="002D0ED0">
        <w:rPr>
          <w:rFonts w:ascii="Times New Roman" w:hAnsi="Times New Roman" w:hint="default"/>
        </w:rPr>
        <w:t>by alebo skupiny služ</w:t>
      </w:r>
      <w:r w:rsidRPr="002D0ED0">
        <w:rPr>
          <w:rFonts w:ascii="Times New Roman" w:hAnsi="Times New Roman" w:hint="default"/>
        </w:rPr>
        <w:t>ieb; ak to pož</w:t>
      </w:r>
      <w:r w:rsidRPr="002D0ED0">
        <w:rPr>
          <w:rFonts w:ascii="Times New Roman" w:hAnsi="Times New Roman" w:hint="default"/>
        </w:rPr>
        <w:t>aduje regulač</w:t>
      </w:r>
      <w:r w:rsidRPr="002D0ED0">
        <w:rPr>
          <w:rFonts w:ascii="Times New Roman" w:hAnsi="Times New Roman" w:hint="default"/>
        </w:rPr>
        <w:t>ný</w:t>
      </w:r>
      <w:r w:rsidRPr="002D0ED0">
        <w:rPr>
          <w:rFonts w:ascii="Times New Roman" w:hAnsi="Times New Roman" w:hint="default"/>
        </w:rPr>
        <w:t xml:space="preserve"> orgá</w:t>
      </w:r>
      <w:r w:rsidRPr="002D0ED0">
        <w:rPr>
          <w:rFonts w:ascii="Times New Roman" w:hAnsi="Times New Roman" w:hint="default"/>
        </w:rPr>
        <w:t>n, tieto informá</w:t>
      </w:r>
      <w:r w:rsidRPr="002D0ED0">
        <w:rPr>
          <w:rFonts w:ascii="Times New Roman" w:hAnsi="Times New Roman" w:hint="default"/>
        </w:rPr>
        <w:t>cie obsahujú</w:t>
      </w:r>
      <w:r w:rsidRPr="002D0ED0">
        <w:rPr>
          <w:rFonts w:ascii="Times New Roman" w:hAnsi="Times New Roman" w:hint="default"/>
        </w:rPr>
        <w:t xml:space="preserve"> aj ú</w:t>
      </w:r>
      <w:r w:rsidRPr="002D0ED0">
        <w:rPr>
          <w:rFonts w:ascii="Times New Roman" w:hAnsi="Times New Roman" w:hint="default"/>
        </w:rPr>
        <w:t>daje o objemoch jednotlivý</w:t>
      </w:r>
      <w:r w:rsidRPr="002D0ED0">
        <w:rPr>
          <w:rFonts w:ascii="Times New Roman" w:hAnsi="Times New Roman" w:hint="default"/>
        </w:rPr>
        <w:t>ch služ</w:t>
      </w:r>
      <w:r w:rsidRPr="002D0ED0">
        <w:rPr>
          <w:rFonts w:ascii="Times New Roman" w:hAnsi="Times New Roman" w:hint="default"/>
        </w:rPr>
        <w:t>ieb, cená</w:t>
      </w:r>
      <w:r w:rsidRPr="002D0ED0">
        <w:rPr>
          <w:rFonts w:ascii="Times New Roman" w:hAnsi="Times New Roman" w:hint="default"/>
        </w:rPr>
        <w:t>ch jednotlivý</w:t>
      </w:r>
      <w:r w:rsidRPr="002D0ED0">
        <w:rPr>
          <w:rFonts w:ascii="Times New Roman" w:hAnsi="Times New Roman" w:hint="default"/>
        </w:rPr>
        <w:t>ch služ</w:t>
      </w:r>
      <w:r w:rsidRPr="002D0ED0">
        <w:rPr>
          <w:rFonts w:ascii="Times New Roman" w:hAnsi="Times New Roman" w:hint="default"/>
        </w:rPr>
        <w:t>ieb a o celkový</w:t>
      </w:r>
      <w:r w:rsidRPr="002D0ED0">
        <w:rPr>
          <w:rFonts w:ascii="Times New Roman" w:hAnsi="Times New Roman" w:hint="default"/>
        </w:rPr>
        <w:t>ch prí</w:t>
      </w:r>
      <w:r w:rsidRPr="002D0ED0">
        <w:rPr>
          <w:rFonts w:ascii="Times New Roman" w:hAnsi="Times New Roman" w:hint="default"/>
        </w:rPr>
        <w:t>jmoch za jednotlivé</w:t>
      </w:r>
      <w:r w:rsidRPr="002D0ED0">
        <w:rPr>
          <w:rFonts w:ascii="Times New Roman" w:hAnsi="Times New Roman" w:hint="default"/>
        </w:rPr>
        <w:t xml:space="preserve"> služ</w:t>
      </w:r>
      <w:r w:rsidRPr="002D0ED0">
        <w:rPr>
          <w:rFonts w:ascii="Times New Roman" w:hAnsi="Times New Roman" w:hint="default"/>
        </w:rPr>
        <w:t>by vyplatený</w:t>
      </w:r>
      <w:r w:rsidRPr="002D0ED0">
        <w:rPr>
          <w:rFonts w:ascii="Times New Roman" w:hAnsi="Times New Roman" w:hint="default"/>
        </w:rPr>
        <w:t>ch i</w:t>
      </w:r>
      <w:r w:rsidRPr="002D0ED0" w:rsidR="005111E6">
        <w:rPr>
          <w:rFonts w:ascii="Times New Roman" w:hAnsi="Times New Roman"/>
        </w:rPr>
        <w:t>nter</w:t>
      </w:r>
      <w:r w:rsidRPr="002D0ED0" w:rsidR="005111E6">
        <w:rPr>
          <w:rFonts w:ascii="Times New Roman" w:hAnsi="Times New Roman" w:hint="default"/>
        </w:rPr>
        <w:t>ný</w:t>
      </w:r>
      <w:r w:rsidRPr="002D0ED0" w:rsidR="005111E6">
        <w:rPr>
          <w:rFonts w:ascii="Times New Roman" w:hAnsi="Times New Roman" w:hint="default"/>
        </w:rPr>
        <w:t>mi a externý</w:t>
      </w:r>
      <w:r w:rsidRPr="002D0ED0" w:rsidR="005111E6">
        <w:rPr>
          <w:rFonts w:ascii="Times New Roman" w:hAnsi="Times New Roman" w:hint="default"/>
        </w:rPr>
        <w:t>mi zá</w:t>
      </w:r>
      <w:r w:rsidRPr="002D0ED0" w:rsidR="005111E6">
        <w:rPr>
          <w:rFonts w:ascii="Times New Roman" w:hAnsi="Times New Roman" w:hint="default"/>
        </w:rPr>
        <w:t>kazní</w:t>
      </w:r>
      <w:r w:rsidRPr="002D0ED0" w:rsidR="005111E6">
        <w:rPr>
          <w:rFonts w:ascii="Times New Roman" w:hAnsi="Times New Roman" w:hint="default"/>
        </w:rPr>
        <w:t>kmi,</w:t>
      </w:r>
    </w:p>
    <w:p w:rsidR="001E63B0" w:rsidRPr="002D0ED0" w:rsidP="0081120A">
      <w:pPr>
        <w:pStyle w:val="CM4"/>
        <w:bidi w:val="0"/>
        <w:spacing w:before="60" w:after="60"/>
        <w:ind w:left="284"/>
        <w:jc w:val="both"/>
        <w:rPr>
          <w:rFonts w:ascii="Times New Roman" w:hAnsi="Times New Roman" w:hint="default"/>
        </w:rPr>
      </w:pPr>
      <w:r w:rsidRPr="002D0ED0">
        <w:rPr>
          <w:rFonts w:ascii="Times New Roman" w:hAnsi="Times New Roman" w:hint="default"/>
        </w:rPr>
        <w:t>c) ná</w:t>
      </w:r>
      <w:r w:rsidRPr="002D0ED0">
        <w:rPr>
          <w:rFonts w:ascii="Times New Roman" w:hAnsi="Times New Roman" w:hint="default"/>
        </w:rPr>
        <w:t>klady a prí</w:t>
      </w:r>
      <w:r w:rsidRPr="002D0ED0">
        <w:rPr>
          <w:rFonts w:ascii="Times New Roman" w:hAnsi="Times New Roman" w:hint="default"/>
        </w:rPr>
        <w:t>jmy za jednotlivé</w:t>
      </w:r>
      <w:r w:rsidRPr="002D0ED0">
        <w:rPr>
          <w:rFonts w:ascii="Times New Roman" w:hAnsi="Times New Roman" w:hint="default"/>
        </w:rPr>
        <w:t xml:space="preserve"> služ</w:t>
      </w:r>
      <w:r w:rsidRPr="002D0ED0">
        <w:rPr>
          <w:rFonts w:ascii="Times New Roman" w:hAnsi="Times New Roman" w:hint="default"/>
        </w:rPr>
        <w:t xml:space="preserve">by </w:t>
      </w:r>
      <w:r w:rsidRPr="002D0ED0" w:rsidR="005111E6">
        <w:rPr>
          <w:rFonts w:ascii="Times New Roman" w:hAnsi="Times New Roman" w:hint="default"/>
        </w:rPr>
        <w:t>alebo skupiny služ</w:t>
      </w:r>
      <w:r w:rsidRPr="002D0ED0" w:rsidR="005111E6">
        <w:rPr>
          <w:rFonts w:ascii="Times New Roman" w:hAnsi="Times New Roman" w:hint="default"/>
        </w:rPr>
        <w:t>ieb</w:t>
      </w:r>
      <w:r w:rsidRPr="002D0ED0">
        <w:rPr>
          <w:rFonts w:ascii="Times New Roman" w:hAnsi="Times New Roman" w:hint="default"/>
        </w:rPr>
        <w:t xml:space="preserve"> pri použ</w:t>
      </w:r>
      <w:r w:rsidRPr="002D0ED0">
        <w:rPr>
          <w:rFonts w:ascii="Times New Roman" w:hAnsi="Times New Roman" w:hint="default"/>
        </w:rPr>
        <w:t>ití</w:t>
      </w:r>
      <w:r w:rsidRPr="002D0ED0">
        <w:rPr>
          <w:rFonts w:ascii="Times New Roman" w:hAnsi="Times New Roman" w:hint="default"/>
        </w:rPr>
        <w:t xml:space="preserve"> prí</w:t>
      </w:r>
      <w:r w:rsidRPr="002D0ED0">
        <w:rPr>
          <w:rFonts w:ascii="Times New Roman" w:hAnsi="Times New Roman" w:hint="default"/>
        </w:rPr>
        <w:t>sluš</w:t>
      </w:r>
      <w:r w:rsidRPr="002D0ED0">
        <w:rPr>
          <w:rFonts w:ascii="Times New Roman" w:hAnsi="Times New Roman" w:hint="default"/>
        </w:rPr>
        <w:t>nej metodiky vý</w:t>
      </w:r>
      <w:r w:rsidRPr="002D0ED0">
        <w:rPr>
          <w:rFonts w:ascii="Times New Roman" w:hAnsi="Times New Roman" w:hint="default"/>
        </w:rPr>
        <w:t>poč</w:t>
      </w:r>
      <w:r w:rsidRPr="002D0ED0">
        <w:rPr>
          <w:rFonts w:ascii="Times New Roman" w:hAnsi="Times New Roman" w:hint="default"/>
        </w:rPr>
        <w:t>tu ná</w:t>
      </w:r>
      <w:r w:rsidRPr="002D0ED0">
        <w:rPr>
          <w:rFonts w:ascii="Times New Roman" w:hAnsi="Times New Roman" w:hint="default"/>
        </w:rPr>
        <w:t>klado</w:t>
      </w:r>
      <w:r w:rsidRPr="002D0ED0" w:rsidR="008C6BF2">
        <w:rPr>
          <w:rFonts w:ascii="Times New Roman" w:hAnsi="Times New Roman"/>
        </w:rPr>
        <w:t>v</w:t>
      </w:r>
      <w:r w:rsidRPr="002D0ED0">
        <w:rPr>
          <w:rFonts w:ascii="Times New Roman" w:hAnsi="Times New Roman"/>
        </w:rPr>
        <w:t xml:space="preserve"> tak</w:t>
      </w:r>
      <w:r w:rsidRPr="002D0ED0" w:rsidR="008C6BF2">
        <w:rPr>
          <w:rFonts w:ascii="Times New Roman" w:hAnsi="Times New Roman"/>
        </w:rPr>
        <w:t>,</w:t>
      </w:r>
      <w:r w:rsidRPr="002D0ED0">
        <w:rPr>
          <w:rFonts w:ascii="Times New Roman" w:hAnsi="Times New Roman" w:hint="default"/>
        </w:rPr>
        <w:t xml:space="preserve"> ako to pož</w:t>
      </w:r>
      <w:r w:rsidRPr="002D0ED0">
        <w:rPr>
          <w:rFonts w:ascii="Times New Roman" w:hAnsi="Times New Roman" w:hint="default"/>
        </w:rPr>
        <w:t>aduje regulač</w:t>
      </w:r>
      <w:r w:rsidRPr="002D0ED0">
        <w:rPr>
          <w:rFonts w:ascii="Times New Roman" w:hAnsi="Times New Roman" w:hint="default"/>
        </w:rPr>
        <w:t>ný</w:t>
      </w:r>
      <w:r w:rsidRPr="002D0ED0">
        <w:rPr>
          <w:rFonts w:ascii="Times New Roman" w:hAnsi="Times New Roman" w:hint="default"/>
        </w:rPr>
        <w:t xml:space="preserve"> orgá</w:t>
      </w:r>
      <w:r w:rsidRPr="002D0ED0">
        <w:rPr>
          <w:rFonts w:ascii="Times New Roman" w:hAnsi="Times New Roman" w:hint="default"/>
        </w:rPr>
        <w:t>n, s cieľ</w:t>
      </w:r>
      <w:r w:rsidRPr="002D0ED0">
        <w:rPr>
          <w:rFonts w:ascii="Times New Roman" w:hAnsi="Times New Roman" w:hint="default"/>
        </w:rPr>
        <w:t>om identifikovať</w:t>
      </w:r>
      <w:r w:rsidRPr="002D0ED0">
        <w:rPr>
          <w:rFonts w:ascii="Times New Roman" w:hAnsi="Times New Roman" w:hint="default"/>
        </w:rPr>
        <w:t xml:space="preserve"> tvorbu cien eventuá</w:t>
      </w:r>
      <w:r w:rsidRPr="002D0ED0">
        <w:rPr>
          <w:rFonts w:ascii="Times New Roman" w:hAnsi="Times New Roman" w:hint="default"/>
        </w:rPr>
        <w:t>lne narúš</w:t>
      </w:r>
      <w:r w:rsidRPr="002D0ED0">
        <w:rPr>
          <w:rFonts w:ascii="Times New Roman" w:hAnsi="Times New Roman" w:hint="default"/>
        </w:rPr>
        <w:t>ajú</w:t>
      </w:r>
      <w:r w:rsidRPr="002D0ED0">
        <w:rPr>
          <w:rFonts w:ascii="Times New Roman" w:hAnsi="Times New Roman" w:hint="default"/>
        </w:rPr>
        <w:t>cu hospodá</w:t>
      </w:r>
      <w:r w:rsidRPr="002D0ED0">
        <w:rPr>
          <w:rFonts w:ascii="Times New Roman" w:hAnsi="Times New Roman" w:hint="default"/>
        </w:rPr>
        <w:t>rsku súť</w:t>
      </w:r>
      <w:r w:rsidRPr="002D0ED0">
        <w:rPr>
          <w:rFonts w:ascii="Times New Roman" w:hAnsi="Times New Roman" w:hint="default"/>
        </w:rPr>
        <w:t>až</w:t>
      </w:r>
      <w:r w:rsidRPr="002D0ED0">
        <w:rPr>
          <w:rFonts w:ascii="Times New Roman" w:hAnsi="Times New Roman" w:hint="default"/>
        </w:rPr>
        <w:t xml:space="preserve"> (k</w:t>
      </w:r>
      <w:r w:rsidRPr="002D0ED0">
        <w:rPr>
          <w:rFonts w:ascii="Times New Roman" w:hAnsi="Times New Roman" w:hint="default"/>
        </w:rPr>
        <w:t>ríž</w:t>
      </w:r>
      <w:r w:rsidRPr="002D0ED0">
        <w:rPr>
          <w:rFonts w:ascii="Times New Roman" w:hAnsi="Times New Roman" w:hint="default"/>
        </w:rPr>
        <w:t>ové</w:t>
      </w:r>
      <w:r w:rsidRPr="002D0ED0">
        <w:rPr>
          <w:rFonts w:ascii="Times New Roman" w:hAnsi="Times New Roman" w:hint="default"/>
        </w:rPr>
        <w:t xml:space="preserve"> dotá</w:t>
      </w:r>
      <w:r w:rsidRPr="002D0ED0">
        <w:rPr>
          <w:rFonts w:ascii="Times New Roman" w:hAnsi="Times New Roman" w:hint="default"/>
        </w:rPr>
        <w:t>cie, dravá</w:t>
      </w:r>
      <w:r w:rsidRPr="002D0ED0">
        <w:rPr>
          <w:rFonts w:ascii="Times New Roman" w:hAnsi="Times New Roman" w:hint="default"/>
        </w:rPr>
        <w:t xml:space="preserve"> cenotvorba a prehnane vysoké</w:t>
      </w:r>
      <w:r w:rsidRPr="002D0ED0">
        <w:rPr>
          <w:rFonts w:ascii="Times New Roman" w:hAnsi="Times New Roman" w:hint="default"/>
        </w:rPr>
        <w:t xml:space="preserve"> ceny). </w:t>
      </w:r>
    </w:p>
    <w:p w:rsidR="001E63B0" w:rsidRPr="002D0ED0" w:rsidP="008C6BF2">
      <w:pPr>
        <w:pStyle w:val="CM4"/>
        <w:bidi w:val="0"/>
        <w:spacing w:before="60" w:after="60"/>
        <w:jc w:val="both"/>
        <w:rPr>
          <w:rFonts w:ascii="Times New Roman" w:hAnsi="Times New Roman" w:hint="default"/>
        </w:rPr>
      </w:pPr>
      <w:r w:rsidRPr="002D0ED0">
        <w:rPr>
          <w:rFonts w:ascii="Times New Roman" w:hAnsi="Times New Roman" w:hint="default"/>
        </w:rPr>
        <w:t>3. Ú</w:t>
      </w:r>
      <w:r w:rsidRPr="002D0ED0">
        <w:rPr>
          <w:rFonts w:ascii="Times New Roman" w:hAnsi="Times New Roman" w:hint="default"/>
        </w:rPr>
        <w:t>daje o finanč</w:t>
      </w:r>
      <w:r w:rsidRPr="002D0ED0">
        <w:rPr>
          <w:rFonts w:ascii="Times New Roman" w:hAnsi="Times New Roman" w:hint="default"/>
        </w:rPr>
        <w:t>nej vý</w:t>
      </w:r>
      <w:r w:rsidRPr="002D0ED0">
        <w:rPr>
          <w:rFonts w:ascii="Times New Roman" w:hAnsi="Times New Roman" w:hint="default"/>
        </w:rPr>
        <w:t xml:space="preserve">konnosti </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hint="default"/>
        </w:rPr>
        <w:t>a) vý</w:t>
      </w:r>
      <w:r w:rsidRPr="002D0ED0">
        <w:rPr>
          <w:rFonts w:ascii="Times New Roman" w:hAnsi="Times New Roman" w:hint="default"/>
        </w:rPr>
        <w:t>ka</w:t>
      </w:r>
      <w:r w:rsidRPr="002D0ED0" w:rsidR="005111E6">
        <w:rPr>
          <w:rFonts w:ascii="Times New Roman" w:hAnsi="Times New Roman" w:hint="default"/>
        </w:rPr>
        <w:t>z finanč</w:t>
      </w:r>
      <w:r w:rsidRPr="002D0ED0" w:rsidR="005111E6">
        <w:rPr>
          <w:rFonts w:ascii="Times New Roman" w:hAnsi="Times New Roman" w:hint="default"/>
        </w:rPr>
        <w:t>nej vý</w:t>
      </w:r>
      <w:r w:rsidRPr="002D0ED0" w:rsidR="005111E6">
        <w:rPr>
          <w:rFonts w:ascii="Times New Roman" w:hAnsi="Times New Roman" w:hint="default"/>
        </w:rPr>
        <w:t>konnosti,</w:t>
      </w:r>
      <w:r w:rsidRPr="002D0ED0">
        <w:rPr>
          <w:rFonts w:ascii="Times New Roman" w:hAnsi="Times New Roman"/>
        </w:rPr>
        <w:t xml:space="preserve"> </w:t>
      </w:r>
    </w:p>
    <w:p w:rsidR="001E63B0" w:rsidRPr="002D0ED0" w:rsidP="0081120A">
      <w:pPr>
        <w:pStyle w:val="CM4"/>
        <w:bidi w:val="0"/>
        <w:spacing w:before="60" w:after="60"/>
        <w:ind w:left="284"/>
        <w:jc w:val="both"/>
        <w:rPr>
          <w:rFonts w:ascii="Times New Roman" w:hAnsi="Times New Roman"/>
        </w:rPr>
      </w:pPr>
      <w:r w:rsidRPr="002D0ED0" w:rsidR="005111E6">
        <w:rPr>
          <w:rFonts w:ascii="Times New Roman" w:hAnsi="Times New Roman" w:hint="default"/>
        </w:rPr>
        <w:t>b) sú</w:t>
      </w:r>
      <w:r w:rsidRPr="002D0ED0" w:rsidR="005111E6">
        <w:rPr>
          <w:rFonts w:ascii="Times New Roman" w:hAnsi="Times New Roman" w:hint="default"/>
        </w:rPr>
        <w:t>hrnný</w:t>
      </w:r>
      <w:r w:rsidRPr="002D0ED0" w:rsidR="005111E6">
        <w:rPr>
          <w:rFonts w:ascii="Times New Roman" w:hAnsi="Times New Roman" w:hint="default"/>
        </w:rPr>
        <w:t xml:space="preserve"> vý</w:t>
      </w:r>
      <w:r w:rsidRPr="002D0ED0" w:rsidR="005111E6">
        <w:rPr>
          <w:rFonts w:ascii="Times New Roman" w:hAnsi="Times New Roman" w:hint="default"/>
        </w:rPr>
        <w:t>kaz vý</w:t>
      </w:r>
      <w:r w:rsidRPr="002D0ED0" w:rsidR="005111E6">
        <w:rPr>
          <w:rFonts w:ascii="Times New Roman" w:hAnsi="Times New Roman" w:hint="default"/>
        </w:rPr>
        <w:t>davkov,</w:t>
      </w:r>
    </w:p>
    <w:p w:rsidR="001E63B0" w:rsidRPr="002D0ED0" w:rsidP="0081120A">
      <w:pPr>
        <w:pStyle w:val="CM4"/>
        <w:bidi w:val="0"/>
        <w:spacing w:before="60" w:after="60"/>
        <w:ind w:left="284"/>
        <w:jc w:val="both"/>
        <w:rPr>
          <w:rFonts w:ascii="Times New Roman" w:hAnsi="Times New Roman"/>
        </w:rPr>
      </w:pPr>
      <w:r w:rsidRPr="002D0ED0" w:rsidR="005111E6">
        <w:rPr>
          <w:rFonts w:ascii="Times New Roman" w:hAnsi="Times New Roman" w:hint="default"/>
        </w:rPr>
        <w:t>c) vý</w:t>
      </w:r>
      <w:r w:rsidRPr="002D0ED0" w:rsidR="005111E6">
        <w:rPr>
          <w:rFonts w:ascii="Times New Roman" w:hAnsi="Times New Roman" w:hint="default"/>
        </w:rPr>
        <w:t>kaz vý</w:t>
      </w:r>
      <w:r w:rsidRPr="002D0ED0" w:rsidR="005111E6">
        <w:rPr>
          <w:rFonts w:ascii="Times New Roman" w:hAnsi="Times New Roman" w:hint="default"/>
        </w:rPr>
        <w:t>davkov na ú</w:t>
      </w:r>
      <w:r w:rsidRPr="002D0ED0" w:rsidR="005111E6">
        <w:rPr>
          <w:rFonts w:ascii="Times New Roman" w:hAnsi="Times New Roman" w:hint="default"/>
        </w:rPr>
        <w:t>drž</w:t>
      </w:r>
      <w:r w:rsidRPr="002D0ED0" w:rsidR="005111E6">
        <w:rPr>
          <w:rFonts w:ascii="Times New Roman" w:hAnsi="Times New Roman" w:hint="default"/>
        </w:rPr>
        <w:t>bu,</w:t>
      </w:r>
    </w:p>
    <w:p w:rsidR="001E63B0" w:rsidRPr="002D0ED0" w:rsidP="0081120A">
      <w:pPr>
        <w:pStyle w:val="CM4"/>
        <w:bidi w:val="0"/>
        <w:spacing w:before="60" w:after="60"/>
        <w:ind w:left="284"/>
        <w:jc w:val="both"/>
        <w:rPr>
          <w:rFonts w:ascii="Times New Roman" w:hAnsi="Times New Roman"/>
        </w:rPr>
      </w:pPr>
      <w:r w:rsidRPr="002D0ED0">
        <w:rPr>
          <w:rFonts w:ascii="Times New Roman" w:hAnsi="Times New Roman"/>
        </w:rPr>
        <w:t>d</w:t>
      </w:r>
      <w:r w:rsidRPr="002D0ED0" w:rsidR="005111E6">
        <w:rPr>
          <w:rFonts w:ascii="Times New Roman" w:hAnsi="Times New Roman" w:hint="default"/>
        </w:rPr>
        <w:t>) vý</w:t>
      </w:r>
      <w:r w:rsidRPr="002D0ED0" w:rsidR="005111E6">
        <w:rPr>
          <w:rFonts w:ascii="Times New Roman" w:hAnsi="Times New Roman" w:hint="default"/>
        </w:rPr>
        <w:t>kaz prevá</w:t>
      </w:r>
      <w:r w:rsidRPr="002D0ED0" w:rsidR="005111E6">
        <w:rPr>
          <w:rFonts w:ascii="Times New Roman" w:hAnsi="Times New Roman" w:hint="default"/>
        </w:rPr>
        <w:t>dzkový</w:t>
      </w:r>
      <w:r w:rsidRPr="002D0ED0" w:rsidR="005111E6">
        <w:rPr>
          <w:rFonts w:ascii="Times New Roman" w:hAnsi="Times New Roman" w:hint="default"/>
        </w:rPr>
        <w:t>ch vý</w:t>
      </w:r>
      <w:r w:rsidRPr="002D0ED0" w:rsidR="005111E6">
        <w:rPr>
          <w:rFonts w:ascii="Times New Roman" w:hAnsi="Times New Roman" w:hint="default"/>
        </w:rPr>
        <w:t>davkov,</w:t>
      </w:r>
    </w:p>
    <w:p w:rsidR="001E63B0" w:rsidRPr="002D0ED0" w:rsidP="0081120A">
      <w:pPr>
        <w:pStyle w:val="CM4"/>
        <w:bidi w:val="0"/>
        <w:spacing w:before="60" w:after="60"/>
        <w:ind w:left="284"/>
        <w:jc w:val="both"/>
        <w:rPr>
          <w:rFonts w:ascii="Times New Roman" w:hAnsi="Times New Roman"/>
        </w:rPr>
      </w:pPr>
      <w:r w:rsidRPr="002D0ED0" w:rsidR="005111E6">
        <w:rPr>
          <w:rFonts w:ascii="Times New Roman" w:hAnsi="Times New Roman" w:hint="default"/>
        </w:rPr>
        <w:t>e) vý</w:t>
      </w:r>
      <w:r w:rsidRPr="002D0ED0" w:rsidR="005111E6">
        <w:rPr>
          <w:rFonts w:ascii="Times New Roman" w:hAnsi="Times New Roman" w:hint="default"/>
        </w:rPr>
        <w:t>kaz prí</w:t>
      </w:r>
      <w:r w:rsidRPr="002D0ED0" w:rsidR="005111E6">
        <w:rPr>
          <w:rFonts w:ascii="Times New Roman" w:hAnsi="Times New Roman" w:hint="default"/>
        </w:rPr>
        <w:t>jmov,</w:t>
      </w:r>
    </w:p>
    <w:p w:rsidR="001E63B0" w:rsidRPr="002D0ED0" w:rsidP="0081120A">
      <w:pPr>
        <w:bidi w:val="0"/>
        <w:ind w:left="284"/>
        <w:jc w:val="both"/>
        <w:rPr>
          <w:rFonts w:ascii="Times New Roman" w:hAnsi="Times New Roman"/>
        </w:rPr>
      </w:pPr>
      <w:r w:rsidRPr="002D0ED0">
        <w:rPr>
          <w:rFonts w:ascii="Times New Roman" w:hAnsi="Times New Roman"/>
        </w:rPr>
        <w:t>f) dodatočné poznámky, ktoré slúžia na ob</w:t>
      </w:r>
      <w:r w:rsidRPr="002D0ED0" w:rsidR="002B108E">
        <w:rPr>
          <w:rFonts w:ascii="Times New Roman" w:hAnsi="Times New Roman"/>
        </w:rPr>
        <w:t>jasnenie a vysvetlenie výkazov.“.</w:t>
      </w:r>
    </w:p>
    <w:p w:rsidR="004B7114" w:rsidRPr="002D0ED0" w:rsidP="0081120A">
      <w:pPr>
        <w:bidi w:val="0"/>
        <w:ind w:left="284"/>
        <w:jc w:val="both"/>
        <w:rPr>
          <w:rFonts w:ascii="Times New Roman" w:hAnsi="Times New Roman"/>
        </w:rPr>
      </w:pPr>
    </w:p>
    <w:p w:rsidR="001E63B0" w:rsidRPr="002D0ED0" w:rsidP="006A6746">
      <w:pPr>
        <w:numPr>
          <w:numId w:val="18"/>
        </w:numPr>
        <w:bidi w:val="0"/>
        <w:ind w:left="426" w:hanging="426"/>
        <w:jc w:val="both"/>
        <w:rPr>
          <w:rFonts w:ascii="Times New Roman" w:hAnsi="Times New Roman"/>
        </w:rPr>
      </w:pPr>
      <w:r w:rsidR="0043776D">
        <w:rPr>
          <w:rFonts w:ascii="Times New Roman" w:hAnsi="Times New Roman"/>
        </w:rPr>
        <w:t xml:space="preserve"> </w:t>
      </w:r>
      <w:r w:rsidRPr="002D0ED0" w:rsidR="00AE66AD">
        <w:rPr>
          <w:rFonts w:ascii="Times New Roman" w:hAnsi="Times New Roman"/>
        </w:rPr>
        <w:t>V p</w:t>
      </w:r>
      <w:r w:rsidRPr="002D0ED0" w:rsidR="008617CA">
        <w:rPr>
          <w:rFonts w:ascii="Times New Roman" w:hAnsi="Times New Roman"/>
        </w:rPr>
        <w:t>ríloh</w:t>
      </w:r>
      <w:r w:rsidR="00480A1A">
        <w:rPr>
          <w:rFonts w:ascii="Times New Roman" w:hAnsi="Times New Roman"/>
        </w:rPr>
        <w:t>e</w:t>
      </w:r>
      <w:r w:rsidRPr="002D0ED0" w:rsidR="008617CA">
        <w:rPr>
          <w:rFonts w:ascii="Times New Roman" w:hAnsi="Times New Roman"/>
        </w:rPr>
        <w:t xml:space="preserve"> č. 15 </w:t>
      </w:r>
      <w:r w:rsidRPr="002D0ED0" w:rsidR="00AE66AD">
        <w:rPr>
          <w:rFonts w:ascii="Times New Roman" w:hAnsi="Times New Roman"/>
        </w:rPr>
        <w:t>prvý a druhý bod zne</w:t>
      </w:r>
      <w:r w:rsidR="00480A1A">
        <w:rPr>
          <w:rFonts w:ascii="Times New Roman" w:hAnsi="Times New Roman"/>
        </w:rPr>
        <w:t>jú</w:t>
      </w:r>
      <w:r w:rsidRPr="002D0ED0" w:rsidR="008617CA">
        <w:rPr>
          <w:rFonts w:ascii="Times New Roman" w:hAnsi="Times New Roman"/>
        </w:rPr>
        <w:t>:</w:t>
      </w:r>
    </w:p>
    <w:p w:rsidR="00883CF3" w:rsidRPr="002D0ED0" w:rsidP="0043776D">
      <w:pPr>
        <w:bidi w:val="0"/>
        <w:ind w:left="567"/>
        <w:jc w:val="both"/>
        <w:rPr>
          <w:rFonts w:ascii="Times New Roman" w:hAnsi="Times New Roman"/>
        </w:rPr>
      </w:pPr>
      <w:r w:rsidRPr="002D0ED0" w:rsidR="00AE66AD">
        <w:rPr>
          <w:rFonts w:ascii="Times New Roman" w:hAnsi="Times New Roman"/>
        </w:rPr>
        <w:t>„1</w:t>
      </w:r>
      <w:r w:rsidRPr="002D0ED0" w:rsidR="008617CA">
        <w:rPr>
          <w:rFonts w:ascii="Times New Roman" w:hAnsi="Times New Roman"/>
        </w:rPr>
        <w:t xml:space="preserve">. Smernica Európskeho parlamentu a Rady </w:t>
      </w:r>
      <w:r w:rsidRPr="002D0ED0" w:rsidR="00E924BB">
        <w:rPr>
          <w:rFonts w:ascii="Times New Roman" w:hAnsi="Times New Roman"/>
        </w:rPr>
        <w:t>2012/34/EÚ z 21. novembra 2012, ktorou sa zriaďuje jednotný</w:t>
      </w:r>
      <w:r w:rsidRPr="002D0ED0" w:rsidR="00E26015">
        <w:rPr>
          <w:rFonts w:ascii="Times New Roman" w:hAnsi="Times New Roman"/>
        </w:rPr>
        <w:t xml:space="preserve"> európsky</w:t>
      </w:r>
      <w:r w:rsidRPr="002D0ED0" w:rsidR="00E924BB">
        <w:rPr>
          <w:rFonts w:ascii="Times New Roman" w:hAnsi="Times New Roman"/>
        </w:rPr>
        <w:t xml:space="preserve"> železničný priestor</w:t>
      </w:r>
      <w:r w:rsidRPr="002D0ED0" w:rsidR="006524BF">
        <w:rPr>
          <w:rFonts w:ascii="Times New Roman" w:hAnsi="Times New Roman"/>
        </w:rPr>
        <w:t xml:space="preserve"> (prepracované znenie)</w:t>
      </w:r>
      <w:r w:rsidRPr="002D0ED0" w:rsidR="00E924BB">
        <w:rPr>
          <w:rFonts w:ascii="Times New Roman" w:hAnsi="Times New Roman"/>
        </w:rPr>
        <w:t xml:space="preserve"> (Ú.</w:t>
      </w:r>
      <w:r w:rsidRPr="002D0ED0" w:rsidR="006524BF">
        <w:rPr>
          <w:rFonts w:ascii="Times New Roman" w:hAnsi="Times New Roman"/>
        </w:rPr>
        <w:t xml:space="preserve"> </w:t>
      </w:r>
      <w:r w:rsidRPr="002D0ED0" w:rsidR="00E924BB">
        <w:rPr>
          <w:rFonts w:ascii="Times New Roman" w:hAnsi="Times New Roman"/>
        </w:rPr>
        <w:t>v. EÚ L 343, 14.12.2012).</w:t>
      </w:r>
    </w:p>
    <w:p w:rsidR="00883CF3" w:rsidRPr="002D0ED0" w:rsidP="0043776D">
      <w:pPr>
        <w:bidi w:val="0"/>
        <w:ind w:left="567"/>
        <w:jc w:val="both"/>
        <w:rPr>
          <w:rFonts w:ascii="Times New Roman" w:hAnsi="Times New Roman"/>
        </w:rPr>
      </w:pPr>
      <w:r w:rsidRPr="002D0ED0" w:rsidR="00AE66AD">
        <w:rPr>
          <w:rFonts w:ascii="Times New Roman" w:hAnsi="Times New Roman"/>
        </w:rPr>
        <w:t>2</w:t>
      </w:r>
      <w:r w:rsidRPr="002D0ED0">
        <w:rPr>
          <w:rFonts w:ascii="Times New Roman" w:hAnsi="Times New Roman"/>
        </w:rPr>
        <w:t xml:space="preserve">. </w:t>
      </w:r>
      <w:r w:rsidRPr="002D0ED0" w:rsidR="00970640">
        <w:rPr>
          <w:rFonts w:ascii="Times New Roman" w:hAnsi="Times New Roman"/>
        </w:rPr>
        <w:t>Smernica Komisie 2014/88/EÚ z 9. júla 2014, ktorou sa mení smernica Európskeho parlamentu a Rady 2004/49/ES, pokiaľ ide o spoločné bezpečnostné ukazovatele a spoločné metódy na výpočet nákladov v prípade nehôd</w:t>
      </w:r>
      <w:r w:rsidRPr="002D0ED0" w:rsidR="0082636B">
        <w:rPr>
          <w:rFonts w:ascii="Times New Roman" w:hAnsi="Times New Roman"/>
        </w:rPr>
        <w:t xml:space="preserve"> (Ú. v. EÚ L 201, 10.7.2014).“.</w:t>
      </w:r>
    </w:p>
    <w:p w:rsidR="00205879" w:rsidRPr="002D0ED0" w:rsidP="000A1E97">
      <w:pPr>
        <w:bidi w:val="0"/>
        <w:rPr>
          <w:rFonts w:ascii="Times New Roman" w:hAnsi="Times New Roman"/>
        </w:rPr>
      </w:pPr>
    </w:p>
    <w:p w:rsidR="00331519" w:rsidRPr="002D0ED0" w:rsidP="00331519">
      <w:pPr>
        <w:bidi w:val="0"/>
        <w:jc w:val="center"/>
        <w:rPr>
          <w:rFonts w:ascii="Times New Roman" w:hAnsi="Times New Roman"/>
          <w:b/>
        </w:rPr>
      </w:pPr>
      <w:r w:rsidRPr="002D0ED0">
        <w:rPr>
          <w:rFonts w:ascii="Times New Roman" w:hAnsi="Times New Roman"/>
          <w:b/>
        </w:rPr>
        <w:t>Čl. II</w:t>
      </w:r>
    </w:p>
    <w:p w:rsidR="00331519" w:rsidRPr="002D0ED0" w:rsidP="00F32516">
      <w:pPr>
        <w:bidi w:val="0"/>
        <w:jc w:val="center"/>
        <w:rPr>
          <w:rFonts w:ascii="Times New Roman" w:hAnsi="Times New Roman"/>
          <w:b/>
        </w:rPr>
      </w:pPr>
    </w:p>
    <w:p w:rsidR="004519EE" w:rsidRPr="002D0ED0" w:rsidP="004519EE">
      <w:pPr>
        <w:pStyle w:val="NormalWeb"/>
        <w:bidi w:val="0"/>
        <w:spacing w:before="0" w:beforeAutospacing="0" w:after="0" w:afterAutospacing="0"/>
        <w:ind w:firstLine="708"/>
        <w:jc w:val="both"/>
        <w:rPr>
          <w:rFonts w:ascii="Times New Roman" w:hAnsi="Times New Roman"/>
        </w:rPr>
      </w:pPr>
      <w:r w:rsidRPr="002D0ED0">
        <w:rPr>
          <w:rFonts w:ascii="Times New Roman" w:hAnsi="Times New Roman"/>
        </w:rPr>
        <w:t>Zákon č. 92/1991 Zb. o podmienkach prevodu majetku štátu na iné osoby v znení zákona č. 92/1992 Zb., zákona č. 264/1992 Zb., ústavného zákona č. 541/1992 Zb., zákona č. 544/1992 Zb., zákona Národnej rady Slovenskej republiky č. 17/1993 Z. z., zákona Národnej rady Slovenskej republiky č. 172/1993 Z. z., zákona Národnej rady Slovenskej republiky č. 278/1993 Z. z., zákona Národnej rady Slovenskej republiky č. 60/1994 Z. z., zákona Národnej rady Slovenskej republiky č. 172/1994 Z. z., zákona Národnej rady Slovenskej republiky č. 244/1994 Z. z., zákona Národnej rady Slovenskej republiky č. 369/1994 Z. z., zákona Národnej rady Slovenskej republiky č. 374/1994 Z. z., zákona Národnej rady Slovenskej republiky č. 190/1995 Z. z., zákona Národnej rady Slovenskej republiky č. 304/1995 Z. z., nálezu Ústavného súdu Slovenskej republiky č. 4/1996 Z. z., zákona Národnej rady Slovenskej republiky č. 56/1996 Z. z., zákona Národnej rady Slovenskej republiky č. 322/1996 Z. z., nálezu Ústavného súdu Slovenskej republiky č. 352/1996 Z. z., zákona č. 210/1997 Z. z., zákona č. 211/1997 Z. z., nálezu Ústavného súdu Slovenskej republiky č. 221/1998 Z. z., zákona č. 253/1999 Z. z., zákona č. 122/2000 Z. z., zákona č. 441/2000 Z. z., zákona č. 13/2002 Z. z., zákona č. 291/2002 Z. z., zákona č. 292/2002 Z. z., zákona č. 465/2002 Z. z., zákona č. 564/2003 Z. z., zákona č. 359/2004 Z. z., zákona č. 523/2004 Z. z., zákona č. 717/2004 Z. z., zákona č. 595/2006 Z. z., zákona č. 160/2009 Z. z., zákona č. 563/2009 Z. z., zákona č. 38/2010 Z. z.,  zákona č. 153/2011 Z. z., zákona č. 520/2011 Z. z., zákona č. 91/2012 Z</w:t>
      </w:r>
      <w:r w:rsidRPr="002D0ED0" w:rsidR="00135629">
        <w:rPr>
          <w:rFonts w:ascii="Times New Roman" w:hAnsi="Times New Roman"/>
        </w:rPr>
        <w:t xml:space="preserve">. z., zákona č. 286/2012 Z. z., </w:t>
      </w:r>
      <w:r w:rsidRPr="002D0ED0">
        <w:rPr>
          <w:rFonts w:ascii="Times New Roman" w:hAnsi="Times New Roman"/>
        </w:rPr>
        <w:t xml:space="preserve">zákona č. 435/2013 Z. z. </w:t>
      </w:r>
      <w:r w:rsidRPr="002D0ED0" w:rsidR="00135629">
        <w:rPr>
          <w:rFonts w:ascii="Times New Roman" w:hAnsi="Times New Roman"/>
        </w:rPr>
        <w:t xml:space="preserve">a zákona č. 197/2014 Z. z. </w:t>
      </w:r>
      <w:r w:rsidRPr="002D0ED0">
        <w:rPr>
          <w:rFonts w:ascii="Times New Roman" w:hAnsi="Times New Roman"/>
        </w:rPr>
        <w:t>sa mení takto:</w:t>
      </w:r>
    </w:p>
    <w:p w:rsidR="004519EE" w:rsidRPr="002D0ED0" w:rsidP="004519EE">
      <w:pPr>
        <w:bidi w:val="0"/>
        <w:rPr>
          <w:rFonts w:ascii="Times New Roman" w:hAnsi="Times New Roman"/>
        </w:rPr>
      </w:pPr>
    </w:p>
    <w:p w:rsidR="006E5D92" w:rsidRPr="002D0ED0" w:rsidP="004401FA">
      <w:pPr>
        <w:bidi w:val="0"/>
        <w:jc w:val="both"/>
        <w:rPr>
          <w:rFonts w:ascii="Times New Roman" w:hAnsi="Times New Roman"/>
        </w:rPr>
      </w:pPr>
      <w:r w:rsidRPr="002D0ED0">
        <w:rPr>
          <w:rFonts w:ascii="Times New Roman" w:hAnsi="Times New Roman"/>
        </w:rPr>
        <w:t>V § 10 ods. 3 písm. a) sa slová „železničná dopravná cesta</w:t>
      </w:r>
      <w:r w:rsidRPr="002D0ED0">
        <w:rPr>
          <w:rFonts w:ascii="Times New Roman" w:hAnsi="Times New Roman"/>
          <w:vertAlign w:val="superscript"/>
        </w:rPr>
        <w:t>4da</w:t>
      </w:r>
      <w:r w:rsidRPr="005C7ED8" w:rsidR="0043776D">
        <w:rPr>
          <w:rFonts w:ascii="Times New Roman" w:hAnsi="Times New Roman"/>
        </w:rPr>
        <w:t>)</w:t>
      </w:r>
      <w:r w:rsidRPr="002D0ED0" w:rsidR="0043776D">
        <w:rPr>
          <w:rFonts w:ascii="Times New Roman" w:hAnsi="Times New Roman"/>
        </w:rPr>
        <w:t xml:space="preserve"> </w:t>
      </w:r>
      <w:r w:rsidRPr="002D0ED0">
        <w:rPr>
          <w:rFonts w:ascii="Times New Roman" w:hAnsi="Times New Roman"/>
        </w:rPr>
        <w:t xml:space="preserve"> celoštátnych dráh“ nahrádzajú sl</w:t>
      </w:r>
      <w:r w:rsidRPr="002D0ED0" w:rsidR="00F24D1C">
        <w:rPr>
          <w:rFonts w:ascii="Times New Roman" w:hAnsi="Times New Roman"/>
        </w:rPr>
        <w:t>ovami „železničná infraštruktúra</w:t>
      </w:r>
      <w:r w:rsidRPr="002D0ED0">
        <w:rPr>
          <w:rFonts w:ascii="Times New Roman" w:hAnsi="Times New Roman"/>
          <w:vertAlign w:val="superscript"/>
        </w:rPr>
        <w:t>4da</w:t>
      </w:r>
      <w:r w:rsidRPr="005C7ED8" w:rsidR="0043776D">
        <w:rPr>
          <w:rFonts w:ascii="Times New Roman" w:hAnsi="Times New Roman"/>
        </w:rPr>
        <w:t>)</w:t>
      </w:r>
      <w:r w:rsidRPr="002D0ED0" w:rsidR="0043776D">
        <w:rPr>
          <w:rFonts w:ascii="Times New Roman" w:hAnsi="Times New Roman"/>
        </w:rPr>
        <w:t xml:space="preserve"> </w:t>
      </w:r>
      <w:r w:rsidRPr="002D0ED0">
        <w:rPr>
          <w:rFonts w:ascii="Times New Roman" w:hAnsi="Times New Roman"/>
        </w:rPr>
        <w:t xml:space="preserve">hlavných tratí“. </w:t>
      </w:r>
    </w:p>
    <w:p w:rsidR="0001274E" w:rsidP="004519EE">
      <w:pPr>
        <w:bidi w:val="0"/>
        <w:rPr>
          <w:rFonts w:ascii="Times New Roman" w:hAnsi="Times New Roman"/>
        </w:rPr>
      </w:pPr>
    </w:p>
    <w:p w:rsidR="006E5D92" w:rsidRPr="002D0ED0" w:rsidP="004519EE">
      <w:pPr>
        <w:bidi w:val="0"/>
        <w:rPr>
          <w:rFonts w:ascii="Times New Roman" w:hAnsi="Times New Roman"/>
        </w:rPr>
      </w:pPr>
      <w:r w:rsidRPr="002D0ED0">
        <w:rPr>
          <w:rFonts w:ascii="Times New Roman" w:hAnsi="Times New Roman"/>
        </w:rPr>
        <w:t>P</w:t>
      </w:r>
      <w:r w:rsidRPr="002D0ED0" w:rsidR="008C6BF2">
        <w:rPr>
          <w:rFonts w:ascii="Times New Roman" w:hAnsi="Times New Roman"/>
        </w:rPr>
        <w:t>oznámka pod čiarou k odkazu 4da</w:t>
      </w:r>
      <w:r w:rsidRPr="002D0ED0">
        <w:rPr>
          <w:rFonts w:ascii="Times New Roman" w:hAnsi="Times New Roman"/>
        </w:rPr>
        <w:t xml:space="preserve"> znie:</w:t>
      </w:r>
    </w:p>
    <w:p w:rsidR="006E5D92" w:rsidRPr="002D0ED0" w:rsidP="004D5FB3">
      <w:pPr>
        <w:bidi w:val="0"/>
        <w:ind w:left="567" w:hanging="567"/>
        <w:jc w:val="both"/>
        <w:rPr>
          <w:rFonts w:ascii="Times New Roman" w:hAnsi="Times New Roman"/>
        </w:rPr>
      </w:pPr>
      <w:r w:rsidRPr="002D0ED0" w:rsidR="00434C58">
        <w:rPr>
          <w:rFonts w:ascii="Times New Roman" w:hAnsi="Times New Roman"/>
        </w:rPr>
        <w:t>„</w:t>
      </w:r>
      <w:r w:rsidRPr="002D0ED0" w:rsidR="00135629">
        <w:rPr>
          <w:rFonts w:ascii="Times New Roman" w:hAnsi="Times New Roman"/>
          <w:vertAlign w:val="superscript"/>
        </w:rPr>
        <w:t>4da</w:t>
      </w:r>
      <w:r w:rsidRPr="002D0ED0" w:rsidR="00135629">
        <w:rPr>
          <w:rFonts w:ascii="Times New Roman" w:hAnsi="Times New Roman"/>
        </w:rPr>
        <w:t>)</w:t>
      </w:r>
      <w:r w:rsidR="005D1FF2">
        <w:rPr>
          <w:rFonts w:ascii="Times New Roman" w:hAnsi="Times New Roman"/>
        </w:rPr>
        <w:t xml:space="preserve"> </w:t>
      </w:r>
      <w:r w:rsidRPr="002D0ED0" w:rsidR="008C6BF2">
        <w:rPr>
          <w:rFonts w:ascii="Times New Roman" w:hAnsi="Times New Roman"/>
        </w:rPr>
        <w:t>Príloha č. 12a</w:t>
      </w:r>
      <w:r w:rsidRPr="002D0ED0">
        <w:rPr>
          <w:rFonts w:ascii="Times New Roman" w:hAnsi="Times New Roman"/>
        </w:rPr>
        <w:t xml:space="preserve"> </w:t>
      </w:r>
      <w:r w:rsidRPr="002D0ED0" w:rsidR="004401FA">
        <w:rPr>
          <w:rFonts w:ascii="Times New Roman" w:hAnsi="Times New Roman"/>
        </w:rPr>
        <w:t xml:space="preserve">k </w:t>
      </w:r>
      <w:r w:rsidRPr="002D0ED0">
        <w:rPr>
          <w:rFonts w:ascii="Times New Roman" w:hAnsi="Times New Roman"/>
        </w:rPr>
        <w:t>záko</w:t>
      </w:r>
      <w:r w:rsidRPr="002D0ED0" w:rsidR="004401FA">
        <w:rPr>
          <w:rFonts w:ascii="Times New Roman" w:hAnsi="Times New Roman"/>
        </w:rPr>
        <w:t>nu</w:t>
      </w:r>
      <w:r w:rsidRPr="002D0ED0">
        <w:rPr>
          <w:rFonts w:ascii="Times New Roman" w:hAnsi="Times New Roman"/>
        </w:rPr>
        <w:t xml:space="preserve"> č. 513/2009 Z. z. o dráhach a o zmene a doplnení niektorých </w:t>
      </w:r>
      <w:r w:rsidRPr="002D0ED0" w:rsidR="00FF1C7B">
        <w:rPr>
          <w:rFonts w:ascii="Times New Roman" w:hAnsi="Times New Roman"/>
        </w:rPr>
        <w:t xml:space="preserve">zákonov v znení zákona </w:t>
      </w:r>
      <w:r w:rsidRPr="002D0ED0" w:rsidR="008C6BF2">
        <w:rPr>
          <w:rFonts w:ascii="Times New Roman" w:hAnsi="Times New Roman"/>
        </w:rPr>
        <w:t xml:space="preserve">č. </w:t>
      </w:r>
      <w:r w:rsidRPr="004D5FB3" w:rsidR="00FF1C7B">
        <w:rPr>
          <w:rFonts w:ascii="Times New Roman" w:hAnsi="Times New Roman"/>
        </w:rPr>
        <w:t>.../</w:t>
      </w:r>
      <w:r w:rsidRPr="002D0ED0" w:rsidR="00FF1C7B">
        <w:rPr>
          <w:rFonts w:ascii="Times New Roman" w:hAnsi="Times New Roman"/>
        </w:rPr>
        <w:t>2015</w:t>
      </w:r>
      <w:r w:rsidRPr="002D0ED0" w:rsidR="008C6BF2">
        <w:rPr>
          <w:rFonts w:ascii="Times New Roman" w:hAnsi="Times New Roman"/>
        </w:rPr>
        <w:t xml:space="preserve"> Z. z</w:t>
      </w:r>
      <w:r w:rsidRPr="002D0ED0">
        <w:rPr>
          <w:rFonts w:ascii="Times New Roman" w:hAnsi="Times New Roman"/>
        </w:rPr>
        <w:t>.</w:t>
      </w:r>
      <w:r w:rsidRPr="002D0ED0" w:rsidR="00434C58">
        <w:rPr>
          <w:rFonts w:ascii="Times New Roman" w:hAnsi="Times New Roman"/>
        </w:rPr>
        <w:t>“.</w:t>
      </w:r>
      <w:r w:rsidRPr="002D0ED0">
        <w:rPr>
          <w:rFonts w:ascii="Times New Roman" w:hAnsi="Times New Roman"/>
        </w:rPr>
        <w:t xml:space="preserve"> </w:t>
      </w:r>
    </w:p>
    <w:p w:rsidR="0043776D" w:rsidRPr="002D0ED0" w:rsidP="006E5D92">
      <w:pPr>
        <w:bidi w:val="0"/>
        <w:rPr>
          <w:rFonts w:ascii="Times New Roman" w:hAnsi="Times New Roman"/>
        </w:rPr>
      </w:pPr>
    </w:p>
    <w:p w:rsidR="00E26185" w:rsidRPr="002D0ED0" w:rsidP="00F32516">
      <w:pPr>
        <w:bidi w:val="0"/>
        <w:jc w:val="center"/>
        <w:rPr>
          <w:rFonts w:ascii="Times New Roman" w:hAnsi="Times New Roman"/>
          <w:b/>
        </w:rPr>
      </w:pPr>
      <w:r w:rsidRPr="002D0ED0" w:rsidR="00BE011F">
        <w:rPr>
          <w:rFonts w:ascii="Times New Roman" w:hAnsi="Times New Roman"/>
          <w:b/>
        </w:rPr>
        <w:t>Čl. II</w:t>
      </w:r>
      <w:r w:rsidRPr="002D0ED0" w:rsidR="00331519">
        <w:rPr>
          <w:rFonts w:ascii="Times New Roman" w:hAnsi="Times New Roman"/>
          <w:b/>
        </w:rPr>
        <w:t>I</w:t>
      </w:r>
    </w:p>
    <w:p w:rsidR="007B2C69" w:rsidRPr="002D0ED0" w:rsidP="00F32516">
      <w:pPr>
        <w:bidi w:val="0"/>
        <w:jc w:val="center"/>
        <w:rPr>
          <w:rFonts w:ascii="Times New Roman" w:hAnsi="Times New Roman"/>
          <w:b/>
        </w:rPr>
      </w:pPr>
    </w:p>
    <w:p w:rsidR="00F32516" w:rsidRPr="002D0ED0" w:rsidP="00BF47B8">
      <w:pPr>
        <w:bidi w:val="0"/>
        <w:ind w:firstLine="708"/>
        <w:jc w:val="both"/>
        <w:rPr>
          <w:rFonts w:ascii="Times New Roman" w:hAnsi="Times New Roman"/>
        </w:rPr>
      </w:pPr>
      <w:r w:rsidRPr="002D0ED0">
        <w:rPr>
          <w:rFonts w:ascii="Times New Roman" w:hAnsi="Times New Roman"/>
        </w:rPr>
        <w:t>Zákon Národnej rady Slovenskej republiky č. 258/1993 Z. z. o Železniciach Slovenskej republiky v znení zákona č. 152/199</w:t>
      </w:r>
      <w:r w:rsidRPr="002D0ED0" w:rsidR="004B7114">
        <w:rPr>
          <w:rFonts w:ascii="Times New Roman" w:hAnsi="Times New Roman"/>
        </w:rPr>
        <w:t>7 Z. z., zákona č</w:t>
      </w:r>
      <w:r w:rsidRPr="002D0ED0">
        <w:rPr>
          <w:rFonts w:ascii="Times New Roman" w:hAnsi="Times New Roman"/>
        </w:rPr>
        <w:t>. 259/2001 Z. z., zákona č. 316/2011 Z. z. a zákona č. 547/2011 Z. z.  sa mení takto:</w:t>
      </w:r>
    </w:p>
    <w:p w:rsidR="00F32516" w:rsidRPr="002D0ED0" w:rsidP="00F32516">
      <w:pPr>
        <w:bidi w:val="0"/>
        <w:jc w:val="both"/>
        <w:rPr>
          <w:rFonts w:ascii="Times New Roman" w:hAnsi="Times New Roman"/>
        </w:rPr>
      </w:pPr>
    </w:p>
    <w:p w:rsidR="00C52638" w:rsidRPr="002D0ED0" w:rsidP="006D67EC">
      <w:pPr>
        <w:bidi w:val="0"/>
        <w:ind w:left="284" w:hanging="284"/>
        <w:jc w:val="both"/>
        <w:rPr>
          <w:rFonts w:ascii="Times New Roman" w:hAnsi="Times New Roman"/>
        </w:rPr>
      </w:pPr>
      <w:r w:rsidRPr="002D0ED0">
        <w:rPr>
          <w:rFonts w:ascii="Times New Roman" w:hAnsi="Times New Roman"/>
        </w:rPr>
        <w:t xml:space="preserve">l. Slová </w:t>
      </w:r>
      <w:r w:rsidRPr="002D0ED0" w:rsidR="00615091">
        <w:rPr>
          <w:rFonts w:ascii="Times New Roman" w:hAnsi="Times New Roman"/>
        </w:rPr>
        <w:t>„</w:t>
      </w:r>
      <w:r w:rsidRPr="002D0ED0">
        <w:rPr>
          <w:rFonts w:ascii="Times New Roman" w:hAnsi="Times New Roman"/>
        </w:rPr>
        <w:t>železničná dopravná cesta</w:t>
      </w:r>
      <w:r w:rsidRPr="002D0ED0" w:rsidR="00615091">
        <w:rPr>
          <w:rFonts w:ascii="Times New Roman" w:hAnsi="Times New Roman"/>
        </w:rPr>
        <w:t>“</w:t>
      </w:r>
      <w:r w:rsidRPr="002D0ED0" w:rsidR="005807E6">
        <w:rPr>
          <w:rFonts w:ascii="Times New Roman" w:hAnsi="Times New Roman"/>
        </w:rPr>
        <w:t xml:space="preserve"> </w:t>
      </w:r>
      <w:r w:rsidRPr="002D0ED0">
        <w:rPr>
          <w:rFonts w:ascii="Times New Roman" w:hAnsi="Times New Roman"/>
        </w:rPr>
        <w:t>vo všetkých</w:t>
      </w:r>
      <w:r w:rsidR="00480A1A">
        <w:rPr>
          <w:rFonts w:ascii="Times New Roman" w:hAnsi="Times New Roman"/>
        </w:rPr>
        <w:t xml:space="preserve"> gramatických</w:t>
      </w:r>
      <w:r w:rsidRPr="002D0ED0">
        <w:rPr>
          <w:rFonts w:ascii="Times New Roman" w:hAnsi="Times New Roman"/>
        </w:rPr>
        <w:t xml:space="preserve"> tvaroch sa v celom texte zákona nahrádzajú slovami </w:t>
      </w:r>
      <w:r w:rsidRPr="002D0ED0" w:rsidR="00615091">
        <w:rPr>
          <w:rFonts w:ascii="Times New Roman" w:hAnsi="Times New Roman"/>
        </w:rPr>
        <w:t>„</w:t>
      </w:r>
      <w:r w:rsidRPr="002D0ED0">
        <w:rPr>
          <w:rFonts w:ascii="Times New Roman" w:hAnsi="Times New Roman"/>
        </w:rPr>
        <w:t>železničná infraštruktúra</w:t>
      </w:r>
      <w:r w:rsidR="00DF0EE7">
        <w:rPr>
          <w:rFonts w:ascii="Times New Roman" w:hAnsi="Times New Roman"/>
        </w:rPr>
        <w:t xml:space="preserve"> a servisné zariadenia</w:t>
      </w:r>
      <w:r w:rsidRPr="002D0ED0" w:rsidR="00615091">
        <w:rPr>
          <w:rFonts w:ascii="Times New Roman" w:hAnsi="Times New Roman"/>
        </w:rPr>
        <w:t>“</w:t>
      </w:r>
      <w:r w:rsidRPr="002D0ED0">
        <w:rPr>
          <w:rFonts w:ascii="Times New Roman" w:hAnsi="Times New Roman"/>
        </w:rPr>
        <w:t xml:space="preserve"> v príslušnom </w:t>
      </w:r>
      <w:r w:rsidR="00480A1A">
        <w:rPr>
          <w:rFonts w:ascii="Times New Roman" w:hAnsi="Times New Roman"/>
        </w:rPr>
        <w:t>gramatickom</w:t>
      </w:r>
      <w:r w:rsidRPr="002D0ED0" w:rsidR="00480A1A">
        <w:rPr>
          <w:rFonts w:ascii="Times New Roman" w:hAnsi="Times New Roman"/>
        </w:rPr>
        <w:t xml:space="preserve"> </w:t>
      </w:r>
      <w:r w:rsidRPr="002D0ED0">
        <w:rPr>
          <w:rFonts w:ascii="Times New Roman" w:hAnsi="Times New Roman"/>
        </w:rPr>
        <w:t>tvare.</w:t>
      </w:r>
    </w:p>
    <w:p w:rsidR="00C52638" w:rsidRPr="002D0ED0" w:rsidP="006D67EC">
      <w:pPr>
        <w:bidi w:val="0"/>
        <w:ind w:left="284"/>
        <w:rPr>
          <w:rFonts w:ascii="Times New Roman" w:hAnsi="Times New Roman"/>
        </w:rPr>
      </w:pPr>
    </w:p>
    <w:p w:rsidR="00DF0EE7" w:rsidP="00615091">
      <w:pPr>
        <w:bidi w:val="0"/>
        <w:jc w:val="both"/>
        <w:rPr>
          <w:rFonts w:ascii="Times New Roman" w:hAnsi="Times New Roman"/>
        </w:rPr>
      </w:pPr>
      <w:r w:rsidRPr="002D0ED0" w:rsidR="00722408">
        <w:rPr>
          <w:rFonts w:ascii="Times New Roman" w:hAnsi="Times New Roman"/>
        </w:rPr>
        <w:t>2.</w:t>
      </w:r>
      <w:r w:rsidRPr="002D0ED0" w:rsidR="00135629">
        <w:rPr>
          <w:rFonts w:ascii="Times New Roman" w:hAnsi="Times New Roman"/>
        </w:rPr>
        <w:t xml:space="preserve"> </w:t>
      </w:r>
      <w:r>
        <w:rPr>
          <w:rFonts w:ascii="Times New Roman" w:hAnsi="Times New Roman"/>
        </w:rPr>
        <w:t xml:space="preserve">§ 24 </w:t>
      </w:r>
      <w:r w:rsidR="001E62B2">
        <w:rPr>
          <w:rFonts w:ascii="Times New Roman" w:hAnsi="Times New Roman"/>
        </w:rPr>
        <w:t>znie</w:t>
      </w:r>
      <w:r>
        <w:rPr>
          <w:rFonts w:ascii="Times New Roman" w:hAnsi="Times New Roman"/>
        </w:rPr>
        <w:t>:</w:t>
      </w:r>
    </w:p>
    <w:p w:rsidR="001E62B2" w:rsidP="006D67EC">
      <w:pPr>
        <w:bidi w:val="0"/>
        <w:ind w:left="284"/>
        <w:jc w:val="center"/>
        <w:rPr>
          <w:rFonts w:ascii="Times New Roman" w:hAnsi="Times New Roman"/>
        </w:rPr>
      </w:pPr>
      <w:r>
        <w:rPr>
          <w:rFonts w:ascii="Times New Roman" w:hAnsi="Times New Roman"/>
        </w:rPr>
        <w:t>„§ 24</w:t>
      </w:r>
    </w:p>
    <w:p w:rsidR="009D237B" w:rsidP="006D67EC">
      <w:pPr>
        <w:bidi w:val="0"/>
        <w:ind w:left="284"/>
        <w:jc w:val="center"/>
        <w:rPr>
          <w:rFonts w:ascii="Times New Roman" w:hAnsi="Times New Roman"/>
        </w:rPr>
      </w:pPr>
    </w:p>
    <w:p w:rsidR="001E62B2" w:rsidP="00850F52">
      <w:pPr>
        <w:bidi w:val="0"/>
        <w:ind w:left="284" w:firstLine="424"/>
        <w:jc w:val="both"/>
        <w:rPr>
          <w:rFonts w:ascii="Times New Roman" w:hAnsi="Times New Roman"/>
        </w:rPr>
      </w:pPr>
      <w:r>
        <w:rPr>
          <w:rFonts w:ascii="Times New Roman" w:hAnsi="Times New Roman"/>
        </w:rPr>
        <w:t xml:space="preserve">(1) </w:t>
      </w:r>
      <w:r w:rsidRPr="001E62B2">
        <w:rPr>
          <w:rFonts w:ascii="Times New Roman" w:hAnsi="Times New Roman"/>
        </w:rPr>
        <w:t xml:space="preserve">Železničnú </w:t>
      </w:r>
      <w:r>
        <w:rPr>
          <w:rFonts w:ascii="Times New Roman" w:hAnsi="Times New Roman"/>
        </w:rPr>
        <w:t>infraštruktúru</w:t>
      </w:r>
      <w:r w:rsidRPr="001E62B2">
        <w:rPr>
          <w:rFonts w:ascii="Times New Roman" w:hAnsi="Times New Roman"/>
        </w:rPr>
        <w:t xml:space="preserve"> tvorí cesta určená na dopravu železničnými koľajovými vozidlami, zahŕňajúca pevné železničné zariadenia potrebné na zabezpečenie pohybu železničných koľajových vozidiel a zariadenia slúžiace na zabezpečenie bezpečnej železničnej prevádzky.</w:t>
      </w:r>
    </w:p>
    <w:p w:rsidR="00032C15" w:rsidRPr="00480A1A" w:rsidP="00850F52">
      <w:pPr>
        <w:bidi w:val="0"/>
        <w:ind w:left="284" w:firstLine="424"/>
        <w:jc w:val="both"/>
        <w:rPr>
          <w:rFonts w:ascii="Times New Roman" w:hAnsi="Times New Roman"/>
        </w:rPr>
      </w:pPr>
      <w:r w:rsidR="00DF0EE7">
        <w:rPr>
          <w:rFonts w:ascii="Times New Roman" w:hAnsi="Times New Roman"/>
        </w:rPr>
        <w:t xml:space="preserve">(2) Železničnú infraštruktúru podľa odseku 1 tvoria súčasti uvedené </w:t>
      </w:r>
      <w:r w:rsidRPr="002D0ED0" w:rsidR="00722408">
        <w:rPr>
          <w:rFonts w:ascii="Times New Roman" w:hAnsi="Times New Roman"/>
        </w:rPr>
        <w:t>v osobitnom predpise</w:t>
      </w:r>
      <w:r>
        <w:rPr>
          <w:rFonts w:ascii="Times New Roman" w:hAnsi="Times New Roman"/>
        </w:rPr>
        <w:t>.</w:t>
      </w:r>
      <w:r w:rsidRPr="002D0ED0" w:rsidR="00135629">
        <w:rPr>
          <w:rFonts w:ascii="Times New Roman" w:hAnsi="Times New Roman"/>
          <w:vertAlign w:val="superscript"/>
        </w:rPr>
        <w:t>11</w:t>
      </w:r>
      <w:r w:rsidR="00480A1A">
        <w:rPr>
          <w:rFonts w:ascii="Times New Roman" w:hAnsi="Times New Roman"/>
        </w:rPr>
        <w:t>)</w:t>
      </w:r>
      <w:r w:rsidR="00DF0EE7">
        <w:rPr>
          <w:rFonts w:ascii="Times New Roman" w:hAnsi="Times New Roman"/>
        </w:rPr>
        <w:t xml:space="preserve"> Servisné zariadenia </w:t>
      </w:r>
      <w:r>
        <w:rPr>
          <w:rFonts w:ascii="Times New Roman" w:hAnsi="Times New Roman"/>
        </w:rPr>
        <w:t>sú uvedené v osobitnom predpise.</w:t>
      </w:r>
      <w:r w:rsidRPr="00032C15">
        <w:rPr>
          <w:rFonts w:ascii="Times New Roman" w:hAnsi="Times New Roman"/>
          <w:vertAlign w:val="superscript"/>
        </w:rPr>
        <w:t>12</w:t>
      </w:r>
      <w:r w:rsidR="00480A1A">
        <w:rPr>
          <w:rFonts w:ascii="Times New Roman" w:hAnsi="Times New Roman"/>
        </w:rPr>
        <w:t>)</w:t>
      </w:r>
    </w:p>
    <w:p w:rsidR="00722408" w:rsidRPr="00032C15" w:rsidP="00850F52">
      <w:pPr>
        <w:bidi w:val="0"/>
        <w:ind w:left="284" w:firstLine="424"/>
        <w:jc w:val="both"/>
        <w:rPr>
          <w:rFonts w:ascii="Times New Roman" w:hAnsi="Times New Roman"/>
        </w:rPr>
      </w:pPr>
      <w:r w:rsidRPr="00032C15" w:rsidR="00032C15">
        <w:rPr>
          <w:rFonts w:ascii="Times New Roman" w:hAnsi="Times New Roman"/>
        </w:rPr>
        <w:t>(3)</w:t>
      </w:r>
      <w:r w:rsidR="00032C15">
        <w:rPr>
          <w:rFonts w:ascii="Times New Roman" w:hAnsi="Times New Roman"/>
        </w:rPr>
        <w:t xml:space="preserve"> Železničnú infraštruktúru netvoria koľaje v zariadeniach na opravu vozidiel</w:t>
      </w:r>
      <w:r w:rsidR="00032C15">
        <w:rPr>
          <w:rFonts w:ascii="Times New Roman" w:hAnsi="Times New Roman"/>
          <w:vertAlign w:val="superscript"/>
        </w:rPr>
        <w:t xml:space="preserve">, </w:t>
      </w:r>
      <w:r w:rsidR="00032C15">
        <w:rPr>
          <w:rFonts w:ascii="Times New Roman" w:hAnsi="Times New Roman"/>
        </w:rPr>
        <w:t>spojovacie koľaje k týmto zariadeniam a vlečky.“.</w:t>
      </w:r>
    </w:p>
    <w:p w:rsidR="000C4EE2" w:rsidP="006D67EC">
      <w:pPr>
        <w:bidi w:val="0"/>
        <w:ind w:left="284"/>
        <w:rPr>
          <w:rFonts w:ascii="Times New Roman" w:hAnsi="Times New Roman"/>
        </w:rPr>
      </w:pPr>
    </w:p>
    <w:p w:rsidR="005807E6" w:rsidRPr="002D0ED0" w:rsidP="006D67EC">
      <w:pPr>
        <w:bidi w:val="0"/>
        <w:ind w:left="284"/>
        <w:rPr>
          <w:rFonts w:ascii="Times New Roman" w:hAnsi="Times New Roman"/>
        </w:rPr>
      </w:pPr>
      <w:r w:rsidR="00032C15">
        <w:rPr>
          <w:rFonts w:ascii="Times New Roman" w:hAnsi="Times New Roman"/>
        </w:rPr>
        <w:t>Poznámky pod čiarou k odkazom</w:t>
      </w:r>
      <w:r w:rsidRPr="002D0ED0" w:rsidR="005111E6">
        <w:rPr>
          <w:rFonts w:ascii="Times New Roman" w:hAnsi="Times New Roman"/>
        </w:rPr>
        <w:t xml:space="preserve"> 1</w:t>
      </w:r>
      <w:r w:rsidRPr="002D0ED0" w:rsidR="0018595E">
        <w:rPr>
          <w:rFonts w:ascii="Times New Roman" w:hAnsi="Times New Roman"/>
        </w:rPr>
        <w:t>1</w:t>
      </w:r>
      <w:r w:rsidRPr="002D0ED0" w:rsidR="005111E6">
        <w:rPr>
          <w:rFonts w:ascii="Times New Roman" w:hAnsi="Times New Roman"/>
        </w:rPr>
        <w:t xml:space="preserve"> </w:t>
      </w:r>
      <w:r w:rsidR="00032C15">
        <w:rPr>
          <w:rFonts w:ascii="Times New Roman" w:hAnsi="Times New Roman"/>
        </w:rPr>
        <w:t>a 12 znejú</w:t>
      </w:r>
      <w:r w:rsidRPr="002D0ED0" w:rsidR="005111E6">
        <w:rPr>
          <w:rFonts w:ascii="Times New Roman" w:hAnsi="Times New Roman"/>
        </w:rPr>
        <w:t xml:space="preserve">: </w:t>
      </w:r>
    </w:p>
    <w:p w:rsidR="00F32516" w:rsidP="004D5FB3">
      <w:pPr>
        <w:bidi w:val="0"/>
        <w:ind w:left="709" w:hanging="425"/>
        <w:jc w:val="both"/>
        <w:rPr>
          <w:rFonts w:ascii="Times New Roman" w:hAnsi="Times New Roman"/>
        </w:rPr>
      </w:pPr>
      <w:r w:rsidRPr="002D0ED0" w:rsidR="005111E6">
        <w:rPr>
          <w:rFonts w:ascii="Times New Roman" w:hAnsi="Times New Roman"/>
        </w:rPr>
        <w:t>„</w:t>
      </w:r>
      <w:r w:rsidRPr="002D0ED0" w:rsidR="00135629">
        <w:rPr>
          <w:rFonts w:ascii="Times New Roman" w:hAnsi="Times New Roman"/>
          <w:vertAlign w:val="superscript"/>
        </w:rPr>
        <w:t>11</w:t>
      </w:r>
      <w:r w:rsidRPr="002D0ED0" w:rsidR="00135629">
        <w:rPr>
          <w:rFonts w:ascii="Times New Roman" w:hAnsi="Times New Roman"/>
        </w:rPr>
        <w:t>)</w:t>
      </w:r>
      <w:r w:rsidRPr="002D0ED0" w:rsidR="00722408">
        <w:rPr>
          <w:rFonts w:ascii="Times New Roman" w:hAnsi="Times New Roman"/>
        </w:rPr>
        <w:t xml:space="preserve"> Príloha č. </w:t>
      </w:r>
      <w:r w:rsidRPr="002D0ED0" w:rsidR="00615091">
        <w:rPr>
          <w:rFonts w:ascii="Times New Roman" w:hAnsi="Times New Roman"/>
        </w:rPr>
        <w:t>12a</w:t>
      </w:r>
      <w:r w:rsidRPr="002D0ED0" w:rsidR="00722408">
        <w:rPr>
          <w:rFonts w:ascii="Times New Roman" w:hAnsi="Times New Roman"/>
        </w:rPr>
        <w:t xml:space="preserve"> </w:t>
      </w:r>
      <w:r w:rsidRPr="002D0ED0" w:rsidR="004401FA">
        <w:rPr>
          <w:rFonts w:ascii="Times New Roman" w:hAnsi="Times New Roman"/>
        </w:rPr>
        <w:t xml:space="preserve">k </w:t>
      </w:r>
      <w:r w:rsidRPr="002D0ED0" w:rsidR="00722408">
        <w:rPr>
          <w:rFonts w:ascii="Times New Roman" w:hAnsi="Times New Roman"/>
        </w:rPr>
        <w:t>zákon</w:t>
      </w:r>
      <w:r w:rsidRPr="002D0ED0" w:rsidR="004401FA">
        <w:rPr>
          <w:rFonts w:ascii="Times New Roman" w:hAnsi="Times New Roman"/>
        </w:rPr>
        <w:t>u</w:t>
      </w:r>
      <w:r w:rsidRPr="002D0ED0" w:rsidR="00722408">
        <w:rPr>
          <w:rFonts w:ascii="Times New Roman" w:hAnsi="Times New Roman"/>
        </w:rPr>
        <w:t xml:space="preserve"> č. 513/2009 Z.</w:t>
      </w:r>
      <w:r w:rsidRPr="002D0ED0" w:rsidR="00615091">
        <w:rPr>
          <w:rFonts w:ascii="Times New Roman" w:hAnsi="Times New Roman"/>
        </w:rPr>
        <w:t xml:space="preserve"> </w:t>
      </w:r>
      <w:r w:rsidRPr="002D0ED0" w:rsidR="005111E6">
        <w:rPr>
          <w:rFonts w:ascii="Times New Roman" w:hAnsi="Times New Roman"/>
        </w:rPr>
        <w:t>z.</w:t>
      </w:r>
      <w:r w:rsidRPr="002D0ED0" w:rsidR="008C6BF2">
        <w:rPr>
          <w:rFonts w:ascii="Times New Roman" w:hAnsi="Times New Roman"/>
        </w:rPr>
        <w:t xml:space="preserve"> </w:t>
      </w:r>
      <w:r w:rsidRPr="002D0ED0" w:rsidR="006135A8">
        <w:rPr>
          <w:rFonts w:ascii="Times New Roman" w:hAnsi="Times New Roman"/>
        </w:rPr>
        <w:t>o dráhach a o zmene a doplnení niektorých</w:t>
      </w:r>
      <w:r w:rsidR="006D67EC">
        <w:rPr>
          <w:rFonts w:ascii="Times New Roman" w:hAnsi="Times New Roman"/>
        </w:rPr>
        <w:t xml:space="preserve"> </w:t>
      </w:r>
      <w:r w:rsidRPr="002D0ED0" w:rsidR="006135A8">
        <w:rPr>
          <w:rFonts w:ascii="Times New Roman" w:hAnsi="Times New Roman"/>
        </w:rPr>
        <w:t xml:space="preserve">zákonov </w:t>
      </w:r>
      <w:r w:rsidRPr="002D0ED0" w:rsidR="008C6BF2">
        <w:rPr>
          <w:rFonts w:ascii="Times New Roman" w:hAnsi="Times New Roman"/>
        </w:rPr>
        <w:t>v znení zákona č. .../2015</w:t>
      </w:r>
      <w:r w:rsidRPr="002D0ED0" w:rsidR="005807E6">
        <w:rPr>
          <w:rFonts w:ascii="Times New Roman" w:hAnsi="Times New Roman"/>
        </w:rPr>
        <w:t xml:space="preserve"> Z. z.</w:t>
      </w:r>
    </w:p>
    <w:p w:rsidR="00032C15" w:rsidRPr="00032C15" w:rsidP="004D5FB3">
      <w:pPr>
        <w:bidi w:val="0"/>
        <w:ind w:left="709" w:hanging="425"/>
        <w:jc w:val="both"/>
        <w:rPr>
          <w:rFonts w:ascii="Times New Roman" w:hAnsi="Times New Roman"/>
        </w:rPr>
      </w:pPr>
      <w:r w:rsidR="00CE4A90">
        <w:rPr>
          <w:rFonts w:ascii="Times New Roman" w:hAnsi="Times New Roman"/>
          <w:vertAlign w:val="superscript"/>
        </w:rPr>
        <w:t xml:space="preserve">  </w:t>
      </w:r>
      <w:r>
        <w:rPr>
          <w:rFonts w:ascii="Times New Roman" w:hAnsi="Times New Roman"/>
          <w:vertAlign w:val="superscript"/>
        </w:rPr>
        <w:t>12</w:t>
      </w:r>
      <w:r>
        <w:rPr>
          <w:rFonts w:ascii="Times New Roman" w:hAnsi="Times New Roman"/>
        </w:rPr>
        <w:t xml:space="preserve">) </w:t>
      </w:r>
      <w:r w:rsidRPr="002D0ED0">
        <w:rPr>
          <w:rFonts w:ascii="Times New Roman" w:hAnsi="Times New Roman"/>
        </w:rPr>
        <w:t xml:space="preserve">Príloha č. </w:t>
      </w:r>
      <w:r>
        <w:rPr>
          <w:rFonts w:ascii="Times New Roman" w:hAnsi="Times New Roman"/>
        </w:rPr>
        <w:t>13 časť B druhý bod</w:t>
      </w:r>
      <w:r w:rsidRPr="002D0ED0">
        <w:rPr>
          <w:rFonts w:ascii="Times New Roman" w:hAnsi="Times New Roman"/>
        </w:rPr>
        <w:t xml:space="preserve"> k zákonu č. 513/2009 Z. z. v znení zákona č. .../2015 Z.</w:t>
      </w:r>
      <w:r w:rsidR="006135A8">
        <w:rPr>
          <w:rFonts w:ascii="Times New Roman" w:hAnsi="Times New Roman"/>
        </w:rPr>
        <w:t> </w:t>
      </w:r>
      <w:r w:rsidRPr="002D0ED0">
        <w:rPr>
          <w:rFonts w:ascii="Times New Roman" w:hAnsi="Times New Roman"/>
        </w:rPr>
        <w:t>z.</w:t>
      </w:r>
      <w:r>
        <w:rPr>
          <w:rFonts w:ascii="Times New Roman" w:hAnsi="Times New Roman"/>
        </w:rPr>
        <w:t>“.</w:t>
      </w:r>
    </w:p>
    <w:p w:rsidR="00722408" w:rsidRPr="002D0ED0" w:rsidP="006D67EC">
      <w:pPr>
        <w:bidi w:val="0"/>
        <w:ind w:left="284"/>
        <w:rPr>
          <w:rFonts w:ascii="Times New Roman" w:hAnsi="Times New Roman"/>
        </w:rPr>
      </w:pPr>
    </w:p>
    <w:p w:rsidR="000A1E97" w:rsidP="00722408">
      <w:pPr>
        <w:bidi w:val="0"/>
        <w:rPr>
          <w:rFonts w:ascii="Times New Roman" w:hAnsi="Times New Roman"/>
        </w:rPr>
      </w:pPr>
      <w:r w:rsidRPr="002D0ED0" w:rsidR="00722408">
        <w:rPr>
          <w:rFonts w:ascii="Times New Roman" w:hAnsi="Times New Roman"/>
        </w:rPr>
        <w:t>3.</w:t>
      </w:r>
      <w:r w:rsidRPr="002D0ED0" w:rsidR="0018595E">
        <w:rPr>
          <w:rFonts w:ascii="Times New Roman" w:hAnsi="Times New Roman"/>
        </w:rPr>
        <w:t xml:space="preserve"> </w:t>
      </w:r>
      <w:r w:rsidRPr="002D0ED0" w:rsidR="00722408">
        <w:rPr>
          <w:rFonts w:ascii="Times New Roman" w:hAnsi="Times New Roman"/>
        </w:rPr>
        <w:t xml:space="preserve">Príloha sa </w:t>
      </w:r>
      <w:r w:rsidRPr="002D0ED0" w:rsidR="00764306">
        <w:rPr>
          <w:rFonts w:ascii="Times New Roman" w:hAnsi="Times New Roman"/>
        </w:rPr>
        <w:t>vypúšťa.</w:t>
      </w:r>
    </w:p>
    <w:p w:rsidR="008049F9" w:rsidRPr="002D0ED0" w:rsidP="00722408">
      <w:pPr>
        <w:bidi w:val="0"/>
        <w:rPr>
          <w:rFonts w:ascii="Times New Roman" w:hAnsi="Times New Roman"/>
        </w:rPr>
      </w:pPr>
    </w:p>
    <w:p w:rsidR="00480A1A" w:rsidP="007B2C69">
      <w:pPr>
        <w:bidi w:val="0"/>
        <w:jc w:val="center"/>
        <w:rPr>
          <w:rFonts w:ascii="Times New Roman" w:hAnsi="Times New Roman"/>
          <w:b/>
        </w:rPr>
      </w:pPr>
      <w:r w:rsidRPr="002D0ED0" w:rsidR="00331519">
        <w:rPr>
          <w:rFonts w:ascii="Times New Roman" w:hAnsi="Times New Roman"/>
          <w:b/>
        </w:rPr>
        <w:t>Čl. IV</w:t>
      </w:r>
    </w:p>
    <w:p w:rsidR="007B2C69" w:rsidRPr="002D0ED0" w:rsidP="007B2C69">
      <w:pPr>
        <w:bidi w:val="0"/>
        <w:jc w:val="center"/>
        <w:rPr>
          <w:rFonts w:ascii="Times New Roman" w:hAnsi="Times New Roman"/>
          <w:b/>
        </w:rPr>
      </w:pPr>
    </w:p>
    <w:p w:rsidR="002738D5" w:rsidRPr="002D0ED0" w:rsidP="00BF47B8">
      <w:pPr>
        <w:bidi w:val="0"/>
        <w:ind w:firstLine="708"/>
        <w:jc w:val="both"/>
        <w:rPr>
          <w:rFonts w:ascii="Times New Roman" w:hAnsi="Times New Roman"/>
        </w:rPr>
      </w:pPr>
      <w:r w:rsidRPr="002D0ED0">
        <w:rPr>
          <w:rFonts w:ascii="Times New Roman" w:hAnsi="Times New Roman"/>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w:t>
      </w:r>
      <w:r w:rsidRPr="002D0ED0" w:rsidR="008C5AC9">
        <w:rPr>
          <w:rFonts w:ascii="Times New Roman" w:hAnsi="Times New Roman"/>
        </w:rPr>
        <w:t>Z. z., zákona č. 262/2014 Z. z., zákona č. 293/2014 Z. z., zákona č. 335/2014 Z. z.</w:t>
      </w:r>
      <w:r w:rsidR="007D5D30">
        <w:rPr>
          <w:rFonts w:ascii="Times New Roman" w:hAnsi="Times New Roman"/>
        </w:rPr>
        <w:t>,</w:t>
      </w:r>
      <w:r w:rsidRPr="002D0ED0" w:rsidR="008C5AC9">
        <w:rPr>
          <w:rFonts w:ascii="Times New Roman" w:hAnsi="Times New Roman"/>
        </w:rPr>
        <w:t xml:space="preserve"> </w:t>
      </w:r>
      <w:r w:rsidRPr="002D0ED0" w:rsidR="007D5D30">
        <w:rPr>
          <w:rFonts w:ascii="Times New Roman" w:hAnsi="Times New Roman"/>
        </w:rPr>
        <w:t xml:space="preserve">zákona č. 399/2014 Z. z. </w:t>
      </w:r>
      <w:r w:rsidRPr="002D0ED0" w:rsidR="008C5AC9">
        <w:rPr>
          <w:rFonts w:ascii="Times New Roman" w:hAnsi="Times New Roman"/>
        </w:rPr>
        <w:t xml:space="preserve">a zákona č. </w:t>
      </w:r>
      <w:r w:rsidR="007D5D30">
        <w:rPr>
          <w:rFonts w:ascii="Times New Roman" w:hAnsi="Times New Roman"/>
        </w:rPr>
        <w:t>40</w:t>
      </w:r>
      <w:r w:rsidRPr="002D0ED0" w:rsidR="008C5AC9">
        <w:rPr>
          <w:rFonts w:ascii="Times New Roman" w:hAnsi="Times New Roman"/>
        </w:rPr>
        <w:t>/201</w:t>
      </w:r>
      <w:r w:rsidR="007D5D30">
        <w:rPr>
          <w:rFonts w:ascii="Times New Roman" w:hAnsi="Times New Roman"/>
        </w:rPr>
        <w:t>5</w:t>
      </w:r>
      <w:r w:rsidRPr="002D0ED0" w:rsidR="008C5AC9">
        <w:rPr>
          <w:rFonts w:ascii="Times New Roman" w:hAnsi="Times New Roman"/>
        </w:rPr>
        <w:t xml:space="preserve"> Z. z. </w:t>
      </w:r>
      <w:r w:rsidRPr="002D0ED0">
        <w:rPr>
          <w:rFonts w:ascii="Times New Roman" w:hAnsi="Times New Roman"/>
        </w:rPr>
        <w:t xml:space="preserve">sa mení </w:t>
      </w:r>
      <w:r w:rsidRPr="002D0ED0" w:rsidR="00BD7D48">
        <w:rPr>
          <w:rFonts w:ascii="Times New Roman" w:hAnsi="Times New Roman"/>
        </w:rPr>
        <w:t xml:space="preserve">a dopĺňa </w:t>
      </w:r>
      <w:r w:rsidRPr="002D0ED0">
        <w:rPr>
          <w:rFonts w:ascii="Times New Roman" w:hAnsi="Times New Roman"/>
        </w:rPr>
        <w:t>takto:</w:t>
      </w:r>
    </w:p>
    <w:p w:rsidR="002738D5" w:rsidRPr="002D0ED0" w:rsidP="002738D5">
      <w:pPr>
        <w:bidi w:val="0"/>
        <w:jc w:val="both"/>
        <w:rPr>
          <w:rFonts w:ascii="Times New Roman" w:hAnsi="Times New Roman"/>
        </w:rPr>
      </w:pPr>
    </w:p>
    <w:p w:rsidR="002738D5" w:rsidRPr="002D0ED0" w:rsidP="006D67EC">
      <w:pPr>
        <w:bidi w:val="0"/>
        <w:ind w:left="284" w:hanging="284"/>
        <w:jc w:val="both"/>
        <w:rPr>
          <w:rFonts w:ascii="Times New Roman" w:hAnsi="Times New Roman"/>
        </w:rPr>
      </w:pPr>
      <w:r w:rsidRPr="002D0ED0">
        <w:rPr>
          <w:rFonts w:ascii="Times New Roman" w:hAnsi="Times New Roman"/>
        </w:rPr>
        <w:t>1. V sadzobníku správnych poplatkov časti VI Doprava položke 70 písm. a) a c) sa slovo „Schválenie“ nahrádza slovom „Povolenie“, v písm. b) a d) sa slová „Schválenie podstatnej zmeny“ nahrádzajú slovami „Povolenie modernizácie alebo obnovy“, a</w:t>
      </w:r>
      <w:r w:rsidR="0008684E">
        <w:rPr>
          <w:rFonts w:ascii="Times New Roman" w:hAnsi="Times New Roman"/>
        </w:rPr>
        <w:t> </w:t>
      </w:r>
      <w:r w:rsidRPr="002D0ED0">
        <w:rPr>
          <w:rFonts w:ascii="Times New Roman" w:hAnsi="Times New Roman"/>
        </w:rPr>
        <w:t>v </w:t>
      </w:r>
      <w:r w:rsidR="0008684E">
        <w:rPr>
          <w:rFonts w:ascii="Times New Roman" w:hAnsi="Times New Roman"/>
        </w:rPr>
        <w:t>písm. </w:t>
      </w:r>
      <w:r w:rsidRPr="002D0ED0">
        <w:rPr>
          <w:rFonts w:ascii="Times New Roman" w:hAnsi="Times New Roman"/>
        </w:rPr>
        <w:t>j) sa za slovo „typu“ vkladajú slová „alebo</w:t>
      </w:r>
      <w:r w:rsidR="00525387">
        <w:rPr>
          <w:rFonts w:ascii="Times New Roman" w:hAnsi="Times New Roman"/>
        </w:rPr>
        <w:t xml:space="preserve"> o</w:t>
      </w:r>
      <w:r w:rsidRPr="002D0ED0">
        <w:rPr>
          <w:rFonts w:ascii="Times New Roman" w:hAnsi="Times New Roman"/>
        </w:rPr>
        <w:t xml:space="preserve"> povolení typu“.</w:t>
      </w:r>
    </w:p>
    <w:p w:rsidR="002738D5" w:rsidRPr="002D0ED0" w:rsidP="002738D5">
      <w:pPr>
        <w:bidi w:val="0"/>
        <w:jc w:val="both"/>
        <w:rPr>
          <w:rFonts w:ascii="Times New Roman" w:hAnsi="Times New Roman"/>
        </w:rPr>
      </w:pPr>
    </w:p>
    <w:p w:rsidR="002738D5" w:rsidP="008D16D6">
      <w:pPr>
        <w:bidi w:val="0"/>
        <w:ind w:left="284" w:hanging="284"/>
        <w:rPr>
          <w:rFonts w:ascii="Times New Roman" w:hAnsi="Times New Roman"/>
          <w:b/>
        </w:rPr>
      </w:pPr>
      <w:r w:rsidRPr="002D0ED0">
        <w:rPr>
          <w:rFonts w:ascii="Times New Roman" w:hAnsi="Times New Roman"/>
        </w:rPr>
        <w:t xml:space="preserve">2. V sadzobníku správnych poplatkov časti VI Doprava v </w:t>
      </w:r>
      <w:r w:rsidRPr="002D0ED0" w:rsidR="00BD7D48">
        <w:rPr>
          <w:rFonts w:ascii="Times New Roman" w:hAnsi="Times New Roman"/>
        </w:rPr>
        <w:t xml:space="preserve">položke 70 časti Poznámky prvom </w:t>
      </w:r>
      <w:r w:rsidRPr="002D0ED0">
        <w:rPr>
          <w:rFonts w:ascii="Times New Roman" w:hAnsi="Times New Roman"/>
        </w:rPr>
        <w:t>bode sa za slovo „typu“ vkladajú slová „alebo povoleného typu“.</w:t>
      </w:r>
    </w:p>
    <w:p w:rsidR="004D5FB3" w:rsidRPr="002D0ED0" w:rsidP="002738D5">
      <w:pPr>
        <w:bidi w:val="0"/>
        <w:jc w:val="center"/>
        <w:rPr>
          <w:rFonts w:ascii="Times New Roman" w:hAnsi="Times New Roman"/>
          <w:b/>
        </w:rPr>
      </w:pPr>
    </w:p>
    <w:p w:rsidR="00605791" w:rsidP="00605791">
      <w:pPr>
        <w:bidi w:val="0"/>
        <w:jc w:val="center"/>
        <w:rPr>
          <w:rFonts w:ascii="Times New Roman" w:hAnsi="Times New Roman"/>
          <w:b/>
        </w:rPr>
      </w:pPr>
      <w:r w:rsidRPr="002D0ED0">
        <w:rPr>
          <w:rFonts w:ascii="Times New Roman" w:hAnsi="Times New Roman"/>
          <w:b/>
        </w:rPr>
        <w:t>Čl. V</w:t>
      </w:r>
    </w:p>
    <w:p w:rsidR="00525387" w:rsidRPr="002D0ED0" w:rsidP="00525387">
      <w:pPr>
        <w:bidi w:val="0"/>
        <w:jc w:val="both"/>
        <w:rPr>
          <w:rFonts w:ascii="Times New Roman" w:hAnsi="Times New Roman"/>
        </w:rPr>
      </w:pPr>
    </w:p>
    <w:p w:rsidR="00605791" w:rsidRPr="002D0ED0" w:rsidP="00BF47B8">
      <w:pPr>
        <w:bidi w:val="0"/>
        <w:ind w:firstLine="708"/>
        <w:jc w:val="both"/>
        <w:rPr>
          <w:rFonts w:ascii="Times New Roman" w:hAnsi="Times New Roman"/>
        </w:rPr>
      </w:pPr>
      <w:r w:rsidRPr="002D0ED0">
        <w:rPr>
          <w:rFonts w:ascii="Times New Roman" w:hAnsi="Times New Roman"/>
        </w:rPr>
        <w:t>Zákon č. 338/2000 Z.</w:t>
      </w:r>
      <w:r w:rsidRPr="002D0ED0" w:rsidR="00A5368A">
        <w:rPr>
          <w:rFonts w:ascii="Times New Roman" w:hAnsi="Times New Roman"/>
        </w:rPr>
        <w:t xml:space="preserve"> </w:t>
      </w:r>
      <w:r w:rsidRPr="002D0ED0">
        <w:rPr>
          <w:rFonts w:ascii="Times New Roman" w:hAnsi="Times New Roman"/>
        </w:rPr>
        <w:t>z. o vnútrozemskej plavbe a o zmene a doplnení niektorých zákonov v znení zákona č. 580/2003 Z.</w:t>
      </w:r>
      <w:r w:rsidRPr="002D0ED0" w:rsidR="00A5368A">
        <w:rPr>
          <w:rFonts w:ascii="Times New Roman" w:hAnsi="Times New Roman"/>
        </w:rPr>
        <w:t xml:space="preserve"> </w:t>
      </w:r>
      <w:r w:rsidRPr="002D0ED0">
        <w:rPr>
          <w:rFonts w:ascii="Times New Roman" w:hAnsi="Times New Roman"/>
        </w:rPr>
        <w:t>z., zákona č. 479/2005 Z.</w:t>
      </w:r>
      <w:r w:rsidRPr="002D0ED0" w:rsidR="00A5368A">
        <w:rPr>
          <w:rFonts w:ascii="Times New Roman" w:hAnsi="Times New Roman"/>
        </w:rPr>
        <w:t xml:space="preserve"> </w:t>
      </w:r>
      <w:r w:rsidRPr="002D0ED0">
        <w:rPr>
          <w:rFonts w:ascii="Times New Roman" w:hAnsi="Times New Roman"/>
        </w:rPr>
        <w:t>z., zákona č. 561/2005 Z.</w:t>
      </w:r>
      <w:r w:rsidRPr="002D0ED0" w:rsidR="00A5368A">
        <w:rPr>
          <w:rFonts w:ascii="Times New Roman" w:hAnsi="Times New Roman"/>
        </w:rPr>
        <w:t xml:space="preserve"> </w:t>
      </w:r>
      <w:r w:rsidRPr="002D0ED0">
        <w:rPr>
          <w:rFonts w:ascii="Times New Roman" w:hAnsi="Times New Roman"/>
        </w:rPr>
        <w:t>z., zákona č. 193/2007 Z.</w:t>
      </w:r>
      <w:r w:rsidRPr="002D0ED0" w:rsidR="00A5368A">
        <w:rPr>
          <w:rFonts w:ascii="Times New Roman" w:hAnsi="Times New Roman"/>
        </w:rPr>
        <w:t xml:space="preserve"> </w:t>
      </w:r>
      <w:r w:rsidRPr="002D0ED0">
        <w:rPr>
          <w:rFonts w:ascii="Times New Roman" w:hAnsi="Times New Roman"/>
        </w:rPr>
        <w:t>z., zákona č. 500/2007 Z.</w:t>
      </w:r>
      <w:r w:rsidRPr="002D0ED0" w:rsidR="00A5368A">
        <w:rPr>
          <w:rFonts w:ascii="Times New Roman" w:hAnsi="Times New Roman"/>
        </w:rPr>
        <w:t xml:space="preserve"> </w:t>
      </w:r>
      <w:r w:rsidRPr="002D0ED0">
        <w:rPr>
          <w:rFonts w:ascii="Times New Roman" w:hAnsi="Times New Roman"/>
        </w:rPr>
        <w:t>z., zákona č. 179/2008 Z.</w:t>
      </w:r>
      <w:r w:rsidRPr="002D0ED0" w:rsidR="00A5368A">
        <w:rPr>
          <w:rFonts w:ascii="Times New Roman" w:hAnsi="Times New Roman"/>
        </w:rPr>
        <w:t xml:space="preserve"> </w:t>
      </w:r>
      <w:r w:rsidRPr="002D0ED0">
        <w:rPr>
          <w:rFonts w:ascii="Times New Roman" w:hAnsi="Times New Roman"/>
        </w:rPr>
        <w:t>z., zákona č. 435/2008 Z.</w:t>
      </w:r>
      <w:r w:rsidRPr="002D0ED0" w:rsidR="00A5368A">
        <w:rPr>
          <w:rFonts w:ascii="Times New Roman" w:hAnsi="Times New Roman"/>
        </w:rPr>
        <w:t xml:space="preserve"> </w:t>
      </w:r>
      <w:r w:rsidRPr="002D0ED0">
        <w:rPr>
          <w:rFonts w:ascii="Times New Roman" w:hAnsi="Times New Roman"/>
        </w:rPr>
        <w:t>z., zákona č. 191/2009 Z.</w:t>
      </w:r>
      <w:r w:rsidRPr="002D0ED0" w:rsidR="00A5368A">
        <w:rPr>
          <w:rFonts w:ascii="Times New Roman" w:hAnsi="Times New Roman"/>
        </w:rPr>
        <w:t xml:space="preserve"> </w:t>
      </w:r>
      <w:r w:rsidRPr="002D0ED0">
        <w:rPr>
          <w:rFonts w:ascii="Times New Roman" w:hAnsi="Times New Roman"/>
        </w:rPr>
        <w:t>z., zákona č. 469/2009 Z.</w:t>
      </w:r>
      <w:r w:rsidRPr="002D0ED0" w:rsidR="00A5368A">
        <w:rPr>
          <w:rFonts w:ascii="Times New Roman" w:hAnsi="Times New Roman"/>
        </w:rPr>
        <w:t xml:space="preserve"> </w:t>
      </w:r>
      <w:r w:rsidRPr="002D0ED0">
        <w:rPr>
          <w:rFonts w:ascii="Times New Roman" w:hAnsi="Times New Roman"/>
        </w:rPr>
        <w:t>z., zákona č. 556/2010 Z.</w:t>
      </w:r>
      <w:r w:rsidRPr="002D0ED0" w:rsidR="00A5368A">
        <w:rPr>
          <w:rFonts w:ascii="Times New Roman" w:hAnsi="Times New Roman"/>
        </w:rPr>
        <w:t xml:space="preserve"> </w:t>
      </w:r>
      <w:r w:rsidRPr="002D0ED0">
        <w:rPr>
          <w:rFonts w:ascii="Times New Roman" w:hAnsi="Times New Roman"/>
        </w:rPr>
        <w:t>z., zákona č. 133/2013 Z.</w:t>
      </w:r>
      <w:r w:rsidRPr="002D0ED0" w:rsidR="00A5368A">
        <w:rPr>
          <w:rFonts w:ascii="Times New Roman" w:hAnsi="Times New Roman"/>
        </w:rPr>
        <w:t xml:space="preserve"> </w:t>
      </w:r>
      <w:r w:rsidRPr="002D0ED0">
        <w:rPr>
          <w:rFonts w:ascii="Times New Roman" w:hAnsi="Times New Roman"/>
        </w:rPr>
        <w:t>z., zákona č. 402/2013 Z.</w:t>
      </w:r>
      <w:r w:rsidRPr="002D0ED0" w:rsidR="00A5368A">
        <w:rPr>
          <w:rFonts w:ascii="Times New Roman" w:hAnsi="Times New Roman"/>
        </w:rPr>
        <w:t xml:space="preserve"> </w:t>
      </w:r>
      <w:r w:rsidRPr="002D0ED0">
        <w:rPr>
          <w:rFonts w:ascii="Times New Roman" w:hAnsi="Times New Roman"/>
        </w:rPr>
        <w:t>z. a zákona č. 35/2014</w:t>
      </w:r>
      <w:r w:rsidRPr="002D0ED0" w:rsidR="00A5368A">
        <w:rPr>
          <w:rFonts w:ascii="Times New Roman" w:hAnsi="Times New Roman"/>
        </w:rPr>
        <w:t xml:space="preserve"> Z. z.</w:t>
      </w:r>
      <w:r w:rsidRPr="002D0ED0">
        <w:rPr>
          <w:rFonts w:ascii="Times New Roman" w:hAnsi="Times New Roman"/>
        </w:rPr>
        <w:t xml:space="preserve"> sa dopĺňa takto:</w:t>
      </w:r>
    </w:p>
    <w:p w:rsidR="00605791" w:rsidRPr="002D0ED0" w:rsidP="00525387">
      <w:pPr>
        <w:bidi w:val="0"/>
        <w:jc w:val="both"/>
        <w:rPr>
          <w:rFonts w:ascii="Times New Roman" w:hAnsi="Times New Roman"/>
        </w:rPr>
      </w:pPr>
    </w:p>
    <w:p w:rsidR="00605791" w:rsidRPr="002D0ED0" w:rsidP="00525387">
      <w:pPr>
        <w:bidi w:val="0"/>
        <w:jc w:val="both"/>
        <w:rPr>
          <w:rFonts w:ascii="Times New Roman" w:hAnsi="Times New Roman"/>
        </w:rPr>
      </w:pPr>
      <w:r w:rsidRPr="002D0ED0">
        <w:rPr>
          <w:rFonts w:ascii="Times New Roman" w:hAnsi="Times New Roman"/>
        </w:rPr>
        <w:t xml:space="preserve">Príloha č. 1 sa dopĺňa </w:t>
      </w:r>
      <w:r w:rsidRPr="002D0ED0" w:rsidR="00A5368A">
        <w:rPr>
          <w:rFonts w:ascii="Times New Roman" w:hAnsi="Times New Roman"/>
        </w:rPr>
        <w:t xml:space="preserve">štrnástym </w:t>
      </w:r>
      <w:r w:rsidRPr="002D0ED0">
        <w:rPr>
          <w:rFonts w:ascii="Times New Roman" w:hAnsi="Times New Roman"/>
        </w:rPr>
        <w:t>bodom, ktorý znie:</w:t>
      </w:r>
    </w:p>
    <w:p w:rsidR="006D67EC" w:rsidRPr="008D16D6" w:rsidP="008D16D6">
      <w:pPr>
        <w:bidi w:val="0"/>
        <w:jc w:val="both"/>
        <w:rPr>
          <w:rFonts w:ascii="Times New Roman" w:hAnsi="Times New Roman"/>
        </w:rPr>
      </w:pPr>
      <w:r w:rsidRPr="002D0ED0" w:rsidR="00A5368A">
        <w:rPr>
          <w:rFonts w:ascii="Times New Roman" w:hAnsi="Times New Roman"/>
        </w:rPr>
        <w:t>„</w:t>
      </w:r>
      <w:r w:rsidRPr="002D0ED0" w:rsidR="00605791">
        <w:rPr>
          <w:rFonts w:ascii="Times New Roman" w:hAnsi="Times New Roman"/>
        </w:rPr>
        <w:t>14. Smernica Komisie 2014/103/EÚ z 21. novembra 2014, ktorou sa prílohy k smernici Európskeho parlamentu a Rady 2008/68/ES o vnútrozemskej preprave nebezpečného tovaru tretíkrát prispôsobujú vedecko-technickému pokro</w:t>
      </w:r>
      <w:r w:rsidRPr="002D0ED0" w:rsidR="00A5368A">
        <w:rPr>
          <w:rFonts w:ascii="Times New Roman" w:hAnsi="Times New Roman"/>
        </w:rPr>
        <w:t>ku (Ú.</w:t>
      </w:r>
      <w:r w:rsidRPr="002D0ED0" w:rsidR="00E26015">
        <w:rPr>
          <w:rFonts w:ascii="Times New Roman" w:hAnsi="Times New Roman"/>
        </w:rPr>
        <w:t xml:space="preserve"> </w:t>
      </w:r>
      <w:r w:rsidRPr="002D0ED0" w:rsidR="00A5368A">
        <w:rPr>
          <w:rFonts w:ascii="Times New Roman" w:hAnsi="Times New Roman"/>
        </w:rPr>
        <w:t>v. EÚ L 335, 22.11.2014).“</w:t>
      </w:r>
      <w:r w:rsidRPr="002D0ED0" w:rsidR="00605791">
        <w:rPr>
          <w:rFonts w:ascii="Times New Roman" w:hAnsi="Times New Roman"/>
        </w:rPr>
        <w:t>.</w:t>
      </w:r>
    </w:p>
    <w:p w:rsidR="006D67EC" w:rsidP="00DC6683">
      <w:pPr>
        <w:bidi w:val="0"/>
        <w:jc w:val="center"/>
        <w:rPr>
          <w:rFonts w:ascii="Times New Roman" w:hAnsi="Times New Roman"/>
          <w:b/>
        </w:rPr>
      </w:pPr>
    </w:p>
    <w:p w:rsidR="00525387" w:rsidRPr="00141C40" w:rsidP="00DC6683">
      <w:pPr>
        <w:bidi w:val="0"/>
        <w:jc w:val="center"/>
        <w:rPr>
          <w:rFonts w:ascii="Times New Roman" w:hAnsi="Times New Roman"/>
          <w:b/>
        </w:rPr>
      </w:pPr>
      <w:r w:rsidRPr="00141C40" w:rsidR="00DC6683">
        <w:rPr>
          <w:rFonts w:ascii="Times New Roman" w:hAnsi="Times New Roman"/>
          <w:b/>
        </w:rPr>
        <w:t>Čl. VI</w:t>
      </w:r>
    </w:p>
    <w:p w:rsidR="00DC6683" w:rsidP="00DC6683">
      <w:pPr>
        <w:bidi w:val="0"/>
        <w:jc w:val="center"/>
        <w:rPr>
          <w:rFonts w:ascii="Times New Roman" w:hAnsi="Times New Roman"/>
        </w:rPr>
      </w:pPr>
    </w:p>
    <w:p w:rsidR="009C0628" w:rsidP="009C0628">
      <w:pPr>
        <w:bidi w:val="0"/>
        <w:ind w:firstLine="708"/>
        <w:jc w:val="both"/>
        <w:rPr>
          <w:rFonts w:ascii="Times New Roman" w:hAnsi="Times New Roman"/>
        </w:rPr>
      </w:pPr>
      <w:r>
        <w:rPr>
          <w:rFonts w:ascii="Times New Roman" w:hAnsi="Times New Roman"/>
        </w:rPr>
        <w:t>Zákon č. 435/2000 Z. z. o námornej plavbe v znení zákona č. 581/2003 Z. z., zákona č. 97/2007 Z. z., zákona č. 395/2008 Z. z., zákona č. 278/2009 Z. z., zákona č. 440/2010 Z. z. a zákona č. 152/2014 Z. z. sa mení a dopĺňa takto:</w:t>
      </w:r>
    </w:p>
    <w:p w:rsidR="009C0628" w:rsidP="009C0628">
      <w:pPr>
        <w:bidi w:val="0"/>
        <w:rPr>
          <w:rFonts w:ascii="Times New Roman" w:hAnsi="Times New Roman"/>
        </w:rPr>
      </w:pPr>
    </w:p>
    <w:p w:rsidR="009C0628" w:rsidP="009C0628">
      <w:pPr>
        <w:numPr>
          <w:numId w:val="32"/>
        </w:numPr>
        <w:bidi w:val="0"/>
        <w:ind w:left="284" w:hanging="284"/>
        <w:jc w:val="both"/>
        <w:rPr>
          <w:rFonts w:ascii="Times New Roman" w:hAnsi="Times New Roman"/>
        </w:rPr>
      </w:pPr>
      <w:r>
        <w:rPr>
          <w:rFonts w:ascii="Times New Roman" w:hAnsi="Times New Roman"/>
        </w:rPr>
        <w:t>V § 1 sa za odsek 3 vkladá nový odsek 4, ktorý znie:</w:t>
      </w:r>
    </w:p>
    <w:p w:rsidR="009C0628" w:rsidP="009C0628">
      <w:pPr>
        <w:bidi w:val="0"/>
        <w:ind w:left="284" w:firstLine="73"/>
        <w:jc w:val="both"/>
        <w:rPr>
          <w:rFonts w:ascii="Times New Roman" w:hAnsi="Times New Roman"/>
        </w:rPr>
      </w:pPr>
      <w:r>
        <w:rPr>
          <w:rFonts w:ascii="Times New Roman" w:hAnsi="Times New Roman"/>
        </w:rPr>
        <w:t>„(4) Pri postupe podľa tohto zákona sa nepoužijú vo vzťahu k členským štátom Európskej únie, Islandu, Lichtenštajnsku a Nórsku (ďalej len „členské štáty") príslušné ustanovenia alebo príslušné časti týchto medzinárodných zmlúv:</w:t>
      </w:r>
    </w:p>
    <w:p w:rsidR="009C0628" w:rsidP="009C0628">
      <w:pPr>
        <w:bidi w:val="0"/>
        <w:ind w:left="284"/>
        <w:jc w:val="both"/>
        <w:rPr>
          <w:rFonts w:ascii="Times New Roman" w:hAnsi="Times New Roman"/>
        </w:rPr>
      </w:pPr>
      <w:r>
        <w:rPr>
          <w:rFonts w:ascii="Times New Roman" w:hAnsi="Times New Roman"/>
        </w:rPr>
        <w:t>a) kapitola XI-2 prílohy k Medzinárodnému dohovoru o bezpečnosti ľudského života na mori z 1. novembra 1974 (SOLAS 74),</w:t>
      </w:r>
    </w:p>
    <w:p w:rsidR="009C0628" w:rsidP="009C0628">
      <w:pPr>
        <w:bidi w:val="0"/>
        <w:ind w:left="284"/>
        <w:jc w:val="both"/>
        <w:rPr>
          <w:rFonts w:ascii="Times New Roman" w:hAnsi="Times New Roman"/>
        </w:rPr>
      </w:pPr>
      <w:r>
        <w:rPr>
          <w:rFonts w:ascii="Times New Roman" w:hAnsi="Times New Roman"/>
        </w:rPr>
        <w:t>b) odseky 16.1, 18.1 a 19 časti 2 kódexu na vykonávanie nástrojov IMO a oddielov 1.1, 1.3, 3.9.3.1, 3.9.3.2 a 3.9.3.3 časti 2 kódexu IMO pre uznané organizácie v ich aktuálnom znení k Medzinárodnému dohovoru o nákladovej značke z 5. apríla 1966 a Medzinárodnému dohovoru o zabránení znečisťovania z lodí z 2. novembra 1973 (MARPOL) spolu s ich príslušnými protokolmi, zmenami, doplneniami a súvisiacimi záväznými kódexmi vo všetkých členských štátoch.“.</w:t>
      </w:r>
    </w:p>
    <w:p w:rsidR="009C0628" w:rsidP="009C0628">
      <w:pPr>
        <w:bidi w:val="0"/>
        <w:jc w:val="both"/>
        <w:rPr>
          <w:rFonts w:ascii="Times New Roman" w:hAnsi="Times New Roman"/>
        </w:rPr>
      </w:pPr>
    </w:p>
    <w:p w:rsidR="009C0628" w:rsidP="009C0628">
      <w:pPr>
        <w:bidi w:val="0"/>
        <w:ind w:left="425" w:hanging="141"/>
        <w:jc w:val="both"/>
        <w:rPr>
          <w:rFonts w:ascii="Times New Roman" w:hAnsi="Times New Roman"/>
        </w:rPr>
      </w:pPr>
      <w:r>
        <w:rPr>
          <w:rFonts w:ascii="Times New Roman" w:hAnsi="Times New Roman"/>
        </w:rPr>
        <w:t>Doterajší odsek 4 sa označuje ako odsek 5.</w:t>
      </w:r>
    </w:p>
    <w:p w:rsidR="009C0628" w:rsidP="009C0628">
      <w:pPr>
        <w:bidi w:val="0"/>
        <w:jc w:val="both"/>
        <w:rPr>
          <w:rFonts w:ascii="Times New Roman" w:hAnsi="Times New Roman"/>
        </w:rPr>
      </w:pPr>
    </w:p>
    <w:p w:rsidR="009C0628" w:rsidRPr="009C0628" w:rsidP="009C0628">
      <w:pPr>
        <w:numPr>
          <w:numId w:val="32"/>
        </w:numPr>
        <w:bidi w:val="0"/>
        <w:ind w:left="284" w:hanging="284"/>
        <w:jc w:val="both"/>
        <w:rPr>
          <w:rFonts w:ascii="Times New Roman" w:hAnsi="Times New Roman"/>
        </w:rPr>
      </w:pPr>
      <w:r w:rsidRPr="009C0628">
        <w:rPr>
          <w:rFonts w:ascii="Times New Roman" w:hAnsi="Times New Roman"/>
        </w:rPr>
        <w:t>V § 4 ods. 1 písm. i) sa vypúšťajú slová „Európskej únie, Island, Lichtenštajnsko a Nórsko (ďalej len „členské štáty")“.</w:t>
      </w:r>
    </w:p>
    <w:p w:rsidR="009C0628" w:rsidRPr="009C0628" w:rsidP="009C0628">
      <w:pPr>
        <w:bidi w:val="0"/>
        <w:jc w:val="both"/>
        <w:rPr>
          <w:rFonts w:ascii="Times New Roman" w:hAnsi="Times New Roman"/>
        </w:rPr>
      </w:pPr>
    </w:p>
    <w:p w:rsidR="009C0628" w:rsidP="009C0628">
      <w:pPr>
        <w:numPr>
          <w:numId w:val="32"/>
        </w:numPr>
        <w:bidi w:val="0"/>
        <w:ind w:left="284" w:hanging="284"/>
        <w:jc w:val="both"/>
        <w:rPr>
          <w:rFonts w:ascii="Times New Roman" w:hAnsi="Times New Roman"/>
        </w:rPr>
      </w:pPr>
      <w:r w:rsidRPr="009C0628">
        <w:rPr>
          <w:rFonts w:ascii="Times New Roman" w:hAnsi="Times New Roman"/>
        </w:rPr>
        <w:t>V § 41 ods. 19 sa za slovo „spôsobilosti“ vkladajú slová „a podrobnosti o požadovanej zdravotnej spôsobilosti“.</w:t>
      </w:r>
    </w:p>
    <w:p w:rsidR="009C0628" w:rsidP="009C0628">
      <w:pPr>
        <w:bidi w:val="0"/>
        <w:jc w:val="both"/>
        <w:rPr>
          <w:rFonts w:ascii="Times New Roman" w:hAnsi="Times New Roman"/>
        </w:rPr>
      </w:pPr>
    </w:p>
    <w:p w:rsidR="009C0628" w:rsidP="009C0628">
      <w:pPr>
        <w:numPr>
          <w:numId w:val="32"/>
        </w:numPr>
        <w:bidi w:val="0"/>
        <w:ind w:left="284" w:hanging="284"/>
        <w:jc w:val="both"/>
        <w:rPr>
          <w:rFonts w:ascii="Times New Roman" w:hAnsi="Times New Roman"/>
        </w:rPr>
      </w:pPr>
      <w:r>
        <w:rPr>
          <w:rFonts w:ascii="Times New Roman" w:hAnsi="Times New Roman"/>
        </w:rPr>
        <w:t>V § 42 ods. 1 sa za číslo „31“ vkladá čiarka a číslo „36“.</w:t>
      </w:r>
    </w:p>
    <w:p w:rsidR="009C0628" w:rsidP="009C0628">
      <w:pPr>
        <w:bidi w:val="0"/>
        <w:jc w:val="both"/>
        <w:rPr>
          <w:rFonts w:ascii="Times New Roman" w:hAnsi="Times New Roman"/>
        </w:rPr>
      </w:pPr>
    </w:p>
    <w:p w:rsidR="009C0628" w:rsidP="009C0628">
      <w:pPr>
        <w:numPr>
          <w:numId w:val="32"/>
        </w:numPr>
        <w:bidi w:val="0"/>
        <w:ind w:left="284" w:hanging="284"/>
        <w:jc w:val="both"/>
        <w:rPr>
          <w:rFonts w:ascii="Times New Roman" w:hAnsi="Times New Roman"/>
        </w:rPr>
      </w:pPr>
      <w:r>
        <w:rPr>
          <w:rFonts w:ascii="Times New Roman" w:hAnsi="Times New Roman"/>
        </w:rPr>
        <w:t>V § 42 ods. 5 sa na konci pripája táto veta: „Pracovná zmluva člena lodnej posádky musí okrem náležitostí podľa osobitného predpisu</w:t>
      </w:r>
      <w:r>
        <w:rPr>
          <w:rFonts w:ascii="Times New Roman" w:hAnsi="Times New Roman"/>
          <w:vertAlign w:val="superscript"/>
        </w:rPr>
        <w:t>14e</w:t>
      </w:r>
      <w:r>
        <w:rPr>
          <w:rFonts w:ascii="Times New Roman" w:hAnsi="Times New Roman"/>
        </w:rPr>
        <w:t>) obsahovať aj</w:t>
      </w:r>
    </w:p>
    <w:p w:rsidR="009C0628" w:rsidP="009C0628">
      <w:pPr>
        <w:numPr>
          <w:numId w:val="33"/>
        </w:numPr>
        <w:bidi w:val="0"/>
        <w:ind w:left="709" w:hanging="425"/>
        <w:jc w:val="both"/>
        <w:rPr>
          <w:rFonts w:ascii="Times New Roman" w:hAnsi="Times New Roman"/>
        </w:rPr>
      </w:pPr>
      <w:r>
        <w:rPr>
          <w:rFonts w:ascii="Times New Roman" w:hAnsi="Times New Roman"/>
        </w:rPr>
        <w:t>miesto narodenia člena lodnej posádky,</w:t>
      </w:r>
    </w:p>
    <w:p w:rsidR="009C0628" w:rsidP="009C0628">
      <w:pPr>
        <w:numPr>
          <w:numId w:val="33"/>
        </w:numPr>
        <w:bidi w:val="0"/>
        <w:ind w:left="709" w:hanging="425"/>
        <w:jc w:val="both"/>
        <w:rPr>
          <w:rFonts w:ascii="Times New Roman" w:hAnsi="Times New Roman"/>
        </w:rPr>
      </w:pPr>
      <w:r>
        <w:rPr>
          <w:rFonts w:ascii="Times New Roman" w:hAnsi="Times New Roman"/>
        </w:rPr>
        <w:t>údaje o vlastníkovi námornej lode, a to</w:t>
      </w:r>
    </w:p>
    <w:p w:rsidR="009C0628" w:rsidP="009C0628">
      <w:pPr>
        <w:numPr>
          <w:numId w:val="34"/>
        </w:numPr>
        <w:bidi w:val="0"/>
        <w:jc w:val="both"/>
        <w:rPr>
          <w:rFonts w:ascii="Times New Roman" w:hAnsi="Times New Roman"/>
        </w:rPr>
      </w:pPr>
      <w:r>
        <w:rPr>
          <w:rFonts w:ascii="Times New Roman" w:hAnsi="Times New Roman"/>
        </w:rPr>
        <w:t>meno a priezvisko, dátum narodenia a adresu trvalého pobytu, ak je vlastníkom námornej lode fyzická osoba,</w:t>
      </w:r>
    </w:p>
    <w:p w:rsidR="009C0628" w:rsidP="009C0628">
      <w:pPr>
        <w:numPr>
          <w:numId w:val="34"/>
        </w:numPr>
        <w:bidi w:val="0"/>
        <w:jc w:val="both"/>
        <w:rPr>
          <w:rFonts w:ascii="Times New Roman" w:hAnsi="Times New Roman"/>
        </w:rPr>
      </w:pPr>
      <w:r>
        <w:rPr>
          <w:rFonts w:ascii="Times New Roman" w:hAnsi="Times New Roman"/>
        </w:rPr>
        <w:t>obchodné meno, adresu trvalého pobytu alebo adresu miesta podnikania, ak je miesto podnikania odlišné od trvalého pobytu, a identifikačné číslo, ak je pridelené, ak je vlastníkom námornej lode fyzická osoba – podnikateľ alebo</w:t>
      </w:r>
    </w:p>
    <w:p w:rsidR="009C0628" w:rsidP="009C0628">
      <w:pPr>
        <w:numPr>
          <w:numId w:val="34"/>
        </w:numPr>
        <w:bidi w:val="0"/>
        <w:jc w:val="both"/>
        <w:rPr>
          <w:rFonts w:ascii="Times New Roman" w:hAnsi="Times New Roman"/>
        </w:rPr>
      </w:pPr>
      <w:r>
        <w:rPr>
          <w:rFonts w:ascii="Times New Roman" w:hAnsi="Times New Roman"/>
        </w:rPr>
        <w:t xml:space="preserve">obchodné meno, sídlo a identifikačné číslo, ak je pridelené, ak je vlastníkom námornej lode právnická osoba, </w:t>
      </w:r>
    </w:p>
    <w:p w:rsidR="009C0628" w:rsidP="009C0628">
      <w:pPr>
        <w:numPr>
          <w:numId w:val="33"/>
        </w:numPr>
        <w:bidi w:val="0"/>
        <w:ind w:left="709" w:hanging="425"/>
        <w:jc w:val="both"/>
        <w:rPr>
          <w:rFonts w:ascii="Times New Roman" w:hAnsi="Times New Roman"/>
        </w:rPr>
      </w:pPr>
      <w:r>
        <w:rPr>
          <w:rFonts w:ascii="Times New Roman" w:hAnsi="Times New Roman"/>
        </w:rPr>
        <w:t>podmienky o dávkach zdravotného a sociálneho zabezpečenia,</w:t>
      </w:r>
    </w:p>
    <w:p w:rsidR="009C0628" w:rsidP="009C0628">
      <w:pPr>
        <w:numPr>
          <w:numId w:val="33"/>
        </w:numPr>
        <w:bidi w:val="0"/>
        <w:ind w:left="709" w:hanging="425"/>
        <w:jc w:val="both"/>
        <w:rPr>
          <w:rFonts w:ascii="Times New Roman" w:hAnsi="Times New Roman"/>
        </w:rPr>
      </w:pPr>
      <w:r>
        <w:rPr>
          <w:rFonts w:ascii="Times New Roman" w:hAnsi="Times New Roman"/>
        </w:rPr>
        <w:t>podmienky nároku na repatriáciu.“.</w:t>
      </w:r>
    </w:p>
    <w:p w:rsidR="009C0628" w:rsidP="009C0628">
      <w:pPr>
        <w:bidi w:val="0"/>
        <w:ind w:left="284"/>
        <w:jc w:val="both"/>
        <w:rPr>
          <w:rFonts w:ascii="Times New Roman" w:hAnsi="Times New Roman"/>
        </w:rPr>
      </w:pPr>
    </w:p>
    <w:p w:rsidR="009C0628" w:rsidP="009C0628">
      <w:pPr>
        <w:bidi w:val="0"/>
        <w:ind w:left="284"/>
        <w:jc w:val="both"/>
        <w:rPr>
          <w:rFonts w:ascii="Times New Roman" w:hAnsi="Times New Roman"/>
        </w:rPr>
      </w:pPr>
      <w:r>
        <w:rPr>
          <w:rFonts w:ascii="Times New Roman" w:hAnsi="Times New Roman"/>
        </w:rPr>
        <w:t>Poznámka pod čiarou k odkazu 14e znie:</w:t>
      </w:r>
    </w:p>
    <w:p w:rsidR="009C0628" w:rsidP="009C0628">
      <w:pPr>
        <w:bidi w:val="0"/>
        <w:ind w:left="284"/>
        <w:jc w:val="both"/>
        <w:rPr>
          <w:rFonts w:ascii="Times New Roman" w:hAnsi="Times New Roman"/>
        </w:rPr>
      </w:pPr>
      <w:r>
        <w:rPr>
          <w:rFonts w:ascii="Times New Roman" w:hAnsi="Times New Roman"/>
        </w:rPr>
        <w:t>„</w:t>
      </w:r>
      <w:r>
        <w:rPr>
          <w:rFonts w:ascii="Times New Roman" w:hAnsi="Times New Roman"/>
          <w:vertAlign w:val="superscript"/>
        </w:rPr>
        <w:t>14e</w:t>
      </w:r>
      <w:r>
        <w:rPr>
          <w:rFonts w:ascii="Times New Roman" w:hAnsi="Times New Roman"/>
        </w:rPr>
        <w:t>) § 43 Zákonníka práce v znení neskorších predpisov.“.</w:t>
      </w:r>
    </w:p>
    <w:p w:rsidR="009C0628" w:rsidP="009C0628">
      <w:pPr>
        <w:bidi w:val="0"/>
        <w:jc w:val="both"/>
        <w:rPr>
          <w:rFonts w:ascii="Times New Roman" w:hAnsi="Times New Roman"/>
        </w:rPr>
      </w:pPr>
    </w:p>
    <w:p w:rsidR="009C0628" w:rsidP="009C0628">
      <w:pPr>
        <w:numPr>
          <w:numId w:val="32"/>
        </w:numPr>
        <w:bidi w:val="0"/>
        <w:ind w:left="284" w:hanging="284"/>
        <w:jc w:val="both"/>
        <w:rPr>
          <w:rFonts w:ascii="Times New Roman" w:hAnsi="Times New Roman"/>
        </w:rPr>
      </w:pPr>
      <w:r>
        <w:rPr>
          <w:rFonts w:ascii="Times New Roman" w:hAnsi="Times New Roman"/>
        </w:rPr>
        <w:t>Príloha č. 1 sa dopĺňa devätnástym a dvadsiatym bodom, ktoré znejú :</w:t>
      </w:r>
    </w:p>
    <w:p w:rsidR="009C0628" w:rsidP="009C0628">
      <w:pPr>
        <w:bidi w:val="0"/>
        <w:ind w:left="284"/>
        <w:jc w:val="both"/>
        <w:rPr>
          <w:rFonts w:ascii="Times New Roman" w:hAnsi="Times New Roman"/>
        </w:rPr>
      </w:pPr>
      <w:r>
        <w:rPr>
          <w:rFonts w:ascii="Times New Roman" w:hAnsi="Times New Roman"/>
        </w:rPr>
        <w:t>„19. Smernica Komisie 2014/100/EÚ z  28. októbra 2014, ktorou sa mení smernica Európskeho parlamentu a Rady 2002/59/ES, ktorou sa zriaďuje monitorovací a informačný systém Spoločenstva pre lodnú dopravu (Ú. v. EÚ L 308, 29.10.2014).</w:t>
      </w:r>
    </w:p>
    <w:p w:rsidR="009C0628" w:rsidP="009C0628">
      <w:pPr>
        <w:bidi w:val="0"/>
        <w:ind w:left="284"/>
        <w:jc w:val="both"/>
        <w:rPr>
          <w:rFonts w:ascii="Times New Roman" w:hAnsi="Times New Roman"/>
        </w:rPr>
      </w:pPr>
      <w:r>
        <w:rPr>
          <w:rFonts w:ascii="Times New Roman" w:hAnsi="Times New Roman"/>
        </w:rPr>
        <w:t>20. Vykonávacia smernica Komisie 2014/111/EÚ zo 17. novembra 2014, ktorou sa mení smernica 2009/15/ES, pokiaľ ide o prijatie určitých kódexov a s tým súvisiacich zmien určitých dohovorov a protokolov Medzinárodnou námornou organizáciou (IMO) (Ú. v. EÚ L 366, 20.12.2014).“.</w:t>
      </w:r>
    </w:p>
    <w:p w:rsidR="006D67EC" w:rsidP="00BF47B8">
      <w:pPr>
        <w:bidi w:val="0"/>
        <w:rPr>
          <w:rFonts w:ascii="Times New Roman" w:hAnsi="Times New Roman"/>
          <w:b/>
        </w:rPr>
      </w:pPr>
    </w:p>
    <w:p w:rsidR="00F32516" w:rsidP="002738D5">
      <w:pPr>
        <w:bidi w:val="0"/>
        <w:jc w:val="center"/>
        <w:rPr>
          <w:rFonts w:ascii="Times New Roman" w:hAnsi="Times New Roman"/>
          <w:b/>
        </w:rPr>
      </w:pPr>
      <w:r w:rsidRPr="002D0ED0" w:rsidR="002738D5">
        <w:rPr>
          <w:rFonts w:ascii="Times New Roman" w:hAnsi="Times New Roman"/>
          <w:b/>
        </w:rPr>
        <w:t>Čl. V</w:t>
      </w:r>
      <w:r w:rsidRPr="002D0ED0" w:rsidR="00605791">
        <w:rPr>
          <w:rFonts w:ascii="Times New Roman" w:hAnsi="Times New Roman"/>
          <w:b/>
        </w:rPr>
        <w:t>I</w:t>
      </w:r>
      <w:r w:rsidRPr="002D0ED0" w:rsidR="00A27E47">
        <w:rPr>
          <w:rFonts w:ascii="Times New Roman" w:hAnsi="Times New Roman"/>
          <w:b/>
        </w:rPr>
        <w:t>I</w:t>
      </w:r>
    </w:p>
    <w:p w:rsidR="000D5FF7" w:rsidRPr="002D0ED0" w:rsidP="002738D5">
      <w:pPr>
        <w:bidi w:val="0"/>
        <w:jc w:val="center"/>
        <w:rPr>
          <w:rFonts w:ascii="Times New Roman" w:hAnsi="Times New Roman"/>
        </w:rPr>
      </w:pPr>
    </w:p>
    <w:p w:rsidR="008F537C" w:rsidRPr="002D0ED0" w:rsidP="00BF47B8">
      <w:pPr>
        <w:bidi w:val="0"/>
        <w:ind w:firstLine="708"/>
        <w:jc w:val="both"/>
        <w:rPr>
          <w:rFonts w:ascii="Times New Roman" w:hAnsi="Times New Roman"/>
        </w:rPr>
      </w:pPr>
      <w:r w:rsidRPr="002D0ED0">
        <w:rPr>
          <w:rFonts w:ascii="Times New Roman" w:hAnsi="Times New Roman"/>
        </w:rPr>
        <w:t>Zák</w:t>
      </w:r>
      <w:r w:rsidRPr="002D0ED0" w:rsidR="005807E6">
        <w:rPr>
          <w:rFonts w:ascii="Times New Roman" w:hAnsi="Times New Roman"/>
        </w:rPr>
        <w:t>on č. 514/2009 Z. z. o doprave</w:t>
      </w:r>
      <w:r w:rsidRPr="002D0ED0">
        <w:rPr>
          <w:rFonts w:ascii="Times New Roman" w:hAnsi="Times New Roman"/>
        </w:rPr>
        <w:t xml:space="preserve"> na dráhach v znení zákona č. 433/2010 Z. z., zákona č. 547/2010 Z. z., zákona č. 313/2011 Z. z., zákona č. 393/2011 Z. z., zákona č. 547/2011 Z. z., zákona č. 133/2013 Z. z., zákona č.</w:t>
      </w:r>
      <w:r w:rsidRPr="002D0ED0" w:rsidR="00093D88">
        <w:rPr>
          <w:rFonts w:ascii="Times New Roman" w:hAnsi="Times New Roman"/>
        </w:rPr>
        <w:t xml:space="preserve"> </w:t>
      </w:r>
      <w:r w:rsidRPr="002D0ED0">
        <w:rPr>
          <w:rFonts w:ascii="Times New Roman" w:hAnsi="Times New Roman"/>
        </w:rPr>
        <w:t>352/2013 Z. z., zákona č. 402/2013 Z. z. a</w:t>
      </w:r>
      <w:r w:rsidRPr="002D0ED0" w:rsidR="005807E6">
        <w:rPr>
          <w:rFonts w:ascii="Times New Roman" w:hAnsi="Times New Roman"/>
        </w:rPr>
        <w:t> </w:t>
      </w:r>
      <w:r w:rsidRPr="002D0ED0">
        <w:rPr>
          <w:rFonts w:ascii="Times New Roman" w:hAnsi="Times New Roman"/>
        </w:rPr>
        <w:t>zákona</w:t>
      </w:r>
      <w:r w:rsidRPr="002D0ED0" w:rsidR="005807E6">
        <w:rPr>
          <w:rFonts w:ascii="Times New Roman" w:hAnsi="Times New Roman"/>
        </w:rPr>
        <w:t xml:space="preserve"> č.</w:t>
      </w:r>
      <w:r w:rsidRPr="002D0ED0">
        <w:rPr>
          <w:rFonts w:ascii="Times New Roman" w:hAnsi="Times New Roman"/>
        </w:rPr>
        <w:t xml:space="preserve"> 432/2013 Z. z. sa mení a dopĺňa takto:</w:t>
      </w:r>
    </w:p>
    <w:p w:rsidR="00277168" w:rsidRPr="002D0ED0" w:rsidP="0019472D">
      <w:pPr>
        <w:bidi w:val="0"/>
        <w:jc w:val="both"/>
        <w:rPr>
          <w:rFonts w:ascii="Times New Roman" w:hAnsi="Times New Roman"/>
        </w:rPr>
      </w:pPr>
    </w:p>
    <w:p w:rsidR="00142412" w:rsidRPr="002D0ED0" w:rsidP="0019472D">
      <w:pPr>
        <w:bidi w:val="0"/>
        <w:jc w:val="both"/>
        <w:rPr>
          <w:rFonts w:ascii="Times New Roman" w:hAnsi="Times New Roman"/>
        </w:rPr>
      </w:pPr>
      <w:r w:rsidRPr="002D0ED0" w:rsidR="00481B1D">
        <w:rPr>
          <w:rFonts w:ascii="Times New Roman" w:hAnsi="Times New Roman"/>
        </w:rPr>
        <w:t>1</w:t>
      </w:r>
      <w:r w:rsidRPr="002D0ED0" w:rsidR="00E6714C">
        <w:rPr>
          <w:rFonts w:ascii="Times New Roman" w:hAnsi="Times New Roman"/>
        </w:rPr>
        <w:t xml:space="preserve">. </w:t>
      </w:r>
      <w:r w:rsidRPr="002D0ED0">
        <w:rPr>
          <w:rFonts w:ascii="Times New Roman" w:hAnsi="Times New Roman"/>
        </w:rPr>
        <w:t xml:space="preserve">§ 4 sa </w:t>
      </w:r>
      <w:r w:rsidRPr="002D0ED0" w:rsidR="005807E6">
        <w:rPr>
          <w:rFonts w:ascii="Times New Roman" w:hAnsi="Times New Roman"/>
        </w:rPr>
        <w:t>dopĺňa</w:t>
      </w:r>
      <w:r w:rsidRPr="002D0ED0" w:rsidR="00A670F6">
        <w:rPr>
          <w:rFonts w:ascii="Times New Roman" w:hAnsi="Times New Roman"/>
        </w:rPr>
        <w:t xml:space="preserve"> odsekmi</w:t>
      </w:r>
      <w:r w:rsidRPr="002D0ED0" w:rsidR="00E46E9E">
        <w:rPr>
          <w:rFonts w:ascii="Times New Roman" w:hAnsi="Times New Roman"/>
        </w:rPr>
        <w:t xml:space="preserve"> 5 a 6, ktoré znejú: </w:t>
      </w:r>
    </w:p>
    <w:p w:rsidR="00971406" w:rsidRPr="002D0ED0" w:rsidP="006D67EC">
      <w:pPr>
        <w:pStyle w:val="CM4"/>
        <w:bidi w:val="0"/>
        <w:ind w:left="284"/>
        <w:jc w:val="both"/>
        <w:rPr>
          <w:rFonts w:ascii="Times New Roman" w:hAnsi="Times New Roman" w:hint="default"/>
        </w:rPr>
      </w:pPr>
      <w:r w:rsidRPr="002D0ED0" w:rsidR="00A670F6">
        <w:rPr>
          <w:rFonts w:ascii="Times New Roman" w:hAnsi="Times New Roman" w:hint="default"/>
        </w:rPr>
        <w:t>„</w:t>
      </w:r>
      <w:r w:rsidRPr="002D0ED0">
        <w:rPr>
          <w:rFonts w:ascii="Times New Roman" w:hAnsi="Times New Roman" w:hint="default"/>
        </w:rPr>
        <w:t>(5) Cezhranič</w:t>
      </w:r>
      <w:r w:rsidRPr="002D0ED0">
        <w:rPr>
          <w:rFonts w:ascii="Times New Roman" w:hAnsi="Times New Roman" w:hint="default"/>
        </w:rPr>
        <w:t>nou dohodou na úč</w:t>
      </w:r>
      <w:r w:rsidRPr="002D0ED0">
        <w:rPr>
          <w:rFonts w:ascii="Times New Roman" w:hAnsi="Times New Roman" w:hint="default"/>
        </w:rPr>
        <w:t>ely tohto zá</w:t>
      </w:r>
      <w:r w:rsidRPr="002D0ED0">
        <w:rPr>
          <w:rFonts w:ascii="Times New Roman" w:hAnsi="Times New Roman" w:hint="default"/>
        </w:rPr>
        <w:t>kona je kaž</w:t>
      </w:r>
      <w:r w:rsidRPr="002D0ED0">
        <w:rPr>
          <w:rFonts w:ascii="Times New Roman" w:hAnsi="Times New Roman" w:hint="default"/>
        </w:rPr>
        <w:t>dá</w:t>
      </w:r>
      <w:r w:rsidRPr="002D0ED0">
        <w:rPr>
          <w:rFonts w:ascii="Times New Roman" w:hAnsi="Times New Roman" w:hint="default"/>
        </w:rPr>
        <w:t xml:space="preserve"> dohoda s č</w:t>
      </w:r>
      <w:r w:rsidRPr="002D0ED0">
        <w:rPr>
          <w:rFonts w:ascii="Times New Roman" w:hAnsi="Times New Roman" w:hint="default"/>
        </w:rPr>
        <w:t>lenský</w:t>
      </w:r>
      <w:r w:rsidRPr="002D0ED0">
        <w:rPr>
          <w:rFonts w:ascii="Times New Roman" w:hAnsi="Times New Roman" w:hint="default"/>
        </w:rPr>
        <w:t>m š</w:t>
      </w:r>
      <w:r w:rsidRPr="002D0ED0">
        <w:rPr>
          <w:rFonts w:ascii="Times New Roman" w:hAnsi="Times New Roman" w:hint="default"/>
        </w:rPr>
        <w:t>tá</w:t>
      </w:r>
      <w:r w:rsidRPr="002D0ED0">
        <w:rPr>
          <w:rFonts w:ascii="Times New Roman" w:hAnsi="Times New Roman" w:hint="default"/>
        </w:rPr>
        <w:t>t</w:t>
      </w:r>
      <w:r w:rsidR="00525387">
        <w:rPr>
          <w:rFonts w:ascii="Times New Roman" w:hAnsi="Times New Roman"/>
        </w:rPr>
        <w:t>o</w:t>
      </w:r>
      <w:r w:rsidRPr="002D0ED0">
        <w:rPr>
          <w:rFonts w:ascii="Times New Roman" w:hAnsi="Times New Roman"/>
        </w:rPr>
        <w:t xml:space="preserve">m alebo </w:t>
      </w:r>
      <w:r w:rsidRPr="004D5FB3" w:rsidR="006D67EC">
        <w:rPr>
          <w:rFonts w:ascii="Times New Roman" w:hAnsi="Times New Roman"/>
        </w:rPr>
        <w:t>s</w:t>
      </w:r>
      <w:r w:rsidR="006D67EC">
        <w:rPr>
          <w:rFonts w:ascii="Times New Roman" w:hAnsi="Times New Roman"/>
        </w:rPr>
        <w:t xml:space="preserve"> </w:t>
      </w:r>
      <w:r w:rsidRPr="002D0ED0">
        <w:rPr>
          <w:rFonts w:ascii="Times New Roman" w:hAnsi="Times New Roman" w:hint="default"/>
        </w:rPr>
        <w:t>tretí</w:t>
      </w:r>
      <w:r w:rsidRPr="002D0ED0">
        <w:rPr>
          <w:rFonts w:ascii="Times New Roman" w:hAnsi="Times New Roman" w:hint="default"/>
        </w:rPr>
        <w:t xml:space="preserve">m </w:t>
      </w:r>
      <w:r w:rsidR="00271755">
        <w:rPr>
          <w:rFonts w:ascii="Times New Roman" w:hAnsi="Times New Roman" w:hint="default"/>
        </w:rPr>
        <w:t>š</w:t>
      </w:r>
      <w:r w:rsidR="00271755">
        <w:rPr>
          <w:rFonts w:ascii="Times New Roman" w:hAnsi="Times New Roman" w:hint="default"/>
        </w:rPr>
        <w:t>tá</w:t>
      </w:r>
      <w:r w:rsidR="00271755">
        <w:rPr>
          <w:rFonts w:ascii="Times New Roman" w:hAnsi="Times New Roman" w:hint="default"/>
        </w:rPr>
        <w:t>t</w:t>
      </w:r>
      <w:r w:rsidR="00525387">
        <w:rPr>
          <w:rFonts w:ascii="Times New Roman" w:hAnsi="Times New Roman"/>
        </w:rPr>
        <w:t>o</w:t>
      </w:r>
      <w:r w:rsidR="00271755">
        <w:rPr>
          <w:rFonts w:ascii="Times New Roman" w:hAnsi="Times New Roman"/>
        </w:rPr>
        <w:t>m</w:t>
      </w:r>
      <w:r w:rsidRPr="002D0ED0">
        <w:rPr>
          <w:rFonts w:ascii="Times New Roman" w:hAnsi="Times New Roman" w:hint="default"/>
        </w:rPr>
        <w:t>, ktorej úč</w:t>
      </w:r>
      <w:r w:rsidRPr="002D0ED0">
        <w:rPr>
          <w:rFonts w:ascii="Times New Roman" w:hAnsi="Times New Roman" w:hint="default"/>
        </w:rPr>
        <w:t>elom je uľ</w:t>
      </w:r>
      <w:r w:rsidRPr="002D0ED0">
        <w:rPr>
          <w:rFonts w:ascii="Times New Roman" w:hAnsi="Times New Roman" w:hint="default"/>
        </w:rPr>
        <w:t>ahč</w:t>
      </w:r>
      <w:r w:rsidRPr="002D0ED0">
        <w:rPr>
          <w:rFonts w:ascii="Times New Roman" w:hAnsi="Times New Roman" w:hint="default"/>
        </w:rPr>
        <w:t>iť</w:t>
      </w:r>
      <w:r w:rsidRPr="002D0ED0">
        <w:rPr>
          <w:rFonts w:ascii="Times New Roman" w:hAnsi="Times New Roman" w:hint="default"/>
        </w:rPr>
        <w:t xml:space="preserve"> poskytovanie cezh</w:t>
      </w:r>
      <w:r w:rsidRPr="002D0ED0">
        <w:rPr>
          <w:rFonts w:ascii="Times New Roman" w:hAnsi="Times New Roman" w:hint="default"/>
        </w:rPr>
        <w:t>ranič</w:t>
      </w:r>
      <w:r w:rsidRPr="002D0ED0">
        <w:rPr>
          <w:rFonts w:ascii="Times New Roman" w:hAnsi="Times New Roman" w:hint="default"/>
        </w:rPr>
        <w:t>ný</w:t>
      </w:r>
      <w:r w:rsidRPr="002D0ED0">
        <w:rPr>
          <w:rFonts w:ascii="Times New Roman" w:hAnsi="Times New Roman" w:hint="default"/>
        </w:rPr>
        <w:t>ch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ch služ</w:t>
      </w:r>
      <w:r w:rsidRPr="002D0ED0">
        <w:rPr>
          <w:rFonts w:ascii="Times New Roman" w:hAnsi="Times New Roman" w:hint="default"/>
        </w:rPr>
        <w:t>ieb.</w:t>
      </w:r>
    </w:p>
    <w:p w:rsidR="00971406" w:rsidRPr="002D0ED0" w:rsidP="006D67EC">
      <w:pPr>
        <w:pStyle w:val="CM4"/>
        <w:bidi w:val="0"/>
        <w:ind w:left="284"/>
        <w:jc w:val="both"/>
        <w:rPr>
          <w:rFonts w:ascii="Times New Roman" w:hAnsi="Times New Roman" w:hint="default"/>
        </w:rPr>
      </w:pPr>
      <w:r w:rsidRPr="002D0ED0">
        <w:rPr>
          <w:rFonts w:ascii="Times New Roman" w:hAnsi="Times New Roman" w:hint="default"/>
        </w:rPr>
        <w:t>(6) Ustanovenia cezhranič</w:t>
      </w:r>
      <w:r w:rsidRPr="002D0ED0">
        <w:rPr>
          <w:rFonts w:ascii="Times New Roman" w:hAnsi="Times New Roman" w:hint="default"/>
        </w:rPr>
        <w:t>n</w:t>
      </w:r>
      <w:r w:rsidR="00525387">
        <w:rPr>
          <w:rFonts w:ascii="Times New Roman" w:hAnsi="Times New Roman"/>
        </w:rPr>
        <w:t>ej</w:t>
      </w:r>
      <w:r w:rsidRPr="002D0ED0">
        <w:rPr>
          <w:rFonts w:ascii="Times New Roman" w:hAnsi="Times New Roman"/>
        </w:rPr>
        <w:t xml:space="preserve"> doh</w:t>
      </w:r>
      <w:r w:rsidR="00525387">
        <w:rPr>
          <w:rFonts w:ascii="Times New Roman" w:hAnsi="Times New Roman"/>
        </w:rPr>
        <w:t>o</w:t>
      </w:r>
      <w:r w:rsidRPr="002D0ED0">
        <w:rPr>
          <w:rFonts w:ascii="Times New Roman" w:hAnsi="Times New Roman"/>
        </w:rPr>
        <w:t>d</w:t>
      </w:r>
      <w:r w:rsidR="00525387">
        <w:rPr>
          <w:rFonts w:ascii="Times New Roman" w:hAnsi="Times New Roman"/>
        </w:rPr>
        <w:t>y</w:t>
      </w:r>
      <w:r w:rsidRPr="002D0ED0">
        <w:rPr>
          <w:rFonts w:ascii="Times New Roman" w:hAnsi="Times New Roman" w:hint="default"/>
        </w:rPr>
        <w:t xml:space="preserve"> nesmú</w:t>
      </w:r>
      <w:r w:rsidRPr="002D0ED0">
        <w:rPr>
          <w:rFonts w:ascii="Times New Roman" w:hAnsi="Times New Roman" w:hint="default"/>
        </w:rPr>
        <w:t xml:space="preserve"> diskriminovať</w:t>
      </w:r>
      <w:r w:rsidR="00525387">
        <w:rPr>
          <w:rFonts w:ascii="Times New Roman" w:hAnsi="Times New Roman" w:hint="default"/>
        </w:rPr>
        <w:t xml:space="preserve"> ž</w:t>
      </w:r>
      <w:r w:rsidR="00525387">
        <w:rPr>
          <w:rFonts w:ascii="Times New Roman" w:hAnsi="Times New Roman" w:hint="default"/>
        </w:rPr>
        <w:t>eleznič</w:t>
      </w:r>
      <w:r w:rsidR="00525387">
        <w:rPr>
          <w:rFonts w:ascii="Times New Roman" w:hAnsi="Times New Roman" w:hint="default"/>
        </w:rPr>
        <w:t>né</w:t>
      </w:r>
      <w:r w:rsidR="00525387">
        <w:rPr>
          <w:rFonts w:ascii="Times New Roman" w:hAnsi="Times New Roman" w:hint="default"/>
        </w:rPr>
        <w:t xml:space="preserve"> podniky</w:t>
      </w:r>
      <w:r w:rsidRPr="002D0ED0">
        <w:rPr>
          <w:rFonts w:ascii="Times New Roman" w:hAnsi="Times New Roman" w:hint="default"/>
        </w:rPr>
        <w:t xml:space="preserve"> ani obmedzovať</w:t>
      </w:r>
      <w:r w:rsidRPr="002D0ED0">
        <w:rPr>
          <w:rFonts w:ascii="Times New Roman" w:hAnsi="Times New Roman" w:hint="default"/>
        </w:rPr>
        <w:t xml:space="preserve"> slobodu ž</w:t>
      </w:r>
      <w:r w:rsidRPr="002D0ED0">
        <w:rPr>
          <w:rFonts w:ascii="Times New Roman" w:hAnsi="Times New Roman" w:hint="default"/>
        </w:rPr>
        <w:t>eleznič</w:t>
      </w:r>
      <w:r w:rsidRPr="002D0ED0">
        <w:rPr>
          <w:rFonts w:ascii="Times New Roman" w:hAnsi="Times New Roman" w:hint="default"/>
        </w:rPr>
        <w:t>ný</w:t>
      </w:r>
      <w:r w:rsidRPr="002D0ED0">
        <w:rPr>
          <w:rFonts w:ascii="Times New Roman" w:hAnsi="Times New Roman" w:hint="default"/>
        </w:rPr>
        <w:t xml:space="preserve">ch podnikov </w:t>
      </w:r>
      <w:r w:rsidR="00525387">
        <w:rPr>
          <w:rFonts w:ascii="Times New Roman" w:hAnsi="Times New Roman"/>
        </w:rPr>
        <w:t xml:space="preserve">pri </w:t>
      </w:r>
      <w:r w:rsidRPr="002D0ED0" w:rsidR="00156649">
        <w:rPr>
          <w:rFonts w:ascii="Times New Roman" w:hAnsi="Times New Roman"/>
        </w:rPr>
        <w:t>v</w:t>
      </w:r>
      <w:r w:rsidR="00525387">
        <w:rPr>
          <w:rFonts w:ascii="Times New Roman" w:hAnsi="Times New Roman" w:hint="default"/>
        </w:rPr>
        <w:t>ý</w:t>
      </w:r>
      <w:r w:rsidRPr="002D0ED0" w:rsidR="00156649">
        <w:rPr>
          <w:rFonts w:ascii="Times New Roman" w:hAnsi="Times New Roman"/>
        </w:rPr>
        <w:t>kon</w:t>
      </w:r>
      <w:r w:rsidR="00525387">
        <w:rPr>
          <w:rFonts w:ascii="Times New Roman" w:hAnsi="Times New Roman"/>
        </w:rPr>
        <w:t>e</w:t>
      </w:r>
      <w:r w:rsidRPr="002D0ED0">
        <w:rPr>
          <w:rFonts w:ascii="Times New Roman" w:hAnsi="Times New Roman" w:hint="default"/>
        </w:rPr>
        <w:t xml:space="preserve"> cezhranič</w:t>
      </w:r>
      <w:r w:rsidRPr="002D0ED0">
        <w:rPr>
          <w:rFonts w:ascii="Times New Roman" w:hAnsi="Times New Roman" w:hint="default"/>
        </w:rPr>
        <w:t>n</w:t>
      </w:r>
      <w:r w:rsidR="00525387">
        <w:rPr>
          <w:rFonts w:ascii="Times New Roman" w:hAnsi="Times New Roman" w:hint="default"/>
        </w:rPr>
        <w:t>ý</w:t>
      </w:r>
      <w:r w:rsidR="00525387">
        <w:rPr>
          <w:rFonts w:ascii="Times New Roman" w:hAnsi="Times New Roman" w:hint="default"/>
        </w:rPr>
        <w:t>ch</w:t>
      </w:r>
      <w:r w:rsidRPr="002D0ED0">
        <w:rPr>
          <w:rFonts w:ascii="Times New Roman" w:hAnsi="Times New Roman"/>
        </w:rPr>
        <w:t xml:space="preserve"> </w:t>
      </w:r>
      <w:r w:rsidRPr="002D0ED0" w:rsidR="00525387">
        <w:rPr>
          <w:rFonts w:ascii="Times New Roman" w:hAnsi="Times New Roman" w:hint="default"/>
        </w:rPr>
        <w:t>ž</w:t>
      </w:r>
      <w:r w:rsidRPr="002D0ED0" w:rsidR="00525387">
        <w:rPr>
          <w:rFonts w:ascii="Times New Roman" w:hAnsi="Times New Roman" w:hint="default"/>
        </w:rPr>
        <w:t>eleznič</w:t>
      </w:r>
      <w:r w:rsidRPr="002D0ED0" w:rsidR="00525387">
        <w:rPr>
          <w:rFonts w:ascii="Times New Roman" w:hAnsi="Times New Roman" w:hint="default"/>
        </w:rPr>
        <w:t>ný</w:t>
      </w:r>
      <w:r w:rsidRPr="002D0ED0" w:rsidR="00525387">
        <w:rPr>
          <w:rFonts w:ascii="Times New Roman" w:hAnsi="Times New Roman" w:hint="default"/>
        </w:rPr>
        <w:t xml:space="preserve">ch </w:t>
      </w:r>
      <w:r w:rsidRPr="002D0ED0">
        <w:rPr>
          <w:rFonts w:ascii="Times New Roman" w:hAnsi="Times New Roman" w:hint="default"/>
        </w:rPr>
        <w:t>služ</w:t>
      </w:r>
      <w:r w:rsidR="00525387">
        <w:rPr>
          <w:rFonts w:ascii="Times New Roman" w:hAnsi="Times New Roman"/>
        </w:rPr>
        <w:t>ie</w:t>
      </w:r>
      <w:r w:rsidRPr="002D0ED0">
        <w:rPr>
          <w:rFonts w:ascii="Times New Roman" w:hAnsi="Times New Roman" w:hint="default"/>
        </w:rPr>
        <w:t>b.“.</w:t>
      </w:r>
    </w:p>
    <w:p w:rsidR="00481B1D" w:rsidRPr="002D0ED0" w:rsidP="00971406">
      <w:pPr>
        <w:bidi w:val="0"/>
        <w:jc w:val="both"/>
        <w:rPr>
          <w:rFonts w:ascii="Times New Roman" w:hAnsi="Times New Roman"/>
        </w:rPr>
      </w:pPr>
    </w:p>
    <w:p w:rsidR="00F63086" w:rsidRPr="002D0ED0" w:rsidP="006D67EC">
      <w:pPr>
        <w:bidi w:val="0"/>
        <w:ind w:left="284" w:hanging="284"/>
        <w:jc w:val="both"/>
        <w:rPr>
          <w:rFonts w:ascii="Times New Roman" w:hAnsi="Times New Roman"/>
        </w:rPr>
      </w:pPr>
      <w:r w:rsidRPr="002D0ED0" w:rsidR="00481B1D">
        <w:rPr>
          <w:rFonts w:ascii="Times New Roman" w:hAnsi="Times New Roman"/>
        </w:rPr>
        <w:t>2. V § 7 ods. 3 sa slová „</w:t>
      </w:r>
      <w:r w:rsidRPr="002D0ED0" w:rsidR="00135629">
        <w:rPr>
          <w:rFonts w:ascii="Times New Roman" w:hAnsi="Times New Roman"/>
        </w:rPr>
        <w:t>svojej internetovej stránke</w:t>
      </w:r>
      <w:r w:rsidRPr="002D0ED0" w:rsidR="00481B1D">
        <w:rPr>
          <w:rFonts w:ascii="Times New Roman" w:hAnsi="Times New Roman"/>
        </w:rPr>
        <w:t>“ nahrádzajú slovami „svojom webovom sídle“</w:t>
      </w:r>
      <w:r w:rsidRPr="002D0ED0">
        <w:rPr>
          <w:rFonts w:ascii="Times New Roman" w:hAnsi="Times New Roman"/>
        </w:rPr>
        <w:t>.</w:t>
      </w:r>
      <w:r w:rsidRPr="002D0ED0" w:rsidR="00481B1D">
        <w:rPr>
          <w:rFonts w:ascii="Times New Roman" w:hAnsi="Times New Roman"/>
        </w:rPr>
        <w:t xml:space="preserve"> </w:t>
      </w:r>
    </w:p>
    <w:p w:rsidR="00F63086" w:rsidRPr="002D0ED0" w:rsidP="00481B1D">
      <w:pPr>
        <w:bidi w:val="0"/>
        <w:jc w:val="both"/>
        <w:rPr>
          <w:rFonts w:ascii="Times New Roman" w:hAnsi="Times New Roman"/>
        </w:rPr>
      </w:pPr>
    </w:p>
    <w:p w:rsidR="00481B1D" w:rsidRPr="002D0ED0" w:rsidP="00481B1D">
      <w:pPr>
        <w:bidi w:val="0"/>
        <w:jc w:val="both"/>
        <w:rPr>
          <w:rFonts w:ascii="Times New Roman" w:hAnsi="Times New Roman"/>
        </w:rPr>
      </w:pPr>
      <w:r w:rsidRPr="002D0ED0" w:rsidR="00F63086">
        <w:rPr>
          <w:rFonts w:ascii="Times New Roman" w:hAnsi="Times New Roman"/>
        </w:rPr>
        <w:t>3. V</w:t>
      </w:r>
      <w:r w:rsidRPr="002D0ED0">
        <w:rPr>
          <w:rFonts w:ascii="Times New Roman" w:hAnsi="Times New Roman"/>
        </w:rPr>
        <w:t> § 8 ods. 4 sa slová „</w:t>
      </w:r>
      <w:r w:rsidRPr="002D0ED0" w:rsidR="00135629">
        <w:rPr>
          <w:rFonts w:ascii="Times New Roman" w:hAnsi="Times New Roman"/>
        </w:rPr>
        <w:t>internetovej stránke</w:t>
      </w:r>
      <w:r w:rsidRPr="002D0ED0">
        <w:rPr>
          <w:rFonts w:ascii="Times New Roman" w:hAnsi="Times New Roman"/>
        </w:rPr>
        <w:t>“ nahrádzajú slovami „webovom sídle“.</w:t>
      </w:r>
    </w:p>
    <w:p w:rsidR="00185450" w:rsidRPr="002D0ED0" w:rsidP="008F537C">
      <w:pPr>
        <w:bidi w:val="0"/>
        <w:jc w:val="both"/>
        <w:rPr>
          <w:rFonts w:ascii="Times New Roman" w:hAnsi="Times New Roman"/>
        </w:rPr>
      </w:pPr>
    </w:p>
    <w:p w:rsidR="00086025" w:rsidP="008F537C">
      <w:pPr>
        <w:bidi w:val="0"/>
        <w:jc w:val="both"/>
        <w:rPr>
          <w:rFonts w:ascii="Times New Roman" w:hAnsi="Times New Roman"/>
        </w:rPr>
      </w:pPr>
      <w:r w:rsidRPr="002D0ED0" w:rsidR="00067A1D">
        <w:rPr>
          <w:rFonts w:ascii="Times New Roman" w:hAnsi="Times New Roman"/>
        </w:rPr>
        <w:t>4</w:t>
      </w:r>
      <w:r w:rsidRPr="002D0ED0" w:rsidR="00E6714C">
        <w:rPr>
          <w:rFonts w:ascii="Times New Roman" w:hAnsi="Times New Roman"/>
        </w:rPr>
        <w:t xml:space="preserve">. </w:t>
      </w:r>
      <w:r w:rsidRPr="002D0ED0" w:rsidR="00185450">
        <w:rPr>
          <w:rFonts w:ascii="Times New Roman" w:hAnsi="Times New Roman"/>
        </w:rPr>
        <w:t xml:space="preserve">V § 11 ods. 1 </w:t>
      </w:r>
      <w:r w:rsidRPr="002D0ED0" w:rsidR="00E1746F">
        <w:rPr>
          <w:rFonts w:ascii="Times New Roman" w:hAnsi="Times New Roman"/>
        </w:rPr>
        <w:t>s</w:t>
      </w:r>
      <w:r w:rsidRPr="002D0ED0" w:rsidR="00185450">
        <w:rPr>
          <w:rFonts w:ascii="Times New Roman" w:hAnsi="Times New Roman"/>
        </w:rPr>
        <w:t>a</w:t>
      </w:r>
      <w:r w:rsidRPr="002D0ED0" w:rsidR="00E1746F">
        <w:rPr>
          <w:rFonts w:ascii="Times New Roman" w:hAnsi="Times New Roman"/>
        </w:rPr>
        <w:t xml:space="preserve"> </w:t>
      </w:r>
      <w:r w:rsidRPr="002D0ED0" w:rsidR="00185450">
        <w:rPr>
          <w:rFonts w:ascii="Times New Roman" w:hAnsi="Times New Roman"/>
        </w:rPr>
        <w:t xml:space="preserve">vypúšťa písmeno b). </w:t>
      </w:r>
    </w:p>
    <w:p w:rsidR="00807F5C" w:rsidP="006D67EC">
      <w:pPr>
        <w:bidi w:val="0"/>
        <w:ind w:left="284"/>
        <w:jc w:val="both"/>
        <w:rPr>
          <w:rFonts w:ascii="Times New Roman" w:hAnsi="Times New Roman"/>
        </w:rPr>
      </w:pPr>
    </w:p>
    <w:p w:rsidR="00142412" w:rsidRPr="002D0ED0" w:rsidP="006D67EC">
      <w:pPr>
        <w:bidi w:val="0"/>
        <w:ind w:left="284"/>
        <w:jc w:val="both"/>
        <w:rPr>
          <w:rFonts w:ascii="Times New Roman" w:hAnsi="Times New Roman"/>
        </w:rPr>
      </w:pPr>
      <w:r w:rsidRPr="002D0ED0" w:rsidR="00185450">
        <w:rPr>
          <w:rFonts w:ascii="Times New Roman" w:hAnsi="Times New Roman"/>
        </w:rPr>
        <w:t xml:space="preserve">Doterajšie písmená c) až e) sa označujú ako </w:t>
      </w:r>
      <w:r w:rsidR="005F73F3">
        <w:rPr>
          <w:rFonts w:ascii="Times New Roman" w:hAnsi="Times New Roman"/>
        </w:rPr>
        <w:t xml:space="preserve">písmená </w:t>
      </w:r>
      <w:r w:rsidRPr="002D0ED0" w:rsidR="00185450">
        <w:rPr>
          <w:rFonts w:ascii="Times New Roman" w:hAnsi="Times New Roman"/>
        </w:rPr>
        <w:t xml:space="preserve">b) až d). </w:t>
      </w:r>
    </w:p>
    <w:p w:rsidR="00971406" w:rsidRPr="002D0ED0" w:rsidP="008F537C">
      <w:pPr>
        <w:bidi w:val="0"/>
        <w:jc w:val="both"/>
        <w:rPr>
          <w:rFonts w:ascii="Times New Roman" w:hAnsi="Times New Roman"/>
        </w:rPr>
      </w:pPr>
    </w:p>
    <w:p w:rsidR="0042121C" w:rsidRPr="002D0ED0" w:rsidP="006D67EC">
      <w:pPr>
        <w:bidi w:val="0"/>
        <w:ind w:left="284" w:hanging="284"/>
        <w:jc w:val="both"/>
        <w:rPr>
          <w:rFonts w:ascii="Times New Roman" w:hAnsi="Times New Roman"/>
        </w:rPr>
      </w:pPr>
      <w:r w:rsidRPr="002D0ED0" w:rsidR="00067A1D">
        <w:rPr>
          <w:rFonts w:ascii="Times New Roman" w:hAnsi="Times New Roman"/>
        </w:rPr>
        <w:t>5</w:t>
      </w:r>
      <w:r w:rsidRPr="002D0ED0" w:rsidR="00E6714C">
        <w:rPr>
          <w:rFonts w:ascii="Times New Roman" w:hAnsi="Times New Roman"/>
        </w:rPr>
        <w:t xml:space="preserve">. </w:t>
      </w:r>
      <w:r w:rsidRPr="002D0ED0">
        <w:rPr>
          <w:rFonts w:ascii="Times New Roman" w:hAnsi="Times New Roman"/>
        </w:rPr>
        <w:t>V § 11 ods. 3 sa na konci pripájajú</w:t>
      </w:r>
      <w:r w:rsidRPr="002D0ED0" w:rsidR="00CE474F">
        <w:rPr>
          <w:rFonts w:ascii="Times New Roman" w:hAnsi="Times New Roman"/>
        </w:rPr>
        <w:t xml:space="preserve"> tieto</w:t>
      </w:r>
      <w:r w:rsidRPr="002D0ED0" w:rsidR="00093D88">
        <w:rPr>
          <w:rFonts w:ascii="Times New Roman" w:hAnsi="Times New Roman"/>
        </w:rPr>
        <w:t xml:space="preserve"> vety: </w:t>
      </w:r>
      <w:r w:rsidRPr="002D0ED0">
        <w:rPr>
          <w:rFonts w:ascii="Times New Roman" w:hAnsi="Times New Roman"/>
        </w:rPr>
        <w:t xml:space="preserve">„Odborná spôsobilosť sa preukazuje </w:t>
      </w:r>
      <w:r w:rsidRPr="002D0ED0" w:rsidR="00BD63E7">
        <w:rPr>
          <w:rFonts w:ascii="Times New Roman" w:hAnsi="Times New Roman"/>
        </w:rPr>
        <w:t xml:space="preserve">dokladom o vysokoškolskom vzdelaní druhého stupňa v odbore doprava, strojárstvo, elektrotechnika, ekonómia a manažment alebo </w:t>
      </w:r>
      <w:r w:rsidRPr="002D0ED0" w:rsidR="00525387">
        <w:rPr>
          <w:rFonts w:ascii="Times New Roman" w:hAnsi="Times New Roman"/>
        </w:rPr>
        <w:t xml:space="preserve">v odbore </w:t>
      </w:r>
      <w:r w:rsidRPr="002D0ED0" w:rsidR="00BD63E7">
        <w:rPr>
          <w:rFonts w:ascii="Times New Roman" w:hAnsi="Times New Roman"/>
        </w:rPr>
        <w:t>právo</w:t>
      </w:r>
      <w:r w:rsidRPr="002D0ED0">
        <w:rPr>
          <w:rFonts w:ascii="Times New Roman" w:hAnsi="Times New Roman"/>
        </w:rPr>
        <w:t xml:space="preserve"> a dokladom o najmenej trojročnej praxi v riadiacej funkcii v oblasti prevádzkovania dopravy na dráhe, alebo </w:t>
      </w:r>
      <w:r w:rsidRPr="002D0ED0" w:rsidR="00BD63E7">
        <w:rPr>
          <w:rFonts w:ascii="Times New Roman" w:hAnsi="Times New Roman"/>
        </w:rPr>
        <w:t>dokladom o úplnom strednom odbornom vzdelaní</w:t>
      </w:r>
      <w:r w:rsidRPr="002D0ED0">
        <w:rPr>
          <w:rFonts w:ascii="Times New Roman" w:hAnsi="Times New Roman"/>
        </w:rPr>
        <w:t xml:space="preserve"> dopravného, strojníckeho alebo elektrotechnického zamerania a dokladom o najmenej päťročnej praxi v riadiacej funkcii v oblasti prevádzkovania dopravy na dráhe. Ak nemožno prax preukázať d</w:t>
      </w:r>
      <w:r w:rsidRPr="002D0ED0" w:rsidR="00093D88">
        <w:rPr>
          <w:rFonts w:ascii="Times New Roman" w:hAnsi="Times New Roman"/>
        </w:rPr>
        <w:t>okladmi, pretože sa nezachovali</w:t>
      </w:r>
      <w:r w:rsidRPr="002D0ED0">
        <w:rPr>
          <w:rFonts w:ascii="Times New Roman" w:hAnsi="Times New Roman"/>
        </w:rPr>
        <w:t xml:space="preserve"> alebo neexistuje osoba, u ktorej sa prax vykonávala, </w:t>
      </w:r>
      <w:r w:rsidR="000C4EE2">
        <w:rPr>
          <w:rFonts w:ascii="Times New Roman" w:hAnsi="Times New Roman"/>
        </w:rPr>
        <w:t>prax</w:t>
      </w:r>
      <w:r w:rsidRPr="002D0ED0" w:rsidR="000C4EE2">
        <w:rPr>
          <w:rFonts w:ascii="Times New Roman" w:hAnsi="Times New Roman"/>
        </w:rPr>
        <w:t xml:space="preserve"> </w:t>
      </w:r>
      <w:r w:rsidR="000C4EE2">
        <w:rPr>
          <w:rFonts w:ascii="Times New Roman" w:hAnsi="Times New Roman"/>
        </w:rPr>
        <w:t>sa</w:t>
      </w:r>
      <w:r w:rsidRPr="002D0ED0">
        <w:rPr>
          <w:rFonts w:ascii="Times New Roman" w:hAnsi="Times New Roman"/>
        </w:rPr>
        <w:t xml:space="preserve"> preuka</w:t>
      </w:r>
      <w:r w:rsidR="000C4EE2">
        <w:rPr>
          <w:rFonts w:ascii="Times New Roman" w:hAnsi="Times New Roman"/>
        </w:rPr>
        <w:t>zuje</w:t>
      </w:r>
      <w:r w:rsidR="00525387">
        <w:rPr>
          <w:rFonts w:ascii="Times New Roman" w:hAnsi="Times New Roman"/>
        </w:rPr>
        <w:t xml:space="preserve"> </w:t>
      </w:r>
      <w:r w:rsidRPr="002D0ED0">
        <w:rPr>
          <w:rFonts w:ascii="Times New Roman" w:hAnsi="Times New Roman"/>
        </w:rPr>
        <w:t>čestným vyhlásením</w:t>
      </w:r>
      <w:r w:rsidR="000C4EE2">
        <w:rPr>
          <w:rFonts w:ascii="Times New Roman" w:hAnsi="Times New Roman"/>
        </w:rPr>
        <w:t xml:space="preserve"> žiadateľa</w:t>
      </w:r>
      <w:r w:rsidRPr="002D0ED0">
        <w:rPr>
          <w:rFonts w:ascii="Times New Roman" w:hAnsi="Times New Roman"/>
        </w:rPr>
        <w:t>.“</w:t>
      </w:r>
      <w:r w:rsidRPr="002D0ED0" w:rsidR="00CE474F">
        <w:rPr>
          <w:rFonts w:ascii="Times New Roman" w:hAnsi="Times New Roman"/>
        </w:rPr>
        <w:t>.</w:t>
      </w:r>
    </w:p>
    <w:p w:rsidR="008F537C" w:rsidRPr="002D0ED0" w:rsidP="00921295">
      <w:pPr>
        <w:pStyle w:val="ListParagraph"/>
        <w:bidi w:val="0"/>
        <w:ind w:left="0"/>
        <w:jc w:val="both"/>
        <w:rPr>
          <w:rFonts w:ascii="Times New Roman" w:hAnsi="Times New Roman"/>
        </w:rPr>
      </w:pPr>
    </w:p>
    <w:p w:rsidR="00960FBB" w:rsidRPr="002D0ED0" w:rsidP="00E6714C">
      <w:pPr>
        <w:bidi w:val="0"/>
        <w:jc w:val="both"/>
        <w:rPr>
          <w:rFonts w:ascii="Times New Roman" w:hAnsi="Times New Roman"/>
        </w:rPr>
      </w:pPr>
      <w:r w:rsidRPr="002D0ED0" w:rsidR="00067A1D">
        <w:rPr>
          <w:rFonts w:ascii="Times New Roman" w:hAnsi="Times New Roman"/>
        </w:rPr>
        <w:t>6</w:t>
      </w:r>
      <w:r w:rsidRPr="002D0ED0" w:rsidR="00E6714C">
        <w:rPr>
          <w:rFonts w:ascii="Times New Roman" w:hAnsi="Times New Roman"/>
        </w:rPr>
        <w:t xml:space="preserve">. </w:t>
      </w:r>
      <w:r w:rsidRPr="002D0ED0">
        <w:rPr>
          <w:rFonts w:ascii="Times New Roman" w:hAnsi="Times New Roman"/>
        </w:rPr>
        <w:t xml:space="preserve">V § 11 </w:t>
      </w:r>
      <w:r w:rsidRPr="002D0ED0" w:rsidR="00E15030">
        <w:rPr>
          <w:rFonts w:ascii="Times New Roman" w:hAnsi="Times New Roman"/>
        </w:rPr>
        <w:t xml:space="preserve">sa </w:t>
      </w:r>
      <w:r w:rsidRPr="002D0ED0">
        <w:rPr>
          <w:rFonts w:ascii="Times New Roman" w:hAnsi="Times New Roman"/>
        </w:rPr>
        <w:t>ods</w:t>
      </w:r>
      <w:r w:rsidRPr="002D0ED0" w:rsidR="00E15030">
        <w:rPr>
          <w:rFonts w:ascii="Times New Roman" w:hAnsi="Times New Roman"/>
        </w:rPr>
        <w:t>ek</w:t>
      </w:r>
      <w:r w:rsidRPr="002D0ED0">
        <w:rPr>
          <w:rFonts w:ascii="Times New Roman" w:hAnsi="Times New Roman"/>
        </w:rPr>
        <w:t xml:space="preserve"> 6 </w:t>
      </w:r>
      <w:r w:rsidRPr="002D0ED0" w:rsidR="00E15030">
        <w:rPr>
          <w:rFonts w:ascii="Times New Roman" w:hAnsi="Times New Roman"/>
        </w:rPr>
        <w:t>dopĺňa</w:t>
      </w:r>
      <w:r w:rsidRPr="002D0ED0">
        <w:rPr>
          <w:rFonts w:ascii="Times New Roman" w:hAnsi="Times New Roman"/>
        </w:rPr>
        <w:t xml:space="preserve"> písmeno</w:t>
      </w:r>
      <w:r w:rsidRPr="002D0ED0" w:rsidR="00E15030">
        <w:rPr>
          <w:rFonts w:ascii="Times New Roman" w:hAnsi="Times New Roman"/>
        </w:rPr>
        <w:t>m</w:t>
      </w:r>
      <w:r w:rsidRPr="002D0ED0">
        <w:rPr>
          <w:rFonts w:ascii="Times New Roman" w:hAnsi="Times New Roman"/>
        </w:rPr>
        <w:t xml:space="preserve"> f), ktoré znie:</w:t>
      </w:r>
    </w:p>
    <w:p w:rsidR="00960FBB" w:rsidRPr="002D0ED0" w:rsidP="002B0A53">
      <w:pPr>
        <w:bidi w:val="0"/>
        <w:ind w:left="284"/>
        <w:jc w:val="both"/>
        <w:rPr>
          <w:rFonts w:ascii="Times New Roman" w:hAnsi="Times New Roman"/>
        </w:rPr>
      </w:pPr>
      <w:r w:rsidRPr="002D0ED0">
        <w:rPr>
          <w:rFonts w:ascii="Times New Roman" w:hAnsi="Times New Roman"/>
        </w:rPr>
        <w:t>„f) dan</w:t>
      </w:r>
      <w:r w:rsidRPr="002D0ED0" w:rsidR="00405F28">
        <w:rPr>
          <w:rFonts w:ascii="Times New Roman" w:hAnsi="Times New Roman"/>
        </w:rPr>
        <w:t>í</w:t>
      </w:r>
      <w:r w:rsidRPr="002D0ED0">
        <w:rPr>
          <w:rFonts w:ascii="Times New Roman" w:hAnsi="Times New Roman"/>
        </w:rPr>
        <w:t xml:space="preserve"> a </w:t>
      </w:r>
      <w:r w:rsidRPr="002D0ED0" w:rsidR="00E15030">
        <w:rPr>
          <w:rFonts w:ascii="Times New Roman" w:hAnsi="Times New Roman"/>
        </w:rPr>
        <w:t>poistného na zdravotné poistenie, sociálne poistenie a</w:t>
      </w:r>
      <w:r w:rsidRPr="002D0ED0" w:rsidR="00816A66">
        <w:rPr>
          <w:rFonts w:ascii="Times New Roman" w:hAnsi="Times New Roman"/>
        </w:rPr>
        <w:t xml:space="preserve"> povinného </w:t>
      </w:r>
      <w:r w:rsidRPr="002D0ED0" w:rsidR="00E15030">
        <w:rPr>
          <w:rFonts w:ascii="Times New Roman" w:hAnsi="Times New Roman"/>
        </w:rPr>
        <w:t>príspevku na starobné dôchodkové sporenie.</w:t>
      </w:r>
      <w:r w:rsidRPr="002D0ED0" w:rsidR="0070569E">
        <w:rPr>
          <w:rFonts w:ascii="Times New Roman" w:hAnsi="Times New Roman"/>
        </w:rPr>
        <w:t>“</w:t>
      </w:r>
      <w:r w:rsidRPr="002D0ED0" w:rsidR="00E15030">
        <w:rPr>
          <w:rFonts w:ascii="Times New Roman" w:hAnsi="Times New Roman"/>
        </w:rPr>
        <w:t>.</w:t>
      </w:r>
    </w:p>
    <w:p w:rsidR="002871FD" w:rsidRPr="002D0ED0" w:rsidP="002B0A53">
      <w:pPr>
        <w:bidi w:val="0"/>
        <w:ind w:left="284"/>
        <w:jc w:val="both"/>
        <w:rPr>
          <w:rFonts w:ascii="Times New Roman" w:hAnsi="Times New Roman"/>
        </w:rPr>
      </w:pPr>
    </w:p>
    <w:p w:rsidR="0086028C" w:rsidRPr="002D0ED0" w:rsidP="0086028C">
      <w:pPr>
        <w:bidi w:val="0"/>
        <w:jc w:val="both"/>
        <w:rPr>
          <w:rFonts w:ascii="Times New Roman" w:hAnsi="Times New Roman"/>
        </w:rPr>
      </w:pPr>
      <w:r w:rsidRPr="002D0ED0" w:rsidR="00067A1D">
        <w:rPr>
          <w:rFonts w:ascii="Times New Roman" w:hAnsi="Times New Roman"/>
        </w:rPr>
        <w:t>7</w:t>
      </w:r>
      <w:r w:rsidRPr="002D0ED0">
        <w:rPr>
          <w:rFonts w:ascii="Times New Roman" w:hAnsi="Times New Roman"/>
        </w:rPr>
        <w:t xml:space="preserve">. V § 11 ods. 8 sa za slová „poistenie a“ vkladá slovo „povinného“. </w:t>
      </w:r>
    </w:p>
    <w:p w:rsidR="0086028C" w:rsidRPr="002D0ED0" w:rsidP="0086028C">
      <w:pPr>
        <w:bidi w:val="0"/>
        <w:jc w:val="both"/>
        <w:rPr>
          <w:rFonts w:ascii="Times New Roman" w:hAnsi="Times New Roman"/>
        </w:rPr>
      </w:pPr>
    </w:p>
    <w:p w:rsidR="008E365D" w:rsidRPr="002D0ED0" w:rsidP="00960FBB">
      <w:pPr>
        <w:bidi w:val="0"/>
        <w:jc w:val="both"/>
        <w:rPr>
          <w:rFonts w:ascii="Times New Roman" w:hAnsi="Times New Roman"/>
        </w:rPr>
      </w:pPr>
      <w:r w:rsidRPr="002D0ED0" w:rsidR="00067A1D">
        <w:rPr>
          <w:rFonts w:ascii="Times New Roman" w:hAnsi="Times New Roman"/>
        </w:rPr>
        <w:t>8</w:t>
      </w:r>
      <w:r w:rsidRPr="002D0ED0">
        <w:rPr>
          <w:rFonts w:ascii="Times New Roman" w:hAnsi="Times New Roman"/>
        </w:rPr>
        <w:t>. § 13 sa dopĺňa odsekom 8, ktorý znie:</w:t>
      </w:r>
    </w:p>
    <w:p w:rsidR="008E365D" w:rsidRPr="002D0ED0" w:rsidP="002B0A53">
      <w:pPr>
        <w:bidi w:val="0"/>
        <w:ind w:left="284"/>
        <w:rPr>
          <w:rFonts w:ascii="Times New Roman" w:hAnsi="Times New Roman"/>
        </w:rPr>
      </w:pPr>
      <w:r w:rsidRPr="002D0ED0">
        <w:rPr>
          <w:rFonts w:ascii="Times New Roman" w:hAnsi="Times New Roman"/>
        </w:rPr>
        <w:t>„(8)</w:t>
      </w:r>
      <w:r w:rsidRPr="002D0ED0" w:rsidR="00434C58">
        <w:rPr>
          <w:rFonts w:ascii="Times New Roman" w:hAnsi="Times New Roman"/>
        </w:rPr>
        <w:t xml:space="preserve"> </w:t>
      </w:r>
      <w:r w:rsidRPr="002D0ED0" w:rsidR="008B48AA">
        <w:rPr>
          <w:rFonts w:ascii="Times New Roman" w:hAnsi="Times New Roman"/>
        </w:rPr>
        <w:t xml:space="preserve"> </w:t>
      </w:r>
      <w:r w:rsidRPr="002D0ED0">
        <w:rPr>
          <w:rFonts w:ascii="Times New Roman" w:hAnsi="Times New Roman"/>
        </w:rPr>
        <w:t>Licencia zaniká dňom</w:t>
      </w:r>
    </w:p>
    <w:p w:rsidR="008E365D" w:rsidRPr="002D0ED0" w:rsidP="00807F5C">
      <w:pPr>
        <w:pStyle w:val="ListParagraph"/>
        <w:numPr>
          <w:numId w:val="11"/>
        </w:numPr>
        <w:bidi w:val="0"/>
        <w:ind w:left="1276" w:hanging="425"/>
        <w:rPr>
          <w:rFonts w:ascii="Times New Roman" w:hAnsi="Times New Roman"/>
        </w:rPr>
      </w:pPr>
      <w:r w:rsidR="003E6B41">
        <w:rPr>
          <w:rFonts w:ascii="Times New Roman" w:hAnsi="Times New Roman"/>
        </w:rPr>
        <w:t>u</w:t>
      </w:r>
      <w:r w:rsidRPr="002D0ED0">
        <w:rPr>
          <w:rFonts w:ascii="Times New Roman" w:hAnsi="Times New Roman"/>
        </w:rPr>
        <w:t>plynutia</w:t>
      </w:r>
      <w:r w:rsidR="003E6B41">
        <w:rPr>
          <w:rFonts w:ascii="Times New Roman" w:hAnsi="Times New Roman"/>
        </w:rPr>
        <w:t xml:space="preserve"> </w:t>
      </w:r>
      <w:r w:rsidRPr="004D5FB3" w:rsidR="003E6B41">
        <w:rPr>
          <w:rFonts w:ascii="Times New Roman" w:hAnsi="Times New Roman"/>
        </w:rPr>
        <w:t>času</w:t>
      </w:r>
      <w:r w:rsidRPr="004D5FB3">
        <w:rPr>
          <w:rFonts w:ascii="Times New Roman" w:hAnsi="Times New Roman"/>
        </w:rPr>
        <w:t>, na ktor</w:t>
      </w:r>
      <w:r w:rsidRPr="004D5FB3" w:rsidR="003E6B41">
        <w:rPr>
          <w:rFonts w:ascii="Times New Roman" w:hAnsi="Times New Roman"/>
        </w:rPr>
        <w:t>ý</w:t>
      </w:r>
      <w:r w:rsidRPr="002D0ED0">
        <w:rPr>
          <w:rFonts w:ascii="Times New Roman" w:hAnsi="Times New Roman"/>
        </w:rPr>
        <w:t xml:space="preserve"> bola udelená, </w:t>
      </w:r>
    </w:p>
    <w:p w:rsidR="008E365D" w:rsidRPr="002D0ED0" w:rsidP="00807F5C">
      <w:pPr>
        <w:pStyle w:val="ListParagraph"/>
        <w:numPr>
          <w:numId w:val="11"/>
        </w:numPr>
        <w:bidi w:val="0"/>
        <w:ind w:left="1276" w:hanging="425"/>
        <w:rPr>
          <w:rFonts w:ascii="Times New Roman" w:hAnsi="Times New Roman"/>
        </w:rPr>
      </w:pPr>
      <w:r w:rsidRPr="002D0ED0">
        <w:rPr>
          <w:rFonts w:ascii="Times New Roman" w:hAnsi="Times New Roman"/>
        </w:rPr>
        <w:t xml:space="preserve">zániku </w:t>
      </w:r>
      <w:r w:rsidRPr="002D0ED0" w:rsidR="00525387">
        <w:rPr>
          <w:rFonts w:ascii="Times New Roman" w:hAnsi="Times New Roman"/>
        </w:rPr>
        <w:t xml:space="preserve">držiteľa licencie </w:t>
      </w:r>
      <w:r w:rsidRPr="002D0ED0" w:rsidR="0000187A">
        <w:rPr>
          <w:rFonts w:ascii="Times New Roman" w:hAnsi="Times New Roman"/>
        </w:rPr>
        <w:t>alebo</w:t>
      </w:r>
      <w:r w:rsidR="00525387">
        <w:rPr>
          <w:rFonts w:ascii="Times New Roman" w:hAnsi="Times New Roman"/>
        </w:rPr>
        <w:t xml:space="preserve"> dňom</w:t>
      </w:r>
      <w:r w:rsidRPr="002D0ED0" w:rsidR="0000187A">
        <w:rPr>
          <w:rFonts w:ascii="Times New Roman" w:hAnsi="Times New Roman"/>
        </w:rPr>
        <w:t xml:space="preserve"> smrti </w:t>
      </w:r>
      <w:r w:rsidRPr="002D0ED0">
        <w:rPr>
          <w:rFonts w:ascii="Times New Roman" w:hAnsi="Times New Roman"/>
        </w:rPr>
        <w:t xml:space="preserve">držiteľa licencie, </w:t>
      </w:r>
    </w:p>
    <w:p w:rsidR="008E365D" w:rsidRPr="002D0ED0" w:rsidP="00807F5C">
      <w:pPr>
        <w:pStyle w:val="ListParagraph"/>
        <w:numPr>
          <w:numId w:val="11"/>
        </w:numPr>
        <w:bidi w:val="0"/>
        <w:ind w:left="1276" w:hanging="425"/>
        <w:rPr>
          <w:rFonts w:ascii="Times New Roman" w:hAnsi="Times New Roman"/>
        </w:rPr>
      </w:pPr>
      <w:r w:rsidRPr="002D0ED0">
        <w:rPr>
          <w:rFonts w:ascii="Times New Roman" w:hAnsi="Times New Roman"/>
        </w:rPr>
        <w:t>právoplatnosti rozhodnutia licen</w:t>
      </w:r>
      <w:r w:rsidRPr="002D0ED0" w:rsidR="00156649">
        <w:rPr>
          <w:rFonts w:ascii="Times New Roman" w:hAnsi="Times New Roman"/>
        </w:rPr>
        <w:t>čného orgánu o odňatí licencie.</w:t>
      </w:r>
      <w:r w:rsidRPr="002D0ED0">
        <w:rPr>
          <w:rFonts w:ascii="Times New Roman" w:hAnsi="Times New Roman"/>
        </w:rPr>
        <w:t>“.</w:t>
      </w:r>
    </w:p>
    <w:p w:rsidR="008E365D" w:rsidRPr="002D0ED0" w:rsidP="002B0A53">
      <w:pPr>
        <w:bidi w:val="0"/>
        <w:ind w:left="284"/>
        <w:jc w:val="both"/>
        <w:rPr>
          <w:rFonts w:ascii="Times New Roman" w:hAnsi="Times New Roman"/>
        </w:rPr>
      </w:pPr>
    </w:p>
    <w:p w:rsidR="00E329C1" w:rsidRPr="002D0ED0" w:rsidP="00960FBB">
      <w:pPr>
        <w:bidi w:val="0"/>
        <w:jc w:val="both"/>
        <w:rPr>
          <w:rFonts w:ascii="Times New Roman" w:hAnsi="Times New Roman"/>
        </w:rPr>
      </w:pPr>
      <w:r w:rsidRPr="002D0ED0" w:rsidR="00067A1D">
        <w:rPr>
          <w:rFonts w:ascii="Times New Roman" w:hAnsi="Times New Roman"/>
        </w:rPr>
        <w:t>9</w:t>
      </w:r>
      <w:r w:rsidRPr="002D0ED0" w:rsidR="00E6714C">
        <w:rPr>
          <w:rFonts w:ascii="Times New Roman" w:hAnsi="Times New Roman"/>
        </w:rPr>
        <w:t xml:space="preserve">. </w:t>
      </w:r>
      <w:r w:rsidR="0035581E">
        <w:rPr>
          <w:rFonts w:ascii="Times New Roman" w:hAnsi="Times New Roman"/>
        </w:rPr>
        <w:t xml:space="preserve"> </w:t>
      </w:r>
      <w:r w:rsidRPr="002D0ED0" w:rsidR="00E15030">
        <w:rPr>
          <w:rFonts w:ascii="Times New Roman" w:hAnsi="Times New Roman"/>
        </w:rPr>
        <w:t>V § 14 ods. 3 sa slovo „</w:t>
      </w:r>
      <w:r w:rsidRPr="002D0ED0">
        <w:rPr>
          <w:rFonts w:ascii="Times New Roman" w:hAnsi="Times New Roman"/>
        </w:rPr>
        <w:t xml:space="preserve">komisiu“ nahrádza slovami „železničnú agentúru“. </w:t>
      </w:r>
    </w:p>
    <w:p w:rsidR="00A933A0" w:rsidRPr="002D0ED0" w:rsidP="00A933A0">
      <w:pPr>
        <w:bidi w:val="0"/>
        <w:jc w:val="both"/>
        <w:rPr>
          <w:rFonts w:ascii="Times New Roman" w:hAnsi="Times New Roman"/>
        </w:rPr>
      </w:pPr>
    </w:p>
    <w:p w:rsidR="00287F7E" w:rsidRPr="002D0ED0" w:rsidP="002B0A53">
      <w:pPr>
        <w:bidi w:val="0"/>
        <w:ind w:left="426" w:hanging="426"/>
        <w:jc w:val="both"/>
        <w:rPr>
          <w:rFonts w:ascii="Times New Roman" w:hAnsi="Times New Roman"/>
        </w:rPr>
      </w:pPr>
      <w:r w:rsidRPr="002D0ED0" w:rsidR="00067A1D">
        <w:rPr>
          <w:rFonts w:ascii="Times New Roman" w:hAnsi="Times New Roman"/>
        </w:rPr>
        <w:t>10</w:t>
      </w:r>
      <w:r w:rsidRPr="002D0ED0" w:rsidR="00E6714C">
        <w:rPr>
          <w:rFonts w:ascii="Times New Roman" w:hAnsi="Times New Roman"/>
        </w:rPr>
        <w:t xml:space="preserve">. </w:t>
      </w:r>
      <w:r w:rsidRPr="002D0ED0">
        <w:rPr>
          <w:rFonts w:ascii="Times New Roman" w:hAnsi="Times New Roman"/>
        </w:rPr>
        <w:t>V § 15 ods.</w:t>
      </w:r>
      <w:r w:rsidRPr="002D0ED0" w:rsidR="00A670F6">
        <w:rPr>
          <w:rFonts w:ascii="Times New Roman" w:hAnsi="Times New Roman"/>
        </w:rPr>
        <w:t xml:space="preserve"> 2 písm</w:t>
      </w:r>
      <w:r w:rsidRPr="002D0ED0" w:rsidR="00093D88">
        <w:rPr>
          <w:rFonts w:ascii="Times New Roman" w:hAnsi="Times New Roman"/>
        </w:rPr>
        <w:t>.</w:t>
      </w:r>
      <w:r w:rsidRPr="002D0ED0">
        <w:rPr>
          <w:rFonts w:ascii="Times New Roman" w:hAnsi="Times New Roman"/>
        </w:rPr>
        <w:t xml:space="preserve"> d) sa na konci pripájajú</w:t>
      </w:r>
      <w:r w:rsidRPr="002D0ED0" w:rsidR="00CE474F">
        <w:rPr>
          <w:rFonts w:ascii="Times New Roman" w:hAnsi="Times New Roman"/>
        </w:rPr>
        <w:t xml:space="preserve"> tieto</w:t>
      </w:r>
      <w:r w:rsidRPr="002D0ED0" w:rsidR="00093D88">
        <w:rPr>
          <w:rFonts w:ascii="Times New Roman" w:hAnsi="Times New Roman"/>
        </w:rPr>
        <w:t xml:space="preserve"> slová: </w:t>
      </w:r>
      <w:r w:rsidRPr="002D0ED0">
        <w:rPr>
          <w:rFonts w:ascii="Times New Roman" w:hAnsi="Times New Roman"/>
        </w:rPr>
        <w:t>„a</w:t>
      </w:r>
      <w:r w:rsidRPr="002D0ED0" w:rsidR="00883CF3">
        <w:rPr>
          <w:rFonts w:ascii="Times New Roman" w:hAnsi="Times New Roman"/>
        </w:rPr>
        <w:t xml:space="preserve"> bezodkladne o ňom</w:t>
      </w:r>
      <w:r w:rsidRPr="002D0ED0">
        <w:rPr>
          <w:rFonts w:ascii="Times New Roman" w:hAnsi="Times New Roman"/>
        </w:rPr>
        <w:t xml:space="preserve"> informovať manažéra infraštruktúry“</w:t>
      </w:r>
      <w:r w:rsidRPr="002D0ED0" w:rsidR="0070569E">
        <w:rPr>
          <w:rFonts w:ascii="Times New Roman" w:hAnsi="Times New Roman"/>
        </w:rPr>
        <w:t>.</w:t>
      </w:r>
    </w:p>
    <w:p w:rsidR="00287F7E" w:rsidRPr="002D0ED0" w:rsidP="00287F7E">
      <w:pPr>
        <w:bidi w:val="0"/>
        <w:jc w:val="both"/>
        <w:rPr>
          <w:rFonts w:ascii="Times New Roman" w:hAnsi="Times New Roman"/>
        </w:rPr>
      </w:pPr>
    </w:p>
    <w:p w:rsidR="00556CB7" w:rsidRPr="002D0ED0" w:rsidP="00556CB7">
      <w:pPr>
        <w:bidi w:val="0"/>
        <w:jc w:val="both"/>
        <w:rPr>
          <w:rFonts w:ascii="Times New Roman" w:hAnsi="Times New Roman"/>
        </w:rPr>
      </w:pPr>
      <w:r w:rsidRPr="002D0ED0" w:rsidR="00067A1D">
        <w:rPr>
          <w:rFonts w:ascii="Times New Roman" w:hAnsi="Times New Roman"/>
        </w:rPr>
        <w:t>11</w:t>
      </w:r>
      <w:r w:rsidRPr="002D0ED0">
        <w:rPr>
          <w:rFonts w:ascii="Times New Roman" w:hAnsi="Times New Roman"/>
        </w:rPr>
        <w:t>. V § 15 sa odsek 2 dopĺňa písmenom e), ktoré znie:</w:t>
      </w:r>
    </w:p>
    <w:p w:rsidR="00556CB7" w:rsidRPr="002D0ED0" w:rsidP="002B0A53">
      <w:pPr>
        <w:bidi w:val="0"/>
        <w:ind w:left="426"/>
        <w:jc w:val="both"/>
        <w:rPr>
          <w:rFonts w:ascii="Times New Roman" w:hAnsi="Times New Roman"/>
        </w:rPr>
      </w:pPr>
      <w:r w:rsidRPr="002D0ED0">
        <w:rPr>
          <w:rFonts w:ascii="Times New Roman" w:hAnsi="Times New Roman"/>
        </w:rPr>
        <w:t>„e) zabezpečiť, aby jeho zamestnanci rešpektovali pokyny označených zamestnancov manažéra infraštruktúry zodpovedných za organizáciu dopravy na dráhe.“.</w:t>
      </w:r>
    </w:p>
    <w:p w:rsidR="00287F7E" w:rsidRPr="002D0ED0" w:rsidP="00287F7E">
      <w:pPr>
        <w:bidi w:val="0"/>
        <w:jc w:val="both"/>
        <w:rPr>
          <w:rFonts w:ascii="Times New Roman" w:hAnsi="Times New Roman"/>
        </w:rPr>
      </w:pPr>
    </w:p>
    <w:p w:rsidR="00287F7E" w:rsidP="00287F7E">
      <w:pPr>
        <w:bidi w:val="0"/>
        <w:jc w:val="both"/>
        <w:rPr>
          <w:rFonts w:ascii="Times New Roman" w:hAnsi="Times New Roman"/>
        </w:rPr>
      </w:pPr>
      <w:r w:rsidRPr="002D0ED0" w:rsidR="00067A1D">
        <w:rPr>
          <w:rFonts w:ascii="Times New Roman" w:hAnsi="Times New Roman"/>
        </w:rPr>
        <w:t>12</w:t>
      </w:r>
      <w:r w:rsidRPr="002D0ED0" w:rsidR="00E6714C">
        <w:rPr>
          <w:rFonts w:ascii="Times New Roman" w:hAnsi="Times New Roman"/>
        </w:rPr>
        <w:t xml:space="preserve">. </w:t>
      </w:r>
      <w:r w:rsidRPr="002D0ED0">
        <w:rPr>
          <w:rFonts w:ascii="Times New Roman" w:hAnsi="Times New Roman"/>
        </w:rPr>
        <w:t>V § 15 sa vypúšťa odsek 4.</w:t>
      </w:r>
    </w:p>
    <w:p w:rsidR="002B0A53" w:rsidRPr="002D0ED0" w:rsidP="00287F7E">
      <w:pPr>
        <w:bidi w:val="0"/>
        <w:jc w:val="both"/>
        <w:rPr>
          <w:rFonts w:ascii="Times New Roman" w:hAnsi="Times New Roman"/>
        </w:rPr>
      </w:pPr>
    </w:p>
    <w:p w:rsidR="00F82AFB" w:rsidRPr="004D5FB3" w:rsidP="00F82AFB">
      <w:pPr>
        <w:bidi w:val="0"/>
        <w:jc w:val="both"/>
        <w:rPr>
          <w:rFonts w:ascii="Times New Roman" w:hAnsi="Times New Roman"/>
        </w:rPr>
      </w:pPr>
      <w:r w:rsidR="00326730">
        <w:rPr>
          <w:rFonts w:ascii="Times New Roman" w:hAnsi="Times New Roman"/>
        </w:rPr>
        <w:t xml:space="preserve">13. V § 16 sa odsek 2 </w:t>
      </w:r>
      <w:r w:rsidRPr="004D5FB3">
        <w:rPr>
          <w:rFonts w:ascii="Times New Roman" w:hAnsi="Times New Roman"/>
        </w:rPr>
        <w:t>dopĺňa písmenami d) a e), ktoré znejú:</w:t>
      </w:r>
    </w:p>
    <w:p w:rsidR="00F82AFB" w:rsidRPr="004D5FB3" w:rsidP="00F82AFB">
      <w:pPr>
        <w:bidi w:val="0"/>
        <w:ind w:left="426"/>
        <w:jc w:val="both"/>
        <w:rPr>
          <w:rFonts w:ascii="Times New Roman" w:hAnsi="Times New Roman"/>
        </w:rPr>
      </w:pPr>
      <w:r w:rsidRPr="004D5FB3">
        <w:rPr>
          <w:rFonts w:ascii="Times New Roman" w:hAnsi="Times New Roman"/>
        </w:rPr>
        <w:t>„d) vylúčiť z prepravy osobu, ktorá</w:t>
      </w:r>
      <w:r w:rsidRPr="004D5FB3" w:rsidR="000F5E8F">
        <w:rPr>
          <w:rFonts w:ascii="Times New Roman" w:hAnsi="Times New Roman"/>
        </w:rPr>
        <w:t xml:space="preserve"> úmyselne</w:t>
      </w:r>
      <w:r w:rsidRPr="004D5FB3">
        <w:rPr>
          <w:rFonts w:ascii="Times New Roman" w:hAnsi="Times New Roman"/>
        </w:rPr>
        <w:t xml:space="preserve"> </w:t>
      </w:r>
    </w:p>
    <w:p w:rsidR="00F82AFB" w:rsidRPr="004D5FB3" w:rsidP="00F82AFB">
      <w:pPr>
        <w:numPr>
          <w:numId w:val="19"/>
        </w:numPr>
        <w:bidi w:val="0"/>
        <w:jc w:val="both"/>
        <w:rPr>
          <w:rFonts w:ascii="Times New Roman" w:hAnsi="Times New Roman"/>
        </w:rPr>
      </w:pPr>
      <w:r w:rsidRPr="004D5FB3">
        <w:rPr>
          <w:rFonts w:ascii="Times New Roman" w:hAnsi="Times New Roman"/>
        </w:rPr>
        <w:t xml:space="preserve">zničí, poškodí, odstráni, odcudzí alebo premiestni zariadenie v dráhovom vozidle určené pre cestujúcich, </w:t>
      </w:r>
    </w:p>
    <w:p w:rsidR="00F82AFB" w:rsidRPr="004D5FB3" w:rsidP="00F82AFB">
      <w:pPr>
        <w:numPr>
          <w:numId w:val="19"/>
        </w:numPr>
        <w:bidi w:val="0"/>
        <w:jc w:val="both"/>
        <w:rPr>
          <w:rFonts w:ascii="Times New Roman" w:hAnsi="Times New Roman"/>
        </w:rPr>
      </w:pPr>
      <w:r w:rsidRPr="004D5FB3">
        <w:rPr>
          <w:rFonts w:ascii="Times New Roman" w:hAnsi="Times New Roman"/>
        </w:rPr>
        <w:t>poškodí alebo znečistí priestory pre cestujúcich v dráhovom vozidle,</w:t>
      </w:r>
    </w:p>
    <w:p w:rsidR="00F82AFB" w:rsidRPr="004D5FB3" w:rsidP="00F82AFB">
      <w:pPr>
        <w:numPr>
          <w:numId w:val="19"/>
        </w:numPr>
        <w:bidi w:val="0"/>
        <w:jc w:val="both"/>
        <w:rPr>
          <w:rFonts w:ascii="Times New Roman" w:hAnsi="Times New Roman"/>
        </w:rPr>
      </w:pPr>
      <w:r w:rsidRPr="004D5FB3">
        <w:rPr>
          <w:rFonts w:ascii="Times New Roman" w:hAnsi="Times New Roman"/>
        </w:rPr>
        <w:t>použije záchrannú brzdu v dráhovom vozidle v rozpore s týmto zákonom alebo</w:t>
      </w:r>
    </w:p>
    <w:p w:rsidR="00F82AFB" w:rsidRPr="004D5FB3" w:rsidP="00F82AFB">
      <w:pPr>
        <w:numPr>
          <w:numId w:val="19"/>
        </w:numPr>
        <w:bidi w:val="0"/>
        <w:jc w:val="both"/>
        <w:rPr>
          <w:rFonts w:ascii="Times New Roman" w:hAnsi="Times New Roman"/>
        </w:rPr>
      </w:pPr>
      <w:r w:rsidRPr="004D5FB3">
        <w:rPr>
          <w:rFonts w:ascii="Times New Roman" w:hAnsi="Times New Roman"/>
        </w:rPr>
        <w:t xml:space="preserve">zasiahne do elektrickej výbavy </w:t>
      </w:r>
      <w:r w:rsidRPr="004D5FB3" w:rsidR="00656DEE">
        <w:rPr>
          <w:rFonts w:ascii="Times New Roman" w:hAnsi="Times New Roman"/>
        </w:rPr>
        <w:t xml:space="preserve">dráhového </w:t>
      </w:r>
      <w:r w:rsidRPr="004D5FB3">
        <w:rPr>
          <w:rFonts w:ascii="Times New Roman" w:hAnsi="Times New Roman"/>
        </w:rPr>
        <w:t>vozidla alebo jej nastavenia, okrem ovládacích prvkov určených pre cestujúcich,</w:t>
      </w:r>
    </w:p>
    <w:p w:rsidR="00F82AFB" w:rsidP="00F82AFB">
      <w:pPr>
        <w:bidi w:val="0"/>
        <w:ind w:left="426"/>
        <w:jc w:val="both"/>
        <w:rPr>
          <w:rFonts w:ascii="Times New Roman" w:hAnsi="Times New Roman"/>
        </w:rPr>
      </w:pPr>
      <w:r w:rsidRPr="004D5FB3">
        <w:rPr>
          <w:rFonts w:ascii="Times New Roman" w:hAnsi="Times New Roman"/>
        </w:rPr>
        <w:t xml:space="preserve">e) vykázať z priestoru osobu, ktorá </w:t>
      </w:r>
      <w:r w:rsidRPr="004D5FB3" w:rsidR="000F5E8F">
        <w:rPr>
          <w:rFonts w:ascii="Times New Roman" w:hAnsi="Times New Roman"/>
        </w:rPr>
        <w:t>úmyselne</w:t>
      </w:r>
      <w:r w:rsidRPr="004D5FB3">
        <w:rPr>
          <w:rFonts w:ascii="Times New Roman" w:hAnsi="Times New Roman"/>
        </w:rPr>
        <w:t xml:space="preserve"> zničí, poškodí, znečistí, neoprávnene použije</w:t>
      </w:r>
      <w:r w:rsidRPr="004D5FB3" w:rsidR="00656DEE">
        <w:rPr>
          <w:rFonts w:ascii="Times New Roman" w:hAnsi="Times New Roman"/>
        </w:rPr>
        <w:t>,</w:t>
      </w:r>
      <w:r w:rsidRPr="004D5FB3">
        <w:rPr>
          <w:rFonts w:ascii="Times New Roman" w:hAnsi="Times New Roman"/>
        </w:rPr>
        <w:t xml:space="preserve"> odstráni</w:t>
      </w:r>
      <w:r w:rsidRPr="004D5FB3" w:rsidR="00656DEE">
        <w:rPr>
          <w:rFonts w:ascii="Times New Roman" w:hAnsi="Times New Roman"/>
        </w:rPr>
        <w:t>,</w:t>
      </w:r>
      <w:r w:rsidRPr="004D5FB3">
        <w:rPr>
          <w:rFonts w:ascii="Times New Roman" w:hAnsi="Times New Roman"/>
        </w:rPr>
        <w:t xml:space="preserve"> odcudzí, zamení, pozmení, zakryje, premiestni alebo urobí nečitateľnou dráhovú dopravnú značku, návestidlo, signalizačný </w:t>
      </w:r>
      <w:r w:rsidRPr="004D5FB3" w:rsidR="00656DEE">
        <w:rPr>
          <w:rFonts w:ascii="Times New Roman" w:hAnsi="Times New Roman"/>
        </w:rPr>
        <w:t>znak,</w:t>
      </w:r>
      <w:r w:rsidRPr="004D5FB3">
        <w:rPr>
          <w:rFonts w:ascii="Times New Roman" w:hAnsi="Times New Roman"/>
        </w:rPr>
        <w:t xml:space="preserve"> návestný znak, informačné zariadenie pre cestujúcich, vyvesený cestovný poriadok, prepravný poriadok, výňatok z tarify </w:t>
      </w:r>
      <w:r w:rsidRPr="004D5FB3" w:rsidR="00B56458">
        <w:rPr>
          <w:rFonts w:ascii="Times New Roman" w:hAnsi="Times New Roman"/>
        </w:rPr>
        <w:t xml:space="preserve">dopravcu </w:t>
      </w:r>
      <w:r w:rsidRPr="004D5FB3">
        <w:rPr>
          <w:rFonts w:ascii="Times New Roman" w:hAnsi="Times New Roman"/>
        </w:rPr>
        <w:t xml:space="preserve">alebo inú vývesku </w:t>
      </w:r>
      <w:r w:rsidRPr="004D5FB3" w:rsidR="00656DEE">
        <w:rPr>
          <w:rFonts w:ascii="Times New Roman" w:hAnsi="Times New Roman"/>
        </w:rPr>
        <w:t>dopravcu,</w:t>
      </w:r>
      <w:r w:rsidRPr="004D5FB3">
        <w:rPr>
          <w:rFonts w:ascii="Times New Roman" w:hAnsi="Times New Roman"/>
        </w:rPr>
        <w:t xml:space="preserve"> piktogram dopravcu, alebo označenie stanice alebo zastávky.“.</w:t>
      </w:r>
    </w:p>
    <w:p w:rsidR="0007698F" w:rsidRPr="002D0ED0" w:rsidP="00287F7E">
      <w:pPr>
        <w:bidi w:val="0"/>
        <w:jc w:val="both"/>
        <w:rPr>
          <w:rFonts w:ascii="Times New Roman" w:hAnsi="Times New Roman"/>
        </w:rPr>
      </w:pPr>
    </w:p>
    <w:p w:rsidR="00287F7E" w:rsidRPr="002D0ED0" w:rsidP="00287F7E">
      <w:pPr>
        <w:bidi w:val="0"/>
        <w:jc w:val="both"/>
        <w:rPr>
          <w:rFonts w:ascii="Times New Roman" w:hAnsi="Times New Roman"/>
        </w:rPr>
      </w:pPr>
      <w:r w:rsidRPr="002D0ED0" w:rsidR="00067A1D">
        <w:rPr>
          <w:rFonts w:ascii="Times New Roman" w:hAnsi="Times New Roman"/>
        </w:rPr>
        <w:t>1</w:t>
      </w:r>
      <w:r w:rsidR="0007698F">
        <w:rPr>
          <w:rFonts w:ascii="Times New Roman" w:hAnsi="Times New Roman"/>
        </w:rPr>
        <w:t>4</w:t>
      </w:r>
      <w:r w:rsidRPr="002D0ED0" w:rsidR="00E6714C">
        <w:rPr>
          <w:rFonts w:ascii="Times New Roman" w:hAnsi="Times New Roman"/>
        </w:rPr>
        <w:t xml:space="preserve">. </w:t>
      </w:r>
      <w:r w:rsidRPr="002D0ED0">
        <w:rPr>
          <w:rFonts w:ascii="Times New Roman" w:hAnsi="Times New Roman"/>
        </w:rPr>
        <w:t xml:space="preserve">V § 16 </w:t>
      </w:r>
      <w:r w:rsidRPr="002D0ED0" w:rsidR="0070569E">
        <w:rPr>
          <w:rFonts w:ascii="Times New Roman" w:hAnsi="Times New Roman"/>
        </w:rPr>
        <w:t>sa odsek</w:t>
      </w:r>
      <w:r w:rsidRPr="002D0ED0">
        <w:rPr>
          <w:rFonts w:ascii="Times New Roman" w:hAnsi="Times New Roman"/>
        </w:rPr>
        <w:t xml:space="preserve"> 4 </w:t>
      </w:r>
      <w:r w:rsidRPr="002D0ED0" w:rsidR="0070569E">
        <w:rPr>
          <w:rFonts w:ascii="Times New Roman" w:hAnsi="Times New Roman"/>
        </w:rPr>
        <w:t>dopĺňa</w:t>
      </w:r>
      <w:r w:rsidRPr="002D0ED0">
        <w:rPr>
          <w:rFonts w:ascii="Times New Roman" w:hAnsi="Times New Roman"/>
        </w:rPr>
        <w:t xml:space="preserve"> písmeno</w:t>
      </w:r>
      <w:r w:rsidRPr="002D0ED0" w:rsidR="0070569E">
        <w:rPr>
          <w:rFonts w:ascii="Times New Roman" w:hAnsi="Times New Roman"/>
        </w:rPr>
        <w:t>m</w:t>
      </w:r>
      <w:r w:rsidRPr="002D0ED0">
        <w:rPr>
          <w:rFonts w:ascii="Times New Roman" w:hAnsi="Times New Roman"/>
        </w:rPr>
        <w:t xml:space="preserve"> h), ktoré znie:</w:t>
      </w:r>
    </w:p>
    <w:p w:rsidR="00287F7E" w:rsidRPr="002D0ED0" w:rsidP="00B56458">
      <w:pPr>
        <w:bidi w:val="0"/>
        <w:ind w:left="426"/>
        <w:jc w:val="both"/>
        <w:rPr>
          <w:rFonts w:ascii="Times New Roman" w:hAnsi="Times New Roman"/>
        </w:rPr>
      </w:pPr>
      <w:r w:rsidRPr="002D0ED0">
        <w:rPr>
          <w:rFonts w:ascii="Times New Roman" w:hAnsi="Times New Roman"/>
        </w:rPr>
        <w:t xml:space="preserve">„h) použiť záchrannú brzdu v dráhovom vozidle </w:t>
      </w:r>
      <w:r w:rsidR="00525387">
        <w:rPr>
          <w:rFonts w:ascii="Times New Roman" w:hAnsi="Times New Roman"/>
        </w:rPr>
        <w:t>len vtedy, ak</w:t>
      </w:r>
      <w:r w:rsidRPr="002D0ED0">
        <w:rPr>
          <w:rFonts w:ascii="Times New Roman" w:hAnsi="Times New Roman"/>
        </w:rPr>
        <w:t xml:space="preserve"> je to nevyhnutné na odvrátenie bezprostredného ohrozenia života alebo zdravia ľudí, zvierat, majetku alebo bezpečnosti dopravy na dráhe a nezasahovať do elektrickej výbavy dráhového vozidla vrátane jeho nastavenia, okrem ovládacích prvkov určených pre cestujúcich.“.</w:t>
      </w:r>
    </w:p>
    <w:p w:rsidR="00287F7E" w:rsidRPr="002D0ED0" w:rsidP="00287F7E">
      <w:pPr>
        <w:bidi w:val="0"/>
        <w:jc w:val="both"/>
        <w:rPr>
          <w:rFonts w:ascii="Times New Roman" w:hAnsi="Times New Roman"/>
        </w:rPr>
      </w:pPr>
    </w:p>
    <w:p w:rsidR="00287F7E" w:rsidRPr="002D0ED0" w:rsidP="00287F7E">
      <w:pPr>
        <w:bidi w:val="0"/>
        <w:jc w:val="both"/>
        <w:rPr>
          <w:rFonts w:ascii="Times New Roman" w:hAnsi="Times New Roman"/>
        </w:rPr>
      </w:pPr>
      <w:r w:rsidRPr="002D0ED0" w:rsidR="00E6714C">
        <w:rPr>
          <w:rFonts w:ascii="Times New Roman" w:hAnsi="Times New Roman"/>
        </w:rPr>
        <w:t>1</w:t>
      </w:r>
      <w:r w:rsidR="0007698F">
        <w:rPr>
          <w:rFonts w:ascii="Times New Roman" w:hAnsi="Times New Roman"/>
        </w:rPr>
        <w:t>5</w:t>
      </w:r>
      <w:r w:rsidRPr="002D0ED0" w:rsidR="00E6714C">
        <w:rPr>
          <w:rFonts w:ascii="Times New Roman" w:hAnsi="Times New Roman"/>
        </w:rPr>
        <w:t xml:space="preserve">. </w:t>
      </w:r>
      <w:r w:rsidRPr="002D0ED0">
        <w:rPr>
          <w:rFonts w:ascii="Times New Roman" w:hAnsi="Times New Roman"/>
        </w:rPr>
        <w:t>V § 16 sa za odsek 4 vkladá nový odsek 5, ktorý znie:</w:t>
      </w:r>
    </w:p>
    <w:p w:rsidR="00287F7E" w:rsidRPr="002D0ED0" w:rsidP="00B56458">
      <w:pPr>
        <w:bidi w:val="0"/>
        <w:ind w:left="426"/>
        <w:jc w:val="both"/>
        <w:rPr>
          <w:rFonts w:ascii="Times New Roman" w:hAnsi="Times New Roman"/>
        </w:rPr>
      </w:pPr>
      <w:r w:rsidRPr="002D0ED0">
        <w:rPr>
          <w:rFonts w:ascii="Times New Roman" w:hAnsi="Times New Roman"/>
        </w:rPr>
        <w:t xml:space="preserve">„(5) Cestujúcim sa na účely odseku 4 rozumie každý, kto využíva prepravné služby dopravcu, bez ohľadu na to, či sa vie preukázať platným cestovným dokladom.“. </w:t>
      </w:r>
    </w:p>
    <w:p w:rsidR="00E12465" w:rsidP="00B56458">
      <w:pPr>
        <w:bidi w:val="0"/>
        <w:ind w:left="426"/>
        <w:jc w:val="both"/>
        <w:rPr>
          <w:rFonts w:ascii="Times New Roman" w:hAnsi="Times New Roman"/>
        </w:rPr>
      </w:pPr>
    </w:p>
    <w:p w:rsidR="00287F7E" w:rsidRPr="002D0ED0" w:rsidP="00B56458">
      <w:pPr>
        <w:bidi w:val="0"/>
        <w:ind w:left="426"/>
        <w:jc w:val="both"/>
        <w:rPr>
          <w:rFonts w:ascii="Times New Roman" w:hAnsi="Times New Roman"/>
        </w:rPr>
      </w:pPr>
      <w:r w:rsidRPr="002D0ED0">
        <w:rPr>
          <w:rFonts w:ascii="Times New Roman" w:hAnsi="Times New Roman"/>
        </w:rPr>
        <w:t>Doterajšie odseky 5 až 7 sa označujú ako odseky 6 až 8.</w:t>
      </w:r>
    </w:p>
    <w:p w:rsidR="00B15604" w:rsidRPr="002D0ED0" w:rsidP="00287F7E">
      <w:pPr>
        <w:bidi w:val="0"/>
        <w:jc w:val="both"/>
        <w:rPr>
          <w:rFonts w:ascii="Times New Roman" w:hAnsi="Times New Roman"/>
        </w:rPr>
      </w:pPr>
    </w:p>
    <w:p w:rsidR="00B15604" w:rsidRPr="002D0ED0" w:rsidP="00B15604">
      <w:pPr>
        <w:bidi w:val="0"/>
        <w:jc w:val="both"/>
        <w:rPr>
          <w:rFonts w:ascii="Times New Roman" w:hAnsi="Times New Roman"/>
        </w:rPr>
      </w:pPr>
      <w:r w:rsidRPr="002D0ED0" w:rsidR="00CE474F">
        <w:rPr>
          <w:rFonts w:ascii="Times New Roman" w:hAnsi="Times New Roman"/>
        </w:rPr>
        <w:t>1</w:t>
      </w:r>
      <w:r w:rsidR="0007698F">
        <w:rPr>
          <w:rFonts w:ascii="Times New Roman" w:hAnsi="Times New Roman"/>
        </w:rPr>
        <w:t>6</w:t>
      </w:r>
      <w:r w:rsidRPr="002D0ED0" w:rsidR="00CE474F">
        <w:rPr>
          <w:rFonts w:ascii="Times New Roman" w:hAnsi="Times New Roman"/>
        </w:rPr>
        <w:t xml:space="preserve">. </w:t>
      </w:r>
      <w:r w:rsidRPr="002D0ED0">
        <w:rPr>
          <w:rFonts w:ascii="Times New Roman" w:hAnsi="Times New Roman"/>
        </w:rPr>
        <w:t>V § 1</w:t>
      </w:r>
      <w:r w:rsidRPr="002D0ED0" w:rsidR="00A670F6">
        <w:rPr>
          <w:rFonts w:ascii="Times New Roman" w:hAnsi="Times New Roman"/>
        </w:rPr>
        <w:t>6 ods.</w:t>
      </w:r>
      <w:r w:rsidRPr="002D0ED0">
        <w:rPr>
          <w:rFonts w:ascii="Times New Roman" w:hAnsi="Times New Roman"/>
        </w:rPr>
        <w:t xml:space="preserve"> 7 a 8 sa slová „odseku 5“ nahrádzajú slovami „odseku 6“. </w:t>
      </w:r>
    </w:p>
    <w:p w:rsidR="00B15604" w:rsidRPr="002D0ED0" w:rsidP="00287F7E">
      <w:pPr>
        <w:bidi w:val="0"/>
        <w:jc w:val="both"/>
        <w:rPr>
          <w:rFonts w:ascii="Times New Roman" w:hAnsi="Times New Roman"/>
        </w:rPr>
      </w:pPr>
    </w:p>
    <w:p w:rsidR="00287F7E" w:rsidRPr="002D0ED0" w:rsidP="00287F7E">
      <w:pPr>
        <w:bidi w:val="0"/>
        <w:jc w:val="both"/>
        <w:rPr>
          <w:rFonts w:ascii="Times New Roman" w:hAnsi="Times New Roman"/>
        </w:rPr>
      </w:pPr>
      <w:r w:rsidRPr="002D0ED0" w:rsidR="00E6714C">
        <w:rPr>
          <w:rFonts w:ascii="Times New Roman" w:hAnsi="Times New Roman"/>
        </w:rPr>
        <w:t>1</w:t>
      </w:r>
      <w:r w:rsidR="0007698F">
        <w:rPr>
          <w:rFonts w:ascii="Times New Roman" w:hAnsi="Times New Roman"/>
        </w:rPr>
        <w:t>7</w:t>
      </w:r>
      <w:r w:rsidRPr="002D0ED0" w:rsidR="00E6714C">
        <w:rPr>
          <w:rFonts w:ascii="Times New Roman" w:hAnsi="Times New Roman"/>
        </w:rPr>
        <w:t xml:space="preserve">. </w:t>
      </w:r>
      <w:r w:rsidRPr="002D0ED0" w:rsidR="00C44E55">
        <w:rPr>
          <w:rFonts w:ascii="Times New Roman" w:hAnsi="Times New Roman"/>
        </w:rPr>
        <w:t xml:space="preserve">V § 36 </w:t>
      </w:r>
      <w:r w:rsidRPr="002D0ED0" w:rsidR="0059113B">
        <w:rPr>
          <w:rFonts w:ascii="Times New Roman" w:hAnsi="Times New Roman"/>
        </w:rPr>
        <w:t xml:space="preserve">sa </w:t>
      </w:r>
      <w:r w:rsidRPr="002D0ED0" w:rsidR="00C44E55">
        <w:rPr>
          <w:rFonts w:ascii="Times New Roman" w:hAnsi="Times New Roman"/>
        </w:rPr>
        <w:t>ods</w:t>
      </w:r>
      <w:r w:rsidRPr="002D0ED0" w:rsidR="0059113B">
        <w:rPr>
          <w:rFonts w:ascii="Times New Roman" w:hAnsi="Times New Roman"/>
        </w:rPr>
        <w:t>ek</w:t>
      </w:r>
      <w:r w:rsidRPr="002D0ED0" w:rsidR="00C44E55">
        <w:rPr>
          <w:rFonts w:ascii="Times New Roman" w:hAnsi="Times New Roman"/>
        </w:rPr>
        <w:t xml:space="preserve"> 1 </w:t>
      </w:r>
      <w:r w:rsidRPr="002D0ED0" w:rsidR="0059113B">
        <w:rPr>
          <w:rFonts w:ascii="Times New Roman" w:hAnsi="Times New Roman"/>
        </w:rPr>
        <w:t>dopĺňa</w:t>
      </w:r>
      <w:r w:rsidRPr="002D0ED0" w:rsidR="00C44E55">
        <w:rPr>
          <w:rFonts w:ascii="Times New Roman" w:hAnsi="Times New Roman"/>
        </w:rPr>
        <w:t xml:space="preserve"> písmeno</w:t>
      </w:r>
      <w:r w:rsidRPr="002D0ED0" w:rsidR="0059113B">
        <w:rPr>
          <w:rFonts w:ascii="Times New Roman" w:hAnsi="Times New Roman"/>
        </w:rPr>
        <w:t>m</w:t>
      </w:r>
      <w:r w:rsidRPr="002D0ED0" w:rsidR="00A670F6">
        <w:rPr>
          <w:rFonts w:ascii="Times New Roman" w:hAnsi="Times New Roman"/>
        </w:rPr>
        <w:t xml:space="preserve"> q</w:t>
      </w:r>
      <w:r w:rsidRPr="002D0ED0" w:rsidR="00C44E55">
        <w:rPr>
          <w:rFonts w:ascii="Times New Roman" w:hAnsi="Times New Roman"/>
        </w:rPr>
        <w:t>), ktoré znie:</w:t>
      </w:r>
    </w:p>
    <w:p w:rsidR="00C44E55" w:rsidRPr="002D0ED0" w:rsidP="00360ABD">
      <w:pPr>
        <w:bidi w:val="0"/>
        <w:ind w:left="426"/>
        <w:jc w:val="both"/>
        <w:rPr>
          <w:rFonts w:ascii="Times New Roman" w:hAnsi="Times New Roman"/>
        </w:rPr>
      </w:pPr>
      <w:r w:rsidRPr="002D0ED0" w:rsidR="00A670F6">
        <w:rPr>
          <w:rFonts w:ascii="Times New Roman" w:hAnsi="Times New Roman"/>
        </w:rPr>
        <w:t>„q</w:t>
      </w:r>
      <w:r w:rsidRPr="002D0ED0">
        <w:rPr>
          <w:rFonts w:ascii="Times New Roman" w:hAnsi="Times New Roman"/>
        </w:rPr>
        <w:t>) notifikuje Európskej komisii cezhraničné dohody pred ich uzatvorením</w:t>
      </w:r>
      <w:r w:rsidRPr="002D0ED0" w:rsidR="00093D88">
        <w:rPr>
          <w:rFonts w:ascii="Times New Roman" w:hAnsi="Times New Roman"/>
        </w:rPr>
        <w:t>,</w:t>
      </w:r>
      <w:r w:rsidRPr="002D0ED0">
        <w:rPr>
          <w:rFonts w:ascii="Times New Roman" w:hAnsi="Times New Roman"/>
        </w:rPr>
        <w:t xml:space="preserve"> ako aj zámer uzatvoriť cezhraničné dohody s členským štát</w:t>
      </w:r>
      <w:r w:rsidR="00525387">
        <w:rPr>
          <w:rFonts w:ascii="Times New Roman" w:hAnsi="Times New Roman"/>
        </w:rPr>
        <w:t>o</w:t>
      </w:r>
      <w:r w:rsidRPr="002D0ED0">
        <w:rPr>
          <w:rFonts w:ascii="Times New Roman" w:hAnsi="Times New Roman"/>
        </w:rPr>
        <w:t xml:space="preserve">m a tretím </w:t>
      </w:r>
      <w:r w:rsidR="00271755">
        <w:rPr>
          <w:rFonts w:ascii="Times New Roman" w:hAnsi="Times New Roman"/>
        </w:rPr>
        <w:t>štát</w:t>
      </w:r>
      <w:r w:rsidR="00525387">
        <w:rPr>
          <w:rFonts w:ascii="Times New Roman" w:hAnsi="Times New Roman"/>
        </w:rPr>
        <w:t>o</w:t>
      </w:r>
      <w:r w:rsidR="00271755">
        <w:rPr>
          <w:rFonts w:ascii="Times New Roman" w:hAnsi="Times New Roman"/>
        </w:rPr>
        <w:t>m</w:t>
      </w:r>
      <w:r w:rsidRPr="002D0ED0">
        <w:rPr>
          <w:rFonts w:ascii="Times New Roman" w:hAnsi="Times New Roman"/>
        </w:rPr>
        <w:t>.“</w:t>
      </w:r>
      <w:r w:rsidRPr="002D0ED0" w:rsidR="0059113B">
        <w:rPr>
          <w:rFonts w:ascii="Times New Roman" w:hAnsi="Times New Roman"/>
        </w:rPr>
        <w:t>.</w:t>
      </w:r>
    </w:p>
    <w:p w:rsidR="005D0973" w:rsidRPr="002D0ED0" w:rsidP="00360ABD">
      <w:pPr>
        <w:bidi w:val="0"/>
        <w:ind w:left="426"/>
        <w:jc w:val="both"/>
        <w:rPr>
          <w:rFonts w:ascii="Times New Roman" w:hAnsi="Times New Roman"/>
        </w:rPr>
      </w:pPr>
    </w:p>
    <w:p w:rsidR="00287F7E" w:rsidRPr="002D0ED0" w:rsidP="00360ABD">
      <w:pPr>
        <w:bidi w:val="0"/>
        <w:ind w:left="426" w:hanging="426"/>
        <w:jc w:val="both"/>
        <w:rPr>
          <w:rFonts w:ascii="Times New Roman" w:hAnsi="Times New Roman"/>
        </w:rPr>
      </w:pPr>
      <w:r w:rsidRPr="002D0ED0" w:rsidR="00E6714C">
        <w:rPr>
          <w:rFonts w:ascii="Times New Roman" w:hAnsi="Times New Roman"/>
        </w:rPr>
        <w:t>1</w:t>
      </w:r>
      <w:r w:rsidR="0007698F">
        <w:rPr>
          <w:rFonts w:ascii="Times New Roman" w:hAnsi="Times New Roman"/>
        </w:rPr>
        <w:t>8</w:t>
      </w:r>
      <w:r w:rsidRPr="002D0ED0" w:rsidR="00E6714C">
        <w:rPr>
          <w:rFonts w:ascii="Times New Roman" w:hAnsi="Times New Roman"/>
        </w:rPr>
        <w:t xml:space="preserve">. </w:t>
      </w:r>
      <w:r w:rsidRPr="002D0ED0">
        <w:rPr>
          <w:rFonts w:ascii="Times New Roman" w:hAnsi="Times New Roman"/>
        </w:rPr>
        <w:t>V § 42 ods. 1 písm</w:t>
      </w:r>
      <w:r w:rsidRPr="002D0ED0" w:rsidR="0059113B">
        <w:rPr>
          <w:rFonts w:ascii="Times New Roman" w:hAnsi="Times New Roman"/>
        </w:rPr>
        <w:t>.</w:t>
      </w:r>
      <w:r w:rsidRPr="002D0ED0">
        <w:rPr>
          <w:rFonts w:ascii="Times New Roman" w:hAnsi="Times New Roman"/>
        </w:rPr>
        <w:t xml:space="preserve"> c) sa na konc</w:t>
      </w:r>
      <w:r w:rsidRPr="002D0ED0" w:rsidR="0059113B">
        <w:rPr>
          <w:rFonts w:ascii="Times New Roman" w:hAnsi="Times New Roman"/>
        </w:rPr>
        <w:t>i</w:t>
      </w:r>
      <w:r w:rsidRPr="002D0ED0">
        <w:rPr>
          <w:rFonts w:ascii="Times New Roman" w:hAnsi="Times New Roman"/>
        </w:rPr>
        <w:t xml:space="preserve"> pri</w:t>
      </w:r>
      <w:r w:rsidRPr="002D0ED0" w:rsidR="0059113B">
        <w:rPr>
          <w:rFonts w:ascii="Times New Roman" w:hAnsi="Times New Roman"/>
        </w:rPr>
        <w:t>p</w:t>
      </w:r>
      <w:r w:rsidRPr="002D0ED0">
        <w:rPr>
          <w:rFonts w:ascii="Times New Roman" w:hAnsi="Times New Roman"/>
        </w:rPr>
        <w:t>á</w:t>
      </w:r>
      <w:r w:rsidRPr="002D0ED0" w:rsidR="0059113B">
        <w:rPr>
          <w:rFonts w:ascii="Times New Roman" w:hAnsi="Times New Roman"/>
        </w:rPr>
        <w:t>j</w:t>
      </w:r>
      <w:r w:rsidRPr="002D0ED0">
        <w:rPr>
          <w:rFonts w:ascii="Times New Roman" w:hAnsi="Times New Roman"/>
        </w:rPr>
        <w:t>ajú</w:t>
      </w:r>
      <w:r w:rsidRPr="002D0ED0" w:rsidR="0059113B">
        <w:rPr>
          <w:rFonts w:ascii="Times New Roman" w:hAnsi="Times New Roman"/>
        </w:rPr>
        <w:t xml:space="preserve"> tieto</w:t>
      </w:r>
      <w:r w:rsidRPr="002D0ED0">
        <w:rPr>
          <w:rFonts w:ascii="Times New Roman" w:hAnsi="Times New Roman"/>
        </w:rPr>
        <w:t xml:space="preserve"> slová</w:t>
      </w:r>
      <w:r w:rsidRPr="002D0ED0" w:rsidR="0059113B">
        <w:rPr>
          <w:rFonts w:ascii="Times New Roman" w:hAnsi="Times New Roman"/>
        </w:rPr>
        <w:t>:</w:t>
      </w:r>
      <w:r w:rsidRPr="002D0ED0">
        <w:rPr>
          <w:rFonts w:ascii="Times New Roman" w:hAnsi="Times New Roman"/>
        </w:rPr>
        <w:t xml:space="preserve"> „alebo jej nastavenia, okrem ovládacích</w:t>
      </w:r>
      <w:r w:rsidRPr="002D0ED0" w:rsidR="00093D88">
        <w:rPr>
          <w:rFonts w:ascii="Times New Roman" w:hAnsi="Times New Roman"/>
        </w:rPr>
        <w:t xml:space="preserve"> prvkov určených pre cestujúcich</w:t>
      </w:r>
      <w:r w:rsidRPr="002D0ED0">
        <w:rPr>
          <w:rFonts w:ascii="Times New Roman" w:hAnsi="Times New Roman"/>
        </w:rPr>
        <w:t>“.</w:t>
      </w:r>
    </w:p>
    <w:p w:rsidR="00287F7E" w:rsidRPr="002D0ED0" w:rsidP="00287F7E">
      <w:pPr>
        <w:bidi w:val="0"/>
        <w:jc w:val="both"/>
        <w:rPr>
          <w:rFonts w:ascii="Times New Roman" w:hAnsi="Times New Roman"/>
        </w:rPr>
      </w:pPr>
    </w:p>
    <w:p w:rsidR="00287F7E" w:rsidRPr="002D0ED0" w:rsidP="00287F7E">
      <w:pPr>
        <w:bidi w:val="0"/>
        <w:jc w:val="both"/>
        <w:rPr>
          <w:rFonts w:ascii="Times New Roman" w:hAnsi="Times New Roman"/>
        </w:rPr>
      </w:pPr>
      <w:r w:rsidRPr="002D0ED0" w:rsidR="00E6714C">
        <w:rPr>
          <w:rFonts w:ascii="Times New Roman" w:hAnsi="Times New Roman"/>
        </w:rPr>
        <w:t>1</w:t>
      </w:r>
      <w:r w:rsidR="0007698F">
        <w:rPr>
          <w:rFonts w:ascii="Times New Roman" w:hAnsi="Times New Roman"/>
        </w:rPr>
        <w:t>9</w:t>
      </w:r>
      <w:r w:rsidRPr="002D0ED0" w:rsidR="00E6714C">
        <w:rPr>
          <w:rFonts w:ascii="Times New Roman" w:hAnsi="Times New Roman"/>
        </w:rPr>
        <w:t xml:space="preserve">. </w:t>
      </w:r>
      <w:r w:rsidRPr="002D0ED0">
        <w:rPr>
          <w:rFonts w:ascii="Times New Roman" w:hAnsi="Times New Roman"/>
        </w:rPr>
        <w:t>V § 42</w:t>
      </w:r>
      <w:r w:rsidRPr="002D0ED0" w:rsidR="0070569E">
        <w:rPr>
          <w:rFonts w:ascii="Times New Roman" w:hAnsi="Times New Roman"/>
        </w:rPr>
        <w:t xml:space="preserve"> ods. 1</w:t>
      </w:r>
      <w:r w:rsidRPr="002D0ED0">
        <w:rPr>
          <w:rFonts w:ascii="Times New Roman" w:hAnsi="Times New Roman"/>
        </w:rPr>
        <w:t xml:space="preserve"> sa za písmeno f) vkladajú nové písmená g)</w:t>
      </w:r>
      <w:r w:rsidRPr="002D0ED0" w:rsidR="0070569E">
        <w:rPr>
          <w:rFonts w:ascii="Times New Roman" w:hAnsi="Times New Roman"/>
        </w:rPr>
        <w:t xml:space="preserve"> </w:t>
      </w:r>
      <w:r w:rsidRPr="002D0ED0">
        <w:rPr>
          <w:rFonts w:ascii="Times New Roman" w:hAnsi="Times New Roman"/>
        </w:rPr>
        <w:t>a h), ktoré znejú:</w:t>
      </w:r>
    </w:p>
    <w:p w:rsidR="00287F7E" w:rsidRPr="002D0ED0" w:rsidP="00360ABD">
      <w:pPr>
        <w:bidi w:val="0"/>
        <w:ind w:left="426"/>
        <w:jc w:val="both"/>
        <w:rPr>
          <w:rFonts w:ascii="Times New Roman" w:hAnsi="Times New Roman"/>
        </w:rPr>
      </w:pPr>
      <w:r w:rsidRPr="002D0ED0">
        <w:rPr>
          <w:rFonts w:ascii="Times New Roman" w:hAnsi="Times New Roman"/>
        </w:rPr>
        <w:t>„g) dáva návesti, príkazy alebo pokyny v doprave na dráhe v rozpore s</w:t>
      </w:r>
      <w:r w:rsidRPr="002D0ED0" w:rsidR="00275411">
        <w:rPr>
          <w:rFonts w:ascii="Times New Roman" w:hAnsi="Times New Roman"/>
        </w:rPr>
        <w:t> predpismi o doprave na dráhe</w:t>
      </w:r>
      <w:r w:rsidRPr="002D0ED0">
        <w:rPr>
          <w:rFonts w:ascii="Times New Roman" w:hAnsi="Times New Roman"/>
        </w:rPr>
        <w:t xml:space="preserve"> alebo koná tak, že </w:t>
      </w:r>
      <w:r w:rsidR="00525387">
        <w:rPr>
          <w:rFonts w:ascii="Times New Roman" w:hAnsi="Times New Roman"/>
        </w:rPr>
        <w:t>jeho</w:t>
      </w:r>
      <w:r w:rsidRPr="002D0ED0" w:rsidR="00A670F6">
        <w:rPr>
          <w:rFonts w:ascii="Times New Roman" w:hAnsi="Times New Roman"/>
        </w:rPr>
        <w:t xml:space="preserve"> konanie možno dôvodne</w:t>
      </w:r>
      <w:r w:rsidRPr="002D0ED0">
        <w:rPr>
          <w:rFonts w:ascii="Times New Roman" w:hAnsi="Times New Roman"/>
        </w:rPr>
        <w:t xml:space="preserve"> považovať za dávanie návestí, príkazov alebo pokynov v doprave na dráhe,</w:t>
      </w:r>
    </w:p>
    <w:p w:rsidR="00287F7E" w:rsidRPr="002D0ED0" w:rsidP="00360ABD">
      <w:pPr>
        <w:bidi w:val="0"/>
        <w:ind w:left="426"/>
        <w:jc w:val="both"/>
        <w:rPr>
          <w:rFonts w:ascii="Times New Roman" w:hAnsi="Times New Roman"/>
        </w:rPr>
      </w:pPr>
      <w:r w:rsidRPr="002D0ED0">
        <w:rPr>
          <w:rFonts w:ascii="Times New Roman" w:hAnsi="Times New Roman"/>
        </w:rPr>
        <w:t>h) ohrozí alebo naruší plynulosť a bezpečnosť dopravy na dráhe alebo spôsobí nehodu porušením povinnosti podľa tohto zákona,“.</w:t>
      </w:r>
    </w:p>
    <w:p w:rsidR="00E12465" w:rsidP="00360ABD">
      <w:pPr>
        <w:bidi w:val="0"/>
        <w:ind w:left="426"/>
        <w:jc w:val="both"/>
        <w:rPr>
          <w:rFonts w:ascii="Times New Roman" w:hAnsi="Times New Roman"/>
        </w:rPr>
      </w:pPr>
    </w:p>
    <w:p w:rsidR="00C330AC" w:rsidRPr="002D0ED0" w:rsidP="00360ABD">
      <w:pPr>
        <w:bidi w:val="0"/>
        <w:ind w:left="426"/>
        <w:jc w:val="both"/>
        <w:rPr>
          <w:rFonts w:ascii="Times New Roman" w:hAnsi="Times New Roman"/>
        </w:rPr>
      </w:pPr>
      <w:r w:rsidRPr="002D0ED0" w:rsidR="00287F7E">
        <w:rPr>
          <w:rFonts w:ascii="Times New Roman" w:hAnsi="Times New Roman"/>
        </w:rPr>
        <w:t>Doterajšie písmená g) až k) sa označujú ako písmená i) až m).</w:t>
      </w:r>
    </w:p>
    <w:p w:rsidR="00C330AC" w:rsidRPr="002D0ED0" w:rsidP="00287F7E">
      <w:pPr>
        <w:bidi w:val="0"/>
        <w:jc w:val="both"/>
        <w:rPr>
          <w:rFonts w:ascii="Times New Roman" w:hAnsi="Times New Roman"/>
        </w:rPr>
      </w:pPr>
    </w:p>
    <w:p w:rsidR="00287F7E" w:rsidRPr="002D0ED0" w:rsidP="00360ABD">
      <w:pPr>
        <w:bidi w:val="0"/>
        <w:ind w:left="426" w:hanging="426"/>
        <w:jc w:val="both"/>
        <w:rPr>
          <w:rFonts w:ascii="Times New Roman" w:hAnsi="Times New Roman"/>
        </w:rPr>
      </w:pPr>
      <w:r w:rsidR="0007698F">
        <w:rPr>
          <w:rFonts w:ascii="Times New Roman" w:hAnsi="Times New Roman"/>
        </w:rPr>
        <w:t>20</w:t>
      </w:r>
      <w:r w:rsidRPr="002D0ED0" w:rsidR="00C330AC">
        <w:rPr>
          <w:rFonts w:ascii="Times New Roman" w:hAnsi="Times New Roman"/>
        </w:rPr>
        <w:t xml:space="preserve">. V § 42 ods. </w:t>
      </w:r>
      <w:r w:rsidRPr="002D0ED0" w:rsidR="009E1F55">
        <w:rPr>
          <w:rFonts w:ascii="Times New Roman" w:hAnsi="Times New Roman"/>
        </w:rPr>
        <w:t xml:space="preserve">1 písm. i) sa vypúšťajú slová „alebo ten, kto sa podieľa na zabezpečovaní dráhy alebo dopravy na dráhe“ a slová „alebo vykonávať činnosti pri zabezpečovaní dráhy alebo dopravy na dráhe“. </w:t>
      </w:r>
      <w:r w:rsidRPr="002D0ED0">
        <w:rPr>
          <w:rFonts w:ascii="Times New Roman" w:hAnsi="Times New Roman"/>
        </w:rPr>
        <w:t xml:space="preserve"> </w:t>
      </w:r>
    </w:p>
    <w:p w:rsidR="00287F7E" w:rsidRPr="002D0ED0" w:rsidP="00360ABD">
      <w:pPr>
        <w:bidi w:val="0"/>
        <w:ind w:left="426" w:hanging="426"/>
        <w:jc w:val="both"/>
        <w:rPr>
          <w:rFonts w:ascii="Times New Roman" w:hAnsi="Times New Roman"/>
        </w:rPr>
      </w:pPr>
    </w:p>
    <w:p w:rsidR="00287F7E" w:rsidRPr="002D0ED0" w:rsidP="002F7347">
      <w:pPr>
        <w:bidi w:val="0"/>
        <w:ind w:left="426" w:hanging="426"/>
        <w:jc w:val="both"/>
        <w:rPr>
          <w:rFonts w:ascii="Times New Roman" w:hAnsi="Times New Roman"/>
        </w:rPr>
      </w:pPr>
      <w:r w:rsidRPr="002D0ED0" w:rsidR="00067A1D">
        <w:rPr>
          <w:rFonts w:ascii="Times New Roman" w:hAnsi="Times New Roman"/>
        </w:rPr>
        <w:t>2</w:t>
      </w:r>
      <w:r w:rsidR="0007698F">
        <w:rPr>
          <w:rFonts w:ascii="Times New Roman" w:hAnsi="Times New Roman"/>
        </w:rPr>
        <w:t>1</w:t>
      </w:r>
      <w:r w:rsidRPr="002D0ED0" w:rsidR="00E6714C">
        <w:rPr>
          <w:rFonts w:ascii="Times New Roman" w:hAnsi="Times New Roman"/>
        </w:rPr>
        <w:t xml:space="preserve">. </w:t>
      </w:r>
      <w:r w:rsidRPr="002D0ED0">
        <w:rPr>
          <w:rFonts w:ascii="Times New Roman" w:hAnsi="Times New Roman"/>
        </w:rPr>
        <w:t xml:space="preserve">V § 42 ods. 1 písm. j) sa na konci </w:t>
      </w:r>
      <w:r w:rsidRPr="002D0ED0" w:rsidR="0070569E">
        <w:rPr>
          <w:rFonts w:ascii="Times New Roman" w:hAnsi="Times New Roman"/>
        </w:rPr>
        <w:t>pripáj</w:t>
      </w:r>
      <w:r w:rsidRPr="002D0ED0">
        <w:rPr>
          <w:rFonts w:ascii="Times New Roman" w:hAnsi="Times New Roman"/>
        </w:rPr>
        <w:t>ajú</w:t>
      </w:r>
      <w:r w:rsidRPr="002D0ED0" w:rsidR="0070569E">
        <w:rPr>
          <w:rFonts w:ascii="Times New Roman" w:hAnsi="Times New Roman"/>
        </w:rPr>
        <w:t xml:space="preserve"> tieto</w:t>
      </w:r>
      <w:r w:rsidRPr="002D0ED0">
        <w:rPr>
          <w:rFonts w:ascii="Times New Roman" w:hAnsi="Times New Roman"/>
        </w:rPr>
        <w:t xml:space="preserve"> slová</w:t>
      </w:r>
      <w:r w:rsidRPr="002D0ED0" w:rsidR="0070569E">
        <w:rPr>
          <w:rFonts w:ascii="Times New Roman" w:hAnsi="Times New Roman"/>
        </w:rPr>
        <w:t>:</w:t>
      </w:r>
      <w:r w:rsidRPr="002D0ED0">
        <w:rPr>
          <w:rFonts w:ascii="Times New Roman" w:hAnsi="Times New Roman"/>
        </w:rPr>
        <w:t xml:space="preserve"> „alebo vykonáva funkciu rušňovodiča bez vydaného preukazu a</w:t>
      </w:r>
      <w:r w:rsidRPr="002D0ED0" w:rsidR="0070569E">
        <w:rPr>
          <w:rFonts w:ascii="Times New Roman" w:hAnsi="Times New Roman"/>
        </w:rPr>
        <w:t> </w:t>
      </w:r>
      <w:r w:rsidRPr="002D0ED0">
        <w:rPr>
          <w:rFonts w:ascii="Times New Roman" w:hAnsi="Times New Roman"/>
        </w:rPr>
        <w:t>osvedčenia“.</w:t>
      </w:r>
    </w:p>
    <w:p w:rsidR="00287F7E" w:rsidRPr="002D0ED0" w:rsidP="00287F7E">
      <w:pPr>
        <w:bidi w:val="0"/>
        <w:jc w:val="both"/>
        <w:rPr>
          <w:rFonts w:ascii="Times New Roman" w:hAnsi="Times New Roman"/>
        </w:rPr>
      </w:pPr>
    </w:p>
    <w:p w:rsidR="00287F7E" w:rsidP="0035581E">
      <w:pPr>
        <w:bidi w:val="0"/>
        <w:ind w:left="426" w:hanging="426"/>
        <w:jc w:val="both"/>
        <w:rPr>
          <w:rFonts w:ascii="Times New Roman" w:hAnsi="Times New Roman"/>
        </w:rPr>
      </w:pPr>
      <w:r w:rsidRPr="002D0ED0" w:rsidR="00067A1D">
        <w:rPr>
          <w:rFonts w:ascii="Times New Roman" w:hAnsi="Times New Roman"/>
        </w:rPr>
        <w:t>2</w:t>
      </w:r>
      <w:r w:rsidR="0007698F">
        <w:rPr>
          <w:rFonts w:ascii="Times New Roman" w:hAnsi="Times New Roman"/>
        </w:rPr>
        <w:t>2</w:t>
      </w:r>
      <w:r w:rsidRPr="002D0ED0" w:rsidR="00E6714C">
        <w:rPr>
          <w:rFonts w:ascii="Times New Roman" w:hAnsi="Times New Roman"/>
        </w:rPr>
        <w:t xml:space="preserve">. </w:t>
      </w:r>
      <w:r w:rsidRPr="002D0ED0">
        <w:rPr>
          <w:rFonts w:ascii="Times New Roman" w:hAnsi="Times New Roman"/>
        </w:rPr>
        <w:t>V § 42 ods. 1 písm. k) sa na konci pri</w:t>
      </w:r>
      <w:r w:rsidRPr="002D0ED0" w:rsidR="0070569E">
        <w:rPr>
          <w:rFonts w:ascii="Times New Roman" w:hAnsi="Times New Roman"/>
        </w:rPr>
        <w:t>p</w:t>
      </w:r>
      <w:r w:rsidRPr="002D0ED0">
        <w:rPr>
          <w:rFonts w:ascii="Times New Roman" w:hAnsi="Times New Roman"/>
        </w:rPr>
        <w:t>á</w:t>
      </w:r>
      <w:r w:rsidRPr="002D0ED0" w:rsidR="0070569E">
        <w:rPr>
          <w:rFonts w:ascii="Times New Roman" w:hAnsi="Times New Roman"/>
        </w:rPr>
        <w:t>j</w:t>
      </w:r>
      <w:r w:rsidRPr="002D0ED0">
        <w:rPr>
          <w:rFonts w:ascii="Times New Roman" w:hAnsi="Times New Roman"/>
        </w:rPr>
        <w:t>ajú</w:t>
      </w:r>
      <w:r w:rsidRPr="002D0ED0" w:rsidR="0070569E">
        <w:rPr>
          <w:rFonts w:ascii="Times New Roman" w:hAnsi="Times New Roman"/>
        </w:rPr>
        <w:t xml:space="preserve"> tieto</w:t>
      </w:r>
      <w:r w:rsidRPr="002D0ED0">
        <w:rPr>
          <w:rFonts w:ascii="Times New Roman" w:hAnsi="Times New Roman"/>
        </w:rPr>
        <w:t xml:space="preserve"> slová</w:t>
      </w:r>
      <w:r w:rsidRPr="002D0ED0" w:rsidR="0070569E">
        <w:rPr>
          <w:rFonts w:ascii="Times New Roman" w:hAnsi="Times New Roman"/>
        </w:rPr>
        <w:t>:</w:t>
      </w:r>
      <w:r w:rsidRPr="002D0ED0">
        <w:rPr>
          <w:rFonts w:ascii="Times New Roman" w:hAnsi="Times New Roman"/>
        </w:rPr>
        <w:t xml:space="preserve"> „alebo vedie dráhové vozidlo bez vydaného dokladu o oprávnení viesť dráhové vozidlo“. </w:t>
      </w:r>
    </w:p>
    <w:p w:rsidR="0081120A" w:rsidRPr="002D0ED0" w:rsidP="0035581E">
      <w:pPr>
        <w:bidi w:val="0"/>
        <w:ind w:left="426" w:hanging="426"/>
        <w:jc w:val="both"/>
        <w:rPr>
          <w:rFonts w:ascii="Times New Roman" w:hAnsi="Times New Roman"/>
        </w:rPr>
      </w:pPr>
    </w:p>
    <w:p w:rsidR="00287F7E" w:rsidRPr="002D0ED0" w:rsidP="00287F7E">
      <w:pPr>
        <w:bidi w:val="0"/>
        <w:jc w:val="both"/>
        <w:rPr>
          <w:rFonts w:ascii="Times New Roman" w:hAnsi="Times New Roman"/>
        </w:rPr>
      </w:pPr>
      <w:r w:rsidRPr="002D0ED0" w:rsidR="00067A1D">
        <w:rPr>
          <w:rFonts w:ascii="Times New Roman" w:hAnsi="Times New Roman"/>
        </w:rPr>
        <w:t>2</w:t>
      </w:r>
      <w:r w:rsidR="0007698F">
        <w:rPr>
          <w:rFonts w:ascii="Times New Roman" w:hAnsi="Times New Roman"/>
        </w:rPr>
        <w:t>3</w:t>
      </w:r>
      <w:r w:rsidRPr="002D0ED0" w:rsidR="00E6714C">
        <w:rPr>
          <w:rFonts w:ascii="Times New Roman" w:hAnsi="Times New Roman"/>
        </w:rPr>
        <w:t xml:space="preserve">. </w:t>
      </w:r>
      <w:r w:rsidRPr="002D0ED0">
        <w:rPr>
          <w:rFonts w:ascii="Times New Roman" w:hAnsi="Times New Roman"/>
        </w:rPr>
        <w:t>V § 42 ods. 1 písmeno m) znie:</w:t>
      </w:r>
    </w:p>
    <w:p w:rsidR="00287F7E" w:rsidRPr="002D0ED0" w:rsidP="00360ABD">
      <w:pPr>
        <w:bidi w:val="0"/>
        <w:ind w:left="426"/>
        <w:jc w:val="both"/>
        <w:rPr>
          <w:rFonts w:ascii="Times New Roman" w:hAnsi="Times New Roman"/>
        </w:rPr>
      </w:pPr>
      <w:r w:rsidRPr="002D0ED0">
        <w:rPr>
          <w:rFonts w:ascii="Times New Roman" w:hAnsi="Times New Roman"/>
        </w:rPr>
        <w:t xml:space="preserve">„m) </w:t>
      </w:r>
      <w:r w:rsidRPr="002D0ED0" w:rsidR="00DD394C">
        <w:rPr>
          <w:rFonts w:ascii="Times New Roman" w:hAnsi="Times New Roman"/>
        </w:rPr>
        <w:t>ako vodič dráhového vozidla alebo obsluha lanovej dráhy porušením povinnosti podľa zákona ohrozí alebo naruší bezpečnosť alebo plynulosť dopravy na dráhe alebo spôsobí nehodu.</w:t>
      </w:r>
      <w:r w:rsidRPr="002D0ED0" w:rsidR="0070569E">
        <w:rPr>
          <w:rFonts w:ascii="Times New Roman" w:hAnsi="Times New Roman"/>
        </w:rPr>
        <w:t>“.</w:t>
      </w:r>
    </w:p>
    <w:p w:rsidR="00533403" w:rsidRPr="002D0ED0" w:rsidP="00287F7E">
      <w:pPr>
        <w:bidi w:val="0"/>
        <w:jc w:val="both"/>
        <w:rPr>
          <w:rFonts w:ascii="Times New Roman" w:hAnsi="Times New Roman"/>
        </w:rPr>
      </w:pPr>
    </w:p>
    <w:p w:rsidR="009F3729" w:rsidP="00287F7E">
      <w:pPr>
        <w:bidi w:val="0"/>
        <w:jc w:val="both"/>
        <w:rPr>
          <w:rFonts w:ascii="Times New Roman" w:hAnsi="Times New Roman"/>
        </w:rPr>
      </w:pPr>
      <w:r w:rsidRPr="002D0ED0" w:rsidR="00067A1D">
        <w:rPr>
          <w:rFonts w:ascii="Times New Roman" w:hAnsi="Times New Roman"/>
        </w:rPr>
        <w:t>2</w:t>
      </w:r>
      <w:r w:rsidR="0007698F">
        <w:rPr>
          <w:rFonts w:ascii="Times New Roman" w:hAnsi="Times New Roman"/>
        </w:rPr>
        <w:t>4</w:t>
      </w:r>
      <w:r w:rsidRPr="002D0ED0" w:rsidR="00533403">
        <w:rPr>
          <w:rFonts w:ascii="Times New Roman" w:hAnsi="Times New Roman"/>
        </w:rPr>
        <w:t>. V § 42 ods. 1 písm. l) sa slovo „rušňovodič“ nahrádza slovom „vodič dráhového vozidla“.</w:t>
      </w:r>
    </w:p>
    <w:p w:rsidR="00FA13BB" w:rsidRPr="002D0ED0" w:rsidP="00287F7E">
      <w:pPr>
        <w:bidi w:val="0"/>
        <w:jc w:val="both"/>
        <w:rPr>
          <w:rFonts w:ascii="Times New Roman" w:hAnsi="Times New Roman"/>
        </w:rPr>
      </w:pPr>
    </w:p>
    <w:p w:rsidR="009F3729" w:rsidRPr="002D0ED0" w:rsidP="00287F7E">
      <w:pPr>
        <w:bidi w:val="0"/>
        <w:jc w:val="both"/>
        <w:rPr>
          <w:rFonts w:ascii="Times New Roman" w:hAnsi="Times New Roman"/>
        </w:rPr>
      </w:pPr>
      <w:r w:rsidRPr="002D0ED0" w:rsidR="00067A1D">
        <w:rPr>
          <w:rFonts w:ascii="Times New Roman" w:hAnsi="Times New Roman"/>
        </w:rPr>
        <w:t>2</w:t>
      </w:r>
      <w:r w:rsidR="0007698F">
        <w:rPr>
          <w:rFonts w:ascii="Times New Roman" w:hAnsi="Times New Roman"/>
        </w:rPr>
        <w:t>5</w:t>
      </w:r>
      <w:r w:rsidRPr="002D0ED0">
        <w:rPr>
          <w:rFonts w:ascii="Times New Roman" w:hAnsi="Times New Roman"/>
        </w:rPr>
        <w:t>. V § 42 sa odsek 1 dopĺňa písmenom n), ktoré znie:</w:t>
      </w:r>
    </w:p>
    <w:p w:rsidR="00287F7E" w:rsidRPr="002D0ED0" w:rsidP="00FA13BB">
      <w:pPr>
        <w:bidi w:val="0"/>
        <w:ind w:left="426"/>
        <w:jc w:val="both"/>
        <w:rPr>
          <w:rFonts w:ascii="Times New Roman" w:hAnsi="Times New Roman"/>
        </w:rPr>
      </w:pPr>
      <w:r w:rsidRPr="002D0ED0" w:rsidR="009F3729">
        <w:rPr>
          <w:rFonts w:ascii="Times New Roman" w:hAnsi="Times New Roman"/>
        </w:rPr>
        <w:t>„n)</w:t>
      </w:r>
      <w:r w:rsidRPr="002D0ED0" w:rsidR="009F3729">
        <w:rPr>
          <w:rFonts w:ascii="Times New Roman" w:hAnsi="Times New Roman" w:cs="Calibri"/>
          <w:sz w:val="20"/>
          <w:szCs w:val="20"/>
        </w:rPr>
        <w:t xml:space="preserve"> </w:t>
      </w:r>
      <w:r w:rsidRPr="002D0ED0" w:rsidR="009F3729">
        <w:rPr>
          <w:rFonts w:ascii="Times New Roman" w:hAnsi="Times New Roman"/>
        </w:rPr>
        <w:t>ako vodič</w:t>
      </w:r>
      <w:r w:rsidRPr="002D0ED0" w:rsidR="00DD394C">
        <w:rPr>
          <w:rFonts w:ascii="Times New Roman" w:hAnsi="Times New Roman"/>
        </w:rPr>
        <w:t xml:space="preserve"> dráhového vozidla alebo obsluha</w:t>
      </w:r>
      <w:r w:rsidRPr="002D0ED0" w:rsidR="009F3729">
        <w:rPr>
          <w:rFonts w:ascii="Times New Roman" w:hAnsi="Times New Roman"/>
        </w:rPr>
        <w:t xml:space="preserve"> lanovej dráhy pri prevádzkovaní dopravy na dráhe poruší povinnosť podľa tohto zákona iným spôsobom ako uvedeným v písmenách i) až m)</w:t>
      </w:r>
      <w:r w:rsidRPr="002D0ED0" w:rsidR="00C54FE7">
        <w:rPr>
          <w:rFonts w:ascii="Times New Roman" w:hAnsi="Times New Roman"/>
        </w:rPr>
        <w:t>.“.</w:t>
      </w:r>
    </w:p>
    <w:p w:rsidR="00B93301" w:rsidRPr="002D0ED0" w:rsidP="00287F7E">
      <w:pPr>
        <w:bidi w:val="0"/>
        <w:jc w:val="both"/>
        <w:rPr>
          <w:rFonts w:ascii="Times New Roman" w:hAnsi="Times New Roman"/>
        </w:rPr>
      </w:pPr>
      <w:r w:rsidRPr="002D0ED0" w:rsidR="00B545D3">
        <w:rPr>
          <w:rFonts w:ascii="Times New Roman" w:hAnsi="Times New Roman"/>
        </w:rPr>
        <w:t>2</w:t>
      </w:r>
      <w:r w:rsidR="0007698F">
        <w:rPr>
          <w:rFonts w:ascii="Times New Roman" w:hAnsi="Times New Roman"/>
        </w:rPr>
        <w:t>6</w:t>
      </w:r>
      <w:r w:rsidRPr="002D0ED0" w:rsidR="00E6714C">
        <w:rPr>
          <w:rFonts w:ascii="Times New Roman" w:hAnsi="Times New Roman"/>
        </w:rPr>
        <w:t xml:space="preserve">. </w:t>
      </w:r>
      <w:r w:rsidRPr="002D0ED0">
        <w:rPr>
          <w:rFonts w:ascii="Times New Roman" w:hAnsi="Times New Roman"/>
        </w:rPr>
        <w:t>V § 42 odseky</w:t>
      </w:r>
      <w:r w:rsidRPr="002D0ED0" w:rsidR="00287F7E">
        <w:rPr>
          <w:rFonts w:ascii="Times New Roman" w:hAnsi="Times New Roman"/>
        </w:rPr>
        <w:t xml:space="preserve"> 2 </w:t>
      </w:r>
      <w:r w:rsidRPr="002D0ED0">
        <w:rPr>
          <w:rFonts w:ascii="Times New Roman" w:hAnsi="Times New Roman"/>
        </w:rPr>
        <w:t xml:space="preserve">a 3 znejú: </w:t>
      </w:r>
    </w:p>
    <w:p w:rsidR="00525387" w:rsidP="00BB4546">
      <w:pPr>
        <w:bidi w:val="0"/>
        <w:ind w:left="426"/>
        <w:jc w:val="both"/>
        <w:rPr>
          <w:rFonts w:ascii="Times New Roman" w:hAnsi="Times New Roman"/>
        </w:rPr>
      </w:pPr>
      <w:r w:rsidR="00773FA0">
        <w:rPr>
          <w:rFonts w:ascii="Times New Roman" w:hAnsi="Times New Roman"/>
        </w:rPr>
        <w:t xml:space="preserve">„(2) </w:t>
      </w:r>
      <w:r w:rsidRPr="002D0ED0" w:rsidR="00773FA0">
        <w:rPr>
          <w:rFonts w:ascii="Times New Roman" w:hAnsi="Times New Roman"/>
        </w:rPr>
        <w:t>Za priestup</w:t>
      </w:r>
      <w:r w:rsidR="00773FA0">
        <w:rPr>
          <w:rFonts w:ascii="Times New Roman" w:hAnsi="Times New Roman"/>
        </w:rPr>
        <w:t>o</w:t>
      </w:r>
      <w:r w:rsidRPr="002D0ED0" w:rsidR="00773FA0">
        <w:rPr>
          <w:rFonts w:ascii="Times New Roman" w:hAnsi="Times New Roman"/>
        </w:rPr>
        <w:t>k podľa odseku 1</w:t>
      </w:r>
    </w:p>
    <w:p w:rsidR="00773FA0" w:rsidP="002F7347">
      <w:pPr>
        <w:numPr>
          <w:ilvl w:val="1"/>
          <w:numId w:val="29"/>
        </w:numPr>
        <w:bidi w:val="0"/>
        <w:ind w:left="1276" w:hanging="425"/>
        <w:jc w:val="both"/>
        <w:rPr>
          <w:rFonts w:ascii="Times New Roman" w:hAnsi="Times New Roman"/>
        </w:rPr>
      </w:pPr>
      <w:r w:rsidRPr="002D0ED0">
        <w:rPr>
          <w:rFonts w:ascii="Times New Roman" w:hAnsi="Times New Roman"/>
        </w:rPr>
        <w:t>písm. a)</w:t>
      </w:r>
      <w:r w:rsidR="002D70C4">
        <w:rPr>
          <w:rFonts w:ascii="Times New Roman" w:hAnsi="Times New Roman"/>
        </w:rPr>
        <w:t xml:space="preserve"> až h)</w:t>
      </w:r>
      <w:r w:rsidRPr="002D0ED0">
        <w:rPr>
          <w:rFonts w:ascii="Times New Roman" w:hAnsi="Times New Roman"/>
        </w:rPr>
        <w:t xml:space="preserve"> sa ul</w:t>
      </w:r>
      <w:r w:rsidR="00F05FAE">
        <w:rPr>
          <w:rFonts w:ascii="Times New Roman" w:hAnsi="Times New Roman"/>
        </w:rPr>
        <w:t>oží pokuta od 50 eur do 500 eur,</w:t>
      </w:r>
    </w:p>
    <w:p w:rsidR="002D70C4" w:rsidP="002F7347">
      <w:pPr>
        <w:numPr>
          <w:ilvl w:val="1"/>
          <w:numId w:val="29"/>
        </w:numPr>
        <w:bidi w:val="0"/>
        <w:ind w:left="1276" w:hanging="425"/>
        <w:jc w:val="both"/>
        <w:rPr>
          <w:rFonts w:ascii="Times New Roman" w:hAnsi="Times New Roman"/>
        </w:rPr>
      </w:pPr>
      <w:r w:rsidRPr="002D0ED0">
        <w:rPr>
          <w:rFonts w:ascii="Times New Roman" w:hAnsi="Times New Roman"/>
        </w:rPr>
        <w:t>písm. i) sa uloží pokuta od 100 eur do 1000 eur a zákaz činnosti až na dva roky</w:t>
      </w:r>
      <w:r w:rsidR="00F05FAE">
        <w:rPr>
          <w:rFonts w:ascii="Times New Roman" w:hAnsi="Times New Roman"/>
        </w:rPr>
        <w:t>,</w:t>
      </w:r>
    </w:p>
    <w:p w:rsidR="002D70C4" w:rsidP="002F7347">
      <w:pPr>
        <w:numPr>
          <w:ilvl w:val="1"/>
          <w:numId w:val="29"/>
        </w:numPr>
        <w:bidi w:val="0"/>
        <w:ind w:left="1276" w:hanging="425"/>
        <w:jc w:val="both"/>
        <w:rPr>
          <w:rFonts w:ascii="Times New Roman" w:hAnsi="Times New Roman"/>
        </w:rPr>
      </w:pPr>
      <w:r w:rsidRPr="002D0ED0">
        <w:rPr>
          <w:rFonts w:ascii="Times New Roman" w:hAnsi="Times New Roman"/>
        </w:rPr>
        <w:t>písm. j) a k) sa ul</w:t>
      </w:r>
      <w:r w:rsidR="00F05FAE">
        <w:rPr>
          <w:rFonts w:ascii="Times New Roman" w:hAnsi="Times New Roman"/>
        </w:rPr>
        <w:t>oží pokuta od 50 eur do 200 eur,</w:t>
      </w:r>
    </w:p>
    <w:p w:rsidR="002D70C4" w:rsidP="002F7347">
      <w:pPr>
        <w:numPr>
          <w:ilvl w:val="1"/>
          <w:numId w:val="29"/>
        </w:numPr>
        <w:bidi w:val="0"/>
        <w:ind w:left="1276" w:hanging="425"/>
        <w:jc w:val="both"/>
        <w:rPr>
          <w:rFonts w:ascii="Times New Roman" w:hAnsi="Times New Roman"/>
        </w:rPr>
      </w:pPr>
      <w:r w:rsidRPr="002D0ED0">
        <w:rPr>
          <w:rFonts w:ascii="Times New Roman" w:hAnsi="Times New Roman"/>
        </w:rPr>
        <w:t>písm. l) sa uloží pokuta od 50 eur do 500 eur a zákaz činnosti</w:t>
      </w:r>
      <w:r w:rsidR="0007698F">
        <w:rPr>
          <w:rFonts w:ascii="Times New Roman" w:hAnsi="Times New Roman"/>
        </w:rPr>
        <w:t xml:space="preserve"> až</w:t>
      </w:r>
      <w:r w:rsidRPr="002D0ED0">
        <w:rPr>
          <w:rFonts w:ascii="Times New Roman" w:hAnsi="Times New Roman"/>
        </w:rPr>
        <w:t xml:space="preserve"> do jedného roka</w:t>
      </w:r>
      <w:r w:rsidR="00F05FAE">
        <w:rPr>
          <w:rFonts w:ascii="Times New Roman" w:hAnsi="Times New Roman"/>
        </w:rPr>
        <w:t>,</w:t>
      </w:r>
    </w:p>
    <w:p w:rsidR="002D70C4" w:rsidP="002F7347">
      <w:pPr>
        <w:numPr>
          <w:ilvl w:val="1"/>
          <w:numId w:val="29"/>
        </w:numPr>
        <w:bidi w:val="0"/>
        <w:ind w:left="1276" w:hanging="425"/>
        <w:jc w:val="both"/>
        <w:rPr>
          <w:rFonts w:ascii="Times New Roman" w:hAnsi="Times New Roman"/>
        </w:rPr>
      </w:pPr>
      <w:r w:rsidRPr="002D0ED0">
        <w:rPr>
          <w:rFonts w:ascii="Times New Roman" w:hAnsi="Times New Roman"/>
        </w:rPr>
        <w:t>písm. m) sa uloží pokuta od 100 eur do 1 000 eur a zákaz činnosti</w:t>
      </w:r>
      <w:r w:rsidR="0007698F">
        <w:rPr>
          <w:rFonts w:ascii="Times New Roman" w:hAnsi="Times New Roman"/>
        </w:rPr>
        <w:t xml:space="preserve"> až</w:t>
      </w:r>
      <w:r w:rsidRPr="002D0ED0">
        <w:rPr>
          <w:rFonts w:ascii="Times New Roman" w:hAnsi="Times New Roman"/>
        </w:rPr>
        <w:t xml:space="preserve"> do troch rokov a ak nehodu spôsobil pod vplyvom alkoholu, inej návykovej látky alebo lieku, ktorý znížil schopnosť viesť dráhové vozidlo, pokuta až do 5 000 eur a zákaz činnosti </w:t>
      </w:r>
      <w:r w:rsidR="0007698F">
        <w:rPr>
          <w:rFonts w:ascii="Times New Roman" w:hAnsi="Times New Roman"/>
        </w:rPr>
        <w:t xml:space="preserve">až </w:t>
      </w:r>
      <w:r w:rsidRPr="002D0ED0">
        <w:rPr>
          <w:rFonts w:ascii="Times New Roman" w:hAnsi="Times New Roman"/>
        </w:rPr>
        <w:t>do piatich rokov,</w:t>
      </w:r>
    </w:p>
    <w:p w:rsidR="002D70C4" w:rsidP="002F7347">
      <w:pPr>
        <w:numPr>
          <w:ilvl w:val="1"/>
          <w:numId w:val="29"/>
        </w:numPr>
        <w:bidi w:val="0"/>
        <w:ind w:left="1276" w:hanging="425"/>
        <w:jc w:val="both"/>
        <w:rPr>
          <w:rFonts w:ascii="Times New Roman" w:hAnsi="Times New Roman"/>
        </w:rPr>
      </w:pPr>
      <w:r w:rsidRPr="002D0ED0">
        <w:rPr>
          <w:rFonts w:ascii="Times New Roman" w:hAnsi="Times New Roman"/>
        </w:rPr>
        <w:t>písm. n) sa uloží pokuta od 100 eur do 500 eur.</w:t>
      </w:r>
    </w:p>
    <w:p w:rsidR="00F51ABD" w:rsidP="00BB4546">
      <w:pPr>
        <w:bidi w:val="0"/>
        <w:ind w:left="426"/>
        <w:rPr>
          <w:rFonts w:ascii="Times New Roman" w:hAnsi="Times New Roman"/>
        </w:rPr>
      </w:pPr>
      <w:r w:rsidR="00A24025">
        <w:rPr>
          <w:rFonts w:ascii="Times New Roman" w:hAnsi="Times New Roman"/>
        </w:rPr>
        <w:t xml:space="preserve">   </w:t>
      </w:r>
      <w:r w:rsidRPr="002D0ED0" w:rsidR="00773FA0">
        <w:rPr>
          <w:rFonts w:ascii="Times New Roman" w:hAnsi="Times New Roman"/>
        </w:rPr>
        <w:t xml:space="preserve">(3) </w:t>
      </w:r>
      <w:r w:rsidR="00F05FAE">
        <w:rPr>
          <w:rFonts w:ascii="Times New Roman" w:hAnsi="Times New Roman"/>
        </w:rPr>
        <w:t>V blokovom konaní sa uloží z</w:t>
      </w:r>
      <w:r w:rsidRPr="002D0ED0" w:rsidR="00773FA0">
        <w:rPr>
          <w:rFonts w:ascii="Times New Roman" w:hAnsi="Times New Roman"/>
        </w:rPr>
        <w:t>a priestup</w:t>
      </w:r>
      <w:r w:rsidR="00773FA0">
        <w:rPr>
          <w:rFonts w:ascii="Times New Roman" w:hAnsi="Times New Roman"/>
        </w:rPr>
        <w:t>o</w:t>
      </w:r>
      <w:r w:rsidRPr="002D0ED0" w:rsidR="00773FA0">
        <w:rPr>
          <w:rFonts w:ascii="Times New Roman" w:hAnsi="Times New Roman"/>
        </w:rPr>
        <w:t>k podľa odseku 1</w:t>
      </w:r>
      <w:r w:rsidR="002D70C4">
        <w:rPr>
          <w:rFonts w:ascii="Times New Roman" w:hAnsi="Times New Roman"/>
        </w:rPr>
        <w:t xml:space="preserve"> </w:t>
      </w:r>
    </w:p>
    <w:p w:rsidR="00F51ABD" w:rsidP="002F7347">
      <w:pPr>
        <w:numPr>
          <w:ilvl w:val="1"/>
          <w:numId w:val="31"/>
        </w:numPr>
        <w:bidi w:val="0"/>
        <w:ind w:left="1276" w:hanging="283"/>
        <w:rPr>
          <w:rFonts w:ascii="Times New Roman" w:hAnsi="Times New Roman"/>
        </w:rPr>
      </w:pPr>
      <w:r w:rsidR="002D70C4">
        <w:rPr>
          <w:rFonts w:ascii="Times New Roman" w:hAnsi="Times New Roman"/>
        </w:rPr>
        <w:t>písm. a) až h)</w:t>
      </w:r>
      <w:r w:rsidR="00F05FAE">
        <w:rPr>
          <w:rFonts w:ascii="Times New Roman" w:hAnsi="Times New Roman"/>
        </w:rPr>
        <w:t>, j) a k)</w:t>
      </w:r>
      <w:r w:rsidR="002D70C4">
        <w:rPr>
          <w:rFonts w:ascii="Times New Roman" w:hAnsi="Times New Roman"/>
        </w:rPr>
        <w:t xml:space="preserve"> pokuta od </w:t>
      </w:r>
      <w:r w:rsidRPr="002D0ED0" w:rsidR="002D70C4">
        <w:rPr>
          <w:rFonts w:ascii="Times New Roman" w:hAnsi="Times New Roman"/>
        </w:rPr>
        <w:t>10 eur do 60 eur</w:t>
      </w:r>
      <w:r>
        <w:rPr>
          <w:rFonts w:ascii="Times New Roman" w:hAnsi="Times New Roman"/>
        </w:rPr>
        <w:t>,</w:t>
      </w:r>
    </w:p>
    <w:p w:rsidR="00F51ABD" w:rsidP="002F7347">
      <w:pPr>
        <w:numPr>
          <w:ilvl w:val="1"/>
          <w:numId w:val="31"/>
        </w:numPr>
        <w:bidi w:val="0"/>
        <w:ind w:left="1276" w:hanging="283"/>
        <w:rPr>
          <w:rFonts w:ascii="Times New Roman" w:hAnsi="Times New Roman"/>
        </w:rPr>
      </w:pPr>
      <w:r>
        <w:rPr>
          <w:rFonts w:ascii="Times New Roman" w:hAnsi="Times New Roman"/>
        </w:rPr>
        <w:t>písm. i) pokuta od 20 eur do 300 eur,</w:t>
      </w:r>
    </w:p>
    <w:p w:rsidR="00F51ABD" w:rsidP="002F7347">
      <w:pPr>
        <w:numPr>
          <w:ilvl w:val="1"/>
          <w:numId w:val="31"/>
        </w:numPr>
        <w:bidi w:val="0"/>
        <w:ind w:left="1276" w:hanging="283"/>
        <w:rPr>
          <w:rFonts w:ascii="Times New Roman" w:hAnsi="Times New Roman"/>
        </w:rPr>
      </w:pPr>
      <w:r>
        <w:rPr>
          <w:rFonts w:ascii="Times New Roman" w:hAnsi="Times New Roman"/>
        </w:rPr>
        <w:t>písm. l) pokuta od 10 eur do 60 eur,</w:t>
      </w:r>
    </w:p>
    <w:p w:rsidR="00F51ABD" w:rsidP="002F7347">
      <w:pPr>
        <w:numPr>
          <w:ilvl w:val="1"/>
          <w:numId w:val="31"/>
        </w:numPr>
        <w:bidi w:val="0"/>
        <w:ind w:left="1276" w:hanging="283"/>
        <w:rPr>
          <w:rFonts w:ascii="Times New Roman" w:hAnsi="Times New Roman"/>
        </w:rPr>
      </w:pPr>
      <w:r>
        <w:rPr>
          <w:rFonts w:ascii="Times New Roman" w:hAnsi="Times New Roman"/>
        </w:rPr>
        <w:t>písm. m) pokuta od 20 eur do 300 eur,</w:t>
      </w:r>
    </w:p>
    <w:p w:rsidR="00F51ABD" w:rsidP="002F7347">
      <w:pPr>
        <w:numPr>
          <w:ilvl w:val="1"/>
          <w:numId w:val="31"/>
        </w:numPr>
        <w:bidi w:val="0"/>
        <w:ind w:left="1276" w:hanging="283"/>
        <w:rPr>
          <w:rFonts w:ascii="Times New Roman" w:hAnsi="Times New Roman"/>
        </w:rPr>
      </w:pPr>
      <w:r>
        <w:rPr>
          <w:rFonts w:ascii="Times New Roman" w:hAnsi="Times New Roman"/>
        </w:rPr>
        <w:t>písm. n) pokuta od 10 eur do 60 eur.</w:t>
      </w:r>
      <w:r w:rsidR="00D03DE5">
        <w:rPr>
          <w:rFonts w:ascii="Times New Roman" w:hAnsi="Times New Roman"/>
        </w:rPr>
        <w:t>“.</w:t>
      </w:r>
    </w:p>
    <w:p w:rsidR="00773FA0" w:rsidP="00773FA0">
      <w:pPr>
        <w:bidi w:val="0"/>
        <w:jc w:val="both"/>
        <w:rPr>
          <w:rFonts w:ascii="Times New Roman" w:hAnsi="Times New Roman"/>
        </w:rPr>
      </w:pPr>
    </w:p>
    <w:p w:rsidR="00287F7E" w:rsidRPr="002D0ED0" w:rsidP="00287F7E">
      <w:pPr>
        <w:bidi w:val="0"/>
        <w:jc w:val="both"/>
        <w:rPr>
          <w:rFonts w:ascii="Times New Roman" w:hAnsi="Times New Roman"/>
        </w:rPr>
      </w:pPr>
      <w:r w:rsidRPr="002D0ED0" w:rsidR="00E6714C">
        <w:rPr>
          <w:rFonts w:ascii="Times New Roman" w:hAnsi="Times New Roman"/>
        </w:rPr>
        <w:t>2</w:t>
      </w:r>
      <w:r w:rsidR="0007698F">
        <w:rPr>
          <w:rFonts w:ascii="Times New Roman" w:hAnsi="Times New Roman"/>
        </w:rPr>
        <w:t>7</w:t>
      </w:r>
      <w:r w:rsidRPr="002D0ED0" w:rsidR="00E6714C">
        <w:rPr>
          <w:rFonts w:ascii="Times New Roman" w:hAnsi="Times New Roman"/>
        </w:rPr>
        <w:t xml:space="preserve">. </w:t>
      </w:r>
      <w:r w:rsidRPr="002D0ED0">
        <w:rPr>
          <w:rFonts w:ascii="Times New Roman" w:hAnsi="Times New Roman"/>
        </w:rPr>
        <w:t>V § 43 sa za odsek 12 vkladá nový odsek 13, ktorý znie:</w:t>
      </w:r>
    </w:p>
    <w:p w:rsidR="00287F7E" w:rsidRPr="002D0ED0" w:rsidP="00A24025">
      <w:pPr>
        <w:bidi w:val="0"/>
        <w:ind w:left="426"/>
        <w:jc w:val="both"/>
        <w:rPr>
          <w:rFonts w:ascii="Times New Roman" w:hAnsi="Times New Roman"/>
        </w:rPr>
      </w:pPr>
      <w:r w:rsidRPr="002D0ED0">
        <w:rPr>
          <w:rFonts w:ascii="Times New Roman" w:hAnsi="Times New Roman"/>
        </w:rPr>
        <w:t>„</w:t>
      </w:r>
      <w:r w:rsidRPr="002D0ED0" w:rsidR="002869A0">
        <w:rPr>
          <w:rFonts w:ascii="Times New Roman" w:hAnsi="Times New Roman"/>
        </w:rPr>
        <w:t xml:space="preserve">(13) </w:t>
      </w:r>
      <w:r w:rsidRPr="002D0ED0">
        <w:rPr>
          <w:rFonts w:ascii="Times New Roman" w:hAnsi="Times New Roman"/>
        </w:rPr>
        <w:t xml:space="preserve">Bezpečnostný orgán uloží pokutu </w:t>
      </w:r>
      <w:r w:rsidRPr="002D0ED0" w:rsidR="0088134D">
        <w:rPr>
          <w:rFonts w:ascii="Times New Roman" w:hAnsi="Times New Roman"/>
        </w:rPr>
        <w:t xml:space="preserve">od 100 </w:t>
      </w:r>
      <w:r w:rsidRPr="002D0ED0" w:rsidR="003B46DB">
        <w:rPr>
          <w:rFonts w:ascii="Times New Roman" w:hAnsi="Times New Roman"/>
        </w:rPr>
        <w:t xml:space="preserve">eur </w:t>
      </w:r>
      <w:r w:rsidRPr="002D0ED0">
        <w:rPr>
          <w:rFonts w:ascii="Times New Roman" w:hAnsi="Times New Roman"/>
        </w:rPr>
        <w:t>do 1000 eur železničnému podniku, ktorý</w:t>
      </w:r>
    </w:p>
    <w:p w:rsidR="00287F7E" w:rsidRPr="002D0ED0" w:rsidP="0035581E">
      <w:pPr>
        <w:pStyle w:val="ListParagraph"/>
        <w:numPr>
          <w:numId w:val="5"/>
        </w:numPr>
        <w:bidi w:val="0"/>
        <w:ind w:left="426" w:firstLine="425"/>
        <w:jc w:val="both"/>
        <w:rPr>
          <w:rFonts w:ascii="Times New Roman" w:hAnsi="Times New Roman"/>
        </w:rPr>
      </w:pPr>
      <w:r w:rsidRPr="002D0ED0">
        <w:rPr>
          <w:rFonts w:ascii="Times New Roman" w:hAnsi="Times New Roman"/>
        </w:rPr>
        <w:t>nezostav</w:t>
      </w:r>
      <w:r w:rsidR="00773FA0">
        <w:rPr>
          <w:rFonts w:ascii="Times New Roman" w:hAnsi="Times New Roman"/>
        </w:rPr>
        <w:t>il</w:t>
      </w:r>
      <w:r w:rsidRPr="002D0ED0">
        <w:rPr>
          <w:rFonts w:ascii="Times New Roman" w:hAnsi="Times New Roman"/>
        </w:rPr>
        <w:t xml:space="preserve"> plán radenia vlakov a</w:t>
      </w:r>
      <w:r w:rsidRPr="002D0ED0" w:rsidR="00883CF3">
        <w:rPr>
          <w:rFonts w:ascii="Times New Roman" w:hAnsi="Times New Roman"/>
        </w:rPr>
        <w:t xml:space="preserve"> bezodkladne o ňom </w:t>
      </w:r>
      <w:r w:rsidRPr="002D0ED0">
        <w:rPr>
          <w:rFonts w:ascii="Times New Roman" w:hAnsi="Times New Roman"/>
        </w:rPr>
        <w:t>neinform</w:t>
      </w:r>
      <w:r w:rsidR="00773FA0">
        <w:rPr>
          <w:rFonts w:ascii="Times New Roman" w:hAnsi="Times New Roman"/>
        </w:rPr>
        <w:t>oval</w:t>
      </w:r>
      <w:r w:rsidRPr="002D0ED0">
        <w:rPr>
          <w:rFonts w:ascii="Times New Roman" w:hAnsi="Times New Roman"/>
        </w:rPr>
        <w:t xml:space="preserve"> manažéra infraštruktúry </w:t>
      </w:r>
      <w:r w:rsidRPr="004D5FB3" w:rsidR="00045E21">
        <w:rPr>
          <w:rFonts w:ascii="Times New Roman" w:hAnsi="Times New Roman"/>
        </w:rPr>
        <w:t>podľa</w:t>
      </w:r>
      <w:r w:rsidR="00045E21">
        <w:rPr>
          <w:rFonts w:ascii="Times New Roman" w:hAnsi="Times New Roman"/>
        </w:rPr>
        <w:t xml:space="preserve"> </w:t>
      </w:r>
      <w:r w:rsidRPr="002D0ED0">
        <w:rPr>
          <w:rFonts w:ascii="Times New Roman" w:hAnsi="Times New Roman"/>
        </w:rPr>
        <w:t>§ 15 ods. 2 písm. d</w:t>
      </w:r>
      <w:r w:rsidRPr="002D0ED0" w:rsidR="00B149E7">
        <w:rPr>
          <w:rFonts w:ascii="Times New Roman" w:hAnsi="Times New Roman"/>
        </w:rPr>
        <w:t>)</w:t>
      </w:r>
      <w:r w:rsidRPr="002D0ED0">
        <w:rPr>
          <w:rFonts w:ascii="Times New Roman" w:hAnsi="Times New Roman"/>
        </w:rPr>
        <w:t xml:space="preserve">, </w:t>
      </w:r>
    </w:p>
    <w:p w:rsidR="00287F7E" w:rsidRPr="002D0ED0" w:rsidP="0035581E">
      <w:pPr>
        <w:pStyle w:val="ListParagraph"/>
        <w:numPr>
          <w:numId w:val="5"/>
        </w:numPr>
        <w:bidi w:val="0"/>
        <w:ind w:left="426" w:firstLine="425"/>
        <w:jc w:val="both"/>
        <w:rPr>
          <w:rFonts w:ascii="Times New Roman" w:hAnsi="Times New Roman"/>
        </w:rPr>
      </w:pPr>
      <w:r w:rsidRPr="002D0ED0" w:rsidR="00E251AC">
        <w:rPr>
          <w:rFonts w:ascii="Times New Roman" w:hAnsi="Times New Roman"/>
        </w:rPr>
        <w:t>nezabezpečil, aby jeho zamestnanci rešpektovali pokyny označených zamestnancov manažéra infraštruktúry zodpovedných za organizáciu dopravy na dráhe</w:t>
      </w:r>
      <w:r w:rsidRPr="002D0ED0">
        <w:rPr>
          <w:rFonts w:ascii="Times New Roman" w:hAnsi="Times New Roman"/>
        </w:rPr>
        <w:t xml:space="preserve"> </w:t>
      </w:r>
      <w:r w:rsidRPr="004D5FB3" w:rsidR="00045E21">
        <w:rPr>
          <w:rFonts w:ascii="Times New Roman" w:hAnsi="Times New Roman"/>
        </w:rPr>
        <w:t>podľa</w:t>
      </w:r>
      <w:r w:rsidR="00045E21">
        <w:rPr>
          <w:rFonts w:ascii="Times New Roman" w:hAnsi="Times New Roman"/>
        </w:rPr>
        <w:t xml:space="preserve"> </w:t>
      </w:r>
      <w:r w:rsidRPr="002D0ED0">
        <w:rPr>
          <w:rFonts w:ascii="Times New Roman" w:hAnsi="Times New Roman"/>
        </w:rPr>
        <w:t xml:space="preserve">§ 15 </w:t>
      </w:r>
      <w:r w:rsidR="004D5FB3">
        <w:rPr>
          <w:rFonts w:ascii="Times New Roman" w:hAnsi="Times New Roman"/>
        </w:rPr>
        <w:t>ods. </w:t>
      </w:r>
      <w:r w:rsidRPr="002D0ED0">
        <w:rPr>
          <w:rFonts w:ascii="Times New Roman" w:hAnsi="Times New Roman"/>
        </w:rPr>
        <w:t>2 písm. e</w:t>
      </w:r>
      <w:r w:rsidRPr="002D0ED0" w:rsidR="00B149E7">
        <w:rPr>
          <w:rFonts w:ascii="Times New Roman" w:hAnsi="Times New Roman"/>
        </w:rPr>
        <w:t>)</w:t>
      </w:r>
      <w:r w:rsidRPr="002D0ED0">
        <w:rPr>
          <w:rFonts w:ascii="Times New Roman" w:hAnsi="Times New Roman"/>
        </w:rPr>
        <w:t>.“</w:t>
      </w:r>
      <w:r w:rsidRPr="002D0ED0" w:rsidR="0059113B">
        <w:rPr>
          <w:rFonts w:ascii="Times New Roman" w:hAnsi="Times New Roman"/>
        </w:rPr>
        <w:t>.</w:t>
      </w:r>
    </w:p>
    <w:p w:rsidR="003B46DB" w:rsidRPr="002D0ED0" w:rsidP="00287F7E">
      <w:pPr>
        <w:bidi w:val="0"/>
        <w:jc w:val="both"/>
        <w:rPr>
          <w:rFonts w:ascii="Times New Roman" w:hAnsi="Times New Roman"/>
        </w:rPr>
      </w:pPr>
    </w:p>
    <w:p w:rsidR="00287F7E" w:rsidRPr="002D0ED0" w:rsidP="00A24025">
      <w:pPr>
        <w:bidi w:val="0"/>
        <w:ind w:left="426"/>
        <w:jc w:val="both"/>
        <w:rPr>
          <w:rFonts w:ascii="Times New Roman" w:hAnsi="Times New Roman"/>
        </w:rPr>
      </w:pPr>
      <w:r w:rsidRPr="002D0ED0">
        <w:rPr>
          <w:rFonts w:ascii="Times New Roman" w:hAnsi="Times New Roman"/>
        </w:rPr>
        <w:t xml:space="preserve">Doterajšie odseky 13 až 15 sa označujú ako odseky 14 až 16. </w:t>
      </w:r>
    </w:p>
    <w:p w:rsidR="005D0973" w:rsidRPr="002D0ED0" w:rsidP="00287F7E">
      <w:pPr>
        <w:bidi w:val="0"/>
        <w:jc w:val="both"/>
        <w:rPr>
          <w:rFonts w:ascii="Times New Roman" w:hAnsi="Times New Roman"/>
        </w:rPr>
      </w:pPr>
    </w:p>
    <w:p w:rsidR="005D0973" w:rsidRPr="002D0ED0" w:rsidP="00287F7E">
      <w:pPr>
        <w:bidi w:val="0"/>
        <w:jc w:val="both"/>
        <w:rPr>
          <w:rFonts w:ascii="Times New Roman" w:hAnsi="Times New Roman"/>
        </w:rPr>
      </w:pPr>
      <w:r w:rsidRPr="002D0ED0" w:rsidR="00E6714C">
        <w:rPr>
          <w:rFonts w:ascii="Times New Roman" w:hAnsi="Times New Roman"/>
        </w:rPr>
        <w:t>2</w:t>
      </w:r>
      <w:r w:rsidR="0007698F">
        <w:rPr>
          <w:rFonts w:ascii="Times New Roman" w:hAnsi="Times New Roman"/>
        </w:rPr>
        <w:t>8</w:t>
      </w:r>
      <w:r w:rsidRPr="002D0ED0" w:rsidR="00E6714C">
        <w:rPr>
          <w:rFonts w:ascii="Times New Roman" w:hAnsi="Times New Roman"/>
        </w:rPr>
        <w:t xml:space="preserve">. </w:t>
      </w:r>
      <w:r w:rsidRPr="002D0ED0">
        <w:rPr>
          <w:rFonts w:ascii="Times New Roman" w:hAnsi="Times New Roman"/>
        </w:rPr>
        <w:t>V § 46 ods</w:t>
      </w:r>
      <w:r w:rsidR="000C5547">
        <w:rPr>
          <w:rFonts w:ascii="Times New Roman" w:hAnsi="Times New Roman"/>
        </w:rPr>
        <w:t>.</w:t>
      </w:r>
      <w:r w:rsidRPr="002D0ED0">
        <w:rPr>
          <w:rFonts w:ascii="Times New Roman" w:hAnsi="Times New Roman"/>
        </w:rPr>
        <w:t xml:space="preserve"> 13</w:t>
      </w:r>
      <w:r w:rsidRPr="00773FA0" w:rsidR="00773FA0">
        <w:rPr>
          <w:rFonts w:ascii="Times New Roman" w:hAnsi="Times New Roman"/>
        </w:rPr>
        <w:t xml:space="preserve"> </w:t>
      </w:r>
      <w:r w:rsidRPr="002D0ED0" w:rsidR="00773FA0">
        <w:rPr>
          <w:rFonts w:ascii="Times New Roman" w:hAnsi="Times New Roman"/>
        </w:rPr>
        <w:t>sa vypúšťa</w:t>
      </w:r>
      <w:r w:rsidR="003B6136">
        <w:rPr>
          <w:rFonts w:ascii="Times New Roman" w:hAnsi="Times New Roman"/>
        </w:rPr>
        <w:t xml:space="preserve">jú druhá </w:t>
      </w:r>
      <w:r w:rsidR="00773FA0">
        <w:rPr>
          <w:rFonts w:ascii="Times New Roman" w:hAnsi="Times New Roman"/>
        </w:rPr>
        <w:t>a tretia veta</w:t>
      </w:r>
      <w:r w:rsidRPr="002D0ED0">
        <w:rPr>
          <w:rFonts w:ascii="Times New Roman" w:hAnsi="Times New Roman"/>
        </w:rPr>
        <w:t xml:space="preserve">. </w:t>
      </w:r>
    </w:p>
    <w:p w:rsidR="003B46DB" w:rsidRPr="002D0ED0" w:rsidP="00287F7E">
      <w:pPr>
        <w:bidi w:val="0"/>
        <w:jc w:val="both"/>
        <w:rPr>
          <w:rFonts w:ascii="Times New Roman" w:hAnsi="Times New Roman"/>
        </w:rPr>
      </w:pPr>
    </w:p>
    <w:p w:rsidR="009A4C60" w:rsidRPr="002D0ED0" w:rsidP="009A4C60">
      <w:pPr>
        <w:bidi w:val="0"/>
        <w:rPr>
          <w:rFonts w:ascii="Times New Roman" w:hAnsi="Times New Roman"/>
        </w:rPr>
      </w:pPr>
      <w:r w:rsidRPr="002D0ED0" w:rsidR="00620A15">
        <w:rPr>
          <w:rFonts w:ascii="Times New Roman" w:hAnsi="Times New Roman"/>
        </w:rPr>
        <w:t>2</w:t>
      </w:r>
      <w:r w:rsidR="0007698F">
        <w:rPr>
          <w:rFonts w:ascii="Times New Roman" w:hAnsi="Times New Roman"/>
        </w:rPr>
        <w:t>9</w:t>
      </w:r>
      <w:r w:rsidRPr="002D0ED0" w:rsidR="00C54FE7">
        <w:rPr>
          <w:rFonts w:ascii="Times New Roman" w:hAnsi="Times New Roman"/>
        </w:rPr>
        <w:t xml:space="preserve">. </w:t>
      </w:r>
      <w:r w:rsidR="00643A0F">
        <w:rPr>
          <w:rFonts w:ascii="Times New Roman" w:hAnsi="Times New Roman"/>
        </w:rPr>
        <w:t xml:space="preserve"> </w:t>
      </w:r>
      <w:r w:rsidRPr="002D0ED0" w:rsidR="00C54FE7">
        <w:rPr>
          <w:rFonts w:ascii="Times New Roman" w:hAnsi="Times New Roman"/>
        </w:rPr>
        <w:t>Za § 46a sa vkladajú</w:t>
      </w:r>
      <w:r w:rsidRPr="002D0ED0">
        <w:rPr>
          <w:rFonts w:ascii="Times New Roman" w:hAnsi="Times New Roman"/>
        </w:rPr>
        <w:t xml:space="preserve"> §46b</w:t>
      </w:r>
      <w:r w:rsidRPr="002D0ED0" w:rsidR="00C50815">
        <w:rPr>
          <w:rFonts w:ascii="Times New Roman" w:hAnsi="Times New Roman"/>
        </w:rPr>
        <w:t xml:space="preserve"> a 46c, ktoré znejú</w:t>
      </w:r>
      <w:r w:rsidRPr="002D0ED0">
        <w:rPr>
          <w:rFonts w:ascii="Times New Roman" w:hAnsi="Times New Roman"/>
        </w:rPr>
        <w:t>:</w:t>
      </w:r>
    </w:p>
    <w:p w:rsidR="00E12465" w:rsidP="009A4C60">
      <w:pPr>
        <w:bidi w:val="0"/>
        <w:jc w:val="center"/>
        <w:rPr>
          <w:rFonts w:ascii="Times New Roman" w:hAnsi="Times New Roman"/>
        </w:rPr>
      </w:pPr>
    </w:p>
    <w:p w:rsidR="009A4C60" w:rsidRPr="002D0ED0" w:rsidP="009A4C60">
      <w:pPr>
        <w:bidi w:val="0"/>
        <w:jc w:val="center"/>
        <w:rPr>
          <w:rFonts w:ascii="Times New Roman" w:hAnsi="Times New Roman"/>
        </w:rPr>
      </w:pPr>
      <w:r w:rsidRPr="002D0ED0">
        <w:rPr>
          <w:rFonts w:ascii="Times New Roman" w:hAnsi="Times New Roman"/>
        </w:rPr>
        <w:t>„§ 46b</w:t>
      </w:r>
    </w:p>
    <w:p w:rsidR="00F26167" w:rsidP="009A4C60">
      <w:pPr>
        <w:bidi w:val="0"/>
        <w:jc w:val="center"/>
        <w:rPr>
          <w:rFonts w:ascii="Times New Roman" w:hAnsi="Times New Roman"/>
        </w:rPr>
      </w:pPr>
      <w:r w:rsidRPr="002D0ED0" w:rsidR="00C54FE7">
        <w:rPr>
          <w:rFonts w:ascii="Times New Roman" w:hAnsi="Times New Roman"/>
        </w:rPr>
        <w:t>Prechodné ustanovenie</w:t>
      </w:r>
      <w:r w:rsidRPr="002D0ED0" w:rsidR="009A4C60">
        <w:rPr>
          <w:rFonts w:ascii="Times New Roman" w:hAnsi="Times New Roman"/>
        </w:rPr>
        <w:t xml:space="preserve"> k úprave účinnej od 1. </w:t>
      </w:r>
      <w:r w:rsidRPr="003B6136" w:rsidR="003B6136">
        <w:rPr>
          <w:rFonts w:ascii="Times New Roman" w:hAnsi="Times New Roman"/>
        </w:rPr>
        <w:t>novembra</w:t>
      </w:r>
      <w:r w:rsidRPr="003B6136" w:rsidR="00C50815">
        <w:rPr>
          <w:rFonts w:ascii="Times New Roman" w:hAnsi="Times New Roman"/>
        </w:rPr>
        <w:t xml:space="preserve"> 2015</w:t>
      </w:r>
    </w:p>
    <w:p w:rsidR="009A4C60" w:rsidRPr="002D0ED0" w:rsidP="009A4C60">
      <w:pPr>
        <w:bidi w:val="0"/>
        <w:jc w:val="center"/>
        <w:rPr>
          <w:rFonts w:ascii="Times New Roman" w:hAnsi="Times New Roman"/>
        </w:rPr>
      </w:pPr>
    </w:p>
    <w:p w:rsidR="00F26167" w:rsidRPr="002D0ED0" w:rsidP="00BA171A">
      <w:pPr>
        <w:bidi w:val="0"/>
        <w:ind w:left="426"/>
        <w:jc w:val="both"/>
        <w:rPr>
          <w:rFonts w:ascii="Times New Roman" w:hAnsi="Times New Roman"/>
          <w:lang w:eastAsia="en-US"/>
        </w:rPr>
      </w:pPr>
      <w:r w:rsidRPr="002D0ED0" w:rsidR="0088134D">
        <w:rPr>
          <w:rFonts w:ascii="Times New Roman" w:hAnsi="Times New Roman"/>
        </w:rPr>
        <w:t>Konania</w:t>
      </w:r>
      <w:r w:rsidR="003A6EF6">
        <w:rPr>
          <w:rFonts w:ascii="Times New Roman" w:hAnsi="Times New Roman"/>
        </w:rPr>
        <w:t xml:space="preserve"> </w:t>
      </w:r>
      <w:r w:rsidR="003A6EF6">
        <w:rPr>
          <w:rFonts w:ascii="Times New Roman" w:hAnsi="Times New Roman"/>
          <w:lang w:eastAsia="en-US"/>
        </w:rPr>
        <w:t>o priestupkoch a iných správnych deliktoch</w:t>
      </w:r>
      <w:r w:rsidRPr="002D0ED0" w:rsidR="0088134D">
        <w:rPr>
          <w:rFonts w:ascii="Times New Roman" w:hAnsi="Times New Roman"/>
        </w:rPr>
        <w:t xml:space="preserve"> začaté a neukončené do 31. </w:t>
      </w:r>
      <w:r w:rsidR="003B6136">
        <w:rPr>
          <w:rFonts w:ascii="Times New Roman" w:hAnsi="Times New Roman"/>
        </w:rPr>
        <w:t>októbra</w:t>
      </w:r>
      <w:r w:rsidRPr="002D0ED0" w:rsidR="00C50815">
        <w:rPr>
          <w:rFonts w:ascii="Times New Roman" w:hAnsi="Times New Roman"/>
        </w:rPr>
        <w:t xml:space="preserve"> 2015</w:t>
      </w:r>
      <w:r w:rsidRPr="002D0ED0" w:rsidR="0088134D">
        <w:rPr>
          <w:rFonts w:ascii="Times New Roman" w:hAnsi="Times New Roman"/>
        </w:rPr>
        <w:t xml:space="preserve"> </w:t>
      </w:r>
      <w:r w:rsidRPr="002D0ED0" w:rsidR="00151AC5">
        <w:rPr>
          <w:rFonts w:ascii="Times New Roman" w:hAnsi="Times New Roman"/>
          <w:lang w:eastAsia="en-US"/>
        </w:rPr>
        <w:t xml:space="preserve">sa dokončia podľa </w:t>
      </w:r>
      <w:r w:rsidRPr="004D5FB3" w:rsidR="00547537">
        <w:rPr>
          <w:rFonts w:ascii="Times New Roman" w:hAnsi="Times New Roman"/>
        </w:rPr>
        <w:t>právnych</w:t>
      </w:r>
      <w:r w:rsidRPr="002D0ED0" w:rsidR="00547537">
        <w:rPr>
          <w:rFonts w:ascii="Times New Roman" w:hAnsi="Times New Roman"/>
          <w:lang w:eastAsia="en-US"/>
        </w:rPr>
        <w:t xml:space="preserve"> </w:t>
      </w:r>
      <w:r w:rsidRPr="002D0ED0" w:rsidR="00151AC5">
        <w:rPr>
          <w:rFonts w:ascii="Times New Roman" w:hAnsi="Times New Roman"/>
          <w:lang w:eastAsia="en-US"/>
        </w:rPr>
        <w:t>predpisov</w:t>
      </w:r>
      <w:r w:rsidR="00151AC5">
        <w:rPr>
          <w:rFonts w:ascii="Times New Roman" w:hAnsi="Times New Roman"/>
          <w:lang w:eastAsia="en-US"/>
        </w:rPr>
        <w:t xml:space="preserve"> účinných do 31. októbra 2015</w:t>
      </w:r>
      <w:r w:rsidRPr="002D0ED0" w:rsidR="0088134D">
        <w:rPr>
          <w:rFonts w:ascii="Times New Roman" w:hAnsi="Times New Roman"/>
        </w:rPr>
        <w:t xml:space="preserve">. </w:t>
      </w:r>
    </w:p>
    <w:p w:rsidR="009A4C60" w:rsidRPr="002D0ED0" w:rsidP="00F26167">
      <w:pPr>
        <w:bidi w:val="0"/>
        <w:jc w:val="both"/>
        <w:rPr>
          <w:rFonts w:ascii="Times New Roman" w:hAnsi="Times New Roman"/>
        </w:rPr>
      </w:pPr>
    </w:p>
    <w:p w:rsidR="00C50815" w:rsidRPr="002D0ED0" w:rsidP="00C50815">
      <w:pPr>
        <w:bidi w:val="0"/>
        <w:jc w:val="center"/>
        <w:rPr>
          <w:rFonts w:ascii="Times New Roman" w:hAnsi="Times New Roman"/>
        </w:rPr>
      </w:pPr>
      <w:r w:rsidRPr="002D0ED0">
        <w:rPr>
          <w:rFonts w:ascii="Times New Roman" w:hAnsi="Times New Roman"/>
        </w:rPr>
        <w:t>§</w:t>
      </w:r>
      <w:r w:rsidR="002658C5">
        <w:rPr>
          <w:rFonts w:ascii="Times New Roman" w:hAnsi="Times New Roman"/>
        </w:rPr>
        <w:t xml:space="preserve"> </w:t>
      </w:r>
      <w:r w:rsidRPr="002D0ED0">
        <w:rPr>
          <w:rFonts w:ascii="Times New Roman" w:hAnsi="Times New Roman"/>
        </w:rPr>
        <w:t>46c</w:t>
      </w:r>
    </w:p>
    <w:p w:rsidR="00C50815" w:rsidRPr="002D0ED0" w:rsidP="00C50815">
      <w:pPr>
        <w:bidi w:val="0"/>
        <w:jc w:val="center"/>
        <w:rPr>
          <w:rFonts w:ascii="Times New Roman" w:hAnsi="Times New Roman"/>
        </w:rPr>
      </w:pPr>
      <w:r w:rsidRPr="002D0ED0" w:rsidR="00C54FE7">
        <w:rPr>
          <w:rFonts w:ascii="Times New Roman" w:hAnsi="Times New Roman"/>
        </w:rPr>
        <w:t>Prechodné ustanovenie</w:t>
      </w:r>
      <w:r w:rsidRPr="002D0ED0">
        <w:rPr>
          <w:rFonts w:ascii="Times New Roman" w:hAnsi="Times New Roman"/>
        </w:rPr>
        <w:t xml:space="preserve"> k úprave účinnej od 1. januára 2016</w:t>
      </w:r>
    </w:p>
    <w:p w:rsidR="003B46DB" w:rsidRPr="002D0ED0" w:rsidP="009A4C60">
      <w:pPr>
        <w:bidi w:val="0"/>
        <w:jc w:val="both"/>
        <w:rPr>
          <w:rFonts w:ascii="Times New Roman" w:hAnsi="Times New Roman"/>
        </w:rPr>
      </w:pPr>
    </w:p>
    <w:p w:rsidR="009A4A4C" w:rsidP="002D22E6">
      <w:pPr>
        <w:bidi w:val="0"/>
        <w:ind w:left="426"/>
        <w:jc w:val="both"/>
        <w:rPr>
          <w:rFonts w:ascii="Times New Roman" w:hAnsi="Times New Roman"/>
        </w:rPr>
      </w:pPr>
      <w:r w:rsidRPr="002D0ED0" w:rsidR="009A4C60">
        <w:rPr>
          <w:rFonts w:ascii="Times New Roman" w:hAnsi="Times New Roman"/>
        </w:rPr>
        <w:t>Preukazy rušňovodičov vydané podľa</w:t>
      </w:r>
      <w:r w:rsidR="00547537">
        <w:rPr>
          <w:rFonts w:ascii="Times New Roman" w:hAnsi="Times New Roman"/>
        </w:rPr>
        <w:t xml:space="preserve"> </w:t>
      </w:r>
      <w:r w:rsidRPr="004D5FB3" w:rsidR="00547537">
        <w:rPr>
          <w:rFonts w:ascii="Times New Roman" w:hAnsi="Times New Roman"/>
        </w:rPr>
        <w:t>právnych</w:t>
      </w:r>
      <w:r w:rsidRPr="002D0ED0" w:rsidR="009A4C60">
        <w:rPr>
          <w:rFonts w:ascii="Times New Roman" w:hAnsi="Times New Roman"/>
        </w:rPr>
        <w:t xml:space="preserve"> predpisov</w:t>
      </w:r>
      <w:r w:rsidRPr="002D0ED0" w:rsidR="009D0D4C">
        <w:rPr>
          <w:rFonts w:ascii="Times New Roman" w:hAnsi="Times New Roman"/>
        </w:rPr>
        <w:t xml:space="preserve"> účinných do 31. decembra 2015</w:t>
      </w:r>
      <w:r w:rsidRPr="002D0ED0" w:rsidR="009A4C60">
        <w:rPr>
          <w:rFonts w:ascii="Times New Roman" w:hAnsi="Times New Roman"/>
        </w:rPr>
        <w:t xml:space="preserve"> </w:t>
      </w:r>
      <w:r w:rsidRPr="002D0ED0" w:rsidR="0084799A">
        <w:rPr>
          <w:rFonts w:ascii="Times New Roman" w:hAnsi="Times New Roman"/>
        </w:rPr>
        <w:t xml:space="preserve">sa považujú za preukazy vydané podľa </w:t>
      </w:r>
      <w:r w:rsidRPr="002D0ED0" w:rsidR="009A4C60">
        <w:rPr>
          <w:rFonts w:ascii="Times New Roman" w:hAnsi="Times New Roman"/>
        </w:rPr>
        <w:t>tohto zákona.</w:t>
      </w:r>
      <w:r w:rsidRPr="002D0ED0" w:rsidR="001B6C5B">
        <w:rPr>
          <w:rFonts w:ascii="Times New Roman" w:hAnsi="Times New Roman"/>
        </w:rPr>
        <w:t>“.</w:t>
      </w:r>
    </w:p>
    <w:p w:rsidR="006B556D" w:rsidRPr="006B3481" w:rsidP="002D22E6">
      <w:pPr>
        <w:bidi w:val="0"/>
        <w:ind w:left="426"/>
        <w:jc w:val="both"/>
        <w:rPr>
          <w:rFonts w:ascii="Times New Roman" w:hAnsi="Times New Roman"/>
        </w:rPr>
      </w:pPr>
    </w:p>
    <w:p w:rsidR="002551F0" w:rsidRPr="002D0ED0" w:rsidP="002551F0">
      <w:pPr>
        <w:bidi w:val="0"/>
        <w:rPr>
          <w:rFonts w:ascii="Times New Roman" w:hAnsi="Times New Roman"/>
          <w:bCs/>
        </w:rPr>
      </w:pPr>
      <w:r w:rsidR="0007698F">
        <w:rPr>
          <w:rFonts w:ascii="Times New Roman" w:hAnsi="Times New Roman"/>
          <w:bCs/>
        </w:rPr>
        <w:t>30</w:t>
      </w:r>
      <w:r w:rsidRPr="002D0ED0" w:rsidR="00F62A9F">
        <w:rPr>
          <w:rFonts w:ascii="Times New Roman" w:hAnsi="Times New Roman"/>
          <w:bCs/>
        </w:rPr>
        <w:t>. V prílohe č. 2 prvom bode</w:t>
      </w:r>
      <w:r w:rsidRPr="002D0ED0" w:rsidR="000F4E1A">
        <w:rPr>
          <w:rFonts w:ascii="Times New Roman" w:hAnsi="Times New Roman"/>
          <w:bCs/>
        </w:rPr>
        <w:t xml:space="preserve"> podbode 1.2</w:t>
      </w:r>
      <w:r w:rsidRPr="002D0ED0">
        <w:rPr>
          <w:rFonts w:ascii="Times New Roman" w:hAnsi="Times New Roman"/>
          <w:bCs/>
        </w:rPr>
        <w:t xml:space="preserve"> siedma odrážka znie:</w:t>
      </w:r>
    </w:p>
    <w:p w:rsidR="002551F0" w:rsidRPr="002D0ED0" w:rsidP="00547537">
      <w:pPr>
        <w:bidi w:val="0"/>
        <w:ind w:left="426"/>
        <w:rPr>
          <w:rFonts w:ascii="Times New Roman" w:hAnsi="Times New Roman"/>
          <w:bCs/>
        </w:rPr>
      </w:pPr>
      <w:r w:rsidRPr="002D0ED0">
        <w:rPr>
          <w:rFonts w:ascii="Times New Roman" w:hAnsi="Times New Roman"/>
          <w:bCs/>
        </w:rPr>
        <w:t>„- zrak oboch očí: efektívny,“.</w:t>
      </w:r>
    </w:p>
    <w:p w:rsidR="005D0973" w:rsidRPr="002D0ED0" w:rsidP="00287F7E">
      <w:pPr>
        <w:bidi w:val="0"/>
        <w:jc w:val="both"/>
        <w:rPr>
          <w:rFonts w:ascii="Times New Roman" w:hAnsi="Times New Roman"/>
        </w:rPr>
      </w:pPr>
    </w:p>
    <w:p w:rsidR="002551F0" w:rsidRPr="002D0ED0" w:rsidP="00287F7E">
      <w:pPr>
        <w:bidi w:val="0"/>
        <w:jc w:val="both"/>
        <w:rPr>
          <w:rFonts w:ascii="Times New Roman" w:hAnsi="Times New Roman"/>
        </w:rPr>
      </w:pPr>
      <w:r w:rsidRPr="002D0ED0" w:rsidR="00067A1D">
        <w:rPr>
          <w:rFonts w:ascii="Times New Roman" w:hAnsi="Times New Roman"/>
        </w:rPr>
        <w:t>3</w:t>
      </w:r>
      <w:r w:rsidR="0007698F">
        <w:rPr>
          <w:rFonts w:ascii="Times New Roman" w:hAnsi="Times New Roman"/>
        </w:rPr>
        <w:t>1</w:t>
      </w:r>
      <w:r w:rsidRPr="002D0ED0">
        <w:rPr>
          <w:rFonts w:ascii="Times New Roman" w:hAnsi="Times New Roman"/>
        </w:rPr>
        <w:t>. V prílohe č. 3 druhý bod vrátane nadpisu znie:</w:t>
      </w:r>
    </w:p>
    <w:p w:rsidR="002551F0" w:rsidRPr="002D0ED0" w:rsidP="00DE4A32">
      <w:pPr>
        <w:bidi w:val="0"/>
        <w:ind w:left="426"/>
        <w:rPr>
          <w:rFonts w:ascii="Times New Roman" w:hAnsi="Times New Roman"/>
          <w:bCs/>
        </w:rPr>
      </w:pPr>
      <w:r w:rsidRPr="002D0ED0">
        <w:rPr>
          <w:rFonts w:ascii="Times New Roman" w:hAnsi="Times New Roman"/>
          <w:bCs/>
        </w:rPr>
        <w:t xml:space="preserve">„2. </w:t>
      </w:r>
      <w:r w:rsidRPr="000C5547">
        <w:rPr>
          <w:rFonts w:ascii="Times New Roman" w:hAnsi="Times New Roman"/>
          <w:bCs/>
          <w:caps/>
        </w:rPr>
        <w:t>VŠEOBECNÉ ODBORNÉ ZNALOSTI A POŽIADAVKY NA ZÍSKANIE PREUKAZU</w:t>
      </w:r>
      <w:r w:rsidRPr="000C5547" w:rsidR="000C5547">
        <w:rPr>
          <w:rFonts w:ascii="Times New Roman" w:hAnsi="Times New Roman"/>
          <w:bCs/>
          <w:caps/>
        </w:rPr>
        <w:t xml:space="preserve"> </w:t>
      </w:r>
      <w:r w:rsidRPr="002658C5" w:rsidR="000C5547">
        <w:rPr>
          <w:rFonts w:ascii="Times New Roman" w:hAnsi="Times New Roman"/>
          <w:bCs/>
          <w:caps/>
        </w:rPr>
        <w:t>rušňovodiča</w:t>
      </w:r>
    </w:p>
    <w:p w:rsidR="002551F0" w:rsidRPr="002D0ED0" w:rsidP="002551F0">
      <w:pPr>
        <w:bidi w:val="0"/>
        <w:jc w:val="both"/>
        <w:rPr>
          <w:rFonts w:ascii="Times New Roman" w:hAnsi="Times New Roman"/>
        </w:rPr>
      </w:pPr>
    </w:p>
    <w:p w:rsidR="002551F0" w:rsidRPr="002D0ED0" w:rsidP="002551F0">
      <w:pPr>
        <w:bidi w:val="0"/>
        <w:jc w:val="both"/>
        <w:rPr>
          <w:rFonts w:ascii="Times New Roman" w:hAnsi="Times New Roman"/>
        </w:rPr>
      </w:pPr>
      <w:r w:rsidRPr="002D0ED0">
        <w:rPr>
          <w:rFonts w:ascii="Times New Roman" w:hAnsi="Times New Roman"/>
        </w:rPr>
        <w:t>Cieľom všeobecnej odbornej prípravy je sprostredkúvať všeobecnú spôsobilosť vzhľadom na všetky aspekty relevantné pre výkon povolania rušňovodiča. Všeobecná odborná príprava je zameraná na základné poznatky a zásady, ktoré sa uplatňujú nezávisle od druhu a povahy železničných vozidiel alebo železničnej infraštruktúry a jej rozsah je uvedený v bodoch 1 až 7. Možno ju organizovať bez praktických cvičení.</w:t>
      </w:r>
    </w:p>
    <w:p w:rsidR="002551F0" w:rsidRPr="002D0ED0" w:rsidP="002551F0">
      <w:pPr>
        <w:bidi w:val="0"/>
        <w:jc w:val="both"/>
        <w:rPr>
          <w:rFonts w:ascii="Times New Roman" w:hAnsi="Times New Roman"/>
        </w:rPr>
      </w:pPr>
      <w:r w:rsidRPr="002D0ED0">
        <w:rPr>
          <w:rFonts w:ascii="Times New Roman" w:hAnsi="Times New Roman"/>
        </w:rPr>
        <w:t>Spôsobilosť vzhľadom na osobitné druhy železničných vozidiel alebo bezpečnostné a prevádzkové predpisy a techniky pri konkrétnej železničnej infraštruktúre nie je súčasťou všeobecnej spôsobilosti. Odborná príprava zameraná na zabezpečenie špecifickej spôsobilosti vzhľadom na železničné vozidlá alebo železničnú infraštruktúru súvisí s osvedčením rušňovodiča a </w:t>
      </w:r>
      <w:r w:rsidR="000C5547">
        <w:rPr>
          <w:rFonts w:ascii="Times New Roman" w:hAnsi="Times New Roman"/>
        </w:rPr>
        <w:t>u</w:t>
      </w:r>
      <w:r w:rsidRPr="002D0ED0">
        <w:rPr>
          <w:rFonts w:ascii="Times New Roman" w:hAnsi="Times New Roman"/>
        </w:rPr>
        <w:t xml:space="preserve">stanovuje sa v prílohe č. 4 časti I a II. </w:t>
      </w:r>
    </w:p>
    <w:p w:rsidR="002551F0" w:rsidRPr="002D0ED0" w:rsidP="002551F0">
      <w:pPr>
        <w:bidi w:val="0"/>
        <w:jc w:val="both"/>
        <w:rPr>
          <w:rFonts w:ascii="Times New Roman" w:hAnsi="Times New Roman"/>
          <w:strike/>
        </w:rPr>
      </w:pPr>
    </w:p>
    <w:p w:rsidR="002551F0" w:rsidRPr="002D0ED0" w:rsidP="002551F0">
      <w:pPr>
        <w:bidi w:val="0"/>
        <w:jc w:val="both"/>
        <w:rPr>
          <w:rFonts w:ascii="Times New Roman" w:hAnsi="Times New Roman"/>
        </w:rPr>
      </w:pPr>
      <w:r w:rsidRPr="002D0ED0">
        <w:rPr>
          <w:rFonts w:ascii="Times New Roman" w:hAnsi="Times New Roman"/>
        </w:rPr>
        <w:t>Charakter spôsobilosti, ktorú má účastník odbornej prípravy nadobudnúť, je uvedený v tejto tabuľke:</w:t>
      </w:r>
    </w:p>
    <w:tbl>
      <w:tblPr>
        <w:tblStyle w:val="TableNormal"/>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414"/>
        <w:gridCol w:w="6763"/>
      </w:tblGrid>
      <w:tr>
        <w:tblPrEx>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Ex>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b/>
                <w:bCs/>
              </w:rPr>
            </w:pPr>
            <w:r w:rsidRPr="002D0ED0">
              <w:rPr>
                <w:rFonts w:ascii="Times New Roman" w:hAnsi="Times New Roman"/>
                <w:b/>
                <w:bCs/>
              </w:rPr>
              <w:t>Charakter spôsobilosti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b/>
                <w:bCs/>
              </w:rPr>
            </w:pPr>
            <w:r w:rsidRPr="002D0ED0">
              <w:rPr>
                <w:rFonts w:ascii="Times New Roman" w:hAnsi="Times New Roman"/>
                <w:b/>
                <w:bCs/>
              </w:rPr>
              <w:t>Opis</w:t>
            </w:r>
          </w:p>
        </w:tc>
      </w:tr>
      <w:tr>
        <w:tblPrEx>
          <w:tblW w:w="5000" w:type="pct"/>
          <w:tblCellMar>
            <w:left w:w="0" w:type="dxa"/>
            <w:right w:w="0" w:type="dxa"/>
          </w:tblCellMar>
          <w:tblLook w:val="04A0"/>
        </w:tblPrEx>
        <w:trPr>
          <w:trHeight w:val="5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rPr>
            </w:pPr>
            <w:r w:rsidRPr="002D0ED0">
              <w:rPr>
                <w:rFonts w:ascii="Times New Roman" w:hAnsi="Times New Roman"/>
              </w:rPr>
              <w:t>poznať, opísať</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rPr>
            </w:pPr>
            <w:r w:rsidRPr="002D0ED0">
              <w:rPr>
                <w:rFonts w:ascii="Times New Roman" w:hAnsi="Times New Roman"/>
              </w:rPr>
              <w:t>znamená nadobudnutie poznatkov (údaje, fakty) potrebných na pochopenie súvislostí</w:t>
            </w:r>
          </w:p>
        </w:tc>
      </w:tr>
      <w:tr>
        <w:tblPrEx>
          <w:tblW w:w="5000" w:type="pct"/>
          <w:tblCellMar>
            <w:left w:w="0" w:type="dxa"/>
            <w:right w:w="0" w:type="dxa"/>
          </w:tblCellMar>
          <w:tblLook w:val="04A0"/>
        </w:tblPrEx>
        <w:trPr>
          <w:trHeight w:val="63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rPr>
            </w:pPr>
            <w:r w:rsidRPr="002D0ED0">
              <w:rPr>
                <w:rFonts w:ascii="Times New Roman" w:hAnsi="Times New Roman"/>
              </w:rPr>
              <w:t>pochopiť/chápať, rozpoznať</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textDirection w:val="lrTb"/>
            <w:vAlign w:val="top"/>
            <w:hideMark/>
          </w:tcPr>
          <w:p w:rsidR="002551F0" w:rsidRPr="002D0ED0" w:rsidP="00DC601C">
            <w:pPr>
              <w:bidi w:val="0"/>
              <w:rPr>
                <w:rFonts w:ascii="Times New Roman" w:hAnsi="Times New Roman"/>
              </w:rPr>
            </w:pPr>
            <w:r w:rsidRPr="002D0ED0">
              <w:rPr>
                <w:rFonts w:ascii="Times New Roman" w:hAnsi="Times New Roman"/>
              </w:rPr>
              <w:t>znamená rozpoznanie a osvojenie si súvislostí, výkon úloh a riešenie problémov vo vymedzenom rámci</w:t>
            </w:r>
          </w:p>
        </w:tc>
      </w:tr>
    </w:tbl>
    <w:p w:rsidR="005C73CA" w:rsidP="002551F0">
      <w:pPr>
        <w:bidi w:val="0"/>
        <w:rPr>
          <w:rFonts w:ascii="Times New Roman" w:hAnsi="Times New Roman"/>
        </w:rPr>
      </w:pPr>
    </w:p>
    <w:p w:rsidR="00E12465" w:rsidRPr="002D0ED0" w:rsidP="002551F0">
      <w:pPr>
        <w:bidi w:val="0"/>
        <w:rPr>
          <w:rFonts w:ascii="Times New Roman" w:hAnsi="Times New Roman"/>
          <w:vanish/>
        </w:rPr>
      </w:pPr>
    </w:p>
    <w:p w:rsidR="005C73CA" w:rsidRPr="002D0ED0" w:rsidP="002551F0">
      <w:pPr>
        <w:bidi w:val="0"/>
        <w:jc w:val="both"/>
        <w:rPr>
          <w:rFonts w:ascii="Times New Roman" w:hAnsi="Times New Roman"/>
        </w:rPr>
      </w:pPr>
      <w:r w:rsidRPr="002D0ED0" w:rsidR="002551F0">
        <w:rPr>
          <w:rFonts w:ascii="Times New Roman" w:hAnsi="Times New Roman"/>
        </w:rPr>
        <w:t>1. Činnosť rušňovodiča, pracovné prostredie, úloha a zodpovednosť rušňovodiča počas železničnej prevádzky, profesionálne a osobnostné požiadavky vyplývajúce z povinností rušňovodiča</w:t>
      </w:r>
      <w:r w:rsidR="007F372F">
        <w:rPr>
          <w:rFonts w:ascii="Times New Roman" w:hAnsi="Times New Roman"/>
        </w:rPr>
        <w:t>:</w:t>
      </w:r>
      <w:r w:rsidRPr="002D0ED0">
        <w:rPr>
          <w:rFonts w:ascii="Times New Roman" w:hAnsi="Times New Roman"/>
        </w:rPr>
        <w:t xml:space="preserve"> </w:t>
      </w:r>
    </w:p>
    <w:p w:rsidR="002551F0" w:rsidRPr="002D0ED0" w:rsidP="002551F0">
      <w:pPr>
        <w:bidi w:val="0"/>
        <w:jc w:val="both"/>
        <w:rPr>
          <w:rFonts w:ascii="Times New Roman" w:hAnsi="Times New Roman"/>
        </w:rPr>
      </w:pPr>
      <w:r w:rsidRPr="002D0ED0" w:rsidR="005C73CA">
        <w:rPr>
          <w:rFonts w:ascii="Times New Roman" w:hAnsi="Times New Roman"/>
        </w:rPr>
        <w:t>a)</w:t>
      </w:r>
      <w:r w:rsidRPr="002D0ED0" w:rsidR="00A77859">
        <w:rPr>
          <w:rFonts w:ascii="Times New Roman" w:hAnsi="Times New Roman"/>
        </w:rPr>
        <w:t xml:space="preserve"> </w:t>
      </w:r>
      <w:r w:rsidRPr="002D0ED0">
        <w:rPr>
          <w:rFonts w:ascii="Times New Roman" w:hAnsi="Times New Roman"/>
        </w:rPr>
        <w:t>poznať všeobecné predpisy a pravidlá týkajúce sa prevádzky a bezpečnosti železničnej dopravy (</w:t>
      </w:r>
      <w:r w:rsidR="002658C5">
        <w:rPr>
          <w:rFonts w:ascii="Times New Roman" w:hAnsi="Times New Roman"/>
        </w:rPr>
        <w:t xml:space="preserve">najmä </w:t>
      </w:r>
      <w:r w:rsidRPr="002D0ED0">
        <w:rPr>
          <w:rFonts w:ascii="Times New Roman" w:hAnsi="Times New Roman"/>
        </w:rPr>
        <w:t>požiadavky a postupy týkajúce sa certifikácie rušňovodičov, nebezpečného tovaru, ochrany životného prostredi</w:t>
      </w:r>
      <w:r w:rsidRPr="002D0ED0" w:rsidR="005C73CA">
        <w:rPr>
          <w:rFonts w:ascii="Times New Roman" w:hAnsi="Times New Roman"/>
        </w:rPr>
        <w:t>a, protipožiarnej ochrany),</w:t>
      </w:r>
    </w:p>
    <w:p w:rsidR="002551F0" w:rsidRPr="002D0ED0" w:rsidP="002551F0">
      <w:pPr>
        <w:bidi w:val="0"/>
        <w:jc w:val="both"/>
        <w:rPr>
          <w:rFonts w:ascii="Times New Roman" w:hAnsi="Times New Roman"/>
        </w:rPr>
      </w:pPr>
      <w:r w:rsidRPr="002D0ED0" w:rsidR="00A77859">
        <w:rPr>
          <w:rFonts w:ascii="Times New Roman" w:hAnsi="Times New Roman"/>
        </w:rPr>
        <w:t xml:space="preserve">b) </w:t>
      </w:r>
      <w:r w:rsidRPr="002D0ED0">
        <w:rPr>
          <w:rFonts w:ascii="Times New Roman" w:hAnsi="Times New Roman"/>
        </w:rPr>
        <w:t>pochopiť špecifické požiadavky a profesionálne a osobnostné požiadavky (</w:t>
      </w:r>
      <w:r w:rsidR="002658C5">
        <w:rPr>
          <w:rFonts w:ascii="Times New Roman" w:hAnsi="Times New Roman"/>
        </w:rPr>
        <w:t xml:space="preserve">najmä </w:t>
      </w:r>
      <w:r w:rsidRPr="002D0ED0">
        <w:rPr>
          <w:rFonts w:ascii="Times New Roman" w:hAnsi="Times New Roman"/>
        </w:rPr>
        <w:t xml:space="preserve">prevažne samostatná práca, práca na zmeny v 24 hodinovom cykle, osobná ochrana a bezpečnosť, čítanie </w:t>
      </w:r>
      <w:r w:rsidRPr="002D0ED0" w:rsidR="005C73CA">
        <w:rPr>
          <w:rFonts w:ascii="Times New Roman" w:hAnsi="Times New Roman"/>
        </w:rPr>
        <w:t>a aktualizácia dokumentov),</w:t>
      </w:r>
    </w:p>
    <w:p w:rsidR="002551F0" w:rsidRPr="002D0ED0" w:rsidP="002551F0">
      <w:pPr>
        <w:bidi w:val="0"/>
        <w:jc w:val="both"/>
        <w:rPr>
          <w:rFonts w:ascii="Times New Roman" w:hAnsi="Times New Roman"/>
        </w:rPr>
      </w:pPr>
      <w:r w:rsidRPr="002D0ED0">
        <w:rPr>
          <w:rFonts w:ascii="Times New Roman" w:hAnsi="Times New Roman"/>
        </w:rPr>
        <w:t>c) pochopiť, aké správanie je zlučiteľné so zodpovednosťou v oblasti bezpečnosti (</w:t>
      </w:r>
      <w:r w:rsidR="002658C5">
        <w:rPr>
          <w:rFonts w:ascii="Times New Roman" w:hAnsi="Times New Roman"/>
        </w:rPr>
        <w:t xml:space="preserve">najmä </w:t>
      </w:r>
      <w:r w:rsidRPr="002D0ED0">
        <w:rPr>
          <w:rFonts w:ascii="Times New Roman" w:hAnsi="Times New Roman"/>
        </w:rPr>
        <w:t>lieky, alkohol, drogy a iné psychoaktívne lát</w:t>
      </w:r>
      <w:r w:rsidRPr="002D0ED0" w:rsidR="005C73CA">
        <w:rPr>
          <w:rFonts w:ascii="Times New Roman" w:hAnsi="Times New Roman"/>
        </w:rPr>
        <w:t>ky, choroby, stres, únava),</w:t>
      </w:r>
    </w:p>
    <w:p w:rsidR="002551F0" w:rsidRPr="002D0ED0" w:rsidP="002551F0">
      <w:pPr>
        <w:bidi w:val="0"/>
        <w:jc w:val="both"/>
        <w:rPr>
          <w:rFonts w:ascii="Times New Roman" w:hAnsi="Times New Roman"/>
        </w:rPr>
      </w:pPr>
      <w:r w:rsidRPr="002D0ED0">
        <w:rPr>
          <w:rFonts w:ascii="Times New Roman" w:hAnsi="Times New Roman"/>
        </w:rPr>
        <w:t>d) rozpoznať referenčné</w:t>
      </w:r>
      <w:r w:rsidRPr="002D0ED0" w:rsidR="005C73CA">
        <w:rPr>
          <w:rFonts w:ascii="Times New Roman" w:hAnsi="Times New Roman"/>
        </w:rPr>
        <w:t xml:space="preserve"> a prevádzkové dokumenty (</w:t>
      </w:r>
      <w:r w:rsidR="006135A8">
        <w:rPr>
          <w:rFonts w:ascii="Times New Roman" w:hAnsi="Times New Roman"/>
        </w:rPr>
        <w:t>najmä zbierku</w:t>
      </w:r>
      <w:r w:rsidRPr="002D0ED0">
        <w:rPr>
          <w:rFonts w:ascii="Times New Roman" w:hAnsi="Times New Roman"/>
        </w:rPr>
        <w:t xml:space="preserve"> predpisov rušňovodiča, tabuľky traťových</w:t>
      </w:r>
      <w:r w:rsidRPr="002D0ED0" w:rsidR="005C73CA">
        <w:rPr>
          <w:rFonts w:ascii="Times New Roman" w:hAnsi="Times New Roman"/>
        </w:rPr>
        <w:t xml:space="preserve"> pomerov, príručka rušňovodiča),</w:t>
      </w:r>
    </w:p>
    <w:p w:rsidR="002551F0" w:rsidRPr="002D0ED0" w:rsidP="002551F0">
      <w:pPr>
        <w:bidi w:val="0"/>
        <w:jc w:val="both"/>
        <w:rPr>
          <w:rFonts w:ascii="Times New Roman" w:hAnsi="Times New Roman"/>
        </w:rPr>
      </w:pPr>
      <w:r w:rsidRPr="002D0ED0">
        <w:rPr>
          <w:rFonts w:ascii="Times New Roman" w:hAnsi="Times New Roman"/>
        </w:rPr>
        <w:t>e) rozpoznať oblasti zodpovedno</w:t>
      </w:r>
      <w:r w:rsidRPr="002D0ED0" w:rsidR="005C73CA">
        <w:rPr>
          <w:rFonts w:ascii="Times New Roman" w:hAnsi="Times New Roman"/>
        </w:rPr>
        <w:t>sti a funkcie zúčastnených osôb,</w:t>
      </w:r>
    </w:p>
    <w:p w:rsidR="002551F0" w:rsidRPr="002D0ED0" w:rsidP="002551F0">
      <w:pPr>
        <w:bidi w:val="0"/>
        <w:jc w:val="both"/>
        <w:rPr>
          <w:rFonts w:ascii="Times New Roman" w:hAnsi="Times New Roman"/>
        </w:rPr>
      </w:pPr>
      <w:r w:rsidRPr="002D0ED0">
        <w:rPr>
          <w:rFonts w:ascii="Times New Roman" w:hAnsi="Times New Roman"/>
        </w:rPr>
        <w:t>f) pochopiť význam precíznosti pri vykonávaní povinností a pri dodržiavaní prac</w:t>
      </w:r>
      <w:r w:rsidRPr="002D0ED0" w:rsidR="005C73CA">
        <w:rPr>
          <w:rFonts w:ascii="Times New Roman" w:hAnsi="Times New Roman"/>
        </w:rPr>
        <w:t>ovných postupov,</w:t>
      </w:r>
    </w:p>
    <w:p w:rsidR="002551F0" w:rsidRPr="002D0ED0" w:rsidP="002551F0">
      <w:pPr>
        <w:bidi w:val="0"/>
        <w:jc w:val="both"/>
        <w:rPr>
          <w:rFonts w:ascii="Times New Roman" w:hAnsi="Times New Roman"/>
        </w:rPr>
      </w:pPr>
      <w:r w:rsidRPr="002D0ED0">
        <w:rPr>
          <w:rFonts w:ascii="Times New Roman" w:hAnsi="Times New Roman"/>
        </w:rPr>
        <w:t xml:space="preserve">g) pochopiť aspekty </w:t>
      </w:r>
      <w:r w:rsidRPr="002D0ED0" w:rsidR="0086028C">
        <w:rPr>
          <w:rFonts w:ascii="Times New Roman" w:hAnsi="Times New Roman"/>
        </w:rPr>
        <w:t>bezpečnosti a ochrany zdravia pri práci</w:t>
      </w:r>
      <w:r w:rsidRPr="002D0ED0" w:rsidR="005C73CA">
        <w:rPr>
          <w:rFonts w:ascii="Times New Roman" w:hAnsi="Times New Roman"/>
        </w:rPr>
        <w:t xml:space="preserve"> (</w:t>
      </w:r>
      <w:r w:rsidRPr="006135A8" w:rsidR="006135A8">
        <w:rPr>
          <w:rFonts w:ascii="Times New Roman" w:hAnsi="Times New Roman"/>
        </w:rPr>
        <w:t>najmä</w:t>
      </w:r>
      <w:r w:rsidRPr="002D0ED0">
        <w:rPr>
          <w:rFonts w:ascii="Times New Roman" w:hAnsi="Times New Roman"/>
        </w:rPr>
        <w:t xml:space="preserve"> pravidlá správania sa na trati a v jej blízkosti, pravidlá bezpečného nastupovania do </w:t>
      </w:r>
      <w:r w:rsidRPr="002D0ED0" w:rsidR="00A0764D">
        <w:rPr>
          <w:rFonts w:ascii="Times New Roman" w:hAnsi="Times New Roman"/>
        </w:rPr>
        <w:t>rušňa</w:t>
      </w:r>
      <w:r w:rsidRPr="002D0ED0">
        <w:rPr>
          <w:rFonts w:ascii="Times New Roman" w:hAnsi="Times New Roman"/>
        </w:rPr>
        <w:t xml:space="preserve"> a vystupovania z neho, ergonómia, bezpečnostné predpisy zamestnancov, os</w:t>
      </w:r>
      <w:r w:rsidRPr="002D0ED0" w:rsidR="005C73CA">
        <w:rPr>
          <w:rFonts w:ascii="Times New Roman" w:hAnsi="Times New Roman"/>
        </w:rPr>
        <w:t>obné ochranné prostriedky),</w:t>
      </w:r>
    </w:p>
    <w:p w:rsidR="002551F0" w:rsidRPr="002D0ED0" w:rsidP="002551F0">
      <w:pPr>
        <w:bidi w:val="0"/>
        <w:jc w:val="both"/>
        <w:rPr>
          <w:rFonts w:ascii="Times New Roman" w:hAnsi="Times New Roman"/>
        </w:rPr>
      </w:pPr>
      <w:r w:rsidRPr="002D0ED0">
        <w:rPr>
          <w:rFonts w:ascii="Times New Roman" w:hAnsi="Times New Roman"/>
        </w:rPr>
        <w:t>h) poznať behaviorálne schopnosti a zásady (</w:t>
      </w:r>
      <w:r w:rsidR="002658C5">
        <w:rPr>
          <w:rFonts w:ascii="Times New Roman" w:hAnsi="Times New Roman"/>
        </w:rPr>
        <w:t xml:space="preserve">najmä </w:t>
      </w:r>
      <w:r w:rsidRPr="002D0ED0">
        <w:rPr>
          <w:rFonts w:ascii="Times New Roman" w:hAnsi="Times New Roman"/>
        </w:rPr>
        <w:t>zvládanie st</w:t>
      </w:r>
      <w:r w:rsidRPr="002D0ED0" w:rsidR="005C73CA">
        <w:rPr>
          <w:rFonts w:ascii="Times New Roman" w:hAnsi="Times New Roman"/>
        </w:rPr>
        <w:t>resu, extrémnych situácií),</w:t>
      </w:r>
    </w:p>
    <w:p w:rsidR="002551F0" w:rsidRPr="002D0ED0" w:rsidP="002551F0">
      <w:pPr>
        <w:bidi w:val="0"/>
        <w:jc w:val="both"/>
        <w:rPr>
          <w:rFonts w:ascii="Times New Roman" w:hAnsi="Times New Roman"/>
        </w:rPr>
      </w:pPr>
      <w:r w:rsidRPr="002D0ED0">
        <w:rPr>
          <w:rFonts w:ascii="Times New Roman" w:hAnsi="Times New Roman"/>
        </w:rPr>
        <w:t>i) poznať zásady ochrany životného prostredia (</w:t>
      </w:r>
      <w:r w:rsidR="002658C5">
        <w:rPr>
          <w:rFonts w:ascii="Times New Roman" w:hAnsi="Times New Roman"/>
        </w:rPr>
        <w:t xml:space="preserve">najmä </w:t>
      </w:r>
      <w:r w:rsidRPr="002D0ED0">
        <w:rPr>
          <w:rFonts w:ascii="Times New Roman" w:hAnsi="Times New Roman"/>
        </w:rPr>
        <w:t>udržateľný spôsob jazdy).</w:t>
      </w:r>
    </w:p>
    <w:p w:rsidR="002551F0" w:rsidRPr="002D0ED0" w:rsidP="002551F0">
      <w:pPr>
        <w:bidi w:val="0"/>
        <w:jc w:val="both"/>
        <w:rPr>
          <w:rFonts w:ascii="Times New Roman" w:hAnsi="Times New Roman"/>
        </w:rPr>
      </w:pPr>
    </w:p>
    <w:p w:rsidR="002551F0" w:rsidRPr="002D0ED0" w:rsidP="002551F0">
      <w:pPr>
        <w:bidi w:val="0"/>
        <w:jc w:val="both"/>
        <w:rPr>
          <w:rFonts w:ascii="Times New Roman" w:hAnsi="Times New Roman"/>
        </w:rPr>
      </w:pPr>
      <w:r w:rsidRPr="002D0ED0" w:rsidR="00F62A9F">
        <w:rPr>
          <w:rFonts w:ascii="Times New Roman" w:hAnsi="Times New Roman"/>
        </w:rPr>
        <w:t xml:space="preserve">2. </w:t>
      </w:r>
      <w:r w:rsidR="003B13F2">
        <w:rPr>
          <w:rFonts w:ascii="Times New Roman" w:hAnsi="Times New Roman"/>
        </w:rPr>
        <w:t>Pre ž</w:t>
      </w:r>
      <w:r w:rsidRPr="002D0ED0">
        <w:rPr>
          <w:rFonts w:ascii="Times New Roman" w:hAnsi="Times New Roman"/>
        </w:rPr>
        <w:t>elezničné technológie vrátane bezpečnostných zásad, ktoré tvoria základ prevádzkových predpisov</w:t>
      </w:r>
      <w:r w:rsidR="003B13F2">
        <w:rPr>
          <w:rFonts w:ascii="Times New Roman" w:hAnsi="Times New Roman"/>
        </w:rPr>
        <w:t xml:space="preserve"> je potrebné</w:t>
      </w:r>
    </w:p>
    <w:p w:rsidR="002551F0" w:rsidRPr="002D0ED0" w:rsidP="002551F0">
      <w:pPr>
        <w:bidi w:val="0"/>
        <w:jc w:val="both"/>
        <w:rPr>
          <w:rFonts w:ascii="Times New Roman" w:hAnsi="Times New Roman"/>
        </w:rPr>
      </w:pPr>
      <w:r w:rsidRPr="002D0ED0">
        <w:rPr>
          <w:rFonts w:ascii="Times New Roman" w:hAnsi="Times New Roman"/>
        </w:rPr>
        <w:t>a) poznať zásady, predpisy a ustanovenia týkajúce sa bezpečnosti železničnej prevádzky</w:t>
      </w:r>
      <w:r w:rsidRPr="002D0ED0" w:rsidR="005C73CA">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b) rozpoznať oblasti zodpovednosti a funkcie zúčastnených osôb</w:t>
      </w:r>
      <w:r w:rsidRPr="002D0ED0" w:rsidR="005C73CA">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3. Základn</w:t>
      </w:r>
      <w:r w:rsidR="003B13F2">
        <w:rPr>
          <w:rFonts w:ascii="Times New Roman" w:hAnsi="Times New Roman"/>
        </w:rPr>
        <w:t>ými</w:t>
      </w:r>
      <w:r w:rsidRPr="002D0ED0">
        <w:rPr>
          <w:rFonts w:ascii="Times New Roman" w:hAnsi="Times New Roman"/>
        </w:rPr>
        <w:t xml:space="preserve"> zásad</w:t>
      </w:r>
      <w:r w:rsidR="003B13F2">
        <w:rPr>
          <w:rFonts w:ascii="Times New Roman" w:hAnsi="Times New Roman"/>
        </w:rPr>
        <w:t>ami</w:t>
      </w:r>
      <w:r w:rsidRPr="002D0ED0">
        <w:rPr>
          <w:rFonts w:ascii="Times New Roman" w:hAnsi="Times New Roman"/>
        </w:rPr>
        <w:t xml:space="preserve"> železničnej infraštruktúry</w:t>
      </w:r>
      <w:r w:rsidR="003B13F2">
        <w:rPr>
          <w:rFonts w:ascii="Times New Roman" w:hAnsi="Times New Roman"/>
        </w:rPr>
        <w:t xml:space="preserve"> </w:t>
      </w:r>
      <w:r w:rsidRPr="002658C5" w:rsidR="00A3033C">
        <w:rPr>
          <w:rFonts w:ascii="Times New Roman" w:hAnsi="Times New Roman"/>
        </w:rPr>
        <w:t>je poznať</w:t>
      </w:r>
    </w:p>
    <w:p w:rsidR="002551F0" w:rsidRPr="002D0ED0" w:rsidP="002551F0">
      <w:pPr>
        <w:bidi w:val="0"/>
        <w:jc w:val="both"/>
        <w:rPr>
          <w:rFonts w:ascii="Times New Roman" w:hAnsi="Times New Roman"/>
        </w:rPr>
      </w:pPr>
      <w:r w:rsidRPr="002D0ED0">
        <w:rPr>
          <w:rFonts w:ascii="Times New Roman" w:hAnsi="Times New Roman"/>
        </w:rPr>
        <w:t>a) systémové a štrukturálne zásady a</w:t>
      </w:r>
      <w:r w:rsidRPr="002D0ED0" w:rsidR="005C73CA">
        <w:rPr>
          <w:rFonts w:ascii="Times New Roman" w:hAnsi="Times New Roman"/>
        </w:rPr>
        <w:t> </w:t>
      </w:r>
      <w:r w:rsidRPr="002D0ED0">
        <w:rPr>
          <w:rFonts w:ascii="Times New Roman" w:hAnsi="Times New Roman"/>
        </w:rPr>
        <w:t>parametre</w:t>
      </w:r>
      <w:r w:rsidRPr="002D0ED0" w:rsidR="005C73CA">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b) všeobecné charakteristiky tratí, železničných staníc, zriaďovacích staníc</w:t>
      </w:r>
      <w:r w:rsidRPr="002D0ED0" w:rsidR="005C73CA">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c) železničné stavb</w:t>
      </w:r>
      <w:r w:rsidRPr="002D0ED0" w:rsidR="005C73CA">
        <w:rPr>
          <w:rFonts w:ascii="Times New Roman" w:hAnsi="Times New Roman"/>
        </w:rPr>
        <w:t>y (</w:t>
      </w:r>
      <w:r w:rsidR="002658C5">
        <w:rPr>
          <w:rFonts w:ascii="Times New Roman" w:hAnsi="Times New Roman"/>
        </w:rPr>
        <w:t xml:space="preserve">najmä </w:t>
      </w:r>
      <w:r w:rsidRPr="002D0ED0" w:rsidR="005C73CA">
        <w:rPr>
          <w:rFonts w:ascii="Times New Roman" w:hAnsi="Times New Roman"/>
        </w:rPr>
        <w:t>mosty, tunely, výhybky),</w:t>
      </w:r>
    </w:p>
    <w:p w:rsidR="002551F0" w:rsidRPr="002D0ED0" w:rsidP="002551F0">
      <w:pPr>
        <w:bidi w:val="0"/>
        <w:jc w:val="both"/>
        <w:rPr>
          <w:rFonts w:ascii="Times New Roman" w:hAnsi="Times New Roman"/>
        </w:rPr>
      </w:pPr>
      <w:r w:rsidRPr="002D0ED0">
        <w:rPr>
          <w:rFonts w:ascii="Times New Roman" w:hAnsi="Times New Roman"/>
        </w:rPr>
        <w:t>d) prevádzkové režimy (</w:t>
      </w:r>
      <w:r w:rsidR="002658C5">
        <w:rPr>
          <w:rFonts w:ascii="Times New Roman" w:hAnsi="Times New Roman"/>
        </w:rPr>
        <w:t xml:space="preserve">najmä </w:t>
      </w:r>
      <w:r w:rsidRPr="002D0ED0">
        <w:rPr>
          <w:rFonts w:ascii="Times New Roman" w:hAnsi="Times New Roman"/>
        </w:rPr>
        <w:t>jednokoľajová/dvojkoľajová železničná</w:t>
      </w:r>
      <w:r w:rsidRPr="002D0ED0" w:rsidR="005C73CA">
        <w:rPr>
          <w:rFonts w:ascii="Times New Roman" w:hAnsi="Times New Roman"/>
        </w:rPr>
        <w:t xml:space="preserve"> prevádzka),</w:t>
      </w:r>
    </w:p>
    <w:p w:rsidR="002551F0" w:rsidRPr="002D0ED0" w:rsidP="002551F0">
      <w:pPr>
        <w:bidi w:val="0"/>
        <w:jc w:val="both"/>
        <w:rPr>
          <w:rFonts w:ascii="Times New Roman" w:hAnsi="Times New Roman"/>
        </w:rPr>
      </w:pPr>
      <w:r w:rsidRPr="002D0ED0" w:rsidR="00481CAB">
        <w:rPr>
          <w:rFonts w:ascii="Times New Roman" w:hAnsi="Times New Roman"/>
        </w:rPr>
        <w:t xml:space="preserve">e) </w:t>
      </w:r>
      <w:r w:rsidRPr="002D0ED0">
        <w:rPr>
          <w:rFonts w:ascii="Times New Roman" w:hAnsi="Times New Roman"/>
        </w:rPr>
        <w:t>návestné systémy a systémy vlakového zabezpečovača</w:t>
      </w:r>
      <w:r w:rsidRPr="002D0ED0" w:rsidR="00481CAB">
        <w:rPr>
          <w:rFonts w:ascii="Times New Roman" w:hAnsi="Times New Roman"/>
        </w:rPr>
        <w:t>,</w:t>
      </w:r>
    </w:p>
    <w:p w:rsidR="002551F0" w:rsidRPr="002D0ED0" w:rsidP="002551F0">
      <w:pPr>
        <w:bidi w:val="0"/>
        <w:rPr>
          <w:rFonts w:ascii="Times New Roman" w:hAnsi="Times New Roman"/>
        </w:rPr>
      </w:pPr>
      <w:r w:rsidRPr="002D0ED0" w:rsidR="000F4E1A">
        <w:rPr>
          <w:rFonts w:ascii="Times New Roman" w:hAnsi="Times New Roman"/>
        </w:rPr>
        <w:t>f</w:t>
      </w:r>
      <w:r w:rsidRPr="002D0ED0" w:rsidR="00481CAB">
        <w:rPr>
          <w:rFonts w:ascii="Times New Roman" w:hAnsi="Times New Roman"/>
        </w:rPr>
        <w:t xml:space="preserve">) </w:t>
      </w:r>
      <w:r w:rsidRPr="002D0ED0">
        <w:rPr>
          <w:rFonts w:ascii="Times New Roman" w:hAnsi="Times New Roman"/>
        </w:rPr>
        <w:t>bezpečnostné zariadenia (</w:t>
      </w:r>
      <w:r w:rsidR="002658C5">
        <w:rPr>
          <w:rFonts w:ascii="Times New Roman" w:hAnsi="Times New Roman"/>
        </w:rPr>
        <w:t xml:space="preserve">najmä </w:t>
      </w:r>
      <w:r w:rsidRPr="002D0ED0">
        <w:rPr>
          <w:rFonts w:ascii="Times New Roman" w:hAnsi="Times New Roman"/>
        </w:rPr>
        <w:t>detektory horúcobežnosti nápravových ložísk</w:t>
      </w:r>
      <w:r w:rsidRPr="002D0ED0" w:rsidR="00481CAB">
        <w:rPr>
          <w:rFonts w:ascii="Times New Roman" w:hAnsi="Times New Roman"/>
        </w:rPr>
        <w:t>, detektory dymu v tuneli),</w:t>
      </w:r>
    </w:p>
    <w:p w:rsidR="002551F0" w:rsidRPr="002D0ED0" w:rsidP="002551F0">
      <w:pPr>
        <w:bidi w:val="0"/>
        <w:rPr>
          <w:rFonts w:ascii="Times New Roman" w:hAnsi="Times New Roman"/>
        </w:rPr>
      </w:pPr>
      <w:r w:rsidRPr="002D0ED0">
        <w:rPr>
          <w:rFonts w:ascii="Times New Roman" w:hAnsi="Times New Roman"/>
        </w:rPr>
        <w:t>g) trakčné napájanie (trolejové vedenie, koľajnicové vedenie).</w:t>
      </w:r>
    </w:p>
    <w:p w:rsidR="002551F0" w:rsidRPr="002D0ED0" w:rsidP="002551F0">
      <w:pPr>
        <w:bidi w:val="0"/>
        <w:rPr>
          <w:rFonts w:ascii="Times New Roman" w:hAnsi="Times New Roman"/>
        </w:rPr>
      </w:pPr>
    </w:p>
    <w:p w:rsidR="002551F0" w:rsidRPr="002D0ED0" w:rsidP="002551F0">
      <w:pPr>
        <w:bidi w:val="0"/>
        <w:rPr>
          <w:rFonts w:ascii="Times New Roman" w:hAnsi="Times New Roman"/>
        </w:rPr>
      </w:pPr>
      <w:r w:rsidRPr="002D0ED0">
        <w:rPr>
          <w:rFonts w:ascii="Times New Roman" w:hAnsi="Times New Roman"/>
        </w:rPr>
        <w:t>4. Základn</w:t>
      </w:r>
      <w:r w:rsidR="003B13F2">
        <w:rPr>
          <w:rFonts w:ascii="Times New Roman" w:hAnsi="Times New Roman"/>
        </w:rPr>
        <w:t>ými</w:t>
      </w:r>
      <w:r w:rsidRPr="002D0ED0">
        <w:rPr>
          <w:rFonts w:ascii="Times New Roman" w:hAnsi="Times New Roman"/>
        </w:rPr>
        <w:t xml:space="preserve"> zásad</w:t>
      </w:r>
      <w:r w:rsidR="003B13F2">
        <w:rPr>
          <w:rFonts w:ascii="Times New Roman" w:hAnsi="Times New Roman"/>
        </w:rPr>
        <w:t>ami</w:t>
      </w:r>
      <w:r w:rsidRPr="002D0ED0">
        <w:rPr>
          <w:rFonts w:ascii="Times New Roman" w:hAnsi="Times New Roman"/>
        </w:rPr>
        <w:t xml:space="preserve"> dorozumievania v</w:t>
      </w:r>
      <w:r w:rsidR="003B13F2">
        <w:rPr>
          <w:rFonts w:ascii="Times New Roman" w:hAnsi="Times New Roman"/>
        </w:rPr>
        <w:t> </w:t>
      </w:r>
      <w:r w:rsidRPr="002D0ED0">
        <w:rPr>
          <w:rFonts w:ascii="Times New Roman" w:hAnsi="Times New Roman"/>
        </w:rPr>
        <w:t>prevádzke</w:t>
      </w:r>
      <w:r w:rsidR="003B13F2">
        <w:rPr>
          <w:rFonts w:ascii="Times New Roman" w:hAnsi="Times New Roman"/>
        </w:rPr>
        <w:t xml:space="preserve"> sú</w:t>
      </w:r>
      <w:r w:rsidR="007F372F">
        <w:rPr>
          <w:rFonts w:ascii="Times New Roman" w:hAnsi="Times New Roman"/>
        </w:rPr>
        <w:t>:</w:t>
      </w:r>
    </w:p>
    <w:p w:rsidR="002551F0" w:rsidRPr="002D0ED0" w:rsidP="002551F0">
      <w:pPr>
        <w:bidi w:val="0"/>
        <w:rPr>
          <w:rFonts w:ascii="Times New Roman" w:hAnsi="Times New Roman"/>
        </w:rPr>
      </w:pPr>
      <w:r w:rsidRPr="002D0ED0">
        <w:rPr>
          <w:rFonts w:ascii="Times New Roman" w:hAnsi="Times New Roman"/>
        </w:rPr>
        <w:t>a) poznať význam dorozumievania a prostriedky a postupy dorozumievania</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b) rozpoznať osoby, s ktorými sa rušňovodič musí dorozumievať a ich úlohu a zodpovednosť (</w:t>
      </w:r>
      <w:r w:rsidR="002E363C">
        <w:rPr>
          <w:rFonts w:ascii="Times New Roman" w:hAnsi="Times New Roman"/>
        </w:rPr>
        <w:t xml:space="preserve">najmä </w:t>
      </w:r>
      <w:r w:rsidRPr="002D0ED0">
        <w:rPr>
          <w:rFonts w:ascii="Times New Roman" w:hAnsi="Times New Roman"/>
        </w:rPr>
        <w:t>zamestnanci manažéra infraštruktúry, pracovné povinnosti iných č</w:t>
      </w:r>
      <w:r w:rsidRPr="002D0ED0" w:rsidR="00481CAB">
        <w:rPr>
          <w:rFonts w:ascii="Times New Roman" w:hAnsi="Times New Roman"/>
        </w:rPr>
        <w:t>lenov vlakového personálu),</w:t>
      </w:r>
    </w:p>
    <w:p w:rsidR="002551F0" w:rsidRPr="002D0ED0" w:rsidP="002551F0">
      <w:pPr>
        <w:bidi w:val="0"/>
        <w:jc w:val="both"/>
        <w:rPr>
          <w:rFonts w:ascii="Times New Roman" w:hAnsi="Times New Roman"/>
        </w:rPr>
      </w:pPr>
      <w:r w:rsidRPr="002D0ED0">
        <w:rPr>
          <w:rFonts w:ascii="Times New Roman" w:hAnsi="Times New Roman"/>
        </w:rPr>
        <w:t xml:space="preserve">c) </w:t>
      </w:r>
      <w:r w:rsidRPr="002D0ED0" w:rsidR="00481CAB">
        <w:rPr>
          <w:rFonts w:ascii="Times New Roman" w:hAnsi="Times New Roman"/>
        </w:rPr>
        <w:t xml:space="preserve">rozpoznať situácie alebo </w:t>
      </w:r>
      <w:r w:rsidRPr="002D0ED0">
        <w:rPr>
          <w:rFonts w:ascii="Times New Roman" w:hAnsi="Times New Roman"/>
        </w:rPr>
        <w:t>dôvody, ktoré si vyžadujú dorozumievanie</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d) pochopiť metódy dorozumievania</w:t>
      </w:r>
      <w:r w:rsidRPr="002D0ED0" w:rsidR="00481CAB">
        <w:rPr>
          <w:rFonts w:ascii="Times New Roman" w:hAnsi="Times New Roman"/>
        </w:rPr>
        <w:t xml:space="preserve">. </w:t>
      </w:r>
    </w:p>
    <w:p w:rsidR="002551F0" w:rsidRPr="002D0ED0" w:rsidP="002551F0">
      <w:pPr>
        <w:bidi w:val="0"/>
        <w:jc w:val="both"/>
        <w:rPr>
          <w:rFonts w:ascii="Times New Roman" w:hAnsi="Times New Roman"/>
        </w:rPr>
      </w:pPr>
    </w:p>
    <w:p w:rsidR="002551F0" w:rsidRPr="002D0ED0" w:rsidP="002551F0">
      <w:pPr>
        <w:bidi w:val="0"/>
        <w:jc w:val="both"/>
        <w:rPr>
          <w:rFonts w:ascii="Times New Roman" w:hAnsi="Times New Roman"/>
        </w:rPr>
      </w:pPr>
      <w:r w:rsidRPr="002D0ED0">
        <w:rPr>
          <w:rFonts w:ascii="Times New Roman" w:hAnsi="Times New Roman"/>
        </w:rPr>
        <w:t xml:space="preserve">5. </w:t>
      </w:r>
      <w:r w:rsidR="003B13F2">
        <w:rPr>
          <w:rFonts w:ascii="Times New Roman" w:hAnsi="Times New Roman"/>
        </w:rPr>
        <w:t>Pre v</w:t>
      </w:r>
      <w:r w:rsidRPr="002D0ED0">
        <w:rPr>
          <w:rFonts w:ascii="Times New Roman" w:hAnsi="Times New Roman"/>
        </w:rPr>
        <w:t>laky, ich zostav</w:t>
      </w:r>
      <w:r w:rsidR="003B13F2">
        <w:rPr>
          <w:rFonts w:ascii="Times New Roman" w:hAnsi="Times New Roman"/>
        </w:rPr>
        <w:t>u</w:t>
      </w:r>
      <w:r w:rsidRPr="002D0ED0">
        <w:rPr>
          <w:rFonts w:ascii="Times New Roman" w:hAnsi="Times New Roman"/>
        </w:rPr>
        <w:t xml:space="preserve"> a technické požiadavky na </w:t>
      </w:r>
      <w:r w:rsidRPr="002D0ED0" w:rsidR="00A0764D">
        <w:rPr>
          <w:rFonts w:ascii="Times New Roman" w:hAnsi="Times New Roman"/>
        </w:rPr>
        <w:t>rušne</w:t>
      </w:r>
      <w:r w:rsidRPr="002D0ED0">
        <w:rPr>
          <w:rFonts w:ascii="Times New Roman" w:hAnsi="Times New Roman"/>
        </w:rPr>
        <w:t xml:space="preserve">, osobné </w:t>
      </w:r>
      <w:r w:rsidRPr="002D0ED0" w:rsidR="0007698F">
        <w:rPr>
          <w:rFonts w:ascii="Times New Roman" w:hAnsi="Times New Roman"/>
        </w:rPr>
        <w:t xml:space="preserve">vozne </w:t>
      </w:r>
      <w:r w:rsidRPr="002D0ED0">
        <w:rPr>
          <w:rFonts w:ascii="Times New Roman" w:hAnsi="Times New Roman"/>
        </w:rPr>
        <w:t xml:space="preserve">a nákladné vozne a iné </w:t>
      </w:r>
      <w:r w:rsidRPr="002D0ED0" w:rsidR="00481CAB">
        <w:rPr>
          <w:rFonts w:ascii="Times New Roman" w:hAnsi="Times New Roman"/>
        </w:rPr>
        <w:t>železničné</w:t>
      </w:r>
      <w:r w:rsidRPr="002D0ED0">
        <w:rPr>
          <w:rFonts w:ascii="Times New Roman" w:hAnsi="Times New Roman"/>
        </w:rPr>
        <w:t xml:space="preserve"> vozidlá</w:t>
      </w:r>
      <w:r w:rsidR="003B13F2">
        <w:rPr>
          <w:rFonts w:ascii="Times New Roman" w:hAnsi="Times New Roman"/>
        </w:rPr>
        <w:t xml:space="preserve"> je potrebné</w:t>
      </w:r>
    </w:p>
    <w:p w:rsidR="002551F0" w:rsidRPr="002D0ED0" w:rsidP="002551F0">
      <w:pPr>
        <w:bidi w:val="0"/>
        <w:jc w:val="both"/>
        <w:rPr>
          <w:rFonts w:ascii="Times New Roman" w:hAnsi="Times New Roman"/>
        </w:rPr>
      </w:pPr>
      <w:r w:rsidRPr="002D0ED0">
        <w:rPr>
          <w:rFonts w:ascii="Times New Roman" w:hAnsi="Times New Roman"/>
        </w:rPr>
        <w:t>a) poznať všeobecné druhy trakcie (</w:t>
      </w:r>
      <w:r w:rsidR="002658C5">
        <w:rPr>
          <w:rFonts w:ascii="Times New Roman" w:hAnsi="Times New Roman"/>
        </w:rPr>
        <w:t xml:space="preserve">najmä </w:t>
      </w:r>
      <w:r w:rsidRPr="002D0ED0">
        <w:rPr>
          <w:rFonts w:ascii="Times New Roman" w:hAnsi="Times New Roman"/>
        </w:rPr>
        <w:t>ele</w:t>
      </w:r>
      <w:r w:rsidRPr="002D0ED0" w:rsidR="00481CAB">
        <w:rPr>
          <w:rFonts w:ascii="Times New Roman" w:hAnsi="Times New Roman"/>
        </w:rPr>
        <w:t>ktrická, dieselová, parná),</w:t>
      </w:r>
    </w:p>
    <w:p w:rsidR="002551F0" w:rsidRPr="002D0ED0" w:rsidP="002551F0">
      <w:pPr>
        <w:bidi w:val="0"/>
        <w:jc w:val="both"/>
        <w:rPr>
          <w:rFonts w:ascii="Times New Roman" w:hAnsi="Times New Roman"/>
        </w:rPr>
      </w:pPr>
      <w:r w:rsidRPr="002D0ED0">
        <w:rPr>
          <w:rFonts w:ascii="Times New Roman" w:hAnsi="Times New Roman"/>
        </w:rPr>
        <w:t xml:space="preserve">b) opísať konštrukciu </w:t>
      </w:r>
      <w:r w:rsidRPr="002D0ED0" w:rsidR="00481CAB">
        <w:rPr>
          <w:rFonts w:ascii="Times New Roman" w:hAnsi="Times New Roman"/>
        </w:rPr>
        <w:t xml:space="preserve">železničného </w:t>
      </w:r>
      <w:r w:rsidRPr="002D0ED0">
        <w:rPr>
          <w:rFonts w:ascii="Times New Roman" w:hAnsi="Times New Roman"/>
        </w:rPr>
        <w:t>vozidla (</w:t>
      </w:r>
      <w:r w:rsidR="002658C5">
        <w:rPr>
          <w:rFonts w:ascii="Times New Roman" w:hAnsi="Times New Roman"/>
        </w:rPr>
        <w:t xml:space="preserve">najmä </w:t>
      </w:r>
      <w:r w:rsidRPr="002D0ED0">
        <w:rPr>
          <w:rFonts w:ascii="Times New Roman" w:hAnsi="Times New Roman"/>
        </w:rPr>
        <w:t>podvozky, skriňa vozidla, stanovište rušň</w:t>
      </w:r>
      <w:r w:rsidRPr="002D0ED0" w:rsidR="00481CAB">
        <w:rPr>
          <w:rFonts w:ascii="Times New Roman" w:hAnsi="Times New Roman"/>
        </w:rPr>
        <w:t>ovodiča, ochranné systémy),</w:t>
      </w:r>
    </w:p>
    <w:p w:rsidR="002551F0" w:rsidRPr="002D0ED0" w:rsidP="002551F0">
      <w:pPr>
        <w:bidi w:val="0"/>
        <w:jc w:val="both"/>
        <w:rPr>
          <w:rFonts w:ascii="Times New Roman" w:hAnsi="Times New Roman"/>
        </w:rPr>
      </w:pPr>
      <w:r w:rsidRPr="002D0ED0" w:rsidR="00481CAB">
        <w:rPr>
          <w:rFonts w:ascii="Times New Roman" w:hAnsi="Times New Roman"/>
        </w:rPr>
        <w:t xml:space="preserve">c) </w:t>
      </w:r>
      <w:r w:rsidRPr="002D0ED0">
        <w:rPr>
          <w:rFonts w:ascii="Times New Roman" w:hAnsi="Times New Roman"/>
        </w:rPr>
        <w:t>poznať obsah a systémy označovania</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d) poznať dokumentáciu o zložení vlakov</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e) pochopiť brzdový systém a výpočet jeho výkonu</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f) rozpoznať rýchlosť vlaku</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g) rozpoznať maximálne zaťaženie spriahadla a sily v</w:t>
      </w:r>
      <w:r w:rsidRPr="002D0ED0" w:rsidR="00481CAB">
        <w:rPr>
          <w:rFonts w:ascii="Times New Roman" w:hAnsi="Times New Roman"/>
        </w:rPr>
        <w:t> </w:t>
      </w:r>
      <w:r w:rsidRPr="002D0ED0">
        <w:rPr>
          <w:rFonts w:ascii="Times New Roman" w:hAnsi="Times New Roman"/>
        </w:rPr>
        <w:t>ňom</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h) poznať funkcie a účel systému riadenia vlaku</w:t>
      </w:r>
      <w:r w:rsidRPr="002D0ED0" w:rsidR="00481CAB">
        <w:rPr>
          <w:rFonts w:ascii="Times New Roman" w:hAnsi="Times New Roman"/>
        </w:rPr>
        <w:t>.</w:t>
      </w:r>
    </w:p>
    <w:p w:rsidR="002551F0" w:rsidRPr="002D0ED0" w:rsidP="002551F0">
      <w:pPr>
        <w:bidi w:val="0"/>
        <w:jc w:val="both"/>
        <w:rPr>
          <w:rFonts w:ascii="Times New Roman" w:hAnsi="Times New Roman"/>
        </w:rPr>
      </w:pPr>
    </w:p>
    <w:p w:rsidR="002551F0" w:rsidRPr="002D0ED0" w:rsidP="002551F0">
      <w:pPr>
        <w:bidi w:val="0"/>
        <w:jc w:val="both"/>
        <w:rPr>
          <w:rFonts w:ascii="Times New Roman" w:hAnsi="Times New Roman"/>
        </w:rPr>
      </w:pPr>
      <w:r w:rsidRPr="002D0ED0">
        <w:rPr>
          <w:rFonts w:ascii="Times New Roman" w:hAnsi="Times New Roman"/>
        </w:rPr>
        <w:t xml:space="preserve">6. </w:t>
      </w:r>
      <w:r w:rsidR="003B13F2">
        <w:rPr>
          <w:rFonts w:ascii="Times New Roman" w:hAnsi="Times New Roman"/>
        </w:rPr>
        <w:t>Pre r</w:t>
      </w:r>
      <w:r w:rsidRPr="002D0ED0">
        <w:rPr>
          <w:rFonts w:ascii="Times New Roman" w:hAnsi="Times New Roman"/>
        </w:rPr>
        <w:t xml:space="preserve">iziká spojené so železničnou prevádzkou </w:t>
      </w:r>
      <w:r w:rsidR="0007698F">
        <w:rPr>
          <w:rFonts w:ascii="Times New Roman" w:hAnsi="Times New Roman"/>
        </w:rPr>
        <w:t xml:space="preserve">je </w:t>
      </w:r>
      <w:r w:rsidRPr="002D0ED0">
        <w:rPr>
          <w:rFonts w:ascii="Times New Roman" w:hAnsi="Times New Roman"/>
        </w:rPr>
        <w:t>vo všeobecnosti</w:t>
      </w:r>
      <w:r w:rsidRPr="003B13F2" w:rsidR="003B13F2">
        <w:rPr>
          <w:rFonts w:ascii="Times New Roman" w:hAnsi="Times New Roman"/>
        </w:rPr>
        <w:t xml:space="preserve"> </w:t>
      </w:r>
      <w:r w:rsidR="003B13F2">
        <w:rPr>
          <w:rFonts w:ascii="Times New Roman" w:hAnsi="Times New Roman"/>
        </w:rPr>
        <w:t>potrebné</w:t>
      </w:r>
    </w:p>
    <w:p w:rsidR="002551F0" w:rsidRPr="002D0ED0" w:rsidP="002551F0">
      <w:pPr>
        <w:bidi w:val="0"/>
        <w:jc w:val="both"/>
        <w:rPr>
          <w:rFonts w:ascii="Times New Roman" w:hAnsi="Times New Roman"/>
        </w:rPr>
      </w:pPr>
      <w:r w:rsidRPr="002D0ED0">
        <w:rPr>
          <w:rFonts w:ascii="Times New Roman" w:hAnsi="Times New Roman"/>
        </w:rPr>
        <w:t xml:space="preserve">a) chápať zásady, ktorými sa riadi bezpečnosť </w:t>
      </w:r>
      <w:r w:rsidRPr="002D0ED0" w:rsidR="00481CAB">
        <w:rPr>
          <w:rFonts w:ascii="Times New Roman" w:hAnsi="Times New Roman"/>
        </w:rPr>
        <w:t xml:space="preserve">železničnej </w:t>
      </w:r>
      <w:r w:rsidRPr="002D0ED0">
        <w:rPr>
          <w:rFonts w:ascii="Times New Roman" w:hAnsi="Times New Roman"/>
        </w:rPr>
        <w:t>dopravy</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b) poznať riziká spojené so železničnou prevádzkou a rôzne spôsoby ich znižovania</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c) poznať mimoriadne udalosti súvisiace s bezpečn</w:t>
      </w:r>
      <w:r w:rsidRPr="002D0ED0" w:rsidR="00481CAB">
        <w:rPr>
          <w:rFonts w:ascii="Times New Roman" w:hAnsi="Times New Roman"/>
        </w:rPr>
        <w:t>osťou a pochopiť, aké správanie alebo reakcia je žiaduca,</w:t>
      </w:r>
    </w:p>
    <w:p w:rsidR="002551F0" w:rsidRPr="002D0ED0" w:rsidP="002551F0">
      <w:pPr>
        <w:bidi w:val="0"/>
        <w:jc w:val="both"/>
        <w:rPr>
          <w:rFonts w:ascii="Times New Roman" w:hAnsi="Times New Roman"/>
        </w:rPr>
      </w:pPr>
      <w:r w:rsidRPr="002D0ED0">
        <w:rPr>
          <w:rFonts w:ascii="Times New Roman" w:hAnsi="Times New Roman"/>
        </w:rPr>
        <w:t>d) poznať postupy, ktoré sa uplatňujú pri nehodách, kt</w:t>
      </w:r>
      <w:r w:rsidRPr="002D0ED0" w:rsidR="00481CAB">
        <w:rPr>
          <w:rFonts w:ascii="Times New Roman" w:hAnsi="Times New Roman"/>
        </w:rPr>
        <w:t>orých účastníkmi sú osoby (</w:t>
      </w:r>
      <w:r w:rsidRPr="006135A8" w:rsidR="006135A8">
        <w:rPr>
          <w:rFonts w:ascii="Times New Roman" w:hAnsi="Times New Roman"/>
        </w:rPr>
        <w:t>najmä</w:t>
      </w:r>
      <w:r w:rsidRPr="002D0ED0" w:rsidR="00481CAB">
        <w:rPr>
          <w:rFonts w:ascii="Times New Roman" w:hAnsi="Times New Roman"/>
        </w:rPr>
        <w:t xml:space="preserve"> evakuácia).</w:t>
      </w:r>
    </w:p>
    <w:p w:rsidR="002551F0" w:rsidRPr="002D0ED0" w:rsidP="002551F0">
      <w:pPr>
        <w:bidi w:val="0"/>
        <w:jc w:val="both"/>
        <w:rPr>
          <w:rFonts w:ascii="Times New Roman" w:hAnsi="Times New Roman"/>
        </w:rPr>
      </w:pPr>
    </w:p>
    <w:p w:rsidR="002551F0" w:rsidRPr="002D0ED0" w:rsidP="002551F0">
      <w:pPr>
        <w:bidi w:val="0"/>
        <w:jc w:val="both"/>
        <w:rPr>
          <w:rFonts w:ascii="Times New Roman" w:hAnsi="Times New Roman"/>
        </w:rPr>
      </w:pPr>
      <w:r w:rsidRPr="002D0ED0">
        <w:rPr>
          <w:rFonts w:ascii="Times New Roman" w:hAnsi="Times New Roman"/>
        </w:rPr>
        <w:t>7. Základn</w:t>
      </w:r>
      <w:r w:rsidR="003B13F2">
        <w:rPr>
          <w:rFonts w:ascii="Times New Roman" w:hAnsi="Times New Roman"/>
        </w:rPr>
        <w:t>ými</w:t>
      </w:r>
      <w:r w:rsidRPr="002D0ED0">
        <w:rPr>
          <w:rFonts w:ascii="Times New Roman" w:hAnsi="Times New Roman"/>
        </w:rPr>
        <w:t xml:space="preserve"> zásad</w:t>
      </w:r>
      <w:r w:rsidR="003B13F2">
        <w:rPr>
          <w:rFonts w:ascii="Times New Roman" w:hAnsi="Times New Roman"/>
        </w:rPr>
        <w:t>ami</w:t>
      </w:r>
      <w:r w:rsidRPr="002D0ED0">
        <w:rPr>
          <w:rFonts w:ascii="Times New Roman" w:hAnsi="Times New Roman"/>
        </w:rPr>
        <w:t xml:space="preserve"> fyziky</w:t>
      </w:r>
      <w:r w:rsidR="003B13F2">
        <w:rPr>
          <w:rFonts w:ascii="Times New Roman" w:hAnsi="Times New Roman"/>
        </w:rPr>
        <w:t xml:space="preserve"> sú</w:t>
      </w:r>
      <w:r w:rsidR="007F372F">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a) pochopiť, aké sily pôsobia na koleso</w:t>
      </w:r>
      <w:r w:rsidRPr="002D0ED0" w:rsidR="00481CAB">
        <w:rPr>
          <w:rFonts w:ascii="Times New Roman" w:hAnsi="Times New Roman"/>
        </w:rPr>
        <w:t>,</w:t>
      </w:r>
    </w:p>
    <w:p w:rsidR="002551F0" w:rsidRPr="002D0ED0" w:rsidP="002551F0">
      <w:pPr>
        <w:bidi w:val="0"/>
        <w:jc w:val="both"/>
        <w:rPr>
          <w:rFonts w:ascii="Times New Roman" w:hAnsi="Times New Roman"/>
        </w:rPr>
      </w:pPr>
      <w:r w:rsidRPr="002D0ED0">
        <w:rPr>
          <w:rFonts w:ascii="Times New Roman" w:hAnsi="Times New Roman"/>
        </w:rPr>
        <w:t>b) rozpoznať faktory, ktoré ovplyvňujú zrýchlenie a brzdný účinok (</w:t>
      </w:r>
      <w:r w:rsidR="002658C5">
        <w:rPr>
          <w:rFonts w:ascii="Times New Roman" w:hAnsi="Times New Roman"/>
        </w:rPr>
        <w:t xml:space="preserve">najmä </w:t>
      </w:r>
      <w:r w:rsidRPr="002D0ED0">
        <w:rPr>
          <w:rFonts w:ascii="Times New Roman" w:hAnsi="Times New Roman"/>
        </w:rPr>
        <w:t>poveternostné podmienky, brzdové zariadenie, znížená m</w:t>
      </w:r>
      <w:r w:rsidRPr="002D0ED0" w:rsidR="00481CAB">
        <w:rPr>
          <w:rFonts w:ascii="Times New Roman" w:hAnsi="Times New Roman"/>
        </w:rPr>
        <w:t>iera adhézie, pieskovanie),</w:t>
      </w:r>
    </w:p>
    <w:p w:rsidR="002551F0" w:rsidRPr="002D0ED0" w:rsidP="002551F0">
      <w:pPr>
        <w:bidi w:val="0"/>
        <w:jc w:val="both"/>
        <w:rPr>
          <w:rFonts w:ascii="Times New Roman" w:hAnsi="Times New Roman"/>
        </w:rPr>
      </w:pPr>
      <w:r w:rsidRPr="002D0ED0">
        <w:rPr>
          <w:rFonts w:ascii="Times New Roman" w:hAnsi="Times New Roman"/>
        </w:rPr>
        <w:t>c) chápať zásady elektrickej energie (</w:t>
      </w:r>
      <w:r w:rsidR="002658C5">
        <w:rPr>
          <w:rFonts w:ascii="Times New Roman" w:hAnsi="Times New Roman"/>
        </w:rPr>
        <w:t xml:space="preserve">najmä </w:t>
      </w:r>
      <w:r w:rsidRPr="002D0ED0">
        <w:rPr>
          <w:rFonts w:ascii="Times New Roman" w:hAnsi="Times New Roman"/>
        </w:rPr>
        <w:t>obvody, meranie napätia).“.</w:t>
      </w:r>
    </w:p>
    <w:p w:rsidR="006B3481" w:rsidRPr="002D0ED0" w:rsidP="002551F0">
      <w:pPr>
        <w:bidi w:val="0"/>
        <w:jc w:val="both"/>
        <w:rPr>
          <w:rFonts w:ascii="Times New Roman" w:hAnsi="Times New Roman"/>
        </w:rPr>
      </w:pPr>
    </w:p>
    <w:p w:rsidR="00481CAB" w:rsidRPr="002D0ED0" w:rsidP="002551F0">
      <w:pPr>
        <w:bidi w:val="0"/>
        <w:jc w:val="both"/>
        <w:rPr>
          <w:rFonts w:ascii="Times New Roman" w:hAnsi="Times New Roman"/>
        </w:rPr>
      </w:pPr>
      <w:r w:rsidRPr="002D0ED0" w:rsidR="00067A1D">
        <w:rPr>
          <w:rFonts w:ascii="Times New Roman" w:hAnsi="Times New Roman"/>
        </w:rPr>
        <w:t>3</w:t>
      </w:r>
      <w:r w:rsidR="0007698F">
        <w:rPr>
          <w:rFonts w:ascii="Times New Roman" w:hAnsi="Times New Roman"/>
        </w:rPr>
        <w:t>2</w:t>
      </w:r>
      <w:r w:rsidRPr="002D0ED0">
        <w:rPr>
          <w:rFonts w:ascii="Times New Roman" w:hAnsi="Times New Roman"/>
        </w:rPr>
        <w:t>. V prílohe č. 4 čas</w:t>
      </w:r>
      <w:r w:rsidR="00794907">
        <w:rPr>
          <w:rFonts w:ascii="Times New Roman" w:hAnsi="Times New Roman"/>
        </w:rPr>
        <w:t>ti</w:t>
      </w:r>
      <w:r w:rsidRPr="002D0ED0">
        <w:rPr>
          <w:rFonts w:ascii="Times New Roman" w:hAnsi="Times New Roman"/>
        </w:rPr>
        <w:t xml:space="preserve"> II. ôsmy bod znie:</w:t>
      </w:r>
    </w:p>
    <w:p w:rsidR="00481CAB" w:rsidRPr="002658C5" w:rsidP="00DE4A32">
      <w:pPr>
        <w:bidi w:val="0"/>
        <w:ind w:left="426"/>
        <w:jc w:val="both"/>
        <w:rPr>
          <w:rFonts w:ascii="Times New Roman" w:hAnsi="Times New Roman"/>
        </w:rPr>
      </w:pPr>
      <w:r w:rsidRPr="002D0ED0">
        <w:rPr>
          <w:rFonts w:ascii="Times New Roman" w:hAnsi="Times New Roman"/>
        </w:rPr>
        <w:t>„</w:t>
      </w:r>
      <w:r w:rsidR="00794907">
        <w:rPr>
          <w:rFonts w:ascii="Times New Roman" w:hAnsi="Times New Roman"/>
        </w:rPr>
        <w:t xml:space="preserve">8. </w:t>
      </w:r>
      <w:r w:rsidRPr="002D0ED0">
        <w:rPr>
          <w:rFonts w:ascii="Times New Roman" w:hAnsi="Times New Roman"/>
        </w:rPr>
        <w:t>Rušňovodič, ktor</w:t>
      </w:r>
      <w:r w:rsidR="002D70C4">
        <w:rPr>
          <w:rFonts w:ascii="Times New Roman" w:hAnsi="Times New Roman"/>
        </w:rPr>
        <w:t>ý</w:t>
      </w:r>
      <w:r w:rsidRPr="002D0ED0">
        <w:rPr>
          <w:rFonts w:ascii="Times New Roman" w:hAnsi="Times New Roman"/>
        </w:rPr>
        <w:t xml:space="preserve"> sa mus</w:t>
      </w:r>
      <w:r w:rsidR="002D70C4">
        <w:rPr>
          <w:rFonts w:ascii="Times New Roman" w:hAnsi="Times New Roman"/>
        </w:rPr>
        <w:t>í</w:t>
      </w:r>
      <w:r w:rsidRPr="002D0ED0">
        <w:rPr>
          <w:rFonts w:ascii="Times New Roman" w:hAnsi="Times New Roman"/>
        </w:rPr>
        <w:t xml:space="preserve"> dorozumievať s manažérom infraštruktúry o otázkach dôležit</w:t>
      </w:r>
      <w:r w:rsidR="002D70C4">
        <w:rPr>
          <w:rFonts w:ascii="Times New Roman" w:hAnsi="Times New Roman"/>
        </w:rPr>
        <w:t>ých z hľadiska bezpečnosti, musí</w:t>
      </w:r>
      <w:r w:rsidRPr="002D0ED0">
        <w:rPr>
          <w:rFonts w:ascii="Times New Roman" w:hAnsi="Times New Roman"/>
        </w:rPr>
        <w:t xml:space="preserve"> mať jazykové znalosti v jazyku, ktorý určí príslušný manažér infraštruktúry. </w:t>
      </w:r>
      <w:r w:rsidRPr="002658C5" w:rsidR="00BB5A72">
        <w:rPr>
          <w:rFonts w:ascii="Times New Roman" w:hAnsi="Times New Roman"/>
        </w:rPr>
        <w:t>Rušňovodič m</w:t>
      </w:r>
      <w:r w:rsidRPr="002658C5">
        <w:rPr>
          <w:rFonts w:ascii="Times New Roman" w:hAnsi="Times New Roman"/>
        </w:rPr>
        <w:t>us</w:t>
      </w:r>
      <w:r w:rsidRPr="002658C5" w:rsidR="002D70C4">
        <w:rPr>
          <w:rFonts w:ascii="Times New Roman" w:hAnsi="Times New Roman"/>
        </w:rPr>
        <w:t>í</w:t>
      </w:r>
      <w:r w:rsidRPr="002658C5">
        <w:rPr>
          <w:rFonts w:ascii="Times New Roman" w:hAnsi="Times New Roman"/>
        </w:rPr>
        <w:t xml:space="preserve"> mať také jazykové znalosti, aby sa moh</w:t>
      </w:r>
      <w:r w:rsidRPr="002658C5" w:rsidR="002D70C4">
        <w:rPr>
          <w:rFonts w:ascii="Times New Roman" w:hAnsi="Times New Roman"/>
        </w:rPr>
        <w:t>o</w:t>
      </w:r>
      <w:r w:rsidRPr="002658C5">
        <w:rPr>
          <w:rFonts w:ascii="Times New Roman" w:hAnsi="Times New Roman"/>
        </w:rPr>
        <w:t>l aktívne a účinne dorozumievať v bežných, nepriaznivých a núdzových situáciách.</w:t>
      </w:r>
    </w:p>
    <w:p w:rsidR="00481CAB" w:rsidRPr="002D0ED0" w:rsidP="00DE4A32">
      <w:pPr>
        <w:bidi w:val="0"/>
        <w:ind w:left="426"/>
        <w:jc w:val="both"/>
        <w:rPr>
          <w:rFonts w:ascii="Times New Roman" w:hAnsi="Times New Roman"/>
        </w:rPr>
      </w:pPr>
      <w:r w:rsidRPr="002658C5" w:rsidR="00BB5A72">
        <w:rPr>
          <w:rFonts w:ascii="Times New Roman" w:hAnsi="Times New Roman"/>
        </w:rPr>
        <w:t>Rušňovodič musí</w:t>
      </w:r>
      <w:r w:rsidR="002D70C4">
        <w:rPr>
          <w:rFonts w:ascii="Times New Roman" w:hAnsi="Times New Roman"/>
        </w:rPr>
        <w:t xml:space="preserve"> byť schopný</w:t>
      </w:r>
      <w:r w:rsidRPr="002D0ED0">
        <w:rPr>
          <w:rFonts w:ascii="Times New Roman" w:hAnsi="Times New Roman"/>
        </w:rPr>
        <w:t xml:space="preserve"> používať metódu hlásení a metódu dorozumievania, ktorá je uvedená v technických špecifikáciách interoperability pre prevádzku a riadenie dopravy. Rušňovodič mus</w:t>
      </w:r>
      <w:r w:rsidR="002D70C4">
        <w:rPr>
          <w:rFonts w:ascii="Times New Roman" w:hAnsi="Times New Roman"/>
        </w:rPr>
        <w:t>í</w:t>
      </w:r>
      <w:r w:rsidRPr="002D0ED0">
        <w:rPr>
          <w:rFonts w:ascii="Times New Roman" w:hAnsi="Times New Roman"/>
        </w:rPr>
        <w:t xml:space="preserve"> byť schopn</w:t>
      </w:r>
      <w:r w:rsidR="002D70C4">
        <w:rPr>
          <w:rFonts w:ascii="Times New Roman" w:hAnsi="Times New Roman"/>
        </w:rPr>
        <w:t>ý</w:t>
      </w:r>
      <w:r w:rsidRPr="002D0ED0">
        <w:rPr>
          <w:rFonts w:ascii="Times New Roman" w:hAnsi="Times New Roman"/>
        </w:rPr>
        <w:t xml:space="preserve"> rozumieť a komunikovať ústne aj písomne na úrovni B1 Spoločného európskeho referenčného rámca pre jazyky.</w:t>
      </w:r>
      <w:r w:rsidRPr="002D0ED0" w:rsidR="00D403F5">
        <w:rPr>
          <w:rFonts w:ascii="Times New Roman" w:hAnsi="Times New Roman"/>
        </w:rPr>
        <w:t>“.</w:t>
      </w:r>
    </w:p>
    <w:p w:rsidR="002551F0" w:rsidRPr="002D0ED0" w:rsidP="00DE4A32">
      <w:pPr>
        <w:bidi w:val="0"/>
        <w:ind w:left="426"/>
        <w:jc w:val="both"/>
        <w:rPr>
          <w:rFonts w:ascii="Times New Roman" w:hAnsi="Times New Roman"/>
        </w:rPr>
      </w:pPr>
    </w:p>
    <w:p w:rsidR="00E924BB" w:rsidRPr="002D0ED0" w:rsidP="00E924BB">
      <w:pPr>
        <w:bidi w:val="0"/>
        <w:jc w:val="both"/>
        <w:rPr>
          <w:rFonts w:ascii="Times New Roman" w:hAnsi="Times New Roman"/>
        </w:rPr>
      </w:pPr>
      <w:r w:rsidRPr="002D0ED0" w:rsidR="00067A1D">
        <w:rPr>
          <w:rFonts w:ascii="Times New Roman" w:hAnsi="Times New Roman"/>
        </w:rPr>
        <w:t>3</w:t>
      </w:r>
      <w:r w:rsidR="0007698F">
        <w:rPr>
          <w:rFonts w:ascii="Times New Roman" w:hAnsi="Times New Roman"/>
        </w:rPr>
        <w:t>3</w:t>
      </w:r>
      <w:r w:rsidRPr="002D0ED0" w:rsidR="00E6714C">
        <w:rPr>
          <w:rFonts w:ascii="Times New Roman" w:hAnsi="Times New Roman"/>
        </w:rPr>
        <w:t xml:space="preserve">. </w:t>
      </w:r>
      <w:r w:rsidRPr="002D0ED0" w:rsidR="002C5D4F">
        <w:rPr>
          <w:rFonts w:ascii="Times New Roman" w:hAnsi="Times New Roman"/>
        </w:rPr>
        <w:t>V p</w:t>
      </w:r>
      <w:r w:rsidRPr="002D0ED0">
        <w:rPr>
          <w:rFonts w:ascii="Times New Roman" w:hAnsi="Times New Roman"/>
        </w:rPr>
        <w:t>ríloh</w:t>
      </w:r>
      <w:r w:rsidR="00794907">
        <w:rPr>
          <w:rFonts w:ascii="Times New Roman" w:hAnsi="Times New Roman"/>
        </w:rPr>
        <w:t>e</w:t>
      </w:r>
      <w:r w:rsidRPr="002D0ED0">
        <w:rPr>
          <w:rFonts w:ascii="Times New Roman" w:hAnsi="Times New Roman"/>
        </w:rPr>
        <w:t xml:space="preserve"> č. 5 </w:t>
      </w:r>
      <w:r w:rsidRPr="002D0ED0" w:rsidR="00C54FE7">
        <w:rPr>
          <w:rFonts w:ascii="Times New Roman" w:hAnsi="Times New Roman"/>
        </w:rPr>
        <w:t>prvý a druhý bod znejú</w:t>
      </w:r>
      <w:r w:rsidRPr="002D0ED0">
        <w:rPr>
          <w:rFonts w:ascii="Times New Roman" w:hAnsi="Times New Roman"/>
        </w:rPr>
        <w:t>:</w:t>
      </w:r>
    </w:p>
    <w:p w:rsidR="0008684E" w:rsidRPr="002D0ED0" w:rsidP="0008684E">
      <w:pPr>
        <w:bidi w:val="0"/>
        <w:ind w:left="426"/>
        <w:jc w:val="both"/>
        <w:rPr>
          <w:rFonts w:ascii="Times New Roman" w:hAnsi="Times New Roman"/>
        </w:rPr>
      </w:pPr>
      <w:r w:rsidRPr="002D0ED0" w:rsidR="002C5D4F">
        <w:rPr>
          <w:rFonts w:ascii="Times New Roman" w:hAnsi="Times New Roman"/>
        </w:rPr>
        <w:t>„1</w:t>
      </w:r>
      <w:r w:rsidRPr="002D0ED0" w:rsidR="00E924BB">
        <w:rPr>
          <w:rFonts w:ascii="Times New Roman" w:hAnsi="Times New Roman"/>
        </w:rPr>
        <w:t>. Smernica Európskeho parlamentu a Rady 2012/34/EÚ z 21. novembra 2012, ktorou sa zriaďuje jednotný</w:t>
      </w:r>
      <w:r w:rsidRPr="002D0ED0" w:rsidR="00E26015">
        <w:rPr>
          <w:rFonts w:ascii="Times New Roman" w:hAnsi="Times New Roman"/>
        </w:rPr>
        <w:t xml:space="preserve"> európsky</w:t>
      </w:r>
      <w:r w:rsidRPr="002D0ED0" w:rsidR="00E924BB">
        <w:rPr>
          <w:rFonts w:ascii="Times New Roman" w:hAnsi="Times New Roman"/>
        </w:rPr>
        <w:t xml:space="preserve"> železničný priestor</w:t>
      </w:r>
      <w:r w:rsidRPr="002D0ED0" w:rsidR="006524BF">
        <w:rPr>
          <w:rFonts w:ascii="Times New Roman" w:hAnsi="Times New Roman"/>
        </w:rPr>
        <w:t xml:space="preserve"> (prepracované znenie)</w:t>
      </w:r>
      <w:r w:rsidRPr="002D0ED0" w:rsidR="00E924BB">
        <w:rPr>
          <w:rFonts w:ascii="Times New Roman" w:hAnsi="Times New Roman"/>
        </w:rPr>
        <w:t xml:space="preserve"> (Ú.</w:t>
      </w:r>
      <w:r w:rsidRPr="002D0ED0" w:rsidR="006524BF">
        <w:rPr>
          <w:rFonts w:ascii="Times New Roman" w:hAnsi="Times New Roman"/>
        </w:rPr>
        <w:t xml:space="preserve"> </w:t>
      </w:r>
      <w:r w:rsidRPr="002D0ED0" w:rsidR="00E924BB">
        <w:rPr>
          <w:rFonts w:ascii="Times New Roman" w:hAnsi="Times New Roman"/>
        </w:rPr>
        <w:t>v. EÚ L 343, 14.12.2012).</w:t>
      </w:r>
    </w:p>
    <w:p w:rsidR="00605791" w:rsidRPr="002D0ED0" w:rsidP="00DE4A32">
      <w:pPr>
        <w:bidi w:val="0"/>
        <w:ind w:left="426"/>
        <w:jc w:val="both"/>
        <w:rPr>
          <w:rFonts w:ascii="Times New Roman" w:hAnsi="Times New Roman"/>
        </w:rPr>
      </w:pPr>
      <w:r w:rsidRPr="002D0ED0" w:rsidR="002C5D4F">
        <w:rPr>
          <w:rFonts w:ascii="Times New Roman" w:hAnsi="Times New Roman"/>
        </w:rPr>
        <w:t>2</w:t>
      </w:r>
      <w:r w:rsidRPr="002D0ED0" w:rsidR="00883CF3">
        <w:rPr>
          <w:rFonts w:ascii="Times New Roman" w:hAnsi="Times New Roman"/>
        </w:rPr>
        <w:t>.</w:t>
      </w:r>
      <w:r w:rsidRPr="002D0ED0" w:rsidR="001B6C5B">
        <w:rPr>
          <w:rFonts w:ascii="Times New Roman" w:hAnsi="Times New Roman"/>
        </w:rPr>
        <w:t xml:space="preserve"> Smernica Komisie 2014/82/EÚ z 24. júna 2014, ktorou sa mení smernica Európskeho parlamentu a Rady 2007/59/ES, pokiaľ ide o všeobecné odborné znalosti, zdravotné požiadavky a požiadavky súvisiace s preukazmi (Ú. v. EÚ L 184, 25.6.2014).</w:t>
      </w:r>
      <w:r w:rsidRPr="002D0ED0" w:rsidR="002C5D4F">
        <w:rPr>
          <w:rFonts w:ascii="Times New Roman" w:hAnsi="Times New Roman"/>
        </w:rPr>
        <w:t>“.</w:t>
      </w:r>
    </w:p>
    <w:p w:rsidR="002C5D4F" w:rsidRPr="002D0ED0" w:rsidP="00E924BB">
      <w:pPr>
        <w:bidi w:val="0"/>
        <w:jc w:val="both"/>
        <w:rPr>
          <w:rFonts w:ascii="Times New Roman" w:hAnsi="Times New Roman"/>
        </w:rPr>
      </w:pPr>
    </w:p>
    <w:p w:rsidR="002C5D4F" w:rsidRPr="002D0ED0" w:rsidP="00E924BB">
      <w:pPr>
        <w:bidi w:val="0"/>
        <w:jc w:val="both"/>
        <w:rPr>
          <w:rFonts w:ascii="Times New Roman" w:hAnsi="Times New Roman"/>
        </w:rPr>
      </w:pPr>
      <w:r w:rsidRPr="002D0ED0" w:rsidR="00067A1D">
        <w:rPr>
          <w:rFonts w:ascii="Times New Roman" w:hAnsi="Times New Roman"/>
        </w:rPr>
        <w:t>3</w:t>
      </w:r>
      <w:r w:rsidR="0007698F">
        <w:rPr>
          <w:rFonts w:ascii="Times New Roman" w:hAnsi="Times New Roman"/>
        </w:rPr>
        <w:t>4</w:t>
      </w:r>
      <w:r w:rsidRPr="002D0ED0">
        <w:rPr>
          <w:rFonts w:ascii="Times New Roman" w:hAnsi="Times New Roman"/>
        </w:rPr>
        <w:t>. Príloha č. 5 sa dopĺňa šiestym bodom, ktorý znie:</w:t>
      </w:r>
    </w:p>
    <w:p w:rsidR="00E924BB" w:rsidRPr="002D0ED0" w:rsidP="00DE4A32">
      <w:pPr>
        <w:bidi w:val="0"/>
        <w:ind w:left="426"/>
        <w:jc w:val="both"/>
        <w:rPr>
          <w:rFonts w:ascii="Times New Roman" w:hAnsi="Times New Roman"/>
        </w:rPr>
      </w:pPr>
      <w:r w:rsidRPr="002D0ED0" w:rsidR="002C5D4F">
        <w:rPr>
          <w:rFonts w:ascii="Times New Roman" w:hAnsi="Times New Roman"/>
        </w:rPr>
        <w:t>„6</w:t>
      </w:r>
      <w:r w:rsidRPr="002D0ED0" w:rsidR="00605791">
        <w:rPr>
          <w:rFonts w:ascii="Times New Roman" w:hAnsi="Times New Roman"/>
        </w:rPr>
        <w:t>. Smernica Komisie 2014/103/EÚ z 21. novembra 2014, ktorou sa prílohy k smernici Európskeho parlamentu a Rady 2008/68/ES o vnútrozemskej preprave nebezpečného tovaru tretíkrát prispôsobujú vedecko-technickému pokroku (Ú.</w:t>
      </w:r>
      <w:r w:rsidRPr="002D0ED0" w:rsidR="00A5368A">
        <w:rPr>
          <w:rFonts w:ascii="Times New Roman" w:hAnsi="Times New Roman"/>
        </w:rPr>
        <w:t xml:space="preserve"> </w:t>
      </w:r>
      <w:r w:rsidRPr="002D0ED0" w:rsidR="00605791">
        <w:rPr>
          <w:rFonts w:ascii="Times New Roman" w:hAnsi="Times New Roman"/>
        </w:rPr>
        <w:t>v. EÚ L 335, 22.11.2014).</w:t>
      </w:r>
      <w:r w:rsidRPr="002D0ED0" w:rsidR="00883CF3">
        <w:rPr>
          <w:rFonts w:ascii="Times New Roman" w:hAnsi="Times New Roman"/>
        </w:rPr>
        <w:t>“.</w:t>
      </w:r>
    </w:p>
    <w:p w:rsidR="00E12465" w:rsidP="00287F7E">
      <w:pPr>
        <w:bidi w:val="0"/>
        <w:jc w:val="both"/>
        <w:rPr>
          <w:rFonts w:ascii="Times New Roman" w:hAnsi="Times New Roman"/>
        </w:rPr>
      </w:pPr>
    </w:p>
    <w:p w:rsidR="00605791" w:rsidRPr="002D0ED0" w:rsidP="00605791">
      <w:pPr>
        <w:bidi w:val="0"/>
        <w:jc w:val="center"/>
        <w:rPr>
          <w:rFonts w:ascii="Times New Roman" w:hAnsi="Times New Roman"/>
          <w:b/>
        </w:rPr>
      </w:pPr>
      <w:r w:rsidRPr="002D0ED0">
        <w:rPr>
          <w:rFonts w:ascii="Times New Roman" w:hAnsi="Times New Roman"/>
          <w:b/>
        </w:rPr>
        <w:t>Čl. VII</w:t>
      </w:r>
      <w:r w:rsidRPr="002D0ED0" w:rsidR="00A27E47">
        <w:rPr>
          <w:rFonts w:ascii="Times New Roman" w:hAnsi="Times New Roman"/>
          <w:b/>
        </w:rPr>
        <w:t>I</w:t>
      </w:r>
    </w:p>
    <w:p w:rsidR="00605791" w:rsidRPr="003B13F2" w:rsidP="00605791">
      <w:pPr>
        <w:bidi w:val="0"/>
        <w:rPr>
          <w:rFonts w:ascii="Times New Roman" w:hAnsi="Times New Roman"/>
        </w:rPr>
      </w:pPr>
    </w:p>
    <w:p w:rsidR="00605791" w:rsidRPr="002D0ED0" w:rsidP="00BA171A">
      <w:pPr>
        <w:bidi w:val="0"/>
        <w:ind w:firstLine="708"/>
        <w:jc w:val="both"/>
        <w:rPr>
          <w:rFonts w:ascii="Times New Roman" w:hAnsi="Times New Roman"/>
        </w:rPr>
      </w:pPr>
      <w:r w:rsidRPr="002D0ED0">
        <w:rPr>
          <w:rFonts w:ascii="Times New Roman" w:hAnsi="Times New Roman"/>
        </w:rPr>
        <w:t>Zákon č. 56/2012 Z.</w:t>
      </w:r>
      <w:r w:rsidRPr="002D0ED0" w:rsidR="00A5368A">
        <w:rPr>
          <w:rFonts w:ascii="Times New Roman" w:hAnsi="Times New Roman"/>
        </w:rPr>
        <w:t xml:space="preserve"> </w:t>
      </w:r>
      <w:r w:rsidRPr="002D0ED0">
        <w:rPr>
          <w:rFonts w:ascii="Times New Roman" w:hAnsi="Times New Roman"/>
        </w:rPr>
        <w:t>z. o cestnej doprave v znení zákona č. 317/2012 Z.</w:t>
      </w:r>
      <w:r w:rsidRPr="002D0ED0" w:rsidR="00A5368A">
        <w:rPr>
          <w:rFonts w:ascii="Times New Roman" w:hAnsi="Times New Roman"/>
        </w:rPr>
        <w:t xml:space="preserve"> </w:t>
      </w:r>
      <w:r w:rsidRPr="002D0ED0">
        <w:rPr>
          <w:rFonts w:ascii="Times New Roman" w:hAnsi="Times New Roman"/>
        </w:rPr>
        <w:t>z., zákona č. 345/2012 Z.</w:t>
      </w:r>
      <w:r w:rsidRPr="002D0ED0" w:rsidR="00A5368A">
        <w:rPr>
          <w:rFonts w:ascii="Times New Roman" w:hAnsi="Times New Roman"/>
        </w:rPr>
        <w:t xml:space="preserve"> </w:t>
      </w:r>
      <w:r w:rsidRPr="002D0ED0">
        <w:rPr>
          <w:rFonts w:ascii="Times New Roman" w:hAnsi="Times New Roman"/>
        </w:rPr>
        <w:t>z., zákona č. 133/2013 Z.</w:t>
      </w:r>
      <w:r w:rsidRPr="002D0ED0" w:rsidR="00A5368A">
        <w:rPr>
          <w:rFonts w:ascii="Times New Roman" w:hAnsi="Times New Roman"/>
        </w:rPr>
        <w:t xml:space="preserve"> </w:t>
      </w:r>
      <w:r w:rsidRPr="002D0ED0">
        <w:rPr>
          <w:rFonts w:ascii="Times New Roman" w:hAnsi="Times New Roman"/>
        </w:rPr>
        <w:t>z., zákona č. 180/2013 Z.</w:t>
      </w:r>
      <w:r w:rsidRPr="002D0ED0" w:rsidR="00A5368A">
        <w:rPr>
          <w:rFonts w:ascii="Times New Roman" w:hAnsi="Times New Roman"/>
        </w:rPr>
        <w:t xml:space="preserve"> </w:t>
      </w:r>
      <w:r w:rsidRPr="002D0ED0">
        <w:rPr>
          <w:rFonts w:ascii="Times New Roman" w:hAnsi="Times New Roman"/>
        </w:rPr>
        <w:t>z. a zákona č. 388/2013</w:t>
      </w:r>
      <w:r w:rsidR="00AC4FAF">
        <w:rPr>
          <w:rFonts w:ascii="Times New Roman" w:hAnsi="Times New Roman"/>
        </w:rPr>
        <w:t xml:space="preserve"> </w:t>
      </w:r>
      <w:r w:rsidRPr="002D0ED0" w:rsidR="00A5368A">
        <w:rPr>
          <w:rFonts w:ascii="Times New Roman" w:hAnsi="Times New Roman"/>
        </w:rPr>
        <w:t>Z. z.</w:t>
      </w:r>
      <w:r w:rsidRPr="002D0ED0">
        <w:rPr>
          <w:rFonts w:ascii="Times New Roman" w:hAnsi="Times New Roman"/>
        </w:rPr>
        <w:t xml:space="preserve"> sa dopĺňa takto:</w:t>
      </w:r>
    </w:p>
    <w:p w:rsidR="00605791" w:rsidRPr="002D0ED0" w:rsidP="00605791">
      <w:pPr>
        <w:bidi w:val="0"/>
        <w:rPr>
          <w:rFonts w:ascii="Times New Roman" w:hAnsi="Times New Roman"/>
        </w:rPr>
      </w:pPr>
    </w:p>
    <w:p w:rsidR="00605791" w:rsidRPr="002D0ED0" w:rsidP="00A92ACC">
      <w:pPr>
        <w:bidi w:val="0"/>
        <w:rPr>
          <w:rFonts w:ascii="Times New Roman" w:hAnsi="Times New Roman"/>
        </w:rPr>
      </w:pPr>
      <w:r w:rsidRPr="002D0ED0">
        <w:rPr>
          <w:rFonts w:ascii="Times New Roman" w:hAnsi="Times New Roman"/>
        </w:rPr>
        <w:t>Príloha sa do</w:t>
      </w:r>
      <w:r w:rsidRPr="002D0ED0" w:rsidR="00C54FE7">
        <w:rPr>
          <w:rFonts w:ascii="Times New Roman" w:hAnsi="Times New Roman"/>
        </w:rPr>
        <w:t>pĺňa šiestym bodom, ktorý znie:</w:t>
      </w:r>
    </w:p>
    <w:p w:rsidR="00F103ED" w:rsidRPr="00A92ACC" w:rsidP="00A92ACC">
      <w:pPr>
        <w:bidi w:val="0"/>
        <w:jc w:val="both"/>
        <w:rPr>
          <w:rFonts w:ascii="Times New Roman" w:hAnsi="Times New Roman"/>
        </w:rPr>
      </w:pPr>
      <w:r w:rsidRPr="002D0ED0" w:rsidR="00A5368A">
        <w:rPr>
          <w:rFonts w:ascii="Times New Roman" w:hAnsi="Times New Roman"/>
        </w:rPr>
        <w:t>„</w:t>
      </w:r>
      <w:r w:rsidRPr="002D0ED0" w:rsidR="00605791">
        <w:rPr>
          <w:rFonts w:ascii="Times New Roman" w:hAnsi="Times New Roman"/>
        </w:rPr>
        <w:t>6. Sme</w:t>
      </w:r>
      <w:r w:rsidR="005A0496">
        <w:rPr>
          <w:rFonts w:ascii="Times New Roman" w:hAnsi="Times New Roman"/>
        </w:rPr>
        <w:t xml:space="preserve">rnica Komisie 2014/103/EÚ z 21. </w:t>
      </w:r>
      <w:r w:rsidRPr="002D0ED0" w:rsidR="00605791">
        <w:rPr>
          <w:rFonts w:ascii="Times New Roman" w:hAnsi="Times New Roman"/>
        </w:rPr>
        <w:t>novembra 2014, ktorou sa prílohy k smernici Európskeho parlamentu a Rady 2008/68/ES o vnútrozemskej preprave nebezpečného tovaru tretíkrát prispôsobujú vedecko-technickému pokro</w:t>
      </w:r>
      <w:r w:rsidRPr="002D0ED0" w:rsidR="00A5368A">
        <w:rPr>
          <w:rFonts w:ascii="Times New Roman" w:hAnsi="Times New Roman"/>
        </w:rPr>
        <w:t>ku (Ú. v. EÚ L 335, 22.11.2014).“</w:t>
      </w:r>
      <w:r w:rsidRPr="002D0ED0" w:rsidR="00605791">
        <w:rPr>
          <w:rFonts w:ascii="Times New Roman" w:hAnsi="Times New Roman"/>
        </w:rPr>
        <w:t>.</w:t>
      </w:r>
    </w:p>
    <w:p w:rsidR="00F103ED" w:rsidRPr="002D0ED0" w:rsidP="000A389C">
      <w:pPr>
        <w:bidi w:val="0"/>
        <w:rPr>
          <w:rFonts w:ascii="Times New Roman" w:hAnsi="Times New Roman"/>
          <w:b/>
        </w:rPr>
      </w:pPr>
    </w:p>
    <w:p w:rsidR="00FF1C7B" w:rsidRPr="002D0ED0" w:rsidP="00FF1C7B">
      <w:pPr>
        <w:bidi w:val="0"/>
        <w:jc w:val="center"/>
        <w:rPr>
          <w:rFonts w:ascii="Times New Roman" w:hAnsi="Times New Roman"/>
          <w:b/>
        </w:rPr>
      </w:pPr>
      <w:r w:rsidRPr="002D0ED0">
        <w:rPr>
          <w:rFonts w:ascii="Times New Roman" w:hAnsi="Times New Roman"/>
          <w:b/>
        </w:rPr>
        <w:t xml:space="preserve">Čl. </w:t>
      </w:r>
      <w:r w:rsidRPr="002D0ED0" w:rsidR="00A27E47">
        <w:rPr>
          <w:rFonts w:ascii="Times New Roman" w:hAnsi="Times New Roman"/>
          <w:b/>
        </w:rPr>
        <w:t>IX</w:t>
      </w:r>
    </w:p>
    <w:p w:rsidR="00FF1C7B" w:rsidRPr="002D0ED0" w:rsidP="00FF1C7B">
      <w:pPr>
        <w:bidi w:val="0"/>
        <w:jc w:val="both"/>
        <w:rPr>
          <w:rFonts w:ascii="Times New Roman" w:hAnsi="Times New Roman"/>
        </w:rPr>
      </w:pPr>
    </w:p>
    <w:p w:rsidR="00FF1C7B" w:rsidRPr="002D0ED0" w:rsidP="00FF1C7B">
      <w:pPr>
        <w:bidi w:val="0"/>
        <w:jc w:val="both"/>
        <w:rPr>
          <w:rFonts w:ascii="Times New Roman" w:hAnsi="Times New Roman"/>
        </w:rPr>
      </w:pPr>
      <w:r w:rsidRPr="00966B80" w:rsidR="0006165F">
        <w:rPr>
          <w:rFonts w:ascii="Times New Roman" w:hAnsi="Times New Roman"/>
        </w:rPr>
        <w:t xml:space="preserve">Tento zákon nadobúda účinnosť 1. </w:t>
      </w:r>
      <w:r w:rsidRPr="00966B80" w:rsidR="003B6136">
        <w:rPr>
          <w:rFonts w:ascii="Times New Roman" w:hAnsi="Times New Roman"/>
        </w:rPr>
        <w:t>novembra</w:t>
      </w:r>
      <w:r w:rsidRPr="00966B80" w:rsidR="0006165F">
        <w:rPr>
          <w:rFonts w:ascii="Times New Roman" w:hAnsi="Times New Roman"/>
        </w:rPr>
        <w:t xml:space="preserve"> 2015, okrem čl. I </w:t>
      </w:r>
      <w:r w:rsidRPr="00966B80" w:rsidR="00966B80">
        <w:rPr>
          <w:rFonts w:ascii="Times New Roman" w:hAnsi="Times New Roman"/>
        </w:rPr>
        <w:t>štyrid</w:t>
      </w:r>
      <w:r w:rsidRPr="00966B80" w:rsidR="0006165F">
        <w:rPr>
          <w:rFonts w:ascii="Times New Roman" w:hAnsi="Times New Roman"/>
        </w:rPr>
        <w:t xml:space="preserve">siateho </w:t>
      </w:r>
      <w:r w:rsidRPr="00966B80" w:rsidR="00966B80">
        <w:rPr>
          <w:rFonts w:ascii="Times New Roman" w:hAnsi="Times New Roman"/>
        </w:rPr>
        <w:t>tretie</w:t>
      </w:r>
      <w:r w:rsidRPr="00966B80" w:rsidR="009F6A5D">
        <w:rPr>
          <w:rFonts w:ascii="Times New Roman" w:hAnsi="Times New Roman"/>
        </w:rPr>
        <w:t>ho</w:t>
      </w:r>
      <w:r w:rsidRPr="00966B80" w:rsidR="0006165F">
        <w:rPr>
          <w:rFonts w:ascii="Times New Roman" w:hAnsi="Times New Roman"/>
        </w:rPr>
        <w:t xml:space="preserve"> bodu</w:t>
      </w:r>
      <w:r w:rsidR="007E4D14">
        <w:rPr>
          <w:rFonts w:ascii="Times New Roman" w:hAnsi="Times New Roman"/>
        </w:rPr>
        <w:t xml:space="preserve"> </w:t>
      </w:r>
      <w:r w:rsidRPr="00966B80" w:rsidR="0006165F">
        <w:rPr>
          <w:rFonts w:ascii="Times New Roman" w:hAnsi="Times New Roman"/>
        </w:rPr>
        <w:t>§</w:t>
      </w:r>
      <w:r w:rsidR="007A67D5">
        <w:rPr>
          <w:rFonts w:ascii="Times New Roman" w:hAnsi="Times New Roman"/>
        </w:rPr>
        <w:t> </w:t>
      </w:r>
      <w:r w:rsidRPr="00966B80" w:rsidR="0006165F">
        <w:rPr>
          <w:rFonts w:ascii="Times New Roman" w:hAnsi="Times New Roman"/>
        </w:rPr>
        <w:t xml:space="preserve">54 ods. 5 a čl. VII </w:t>
      </w:r>
      <w:r w:rsidR="0007698F">
        <w:rPr>
          <w:rFonts w:ascii="Times New Roman" w:hAnsi="Times New Roman"/>
        </w:rPr>
        <w:t>tri</w:t>
      </w:r>
      <w:r w:rsidRPr="00966B80" w:rsidR="0006165F">
        <w:rPr>
          <w:rFonts w:ascii="Times New Roman" w:hAnsi="Times New Roman"/>
        </w:rPr>
        <w:t xml:space="preserve">dsiateho </w:t>
      </w:r>
      <w:r w:rsidR="0007698F">
        <w:rPr>
          <w:rFonts w:ascii="Times New Roman" w:hAnsi="Times New Roman"/>
        </w:rPr>
        <w:t>až tridsiateho druh</w:t>
      </w:r>
      <w:r w:rsidRPr="00966B80" w:rsidR="0006165F">
        <w:rPr>
          <w:rFonts w:ascii="Times New Roman" w:hAnsi="Times New Roman"/>
        </w:rPr>
        <w:t>ého bodu, k</w:t>
      </w:r>
      <w:r w:rsidR="00267D78">
        <w:rPr>
          <w:rFonts w:ascii="Times New Roman" w:hAnsi="Times New Roman"/>
        </w:rPr>
        <w:t>toré nadobúdajú účinnosť 1. j</w:t>
      </w:r>
      <w:r w:rsidRPr="00966B80" w:rsidR="0006165F">
        <w:rPr>
          <w:rFonts w:ascii="Times New Roman" w:hAnsi="Times New Roman"/>
        </w:rPr>
        <w:t>anuára 2016.</w:t>
      </w:r>
      <w:r w:rsidRPr="002D0ED0" w:rsidR="0006165F">
        <w:rPr>
          <w:rFonts w:ascii="Times New Roman" w:hAnsi="Times New Roman"/>
        </w:rPr>
        <w:t xml:space="preserve"> </w:t>
      </w:r>
    </w:p>
    <w:sectPr w:rsidSect="00B14CDC">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ourier">
    <w:panose1 w:val="00000000000000000000"/>
    <w:charset w:val="EE"/>
    <w:family w:val="modern"/>
    <w:pitch w:val="fixed"/>
    <w:sig w:usb0="00000000" w:usb1="00000000" w:usb2="00000000" w:usb3="00000000" w:csb0="00000002" w:csb1="00000000"/>
  </w:font>
  <w:font w:name="EUAlbertina">
    <w:altName w:val="Times New Roman"/>
    <w:panose1 w:val="00000000000000000000"/>
    <w:charset w:val="EE"/>
    <w:family w:val="auto"/>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E9B">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16C2D">
      <w:rPr>
        <w:rFonts w:ascii="Times New Roman" w:hAnsi="Times New Roman"/>
        <w:noProof/>
      </w:rPr>
      <w:t>1</w:t>
    </w:r>
    <w:r>
      <w:rPr>
        <w:rFonts w:ascii="Times New Roman" w:hAnsi="Times New Roman"/>
      </w:rPr>
      <w:fldChar w:fldCharType="end"/>
    </w:r>
  </w:p>
  <w:p w:rsidR="00653E9B">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10A"/>
    <w:multiLevelType w:val="hybridMultilevel"/>
    <w:tmpl w:val="AC4A488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1BC393E"/>
    <w:multiLevelType w:val="hybridMultilevel"/>
    <w:tmpl w:val="7E922E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880CC7"/>
    <w:multiLevelType w:val="hybridMultilevel"/>
    <w:tmpl w:val="1842EA02"/>
    <w:lvl w:ilvl="0">
      <w:start w:val="1"/>
      <w:numFmt w:val="lowerLetter"/>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5263EC8"/>
    <w:multiLevelType w:val="hybridMultilevel"/>
    <w:tmpl w:val="0F2A3D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B21D92"/>
    <w:multiLevelType w:val="hybridMultilevel"/>
    <w:tmpl w:val="3612B204"/>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5">
    <w:nsid w:val="12783C37"/>
    <w:multiLevelType w:val="multilevel"/>
    <w:tmpl w:val="0CB0330E"/>
    <w:lvl w:ilvl="0">
      <w:start w:val="1"/>
      <w:numFmt w:val="decimal"/>
      <w:lvlText w:val="%1."/>
      <w:lvlJc w:val="left"/>
      <w:pPr>
        <w:ind w:left="720" w:hanging="360"/>
      </w:pPr>
      <w:rPr>
        <w:rFonts w:cs="Times New Roman" w:hint="default"/>
        <w:color w:val="auto"/>
        <w:rtl w:val="0"/>
        <w:cs w:val="0"/>
      </w:rPr>
    </w:lvl>
    <w:lvl w:ilvl="1">
      <w:start w:val="5"/>
      <w:numFmt w:val="decimal"/>
      <w:isLgl/>
      <w:lvlText w:val="%1.%2."/>
      <w:lvlJc w:val="left"/>
      <w:pPr>
        <w:ind w:left="1065" w:hanging="360"/>
      </w:pPr>
      <w:rPr>
        <w:rFonts w:cs="Times New Roman" w:hint="default"/>
        <w:rtl w:val="0"/>
        <w:cs w:val="0"/>
      </w:rPr>
    </w:lvl>
    <w:lvl w:ilvl="2">
      <w:start w:val="1"/>
      <w:numFmt w:val="decimal"/>
      <w:isLgl/>
      <w:lvlText w:val="%1.%2.%3."/>
      <w:lvlJc w:val="left"/>
      <w:pPr>
        <w:ind w:left="1770" w:hanging="720"/>
      </w:pPr>
      <w:rPr>
        <w:rFonts w:cs="Times New Roman" w:hint="default"/>
        <w:rtl w:val="0"/>
        <w:cs w:val="0"/>
      </w:rPr>
    </w:lvl>
    <w:lvl w:ilvl="3">
      <w:start w:val="1"/>
      <w:numFmt w:val="decimal"/>
      <w:isLgl/>
      <w:lvlText w:val="%1.%2.%3.%4."/>
      <w:lvlJc w:val="left"/>
      <w:pPr>
        <w:ind w:left="2115" w:hanging="720"/>
      </w:pPr>
      <w:rPr>
        <w:rFonts w:cs="Times New Roman" w:hint="default"/>
        <w:rtl w:val="0"/>
        <w:cs w:val="0"/>
      </w:rPr>
    </w:lvl>
    <w:lvl w:ilvl="4">
      <w:start w:val="1"/>
      <w:numFmt w:val="decimal"/>
      <w:isLgl/>
      <w:lvlText w:val="%1.%2.%3.%4.%5."/>
      <w:lvlJc w:val="left"/>
      <w:pPr>
        <w:ind w:left="2820" w:hanging="1080"/>
      </w:pPr>
      <w:rPr>
        <w:rFonts w:cs="Times New Roman" w:hint="default"/>
        <w:rtl w:val="0"/>
        <w:cs w:val="0"/>
      </w:rPr>
    </w:lvl>
    <w:lvl w:ilvl="5">
      <w:start w:val="1"/>
      <w:numFmt w:val="decimal"/>
      <w:isLgl/>
      <w:lvlText w:val="%1.%2.%3.%4.%5.%6."/>
      <w:lvlJc w:val="left"/>
      <w:pPr>
        <w:ind w:left="3165" w:hanging="1080"/>
      </w:pPr>
      <w:rPr>
        <w:rFonts w:cs="Times New Roman" w:hint="default"/>
        <w:rtl w:val="0"/>
        <w:cs w:val="0"/>
      </w:rPr>
    </w:lvl>
    <w:lvl w:ilvl="6">
      <w:start w:val="1"/>
      <w:numFmt w:val="decimal"/>
      <w:isLgl/>
      <w:lvlText w:val="%1.%2.%3.%4.%5.%6.%7."/>
      <w:lvlJc w:val="left"/>
      <w:pPr>
        <w:ind w:left="3870" w:hanging="1440"/>
      </w:pPr>
      <w:rPr>
        <w:rFonts w:cs="Times New Roman" w:hint="default"/>
        <w:rtl w:val="0"/>
        <w:cs w:val="0"/>
      </w:rPr>
    </w:lvl>
    <w:lvl w:ilvl="7">
      <w:start w:val="1"/>
      <w:numFmt w:val="decimal"/>
      <w:isLgl/>
      <w:lvlText w:val="%1.%2.%3.%4.%5.%6.%7.%8."/>
      <w:lvlJc w:val="left"/>
      <w:pPr>
        <w:ind w:left="4215" w:hanging="1440"/>
      </w:pPr>
      <w:rPr>
        <w:rFonts w:cs="Times New Roman" w:hint="default"/>
        <w:rtl w:val="0"/>
        <w:cs w:val="0"/>
      </w:rPr>
    </w:lvl>
    <w:lvl w:ilvl="8">
      <w:start w:val="1"/>
      <w:numFmt w:val="decimal"/>
      <w:isLgl/>
      <w:lvlText w:val="%1.%2.%3.%4.%5.%6.%7.%8.%9."/>
      <w:lvlJc w:val="left"/>
      <w:pPr>
        <w:ind w:left="4920" w:hanging="1800"/>
      </w:pPr>
      <w:rPr>
        <w:rFonts w:cs="Times New Roman" w:hint="default"/>
        <w:rtl w:val="0"/>
        <w:cs w:val="0"/>
      </w:rPr>
    </w:lvl>
  </w:abstractNum>
  <w:abstractNum w:abstractNumId="6">
    <w:nsid w:val="12C11A0F"/>
    <w:multiLevelType w:val="hybridMultilevel"/>
    <w:tmpl w:val="FE162CD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3155115"/>
    <w:multiLevelType w:val="hybridMultilevel"/>
    <w:tmpl w:val="3F04F8BC"/>
    <w:lvl w:ilvl="0">
      <w:start w:val="4"/>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8">
    <w:nsid w:val="1B106ED4"/>
    <w:multiLevelType w:val="hybridMultilevel"/>
    <w:tmpl w:val="CF242D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A151C0C"/>
    <w:multiLevelType w:val="hybridMultilevel"/>
    <w:tmpl w:val="825432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BB91B9D"/>
    <w:multiLevelType w:val="hybridMultilevel"/>
    <w:tmpl w:val="17EC2FF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AC37D5E"/>
    <w:multiLevelType w:val="hybridMultilevel"/>
    <w:tmpl w:val="6B12334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3E940463"/>
    <w:multiLevelType w:val="hybridMultilevel"/>
    <w:tmpl w:val="F44C9CA0"/>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hint="default"/>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3">
    <w:nsid w:val="48442B3B"/>
    <w:multiLevelType w:val="hybridMultilevel"/>
    <w:tmpl w:val="FB68570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9DA63E9"/>
    <w:multiLevelType w:val="hybridMultilevel"/>
    <w:tmpl w:val="144AD6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B4440B2"/>
    <w:multiLevelType w:val="hybridMultilevel"/>
    <w:tmpl w:val="9384B16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C040B49"/>
    <w:multiLevelType w:val="hybridMultilevel"/>
    <w:tmpl w:val="3C18D6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3801101"/>
    <w:multiLevelType w:val="hybridMultilevel"/>
    <w:tmpl w:val="8E98E0E6"/>
    <w:lvl w:ilvl="0">
      <w:start w:val="1"/>
      <w:numFmt w:val="decimal"/>
      <w:lvlText w:val="(%1)"/>
      <w:lvlJc w:val="left"/>
      <w:pPr>
        <w:ind w:left="1398" w:hanging="69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539E15BC"/>
    <w:multiLevelType w:val="hybridMultilevel"/>
    <w:tmpl w:val="4E9C191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6E14D69"/>
    <w:multiLevelType w:val="hybridMultilevel"/>
    <w:tmpl w:val="173E080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14719C5"/>
    <w:multiLevelType w:val="hybridMultilevel"/>
    <w:tmpl w:val="AB74119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61D45DBC"/>
    <w:multiLevelType w:val="hybridMultilevel"/>
    <w:tmpl w:val="C32E3B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23A1F17"/>
    <w:multiLevelType w:val="hybridMultilevel"/>
    <w:tmpl w:val="B6DEF4A6"/>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65C62A74"/>
    <w:multiLevelType w:val="hybridMultilevel"/>
    <w:tmpl w:val="CC767A76"/>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6644C68"/>
    <w:multiLevelType w:val="hybridMultilevel"/>
    <w:tmpl w:val="D89EA0BA"/>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5">
    <w:nsid w:val="67933FFF"/>
    <w:multiLevelType w:val="hybridMultilevel"/>
    <w:tmpl w:val="A34C2EA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8FB3A99"/>
    <w:multiLevelType w:val="hybridMultilevel"/>
    <w:tmpl w:val="AD0C14B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1836CCB"/>
    <w:multiLevelType w:val="hybridMultilevel"/>
    <w:tmpl w:val="190C2C06"/>
    <w:lvl w:ilvl="0">
      <w:start w:val="1"/>
      <w:numFmt w:val="decimal"/>
      <w:lvlText w:val="%1."/>
      <w:lvlJc w:val="left"/>
      <w:pPr>
        <w:ind w:left="1206" w:hanging="360"/>
      </w:pPr>
      <w:rPr>
        <w:rFonts w:cs="Times New Roman" w:hint="default"/>
        <w:rtl w:val="0"/>
        <w:cs w:val="0"/>
      </w:rPr>
    </w:lvl>
    <w:lvl w:ilvl="1">
      <w:start w:val="1"/>
      <w:numFmt w:val="lowerLetter"/>
      <w:lvlText w:val="%2."/>
      <w:lvlJc w:val="left"/>
      <w:pPr>
        <w:ind w:left="1926" w:hanging="360"/>
      </w:pPr>
      <w:rPr>
        <w:rFonts w:cs="Times New Roman"/>
        <w:rtl w:val="0"/>
        <w:cs w:val="0"/>
      </w:rPr>
    </w:lvl>
    <w:lvl w:ilvl="2">
      <w:start w:val="1"/>
      <w:numFmt w:val="lowerRoman"/>
      <w:lvlText w:val="%3."/>
      <w:lvlJc w:val="right"/>
      <w:pPr>
        <w:ind w:left="2646" w:hanging="180"/>
      </w:pPr>
      <w:rPr>
        <w:rFonts w:cs="Times New Roman"/>
        <w:rtl w:val="0"/>
        <w:cs w:val="0"/>
      </w:rPr>
    </w:lvl>
    <w:lvl w:ilvl="3">
      <w:start w:val="1"/>
      <w:numFmt w:val="decimal"/>
      <w:lvlText w:val="%4."/>
      <w:lvlJc w:val="left"/>
      <w:pPr>
        <w:ind w:left="3366" w:hanging="360"/>
      </w:pPr>
      <w:rPr>
        <w:rFonts w:cs="Times New Roman"/>
        <w:rtl w:val="0"/>
        <w:cs w:val="0"/>
      </w:rPr>
    </w:lvl>
    <w:lvl w:ilvl="4">
      <w:start w:val="1"/>
      <w:numFmt w:val="lowerLetter"/>
      <w:lvlText w:val="%5."/>
      <w:lvlJc w:val="left"/>
      <w:pPr>
        <w:ind w:left="4086" w:hanging="360"/>
      </w:pPr>
      <w:rPr>
        <w:rFonts w:cs="Times New Roman"/>
        <w:rtl w:val="0"/>
        <w:cs w:val="0"/>
      </w:rPr>
    </w:lvl>
    <w:lvl w:ilvl="5">
      <w:start w:val="1"/>
      <w:numFmt w:val="lowerRoman"/>
      <w:lvlText w:val="%6."/>
      <w:lvlJc w:val="right"/>
      <w:pPr>
        <w:ind w:left="4806" w:hanging="180"/>
      </w:pPr>
      <w:rPr>
        <w:rFonts w:cs="Times New Roman"/>
        <w:rtl w:val="0"/>
        <w:cs w:val="0"/>
      </w:rPr>
    </w:lvl>
    <w:lvl w:ilvl="6">
      <w:start w:val="1"/>
      <w:numFmt w:val="decimal"/>
      <w:lvlText w:val="%7."/>
      <w:lvlJc w:val="left"/>
      <w:pPr>
        <w:ind w:left="5526" w:hanging="360"/>
      </w:pPr>
      <w:rPr>
        <w:rFonts w:cs="Times New Roman"/>
        <w:rtl w:val="0"/>
        <w:cs w:val="0"/>
      </w:rPr>
    </w:lvl>
    <w:lvl w:ilvl="7">
      <w:start w:val="1"/>
      <w:numFmt w:val="lowerLetter"/>
      <w:lvlText w:val="%8."/>
      <w:lvlJc w:val="left"/>
      <w:pPr>
        <w:ind w:left="6246" w:hanging="360"/>
      </w:pPr>
      <w:rPr>
        <w:rFonts w:cs="Times New Roman"/>
        <w:rtl w:val="0"/>
        <w:cs w:val="0"/>
      </w:rPr>
    </w:lvl>
    <w:lvl w:ilvl="8">
      <w:start w:val="1"/>
      <w:numFmt w:val="lowerRoman"/>
      <w:lvlText w:val="%9."/>
      <w:lvlJc w:val="right"/>
      <w:pPr>
        <w:ind w:left="6966" w:hanging="180"/>
      </w:pPr>
      <w:rPr>
        <w:rFonts w:cs="Times New Roman"/>
        <w:rtl w:val="0"/>
        <w:cs w:val="0"/>
      </w:rPr>
    </w:lvl>
  </w:abstractNum>
  <w:abstractNum w:abstractNumId="28">
    <w:nsid w:val="72614BF4"/>
    <w:multiLevelType w:val="hybridMultilevel"/>
    <w:tmpl w:val="A6383E06"/>
    <w:lvl w:ilvl="0">
      <w:start w:val="1"/>
      <w:numFmt w:val="decimal"/>
      <w:lvlText w:val="%1."/>
      <w:lvlJc w:val="left"/>
      <w:pPr>
        <w:ind w:left="1069"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727554B3"/>
    <w:multiLevelType w:val="hybridMultilevel"/>
    <w:tmpl w:val="D6F406D2"/>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52C775F"/>
    <w:multiLevelType w:val="hybridMultilevel"/>
    <w:tmpl w:val="B3AC4C66"/>
    <w:lvl w:ilvl="0">
      <w:start w:val="1"/>
      <w:numFmt w:val="lowerLetter"/>
      <w:lvlText w:val="%1)"/>
      <w:lvlJc w:val="left"/>
      <w:pPr>
        <w:ind w:left="1146" w:hanging="360"/>
      </w:pPr>
      <w:rPr>
        <w:rFonts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1">
    <w:nsid w:val="76A02465"/>
    <w:multiLevelType w:val="hybridMultilevel"/>
    <w:tmpl w:val="AFE45B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8C60D25"/>
    <w:multiLevelType w:val="hybridMultilevel"/>
    <w:tmpl w:val="EC541134"/>
    <w:lvl w:ilvl="0">
      <w:start w:val="1"/>
      <w:numFmt w:val="lowerLetter"/>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num w:numId="1">
    <w:abstractNumId w:val="15"/>
  </w:num>
  <w:num w:numId="2">
    <w:abstractNumId w:val="10"/>
  </w:num>
  <w:num w:numId="3">
    <w:abstractNumId w:val="13"/>
  </w:num>
  <w:num w:numId="4">
    <w:abstractNumId w:val="14"/>
  </w:num>
  <w:num w:numId="5">
    <w:abstractNumId w:val="3"/>
  </w:num>
  <w:num w:numId="6">
    <w:abstractNumId w:val="1"/>
  </w:num>
  <w:num w:numId="7">
    <w:abstractNumId w:val="25"/>
  </w:num>
  <w:num w:numId="8">
    <w:abstractNumId w:val="5"/>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7"/>
  </w:num>
  <w:num w:numId="14">
    <w:abstractNumId w:val="23"/>
  </w:num>
  <w:num w:numId="15">
    <w:abstractNumId w:val="19"/>
  </w:num>
  <w:num w:numId="16">
    <w:abstractNumId w:val="31"/>
  </w:num>
  <w:num w:numId="17">
    <w:abstractNumId w:val="9"/>
  </w:num>
  <w:num w:numId="18">
    <w:abstractNumId w:val="16"/>
  </w:num>
  <w:num w:numId="19">
    <w:abstractNumId w:val="27"/>
  </w:num>
  <w:num w:numId="20">
    <w:abstractNumId w:val="32"/>
  </w:num>
  <w:num w:numId="21">
    <w:abstractNumId w:val="11"/>
  </w:num>
  <w:num w:numId="22">
    <w:abstractNumId w:val="29"/>
  </w:num>
  <w:num w:numId="23">
    <w:abstractNumId w:val="17"/>
  </w:num>
  <w:num w:numId="24">
    <w:abstractNumId w:val="0"/>
  </w:num>
  <w:num w:numId="25">
    <w:abstractNumId w:val="18"/>
  </w:num>
  <w:num w:numId="26">
    <w:abstractNumId w:val="8"/>
  </w:num>
  <w:num w:numId="27">
    <w:abstractNumId w:val="20"/>
  </w:num>
  <w:num w:numId="28">
    <w:abstractNumId w:val="30"/>
  </w:num>
  <w:num w:numId="29">
    <w:abstractNumId w:val="12"/>
  </w:num>
  <w:num w:numId="30">
    <w:abstractNumId w:val="24"/>
  </w:num>
  <w:num w:numId="31">
    <w:abstractNumId w:val="4"/>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hyphenationZone w:val="425"/>
  <w:characterSpacingControl w:val="doNotCompress"/>
  <w:compat>
    <w:doNotUseIndentAsNumberingTabStop/>
    <w:allowSpaceOfSameStyleInTable/>
    <w:splitPgBreakAndParaMark/>
    <w:useAnsiKerningPairs/>
  </w:compat>
  <w:rsids>
    <w:rsidRoot w:val="008458A2"/>
    <w:rsid w:val="00001245"/>
    <w:rsid w:val="00001574"/>
    <w:rsid w:val="0000187A"/>
    <w:rsid w:val="00002A4B"/>
    <w:rsid w:val="00002DC2"/>
    <w:rsid w:val="00005B6C"/>
    <w:rsid w:val="00007028"/>
    <w:rsid w:val="000070A1"/>
    <w:rsid w:val="00010A69"/>
    <w:rsid w:val="0001274E"/>
    <w:rsid w:val="000141AA"/>
    <w:rsid w:val="00014C32"/>
    <w:rsid w:val="00016BF7"/>
    <w:rsid w:val="000173FD"/>
    <w:rsid w:val="000221C3"/>
    <w:rsid w:val="00026B32"/>
    <w:rsid w:val="0003210A"/>
    <w:rsid w:val="00032C15"/>
    <w:rsid w:val="00032FB7"/>
    <w:rsid w:val="00033445"/>
    <w:rsid w:val="0003580C"/>
    <w:rsid w:val="00036E77"/>
    <w:rsid w:val="00040593"/>
    <w:rsid w:val="00042E7E"/>
    <w:rsid w:val="00042EF0"/>
    <w:rsid w:val="0004588C"/>
    <w:rsid w:val="00045E21"/>
    <w:rsid w:val="00046F56"/>
    <w:rsid w:val="00047638"/>
    <w:rsid w:val="00047914"/>
    <w:rsid w:val="0005284E"/>
    <w:rsid w:val="00052996"/>
    <w:rsid w:val="0005305E"/>
    <w:rsid w:val="00054EE7"/>
    <w:rsid w:val="00057385"/>
    <w:rsid w:val="00057964"/>
    <w:rsid w:val="0006165F"/>
    <w:rsid w:val="0006431A"/>
    <w:rsid w:val="00064702"/>
    <w:rsid w:val="00065241"/>
    <w:rsid w:val="00066F4F"/>
    <w:rsid w:val="00067A1D"/>
    <w:rsid w:val="000704F6"/>
    <w:rsid w:val="000741E2"/>
    <w:rsid w:val="0007698F"/>
    <w:rsid w:val="000772F9"/>
    <w:rsid w:val="00085AEB"/>
    <w:rsid w:val="00086025"/>
    <w:rsid w:val="0008684E"/>
    <w:rsid w:val="00087D0D"/>
    <w:rsid w:val="000901E1"/>
    <w:rsid w:val="000916DC"/>
    <w:rsid w:val="000929DB"/>
    <w:rsid w:val="00093D88"/>
    <w:rsid w:val="00096996"/>
    <w:rsid w:val="000A03DB"/>
    <w:rsid w:val="000A1E97"/>
    <w:rsid w:val="000A389C"/>
    <w:rsid w:val="000A3C7B"/>
    <w:rsid w:val="000A3DCE"/>
    <w:rsid w:val="000A6B10"/>
    <w:rsid w:val="000B41DC"/>
    <w:rsid w:val="000B4B54"/>
    <w:rsid w:val="000B642B"/>
    <w:rsid w:val="000B6D84"/>
    <w:rsid w:val="000C27E2"/>
    <w:rsid w:val="000C4EE2"/>
    <w:rsid w:val="000C50D6"/>
    <w:rsid w:val="000C5547"/>
    <w:rsid w:val="000C74BC"/>
    <w:rsid w:val="000D4A2D"/>
    <w:rsid w:val="000D5742"/>
    <w:rsid w:val="000D5FF7"/>
    <w:rsid w:val="000E037A"/>
    <w:rsid w:val="000E11EA"/>
    <w:rsid w:val="000E1877"/>
    <w:rsid w:val="000E5555"/>
    <w:rsid w:val="000E5EA8"/>
    <w:rsid w:val="000F02D0"/>
    <w:rsid w:val="000F0B19"/>
    <w:rsid w:val="000F0EC2"/>
    <w:rsid w:val="000F32AB"/>
    <w:rsid w:val="000F3BFF"/>
    <w:rsid w:val="000F4E1A"/>
    <w:rsid w:val="000F5E8F"/>
    <w:rsid w:val="000F7264"/>
    <w:rsid w:val="00100B24"/>
    <w:rsid w:val="00100B5F"/>
    <w:rsid w:val="0010274F"/>
    <w:rsid w:val="001032F7"/>
    <w:rsid w:val="001036CA"/>
    <w:rsid w:val="001045FD"/>
    <w:rsid w:val="00104D1A"/>
    <w:rsid w:val="00105866"/>
    <w:rsid w:val="00106251"/>
    <w:rsid w:val="00112DE5"/>
    <w:rsid w:val="001149CC"/>
    <w:rsid w:val="00116EB6"/>
    <w:rsid w:val="00117F59"/>
    <w:rsid w:val="00120FDE"/>
    <w:rsid w:val="00122DF4"/>
    <w:rsid w:val="00123A5B"/>
    <w:rsid w:val="0012746A"/>
    <w:rsid w:val="001279A8"/>
    <w:rsid w:val="00130F4D"/>
    <w:rsid w:val="00135629"/>
    <w:rsid w:val="00135E29"/>
    <w:rsid w:val="0014038A"/>
    <w:rsid w:val="00140AF9"/>
    <w:rsid w:val="00141C40"/>
    <w:rsid w:val="00142412"/>
    <w:rsid w:val="00142842"/>
    <w:rsid w:val="00150B20"/>
    <w:rsid w:val="00151AC5"/>
    <w:rsid w:val="00151EBA"/>
    <w:rsid w:val="0015332E"/>
    <w:rsid w:val="00155A97"/>
    <w:rsid w:val="00156649"/>
    <w:rsid w:val="00162783"/>
    <w:rsid w:val="00167A82"/>
    <w:rsid w:val="00167C99"/>
    <w:rsid w:val="00172B6C"/>
    <w:rsid w:val="001735E2"/>
    <w:rsid w:val="00174211"/>
    <w:rsid w:val="00174B39"/>
    <w:rsid w:val="0017737B"/>
    <w:rsid w:val="0018349E"/>
    <w:rsid w:val="00184645"/>
    <w:rsid w:val="00185450"/>
    <w:rsid w:val="0018595E"/>
    <w:rsid w:val="00185C12"/>
    <w:rsid w:val="0018780C"/>
    <w:rsid w:val="00191A7F"/>
    <w:rsid w:val="0019472D"/>
    <w:rsid w:val="00197BB8"/>
    <w:rsid w:val="001A1FAE"/>
    <w:rsid w:val="001A3362"/>
    <w:rsid w:val="001A43F8"/>
    <w:rsid w:val="001A5B8A"/>
    <w:rsid w:val="001A6E75"/>
    <w:rsid w:val="001B3CAC"/>
    <w:rsid w:val="001B5EA4"/>
    <w:rsid w:val="001B6A31"/>
    <w:rsid w:val="001B6C5B"/>
    <w:rsid w:val="001C083A"/>
    <w:rsid w:val="001C1482"/>
    <w:rsid w:val="001C49DC"/>
    <w:rsid w:val="001C4D52"/>
    <w:rsid w:val="001C6060"/>
    <w:rsid w:val="001C67DD"/>
    <w:rsid w:val="001C7B84"/>
    <w:rsid w:val="001D0042"/>
    <w:rsid w:val="001D336B"/>
    <w:rsid w:val="001D4AE9"/>
    <w:rsid w:val="001D7A17"/>
    <w:rsid w:val="001E01BC"/>
    <w:rsid w:val="001E62B2"/>
    <w:rsid w:val="001E63B0"/>
    <w:rsid w:val="001F2897"/>
    <w:rsid w:val="001F4A21"/>
    <w:rsid w:val="002004C8"/>
    <w:rsid w:val="0020545E"/>
    <w:rsid w:val="00205879"/>
    <w:rsid w:val="00211670"/>
    <w:rsid w:val="002149A2"/>
    <w:rsid w:val="00214F87"/>
    <w:rsid w:val="0021648E"/>
    <w:rsid w:val="00216DBF"/>
    <w:rsid w:val="00220A7B"/>
    <w:rsid w:val="002213F4"/>
    <w:rsid w:val="0022393A"/>
    <w:rsid w:val="0022581A"/>
    <w:rsid w:val="002301E7"/>
    <w:rsid w:val="002315BF"/>
    <w:rsid w:val="00231E31"/>
    <w:rsid w:val="002320E5"/>
    <w:rsid w:val="002357FA"/>
    <w:rsid w:val="00235FFA"/>
    <w:rsid w:val="00236534"/>
    <w:rsid w:val="00240680"/>
    <w:rsid w:val="002477FF"/>
    <w:rsid w:val="00252012"/>
    <w:rsid w:val="00255127"/>
    <w:rsid w:val="002551F0"/>
    <w:rsid w:val="0025619A"/>
    <w:rsid w:val="002570B8"/>
    <w:rsid w:val="00257D06"/>
    <w:rsid w:val="0026015F"/>
    <w:rsid w:val="00261957"/>
    <w:rsid w:val="00261C15"/>
    <w:rsid w:val="0026234A"/>
    <w:rsid w:val="00262EA5"/>
    <w:rsid w:val="002652FA"/>
    <w:rsid w:val="002658C5"/>
    <w:rsid w:val="00267D78"/>
    <w:rsid w:val="00267DC6"/>
    <w:rsid w:val="00271755"/>
    <w:rsid w:val="002719DD"/>
    <w:rsid w:val="00273694"/>
    <w:rsid w:val="002738D5"/>
    <w:rsid w:val="00275411"/>
    <w:rsid w:val="00275C61"/>
    <w:rsid w:val="00277168"/>
    <w:rsid w:val="00282632"/>
    <w:rsid w:val="00282BEF"/>
    <w:rsid w:val="00282E84"/>
    <w:rsid w:val="002830FC"/>
    <w:rsid w:val="00284737"/>
    <w:rsid w:val="00285140"/>
    <w:rsid w:val="002869A0"/>
    <w:rsid w:val="00286E37"/>
    <w:rsid w:val="00286FBA"/>
    <w:rsid w:val="002871FD"/>
    <w:rsid w:val="00287F7E"/>
    <w:rsid w:val="0029552C"/>
    <w:rsid w:val="002A28DD"/>
    <w:rsid w:val="002A28FD"/>
    <w:rsid w:val="002A2B14"/>
    <w:rsid w:val="002A2DD7"/>
    <w:rsid w:val="002A40E0"/>
    <w:rsid w:val="002A5CA2"/>
    <w:rsid w:val="002B03AE"/>
    <w:rsid w:val="002B04A4"/>
    <w:rsid w:val="002B0A53"/>
    <w:rsid w:val="002B108E"/>
    <w:rsid w:val="002B2293"/>
    <w:rsid w:val="002B346D"/>
    <w:rsid w:val="002B3C1F"/>
    <w:rsid w:val="002C3ECB"/>
    <w:rsid w:val="002C49BC"/>
    <w:rsid w:val="002C5D4F"/>
    <w:rsid w:val="002D0ED0"/>
    <w:rsid w:val="002D22E6"/>
    <w:rsid w:val="002D4B5B"/>
    <w:rsid w:val="002D57A4"/>
    <w:rsid w:val="002D5828"/>
    <w:rsid w:val="002D63CA"/>
    <w:rsid w:val="002D70C4"/>
    <w:rsid w:val="002D7D8C"/>
    <w:rsid w:val="002D7F66"/>
    <w:rsid w:val="002E363C"/>
    <w:rsid w:val="002E425A"/>
    <w:rsid w:val="002E7472"/>
    <w:rsid w:val="002F059D"/>
    <w:rsid w:val="002F16B7"/>
    <w:rsid w:val="002F71A4"/>
    <w:rsid w:val="002F724D"/>
    <w:rsid w:val="002F7347"/>
    <w:rsid w:val="0030277E"/>
    <w:rsid w:val="00305C4A"/>
    <w:rsid w:val="00312510"/>
    <w:rsid w:val="00313D63"/>
    <w:rsid w:val="003143EC"/>
    <w:rsid w:val="003153FA"/>
    <w:rsid w:val="003165F1"/>
    <w:rsid w:val="00320110"/>
    <w:rsid w:val="00321203"/>
    <w:rsid w:val="00322AA0"/>
    <w:rsid w:val="00324EEE"/>
    <w:rsid w:val="00325183"/>
    <w:rsid w:val="00326730"/>
    <w:rsid w:val="00331519"/>
    <w:rsid w:val="003368D2"/>
    <w:rsid w:val="0034038E"/>
    <w:rsid w:val="00340727"/>
    <w:rsid w:val="003426E1"/>
    <w:rsid w:val="00342A57"/>
    <w:rsid w:val="003477E3"/>
    <w:rsid w:val="00347C7D"/>
    <w:rsid w:val="00352E5E"/>
    <w:rsid w:val="0035581E"/>
    <w:rsid w:val="0036090A"/>
    <w:rsid w:val="00360ABD"/>
    <w:rsid w:val="00362EDB"/>
    <w:rsid w:val="003638A4"/>
    <w:rsid w:val="00364681"/>
    <w:rsid w:val="00365EC7"/>
    <w:rsid w:val="00372280"/>
    <w:rsid w:val="0037515F"/>
    <w:rsid w:val="00375E6F"/>
    <w:rsid w:val="00377CC6"/>
    <w:rsid w:val="00380DB7"/>
    <w:rsid w:val="00380E90"/>
    <w:rsid w:val="00381012"/>
    <w:rsid w:val="003814B4"/>
    <w:rsid w:val="00382148"/>
    <w:rsid w:val="00383F16"/>
    <w:rsid w:val="00384A55"/>
    <w:rsid w:val="00386E83"/>
    <w:rsid w:val="00390D17"/>
    <w:rsid w:val="00391EAE"/>
    <w:rsid w:val="00392D10"/>
    <w:rsid w:val="003936DA"/>
    <w:rsid w:val="003A0062"/>
    <w:rsid w:val="003A483D"/>
    <w:rsid w:val="003A5DB9"/>
    <w:rsid w:val="003A6184"/>
    <w:rsid w:val="003A6B84"/>
    <w:rsid w:val="003A6EF6"/>
    <w:rsid w:val="003A78B2"/>
    <w:rsid w:val="003A7C3F"/>
    <w:rsid w:val="003B01A8"/>
    <w:rsid w:val="003B13F2"/>
    <w:rsid w:val="003B1C9F"/>
    <w:rsid w:val="003B3E9C"/>
    <w:rsid w:val="003B46DB"/>
    <w:rsid w:val="003B6062"/>
    <w:rsid w:val="003B6136"/>
    <w:rsid w:val="003B63AB"/>
    <w:rsid w:val="003C0EE8"/>
    <w:rsid w:val="003C20A6"/>
    <w:rsid w:val="003D1EAF"/>
    <w:rsid w:val="003D2D75"/>
    <w:rsid w:val="003D4B20"/>
    <w:rsid w:val="003D50DA"/>
    <w:rsid w:val="003E0C36"/>
    <w:rsid w:val="003E46A5"/>
    <w:rsid w:val="003E6928"/>
    <w:rsid w:val="003E6B41"/>
    <w:rsid w:val="003E75C5"/>
    <w:rsid w:val="003F2B20"/>
    <w:rsid w:val="003F5DAF"/>
    <w:rsid w:val="00400DCF"/>
    <w:rsid w:val="004023F2"/>
    <w:rsid w:val="0040266F"/>
    <w:rsid w:val="00402972"/>
    <w:rsid w:val="0040332B"/>
    <w:rsid w:val="00405F28"/>
    <w:rsid w:val="004147BD"/>
    <w:rsid w:val="00416756"/>
    <w:rsid w:val="0042052C"/>
    <w:rsid w:val="0042121C"/>
    <w:rsid w:val="00423C3B"/>
    <w:rsid w:val="004255B4"/>
    <w:rsid w:val="00434C58"/>
    <w:rsid w:val="00435231"/>
    <w:rsid w:val="00437219"/>
    <w:rsid w:val="0043776D"/>
    <w:rsid w:val="004401FA"/>
    <w:rsid w:val="00442E50"/>
    <w:rsid w:val="00442FC2"/>
    <w:rsid w:val="00446CD5"/>
    <w:rsid w:val="00447839"/>
    <w:rsid w:val="00450619"/>
    <w:rsid w:val="00451137"/>
    <w:rsid w:val="004519EE"/>
    <w:rsid w:val="00456619"/>
    <w:rsid w:val="00456F61"/>
    <w:rsid w:val="00457100"/>
    <w:rsid w:val="00457494"/>
    <w:rsid w:val="004615ED"/>
    <w:rsid w:val="00463EA8"/>
    <w:rsid w:val="00475C5E"/>
    <w:rsid w:val="00476BD0"/>
    <w:rsid w:val="00480A1A"/>
    <w:rsid w:val="0048199B"/>
    <w:rsid w:val="00481B1D"/>
    <w:rsid w:val="00481CAB"/>
    <w:rsid w:val="004836E7"/>
    <w:rsid w:val="00484000"/>
    <w:rsid w:val="00486721"/>
    <w:rsid w:val="00486817"/>
    <w:rsid w:val="00490261"/>
    <w:rsid w:val="004905AB"/>
    <w:rsid w:val="00492468"/>
    <w:rsid w:val="004947EE"/>
    <w:rsid w:val="00495277"/>
    <w:rsid w:val="0049664A"/>
    <w:rsid w:val="004A1D9E"/>
    <w:rsid w:val="004A1FA0"/>
    <w:rsid w:val="004A27FF"/>
    <w:rsid w:val="004A2D59"/>
    <w:rsid w:val="004A32E4"/>
    <w:rsid w:val="004A5096"/>
    <w:rsid w:val="004B2898"/>
    <w:rsid w:val="004B4BC7"/>
    <w:rsid w:val="004B4F9F"/>
    <w:rsid w:val="004B7114"/>
    <w:rsid w:val="004C26C7"/>
    <w:rsid w:val="004C2FE4"/>
    <w:rsid w:val="004C3AA6"/>
    <w:rsid w:val="004D31D6"/>
    <w:rsid w:val="004D5FB3"/>
    <w:rsid w:val="004E0026"/>
    <w:rsid w:val="004E135D"/>
    <w:rsid w:val="004E1CDD"/>
    <w:rsid w:val="004E226C"/>
    <w:rsid w:val="004E35E6"/>
    <w:rsid w:val="004E393D"/>
    <w:rsid w:val="004E41AB"/>
    <w:rsid w:val="004E5C9A"/>
    <w:rsid w:val="004F36FE"/>
    <w:rsid w:val="004F39A4"/>
    <w:rsid w:val="004F513D"/>
    <w:rsid w:val="004F56FA"/>
    <w:rsid w:val="004F6566"/>
    <w:rsid w:val="004F65D9"/>
    <w:rsid w:val="00500DEC"/>
    <w:rsid w:val="00503F5C"/>
    <w:rsid w:val="005044E2"/>
    <w:rsid w:val="00506264"/>
    <w:rsid w:val="00507FDD"/>
    <w:rsid w:val="00510597"/>
    <w:rsid w:val="005111E6"/>
    <w:rsid w:val="005143BE"/>
    <w:rsid w:val="00514797"/>
    <w:rsid w:val="00514C32"/>
    <w:rsid w:val="00516962"/>
    <w:rsid w:val="005169D3"/>
    <w:rsid w:val="005221E0"/>
    <w:rsid w:val="005238A1"/>
    <w:rsid w:val="00525387"/>
    <w:rsid w:val="00525AF5"/>
    <w:rsid w:val="0052670D"/>
    <w:rsid w:val="00527952"/>
    <w:rsid w:val="00527AAF"/>
    <w:rsid w:val="00533403"/>
    <w:rsid w:val="00540269"/>
    <w:rsid w:val="00542995"/>
    <w:rsid w:val="00543E2E"/>
    <w:rsid w:val="00546DF3"/>
    <w:rsid w:val="00547537"/>
    <w:rsid w:val="00551006"/>
    <w:rsid w:val="00551D82"/>
    <w:rsid w:val="0055235F"/>
    <w:rsid w:val="00556CB7"/>
    <w:rsid w:val="00557099"/>
    <w:rsid w:val="005609EB"/>
    <w:rsid w:val="005616F9"/>
    <w:rsid w:val="00565A0D"/>
    <w:rsid w:val="00566006"/>
    <w:rsid w:val="00566BA4"/>
    <w:rsid w:val="005676B3"/>
    <w:rsid w:val="00571B0C"/>
    <w:rsid w:val="005807E6"/>
    <w:rsid w:val="005830EE"/>
    <w:rsid w:val="00585804"/>
    <w:rsid w:val="00587D57"/>
    <w:rsid w:val="00590532"/>
    <w:rsid w:val="0059113B"/>
    <w:rsid w:val="005943AF"/>
    <w:rsid w:val="00595203"/>
    <w:rsid w:val="00596145"/>
    <w:rsid w:val="00597971"/>
    <w:rsid w:val="005A0496"/>
    <w:rsid w:val="005A67EF"/>
    <w:rsid w:val="005B463B"/>
    <w:rsid w:val="005B7846"/>
    <w:rsid w:val="005C1FCC"/>
    <w:rsid w:val="005C539B"/>
    <w:rsid w:val="005C590D"/>
    <w:rsid w:val="005C73CA"/>
    <w:rsid w:val="005C7ED8"/>
    <w:rsid w:val="005D00E9"/>
    <w:rsid w:val="005D0973"/>
    <w:rsid w:val="005D0CBA"/>
    <w:rsid w:val="005D0E7C"/>
    <w:rsid w:val="005D1012"/>
    <w:rsid w:val="005D1FF2"/>
    <w:rsid w:val="005D72FB"/>
    <w:rsid w:val="005E0BAC"/>
    <w:rsid w:val="005E123C"/>
    <w:rsid w:val="005E3F37"/>
    <w:rsid w:val="005E4ADB"/>
    <w:rsid w:val="005E7674"/>
    <w:rsid w:val="005F073D"/>
    <w:rsid w:val="005F18BE"/>
    <w:rsid w:val="005F254B"/>
    <w:rsid w:val="005F2EA8"/>
    <w:rsid w:val="005F73F3"/>
    <w:rsid w:val="00600693"/>
    <w:rsid w:val="00602990"/>
    <w:rsid w:val="00602E3E"/>
    <w:rsid w:val="0060403D"/>
    <w:rsid w:val="00605791"/>
    <w:rsid w:val="00607042"/>
    <w:rsid w:val="00611F5A"/>
    <w:rsid w:val="0061209C"/>
    <w:rsid w:val="006135A8"/>
    <w:rsid w:val="00615091"/>
    <w:rsid w:val="00617C44"/>
    <w:rsid w:val="00620A15"/>
    <w:rsid w:val="00622B87"/>
    <w:rsid w:val="0062380E"/>
    <w:rsid w:val="00624A1F"/>
    <w:rsid w:val="00625FCB"/>
    <w:rsid w:val="00626F9F"/>
    <w:rsid w:val="00627DEF"/>
    <w:rsid w:val="00631394"/>
    <w:rsid w:val="006316FD"/>
    <w:rsid w:val="006333EB"/>
    <w:rsid w:val="00635179"/>
    <w:rsid w:val="006363C8"/>
    <w:rsid w:val="00636E30"/>
    <w:rsid w:val="00641449"/>
    <w:rsid w:val="00643866"/>
    <w:rsid w:val="00643A0F"/>
    <w:rsid w:val="00647746"/>
    <w:rsid w:val="0065059E"/>
    <w:rsid w:val="006524BF"/>
    <w:rsid w:val="00653D9E"/>
    <w:rsid w:val="00653E9B"/>
    <w:rsid w:val="0065452C"/>
    <w:rsid w:val="0065594E"/>
    <w:rsid w:val="00656DEE"/>
    <w:rsid w:val="006576A3"/>
    <w:rsid w:val="00661E45"/>
    <w:rsid w:val="006650B1"/>
    <w:rsid w:val="006653F2"/>
    <w:rsid w:val="00665971"/>
    <w:rsid w:val="00665A09"/>
    <w:rsid w:val="00666802"/>
    <w:rsid w:val="00667F97"/>
    <w:rsid w:val="00670814"/>
    <w:rsid w:val="00670F1E"/>
    <w:rsid w:val="00671774"/>
    <w:rsid w:val="00671BFC"/>
    <w:rsid w:val="00672B7A"/>
    <w:rsid w:val="006746B9"/>
    <w:rsid w:val="00674A7F"/>
    <w:rsid w:val="00675B13"/>
    <w:rsid w:val="00677801"/>
    <w:rsid w:val="00680240"/>
    <w:rsid w:val="006823B1"/>
    <w:rsid w:val="00682F97"/>
    <w:rsid w:val="0068787E"/>
    <w:rsid w:val="00695CB1"/>
    <w:rsid w:val="00695E16"/>
    <w:rsid w:val="00697BA1"/>
    <w:rsid w:val="006A086A"/>
    <w:rsid w:val="006A0BDA"/>
    <w:rsid w:val="006A4121"/>
    <w:rsid w:val="006A6746"/>
    <w:rsid w:val="006B1D60"/>
    <w:rsid w:val="006B3481"/>
    <w:rsid w:val="006B556D"/>
    <w:rsid w:val="006B7071"/>
    <w:rsid w:val="006C3DF5"/>
    <w:rsid w:val="006C489A"/>
    <w:rsid w:val="006C655C"/>
    <w:rsid w:val="006C661F"/>
    <w:rsid w:val="006D2CE1"/>
    <w:rsid w:val="006D31A3"/>
    <w:rsid w:val="006D3D1B"/>
    <w:rsid w:val="006D6334"/>
    <w:rsid w:val="006D67EC"/>
    <w:rsid w:val="006E367F"/>
    <w:rsid w:val="006E3A8C"/>
    <w:rsid w:val="006E5D92"/>
    <w:rsid w:val="006E5E74"/>
    <w:rsid w:val="006E78C7"/>
    <w:rsid w:val="006F0B15"/>
    <w:rsid w:val="006F1878"/>
    <w:rsid w:val="006F1F46"/>
    <w:rsid w:val="006F5F11"/>
    <w:rsid w:val="006F6849"/>
    <w:rsid w:val="006F7AFC"/>
    <w:rsid w:val="007000C0"/>
    <w:rsid w:val="0070569E"/>
    <w:rsid w:val="00705B31"/>
    <w:rsid w:val="007072F7"/>
    <w:rsid w:val="0070745E"/>
    <w:rsid w:val="007119FF"/>
    <w:rsid w:val="0071255A"/>
    <w:rsid w:val="0071262B"/>
    <w:rsid w:val="00714114"/>
    <w:rsid w:val="00714ADF"/>
    <w:rsid w:val="00714B59"/>
    <w:rsid w:val="0072079F"/>
    <w:rsid w:val="00720E14"/>
    <w:rsid w:val="00721975"/>
    <w:rsid w:val="00722408"/>
    <w:rsid w:val="00722A3F"/>
    <w:rsid w:val="00724DBE"/>
    <w:rsid w:val="00724F8A"/>
    <w:rsid w:val="00726CA8"/>
    <w:rsid w:val="00730352"/>
    <w:rsid w:val="00731162"/>
    <w:rsid w:val="00731257"/>
    <w:rsid w:val="00732F34"/>
    <w:rsid w:val="007414E1"/>
    <w:rsid w:val="007448D6"/>
    <w:rsid w:val="0074546A"/>
    <w:rsid w:val="0074723D"/>
    <w:rsid w:val="007476B4"/>
    <w:rsid w:val="0074790C"/>
    <w:rsid w:val="00750A8F"/>
    <w:rsid w:val="00755FD6"/>
    <w:rsid w:val="007609EB"/>
    <w:rsid w:val="00763685"/>
    <w:rsid w:val="00764306"/>
    <w:rsid w:val="007660E1"/>
    <w:rsid w:val="00766350"/>
    <w:rsid w:val="007671FD"/>
    <w:rsid w:val="00767DE8"/>
    <w:rsid w:val="007716FE"/>
    <w:rsid w:val="00773FA0"/>
    <w:rsid w:val="00776A92"/>
    <w:rsid w:val="00781C4A"/>
    <w:rsid w:val="007822F6"/>
    <w:rsid w:val="00783FF3"/>
    <w:rsid w:val="00786D38"/>
    <w:rsid w:val="00787F6E"/>
    <w:rsid w:val="00790D8B"/>
    <w:rsid w:val="007942F6"/>
    <w:rsid w:val="00794907"/>
    <w:rsid w:val="00794B1B"/>
    <w:rsid w:val="00794B9A"/>
    <w:rsid w:val="007A3B44"/>
    <w:rsid w:val="007A4B08"/>
    <w:rsid w:val="007A67D5"/>
    <w:rsid w:val="007B166D"/>
    <w:rsid w:val="007B1B1C"/>
    <w:rsid w:val="007B2C69"/>
    <w:rsid w:val="007B313B"/>
    <w:rsid w:val="007B4212"/>
    <w:rsid w:val="007B61F8"/>
    <w:rsid w:val="007B684E"/>
    <w:rsid w:val="007B6A38"/>
    <w:rsid w:val="007C09A7"/>
    <w:rsid w:val="007C0ED8"/>
    <w:rsid w:val="007C3167"/>
    <w:rsid w:val="007C61DD"/>
    <w:rsid w:val="007D1794"/>
    <w:rsid w:val="007D227A"/>
    <w:rsid w:val="007D4B6F"/>
    <w:rsid w:val="007D5D30"/>
    <w:rsid w:val="007D70D7"/>
    <w:rsid w:val="007D79CF"/>
    <w:rsid w:val="007E45CF"/>
    <w:rsid w:val="007E4D14"/>
    <w:rsid w:val="007F10FA"/>
    <w:rsid w:val="007F14A6"/>
    <w:rsid w:val="007F26A8"/>
    <w:rsid w:val="007F35C3"/>
    <w:rsid w:val="007F372F"/>
    <w:rsid w:val="007F484A"/>
    <w:rsid w:val="007F61C4"/>
    <w:rsid w:val="008015C6"/>
    <w:rsid w:val="008049F9"/>
    <w:rsid w:val="00805C12"/>
    <w:rsid w:val="00807F5C"/>
    <w:rsid w:val="0081120A"/>
    <w:rsid w:val="00813041"/>
    <w:rsid w:val="00815251"/>
    <w:rsid w:val="00815B5D"/>
    <w:rsid w:val="00815F26"/>
    <w:rsid w:val="00816018"/>
    <w:rsid w:val="00816A66"/>
    <w:rsid w:val="008175ED"/>
    <w:rsid w:val="00817A3C"/>
    <w:rsid w:val="00817E26"/>
    <w:rsid w:val="00822228"/>
    <w:rsid w:val="00825720"/>
    <w:rsid w:val="0082636B"/>
    <w:rsid w:val="00826C1A"/>
    <w:rsid w:val="008324AB"/>
    <w:rsid w:val="0083716A"/>
    <w:rsid w:val="00840B58"/>
    <w:rsid w:val="0084381F"/>
    <w:rsid w:val="008458A2"/>
    <w:rsid w:val="00846296"/>
    <w:rsid w:val="008463A3"/>
    <w:rsid w:val="008464E2"/>
    <w:rsid w:val="00846577"/>
    <w:rsid w:val="0084799A"/>
    <w:rsid w:val="00850F52"/>
    <w:rsid w:val="0085168A"/>
    <w:rsid w:val="0085455A"/>
    <w:rsid w:val="00856E73"/>
    <w:rsid w:val="0086028C"/>
    <w:rsid w:val="008615F0"/>
    <w:rsid w:val="008617CA"/>
    <w:rsid w:val="00862E14"/>
    <w:rsid w:val="008637DD"/>
    <w:rsid w:val="00863931"/>
    <w:rsid w:val="008656D6"/>
    <w:rsid w:val="00866207"/>
    <w:rsid w:val="008750D9"/>
    <w:rsid w:val="0088134D"/>
    <w:rsid w:val="008829CF"/>
    <w:rsid w:val="00883CF3"/>
    <w:rsid w:val="00884FE5"/>
    <w:rsid w:val="008861A3"/>
    <w:rsid w:val="00887639"/>
    <w:rsid w:val="00891162"/>
    <w:rsid w:val="00893CBB"/>
    <w:rsid w:val="0089593C"/>
    <w:rsid w:val="008965F1"/>
    <w:rsid w:val="00897133"/>
    <w:rsid w:val="008A1F20"/>
    <w:rsid w:val="008A2056"/>
    <w:rsid w:val="008A5E8E"/>
    <w:rsid w:val="008B29A8"/>
    <w:rsid w:val="008B436C"/>
    <w:rsid w:val="008B48AA"/>
    <w:rsid w:val="008B48CE"/>
    <w:rsid w:val="008B4DE4"/>
    <w:rsid w:val="008B71AE"/>
    <w:rsid w:val="008C0031"/>
    <w:rsid w:val="008C04E7"/>
    <w:rsid w:val="008C3F9C"/>
    <w:rsid w:val="008C5AC9"/>
    <w:rsid w:val="008C6217"/>
    <w:rsid w:val="008C6BF2"/>
    <w:rsid w:val="008D16D6"/>
    <w:rsid w:val="008D1E12"/>
    <w:rsid w:val="008D34B1"/>
    <w:rsid w:val="008D5924"/>
    <w:rsid w:val="008E0C60"/>
    <w:rsid w:val="008E1DA0"/>
    <w:rsid w:val="008E2BB8"/>
    <w:rsid w:val="008E365D"/>
    <w:rsid w:val="008E6D74"/>
    <w:rsid w:val="008F386C"/>
    <w:rsid w:val="008F537C"/>
    <w:rsid w:val="008F57B9"/>
    <w:rsid w:val="009007B4"/>
    <w:rsid w:val="00901020"/>
    <w:rsid w:val="00905135"/>
    <w:rsid w:val="009062CD"/>
    <w:rsid w:val="00907CF1"/>
    <w:rsid w:val="00910B22"/>
    <w:rsid w:val="00911410"/>
    <w:rsid w:val="009125C5"/>
    <w:rsid w:val="00912DB8"/>
    <w:rsid w:val="0091607B"/>
    <w:rsid w:val="00917005"/>
    <w:rsid w:val="00917D6E"/>
    <w:rsid w:val="00920496"/>
    <w:rsid w:val="00921295"/>
    <w:rsid w:val="00923167"/>
    <w:rsid w:val="0092520F"/>
    <w:rsid w:val="009254D0"/>
    <w:rsid w:val="009341EF"/>
    <w:rsid w:val="00934579"/>
    <w:rsid w:val="009350D0"/>
    <w:rsid w:val="0093658C"/>
    <w:rsid w:val="00940C9E"/>
    <w:rsid w:val="009411A6"/>
    <w:rsid w:val="0094156B"/>
    <w:rsid w:val="00942A59"/>
    <w:rsid w:val="00944512"/>
    <w:rsid w:val="009445CE"/>
    <w:rsid w:val="0095181F"/>
    <w:rsid w:val="0095316D"/>
    <w:rsid w:val="00954062"/>
    <w:rsid w:val="0095531C"/>
    <w:rsid w:val="00955A0E"/>
    <w:rsid w:val="00955F88"/>
    <w:rsid w:val="00960413"/>
    <w:rsid w:val="00960F79"/>
    <w:rsid w:val="00960FBB"/>
    <w:rsid w:val="00962834"/>
    <w:rsid w:val="00963197"/>
    <w:rsid w:val="00966B80"/>
    <w:rsid w:val="00967694"/>
    <w:rsid w:val="00970640"/>
    <w:rsid w:val="009712DE"/>
    <w:rsid w:val="00971406"/>
    <w:rsid w:val="00973E11"/>
    <w:rsid w:val="009754A5"/>
    <w:rsid w:val="00976F15"/>
    <w:rsid w:val="00977A58"/>
    <w:rsid w:val="009806CC"/>
    <w:rsid w:val="00985D83"/>
    <w:rsid w:val="0098657B"/>
    <w:rsid w:val="00987683"/>
    <w:rsid w:val="00997278"/>
    <w:rsid w:val="009A14A7"/>
    <w:rsid w:val="009A45C6"/>
    <w:rsid w:val="009A474E"/>
    <w:rsid w:val="009A4A4C"/>
    <w:rsid w:val="009A4C60"/>
    <w:rsid w:val="009A603E"/>
    <w:rsid w:val="009B0968"/>
    <w:rsid w:val="009B36DC"/>
    <w:rsid w:val="009B3A06"/>
    <w:rsid w:val="009B4A70"/>
    <w:rsid w:val="009B64D8"/>
    <w:rsid w:val="009C0628"/>
    <w:rsid w:val="009C113B"/>
    <w:rsid w:val="009C246C"/>
    <w:rsid w:val="009C2475"/>
    <w:rsid w:val="009D0AA4"/>
    <w:rsid w:val="009D0D4C"/>
    <w:rsid w:val="009D237B"/>
    <w:rsid w:val="009E19CB"/>
    <w:rsid w:val="009E1A72"/>
    <w:rsid w:val="009E1F55"/>
    <w:rsid w:val="009E6E6C"/>
    <w:rsid w:val="009F3729"/>
    <w:rsid w:val="009F40DE"/>
    <w:rsid w:val="009F480B"/>
    <w:rsid w:val="009F4ABC"/>
    <w:rsid w:val="009F5FB3"/>
    <w:rsid w:val="009F6A5D"/>
    <w:rsid w:val="00A00700"/>
    <w:rsid w:val="00A0070F"/>
    <w:rsid w:val="00A010A7"/>
    <w:rsid w:val="00A035F4"/>
    <w:rsid w:val="00A05078"/>
    <w:rsid w:val="00A06BEA"/>
    <w:rsid w:val="00A06EAB"/>
    <w:rsid w:val="00A0764D"/>
    <w:rsid w:val="00A10A11"/>
    <w:rsid w:val="00A12193"/>
    <w:rsid w:val="00A121AC"/>
    <w:rsid w:val="00A12910"/>
    <w:rsid w:val="00A16878"/>
    <w:rsid w:val="00A22CED"/>
    <w:rsid w:val="00A23ABA"/>
    <w:rsid w:val="00A24025"/>
    <w:rsid w:val="00A240C5"/>
    <w:rsid w:val="00A25B6A"/>
    <w:rsid w:val="00A2628C"/>
    <w:rsid w:val="00A27E47"/>
    <w:rsid w:val="00A3033C"/>
    <w:rsid w:val="00A31C80"/>
    <w:rsid w:val="00A445AA"/>
    <w:rsid w:val="00A44CAA"/>
    <w:rsid w:val="00A5368A"/>
    <w:rsid w:val="00A54ECD"/>
    <w:rsid w:val="00A61494"/>
    <w:rsid w:val="00A6343B"/>
    <w:rsid w:val="00A65A20"/>
    <w:rsid w:val="00A670F6"/>
    <w:rsid w:val="00A678D9"/>
    <w:rsid w:val="00A67EE4"/>
    <w:rsid w:val="00A70237"/>
    <w:rsid w:val="00A72C58"/>
    <w:rsid w:val="00A745A7"/>
    <w:rsid w:val="00A755E8"/>
    <w:rsid w:val="00A75FA1"/>
    <w:rsid w:val="00A773A6"/>
    <w:rsid w:val="00A77859"/>
    <w:rsid w:val="00A77A64"/>
    <w:rsid w:val="00A82F3C"/>
    <w:rsid w:val="00A835D7"/>
    <w:rsid w:val="00A912BA"/>
    <w:rsid w:val="00A92ACC"/>
    <w:rsid w:val="00A933A0"/>
    <w:rsid w:val="00A94164"/>
    <w:rsid w:val="00A95290"/>
    <w:rsid w:val="00A97870"/>
    <w:rsid w:val="00AA04C7"/>
    <w:rsid w:val="00AA3BBB"/>
    <w:rsid w:val="00AA448D"/>
    <w:rsid w:val="00AB12DC"/>
    <w:rsid w:val="00AB1351"/>
    <w:rsid w:val="00AB731C"/>
    <w:rsid w:val="00AC3071"/>
    <w:rsid w:val="00AC47CE"/>
    <w:rsid w:val="00AC4FAF"/>
    <w:rsid w:val="00AC5524"/>
    <w:rsid w:val="00AC6680"/>
    <w:rsid w:val="00AD12F6"/>
    <w:rsid w:val="00AD2636"/>
    <w:rsid w:val="00AD27EE"/>
    <w:rsid w:val="00AD3E47"/>
    <w:rsid w:val="00AE10A8"/>
    <w:rsid w:val="00AE1B04"/>
    <w:rsid w:val="00AE3ADC"/>
    <w:rsid w:val="00AE66AD"/>
    <w:rsid w:val="00AF2B0F"/>
    <w:rsid w:val="00AF2CA5"/>
    <w:rsid w:val="00AF5B0E"/>
    <w:rsid w:val="00AF63E2"/>
    <w:rsid w:val="00B01C79"/>
    <w:rsid w:val="00B02786"/>
    <w:rsid w:val="00B04E43"/>
    <w:rsid w:val="00B05D1B"/>
    <w:rsid w:val="00B06FD9"/>
    <w:rsid w:val="00B07364"/>
    <w:rsid w:val="00B12832"/>
    <w:rsid w:val="00B13403"/>
    <w:rsid w:val="00B149E7"/>
    <w:rsid w:val="00B14CDC"/>
    <w:rsid w:val="00B15604"/>
    <w:rsid w:val="00B16DDB"/>
    <w:rsid w:val="00B17C7A"/>
    <w:rsid w:val="00B20584"/>
    <w:rsid w:val="00B2061E"/>
    <w:rsid w:val="00B21CE2"/>
    <w:rsid w:val="00B226DD"/>
    <w:rsid w:val="00B25E72"/>
    <w:rsid w:val="00B26D11"/>
    <w:rsid w:val="00B321FB"/>
    <w:rsid w:val="00B3711B"/>
    <w:rsid w:val="00B4137D"/>
    <w:rsid w:val="00B43704"/>
    <w:rsid w:val="00B4714D"/>
    <w:rsid w:val="00B47780"/>
    <w:rsid w:val="00B5101C"/>
    <w:rsid w:val="00B52D50"/>
    <w:rsid w:val="00B5341E"/>
    <w:rsid w:val="00B545D3"/>
    <w:rsid w:val="00B56458"/>
    <w:rsid w:val="00B57BD6"/>
    <w:rsid w:val="00B624B2"/>
    <w:rsid w:val="00B7180B"/>
    <w:rsid w:val="00B73FE4"/>
    <w:rsid w:val="00B74A11"/>
    <w:rsid w:val="00B74D53"/>
    <w:rsid w:val="00B755B9"/>
    <w:rsid w:val="00B774A5"/>
    <w:rsid w:val="00B774CE"/>
    <w:rsid w:val="00B801A6"/>
    <w:rsid w:val="00B801EF"/>
    <w:rsid w:val="00B811F9"/>
    <w:rsid w:val="00B82DA0"/>
    <w:rsid w:val="00B83B38"/>
    <w:rsid w:val="00B90876"/>
    <w:rsid w:val="00B92DD4"/>
    <w:rsid w:val="00B93301"/>
    <w:rsid w:val="00BA171A"/>
    <w:rsid w:val="00BA78B8"/>
    <w:rsid w:val="00BB06FF"/>
    <w:rsid w:val="00BB29D9"/>
    <w:rsid w:val="00BB4546"/>
    <w:rsid w:val="00BB5A72"/>
    <w:rsid w:val="00BB7133"/>
    <w:rsid w:val="00BC56D1"/>
    <w:rsid w:val="00BC570F"/>
    <w:rsid w:val="00BC5DDE"/>
    <w:rsid w:val="00BC6793"/>
    <w:rsid w:val="00BD2E40"/>
    <w:rsid w:val="00BD63E7"/>
    <w:rsid w:val="00BD7CBF"/>
    <w:rsid w:val="00BD7D48"/>
    <w:rsid w:val="00BE011F"/>
    <w:rsid w:val="00BE24F9"/>
    <w:rsid w:val="00BE25C8"/>
    <w:rsid w:val="00BE5484"/>
    <w:rsid w:val="00BE5A18"/>
    <w:rsid w:val="00BF226D"/>
    <w:rsid w:val="00BF4120"/>
    <w:rsid w:val="00BF47B8"/>
    <w:rsid w:val="00BF62DF"/>
    <w:rsid w:val="00C00B78"/>
    <w:rsid w:val="00C01B97"/>
    <w:rsid w:val="00C07F4F"/>
    <w:rsid w:val="00C12080"/>
    <w:rsid w:val="00C12D23"/>
    <w:rsid w:val="00C133A3"/>
    <w:rsid w:val="00C13FB9"/>
    <w:rsid w:val="00C14342"/>
    <w:rsid w:val="00C1459F"/>
    <w:rsid w:val="00C159D3"/>
    <w:rsid w:val="00C16EBA"/>
    <w:rsid w:val="00C2031E"/>
    <w:rsid w:val="00C2207F"/>
    <w:rsid w:val="00C25878"/>
    <w:rsid w:val="00C25EC3"/>
    <w:rsid w:val="00C3298A"/>
    <w:rsid w:val="00C330AC"/>
    <w:rsid w:val="00C34D6E"/>
    <w:rsid w:val="00C368E1"/>
    <w:rsid w:val="00C37B50"/>
    <w:rsid w:val="00C40B90"/>
    <w:rsid w:val="00C44E55"/>
    <w:rsid w:val="00C50815"/>
    <w:rsid w:val="00C50828"/>
    <w:rsid w:val="00C512B8"/>
    <w:rsid w:val="00C52638"/>
    <w:rsid w:val="00C52DEF"/>
    <w:rsid w:val="00C54FE7"/>
    <w:rsid w:val="00C57529"/>
    <w:rsid w:val="00C636CC"/>
    <w:rsid w:val="00C65BCC"/>
    <w:rsid w:val="00C6647F"/>
    <w:rsid w:val="00C66545"/>
    <w:rsid w:val="00C7049C"/>
    <w:rsid w:val="00C7214A"/>
    <w:rsid w:val="00C7360A"/>
    <w:rsid w:val="00C75312"/>
    <w:rsid w:val="00C75CFF"/>
    <w:rsid w:val="00C77882"/>
    <w:rsid w:val="00C77B9B"/>
    <w:rsid w:val="00C77F12"/>
    <w:rsid w:val="00C8025A"/>
    <w:rsid w:val="00C834C0"/>
    <w:rsid w:val="00C8525D"/>
    <w:rsid w:val="00C90F03"/>
    <w:rsid w:val="00C91E8D"/>
    <w:rsid w:val="00C93963"/>
    <w:rsid w:val="00C94886"/>
    <w:rsid w:val="00C95BB8"/>
    <w:rsid w:val="00CA21A3"/>
    <w:rsid w:val="00CA2437"/>
    <w:rsid w:val="00CA311B"/>
    <w:rsid w:val="00CA629D"/>
    <w:rsid w:val="00CB40E3"/>
    <w:rsid w:val="00CB5F56"/>
    <w:rsid w:val="00CC1E86"/>
    <w:rsid w:val="00CC53DE"/>
    <w:rsid w:val="00CC6631"/>
    <w:rsid w:val="00CC6CDA"/>
    <w:rsid w:val="00CC741B"/>
    <w:rsid w:val="00CC7B25"/>
    <w:rsid w:val="00CD0D1D"/>
    <w:rsid w:val="00CD118B"/>
    <w:rsid w:val="00CD1B02"/>
    <w:rsid w:val="00CD28BF"/>
    <w:rsid w:val="00CD4248"/>
    <w:rsid w:val="00CD499A"/>
    <w:rsid w:val="00CD59EB"/>
    <w:rsid w:val="00CD6DB1"/>
    <w:rsid w:val="00CE0D54"/>
    <w:rsid w:val="00CE1F37"/>
    <w:rsid w:val="00CE2DA6"/>
    <w:rsid w:val="00CE474F"/>
    <w:rsid w:val="00CE4A90"/>
    <w:rsid w:val="00CF1372"/>
    <w:rsid w:val="00CF19CC"/>
    <w:rsid w:val="00CF332B"/>
    <w:rsid w:val="00CF6A10"/>
    <w:rsid w:val="00CF7E03"/>
    <w:rsid w:val="00D007E4"/>
    <w:rsid w:val="00D03880"/>
    <w:rsid w:val="00D03DE5"/>
    <w:rsid w:val="00D04AD6"/>
    <w:rsid w:val="00D04D86"/>
    <w:rsid w:val="00D055DD"/>
    <w:rsid w:val="00D05793"/>
    <w:rsid w:val="00D10F43"/>
    <w:rsid w:val="00D14857"/>
    <w:rsid w:val="00D152E9"/>
    <w:rsid w:val="00D17BB8"/>
    <w:rsid w:val="00D17E39"/>
    <w:rsid w:val="00D17FF2"/>
    <w:rsid w:val="00D2057B"/>
    <w:rsid w:val="00D209F7"/>
    <w:rsid w:val="00D22E94"/>
    <w:rsid w:val="00D245F5"/>
    <w:rsid w:val="00D30A49"/>
    <w:rsid w:val="00D30EC8"/>
    <w:rsid w:val="00D403F5"/>
    <w:rsid w:val="00D40DF8"/>
    <w:rsid w:val="00D41201"/>
    <w:rsid w:val="00D43811"/>
    <w:rsid w:val="00D5567D"/>
    <w:rsid w:val="00D604FF"/>
    <w:rsid w:val="00D63712"/>
    <w:rsid w:val="00D662A9"/>
    <w:rsid w:val="00D7043F"/>
    <w:rsid w:val="00D72B87"/>
    <w:rsid w:val="00D73C0C"/>
    <w:rsid w:val="00D849DB"/>
    <w:rsid w:val="00D86ED3"/>
    <w:rsid w:val="00D87529"/>
    <w:rsid w:val="00D877D2"/>
    <w:rsid w:val="00D92120"/>
    <w:rsid w:val="00D9215C"/>
    <w:rsid w:val="00D94818"/>
    <w:rsid w:val="00D94E45"/>
    <w:rsid w:val="00D96BA3"/>
    <w:rsid w:val="00DA0003"/>
    <w:rsid w:val="00DA05DB"/>
    <w:rsid w:val="00DA2498"/>
    <w:rsid w:val="00DB0C97"/>
    <w:rsid w:val="00DB1665"/>
    <w:rsid w:val="00DB5CF8"/>
    <w:rsid w:val="00DB682B"/>
    <w:rsid w:val="00DB6CE9"/>
    <w:rsid w:val="00DB71BE"/>
    <w:rsid w:val="00DB7DF7"/>
    <w:rsid w:val="00DC02EA"/>
    <w:rsid w:val="00DC071C"/>
    <w:rsid w:val="00DC0B8E"/>
    <w:rsid w:val="00DC3BF8"/>
    <w:rsid w:val="00DC52B6"/>
    <w:rsid w:val="00DC58E8"/>
    <w:rsid w:val="00DC601C"/>
    <w:rsid w:val="00DC643A"/>
    <w:rsid w:val="00DC6683"/>
    <w:rsid w:val="00DD040C"/>
    <w:rsid w:val="00DD21BE"/>
    <w:rsid w:val="00DD2728"/>
    <w:rsid w:val="00DD30B9"/>
    <w:rsid w:val="00DD394C"/>
    <w:rsid w:val="00DE0A25"/>
    <w:rsid w:val="00DE4A32"/>
    <w:rsid w:val="00DE65F9"/>
    <w:rsid w:val="00DE7B6F"/>
    <w:rsid w:val="00DF0EE7"/>
    <w:rsid w:val="00DF1887"/>
    <w:rsid w:val="00DF2A0C"/>
    <w:rsid w:val="00DF6C38"/>
    <w:rsid w:val="00DF7686"/>
    <w:rsid w:val="00E03C94"/>
    <w:rsid w:val="00E045A0"/>
    <w:rsid w:val="00E050E4"/>
    <w:rsid w:val="00E06010"/>
    <w:rsid w:val="00E12465"/>
    <w:rsid w:val="00E139E8"/>
    <w:rsid w:val="00E15030"/>
    <w:rsid w:val="00E16357"/>
    <w:rsid w:val="00E16EA6"/>
    <w:rsid w:val="00E1746F"/>
    <w:rsid w:val="00E20DDE"/>
    <w:rsid w:val="00E23F8A"/>
    <w:rsid w:val="00E251AC"/>
    <w:rsid w:val="00E26015"/>
    <w:rsid w:val="00E26185"/>
    <w:rsid w:val="00E30F44"/>
    <w:rsid w:val="00E329C1"/>
    <w:rsid w:val="00E4039A"/>
    <w:rsid w:val="00E4166B"/>
    <w:rsid w:val="00E46E64"/>
    <w:rsid w:val="00E46E9E"/>
    <w:rsid w:val="00E54661"/>
    <w:rsid w:val="00E55E6F"/>
    <w:rsid w:val="00E60483"/>
    <w:rsid w:val="00E621A6"/>
    <w:rsid w:val="00E643BB"/>
    <w:rsid w:val="00E6714C"/>
    <w:rsid w:val="00E677ED"/>
    <w:rsid w:val="00E739FA"/>
    <w:rsid w:val="00E74379"/>
    <w:rsid w:val="00E77EE8"/>
    <w:rsid w:val="00E84057"/>
    <w:rsid w:val="00E87AF4"/>
    <w:rsid w:val="00E924BB"/>
    <w:rsid w:val="00E96628"/>
    <w:rsid w:val="00EA53C3"/>
    <w:rsid w:val="00EA5784"/>
    <w:rsid w:val="00EC0C59"/>
    <w:rsid w:val="00EC2D5F"/>
    <w:rsid w:val="00EC54D6"/>
    <w:rsid w:val="00ED0892"/>
    <w:rsid w:val="00ED461E"/>
    <w:rsid w:val="00ED53DB"/>
    <w:rsid w:val="00EE0338"/>
    <w:rsid w:val="00EE3B6B"/>
    <w:rsid w:val="00EE6ACC"/>
    <w:rsid w:val="00EE7FE0"/>
    <w:rsid w:val="00EF1F00"/>
    <w:rsid w:val="00EF4687"/>
    <w:rsid w:val="00EF78B0"/>
    <w:rsid w:val="00F00084"/>
    <w:rsid w:val="00F006F0"/>
    <w:rsid w:val="00F00E76"/>
    <w:rsid w:val="00F022C8"/>
    <w:rsid w:val="00F02355"/>
    <w:rsid w:val="00F03C0E"/>
    <w:rsid w:val="00F04699"/>
    <w:rsid w:val="00F053B9"/>
    <w:rsid w:val="00F05FAE"/>
    <w:rsid w:val="00F103ED"/>
    <w:rsid w:val="00F1069F"/>
    <w:rsid w:val="00F1147D"/>
    <w:rsid w:val="00F11752"/>
    <w:rsid w:val="00F16A74"/>
    <w:rsid w:val="00F16C2D"/>
    <w:rsid w:val="00F17AB2"/>
    <w:rsid w:val="00F20EB6"/>
    <w:rsid w:val="00F22861"/>
    <w:rsid w:val="00F24616"/>
    <w:rsid w:val="00F24D1C"/>
    <w:rsid w:val="00F26167"/>
    <w:rsid w:val="00F26B05"/>
    <w:rsid w:val="00F31BD9"/>
    <w:rsid w:val="00F32516"/>
    <w:rsid w:val="00F35C60"/>
    <w:rsid w:val="00F36676"/>
    <w:rsid w:val="00F369CC"/>
    <w:rsid w:val="00F40854"/>
    <w:rsid w:val="00F43E37"/>
    <w:rsid w:val="00F44137"/>
    <w:rsid w:val="00F46FC5"/>
    <w:rsid w:val="00F50634"/>
    <w:rsid w:val="00F51ABD"/>
    <w:rsid w:val="00F5430C"/>
    <w:rsid w:val="00F5764B"/>
    <w:rsid w:val="00F6106C"/>
    <w:rsid w:val="00F613A8"/>
    <w:rsid w:val="00F624D7"/>
    <w:rsid w:val="00F62A9F"/>
    <w:rsid w:val="00F63086"/>
    <w:rsid w:val="00F75FB6"/>
    <w:rsid w:val="00F8248C"/>
    <w:rsid w:val="00F82AFB"/>
    <w:rsid w:val="00F835FF"/>
    <w:rsid w:val="00F90CC4"/>
    <w:rsid w:val="00F90D3B"/>
    <w:rsid w:val="00F92FE2"/>
    <w:rsid w:val="00F964E5"/>
    <w:rsid w:val="00FA0623"/>
    <w:rsid w:val="00FA13BB"/>
    <w:rsid w:val="00FA1A53"/>
    <w:rsid w:val="00FA3550"/>
    <w:rsid w:val="00FB33D7"/>
    <w:rsid w:val="00FB60C4"/>
    <w:rsid w:val="00FD00DB"/>
    <w:rsid w:val="00FD3E5D"/>
    <w:rsid w:val="00FD5CB2"/>
    <w:rsid w:val="00FD681E"/>
    <w:rsid w:val="00FD7C14"/>
    <w:rsid w:val="00FE1EB5"/>
    <w:rsid w:val="00FE25F9"/>
    <w:rsid w:val="00FE2C89"/>
    <w:rsid w:val="00FE3024"/>
    <w:rsid w:val="00FE3465"/>
    <w:rsid w:val="00FE40B3"/>
    <w:rsid w:val="00FE51A1"/>
    <w:rsid w:val="00FE6AA4"/>
    <w:rsid w:val="00FF1C7B"/>
    <w:rsid w:val="00FF362B"/>
    <w:rsid w:val="00FF6E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8A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link w:val="Heading3Char"/>
    <w:qFormat/>
    <w:rsid w:val="00066F4F"/>
    <w:pPr>
      <w:spacing w:before="100" w:after="100"/>
      <w:jc w:val="center"/>
      <w:outlineLvl w:val="2"/>
    </w:pPr>
    <w:rPr>
      <w:rFonts w:ascii="Arial" w:eastAsia="Arial Unicode MS" w:hAnsi="Arial"/>
      <w:b/>
      <w:color w:val="8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2D5828"/>
    <w:pPr>
      <w:ind w:left="720"/>
      <w:contextualSpacing/>
      <w:jc w:val="left"/>
    </w:pPr>
  </w:style>
  <w:style w:type="paragraph" w:customStyle="1" w:styleId="CM1">
    <w:name w:val="CM1"/>
    <w:basedOn w:val="Normal"/>
    <w:next w:val="Normal"/>
    <w:uiPriority w:val="99"/>
    <w:rsid w:val="007B4212"/>
    <w:pPr>
      <w:autoSpaceDE w:val="0"/>
      <w:autoSpaceDN w:val="0"/>
      <w:adjustRightInd w:val="0"/>
      <w:jc w:val="left"/>
    </w:pPr>
    <w:rPr>
      <w:rFonts w:ascii="EUAlbertina" w:eastAsia="Calibri" w:hAnsi="EUAlbertina"/>
      <w:lang w:eastAsia="en-US"/>
    </w:rPr>
  </w:style>
  <w:style w:type="paragraph" w:customStyle="1" w:styleId="CM3">
    <w:name w:val="CM3"/>
    <w:basedOn w:val="Normal"/>
    <w:next w:val="Normal"/>
    <w:uiPriority w:val="99"/>
    <w:rsid w:val="007B4212"/>
    <w:pPr>
      <w:autoSpaceDE w:val="0"/>
      <w:autoSpaceDN w:val="0"/>
      <w:adjustRightInd w:val="0"/>
      <w:jc w:val="left"/>
    </w:pPr>
    <w:rPr>
      <w:rFonts w:ascii="EUAlbertina" w:eastAsia="Calibri" w:hAnsi="EUAlbertina"/>
      <w:lang w:eastAsia="en-US"/>
    </w:rPr>
  </w:style>
  <w:style w:type="paragraph" w:customStyle="1" w:styleId="CM4">
    <w:name w:val="CM4"/>
    <w:basedOn w:val="Normal"/>
    <w:next w:val="Normal"/>
    <w:uiPriority w:val="99"/>
    <w:rsid w:val="007F10FA"/>
    <w:pPr>
      <w:autoSpaceDE w:val="0"/>
      <w:autoSpaceDN w:val="0"/>
      <w:adjustRightInd w:val="0"/>
      <w:jc w:val="left"/>
    </w:pPr>
    <w:rPr>
      <w:rFonts w:ascii="EUAlbertina" w:eastAsia="Calibri" w:hAnsi="EUAlbertina"/>
      <w:lang w:eastAsia="en-US"/>
    </w:rPr>
  </w:style>
  <w:style w:type="paragraph" w:styleId="Header">
    <w:name w:val="header"/>
    <w:basedOn w:val="Normal"/>
    <w:link w:val="HeaderChar"/>
    <w:uiPriority w:val="99"/>
    <w:unhideWhenUsed/>
    <w:rsid w:val="00CC6631"/>
    <w:pPr>
      <w:tabs>
        <w:tab w:val="center" w:pos="4536"/>
        <w:tab w:val="right" w:pos="9072"/>
      </w:tabs>
      <w:jc w:val="left"/>
    </w:pPr>
    <w:rPr>
      <w:sz w:val="20"/>
    </w:rPr>
  </w:style>
  <w:style w:type="character" w:customStyle="1" w:styleId="HeaderChar">
    <w:name w:val="Header Char"/>
    <w:link w:val="Header"/>
    <w:uiPriority w:val="99"/>
    <w:locked/>
    <w:rsid w:val="00CC6631"/>
    <w:rPr>
      <w:rFonts w:eastAsia="Times New Roman"/>
      <w:sz w:val="24"/>
      <w:lang w:val="x-none" w:eastAsia="sk-SK"/>
    </w:rPr>
  </w:style>
  <w:style w:type="paragraph" w:styleId="Footer">
    <w:name w:val="footer"/>
    <w:basedOn w:val="Normal"/>
    <w:link w:val="FooterChar"/>
    <w:uiPriority w:val="99"/>
    <w:unhideWhenUsed/>
    <w:rsid w:val="00CC6631"/>
    <w:pPr>
      <w:tabs>
        <w:tab w:val="center" w:pos="4536"/>
        <w:tab w:val="right" w:pos="9072"/>
      </w:tabs>
      <w:jc w:val="left"/>
    </w:pPr>
    <w:rPr>
      <w:sz w:val="20"/>
    </w:rPr>
  </w:style>
  <w:style w:type="character" w:customStyle="1" w:styleId="FooterChar">
    <w:name w:val="Footer Char"/>
    <w:link w:val="Footer"/>
    <w:uiPriority w:val="99"/>
    <w:locked/>
    <w:rsid w:val="00CC6631"/>
    <w:rPr>
      <w:rFonts w:eastAsia="Times New Roman"/>
      <w:sz w:val="24"/>
      <w:lang w:val="x-none" w:eastAsia="sk-SK"/>
    </w:rPr>
  </w:style>
  <w:style w:type="paragraph" w:styleId="BalloonText">
    <w:name w:val="Balloon Text"/>
    <w:basedOn w:val="Normal"/>
    <w:link w:val="BalloonTextChar"/>
    <w:uiPriority w:val="99"/>
    <w:semiHidden/>
    <w:unhideWhenUsed/>
    <w:rsid w:val="00475C5E"/>
    <w:pPr>
      <w:jc w:val="left"/>
    </w:pPr>
    <w:rPr>
      <w:rFonts w:ascii="Tahoma" w:hAnsi="Tahoma"/>
      <w:sz w:val="16"/>
      <w:szCs w:val="16"/>
    </w:rPr>
  </w:style>
  <w:style w:type="character" w:customStyle="1" w:styleId="BalloonTextChar">
    <w:name w:val="Balloon Text Char"/>
    <w:link w:val="BalloonText"/>
    <w:uiPriority w:val="99"/>
    <w:semiHidden/>
    <w:locked/>
    <w:rsid w:val="00475C5E"/>
    <w:rPr>
      <w:rFonts w:ascii="Tahoma" w:hAnsi="Tahoma" w:cs="Tahoma"/>
      <w:sz w:val="16"/>
      <w:lang w:val="x-none" w:eastAsia="sk-SK"/>
    </w:rPr>
  </w:style>
  <w:style w:type="paragraph" w:styleId="NormalWeb">
    <w:name w:val="Normal (Web)"/>
    <w:basedOn w:val="Normal"/>
    <w:uiPriority w:val="99"/>
    <w:semiHidden/>
    <w:unhideWhenUsed/>
    <w:rsid w:val="004519EE"/>
    <w:pPr>
      <w:spacing w:before="100" w:beforeAutospacing="1" w:after="100" w:afterAutospacing="1"/>
      <w:jc w:val="left"/>
    </w:pPr>
  </w:style>
  <w:style w:type="paragraph" w:customStyle="1" w:styleId="Default">
    <w:name w:val="Default"/>
    <w:rsid w:val="006C3DF5"/>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en-US" w:bidi="ar-SA"/>
    </w:rPr>
  </w:style>
  <w:style w:type="character" w:styleId="Strong">
    <w:name w:val="Strong"/>
    <w:qFormat/>
    <w:rsid w:val="00DC6683"/>
    <w:rPr>
      <w:b/>
    </w:rPr>
  </w:style>
  <w:style w:type="character" w:customStyle="1" w:styleId="Heading3Char">
    <w:name w:val="Heading 3 Char"/>
    <w:basedOn w:val="DefaultParagraphFont"/>
    <w:link w:val="Heading3"/>
    <w:locked/>
    <w:rsid w:val="00066F4F"/>
    <w:rPr>
      <w:rFonts w:ascii="Arial" w:eastAsia="Arial Unicode MS" w:hAnsi="Arial" w:cs="Times New Roman"/>
      <w:b/>
      <w:color w:val="800000"/>
      <w:sz w:val="24"/>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49D4-4DA4-4438-AC87-BC998CE4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39</Pages>
  <Words>15251</Words>
  <Characters>86935</Characters>
  <Application>Microsoft Office Word</Application>
  <DocSecurity>0</DocSecurity>
  <Lines>0</Lines>
  <Paragraphs>0</Paragraphs>
  <ScaleCrop>false</ScaleCrop>
  <Company>Hewlett-Packard Company</Company>
  <LinksUpToDate>false</LinksUpToDate>
  <CharactersWithSpaces>101983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Drienová, Veronika</dc:creator>
  <cp:lastModifiedBy>Gašparíková, Jarmila</cp:lastModifiedBy>
  <cp:revision>2</cp:revision>
  <cp:lastPrinted>2015-05-12T14:06:00Z</cp:lastPrinted>
  <dcterms:created xsi:type="dcterms:W3CDTF">2015-05-29T11:13:00Z</dcterms:created>
  <dcterms:modified xsi:type="dcterms:W3CDTF">2015-05-29T11:13:00Z</dcterms:modified>
</cp:coreProperties>
</file>