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DA349B" w:rsidRPr="00DA349B" w:rsidP="009871DC">
      <w:pPr>
        <w:bidi w:val="0"/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349B">
        <w:rPr>
          <w:rFonts w:ascii="Times New Roman" w:hAnsi="Times New Roman" w:cs="Times New Roman"/>
          <w:b/>
          <w:sz w:val="24"/>
          <w:szCs w:val="24"/>
        </w:rPr>
        <w:t>VYHLÁŠKA</w:t>
      </w:r>
    </w:p>
    <w:p w:rsidR="00DA349B" w:rsidRPr="00DA349B" w:rsidP="00380FA2">
      <w:pPr>
        <w:bidi w:val="0"/>
        <w:spacing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349B">
        <w:rPr>
          <w:rFonts w:ascii="Times New Roman" w:hAnsi="Times New Roman" w:cs="Times New Roman"/>
          <w:sz w:val="24"/>
          <w:szCs w:val="24"/>
        </w:rPr>
        <w:t xml:space="preserve">Ministerstva dopravy, výstavby a regionálneho rozvoja Slovenskej republiky </w:t>
      </w:r>
      <w:r w:rsidR="00824056">
        <w:rPr>
          <w:rFonts w:ascii="Times New Roman" w:hAnsi="Times New Roman" w:cs="Times New Roman"/>
          <w:sz w:val="24"/>
          <w:szCs w:val="24"/>
        </w:rPr>
        <w:t>z</w:t>
      </w:r>
      <w:r w:rsidR="00D5037D">
        <w:rPr>
          <w:rFonts w:ascii="Times New Roman" w:hAnsi="Times New Roman" w:cs="Times New Roman"/>
          <w:sz w:val="24"/>
          <w:szCs w:val="24"/>
        </w:rPr>
        <w:t> </w:t>
      </w:r>
      <w:r w:rsidR="00110B35">
        <w:rPr>
          <w:rFonts w:ascii="Times New Roman" w:hAnsi="Times New Roman" w:cs="Times New Roman"/>
          <w:sz w:val="24"/>
          <w:szCs w:val="24"/>
        </w:rPr>
        <w:t>...........</w:t>
      </w:r>
      <w:r w:rsidR="00C5273D">
        <w:rPr>
          <w:rFonts w:ascii="Times New Roman" w:hAnsi="Times New Roman" w:cs="Times New Roman"/>
          <w:sz w:val="24"/>
          <w:szCs w:val="24"/>
        </w:rPr>
        <w:t>2015</w:t>
      </w:r>
    </w:p>
    <w:p w:rsidR="0073483B" w:rsidP="00380FA2">
      <w:pPr>
        <w:bidi w:val="0"/>
        <w:spacing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349B" w:rsidR="00DA349B">
        <w:rPr>
          <w:rFonts w:ascii="Times New Roman" w:hAnsi="Times New Roman" w:cs="Times New Roman"/>
          <w:sz w:val="24"/>
          <w:szCs w:val="24"/>
        </w:rPr>
        <w:t>o</w:t>
      </w:r>
      <w:r w:rsidR="0035278F">
        <w:rPr>
          <w:rFonts w:ascii="Times New Roman" w:hAnsi="Times New Roman" w:cs="Times New Roman"/>
          <w:sz w:val="24"/>
          <w:szCs w:val="24"/>
        </w:rPr>
        <w:t> </w:t>
      </w:r>
      <w:r w:rsidR="007D3CBE">
        <w:rPr>
          <w:rFonts w:ascii="Times New Roman" w:hAnsi="Times New Roman" w:cs="Times New Roman"/>
          <w:sz w:val="24"/>
          <w:szCs w:val="24"/>
        </w:rPr>
        <w:t xml:space="preserve">minimálnom obsahu a podrobnostiach </w:t>
      </w:r>
      <w:r w:rsidR="005902FA">
        <w:rPr>
          <w:rFonts w:ascii="Times New Roman" w:hAnsi="Times New Roman" w:cs="Times New Roman"/>
          <w:sz w:val="24"/>
          <w:szCs w:val="24"/>
        </w:rPr>
        <w:t>ďalšieho</w:t>
      </w:r>
      <w:r w:rsidRPr="00DA349B" w:rsidR="00DA349B">
        <w:rPr>
          <w:rFonts w:ascii="Times New Roman" w:hAnsi="Times New Roman" w:cs="Times New Roman"/>
          <w:sz w:val="24"/>
          <w:szCs w:val="24"/>
        </w:rPr>
        <w:t xml:space="preserve"> </w:t>
      </w:r>
      <w:r w:rsidR="005D212C">
        <w:rPr>
          <w:rFonts w:ascii="Times New Roman" w:hAnsi="Times New Roman" w:cs="Times New Roman"/>
          <w:sz w:val="24"/>
          <w:szCs w:val="24"/>
        </w:rPr>
        <w:t>odborného vzdelávania a </w:t>
      </w:r>
      <w:r w:rsidRPr="005D212C" w:rsidR="00406D17">
        <w:rPr>
          <w:rFonts w:ascii="Times New Roman" w:hAnsi="Times New Roman" w:cs="Times New Roman"/>
          <w:sz w:val="24"/>
          <w:szCs w:val="24"/>
        </w:rPr>
        <w:t>vzor</w:t>
      </w:r>
      <w:r w:rsidR="00406D17">
        <w:rPr>
          <w:rFonts w:ascii="Times New Roman" w:hAnsi="Times New Roman" w:cs="Times New Roman"/>
          <w:sz w:val="24"/>
          <w:szCs w:val="24"/>
        </w:rPr>
        <w:t>och</w:t>
      </w:r>
      <w:r w:rsidRPr="005D212C" w:rsidR="00406D17">
        <w:rPr>
          <w:rFonts w:ascii="Times New Roman" w:hAnsi="Times New Roman" w:cs="Times New Roman"/>
          <w:sz w:val="24"/>
          <w:szCs w:val="24"/>
        </w:rPr>
        <w:t xml:space="preserve"> žiadostí o zápis do zoznamu správcov</w:t>
      </w:r>
    </w:p>
    <w:p w:rsidR="0073483B" w:rsidP="0073483B">
      <w:pPr>
        <w:bidi w:val="0"/>
        <w:spacing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349B" w:rsidR="00DA349B">
        <w:rPr>
          <w:rFonts w:ascii="Times New Roman" w:hAnsi="Times New Roman" w:cs="Times New Roman"/>
          <w:sz w:val="24"/>
          <w:szCs w:val="24"/>
        </w:rPr>
        <w:t>Ministerstvo dopravy, výstavby a regionálneho rozvo</w:t>
      </w:r>
      <w:r w:rsidR="009871DC">
        <w:rPr>
          <w:rFonts w:ascii="Times New Roman" w:hAnsi="Times New Roman" w:cs="Times New Roman"/>
          <w:sz w:val="24"/>
          <w:szCs w:val="24"/>
        </w:rPr>
        <w:t>ja Slovenskej republiky podľa § </w:t>
      </w:r>
      <w:r w:rsidR="00C5273D">
        <w:rPr>
          <w:rFonts w:ascii="Times New Roman" w:hAnsi="Times New Roman" w:cs="Times New Roman"/>
          <w:sz w:val="24"/>
          <w:szCs w:val="24"/>
        </w:rPr>
        <w:t>2</w:t>
      </w:r>
      <w:r w:rsidR="00157698">
        <w:rPr>
          <w:rFonts w:ascii="Times New Roman" w:hAnsi="Times New Roman" w:cs="Times New Roman"/>
          <w:sz w:val="24"/>
          <w:szCs w:val="24"/>
        </w:rPr>
        <w:t>1</w:t>
      </w:r>
      <w:r w:rsidRPr="00DA349B" w:rsidR="00DA349B">
        <w:rPr>
          <w:rFonts w:ascii="Times New Roman" w:hAnsi="Times New Roman" w:cs="Times New Roman"/>
          <w:sz w:val="24"/>
          <w:szCs w:val="24"/>
        </w:rPr>
        <w:t xml:space="preserve"> zákona č. .../</w:t>
      </w:r>
      <w:r w:rsidR="00922C9B">
        <w:rPr>
          <w:rFonts w:ascii="Times New Roman" w:hAnsi="Times New Roman" w:cs="Times New Roman"/>
          <w:sz w:val="24"/>
          <w:szCs w:val="24"/>
        </w:rPr>
        <w:t>201</w:t>
      </w:r>
      <w:r w:rsidR="00C5273D">
        <w:rPr>
          <w:rFonts w:ascii="Times New Roman" w:hAnsi="Times New Roman" w:cs="Times New Roman"/>
          <w:sz w:val="24"/>
          <w:szCs w:val="24"/>
        </w:rPr>
        <w:t>5</w:t>
      </w:r>
      <w:r w:rsidR="00922C9B">
        <w:rPr>
          <w:rFonts w:ascii="Times New Roman" w:hAnsi="Times New Roman" w:cs="Times New Roman"/>
          <w:sz w:val="24"/>
          <w:szCs w:val="24"/>
        </w:rPr>
        <w:t xml:space="preserve"> Z. z. </w:t>
      </w:r>
      <w:r w:rsidRPr="009871DC" w:rsidR="009871DC">
        <w:rPr>
          <w:rFonts w:ascii="Times New Roman" w:hAnsi="Times New Roman" w:cs="Times New Roman"/>
          <w:sz w:val="24"/>
          <w:szCs w:val="24"/>
        </w:rPr>
        <w:t xml:space="preserve">o správcoch bytových domov a o zmene a doplnení </w:t>
      </w:r>
      <w:r w:rsidR="00D5037D">
        <w:rPr>
          <w:rFonts w:ascii="Times New Roman" w:hAnsi="Times New Roman" w:cs="Times New Roman"/>
          <w:sz w:val="24"/>
          <w:szCs w:val="24"/>
        </w:rPr>
        <w:t>zákona</w:t>
      </w:r>
      <w:r w:rsidR="00900A29">
        <w:rPr>
          <w:rFonts w:ascii="Times New Roman" w:hAnsi="Times New Roman" w:cs="Times New Roman"/>
          <w:sz w:val="24"/>
          <w:szCs w:val="24"/>
        </w:rPr>
        <w:t xml:space="preserve"> </w:t>
      </w:r>
      <w:r w:rsidRPr="00900A29" w:rsidR="00900A29">
        <w:rPr>
          <w:rFonts w:ascii="Times New Roman" w:hAnsi="Times New Roman" w:cs="Times New Roman"/>
          <w:sz w:val="24"/>
          <w:szCs w:val="24"/>
        </w:rPr>
        <w:t xml:space="preserve">Národnej rady Slovenskej republiky </w:t>
      </w:r>
      <w:r w:rsidRPr="00900A29" w:rsidR="00D5037D">
        <w:rPr>
          <w:rFonts w:ascii="Times New Roman" w:hAnsi="Times New Roman" w:cs="Times New Roman"/>
          <w:sz w:val="24"/>
          <w:szCs w:val="24"/>
        </w:rPr>
        <w:t>č. 182/1993 Z. z. o v</w:t>
      </w:r>
      <w:r w:rsidR="00D5037D">
        <w:rPr>
          <w:rFonts w:ascii="Times New Roman" w:hAnsi="Times New Roman" w:cs="Times New Roman"/>
          <w:sz w:val="24"/>
          <w:szCs w:val="24"/>
        </w:rPr>
        <w:t xml:space="preserve">lastníctve bytov a nebytových priestorov v znení neskorších predpisov </w:t>
      </w:r>
      <w:r w:rsidRPr="00DA349B" w:rsidR="00DA349B">
        <w:rPr>
          <w:rFonts w:ascii="Times New Roman" w:hAnsi="Times New Roman" w:cs="Times New Roman"/>
          <w:sz w:val="24"/>
          <w:szCs w:val="24"/>
        </w:rPr>
        <w:t>ustanovuje:</w:t>
      </w:r>
    </w:p>
    <w:p w:rsidR="0073483B" w:rsidRPr="0073483B" w:rsidP="0073483B">
      <w:pPr>
        <w:bidi w:val="0"/>
        <w:spacing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07C4" w:rsidRPr="009407C4" w:rsidP="0073483B">
      <w:pPr>
        <w:pStyle w:val="ListParagraph"/>
        <w:numPr>
          <w:numId w:val="1"/>
        </w:numPr>
        <w:bidi w:val="0"/>
        <w:spacing w:after="12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Ref378770827"/>
      <w:bookmarkStart w:id="1" w:name="_Ref381790884"/>
    </w:p>
    <w:p w:rsidR="009407C4" w:rsidRPr="009407C4" w:rsidP="0073483B">
      <w:pPr>
        <w:pStyle w:val="ListParagraph"/>
        <w:bidi w:val="0"/>
        <w:spacing w:after="12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="00922C9B">
        <w:rPr>
          <w:rFonts w:ascii="Times New Roman" w:hAnsi="Times New Roman" w:cs="Times New Roman"/>
          <w:b/>
          <w:sz w:val="24"/>
          <w:szCs w:val="24"/>
        </w:rPr>
        <w:t>Predmet úpravy</w:t>
      </w:r>
    </w:p>
    <w:p w:rsidR="00922C9B" w:rsidRPr="005D212C" w:rsidP="009871DC">
      <w:pPr>
        <w:bidi w:val="0"/>
        <w:spacing w:after="12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="009871DC">
        <w:rPr>
          <w:rFonts w:ascii="Times New Roman" w:hAnsi="Times New Roman" w:cs="Times New Roman"/>
          <w:sz w:val="24"/>
          <w:szCs w:val="24"/>
        </w:rPr>
        <w:tab/>
      </w:r>
      <w:r w:rsidRPr="005D212C">
        <w:rPr>
          <w:rFonts w:ascii="Times New Roman" w:hAnsi="Times New Roman" w:cs="Times New Roman"/>
          <w:sz w:val="24"/>
          <w:szCs w:val="24"/>
        </w:rPr>
        <w:t>Táto vyhláška upravuje podrobnosti o</w:t>
      </w:r>
    </w:p>
    <w:p w:rsidR="00922C9B" w:rsidRPr="005D212C" w:rsidP="009871DC">
      <w:pPr>
        <w:pStyle w:val="ListParagraph"/>
        <w:numPr>
          <w:ilvl w:val="2"/>
          <w:numId w:val="1"/>
        </w:numPr>
        <w:bidi w:val="0"/>
        <w:spacing w:after="120" w:line="240" w:lineRule="auto"/>
        <w:ind w:left="709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="0035278F">
        <w:rPr>
          <w:rFonts w:ascii="Times New Roman" w:hAnsi="Times New Roman" w:cs="Times New Roman"/>
          <w:sz w:val="24"/>
          <w:szCs w:val="24"/>
        </w:rPr>
        <w:t xml:space="preserve">minimálnom </w:t>
      </w:r>
      <w:r w:rsidR="00406D17">
        <w:rPr>
          <w:rFonts w:ascii="Times New Roman" w:hAnsi="Times New Roman" w:cs="Times New Roman"/>
          <w:sz w:val="24"/>
          <w:szCs w:val="24"/>
        </w:rPr>
        <w:t xml:space="preserve">obsahu </w:t>
      </w:r>
      <w:r w:rsidR="0073483B">
        <w:rPr>
          <w:rFonts w:ascii="Times New Roman" w:hAnsi="Times New Roman" w:cs="Times New Roman"/>
          <w:sz w:val="24"/>
          <w:szCs w:val="24"/>
        </w:rPr>
        <w:t>ďalšieho</w:t>
      </w:r>
      <w:r w:rsidR="005902FA">
        <w:rPr>
          <w:rFonts w:ascii="Times New Roman" w:hAnsi="Times New Roman" w:cs="Times New Roman"/>
          <w:sz w:val="24"/>
          <w:szCs w:val="24"/>
        </w:rPr>
        <w:t xml:space="preserve"> </w:t>
      </w:r>
      <w:r w:rsidR="0073483B">
        <w:rPr>
          <w:rFonts w:ascii="Times New Roman" w:hAnsi="Times New Roman" w:cs="Times New Roman"/>
          <w:sz w:val="24"/>
          <w:szCs w:val="24"/>
        </w:rPr>
        <w:t>odborného</w:t>
      </w:r>
      <w:r w:rsidRPr="005D212C">
        <w:rPr>
          <w:rFonts w:ascii="Times New Roman" w:hAnsi="Times New Roman" w:cs="Times New Roman"/>
          <w:sz w:val="24"/>
          <w:szCs w:val="24"/>
        </w:rPr>
        <w:t xml:space="preserve"> vzdel</w:t>
      </w:r>
      <w:r w:rsidRPr="005D212C" w:rsidR="005B040D">
        <w:rPr>
          <w:rFonts w:ascii="Times New Roman" w:hAnsi="Times New Roman" w:cs="Times New Roman"/>
          <w:sz w:val="24"/>
          <w:szCs w:val="24"/>
        </w:rPr>
        <w:t>ávan</w:t>
      </w:r>
      <w:r w:rsidR="0073483B">
        <w:rPr>
          <w:rFonts w:ascii="Times New Roman" w:hAnsi="Times New Roman" w:cs="Times New Roman"/>
          <w:sz w:val="24"/>
          <w:szCs w:val="24"/>
        </w:rPr>
        <w:t>ia</w:t>
      </w:r>
      <w:r w:rsidRPr="005D212C" w:rsidR="00823C25">
        <w:rPr>
          <w:rFonts w:ascii="Times New Roman" w:hAnsi="Times New Roman" w:cs="Times New Roman"/>
          <w:sz w:val="24"/>
          <w:szCs w:val="24"/>
        </w:rPr>
        <w:t xml:space="preserve"> podľa </w:t>
      </w:r>
      <w:r w:rsidRPr="005D212C" w:rsidR="005D212C">
        <w:rPr>
          <w:rFonts w:ascii="Times New Roman" w:hAnsi="Times New Roman" w:cs="Times New Roman"/>
          <w:sz w:val="24"/>
          <w:szCs w:val="24"/>
        </w:rPr>
        <w:t xml:space="preserve">§ </w:t>
      </w:r>
      <w:r w:rsidRPr="005D212C" w:rsidR="00823C25">
        <w:rPr>
          <w:rFonts w:ascii="Times New Roman" w:hAnsi="Times New Roman" w:cs="Times New Roman"/>
          <w:sz w:val="24"/>
          <w:szCs w:val="24"/>
        </w:rPr>
        <w:t>3 ods.</w:t>
      </w:r>
      <w:r w:rsidR="0073483B">
        <w:rPr>
          <w:rFonts w:ascii="Times New Roman" w:hAnsi="Times New Roman" w:cs="Times New Roman"/>
          <w:sz w:val="24"/>
          <w:szCs w:val="24"/>
        </w:rPr>
        <w:t> </w:t>
      </w:r>
      <w:r w:rsidR="00406D17">
        <w:rPr>
          <w:rFonts w:ascii="Times New Roman" w:hAnsi="Times New Roman" w:cs="Times New Roman"/>
          <w:sz w:val="24"/>
          <w:szCs w:val="24"/>
        </w:rPr>
        <w:t>2</w:t>
      </w:r>
      <w:r w:rsidRPr="005D212C" w:rsidR="00823C25">
        <w:rPr>
          <w:rFonts w:ascii="Times New Roman" w:hAnsi="Times New Roman" w:cs="Times New Roman"/>
          <w:sz w:val="24"/>
          <w:szCs w:val="24"/>
        </w:rPr>
        <w:t xml:space="preserve"> zákona</w:t>
      </w:r>
      <w:r w:rsidRPr="005D212C">
        <w:rPr>
          <w:rFonts w:ascii="Times New Roman" w:hAnsi="Times New Roman" w:cs="Times New Roman"/>
          <w:sz w:val="24"/>
          <w:szCs w:val="24"/>
        </w:rPr>
        <w:t>,</w:t>
      </w:r>
    </w:p>
    <w:p w:rsidR="002E5520" w:rsidRPr="005D212C" w:rsidP="002E5520">
      <w:pPr>
        <w:pStyle w:val="ListParagraph"/>
        <w:numPr>
          <w:ilvl w:val="2"/>
          <w:numId w:val="1"/>
        </w:numPr>
        <w:bidi w:val="0"/>
        <w:spacing w:after="120" w:line="240" w:lineRule="auto"/>
        <w:ind w:left="709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D212C">
        <w:rPr>
          <w:rFonts w:ascii="Times New Roman" w:hAnsi="Times New Roman" w:cs="Times New Roman"/>
          <w:sz w:val="24"/>
          <w:szCs w:val="24"/>
        </w:rPr>
        <w:t>vzor</w:t>
      </w:r>
      <w:r w:rsidR="00B91231">
        <w:rPr>
          <w:rFonts w:ascii="Times New Roman" w:hAnsi="Times New Roman" w:cs="Times New Roman"/>
          <w:sz w:val="24"/>
          <w:szCs w:val="24"/>
        </w:rPr>
        <w:t>och</w:t>
      </w:r>
      <w:r w:rsidRPr="005D212C">
        <w:rPr>
          <w:rFonts w:ascii="Times New Roman" w:hAnsi="Times New Roman" w:cs="Times New Roman"/>
          <w:sz w:val="24"/>
          <w:szCs w:val="24"/>
        </w:rPr>
        <w:t xml:space="preserve"> žiadostí o zápis do zoznamu správcov.</w:t>
      </w:r>
    </w:p>
    <w:p w:rsidR="00922C9B" w:rsidRPr="00824056" w:rsidP="00824056">
      <w:pPr>
        <w:bidi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2C9B" w:rsidRPr="009407C4" w:rsidP="0073483B">
      <w:pPr>
        <w:pStyle w:val="ListParagraph"/>
        <w:numPr>
          <w:numId w:val="1"/>
        </w:numPr>
        <w:bidi w:val="0"/>
        <w:spacing w:after="12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bookmarkEnd w:id="0"/>
      <w:bookmarkEnd w:id="1"/>
    </w:p>
    <w:p w:rsidR="00922C9B" w:rsidRPr="009407C4" w:rsidP="0073483B">
      <w:pPr>
        <w:pStyle w:val="ListParagraph"/>
        <w:bidi w:val="0"/>
        <w:spacing w:after="12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="005902FA">
        <w:rPr>
          <w:rFonts w:ascii="Times New Roman" w:hAnsi="Times New Roman" w:cs="Times New Roman"/>
          <w:b/>
          <w:sz w:val="24"/>
          <w:szCs w:val="24"/>
        </w:rPr>
        <w:t>Ďal</w:t>
      </w:r>
      <w:r w:rsidR="00F21345">
        <w:rPr>
          <w:rFonts w:ascii="Times New Roman" w:hAnsi="Times New Roman" w:cs="Times New Roman"/>
          <w:b/>
          <w:sz w:val="24"/>
          <w:szCs w:val="24"/>
        </w:rPr>
        <w:t>š</w:t>
      </w:r>
      <w:r w:rsidR="005902FA">
        <w:rPr>
          <w:rFonts w:ascii="Times New Roman" w:hAnsi="Times New Roman" w:cs="Times New Roman"/>
          <w:b/>
          <w:sz w:val="24"/>
          <w:szCs w:val="24"/>
        </w:rPr>
        <w:t>ie o</w:t>
      </w:r>
      <w:r w:rsidR="005B040D">
        <w:rPr>
          <w:rFonts w:ascii="Times New Roman" w:hAnsi="Times New Roman" w:cs="Times New Roman"/>
          <w:b/>
          <w:sz w:val="24"/>
          <w:szCs w:val="24"/>
        </w:rPr>
        <w:t>dborné vzdelávanie</w:t>
      </w:r>
    </w:p>
    <w:p w:rsidR="00922C9B" w:rsidP="0073483B">
      <w:pPr>
        <w:pStyle w:val="ListParagraph"/>
        <w:numPr>
          <w:numId w:val="36"/>
        </w:numPr>
        <w:bidi w:val="0"/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Minimálny o</w:t>
      </w:r>
      <w:r w:rsidR="00E32C1A">
        <w:rPr>
          <w:rFonts w:ascii="Times New Roman" w:hAnsi="Times New Roman" w:cs="Times New Roman"/>
          <w:sz w:val="24"/>
          <w:szCs w:val="24"/>
        </w:rPr>
        <w:t xml:space="preserve">bsah </w:t>
      </w:r>
      <w:r w:rsidR="005902FA">
        <w:rPr>
          <w:rFonts w:ascii="Times New Roman" w:hAnsi="Times New Roman" w:cs="Times New Roman"/>
          <w:sz w:val="24"/>
          <w:szCs w:val="24"/>
        </w:rPr>
        <w:t xml:space="preserve">ďalšieho </w:t>
      </w:r>
      <w:r w:rsidR="00E32C1A">
        <w:rPr>
          <w:rFonts w:ascii="Times New Roman" w:hAnsi="Times New Roman" w:cs="Times New Roman"/>
          <w:sz w:val="24"/>
          <w:szCs w:val="24"/>
        </w:rPr>
        <w:t>odborného vzdelávania</w:t>
      </w:r>
      <w:r w:rsidR="005B04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ustanovuje príloha č. 1.</w:t>
      </w:r>
    </w:p>
    <w:p w:rsidR="0073483B" w:rsidP="0073483B">
      <w:pPr>
        <w:pStyle w:val="ListParagraph"/>
        <w:numPr>
          <w:numId w:val="36"/>
        </w:numPr>
        <w:bidi w:val="0"/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Poradie </w:t>
      </w:r>
      <w:r w:rsidR="00F97101">
        <w:rPr>
          <w:rFonts w:ascii="Times New Roman" w:hAnsi="Times New Roman" w:cs="Times New Roman"/>
          <w:sz w:val="24"/>
          <w:szCs w:val="24"/>
        </w:rPr>
        <w:t>a vzájomná previazanosť častí podľa prílohy č. 1 nie je záväzná.</w:t>
      </w:r>
    </w:p>
    <w:p w:rsidR="00585A52" w:rsidRPr="00D5037D" w:rsidP="00D5037D">
      <w:pPr>
        <w:pStyle w:val="ListParagraph"/>
        <w:bidi w:val="0"/>
        <w:spacing w:after="120" w:line="240" w:lineRule="auto"/>
        <w:ind w:left="709"/>
        <w:contextualSpacing w:val="0"/>
        <w:rPr>
          <w:rFonts w:ascii="Times New Roman" w:hAnsi="Times New Roman" w:cs="Times New Roman"/>
          <w:sz w:val="24"/>
          <w:szCs w:val="24"/>
        </w:rPr>
      </w:pPr>
      <w:r w:rsidR="002910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349B" w:rsidRPr="000260A1" w:rsidP="0073483B">
      <w:pPr>
        <w:pStyle w:val="ListParagraph"/>
        <w:numPr>
          <w:numId w:val="1"/>
        </w:numPr>
        <w:bidi w:val="0"/>
        <w:spacing w:after="120" w:line="240" w:lineRule="auto"/>
        <w:ind w:left="0" w:firstLine="0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585A52" w:rsidRPr="00585A52" w:rsidP="0073483B">
      <w:pPr>
        <w:pStyle w:val="ListParagraph"/>
        <w:bidi w:val="0"/>
        <w:spacing w:after="12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="00DA349B">
        <w:rPr>
          <w:rFonts w:ascii="Times New Roman" w:hAnsi="Times New Roman" w:cs="Times New Roman"/>
          <w:b/>
          <w:sz w:val="24"/>
          <w:szCs w:val="24"/>
        </w:rPr>
        <w:t>Vzor žiadost</w:t>
      </w:r>
      <w:r w:rsidR="005C6953">
        <w:rPr>
          <w:rFonts w:ascii="Times New Roman" w:hAnsi="Times New Roman" w:cs="Times New Roman"/>
          <w:b/>
          <w:sz w:val="24"/>
          <w:szCs w:val="24"/>
        </w:rPr>
        <w:t>i</w:t>
      </w:r>
    </w:p>
    <w:p w:rsidR="00C10CFA" w:rsidP="009871DC">
      <w:pPr>
        <w:bidi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CFA" w:rsidR="00585A52">
        <w:rPr>
          <w:rFonts w:ascii="Times New Roman" w:hAnsi="Times New Roman" w:cs="Times New Roman"/>
          <w:sz w:val="24"/>
          <w:szCs w:val="24"/>
        </w:rPr>
        <w:t>Vzor žiadosti 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C10CFA" w:rsidR="00585A52">
        <w:rPr>
          <w:rFonts w:ascii="Times New Roman" w:hAnsi="Times New Roman" w:cs="Times New Roman"/>
          <w:sz w:val="24"/>
          <w:szCs w:val="24"/>
        </w:rPr>
        <w:t>zápis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0CFA" w:rsidP="009871DC">
      <w:pPr>
        <w:pStyle w:val="ListParagraph"/>
        <w:numPr>
          <w:numId w:val="18"/>
        </w:numPr>
        <w:bidi w:val="0"/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10CFA" w:rsidR="00585A52">
        <w:rPr>
          <w:rFonts w:ascii="Times New Roman" w:hAnsi="Times New Roman" w:cs="Times New Roman"/>
          <w:sz w:val="24"/>
          <w:szCs w:val="24"/>
        </w:rPr>
        <w:t>fyzickej osoby</w:t>
      </w:r>
      <w:r w:rsidR="00406D17">
        <w:rPr>
          <w:rFonts w:ascii="Times New Roman" w:hAnsi="Times New Roman" w:cs="Times New Roman"/>
          <w:sz w:val="24"/>
          <w:szCs w:val="24"/>
        </w:rPr>
        <w:t xml:space="preserve"> podnikateľa</w:t>
      </w:r>
      <w:r w:rsidR="007B0D1D">
        <w:rPr>
          <w:rFonts w:ascii="Times New Roman" w:hAnsi="Times New Roman" w:cs="Times New Roman"/>
          <w:sz w:val="24"/>
          <w:szCs w:val="24"/>
        </w:rPr>
        <w:t xml:space="preserve"> do zoznamu správcov</w:t>
      </w:r>
      <w:r w:rsidRPr="00C10CFA" w:rsidR="00585A52">
        <w:rPr>
          <w:rFonts w:ascii="Times New Roman" w:hAnsi="Times New Roman" w:cs="Times New Roman"/>
          <w:sz w:val="24"/>
          <w:szCs w:val="24"/>
        </w:rPr>
        <w:t xml:space="preserve"> ustanovuje príloha č. 2</w:t>
      </w:r>
      <w:r w:rsidR="00B91231">
        <w:rPr>
          <w:rFonts w:ascii="Times New Roman" w:hAnsi="Times New Roman" w:cs="Times New Roman"/>
          <w:sz w:val="24"/>
          <w:szCs w:val="24"/>
        </w:rPr>
        <w:t>,</w:t>
      </w:r>
    </w:p>
    <w:p w:rsidR="00C10CFA" w:rsidP="009871DC">
      <w:pPr>
        <w:pStyle w:val="ListParagraph"/>
        <w:numPr>
          <w:numId w:val="18"/>
        </w:numPr>
        <w:bidi w:val="0"/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="005D212C">
        <w:rPr>
          <w:rFonts w:ascii="Times New Roman" w:hAnsi="Times New Roman" w:cs="Times New Roman"/>
          <w:sz w:val="24"/>
          <w:szCs w:val="24"/>
        </w:rPr>
        <w:t>právnickej osoby</w:t>
      </w:r>
      <w:r w:rsidR="007B0D1D">
        <w:rPr>
          <w:rFonts w:ascii="Times New Roman" w:hAnsi="Times New Roman" w:cs="Times New Roman"/>
          <w:sz w:val="24"/>
          <w:szCs w:val="24"/>
        </w:rPr>
        <w:t xml:space="preserve"> do zoznamu správcov</w:t>
      </w:r>
      <w:r w:rsidR="005D212C">
        <w:rPr>
          <w:rFonts w:ascii="Times New Roman" w:hAnsi="Times New Roman" w:cs="Times New Roman"/>
          <w:sz w:val="24"/>
          <w:szCs w:val="24"/>
        </w:rPr>
        <w:t xml:space="preserve"> </w:t>
      </w:r>
      <w:r w:rsidRPr="00C10CFA" w:rsidR="00585A52">
        <w:rPr>
          <w:rFonts w:ascii="Times New Roman" w:hAnsi="Times New Roman" w:cs="Times New Roman"/>
          <w:sz w:val="24"/>
          <w:szCs w:val="24"/>
        </w:rPr>
        <w:t>ustanovuje príloha č. 3</w:t>
      </w:r>
      <w:r w:rsidR="005D212C">
        <w:rPr>
          <w:rFonts w:ascii="Times New Roman" w:hAnsi="Times New Roman" w:cs="Times New Roman"/>
          <w:sz w:val="24"/>
          <w:szCs w:val="24"/>
        </w:rPr>
        <w:t>.</w:t>
      </w:r>
    </w:p>
    <w:p w:rsidR="00E350CA" w:rsidP="009871DC">
      <w:pPr>
        <w:pStyle w:val="ListParagraph"/>
        <w:bidi w:val="0"/>
        <w:spacing w:after="120" w:line="240" w:lineRule="auto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51CF" w:rsidP="0073483B">
      <w:pPr>
        <w:pStyle w:val="ListParagraph"/>
        <w:bidi w:val="0"/>
        <w:spacing w:after="12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="005C6953">
        <w:rPr>
          <w:rFonts w:ascii="Times New Roman" w:hAnsi="Times New Roman" w:cs="Times New Roman"/>
          <w:b/>
          <w:sz w:val="24"/>
          <w:szCs w:val="24"/>
        </w:rPr>
        <w:t>§</w:t>
      </w:r>
      <w:r w:rsidR="00824056">
        <w:rPr>
          <w:rFonts w:ascii="Times New Roman" w:hAnsi="Times New Roman" w:cs="Times New Roman"/>
          <w:b/>
          <w:sz w:val="24"/>
          <w:szCs w:val="24"/>
        </w:rPr>
        <w:t> </w:t>
      </w:r>
      <w:r w:rsidR="00406D17">
        <w:rPr>
          <w:rFonts w:ascii="Times New Roman" w:hAnsi="Times New Roman" w:cs="Times New Roman"/>
          <w:b/>
          <w:sz w:val="24"/>
          <w:szCs w:val="24"/>
        </w:rPr>
        <w:t>4</w:t>
      </w:r>
    </w:p>
    <w:p w:rsidR="00E951CF" w:rsidP="009871DC">
      <w:pPr>
        <w:bidi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5529C5">
        <w:rPr>
          <w:rFonts w:ascii="Times New Roman" w:hAnsi="Times New Roman" w:cs="Times New Roman"/>
          <w:sz w:val="24"/>
          <w:szCs w:val="24"/>
        </w:rPr>
        <w:t xml:space="preserve">Táto vyhláška nadobúda účinnosť dňa </w:t>
      </w:r>
      <w:r w:rsidR="005C6953">
        <w:rPr>
          <w:rFonts w:ascii="Times New Roman" w:hAnsi="Times New Roman" w:cs="Times New Roman"/>
          <w:sz w:val="24"/>
          <w:szCs w:val="24"/>
        </w:rPr>
        <w:t>1. januára 2016</w:t>
      </w:r>
      <w:r w:rsidRPr="005529C5">
        <w:rPr>
          <w:rFonts w:ascii="Times New Roman" w:hAnsi="Times New Roman" w:cs="Times New Roman"/>
          <w:sz w:val="24"/>
          <w:szCs w:val="24"/>
        </w:rPr>
        <w:t>.</w:t>
      </w:r>
    </w:p>
    <w:p w:rsidR="00E951CF">
      <w:pPr>
        <w:bidi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85A52" w:rsidP="00585A52">
      <w:pPr>
        <w:bidi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Príloha č. 1 k vyhláške č. .../201</w:t>
      </w:r>
      <w:r w:rsidR="00C5273D">
        <w:rPr>
          <w:rFonts w:ascii="Times New Roman" w:hAnsi="Times New Roman" w:cs="Times New Roman"/>
          <w:b/>
          <w:sz w:val="24"/>
          <w:szCs w:val="24"/>
        </w:rPr>
        <w:t>5</w:t>
      </w:r>
    </w:p>
    <w:p w:rsidR="00585A52" w:rsidP="00585A52">
      <w:pPr>
        <w:bidi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Obsah </w:t>
      </w:r>
      <w:r w:rsidR="00B91231">
        <w:rPr>
          <w:rFonts w:ascii="Times New Roman" w:hAnsi="Times New Roman" w:cs="Times New Roman"/>
          <w:b/>
          <w:sz w:val="24"/>
          <w:szCs w:val="24"/>
        </w:rPr>
        <w:t xml:space="preserve">ďalšieho </w:t>
      </w:r>
      <w:r>
        <w:rPr>
          <w:rFonts w:ascii="Times New Roman" w:hAnsi="Times New Roman" w:cs="Times New Roman"/>
          <w:b/>
          <w:sz w:val="24"/>
          <w:szCs w:val="24"/>
        </w:rPr>
        <w:t>odborného vzdelávania</w:t>
      </w:r>
    </w:p>
    <w:tbl>
      <w:tblPr>
        <w:tblStyle w:val="TableNormal"/>
        <w:tblW w:w="92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220"/>
      </w:tblGrid>
      <w:tr>
        <w:tblPrEx>
          <w:tblW w:w="9220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9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textDirection w:val="lrTb"/>
            <w:vAlign w:val="bottom"/>
            <w:hideMark/>
          </w:tcPr>
          <w:p w:rsidR="0016027C" w:rsidRPr="005B040D" w:rsidP="0016027C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B040D" w:rsidR="005B040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Blok</w:t>
            </w:r>
            <w:r w:rsidRPr="005B040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I. Právo a legislatíva</w:t>
            </w:r>
          </w:p>
        </w:tc>
      </w:tr>
      <w:tr>
        <w:tblPrEx>
          <w:tblW w:w="9220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bottom"/>
            <w:hideMark/>
          </w:tcPr>
          <w:p w:rsidR="0016027C" w:rsidRPr="005B040D" w:rsidP="0016027C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sk-SK"/>
              </w:rPr>
            </w:pPr>
            <w:r w:rsidRPr="005B040D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sk-SK"/>
              </w:rPr>
              <w:t>I.1 - Právne predpisy</w:t>
            </w:r>
          </w:p>
        </w:tc>
      </w:tr>
      <w:tr>
        <w:tblPrEx>
          <w:tblW w:w="9220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extDirection w:val="lrTb"/>
            <w:vAlign w:val="top"/>
            <w:hideMark/>
          </w:tcPr>
          <w:p w:rsidR="0016027C" w:rsidRPr="002A0004" w:rsidP="00FF5332">
            <w:pPr>
              <w:pStyle w:val="ListParagraph"/>
              <w:numPr>
                <w:numId w:val="20"/>
              </w:numPr>
              <w:bidi w:val="0"/>
              <w:spacing w:after="0" w:line="240" w:lineRule="auto"/>
              <w:ind w:left="371" w:hanging="371"/>
              <w:rPr>
                <w:rFonts w:ascii="Times New Roman" w:hAnsi="Times New Roman" w:cs="Times New Roman"/>
                <w:lang w:eastAsia="sk-SK"/>
              </w:rPr>
            </w:pPr>
            <w:r w:rsidRPr="002A0004">
              <w:rPr>
                <w:rFonts w:ascii="Times New Roman" w:hAnsi="Times New Roman" w:cs="Times New Roman"/>
                <w:lang w:eastAsia="sk-SK"/>
              </w:rPr>
              <w:t>Zákon</w:t>
            </w:r>
            <w:r w:rsidRPr="002A0004" w:rsidR="00900A29">
              <w:rPr>
                <w:rFonts w:ascii="Times New Roman" w:hAnsi="Times New Roman" w:cs="Times New Roman"/>
                <w:lang w:eastAsia="sk-SK"/>
              </w:rPr>
              <w:t xml:space="preserve"> </w:t>
            </w:r>
            <w:r w:rsidRPr="002A0004" w:rsidR="00900A29">
              <w:rPr>
                <w:rFonts w:ascii="Times New Roman" w:hAnsi="Times New Roman" w:cs="Times New Roman"/>
              </w:rPr>
              <w:t>Národnej rady Slovenskej republiky</w:t>
            </w:r>
            <w:r w:rsidRPr="002A0004" w:rsidR="00900A29">
              <w:t xml:space="preserve"> </w:t>
            </w:r>
            <w:r w:rsidRPr="002A0004">
              <w:rPr>
                <w:rFonts w:ascii="Times New Roman" w:hAnsi="Times New Roman" w:cs="Times New Roman"/>
                <w:lang w:eastAsia="sk-SK"/>
              </w:rPr>
              <w:t xml:space="preserve"> č. 182/1993 Z. z. o vlastníctve bytov a nebytových priestorov</w:t>
            </w:r>
          </w:p>
        </w:tc>
      </w:tr>
      <w:tr>
        <w:tblPrEx>
          <w:tblW w:w="9220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extDirection w:val="lrTb"/>
            <w:vAlign w:val="top"/>
            <w:hideMark/>
          </w:tcPr>
          <w:p w:rsidR="0016027C" w:rsidRPr="00FF5332" w:rsidP="00FF5332">
            <w:pPr>
              <w:pStyle w:val="ListParagraph"/>
              <w:numPr>
                <w:numId w:val="20"/>
              </w:numPr>
              <w:bidi w:val="0"/>
              <w:spacing w:after="0" w:line="240" w:lineRule="auto"/>
              <w:ind w:left="371" w:hanging="371"/>
              <w:rPr>
                <w:rFonts w:ascii="Times New Roman" w:hAnsi="Times New Roman" w:cs="Times New Roman"/>
                <w:lang w:eastAsia="sk-SK"/>
              </w:rPr>
            </w:pPr>
            <w:r w:rsidRPr="00FF5332">
              <w:rPr>
                <w:rFonts w:ascii="Times New Roman" w:hAnsi="Times New Roman" w:cs="Times New Roman"/>
                <w:lang w:eastAsia="sk-SK"/>
              </w:rPr>
              <w:t>Zákon č. 40/1964 Zb. Občiansky zákonník</w:t>
            </w:r>
          </w:p>
        </w:tc>
      </w:tr>
      <w:tr>
        <w:tblPrEx>
          <w:tblW w:w="9220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extDirection w:val="lrTb"/>
            <w:vAlign w:val="top"/>
            <w:hideMark/>
          </w:tcPr>
          <w:p w:rsidR="0016027C" w:rsidRPr="00FF5332" w:rsidP="00FF5332">
            <w:pPr>
              <w:pStyle w:val="ListParagraph"/>
              <w:numPr>
                <w:numId w:val="20"/>
              </w:numPr>
              <w:bidi w:val="0"/>
              <w:spacing w:after="0" w:line="240" w:lineRule="auto"/>
              <w:ind w:left="371" w:hanging="371"/>
              <w:rPr>
                <w:rFonts w:ascii="Times New Roman" w:hAnsi="Times New Roman" w:cs="Times New Roman"/>
                <w:lang w:eastAsia="sk-SK"/>
              </w:rPr>
            </w:pPr>
            <w:r w:rsidRPr="00FF5332">
              <w:rPr>
                <w:rFonts w:ascii="Times New Roman" w:hAnsi="Times New Roman" w:cs="Times New Roman"/>
                <w:lang w:eastAsia="sk-SK"/>
              </w:rPr>
              <w:t>Zákon č. 513/1991 Zb. Obchodný zákonník</w:t>
            </w:r>
          </w:p>
        </w:tc>
      </w:tr>
      <w:tr>
        <w:tblPrEx>
          <w:tblW w:w="9220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extDirection w:val="lrTb"/>
            <w:vAlign w:val="top"/>
            <w:hideMark/>
          </w:tcPr>
          <w:p w:rsidR="0016027C" w:rsidRPr="00FF5332" w:rsidP="00FF5332">
            <w:pPr>
              <w:pStyle w:val="ListParagraph"/>
              <w:numPr>
                <w:numId w:val="20"/>
              </w:numPr>
              <w:bidi w:val="0"/>
              <w:spacing w:after="0" w:line="240" w:lineRule="auto"/>
              <w:ind w:left="371" w:hanging="371"/>
              <w:rPr>
                <w:rFonts w:ascii="Times New Roman" w:hAnsi="Times New Roman" w:cs="Times New Roman"/>
                <w:lang w:eastAsia="sk-SK"/>
              </w:rPr>
            </w:pPr>
            <w:r w:rsidRPr="00FF5332">
              <w:rPr>
                <w:rFonts w:ascii="Times New Roman" w:hAnsi="Times New Roman" w:cs="Times New Roman"/>
                <w:lang w:eastAsia="sk-SK"/>
              </w:rPr>
              <w:t>Zákon č. 162/1995 Z. z. o katastri nehnuteľností a o zápise vlastníckych a iných práv k nehnuteľnostiam (katastrálny zákon)</w:t>
            </w:r>
          </w:p>
        </w:tc>
      </w:tr>
      <w:tr>
        <w:tblPrEx>
          <w:tblW w:w="9220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extDirection w:val="lrTb"/>
            <w:vAlign w:val="top"/>
            <w:hideMark/>
          </w:tcPr>
          <w:p w:rsidR="0016027C" w:rsidRPr="00FF5332" w:rsidP="00FF5332">
            <w:pPr>
              <w:pStyle w:val="ListParagraph"/>
              <w:numPr>
                <w:numId w:val="20"/>
              </w:numPr>
              <w:bidi w:val="0"/>
              <w:spacing w:after="0" w:line="240" w:lineRule="auto"/>
              <w:ind w:left="371" w:hanging="371"/>
              <w:rPr>
                <w:rFonts w:ascii="Times New Roman" w:hAnsi="Times New Roman" w:cs="Times New Roman"/>
                <w:lang w:eastAsia="sk-SK"/>
              </w:rPr>
            </w:pPr>
            <w:r w:rsidRPr="00FF5332">
              <w:rPr>
                <w:rFonts w:ascii="Times New Roman" w:hAnsi="Times New Roman" w:cs="Times New Roman"/>
                <w:lang w:eastAsia="sk-SK"/>
              </w:rPr>
              <w:t>Zákon č. 50/1976 Zb. o územnom plánovaní a stavebnom poriadku (stavebný zákon)</w:t>
            </w:r>
          </w:p>
        </w:tc>
      </w:tr>
      <w:tr>
        <w:tblPrEx>
          <w:tblW w:w="9220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extDirection w:val="lrTb"/>
            <w:vAlign w:val="top"/>
            <w:hideMark/>
          </w:tcPr>
          <w:p w:rsidR="0016027C" w:rsidRPr="00FF5332" w:rsidP="00FF5332">
            <w:pPr>
              <w:pStyle w:val="ListParagraph"/>
              <w:numPr>
                <w:numId w:val="20"/>
              </w:numPr>
              <w:bidi w:val="0"/>
              <w:spacing w:after="0" w:line="240" w:lineRule="auto"/>
              <w:ind w:left="371" w:hanging="371"/>
              <w:rPr>
                <w:rFonts w:ascii="Times New Roman" w:hAnsi="Times New Roman" w:cs="Times New Roman"/>
                <w:lang w:eastAsia="sk-SK"/>
              </w:rPr>
            </w:pPr>
            <w:r w:rsidRPr="00FF5332">
              <w:rPr>
                <w:rFonts w:ascii="Times New Roman" w:hAnsi="Times New Roman" w:cs="Times New Roman"/>
                <w:lang w:eastAsia="sk-SK"/>
              </w:rPr>
              <w:t>Zákon č. 555/2005 Z. z. o energetickej hospodárnosti budov a o zmene a doplnení niektorých zákonov</w:t>
            </w:r>
          </w:p>
        </w:tc>
      </w:tr>
      <w:tr>
        <w:tblPrEx>
          <w:tblW w:w="9220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525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extDirection w:val="lrTb"/>
            <w:vAlign w:val="top"/>
            <w:hideMark/>
          </w:tcPr>
          <w:p w:rsidR="0016027C" w:rsidRPr="00FF5332" w:rsidP="00FF5332">
            <w:pPr>
              <w:pStyle w:val="ListParagraph"/>
              <w:numPr>
                <w:numId w:val="20"/>
              </w:numPr>
              <w:bidi w:val="0"/>
              <w:spacing w:after="0" w:line="240" w:lineRule="auto"/>
              <w:ind w:left="371" w:hanging="371"/>
              <w:rPr>
                <w:rFonts w:ascii="Times New Roman" w:hAnsi="Times New Roman" w:cs="Times New Roman"/>
                <w:lang w:eastAsia="sk-SK"/>
              </w:rPr>
            </w:pPr>
            <w:r w:rsidRPr="00FF5332">
              <w:rPr>
                <w:rFonts w:ascii="Times New Roman" w:hAnsi="Times New Roman" w:cs="Times New Roman"/>
                <w:lang w:eastAsia="sk-SK"/>
              </w:rPr>
              <w:t>Vyhláška č. 630/2005 ktorou sa ustanovuje teplota teplej úžitkovej vody na odbernom mieste, pravidlá rozpočítavania množstva tepla dodaného na prípravu teplej úžitkovej vody a rozpočítavania množstva dodaného tepla</w:t>
            </w:r>
          </w:p>
        </w:tc>
      </w:tr>
      <w:tr>
        <w:tblPrEx>
          <w:tblW w:w="9220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extDirection w:val="lrTb"/>
            <w:vAlign w:val="top"/>
            <w:hideMark/>
          </w:tcPr>
          <w:p w:rsidR="0016027C" w:rsidRPr="00FF5332" w:rsidP="00FF5332">
            <w:pPr>
              <w:pStyle w:val="ListParagraph"/>
              <w:numPr>
                <w:numId w:val="20"/>
              </w:numPr>
              <w:bidi w:val="0"/>
              <w:spacing w:after="0" w:line="240" w:lineRule="auto"/>
              <w:ind w:left="371" w:hanging="371"/>
              <w:rPr>
                <w:rFonts w:ascii="Times New Roman" w:hAnsi="Times New Roman" w:cs="Times New Roman"/>
                <w:lang w:eastAsia="sk-SK"/>
              </w:rPr>
            </w:pPr>
            <w:r w:rsidRPr="00FF5332">
              <w:rPr>
                <w:rFonts w:ascii="Times New Roman" w:hAnsi="Times New Roman" w:cs="Times New Roman"/>
                <w:lang w:eastAsia="sk-SK"/>
              </w:rPr>
              <w:t>Zákon č. 150/2013 Z. z. o Štátnom fonde rozvoja bývania</w:t>
            </w:r>
          </w:p>
        </w:tc>
      </w:tr>
      <w:tr>
        <w:tblPrEx>
          <w:tblW w:w="9220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extDirection w:val="lrTb"/>
            <w:vAlign w:val="top"/>
            <w:hideMark/>
          </w:tcPr>
          <w:p w:rsidR="0016027C" w:rsidRPr="00FF5332" w:rsidP="00FF5332">
            <w:pPr>
              <w:pStyle w:val="ListParagraph"/>
              <w:numPr>
                <w:numId w:val="20"/>
              </w:numPr>
              <w:bidi w:val="0"/>
              <w:spacing w:after="0" w:line="240" w:lineRule="auto"/>
              <w:ind w:left="371" w:hanging="371"/>
              <w:rPr>
                <w:rFonts w:ascii="Times New Roman" w:hAnsi="Times New Roman" w:cs="Times New Roman"/>
                <w:lang w:eastAsia="sk-SK"/>
              </w:rPr>
            </w:pPr>
            <w:r w:rsidRPr="00FF5332">
              <w:rPr>
                <w:rFonts w:ascii="Times New Roman" w:hAnsi="Times New Roman" w:cs="Times New Roman"/>
                <w:lang w:eastAsia="sk-SK"/>
              </w:rPr>
              <w:t>Zákon č. 443/2010 Z.</w:t>
            </w:r>
            <w:r w:rsidRPr="00FF5332" w:rsidR="005B040D">
              <w:rPr>
                <w:rFonts w:ascii="Times New Roman" w:hAnsi="Times New Roman" w:cs="Times New Roman"/>
                <w:lang w:eastAsia="sk-SK"/>
              </w:rPr>
              <w:t xml:space="preserve"> </w:t>
            </w:r>
            <w:r w:rsidRPr="00FF5332">
              <w:rPr>
                <w:rFonts w:ascii="Times New Roman" w:hAnsi="Times New Roman" w:cs="Times New Roman"/>
                <w:lang w:eastAsia="sk-SK"/>
              </w:rPr>
              <w:t>z. o dotáciách na rozvoj bývania a o sociálnom bývaní</w:t>
            </w:r>
          </w:p>
        </w:tc>
      </w:tr>
      <w:tr>
        <w:tblPrEx>
          <w:tblW w:w="9220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extDirection w:val="lrTb"/>
            <w:vAlign w:val="top"/>
            <w:hideMark/>
          </w:tcPr>
          <w:p w:rsidR="0016027C" w:rsidRPr="00FF5332" w:rsidP="00FF5332">
            <w:pPr>
              <w:pStyle w:val="ListParagraph"/>
              <w:numPr>
                <w:numId w:val="20"/>
              </w:numPr>
              <w:bidi w:val="0"/>
              <w:spacing w:after="0" w:line="240" w:lineRule="auto"/>
              <w:ind w:left="371" w:hanging="371"/>
              <w:rPr>
                <w:rFonts w:ascii="Times New Roman" w:hAnsi="Times New Roman" w:cs="Times New Roman"/>
                <w:lang w:eastAsia="sk-SK"/>
              </w:rPr>
            </w:pPr>
            <w:r w:rsidRPr="00FF5332">
              <w:rPr>
                <w:rFonts w:ascii="Times New Roman" w:hAnsi="Times New Roman" w:cs="Times New Roman"/>
                <w:lang w:eastAsia="sk-SK"/>
              </w:rPr>
              <w:t xml:space="preserve">Zákon č. 233/1995 o súdnych exekútoroch a exekučnej činnosti (Exekučný poriadok) a o zmene a doplnení ďalších zákonov </w:t>
            </w:r>
          </w:p>
        </w:tc>
      </w:tr>
      <w:tr>
        <w:tblPrEx>
          <w:tblW w:w="9220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extDirection w:val="lrTb"/>
            <w:vAlign w:val="top"/>
            <w:hideMark/>
          </w:tcPr>
          <w:p w:rsidR="0016027C" w:rsidRPr="00FF5332" w:rsidP="00FF5332">
            <w:pPr>
              <w:pStyle w:val="ListParagraph"/>
              <w:numPr>
                <w:numId w:val="20"/>
              </w:numPr>
              <w:bidi w:val="0"/>
              <w:spacing w:after="0" w:line="240" w:lineRule="auto"/>
              <w:ind w:left="371" w:hanging="371"/>
              <w:rPr>
                <w:rFonts w:ascii="Times New Roman" w:hAnsi="Times New Roman" w:cs="Times New Roman"/>
                <w:lang w:eastAsia="sk-SK"/>
              </w:rPr>
            </w:pPr>
            <w:r w:rsidRPr="00FF5332">
              <w:rPr>
                <w:rFonts w:ascii="Times New Roman" w:hAnsi="Times New Roman" w:cs="Times New Roman"/>
                <w:lang w:eastAsia="sk-SK"/>
              </w:rPr>
              <w:t>Zákon č. 122/2013 Z. z. o ochrane osobných údajov a o zmene a doplnení niektorých zákonov</w:t>
            </w:r>
          </w:p>
        </w:tc>
      </w:tr>
      <w:tr>
        <w:tblPrEx>
          <w:tblW w:w="9220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9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textDirection w:val="lrTb"/>
            <w:vAlign w:val="bottom"/>
            <w:hideMark/>
          </w:tcPr>
          <w:p w:rsidR="0016027C" w:rsidRPr="005B040D" w:rsidP="005B040D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B040D" w:rsidR="005B040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Blok</w:t>
            </w:r>
            <w:r w:rsidRPr="005B040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II. Administratívne zabezpečenie správy</w:t>
            </w:r>
          </w:p>
        </w:tc>
      </w:tr>
      <w:tr>
        <w:tblPrEx>
          <w:tblW w:w="9220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extDirection w:val="lrTb"/>
            <w:vAlign w:val="bottom"/>
            <w:hideMark/>
          </w:tcPr>
          <w:p w:rsidR="0016027C" w:rsidRPr="005B040D" w:rsidP="005B040D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sk-SK"/>
              </w:rPr>
            </w:pPr>
            <w:r w:rsidRPr="005B040D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sk-SK"/>
              </w:rPr>
              <w:t>II.1 - Správa</w:t>
            </w:r>
          </w:p>
        </w:tc>
      </w:tr>
      <w:tr>
        <w:tblPrEx>
          <w:tblW w:w="9220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extDirection w:val="lrTb"/>
            <w:vAlign w:val="top"/>
            <w:hideMark/>
          </w:tcPr>
          <w:p w:rsidR="0016027C" w:rsidRPr="00FF5332" w:rsidP="00FF5332">
            <w:pPr>
              <w:pStyle w:val="ListParagraph"/>
              <w:numPr>
                <w:numId w:val="21"/>
              </w:numPr>
              <w:bidi w:val="0"/>
              <w:spacing w:after="0" w:line="240" w:lineRule="auto"/>
              <w:ind w:left="371" w:hanging="371"/>
              <w:rPr>
                <w:rFonts w:ascii="Times New Roman" w:hAnsi="Times New Roman" w:cs="Times New Roman"/>
                <w:lang w:eastAsia="sk-SK"/>
              </w:rPr>
            </w:pPr>
            <w:r w:rsidRPr="00FF5332">
              <w:rPr>
                <w:rFonts w:ascii="Times New Roman" w:hAnsi="Times New Roman" w:cs="Times New Roman"/>
                <w:lang w:eastAsia="sk-SK"/>
              </w:rPr>
              <w:t>Správca, vlastníci bytov a nebytových priestorov, ich zodpovednosť, práva a povinnosti</w:t>
            </w:r>
          </w:p>
        </w:tc>
      </w:tr>
      <w:tr>
        <w:tblPrEx>
          <w:tblW w:w="9220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extDirection w:val="lrTb"/>
            <w:vAlign w:val="top"/>
            <w:hideMark/>
          </w:tcPr>
          <w:p w:rsidR="0016027C" w:rsidRPr="00FF5332" w:rsidP="00FF5332">
            <w:pPr>
              <w:pStyle w:val="ListParagraph"/>
              <w:numPr>
                <w:numId w:val="21"/>
              </w:numPr>
              <w:bidi w:val="0"/>
              <w:spacing w:after="0" w:line="240" w:lineRule="auto"/>
              <w:ind w:left="371" w:hanging="371"/>
              <w:rPr>
                <w:rFonts w:ascii="Times New Roman" w:hAnsi="Times New Roman" w:cs="Times New Roman"/>
                <w:lang w:eastAsia="sk-SK"/>
              </w:rPr>
            </w:pPr>
            <w:r w:rsidRPr="00FF5332">
              <w:rPr>
                <w:rFonts w:ascii="Times New Roman" w:hAnsi="Times New Roman" w:cs="Times New Roman"/>
                <w:lang w:eastAsia="sk-SK"/>
              </w:rPr>
              <w:t>Zmluva o výkone správy</w:t>
            </w:r>
          </w:p>
        </w:tc>
      </w:tr>
      <w:tr>
        <w:tblPrEx>
          <w:tblW w:w="9220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extDirection w:val="lrTb"/>
            <w:vAlign w:val="top"/>
            <w:hideMark/>
          </w:tcPr>
          <w:p w:rsidR="0016027C" w:rsidRPr="00FF5332" w:rsidP="00FF5332">
            <w:pPr>
              <w:pStyle w:val="ListParagraph"/>
              <w:numPr>
                <w:numId w:val="21"/>
              </w:numPr>
              <w:bidi w:val="0"/>
              <w:spacing w:after="0" w:line="240" w:lineRule="auto"/>
              <w:ind w:left="371" w:hanging="371"/>
              <w:rPr>
                <w:rFonts w:ascii="Times New Roman" w:hAnsi="Times New Roman" w:cs="Times New Roman"/>
                <w:lang w:eastAsia="sk-SK"/>
              </w:rPr>
            </w:pPr>
            <w:r w:rsidRPr="00FF5332">
              <w:rPr>
                <w:rFonts w:ascii="Times New Roman" w:hAnsi="Times New Roman" w:cs="Times New Roman"/>
                <w:lang w:eastAsia="sk-SK"/>
              </w:rPr>
              <w:t>Zmluvné vzťahy s dodávateľmi</w:t>
            </w:r>
          </w:p>
        </w:tc>
      </w:tr>
      <w:tr>
        <w:tblPrEx>
          <w:tblW w:w="9220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extDirection w:val="lrTb"/>
            <w:vAlign w:val="top"/>
            <w:hideMark/>
          </w:tcPr>
          <w:p w:rsidR="0016027C" w:rsidRPr="00FF5332" w:rsidP="00FF5332">
            <w:pPr>
              <w:pStyle w:val="ListParagraph"/>
              <w:numPr>
                <w:numId w:val="21"/>
              </w:numPr>
              <w:bidi w:val="0"/>
              <w:spacing w:after="0" w:line="240" w:lineRule="auto"/>
              <w:ind w:left="371" w:hanging="371"/>
              <w:rPr>
                <w:rFonts w:ascii="Times New Roman" w:hAnsi="Times New Roman" w:cs="Times New Roman"/>
                <w:lang w:eastAsia="sk-SK"/>
              </w:rPr>
            </w:pPr>
            <w:r w:rsidRPr="00FF5332">
              <w:rPr>
                <w:rFonts w:ascii="Times New Roman" w:hAnsi="Times New Roman" w:cs="Times New Roman"/>
                <w:lang w:eastAsia="sk-SK"/>
              </w:rPr>
              <w:t>Práva k pozemku</w:t>
            </w:r>
          </w:p>
        </w:tc>
      </w:tr>
      <w:tr>
        <w:tblPrEx>
          <w:tblW w:w="9220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extDirection w:val="lrTb"/>
            <w:vAlign w:val="top"/>
            <w:hideMark/>
          </w:tcPr>
          <w:p w:rsidR="0016027C" w:rsidRPr="00FF5332" w:rsidP="00FF5332">
            <w:pPr>
              <w:pStyle w:val="ListParagraph"/>
              <w:numPr>
                <w:numId w:val="21"/>
              </w:numPr>
              <w:bidi w:val="0"/>
              <w:spacing w:after="0" w:line="240" w:lineRule="auto"/>
              <w:ind w:left="371" w:hanging="371"/>
              <w:rPr>
                <w:rFonts w:ascii="Times New Roman" w:hAnsi="Times New Roman" w:cs="Times New Roman"/>
                <w:lang w:eastAsia="sk-SK"/>
              </w:rPr>
            </w:pPr>
            <w:r w:rsidRPr="00FF5332">
              <w:rPr>
                <w:rFonts w:ascii="Times New Roman" w:hAnsi="Times New Roman" w:cs="Times New Roman"/>
                <w:lang w:eastAsia="sk-SK"/>
              </w:rPr>
              <w:t>Prevod vlastníctva bytov</w:t>
            </w:r>
          </w:p>
        </w:tc>
      </w:tr>
      <w:tr>
        <w:tblPrEx>
          <w:tblW w:w="9220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extDirection w:val="lrTb"/>
            <w:vAlign w:val="top"/>
            <w:hideMark/>
          </w:tcPr>
          <w:p w:rsidR="0016027C" w:rsidRPr="00FF5332" w:rsidP="00FF5332">
            <w:pPr>
              <w:pStyle w:val="ListParagraph"/>
              <w:numPr>
                <w:numId w:val="21"/>
              </w:numPr>
              <w:bidi w:val="0"/>
              <w:spacing w:after="0" w:line="240" w:lineRule="auto"/>
              <w:ind w:left="371" w:hanging="371"/>
              <w:rPr>
                <w:rFonts w:ascii="Times New Roman" w:hAnsi="Times New Roman" w:cs="Times New Roman"/>
                <w:lang w:eastAsia="sk-SK"/>
              </w:rPr>
            </w:pPr>
            <w:r w:rsidRPr="00FF5332">
              <w:rPr>
                <w:rFonts w:ascii="Times New Roman" w:hAnsi="Times New Roman" w:cs="Times New Roman"/>
                <w:lang w:eastAsia="sk-SK"/>
              </w:rPr>
              <w:t>Rozhodovanie vlastníkov a schôdza</w:t>
            </w:r>
          </w:p>
        </w:tc>
      </w:tr>
      <w:tr>
        <w:tblPrEx>
          <w:tblW w:w="9220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extDirection w:val="lrTb"/>
            <w:vAlign w:val="top"/>
            <w:hideMark/>
          </w:tcPr>
          <w:p w:rsidR="0016027C" w:rsidRPr="00FF5332" w:rsidP="00FF5332">
            <w:pPr>
              <w:pStyle w:val="ListParagraph"/>
              <w:numPr>
                <w:numId w:val="21"/>
              </w:numPr>
              <w:bidi w:val="0"/>
              <w:spacing w:after="0" w:line="240" w:lineRule="auto"/>
              <w:ind w:left="371" w:hanging="371"/>
              <w:rPr>
                <w:rFonts w:ascii="Times New Roman" w:hAnsi="Times New Roman" w:cs="Times New Roman"/>
                <w:lang w:eastAsia="sk-SK"/>
              </w:rPr>
            </w:pPr>
            <w:r w:rsidRPr="00FF5332">
              <w:rPr>
                <w:rFonts w:ascii="Times New Roman" w:hAnsi="Times New Roman" w:cs="Times New Roman"/>
                <w:lang w:eastAsia="sk-SK"/>
              </w:rPr>
              <w:t>Účet bytového domu, fond prevádzky, údržby a opráv a úhrady spojené s užívaním bytu a nebytového priestoru</w:t>
            </w:r>
          </w:p>
        </w:tc>
      </w:tr>
      <w:tr>
        <w:tblPrEx>
          <w:tblW w:w="9220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92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extDirection w:val="lrTb"/>
            <w:vAlign w:val="bottom"/>
            <w:hideMark/>
          </w:tcPr>
          <w:p w:rsidR="0016027C" w:rsidRPr="005B040D" w:rsidP="005B040D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sk-SK"/>
              </w:rPr>
            </w:pPr>
            <w:r w:rsidRPr="005B040D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sk-SK"/>
              </w:rPr>
              <w:t>II.2 - Facility manažment</w:t>
            </w:r>
          </w:p>
        </w:tc>
      </w:tr>
      <w:tr>
        <w:tblPrEx>
          <w:tblW w:w="9220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extDirection w:val="lrTb"/>
            <w:vAlign w:val="top"/>
            <w:hideMark/>
          </w:tcPr>
          <w:p w:rsidR="0016027C" w:rsidRPr="00FF5332" w:rsidP="00FF5332">
            <w:pPr>
              <w:pStyle w:val="ListParagraph"/>
              <w:numPr>
                <w:numId w:val="22"/>
              </w:numPr>
              <w:bidi w:val="0"/>
              <w:spacing w:after="0" w:line="240" w:lineRule="auto"/>
              <w:ind w:left="371" w:hanging="371"/>
              <w:rPr>
                <w:rFonts w:ascii="Times New Roman" w:hAnsi="Times New Roman" w:cs="Times New Roman"/>
                <w:lang w:eastAsia="sk-SK"/>
              </w:rPr>
            </w:pPr>
            <w:r w:rsidRPr="00FF5332">
              <w:rPr>
                <w:rFonts w:ascii="Times New Roman" w:hAnsi="Times New Roman" w:cs="Times New Roman"/>
                <w:lang w:eastAsia="sk-SK"/>
              </w:rPr>
              <w:t>Facility manažment a správa bytového domu a ďalšie služby</w:t>
            </w:r>
          </w:p>
        </w:tc>
      </w:tr>
      <w:tr>
        <w:tblPrEx>
          <w:tblW w:w="9220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extDirection w:val="lrTb"/>
            <w:vAlign w:val="top"/>
            <w:hideMark/>
          </w:tcPr>
          <w:p w:rsidR="0016027C" w:rsidRPr="00FF5332" w:rsidP="00FF5332">
            <w:pPr>
              <w:pStyle w:val="ListParagraph"/>
              <w:numPr>
                <w:numId w:val="22"/>
              </w:numPr>
              <w:bidi w:val="0"/>
              <w:spacing w:after="0" w:line="240" w:lineRule="auto"/>
              <w:ind w:left="371" w:hanging="371"/>
              <w:rPr>
                <w:rFonts w:ascii="Times New Roman" w:hAnsi="Times New Roman" w:cs="Times New Roman"/>
                <w:lang w:eastAsia="sk-SK"/>
              </w:rPr>
            </w:pPr>
            <w:r w:rsidRPr="00FF5332">
              <w:rPr>
                <w:rFonts w:ascii="Times New Roman" w:hAnsi="Times New Roman" w:cs="Times New Roman"/>
                <w:lang w:eastAsia="sk-SK"/>
              </w:rPr>
              <w:t>Štandardy EN 15221</w:t>
            </w:r>
          </w:p>
        </w:tc>
      </w:tr>
      <w:tr>
        <w:tblPrEx>
          <w:tblW w:w="9220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extDirection w:val="lrTb"/>
            <w:vAlign w:val="top"/>
            <w:hideMark/>
          </w:tcPr>
          <w:p w:rsidR="0016027C" w:rsidRPr="00FF5332" w:rsidP="00FF5332">
            <w:pPr>
              <w:pStyle w:val="ListParagraph"/>
              <w:numPr>
                <w:numId w:val="22"/>
              </w:numPr>
              <w:bidi w:val="0"/>
              <w:spacing w:after="0" w:line="240" w:lineRule="auto"/>
              <w:ind w:left="371" w:hanging="371"/>
              <w:rPr>
                <w:rFonts w:ascii="Times New Roman" w:hAnsi="Times New Roman" w:cs="Times New Roman"/>
                <w:lang w:eastAsia="sk-SK"/>
              </w:rPr>
            </w:pPr>
            <w:r w:rsidRPr="00FF5332">
              <w:rPr>
                <w:rFonts w:ascii="Times New Roman" w:hAnsi="Times New Roman" w:cs="Times New Roman"/>
                <w:lang w:eastAsia="sk-SK"/>
              </w:rPr>
              <w:t>Nástroje a postupy zaistenia a riadenia služieb pre správu bytového domu</w:t>
            </w:r>
          </w:p>
        </w:tc>
      </w:tr>
      <w:tr>
        <w:tblPrEx>
          <w:tblW w:w="9220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92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extDirection w:val="lrTb"/>
            <w:vAlign w:val="bottom"/>
            <w:hideMark/>
          </w:tcPr>
          <w:p w:rsidR="0016027C" w:rsidRPr="005B040D" w:rsidP="005B040D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sk-SK"/>
              </w:rPr>
            </w:pPr>
            <w:r w:rsidRPr="005B040D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sk-SK"/>
              </w:rPr>
              <w:t>II.3 - Spoločenstvo vlastníkov bytov a nebytových priestorov</w:t>
            </w:r>
          </w:p>
        </w:tc>
      </w:tr>
      <w:tr>
        <w:tblPrEx>
          <w:tblW w:w="9220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extDirection w:val="lrTb"/>
            <w:vAlign w:val="top"/>
            <w:hideMark/>
          </w:tcPr>
          <w:p w:rsidR="0016027C" w:rsidRPr="00FF5332" w:rsidP="00FF5332">
            <w:pPr>
              <w:pStyle w:val="ListParagraph"/>
              <w:numPr>
                <w:numId w:val="23"/>
              </w:numPr>
              <w:bidi w:val="0"/>
              <w:spacing w:after="0" w:line="240" w:lineRule="auto"/>
              <w:ind w:left="371" w:hanging="371"/>
              <w:rPr>
                <w:rFonts w:ascii="Times New Roman" w:hAnsi="Times New Roman" w:cs="Times New Roman"/>
                <w:lang w:eastAsia="sk-SK"/>
              </w:rPr>
            </w:pPr>
            <w:r w:rsidRPr="00FF5332">
              <w:rPr>
                <w:rFonts w:ascii="Times New Roman" w:hAnsi="Times New Roman" w:cs="Times New Roman"/>
                <w:lang w:eastAsia="sk-SK"/>
              </w:rPr>
              <w:t>Založenie, vznik a zánik spoločenstva</w:t>
            </w:r>
          </w:p>
        </w:tc>
      </w:tr>
      <w:tr>
        <w:tblPrEx>
          <w:tblW w:w="9220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extDirection w:val="lrTb"/>
            <w:vAlign w:val="top"/>
            <w:hideMark/>
          </w:tcPr>
          <w:p w:rsidR="0016027C" w:rsidRPr="00FF5332" w:rsidP="00FF5332">
            <w:pPr>
              <w:pStyle w:val="ListParagraph"/>
              <w:numPr>
                <w:numId w:val="23"/>
              </w:numPr>
              <w:bidi w:val="0"/>
              <w:spacing w:after="0" w:line="240" w:lineRule="auto"/>
              <w:ind w:left="371" w:hanging="371"/>
              <w:rPr>
                <w:rFonts w:ascii="Times New Roman" w:hAnsi="Times New Roman" w:cs="Times New Roman"/>
                <w:lang w:eastAsia="sk-SK"/>
              </w:rPr>
            </w:pPr>
            <w:r w:rsidRPr="00FF5332">
              <w:rPr>
                <w:rFonts w:ascii="Times New Roman" w:hAnsi="Times New Roman" w:cs="Times New Roman"/>
                <w:lang w:eastAsia="sk-SK"/>
              </w:rPr>
              <w:t>Zmluva o spoločenstve vlastníkov bytov a nebytových priestorov</w:t>
            </w:r>
          </w:p>
        </w:tc>
      </w:tr>
      <w:tr>
        <w:tblPrEx>
          <w:tblW w:w="9220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extDirection w:val="lrTb"/>
            <w:vAlign w:val="top"/>
            <w:hideMark/>
          </w:tcPr>
          <w:p w:rsidR="0016027C" w:rsidRPr="00FF5332" w:rsidP="00FF5332">
            <w:pPr>
              <w:pStyle w:val="ListParagraph"/>
              <w:numPr>
                <w:numId w:val="23"/>
              </w:numPr>
              <w:bidi w:val="0"/>
              <w:spacing w:after="0" w:line="240" w:lineRule="auto"/>
              <w:ind w:left="371" w:hanging="371"/>
              <w:rPr>
                <w:rFonts w:ascii="Times New Roman" w:hAnsi="Times New Roman" w:cs="Times New Roman"/>
                <w:lang w:eastAsia="sk-SK"/>
              </w:rPr>
            </w:pPr>
            <w:r w:rsidRPr="00FF5332">
              <w:rPr>
                <w:rFonts w:ascii="Times New Roman" w:hAnsi="Times New Roman" w:cs="Times New Roman"/>
                <w:lang w:eastAsia="sk-SK"/>
              </w:rPr>
              <w:t>Organizácia spoločenstva</w:t>
            </w:r>
          </w:p>
        </w:tc>
      </w:tr>
      <w:tr>
        <w:tblPrEx>
          <w:tblW w:w="9220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extDirection w:val="lrTb"/>
            <w:vAlign w:val="top"/>
            <w:hideMark/>
          </w:tcPr>
          <w:p w:rsidR="0016027C" w:rsidRPr="00FF5332" w:rsidP="00FF5332">
            <w:pPr>
              <w:pStyle w:val="ListParagraph"/>
              <w:numPr>
                <w:numId w:val="23"/>
              </w:numPr>
              <w:bidi w:val="0"/>
              <w:spacing w:after="0" w:line="240" w:lineRule="auto"/>
              <w:ind w:left="371" w:hanging="371"/>
              <w:rPr>
                <w:rFonts w:ascii="Times New Roman" w:hAnsi="Times New Roman" w:cs="Times New Roman"/>
                <w:lang w:eastAsia="sk-SK"/>
              </w:rPr>
            </w:pPr>
            <w:r w:rsidRPr="00FF5332">
              <w:rPr>
                <w:rFonts w:ascii="Times New Roman" w:hAnsi="Times New Roman" w:cs="Times New Roman"/>
                <w:lang w:eastAsia="sk-SK"/>
              </w:rPr>
              <w:t>Orgány spoločenstva</w:t>
            </w:r>
          </w:p>
        </w:tc>
      </w:tr>
      <w:tr>
        <w:tblPrEx>
          <w:tblW w:w="9220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9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textDirection w:val="lrTb"/>
            <w:vAlign w:val="bottom"/>
            <w:hideMark/>
          </w:tcPr>
          <w:p w:rsidR="0016027C" w:rsidRPr="005B040D" w:rsidP="005B040D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B040D" w:rsidR="005B040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Blok</w:t>
            </w:r>
            <w:r w:rsidRPr="005B040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III. Odborné a technické zabezpečenie správy</w:t>
            </w:r>
          </w:p>
        </w:tc>
      </w:tr>
      <w:tr>
        <w:tblPrEx>
          <w:tblW w:w="9220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extDirection w:val="lrTb"/>
            <w:vAlign w:val="bottom"/>
            <w:hideMark/>
          </w:tcPr>
          <w:p w:rsidR="0016027C" w:rsidRPr="005B040D" w:rsidP="005B040D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sk-SK"/>
              </w:rPr>
            </w:pPr>
            <w:r w:rsidRPr="005B040D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sk-SK"/>
              </w:rPr>
              <w:t>III.1 - Technické aspekty prevádzky budov a hodnotenie tech</w:t>
            </w:r>
            <w:r w:rsidRPr="005B040D" w:rsidR="005B040D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sk-SK"/>
              </w:rPr>
              <w:t>n</w:t>
            </w:r>
            <w:r w:rsidRPr="005B040D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sk-SK"/>
              </w:rPr>
              <w:t>ického stavu budov</w:t>
            </w:r>
          </w:p>
        </w:tc>
      </w:tr>
      <w:tr>
        <w:tblPrEx>
          <w:tblW w:w="9220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extDirection w:val="lrTb"/>
            <w:vAlign w:val="top"/>
            <w:hideMark/>
          </w:tcPr>
          <w:p w:rsidR="0016027C" w:rsidRPr="00FF5332" w:rsidP="00FF5332">
            <w:pPr>
              <w:pStyle w:val="ListParagraph"/>
              <w:numPr>
                <w:numId w:val="24"/>
              </w:numPr>
              <w:bidi w:val="0"/>
              <w:spacing w:after="0" w:line="240" w:lineRule="auto"/>
              <w:ind w:left="371" w:hanging="371"/>
              <w:rPr>
                <w:rFonts w:ascii="Times New Roman" w:hAnsi="Times New Roman" w:cs="Times New Roman"/>
                <w:lang w:eastAsia="sk-SK"/>
              </w:rPr>
            </w:pPr>
            <w:r w:rsidRPr="00FF5332">
              <w:rPr>
                <w:rFonts w:ascii="Times New Roman" w:hAnsi="Times New Roman" w:cs="Times New Roman"/>
                <w:lang w:eastAsia="sk-SK"/>
              </w:rPr>
              <w:t>Povinné prehliadky, kontroly a revízie vrátane lehôt a spôsobu vykonávania a odstraňovania nedostatkov</w:t>
            </w:r>
          </w:p>
        </w:tc>
      </w:tr>
      <w:tr>
        <w:tblPrEx>
          <w:tblW w:w="9220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extDirection w:val="lrTb"/>
            <w:vAlign w:val="top"/>
            <w:hideMark/>
          </w:tcPr>
          <w:p w:rsidR="0016027C" w:rsidRPr="00FF5332" w:rsidP="00FF5332">
            <w:pPr>
              <w:pStyle w:val="ListParagraph"/>
              <w:numPr>
                <w:numId w:val="24"/>
              </w:numPr>
              <w:bidi w:val="0"/>
              <w:spacing w:after="0" w:line="240" w:lineRule="auto"/>
              <w:ind w:left="371" w:hanging="371"/>
              <w:rPr>
                <w:rFonts w:ascii="Times New Roman" w:hAnsi="Times New Roman" w:cs="Times New Roman"/>
                <w:lang w:eastAsia="sk-SK"/>
              </w:rPr>
            </w:pPr>
            <w:r w:rsidRPr="00FF5332">
              <w:rPr>
                <w:rFonts w:ascii="Times New Roman" w:hAnsi="Times New Roman" w:cs="Times New Roman"/>
                <w:lang w:eastAsia="sk-SK"/>
              </w:rPr>
              <w:t>Požiarna ochrana</w:t>
            </w:r>
          </w:p>
        </w:tc>
      </w:tr>
      <w:tr>
        <w:tblPrEx>
          <w:tblW w:w="9220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extDirection w:val="lrTb"/>
            <w:vAlign w:val="top"/>
            <w:hideMark/>
          </w:tcPr>
          <w:p w:rsidR="0016027C" w:rsidRPr="00FF5332" w:rsidP="00FF5332">
            <w:pPr>
              <w:pStyle w:val="ListParagraph"/>
              <w:numPr>
                <w:numId w:val="24"/>
              </w:numPr>
              <w:bidi w:val="0"/>
              <w:spacing w:after="0" w:line="240" w:lineRule="auto"/>
              <w:ind w:left="371" w:hanging="371"/>
              <w:rPr>
                <w:rFonts w:ascii="Times New Roman" w:hAnsi="Times New Roman" w:cs="Times New Roman"/>
                <w:lang w:eastAsia="sk-SK"/>
              </w:rPr>
            </w:pPr>
            <w:r w:rsidRPr="00FF5332">
              <w:rPr>
                <w:rFonts w:ascii="Times New Roman" w:hAnsi="Times New Roman" w:cs="Times New Roman"/>
                <w:lang w:eastAsia="sk-SK"/>
              </w:rPr>
              <w:t>Pasportizácia budov</w:t>
            </w:r>
          </w:p>
        </w:tc>
      </w:tr>
      <w:tr>
        <w:tblPrEx>
          <w:tblW w:w="9220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extDirection w:val="lrTb"/>
            <w:vAlign w:val="top"/>
            <w:hideMark/>
          </w:tcPr>
          <w:p w:rsidR="0016027C" w:rsidRPr="00FF5332" w:rsidP="00FF5332">
            <w:pPr>
              <w:pStyle w:val="ListParagraph"/>
              <w:numPr>
                <w:numId w:val="24"/>
              </w:numPr>
              <w:bidi w:val="0"/>
              <w:spacing w:after="0" w:line="240" w:lineRule="auto"/>
              <w:ind w:left="371" w:hanging="371"/>
              <w:rPr>
                <w:rFonts w:ascii="Times New Roman" w:hAnsi="Times New Roman" w:cs="Times New Roman"/>
                <w:lang w:eastAsia="sk-SK"/>
              </w:rPr>
            </w:pPr>
            <w:r w:rsidRPr="00FF5332">
              <w:rPr>
                <w:rFonts w:ascii="Times New Roman" w:hAnsi="Times New Roman" w:cs="Times New Roman"/>
                <w:lang w:eastAsia="sk-SK"/>
              </w:rPr>
              <w:t>Dokumentácia stavieb</w:t>
            </w:r>
          </w:p>
        </w:tc>
      </w:tr>
      <w:tr>
        <w:tblPrEx>
          <w:tblW w:w="9220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extDirection w:val="lrTb"/>
            <w:vAlign w:val="top"/>
            <w:hideMark/>
          </w:tcPr>
          <w:p w:rsidR="0016027C" w:rsidRPr="00FF5332" w:rsidP="00FF5332">
            <w:pPr>
              <w:pStyle w:val="ListParagraph"/>
              <w:numPr>
                <w:numId w:val="24"/>
              </w:numPr>
              <w:bidi w:val="0"/>
              <w:spacing w:after="0" w:line="240" w:lineRule="auto"/>
              <w:ind w:left="371" w:hanging="371"/>
              <w:rPr>
                <w:rFonts w:ascii="Times New Roman" w:hAnsi="Times New Roman" w:cs="Times New Roman"/>
                <w:lang w:eastAsia="sk-SK"/>
              </w:rPr>
            </w:pPr>
            <w:r w:rsidRPr="00FF5332">
              <w:rPr>
                <w:rFonts w:ascii="Times New Roman" w:hAnsi="Times New Roman" w:cs="Times New Roman"/>
                <w:lang w:eastAsia="sk-SK"/>
              </w:rPr>
              <w:t>Hodnota stavebného diela, východiská a metodika</w:t>
            </w:r>
          </w:p>
        </w:tc>
      </w:tr>
      <w:tr>
        <w:tblPrEx>
          <w:tblW w:w="9220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extDirection w:val="lrTb"/>
            <w:vAlign w:val="top"/>
            <w:hideMark/>
          </w:tcPr>
          <w:p w:rsidR="0016027C" w:rsidRPr="00FF5332" w:rsidP="00FF5332">
            <w:pPr>
              <w:pStyle w:val="ListParagraph"/>
              <w:numPr>
                <w:numId w:val="24"/>
              </w:numPr>
              <w:bidi w:val="0"/>
              <w:spacing w:after="0" w:line="240" w:lineRule="auto"/>
              <w:ind w:left="371" w:hanging="371"/>
              <w:rPr>
                <w:rFonts w:ascii="Times New Roman" w:hAnsi="Times New Roman" w:cs="Times New Roman"/>
                <w:lang w:eastAsia="sk-SK"/>
              </w:rPr>
            </w:pPr>
            <w:r w:rsidRPr="00FF5332">
              <w:rPr>
                <w:rFonts w:ascii="Times New Roman" w:hAnsi="Times New Roman" w:cs="Times New Roman"/>
                <w:lang w:eastAsia="sk-SK"/>
              </w:rPr>
              <w:t>Základy konštrukcií pozemných stavieb</w:t>
            </w:r>
          </w:p>
        </w:tc>
      </w:tr>
      <w:tr>
        <w:tblPrEx>
          <w:tblW w:w="9220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525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extDirection w:val="lrTb"/>
            <w:vAlign w:val="top"/>
            <w:hideMark/>
          </w:tcPr>
          <w:p w:rsidR="0016027C" w:rsidRPr="00FF5332" w:rsidP="00FF5332">
            <w:pPr>
              <w:pStyle w:val="ListParagraph"/>
              <w:numPr>
                <w:numId w:val="24"/>
              </w:numPr>
              <w:bidi w:val="0"/>
              <w:spacing w:after="0" w:line="240" w:lineRule="auto"/>
              <w:ind w:left="371" w:hanging="371"/>
              <w:rPr>
                <w:rFonts w:ascii="Times New Roman" w:hAnsi="Times New Roman" w:cs="Times New Roman"/>
                <w:lang w:eastAsia="sk-SK"/>
              </w:rPr>
            </w:pPr>
            <w:r w:rsidRPr="00FF5332">
              <w:rPr>
                <w:rFonts w:ascii="Times New Roman" w:hAnsi="Times New Roman" w:cs="Times New Roman"/>
                <w:lang w:eastAsia="sk-SK"/>
              </w:rPr>
              <w:t xml:space="preserve">Diagnostika stavebných konštrukcií a technických zariadení domu, analýza a vyhodnocovanie ich stavu </w:t>
            </w:r>
          </w:p>
        </w:tc>
      </w:tr>
      <w:tr>
        <w:tblPrEx>
          <w:tblW w:w="9220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92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extDirection w:val="lrTb"/>
            <w:vAlign w:val="bottom"/>
            <w:hideMark/>
          </w:tcPr>
          <w:p w:rsidR="0016027C" w:rsidRPr="005B040D" w:rsidP="005B040D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sk-SK"/>
              </w:rPr>
            </w:pPr>
            <w:r w:rsidRPr="005B040D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sk-SK"/>
              </w:rPr>
              <w:t>III.2 - Poruchy, opravy a rekonštrukcie budov</w:t>
            </w:r>
          </w:p>
        </w:tc>
      </w:tr>
      <w:tr>
        <w:tblPrEx>
          <w:tblW w:w="9220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extDirection w:val="lrTb"/>
            <w:vAlign w:val="bottom"/>
            <w:hideMark/>
          </w:tcPr>
          <w:p w:rsidR="0016027C" w:rsidRPr="00FF5332" w:rsidP="00FF5332">
            <w:pPr>
              <w:pStyle w:val="ListParagraph"/>
              <w:numPr>
                <w:numId w:val="25"/>
              </w:numPr>
              <w:bidi w:val="0"/>
              <w:spacing w:after="0" w:line="240" w:lineRule="auto"/>
              <w:ind w:left="371" w:hanging="371"/>
              <w:rPr>
                <w:rFonts w:ascii="Times New Roman" w:hAnsi="Times New Roman" w:cs="Times New Roman"/>
                <w:lang w:eastAsia="sk-SK"/>
              </w:rPr>
            </w:pPr>
            <w:r w:rsidRPr="00FF5332">
              <w:rPr>
                <w:rFonts w:ascii="Times New Roman" w:hAnsi="Times New Roman" w:cs="Times New Roman"/>
                <w:lang w:eastAsia="sk-SK"/>
              </w:rPr>
              <w:t>Rozdelenie druhov a typov porúch, riešenia porúch</w:t>
            </w:r>
          </w:p>
        </w:tc>
      </w:tr>
      <w:tr>
        <w:tblPrEx>
          <w:tblW w:w="9220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extDirection w:val="lrTb"/>
            <w:vAlign w:val="bottom"/>
            <w:hideMark/>
          </w:tcPr>
          <w:p w:rsidR="0016027C" w:rsidRPr="00FF5332" w:rsidP="00FF5332">
            <w:pPr>
              <w:pStyle w:val="ListParagraph"/>
              <w:numPr>
                <w:numId w:val="25"/>
              </w:numPr>
              <w:bidi w:val="0"/>
              <w:spacing w:after="0" w:line="240" w:lineRule="auto"/>
              <w:ind w:left="371" w:hanging="371"/>
              <w:rPr>
                <w:rFonts w:ascii="Times New Roman" w:hAnsi="Times New Roman" w:cs="Times New Roman"/>
                <w:lang w:eastAsia="sk-SK"/>
              </w:rPr>
            </w:pPr>
            <w:r w:rsidRPr="00FF5332">
              <w:rPr>
                <w:rFonts w:ascii="Times New Roman" w:hAnsi="Times New Roman" w:cs="Times New Roman"/>
                <w:lang w:eastAsia="sk-SK"/>
              </w:rPr>
              <w:t>Havárie, havarijné stavy a prevencia</w:t>
            </w:r>
          </w:p>
        </w:tc>
      </w:tr>
      <w:tr>
        <w:tblPrEx>
          <w:tblW w:w="9220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extDirection w:val="lrTb"/>
            <w:vAlign w:val="bottom"/>
            <w:hideMark/>
          </w:tcPr>
          <w:p w:rsidR="0016027C" w:rsidRPr="00FF5332" w:rsidP="00FF5332">
            <w:pPr>
              <w:pStyle w:val="ListParagraph"/>
              <w:numPr>
                <w:numId w:val="25"/>
              </w:numPr>
              <w:bidi w:val="0"/>
              <w:spacing w:after="0" w:line="240" w:lineRule="auto"/>
              <w:ind w:left="371" w:hanging="371"/>
              <w:rPr>
                <w:rFonts w:ascii="Times New Roman" w:hAnsi="Times New Roman" w:cs="Times New Roman"/>
                <w:lang w:eastAsia="sk-SK"/>
              </w:rPr>
            </w:pPr>
            <w:r w:rsidRPr="00FF5332">
              <w:rPr>
                <w:rFonts w:ascii="Times New Roman" w:hAnsi="Times New Roman" w:cs="Times New Roman"/>
                <w:lang w:eastAsia="sk-SK"/>
              </w:rPr>
              <w:t>Technická, ekonomická a morálna životnosť budov a ich častí</w:t>
            </w:r>
          </w:p>
        </w:tc>
      </w:tr>
      <w:tr>
        <w:tblPrEx>
          <w:tblW w:w="9220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extDirection w:val="lrTb"/>
            <w:vAlign w:val="bottom"/>
            <w:hideMark/>
          </w:tcPr>
          <w:p w:rsidR="0016027C" w:rsidRPr="00FF5332" w:rsidP="00FF5332">
            <w:pPr>
              <w:pStyle w:val="ListParagraph"/>
              <w:numPr>
                <w:numId w:val="25"/>
              </w:numPr>
              <w:bidi w:val="0"/>
              <w:spacing w:after="0" w:line="240" w:lineRule="auto"/>
              <w:ind w:left="371" w:hanging="371"/>
              <w:rPr>
                <w:rFonts w:ascii="Times New Roman" w:hAnsi="Times New Roman" w:cs="Times New Roman"/>
                <w:lang w:eastAsia="sk-SK"/>
              </w:rPr>
            </w:pPr>
            <w:r w:rsidRPr="00FF5332">
              <w:rPr>
                <w:rFonts w:ascii="Times New Roman" w:hAnsi="Times New Roman" w:cs="Times New Roman"/>
                <w:lang w:eastAsia="sk-SK"/>
              </w:rPr>
              <w:t>Systémové poruchy a ich analýza, diagnostika a odstraňovanie</w:t>
            </w:r>
          </w:p>
        </w:tc>
      </w:tr>
      <w:tr>
        <w:tblPrEx>
          <w:tblW w:w="9220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92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extDirection w:val="lrTb"/>
            <w:vAlign w:val="bottom"/>
            <w:hideMark/>
          </w:tcPr>
          <w:p w:rsidR="0016027C" w:rsidRPr="005B040D" w:rsidP="005B040D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sk-SK"/>
              </w:rPr>
            </w:pPr>
            <w:r w:rsidRPr="005B040D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sk-SK"/>
              </w:rPr>
              <w:t>III.3 - Prevádzka</w:t>
            </w:r>
          </w:p>
        </w:tc>
      </w:tr>
      <w:tr>
        <w:tblPrEx>
          <w:tblW w:w="9220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bottom"/>
            <w:hideMark/>
          </w:tcPr>
          <w:p w:rsidR="0016027C" w:rsidRPr="00FF5332" w:rsidP="00FF5332">
            <w:pPr>
              <w:pStyle w:val="ListParagraph"/>
              <w:numPr>
                <w:numId w:val="26"/>
              </w:numPr>
              <w:bidi w:val="0"/>
              <w:spacing w:after="0" w:line="240" w:lineRule="auto"/>
              <w:ind w:left="371" w:hanging="371"/>
              <w:rPr>
                <w:rFonts w:ascii="Times New Roman" w:hAnsi="Times New Roman" w:cs="Times New Roman"/>
                <w:lang w:eastAsia="sk-SK"/>
              </w:rPr>
            </w:pPr>
            <w:r w:rsidRPr="00FF5332">
              <w:rPr>
                <w:rFonts w:ascii="Times New Roman" w:hAnsi="Times New Roman" w:cs="Times New Roman"/>
                <w:lang w:eastAsia="sk-SK"/>
              </w:rPr>
              <w:t>Náklady a ich optimalizácia</w:t>
            </w:r>
          </w:p>
        </w:tc>
      </w:tr>
      <w:tr>
        <w:tblPrEx>
          <w:tblW w:w="9220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bottom"/>
            <w:hideMark/>
          </w:tcPr>
          <w:p w:rsidR="0016027C" w:rsidRPr="00FF5332" w:rsidP="00FF5332">
            <w:pPr>
              <w:pStyle w:val="ListParagraph"/>
              <w:numPr>
                <w:numId w:val="26"/>
              </w:numPr>
              <w:bidi w:val="0"/>
              <w:spacing w:after="0" w:line="240" w:lineRule="auto"/>
              <w:ind w:left="371" w:hanging="371"/>
              <w:rPr>
                <w:rFonts w:ascii="Times New Roman" w:hAnsi="Times New Roman" w:cs="Times New Roman"/>
                <w:lang w:eastAsia="sk-SK"/>
              </w:rPr>
            </w:pPr>
            <w:r w:rsidRPr="00FF5332">
              <w:rPr>
                <w:rFonts w:ascii="Times New Roman" w:hAnsi="Times New Roman" w:cs="Times New Roman"/>
                <w:lang w:eastAsia="sk-SK"/>
              </w:rPr>
              <w:t>Optimalizácia prevádzky</w:t>
            </w:r>
          </w:p>
        </w:tc>
      </w:tr>
      <w:tr>
        <w:tblPrEx>
          <w:tblW w:w="9220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bottom"/>
            <w:hideMark/>
          </w:tcPr>
          <w:p w:rsidR="0016027C" w:rsidRPr="00FF5332" w:rsidP="00FF5332">
            <w:pPr>
              <w:pStyle w:val="ListParagraph"/>
              <w:numPr>
                <w:numId w:val="26"/>
              </w:numPr>
              <w:bidi w:val="0"/>
              <w:spacing w:after="0" w:line="240" w:lineRule="auto"/>
              <w:ind w:left="371" w:hanging="371"/>
              <w:rPr>
                <w:rFonts w:ascii="Times New Roman" w:hAnsi="Times New Roman" w:cs="Times New Roman"/>
                <w:lang w:eastAsia="sk-SK"/>
              </w:rPr>
            </w:pPr>
            <w:r w:rsidRPr="00FF5332">
              <w:rPr>
                <w:rFonts w:ascii="Times New Roman" w:hAnsi="Times New Roman" w:cs="Times New Roman"/>
                <w:lang w:eastAsia="sk-SK"/>
              </w:rPr>
              <w:t>Zabezpečovanie dodávky médií</w:t>
            </w:r>
          </w:p>
        </w:tc>
      </w:tr>
      <w:tr>
        <w:tblPrEx>
          <w:tblW w:w="9220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bottom"/>
            <w:hideMark/>
          </w:tcPr>
          <w:p w:rsidR="0016027C" w:rsidRPr="00FF5332" w:rsidP="00FF5332">
            <w:pPr>
              <w:pStyle w:val="ListParagraph"/>
              <w:numPr>
                <w:numId w:val="26"/>
              </w:numPr>
              <w:bidi w:val="0"/>
              <w:spacing w:after="0" w:line="240" w:lineRule="auto"/>
              <w:ind w:left="371" w:hanging="371"/>
              <w:rPr>
                <w:rFonts w:ascii="Times New Roman" w:hAnsi="Times New Roman" w:cs="Times New Roman"/>
                <w:lang w:eastAsia="sk-SK"/>
              </w:rPr>
            </w:pPr>
            <w:r w:rsidRPr="00FF5332">
              <w:rPr>
                <w:rFonts w:ascii="Times New Roman" w:hAnsi="Times New Roman" w:cs="Times New Roman"/>
                <w:lang w:eastAsia="sk-SK"/>
              </w:rPr>
              <w:t>Plánovanie opráv a údržby</w:t>
            </w:r>
          </w:p>
        </w:tc>
      </w:tr>
      <w:tr>
        <w:tblPrEx>
          <w:tblW w:w="9220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92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extDirection w:val="lrTb"/>
            <w:vAlign w:val="bottom"/>
            <w:hideMark/>
          </w:tcPr>
          <w:p w:rsidR="0016027C" w:rsidRPr="005B040D" w:rsidP="005B040D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sk-SK"/>
              </w:rPr>
            </w:pPr>
            <w:r w:rsidRPr="005B040D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sk-SK"/>
              </w:rPr>
              <w:t>III.4 - Stavebné úpravy</w:t>
            </w:r>
          </w:p>
        </w:tc>
      </w:tr>
      <w:tr>
        <w:tblPrEx>
          <w:tblW w:w="9220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extDirection w:val="lrTb"/>
            <w:vAlign w:val="bottom"/>
            <w:hideMark/>
          </w:tcPr>
          <w:p w:rsidR="0016027C" w:rsidRPr="00FF5332" w:rsidP="00FF5332">
            <w:pPr>
              <w:pStyle w:val="ListParagraph"/>
              <w:numPr>
                <w:numId w:val="27"/>
              </w:numPr>
              <w:bidi w:val="0"/>
              <w:spacing w:after="0" w:line="240" w:lineRule="auto"/>
              <w:ind w:left="371" w:hanging="371"/>
              <w:rPr>
                <w:rFonts w:ascii="Times New Roman" w:hAnsi="Times New Roman" w:cs="Times New Roman"/>
                <w:lang w:eastAsia="sk-SK"/>
              </w:rPr>
            </w:pPr>
            <w:r w:rsidRPr="00FF5332">
              <w:rPr>
                <w:rFonts w:ascii="Times New Roman" w:hAnsi="Times New Roman" w:cs="Times New Roman"/>
                <w:lang w:eastAsia="sk-SK"/>
              </w:rPr>
              <w:t>Práva a povinnosti vlastníkov a správcu pri stavebných úpravách</w:t>
            </w:r>
          </w:p>
        </w:tc>
      </w:tr>
      <w:tr>
        <w:tblPrEx>
          <w:tblW w:w="9220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extDirection w:val="lrTb"/>
            <w:vAlign w:val="bottom"/>
            <w:hideMark/>
          </w:tcPr>
          <w:p w:rsidR="0016027C" w:rsidRPr="00FF5332" w:rsidP="00FF5332">
            <w:pPr>
              <w:pStyle w:val="ListParagraph"/>
              <w:numPr>
                <w:numId w:val="27"/>
              </w:numPr>
              <w:bidi w:val="0"/>
              <w:spacing w:after="0" w:line="240" w:lineRule="auto"/>
              <w:ind w:left="371" w:hanging="371"/>
              <w:rPr>
                <w:rFonts w:ascii="Times New Roman" w:hAnsi="Times New Roman" w:cs="Times New Roman"/>
                <w:lang w:eastAsia="sk-SK"/>
              </w:rPr>
            </w:pPr>
            <w:r w:rsidRPr="00FF5332">
              <w:rPr>
                <w:rFonts w:ascii="Times New Roman" w:hAnsi="Times New Roman" w:cs="Times New Roman"/>
                <w:lang w:eastAsia="sk-SK"/>
              </w:rPr>
              <w:t>Povoľovanie a druhy stavebných úprav - stavebné povolenie, ohlásenie, evidencia zásahov a zmien</w:t>
            </w:r>
          </w:p>
        </w:tc>
      </w:tr>
      <w:tr>
        <w:tblPrEx>
          <w:tblW w:w="9220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extDirection w:val="lrTb"/>
            <w:vAlign w:val="bottom"/>
            <w:hideMark/>
          </w:tcPr>
          <w:p w:rsidR="0016027C" w:rsidRPr="00FF5332" w:rsidP="00FF5332">
            <w:pPr>
              <w:pStyle w:val="ListParagraph"/>
              <w:numPr>
                <w:numId w:val="27"/>
              </w:numPr>
              <w:bidi w:val="0"/>
              <w:spacing w:after="0" w:line="240" w:lineRule="auto"/>
              <w:ind w:left="371" w:hanging="371"/>
              <w:rPr>
                <w:rFonts w:ascii="Times New Roman" w:hAnsi="Times New Roman" w:cs="Times New Roman"/>
                <w:lang w:eastAsia="sk-SK"/>
              </w:rPr>
            </w:pPr>
            <w:r w:rsidRPr="00FF5332">
              <w:rPr>
                <w:rFonts w:ascii="Times New Roman" w:hAnsi="Times New Roman" w:cs="Times New Roman"/>
                <w:lang w:eastAsia="sk-SK"/>
              </w:rPr>
              <w:t>Nadstavby a vstavby</w:t>
            </w:r>
          </w:p>
        </w:tc>
      </w:tr>
      <w:tr>
        <w:tblPrEx>
          <w:tblW w:w="9220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92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extDirection w:val="lrTb"/>
            <w:vAlign w:val="bottom"/>
            <w:hideMark/>
          </w:tcPr>
          <w:p w:rsidR="0016027C" w:rsidRPr="005B040D" w:rsidP="005B040D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sk-SK"/>
              </w:rPr>
            </w:pPr>
            <w:r w:rsidRPr="005B040D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sk-SK"/>
              </w:rPr>
              <w:t>III.5 - Energetické aspekty správy budov</w:t>
            </w:r>
          </w:p>
        </w:tc>
      </w:tr>
      <w:tr>
        <w:tblPrEx>
          <w:tblW w:w="9220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extDirection w:val="lrTb"/>
            <w:vAlign w:val="bottom"/>
            <w:hideMark/>
          </w:tcPr>
          <w:p w:rsidR="0016027C" w:rsidRPr="00FF5332" w:rsidP="00FF5332">
            <w:pPr>
              <w:pStyle w:val="ListParagraph"/>
              <w:numPr>
                <w:numId w:val="28"/>
              </w:numPr>
              <w:bidi w:val="0"/>
              <w:spacing w:after="0" w:line="240" w:lineRule="auto"/>
              <w:ind w:left="371"/>
              <w:rPr>
                <w:rFonts w:ascii="Times New Roman" w:hAnsi="Times New Roman" w:cs="Times New Roman"/>
                <w:lang w:eastAsia="sk-SK"/>
              </w:rPr>
            </w:pPr>
            <w:r w:rsidRPr="00FF5332">
              <w:rPr>
                <w:rFonts w:ascii="Times New Roman" w:hAnsi="Times New Roman" w:cs="Times New Roman"/>
                <w:lang w:eastAsia="sk-SK"/>
              </w:rPr>
              <w:t>Právne predpisy</w:t>
            </w:r>
          </w:p>
        </w:tc>
      </w:tr>
      <w:tr>
        <w:tblPrEx>
          <w:tblW w:w="9220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92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textDirection w:val="lrTb"/>
            <w:vAlign w:val="bottom"/>
            <w:hideMark/>
          </w:tcPr>
          <w:p w:rsidR="0016027C" w:rsidRPr="00FF5332" w:rsidP="00FF5332">
            <w:pPr>
              <w:pStyle w:val="ListParagraph"/>
              <w:numPr>
                <w:numId w:val="28"/>
              </w:numPr>
              <w:bidi w:val="0"/>
              <w:spacing w:after="0" w:line="240" w:lineRule="auto"/>
              <w:ind w:left="371"/>
              <w:rPr>
                <w:rFonts w:ascii="Times New Roman" w:hAnsi="Times New Roman" w:cs="Times New Roman"/>
                <w:lang w:eastAsia="sk-SK"/>
              </w:rPr>
            </w:pPr>
            <w:r w:rsidRPr="00FF5332">
              <w:rPr>
                <w:rFonts w:ascii="Times New Roman" w:hAnsi="Times New Roman" w:cs="Times New Roman"/>
                <w:lang w:eastAsia="sk-SK"/>
              </w:rPr>
              <w:t>Energetická certifikácia</w:t>
            </w:r>
          </w:p>
        </w:tc>
      </w:tr>
      <w:tr>
        <w:tblPrEx>
          <w:tblW w:w="9220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textDirection w:val="lrTb"/>
            <w:vAlign w:val="bottom"/>
            <w:hideMark/>
          </w:tcPr>
          <w:p w:rsidR="0016027C" w:rsidRPr="00FF5332" w:rsidP="00FF5332">
            <w:pPr>
              <w:pStyle w:val="ListParagraph"/>
              <w:numPr>
                <w:numId w:val="28"/>
              </w:numPr>
              <w:bidi w:val="0"/>
              <w:spacing w:after="0" w:line="240" w:lineRule="auto"/>
              <w:ind w:left="371"/>
              <w:rPr>
                <w:rFonts w:ascii="Times New Roman" w:hAnsi="Times New Roman" w:cs="Times New Roman"/>
                <w:lang w:eastAsia="sk-SK"/>
              </w:rPr>
            </w:pPr>
            <w:r w:rsidRPr="00FF5332">
              <w:rPr>
                <w:rFonts w:ascii="Times New Roman" w:hAnsi="Times New Roman" w:cs="Times New Roman"/>
                <w:lang w:eastAsia="sk-SK"/>
              </w:rPr>
              <w:t>Európska smernica o energetickej efektívnosti</w:t>
            </w:r>
          </w:p>
        </w:tc>
      </w:tr>
      <w:tr>
        <w:tblPrEx>
          <w:tblW w:w="9220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textDirection w:val="lrTb"/>
            <w:vAlign w:val="bottom"/>
            <w:hideMark/>
          </w:tcPr>
          <w:p w:rsidR="0016027C" w:rsidRPr="00FF5332" w:rsidP="00FF5332">
            <w:pPr>
              <w:pStyle w:val="ListParagraph"/>
              <w:numPr>
                <w:numId w:val="28"/>
              </w:numPr>
              <w:bidi w:val="0"/>
              <w:spacing w:after="0" w:line="240" w:lineRule="auto"/>
              <w:ind w:left="371"/>
              <w:rPr>
                <w:rFonts w:ascii="Times New Roman" w:hAnsi="Times New Roman" w:cs="Times New Roman"/>
                <w:lang w:eastAsia="sk-SK"/>
              </w:rPr>
            </w:pPr>
            <w:r w:rsidRPr="00FF5332">
              <w:rPr>
                <w:rFonts w:ascii="Times New Roman" w:hAnsi="Times New Roman" w:cs="Times New Roman"/>
                <w:lang w:eastAsia="sk-SK"/>
              </w:rPr>
              <w:t>Znižovanie energetickej náročnosti</w:t>
            </w:r>
          </w:p>
        </w:tc>
      </w:tr>
      <w:tr>
        <w:tblPrEx>
          <w:tblW w:w="9220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textDirection w:val="lrTb"/>
            <w:vAlign w:val="bottom"/>
            <w:hideMark/>
          </w:tcPr>
          <w:p w:rsidR="0016027C" w:rsidRPr="00FF5332" w:rsidP="00FF5332">
            <w:pPr>
              <w:pStyle w:val="ListParagraph"/>
              <w:numPr>
                <w:numId w:val="28"/>
              </w:numPr>
              <w:bidi w:val="0"/>
              <w:spacing w:after="0" w:line="240" w:lineRule="auto"/>
              <w:ind w:left="371"/>
              <w:rPr>
                <w:rFonts w:ascii="Times New Roman" w:hAnsi="Times New Roman" w:cs="Times New Roman"/>
                <w:lang w:eastAsia="sk-SK"/>
              </w:rPr>
            </w:pPr>
            <w:r w:rsidRPr="00FF5332">
              <w:rPr>
                <w:rFonts w:ascii="Times New Roman" w:hAnsi="Times New Roman" w:cs="Times New Roman"/>
                <w:lang w:eastAsia="sk-SK"/>
              </w:rPr>
              <w:t>Cenová regulácia v tepelnej energetike</w:t>
            </w:r>
          </w:p>
        </w:tc>
      </w:tr>
      <w:tr>
        <w:tblPrEx>
          <w:tblW w:w="9220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bottom"/>
            <w:hideMark/>
          </w:tcPr>
          <w:p w:rsidR="0016027C" w:rsidRPr="00FF5332" w:rsidP="00FF5332">
            <w:pPr>
              <w:pStyle w:val="ListParagraph"/>
              <w:numPr>
                <w:numId w:val="28"/>
              </w:numPr>
              <w:bidi w:val="0"/>
              <w:spacing w:after="0" w:line="240" w:lineRule="auto"/>
              <w:ind w:left="371"/>
              <w:rPr>
                <w:rFonts w:ascii="Times New Roman" w:hAnsi="Times New Roman" w:cs="Times New Roman"/>
                <w:lang w:eastAsia="sk-SK"/>
              </w:rPr>
            </w:pPr>
            <w:r w:rsidRPr="00FF5332">
              <w:rPr>
                <w:rFonts w:ascii="Times New Roman" w:hAnsi="Times New Roman" w:cs="Times New Roman"/>
                <w:lang w:eastAsia="sk-SK"/>
              </w:rPr>
              <w:t>Výroba, rozvod a náklady na teplo</w:t>
            </w:r>
          </w:p>
        </w:tc>
      </w:tr>
      <w:tr>
        <w:tblPrEx>
          <w:tblW w:w="9220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9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textDirection w:val="lrTb"/>
            <w:vAlign w:val="bottom"/>
            <w:hideMark/>
          </w:tcPr>
          <w:p w:rsidR="0016027C" w:rsidRPr="005B040D" w:rsidP="0016027C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B040D" w:rsidR="005B040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Blok</w:t>
            </w:r>
            <w:r w:rsidRPr="005B040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IV. Finančný manažment a hospodárenie</w:t>
            </w:r>
          </w:p>
        </w:tc>
      </w:tr>
      <w:tr>
        <w:tblPrEx>
          <w:tblW w:w="9220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extDirection w:val="lrTb"/>
            <w:vAlign w:val="bottom"/>
            <w:hideMark/>
          </w:tcPr>
          <w:p w:rsidR="0016027C" w:rsidRPr="005B040D" w:rsidP="005B040D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sk-SK"/>
              </w:rPr>
            </w:pPr>
            <w:r w:rsidRPr="005B040D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sk-SK"/>
              </w:rPr>
              <w:t>IV.1 - Financovanie údržby a opráv</w:t>
            </w:r>
          </w:p>
        </w:tc>
      </w:tr>
      <w:tr>
        <w:tblPrEx>
          <w:tblW w:w="9220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extDirection w:val="lrTb"/>
            <w:vAlign w:val="top"/>
            <w:hideMark/>
          </w:tcPr>
          <w:p w:rsidR="0016027C" w:rsidRPr="00FF5332" w:rsidP="00FF5332">
            <w:pPr>
              <w:pStyle w:val="ListParagraph"/>
              <w:numPr>
                <w:numId w:val="29"/>
              </w:numPr>
              <w:bidi w:val="0"/>
              <w:spacing w:after="0" w:line="240" w:lineRule="auto"/>
              <w:ind w:left="371"/>
              <w:rPr>
                <w:rFonts w:ascii="Times New Roman" w:hAnsi="Times New Roman" w:cs="Times New Roman"/>
                <w:lang w:eastAsia="sk-SK"/>
              </w:rPr>
            </w:pPr>
            <w:r w:rsidRPr="00FF5332">
              <w:rPr>
                <w:rFonts w:ascii="Times New Roman" w:hAnsi="Times New Roman" w:cs="Times New Roman"/>
                <w:lang w:eastAsia="sk-SK"/>
              </w:rPr>
              <w:t>Zdroje financovania - vlastné zdroje, získavanie súkromných zdrojov a štátnych zdrojov</w:t>
            </w:r>
          </w:p>
        </w:tc>
      </w:tr>
      <w:tr>
        <w:tblPrEx>
          <w:tblW w:w="9220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extDirection w:val="lrTb"/>
            <w:vAlign w:val="top"/>
            <w:hideMark/>
          </w:tcPr>
          <w:p w:rsidR="0016027C" w:rsidRPr="00FF5332" w:rsidP="00FF5332">
            <w:pPr>
              <w:pStyle w:val="ListParagraph"/>
              <w:numPr>
                <w:numId w:val="29"/>
              </w:numPr>
              <w:bidi w:val="0"/>
              <w:spacing w:after="0" w:line="240" w:lineRule="auto"/>
              <w:ind w:left="371"/>
              <w:rPr>
                <w:rFonts w:ascii="Times New Roman" w:hAnsi="Times New Roman" w:cs="Times New Roman"/>
                <w:lang w:eastAsia="sk-SK"/>
              </w:rPr>
            </w:pPr>
            <w:r w:rsidRPr="00FF5332">
              <w:rPr>
                <w:rFonts w:ascii="Times New Roman" w:hAnsi="Times New Roman" w:cs="Times New Roman"/>
                <w:lang w:eastAsia="sk-SK"/>
              </w:rPr>
              <w:t>Výpočet nákladov</w:t>
            </w:r>
          </w:p>
        </w:tc>
      </w:tr>
      <w:tr>
        <w:tblPrEx>
          <w:tblW w:w="9220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92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extDirection w:val="lrTb"/>
            <w:vAlign w:val="bottom"/>
            <w:hideMark/>
          </w:tcPr>
          <w:p w:rsidR="0016027C" w:rsidRPr="005B040D" w:rsidP="005B040D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sk-SK"/>
              </w:rPr>
            </w:pPr>
            <w:r w:rsidRPr="005B040D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sk-SK"/>
              </w:rPr>
              <w:t>IV.2 - Finančné hospodárenie</w:t>
            </w:r>
          </w:p>
        </w:tc>
      </w:tr>
      <w:tr>
        <w:tblPrEx>
          <w:tblW w:w="9220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extDirection w:val="lrTb"/>
            <w:vAlign w:val="bottom"/>
            <w:hideMark/>
          </w:tcPr>
          <w:p w:rsidR="0016027C" w:rsidRPr="00FF5332" w:rsidP="00FF5332">
            <w:pPr>
              <w:pStyle w:val="ListParagraph"/>
              <w:numPr>
                <w:numId w:val="30"/>
              </w:numPr>
              <w:bidi w:val="0"/>
              <w:spacing w:after="0" w:line="240" w:lineRule="auto"/>
              <w:ind w:left="371"/>
              <w:rPr>
                <w:rFonts w:ascii="Times New Roman" w:hAnsi="Times New Roman" w:cs="Times New Roman"/>
                <w:lang w:eastAsia="sk-SK"/>
              </w:rPr>
            </w:pPr>
            <w:r w:rsidRPr="00FF5332">
              <w:rPr>
                <w:rFonts w:ascii="Times New Roman" w:hAnsi="Times New Roman" w:cs="Times New Roman"/>
                <w:lang w:eastAsia="sk-SK"/>
              </w:rPr>
              <w:t>Finančné plánovanie a rozpočet</w:t>
            </w:r>
          </w:p>
        </w:tc>
      </w:tr>
      <w:tr>
        <w:tblPrEx>
          <w:tblW w:w="9220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extDirection w:val="lrTb"/>
            <w:vAlign w:val="bottom"/>
            <w:hideMark/>
          </w:tcPr>
          <w:p w:rsidR="0016027C" w:rsidRPr="00FF5332" w:rsidP="00FF5332">
            <w:pPr>
              <w:pStyle w:val="ListParagraph"/>
              <w:numPr>
                <w:numId w:val="30"/>
              </w:numPr>
              <w:bidi w:val="0"/>
              <w:spacing w:after="0" w:line="240" w:lineRule="auto"/>
              <w:ind w:left="371"/>
              <w:rPr>
                <w:rFonts w:ascii="Times New Roman" w:hAnsi="Times New Roman" w:cs="Times New Roman"/>
                <w:lang w:eastAsia="sk-SK"/>
              </w:rPr>
            </w:pPr>
            <w:r w:rsidRPr="00FF5332">
              <w:rPr>
                <w:rFonts w:ascii="Times New Roman" w:hAnsi="Times New Roman" w:cs="Times New Roman"/>
                <w:lang w:eastAsia="sk-SK"/>
              </w:rPr>
              <w:t>Daňové a odvodové povinnosti</w:t>
            </w:r>
            <w:r w:rsidRPr="00FF5332" w:rsidR="005B040D">
              <w:rPr>
                <w:rFonts w:ascii="Times New Roman" w:hAnsi="Times New Roman" w:cs="Times New Roman"/>
                <w:lang w:eastAsia="sk-SK"/>
              </w:rPr>
              <w:t>, poistenie a poistné</w:t>
            </w:r>
          </w:p>
        </w:tc>
      </w:tr>
      <w:tr>
        <w:tblPrEx>
          <w:tblW w:w="9220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extDirection w:val="lrTb"/>
            <w:vAlign w:val="bottom"/>
            <w:hideMark/>
          </w:tcPr>
          <w:p w:rsidR="0016027C" w:rsidRPr="00FF5332" w:rsidP="00FF5332">
            <w:pPr>
              <w:pStyle w:val="ListParagraph"/>
              <w:numPr>
                <w:numId w:val="30"/>
              </w:numPr>
              <w:bidi w:val="0"/>
              <w:spacing w:after="0" w:line="240" w:lineRule="auto"/>
              <w:ind w:left="371"/>
              <w:rPr>
                <w:rFonts w:ascii="Times New Roman" w:hAnsi="Times New Roman" w:cs="Times New Roman"/>
                <w:lang w:eastAsia="sk-SK"/>
              </w:rPr>
            </w:pPr>
            <w:r w:rsidRPr="00FF5332">
              <w:rPr>
                <w:rFonts w:ascii="Times New Roman" w:hAnsi="Times New Roman" w:cs="Times New Roman"/>
                <w:lang w:eastAsia="sk-SK"/>
              </w:rPr>
              <w:t>Plán hospodárenia</w:t>
            </w:r>
          </w:p>
        </w:tc>
      </w:tr>
      <w:tr>
        <w:tblPrEx>
          <w:tblW w:w="9220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extDirection w:val="lrTb"/>
            <w:vAlign w:val="bottom"/>
            <w:hideMark/>
          </w:tcPr>
          <w:p w:rsidR="0016027C" w:rsidRPr="00FF5332" w:rsidP="00FF5332">
            <w:pPr>
              <w:pStyle w:val="ListParagraph"/>
              <w:numPr>
                <w:numId w:val="30"/>
              </w:numPr>
              <w:bidi w:val="0"/>
              <w:spacing w:after="0" w:line="240" w:lineRule="auto"/>
              <w:ind w:left="371"/>
              <w:rPr>
                <w:rFonts w:ascii="Times New Roman" w:hAnsi="Times New Roman" w:cs="Times New Roman"/>
                <w:lang w:eastAsia="sk-SK"/>
              </w:rPr>
            </w:pPr>
            <w:r w:rsidRPr="00FF5332">
              <w:rPr>
                <w:rFonts w:ascii="Times New Roman" w:hAnsi="Times New Roman" w:cs="Times New Roman"/>
                <w:lang w:eastAsia="sk-SK"/>
              </w:rPr>
              <w:t>Špecifiká účtovníctva pri správe bytových domov</w:t>
            </w:r>
          </w:p>
        </w:tc>
      </w:tr>
      <w:tr>
        <w:tblPrEx>
          <w:tblW w:w="9220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extDirection w:val="lrTb"/>
            <w:vAlign w:val="bottom"/>
            <w:hideMark/>
          </w:tcPr>
          <w:p w:rsidR="0016027C" w:rsidRPr="00FF5332" w:rsidP="00FF5332">
            <w:pPr>
              <w:pStyle w:val="ListParagraph"/>
              <w:numPr>
                <w:numId w:val="30"/>
              </w:numPr>
              <w:bidi w:val="0"/>
              <w:spacing w:after="0" w:line="240" w:lineRule="auto"/>
              <w:ind w:left="371"/>
              <w:rPr>
                <w:rFonts w:ascii="Times New Roman" w:hAnsi="Times New Roman" w:cs="Times New Roman"/>
                <w:lang w:eastAsia="sk-SK"/>
              </w:rPr>
            </w:pPr>
            <w:r w:rsidRPr="00FF5332">
              <w:rPr>
                <w:rFonts w:ascii="Times New Roman" w:hAnsi="Times New Roman" w:cs="Times New Roman"/>
                <w:lang w:eastAsia="sk-SK"/>
              </w:rPr>
              <w:t>Finančné rozhodovanie a rozhodovacia analýza</w:t>
            </w:r>
          </w:p>
        </w:tc>
      </w:tr>
      <w:tr>
        <w:tblPrEx>
          <w:tblW w:w="9220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extDirection w:val="lrTb"/>
            <w:vAlign w:val="bottom"/>
            <w:hideMark/>
          </w:tcPr>
          <w:p w:rsidR="0016027C" w:rsidRPr="00FF5332" w:rsidP="00FF5332">
            <w:pPr>
              <w:pStyle w:val="ListParagraph"/>
              <w:numPr>
                <w:numId w:val="30"/>
              </w:numPr>
              <w:bidi w:val="0"/>
              <w:spacing w:after="0" w:line="240" w:lineRule="auto"/>
              <w:ind w:left="371"/>
              <w:rPr>
                <w:rFonts w:ascii="Times New Roman" w:hAnsi="Times New Roman" w:cs="Times New Roman"/>
                <w:lang w:eastAsia="sk-SK"/>
              </w:rPr>
            </w:pPr>
            <w:r w:rsidRPr="00FF5332">
              <w:rPr>
                <w:rFonts w:ascii="Times New Roman" w:hAnsi="Times New Roman" w:cs="Times New Roman"/>
                <w:lang w:eastAsia="sk-SK"/>
              </w:rPr>
              <w:t>Výpočet nákladov na energie, zálohové predpisy - náležitosti a zásady tvorby</w:t>
            </w:r>
          </w:p>
        </w:tc>
      </w:tr>
      <w:tr>
        <w:tblPrEx>
          <w:tblW w:w="9220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92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extDirection w:val="lrTb"/>
            <w:vAlign w:val="bottom"/>
            <w:hideMark/>
          </w:tcPr>
          <w:p w:rsidR="0016027C" w:rsidRPr="005B040D" w:rsidP="005B040D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sk-SK"/>
              </w:rPr>
            </w:pPr>
            <w:r w:rsidRPr="005B040D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sk-SK"/>
              </w:rPr>
              <w:t>IV.3 - Správa o činnosti správcu</w:t>
            </w:r>
          </w:p>
        </w:tc>
      </w:tr>
      <w:tr>
        <w:tblPrEx>
          <w:tblW w:w="9220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525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extDirection w:val="lrTb"/>
            <w:vAlign w:val="bottom"/>
            <w:hideMark/>
          </w:tcPr>
          <w:p w:rsidR="0016027C" w:rsidRPr="00FF5332" w:rsidP="00FF5332">
            <w:pPr>
              <w:pStyle w:val="ListParagraph"/>
              <w:numPr>
                <w:numId w:val="31"/>
              </w:numPr>
              <w:bidi w:val="0"/>
              <w:spacing w:after="0" w:line="240" w:lineRule="auto"/>
              <w:ind w:left="371"/>
              <w:rPr>
                <w:rFonts w:ascii="Times New Roman" w:hAnsi="Times New Roman" w:cs="Times New Roman"/>
                <w:lang w:eastAsia="sk-SK"/>
              </w:rPr>
            </w:pPr>
            <w:r w:rsidRPr="00FF5332">
              <w:rPr>
                <w:rFonts w:ascii="Times New Roman" w:hAnsi="Times New Roman" w:cs="Times New Roman"/>
                <w:lang w:eastAsia="sk-SK"/>
              </w:rPr>
              <w:t>Rozúčtovanie a vyúčtovanie fondu prevádzky, údržby a opráv a úhrad spojených s užívaním bytu a nebytového priestoru</w:t>
            </w:r>
          </w:p>
        </w:tc>
      </w:tr>
      <w:tr>
        <w:tblPrEx>
          <w:tblW w:w="9220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extDirection w:val="lrTb"/>
            <w:vAlign w:val="bottom"/>
            <w:hideMark/>
          </w:tcPr>
          <w:p w:rsidR="0016027C" w:rsidRPr="00FF5332" w:rsidP="00FF5332">
            <w:pPr>
              <w:pStyle w:val="ListParagraph"/>
              <w:numPr>
                <w:numId w:val="31"/>
              </w:numPr>
              <w:bidi w:val="0"/>
              <w:spacing w:after="0" w:line="240" w:lineRule="auto"/>
              <w:ind w:left="371"/>
              <w:rPr>
                <w:rFonts w:ascii="Times New Roman" w:hAnsi="Times New Roman" w:cs="Times New Roman"/>
                <w:lang w:eastAsia="sk-SK"/>
              </w:rPr>
            </w:pPr>
            <w:r w:rsidRPr="00FF5332">
              <w:rPr>
                <w:rFonts w:ascii="Times New Roman" w:hAnsi="Times New Roman" w:cs="Times New Roman"/>
                <w:lang w:eastAsia="sk-SK"/>
              </w:rPr>
              <w:t>Spôsoby a druhy rozúčtovania</w:t>
            </w:r>
          </w:p>
        </w:tc>
      </w:tr>
      <w:tr>
        <w:tblPrEx>
          <w:tblW w:w="9220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extDirection w:val="lrTb"/>
            <w:vAlign w:val="bottom"/>
            <w:hideMark/>
          </w:tcPr>
          <w:p w:rsidR="0016027C" w:rsidRPr="00FF5332" w:rsidP="00FF5332">
            <w:pPr>
              <w:pStyle w:val="ListParagraph"/>
              <w:numPr>
                <w:numId w:val="31"/>
              </w:numPr>
              <w:bidi w:val="0"/>
              <w:spacing w:after="0" w:line="240" w:lineRule="auto"/>
              <w:ind w:left="371"/>
              <w:rPr>
                <w:rFonts w:ascii="Times New Roman" w:hAnsi="Times New Roman" w:cs="Times New Roman"/>
                <w:lang w:eastAsia="sk-SK"/>
              </w:rPr>
            </w:pPr>
            <w:r w:rsidRPr="00FF5332">
              <w:rPr>
                <w:rFonts w:ascii="Times New Roman" w:hAnsi="Times New Roman" w:cs="Times New Roman"/>
                <w:lang w:eastAsia="sk-SK"/>
              </w:rPr>
              <w:t>Správa o finančnom hospodárení, stave spoločných častí a za</w:t>
            </w:r>
            <w:r w:rsidRPr="00FF5332" w:rsidR="005B040D">
              <w:rPr>
                <w:rFonts w:ascii="Times New Roman" w:hAnsi="Times New Roman" w:cs="Times New Roman"/>
                <w:lang w:eastAsia="sk-SK"/>
              </w:rPr>
              <w:t>riadení domu, vykonaných revíziá</w:t>
            </w:r>
            <w:r w:rsidRPr="00FF5332">
              <w:rPr>
                <w:rFonts w:ascii="Times New Roman" w:hAnsi="Times New Roman" w:cs="Times New Roman"/>
                <w:lang w:eastAsia="sk-SK"/>
              </w:rPr>
              <w:t>ch</w:t>
            </w:r>
          </w:p>
        </w:tc>
      </w:tr>
      <w:tr>
        <w:tblPrEx>
          <w:tblW w:w="9220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92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extDirection w:val="lrTb"/>
            <w:vAlign w:val="bottom"/>
            <w:hideMark/>
          </w:tcPr>
          <w:p w:rsidR="0016027C" w:rsidRPr="005B040D" w:rsidP="005B040D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sk-SK"/>
              </w:rPr>
            </w:pPr>
            <w:r w:rsidRPr="005B040D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sk-SK"/>
              </w:rPr>
              <w:t>IV.4 - Správa pohľadávok</w:t>
            </w:r>
          </w:p>
        </w:tc>
      </w:tr>
      <w:tr>
        <w:tblPrEx>
          <w:tblW w:w="9220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92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textDirection w:val="lrTb"/>
            <w:vAlign w:val="bottom"/>
            <w:hideMark/>
          </w:tcPr>
          <w:p w:rsidR="0016027C" w:rsidRPr="00FF5332" w:rsidP="00FF5332">
            <w:pPr>
              <w:pStyle w:val="ListParagraph"/>
              <w:numPr>
                <w:numId w:val="32"/>
              </w:numPr>
              <w:bidi w:val="0"/>
              <w:spacing w:after="0" w:line="240" w:lineRule="auto"/>
              <w:ind w:left="371" w:hanging="371"/>
              <w:rPr>
                <w:rFonts w:ascii="Times New Roman" w:hAnsi="Times New Roman" w:cs="Times New Roman"/>
                <w:lang w:eastAsia="sk-SK"/>
              </w:rPr>
            </w:pPr>
            <w:r w:rsidRPr="00FF5332">
              <w:rPr>
                <w:rFonts w:ascii="Times New Roman" w:hAnsi="Times New Roman" w:cs="Times New Roman"/>
                <w:lang w:eastAsia="sk-SK"/>
              </w:rPr>
              <w:t>Vymáhanie pohľadávok v súdnom a exekučnom konaní, dobrovoľné dražby</w:t>
            </w:r>
          </w:p>
        </w:tc>
      </w:tr>
      <w:tr>
        <w:tblPrEx>
          <w:tblW w:w="9220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extDirection w:val="lrTb"/>
            <w:vAlign w:val="bottom"/>
            <w:hideMark/>
          </w:tcPr>
          <w:p w:rsidR="0016027C" w:rsidRPr="00FF5332" w:rsidP="00FF5332">
            <w:pPr>
              <w:pStyle w:val="ListParagraph"/>
              <w:numPr>
                <w:numId w:val="32"/>
              </w:numPr>
              <w:bidi w:val="0"/>
              <w:spacing w:after="0" w:line="240" w:lineRule="auto"/>
              <w:ind w:left="371" w:hanging="371"/>
              <w:rPr>
                <w:rFonts w:ascii="Times New Roman" w:hAnsi="Times New Roman" w:cs="Times New Roman"/>
                <w:lang w:eastAsia="sk-SK"/>
              </w:rPr>
            </w:pPr>
            <w:r w:rsidRPr="00FF5332">
              <w:rPr>
                <w:rFonts w:ascii="Times New Roman" w:hAnsi="Times New Roman" w:cs="Times New Roman"/>
                <w:lang w:eastAsia="sk-SK"/>
              </w:rPr>
              <w:t>Záložné právo a jeho výkon, zákonné záložné právo</w:t>
            </w:r>
          </w:p>
        </w:tc>
      </w:tr>
    </w:tbl>
    <w:p w:rsidR="005529C5" w:rsidP="005529C5">
      <w:pPr>
        <w:bidi w:val="0"/>
        <w:rPr>
          <w:rFonts w:ascii="Times New Roman" w:hAnsi="Times New Roman" w:cs="Times New Roman"/>
          <w:b/>
          <w:sz w:val="24"/>
          <w:szCs w:val="24"/>
        </w:rPr>
      </w:pPr>
      <w:r w:rsidR="00300184">
        <w:rPr>
          <w:rFonts w:ascii="Times New Roman" w:hAnsi="Times New Roman" w:cs="Times New Roman"/>
          <w:b/>
          <w:sz w:val="24"/>
          <w:szCs w:val="24"/>
        </w:rPr>
        <w:br w:type="page"/>
      </w:r>
      <w:r>
        <w:rPr>
          <w:rFonts w:ascii="Times New Roman" w:hAnsi="Times New Roman" w:cs="Times New Roman"/>
          <w:b/>
          <w:sz w:val="24"/>
          <w:szCs w:val="24"/>
        </w:rPr>
        <w:t xml:space="preserve">Príloha č. </w:t>
      </w:r>
      <w:r w:rsidR="00585A52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k vyhláške č. .../201</w:t>
      </w:r>
      <w:r w:rsidR="00C5273D">
        <w:rPr>
          <w:rFonts w:ascii="Times New Roman" w:hAnsi="Times New Roman" w:cs="Times New Roman"/>
          <w:b/>
          <w:sz w:val="24"/>
          <w:szCs w:val="24"/>
        </w:rPr>
        <w:t>5</w:t>
      </w:r>
    </w:p>
    <w:p w:rsidR="005529C5" w:rsidP="00300184">
      <w:pPr>
        <w:bidi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Vzor žiadosti o</w:t>
      </w:r>
      <w:r w:rsidR="001D37E7">
        <w:rPr>
          <w:rFonts w:ascii="Times New Roman" w:hAnsi="Times New Roman" w:cs="Times New Roman"/>
          <w:b/>
          <w:sz w:val="24"/>
          <w:szCs w:val="24"/>
        </w:rPr>
        <w:t> </w:t>
      </w:r>
      <w:r>
        <w:rPr>
          <w:rFonts w:ascii="Times New Roman" w:hAnsi="Times New Roman" w:cs="Times New Roman"/>
          <w:b/>
          <w:sz w:val="24"/>
          <w:szCs w:val="24"/>
        </w:rPr>
        <w:t>zápis</w:t>
      </w:r>
      <w:r w:rsidR="001D37E7">
        <w:rPr>
          <w:rFonts w:ascii="Times New Roman" w:hAnsi="Times New Roman" w:cs="Times New Roman"/>
          <w:b/>
          <w:sz w:val="24"/>
          <w:szCs w:val="24"/>
        </w:rPr>
        <w:t xml:space="preserve"> fyzickej osoby</w:t>
      </w:r>
      <w:r w:rsidR="00406D17">
        <w:rPr>
          <w:rFonts w:ascii="Times New Roman" w:hAnsi="Times New Roman" w:cs="Times New Roman"/>
          <w:b/>
          <w:sz w:val="24"/>
          <w:szCs w:val="24"/>
        </w:rPr>
        <w:t xml:space="preserve"> podnikateľa </w:t>
      </w:r>
      <w:r>
        <w:rPr>
          <w:rFonts w:ascii="Times New Roman" w:hAnsi="Times New Roman" w:cs="Times New Roman"/>
          <w:b/>
          <w:sz w:val="24"/>
          <w:szCs w:val="24"/>
        </w:rPr>
        <w:t>do zoznamu správcov</w:t>
      </w:r>
    </w:p>
    <w:p w:rsidR="00D5037D" w:rsidRPr="00D5037D" w:rsidP="00300184">
      <w:pPr>
        <w:bidi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037D" w:rsidR="00300184">
        <w:rPr>
          <w:rFonts w:ascii="Times New Roman" w:hAnsi="Times New Roman" w:cs="Times New Roman"/>
          <w:b/>
          <w:sz w:val="24"/>
          <w:szCs w:val="24"/>
        </w:rPr>
        <w:t xml:space="preserve">Žiadosť o zápis do zoznamu správcov podľa § </w:t>
      </w:r>
      <w:r w:rsidRPr="00D5037D" w:rsidR="005D212C">
        <w:rPr>
          <w:rFonts w:ascii="Times New Roman" w:hAnsi="Times New Roman" w:cs="Times New Roman"/>
          <w:b/>
          <w:sz w:val="24"/>
          <w:szCs w:val="24"/>
        </w:rPr>
        <w:t>1</w:t>
      </w:r>
      <w:r w:rsidR="00157698">
        <w:rPr>
          <w:rFonts w:ascii="Times New Roman" w:hAnsi="Times New Roman" w:cs="Times New Roman"/>
          <w:b/>
          <w:sz w:val="24"/>
          <w:szCs w:val="24"/>
        </w:rPr>
        <w:t>0</w:t>
      </w:r>
      <w:r w:rsidRPr="00D5037D" w:rsidR="005D212C">
        <w:rPr>
          <w:rFonts w:ascii="Times New Roman" w:hAnsi="Times New Roman" w:cs="Times New Roman"/>
          <w:b/>
          <w:sz w:val="24"/>
          <w:szCs w:val="24"/>
        </w:rPr>
        <w:t xml:space="preserve"> ods. 2</w:t>
      </w:r>
      <w:r w:rsidRPr="00D5037D" w:rsidR="00300184">
        <w:rPr>
          <w:rFonts w:ascii="Times New Roman" w:hAnsi="Times New Roman" w:cs="Times New Roman"/>
          <w:b/>
          <w:sz w:val="24"/>
          <w:szCs w:val="24"/>
        </w:rPr>
        <w:t xml:space="preserve"> zákona .../201</w:t>
      </w:r>
      <w:r w:rsidRPr="00D5037D" w:rsidR="005D212C">
        <w:rPr>
          <w:rFonts w:ascii="Times New Roman" w:hAnsi="Times New Roman" w:cs="Times New Roman"/>
          <w:b/>
          <w:sz w:val="24"/>
          <w:szCs w:val="24"/>
        </w:rPr>
        <w:t>5</w:t>
      </w:r>
      <w:r w:rsidRPr="00D5037D" w:rsidR="00300184">
        <w:rPr>
          <w:rFonts w:ascii="Times New Roman" w:hAnsi="Times New Roman" w:cs="Times New Roman"/>
          <w:b/>
          <w:sz w:val="24"/>
          <w:szCs w:val="24"/>
        </w:rPr>
        <w:t xml:space="preserve"> Z. z. </w:t>
      </w:r>
      <w:r w:rsidRPr="00D5037D">
        <w:rPr>
          <w:rFonts w:ascii="Times New Roman" w:hAnsi="Times New Roman" w:cs="Times New Roman"/>
          <w:b/>
          <w:sz w:val="24"/>
          <w:szCs w:val="24"/>
        </w:rPr>
        <w:t xml:space="preserve">o správcoch bytových domov a o zmene a doplnení </w:t>
      </w:r>
      <w:r w:rsidRPr="00900A29">
        <w:rPr>
          <w:rFonts w:ascii="Times New Roman" w:hAnsi="Times New Roman" w:cs="Times New Roman"/>
          <w:b/>
          <w:sz w:val="24"/>
          <w:szCs w:val="24"/>
        </w:rPr>
        <w:t>zákona</w:t>
      </w:r>
      <w:r w:rsidRPr="00900A29" w:rsidR="00900A29">
        <w:rPr>
          <w:rFonts w:ascii="Times New Roman" w:hAnsi="Times New Roman" w:cs="Times New Roman"/>
          <w:b/>
          <w:sz w:val="24"/>
          <w:szCs w:val="24"/>
        </w:rPr>
        <w:t xml:space="preserve"> Národnej rady Slovenskej republiky</w:t>
      </w:r>
      <w:r w:rsidR="00900A29">
        <w:t xml:space="preserve"> </w:t>
      </w:r>
      <w:r w:rsidRPr="00D5037D">
        <w:rPr>
          <w:rFonts w:ascii="Times New Roman" w:hAnsi="Times New Roman" w:cs="Times New Roman"/>
          <w:b/>
          <w:sz w:val="24"/>
          <w:szCs w:val="24"/>
        </w:rPr>
        <w:t xml:space="preserve"> č. 182/1993 Z. z. o vlastníctve bytov a nebytových priestorov v znení neskorších predpisov </w:t>
      </w:r>
    </w:p>
    <w:p w:rsidR="00300184" w:rsidRPr="00291060" w:rsidP="00300184">
      <w:pPr>
        <w:bidi w:val="0"/>
        <w:jc w:val="center"/>
        <w:rPr>
          <w:rFonts w:ascii="Times New Roman" w:hAnsi="Times New Roman" w:cs="Times New Roman"/>
          <w:i/>
          <w:sz w:val="24"/>
          <w:szCs w:val="24"/>
        </w:rPr>
      </w:pPr>
      <w:r w:rsidR="00C97E2A">
        <w:rPr>
          <w:rFonts w:ascii="Times New Roman" w:hAnsi="Times New Roman" w:cs="Times New Roman"/>
          <w:i/>
          <w:sz w:val="24"/>
          <w:szCs w:val="24"/>
        </w:rPr>
        <w:t>Fyzická osoba</w:t>
      </w:r>
      <w:r w:rsidR="00406D17">
        <w:rPr>
          <w:rFonts w:ascii="Times New Roman" w:hAnsi="Times New Roman" w:cs="Times New Roman"/>
          <w:i/>
          <w:sz w:val="24"/>
          <w:szCs w:val="24"/>
        </w:rPr>
        <w:t xml:space="preserve"> podnikateľ</w:t>
      </w:r>
    </w:p>
    <w:p w:rsidR="00300184" w:rsidRPr="00291060" w:rsidP="00300184">
      <w:pPr>
        <w:bidi w:val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91060">
        <w:rPr>
          <w:rFonts w:ascii="Times New Roman" w:hAnsi="Times New Roman" w:cs="Times New Roman"/>
          <w:b/>
          <w:sz w:val="24"/>
          <w:szCs w:val="24"/>
          <w:u w:val="single"/>
        </w:rPr>
        <w:t>Identifikačné údaje</w:t>
      </w:r>
    </w:p>
    <w:p w:rsidR="00300184" w:rsidRPr="00291060" w:rsidP="00300184">
      <w:pPr>
        <w:pStyle w:val="ListParagraph"/>
        <w:numPr>
          <w:numId w:val="9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="00406D17">
        <w:rPr>
          <w:rFonts w:ascii="Times New Roman" w:hAnsi="Times New Roman" w:cs="Times New Roman"/>
          <w:sz w:val="24"/>
          <w:szCs w:val="24"/>
        </w:rPr>
        <w:t>Obchodné meno:</w:t>
      </w:r>
      <w:r w:rsidRPr="00291060">
        <w:rPr>
          <w:rStyle w:val="PlaceholderText"/>
          <w:rFonts w:ascii="Times New Roman" w:hAnsi="Times New Roman"/>
          <w:sz w:val="24"/>
          <w:szCs w:val="24"/>
        </w:rPr>
        <w:t>Kliknutím zadáte text.</w:t>
      </w:r>
    </w:p>
    <w:p w:rsidR="00300184" w:rsidRPr="00291060" w:rsidP="00300184">
      <w:pPr>
        <w:pStyle w:val="ListParagraph"/>
        <w:numPr>
          <w:numId w:val="9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291060">
        <w:rPr>
          <w:rFonts w:ascii="Times New Roman" w:hAnsi="Times New Roman" w:cs="Times New Roman"/>
          <w:sz w:val="24"/>
          <w:szCs w:val="24"/>
        </w:rPr>
        <w:t xml:space="preserve">Miesto podnikania: </w:t>
      </w:r>
      <w:r w:rsidRPr="00291060">
        <w:rPr>
          <w:rStyle w:val="PlaceholderText"/>
          <w:rFonts w:ascii="Times New Roman" w:hAnsi="Times New Roman"/>
          <w:sz w:val="24"/>
          <w:szCs w:val="24"/>
        </w:rPr>
        <w:t>Kliknutím zadáte text.</w:t>
      </w:r>
    </w:p>
    <w:p w:rsidR="00300184" w:rsidRPr="00291060" w:rsidP="00300184">
      <w:pPr>
        <w:pStyle w:val="ListParagraph"/>
        <w:numPr>
          <w:numId w:val="9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291060">
        <w:rPr>
          <w:rFonts w:ascii="Times New Roman" w:hAnsi="Times New Roman" w:cs="Times New Roman"/>
          <w:sz w:val="24"/>
          <w:szCs w:val="24"/>
        </w:rPr>
        <w:t xml:space="preserve">Identifikačné číslo osoby: </w:t>
      </w:r>
      <w:r w:rsidRPr="00291060">
        <w:rPr>
          <w:rStyle w:val="PlaceholderText"/>
          <w:rFonts w:ascii="Times New Roman" w:hAnsi="Times New Roman"/>
          <w:sz w:val="24"/>
          <w:szCs w:val="24"/>
        </w:rPr>
        <w:t>Kliknutím zadáte text.</w:t>
      </w:r>
    </w:p>
    <w:p w:rsidR="00406D17" w:rsidRPr="00406D17" w:rsidP="00300184">
      <w:pPr>
        <w:pStyle w:val="ListParagraph"/>
        <w:numPr>
          <w:numId w:val="9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406D17">
        <w:rPr>
          <w:rFonts w:ascii="Times New Roman" w:hAnsi="Times New Roman" w:cs="Times New Roman"/>
          <w:sz w:val="24"/>
          <w:szCs w:val="24"/>
        </w:rPr>
        <w:t>Adresa kancelárie</w:t>
      </w:r>
      <w:r>
        <w:rPr>
          <w:rFonts w:ascii="Times New Roman" w:hAnsi="Times New Roman" w:cs="Times New Roman"/>
          <w:sz w:val="24"/>
          <w:szCs w:val="24"/>
        </w:rPr>
        <w:t xml:space="preserve">  a úradné hodiny</w:t>
      </w:r>
      <w:r w:rsidRPr="00406D17">
        <w:rPr>
          <w:rFonts w:ascii="Times New Roman" w:hAnsi="Times New Roman" w:cs="Times New Roman"/>
          <w:sz w:val="24"/>
          <w:szCs w:val="24"/>
        </w:rPr>
        <w:t xml:space="preserve">*: </w:t>
      </w:r>
      <w:r w:rsidRPr="00406D17">
        <w:rPr>
          <w:rStyle w:val="PlaceholderText"/>
          <w:rFonts w:ascii="Times New Roman" w:hAnsi="Times New Roman"/>
          <w:sz w:val="24"/>
          <w:szCs w:val="24"/>
        </w:rPr>
        <w:t>Kliknutím zadáte text.</w:t>
      </w:r>
    </w:p>
    <w:p w:rsidR="00406D17" w:rsidP="00300184">
      <w:pPr>
        <w:pStyle w:val="ListParagraph"/>
        <w:numPr>
          <w:numId w:val="9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Telefónne číslo:</w:t>
      </w:r>
      <w:r w:rsidRPr="00406D17">
        <w:rPr>
          <w:rFonts w:ascii="Times New Roman" w:hAnsi="Times New Roman" w:cs="Times New Roman"/>
          <w:sz w:val="24"/>
          <w:szCs w:val="24"/>
        </w:rPr>
        <w:t xml:space="preserve"> </w:t>
      </w:r>
      <w:r w:rsidRPr="00291060">
        <w:rPr>
          <w:rStyle w:val="PlaceholderText"/>
          <w:rFonts w:ascii="Times New Roman" w:hAnsi="Times New Roman"/>
          <w:sz w:val="24"/>
          <w:szCs w:val="24"/>
        </w:rPr>
        <w:t>Kliknutím zadáte text.</w:t>
      </w:r>
    </w:p>
    <w:p w:rsidR="00406D17" w:rsidP="00300184">
      <w:pPr>
        <w:pStyle w:val="ListParagraph"/>
        <w:numPr>
          <w:numId w:val="9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E-mailová adresa:</w:t>
      </w:r>
      <w:r w:rsidRPr="00406D17">
        <w:rPr>
          <w:rFonts w:ascii="Times New Roman" w:hAnsi="Times New Roman" w:cs="Times New Roman"/>
          <w:sz w:val="24"/>
          <w:szCs w:val="24"/>
        </w:rPr>
        <w:t xml:space="preserve"> </w:t>
      </w:r>
      <w:r w:rsidRPr="00291060">
        <w:rPr>
          <w:rStyle w:val="PlaceholderText"/>
          <w:rFonts w:ascii="Times New Roman" w:hAnsi="Times New Roman"/>
          <w:sz w:val="24"/>
          <w:szCs w:val="24"/>
        </w:rPr>
        <w:t>Kliknutím zadáte text.</w:t>
      </w:r>
    </w:p>
    <w:p w:rsidR="00300184" w:rsidRPr="00F97101" w:rsidP="00F97101">
      <w:pPr>
        <w:pStyle w:val="ListParagraph"/>
        <w:numPr>
          <w:numId w:val="9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="00406D17">
        <w:rPr>
          <w:rFonts w:ascii="Times New Roman" w:hAnsi="Times New Roman" w:cs="Times New Roman"/>
          <w:sz w:val="24"/>
          <w:szCs w:val="24"/>
        </w:rPr>
        <w:t xml:space="preserve">Číslo faxu (ak je zriadené): </w:t>
      </w:r>
      <w:r w:rsidRPr="00291060" w:rsidR="00406D17">
        <w:rPr>
          <w:rStyle w:val="PlaceholderText"/>
          <w:rFonts w:ascii="Times New Roman" w:hAnsi="Times New Roman"/>
          <w:sz w:val="24"/>
          <w:szCs w:val="24"/>
        </w:rPr>
        <w:t>Kliknutím zadáte text.</w:t>
      </w:r>
      <w:r w:rsidRPr="00F97101">
        <w:rPr>
          <w:rFonts w:ascii="Times New Roman" w:hAnsi="Times New Roman" w:cs="Times New Roman"/>
          <w:sz w:val="24"/>
          <w:szCs w:val="24"/>
        </w:rPr>
        <w:tab/>
      </w:r>
    </w:p>
    <w:p w:rsidR="00300184" w:rsidP="00300184">
      <w:pPr>
        <w:pStyle w:val="ListParagraph"/>
        <w:bidi w:val="0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1060">
        <w:rPr>
          <w:rFonts w:ascii="Times New Roman" w:hAnsi="Times New Roman" w:cs="Times New Roman"/>
          <w:sz w:val="24"/>
          <w:szCs w:val="24"/>
        </w:rPr>
        <w:tab/>
        <w:t xml:space="preserve">* </w:t>
      </w:r>
      <w:r w:rsidRPr="00291060">
        <w:rPr>
          <w:rFonts w:ascii="Times New Roman" w:hAnsi="Times New Roman" w:cs="Times New Roman"/>
          <w:i/>
          <w:sz w:val="24"/>
          <w:szCs w:val="24"/>
        </w:rPr>
        <w:t xml:space="preserve">Ak má žiadateľ viac ako jednu kanceláriu, uvedie ich adresy do poľa číslo </w:t>
      </w:r>
      <w:r w:rsidRPr="00291060">
        <w:rPr>
          <w:rFonts w:ascii="Times New Roman" w:hAnsi="Times New Roman" w:cs="Times New Roman"/>
          <w:b/>
          <w:i/>
          <w:sz w:val="24"/>
          <w:szCs w:val="24"/>
        </w:rPr>
        <w:fldChar w:fldCharType="begin"/>
      </w:r>
      <w:r w:rsidRPr="00291060">
        <w:rPr>
          <w:rFonts w:ascii="Times New Roman" w:hAnsi="Times New Roman" w:cs="Times New Roman"/>
          <w:b/>
          <w:i/>
          <w:sz w:val="24"/>
          <w:szCs w:val="24"/>
        </w:rPr>
        <w:instrText xml:space="preserve"> REF _Ref399141354 \r \h  \* MERGEFORMAT </w:instrText>
      </w:r>
      <w:r w:rsidRPr="00291060">
        <w:rPr>
          <w:rFonts w:ascii="Times New Roman" w:hAnsi="Times New Roman" w:cs="Times New Roman"/>
          <w:b/>
          <w:i/>
          <w:sz w:val="24"/>
          <w:szCs w:val="24"/>
        </w:rPr>
        <w:fldChar w:fldCharType="separate"/>
      </w:r>
      <w:r w:rsidR="00110B35">
        <w:rPr>
          <w:rFonts w:ascii="Times New Roman" w:hAnsi="Times New Roman" w:cs="Times New Roman"/>
          <w:b/>
          <w:i/>
          <w:sz w:val="24"/>
          <w:szCs w:val="24"/>
        </w:rPr>
        <w:t>19</w:t>
      </w:r>
      <w:r w:rsidRPr="00291060">
        <w:rPr>
          <w:rFonts w:ascii="Times New Roman" w:hAnsi="Times New Roman" w:cs="Times New Roman"/>
          <w:b/>
          <w:i/>
          <w:sz w:val="24"/>
          <w:szCs w:val="24"/>
        </w:rPr>
        <w:fldChar w:fldCharType="end"/>
      </w:r>
      <w:r w:rsidRPr="00291060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300184" w:rsidRPr="00291060" w:rsidP="00300184">
      <w:pPr>
        <w:pStyle w:val="ListParagraph"/>
        <w:numPr>
          <w:numId w:val="9"/>
        </w:numPr>
        <w:tabs>
          <w:tab w:val="left" w:pos="2410"/>
        </w:tabs>
        <w:bidi w:val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="00F97101">
        <w:rPr>
          <w:rFonts w:ascii="Times New Roman" w:hAnsi="Times New Roman" w:cs="Times New Roman"/>
          <w:sz w:val="24"/>
          <w:szCs w:val="24"/>
        </w:rPr>
        <w:t>O</w:t>
      </w:r>
      <w:r w:rsidR="005D212C">
        <w:rPr>
          <w:rFonts w:ascii="Times New Roman" w:hAnsi="Times New Roman" w:cs="Times New Roman"/>
          <w:sz w:val="24"/>
          <w:szCs w:val="24"/>
        </w:rPr>
        <w:t xml:space="preserve">dbornú spôsobilosť podľa § </w:t>
      </w:r>
      <w:r w:rsidRPr="00291060">
        <w:rPr>
          <w:rFonts w:ascii="Times New Roman" w:hAnsi="Times New Roman" w:cs="Times New Roman"/>
          <w:sz w:val="24"/>
          <w:szCs w:val="24"/>
        </w:rPr>
        <w:t xml:space="preserve">3 zákona </w:t>
      </w:r>
    </w:p>
    <w:p w:rsidR="00300184" w:rsidRPr="00291060" w:rsidP="00300184">
      <w:pPr>
        <w:pStyle w:val="ListParagraph"/>
        <w:tabs>
          <w:tab w:val="left" w:pos="2410"/>
        </w:tabs>
        <w:bidi w:val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91060">
        <w:rPr>
          <w:rFonts w:ascii="MS Mincho" w:eastAsia="MS Mincho" w:hAnsi="MS Mincho" w:cs="MS Mincho" w:hint="eastAsia"/>
          <w:sz w:val="24"/>
          <w:szCs w:val="24"/>
        </w:rPr>
        <w:t>☐</w:t>
      </w:r>
      <w:r w:rsidRPr="00291060">
        <w:rPr>
          <w:rFonts w:ascii="Times New Roman" w:hAnsi="Times New Roman" w:cs="Times New Roman"/>
          <w:sz w:val="24"/>
          <w:szCs w:val="24"/>
        </w:rPr>
        <w:t>má žiadateľ</w:t>
      </w:r>
    </w:p>
    <w:p w:rsidR="00300184" w:rsidRPr="00291060" w:rsidP="00300184">
      <w:pPr>
        <w:pStyle w:val="ListParagraph"/>
        <w:tabs>
          <w:tab w:val="left" w:pos="2410"/>
        </w:tabs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291060">
        <w:rPr>
          <w:rFonts w:ascii="MS Mincho" w:eastAsia="MS Mincho" w:hAnsi="MS Mincho" w:cs="MS Mincho" w:hint="eastAsia"/>
          <w:sz w:val="24"/>
          <w:szCs w:val="24"/>
        </w:rPr>
        <w:t>☐</w:t>
      </w:r>
      <w:r w:rsidRPr="00291060">
        <w:rPr>
          <w:rFonts w:ascii="Times New Roman" w:hAnsi="Times New Roman" w:cs="Times New Roman"/>
          <w:sz w:val="24"/>
          <w:szCs w:val="24"/>
        </w:rPr>
        <w:t xml:space="preserve">zabezpečuje prostredníctvom </w:t>
      </w:r>
      <w:r w:rsidR="005E3511">
        <w:rPr>
          <w:rFonts w:ascii="Times New Roman" w:hAnsi="Times New Roman" w:cs="Times New Roman"/>
          <w:sz w:val="24"/>
          <w:szCs w:val="24"/>
        </w:rPr>
        <w:t>zodpovedného zástupcu</w:t>
      </w:r>
      <w:r w:rsidRPr="00291060">
        <w:rPr>
          <w:rFonts w:ascii="Times New Roman" w:hAnsi="Times New Roman" w:cs="Times New Roman"/>
          <w:sz w:val="24"/>
          <w:szCs w:val="24"/>
        </w:rPr>
        <w:t xml:space="preserve"> podľa § </w:t>
      </w:r>
      <w:r w:rsidR="005D212C">
        <w:rPr>
          <w:rFonts w:ascii="Times New Roman" w:hAnsi="Times New Roman" w:cs="Times New Roman"/>
          <w:sz w:val="24"/>
          <w:szCs w:val="24"/>
        </w:rPr>
        <w:t>8 ods. 1 písm. </w:t>
      </w:r>
      <w:r w:rsidR="00D5037D">
        <w:rPr>
          <w:rFonts w:ascii="Times New Roman" w:hAnsi="Times New Roman" w:cs="Times New Roman"/>
          <w:sz w:val="24"/>
          <w:szCs w:val="24"/>
        </w:rPr>
        <w:t>c</w:t>
      </w:r>
      <w:r w:rsidRPr="00291060">
        <w:rPr>
          <w:rFonts w:ascii="Times New Roman" w:hAnsi="Times New Roman" w:cs="Times New Roman"/>
          <w:sz w:val="24"/>
          <w:szCs w:val="24"/>
        </w:rPr>
        <w:t>) zákona</w:t>
      </w:r>
    </w:p>
    <w:p w:rsidR="00300184" w:rsidRPr="00F97101" w:rsidP="00F97101">
      <w:pPr>
        <w:pStyle w:val="ListParagraph"/>
        <w:numPr>
          <w:numId w:val="9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="00F97101">
        <w:rPr>
          <w:rFonts w:ascii="Times New Roman" w:hAnsi="Times New Roman" w:cs="Times New Roman"/>
          <w:sz w:val="24"/>
          <w:szCs w:val="24"/>
        </w:rPr>
        <w:t>Meno, priezvisko a</w:t>
      </w:r>
      <w:r w:rsidRPr="00173050" w:rsidR="00F97101">
        <w:rPr>
          <w:rFonts w:ascii="Times New Roman" w:hAnsi="Times New Roman" w:cs="Times New Roman"/>
          <w:sz w:val="24"/>
          <w:szCs w:val="24"/>
        </w:rPr>
        <w:t xml:space="preserve"> adresa trvalého pobytu zodpovedného zástupcu a deň vzniku funkcie**: </w:t>
      </w:r>
      <w:r w:rsidRPr="00406D17" w:rsidR="00F97101">
        <w:rPr>
          <w:rStyle w:val="PlaceholderText"/>
          <w:rFonts w:ascii="Times New Roman" w:hAnsi="Times New Roman"/>
          <w:sz w:val="24"/>
          <w:szCs w:val="24"/>
        </w:rPr>
        <w:t>Kliknutím zadáte text.</w:t>
      </w:r>
    </w:p>
    <w:p w:rsidR="00300184" w:rsidP="00F97101">
      <w:pPr>
        <w:tabs>
          <w:tab w:val="left" w:pos="2410"/>
        </w:tabs>
        <w:bidi w:val="0"/>
        <w:ind w:left="426" w:hanging="142"/>
        <w:jc w:val="both"/>
      </w:pPr>
      <w:r w:rsidRPr="00291060">
        <w:rPr>
          <w:rFonts w:ascii="Times New Roman" w:hAnsi="Times New Roman" w:cs="Times New Roman"/>
          <w:sz w:val="24"/>
          <w:szCs w:val="24"/>
        </w:rPr>
        <w:tab/>
      </w:r>
      <w:r w:rsidR="00F97101">
        <w:rPr>
          <w:rFonts w:ascii="Times New Roman" w:hAnsi="Times New Roman" w:cs="Times New Roman"/>
          <w:sz w:val="24"/>
          <w:szCs w:val="24"/>
        </w:rPr>
        <w:t xml:space="preserve">** </w:t>
      </w:r>
      <w:r w:rsidRPr="00291060">
        <w:rPr>
          <w:rFonts w:ascii="Times New Roman" w:hAnsi="Times New Roman" w:cs="Times New Roman"/>
          <w:i/>
          <w:sz w:val="24"/>
          <w:szCs w:val="24"/>
        </w:rPr>
        <w:t xml:space="preserve">Vyplní iba žiadateľ, ktorý </w:t>
      </w:r>
      <w:r w:rsidRPr="00291060" w:rsidR="00F97101">
        <w:rPr>
          <w:rFonts w:ascii="Times New Roman" w:hAnsi="Times New Roman" w:cs="Times New Roman"/>
          <w:i/>
          <w:sz w:val="24"/>
          <w:szCs w:val="24"/>
        </w:rPr>
        <w:t xml:space="preserve">zabezpečuje </w:t>
      </w:r>
      <w:r w:rsidRPr="00291060">
        <w:rPr>
          <w:rFonts w:ascii="Times New Roman" w:hAnsi="Times New Roman" w:cs="Times New Roman"/>
          <w:i/>
          <w:sz w:val="24"/>
          <w:szCs w:val="24"/>
        </w:rPr>
        <w:t xml:space="preserve">odbornú spôsobilosť prostredníctvom </w:t>
      </w:r>
      <w:r w:rsidR="005E3511">
        <w:rPr>
          <w:rFonts w:ascii="Times New Roman" w:hAnsi="Times New Roman" w:cs="Times New Roman"/>
          <w:i/>
          <w:sz w:val="24"/>
          <w:szCs w:val="24"/>
        </w:rPr>
        <w:t>zodpovedného zástupcu</w:t>
      </w:r>
      <w:r w:rsidRPr="00291060" w:rsidR="005E351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91060">
        <w:rPr>
          <w:rFonts w:ascii="Times New Roman" w:hAnsi="Times New Roman" w:cs="Times New Roman"/>
          <w:i/>
          <w:sz w:val="24"/>
          <w:szCs w:val="24"/>
        </w:rPr>
        <w:t xml:space="preserve">podľa § </w:t>
      </w:r>
      <w:r w:rsidR="005D212C">
        <w:rPr>
          <w:rFonts w:ascii="Times New Roman" w:hAnsi="Times New Roman" w:cs="Times New Roman"/>
          <w:i/>
          <w:sz w:val="24"/>
          <w:szCs w:val="24"/>
        </w:rPr>
        <w:t>8</w:t>
      </w:r>
      <w:r w:rsidR="00D5037D">
        <w:rPr>
          <w:rFonts w:ascii="Times New Roman" w:hAnsi="Times New Roman" w:cs="Times New Roman"/>
          <w:i/>
          <w:sz w:val="24"/>
          <w:szCs w:val="24"/>
        </w:rPr>
        <w:t xml:space="preserve"> ods. 1 písm. c</w:t>
      </w:r>
      <w:r w:rsidR="00F97101">
        <w:rPr>
          <w:rFonts w:ascii="Times New Roman" w:hAnsi="Times New Roman" w:cs="Times New Roman"/>
          <w:i/>
          <w:sz w:val="24"/>
          <w:szCs w:val="24"/>
        </w:rPr>
        <w:t>) zákona; ú</w:t>
      </w:r>
      <w:r w:rsidRPr="00F97101" w:rsidR="00F97101">
        <w:rPr>
          <w:rFonts w:ascii="Times New Roman" w:hAnsi="Times New Roman" w:cs="Times New Roman"/>
          <w:i/>
          <w:sz w:val="24"/>
          <w:szCs w:val="24"/>
        </w:rPr>
        <w:t>daje viacerých osôb oddelí žiadateľ bodkočiarkou.</w:t>
      </w:r>
      <w:r w:rsidRPr="00F97101" w:rsidR="00F97101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F97101" w:rsidRPr="00F97101" w:rsidP="00F97101">
      <w:pPr>
        <w:tabs>
          <w:tab w:val="left" w:pos="2410"/>
        </w:tabs>
        <w:bidi w:val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97101">
        <w:rPr>
          <w:rFonts w:ascii="Times New Roman" w:hAnsi="Times New Roman" w:cs="Times New Roman"/>
          <w:b/>
          <w:sz w:val="24"/>
          <w:szCs w:val="24"/>
          <w:u w:val="single"/>
        </w:rPr>
        <w:t>Vyhlásenia</w:t>
      </w:r>
    </w:p>
    <w:p w:rsidR="00300184" w:rsidRPr="00291060" w:rsidP="00300184">
      <w:pPr>
        <w:pStyle w:val="ListParagraph"/>
        <w:numPr>
          <w:numId w:val="9"/>
        </w:numPr>
        <w:tabs>
          <w:tab w:val="left" w:pos="2410"/>
        </w:tabs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291060">
        <w:rPr>
          <w:rFonts w:ascii="MS Mincho" w:eastAsia="MS Mincho" w:hAnsi="MS Mincho" w:cs="MS Mincho" w:hint="eastAsia"/>
          <w:sz w:val="24"/>
          <w:szCs w:val="24"/>
        </w:rPr>
        <w:t>☐</w:t>
      </w:r>
      <w:r w:rsidR="00F97101">
        <w:rPr>
          <w:rFonts w:ascii="Times New Roman" w:hAnsi="Times New Roman" w:cs="Times New Roman"/>
          <w:sz w:val="24"/>
          <w:szCs w:val="24"/>
        </w:rPr>
        <w:t>O</w:t>
      </w:r>
      <w:r w:rsidRPr="00291060">
        <w:rPr>
          <w:rFonts w:ascii="Times New Roman" w:hAnsi="Times New Roman" w:cs="Times New Roman"/>
          <w:sz w:val="24"/>
          <w:szCs w:val="24"/>
        </w:rPr>
        <w:t xml:space="preserve">soba podľa bodu </w:t>
      </w:r>
      <w:r w:rsidR="00157698">
        <w:rPr>
          <w:rFonts w:ascii="Times New Roman" w:hAnsi="Times New Roman" w:cs="Times New Roman"/>
          <w:sz w:val="24"/>
          <w:szCs w:val="24"/>
        </w:rPr>
        <w:t>8</w:t>
      </w:r>
      <w:r w:rsidRPr="00291060">
        <w:rPr>
          <w:rFonts w:ascii="Times New Roman" w:hAnsi="Times New Roman" w:cs="Times New Roman"/>
          <w:sz w:val="24"/>
          <w:szCs w:val="24"/>
        </w:rPr>
        <w:t xml:space="preserve"> spĺňa predpoklady podľa § </w:t>
      </w:r>
      <w:r w:rsidR="00213C3E">
        <w:rPr>
          <w:rFonts w:ascii="Times New Roman" w:hAnsi="Times New Roman" w:cs="Times New Roman"/>
          <w:sz w:val="24"/>
          <w:szCs w:val="24"/>
        </w:rPr>
        <w:t>8</w:t>
      </w:r>
      <w:r w:rsidRPr="00291060">
        <w:rPr>
          <w:rFonts w:ascii="Times New Roman" w:hAnsi="Times New Roman" w:cs="Times New Roman"/>
          <w:sz w:val="24"/>
          <w:szCs w:val="24"/>
        </w:rPr>
        <w:t xml:space="preserve"> ods. 1 </w:t>
      </w:r>
      <w:r w:rsidR="00D5037D">
        <w:rPr>
          <w:rFonts w:ascii="Times New Roman" w:hAnsi="Times New Roman" w:cs="Times New Roman"/>
          <w:sz w:val="24"/>
          <w:szCs w:val="24"/>
        </w:rPr>
        <w:t>písm. b) až c</w:t>
      </w:r>
      <w:r w:rsidR="00213C3E">
        <w:rPr>
          <w:rFonts w:ascii="Times New Roman" w:hAnsi="Times New Roman" w:cs="Times New Roman"/>
          <w:sz w:val="24"/>
          <w:szCs w:val="24"/>
        </w:rPr>
        <w:t xml:space="preserve">) </w:t>
      </w:r>
      <w:r w:rsidRPr="00291060">
        <w:rPr>
          <w:rFonts w:ascii="Times New Roman" w:hAnsi="Times New Roman" w:cs="Times New Roman"/>
          <w:sz w:val="24"/>
          <w:szCs w:val="24"/>
        </w:rPr>
        <w:t>zákona</w:t>
      </w:r>
    </w:p>
    <w:p w:rsidR="00300184" w:rsidRPr="00291060" w:rsidP="00300184">
      <w:pPr>
        <w:pStyle w:val="ListParagraph"/>
        <w:numPr>
          <w:numId w:val="9"/>
        </w:numPr>
        <w:tabs>
          <w:tab w:val="left" w:pos="2410"/>
        </w:tabs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="00F97101">
        <w:rPr>
          <w:rFonts w:ascii="MS Gothic" w:eastAsia="MS Gothic" w:hAnsi="MS Gothic" w:cs="Times New Roman" w:hint="eastAsia"/>
          <w:sz w:val="24"/>
          <w:szCs w:val="24"/>
        </w:rPr>
        <w:t>☐</w:t>
      </w:r>
      <w:r w:rsidR="00F97101">
        <w:rPr>
          <w:rFonts w:ascii="Times New Roman" w:hAnsi="Times New Roman" w:cs="Times New Roman"/>
          <w:sz w:val="24"/>
          <w:szCs w:val="24"/>
        </w:rPr>
        <w:t xml:space="preserve"> Žiadateľ </w:t>
      </w:r>
      <w:r w:rsidRPr="00291060">
        <w:rPr>
          <w:rFonts w:ascii="Times New Roman" w:hAnsi="Times New Roman" w:cs="Times New Roman"/>
          <w:sz w:val="24"/>
          <w:szCs w:val="24"/>
        </w:rPr>
        <w:t xml:space="preserve">má zriadenú kanceláriu podľa § </w:t>
      </w:r>
      <w:r w:rsidR="00213C3E">
        <w:rPr>
          <w:rFonts w:ascii="Times New Roman" w:hAnsi="Times New Roman" w:cs="Times New Roman"/>
          <w:sz w:val="24"/>
          <w:szCs w:val="24"/>
        </w:rPr>
        <w:t>5</w:t>
      </w:r>
      <w:r w:rsidRPr="00291060">
        <w:rPr>
          <w:rFonts w:ascii="Times New Roman" w:hAnsi="Times New Roman" w:cs="Times New Roman"/>
          <w:sz w:val="24"/>
          <w:szCs w:val="24"/>
        </w:rPr>
        <w:t xml:space="preserve"> zákona</w:t>
      </w:r>
    </w:p>
    <w:p w:rsidR="00300184" w:rsidRPr="00291060" w:rsidP="00300184">
      <w:pPr>
        <w:tabs>
          <w:tab w:val="left" w:pos="2410"/>
        </w:tabs>
        <w:bidi w:val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91060">
        <w:rPr>
          <w:rFonts w:ascii="Times New Roman" w:hAnsi="Times New Roman" w:cs="Times New Roman"/>
          <w:b/>
          <w:sz w:val="24"/>
          <w:szCs w:val="24"/>
          <w:u w:val="single"/>
        </w:rPr>
        <w:t>Prílohy</w:t>
      </w:r>
    </w:p>
    <w:p w:rsidR="00F97101" w:rsidP="00157698">
      <w:pPr>
        <w:pStyle w:val="ListParagraph"/>
        <w:numPr>
          <w:numId w:val="9"/>
        </w:numPr>
        <w:tabs>
          <w:tab w:val="left" w:pos="2410"/>
        </w:tabs>
        <w:bidi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Úradne overená kópia živnostenského oprávnenia s predmetom podnikania správa a údržba bytového fondu</w:t>
      </w:r>
    </w:p>
    <w:p w:rsidR="00300184" w:rsidRPr="00E951CF" w:rsidP="00157698">
      <w:pPr>
        <w:pStyle w:val="ListParagraph"/>
        <w:numPr>
          <w:numId w:val="9"/>
        </w:numPr>
        <w:tabs>
          <w:tab w:val="left" w:pos="2410"/>
        </w:tabs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="00F505E2">
        <w:rPr>
          <w:rFonts w:ascii="Times New Roman" w:hAnsi="Times New Roman" w:cs="Times New Roman"/>
          <w:sz w:val="24"/>
          <w:szCs w:val="24"/>
        </w:rPr>
        <w:t>Úradne overená kópia osvedčenia</w:t>
      </w:r>
      <w:r w:rsidRPr="00291060">
        <w:rPr>
          <w:rFonts w:ascii="Times New Roman" w:hAnsi="Times New Roman" w:cs="Times New Roman"/>
          <w:sz w:val="24"/>
          <w:szCs w:val="24"/>
        </w:rPr>
        <w:t xml:space="preserve"> </w:t>
      </w:r>
      <w:r w:rsidR="00C97E2A">
        <w:rPr>
          <w:rFonts w:ascii="Times New Roman" w:hAnsi="Times New Roman" w:cs="Times New Roman"/>
          <w:sz w:val="24"/>
          <w:szCs w:val="24"/>
        </w:rPr>
        <w:t xml:space="preserve">podľa § 10 ods. 2 písm. e) </w:t>
      </w:r>
      <w:r w:rsidR="002A446D">
        <w:rPr>
          <w:rFonts w:ascii="Times New Roman" w:hAnsi="Times New Roman" w:cs="Times New Roman"/>
          <w:sz w:val="24"/>
          <w:szCs w:val="24"/>
        </w:rPr>
        <w:t xml:space="preserve">osoby podľa bodu </w:t>
      </w:r>
      <w:r w:rsidR="00F97101">
        <w:rPr>
          <w:rFonts w:ascii="Times New Roman" w:hAnsi="Times New Roman" w:cs="Times New Roman"/>
          <w:sz w:val="24"/>
          <w:szCs w:val="24"/>
        </w:rPr>
        <w:t>8</w:t>
      </w:r>
    </w:p>
    <w:p w:rsidR="00D5037D" w:rsidP="00157698">
      <w:pPr>
        <w:pStyle w:val="ListParagraph"/>
        <w:numPr>
          <w:numId w:val="9"/>
        </w:numPr>
        <w:tabs>
          <w:tab w:val="left" w:pos="2410"/>
        </w:tabs>
        <w:bidi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Doklad preukazujúci poistenie podľa § 6 zákona</w:t>
      </w:r>
    </w:p>
    <w:p w:rsidR="00300184" w:rsidRPr="00291060" w:rsidP="00157698">
      <w:pPr>
        <w:pStyle w:val="ListParagraph"/>
        <w:numPr>
          <w:numId w:val="9"/>
        </w:numPr>
        <w:tabs>
          <w:tab w:val="left" w:pos="2410"/>
        </w:tabs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="00D5037D">
        <w:rPr>
          <w:rFonts w:ascii="Times New Roman" w:hAnsi="Times New Roman" w:cs="Times New Roman"/>
          <w:sz w:val="24"/>
          <w:szCs w:val="24"/>
        </w:rPr>
        <w:t>P</w:t>
      </w:r>
      <w:r w:rsidRPr="00291060">
        <w:rPr>
          <w:rFonts w:ascii="Times New Roman" w:hAnsi="Times New Roman" w:cs="Times New Roman"/>
          <w:sz w:val="24"/>
          <w:szCs w:val="24"/>
        </w:rPr>
        <w:t>otvrdenie oprávňujúce zriadiť v nehnuteľnosti kanceláriu</w:t>
      </w:r>
    </w:p>
    <w:p w:rsidR="00300184" w:rsidP="00157698">
      <w:pPr>
        <w:pStyle w:val="ListParagraph"/>
        <w:numPr>
          <w:numId w:val="9"/>
        </w:numPr>
        <w:tabs>
          <w:tab w:val="left" w:pos="2410"/>
        </w:tabs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="00D5037D">
        <w:rPr>
          <w:rFonts w:ascii="Times New Roman" w:hAnsi="Times New Roman" w:cs="Times New Roman"/>
          <w:sz w:val="24"/>
          <w:szCs w:val="24"/>
        </w:rPr>
        <w:t>V</w:t>
      </w:r>
      <w:r w:rsidRPr="00291060">
        <w:rPr>
          <w:rFonts w:ascii="Times New Roman" w:hAnsi="Times New Roman" w:cs="Times New Roman"/>
          <w:sz w:val="24"/>
          <w:szCs w:val="24"/>
        </w:rPr>
        <w:t xml:space="preserve">ýpis zo živnostenského registra alebo obchodného registra </w:t>
      </w:r>
      <w:r w:rsidR="00406D17">
        <w:rPr>
          <w:rFonts w:ascii="Times New Roman" w:hAnsi="Times New Roman" w:cs="Times New Roman"/>
          <w:sz w:val="24"/>
          <w:szCs w:val="24"/>
        </w:rPr>
        <w:t xml:space="preserve">nie starší ako tri mesiace </w:t>
      </w:r>
      <w:r w:rsidRPr="00291060">
        <w:rPr>
          <w:rFonts w:ascii="Times New Roman" w:hAnsi="Times New Roman" w:cs="Times New Roman"/>
          <w:sz w:val="24"/>
          <w:szCs w:val="24"/>
        </w:rPr>
        <w:t>(ak je žiadateľ v obchodnom registri zapísaný)</w:t>
      </w:r>
    </w:p>
    <w:p w:rsidR="00173050" w:rsidRPr="00F6546D" w:rsidP="00157698">
      <w:pPr>
        <w:pStyle w:val="ListParagraph"/>
        <w:numPr>
          <w:numId w:val="9"/>
        </w:numPr>
        <w:bidi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="00D5037D">
        <w:rPr>
          <w:rFonts w:ascii="Times New Roman" w:hAnsi="Times New Roman" w:cs="Times New Roman"/>
          <w:sz w:val="24"/>
          <w:szCs w:val="24"/>
        </w:rPr>
        <w:t>Č</w:t>
      </w:r>
      <w:r w:rsidRPr="00F6546D">
        <w:rPr>
          <w:rFonts w:ascii="Times New Roman" w:hAnsi="Times New Roman" w:cs="Times New Roman"/>
          <w:sz w:val="24"/>
          <w:szCs w:val="24"/>
        </w:rPr>
        <w:t xml:space="preserve">estné vyhlásenie </w:t>
      </w:r>
      <w:r w:rsidR="00F97101">
        <w:rPr>
          <w:rFonts w:ascii="Times New Roman" w:hAnsi="Times New Roman" w:cs="Times New Roman"/>
          <w:sz w:val="24"/>
          <w:szCs w:val="24"/>
        </w:rPr>
        <w:t xml:space="preserve">žiadateľa </w:t>
      </w:r>
      <w:r w:rsidRPr="00F6546D">
        <w:rPr>
          <w:rFonts w:ascii="Times New Roman" w:hAnsi="Times New Roman" w:cs="Times New Roman"/>
          <w:sz w:val="24"/>
          <w:szCs w:val="24"/>
        </w:rPr>
        <w:t xml:space="preserve">o splnení predpokladov </w:t>
      </w:r>
      <w:r w:rsidRPr="00355CA7">
        <w:rPr>
          <w:rFonts w:ascii="Times New Roman" w:hAnsi="Times New Roman" w:cs="Times New Roman"/>
          <w:sz w:val="24"/>
          <w:szCs w:val="24"/>
        </w:rPr>
        <w:t xml:space="preserve">podľa § </w:t>
      </w:r>
      <w:r>
        <w:rPr>
          <w:rFonts w:ascii="Times New Roman" w:hAnsi="Times New Roman" w:cs="Times New Roman"/>
          <w:sz w:val="24"/>
          <w:szCs w:val="24"/>
        </w:rPr>
        <w:t>8</w:t>
      </w:r>
      <w:r w:rsidR="00D5037D">
        <w:rPr>
          <w:rFonts w:ascii="Times New Roman" w:hAnsi="Times New Roman" w:cs="Times New Roman"/>
          <w:sz w:val="24"/>
          <w:szCs w:val="24"/>
        </w:rPr>
        <w:t xml:space="preserve"> ods. 2</w:t>
      </w:r>
    </w:p>
    <w:p w:rsidR="00173050" w:rsidRPr="00D5037D" w:rsidP="00157698">
      <w:pPr>
        <w:pStyle w:val="ListParagraph"/>
        <w:numPr>
          <w:numId w:val="9"/>
        </w:numPr>
        <w:bidi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="00D5037D">
        <w:rPr>
          <w:rFonts w:ascii="Times New Roman" w:hAnsi="Times New Roman" w:cs="Times New Roman"/>
          <w:sz w:val="24"/>
          <w:szCs w:val="24"/>
        </w:rPr>
        <w:t>Č</w:t>
      </w:r>
      <w:r w:rsidRPr="00F6546D" w:rsidR="00D5037D">
        <w:rPr>
          <w:rFonts w:ascii="Times New Roman" w:hAnsi="Times New Roman" w:cs="Times New Roman"/>
          <w:sz w:val="24"/>
          <w:szCs w:val="24"/>
        </w:rPr>
        <w:t xml:space="preserve">estné vyhlásenie </w:t>
      </w:r>
      <w:r w:rsidR="00D5037D">
        <w:rPr>
          <w:rFonts w:ascii="Times New Roman" w:hAnsi="Times New Roman" w:cs="Times New Roman"/>
          <w:sz w:val="24"/>
          <w:szCs w:val="24"/>
        </w:rPr>
        <w:t xml:space="preserve">zodpovedného zástupcu </w:t>
      </w:r>
      <w:r w:rsidRPr="00F6546D" w:rsidR="00D5037D">
        <w:rPr>
          <w:rFonts w:ascii="Times New Roman" w:hAnsi="Times New Roman" w:cs="Times New Roman"/>
          <w:sz w:val="24"/>
          <w:szCs w:val="24"/>
        </w:rPr>
        <w:t xml:space="preserve">o splnení predpokladov </w:t>
      </w:r>
      <w:r w:rsidRPr="00355CA7" w:rsidR="00D5037D">
        <w:rPr>
          <w:rFonts w:ascii="Times New Roman" w:hAnsi="Times New Roman" w:cs="Times New Roman"/>
          <w:sz w:val="24"/>
          <w:szCs w:val="24"/>
        </w:rPr>
        <w:t xml:space="preserve">podľa § </w:t>
      </w:r>
      <w:r w:rsidR="00D5037D">
        <w:rPr>
          <w:rFonts w:ascii="Times New Roman" w:hAnsi="Times New Roman" w:cs="Times New Roman"/>
          <w:sz w:val="24"/>
          <w:szCs w:val="24"/>
        </w:rPr>
        <w:t>8 ods. 2</w:t>
      </w:r>
    </w:p>
    <w:p w:rsidR="00300184" w:rsidRPr="00291060" w:rsidP="00300184">
      <w:pPr>
        <w:tabs>
          <w:tab w:val="left" w:pos="2410"/>
        </w:tabs>
        <w:bidi w:val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91060">
        <w:rPr>
          <w:rFonts w:ascii="Times New Roman" w:hAnsi="Times New Roman" w:cs="Times New Roman"/>
          <w:b/>
          <w:sz w:val="24"/>
          <w:szCs w:val="24"/>
          <w:u w:val="single"/>
        </w:rPr>
        <w:t>Iné:</w:t>
      </w:r>
    </w:p>
    <w:p w:rsidR="00300184" w:rsidRPr="00291060" w:rsidP="00157698">
      <w:pPr>
        <w:pStyle w:val="ListParagraph"/>
        <w:numPr>
          <w:numId w:val="9"/>
        </w:numPr>
        <w:tabs>
          <w:tab w:val="left" w:pos="2410"/>
        </w:tabs>
        <w:bidi w:val="0"/>
        <w:jc w:val="both"/>
        <w:rPr>
          <w:rFonts w:ascii="Times New Roman" w:hAnsi="Times New Roman" w:cs="Times New Roman"/>
          <w:sz w:val="24"/>
          <w:szCs w:val="24"/>
        </w:rPr>
      </w:pPr>
      <w:bookmarkStart w:id="2" w:name="_Ref399141354"/>
      <w:r w:rsidRPr="00291060">
        <w:rPr>
          <w:rFonts w:ascii="Times New Roman" w:hAnsi="Times New Roman" w:cs="Times New Roman"/>
          <w:sz w:val="24"/>
          <w:szCs w:val="24"/>
        </w:rPr>
        <w:t>Adresy ďalších kancelárií</w:t>
      </w:r>
      <w:r w:rsidR="00173050">
        <w:rPr>
          <w:rFonts w:ascii="Times New Roman" w:hAnsi="Times New Roman" w:cs="Times New Roman"/>
          <w:sz w:val="24"/>
          <w:szCs w:val="24"/>
        </w:rPr>
        <w:t xml:space="preserve"> s uvedením úradných hodín</w:t>
      </w:r>
      <w:r w:rsidRPr="00291060">
        <w:rPr>
          <w:rFonts w:ascii="Times New Roman" w:hAnsi="Times New Roman" w:cs="Times New Roman"/>
          <w:sz w:val="24"/>
          <w:szCs w:val="24"/>
        </w:rPr>
        <w:t xml:space="preserve"> </w:t>
      </w:r>
      <w:r w:rsidRPr="00291060">
        <w:rPr>
          <w:rFonts w:ascii="Times New Roman" w:hAnsi="Times New Roman" w:cs="Times New Roman"/>
          <w:i/>
          <w:sz w:val="24"/>
          <w:szCs w:val="24"/>
        </w:rPr>
        <w:t>(oddelené bodkočiarkou)</w:t>
      </w:r>
      <w:r w:rsidRPr="00291060">
        <w:rPr>
          <w:rFonts w:ascii="Times New Roman" w:hAnsi="Times New Roman" w:cs="Times New Roman"/>
          <w:sz w:val="24"/>
          <w:szCs w:val="24"/>
        </w:rPr>
        <w:t>:</w:t>
      </w:r>
    </w:p>
    <w:p w:rsidR="00300184" w:rsidRPr="00291060" w:rsidP="00300184">
      <w:pPr>
        <w:pStyle w:val="ListParagraph"/>
        <w:tabs>
          <w:tab w:val="left" w:pos="2410"/>
        </w:tabs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291060">
        <w:rPr>
          <w:rStyle w:val="PlaceholderText"/>
          <w:rFonts w:ascii="Times New Roman" w:hAnsi="Times New Roman"/>
          <w:sz w:val="24"/>
          <w:szCs w:val="24"/>
        </w:rPr>
        <w:t>Kliknutím zadáte text.</w:t>
      </w:r>
      <w:r w:rsidRPr="002910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0184" w:rsidRPr="00291060" w:rsidP="00157698">
      <w:pPr>
        <w:pStyle w:val="ListParagraph"/>
        <w:numPr>
          <w:numId w:val="9"/>
        </w:numPr>
        <w:tabs>
          <w:tab w:val="left" w:pos="2410"/>
        </w:tabs>
        <w:bidi w:val="0"/>
        <w:jc w:val="both"/>
        <w:rPr>
          <w:rFonts w:ascii="Times New Roman" w:hAnsi="Times New Roman" w:cs="Times New Roman"/>
          <w:sz w:val="24"/>
          <w:szCs w:val="24"/>
        </w:rPr>
      </w:pPr>
      <w:bookmarkEnd w:id="2"/>
      <w:r w:rsidRPr="00291060">
        <w:rPr>
          <w:rFonts w:ascii="Times New Roman" w:hAnsi="Times New Roman" w:cs="Times New Roman"/>
          <w:sz w:val="24"/>
          <w:szCs w:val="24"/>
        </w:rPr>
        <w:t xml:space="preserve">Svojím podpisom žiadateľ potvrdzuje, že všetky vyššie uvedené vyhlásenia sú pravdivé a je si vedomý následkov vyplývajúcich z uvedenia nepravdivých informácií. </w:t>
      </w:r>
    </w:p>
    <w:p w:rsidR="00300184" w:rsidRPr="00291060" w:rsidP="00157698">
      <w:pPr>
        <w:pStyle w:val="ListParagraph"/>
        <w:numPr>
          <w:numId w:val="9"/>
        </w:numPr>
        <w:tabs>
          <w:tab w:val="left" w:pos="2410"/>
        </w:tabs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291060">
        <w:rPr>
          <w:rFonts w:ascii="Times New Roman" w:hAnsi="Times New Roman" w:cs="Times New Roman"/>
          <w:sz w:val="24"/>
          <w:szCs w:val="24"/>
        </w:rPr>
        <w:t xml:space="preserve">Dátum (deň/mesiac/rok): </w:t>
      </w:r>
      <w:r w:rsidRPr="00291060">
        <w:rPr>
          <w:rStyle w:val="PlaceholderText"/>
          <w:rFonts w:ascii="Times New Roman" w:hAnsi="Times New Roman"/>
          <w:sz w:val="24"/>
          <w:szCs w:val="24"/>
        </w:rPr>
        <w:t>Kliknutím zadáte text.</w:t>
      </w:r>
    </w:p>
    <w:p w:rsidR="00291060" w:rsidP="00157698">
      <w:pPr>
        <w:pStyle w:val="ListParagraph"/>
        <w:numPr>
          <w:numId w:val="9"/>
        </w:numPr>
        <w:tabs>
          <w:tab w:val="left" w:pos="2410"/>
        </w:tabs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291060" w:rsidR="00300184">
        <w:rPr>
          <w:rFonts w:ascii="Times New Roman" w:hAnsi="Times New Roman" w:cs="Times New Roman"/>
          <w:sz w:val="24"/>
          <w:szCs w:val="24"/>
        </w:rPr>
        <w:t xml:space="preserve">Podpis žiadateľa: </w:t>
      </w:r>
      <w:r w:rsidRPr="00291060" w:rsidR="00300184">
        <w:rPr>
          <w:rStyle w:val="PlaceholderText"/>
          <w:rFonts w:ascii="Times New Roman" w:hAnsi="Times New Roman"/>
          <w:sz w:val="24"/>
          <w:szCs w:val="24"/>
        </w:rPr>
        <w:t>Kliknutím zadáte text.</w:t>
      </w:r>
    </w:p>
    <w:p w:rsidR="00C5273D" w:rsidRPr="00C5273D" w:rsidP="00C5273D">
      <w:pPr>
        <w:pStyle w:val="ListParagraph"/>
        <w:tabs>
          <w:tab w:val="left" w:pos="2410"/>
        </w:tabs>
        <w:bidi w:val="0"/>
        <w:jc w:val="both"/>
        <w:rPr>
          <w:rFonts w:ascii="Times New Roman" w:hAnsi="Times New Roman" w:cs="Times New Roman"/>
          <w:sz w:val="24"/>
          <w:szCs w:val="24"/>
        </w:rPr>
      </w:pPr>
    </w:p>
    <w:p w:rsidR="00300184" w:rsidRPr="00291060" w:rsidP="0088296D">
      <w:pPr>
        <w:tabs>
          <w:tab w:val="left" w:pos="2410"/>
        </w:tabs>
        <w:bidi w:val="0"/>
        <w:spacing w:after="12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91060">
        <w:rPr>
          <w:rFonts w:ascii="Times New Roman" w:hAnsi="Times New Roman" w:cs="Times New Roman"/>
          <w:b/>
          <w:sz w:val="24"/>
          <w:szCs w:val="24"/>
          <w:u w:val="single"/>
        </w:rPr>
        <w:t>Poučenie:</w:t>
      </w:r>
    </w:p>
    <w:p w:rsidR="00300184" w:rsidRPr="00291060" w:rsidP="0088296D">
      <w:pPr>
        <w:pStyle w:val="ListParagraph"/>
        <w:numPr>
          <w:numId w:val="11"/>
        </w:numPr>
        <w:bidi w:val="0"/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3" w:name="_Ref387922478"/>
      <w:r w:rsidRPr="00291060">
        <w:rPr>
          <w:rFonts w:ascii="Times New Roman" w:hAnsi="Times New Roman" w:cs="Times New Roman"/>
          <w:sz w:val="24"/>
          <w:szCs w:val="24"/>
        </w:rPr>
        <w:t xml:space="preserve">Podľa § </w:t>
      </w:r>
      <w:r w:rsidR="00213C3E">
        <w:rPr>
          <w:rFonts w:ascii="Times New Roman" w:hAnsi="Times New Roman" w:cs="Times New Roman"/>
          <w:sz w:val="24"/>
          <w:szCs w:val="24"/>
        </w:rPr>
        <w:t>1</w:t>
      </w:r>
      <w:r w:rsidR="00157698">
        <w:rPr>
          <w:rFonts w:ascii="Times New Roman" w:hAnsi="Times New Roman" w:cs="Times New Roman"/>
          <w:sz w:val="24"/>
          <w:szCs w:val="24"/>
        </w:rPr>
        <w:t>0</w:t>
      </w:r>
      <w:r w:rsidRPr="00291060">
        <w:rPr>
          <w:rFonts w:ascii="Times New Roman" w:hAnsi="Times New Roman" w:cs="Times New Roman"/>
          <w:sz w:val="24"/>
          <w:szCs w:val="24"/>
        </w:rPr>
        <w:t xml:space="preserve"> ods. </w:t>
      </w:r>
      <w:r w:rsidR="00213C3E">
        <w:rPr>
          <w:rFonts w:ascii="Times New Roman" w:hAnsi="Times New Roman" w:cs="Times New Roman"/>
          <w:sz w:val="24"/>
          <w:szCs w:val="24"/>
        </w:rPr>
        <w:t>4</w:t>
      </w:r>
      <w:r w:rsidRPr="00291060">
        <w:rPr>
          <w:rFonts w:ascii="Times New Roman" w:hAnsi="Times New Roman" w:cs="Times New Roman"/>
          <w:sz w:val="24"/>
          <w:szCs w:val="24"/>
        </w:rPr>
        <w:t xml:space="preserve"> zákona, ak žiadosť o zápis do zoznamu nemá predpísané náležitosti, ministerstvo vyzve žiadateľa, aby žiadosť v určenej lehote nie kratšej ako 15 dní opravil alebo doplnil a súčasne žiadateľa poučí, ako treba opravu alebo doplnenie urobiť; ministerstvo ďalej poučí žiadateľa, že ak napriek výzve žiadosť v určenej lehote neopraví alebo nedoplní, ministerstvo jeho žiadosť zamietne.</w:t>
      </w:r>
      <w:bookmarkEnd w:id="3"/>
      <w:r w:rsidRPr="00291060">
        <w:rPr>
          <w:rFonts w:ascii="Times New Roman" w:hAnsi="Times New Roman" w:cs="Times New Roman"/>
          <w:sz w:val="24"/>
          <w:szCs w:val="24"/>
        </w:rPr>
        <w:t xml:space="preserve"> </w:t>
      </w:r>
      <w:bookmarkStart w:id="4" w:name="_Ref387922480"/>
    </w:p>
    <w:p w:rsidR="00300184" w:rsidP="0088296D">
      <w:pPr>
        <w:pStyle w:val="ListParagraph"/>
        <w:numPr>
          <w:numId w:val="11"/>
        </w:numPr>
        <w:bidi w:val="0"/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91060">
        <w:rPr>
          <w:rFonts w:ascii="Times New Roman" w:hAnsi="Times New Roman" w:cs="Times New Roman"/>
          <w:sz w:val="24"/>
          <w:szCs w:val="24"/>
        </w:rPr>
        <w:t xml:space="preserve">Podľa § </w:t>
      </w:r>
      <w:r w:rsidR="00213C3E">
        <w:rPr>
          <w:rFonts w:ascii="Times New Roman" w:hAnsi="Times New Roman" w:cs="Times New Roman"/>
          <w:sz w:val="24"/>
          <w:szCs w:val="24"/>
        </w:rPr>
        <w:t>1</w:t>
      </w:r>
      <w:r w:rsidR="00157698">
        <w:rPr>
          <w:rFonts w:ascii="Times New Roman" w:hAnsi="Times New Roman" w:cs="Times New Roman"/>
          <w:sz w:val="24"/>
          <w:szCs w:val="24"/>
        </w:rPr>
        <w:t>0</w:t>
      </w:r>
      <w:r w:rsidRPr="00291060">
        <w:rPr>
          <w:rFonts w:ascii="Times New Roman" w:hAnsi="Times New Roman" w:cs="Times New Roman"/>
          <w:sz w:val="24"/>
          <w:szCs w:val="24"/>
        </w:rPr>
        <w:t xml:space="preserve"> ods. </w:t>
      </w:r>
      <w:r w:rsidR="00213C3E">
        <w:rPr>
          <w:rFonts w:ascii="Times New Roman" w:hAnsi="Times New Roman" w:cs="Times New Roman"/>
          <w:sz w:val="24"/>
          <w:szCs w:val="24"/>
        </w:rPr>
        <w:t>5</w:t>
      </w:r>
      <w:r w:rsidRPr="00291060">
        <w:rPr>
          <w:rFonts w:ascii="Times New Roman" w:hAnsi="Times New Roman" w:cs="Times New Roman"/>
          <w:sz w:val="24"/>
          <w:szCs w:val="24"/>
        </w:rPr>
        <w:t xml:space="preserve"> zákona, ak žiadateľ spĺňa predpoklady na zápis do zoznamu, ministerstvo do </w:t>
      </w:r>
      <w:r w:rsidR="00406D17">
        <w:rPr>
          <w:rFonts w:ascii="Times New Roman" w:hAnsi="Times New Roman" w:cs="Times New Roman"/>
          <w:sz w:val="24"/>
          <w:szCs w:val="24"/>
        </w:rPr>
        <w:t>15</w:t>
      </w:r>
      <w:r w:rsidRPr="00291060" w:rsidR="00406D17">
        <w:rPr>
          <w:rFonts w:ascii="Times New Roman" w:hAnsi="Times New Roman" w:cs="Times New Roman"/>
          <w:sz w:val="24"/>
          <w:szCs w:val="24"/>
        </w:rPr>
        <w:t xml:space="preserve"> </w:t>
      </w:r>
      <w:r w:rsidRPr="00291060">
        <w:rPr>
          <w:rFonts w:ascii="Times New Roman" w:hAnsi="Times New Roman" w:cs="Times New Roman"/>
          <w:sz w:val="24"/>
          <w:szCs w:val="24"/>
        </w:rPr>
        <w:t>dní od doručenia úplnej žiadosti zapíše žiadateľa do zoznamu</w:t>
      </w:r>
      <w:r w:rsidR="00213C3E">
        <w:rPr>
          <w:rFonts w:ascii="Times New Roman" w:hAnsi="Times New Roman" w:cs="Times New Roman"/>
          <w:sz w:val="24"/>
          <w:szCs w:val="24"/>
        </w:rPr>
        <w:t xml:space="preserve"> a </w:t>
      </w:r>
      <w:r w:rsidRPr="00291060" w:rsidR="00213C3E">
        <w:rPr>
          <w:rFonts w:ascii="Times New Roman" w:hAnsi="Times New Roman" w:cs="Times New Roman"/>
          <w:sz w:val="24"/>
          <w:szCs w:val="24"/>
        </w:rPr>
        <w:t xml:space="preserve">vydá </w:t>
      </w:r>
      <w:r w:rsidR="005902FA">
        <w:rPr>
          <w:rFonts w:ascii="Times New Roman" w:hAnsi="Times New Roman" w:cs="Times New Roman"/>
          <w:sz w:val="24"/>
          <w:szCs w:val="24"/>
        </w:rPr>
        <w:t>osvedčenie</w:t>
      </w:r>
      <w:r w:rsidRPr="00291060" w:rsidR="005902FA">
        <w:rPr>
          <w:rFonts w:ascii="Times New Roman" w:hAnsi="Times New Roman" w:cs="Times New Roman"/>
          <w:sz w:val="24"/>
          <w:szCs w:val="24"/>
        </w:rPr>
        <w:t xml:space="preserve"> </w:t>
      </w:r>
      <w:r w:rsidRPr="00291060" w:rsidR="00213C3E">
        <w:rPr>
          <w:rFonts w:ascii="Times New Roman" w:hAnsi="Times New Roman" w:cs="Times New Roman"/>
          <w:sz w:val="24"/>
          <w:szCs w:val="24"/>
        </w:rPr>
        <w:t>o</w:t>
      </w:r>
      <w:r w:rsidR="00F97101">
        <w:rPr>
          <w:rFonts w:ascii="Times New Roman" w:hAnsi="Times New Roman" w:cs="Times New Roman"/>
          <w:sz w:val="24"/>
          <w:szCs w:val="24"/>
        </w:rPr>
        <w:t> </w:t>
      </w:r>
      <w:r w:rsidRPr="00291060" w:rsidR="00213C3E">
        <w:rPr>
          <w:rFonts w:ascii="Times New Roman" w:hAnsi="Times New Roman" w:cs="Times New Roman"/>
          <w:sz w:val="24"/>
          <w:szCs w:val="24"/>
        </w:rPr>
        <w:t>zápise</w:t>
      </w:r>
      <w:r w:rsidR="00F97101">
        <w:rPr>
          <w:rFonts w:ascii="Times New Roman" w:hAnsi="Times New Roman" w:cs="Times New Roman"/>
          <w:sz w:val="24"/>
          <w:szCs w:val="24"/>
        </w:rPr>
        <w:t xml:space="preserve"> do zoznamu</w:t>
      </w:r>
      <w:r w:rsidR="005902FA">
        <w:rPr>
          <w:rFonts w:ascii="Times New Roman" w:hAnsi="Times New Roman" w:cs="Times New Roman"/>
          <w:sz w:val="24"/>
          <w:szCs w:val="24"/>
        </w:rPr>
        <w:t>.</w:t>
      </w:r>
      <w:bookmarkStart w:id="5" w:name="_Ref395249434"/>
      <w:bookmarkEnd w:id="4"/>
    </w:p>
    <w:p w:rsidR="00213C3E" w:rsidRPr="00291060" w:rsidP="0088296D">
      <w:pPr>
        <w:pStyle w:val="ListParagraph"/>
        <w:numPr>
          <w:numId w:val="11"/>
        </w:numPr>
        <w:bidi w:val="0"/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Podľa § 1</w:t>
      </w:r>
      <w:r w:rsidR="0015769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ods. 6 zákona, ak žiadosť nespĺňa predpoklady na zápis do zoznamu, ministerstvo žiadosť v lehote podľa § 1</w:t>
      </w:r>
      <w:r w:rsidR="005E6B6E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ods. 5 zákona rozhodnutím zamietne.</w:t>
      </w:r>
    </w:p>
    <w:p w:rsidR="00300184" w:rsidRPr="00291060" w:rsidP="0088296D">
      <w:pPr>
        <w:pStyle w:val="ListParagraph"/>
        <w:numPr>
          <w:numId w:val="11"/>
        </w:numPr>
        <w:bidi w:val="0"/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91060">
        <w:rPr>
          <w:rFonts w:ascii="Times New Roman" w:hAnsi="Times New Roman" w:cs="Times New Roman"/>
          <w:sz w:val="24"/>
          <w:szCs w:val="24"/>
        </w:rPr>
        <w:t xml:space="preserve">Podľa § </w:t>
      </w:r>
      <w:r w:rsidR="00213C3E">
        <w:rPr>
          <w:rFonts w:ascii="Times New Roman" w:hAnsi="Times New Roman" w:cs="Times New Roman"/>
          <w:sz w:val="24"/>
          <w:szCs w:val="24"/>
        </w:rPr>
        <w:t>1</w:t>
      </w:r>
      <w:r w:rsidR="00157698">
        <w:rPr>
          <w:rFonts w:ascii="Times New Roman" w:hAnsi="Times New Roman" w:cs="Times New Roman"/>
          <w:sz w:val="24"/>
          <w:szCs w:val="24"/>
        </w:rPr>
        <w:t>1</w:t>
      </w:r>
      <w:r w:rsidRPr="00291060">
        <w:rPr>
          <w:rFonts w:ascii="Times New Roman" w:hAnsi="Times New Roman" w:cs="Times New Roman"/>
          <w:sz w:val="24"/>
          <w:szCs w:val="24"/>
        </w:rPr>
        <w:t xml:space="preserve"> ods. </w:t>
      </w:r>
      <w:r w:rsidR="00D5037D">
        <w:rPr>
          <w:rFonts w:ascii="Times New Roman" w:hAnsi="Times New Roman" w:cs="Times New Roman"/>
          <w:sz w:val="24"/>
          <w:szCs w:val="24"/>
        </w:rPr>
        <w:t>2</w:t>
      </w:r>
      <w:r w:rsidRPr="00291060">
        <w:rPr>
          <w:rFonts w:ascii="Times New Roman" w:hAnsi="Times New Roman" w:cs="Times New Roman"/>
          <w:sz w:val="24"/>
          <w:szCs w:val="24"/>
        </w:rPr>
        <w:t xml:space="preserve"> zákona je správca povinný oznámiť ministerstvu každú skutočnosť, ktorá je dôvodom na vyčiarknutie zo zoznamu správcov do </w:t>
      </w:r>
      <w:r w:rsidR="00D5037D">
        <w:rPr>
          <w:rFonts w:ascii="Times New Roman" w:hAnsi="Times New Roman" w:cs="Times New Roman"/>
          <w:sz w:val="24"/>
          <w:szCs w:val="24"/>
        </w:rPr>
        <w:t xml:space="preserve">14 </w:t>
      </w:r>
      <w:r w:rsidRPr="00291060">
        <w:rPr>
          <w:rFonts w:ascii="Times New Roman" w:hAnsi="Times New Roman" w:cs="Times New Roman"/>
          <w:sz w:val="24"/>
          <w:szCs w:val="24"/>
        </w:rPr>
        <w:t>dní od jej vzniku alebo odkedy sa správca mohol s prihliadnutím na všetky okolnosti o tejto skutočnosti dozvedieť.</w:t>
      </w:r>
      <w:bookmarkEnd w:id="5"/>
    </w:p>
    <w:p w:rsidR="00300184" w:rsidRPr="005B040D">
      <w:pPr>
        <w:bidi w:val="0"/>
        <w:rPr>
          <w:rFonts w:ascii="Times New Roman" w:hAnsi="Times New Roman" w:cs="Times New Roman"/>
        </w:rPr>
      </w:pPr>
      <w:r w:rsidRPr="005B040D">
        <w:rPr>
          <w:rFonts w:ascii="Times New Roman" w:hAnsi="Times New Roman" w:cs="Times New Roman"/>
        </w:rPr>
        <w:br w:type="page"/>
      </w:r>
    </w:p>
    <w:p w:rsidR="001D37E7" w:rsidRPr="005B040D" w:rsidP="001D37E7">
      <w:pPr>
        <w:bidi w:val="0"/>
        <w:rPr>
          <w:rFonts w:ascii="Times New Roman" w:hAnsi="Times New Roman" w:cs="Times New Roman"/>
          <w:b/>
          <w:sz w:val="24"/>
          <w:szCs w:val="24"/>
        </w:rPr>
      </w:pPr>
      <w:r w:rsidRPr="005B040D">
        <w:rPr>
          <w:rFonts w:ascii="Times New Roman" w:hAnsi="Times New Roman" w:cs="Times New Roman"/>
          <w:b/>
          <w:sz w:val="24"/>
          <w:szCs w:val="24"/>
        </w:rPr>
        <w:t xml:space="preserve">Príloha č. </w:t>
      </w:r>
      <w:r w:rsidRPr="005B040D" w:rsidR="00585A52">
        <w:rPr>
          <w:rFonts w:ascii="Times New Roman" w:hAnsi="Times New Roman" w:cs="Times New Roman"/>
          <w:b/>
          <w:sz w:val="24"/>
          <w:szCs w:val="24"/>
        </w:rPr>
        <w:t>3</w:t>
      </w:r>
      <w:r w:rsidRPr="005B040D">
        <w:rPr>
          <w:rFonts w:ascii="Times New Roman" w:hAnsi="Times New Roman" w:cs="Times New Roman"/>
          <w:b/>
          <w:sz w:val="24"/>
          <w:szCs w:val="24"/>
        </w:rPr>
        <w:t xml:space="preserve"> k vyhláške č. .../201</w:t>
      </w:r>
      <w:r w:rsidR="00C5273D">
        <w:rPr>
          <w:rFonts w:ascii="Times New Roman" w:hAnsi="Times New Roman" w:cs="Times New Roman"/>
          <w:b/>
          <w:sz w:val="24"/>
          <w:szCs w:val="24"/>
        </w:rPr>
        <w:t>5</w:t>
      </w:r>
    </w:p>
    <w:p w:rsidR="001D37E7" w:rsidRPr="00291060" w:rsidP="00291060">
      <w:pPr>
        <w:bidi w:val="0"/>
        <w:rPr>
          <w:rFonts w:ascii="Times New Roman" w:hAnsi="Times New Roman" w:cs="Times New Roman"/>
          <w:b/>
          <w:sz w:val="24"/>
          <w:szCs w:val="24"/>
        </w:rPr>
      </w:pPr>
      <w:r w:rsidRPr="00291060">
        <w:rPr>
          <w:rFonts w:ascii="Times New Roman" w:hAnsi="Times New Roman" w:cs="Times New Roman"/>
          <w:b/>
          <w:sz w:val="24"/>
          <w:szCs w:val="24"/>
        </w:rPr>
        <w:t>Vzor žiadosti o zápis právnickej osoby</w:t>
      </w:r>
      <w:r w:rsidR="00213C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1060">
        <w:rPr>
          <w:rFonts w:ascii="Times New Roman" w:hAnsi="Times New Roman" w:cs="Times New Roman"/>
          <w:b/>
          <w:sz w:val="24"/>
          <w:szCs w:val="24"/>
        </w:rPr>
        <w:t>do zoznamu správcov</w:t>
      </w:r>
    </w:p>
    <w:p w:rsidR="00213C3E" w:rsidP="00291060">
      <w:pPr>
        <w:bidi w:val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91060" w:rsidR="00300184">
        <w:rPr>
          <w:rFonts w:ascii="Times New Roman" w:hAnsi="Times New Roman" w:cs="Times New Roman"/>
          <w:b/>
          <w:sz w:val="24"/>
          <w:szCs w:val="24"/>
        </w:rPr>
        <w:t xml:space="preserve">Žiadosť o zápis do zoznamu správcov podľa §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157698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 xml:space="preserve"> ods. 3</w:t>
      </w:r>
      <w:r w:rsidRPr="00291060" w:rsidR="003001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037D" w:rsidR="00D5037D">
        <w:rPr>
          <w:rFonts w:ascii="Times New Roman" w:hAnsi="Times New Roman" w:cs="Times New Roman"/>
          <w:b/>
          <w:sz w:val="24"/>
          <w:szCs w:val="24"/>
        </w:rPr>
        <w:t xml:space="preserve">zákona .../2015 Z. z. o správcoch bytových domov a o zmene a doplnení zákona </w:t>
      </w:r>
      <w:r w:rsidRPr="00900A29" w:rsidR="00900A29">
        <w:rPr>
          <w:rFonts w:ascii="Times New Roman" w:hAnsi="Times New Roman" w:cs="Times New Roman"/>
          <w:b/>
          <w:sz w:val="24"/>
          <w:szCs w:val="24"/>
        </w:rPr>
        <w:t>Národnej rady Slovenskej republiky</w:t>
      </w:r>
      <w:r w:rsidR="00900A29">
        <w:t xml:space="preserve"> </w:t>
      </w:r>
      <w:r w:rsidRPr="00D5037D" w:rsidR="00900A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037D" w:rsidR="00D5037D">
        <w:rPr>
          <w:rFonts w:ascii="Times New Roman" w:hAnsi="Times New Roman" w:cs="Times New Roman"/>
          <w:b/>
          <w:sz w:val="24"/>
          <w:szCs w:val="24"/>
        </w:rPr>
        <w:t>č. 182/1993 Z. z. o vlastníctve bytov a nebytových priestorov v znení neskorších predpisov</w:t>
      </w:r>
    </w:p>
    <w:p w:rsidR="00300184" w:rsidRPr="00291060" w:rsidP="00291060">
      <w:pPr>
        <w:bidi w:val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91060">
        <w:rPr>
          <w:rFonts w:ascii="Times New Roman" w:hAnsi="Times New Roman" w:cs="Times New Roman"/>
          <w:i/>
          <w:sz w:val="24"/>
          <w:szCs w:val="24"/>
        </w:rPr>
        <w:t>Právnická osoba</w:t>
      </w:r>
    </w:p>
    <w:p w:rsidR="00300184" w:rsidRPr="00291060" w:rsidP="00291060">
      <w:pPr>
        <w:bidi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91060">
        <w:rPr>
          <w:rFonts w:ascii="Times New Roman" w:hAnsi="Times New Roman" w:cs="Times New Roman"/>
          <w:b/>
          <w:sz w:val="24"/>
          <w:szCs w:val="24"/>
          <w:u w:val="single"/>
        </w:rPr>
        <w:t>Identifikačné údaje</w:t>
      </w:r>
    </w:p>
    <w:p w:rsidR="00173050" w:rsidRPr="00291060" w:rsidP="00173050">
      <w:pPr>
        <w:pStyle w:val="ListParagraph"/>
        <w:numPr>
          <w:numId w:val="14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Obchodné meno:</w:t>
      </w:r>
      <w:r w:rsidRPr="00291060">
        <w:rPr>
          <w:rStyle w:val="PlaceholderText"/>
          <w:rFonts w:ascii="Times New Roman" w:hAnsi="Times New Roman"/>
          <w:sz w:val="24"/>
          <w:szCs w:val="24"/>
        </w:rPr>
        <w:t>Kliknutím zadáte text.</w:t>
      </w:r>
    </w:p>
    <w:p w:rsidR="00173050" w:rsidRPr="00291060" w:rsidP="00173050">
      <w:pPr>
        <w:pStyle w:val="ListParagraph"/>
        <w:numPr>
          <w:numId w:val="14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Sídlo</w:t>
      </w:r>
      <w:r w:rsidRPr="00291060">
        <w:rPr>
          <w:rFonts w:ascii="Times New Roman" w:hAnsi="Times New Roman" w:cs="Times New Roman"/>
          <w:sz w:val="24"/>
          <w:szCs w:val="24"/>
        </w:rPr>
        <w:t xml:space="preserve">: </w:t>
      </w:r>
      <w:r w:rsidRPr="00291060">
        <w:rPr>
          <w:rStyle w:val="PlaceholderText"/>
          <w:rFonts w:ascii="Times New Roman" w:hAnsi="Times New Roman"/>
          <w:sz w:val="24"/>
          <w:szCs w:val="24"/>
        </w:rPr>
        <w:t>Kliknutím zadáte text.</w:t>
      </w:r>
    </w:p>
    <w:p w:rsidR="00173050" w:rsidRPr="00291060" w:rsidP="00173050">
      <w:pPr>
        <w:pStyle w:val="ListParagraph"/>
        <w:numPr>
          <w:numId w:val="14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291060">
        <w:rPr>
          <w:rFonts w:ascii="Times New Roman" w:hAnsi="Times New Roman" w:cs="Times New Roman"/>
          <w:sz w:val="24"/>
          <w:szCs w:val="24"/>
        </w:rPr>
        <w:t xml:space="preserve">Identifikačné číslo osoby: </w:t>
      </w:r>
      <w:r w:rsidRPr="00291060">
        <w:rPr>
          <w:rStyle w:val="PlaceholderText"/>
          <w:rFonts w:ascii="Times New Roman" w:hAnsi="Times New Roman"/>
          <w:sz w:val="24"/>
          <w:szCs w:val="24"/>
        </w:rPr>
        <w:t>Kliknutím zadáte text.</w:t>
      </w:r>
    </w:p>
    <w:p w:rsidR="00F97101" w:rsidP="00173050">
      <w:pPr>
        <w:pStyle w:val="ListParagraph"/>
        <w:numPr>
          <w:numId w:val="14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406D17" w:rsidR="00173050">
        <w:rPr>
          <w:rFonts w:ascii="Times New Roman" w:hAnsi="Times New Roman" w:cs="Times New Roman"/>
          <w:sz w:val="24"/>
          <w:szCs w:val="24"/>
        </w:rPr>
        <w:t>Adresa kancelárie</w:t>
      </w:r>
      <w:r w:rsidR="00173050">
        <w:rPr>
          <w:rFonts w:ascii="Times New Roman" w:hAnsi="Times New Roman" w:cs="Times New Roman"/>
          <w:sz w:val="24"/>
          <w:szCs w:val="24"/>
        </w:rPr>
        <w:t xml:space="preserve">  a úradné hodiny</w:t>
      </w:r>
      <w:r w:rsidRPr="00406D17" w:rsidR="00173050">
        <w:rPr>
          <w:rFonts w:ascii="Times New Roman" w:hAnsi="Times New Roman" w:cs="Times New Roman"/>
          <w:sz w:val="24"/>
          <w:szCs w:val="24"/>
        </w:rPr>
        <w:t xml:space="preserve">*: </w:t>
      </w:r>
    </w:p>
    <w:p w:rsidR="00173050" w:rsidRPr="00406D17" w:rsidP="00F97101">
      <w:pPr>
        <w:pStyle w:val="ListParagraph"/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291060" w:rsidR="00F97101">
        <w:rPr>
          <w:rFonts w:ascii="Times New Roman" w:hAnsi="Times New Roman" w:cs="Times New Roman"/>
          <w:sz w:val="24"/>
          <w:szCs w:val="24"/>
        </w:rPr>
        <w:t xml:space="preserve">* </w:t>
      </w:r>
      <w:r w:rsidRPr="00291060" w:rsidR="00F97101">
        <w:rPr>
          <w:rFonts w:ascii="Times New Roman" w:hAnsi="Times New Roman" w:cs="Times New Roman"/>
          <w:i/>
          <w:sz w:val="24"/>
          <w:szCs w:val="24"/>
        </w:rPr>
        <w:t xml:space="preserve">Ak má žiadateľ viac ako jednu kanceláriu, uvedie ich adresy do poľa číslo </w:t>
      </w:r>
      <w:r w:rsidR="00157698">
        <w:rPr>
          <w:rFonts w:ascii="Times New Roman" w:hAnsi="Times New Roman" w:cs="Times New Roman"/>
          <w:b/>
          <w:i/>
          <w:sz w:val="24"/>
          <w:szCs w:val="24"/>
        </w:rPr>
        <w:t>20</w:t>
      </w:r>
      <w:r w:rsidRPr="00291060" w:rsidR="00F97101">
        <w:rPr>
          <w:rFonts w:ascii="Times New Roman" w:hAnsi="Times New Roman" w:cs="Times New Roman"/>
          <w:i/>
          <w:sz w:val="24"/>
          <w:szCs w:val="24"/>
        </w:rPr>
        <w:t>.</w:t>
      </w:r>
    </w:p>
    <w:p w:rsidR="00173050" w:rsidP="00173050">
      <w:pPr>
        <w:pStyle w:val="ListParagraph"/>
        <w:numPr>
          <w:numId w:val="14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Telefónne číslo:</w:t>
      </w:r>
      <w:r w:rsidRPr="00406D17">
        <w:rPr>
          <w:rFonts w:ascii="Times New Roman" w:hAnsi="Times New Roman" w:cs="Times New Roman"/>
          <w:sz w:val="24"/>
          <w:szCs w:val="24"/>
        </w:rPr>
        <w:t xml:space="preserve"> </w:t>
      </w:r>
      <w:r w:rsidRPr="00291060">
        <w:rPr>
          <w:rStyle w:val="PlaceholderText"/>
          <w:rFonts w:ascii="Times New Roman" w:hAnsi="Times New Roman"/>
          <w:sz w:val="24"/>
          <w:szCs w:val="24"/>
        </w:rPr>
        <w:t>Kliknutím zadáte text.</w:t>
      </w:r>
    </w:p>
    <w:p w:rsidR="00173050" w:rsidP="00173050">
      <w:pPr>
        <w:pStyle w:val="ListParagraph"/>
        <w:numPr>
          <w:numId w:val="14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E-mailová adresa:</w:t>
      </w:r>
      <w:r w:rsidRPr="00406D17">
        <w:rPr>
          <w:rFonts w:ascii="Times New Roman" w:hAnsi="Times New Roman" w:cs="Times New Roman"/>
          <w:sz w:val="24"/>
          <w:szCs w:val="24"/>
        </w:rPr>
        <w:t xml:space="preserve"> </w:t>
      </w:r>
      <w:r w:rsidRPr="00291060">
        <w:rPr>
          <w:rStyle w:val="PlaceholderText"/>
          <w:rFonts w:ascii="Times New Roman" w:hAnsi="Times New Roman"/>
          <w:sz w:val="24"/>
          <w:szCs w:val="24"/>
        </w:rPr>
        <w:t>Kliknutím zadáte text.</w:t>
      </w:r>
    </w:p>
    <w:p w:rsidR="00300184" w:rsidRPr="00F97101" w:rsidP="00F97101">
      <w:pPr>
        <w:pStyle w:val="ListParagraph"/>
        <w:numPr>
          <w:numId w:val="14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="00173050">
        <w:rPr>
          <w:rFonts w:ascii="Times New Roman" w:hAnsi="Times New Roman" w:cs="Times New Roman"/>
          <w:sz w:val="24"/>
          <w:szCs w:val="24"/>
        </w:rPr>
        <w:t xml:space="preserve">Číslo faxu (ak je zriadené): </w:t>
      </w:r>
      <w:r w:rsidRPr="00291060" w:rsidR="00173050">
        <w:rPr>
          <w:rStyle w:val="PlaceholderText"/>
          <w:rFonts w:ascii="Times New Roman" w:hAnsi="Times New Roman"/>
          <w:sz w:val="24"/>
          <w:szCs w:val="24"/>
        </w:rPr>
        <w:t>Kliknutím zadáte text.</w:t>
      </w:r>
    </w:p>
    <w:p w:rsidR="00157698" w:rsidP="00F97101">
      <w:pPr>
        <w:pStyle w:val="ListParagraph"/>
        <w:numPr>
          <w:numId w:val="14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="00F97101">
        <w:rPr>
          <w:rFonts w:ascii="Times New Roman" w:hAnsi="Times New Roman" w:cs="Times New Roman"/>
          <w:sz w:val="24"/>
          <w:szCs w:val="24"/>
        </w:rPr>
        <w:t xml:space="preserve">Meno, priezvisko, adresa trvalého pobytu všetkých členov štatutárneho orgánu a deň vzniku ich funkcie**: </w:t>
      </w:r>
    </w:p>
    <w:p w:rsidR="00157698" w:rsidRPr="00291060" w:rsidP="00157698">
      <w:pPr>
        <w:pStyle w:val="ListParagraph"/>
        <w:numPr>
          <w:numId w:val="14"/>
        </w:numPr>
        <w:tabs>
          <w:tab w:val="left" w:pos="2410"/>
        </w:tabs>
        <w:bidi w:val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Odbornú spôsobilosť podľa § </w:t>
      </w:r>
      <w:r w:rsidRPr="00291060">
        <w:rPr>
          <w:rFonts w:ascii="Times New Roman" w:hAnsi="Times New Roman" w:cs="Times New Roman"/>
          <w:sz w:val="24"/>
          <w:szCs w:val="24"/>
        </w:rPr>
        <w:t xml:space="preserve">3 zákona </w:t>
      </w:r>
    </w:p>
    <w:p w:rsidR="00157698" w:rsidRPr="00291060" w:rsidP="00157698">
      <w:pPr>
        <w:pStyle w:val="ListParagraph"/>
        <w:tabs>
          <w:tab w:val="left" w:pos="2410"/>
        </w:tabs>
        <w:bidi w:val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91060">
        <w:rPr>
          <w:rFonts w:ascii="MS Mincho" w:eastAsia="MS Mincho" w:hAnsi="MS Mincho" w:cs="MS Mincho" w:hint="eastAsia"/>
          <w:sz w:val="24"/>
          <w:szCs w:val="24"/>
        </w:rPr>
        <w:t>☐</w:t>
      </w:r>
      <w:r w:rsidRPr="00291060">
        <w:rPr>
          <w:rFonts w:ascii="Times New Roman" w:hAnsi="Times New Roman" w:cs="Times New Roman"/>
          <w:sz w:val="24"/>
          <w:szCs w:val="24"/>
        </w:rPr>
        <w:t xml:space="preserve">má </w:t>
      </w:r>
      <w:r>
        <w:rPr>
          <w:rFonts w:ascii="Times New Roman" w:hAnsi="Times New Roman" w:cs="Times New Roman"/>
          <w:sz w:val="24"/>
          <w:szCs w:val="24"/>
        </w:rPr>
        <w:t xml:space="preserve">člen štatutárneho orgánu </w:t>
      </w:r>
      <w:r w:rsidRPr="00291060">
        <w:rPr>
          <w:rFonts w:ascii="Times New Roman" w:hAnsi="Times New Roman" w:cs="Times New Roman"/>
          <w:sz w:val="24"/>
          <w:szCs w:val="24"/>
        </w:rPr>
        <w:t>žiadateľ</w:t>
      </w:r>
      <w:r>
        <w:rPr>
          <w:rFonts w:ascii="Times New Roman" w:hAnsi="Times New Roman" w:cs="Times New Roman"/>
          <w:sz w:val="24"/>
          <w:szCs w:val="24"/>
        </w:rPr>
        <w:t>a</w:t>
      </w:r>
    </w:p>
    <w:p w:rsidR="00F97101" w:rsidRPr="00157698" w:rsidP="00157698">
      <w:pPr>
        <w:pStyle w:val="ListParagraph"/>
        <w:tabs>
          <w:tab w:val="left" w:pos="2410"/>
        </w:tabs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291060" w:rsidR="00157698">
        <w:rPr>
          <w:rFonts w:ascii="MS Mincho" w:eastAsia="MS Mincho" w:hAnsi="MS Mincho" w:cs="MS Mincho" w:hint="eastAsia"/>
          <w:sz w:val="24"/>
          <w:szCs w:val="24"/>
        </w:rPr>
        <w:t>☐</w:t>
      </w:r>
      <w:r w:rsidRPr="00291060" w:rsidR="00157698">
        <w:rPr>
          <w:rFonts w:ascii="Times New Roman" w:hAnsi="Times New Roman" w:cs="Times New Roman"/>
          <w:sz w:val="24"/>
          <w:szCs w:val="24"/>
        </w:rPr>
        <w:t xml:space="preserve">zabezpečuje prostredníctvom </w:t>
      </w:r>
      <w:r w:rsidR="00157698">
        <w:rPr>
          <w:rFonts w:ascii="Times New Roman" w:hAnsi="Times New Roman" w:cs="Times New Roman"/>
          <w:sz w:val="24"/>
          <w:szCs w:val="24"/>
        </w:rPr>
        <w:t>zodpovedného zástupcu</w:t>
      </w:r>
      <w:r w:rsidRPr="00291060" w:rsidR="00157698">
        <w:rPr>
          <w:rFonts w:ascii="Times New Roman" w:hAnsi="Times New Roman" w:cs="Times New Roman"/>
          <w:sz w:val="24"/>
          <w:szCs w:val="24"/>
        </w:rPr>
        <w:t xml:space="preserve"> podľa § </w:t>
      </w:r>
      <w:r w:rsidR="00157698">
        <w:rPr>
          <w:rFonts w:ascii="Times New Roman" w:hAnsi="Times New Roman" w:cs="Times New Roman"/>
          <w:sz w:val="24"/>
          <w:szCs w:val="24"/>
        </w:rPr>
        <w:t>8 ods. 1 písm. c</w:t>
      </w:r>
      <w:r w:rsidRPr="00291060" w:rsidR="00157698">
        <w:rPr>
          <w:rFonts w:ascii="Times New Roman" w:hAnsi="Times New Roman" w:cs="Times New Roman"/>
          <w:sz w:val="24"/>
          <w:szCs w:val="24"/>
        </w:rPr>
        <w:t>) zákona</w:t>
      </w:r>
    </w:p>
    <w:p w:rsidR="00F97101" w:rsidRPr="00406D17" w:rsidP="00F97101">
      <w:pPr>
        <w:pStyle w:val="ListParagraph"/>
        <w:numPr>
          <w:numId w:val="14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173050">
        <w:rPr>
          <w:rFonts w:ascii="Times New Roman" w:hAnsi="Times New Roman" w:cs="Times New Roman"/>
          <w:sz w:val="24"/>
          <w:szCs w:val="24"/>
        </w:rPr>
        <w:t xml:space="preserve">Meno, priezvisko, adresa trvalého pobytu </w:t>
      </w:r>
      <w:r w:rsidR="00157698">
        <w:rPr>
          <w:rFonts w:ascii="Times New Roman" w:hAnsi="Times New Roman" w:cs="Times New Roman"/>
          <w:sz w:val="24"/>
          <w:szCs w:val="24"/>
        </w:rPr>
        <w:t>osoby podľa bodu 9</w:t>
      </w:r>
      <w:r w:rsidRPr="00173050">
        <w:rPr>
          <w:rFonts w:ascii="Times New Roman" w:hAnsi="Times New Roman" w:cs="Times New Roman"/>
          <w:sz w:val="24"/>
          <w:szCs w:val="24"/>
        </w:rPr>
        <w:t xml:space="preserve"> a deň vzniku funkcie**: </w:t>
      </w:r>
      <w:r w:rsidRPr="00406D17">
        <w:rPr>
          <w:rStyle w:val="PlaceholderText"/>
          <w:rFonts w:ascii="Times New Roman" w:hAnsi="Times New Roman"/>
          <w:sz w:val="24"/>
          <w:szCs w:val="24"/>
        </w:rPr>
        <w:t>Kliknutím zadáte text.</w:t>
      </w:r>
    </w:p>
    <w:p w:rsidR="00F97101" w:rsidP="00F97101">
      <w:pPr>
        <w:pStyle w:val="ListParagraph"/>
        <w:tabs>
          <w:tab w:val="left" w:pos="2410"/>
        </w:tabs>
        <w:bidi w:val="0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** Ú</w:t>
      </w:r>
      <w:r w:rsidRPr="00F97101">
        <w:rPr>
          <w:rFonts w:ascii="Times New Roman" w:hAnsi="Times New Roman" w:cs="Times New Roman"/>
          <w:i/>
          <w:sz w:val="24"/>
          <w:szCs w:val="24"/>
        </w:rPr>
        <w:t>daje viacerých osôb oddelí žiadateľ bodkočiarkou.</w:t>
      </w:r>
      <w:r w:rsidRPr="00F97101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6C70CE" w:rsidRPr="00F97101" w:rsidP="006C70CE">
      <w:pPr>
        <w:tabs>
          <w:tab w:val="left" w:pos="2410"/>
        </w:tabs>
        <w:bidi w:val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97101">
        <w:rPr>
          <w:rFonts w:ascii="Times New Roman" w:hAnsi="Times New Roman" w:cs="Times New Roman"/>
          <w:b/>
          <w:sz w:val="24"/>
          <w:szCs w:val="24"/>
          <w:u w:val="single"/>
        </w:rPr>
        <w:t>Vyhlásenia</w:t>
      </w:r>
    </w:p>
    <w:p w:rsidR="006C70CE" w:rsidRPr="00291060" w:rsidP="006C70CE">
      <w:pPr>
        <w:pStyle w:val="ListParagraph"/>
        <w:numPr>
          <w:numId w:val="14"/>
        </w:numPr>
        <w:tabs>
          <w:tab w:val="left" w:pos="2410"/>
        </w:tabs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291060">
        <w:rPr>
          <w:rFonts w:ascii="MS Mincho" w:eastAsia="MS Mincho" w:hAnsi="MS Mincho" w:cs="MS Mincho" w:hint="eastAsia"/>
          <w:sz w:val="24"/>
          <w:szCs w:val="24"/>
        </w:rPr>
        <w:t>☐</w:t>
      </w:r>
      <w:r>
        <w:rPr>
          <w:rFonts w:ascii="Times New Roman" w:hAnsi="Times New Roman" w:cs="Times New Roman"/>
          <w:sz w:val="24"/>
          <w:szCs w:val="24"/>
        </w:rPr>
        <w:t>Osoby podľa bodu 8 a </w:t>
      </w:r>
      <w:r w:rsidR="00157698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sú dôveryhodné podľa § 8 ods. 2 zákona</w:t>
      </w:r>
    </w:p>
    <w:p w:rsidR="00F97101" w:rsidRPr="00157698" w:rsidP="00157698">
      <w:pPr>
        <w:pStyle w:val="ListParagraph"/>
        <w:numPr>
          <w:numId w:val="14"/>
        </w:numPr>
        <w:tabs>
          <w:tab w:val="left" w:pos="2410"/>
        </w:tabs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="006C70CE">
        <w:rPr>
          <w:rFonts w:ascii="MS Gothic" w:eastAsia="MS Gothic" w:hAnsi="MS Gothic" w:cs="Times New Roman" w:hint="eastAsia"/>
          <w:sz w:val="24"/>
          <w:szCs w:val="24"/>
        </w:rPr>
        <w:t>☐</w:t>
      </w:r>
      <w:r w:rsidR="006C70CE">
        <w:rPr>
          <w:rFonts w:ascii="Times New Roman" w:hAnsi="Times New Roman" w:cs="Times New Roman"/>
          <w:sz w:val="24"/>
          <w:szCs w:val="24"/>
        </w:rPr>
        <w:t xml:space="preserve"> Žiadateľ </w:t>
      </w:r>
      <w:r w:rsidRPr="00291060" w:rsidR="006C70CE">
        <w:rPr>
          <w:rFonts w:ascii="Times New Roman" w:hAnsi="Times New Roman" w:cs="Times New Roman"/>
          <w:sz w:val="24"/>
          <w:szCs w:val="24"/>
        </w:rPr>
        <w:t xml:space="preserve">má zriadenú kanceláriu podľa § </w:t>
      </w:r>
      <w:r w:rsidR="006C70CE">
        <w:rPr>
          <w:rFonts w:ascii="Times New Roman" w:hAnsi="Times New Roman" w:cs="Times New Roman"/>
          <w:sz w:val="24"/>
          <w:szCs w:val="24"/>
        </w:rPr>
        <w:t>5</w:t>
      </w:r>
      <w:r w:rsidRPr="00291060" w:rsidR="006C70CE">
        <w:rPr>
          <w:rFonts w:ascii="Times New Roman" w:hAnsi="Times New Roman" w:cs="Times New Roman"/>
          <w:sz w:val="24"/>
          <w:szCs w:val="24"/>
        </w:rPr>
        <w:t xml:space="preserve"> zákona</w:t>
      </w:r>
    </w:p>
    <w:p w:rsidR="00300184" w:rsidRPr="00291060" w:rsidP="00291060">
      <w:pPr>
        <w:tabs>
          <w:tab w:val="left" w:pos="2410"/>
        </w:tabs>
        <w:bidi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91060">
        <w:rPr>
          <w:rFonts w:ascii="Times New Roman" w:hAnsi="Times New Roman" w:cs="Times New Roman"/>
          <w:b/>
          <w:sz w:val="24"/>
          <w:szCs w:val="24"/>
          <w:u w:val="single"/>
        </w:rPr>
        <w:t>Prílohy</w:t>
      </w:r>
    </w:p>
    <w:p w:rsidR="00D5037D" w:rsidP="00F97101">
      <w:pPr>
        <w:pStyle w:val="ListParagraph"/>
        <w:numPr>
          <w:numId w:val="14"/>
        </w:numPr>
        <w:tabs>
          <w:tab w:val="left" w:pos="2410"/>
        </w:tabs>
        <w:bidi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Úradne overená kópia živnostenského oprávnenia s predmetom podnikania správa a údržba bytového fondu</w:t>
      </w:r>
    </w:p>
    <w:p w:rsidR="00D5037D" w:rsidRPr="00E951CF" w:rsidP="00F97101">
      <w:pPr>
        <w:pStyle w:val="ListParagraph"/>
        <w:numPr>
          <w:numId w:val="14"/>
        </w:numPr>
        <w:tabs>
          <w:tab w:val="left" w:pos="2410"/>
        </w:tabs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="00F505E2">
        <w:rPr>
          <w:rFonts w:ascii="Times New Roman" w:hAnsi="Times New Roman" w:cs="Times New Roman"/>
          <w:sz w:val="24"/>
          <w:szCs w:val="24"/>
        </w:rPr>
        <w:t>Úradne overená kópia osvedčenia</w:t>
      </w:r>
      <w:r w:rsidRPr="00291060" w:rsidR="00F505E2">
        <w:rPr>
          <w:rFonts w:ascii="Times New Roman" w:hAnsi="Times New Roman" w:cs="Times New Roman"/>
          <w:sz w:val="24"/>
          <w:szCs w:val="24"/>
        </w:rPr>
        <w:t xml:space="preserve"> </w:t>
      </w:r>
      <w:r w:rsidR="00C97E2A">
        <w:rPr>
          <w:rFonts w:ascii="Times New Roman" w:hAnsi="Times New Roman" w:cs="Times New Roman"/>
          <w:sz w:val="24"/>
          <w:szCs w:val="24"/>
        </w:rPr>
        <w:t xml:space="preserve">podľa § 10 ods. 3 písm. e) </w:t>
      </w:r>
      <w:r>
        <w:rPr>
          <w:rFonts w:ascii="Times New Roman" w:hAnsi="Times New Roman" w:cs="Times New Roman"/>
          <w:sz w:val="24"/>
          <w:szCs w:val="24"/>
        </w:rPr>
        <w:t xml:space="preserve">osoby podľa bodu </w:t>
      </w:r>
      <w:r w:rsidR="006C70CE">
        <w:rPr>
          <w:rFonts w:ascii="Times New Roman" w:hAnsi="Times New Roman" w:cs="Times New Roman"/>
          <w:sz w:val="24"/>
          <w:szCs w:val="24"/>
        </w:rPr>
        <w:t>9</w:t>
      </w:r>
    </w:p>
    <w:p w:rsidR="00D5037D" w:rsidP="00F97101">
      <w:pPr>
        <w:pStyle w:val="ListParagraph"/>
        <w:numPr>
          <w:numId w:val="14"/>
        </w:numPr>
        <w:tabs>
          <w:tab w:val="left" w:pos="2410"/>
        </w:tabs>
        <w:bidi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Doklad preukazujúci poistenie podľa § 6 zákona</w:t>
      </w:r>
    </w:p>
    <w:p w:rsidR="00D5037D" w:rsidRPr="00291060" w:rsidP="00F97101">
      <w:pPr>
        <w:pStyle w:val="ListParagraph"/>
        <w:numPr>
          <w:numId w:val="14"/>
        </w:numPr>
        <w:tabs>
          <w:tab w:val="left" w:pos="2410"/>
        </w:tabs>
        <w:bidi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291060">
        <w:rPr>
          <w:rFonts w:ascii="Times New Roman" w:hAnsi="Times New Roman" w:cs="Times New Roman"/>
          <w:sz w:val="24"/>
          <w:szCs w:val="24"/>
        </w:rPr>
        <w:t>otvrdenie oprávňujúce zriadiť v nehnuteľnosti kanceláriu</w:t>
      </w:r>
    </w:p>
    <w:p w:rsidR="00D5037D" w:rsidP="00F97101">
      <w:pPr>
        <w:pStyle w:val="ListParagraph"/>
        <w:numPr>
          <w:numId w:val="14"/>
        </w:numPr>
        <w:tabs>
          <w:tab w:val="left" w:pos="2410"/>
        </w:tabs>
        <w:bidi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Pr="00291060">
        <w:rPr>
          <w:rFonts w:ascii="Times New Roman" w:hAnsi="Times New Roman" w:cs="Times New Roman"/>
          <w:sz w:val="24"/>
          <w:szCs w:val="24"/>
        </w:rPr>
        <w:t xml:space="preserve">ýpis </w:t>
      </w:r>
      <w:r>
        <w:rPr>
          <w:rFonts w:ascii="Times New Roman" w:hAnsi="Times New Roman" w:cs="Times New Roman"/>
          <w:sz w:val="24"/>
          <w:szCs w:val="24"/>
        </w:rPr>
        <w:t xml:space="preserve">z </w:t>
      </w:r>
      <w:r w:rsidR="00157698">
        <w:rPr>
          <w:rFonts w:ascii="Times New Roman" w:hAnsi="Times New Roman" w:cs="Times New Roman"/>
          <w:sz w:val="24"/>
          <w:szCs w:val="24"/>
        </w:rPr>
        <w:t>o</w:t>
      </w:r>
      <w:r w:rsidRPr="00291060">
        <w:rPr>
          <w:rFonts w:ascii="Times New Roman" w:hAnsi="Times New Roman" w:cs="Times New Roman"/>
          <w:sz w:val="24"/>
          <w:szCs w:val="24"/>
        </w:rPr>
        <w:t xml:space="preserve">bchodného registra </w:t>
      </w:r>
      <w:r>
        <w:rPr>
          <w:rFonts w:ascii="Times New Roman" w:hAnsi="Times New Roman" w:cs="Times New Roman"/>
          <w:sz w:val="24"/>
          <w:szCs w:val="24"/>
        </w:rPr>
        <w:t xml:space="preserve">nie starší ako tri mesiace </w:t>
      </w:r>
    </w:p>
    <w:p w:rsidR="00D5037D" w:rsidRPr="006C70CE" w:rsidP="006C70CE">
      <w:pPr>
        <w:pStyle w:val="ListParagraph"/>
        <w:numPr>
          <w:numId w:val="14"/>
        </w:numPr>
        <w:bidi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Pr="00F6546D">
        <w:rPr>
          <w:rFonts w:ascii="Times New Roman" w:hAnsi="Times New Roman" w:cs="Times New Roman"/>
          <w:sz w:val="24"/>
          <w:szCs w:val="24"/>
        </w:rPr>
        <w:t xml:space="preserve">estné vyhlásenie </w:t>
      </w:r>
      <w:r w:rsidR="006C70CE">
        <w:rPr>
          <w:rFonts w:ascii="Times New Roman" w:hAnsi="Times New Roman" w:cs="Times New Roman"/>
          <w:sz w:val="24"/>
          <w:szCs w:val="24"/>
        </w:rPr>
        <w:t xml:space="preserve">všetkých členov štatutárneho orgánu </w:t>
      </w:r>
      <w:r w:rsidRPr="006C70CE">
        <w:rPr>
          <w:rFonts w:ascii="Times New Roman" w:hAnsi="Times New Roman" w:cs="Times New Roman"/>
          <w:sz w:val="24"/>
          <w:szCs w:val="24"/>
        </w:rPr>
        <w:t xml:space="preserve">o splnení predpokladov podľa § 8 ods. 2 </w:t>
      </w:r>
    </w:p>
    <w:p w:rsidR="006C70CE" w:rsidRPr="006C70CE" w:rsidP="006C70CE">
      <w:pPr>
        <w:pStyle w:val="ListParagraph"/>
        <w:numPr>
          <w:numId w:val="14"/>
        </w:numPr>
        <w:bidi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Pr="00F6546D">
        <w:rPr>
          <w:rFonts w:ascii="Times New Roman" w:hAnsi="Times New Roman" w:cs="Times New Roman"/>
          <w:sz w:val="24"/>
          <w:szCs w:val="24"/>
        </w:rPr>
        <w:t>estné vyhlásenie</w:t>
      </w:r>
      <w:r>
        <w:rPr>
          <w:rFonts w:ascii="Times New Roman" w:hAnsi="Times New Roman" w:cs="Times New Roman"/>
          <w:sz w:val="24"/>
          <w:szCs w:val="24"/>
        </w:rPr>
        <w:t xml:space="preserve"> zodpovedného zástupcu </w:t>
      </w:r>
      <w:r w:rsidRPr="00F6546D">
        <w:rPr>
          <w:rFonts w:ascii="Times New Roman" w:hAnsi="Times New Roman" w:cs="Times New Roman"/>
          <w:sz w:val="24"/>
          <w:szCs w:val="24"/>
        </w:rPr>
        <w:t xml:space="preserve">o splnení predpokladov </w:t>
      </w:r>
      <w:r w:rsidRPr="00355CA7">
        <w:rPr>
          <w:rFonts w:ascii="Times New Roman" w:hAnsi="Times New Roman" w:cs="Times New Roman"/>
          <w:sz w:val="24"/>
          <w:szCs w:val="24"/>
        </w:rPr>
        <w:t xml:space="preserve">podľa §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355CA7">
        <w:rPr>
          <w:rFonts w:ascii="Times New Roman" w:hAnsi="Times New Roman" w:cs="Times New Roman"/>
          <w:sz w:val="24"/>
          <w:szCs w:val="24"/>
        </w:rPr>
        <w:t xml:space="preserve"> ods. 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0184" w:rsidRPr="00291060" w:rsidP="00291060">
      <w:pPr>
        <w:tabs>
          <w:tab w:val="left" w:pos="2410"/>
        </w:tabs>
        <w:bidi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91060">
        <w:rPr>
          <w:rFonts w:ascii="Times New Roman" w:hAnsi="Times New Roman" w:cs="Times New Roman"/>
          <w:b/>
          <w:sz w:val="24"/>
          <w:szCs w:val="24"/>
          <w:u w:val="single"/>
        </w:rPr>
        <w:t>Iné:</w:t>
      </w:r>
    </w:p>
    <w:p w:rsidR="00300184" w:rsidRPr="00291060" w:rsidP="00F97101">
      <w:pPr>
        <w:pStyle w:val="ListParagraph"/>
        <w:numPr>
          <w:numId w:val="14"/>
        </w:numPr>
        <w:tabs>
          <w:tab w:val="left" w:pos="2410"/>
        </w:tabs>
        <w:bidi w:val="0"/>
        <w:rPr>
          <w:rFonts w:ascii="Times New Roman" w:hAnsi="Times New Roman" w:cs="Times New Roman"/>
          <w:sz w:val="24"/>
          <w:szCs w:val="24"/>
        </w:rPr>
      </w:pPr>
      <w:r w:rsidRPr="00291060">
        <w:rPr>
          <w:rFonts w:ascii="Times New Roman" w:hAnsi="Times New Roman" w:cs="Times New Roman"/>
          <w:sz w:val="24"/>
          <w:szCs w:val="24"/>
        </w:rPr>
        <w:t xml:space="preserve">Adresy ďalších kancelárií </w:t>
      </w:r>
      <w:r w:rsidR="00173050">
        <w:rPr>
          <w:rFonts w:ascii="Times New Roman" w:hAnsi="Times New Roman" w:cs="Times New Roman"/>
          <w:sz w:val="24"/>
          <w:szCs w:val="24"/>
        </w:rPr>
        <w:t xml:space="preserve">s uvedením úradných hodín </w:t>
      </w:r>
      <w:r w:rsidRPr="00291060">
        <w:rPr>
          <w:rFonts w:ascii="Times New Roman" w:hAnsi="Times New Roman" w:cs="Times New Roman"/>
          <w:i/>
          <w:sz w:val="24"/>
          <w:szCs w:val="24"/>
        </w:rPr>
        <w:t>(oddelené bodkočiarkou)</w:t>
      </w:r>
      <w:r w:rsidRPr="00291060">
        <w:rPr>
          <w:rFonts w:ascii="Times New Roman" w:hAnsi="Times New Roman" w:cs="Times New Roman"/>
          <w:sz w:val="24"/>
          <w:szCs w:val="24"/>
        </w:rPr>
        <w:t>:</w:t>
      </w:r>
    </w:p>
    <w:p w:rsidR="00300184" w:rsidRPr="00291060" w:rsidP="00291060">
      <w:pPr>
        <w:pStyle w:val="ListParagraph"/>
        <w:tabs>
          <w:tab w:val="left" w:pos="2410"/>
        </w:tabs>
        <w:bidi w:val="0"/>
        <w:rPr>
          <w:rFonts w:ascii="Times New Roman" w:hAnsi="Times New Roman" w:cs="Times New Roman"/>
          <w:sz w:val="24"/>
          <w:szCs w:val="24"/>
        </w:rPr>
      </w:pPr>
      <w:r w:rsidRPr="00291060">
        <w:rPr>
          <w:rStyle w:val="PlaceholderText"/>
          <w:rFonts w:ascii="Times New Roman" w:hAnsi="Times New Roman"/>
          <w:sz w:val="24"/>
          <w:szCs w:val="24"/>
        </w:rPr>
        <w:t>Kliknutím zadáte text.</w:t>
      </w:r>
      <w:r w:rsidRPr="002910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0184" w:rsidRPr="00291060" w:rsidP="00F97101">
      <w:pPr>
        <w:pStyle w:val="ListParagraph"/>
        <w:numPr>
          <w:numId w:val="14"/>
        </w:numPr>
        <w:tabs>
          <w:tab w:val="left" w:pos="2410"/>
        </w:tabs>
        <w:bidi w:val="0"/>
        <w:rPr>
          <w:rFonts w:ascii="Times New Roman" w:hAnsi="Times New Roman" w:cs="Times New Roman"/>
          <w:sz w:val="24"/>
          <w:szCs w:val="24"/>
        </w:rPr>
      </w:pPr>
      <w:r w:rsidRPr="00291060">
        <w:rPr>
          <w:rFonts w:ascii="Times New Roman" w:hAnsi="Times New Roman" w:cs="Times New Roman"/>
          <w:sz w:val="24"/>
          <w:szCs w:val="24"/>
        </w:rPr>
        <w:t xml:space="preserve">Svojím podpisom žiadateľ potvrdzuje, že všetky vyššie uvedené vyhlásenia sú pravdivé a je si vedomý následkov vyplývajúcich z uvedenia nepravdivých informácií. </w:t>
      </w:r>
    </w:p>
    <w:p w:rsidR="00300184" w:rsidRPr="00291060" w:rsidP="00F97101">
      <w:pPr>
        <w:pStyle w:val="ListParagraph"/>
        <w:numPr>
          <w:numId w:val="14"/>
        </w:numPr>
        <w:tabs>
          <w:tab w:val="left" w:pos="2410"/>
        </w:tabs>
        <w:bidi w:val="0"/>
        <w:rPr>
          <w:rFonts w:ascii="Times New Roman" w:hAnsi="Times New Roman" w:cs="Times New Roman"/>
          <w:sz w:val="24"/>
          <w:szCs w:val="24"/>
        </w:rPr>
      </w:pPr>
      <w:r w:rsidRPr="00291060">
        <w:rPr>
          <w:rFonts w:ascii="Times New Roman" w:hAnsi="Times New Roman" w:cs="Times New Roman"/>
          <w:sz w:val="24"/>
          <w:szCs w:val="24"/>
        </w:rPr>
        <w:t xml:space="preserve">Dátum (deň/mesiac/rok): </w:t>
      </w:r>
      <w:r w:rsidRPr="00291060">
        <w:rPr>
          <w:rStyle w:val="PlaceholderText"/>
          <w:rFonts w:ascii="Times New Roman" w:hAnsi="Times New Roman"/>
          <w:sz w:val="24"/>
          <w:szCs w:val="24"/>
        </w:rPr>
        <w:t>Kliknutím zadáte text.</w:t>
      </w:r>
    </w:p>
    <w:p w:rsidR="00300184" w:rsidRPr="00C5273D" w:rsidP="00F97101">
      <w:pPr>
        <w:pStyle w:val="ListParagraph"/>
        <w:numPr>
          <w:numId w:val="14"/>
        </w:numPr>
        <w:tabs>
          <w:tab w:val="left" w:pos="2410"/>
        </w:tabs>
        <w:bidi w:val="0"/>
        <w:rPr>
          <w:rFonts w:ascii="Times New Roman" w:hAnsi="Times New Roman" w:cs="Times New Roman"/>
          <w:sz w:val="24"/>
          <w:szCs w:val="24"/>
        </w:rPr>
      </w:pPr>
      <w:r w:rsidRPr="00291060">
        <w:rPr>
          <w:rFonts w:ascii="Times New Roman" w:hAnsi="Times New Roman" w:cs="Times New Roman"/>
          <w:sz w:val="24"/>
          <w:szCs w:val="24"/>
        </w:rPr>
        <w:t xml:space="preserve">Podpis žiadateľa: </w:t>
      </w:r>
      <w:r w:rsidRPr="00291060">
        <w:rPr>
          <w:rStyle w:val="PlaceholderText"/>
          <w:rFonts w:ascii="Times New Roman" w:hAnsi="Times New Roman"/>
          <w:sz w:val="24"/>
          <w:szCs w:val="24"/>
        </w:rPr>
        <w:t>Kliknutím zadáte text.</w:t>
      </w:r>
    </w:p>
    <w:p w:rsidR="00300184" w:rsidRPr="00291060" w:rsidP="0088296D">
      <w:pPr>
        <w:tabs>
          <w:tab w:val="left" w:pos="2410"/>
        </w:tabs>
        <w:bidi w:val="0"/>
        <w:spacing w:after="12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91060">
        <w:rPr>
          <w:rFonts w:ascii="Times New Roman" w:hAnsi="Times New Roman" w:cs="Times New Roman"/>
          <w:b/>
          <w:sz w:val="24"/>
          <w:szCs w:val="24"/>
          <w:u w:val="single"/>
        </w:rPr>
        <w:t>Poučenie:</w:t>
      </w:r>
    </w:p>
    <w:p w:rsidR="00380FA2" w:rsidRPr="00291060" w:rsidP="00380FA2">
      <w:pPr>
        <w:pStyle w:val="ListParagraph"/>
        <w:numPr>
          <w:numId w:val="35"/>
        </w:numPr>
        <w:bidi w:val="0"/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91060">
        <w:rPr>
          <w:rFonts w:ascii="Times New Roman" w:hAnsi="Times New Roman" w:cs="Times New Roman"/>
          <w:sz w:val="24"/>
          <w:szCs w:val="24"/>
        </w:rPr>
        <w:t xml:space="preserve">Podľa § </w:t>
      </w:r>
      <w:r>
        <w:rPr>
          <w:rFonts w:ascii="Times New Roman" w:hAnsi="Times New Roman" w:cs="Times New Roman"/>
          <w:sz w:val="24"/>
          <w:szCs w:val="24"/>
        </w:rPr>
        <w:t>1</w:t>
      </w:r>
      <w:r w:rsidR="00157698">
        <w:rPr>
          <w:rFonts w:ascii="Times New Roman" w:hAnsi="Times New Roman" w:cs="Times New Roman"/>
          <w:sz w:val="24"/>
          <w:szCs w:val="24"/>
        </w:rPr>
        <w:t>0</w:t>
      </w:r>
      <w:r w:rsidRPr="00291060">
        <w:rPr>
          <w:rFonts w:ascii="Times New Roman" w:hAnsi="Times New Roman" w:cs="Times New Roman"/>
          <w:sz w:val="24"/>
          <w:szCs w:val="24"/>
        </w:rPr>
        <w:t xml:space="preserve"> ods.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291060">
        <w:rPr>
          <w:rFonts w:ascii="Times New Roman" w:hAnsi="Times New Roman" w:cs="Times New Roman"/>
          <w:sz w:val="24"/>
          <w:szCs w:val="24"/>
        </w:rPr>
        <w:t xml:space="preserve"> zákona, ak žiadosť o zápis do zoznamu nemá predpísané náležitosti, ministerstvo vyzve žiadateľa, aby žiadosť v určenej lehote nie kratšej ako 15 dní opravil alebo doplnil a súčasne žiadateľa poučí, ako treba opravu alebo doplnenie urobiť; ministerstvo ďalej poučí žiadateľa, že ak napriek výzve žiadosť v určenej lehote neopraví alebo nedoplní, ministerstvo jeho žiadosť zamietne. </w:t>
      </w:r>
    </w:p>
    <w:p w:rsidR="00380FA2" w:rsidP="00380FA2">
      <w:pPr>
        <w:pStyle w:val="ListParagraph"/>
        <w:numPr>
          <w:numId w:val="35"/>
        </w:numPr>
        <w:bidi w:val="0"/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91060">
        <w:rPr>
          <w:rFonts w:ascii="Times New Roman" w:hAnsi="Times New Roman" w:cs="Times New Roman"/>
          <w:sz w:val="24"/>
          <w:szCs w:val="24"/>
        </w:rPr>
        <w:t xml:space="preserve">Podľa § </w:t>
      </w:r>
      <w:r>
        <w:rPr>
          <w:rFonts w:ascii="Times New Roman" w:hAnsi="Times New Roman" w:cs="Times New Roman"/>
          <w:sz w:val="24"/>
          <w:szCs w:val="24"/>
        </w:rPr>
        <w:t>1</w:t>
      </w:r>
      <w:r w:rsidR="00157698">
        <w:rPr>
          <w:rFonts w:ascii="Times New Roman" w:hAnsi="Times New Roman" w:cs="Times New Roman"/>
          <w:sz w:val="24"/>
          <w:szCs w:val="24"/>
        </w:rPr>
        <w:t>0</w:t>
      </w:r>
      <w:r w:rsidRPr="00291060">
        <w:rPr>
          <w:rFonts w:ascii="Times New Roman" w:hAnsi="Times New Roman" w:cs="Times New Roman"/>
          <w:sz w:val="24"/>
          <w:szCs w:val="24"/>
        </w:rPr>
        <w:t xml:space="preserve"> ods.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291060">
        <w:rPr>
          <w:rFonts w:ascii="Times New Roman" w:hAnsi="Times New Roman" w:cs="Times New Roman"/>
          <w:sz w:val="24"/>
          <w:szCs w:val="24"/>
        </w:rPr>
        <w:t xml:space="preserve"> zákona, ak žiadateľ spĺňa predpoklady na zápis do zoznamu, ministerstvo do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291060">
        <w:rPr>
          <w:rFonts w:ascii="Times New Roman" w:hAnsi="Times New Roman" w:cs="Times New Roman"/>
          <w:sz w:val="24"/>
          <w:szCs w:val="24"/>
        </w:rPr>
        <w:t xml:space="preserve"> dní od doručenia úplnej žiadosti zapíše žiadateľa do zoznamu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Pr="00291060">
        <w:rPr>
          <w:rFonts w:ascii="Times New Roman" w:hAnsi="Times New Roman" w:cs="Times New Roman"/>
          <w:sz w:val="24"/>
          <w:szCs w:val="24"/>
        </w:rPr>
        <w:t xml:space="preserve">vydá </w:t>
      </w:r>
      <w:r>
        <w:rPr>
          <w:rFonts w:ascii="Times New Roman" w:hAnsi="Times New Roman" w:cs="Times New Roman"/>
          <w:sz w:val="24"/>
          <w:szCs w:val="24"/>
        </w:rPr>
        <w:t>osvedčenie</w:t>
      </w:r>
      <w:r w:rsidRPr="00291060">
        <w:rPr>
          <w:rFonts w:ascii="Times New Roman" w:hAnsi="Times New Roman" w:cs="Times New Roman"/>
          <w:sz w:val="24"/>
          <w:szCs w:val="24"/>
        </w:rPr>
        <w:t xml:space="preserve"> 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91060">
        <w:rPr>
          <w:rFonts w:ascii="Times New Roman" w:hAnsi="Times New Roman" w:cs="Times New Roman"/>
          <w:sz w:val="24"/>
          <w:szCs w:val="24"/>
        </w:rPr>
        <w:t>zápise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80FA2" w:rsidRPr="00291060" w:rsidP="00380FA2">
      <w:pPr>
        <w:pStyle w:val="ListParagraph"/>
        <w:numPr>
          <w:numId w:val="35"/>
        </w:numPr>
        <w:bidi w:val="0"/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Podľa § 1</w:t>
      </w:r>
      <w:r w:rsidR="0015769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ods. 6 zákona, ak žiadosť nespĺňa predpoklady na zápis do zoznamu, ministerstvo žiadosť v lehote podľa § 1</w:t>
      </w:r>
      <w:r w:rsidR="005E6B6E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ods. 5 zákona rozhodnutím zamietne.</w:t>
      </w:r>
    </w:p>
    <w:p w:rsidR="00DA349B" w:rsidRPr="00380FA2" w:rsidP="00380FA2">
      <w:pPr>
        <w:pStyle w:val="ListParagraph"/>
        <w:numPr>
          <w:numId w:val="35"/>
        </w:numPr>
        <w:bidi w:val="0"/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91060" w:rsidR="00380FA2">
        <w:rPr>
          <w:rFonts w:ascii="Times New Roman" w:hAnsi="Times New Roman" w:cs="Times New Roman"/>
          <w:sz w:val="24"/>
          <w:szCs w:val="24"/>
        </w:rPr>
        <w:t xml:space="preserve">Podľa § </w:t>
      </w:r>
      <w:r w:rsidR="00380FA2">
        <w:rPr>
          <w:rFonts w:ascii="Times New Roman" w:hAnsi="Times New Roman" w:cs="Times New Roman"/>
          <w:sz w:val="24"/>
          <w:szCs w:val="24"/>
        </w:rPr>
        <w:t>1</w:t>
      </w:r>
      <w:r w:rsidR="00157698">
        <w:rPr>
          <w:rFonts w:ascii="Times New Roman" w:hAnsi="Times New Roman" w:cs="Times New Roman"/>
          <w:sz w:val="24"/>
          <w:szCs w:val="24"/>
        </w:rPr>
        <w:t>1</w:t>
      </w:r>
      <w:r w:rsidRPr="00291060" w:rsidR="00380FA2">
        <w:rPr>
          <w:rFonts w:ascii="Times New Roman" w:hAnsi="Times New Roman" w:cs="Times New Roman"/>
          <w:sz w:val="24"/>
          <w:szCs w:val="24"/>
        </w:rPr>
        <w:t xml:space="preserve"> ods. </w:t>
      </w:r>
      <w:r w:rsidR="00380FA2">
        <w:rPr>
          <w:rFonts w:ascii="Times New Roman" w:hAnsi="Times New Roman" w:cs="Times New Roman"/>
          <w:sz w:val="24"/>
          <w:szCs w:val="24"/>
        </w:rPr>
        <w:t>2</w:t>
      </w:r>
      <w:r w:rsidRPr="00291060" w:rsidR="00380FA2">
        <w:rPr>
          <w:rFonts w:ascii="Times New Roman" w:hAnsi="Times New Roman" w:cs="Times New Roman"/>
          <w:sz w:val="24"/>
          <w:szCs w:val="24"/>
        </w:rPr>
        <w:t xml:space="preserve"> zákona je správca povinný oznámiť ministerstvu každú skutočnosť, ktorá je dôvodom na vyčiarknutie zo zoznamu správcov do </w:t>
      </w:r>
      <w:r w:rsidR="00380FA2">
        <w:rPr>
          <w:rFonts w:ascii="Times New Roman" w:hAnsi="Times New Roman" w:cs="Times New Roman"/>
          <w:sz w:val="24"/>
          <w:szCs w:val="24"/>
        </w:rPr>
        <w:t xml:space="preserve">14 </w:t>
      </w:r>
      <w:r w:rsidRPr="00291060" w:rsidR="00380FA2">
        <w:rPr>
          <w:rFonts w:ascii="Times New Roman" w:hAnsi="Times New Roman" w:cs="Times New Roman"/>
          <w:sz w:val="24"/>
          <w:szCs w:val="24"/>
        </w:rPr>
        <w:t>dní od jej vzniku alebo odkedy sa správca mohol s prihliadnutím na všetky okolnosti o tejto skutočnosti dozvedieť.</w:t>
      </w:r>
    </w:p>
    <w:sectPr w:rsidSect="005D212C">
      <w:footerReference w:type="default" r:id="rId5"/>
      <w:pgSz w:w="11906" w:h="16838"/>
      <w:pgMar w:top="851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MS Mincho">
    <w:altName w:val="‚l‚r –ľ’©"/>
    <w:panose1 w:val="02020609040205080304"/>
    <w:charset w:val="80"/>
    <w:family w:val="modern"/>
    <w:pitch w:val="fixed"/>
    <w:sig w:usb0="00000000" w:usb1="00000000" w:usb2="00000000" w:usb3="00000000" w:csb0="0002009F" w:csb1="00000000"/>
  </w:font>
  <w:font w:name="MS Gothic">
    <w:altName w:val="‚l‚r SVbN"/>
    <w:panose1 w:val="020B0609070205080204"/>
    <w:charset w:val="80"/>
    <w:family w:val="modern"/>
    <w:pitch w:val="fixed"/>
    <w:sig w:usb0="00000000" w:usb1="00000000" w:usb2="00000000" w:usb3="00000000" w:csb0="0002009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@MS Mincho">
    <w:panose1 w:val="02020609040205080304"/>
    <w:charset w:val="80"/>
    <w:family w:val="modern"/>
    <w:pitch w:val="fixed"/>
    <w:sig w:usb0="00000000" w:usb1="00000000" w:usb2="00000000" w:usb3="00000000" w:csb0="0002009F" w:csb1="00000000"/>
  </w:font>
  <w:font w:name="@MS Gothic">
    <w:panose1 w:val="020B0609070205080204"/>
    <w:charset w:val="80"/>
    <w:family w:val="modern"/>
    <w:pitch w:val="fixed"/>
    <w:sig w:usb0="00000000" w:usb1="00000000" w:usb2="00000000" w:usb3="00000000" w:csb0="0002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7E7" w:rsidRPr="001D37E7" w:rsidP="001D37E7">
    <w:pPr>
      <w:pStyle w:val="Footer"/>
      <w:bidi w:val="0"/>
      <w:jc w:val="center"/>
    </w:pPr>
    <w:r>
      <w:fldChar w:fldCharType="begin"/>
    </w:r>
    <w:r>
      <w:instrText>PAGE   \* MERGEFORMAT</w:instrText>
    </w:r>
    <w:r>
      <w:fldChar w:fldCharType="separate"/>
    </w:r>
    <w:r w:rsidR="00EE7CCE">
      <w:rPr>
        <w:noProof/>
      </w:rPr>
      <w:t>1</w:t>
    </w:r>
    <w:r>
      <w:fldChar w:fldCharType="end"/>
    </w:r>
    <w:r>
      <w:t>/</w:t>
    </w:r>
    <w:r w:rsidR="00C337AA">
      <w:fldChar w:fldCharType="begin"/>
    </w:r>
    <w:r w:rsidR="00C337AA">
      <w:instrText xml:space="preserve"> SECTIONPAGES   \* MERGEFORMAT </w:instrText>
    </w:r>
    <w:r w:rsidR="00C337AA">
      <w:fldChar w:fldCharType="separate"/>
    </w:r>
    <w:r w:rsidR="00EE7CCE">
      <w:rPr>
        <w:noProof/>
      </w:rPr>
      <w:t>7</w:t>
    </w:r>
    <w:r w:rsidR="00C337AA"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A47BC"/>
    <w:multiLevelType w:val="hybridMultilevel"/>
    <w:tmpl w:val="51FCCA4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04030E5B"/>
    <w:multiLevelType w:val="hybridMultilevel"/>
    <w:tmpl w:val="D0BA23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08A6737E"/>
    <w:multiLevelType w:val="hybridMultilevel"/>
    <w:tmpl w:val="DB36649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09A52400"/>
    <w:multiLevelType w:val="hybridMultilevel"/>
    <w:tmpl w:val="8F4A7A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0B016805"/>
    <w:multiLevelType w:val="hybridMultilevel"/>
    <w:tmpl w:val="8326D8B6"/>
    <w:lvl w:ilvl="0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0CE84A7F"/>
    <w:multiLevelType w:val="hybridMultilevel"/>
    <w:tmpl w:val="3F200A1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12BC5842"/>
    <w:multiLevelType w:val="hybridMultilevel"/>
    <w:tmpl w:val="372E707E"/>
    <w:lvl w:ilvl="0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14524985"/>
    <w:multiLevelType w:val="hybridMultilevel"/>
    <w:tmpl w:val="7B92F7E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1A8D4ECC"/>
    <w:multiLevelType w:val="hybridMultilevel"/>
    <w:tmpl w:val="7B92F7E0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1BFD74A8"/>
    <w:multiLevelType w:val="hybridMultilevel"/>
    <w:tmpl w:val="2F38E30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">
    <w:nsid w:val="1D0B5F5D"/>
    <w:multiLevelType w:val="hybridMultilevel"/>
    <w:tmpl w:val="BE881090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>
    <w:nsid w:val="20C0280C"/>
    <w:multiLevelType w:val="hybridMultilevel"/>
    <w:tmpl w:val="D8EA4A4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2">
    <w:nsid w:val="22316498"/>
    <w:multiLevelType w:val="hybridMultilevel"/>
    <w:tmpl w:val="C91EF7CE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  <w:rtl w:val="0"/>
        <w:cs w:val="0"/>
      </w:rPr>
    </w:lvl>
  </w:abstractNum>
  <w:abstractNum w:abstractNumId="13">
    <w:nsid w:val="23AC263D"/>
    <w:multiLevelType w:val="hybridMultilevel"/>
    <w:tmpl w:val="AF7A742E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4">
    <w:nsid w:val="283C2F75"/>
    <w:multiLevelType w:val="hybridMultilevel"/>
    <w:tmpl w:val="C2C805D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5">
    <w:nsid w:val="2A303243"/>
    <w:multiLevelType w:val="hybridMultilevel"/>
    <w:tmpl w:val="D8F24CFA"/>
    <w:lvl w:ilvl="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6">
    <w:nsid w:val="2AA81EAE"/>
    <w:multiLevelType w:val="hybridMultilevel"/>
    <w:tmpl w:val="5552953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7">
    <w:nsid w:val="2D624F43"/>
    <w:multiLevelType w:val="hybridMultilevel"/>
    <w:tmpl w:val="E6D04508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8">
    <w:nsid w:val="2E7274F9"/>
    <w:multiLevelType w:val="hybridMultilevel"/>
    <w:tmpl w:val="7B92F7E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9">
    <w:nsid w:val="34457705"/>
    <w:multiLevelType w:val="hybridMultilevel"/>
    <w:tmpl w:val="A61867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0">
    <w:nsid w:val="38BE0C2D"/>
    <w:multiLevelType w:val="hybridMultilevel"/>
    <w:tmpl w:val="7D687EE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1">
    <w:nsid w:val="3A0E6F9B"/>
    <w:multiLevelType w:val="hybridMultilevel"/>
    <w:tmpl w:val="AF7A742E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2">
    <w:nsid w:val="3DB2146B"/>
    <w:multiLevelType w:val="hybridMultilevel"/>
    <w:tmpl w:val="225C6F5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3">
    <w:nsid w:val="3DEA0594"/>
    <w:multiLevelType w:val="hybridMultilevel"/>
    <w:tmpl w:val="5776C9DE"/>
    <w:lvl w:ilvl="0">
      <w:start w:val="1"/>
      <w:numFmt w:val="decimal"/>
      <w:lvlText w:val="%1."/>
      <w:lvlJc w:val="left"/>
      <w:pPr>
        <w:ind w:left="1140" w:hanging="360"/>
      </w:pPr>
      <w:rPr>
        <w:rFonts w:cs="Times New Roman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8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0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7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00" w:hanging="180"/>
      </w:pPr>
      <w:rPr>
        <w:rFonts w:cs="Times New Roman"/>
        <w:rtl w:val="0"/>
        <w:cs w:val="0"/>
      </w:rPr>
    </w:lvl>
  </w:abstractNum>
  <w:abstractNum w:abstractNumId="24">
    <w:nsid w:val="3EF4500C"/>
    <w:multiLevelType w:val="hybridMultilevel"/>
    <w:tmpl w:val="197CEC52"/>
    <w:lvl w:ilvl="0">
      <w:start w:val="1"/>
      <w:numFmt w:val="decimal"/>
      <w:lvlText w:val="§ %1"/>
      <w:lvlJc w:val="left"/>
      <w:pPr>
        <w:ind w:left="786" w:hanging="360"/>
      </w:pPr>
      <w:rPr>
        <w:rFonts w:cs="Times New Roman" w:hint="default"/>
        <w:b/>
        <w:rtl w:val="0"/>
        <w:cs w:val="0"/>
      </w:rPr>
    </w:lvl>
    <w:lvl w:ilvl="1">
      <w:start w:val="1"/>
      <w:numFmt w:val="decimal"/>
      <w:lvlText w:val="(%2)"/>
      <w:lvlJc w:val="left"/>
      <w:pPr>
        <w:ind w:left="1440" w:hanging="360"/>
      </w:pPr>
      <w:rPr>
        <w:rFonts w:cs="Times New Roman" w:hint="default"/>
        <w:b w:val="0"/>
        <w:rtl w:val="0"/>
        <w:cs w:val="0"/>
      </w:rPr>
    </w:lvl>
    <w:lvl w:ilvl="2">
      <w:start w:val="1"/>
      <w:numFmt w:val="lowerLetter"/>
      <w:lvlText w:val="%3)"/>
      <w:lvlJc w:val="left"/>
      <w:pPr>
        <w:ind w:left="216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5">
    <w:nsid w:val="468634C0"/>
    <w:multiLevelType w:val="hybridMultilevel"/>
    <w:tmpl w:val="E30857B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6">
    <w:nsid w:val="49285ABB"/>
    <w:multiLevelType w:val="hybridMultilevel"/>
    <w:tmpl w:val="1906597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7">
    <w:nsid w:val="4B2E6184"/>
    <w:multiLevelType w:val="hybridMultilevel"/>
    <w:tmpl w:val="8A3A6A0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2D304E"/>
    <w:multiLevelType w:val="hybridMultilevel"/>
    <w:tmpl w:val="7B92F7E0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9">
    <w:nsid w:val="637E12BD"/>
    <w:multiLevelType w:val="hybridMultilevel"/>
    <w:tmpl w:val="27B4A2F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0">
    <w:nsid w:val="651949E6"/>
    <w:multiLevelType w:val="hybridMultilevel"/>
    <w:tmpl w:val="19F07F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1">
    <w:nsid w:val="663C49D0"/>
    <w:multiLevelType w:val="hybridMultilevel"/>
    <w:tmpl w:val="0E50602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2">
    <w:nsid w:val="6AE479A8"/>
    <w:multiLevelType w:val="hybridMultilevel"/>
    <w:tmpl w:val="D83E619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3">
    <w:nsid w:val="71482344"/>
    <w:multiLevelType w:val="hybridMultilevel"/>
    <w:tmpl w:val="22FC9A9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AA5CF8"/>
    <w:multiLevelType w:val="hybridMultilevel"/>
    <w:tmpl w:val="7E0E42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7153AFC"/>
    <w:multiLevelType w:val="hybridMultilevel"/>
    <w:tmpl w:val="4F04ABC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6">
    <w:nsid w:val="7C843566"/>
    <w:multiLevelType w:val="hybridMultilevel"/>
    <w:tmpl w:val="C172E4EA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0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25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2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39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46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5400" w:hanging="180"/>
      </w:pPr>
      <w:rPr>
        <w:rFonts w:cs="Times New Roman"/>
        <w:rtl w:val="0"/>
        <w:cs w:val="0"/>
      </w:rPr>
    </w:lvl>
  </w:abstractNum>
  <w:abstractNum w:abstractNumId="37">
    <w:nsid w:val="7D2E345A"/>
    <w:multiLevelType w:val="hybridMultilevel"/>
    <w:tmpl w:val="3078CF6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8">
    <w:nsid w:val="7E0F4729"/>
    <w:multiLevelType w:val="hybridMultilevel"/>
    <w:tmpl w:val="8A3A6A0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6"/>
  </w:num>
  <w:num w:numId="3">
    <w:abstractNumId w:val="4"/>
  </w:num>
  <w:num w:numId="4">
    <w:abstractNumId w:val="34"/>
  </w:num>
  <w:num w:numId="5">
    <w:abstractNumId w:val="17"/>
  </w:num>
  <w:num w:numId="6">
    <w:abstractNumId w:val="6"/>
  </w:num>
  <w:num w:numId="7">
    <w:abstractNumId w:val="13"/>
  </w:num>
  <w:num w:numId="8">
    <w:abstractNumId w:val="21"/>
  </w:num>
  <w:num w:numId="9">
    <w:abstractNumId w:val="10"/>
  </w:num>
  <w:num w:numId="10">
    <w:abstractNumId w:val="23"/>
  </w:num>
  <w:num w:numId="11">
    <w:abstractNumId w:val="27"/>
  </w:num>
  <w:num w:numId="12">
    <w:abstractNumId w:val="33"/>
  </w:num>
  <w:num w:numId="13">
    <w:abstractNumId w:val="18"/>
  </w:num>
  <w:num w:numId="14">
    <w:abstractNumId w:val="32"/>
  </w:num>
  <w:num w:numId="15">
    <w:abstractNumId w:val="25"/>
  </w:num>
  <w:num w:numId="16">
    <w:abstractNumId w:val="12"/>
  </w:num>
  <w:num w:numId="17">
    <w:abstractNumId w:val="2"/>
  </w:num>
  <w:num w:numId="18">
    <w:abstractNumId w:val="5"/>
  </w:num>
  <w:num w:numId="19">
    <w:abstractNumId w:val="31"/>
  </w:num>
  <w:num w:numId="20">
    <w:abstractNumId w:val="26"/>
  </w:num>
  <w:num w:numId="21">
    <w:abstractNumId w:val="19"/>
  </w:num>
  <w:num w:numId="22">
    <w:abstractNumId w:val="29"/>
  </w:num>
  <w:num w:numId="23">
    <w:abstractNumId w:val="20"/>
  </w:num>
  <w:num w:numId="24">
    <w:abstractNumId w:val="9"/>
  </w:num>
  <w:num w:numId="25">
    <w:abstractNumId w:val="16"/>
  </w:num>
  <w:num w:numId="26">
    <w:abstractNumId w:val="14"/>
  </w:num>
  <w:num w:numId="27">
    <w:abstractNumId w:val="35"/>
  </w:num>
  <w:num w:numId="28">
    <w:abstractNumId w:val="1"/>
  </w:num>
  <w:num w:numId="29">
    <w:abstractNumId w:val="37"/>
  </w:num>
  <w:num w:numId="30">
    <w:abstractNumId w:val="3"/>
  </w:num>
  <w:num w:numId="31">
    <w:abstractNumId w:val="0"/>
  </w:num>
  <w:num w:numId="32">
    <w:abstractNumId w:val="22"/>
  </w:num>
  <w:num w:numId="33">
    <w:abstractNumId w:val="11"/>
  </w:num>
  <w:num w:numId="34">
    <w:abstractNumId w:val="7"/>
  </w:num>
  <w:num w:numId="35">
    <w:abstractNumId w:val="38"/>
  </w:num>
  <w:num w:numId="36">
    <w:abstractNumId w:val="15"/>
  </w:num>
  <w:num w:numId="37">
    <w:abstractNumId w:val="8"/>
  </w:num>
  <w:num w:numId="38">
    <w:abstractNumId w:val="30"/>
  </w:num>
  <w:num w:numId="39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DA349B"/>
    <w:rsid w:val="00023EAB"/>
    <w:rsid w:val="000260A1"/>
    <w:rsid w:val="00077348"/>
    <w:rsid w:val="000B07F2"/>
    <w:rsid w:val="00110B35"/>
    <w:rsid w:val="00157698"/>
    <w:rsid w:val="0016027C"/>
    <w:rsid w:val="00173050"/>
    <w:rsid w:val="00177005"/>
    <w:rsid w:val="001879F0"/>
    <w:rsid w:val="001D37E7"/>
    <w:rsid w:val="001E64AC"/>
    <w:rsid w:val="00213C3E"/>
    <w:rsid w:val="00220A38"/>
    <w:rsid w:val="00227B68"/>
    <w:rsid w:val="00291060"/>
    <w:rsid w:val="002A0004"/>
    <w:rsid w:val="002A446D"/>
    <w:rsid w:val="002E5520"/>
    <w:rsid w:val="002F4D12"/>
    <w:rsid w:val="00300184"/>
    <w:rsid w:val="00344B29"/>
    <w:rsid w:val="003478DB"/>
    <w:rsid w:val="003507FB"/>
    <w:rsid w:val="0035278F"/>
    <w:rsid w:val="00355CA7"/>
    <w:rsid w:val="00380FA2"/>
    <w:rsid w:val="003A150B"/>
    <w:rsid w:val="003C076A"/>
    <w:rsid w:val="003C165E"/>
    <w:rsid w:val="00406D17"/>
    <w:rsid w:val="0043606E"/>
    <w:rsid w:val="00447A50"/>
    <w:rsid w:val="0045300D"/>
    <w:rsid w:val="004919D9"/>
    <w:rsid w:val="0049778B"/>
    <w:rsid w:val="004C3DE7"/>
    <w:rsid w:val="005529C5"/>
    <w:rsid w:val="00585A52"/>
    <w:rsid w:val="005902FA"/>
    <w:rsid w:val="005B040D"/>
    <w:rsid w:val="005B45C7"/>
    <w:rsid w:val="005C6953"/>
    <w:rsid w:val="005D212C"/>
    <w:rsid w:val="005E3511"/>
    <w:rsid w:val="005E6B6E"/>
    <w:rsid w:val="006C70CE"/>
    <w:rsid w:val="007102CC"/>
    <w:rsid w:val="0073483B"/>
    <w:rsid w:val="00777A10"/>
    <w:rsid w:val="007B0D1D"/>
    <w:rsid w:val="007D3CBE"/>
    <w:rsid w:val="00807FB6"/>
    <w:rsid w:val="00823C25"/>
    <w:rsid w:val="00824056"/>
    <w:rsid w:val="0083503A"/>
    <w:rsid w:val="0088296D"/>
    <w:rsid w:val="00900A29"/>
    <w:rsid w:val="00906C1D"/>
    <w:rsid w:val="00922C9B"/>
    <w:rsid w:val="009407C4"/>
    <w:rsid w:val="009645AD"/>
    <w:rsid w:val="009871DC"/>
    <w:rsid w:val="009B0D24"/>
    <w:rsid w:val="009D62F6"/>
    <w:rsid w:val="00A307D3"/>
    <w:rsid w:val="00A53CA9"/>
    <w:rsid w:val="00A67CD1"/>
    <w:rsid w:val="00AE5684"/>
    <w:rsid w:val="00B91231"/>
    <w:rsid w:val="00BE72E7"/>
    <w:rsid w:val="00C10CFA"/>
    <w:rsid w:val="00C113A9"/>
    <w:rsid w:val="00C337AA"/>
    <w:rsid w:val="00C5011A"/>
    <w:rsid w:val="00C5273D"/>
    <w:rsid w:val="00C97E2A"/>
    <w:rsid w:val="00D408B2"/>
    <w:rsid w:val="00D5037D"/>
    <w:rsid w:val="00D9166C"/>
    <w:rsid w:val="00DA349B"/>
    <w:rsid w:val="00E1751F"/>
    <w:rsid w:val="00E3279C"/>
    <w:rsid w:val="00E32C1A"/>
    <w:rsid w:val="00E350CA"/>
    <w:rsid w:val="00E67C28"/>
    <w:rsid w:val="00E951CF"/>
    <w:rsid w:val="00EC4AD9"/>
    <w:rsid w:val="00EE7CCE"/>
    <w:rsid w:val="00F21345"/>
    <w:rsid w:val="00F45431"/>
    <w:rsid w:val="00F505E2"/>
    <w:rsid w:val="00F6546D"/>
    <w:rsid w:val="00F97101"/>
    <w:rsid w:val="00FF5332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Arial" w:hAnsi="Arial" w:cs="Arial"/>
      <w:sz w:val="20"/>
      <w:szCs w:val="20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A349B"/>
    <w:pPr>
      <w:ind w:left="720"/>
      <w:contextualSpacing/>
      <w:jc w:val="left"/>
    </w:pPr>
    <w:rPr>
      <w:rFonts w:asciiTheme="minorHAnsi" w:hAnsiTheme="minorHAnsi" w:cstheme="minorBidi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A349B"/>
    <w:pPr>
      <w:spacing w:after="0" w:line="240" w:lineRule="auto"/>
      <w:jc w:val="left"/>
    </w:pPr>
    <w:rPr>
      <w:rFonts w:asciiTheme="minorHAnsi" w:hAnsiTheme="minorHAnsi" w:cstheme="minorBidi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A349B"/>
    <w:rPr>
      <w:rFonts w:asciiTheme="minorHAnsi" w:hAnsiTheme="minorHAnsi" w:cstheme="minorBidi"/>
      <w:rtl w:val="0"/>
      <w:cs w:val="0"/>
    </w:rPr>
  </w:style>
  <w:style w:type="character" w:styleId="FootnoteReference">
    <w:name w:val="footnote reference"/>
    <w:basedOn w:val="DefaultParagraphFont"/>
    <w:uiPriority w:val="99"/>
    <w:semiHidden/>
    <w:unhideWhenUsed/>
    <w:rsid w:val="00DA349B"/>
    <w:rPr>
      <w:rFonts w:cs="Times New Roman"/>
      <w:vertAlign w:val="superscript"/>
      <w:rtl w:val="0"/>
      <w:cs w:val="0"/>
    </w:rPr>
  </w:style>
  <w:style w:type="paragraph" w:styleId="Header">
    <w:name w:val="header"/>
    <w:basedOn w:val="Normal"/>
    <w:link w:val="HeaderChar"/>
    <w:uiPriority w:val="99"/>
    <w:unhideWhenUsed/>
    <w:rsid w:val="001D37E7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D37E7"/>
    <w:rPr>
      <w:rFonts w:cs="Times New Roman"/>
      <w:rtl w:val="0"/>
      <w:cs w:val="0"/>
    </w:rPr>
  </w:style>
  <w:style w:type="paragraph" w:styleId="Footer">
    <w:name w:val="footer"/>
    <w:basedOn w:val="Normal"/>
    <w:link w:val="FooterChar"/>
    <w:uiPriority w:val="99"/>
    <w:unhideWhenUsed/>
    <w:rsid w:val="001D37E7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D37E7"/>
    <w:rPr>
      <w:rFonts w:cs="Times New Roman"/>
      <w:rtl w:val="0"/>
      <w:cs w:val="0"/>
    </w:rPr>
  </w:style>
  <w:style w:type="character" w:styleId="PlaceholderText">
    <w:name w:val="Placeholder Text"/>
    <w:basedOn w:val="DefaultParagraphFont"/>
    <w:uiPriority w:val="99"/>
    <w:semiHidden/>
    <w:rsid w:val="00300184"/>
    <w:rPr>
      <w:rFonts w:cs="Times New Roman"/>
      <w:color w:val="808080"/>
      <w:rtl w:val="0"/>
      <w: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0184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00184"/>
    <w:rPr>
      <w:rFonts w:ascii="Tahoma" w:hAnsi="Tahoma" w:cs="Tahoma"/>
      <w:sz w:val="16"/>
      <w:szCs w:val="16"/>
      <w:rtl w:val="0"/>
      <w:cs w:val="0"/>
    </w:rPr>
  </w:style>
  <w:style w:type="character" w:styleId="CommentReference">
    <w:name w:val="annotation reference"/>
    <w:basedOn w:val="DefaultParagraphFont"/>
    <w:uiPriority w:val="99"/>
    <w:semiHidden/>
    <w:unhideWhenUsed/>
    <w:rsid w:val="00A307D3"/>
    <w:rPr>
      <w:rFonts w:cs="Times New Roman"/>
      <w:sz w:val="16"/>
      <w:szCs w:val="16"/>
      <w:rtl w:val="0"/>
      <w:cs w:val="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07D3"/>
    <w:pPr>
      <w:spacing w:line="240" w:lineRule="auto"/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307D3"/>
    <w:rPr>
      <w:rFonts w:cs="Times New Roman"/>
      <w:rtl w:val="0"/>
      <w:cs w:val="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07D3"/>
    <w:pPr>
      <w:spacing w:line="240" w:lineRule="auto"/>
      <w:jc w:val="left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A307D3"/>
    <w:rPr>
      <w:b/>
      <w:b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32C1A"/>
    <w:pPr>
      <w:spacing w:after="0" w:line="240" w:lineRule="auto"/>
      <w:jc w:val="left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E32C1A"/>
    <w:rPr>
      <w:rFonts w:cs="Times New Roman"/>
      <w:rtl w:val="0"/>
      <w:cs w:val="0"/>
    </w:rPr>
  </w:style>
  <w:style w:type="character" w:styleId="EndnoteReference">
    <w:name w:val="endnote reference"/>
    <w:basedOn w:val="DefaultParagraphFont"/>
    <w:uiPriority w:val="99"/>
    <w:semiHidden/>
    <w:unhideWhenUsed/>
    <w:rsid w:val="00E32C1A"/>
    <w:rPr>
      <w:rFonts w:cs="Times New Roman"/>
      <w:vertAlign w:val="superscript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D2F12-EDF3-4DD0-8B0B-5E6E18586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7</Pages>
  <Words>1774</Words>
  <Characters>10114</Characters>
  <Application>Microsoft Office Word</Application>
  <DocSecurity>0</DocSecurity>
  <Lines>0</Lines>
  <Paragraphs>0</Paragraphs>
  <ScaleCrop>false</ScaleCrop>
  <Company>MVRR</Company>
  <LinksUpToDate>false</LinksUpToDate>
  <CharactersWithSpaces>11865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Šurín, Lukáš</dc:creator>
  <cp:lastModifiedBy>Gašparíková, Jarmila</cp:lastModifiedBy>
  <cp:revision>2</cp:revision>
  <cp:lastPrinted>2015-05-21T09:29:00Z</cp:lastPrinted>
  <dcterms:created xsi:type="dcterms:W3CDTF">2015-05-28T15:28:00Z</dcterms:created>
  <dcterms:modified xsi:type="dcterms:W3CDTF">2015-05-28T15:28:00Z</dcterms:modified>
</cp:coreProperties>
</file>