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13FE" w:rsidP="00CA78DC">
      <w:pPr>
        <w:pStyle w:val="Heading1"/>
        <w:bidi w:val="0"/>
        <w:spacing w:before="0"/>
        <w:rPr>
          <w:rFonts w:ascii="Times New Roman" w:hAnsi="Times New Roman"/>
          <w:caps/>
          <w:spacing w:val="40"/>
          <w:sz w:val="28"/>
        </w:rPr>
      </w:pPr>
      <w:r>
        <w:rPr>
          <w:rFonts w:ascii="Times New Roman" w:hAnsi="Times New Roman"/>
          <w:bCs/>
          <w:caps/>
          <w:spacing w:val="40"/>
          <w:sz w:val="28"/>
        </w:rPr>
        <w:t>Národná rada Slovenskej republiky</w:t>
      </w:r>
    </w:p>
    <w:p w:rsidR="003413FE" w:rsidP="00CA78DC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VI. volebné obdobie</w:t>
      </w:r>
    </w:p>
    <w:p w:rsidR="003413FE" w:rsidRPr="001F2EA6" w:rsidP="003413FE">
      <w:pPr>
        <w:pStyle w:val="Heading1"/>
        <w:bidi w:val="0"/>
        <w:spacing w:before="0"/>
        <w:rPr>
          <w:rFonts w:ascii="Times New Roman" w:hAnsi="Times New Roman"/>
        </w:rPr>
      </w:pPr>
    </w:p>
    <w:p w:rsidR="003413FE" w:rsidRPr="001F2EA6" w:rsidP="003413FE">
      <w:pPr>
        <w:pStyle w:val="Heading1"/>
        <w:bidi w:val="0"/>
        <w:spacing w:before="0"/>
        <w:rPr>
          <w:rFonts w:ascii="Times New Roman" w:hAnsi="Times New Roman"/>
        </w:rPr>
      </w:pPr>
      <w:r w:rsidR="0010214E">
        <w:rPr>
          <w:rFonts w:ascii="Times New Roman" w:hAnsi="Times New Roman"/>
          <w:bCs/>
        </w:rPr>
        <w:t>1574</w:t>
      </w:r>
    </w:p>
    <w:p w:rsidR="003413FE" w:rsidP="003413FE">
      <w:pPr>
        <w:pStyle w:val="Heading1"/>
        <w:bidi w:val="0"/>
        <w:spacing w:before="0"/>
        <w:rPr>
          <w:rFonts w:ascii="Times New Roman" w:hAnsi="Times New Roman"/>
          <w:bCs/>
          <w:spacing w:val="40"/>
          <w:sz w:val="28"/>
          <w:szCs w:val="28"/>
        </w:rPr>
      </w:pPr>
      <w:r>
        <w:rPr>
          <w:rFonts w:ascii="Times New Roman" w:hAnsi="Times New Roman"/>
          <w:spacing w:val="40"/>
          <w:sz w:val="28"/>
          <w:szCs w:val="28"/>
        </w:rPr>
        <w:t>Vládny návrh</w:t>
      </w:r>
    </w:p>
    <w:p w:rsidR="0032442A" w:rsidRPr="0019381E" w:rsidP="00A3600A">
      <w:pPr>
        <w:bidi w:val="0"/>
        <w:ind w:firstLine="567"/>
        <w:jc w:val="center"/>
        <w:rPr>
          <w:rFonts w:ascii="Times New Roman" w:hAnsi="Times New Roman"/>
          <w:bCs/>
          <w:szCs w:val="24"/>
        </w:rPr>
      </w:pPr>
      <w:r w:rsidRPr="0019381E" w:rsidR="00942931">
        <w:rPr>
          <w:rFonts w:ascii="Times New Roman" w:hAnsi="Times New Roman"/>
          <w:bCs/>
          <w:szCs w:val="24"/>
        </w:rPr>
        <w:t xml:space="preserve">Zákon </w:t>
      </w:r>
    </w:p>
    <w:p w:rsidR="005E0CCC" w:rsidRPr="0019381E" w:rsidP="00A3600A">
      <w:pPr>
        <w:bidi w:val="0"/>
        <w:ind w:firstLine="567"/>
        <w:jc w:val="center"/>
        <w:rPr>
          <w:rFonts w:ascii="Times New Roman" w:hAnsi="Times New Roman"/>
          <w:bCs/>
          <w:szCs w:val="24"/>
        </w:rPr>
      </w:pPr>
      <w:r w:rsidRPr="0019381E" w:rsidR="0032442A">
        <w:rPr>
          <w:rFonts w:ascii="Times New Roman" w:hAnsi="Times New Roman"/>
          <w:bCs/>
          <w:szCs w:val="24"/>
        </w:rPr>
        <w:t>z ......</w:t>
      </w:r>
      <w:r w:rsidRPr="0019381E">
        <w:rPr>
          <w:rFonts w:ascii="Times New Roman" w:hAnsi="Times New Roman"/>
          <w:bCs/>
          <w:szCs w:val="24"/>
        </w:rPr>
        <w:t>........</w:t>
      </w:r>
      <w:r w:rsidRPr="0019381E" w:rsidR="0032442A">
        <w:rPr>
          <w:rFonts w:ascii="Times New Roman" w:hAnsi="Times New Roman"/>
          <w:bCs/>
          <w:szCs w:val="24"/>
        </w:rPr>
        <w:t xml:space="preserve"> </w:t>
      </w:r>
      <w:r w:rsidRPr="0019381E" w:rsidR="00FC794E">
        <w:rPr>
          <w:rFonts w:ascii="Times New Roman" w:hAnsi="Times New Roman"/>
          <w:bCs/>
          <w:szCs w:val="24"/>
        </w:rPr>
        <w:t>2015</w:t>
      </w:r>
    </w:p>
    <w:p w:rsidR="007811C2" w:rsidRPr="0019381E" w:rsidP="007811C2">
      <w:pPr>
        <w:bidi w:val="0"/>
        <w:ind w:firstLine="567"/>
        <w:jc w:val="center"/>
        <w:rPr>
          <w:rFonts w:ascii="Times New Roman" w:hAnsi="Times New Roman"/>
          <w:b/>
          <w:bCs/>
          <w:szCs w:val="24"/>
        </w:rPr>
      </w:pPr>
      <w:r w:rsidRPr="0019381E" w:rsidR="00FF102F">
        <w:rPr>
          <w:rFonts w:ascii="Times New Roman" w:hAnsi="Times New Roman"/>
          <w:b/>
          <w:bCs/>
          <w:szCs w:val="24"/>
        </w:rPr>
        <w:t xml:space="preserve">ktorým sa mení a dopĺňa zákon č. </w:t>
      </w:r>
      <w:r w:rsidRPr="0019381E" w:rsidR="006C432B">
        <w:rPr>
          <w:rFonts w:ascii="Times New Roman" w:hAnsi="Times New Roman"/>
          <w:b/>
          <w:bCs/>
          <w:szCs w:val="24"/>
        </w:rPr>
        <w:t>150</w:t>
      </w:r>
      <w:r w:rsidRPr="0019381E" w:rsidR="00FF102F">
        <w:rPr>
          <w:rFonts w:ascii="Times New Roman" w:hAnsi="Times New Roman"/>
          <w:b/>
          <w:bCs/>
          <w:szCs w:val="24"/>
        </w:rPr>
        <w:t>/20</w:t>
      </w:r>
      <w:r w:rsidRPr="0019381E" w:rsidR="006C432B">
        <w:rPr>
          <w:rFonts w:ascii="Times New Roman" w:hAnsi="Times New Roman"/>
          <w:b/>
          <w:bCs/>
          <w:szCs w:val="24"/>
        </w:rPr>
        <w:t>1</w:t>
      </w:r>
      <w:r w:rsidRPr="0019381E" w:rsidR="00FF102F">
        <w:rPr>
          <w:rFonts w:ascii="Times New Roman" w:hAnsi="Times New Roman"/>
          <w:b/>
          <w:bCs/>
          <w:szCs w:val="24"/>
        </w:rPr>
        <w:t xml:space="preserve">3 Z. z. </w:t>
      </w:r>
      <w:r w:rsidRPr="0019381E" w:rsidR="00942931">
        <w:rPr>
          <w:rFonts w:ascii="Times New Roman" w:hAnsi="Times New Roman"/>
          <w:b/>
          <w:bCs/>
          <w:szCs w:val="24"/>
        </w:rPr>
        <w:t>o Štátnom fonde rozvoja bývania</w:t>
      </w:r>
      <w:r w:rsidRPr="0019381E" w:rsidR="00FF102F">
        <w:rPr>
          <w:rFonts w:ascii="Times New Roman" w:hAnsi="Times New Roman"/>
          <w:b/>
          <w:bCs/>
          <w:szCs w:val="24"/>
        </w:rPr>
        <w:t xml:space="preserve"> </w:t>
      </w:r>
    </w:p>
    <w:p w:rsidR="00942931" w:rsidRPr="0019381E" w:rsidP="007811C2">
      <w:pPr>
        <w:bidi w:val="0"/>
        <w:spacing w:before="360"/>
        <w:ind w:firstLine="0"/>
        <w:jc w:val="left"/>
        <w:rPr>
          <w:rFonts w:ascii="Times New Roman" w:hAnsi="Times New Roman"/>
          <w:b/>
          <w:bCs/>
          <w:szCs w:val="24"/>
        </w:rPr>
      </w:pPr>
      <w:r w:rsidRPr="0019381E">
        <w:rPr>
          <w:rFonts w:ascii="Times New Roman" w:hAnsi="Times New Roman"/>
          <w:szCs w:val="24"/>
        </w:rPr>
        <w:t>Národná rada Slovenskej republiky sa uzniesla na tomto zákone:</w:t>
      </w:r>
    </w:p>
    <w:p w:rsidR="00FF102F" w:rsidRPr="0019381E" w:rsidP="007811C2">
      <w:pPr>
        <w:bidi w:val="0"/>
        <w:spacing w:before="240"/>
        <w:jc w:val="center"/>
        <w:rPr>
          <w:rFonts w:ascii="Times New Roman" w:hAnsi="Times New Roman"/>
          <w:b/>
          <w:szCs w:val="24"/>
        </w:rPr>
      </w:pPr>
      <w:r w:rsidRPr="0019381E">
        <w:rPr>
          <w:rFonts w:ascii="Times New Roman" w:hAnsi="Times New Roman"/>
          <w:b/>
          <w:szCs w:val="24"/>
        </w:rPr>
        <w:t>Čl. I</w:t>
      </w:r>
    </w:p>
    <w:p w:rsidR="00632FFA" w:rsidRPr="0019381E" w:rsidP="00632FFA">
      <w:pPr>
        <w:bidi w:val="0"/>
        <w:ind w:firstLine="708"/>
        <w:rPr>
          <w:rFonts w:ascii="Times New Roman" w:hAnsi="Times New Roman"/>
          <w:szCs w:val="24"/>
        </w:rPr>
      </w:pPr>
      <w:r w:rsidRPr="0019381E" w:rsidR="00FF102F">
        <w:rPr>
          <w:rFonts w:ascii="Times New Roman" w:hAnsi="Times New Roman"/>
          <w:szCs w:val="24"/>
        </w:rPr>
        <w:t xml:space="preserve">Zákon č. </w:t>
      </w:r>
      <w:r w:rsidRPr="0019381E" w:rsidR="006C432B">
        <w:rPr>
          <w:rFonts w:ascii="Times New Roman" w:hAnsi="Times New Roman"/>
          <w:szCs w:val="24"/>
        </w:rPr>
        <w:t>150</w:t>
      </w:r>
      <w:r w:rsidRPr="0019381E" w:rsidR="00FF102F">
        <w:rPr>
          <w:rFonts w:ascii="Times New Roman" w:hAnsi="Times New Roman"/>
          <w:szCs w:val="24"/>
        </w:rPr>
        <w:t>/20</w:t>
      </w:r>
      <w:r w:rsidRPr="0019381E" w:rsidR="006C432B">
        <w:rPr>
          <w:rFonts w:ascii="Times New Roman" w:hAnsi="Times New Roman"/>
          <w:szCs w:val="24"/>
        </w:rPr>
        <w:t>1</w:t>
      </w:r>
      <w:r w:rsidRPr="0019381E" w:rsidR="00FF102F">
        <w:rPr>
          <w:rFonts w:ascii="Times New Roman" w:hAnsi="Times New Roman"/>
          <w:szCs w:val="24"/>
        </w:rPr>
        <w:t>3 Z. z. o Štátnom fonde rozvoja bývania sa mení a dopĺňa takto:</w:t>
      </w:r>
    </w:p>
    <w:p w:rsidR="00FF102F" w:rsidRPr="0019381E" w:rsidP="00632FFA">
      <w:pPr>
        <w:pStyle w:val="ListParagraph"/>
        <w:numPr>
          <w:ilvl w:val="2"/>
          <w:numId w:val="1"/>
        </w:numPr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19381E" w:rsidR="006C432B">
        <w:rPr>
          <w:rFonts w:ascii="Times New Roman" w:hAnsi="Times New Roman"/>
          <w:szCs w:val="24"/>
        </w:rPr>
        <w:t>V</w:t>
      </w:r>
      <w:r w:rsidRPr="0019381E">
        <w:rPr>
          <w:rFonts w:ascii="Times New Roman" w:hAnsi="Times New Roman"/>
          <w:szCs w:val="24"/>
        </w:rPr>
        <w:t>§ 1</w:t>
      </w:r>
      <w:r w:rsidRPr="0019381E" w:rsidR="006C432B">
        <w:rPr>
          <w:rFonts w:ascii="Times New Roman" w:hAnsi="Times New Roman"/>
          <w:szCs w:val="24"/>
        </w:rPr>
        <w:t> ods</w:t>
      </w:r>
      <w:r w:rsidRPr="0019381E" w:rsidR="00C47E2C">
        <w:rPr>
          <w:rFonts w:ascii="Times New Roman" w:hAnsi="Times New Roman"/>
          <w:szCs w:val="24"/>
        </w:rPr>
        <w:t>.</w:t>
      </w:r>
      <w:r w:rsidRPr="0019381E" w:rsidR="006C432B">
        <w:rPr>
          <w:rFonts w:ascii="Times New Roman" w:hAnsi="Times New Roman"/>
          <w:szCs w:val="24"/>
        </w:rPr>
        <w:t xml:space="preserve"> 3 </w:t>
      </w:r>
      <w:r w:rsidRPr="0019381E" w:rsidR="00B25742">
        <w:rPr>
          <w:rFonts w:ascii="Times New Roman" w:hAnsi="Times New Roman"/>
          <w:szCs w:val="24"/>
        </w:rPr>
        <w:t xml:space="preserve">sa </w:t>
      </w:r>
      <w:r w:rsidRPr="0019381E" w:rsidR="006C432B">
        <w:rPr>
          <w:rFonts w:ascii="Times New Roman" w:hAnsi="Times New Roman"/>
          <w:szCs w:val="24"/>
        </w:rPr>
        <w:t>slová „nástrojov finančného inžinierstva</w:t>
      </w:r>
      <w:r w:rsidRPr="0019381E" w:rsidR="00FA3E55">
        <w:rPr>
          <w:rFonts w:ascii="Times New Roman" w:hAnsi="Times New Roman"/>
          <w:szCs w:val="24"/>
        </w:rPr>
        <w:t xml:space="preserve"> podľa osobitného predpisu</w:t>
      </w:r>
      <w:r w:rsidRPr="0019381E" w:rsidR="00FA3E55">
        <w:rPr>
          <w:rFonts w:ascii="Times New Roman" w:hAnsi="Times New Roman"/>
          <w:szCs w:val="24"/>
          <w:vertAlign w:val="superscript"/>
        </w:rPr>
        <w:t>2)</w:t>
      </w:r>
      <w:r w:rsidRPr="0019381E" w:rsidR="006C432B">
        <w:rPr>
          <w:rFonts w:ascii="Times New Roman" w:hAnsi="Times New Roman"/>
          <w:szCs w:val="24"/>
        </w:rPr>
        <w:t>“ nahrádzajú slovami „finančných nástrojov</w:t>
      </w:r>
      <w:r w:rsidRPr="0019381E" w:rsidR="00FA3E55">
        <w:rPr>
          <w:rFonts w:ascii="Times New Roman" w:hAnsi="Times New Roman"/>
          <w:szCs w:val="24"/>
        </w:rPr>
        <w:t xml:space="preserve"> podľa osobitného predpisu</w:t>
      </w:r>
      <w:r w:rsidRPr="0019381E" w:rsidR="00FA3E55">
        <w:rPr>
          <w:rFonts w:ascii="Times New Roman" w:hAnsi="Times New Roman"/>
          <w:szCs w:val="24"/>
          <w:vertAlign w:val="superscript"/>
        </w:rPr>
        <w:t>2)</w:t>
      </w:r>
      <w:r w:rsidRPr="0019381E" w:rsidR="006C432B">
        <w:rPr>
          <w:rFonts w:ascii="Times New Roman" w:hAnsi="Times New Roman"/>
          <w:szCs w:val="24"/>
        </w:rPr>
        <w:t>“.</w:t>
      </w:r>
    </w:p>
    <w:p w:rsidR="00FA3E55" w:rsidRPr="0019381E" w:rsidP="00FA3E55">
      <w:pPr>
        <w:bidi w:val="0"/>
        <w:ind w:left="284" w:firstLine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P</w:t>
      </w:r>
      <w:r w:rsidRPr="0019381E" w:rsidR="00651A7A">
        <w:rPr>
          <w:rFonts w:ascii="Times New Roman" w:hAnsi="Times New Roman"/>
          <w:szCs w:val="24"/>
        </w:rPr>
        <w:t>oznámk</w:t>
      </w:r>
      <w:r w:rsidRPr="0019381E">
        <w:rPr>
          <w:rFonts w:ascii="Times New Roman" w:hAnsi="Times New Roman"/>
          <w:szCs w:val="24"/>
        </w:rPr>
        <w:t>a</w:t>
      </w:r>
      <w:r w:rsidRPr="0019381E" w:rsidR="00651A7A">
        <w:rPr>
          <w:rFonts w:ascii="Times New Roman" w:hAnsi="Times New Roman"/>
          <w:szCs w:val="24"/>
        </w:rPr>
        <w:t xml:space="preserve"> pod čiarou k odkazu 2 </w:t>
      </w:r>
      <w:r w:rsidRPr="0019381E">
        <w:rPr>
          <w:rFonts w:ascii="Times New Roman" w:hAnsi="Times New Roman"/>
          <w:szCs w:val="24"/>
        </w:rPr>
        <w:t>znie:</w:t>
      </w:r>
    </w:p>
    <w:p w:rsidR="00E140B8" w:rsidRPr="0019381E" w:rsidP="00FA3E55">
      <w:pPr>
        <w:bidi w:val="0"/>
        <w:ind w:left="284" w:firstLine="0"/>
        <w:rPr>
          <w:rFonts w:ascii="Times New Roman" w:hAnsi="Times New Roman"/>
          <w:szCs w:val="24"/>
        </w:rPr>
      </w:pPr>
      <w:r w:rsidRPr="0019381E" w:rsidR="00FA3E55">
        <w:rPr>
          <w:rFonts w:ascii="Times New Roman" w:hAnsi="Times New Roman"/>
          <w:szCs w:val="24"/>
        </w:rPr>
        <w:t>„</w:t>
      </w:r>
      <w:r w:rsidRPr="0019381E" w:rsidR="00FA3E55">
        <w:rPr>
          <w:rFonts w:ascii="Times New Roman" w:hAnsi="Times New Roman"/>
          <w:szCs w:val="24"/>
          <w:vertAlign w:val="superscript"/>
        </w:rPr>
        <w:t>2</w:t>
      </w:r>
      <w:r w:rsidRPr="0019381E" w:rsidR="00FA3E55">
        <w:rPr>
          <w:rFonts w:ascii="Times New Roman" w:hAnsi="Times New Roman"/>
          <w:szCs w:val="24"/>
        </w:rPr>
        <w:t xml:space="preserve">) </w:t>
      </w:r>
      <w:r w:rsidRPr="0019381E" w:rsidR="006C432B">
        <w:rPr>
          <w:rFonts w:ascii="Times New Roman" w:hAnsi="Times New Roman"/>
          <w:szCs w:val="24"/>
        </w:rPr>
        <w:t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</w:t>
      </w:r>
      <w:r w:rsidRPr="0019381E" w:rsidR="009035A4">
        <w:rPr>
          <w:rFonts w:ascii="Times New Roman" w:hAnsi="Times New Roman"/>
          <w:szCs w:val="24"/>
        </w:rPr>
        <w:t xml:space="preserve"> (Ú. v. EÚ L 347, 20.12.2013)</w:t>
      </w:r>
      <w:r w:rsidRPr="0019381E" w:rsidR="006C432B">
        <w:rPr>
          <w:rFonts w:ascii="Times New Roman" w:hAnsi="Times New Roman"/>
          <w:szCs w:val="24"/>
        </w:rPr>
        <w:t>.</w:t>
      </w:r>
      <w:r w:rsidRPr="0019381E" w:rsidR="00FF102F">
        <w:rPr>
          <w:rFonts w:ascii="Times New Roman" w:hAnsi="Times New Roman"/>
          <w:szCs w:val="24"/>
        </w:rPr>
        <w:t>“</w:t>
      </w:r>
      <w:r w:rsidRPr="0019381E" w:rsidR="00C31EDF">
        <w:rPr>
          <w:rFonts w:ascii="Times New Roman" w:hAnsi="Times New Roman"/>
          <w:szCs w:val="24"/>
        </w:rPr>
        <w:t>.</w:t>
      </w:r>
    </w:p>
    <w:p w:rsidR="00DA0AE0" w:rsidRPr="0019381E" w:rsidP="00E140B8">
      <w:pPr>
        <w:pStyle w:val="ListParagraph"/>
        <w:numPr>
          <w:ilvl w:val="2"/>
          <w:numId w:val="1"/>
        </w:numPr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19381E" w:rsidR="00394086">
        <w:rPr>
          <w:rFonts w:ascii="Times New Roman" w:hAnsi="Times New Roman"/>
          <w:szCs w:val="24"/>
        </w:rPr>
        <w:t xml:space="preserve"> </w:t>
      </w:r>
      <w:r w:rsidRPr="0019381E" w:rsidR="00E140B8">
        <w:rPr>
          <w:rFonts w:ascii="Times New Roman" w:hAnsi="Times New Roman"/>
          <w:szCs w:val="24"/>
        </w:rPr>
        <w:t xml:space="preserve">V § 3 písm. h) sa </w:t>
      </w:r>
      <w:r w:rsidRPr="0019381E">
        <w:rPr>
          <w:rFonts w:ascii="Times New Roman" w:hAnsi="Times New Roman"/>
          <w:szCs w:val="24"/>
        </w:rPr>
        <w:t>nad slovo „rozpočtu“ umiestňuje odkaz 3a.</w:t>
      </w:r>
    </w:p>
    <w:p w:rsidR="00E140B8" w:rsidRPr="0019381E" w:rsidP="00DA0AE0">
      <w:pPr>
        <w:pStyle w:val="ListParagraph"/>
        <w:bidi w:val="0"/>
        <w:ind w:left="284" w:firstLine="0"/>
        <w:contextualSpacing w:val="0"/>
        <w:rPr>
          <w:rFonts w:ascii="Times New Roman" w:hAnsi="Times New Roman"/>
          <w:szCs w:val="24"/>
        </w:rPr>
      </w:pPr>
      <w:r w:rsidRPr="0019381E" w:rsidR="00DA0AE0">
        <w:rPr>
          <w:rFonts w:ascii="Times New Roman" w:hAnsi="Times New Roman"/>
          <w:szCs w:val="24"/>
        </w:rPr>
        <w:t xml:space="preserve">Poznámka </w:t>
      </w:r>
      <w:r w:rsidRPr="0019381E">
        <w:rPr>
          <w:rFonts w:ascii="Times New Roman" w:hAnsi="Times New Roman"/>
          <w:szCs w:val="24"/>
        </w:rPr>
        <w:t>pod čiarou k odkazu 3a znie:</w:t>
      </w:r>
    </w:p>
    <w:p w:rsidR="00E140B8" w:rsidRPr="0019381E" w:rsidP="00E140B8">
      <w:pPr>
        <w:bidi w:val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„</w:t>
      </w:r>
      <w:r w:rsidRPr="0019381E">
        <w:rPr>
          <w:rFonts w:ascii="Times New Roman" w:hAnsi="Times New Roman"/>
          <w:szCs w:val="24"/>
          <w:vertAlign w:val="superscript"/>
        </w:rPr>
        <w:t>3a</w:t>
      </w:r>
      <w:r w:rsidRPr="0019381E">
        <w:rPr>
          <w:rFonts w:ascii="Times New Roman" w:hAnsi="Times New Roman"/>
          <w:szCs w:val="24"/>
        </w:rPr>
        <w:t xml:space="preserve">) § 7 </w:t>
      </w:r>
      <w:r w:rsidRPr="0019381E" w:rsidR="008A72A7">
        <w:rPr>
          <w:rFonts w:ascii="Times New Roman" w:hAnsi="Times New Roman"/>
          <w:szCs w:val="24"/>
        </w:rPr>
        <w:t xml:space="preserve">ods. 1 </w:t>
      </w:r>
      <w:r w:rsidRPr="0019381E">
        <w:rPr>
          <w:rFonts w:ascii="Times New Roman" w:hAnsi="Times New Roman"/>
          <w:szCs w:val="24"/>
        </w:rPr>
        <w:t>písm. m) zákona č. 523/2004 Z.</w:t>
      </w:r>
      <w:r w:rsidRPr="0019381E" w:rsidR="00DA0AE0">
        <w:rPr>
          <w:rFonts w:ascii="Times New Roman" w:hAnsi="Times New Roman"/>
          <w:szCs w:val="24"/>
        </w:rPr>
        <w:t> </w:t>
      </w:r>
      <w:r w:rsidRPr="0019381E">
        <w:rPr>
          <w:rFonts w:ascii="Times New Roman" w:hAnsi="Times New Roman"/>
          <w:szCs w:val="24"/>
        </w:rPr>
        <w:t>z.“</w:t>
      </w:r>
      <w:r w:rsidRPr="0019381E" w:rsidR="00375C69">
        <w:rPr>
          <w:rFonts w:ascii="Times New Roman" w:hAnsi="Times New Roman"/>
          <w:szCs w:val="24"/>
        </w:rPr>
        <w:t>.</w:t>
      </w:r>
    </w:p>
    <w:p w:rsidR="00394086" w:rsidRPr="0019381E" w:rsidP="003E44C3">
      <w:pPr>
        <w:pStyle w:val="ListParagraph"/>
        <w:numPr>
          <w:ilvl w:val="2"/>
          <w:numId w:val="1"/>
        </w:numPr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 xml:space="preserve">V § 3 </w:t>
      </w:r>
      <w:r w:rsidRPr="0019381E" w:rsidR="003E44C3">
        <w:rPr>
          <w:rFonts w:ascii="Times New Roman" w:hAnsi="Times New Roman"/>
          <w:szCs w:val="24"/>
        </w:rPr>
        <w:t>písm.</w:t>
      </w:r>
      <w:r w:rsidRPr="0019381E">
        <w:rPr>
          <w:rFonts w:ascii="Times New Roman" w:hAnsi="Times New Roman"/>
          <w:szCs w:val="24"/>
        </w:rPr>
        <w:t xml:space="preserve"> </w:t>
      </w:r>
      <w:r w:rsidRPr="0019381E" w:rsidR="00900592">
        <w:rPr>
          <w:rFonts w:ascii="Times New Roman" w:hAnsi="Times New Roman"/>
          <w:szCs w:val="24"/>
        </w:rPr>
        <w:t>l</w:t>
      </w:r>
      <w:r w:rsidRPr="0019381E">
        <w:rPr>
          <w:rFonts w:ascii="Times New Roman" w:hAnsi="Times New Roman"/>
          <w:szCs w:val="24"/>
        </w:rPr>
        <w:t xml:space="preserve">) </w:t>
      </w:r>
      <w:r w:rsidRPr="0019381E" w:rsidR="003E44C3">
        <w:rPr>
          <w:rFonts w:ascii="Times New Roman" w:hAnsi="Times New Roman"/>
          <w:szCs w:val="24"/>
        </w:rPr>
        <w:t xml:space="preserve">sa na </w:t>
      </w:r>
      <w:r w:rsidRPr="0019381E" w:rsidR="00DA0AE0">
        <w:rPr>
          <w:rFonts w:ascii="Times New Roman" w:hAnsi="Times New Roman"/>
          <w:szCs w:val="24"/>
        </w:rPr>
        <w:t xml:space="preserve">nad slovo „predpis“ umiestňuje odkaz </w:t>
      </w:r>
      <w:r w:rsidRPr="0019381E" w:rsidR="003E44C3">
        <w:rPr>
          <w:rFonts w:ascii="Times New Roman" w:hAnsi="Times New Roman"/>
          <w:szCs w:val="24"/>
        </w:rPr>
        <w:t>2.</w:t>
      </w:r>
    </w:p>
    <w:p w:rsidR="00CD393C" w:rsidRPr="0019381E" w:rsidP="00E140B8">
      <w:pPr>
        <w:pStyle w:val="ListParagraph"/>
        <w:numPr>
          <w:ilvl w:val="2"/>
          <w:numId w:val="1"/>
        </w:numPr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V § 4 odsek</w:t>
      </w:r>
      <w:r w:rsidRPr="0019381E" w:rsidR="008872D5">
        <w:rPr>
          <w:rFonts w:ascii="Times New Roman" w:hAnsi="Times New Roman"/>
          <w:szCs w:val="24"/>
        </w:rPr>
        <w:t>y</w:t>
      </w:r>
      <w:r w:rsidRPr="0019381E">
        <w:rPr>
          <w:rFonts w:ascii="Times New Roman" w:hAnsi="Times New Roman"/>
          <w:szCs w:val="24"/>
        </w:rPr>
        <w:t xml:space="preserve"> </w:t>
      </w:r>
      <w:r w:rsidRPr="0019381E" w:rsidR="003E44C3">
        <w:rPr>
          <w:rFonts w:ascii="Times New Roman" w:hAnsi="Times New Roman"/>
          <w:szCs w:val="24"/>
        </w:rPr>
        <w:t>2</w:t>
      </w:r>
      <w:r w:rsidRPr="0019381E" w:rsidR="00377809">
        <w:rPr>
          <w:rFonts w:ascii="Times New Roman" w:hAnsi="Times New Roman"/>
          <w:szCs w:val="24"/>
        </w:rPr>
        <w:t xml:space="preserve"> </w:t>
      </w:r>
      <w:r w:rsidRPr="0019381E" w:rsidR="008872D5">
        <w:rPr>
          <w:rFonts w:ascii="Times New Roman" w:hAnsi="Times New Roman"/>
          <w:szCs w:val="24"/>
        </w:rPr>
        <w:t xml:space="preserve">až 4 </w:t>
      </w:r>
      <w:r w:rsidRPr="0019381E">
        <w:rPr>
          <w:rFonts w:ascii="Times New Roman" w:hAnsi="Times New Roman"/>
          <w:szCs w:val="24"/>
        </w:rPr>
        <w:t>zn</w:t>
      </w:r>
      <w:r w:rsidRPr="0019381E" w:rsidR="008872D5">
        <w:rPr>
          <w:rFonts w:ascii="Times New Roman" w:hAnsi="Times New Roman"/>
          <w:szCs w:val="24"/>
        </w:rPr>
        <w:t>ejú</w:t>
      </w:r>
      <w:r w:rsidRPr="0019381E">
        <w:rPr>
          <w:rFonts w:ascii="Times New Roman" w:hAnsi="Times New Roman"/>
          <w:szCs w:val="24"/>
        </w:rPr>
        <w:t>:</w:t>
      </w:r>
    </w:p>
    <w:p w:rsidR="00CD393C" w:rsidRPr="0019381E" w:rsidP="00CD393C">
      <w:pPr>
        <w:bidi w:val="0"/>
        <w:ind w:left="284" w:firstLine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„</w:t>
      </w:r>
      <w:r w:rsidRPr="0019381E" w:rsidR="008872D5">
        <w:rPr>
          <w:rFonts w:ascii="Times New Roman" w:hAnsi="Times New Roman"/>
          <w:szCs w:val="24"/>
        </w:rPr>
        <w:t>(2)</w:t>
      </w:r>
      <w:r w:rsidRPr="0019381E">
        <w:rPr>
          <w:rFonts w:ascii="Times New Roman" w:hAnsi="Times New Roman"/>
          <w:szCs w:val="24"/>
        </w:rPr>
        <w:t xml:space="preserve"> </w:t>
      </w:r>
      <w:r w:rsidRPr="0019381E" w:rsidR="00ED7555">
        <w:rPr>
          <w:rFonts w:ascii="Times New Roman" w:hAnsi="Times New Roman"/>
          <w:szCs w:val="24"/>
        </w:rPr>
        <w:t>O zmenách rozpočtu fondu, ktoré majú vplyv na prebytok rozpočtu verejnej správy alebo schodok rozpočtu verejnej správy v</w:t>
      </w:r>
      <w:r w:rsidRPr="0019381E" w:rsidR="00C66ED4">
        <w:rPr>
          <w:rFonts w:ascii="Times New Roman" w:hAnsi="Times New Roman"/>
          <w:szCs w:val="24"/>
        </w:rPr>
        <w:t xml:space="preserve"> súlade s jednotnou </w:t>
      </w:r>
      <w:r w:rsidRPr="0019381E" w:rsidR="00ED7555">
        <w:rPr>
          <w:rFonts w:ascii="Times New Roman" w:hAnsi="Times New Roman"/>
          <w:szCs w:val="24"/>
        </w:rPr>
        <w:t>metodik</w:t>
      </w:r>
      <w:r w:rsidRPr="0019381E" w:rsidR="00C66ED4">
        <w:rPr>
          <w:rFonts w:ascii="Times New Roman" w:hAnsi="Times New Roman"/>
          <w:szCs w:val="24"/>
        </w:rPr>
        <w:t>ou</w:t>
      </w:r>
      <w:r w:rsidRPr="0019381E" w:rsidR="00ED7555">
        <w:rPr>
          <w:rFonts w:ascii="Times New Roman" w:hAnsi="Times New Roman"/>
          <w:szCs w:val="24"/>
        </w:rPr>
        <w:t xml:space="preserve"> platn</w:t>
      </w:r>
      <w:r w:rsidRPr="0019381E" w:rsidR="00C66ED4">
        <w:rPr>
          <w:rFonts w:ascii="Times New Roman" w:hAnsi="Times New Roman"/>
          <w:szCs w:val="24"/>
        </w:rPr>
        <w:t>ou</w:t>
      </w:r>
      <w:r w:rsidRPr="0019381E" w:rsidR="00ED7555">
        <w:rPr>
          <w:rFonts w:ascii="Times New Roman" w:hAnsi="Times New Roman"/>
          <w:szCs w:val="24"/>
        </w:rPr>
        <w:t xml:space="preserve"> pre Európsku </w:t>
      </w:r>
      <w:r w:rsidRPr="0019381E" w:rsidR="00FD0814">
        <w:rPr>
          <w:rFonts w:ascii="Times New Roman" w:hAnsi="Times New Roman"/>
          <w:szCs w:val="24"/>
        </w:rPr>
        <w:t xml:space="preserve">úniu, rozhoduje minister </w:t>
      </w:r>
      <w:r w:rsidRPr="0019381E" w:rsidR="008872D5">
        <w:rPr>
          <w:rFonts w:ascii="Times New Roman" w:hAnsi="Times New Roman"/>
          <w:szCs w:val="24"/>
        </w:rPr>
        <w:t>po predchádzajúcom písomnom</w:t>
      </w:r>
      <w:r w:rsidRPr="0019381E" w:rsidR="00FD0814">
        <w:rPr>
          <w:rFonts w:ascii="Times New Roman" w:hAnsi="Times New Roman"/>
          <w:szCs w:val="24"/>
        </w:rPr>
        <w:t> </w:t>
      </w:r>
      <w:r w:rsidRPr="0019381E" w:rsidR="00ED7555">
        <w:rPr>
          <w:rFonts w:ascii="Times New Roman" w:hAnsi="Times New Roman"/>
          <w:szCs w:val="24"/>
        </w:rPr>
        <w:t>súhlas</w:t>
      </w:r>
      <w:r w:rsidRPr="0019381E" w:rsidR="008872D5">
        <w:rPr>
          <w:rFonts w:ascii="Times New Roman" w:hAnsi="Times New Roman"/>
          <w:szCs w:val="24"/>
        </w:rPr>
        <w:t>e</w:t>
      </w:r>
      <w:r w:rsidRPr="0019381E" w:rsidR="00ED7555">
        <w:rPr>
          <w:rFonts w:ascii="Times New Roman" w:hAnsi="Times New Roman"/>
          <w:szCs w:val="24"/>
        </w:rPr>
        <w:t xml:space="preserve"> </w:t>
      </w:r>
      <w:r w:rsidRPr="0019381E" w:rsidR="008872D5">
        <w:rPr>
          <w:rFonts w:ascii="Times New Roman" w:hAnsi="Times New Roman"/>
          <w:szCs w:val="24"/>
        </w:rPr>
        <w:t>Ministerstva</w:t>
      </w:r>
      <w:r w:rsidRPr="0019381E" w:rsidR="00ED7555">
        <w:rPr>
          <w:rFonts w:ascii="Times New Roman" w:hAnsi="Times New Roman"/>
          <w:szCs w:val="24"/>
        </w:rPr>
        <w:t xml:space="preserve"> financií Slovenskej republiky.</w:t>
      </w:r>
      <w:r w:rsidRPr="0019381E" w:rsidR="003B5D51">
        <w:rPr>
          <w:rFonts w:ascii="Times New Roman" w:hAnsi="Times New Roman"/>
          <w:szCs w:val="24"/>
        </w:rPr>
        <w:t xml:space="preserve"> O ostatných zmenách rozpočtu fondu rozhoduje minister.</w:t>
      </w:r>
    </w:p>
    <w:p w:rsidR="008872D5" w:rsidRPr="0019381E" w:rsidP="00CD393C">
      <w:pPr>
        <w:bidi w:val="0"/>
        <w:ind w:left="284" w:firstLine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 xml:space="preserve">(3) Výdavky súvisiace s činnosťou fondu, okrem výdavkov za vedenie účtov a iné bankové služby, nesmú ročne presiahnuť 3 % z ročných príjmov fondu </w:t>
      </w:r>
      <w:r w:rsidRPr="0019381E" w:rsidR="00DA0AE0">
        <w:rPr>
          <w:rFonts w:ascii="Times New Roman" w:hAnsi="Times New Roman"/>
          <w:szCs w:val="24"/>
        </w:rPr>
        <w:t>podľa</w:t>
      </w:r>
      <w:r w:rsidRPr="0019381E">
        <w:rPr>
          <w:rFonts w:ascii="Times New Roman" w:hAnsi="Times New Roman"/>
          <w:szCs w:val="24"/>
        </w:rPr>
        <w:t xml:space="preserve"> § 3 písm. a) až e) a h). Na odmeňovanie zamestnancov fondu sa vzťahuje osobitný predpis.</w:t>
      </w:r>
      <w:r w:rsidRPr="0019381E">
        <w:rPr>
          <w:rFonts w:ascii="Times New Roman" w:hAnsi="Times New Roman"/>
          <w:szCs w:val="24"/>
          <w:vertAlign w:val="superscript"/>
        </w:rPr>
        <w:t>4</w:t>
      </w:r>
      <w:r w:rsidRPr="0019381E">
        <w:rPr>
          <w:rStyle w:val="FootnoteReference"/>
          <w:rFonts w:ascii="Times New Roman" w:hAnsi="Times New Roman"/>
          <w:szCs w:val="24"/>
        </w:rPr>
        <w:t>)</w:t>
      </w:r>
    </w:p>
    <w:p w:rsidR="00977D6E" w:rsidRPr="0019381E" w:rsidP="008872D5">
      <w:pPr>
        <w:bidi w:val="0"/>
        <w:ind w:left="284" w:firstLine="0"/>
        <w:rPr>
          <w:rFonts w:ascii="Times New Roman" w:hAnsi="Times New Roman"/>
          <w:szCs w:val="24"/>
        </w:rPr>
      </w:pPr>
      <w:r w:rsidRPr="0019381E" w:rsidR="008872D5">
        <w:rPr>
          <w:rFonts w:ascii="Times New Roman" w:hAnsi="Times New Roman"/>
          <w:szCs w:val="24"/>
        </w:rPr>
        <w:t xml:space="preserve">(4) </w:t>
      </w:r>
      <w:r w:rsidRPr="0019381E">
        <w:rPr>
          <w:rFonts w:ascii="Times New Roman" w:hAnsi="Times New Roman"/>
          <w:szCs w:val="24"/>
        </w:rPr>
        <w:t xml:space="preserve">Výdavky súvisiace s činnosťou fondu možno zvýšiť o príjmy </w:t>
      </w:r>
      <w:r w:rsidRPr="0019381E" w:rsidR="008872D5">
        <w:rPr>
          <w:rFonts w:ascii="Times New Roman" w:hAnsi="Times New Roman"/>
          <w:szCs w:val="24"/>
        </w:rPr>
        <w:t>podľa</w:t>
      </w:r>
      <w:r w:rsidRPr="0019381E">
        <w:rPr>
          <w:rFonts w:ascii="Times New Roman" w:hAnsi="Times New Roman"/>
          <w:szCs w:val="24"/>
        </w:rPr>
        <w:t xml:space="preserve"> § 3 písm. l).“.</w:t>
      </w:r>
    </w:p>
    <w:p w:rsidR="009F2750" w:rsidRPr="0019381E" w:rsidP="00461EB2">
      <w:pPr>
        <w:pStyle w:val="ListParagraph"/>
        <w:numPr>
          <w:ilvl w:val="2"/>
          <w:numId w:val="1"/>
        </w:numPr>
        <w:tabs>
          <w:tab w:val="clear" w:pos="786"/>
        </w:tabs>
        <w:bidi w:val="0"/>
        <w:ind w:left="284" w:hanging="284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V § 5 ods. 3 sa vypúšťajú slová „</w:t>
      </w:r>
      <w:r w:rsidRPr="0019381E" w:rsidR="00945AB6">
        <w:rPr>
          <w:rFonts w:ascii="Times New Roman" w:hAnsi="Times New Roman"/>
          <w:szCs w:val="24"/>
        </w:rPr>
        <w:t>a po schválení štátneho záverečného účtu Národnou radou Slovenskej republiky“.</w:t>
      </w:r>
    </w:p>
    <w:p w:rsidR="007F62DE" w:rsidRPr="0019381E" w:rsidP="00945AB6">
      <w:pPr>
        <w:pStyle w:val="ListParagraph"/>
        <w:numPr>
          <w:ilvl w:val="2"/>
          <w:numId w:val="1"/>
        </w:numPr>
        <w:tabs>
          <w:tab w:val="clear" w:pos="786"/>
        </w:tabs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19381E" w:rsidR="007A1DF6">
        <w:rPr>
          <w:rFonts w:ascii="Times New Roman" w:hAnsi="Times New Roman"/>
          <w:szCs w:val="24"/>
        </w:rPr>
        <w:t xml:space="preserve">V § </w:t>
      </w:r>
      <w:r w:rsidRPr="0019381E" w:rsidR="00A80094">
        <w:rPr>
          <w:rFonts w:ascii="Times New Roman" w:hAnsi="Times New Roman"/>
          <w:szCs w:val="24"/>
        </w:rPr>
        <w:t>5</w:t>
      </w:r>
      <w:r w:rsidRPr="0019381E" w:rsidR="007A1DF6">
        <w:rPr>
          <w:rFonts w:ascii="Times New Roman" w:hAnsi="Times New Roman"/>
          <w:szCs w:val="24"/>
        </w:rPr>
        <w:t xml:space="preserve"> ods. </w:t>
      </w:r>
      <w:r w:rsidRPr="0019381E" w:rsidR="00A80094">
        <w:rPr>
          <w:rFonts w:ascii="Times New Roman" w:hAnsi="Times New Roman"/>
          <w:szCs w:val="24"/>
        </w:rPr>
        <w:t>7 písmeno b</w:t>
      </w:r>
      <w:r w:rsidRPr="0019381E" w:rsidR="007A1DF6">
        <w:rPr>
          <w:rFonts w:ascii="Times New Roman" w:hAnsi="Times New Roman"/>
          <w:szCs w:val="24"/>
        </w:rPr>
        <w:t xml:space="preserve">) </w:t>
      </w:r>
      <w:r w:rsidRPr="0019381E" w:rsidR="00A80094">
        <w:rPr>
          <w:rFonts w:ascii="Times New Roman" w:hAnsi="Times New Roman"/>
          <w:szCs w:val="24"/>
        </w:rPr>
        <w:t>znie:</w:t>
      </w:r>
    </w:p>
    <w:p w:rsidR="00A80094" w:rsidRPr="0019381E" w:rsidP="00230D7B">
      <w:pPr>
        <w:bidi w:val="0"/>
        <w:ind w:left="426" w:firstLine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„b) obstaranie nájomného bytu podľa § </w:t>
      </w:r>
      <w:r w:rsidRPr="0019381E">
        <w:rPr>
          <w:rFonts w:ascii="Times New Roman" w:hAnsi="Times New Roman"/>
          <w:bCs/>
          <w:szCs w:val="24"/>
        </w:rPr>
        <w:t>6</w:t>
      </w:r>
      <w:r w:rsidRPr="0019381E">
        <w:rPr>
          <w:rFonts w:ascii="Times New Roman" w:hAnsi="Times New Roman"/>
          <w:szCs w:val="24"/>
        </w:rPr>
        <w:t xml:space="preserve"> ods. 1 písm. b) prvého </w:t>
      </w:r>
      <w:r w:rsidRPr="0019381E" w:rsidR="007B322A">
        <w:rPr>
          <w:rFonts w:ascii="Times New Roman" w:hAnsi="Times New Roman"/>
          <w:szCs w:val="24"/>
        </w:rPr>
        <w:t xml:space="preserve">bodu </w:t>
      </w:r>
      <w:r w:rsidRPr="0019381E">
        <w:rPr>
          <w:rFonts w:ascii="Times New Roman" w:hAnsi="Times New Roman"/>
          <w:szCs w:val="24"/>
        </w:rPr>
        <w:t>a druhého bodu financovan</w:t>
      </w:r>
      <w:r w:rsidRPr="0019381E" w:rsidR="00F8118C">
        <w:rPr>
          <w:rFonts w:ascii="Times New Roman" w:hAnsi="Times New Roman"/>
          <w:szCs w:val="24"/>
        </w:rPr>
        <w:t>é</w:t>
      </w:r>
      <w:r w:rsidRPr="0019381E">
        <w:rPr>
          <w:rFonts w:ascii="Times New Roman" w:hAnsi="Times New Roman"/>
          <w:szCs w:val="24"/>
        </w:rPr>
        <w:t xml:space="preserve"> z príjmov podľa § 3 písm. k),“.</w:t>
      </w:r>
    </w:p>
    <w:p w:rsidR="00461EB2" w:rsidRPr="0019381E" w:rsidP="00461EB2">
      <w:pPr>
        <w:pStyle w:val="ListParagraph"/>
        <w:numPr>
          <w:ilvl w:val="2"/>
          <w:numId w:val="1"/>
        </w:numPr>
        <w:tabs>
          <w:tab w:val="clear" w:pos="786"/>
        </w:tabs>
        <w:bidi w:val="0"/>
        <w:ind w:left="284" w:hanging="284"/>
        <w:rPr>
          <w:rFonts w:ascii="Times New Roman" w:hAnsi="Times New Roman"/>
          <w:szCs w:val="24"/>
        </w:rPr>
      </w:pPr>
      <w:r w:rsidRPr="0019381E" w:rsidR="0060429B">
        <w:rPr>
          <w:rFonts w:ascii="Times New Roman" w:hAnsi="Times New Roman"/>
          <w:szCs w:val="24"/>
        </w:rPr>
        <w:t>V § 5 ods. 7 písm</w:t>
      </w:r>
      <w:r w:rsidRPr="0019381E" w:rsidR="00C47E2C">
        <w:rPr>
          <w:rFonts w:ascii="Times New Roman" w:hAnsi="Times New Roman"/>
          <w:szCs w:val="24"/>
        </w:rPr>
        <w:t xml:space="preserve">. </w:t>
      </w:r>
      <w:r w:rsidRPr="0019381E" w:rsidR="0060429B">
        <w:rPr>
          <w:rFonts w:ascii="Times New Roman" w:hAnsi="Times New Roman"/>
          <w:szCs w:val="24"/>
        </w:rPr>
        <w:t>c) sa vypúšťajú slová „v členení podľa samosprávnych krajov“.</w:t>
      </w:r>
    </w:p>
    <w:p w:rsidR="00665D6A" w:rsidRPr="0019381E" w:rsidP="00461EB2">
      <w:pPr>
        <w:pStyle w:val="ListParagraph"/>
        <w:numPr>
          <w:ilvl w:val="2"/>
          <w:numId w:val="1"/>
        </w:numPr>
        <w:tabs>
          <w:tab w:val="clear" w:pos="786"/>
        </w:tabs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 xml:space="preserve">V § 6 ods. 1 </w:t>
      </w:r>
      <w:r w:rsidRPr="0019381E" w:rsidR="0021545D">
        <w:rPr>
          <w:rFonts w:ascii="Times New Roman" w:hAnsi="Times New Roman"/>
          <w:szCs w:val="24"/>
        </w:rPr>
        <w:t xml:space="preserve">sa </w:t>
      </w:r>
      <w:r w:rsidRPr="0019381E">
        <w:rPr>
          <w:rFonts w:ascii="Times New Roman" w:hAnsi="Times New Roman"/>
          <w:szCs w:val="24"/>
        </w:rPr>
        <w:t>písm</w:t>
      </w:r>
      <w:r w:rsidRPr="0019381E" w:rsidR="00990C4F">
        <w:rPr>
          <w:rFonts w:ascii="Times New Roman" w:hAnsi="Times New Roman"/>
          <w:szCs w:val="24"/>
        </w:rPr>
        <w:t>eno</w:t>
      </w:r>
      <w:r w:rsidRPr="0019381E">
        <w:rPr>
          <w:rFonts w:ascii="Times New Roman" w:hAnsi="Times New Roman"/>
          <w:szCs w:val="24"/>
        </w:rPr>
        <w:t xml:space="preserve"> b) </w:t>
      </w:r>
      <w:r w:rsidRPr="0019381E" w:rsidR="00990C4F">
        <w:rPr>
          <w:rFonts w:ascii="Times New Roman" w:hAnsi="Times New Roman"/>
          <w:szCs w:val="24"/>
        </w:rPr>
        <w:t>dopĺňa tretím</w:t>
      </w:r>
      <w:r w:rsidRPr="0019381E">
        <w:rPr>
          <w:rFonts w:ascii="Times New Roman" w:hAnsi="Times New Roman"/>
          <w:szCs w:val="24"/>
        </w:rPr>
        <w:t xml:space="preserve"> bod</w:t>
      </w:r>
      <w:r w:rsidRPr="0019381E" w:rsidR="00990C4F">
        <w:rPr>
          <w:rFonts w:ascii="Times New Roman" w:hAnsi="Times New Roman"/>
          <w:szCs w:val="24"/>
        </w:rPr>
        <w:t>om</w:t>
      </w:r>
      <w:r w:rsidRPr="0019381E">
        <w:rPr>
          <w:rFonts w:ascii="Times New Roman" w:hAnsi="Times New Roman"/>
          <w:szCs w:val="24"/>
        </w:rPr>
        <w:t>, ktorý znie:</w:t>
      </w:r>
    </w:p>
    <w:p w:rsidR="00665D6A" w:rsidRPr="0019381E" w:rsidP="00C31EDF">
      <w:pPr>
        <w:pStyle w:val="BodyTextIndent2"/>
        <w:bidi w:val="0"/>
        <w:ind w:left="426" w:firstLine="0"/>
        <w:rPr>
          <w:rFonts w:ascii="Times New Roman" w:hAnsi="Times New Roman"/>
          <w:bCs/>
          <w:szCs w:val="24"/>
        </w:rPr>
      </w:pPr>
      <w:r w:rsidRPr="0019381E" w:rsidR="00D03CEB">
        <w:rPr>
          <w:rFonts w:ascii="Times New Roman" w:hAnsi="Times New Roman"/>
          <w:bCs/>
          <w:szCs w:val="24"/>
        </w:rPr>
        <w:t xml:space="preserve">„3. stavebnou úpravou </w:t>
      </w:r>
      <w:r w:rsidRPr="0019381E" w:rsidR="00641E78">
        <w:rPr>
          <w:rFonts w:ascii="Times New Roman" w:hAnsi="Times New Roman"/>
          <w:bCs/>
          <w:szCs w:val="24"/>
        </w:rPr>
        <w:t xml:space="preserve">nájomného </w:t>
      </w:r>
      <w:r w:rsidRPr="0019381E">
        <w:rPr>
          <w:rFonts w:ascii="Times New Roman" w:hAnsi="Times New Roman"/>
          <w:bCs/>
          <w:szCs w:val="24"/>
        </w:rPr>
        <w:t xml:space="preserve">bytu v bytovom dome, ktorý </w:t>
      </w:r>
      <w:r w:rsidRPr="0019381E" w:rsidR="00C31EDF">
        <w:rPr>
          <w:rFonts w:ascii="Times New Roman" w:hAnsi="Times New Roman"/>
          <w:bCs/>
          <w:szCs w:val="24"/>
        </w:rPr>
        <w:t xml:space="preserve">žiadateľ </w:t>
      </w:r>
      <w:r w:rsidRPr="0019381E" w:rsidR="00650268">
        <w:rPr>
          <w:rFonts w:ascii="Times New Roman" w:hAnsi="Times New Roman"/>
          <w:szCs w:val="24"/>
        </w:rPr>
        <w:t>podľa § 7 ods. 1 písm. b ) a c) nadobudol darovacou zmluvou na základe rozhodnutia vlády Slovenskej republiky o prevode vlastníctva nehnuteľného majetku štátu v správe Ministerstva obrany Slovenskej republiky</w:t>
      </w:r>
      <w:r w:rsidRPr="0019381E" w:rsidR="00851D14">
        <w:rPr>
          <w:rFonts w:ascii="Times New Roman" w:hAnsi="Times New Roman"/>
          <w:bCs/>
          <w:szCs w:val="24"/>
        </w:rPr>
        <w:t>,</w:t>
      </w:r>
      <w:r w:rsidRPr="0019381E">
        <w:rPr>
          <w:rFonts w:ascii="Times New Roman" w:hAnsi="Times New Roman"/>
          <w:bCs/>
          <w:szCs w:val="24"/>
        </w:rPr>
        <w:t>“</w:t>
      </w:r>
      <w:r w:rsidRPr="0019381E" w:rsidR="00272F0B">
        <w:rPr>
          <w:rFonts w:ascii="Times New Roman" w:hAnsi="Times New Roman"/>
          <w:bCs/>
          <w:szCs w:val="24"/>
        </w:rPr>
        <w:t>.</w:t>
      </w:r>
    </w:p>
    <w:p w:rsidR="00915717" w:rsidRPr="0019381E" w:rsidP="00461EB2">
      <w:pPr>
        <w:pStyle w:val="ListParagraph"/>
        <w:numPr>
          <w:ilvl w:val="2"/>
          <w:numId w:val="1"/>
        </w:numPr>
        <w:tabs>
          <w:tab w:val="num" w:pos="284"/>
          <w:tab w:val="clear" w:pos="786"/>
        </w:tabs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V poznámke pod čiarou k odkazu 9 sa citácia „§ 34, 35, 38 a 39 zákona č. 448/2008 Z. z. o sociálnych službách a o zmene a doplnení zákona č. 455/1991 Zb. o živnostenskom podnikaní (živnostenský zákon) v znení neskorších predpisov“ nahrádza citáciou „§ 34, 35, 38, 39 a 110l zákona č. 448/2008 Z. z. o sociálnych službách a o zmene a doplnení zákona č. 455/1991 Zb. o živnostenskom podnikaní (živnostenský zákon) v znení neskorších predpisov v znení zákona č. 485/2013 Z. z.“.</w:t>
      </w:r>
    </w:p>
    <w:p w:rsidR="001B62F9" w:rsidRPr="0019381E" w:rsidP="0019381E">
      <w:pPr>
        <w:pStyle w:val="ListParagraph"/>
        <w:numPr>
          <w:ilvl w:val="2"/>
          <w:numId w:val="1"/>
        </w:numPr>
        <w:tabs>
          <w:tab w:val="num" w:pos="426"/>
          <w:tab w:val="clear" w:pos="786"/>
        </w:tabs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§ 6 sa dopĺňa odsek</w:t>
      </w:r>
      <w:r w:rsidRPr="0019381E" w:rsidR="00900592">
        <w:rPr>
          <w:rFonts w:ascii="Times New Roman" w:hAnsi="Times New Roman"/>
          <w:szCs w:val="24"/>
        </w:rPr>
        <w:t>om</w:t>
      </w:r>
      <w:r w:rsidRPr="0019381E">
        <w:rPr>
          <w:rFonts w:ascii="Times New Roman" w:hAnsi="Times New Roman"/>
          <w:szCs w:val="24"/>
        </w:rPr>
        <w:t xml:space="preserve"> 8, ktorý znie:</w:t>
      </w:r>
    </w:p>
    <w:p w:rsidR="001B62F9" w:rsidRPr="0019381E" w:rsidP="00652FA6">
      <w:pPr>
        <w:bidi w:val="0"/>
        <w:ind w:left="426" w:firstLine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„(8) Podporu na účel podľa ods</w:t>
      </w:r>
      <w:r w:rsidRPr="0019381E" w:rsidR="00900592">
        <w:rPr>
          <w:rFonts w:ascii="Times New Roman" w:hAnsi="Times New Roman"/>
          <w:szCs w:val="24"/>
        </w:rPr>
        <w:t>eku</w:t>
      </w:r>
      <w:r w:rsidRPr="0019381E">
        <w:rPr>
          <w:rFonts w:ascii="Times New Roman" w:hAnsi="Times New Roman"/>
          <w:szCs w:val="24"/>
        </w:rPr>
        <w:t xml:space="preserve"> 1 písm. b) tretieho bodu možno poskytnúť aj </w:t>
      </w:r>
      <w:r w:rsidRPr="0019381E" w:rsidR="00C66ED4">
        <w:rPr>
          <w:rFonts w:ascii="Times New Roman" w:hAnsi="Times New Roman"/>
          <w:szCs w:val="24"/>
        </w:rPr>
        <w:t>vtedy, ak</w:t>
      </w:r>
      <w:r w:rsidRPr="0019381E">
        <w:rPr>
          <w:rFonts w:ascii="Times New Roman" w:hAnsi="Times New Roman"/>
          <w:szCs w:val="24"/>
        </w:rPr>
        <w:t xml:space="preserve"> </w:t>
      </w:r>
      <w:r w:rsidRPr="0019381E" w:rsidR="00851D14">
        <w:rPr>
          <w:rFonts w:ascii="Times New Roman" w:hAnsi="Times New Roman"/>
          <w:szCs w:val="24"/>
        </w:rPr>
        <w:t xml:space="preserve">sa </w:t>
      </w:r>
      <w:r w:rsidRPr="0019381E">
        <w:rPr>
          <w:rFonts w:ascii="Times New Roman" w:hAnsi="Times New Roman"/>
          <w:szCs w:val="24"/>
        </w:rPr>
        <w:t xml:space="preserve">stavebnými úpravami </w:t>
      </w:r>
      <w:r w:rsidRPr="0019381E" w:rsidR="00641E78">
        <w:rPr>
          <w:rFonts w:ascii="Times New Roman" w:hAnsi="Times New Roman"/>
          <w:szCs w:val="24"/>
        </w:rPr>
        <w:t xml:space="preserve">nájomného </w:t>
      </w:r>
      <w:r w:rsidRPr="0019381E">
        <w:rPr>
          <w:rFonts w:ascii="Times New Roman" w:hAnsi="Times New Roman"/>
          <w:szCs w:val="24"/>
        </w:rPr>
        <w:t xml:space="preserve">bytu zmení počet </w:t>
      </w:r>
      <w:r w:rsidRPr="0019381E" w:rsidR="00641E78">
        <w:rPr>
          <w:rFonts w:ascii="Times New Roman" w:hAnsi="Times New Roman"/>
          <w:szCs w:val="24"/>
        </w:rPr>
        <w:t xml:space="preserve">nájomných </w:t>
      </w:r>
      <w:r w:rsidRPr="0019381E">
        <w:rPr>
          <w:rFonts w:ascii="Times New Roman" w:hAnsi="Times New Roman"/>
          <w:szCs w:val="24"/>
        </w:rPr>
        <w:t>bytov</w:t>
      </w:r>
      <w:r w:rsidRPr="0019381E" w:rsidR="00652FA6">
        <w:rPr>
          <w:rFonts w:ascii="Times New Roman" w:hAnsi="Times New Roman"/>
          <w:szCs w:val="24"/>
        </w:rPr>
        <w:t xml:space="preserve"> v</w:t>
      </w:r>
      <w:r w:rsidRPr="0019381E" w:rsidR="00C66ED4">
        <w:rPr>
          <w:rFonts w:ascii="Times New Roman" w:hAnsi="Times New Roman"/>
          <w:szCs w:val="24"/>
        </w:rPr>
        <w:t> bytovom dome</w:t>
      </w:r>
      <w:r w:rsidRPr="0019381E">
        <w:rPr>
          <w:rFonts w:ascii="Times New Roman" w:hAnsi="Times New Roman"/>
          <w:szCs w:val="24"/>
        </w:rPr>
        <w:t>.“</w:t>
      </w:r>
      <w:r w:rsidRPr="0019381E" w:rsidR="00652FA6">
        <w:rPr>
          <w:rFonts w:ascii="Times New Roman" w:hAnsi="Times New Roman"/>
          <w:szCs w:val="24"/>
        </w:rPr>
        <w:t>.</w:t>
      </w:r>
    </w:p>
    <w:p w:rsidR="00607EF0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rPr>
          <w:rFonts w:ascii="Times New Roman" w:hAnsi="Times New Roman"/>
          <w:szCs w:val="24"/>
        </w:rPr>
      </w:pPr>
      <w:r w:rsidRPr="0019381E" w:rsidR="00C871AC">
        <w:rPr>
          <w:rFonts w:ascii="Times New Roman" w:hAnsi="Times New Roman"/>
          <w:szCs w:val="24"/>
        </w:rPr>
        <w:t xml:space="preserve">V § 7 ods. 1 sa </w:t>
      </w:r>
      <w:r w:rsidRPr="0019381E">
        <w:rPr>
          <w:rFonts w:ascii="Times New Roman" w:hAnsi="Times New Roman"/>
          <w:szCs w:val="24"/>
        </w:rPr>
        <w:t>za písmeno e) vkladá nové písmeno f), ktoré znie:</w:t>
      </w:r>
    </w:p>
    <w:p w:rsidR="00EC313A" w:rsidRPr="0019381E" w:rsidP="008746D4">
      <w:pPr>
        <w:bidi w:val="0"/>
        <w:ind w:left="426" w:firstLine="0"/>
        <w:rPr>
          <w:rFonts w:ascii="Times New Roman" w:hAnsi="Times New Roman"/>
          <w:szCs w:val="24"/>
        </w:rPr>
      </w:pPr>
      <w:r w:rsidRPr="0019381E" w:rsidR="00607EF0">
        <w:rPr>
          <w:rFonts w:ascii="Times New Roman" w:hAnsi="Times New Roman"/>
          <w:szCs w:val="24"/>
        </w:rPr>
        <w:t xml:space="preserve">„f) nezisková organizácia </w:t>
      </w:r>
      <w:r w:rsidRPr="0019381E" w:rsidR="00BB07E8">
        <w:rPr>
          <w:rFonts w:ascii="Times New Roman" w:hAnsi="Times New Roman"/>
          <w:szCs w:val="24"/>
        </w:rPr>
        <w:t xml:space="preserve">poskytujúca všeobecne prospešné služby na zabezpečovanie bývania, správy, údržby a obnovy bytového fondu </w:t>
      </w:r>
      <w:r w:rsidRPr="0019381E" w:rsidR="00607EF0">
        <w:rPr>
          <w:rFonts w:ascii="Times New Roman" w:hAnsi="Times New Roman"/>
          <w:szCs w:val="24"/>
        </w:rPr>
        <w:t>podľa osobitného predpisu,</w:t>
      </w:r>
      <w:r w:rsidRPr="0019381E" w:rsidR="00607EF0">
        <w:rPr>
          <w:rFonts w:ascii="Times New Roman" w:hAnsi="Times New Roman"/>
          <w:szCs w:val="24"/>
          <w:vertAlign w:val="superscript"/>
        </w:rPr>
        <w:t>13a)</w:t>
      </w:r>
      <w:r w:rsidRPr="0019381E" w:rsidR="00C47E2C">
        <w:rPr>
          <w:rFonts w:ascii="Times New Roman" w:hAnsi="Times New Roman"/>
          <w:szCs w:val="24"/>
        </w:rPr>
        <w:t>“.</w:t>
      </w:r>
    </w:p>
    <w:p w:rsidR="00607EF0" w:rsidRPr="0019381E" w:rsidP="00230D7B">
      <w:pPr>
        <w:bidi w:val="0"/>
        <w:ind w:firstLine="426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Poznámka pod čiarou k odkazu 13a znie:</w:t>
      </w:r>
    </w:p>
    <w:p w:rsidR="00607EF0" w:rsidRPr="0019381E" w:rsidP="00230D7B">
      <w:pPr>
        <w:bidi w:val="0"/>
        <w:ind w:firstLine="426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„</w:t>
      </w:r>
      <w:r w:rsidRPr="0019381E">
        <w:rPr>
          <w:rFonts w:ascii="Times New Roman" w:hAnsi="Times New Roman"/>
          <w:szCs w:val="24"/>
          <w:vertAlign w:val="superscript"/>
        </w:rPr>
        <w:t>13a</w:t>
      </w:r>
      <w:r w:rsidRPr="0019381E">
        <w:rPr>
          <w:rFonts w:ascii="Times New Roman" w:hAnsi="Times New Roman"/>
          <w:szCs w:val="24"/>
        </w:rPr>
        <w:t xml:space="preserve">) § 7 </w:t>
      </w:r>
      <w:r w:rsidRPr="0019381E" w:rsidR="00851D14">
        <w:rPr>
          <w:rFonts w:ascii="Times New Roman" w:hAnsi="Times New Roman"/>
          <w:szCs w:val="24"/>
        </w:rPr>
        <w:t xml:space="preserve">písm. f) </w:t>
      </w:r>
      <w:r w:rsidRPr="0019381E">
        <w:rPr>
          <w:rFonts w:ascii="Times New Roman" w:hAnsi="Times New Roman"/>
          <w:szCs w:val="24"/>
        </w:rPr>
        <w:t>zákona č. 443/2010 Z.</w:t>
      </w:r>
      <w:r w:rsidRPr="0019381E" w:rsidR="00C47E2C">
        <w:rPr>
          <w:rFonts w:ascii="Times New Roman" w:hAnsi="Times New Roman"/>
          <w:szCs w:val="24"/>
        </w:rPr>
        <w:t> </w:t>
      </w:r>
      <w:r w:rsidRPr="0019381E">
        <w:rPr>
          <w:rFonts w:ascii="Times New Roman" w:hAnsi="Times New Roman"/>
          <w:szCs w:val="24"/>
        </w:rPr>
        <w:t>z. v znení zákona č. 134/2013 Z.</w:t>
      </w:r>
      <w:r w:rsidRPr="0019381E" w:rsidR="00C47E2C">
        <w:rPr>
          <w:rFonts w:ascii="Times New Roman" w:hAnsi="Times New Roman"/>
          <w:szCs w:val="24"/>
        </w:rPr>
        <w:t> </w:t>
      </w:r>
      <w:r w:rsidRPr="0019381E">
        <w:rPr>
          <w:rFonts w:ascii="Times New Roman" w:hAnsi="Times New Roman"/>
          <w:szCs w:val="24"/>
        </w:rPr>
        <w:t>z.“</w:t>
      </w:r>
      <w:r w:rsidRPr="0019381E" w:rsidR="00375C69">
        <w:rPr>
          <w:rFonts w:ascii="Times New Roman" w:hAnsi="Times New Roman"/>
          <w:szCs w:val="24"/>
        </w:rPr>
        <w:t>.</w:t>
      </w:r>
    </w:p>
    <w:p w:rsidR="00607EF0" w:rsidRPr="0019381E" w:rsidP="00230D7B">
      <w:pPr>
        <w:bidi w:val="0"/>
        <w:ind w:firstLine="426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Doterajšie písmeno f) sa označuje ako písmeno g).</w:t>
      </w:r>
    </w:p>
    <w:p w:rsidR="000936B6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19381E" w:rsidR="007F68A9">
        <w:rPr>
          <w:rFonts w:ascii="Times New Roman" w:hAnsi="Times New Roman"/>
          <w:szCs w:val="24"/>
        </w:rPr>
        <w:t>V § 7 ods. 1 písm</w:t>
      </w:r>
      <w:r w:rsidRPr="0019381E" w:rsidR="00900592">
        <w:rPr>
          <w:rFonts w:ascii="Times New Roman" w:hAnsi="Times New Roman"/>
          <w:szCs w:val="24"/>
        </w:rPr>
        <w:t>.</w:t>
      </w:r>
      <w:r w:rsidRPr="0019381E" w:rsidR="007F68A9">
        <w:rPr>
          <w:rFonts w:ascii="Times New Roman" w:hAnsi="Times New Roman"/>
          <w:szCs w:val="24"/>
        </w:rPr>
        <w:t xml:space="preserve"> g) sa slová „vykonáva činnosť“ nahrádzajú slovom „vznikla“.</w:t>
      </w:r>
    </w:p>
    <w:p w:rsidR="00461EB2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19381E" w:rsidR="007F68A9">
        <w:rPr>
          <w:rFonts w:ascii="Times New Roman" w:hAnsi="Times New Roman"/>
          <w:szCs w:val="24"/>
        </w:rPr>
        <w:t>V § 7 ods</w:t>
      </w:r>
      <w:r w:rsidRPr="0019381E" w:rsidR="00C47E2C">
        <w:rPr>
          <w:rFonts w:ascii="Times New Roman" w:hAnsi="Times New Roman"/>
          <w:szCs w:val="24"/>
        </w:rPr>
        <w:t>.</w:t>
      </w:r>
      <w:r w:rsidRPr="0019381E" w:rsidR="007F68A9">
        <w:rPr>
          <w:rFonts w:ascii="Times New Roman" w:hAnsi="Times New Roman"/>
          <w:szCs w:val="24"/>
        </w:rPr>
        <w:t xml:space="preserve"> 3 sa slová „podľa § 7 ods. 1 písm. a)“ nahrádzajú slovami „podľa odseku 1 písm. a)“.</w:t>
      </w:r>
    </w:p>
    <w:p w:rsidR="00461EB2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19381E" w:rsidR="007F68A9">
        <w:rPr>
          <w:rFonts w:ascii="Times New Roman" w:hAnsi="Times New Roman"/>
          <w:szCs w:val="24"/>
        </w:rPr>
        <w:t xml:space="preserve">V § 7 </w:t>
      </w:r>
      <w:r w:rsidRPr="0019381E" w:rsidR="00990C4F">
        <w:rPr>
          <w:rFonts w:ascii="Times New Roman" w:hAnsi="Times New Roman"/>
          <w:szCs w:val="24"/>
        </w:rPr>
        <w:t xml:space="preserve">ods. </w:t>
      </w:r>
      <w:r w:rsidRPr="0019381E" w:rsidR="007F68A9">
        <w:rPr>
          <w:rFonts w:ascii="Times New Roman" w:hAnsi="Times New Roman"/>
          <w:szCs w:val="24"/>
        </w:rPr>
        <w:t>4 sa slová „písm. b), c) a f)“ nahrádzajú slovami „písm. b), c), f) a g)“.</w:t>
      </w:r>
    </w:p>
    <w:p w:rsidR="00461EB2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19381E" w:rsidR="00B53BF7">
        <w:rPr>
          <w:rFonts w:ascii="Times New Roman" w:hAnsi="Times New Roman"/>
          <w:szCs w:val="24"/>
        </w:rPr>
        <w:t xml:space="preserve">V § 7 </w:t>
      </w:r>
      <w:r w:rsidRPr="0019381E" w:rsidR="00990C4F">
        <w:rPr>
          <w:rFonts w:ascii="Times New Roman" w:hAnsi="Times New Roman"/>
          <w:szCs w:val="24"/>
        </w:rPr>
        <w:t xml:space="preserve">ods. </w:t>
      </w:r>
      <w:r w:rsidRPr="0019381E" w:rsidR="00B53BF7">
        <w:rPr>
          <w:rFonts w:ascii="Times New Roman" w:hAnsi="Times New Roman"/>
          <w:szCs w:val="24"/>
        </w:rPr>
        <w:t>6 sa slová „písm. b) až f)“ nahrádzajú slovami „podľa odseku 1 písm. b) až g)“.</w:t>
      </w:r>
    </w:p>
    <w:p w:rsidR="00461EB2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19381E" w:rsidR="0080455E">
        <w:rPr>
          <w:rFonts w:ascii="Times New Roman" w:hAnsi="Times New Roman"/>
          <w:szCs w:val="24"/>
        </w:rPr>
        <w:t xml:space="preserve">V § 8 ods. 1 </w:t>
      </w:r>
      <w:r w:rsidRPr="0019381E" w:rsidR="00990C4F">
        <w:rPr>
          <w:rFonts w:ascii="Times New Roman" w:hAnsi="Times New Roman"/>
          <w:szCs w:val="24"/>
        </w:rPr>
        <w:t xml:space="preserve">písm. </w:t>
      </w:r>
      <w:r w:rsidRPr="0019381E" w:rsidR="0080455E">
        <w:rPr>
          <w:rFonts w:ascii="Times New Roman" w:hAnsi="Times New Roman"/>
          <w:szCs w:val="24"/>
        </w:rPr>
        <w:t xml:space="preserve">b) </w:t>
      </w:r>
      <w:r w:rsidRPr="0019381E" w:rsidR="00BB07E8">
        <w:rPr>
          <w:rFonts w:ascii="Times New Roman" w:hAnsi="Times New Roman"/>
          <w:szCs w:val="24"/>
        </w:rPr>
        <w:t xml:space="preserve">a f) </w:t>
      </w:r>
      <w:r w:rsidRPr="0019381E" w:rsidR="0080455E">
        <w:rPr>
          <w:rFonts w:ascii="Times New Roman" w:hAnsi="Times New Roman"/>
          <w:szCs w:val="24"/>
        </w:rPr>
        <w:t>sa vypúšťajú slová „najmenej 30 eur a“.</w:t>
      </w:r>
    </w:p>
    <w:p w:rsidR="00BF234B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V § 8 ods. 1 písmeno c) znie:</w:t>
      </w:r>
    </w:p>
    <w:p w:rsidR="00BF234B" w:rsidRPr="0019381E" w:rsidP="00CD393C">
      <w:pPr>
        <w:bidi w:val="0"/>
        <w:ind w:left="709" w:hanging="283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„c) najviac 100 eur na 1 m</w:t>
      </w:r>
      <w:r w:rsidRPr="0019381E">
        <w:rPr>
          <w:rFonts w:ascii="Times New Roman" w:hAnsi="Times New Roman"/>
          <w:szCs w:val="24"/>
          <w:vertAlign w:val="superscript"/>
        </w:rPr>
        <w:t>2</w:t>
      </w:r>
      <w:r w:rsidRPr="0019381E">
        <w:rPr>
          <w:rFonts w:ascii="Times New Roman" w:hAnsi="Times New Roman"/>
          <w:szCs w:val="24"/>
        </w:rPr>
        <w:t xml:space="preserve"> zatepľovanej plochy, ak ide o zateplenie bytovej budovy podľa § 6 ods. 1 písm. c) tretieho bodu,“</w:t>
      </w:r>
      <w:r w:rsidRPr="0019381E" w:rsidR="001A4E7B">
        <w:rPr>
          <w:rFonts w:ascii="Times New Roman" w:hAnsi="Times New Roman"/>
          <w:szCs w:val="24"/>
        </w:rPr>
        <w:t>.</w:t>
      </w:r>
    </w:p>
    <w:p w:rsidR="0080455E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V § 8 odsek 2 znie:</w:t>
      </w:r>
    </w:p>
    <w:p w:rsidR="0080455E" w:rsidRPr="0019381E" w:rsidP="00230D7B">
      <w:pPr>
        <w:bidi w:val="0"/>
        <w:ind w:left="284" w:firstLine="142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„(2) Zatepľovaná plocha je plocha stavebných konštrukcií, ktorými sú obvodový plášť, strešný plášť, otvorové konštrukcie a vodorovné deliace konštrukcie medzi vykurovaným a nevykurovaným priestorom, ktoré sú predmetom realizácie účelu podľa § 6 ods. 1 písm. c) tretieho bodu a</w:t>
      </w:r>
      <w:r w:rsidRPr="0019381E" w:rsidR="00015E5E">
        <w:rPr>
          <w:rFonts w:ascii="Times New Roman" w:hAnsi="Times New Roman"/>
          <w:szCs w:val="24"/>
        </w:rPr>
        <w:t xml:space="preserve"> písm. </w:t>
      </w:r>
      <w:r w:rsidRPr="0019381E">
        <w:rPr>
          <w:rFonts w:ascii="Times New Roman" w:hAnsi="Times New Roman"/>
          <w:szCs w:val="24"/>
        </w:rPr>
        <w:t>e) prvého bodu.“.</w:t>
      </w:r>
    </w:p>
    <w:p w:rsidR="005223A1" w:rsidRPr="0019381E" w:rsidP="008746D4">
      <w:pPr>
        <w:pStyle w:val="ListParagraph"/>
        <w:numPr>
          <w:ilvl w:val="2"/>
          <w:numId w:val="1"/>
        </w:numPr>
        <w:tabs>
          <w:tab w:val="clear" w:pos="786"/>
        </w:tabs>
        <w:bidi w:val="0"/>
        <w:ind w:left="426" w:hanging="426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V § 8 ods. 5 sa za slová „§ 6 ods. 1 písm. b) prvého “ vkladajú slová „ a </w:t>
      </w:r>
      <w:r w:rsidRPr="0019381E" w:rsidR="00745084">
        <w:rPr>
          <w:rFonts w:ascii="Times New Roman" w:hAnsi="Times New Roman"/>
          <w:szCs w:val="24"/>
        </w:rPr>
        <w:t>tretieho</w:t>
      </w:r>
      <w:r w:rsidRPr="0019381E">
        <w:rPr>
          <w:rFonts w:ascii="Times New Roman" w:hAnsi="Times New Roman"/>
          <w:szCs w:val="24"/>
        </w:rPr>
        <w:t>“.</w:t>
      </w:r>
    </w:p>
    <w:p w:rsidR="0080455E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19381E" w:rsidR="00881644">
        <w:rPr>
          <w:rFonts w:ascii="Times New Roman" w:hAnsi="Times New Roman"/>
          <w:szCs w:val="24"/>
        </w:rPr>
        <w:t>§ 8 sa dopĺňa odsek</w:t>
      </w:r>
      <w:r w:rsidRPr="0019381E" w:rsidR="003344A6">
        <w:rPr>
          <w:rFonts w:ascii="Times New Roman" w:hAnsi="Times New Roman"/>
          <w:szCs w:val="24"/>
        </w:rPr>
        <w:t>mi</w:t>
      </w:r>
      <w:r w:rsidRPr="0019381E" w:rsidR="00881644">
        <w:rPr>
          <w:rFonts w:ascii="Times New Roman" w:hAnsi="Times New Roman"/>
          <w:szCs w:val="24"/>
        </w:rPr>
        <w:t xml:space="preserve"> 1</w:t>
      </w:r>
      <w:r w:rsidRPr="0019381E" w:rsidR="00A4359F">
        <w:rPr>
          <w:rFonts w:ascii="Times New Roman" w:hAnsi="Times New Roman"/>
          <w:szCs w:val="24"/>
        </w:rPr>
        <w:t>1</w:t>
      </w:r>
      <w:r w:rsidRPr="0019381E" w:rsidR="00A30C94">
        <w:rPr>
          <w:rFonts w:ascii="Times New Roman" w:hAnsi="Times New Roman"/>
          <w:szCs w:val="24"/>
        </w:rPr>
        <w:t xml:space="preserve"> a</w:t>
      </w:r>
      <w:r w:rsidRPr="0019381E" w:rsidR="00A4359F">
        <w:rPr>
          <w:rFonts w:ascii="Times New Roman" w:hAnsi="Times New Roman"/>
          <w:szCs w:val="24"/>
        </w:rPr>
        <w:t>ž</w:t>
      </w:r>
      <w:r w:rsidRPr="0019381E" w:rsidR="00A30C94">
        <w:rPr>
          <w:rFonts w:ascii="Times New Roman" w:hAnsi="Times New Roman"/>
          <w:szCs w:val="24"/>
        </w:rPr>
        <w:t xml:space="preserve"> 13</w:t>
      </w:r>
      <w:r w:rsidRPr="0019381E" w:rsidR="003344A6">
        <w:rPr>
          <w:rFonts w:ascii="Times New Roman" w:hAnsi="Times New Roman"/>
          <w:szCs w:val="24"/>
        </w:rPr>
        <w:t>, ktoré</w:t>
      </w:r>
      <w:r w:rsidRPr="0019381E" w:rsidR="00881644">
        <w:rPr>
          <w:rFonts w:ascii="Times New Roman" w:hAnsi="Times New Roman"/>
          <w:szCs w:val="24"/>
        </w:rPr>
        <w:t xml:space="preserve"> zne</w:t>
      </w:r>
      <w:r w:rsidRPr="0019381E" w:rsidR="003344A6">
        <w:rPr>
          <w:rFonts w:ascii="Times New Roman" w:hAnsi="Times New Roman"/>
          <w:szCs w:val="24"/>
        </w:rPr>
        <w:t>jú</w:t>
      </w:r>
      <w:r w:rsidRPr="0019381E" w:rsidR="00881644">
        <w:rPr>
          <w:rFonts w:ascii="Times New Roman" w:hAnsi="Times New Roman"/>
          <w:szCs w:val="24"/>
        </w:rPr>
        <w:t>:</w:t>
      </w:r>
    </w:p>
    <w:p w:rsidR="003344A6" w:rsidRPr="0019381E" w:rsidP="00230D7B">
      <w:pPr>
        <w:bidi w:val="0"/>
        <w:ind w:left="284" w:firstLine="0"/>
        <w:rPr>
          <w:rFonts w:ascii="Times New Roman" w:hAnsi="Times New Roman"/>
          <w:szCs w:val="24"/>
        </w:rPr>
      </w:pPr>
      <w:r w:rsidRPr="0019381E" w:rsidR="00881644">
        <w:rPr>
          <w:rFonts w:ascii="Times New Roman" w:hAnsi="Times New Roman"/>
          <w:szCs w:val="24"/>
        </w:rPr>
        <w:t>„</w:t>
      </w:r>
      <w:r w:rsidRPr="0019381E" w:rsidR="008C75CC">
        <w:rPr>
          <w:rFonts w:ascii="Times New Roman" w:hAnsi="Times New Roman"/>
          <w:szCs w:val="24"/>
        </w:rPr>
        <w:t>(1</w:t>
      </w:r>
      <w:r w:rsidRPr="0019381E" w:rsidR="00A4359F">
        <w:rPr>
          <w:rFonts w:ascii="Times New Roman" w:hAnsi="Times New Roman"/>
          <w:szCs w:val="24"/>
        </w:rPr>
        <w:t>1</w:t>
      </w:r>
      <w:r w:rsidRPr="0019381E">
        <w:rPr>
          <w:rFonts w:ascii="Times New Roman" w:hAnsi="Times New Roman"/>
          <w:szCs w:val="24"/>
        </w:rPr>
        <w:t>) Do obstarávacej ceny zateplenia bytovej budovy podľa § 6 ods. 1 písm. c) tretieho bodu, obnovy zariadenia sociálnych služieb podľa § 6 ods. 1 písm. e) a výmeny spoločných rozvodov plynu, elektriny, kanalizácie, vody a tepla v bytovom dome podľa § 6 ods. 5 písm. b) sa započítava aj cena za vybudovanie technického zariadenia, ktoré bude využívať obnoviteľné zdroje energie</w:t>
      </w:r>
      <w:r w:rsidRPr="0019381E" w:rsidR="000B4510">
        <w:rPr>
          <w:rFonts w:ascii="Times New Roman" w:hAnsi="Times New Roman"/>
          <w:szCs w:val="24"/>
        </w:rPr>
        <w:t xml:space="preserve"> alebo </w:t>
      </w:r>
      <w:r w:rsidRPr="0019381E" w:rsidR="003D6CFE">
        <w:rPr>
          <w:rFonts w:ascii="Times New Roman" w:hAnsi="Times New Roman"/>
          <w:szCs w:val="24"/>
        </w:rPr>
        <w:t>zariadenia na mechanické vetranie s</w:t>
      </w:r>
      <w:r w:rsidRPr="0019381E" w:rsidR="007764B8">
        <w:rPr>
          <w:rFonts w:ascii="Times New Roman" w:hAnsi="Times New Roman"/>
          <w:szCs w:val="24"/>
        </w:rPr>
        <w:t>o systémom</w:t>
      </w:r>
      <w:r w:rsidRPr="0019381E" w:rsidR="003D6CFE">
        <w:rPr>
          <w:rFonts w:ascii="Times New Roman" w:hAnsi="Times New Roman"/>
          <w:szCs w:val="24"/>
        </w:rPr>
        <w:t xml:space="preserve"> </w:t>
      </w:r>
      <w:r w:rsidRPr="0019381E" w:rsidR="008C752C">
        <w:rPr>
          <w:rFonts w:ascii="Times New Roman" w:hAnsi="Times New Roman"/>
          <w:szCs w:val="24"/>
        </w:rPr>
        <w:t xml:space="preserve">rekuperácie </w:t>
      </w:r>
      <w:r w:rsidRPr="0019381E" w:rsidR="003D6CFE">
        <w:rPr>
          <w:rFonts w:ascii="Times New Roman" w:hAnsi="Times New Roman"/>
          <w:szCs w:val="24"/>
        </w:rPr>
        <w:t>tepla</w:t>
      </w:r>
      <w:r w:rsidRPr="0019381E" w:rsidR="00B87B76">
        <w:rPr>
          <w:rFonts w:ascii="Times New Roman" w:hAnsi="Times New Roman"/>
          <w:szCs w:val="24"/>
        </w:rPr>
        <w:t>.</w:t>
      </w:r>
    </w:p>
    <w:p w:rsidR="00A4359F" w:rsidRPr="0019381E" w:rsidP="007811C2">
      <w:pPr>
        <w:bidi w:val="0"/>
        <w:spacing w:before="60"/>
        <w:ind w:left="284" w:firstLine="0"/>
        <w:rPr>
          <w:rFonts w:ascii="Times New Roman" w:hAnsi="Times New Roman"/>
          <w:szCs w:val="24"/>
        </w:rPr>
      </w:pPr>
      <w:r w:rsidRPr="0019381E" w:rsidR="00A30C94">
        <w:rPr>
          <w:rFonts w:ascii="Times New Roman" w:hAnsi="Times New Roman"/>
          <w:szCs w:val="24"/>
        </w:rPr>
        <w:t>(1</w:t>
      </w:r>
      <w:r w:rsidRPr="0019381E">
        <w:rPr>
          <w:rFonts w:ascii="Times New Roman" w:hAnsi="Times New Roman"/>
          <w:szCs w:val="24"/>
        </w:rPr>
        <w:t>2</w:t>
      </w:r>
      <w:r w:rsidRPr="0019381E" w:rsidR="00881644">
        <w:rPr>
          <w:rFonts w:ascii="Times New Roman" w:hAnsi="Times New Roman"/>
          <w:szCs w:val="24"/>
        </w:rPr>
        <w:t>) Obstarávacou cenou podľa odsek</w:t>
      </w:r>
      <w:r w:rsidRPr="0019381E" w:rsidR="00015E5E">
        <w:rPr>
          <w:rFonts w:ascii="Times New Roman" w:hAnsi="Times New Roman"/>
          <w:szCs w:val="24"/>
        </w:rPr>
        <w:t>ov</w:t>
      </w:r>
      <w:r w:rsidRPr="0019381E" w:rsidR="00881644">
        <w:rPr>
          <w:rFonts w:ascii="Times New Roman" w:hAnsi="Times New Roman"/>
          <w:szCs w:val="24"/>
        </w:rPr>
        <w:t xml:space="preserve"> </w:t>
      </w:r>
      <w:r w:rsidRPr="0019381E" w:rsidR="00A30C94">
        <w:rPr>
          <w:rFonts w:ascii="Times New Roman" w:hAnsi="Times New Roman"/>
          <w:szCs w:val="24"/>
        </w:rPr>
        <w:t>8</w:t>
      </w:r>
      <w:r w:rsidRPr="0019381E" w:rsidR="00881644">
        <w:rPr>
          <w:rFonts w:ascii="Times New Roman" w:hAnsi="Times New Roman"/>
          <w:szCs w:val="24"/>
        </w:rPr>
        <w:t xml:space="preserve"> až </w:t>
      </w:r>
      <w:r w:rsidRPr="0019381E" w:rsidR="00A30C94">
        <w:rPr>
          <w:rFonts w:ascii="Times New Roman" w:hAnsi="Times New Roman"/>
          <w:szCs w:val="24"/>
        </w:rPr>
        <w:t>10</w:t>
      </w:r>
      <w:r w:rsidRPr="0019381E" w:rsidR="00881644">
        <w:rPr>
          <w:rFonts w:ascii="Times New Roman" w:hAnsi="Times New Roman"/>
          <w:szCs w:val="24"/>
        </w:rPr>
        <w:t xml:space="preserve"> je cena obnovy bytovej budovy prislúchajúca k bytu a k nemu prislúchajúce</w:t>
      </w:r>
      <w:r w:rsidRPr="0019381E" w:rsidR="00EB0BC8">
        <w:rPr>
          <w:rFonts w:ascii="Times New Roman" w:hAnsi="Times New Roman"/>
          <w:szCs w:val="24"/>
        </w:rPr>
        <w:t>mu</w:t>
      </w:r>
      <w:r w:rsidRPr="0019381E" w:rsidR="00881644">
        <w:rPr>
          <w:rFonts w:ascii="Times New Roman" w:hAnsi="Times New Roman"/>
          <w:szCs w:val="24"/>
        </w:rPr>
        <w:t> spoluvlastnícke</w:t>
      </w:r>
      <w:r w:rsidRPr="0019381E" w:rsidR="00EB0BC8">
        <w:rPr>
          <w:rFonts w:ascii="Times New Roman" w:hAnsi="Times New Roman"/>
          <w:szCs w:val="24"/>
        </w:rPr>
        <w:t>mu</w:t>
      </w:r>
      <w:r w:rsidRPr="0019381E" w:rsidR="00881644">
        <w:rPr>
          <w:rFonts w:ascii="Times New Roman" w:hAnsi="Times New Roman"/>
          <w:szCs w:val="24"/>
        </w:rPr>
        <w:t xml:space="preserve"> podielu na spoločných častiach a spoločných zariadeniach bytového domu. Do obstarávacej ceny pre výpočet výšky úveru na obnovu bytovej budovy sa nezapočítava cena obnovy nebytového priestoru s výnimkou garáží a k nemu prislúchajúce</w:t>
      </w:r>
      <w:r w:rsidRPr="0019381E" w:rsidR="00EB0BC8">
        <w:rPr>
          <w:rFonts w:ascii="Times New Roman" w:hAnsi="Times New Roman"/>
          <w:szCs w:val="24"/>
        </w:rPr>
        <w:t>mu</w:t>
      </w:r>
      <w:r w:rsidRPr="0019381E" w:rsidR="00881644">
        <w:rPr>
          <w:rFonts w:ascii="Times New Roman" w:hAnsi="Times New Roman"/>
          <w:szCs w:val="24"/>
        </w:rPr>
        <w:t xml:space="preserve"> spoluvlastnícke</w:t>
      </w:r>
      <w:r w:rsidRPr="0019381E" w:rsidR="00EB0BC8">
        <w:rPr>
          <w:rFonts w:ascii="Times New Roman" w:hAnsi="Times New Roman"/>
          <w:szCs w:val="24"/>
        </w:rPr>
        <w:t>mu</w:t>
      </w:r>
      <w:r w:rsidRPr="0019381E" w:rsidR="00881644">
        <w:rPr>
          <w:rFonts w:ascii="Times New Roman" w:hAnsi="Times New Roman"/>
          <w:szCs w:val="24"/>
        </w:rPr>
        <w:t xml:space="preserve"> podielu na spoločných častiach a spoločných zariadeniach bytového domu.</w:t>
      </w:r>
    </w:p>
    <w:p w:rsidR="00B87B76" w:rsidRPr="0019381E" w:rsidP="007811C2">
      <w:pPr>
        <w:bidi w:val="0"/>
        <w:spacing w:before="60"/>
        <w:ind w:left="284" w:firstLine="0"/>
        <w:rPr>
          <w:rFonts w:ascii="Times New Roman" w:hAnsi="Times New Roman"/>
          <w:szCs w:val="24"/>
        </w:rPr>
      </w:pPr>
      <w:r w:rsidRPr="0019381E" w:rsidR="00A4359F">
        <w:rPr>
          <w:rFonts w:ascii="Times New Roman" w:hAnsi="Times New Roman"/>
          <w:szCs w:val="24"/>
        </w:rPr>
        <w:t xml:space="preserve">(13) </w:t>
      </w:r>
      <w:r w:rsidRPr="0019381E" w:rsidR="007834A9">
        <w:rPr>
          <w:rFonts w:ascii="Times New Roman" w:hAnsi="Times New Roman"/>
          <w:szCs w:val="24"/>
        </w:rPr>
        <w:t xml:space="preserve">Žiadateľovi </w:t>
      </w:r>
      <w:r w:rsidRPr="0019381E" w:rsidR="002A65E4">
        <w:rPr>
          <w:rFonts w:ascii="Times New Roman" w:hAnsi="Times New Roman"/>
          <w:szCs w:val="24"/>
        </w:rPr>
        <w:t xml:space="preserve">možno počas platnosti zmluvy na účel podpory </w:t>
      </w:r>
      <w:r w:rsidRPr="0019381E" w:rsidR="00612A79">
        <w:rPr>
          <w:rFonts w:ascii="Times New Roman" w:hAnsi="Times New Roman"/>
          <w:szCs w:val="24"/>
        </w:rPr>
        <w:t>obstarani</w:t>
      </w:r>
      <w:r w:rsidRPr="0019381E" w:rsidR="00C66ED4">
        <w:rPr>
          <w:rFonts w:ascii="Times New Roman" w:hAnsi="Times New Roman"/>
          <w:szCs w:val="24"/>
        </w:rPr>
        <w:t>a</w:t>
      </w:r>
      <w:r w:rsidRPr="0019381E" w:rsidR="00612A79">
        <w:rPr>
          <w:rFonts w:ascii="Times New Roman" w:hAnsi="Times New Roman"/>
          <w:szCs w:val="24"/>
        </w:rPr>
        <w:t xml:space="preserve"> nájomného bytu </w:t>
      </w:r>
      <w:r w:rsidRPr="0019381E" w:rsidR="00E52CA4">
        <w:rPr>
          <w:rFonts w:ascii="Times New Roman" w:hAnsi="Times New Roman"/>
          <w:szCs w:val="24"/>
        </w:rPr>
        <w:t>podľa § 6 ods. </w:t>
      </w:r>
      <w:r w:rsidRPr="0019381E" w:rsidR="002A65E4">
        <w:rPr>
          <w:rFonts w:ascii="Times New Roman" w:hAnsi="Times New Roman"/>
          <w:szCs w:val="24"/>
        </w:rPr>
        <w:t xml:space="preserve">1 </w:t>
      </w:r>
      <w:r w:rsidRPr="0019381E" w:rsidR="00612A79">
        <w:rPr>
          <w:rFonts w:ascii="Times New Roman" w:hAnsi="Times New Roman"/>
          <w:szCs w:val="24"/>
        </w:rPr>
        <w:t>písm. b) a zatepleni</w:t>
      </w:r>
      <w:r w:rsidRPr="0019381E" w:rsidR="00C66ED4">
        <w:rPr>
          <w:rFonts w:ascii="Times New Roman" w:hAnsi="Times New Roman"/>
          <w:szCs w:val="24"/>
        </w:rPr>
        <w:t>a</w:t>
      </w:r>
      <w:r w:rsidRPr="0019381E" w:rsidR="00612A79">
        <w:rPr>
          <w:rFonts w:ascii="Times New Roman" w:hAnsi="Times New Roman"/>
          <w:szCs w:val="24"/>
        </w:rPr>
        <w:t xml:space="preserve"> </w:t>
      </w:r>
      <w:r w:rsidRPr="0019381E" w:rsidR="00447173">
        <w:rPr>
          <w:rFonts w:ascii="Times New Roman" w:hAnsi="Times New Roman"/>
          <w:szCs w:val="24"/>
        </w:rPr>
        <w:t>bytovej budovy</w:t>
      </w:r>
      <w:r w:rsidRPr="0019381E" w:rsidR="00612A79">
        <w:rPr>
          <w:rFonts w:ascii="Times New Roman" w:hAnsi="Times New Roman"/>
          <w:szCs w:val="24"/>
        </w:rPr>
        <w:t xml:space="preserve"> podľa § 6 ods. 1 písm. c) tret</w:t>
      </w:r>
      <w:r w:rsidRPr="0019381E" w:rsidR="00C66ED4">
        <w:rPr>
          <w:rFonts w:ascii="Times New Roman" w:hAnsi="Times New Roman"/>
          <w:szCs w:val="24"/>
        </w:rPr>
        <w:t>ieho</w:t>
      </w:r>
      <w:r w:rsidRPr="0019381E" w:rsidR="00612A79">
        <w:rPr>
          <w:rFonts w:ascii="Times New Roman" w:hAnsi="Times New Roman"/>
          <w:szCs w:val="24"/>
        </w:rPr>
        <w:t xml:space="preserve"> bod</w:t>
      </w:r>
      <w:r w:rsidRPr="0019381E" w:rsidR="00C66ED4">
        <w:rPr>
          <w:rFonts w:ascii="Times New Roman" w:hAnsi="Times New Roman"/>
          <w:szCs w:val="24"/>
        </w:rPr>
        <w:t>u</w:t>
      </w:r>
      <w:r w:rsidRPr="0019381E" w:rsidR="00612A79">
        <w:rPr>
          <w:rFonts w:ascii="Times New Roman" w:hAnsi="Times New Roman"/>
          <w:szCs w:val="24"/>
        </w:rPr>
        <w:t xml:space="preserve"> </w:t>
      </w:r>
      <w:r w:rsidRPr="0019381E" w:rsidR="002A65E4">
        <w:rPr>
          <w:rFonts w:ascii="Times New Roman" w:hAnsi="Times New Roman"/>
          <w:szCs w:val="24"/>
        </w:rPr>
        <w:t xml:space="preserve">znížiť úver </w:t>
      </w:r>
      <w:r w:rsidRPr="0019381E">
        <w:rPr>
          <w:rFonts w:ascii="Times New Roman" w:hAnsi="Times New Roman"/>
          <w:szCs w:val="24"/>
        </w:rPr>
        <w:t>poskytnutý podľa § 8</w:t>
      </w:r>
      <w:r w:rsidRPr="0019381E" w:rsidR="0035221F">
        <w:rPr>
          <w:rFonts w:ascii="Times New Roman" w:hAnsi="Times New Roman"/>
          <w:szCs w:val="24"/>
        </w:rPr>
        <w:t xml:space="preserve"> </w:t>
      </w:r>
      <w:r w:rsidRPr="0019381E">
        <w:rPr>
          <w:rFonts w:ascii="Times New Roman" w:hAnsi="Times New Roman"/>
          <w:szCs w:val="24"/>
        </w:rPr>
        <w:t>ods. 1 najviac o </w:t>
      </w:r>
      <w:r w:rsidRPr="0019381E" w:rsidR="00447173">
        <w:rPr>
          <w:rFonts w:ascii="Times New Roman" w:hAnsi="Times New Roman"/>
          <w:szCs w:val="24"/>
        </w:rPr>
        <w:t>15</w:t>
      </w:r>
      <w:r w:rsidRPr="0019381E">
        <w:rPr>
          <w:rFonts w:ascii="Times New Roman" w:hAnsi="Times New Roman"/>
          <w:szCs w:val="24"/>
        </w:rPr>
        <w:t xml:space="preserve"> % z</w:t>
      </w:r>
      <w:r w:rsidRPr="0019381E" w:rsidR="00E52CA4">
        <w:rPr>
          <w:rFonts w:ascii="Times New Roman" w:hAnsi="Times New Roman"/>
          <w:szCs w:val="24"/>
        </w:rPr>
        <w:t xml:space="preserve"> istiny </w:t>
      </w:r>
      <w:r w:rsidRPr="0019381E" w:rsidR="0035221F">
        <w:rPr>
          <w:rFonts w:ascii="Times New Roman" w:hAnsi="Times New Roman"/>
          <w:szCs w:val="24"/>
        </w:rPr>
        <w:t>úveru</w:t>
      </w:r>
      <w:r w:rsidRPr="0019381E">
        <w:rPr>
          <w:rFonts w:ascii="Times New Roman" w:hAnsi="Times New Roman"/>
          <w:szCs w:val="24"/>
        </w:rPr>
        <w:t xml:space="preserve">, ak </w:t>
      </w:r>
      <w:r w:rsidRPr="0019381E" w:rsidR="0035221F">
        <w:rPr>
          <w:rFonts w:ascii="Times New Roman" w:hAnsi="Times New Roman"/>
          <w:szCs w:val="24"/>
        </w:rPr>
        <w:t>žiadateľ</w:t>
      </w:r>
    </w:p>
    <w:p w:rsidR="00B87B76" w:rsidRPr="0019381E" w:rsidP="00D33B93">
      <w:pPr>
        <w:bidi w:val="0"/>
        <w:spacing w:before="0"/>
        <w:ind w:left="567" w:hanging="283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 xml:space="preserve">a) </w:t>
      </w:r>
      <w:r w:rsidRPr="0019381E" w:rsidR="00E00BD2">
        <w:rPr>
          <w:rFonts w:ascii="Times New Roman" w:hAnsi="Times New Roman"/>
          <w:szCs w:val="24"/>
        </w:rPr>
        <w:t xml:space="preserve">preukáže, že </w:t>
      </w:r>
      <w:r w:rsidRPr="0019381E" w:rsidR="002A65E4">
        <w:rPr>
          <w:rFonts w:ascii="Times New Roman" w:hAnsi="Times New Roman"/>
          <w:szCs w:val="24"/>
        </w:rPr>
        <w:t>dosiahnutá hodnota celkovej potreby energie budovy</w:t>
      </w:r>
      <w:r w:rsidRPr="0019381E">
        <w:rPr>
          <w:rFonts w:ascii="Times New Roman" w:hAnsi="Times New Roman"/>
          <w:szCs w:val="24"/>
        </w:rPr>
        <w:t xml:space="preserve"> je </w:t>
      </w:r>
      <w:r w:rsidRPr="0019381E" w:rsidR="0035221F">
        <w:rPr>
          <w:rFonts w:ascii="Times New Roman" w:hAnsi="Times New Roman"/>
          <w:szCs w:val="24"/>
        </w:rPr>
        <w:t xml:space="preserve">preukázateľne </w:t>
      </w:r>
      <w:r w:rsidRPr="0019381E">
        <w:rPr>
          <w:rFonts w:ascii="Times New Roman" w:hAnsi="Times New Roman"/>
          <w:szCs w:val="24"/>
        </w:rPr>
        <w:t xml:space="preserve">nižšia ako sú </w:t>
      </w:r>
      <w:r w:rsidRPr="0019381E" w:rsidR="008C752C">
        <w:rPr>
          <w:rFonts w:ascii="Times New Roman" w:hAnsi="Times New Roman"/>
          <w:szCs w:val="24"/>
        </w:rPr>
        <w:t xml:space="preserve">minimálne </w:t>
      </w:r>
      <w:r w:rsidRPr="0019381E">
        <w:rPr>
          <w:rFonts w:ascii="Times New Roman" w:hAnsi="Times New Roman"/>
          <w:szCs w:val="24"/>
        </w:rPr>
        <w:t>požiadavky na energetickú hospodárnosť budov podľa osobitného predpisu</w:t>
      </w:r>
      <w:r w:rsidRPr="0019381E" w:rsidR="00612A79">
        <w:rPr>
          <w:rFonts w:ascii="Times New Roman" w:hAnsi="Times New Roman"/>
          <w:szCs w:val="24"/>
        </w:rPr>
        <w:t>,</w:t>
      </w:r>
      <w:r w:rsidRPr="0019381E">
        <w:rPr>
          <w:rFonts w:ascii="Times New Roman" w:hAnsi="Times New Roman"/>
          <w:szCs w:val="24"/>
          <w:vertAlign w:val="superscript"/>
        </w:rPr>
        <w:t>15a)</w:t>
      </w:r>
      <w:r w:rsidRPr="0019381E" w:rsidR="00612A79">
        <w:rPr>
          <w:rFonts w:ascii="Times New Roman" w:hAnsi="Times New Roman"/>
          <w:szCs w:val="24"/>
        </w:rPr>
        <w:t xml:space="preserve"> </w:t>
      </w:r>
    </w:p>
    <w:p w:rsidR="0035221F" w:rsidRPr="0019381E" w:rsidP="00BF4BE3">
      <w:pPr>
        <w:bidi w:val="0"/>
        <w:spacing w:before="0"/>
        <w:ind w:left="567" w:hanging="283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b) poskyt</w:t>
      </w:r>
      <w:r w:rsidRPr="0019381E" w:rsidR="00EF4B83">
        <w:rPr>
          <w:rFonts w:ascii="Times New Roman" w:hAnsi="Times New Roman"/>
          <w:szCs w:val="24"/>
        </w:rPr>
        <w:t>n</w:t>
      </w:r>
      <w:r w:rsidRPr="0019381E">
        <w:rPr>
          <w:rFonts w:ascii="Times New Roman" w:hAnsi="Times New Roman"/>
          <w:szCs w:val="24"/>
        </w:rPr>
        <w:t>e fondu údaje o skutočnej spo</w:t>
      </w:r>
      <w:r w:rsidRPr="0019381E" w:rsidR="004973F0">
        <w:rPr>
          <w:rFonts w:ascii="Times New Roman" w:hAnsi="Times New Roman"/>
          <w:szCs w:val="24"/>
        </w:rPr>
        <w:t xml:space="preserve">trebe energie </w:t>
      </w:r>
      <w:r w:rsidRPr="0019381E" w:rsidR="00C66ED4">
        <w:rPr>
          <w:rFonts w:ascii="Times New Roman" w:hAnsi="Times New Roman"/>
          <w:szCs w:val="24"/>
        </w:rPr>
        <w:t xml:space="preserve">budovy </w:t>
      </w:r>
      <w:r w:rsidRPr="0019381E" w:rsidR="004973F0">
        <w:rPr>
          <w:rFonts w:ascii="Times New Roman" w:hAnsi="Times New Roman"/>
          <w:szCs w:val="24"/>
        </w:rPr>
        <w:t>po dobu najmenej troch</w:t>
      </w:r>
      <w:r w:rsidRPr="0019381E">
        <w:rPr>
          <w:rFonts w:ascii="Times New Roman" w:hAnsi="Times New Roman"/>
          <w:szCs w:val="24"/>
        </w:rPr>
        <w:t xml:space="preserve"> </w:t>
      </w:r>
      <w:r w:rsidRPr="0019381E" w:rsidR="009757DC">
        <w:rPr>
          <w:rFonts w:ascii="Times New Roman" w:hAnsi="Times New Roman"/>
          <w:szCs w:val="24"/>
        </w:rPr>
        <w:t>po sebe nasledujúcich roko</w:t>
      </w:r>
      <w:r w:rsidRPr="0019381E" w:rsidR="00C66ED4">
        <w:rPr>
          <w:rFonts w:ascii="Times New Roman" w:hAnsi="Times New Roman"/>
          <w:szCs w:val="24"/>
        </w:rPr>
        <w:t>v</w:t>
      </w:r>
      <w:r w:rsidRPr="0019381E">
        <w:rPr>
          <w:rFonts w:ascii="Times New Roman" w:hAnsi="Times New Roman"/>
          <w:szCs w:val="24"/>
        </w:rPr>
        <w:t>,</w:t>
      </w:r>
    </w:p>
    <w:p w:rsidR="0035221F" w:rsidRPr="0019381E" w:rsidP="00D33B93">
      <w:pPr>
        <w:bidi w:val="0"/>
        <w:spacing w:before="0"/>
        <w:ind w:left="567" w:hanging="283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 xml:space="preserve">c) </w:t>
      </w:r>
      <w:r w:rsidRPr="0019381E" w:rsidR="00C66ED4">
        <w:rPr>
          <w:rFonts w:ascii="Times New Roman" w:hAnsi="Times New Roman"/>
          <w:szCs w:val="24"/>
        </w:rPr>
        <w:t xml:space="preserve">požiada </w:t>
      </w:r>
      <w:r w:rsidRPr="0019381E">
        <w:rPr>
          <w:rFonts w:ascii="Times New Roman" w:hAnsi="Times New Roman"/>
          <w:szCs w:val="24"/>
        </w:rPr>
        <w:t xml:space="preserve">písomne fond o zníženie časti úveru poskytnutého podľa § 8 ods. 1 po </w:t>
      </w:r>
      <w:r w:rsidRPr="0019381E" w:rsidR="00EF4B83">
        <w:rPr>
          <w:rFonts w:ascii="Times New Roman" w:hAnsi="Times New Roman"/>
          <w:szCs w:val="24"/>
        </w:rPr>
        <w:t>splnení podmienky</w:t>
      </w:r>
      <w:r w:rsidRPr="0019381E">
        <w:rPr>
          <w:rFonts w:ascii="Times New Roman" w:hAnsi="Times New Roman"/>
          <w:szCs w:val="24"/>
        </w:rPr>
        <w:t xml:space="preserve"> podľa písmena b) a</w:t>
      </w:r>
    </w:p>
    <w:p w:rsidR="0035221F" w:rsidRPr="0019381E" w:rsidP="00D33B93">
      <w:pPr>
        <w:bidi w:val="0"/>
        <w:spacing w:before="0"/>
        <w:ind w:left="567" w:hanging="283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d) dodržiava podmienky dohodnuté v zmluve a ku dňu podania žiadosti podľa písmena c) má splnené záväzky voči fondu.</w:t>
      </w:r>
      <w:r w:rsidRPr="0019381E" w:rsidR="00E718B1">
        <w:rPr>
          <w:rFonts w:ascii="Times New Roman" w:hAnsi="Times New Roman"/>
          <w:szCs w:val="24"/>
        </w:rPr>
        <w:t>“.</w:t>
      </w:r>
    </w:p>
    <w:p w:rsidR="002A65E4" w:rsidRPr="0019381E" w:rsidP="002A65E4">
      <w:pPr>
        <w:bidi w:val="0"/>
        <w:rPr>
          <w:rFonts w:ascii="Times New Roman" w:hAnsi="Times New Roman"/>
          <w:szCs w:val="24"/>
        </w:rPr>
      </w:pPr>
      <w:r w:rsidRPr="0019381E" w:rsidR="00B87B76">
        <w:rPr>
          <w:rFonts w:ascii="Times New Roman" w:hAnsi="Times New Roman"/>
          <w:szCs w:val="24"/>
        </w:rPr>
        <w:t>Poznámka</w:t>
      </w:r>
      <w:r w:rsidRPr="0019381E">
        <w:rPr>
          <w:rFonts w:ascii="Times New Roman" w:hAnsi="Times New Roman"/>
          <w:szCs w:val="24"/>
        </w:rPr>
        <w:t xml:space="preserve"> pod čiarou k odkaz</w:t>
      </w:r>
      <w:r w:rsidRPr="0019381E" w:rsidR="00B87B76">
        <w:rPr>
          <w:rFonts w:ascii="Times New Roman" w:hAnsi="Times New Roman"/>
          <w:szCs w:val="24"/>
        </w:rPr>
        <w:t>u</w:t>
      </w:r>
      <w:r w:rsidRPr="0019381E">
        <w:rPr>
          <w:rFonts w:ascii="Times New Roman" w:hAnsi="Times New Roman"/>
          <w:szCs w:val="24"/>
        </w:rPr>
        <w:t xml:space="preserve"> 15</w:t>
      </w:r>
      <w:r w:rsidRPr="0019381E" w:rsidR="00B87B76">
        <w:rPr>
          <w:rFonts w:ascii="Times New Roman" w:hAnsi="Times New Roman"/>
          <w:szCs w:val="24"/>
        </w:rPr>
        <w:t>a</w:t>
      </w:r>
      <w:r w:rsidRPr="0019381E" w:rsidR="0035221F">
        <w:rPr>
          <w:rFonts w:ascii="Times New Roman" w:hAnsi="Times New Roman"/>
          <w:szCs w:val="24"/>
        </w:rPr>
        <w:t xml:space="preserve"> znie</w:t>
      </w:r>
      <w:r w:rsidRPr="0019381E">
        <w:rPr>
          <w:rFonts w:ascii="Times New Roman" w:hAnsi="Times New Roman"/>
          <w:szCs w:val="24"/>
        </w:rPr>
        <w:t>:</w:t>
      </w:r>
    </w:p>
    <w:p w:rsidR="002A65E4" w:rsidRPr="0019381E" w:rsidP="002A65E4">
      <w:pPr>
        <w:bidi w:val="0"/>
        <w:ind w:left="284" w:firstLine="0"/>
        <w:rPr>
          <w:rFonts w:ascii="Times New Roman" w:hAnsi="Times New Roman"/>
          <w:szCs w:val="24"/>
        </w:rPr>
      </w:pPr>
      <w:r w:rsidRPr="0019381E" w:rsidR="00E52CA4">
        <w:rPr>
          <w:rFonts w:ascii="Times New Roman" w:hAnsi="Times New Roman"/>
          <w:szCs w:val="24"/>
        </w:rPr>
        <w:t>„</w:t>
      </w:r>
      <w:r w:rsidRPr="0019381E" w:rsidR="00AC426D">
        <w:rPr>
          <w:rFonts w:ascii="Times New Roman" w:hAnsi="Times New Roman"/>
          <w:szCs w:val="24"/>
          <w:vertAlign w:val="superscript"/>
        </w:rPr>
        <w:t>15</w:t>
      </w:r>
      <w:r w:rsidRPr="0019381E" w:rsidR="00B87B76">
        <w:rPr>
          <w:rFonts w:ascii="Times New Roman" w:hAnsi="Times New Roman"/>
          <w:szCs w:val="24"/>
          <w:vertAlign w:val="superscript"/>
        </w:rPr>
        <w:t>a</w:t>
      </w:r>
      <w:r w:rsidRPr="0019381E" w:rsidR="00AC426D">
        <w:rPr>
          <w:rFonts w:ascii="Times New Roman" w:hAnsi="Times New Roman"/>
          <w:szCs w:val="24"/>
        </w:rPr>
        <w:t>)</w:t>
      </w:r>
      <w:r w:rsidRPr="0019381E" w:rsidR="002A3467">
        <w:rPr>
          <w:rFonts w:ascii="Times New Roman" w:hAnsi="Times New Roman"/>
          <w:szCs w:val="24"/>
        </w:rPr>
        <w:t xml:space="preserve"> </w:t>
      </w:r>
      <w:r w:rsidRPr="0019381E">
        <w:rPr>
          <w:rFonts w:ascii="Times New Roman" w:hAnsi="Times New Roman"/>
          <w:szCs w:val="24"/>
        </w:rPr>
        <w:t>Zákon č. 555/2005 Z. z. o energetickej hospodárnosti budov a o zmene a doplnení niektorých zákonov v znení neskorších predpisov.“.</w:t>
      </w:r>
    </w:p>
    <w:p w:rsidR="00881644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V § 9 sa za odsek 1 vkladá nový odsek 2, ktorý znie:</w:t>
      </w:r>
    </w:p>
    <w:p w:rsidR="00881644" w:rsidRPr="0019381E" w:rsidP="001708D0">
      <w:pPr>
        <w:bidi w:val="0"/>
        <w:ind w:left="284" w:firstLine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 xml:space="preserve">„(2) </w:t>
      </w:r>
      <w:r w:rsidRPr="0019381E" w:rsidR="00BB07E8">
        <w:rPr>
          <w:rFonts w:ascii="Times New Roman" w:hAnsi="Times New Roman"/>
          <w:szCs w:val="24"/>
        </w:rPr>
        <w:t>Ak je žiadateľom člen domácnosti podľa</w:t>
      </w:r>
      <w:r w:rsidRPr="0019381E">
        <w:rPr>
          <w:rFonts w:ascii="Times New Roman" w:hAnsi="Times New Roman"/>
          <w:szCs w:val="24"/>
        </w:rPr>
        <w:t xml:space="preserve"> § 10 ods. 5 písm. c)</w:t>
      </w:r>
      <w:r w:rsidRPr="0019381E" w:rsidR="00EB0BC8">
        <w:rPr>
          <w:rFonts w:ascii="Times New Roman" w:hAnsi="Times New Roman"/>
          <w:szCs w:val="24"/>
        </w:rPr>
        <w:t>,</w:t>
      </w:r>
      <w:r w:rsidRPr="0019381E">
        <w:rPr>
          <w:rFonts w:ascii="Times New Roman" w:hAnsi="Times New Roman"/>
          <w:szCs w:val="24"/>
        </w:rPr>
        <w:t xml:space="preserve"> schopnosť platiť splátky istiny úveru a úroky z úveru podľa odseku 1 písm. a) preukáže so žiadateľom aj fyzická osoba s ťažkým zdravotným postihnutím</w:t>
      </w:r>
      <w:r w:rsidRPr="0019381E" w:rsidR="00C66ED4">
        <w:rPr>
          <w:rFonts w:ascii="Times New Roman" w:hAnsi="Times New Roman"/>
          <w:szCs w:val="24"/>
        </w:rPr>
        <w:t xml:space="preserve"> podľa osobitného predpisu</w:t>
      </w:r>
      <w:r w:rsidRPr="0019381E" w:rsidR="00C66ED4">
        <w:rPr>
          <w:rFonts w:ascii="Times New Roman" w:hAnsi="Times New Roman"/>
          <w:szCs w:val="24"/>
          <w:vertAlign w:val="superscript"/>
        </w:rPr>
        <w:t>18)</w:t>
      </w:r>
      <w:r w:rsidRPr="0019381E">
        <w:rPr>
          <w:rFonts w:ascii="Times New Roman" w:hAnsi="Times New Roman"/>
          <w:szCs w:val="24"/>
        </w:rPr>
        <w:t>.“.</w:t>
      </w:r>
    </w:p>
    <w:p w:rsidR="00905F2E" w:rsidRPr="0019381E" w:rsidP="00230D7B">
      <w:pPr>
        <w:bidi w:val="0"/>
        <w:ind w:left="284" w:firstLine="0"/>
        <w:rPr>
          <w:rFonts w:ascii="Times New Roman" w:hAnsi="Times New Roman"/>
          <w:szCs w:val="24"/>
        </w:rPr>
      </w:pPr>
      <w:r w:rsidRPr="0019381E" w:rsidR="00540F47">
        <w:rPr>
          <w:rFonts w:ascii="Times New Roman" w:hAnsi="Times New Roman"/>
          <w:szCs w:val="24"/>
        </w:rPr>
        <w:t>Doterajšie odseky 2 až 6 sa označujú ako odsek</w:t>
      </w:r>
      <w:r w:rsidRPr="0019381E" w:rsidR="00900592">
        <w:rPr>
          <w:rFonts w:ascii="Times New Roman" w:hAnsi="Times New Roman"/>
          <w:szCs w:val="24"/>
        </w:rPr>
        <w:t>y</w:t>
      </w:r>
      <w:r w:rsidRPr="0019381E" w:rsidR="00540F47">
        <w:rPr>
          <w:rFonts w:ascii="Times New Roman" w:hAnsi="Times New Roman"/>
          <w:szCs w:val="24"/>
        </w:rPr>
        <w:t xml:space="preserve"> 3 až 7. </w:t>
      </w:r>
    </w:p>
    <w:p w:rsidR="006A4F2A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rPr>
          <w:rFonts w:ascii="Times New Roman" w:hAnsi="Times New Roman"/>
          <w:szCs w:val="24"/>
        </w:rPr>
      </w:pPr>
      <w:r w:rsidRPr="0019381E" w:rsidR="002E1C59">
        <w:rPr>
          <w:rFonts w:ascii="Times New Roman" w:hAnsi="Times New Roman"/>
          <w:szCs w:val="24"/>
        </w:rPr>
        <w:t>V § 9 ods</w:t>
      </w:r>
      <w:r w:rsidRPr="0019381E" w:rsidR="00A43B5F">
        <w:rPr>
          <w:rFonts w:ascii="Times New Roman" w:hAnsi="Times New Roman"/>
          <w:szCs w:val="24"/>
        </w:rPr>
        <w:t>.</w:t>
      </w:r>
      <w:r w:rsidRPr="0019381E" w:rsidR="002E1C59">
        <w:rPr>
          <w:rFonts w:ascii="Times New Roman" w:hAnsi="Times New Roman"/>
          <w:szCs w:val="24"/>
        </w:rPr>
        <w:t xml:space="preserve"> 6 sa </w:t>
      </w:r>
      <w:r w:rsidRPr="0019381E" w:rsidR="000E1291">
        <w:rPr>
          <w:rFonts w:ascii="Times New Roman" w:hAnsi="Times New Roman"/>
          <w:szCs w:val="24"/>
        </w:rPr>
        <w:t xml:space="preserve">za </w:t>
      </w:r>
      <w:r w:rsidRPr="0019381E" w:rsidR="002E1C59">
        <w:rPr>
          <w:rFonts w:ascii="Times New Roman" w:hAnsi="Times New Roman"/>
          <w:szCs w:val="24"/>
        </w:rPr>
        <w:t xml:space="preserve">slová „písm. b) prvého“ </w:t>
      </w:r>
      <w:r w:rsidRPr="0019381E" w:rsidR="000E1291">
        <w:rPr>
          <w:rFonts w:ascii="Times New Roman" w:hAnsi="Times New Roman"/>
          <w:szCs w:val="24"/>
        </w:rPr>
        <w:t>vkladajú</w:t>
      </w:r>
      <w:r w:rsidRPr="0019381E" w:rsidR="002E1C59">
        <w:rPr>
          <w:rFonts w:ascii="Times New Roman" w:hAnsi="Times New Roman"/>
          <w:szCs w:val="24"/>
        </w:rPr>
        <w:t xml:space="preserve"> slov</w:t>
      </w:r>
      <w:r w:rsidRPr="0019381E" w:rsidR="000E1291">
        <w:rPr>
          <w:rFonts w:ascii="Times New Roman" w:hAnsi="Times New Roman"/>
          <w:szCs w:val="24"/>
        </w:rPr>
        <w:t>á</w:t>
      </w:r>
      <w:r w:rsidRPr="0019381E" w:rsidR="002E1C59">
        <w:rPr>
          <w:rFonts w:ascii="Times New Roman" w:hAnsi="Times New Roman"/>
          <w:szCs w:val="24"/>
        </w:rPr>
        <w:t xml:space="preserve"> „</w:t>
      </w:r>
      <w:r w:rsidRPr="0019381E" w:rsidR="00A43B5F">
        <w:rPr>
          <w:rFonts w:ascii="Times New Roman" w:hAnsi="Times New Roman"/>
          <w:szCs w:val="24"/>
        </w:rPr>
        <w:t>a</w:t>
      </w:r>
      <w:r w:rsidRPr="0019381E" w:rsidR="002E1C59">
        <w:rPr>
          <w:rFonts w:ascii="Times New Roman" w:hAnsi="Times New Roman"/>
          <w:szCs w:val="24"/>
        </w:rPr>
        <w:t> tretieho“.</w:t>
      </w:r>
    </w:p>
    <w:p w:rsidR="006A4F2A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19381E" w:rsidR="00540F47">
        <w:rPr>
          <w:rFonts w:ascii="Times New Roman" w:hAnsi="Times New Roman"/>
          <w:szCs w:val="24"/>
        </w:rPr>
        <w:t xml:space="preserve">V § 9 sa vypúšťa odsek 7. </w:t>
      </w:r>
    </w:p>
    <w:p w:rsidR="00540F47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19381E" w:rsidR="00F67C63">
        <w:rPr>
          <w:rFonts w:ascii="Times New Roman" w:hAnsi="Times New Roman"/>
          <w:szCs w:val="24"/>
        </w:rPr>
        <w:t>V § 10 ods. 1 písm</w:t>
      </w:r>
      <w:r w:rsidRPr="0019381E" w:rsidR="00D373E2">
        <w:rPr>
          <w:rFonts w:ascii="Times New Roman" w:hAnsi="Times New Roman"/>
          <w:szCs w:val="24"/>
        </w:rPr>
        <w:t>eno</w:t>
      </w:r>
      <w:r w:rsidRPr="0019381E" w:rsidR="00F67C63">
        <w:rPr>
          <w:rFonts w:ascii="Times New Roman" w:hAnsi="Times New Roman"/>
          <w:szCs w:val="24"/>
        </w:rPr>
        <w:t xml:space="preserve"> c) znie:</w:t>
      </w:r>
    </w:p>
    <w:p w:rsidR="00F67C63" w:rsidRPr="0019381E" w:rsidP="00230D7B">
      <w:pPr>
        <w:bidi w:val="0"/>
        <w:ind w:left="357" w:firstLine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 xml:space="preserve">„c) </w:t>
      </w:r>
      <w:r w:rsidRPr="0019381E" w:rsidR="00122939">
        <w:rPr>
          <w:rFonts w:ascii="Times New Roman" w:hAnsi="Times New Roman"/>
          <w:szCs w:val="24"/>
        </w:rPr>
        <w:t xml:space="preserve">sú dodržané minimálne požiadavky na energetickú hospodárnosť budov </w:t>
      </w:r>
      <w:r w:rsidRPr="0019381E">
        <w:rPr>
          <w:rFonts w:ascii="Times New Roman" w:hAnsi="Times New Roman"/>
          <w:szCs w:val="24"/>
        </w:rPr>
        <w:t>podľa osobitného predpisu.</w:t>
      </w:r>
      <w:r w:rsidRPr="0019381E">
        <w:rPr>
          <w:rFonts w:ascii="Times New Roman" w:hAnsi="Times New Roman"/>
          <w:szCs w:val="24"/>
          <w:vertAlign w:val="superscript"/>
        </w:rPr>
        <w:t>1</w:t>
      </w:r>
      <w:r w:rsidRPr="0019381E" w:rsidR="002A65E4">
        <w:rPr>
          <w:rFonts w:ascii="Times New Roman" w:hAnsi="Times New Roman"/>
          <w:szCs w:val="24"/>
          <w:vertAlign w:val="superscript"/>
        </w:rPr>
        <w:t>5</w:t>
      </w:r>
      <w:r w:rsidRPr="0019381E" w:rsidR="0035221F">
        <w:rPr>
          <w:rFonts w:ascii="Times New Roman" w:hAnsi="Times New Roman"/>
          <w:szCs w:val="24"/>
          <w:vertAlign w:val="superscript"/>
        </w:rPr>
        <w:t>a</w:t>
      </w:r>
      <w:r w:rsidRPr="0019381E">
        <w:rPr>
          <w:rFonts w:ascii="Times New Roman" w:hAnsi="Times New Roman"/>
          <w:szCs w:val="24"/>
          <w:vertAlign w:val="superscript"/>
        </w:rPr>
        <w:t>)</w:t>
      </w:r>
      <w:r w:rsidRPr="0019381E" w:rsidR="002D3FFA">
        <w:rPr>
          <w:rFonts w:ascii="Times New Roman" w:hAnsi="Times New Roman"/>
          <w:szCs w:val="24"/>
        </w:rPr>
        <w:t>“.</w:t>
      </w:r>
    </w:p>
    <w:p w:rsidR="006A4F2A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rPr>
          <w:rFonts w:ascii="Times New Roman" w:hAnsi="Times New Roman"/>
          <w:szCs w:val="24"/>
        </w:rPr>
      </w:pPr>
      <w:r w:rsidRPr="0019381E" w:rsidR="002D3FFA">
        <w:rPr>
          <w:rFonts w:ascii="Times New Roman" w:hAnsi="Times New Roman"/>
          <w:szCs w:val="24"/>
        </w:rPr>
        <w:t>V § 10 ods. 1 sa vypúšťa písmeno d).</w:t>
      </w:r>
    </w:p>
    <w:p w:rsidR="002D3FFA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V § 10 odsek</w:t>
      </w:r>
      <w:r w:rsidRPr="0019381E" w:rsidR="00161ECE">
        <w:rPr>
          <w:rFonts w:ascii="Times New Roman" w:hAnsi="Times New Roman"/>
          <w:szCs w:val="24"/>
        </w:rPr>
        <w:t>y</w:t>
      </w:r>
      <w:r w:rsidRPr="0019381E">
        <w:rPr>
          <w:rFonts w:ascii="Times New Roman" w:hAnsi="Times New Roman"/>
          <w:szCs w:val="24"/>
        </w:rPr>
        <w:t xml:space="preserve"> 3 </w:t>
      </w:r>
      <w:r w:rsidRPr="0019381E" w:rsidR="00161ECE">
        <w:rPr>
          <w:rFonts w:ascii="Times New Roman" w:hAnsi="Times New Roman"/>
          <w:szCs w:val="24"/>
        </w:rPr>
        <w:t>a 4 znejú</w:t>
      </w:r>
      <w:r w:rsidRPr="0019381E">
        <w:rPr>
          <w:rFonts w:ascii="Times New Roman" w:hAnsi="Times New Roman"/>
          <w:szCs w:val="24"/>
        </w:rPr>
        <w:t>:</w:t>
      </w:r>
    </w:p>
    <w:p w:rsidR="002D3FFA" w:rsidRPr="0019381E" w:rsidP="002D3FFA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 xml:space="preserve">„(3) Do podlahovej plochy bytu podľa odseku 1 písm. b) </w:t>
      </w:r>
      <w:r w:rsidRPr="0019381E" w:rsidR="00015E5E">
        <w:rPr>
          <w:rFonts w:ascii="Times New Roman" w:hAnsi="Times New Roman"/>
          <w:szCs w:val="24"/>
        </w:rPr>
        <w:t>na</w:t>
      </w:r>
      <w:r w:rsidRPr="0019381E">
        <w:rPr>
          <w:rFonts w:ascii="Times New Roman" w:hAnsi="Times New Roman"/>
          <w:szCs w:val="24"/>
        </w:rPr>
        <w:t xml:space="preserve"> </w:t>
      </w:r>
      <w:r w:rsidRPr="0019381E" w:rsidR="00A43B5F">
        <w:rPr>
          <w:rFonts w:ascii="Times New Roman" w:hAnsi="Times New Roman"/>
          <w:szCs w:val="24"/>
        </w:rPr>
        <w:t xml:space="preserve">obstaranie bytu </w:t>
      </w:r>
      <w:r w:rsidRPr="0019381E">
        <w:rPr>
          <w:rFonts w:ascii="Times New Roman" w:hAnsi="Times New Roman"/>
          <w:szCs w:val="24"/>
        </w:rPr>
        <w:t xml:space="preserve">podľa § 6 ods. 1 písm. a) sa nezapočíta podlahová plocha balkónu, lodžie a terasy. Do podlahovej plochy bytu </w:t>
      </w:r>
      <w:r w:rsidRPr="0019381E" w:rsidR="0064737D">
        <w:rPr>
          <w:rFonts w:ascii="Times New Roman" w:hAnsi="Times New Roman"/>
          <w:szCs w:val="24"/>
        </w:rPr>
        <w:t xml:space="preserve">podľa odseku 1 písm. b) </w:t>
      </w:r>
      <w:r w:rsidRPr="0019381E">
        <w:rPr>
          <w:rFonts w:ascii="Times New Roman" w:hAnsi="Times New Roman"/>
          <w:szCs w:val="24"/>
        </w:rPr>
        <w:t xml:space="preserve">sa </w:t>
      </w:r>
      <w:r w:rsidRPr="0019381E" w:rsidR="0064737D">
        <w:rPr>
          <w:rFonts w:ascii="Times New Roman" w:hAnsi="Times New Roman"/>
          <w:szCs w:val="24"/>
        </w:rPr>
        <w:t>pri rodinn</w:t>
      </w:r>
      <w:r w:rsidRPr="0019381E">
        <w:rPr>
          <w:rFonts w:ascii="Times New Roman" w:hAnsi="Times New Roman"/>
          <w:szCs w:val="24"/>
        </w:rPr>
        <w:t>o</w:t>
      </w:r>
      <w:r w:rsidRPr="0019381E" w:rsidR="0064737D">
        <w:rPr>
          <w:rFonts w:ascii="Times New Roman" w:hAnsi="Times New Roman"/>
          <w:szCs w:val="24"/>
        </w:rPr>
        <w:t>m</w:t>
      </w:r>
      <w:r w:rsidRPr="0019381E">
        <w:rPr>
          <w:rFonts w:ascii="Times New Roman" w:hAnsi="Times New Roman"/>
          <w:szCs w:val="24"/>
        </w:rPr>
        <w:t xml:space="preserve"> dom</w:t>
      </w:r>
      <w:r w:rsidRPr="0019381E" w:rsidR="0064737D">
        <w:rPr>
          <w:rFonts w:ascii="Times New Roman" w:hAnsi="Times New Roman"/>
          <w:szCs w:val="24"/>
        </w:rPr>
        <w:t>e</w:t>
      </w:r>
      <w:r w:rsidRPr="0019381E">
        <w:rPr>
          <w:rFonts w:ascii="Times New Roman" w:hAnsi="Times New Roman"/>
          <w:szCs w:val="24"/>
        </w:rPr>
        <w:t xml:space="preserve"> nezapočíta ani podlahová plocha</w:t>
      </w:r>
    </w:p>
    <w:p w:rsidR="002D3FFA" w:rsidRPr="0019381E" w:rsidP="00D373E2">
      <w:pPr>
        <w:numPr>
          <w:ilvl w:val="1"/>
          <w:numId w:val="9"/>
        </w:numPr>
        <w:tabs>
          <w:tab w:val="clear" w:pos="360"/>
        </w:tabs>
        <w:bidi w:val="0"/>
        <w:spacing w:before="0"/>
        <w:ind w:left="709" w:hanging="425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garáže do 25 m</w:t>
      </w:r>
      <w:r w:rsidRPr="0019381E">
        <w:rPr>
          <w:rFonts w:ascii="Times New Roman" w:hAnsi="Times New Roman"/>
          <w:szCs w:val="24"/>
          <w:vertAlign w:val="superscript"/>
        </w:rPr>
        <w:t>2</w:t>
      </w:r>
      <w:r w:rsidRPr="0019381E">
        <w:rPr>
          <w:rFonts w:ascii="Times New Roman" w:hAnsi="Times New Roman"/>
          <w:szCs w:val="24"/>
        </w:rPr>
        <w:t>,</w:t>
      </w:r>
    </w:p>
    <w:p w:rsidR="002D3FFA" w:rsidRPr="0019381E" w:rsidP="00D373E2">
      <w:pPr>
        <w:numPr>
          <w:ilvl w:val="1"/>
          <w:numId w:val="9"/>
        </w:numPr>
        <w:tabs>
          <w:tab w:val="clear" w:pos="360"/>
        </w:tabs>
        <w:bidi w:val="0"/>
        <w:spacing w:before="0"/>
        <w:ind w:left="709" w:hanging="425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podkrovného priestoru prístupného z bytu, ak jeho podchodná výška vymedzená konštrukciou krovu nepresahuje 1800 mm.“.</w:t>
      </w:r>
    </w:p>
    <w:p w:rsidR="002D3FFA" w:rsidRPr="0019381E" w:rsidP="00161ECE">
      <w:pPr>
        <w:bidi w:val="0"/>
        <w:ind w:left="284" w:firstLine="142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(4) Ustanovenie odseku 1 písm. c) sa nepoužije na byt, ktorý obstaráva žiadateľ podľa odseku 5 písm. c)</w:t>
      </w:r>
      <w:r w:rsidRPr="0019381E" w:rsidR="00BB07E8">
        <w:rPr>
          <w:rFonts w:ascii="Times New Roman" w:hAnsi="Times New Roman"/>
          <w:szCs w:val="24"/>
        </w:rPr>
        <w:t xml:space="preserve"> alebo odchovanec podľa odseku 5 písm. d)</w:t>
      </w:r>
      <w:r w:rsidRPr="0019381E">
        <w:rPr>
          <w:rFonts w:ascii="Times New Roman" w:hAnsi="Times New Roman"/>
          <w:szCs w:val="24"/>
        </w:rPr>
        <w:t>.“.</w:t>
      </w:r>
    </w:p>
    <w:p w:rsidR="006A4F2A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rPr>
          <w:rFonts w:ascii="Times New Roman" w:hAnsi="Times New Roman"/>
          <w:szCs w:val="24"/>
        </w:rPr>
      </w:pPr>
      <w:r w:rsidRPr="0019381E" w:rsidR="002D3FFA">
        <w:rPr>
          <w:rFonts w:ascii="Times New Roman" w:hAnsi="Times New Roman"/>
          <w:szCs w:val="24"/>
        </w:rPr>
        <w:t xml:space="preserve">V § 10 ods. 5 </w:t>
      </w:r>
      <w:r w:rsidRPr="0019381E" w:rsidR="00D373E2">
        <w:rPr>
          <w:rFonts w:ascii="Times New Roman" w:hAnsi="Times New Roman"/>
          <w:szCs w:val="24"/>
        </w:rPr>
        <w:t xml:space="preserve">písm. </w:t>
      </w:r>
      <w:r w:rsidRPr="0019381E" w:rsidR="002D3FFA">
        <w:rPr>
          <w:rFonts w:ascii="Times New Roman" w:hAnsi="Times New Roman"/>
          <w:szCs w:val="24"/>
        </w:rPr>
        <w:t xml:space="preserve">c) sa na </w:t>
      </w:r>
      <w:r w:rsidRPr="0019381E" w:rsidR="008A33B0">
        <w:rPr>
          <w:rFonts w:ascii="Times New Roman" w:hAnsi="Times New Roman"/>
          <w:szCs w:val="24"/>
        </w:rPr>
        <w:t>konci</w:t>
      </w:r>
      <w:r w:rsidRPr="0019381E" w:rsidR="002D3FFA">
        <w:rPr>
          <w:rFonts w:ascii="Times New Roman" w:hAnsi="Times New Roman"/>
          <w:szCs w:val="24"/>
        </w:rPr>
        <w:t xml:space="preserve"> </w:t>
      </w:r>
      <w:r w:rsidRPr="0019381E" w:rsidR="00015E5E">
        <w:rPr>
          <w:rFonts w:ascii="Times New Roman" w:hAnsi="Times New Roman"/>
          <w:szCs w:val="24"/>
        </w:rPr>
        <w:t>pripájajú tieto</w:t>
      </w:r>
      <w:r w:rsidRPr="0019381E" w:rsidR="002D3FFA">
        <w:rPr>
          <w:rFonts w:ascii="Times New Roman" w:hAnsi="Times New Roman"/>
          <w:szCs w:val="24"/>
        </w:rPr>
        <w:t xml:space="preserve"> slová</w:t>
      </w:r>
      <w:r w:rsidRPr="0019381E" w:rsidR="00CE6F4D">
        <w:rPr>
          <w:rFonts w:ascii="Times New Roman" w:hAnsi="Times New Roman"/>
          <w:szCs w:val="24"/>
        </w:rPr>
        <w:t>:</w:t>
      </w:r>
      <w:r w:rsidRPr="0019381E" w:rsidR="002D3FFA">
        <w:rPr>
          <w:rFonts w:ascii="Times New Roman" w:hAnsi="Times New Roman"/>
          <w:szCs w:val="24"/>
        </w:rPr>
        <w:t xml:space="preserve"> „</w:t>
      </w:r>
      <w:r w:rsidRPr="0019381E" w:rsidR="008A33B0">
        <w:rPr>
          <w:rFonts w:ascii="Times New Roman" w:hAnsi="Times New Roman"/>
          <w:szCs w:val="24"/>
        </w:rPr>
        <w:t xml:space="preserve">alebo </w:t>
      </w:r>
      <w:r w:rsidRPr="0019381E" w:rsidR="002D3FFA">
        <w:rPr>
          <w:rFonts w:ascii="Times New Roman" w:hAnsi="Times New Roman"/>
          <w:szCs w:val="24"/>
        </w:rPr>
        <w:t>fyzickú osobu s ťažkým zdravotným postihnutím podľa osobitného predpisu</w:t>
      </w:r>
      <w:r w:rsidRPr="0019381E" w:rsidR="008A33B0">
        <w:rPr>
          <w:rFonts w:ascii="Times New Roman" w:hAnsi="Times New Roman"/>
          <w:szCs w:val="24"/>
          <w:vertAlign w:val="superscript"/>
        </w:rPr>
        <w:t>18)</w:t>
      </w:r>
      <w:r w:rsidRPr="0019381E" w:rsidR="008A33B0">
        <w:rPr>
          <w:rFonts w:ascii="Times New Roman" w:hAnsi="Times New Roman"/>
          <w:szCs w:val="24"/>
        </w:rPr>
        <w:t>“.</w:t>
      </w:r>
    </w:p>
    <w:p w:rsidR="006A4F2A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19381E" w:rsidR="00ED5623">
        <w:rPr>
          <w:rFonts w:ascii="Times New Roman" w:hAnsi="Times New Roman"/>
          <w:szCs w:val="24"/>
        </w:rPr>
        <w:t xml:space="preserve">V § 10 ods. 6 sa na konci </w:t>
      </w:r>
      <w:r w:rsidRPr="0019381E" w:rsidR="00015E5E">
        <w:rPr>
          <w:rFonts w:ascii="Times New Roman" w:hAnsi="Times New Roman"/>
          <w:szCs w:val="24"/>
        </w:rPr>
        <w:t xml:space="preserve">pripája táto </w:t>
      </w:r>
      <w:r w:rsidRPr="0019381E" w:rsidR="00ED5623">
        <w:rPr>
          <w:rFonts w:ascii="Times New Roman" w:hAnsi="Times New Roman"/>
          <w:szCs w:val="24"/>
        </w:rPr>
        <w:t>veta</w:t>
      </w:r>
      <w:r w:rsidRPr="0019381E" w:rsidR="008056ED">
        <w:rPr>
          <w:rFonts w:ascii="Times New Roman" w:hAnsi="Times New Roman"/>
          <w:szCs w:val="24"/>
        </w:rPr>
        <w:t>:</w:t>
      </w:r>
      <w:r w:rsidRPr="0019381E" w:rsidR="00ED5623">
        <w:rPr>
          <w:rFonts w:ascii="Times New Roman" w:hAnsi="Times New Roman"/>
          <w:szCs w:val="24"/>
        </w:rPr>
        <w:t xml:space="preserve"> „Ak žiadateľ</w:t>
      </w:r>
      <w:r w:rsidRPr="0019381E" w:rsidR="00992BA6">
        <w:rPr>
          <w:rFonts w:ascii="Times New Roman" w:hAnsi="Times New Roman"/>
          <w:szCs w:val="24"/>
        </w:rPr>
        <w:t>om</w:t>
      </w:r>
      <w:r w:rsidRPr="0019381E" w:rsidR="00ED5623">
        <w:rPr>
          <w:rFonts w:ascii="Times New Roman" w:hAnsi="Times New Roman"/>
          <w:szCs w:val="24"/>
        </w:rPr>
        <w:t xml:space="preserve"> podľa odseku 5 písm. c)</w:t>
      </w:r>
      <w:r w:rsidRPr="0019381E" w:rsidR="00992BA6">
        <w:rPr>
          <w:rFonts w:ascii="Times New Roman" w:hAnsi="Times New Roman"/>
          <w:szCs w:val="24"/>
        </w:rPr>
        <w:t xml:space="preserve"> je člen domácnosti</w:t>
      </w:r>
      <w:r w:rsidRPr="0019381E" w:rsidR="0064737D">
        <w:rPr>
          <w:rFonts w:ascii="Times New Roman" w:hAnsi="Times New Roman"/>
          <w:szCs w:val="24"/>
        </w:rPr>
        <w:t xml:space="preserve">, ktorej členom je </w:t>
      </w:r>
      <w:r w:rsidRPr="0019381E" w:rsidR="00DE1402">
        <w:rPr>
          <w:rFonts w:ascii="Times New Roman" w:hAnsi="Times New Roman"/>
          <w:szCs w:val="24"/>
        </w:rPr>
        <w:t xml:space="preserve">aj </w:t>
      </w:r>
      <w:r w:rsidRPr="0019381E" w:rsidR="00992BA6">
        <w:rPr>
          <w:rFonts w:ascii="Times New Roman" w:hAnsi="Times New Roman"/>
          <w:szCs w:val="24"/>
        </w:rPr>
        <w:t xml:space="preserve">fyzická osoba s ťažkým zdravotným postihnutím </w:t>
      </w:r>
      <w:r w:rsidRPr="0019381E" w:rsidR="0064737D">
        <w:rPr>
          <w:rFonts w:ascii="Times New Roman" w:hAnsi="Times New Roman"/>
          <w:szCs w:val="24"/>
        </w:rPr>
        <w:t xml:space="preserve">a táto </w:t>
      </w:r>
      <w:r w:rsidRPr="0019381E" w:rsidR="00992BA6">
        <w:rPr>
          <w:rFonts w:ascii="Times New Roman" w:hAnsi="Times New Roman"/>
          <w:szCs w:val="24"/>
        </w:rPr>
        <w:t>nepatrí do okruhu spoločne posudzovaných osôb podľa osobitného predpisu,</w:t>
      </w:r>
      <w:r w:rsidRPr="0019381E" w:rsidR="00377CA4">
        <w:rPr>
          <w:rFonts w:ascii="Times New Roman" w:hAnsi="Times New Roman"/>
          <w:szCs w:val="24"/>
          <w:vertAlign w:val="superscript"/>
        </w:rPr>
        <w:t>19)</w:t>
      </w:r>
      <w:r w:rsidRPr="0019381E" w:rsidR="00992BA6">
        <w:rPr>
          <w:rFonts w:ascii="Times New Roman" w:hAnsi="Times New Roman"/>
          <w:szCs w:val="24"/>
        </w:rPr>
        <w:t xml:space="preserve"> pri výpočte príjmu žiadateľa a s ním spoločne posudzovaných osôb sa fyzická osoba s ťažkým zdravotným postihnutím považuje za ďalšiu spoločne posudzovanú plnoletú fyzickú osobu</w:t>
      </w:r>
      <w:r w:rsidRPr="0019381E" w:rsidR="00ED5623">
        <w:rPr>
          <w:rFonts w:ascii="Times New Roman" w:hAnsi="Times New Roman"/>
          <w:szCs w:val="24"/>
        </w:rPr>
        <w:t>.“</w:t>
      </w:r>
      <w:r w:rsidRPr="0019381E" w:rsidR="008056ED">
        <w:rPr>
          <w:rFonts w:ascii="Times New Roman" w:hAnsi="Times New Roman"/>
          <w:szCs w:val="24"/>
        </w:rPr>
        <w:t>.</w:t>
      </w:r>
    </w:p>
    <w:p w:rsidR="002D3FFA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19381E" w:rsidR="00D27143">
        <w:rPr>
          <w:rFonts w:ascii="Times New Roman" w:hAnsi="Times New Roman"/>
          <w:szCs w:val="24"/>
        </w:rPr>
        <w:t>V § 10 odseky 10 a 11 znejú:</w:t>
      </w:r>
    </w:p>
    <w:p w:rsidR="00D27143" w:rsidRPr="0019381E" w:rsidP="00A378DB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 xml:space="preserve">„(10) Žiadateľovi podľa § 7 ods. 1 písm. b), c), f) a g) možno podporu na obstaranie nájomného bytu podľa § 6 ods. 1 písm. b) poskytnúť, ak </w:t>
      </w:r>
    </w:p>
    <w:p w:rsidR="00D27143" w:rsidRPr="0019381E" w:rsidP="008056ED">
      <w:pPr>
        <w:numPr>
          <w:numId w:val="10"/>
        </w:numPr>
        <w:tabs>
          <w:tab w:val="clear" w:pos="360"/>
        </w:tabs>
        <w:bidi w:val="0"/>
        <w:spacing w:before="0"/>
        <w:ind w:left="567" w:hanging="283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priemerná podlahová plocha</w:t>
      </w:r>
      <w:r w:rsidRPr="0019381E">
        <w:rPr>
          <w:rFonts w:ascii="Times New Roman" w:hAnsi="Times New Roman"/>
          <w:szCs w:val="24"/>
          <w:vertAlign w:val="superscript"/>
        </w:rPr>
        <w:t>22)</w:t>
      </w:r>
      <w:r w:rsidRPr="0019381E">
        <w:rPr>
          <w:rFonts w:ascii="Times New Roman" w:hAnsi="Times New Roman"/>
          <w:szCs w:val="24"/>
        </w:rPr>
        <w:t xml:space="preserve"> obstarávaného nájomného bytu neprevýši 60 m</w:t>
      </w:r>
      <w:r w:rsidRPr="0019381E">
        <w:rPr>
          <w:rFonts w:ascii="Times New Roman" w:hAnsi="Times New Roman"/>
          <w:szCs w:val="24"/>
          <w:vertAlign w:val="superscript"/>
        </w:rPr>
        <w:t>2</w:t>
      </w:r>
      <w:r w:rsidRPr="0019381E">
        <w:rPr>
          <w:rFonts w:ascii="Times New Roman" w:hAnsi="Times New Roman"/>
          <w:szCs w:val="24"/>
        </w:rPr>
        <w:t>,</w:t>
      </w:r>
    </w:p>
    <w:p w:rsidR="00D27143" w:rsidRPr="0019381E" w:rsidP="008056ED">
      <w:pPr>
        <w:numPr>
          <w:numId w:val="10"/>
        </w:numPr>
        <w:tabs>
          <w:tab w:val="clear" w:pos="360"/>
        </w:tabs>
        <w:bidi w:val="0"/>
        <w:spacing w:before="0"/>
        <w:ind w:left="567" w:hanging="283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obstarávacie náklady stavby prepočítané na m</w:t>
      </w:r>
      <w:r w:rsidRPr="0019381E">
        <w:rPr>
          <w:rFonts w:ascii="Times New Roman" w:hAnsi="Times New Roman"/>
          <w:szCs w:val="24"/>
          <w:vertAlign w:val="superscript"/>
        </w:rPr>
        <w:t>2</w:t>
      </w:r>
      <w:r w:rsidRPr="0019381E">
        <w:rPr>
          <w:rFonts w:ascii="Times New Roman" w:hAnsi="Times New Roman"/>
          <w:szCs w:val="24"/>
        </w:rPr>
        <w:t xml:space="preserve"> podlahovej plochy nájomného bytu nepresiahnu hodnotu ustanovenú osobitným predpisom,</w:t>
      </w:r>
      <w:r w:rsidRPr="0019381E">
        <w:rPr>
          <w:rFonts w:ascii="Times New Roman" w:hAnsi="Times New Roman"/>
          <w:szCs w:val="24"/>
          <w:vertAlign w:val="superscript"/>
        </w:rPr>
        <w:t>23)</w:t>
      </w:r>
    </w:p>
    <w:p w:rsidR="00D27143" w:rsidRPr="0019381E" w:rsidP="008056ED">
      <w:pPr>
        <w:numPr>
          <w:numId w:val="10"/>
        </w:numPr>
        <w:tabs>
          <w:tab w:val="clear" w:pos="360"/>
        </w:tabs>
        <w:bidi w:val="0"/>
        <w:spacing w:before="0"/>
        <w:ind w:left="567" w:hanging="283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 xml:space="preserve">sa žiadateľ zaviaže, že </w:t>
      </w:r>
    </w:p>
    <w:p w:rsidR="00D27143" w:rsidRPr="0019381E" w:rsidP="008056ED">
      <w:pPr>
        <w:numPr>
          <w:ilvl w:val="2"/>
          <w:numId w:val="13"/>
        </w:numPr>
        <w:tabs>
          <w:tab w:val="clear" w:pos="1080"/>
        </w:tabs>
        <w:bidi w:val="0"/>
        <w:spacing w:before="0"/>
        <w:ind w:left="851" w:hanging="283"/>
        <w:rPr>
          <w:rFonts w:ascii="Times New Roman" w:hAnsi="Times New Roman"/>
          <w:szCs w:val="24"/>
        </w:rPr>
      </w:pPr>
      <w:r w:rsidRPr="0019381E" w:rsidR="0064737D">
        <w:rPr>
          <w:rFonts w:ascii="Times New Roman" w:hAnsi="Times New Roman"/>
          <w:szCs w:val="24"/>
        </w:rPr>
        <w:t xml:space="preserve">zachová </w:t>
      </w:r>
      <w:r w:rsidRPr="0019381E">
        <w:rPr>
          <w:rFonts w:ascii="Times New Roman" w:hAnsi="Times New Roman"/>
          <w:szCs w:val="24"/>
        </w:rPr>
        <w:t>nájomný charakter bytu po dobu splatnosti úveru poskytnutého podľa tohto zákona, najmenej po dobu 20 rokov,</w:t>
      </w:r>
    </w:p>
    <w:p w:rsidR="00D27143" w:rsidRPr="0019381E" w:rsidP="008056ED">
      <w:pPr>
        <w:numPr>
          <w:ilvl w:val="2"/>
          <w:numId w:val="13"/>
        </w:numPr>
        <w:tabs>
          <w:tab w:val="clear" w:pos="1080"/>
        </w:tabs>
        <w:bidi w:val="0"/>
        <w:spacing w:before="0"/>
        <w:ind w:left="851" w:hanging="283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zriadi záložné právo na nájomné byty obstarané podľa tohto zákona v prospech fondu,</w:t>
      </w:r>
    </w:p>
    <w:p w:rsidR="00D27143" w:rsidRPr="0019381E" w:rsidP="008056ED">
      <w:pPr>
        <w:numPr>
          <w:ilvl w:val="2"/>
          <w:numId w:val="13"/>
        </w:numPr>
        <w:tabs>
          <w:tab w:val="clear" w:pos="1080"/>
        </w:tabs>
        <w:bidi w:val="0"/>
        <w:spacing w:before="0"/>
        <w:ind w:left="851" w:hanging="283"/>
        <w:rPr>
          <w:rFonts w:ascii="Times New Roman" w:hAnsi="Times New Roman"/>
          <w:szCs w:val="24"/>
        </w:rPr>
      </w:pPr>
      <w:r w:rsidRPr="0019381E" w:rsidR="0064737D">
        <w:rPr>
          <w:rFonts w:ascii="Times New Roman" w:hAnsi="Times New Roman"/>
          <w:szCs w:val="24"/>
        </w:rPr>
        <w:t xml:space="preserve">dodrží </w:t>
      </w:r>
      <w:r w:rsidRPr="0019381E">
        <w:rPr>
          <w:rFonts w:ascii="Times New Roman" w:hAnsi="Times New Roman"/>
          <w:szCs w:val="24"/>
        </w:rPr>
        <w:t>pri prenájme ustanovenia osobitného predpisu.</w:t>
      </w:r>
      <w:r w:rsidRPr="0019381E">
        <w:rPr>
          <w:rFonts w:ascii="Times New Roman" w:hAnsi="Times New Roman"/>
          <w:szCs w:val="24"/>
          <w:vertAlign w:val="superscript"/>
        </w:rPr>
        <w:t>24)</w:t>
      </w:r>
      <w:r w:rsidRPr="0019381E">
        <w:rPr>
          <w:rFonts w:ascii="Times New Roman" w:hAnsi="Times New Roman"/>
          <w:szCs w:val="24"/>
        </w:rPr>
        <w:t>.</w:t>
      </w:r>
    </w:p>
    <w:p w:rsidR="00D27143" w:rsidRPr="0019381E" w:rsidP="008056ED">
      <w:pPr>
        <w:numPr>
          <w:numId w:val="12"/>
        </w:numPr>
        <w:bidi w:val="0"/>
        <w:ind w:left="567" w:hanging="283"/>
        <w:rPr>
          <w:rFonts w:ascii="Times New Roman" w:hAnsi="Times New Roman"/>
          <w:bCs/>
          <w:szCs w:val="24"/>
        </w:rPr>
      </w:pPr>
      <w:r w:rsidRPr="0019381E">
        <w:rPr>
          <w:rFonts w:ascii="Times New Roman" w:hAnsi="Times New Roman"/>
          <w:iCs/>
          <w:szCs w:val="24"/>
        </w:rPr>
        <w:t xml:space="preserve">Žiadateľ podľa § 7 ods. 1 písm. g), ktorému bola poskytnutá podpora na obstaranie nájomného bytu podľa § 6 ods. 1 písm. b) môže </w:t>
      </w:r>
    </w:p>
    <w:p w:rsidR="00D27143" w:rsidRPr="0019381E" w:rsidP="008056ED">
      <w:pPr>
        <w:numPr>
          <w:ilvl w:val="4"/>
          <w:numId w:val="11"/>
        </w:numPr>
        <w:tabs>
          <w:tab w:val="clear" w:pos="1800"/>
        </w:tabs>
        <w:bidi w:val="0"/>
        <w:spacing w:before="0"/>
        <w:ind w:left="567" w:hanging="283"/>
        <w:rPr>
          <w:rFonts w:ascii="Times New Roman" w:hAnsi="Times New Roman"/>
          <w:bCs/>
          <w:szCs w:val="24"/>
        </w:rPr>
      </w:pPr>
      <w:r w:rsidRPr="0019381E" w:rsidR="0064737D">
        <w:rPr>
          <w:rFonts w:ascii="Times New Roman" w:hAnsi="Times New Roman"/>
          <w:iCs/>
          <w:szCs w:val="24"/>
        </w:rPr>
        <w:t xml:space="preserve">prenajať </w:t>
      </w:r>
      <w:r w:rsidRPr="0019381E">
        <w:rPr>
          <w:rFonts w:ascii="Times New Roman" w:hAnsi="Times New Roman"/>
          <w:iCs/>
          <w:szCs w:val="24"/>
        </w:rPr>
        <w:t>nájomný byt fyzickej osobe žijúcej v domácnosti s mesačným príjmom d</w:t>
      </w:r>
      <w:r w:rsidRPr="0019381E" w:rsidR="00F76923">
        <w:rPr>
          <w:rFonts w:ascii="Times New Roman" w:hAnsi="Times New Roman"/>
          <w:iCs/>
          <w:szCs w:val="24"/>
        </w:rPr>
        <w:t>omácnosti najviac vo výške päť</w:t>
      </w:r>
      <w:r w:rsidRPr="0019381E">
        <w:rPr>
          <w:rFonts w:ascii="Times New Roman" w:hAnsi="Times New Roman"/>
          <w:iCs/>
          <w:szCs w:val="24"/>
        </w:rPr>
        <w:t>násobku životného minima</w:t>
      </w:r>
      <w:r w:rsidRPr="0019381E" w:rsidR="00A43B5F">
        <w:rPr>
          <w:rFonts w:ascii="Times New Roman" w:hAnsi="Times New Roman"/>
          <w:iCs/>
          <w:szCs w:val="24"/>
        </w:rPr>
        <w:t>,</w:t>
      </w:r>
    </w:p>
    <w:p w:rsidR="00D27143" w:rsidRPr="0019381E" w:rsidP="008056ED">
      <w:pPr>
        <w:numPr>
          <w:ilvl w:val="4"/>
          <w:numId w:val="11"/>
        </w:numPr>
        <w:tabs>
          <w:tab w:val="clear" w:pos="1800"/>
        </w:tabs>
        <w:bidi w:val="0"/>
        <w:spacing w:before="0"/>
        <w:ind w:left="567" w:hanging="283"/>
        <w:rPr>
          <w:rFonts w:ascii="Times New Roman" w:hAnsi="Times New Roman"/>
          <w:bCs/>
          <w:szCs w:val="24"/>
        </w:rPr>
      </w:pPr>
      <w:r w:rsidRPr="0019381E">
        <w:rPr>
          <w:rFonts w:ascii="Times New Roman" w:hAnsi="Times New Roman"/>
          <w:iCs/>
          <w:szCs w:val="24"/>
        </w:rPr>
        <w:t>určiť ro</w:t>
      </w:r>
      <w:r w:rsidRPr="0019381E" w:rsidR="00F76923">
        <w:rPr>
          <w:rFonts w:ascii="Times New Roman" w:hAnsi="Times New Roman"/>
          <w:iCs/>
          <w:szCs w:val="24"/>
        </w:rPr>
        <w:t xml:space="preserve">čné nájomné vo výške maximálne </w:t>
      </w:r>
      <w:r w:rsidRPr="0019381E" w:rsidR="00EB0BC8">
        <w:rPr>
          <w:rFonts w:ascii="Times New Roman" w:hAnsi="Times New Roman"/>
          <w:szCs w:val="24"/>
        </w:rPr>
        <w:t xml:space="preserve">8 % </w:t>
      </w:r>
      <w:r w:rsidRPr="0019381E">
        <w:rPr>
          <w:rFonts w:ascii="Times New Roman" w:hAnsi="Times New Roman"/>
          <w:iCs/>
          <w:szCs w:val="24"/>
        </w:rPr>
        <w:t>z obstarávacej ceny bytu podľa osobitného predpisu</w:t>
      </w:r>
      <w:r w:rsidRPr="0019381E" w:rsidR="008056ED">
        <w:rPr>
          <w:rFonts w:ascii="Times New Roman" w:hAnsi="Times New Roman"/>
          <w:iCs/>
          <w:szCs w:val="24"/>
        </w:rPr>
        <w:t>.</w:t>
      </w:r>
      <w:r w:rsidRPr="0019381E">
        <w:rPr>
          <w:rFonts w:ascii="Times New Roman" w:hAnsi="Times New Roman"/>
          <w:iCs/>
          <w:szCs w:val="24"/>
          <w:vertAlign w:val="superscript"/>
        </w:rPr>
        <w:t>24a)</w:t>
      </w:r>
      <w:r w:rsidRPr="0019381E" w:rsidR="008056ED">
        <w:rPr>
          <w:rFonts w:ascii="Times New Roman" w:hAnsi="Times New Roman"/>
          <w:iCs/>
          <w:szCs w:val="24"/>
        </w:rPr>
        <w:t>“.</w:t>
      </w:r>
    </w:p>
    <w:p w:rsidR="00D27143" w:rsidRPr="0019381E" w:rsidP="008056ED">
      <w:pPr>
        <w:bidi w:val="0"/>
        <w:ind w:left="567" w:hanging="283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Poznámka pod čiarou k </w:t>
      </w:r>
      <w:r w:rsidRPr="0019381E" w:rsidR="008056ED">
        <w:rPr>
          <w:rFonts w:ascii="Times New Roman" w:hAnsi="Times New Roman"/>
          <w:szCs w:val="24"/>
        </w:rPr>
        <w:t xml:space="preserve">odkazu </w:t>
      </w:r>
      <w:r w:rsidRPr="0019381E">
        <w:rPr>
          <w:rFonts w:ascii="Times New Roman" w:hAnsi="Times New Roman"/>
          <w:szCs w:val="24"/>
        </w:rPr>
        <w:t xml:space="preserve">24a </w:t>
      </w:r>
      <w:r w:rsidRPr="0019381E" w:rsidR="008056ED">
        <w:rPr>
          <w:rFonts w:ascii="Times New Roman" w:hAnsi="Times New Roman"/>
          <w:szCs w:val="24"/>
        </w:rPr>
        <w:t>znie</w:t>
      </w:r>
      <w:r w:rsidRPr="0019381E">
        <w:rPr>
          <w:rFonts w:ascii="Times New Roman" w:hAnsi="Times New Roman"/>
          <w:szCs w:val="24"/>
        </w:rPr>
        <w:t>:</w:t>
      </w:r>
    </w:p>
    <w:p w:rsidR="009748AE" w:rsidRPr="0019381E" w:rsidP="001708D0">
      <w:pPr>
        <w:pStyle w:val="FootnoteText"/>
        <w:bidi w:val="0"/>
        <w:ind w:left="284" w:firstLine="0"/>
        <w:rPr>
          <w:rFonts w:ascii="Times New Roman" w:hAnsi="Times New Roman"/>
          <w:sz w:val="24"/>
          <w:szCs w:val="24"/>
        </w:rPr>
      </w:pPr>
      <w:r w:rsidRPr="0019381E" w:rsidR="008056ED">
        <w:rPr>
          <w:rFonts w:ascii="Times New Roman" w:hAnsi="Times New Roman"/>
          <w:sz w:val="24"/>
          <w:szCs w:val="24"/>
        </w:rPr>
        <w:t>„</w:t>
      </w:r>
      <w:r w:rsidRPr="0019381E">
        <w:rPr>
          <w:rStyle w:val="FootnoteReference"/>
          <w:rFonts w:ascii="Times New Roman" w:hAnsi="Times New Roman"/>
          <w:sz w:val="24"/>
          <w:szCs w:val="24"/>
        </w:rPr>
        <w:t>24a</w:t>
      </w:r>
      <w:r w:rsidRPr="0019381E">
        <w:rPr>
          <w:rStyle w:val="FootnoteReference"/>
          <w:rFonts w:ascii="Times New Roman" w:hAnsi="Times New Roman"/>
          <w:sz w:val="24"/>
          <w:szCs w:val="24"/>
          <w:vertAlign w:val="baseline"/>
        </w:rPr>
        <w:t>)</w:t>
      </w:r>
      <w:r w:rsidRPr="0019381E">
        <w:rPr>
          <w:rFonts w:ascii="Times New Roman" w:hAnsi="Times New Roman"/>
          <w:sz w:val="24"/>
          <w:szCs w:val="24"/>
        </w:rPr>
        <w:t xml:space="preserve"> § 8 ods. 1 písm. a) zákona č. 443/2010 Z.</w:t>
      </w:r>
      <w:r w:rsidRPr="0019381E" w:rsidR="008056ED">
        <w:rPr>
          <w:rFonts w:ascii="Times New Roman" w:hAnsi="Times New Roman"/>
          <w:sz w:val="24"/>
          <w:szCs w:val="24"/>
        </w:rPr>
        <w:t> </w:t>
      </w:r>
      <w:r w:rsidRPr="0019381E">
        <w:rPr>
          <w:rFonts w:ascii="Times New Roman" w:hAnsi="Times New Roman"/>
          <w:sz w:val="24"/>
          <w:szCs w:val="24"/>
        </w:rPr>
        <w:t>z.</w:t>
      </w:r>
      <w:r w:rsidRPr="0019381E" w:rsidR="00A43B5F">
        <w:rPr>
          <w:rFonts w:ascii="Times New Roman" w:hAnsi="Times New Roman"/>
          <w:sz w:val="24"/>
          <w:szCs w:val="24"/>
        </w:rPr>
        <w:t xml:space="preserve"> v znení zákona č. 134/2013 Z</w:t>
      </w:r>
      <w:r w:rsidRPr="0019381E" w:rsidR="00E52CA4">
        <w:rPr>
          <w:rFonts w:ascii="Times New Roman" w:hAnsi="Times New Roman"/>
          <w:sz w:val="24"/>
          <w:szCs w:val="24"/>
        </w:rPr>
        <w:t>. </w:t>
      </w:r>
      <w:r w:rsidRPr="0019381E" w:rsidR="00A43B5F">
        <w:rPr>
          <w:rFonts w:ascii="Times New Roman" w:hAnsi="Times New Roman"/>
          <w:sz w:val="24"/>
          <w:szCs w:val="24"/>
        </w:rPr>
        <w:t>z.</w:t>
      </w:r>
      <w:r w:rsidRPr="0019381E" w:rsidR="008056ED">
        <w:rPr>
          <w:rFonts w:ascii="Times New Roman" w:hAnsi="Times New Roman"/>
          <w:sz w:val="24"/>
          <w:szCs w:val="24"/>
        </w:rPr>
        <w:t>“.</w:t>
      </w:r>
    </w:p>
    <w:p w:rsidR="006A4F2A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rPr>
          <w:rFonts w:ascii="Times New Roman" w:hAnsi="Times New Roman"/>
          <w:szCs w:val="24"/>
        </w:rPr>
      </w:pPr>
      <w:r w:rsidRPr="0019381E" w:rsidR="000B737A">
        <w:rPr>
          <w:rFonts w:ascii="Times New Roman" w:hAnsi="Times New Roman"/>
          <w:szCs w:val="24"/>
        </w:rPr>
        <w:t>V § 10 ods</w:t>
      </w:r>
      <w:r w:rsidRPr="0019381E" w:rsidR="008056ED">
        <w:rPr>
          <w:rFonts w:ascii="Times New Roman" w:hAnsi="Times New Roman"/>
          <w:szCs w:val="24"/>
        </w:rPr>
        <w:t>.</w:t>
      </w:r>
      <w:r w:rsidRPr="0019381E" w:rsidR="000B737A">
        <w:rPr>
          <w:rFonts w:ascii="Times New Roman" w:hAnsi="Times New Roman"/>
          <w:szCs w:val="24"/>
        </w:rPr>
        <w:t xml:space="preserve"> 12 sa slová „podľa § 7 ods. 1 písm. f)“ nahrádzajú slovami „podľa § 7 ods. 1 písm. g)“.</w:t>
      </w:r>
    </w:p>
    <w:p w:rsidR="000B737A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19381E" w:rsidR="004566D4">
        <w:rPr>
          <w:rFonts w:ascii="Times New Roman" w:hAnsi="Times New Roman"/>
          <w:szCs w:val="24"/>
        </w:rPr>
        <w:t xml:space="preserve">V § 10 sa </w:t>
      </w:r>
      <w:r w:rsidRPr="0019381E" w:rsidR="00D52651">
        <w:rPr>
          <w:rFonts w:ascii="Times New Roman" w:hAnsi="Times New Roman"/>
          <w:szCs w:val="24"/>
        </w:rPr>
        <w:t xml:space="preserve">za odsek 13 </w:t>
      </w:r>
      <w:r w:rsidRPr="0019381E" w:rsidR="00FB3025">
        <w:rPr>
          <w:rFonts w:ascii="Times New Roman" w:hAnsi="Times New Roman"/>
          <w:szCs w:val="24"/>
        </w:rPr>
        <w:t xml:space="preserve">vkladá nový </w:t>
      </w:r>
      <w:r w:rsidRPr="0019381E" w:rsidR="00D52651">
        <w:rPr>
          <w:rFonts w:ascii="Times New Roman" w:hAnsi="Times New Roman"/>
          <w:szCs w:val="24"/>
        </w:rPr>
        <w:t>odsek</w:t>
      </w:r>
      <w:r w:rsidRPr="0019381E" w:rsidR="004566D4">
        <w:rPr>
          <w:rFonts w:ascii="Times New Roman" w:hAnsi="Times New Roman"/>
          <w:szCs w:val="24"/>
        </w:rPr>
        <w:t xml:space="preserve"> 14, </w:t>
      </w:r>
      <w:r w:rsidRPr="0019381E" w:rsidR="00FB3025">
        <w:rPr>
          <w:rFonts w:ascii="Times New Roman" w:hAnsi="Times New Roman"/>
          <w:szCs w:val="24"/>
        </w:rPr>
        <w:t>ktorý znie</w:t>
      </w:r>
      <w:r w:rsidRPr="0019381E" w:rsidR="004566D4">
        <w:rPr>
          <w:rFonts w:ascii="Times New Roman" w:hAnsi="Times New Roman"/>
          <w:szCs w:val="24"/>
        </w:rPr>
        <w:t>:</w:t>
      </w:r>
    </w:p>
    <w:p w:rsidR="004566D4" w:rsidRPr="0019381E" w:rsidP="006813A3">
      <w:pPr>
        <w:bidi w:val="0"/>
        <w:ind w:left="284" w:firstLine="0"/>
        <w:rPr>
          <w:rFonts w:ascii="Times New Roman" w:hAnsi="Times New Roman"/>
          <w:szCs w:val="24"/>
        </w:rPr>
      </w:pPr>
      <w:r w:rsidRPr="0019381E" w:rsidR="006813A3">
        <w:rPr>
          <w:rFonts w:ascii="Times New Roman" w:hAnsi="Times New Roman"/>
          <w:szCs w:val="24"/>
        </w:rPr>
        <w:t xml:space="preserve">„(14) </w:t>
      </w:r>
      <w:r w:rsidRPr="0019381E">
        <w:rPr>
          <w:rFonts w:ascii="Times New Roman" w:hAnsi="Times New Roman"/>
          <w:szCs w:val="24"/>
        </w:rPr>
        <w:t xml:space="preserve">Podporu na obstaranie nájomného bytu podľa § 6 ods. 1 písm. b) v rodinnom dome možno poskytnúť iba vtedy, ak sa v rodinnom dome obstarávajú </w:t>
      </w:r>
      <w:r w:rsidRPr="0019381E" w:rsidR="006813A3">
        <w:rPr>
          <w:rFonts w:ascii="Times New Roman" w:hAnsi="Times New Roman"/>
          <w:szCs w:val="24"/>
        </w:rPr>
        <w:t>najmenej</w:t>
      </w:r>
      <w:r w:rsidRPr="0019381E">
        <w:rPr>
          <w:rFonts w:ascii="Times New Roman" w:hAnsi="Times New Roman"/>
          <w:szCs w:val="24"/>
        </w:rPr>
        <w:t xml:space="preserve"> dva nájomné byty.</w:t>
      </w:r>
      <w:r w:rsidR="004A47C4">
        <w:rPr>
          <w:rFonts w:ascii="Times New Roman" w:hAnsi="Times New Roman"/>
          <w:szCs w:val="24"/>
        </w:rPr>
        <w:t>“.</w:t>
      </w:r>
    </w:p>
    <w:p w:rsidR="000D6FEA" w:rsidRPr="0019381E" w:rsidP="00E52CA4">
      <w:pPr>
        <w:bidi w:val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Doterajšie odsek</w:t>
      </w:r>
      <w:r w:rsidRPr="0019381E" w:rsidR="000947DD">
        <w:rPr>
          <w:rFonts w:ascii="Times New Roman" w:hAnsi="Times New Roman"/>
          <w:szCs w:val="24"/>
        </w:rPr>
        <w:t>y</w:t>
      </w:r>
      <w:r w:rsidRPr="0019381E">
        <w:rPr>
          <w:rFonts w:ascii="Times New Roman" w:hAnsi="Times New Roman"/>
          <w:szCs w:val="24"/>
        </w:rPr>
        <w:t xml:space="preserve"> 14 a 15 sa označujú ako </w:t>
      </w:r>
      <w:r w:rsidRPr="0019381E" w:rsidR="00900592">
        <w:rPr>
          <w:rFonts w:ascii="Times New Roman" w:hAnsi="Times New Roman"/>
          <w:szCs w:val="24"/>
        </w:rPr>
        <w:t xml:space="preserve">odseky </w:t>
      </w:r>
      <w:r w:rsidRPr="0019381E" w:rsidR="003E4E7E">
        <w:rPr>
          <w:rFonts w:ascii="Times New Roman" w:hAnsi="Times New Roman"/>
          <w:szCs w:val="24"/>
        </w:rPr>
        <w:t>15 a 16</w:t>
      </w:r>
      <w:r w:rsidRPr="0019381E">
        <w:rPr>
          <w:rFonts w:ascii="Times New Roman" w:hAnsi="Times New Roman"/>
          <w:szCs w:val="24"/>
        </w:rPr>
        <w:t xml:space="preserve">. </w:t>
      </w:r>
    </w:p>
    <w:p w:rsidR="000D6FEA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19381E" w:rsidR="00D17A5A">
        <w:rPr>
          <w:rFonts w:ascii="Times New Roman" w:hAnsi="Times New Roman"/>
          <w:szCs w:val="24"/>
        </w:rPr>
        <w:t>§ 11 sa dopĺňa odse</w:t>
      </w:r>
      <w:r w:rsidRPr="0019381E">
        <w:rPr>
          <w:rFonts w:ascii="Times New Roman" w:hAnsi="Times New Roman"/>
          <w:szCs w:val="24"/>
        </w:rPr>
        <w:t>k</w:t>
      </w:r>
      <w:r w:rsidRPr="0019381E" w:rsidR="00D17A5A">
        <w:rPr>
          <w:rFonts w:ascii="Times New Roman" w:hAnsi="Times New Roman"/>
          <w:szCs w:val="24"/>
        </w:rPr>
        <w:t>o</w:t>
      </w:r>
      <w:r w:rsidRPr="0019381E" w:rsidR="008056ED">
        <w:rPr>
          <w:rFonts w:ascii="Times New Roman" w:hAnsi="Times New Roman"/>
          <w:szCs w:val="24"/>
        </w:rPr>
        <w:t>m</w:t>
      </w:r>
      <w:r w:rsidRPr="0019381E">
        <w:rPr>
          <w:rFonts w:ascii="Times New Roman" w:hAnsi="Times New Roman"/>
          <w:szCs w:val="24"/>
        </w:rPr>
        <w:t xml:space="preserve"> 5, ktor</w:t>
      </w:r>
      <w:r w:rsidRPr="0019381E" w:rsidR="00D17A5A">
        <w:rPr>
          <w:rFonts w:ascii="Times New Roman" w:hAnsi="Times New Roman"/>
          <w:szCs w:val="24"/>
        </w:rPr>
        <w:t>ý</w:t>
      </w:r>
      <w:r w:rsidRPr="0019381E">
        <w:rPr>
          <w:rFonts w:ascii="Times New Roman" w:hAnsi="Times New Roman"/>
          <w:szCs w:val="24"/>
        </w:rPr>
        <w:t xml:space="preserve"> zn</w:t>
      </w:r>
      <w:r w:rsidRPr="0019381E" w:rsidR="00D17A5A">
        <w:rPr>
          <w:rFonts w:ascii="Times New Roman" w:hAnsi="Times New Roman"/>
          <w:szCs w:val="24"/>
        </w:rPr>
        <w:t>i</w:t>
      </w:r>
      <w:r w:rsidRPr="0019381E">
        <w:rPr>
          <w:rFonts w:ascii="Times New Roman" w:hAnsi="Times New Roman"/>
          <w:szCs w:val="24"/>
        </w:rPr>
        <w:t>e:</w:t>
      </w:r>
    </w:p>
    <w:p w:rsidR="00B77348" w:rsidRPr="0019381E" w:rsidP="00D17A5A">
      <w:pPr>
        <w:bidi w:val="0"/>
        <w:ind w:left="426" w:firstLine="0"/>
        <w:rPr>
          <w:rFonts w:ascii="Times New Roman" w:hAnsi="Times New Roman"/>
          <w:szCs w:val="24"/>
        </w:rPr>
      </w:pPr>
      <w:r w:rsidRPr="0019381E" w:rsidR="00D17A5A">
        <w:rPr>
          <w:rFonts w:ascii="Times New Roman" w:hAnsi="Times New Roman"/>
          <w:bCs/>
          <w:szCs w:val="24"/>
        </w:rPr>
        <w:t xml:space="preserve">„(5) </w:t>
      </w:r>
      <w:r w:rsidRPr="0019381E" w:rsidR="002A3467">
        <w:rPr>
          <w:rFonts w:ascii="Times New Roman" w:hAnsi="Times New Roman"/>
          <w:bCs/>
          <w:szCs w:val="24"/>
        </w:rPr>
        <w:t xml:space="preserve">Modernizácia bytového domu </w:t>
      </w:r>
      <w:r w:rsidRPr="0019381E" w:rsidR="001D5728">
        <w:rPr>
          <w:rFonts w:ascii="Times New Roman" w:hAnsi="Times New Roman"/>
          <w:bCs/>
          <w:szCs w:val="24"/>
        </w:rPr>
        <w:t>uveden</w:t>
      </w:r>
      <w:r w:rsidRPr="0019381E" w:rsidR="002A3467">
        <w:rPr>
          <w:rFonts w:ascii="Times New Roman" w:hAnsi="Times New Roman"/>
          <w:bCs/>
          <w:szCs w:val="24"/>
        </w:rPr>
        <w:t>á</w:t>
      </w:r>
      <w:r w:rsidRPr="0019381E" w:rsidR="001D5728">
        <w:rPr>
          <w:rFonts w:ascii="Times New Roman" w:hAnsi="Times New Roman"/>
          <w:bCs/>
          <w:szCs w:val="24"/>
        </w:rPr>
        <w:t xml:space="preserve"> v § 6 ods. 5 písm. a) až d) môž</w:t>
      </w:r>
      <w:r w:rsidRPr="0019381E" w:rsidR="002A3467">
        <w:rPr>
          <w:rFonts w:ascii="Times New Roman" w:hAnsi="Times New Roman"/>
          <w:bCs/>
          <w:szCs w:val="24"/>
        </w:rPr>
        <w:t>e</w:t>
      </w:r>
      <w:r w:rsidRPr="0019381E" w:rsidR="001D5728">
        <w:rPr>
          <w:rFonts w:ascii="Times New Roman" w:hAnsi="Times New Roman"/>
          <w:bCs/>
          <w:szCs w:val="24"/>
        </w:rPr>
        <w:t xml:space="preserve"> byť vykonávan</w:t>
      </w:r>
      <w:r w:rsidRPr="0019381E" w:rsidR="002A3467">
        <w:rPr>
          <w:rFonts w:ascii="Times New Roman" w:hAnsi="Times New Roman"/>
          <w:bCs/>
          <w:szCs w:val="24"/>
        </w:rPr>
        <w:t>á</w:t>
      </w:r>
      <w:r w:rsidRPr="0019381E" w:rsidR="001D5728">
        <w:rPr>
          <w:rFonts w:ascii="Times New Roman" w:hAnsi="Times New Roman"/>
          <w:bCs/>
          <w:szCs w:val="24"/>
        </w:rPr>
        <w:t xml:space="preserve"> súčasn</w:t>
      </w:r>
      <w:r w:rsidRPr="0019381E" w:rsidR="002A3467">
        <w:rPr>
          <w:rFonts w:ascii="Times New Roman" w:hAnsi="Times New Roman"/>
          <w:bCs/>
          <w:szCs w:val="24"/>
        </w:rPr>
        <w:t xml:space="preserve">e </w:t>
      </w:r>
      <w:r w:rsidRPr="0019381E" w:rsidR="001D5728">
        <w:rPr>
          <w:rFonts w:ascii="Times New Roman" w:hAnsi="Times New Roman"/>
          <w:bCs/>
          <w:szCs w:val="24"/>
        </w:rPr>
        <w:t xml:space="preserve">alebo postupne, pri dodržaní podmienky vykonania </w:t>
      </w:r>
      <w:r w:rsidRPr="0019381E" w:rsidR="002A3467">
        <w:rPr>
          <w:rFonts w:ascii="Times New Roman" w:hAnsi="Times New Roman"/>
          <w:bCs/>
          <w:szCs w:val="24"/>
        </w:rPr>
        <w:t>modernizácie</w:t>
      </w:r>
      <w:r w:rsidRPr="0019381E" w:rsidR="001D5728">
        <w:rPr>
          <w:rFonts w:ascii="Times New Roman" w:hAnsi="Times New Roman"/>
          <w:bCs/>
          <w:szCs w:val="24"/>
        </w:rPr>
        <w:t xml:space="preserve"> </w:t>
      </w:r>
      <w:r w:rsidRPr="0019381E" w:rsidR="008F0525">
        <w:rPr>
          <w:rFonts w:ascii="Times New Roman" w:hAnsi="Times New Roman"/>
          <w:bCs/>
          <w:szCs w:val="24"/>
        </w:rPr>
        <w:t xml:space="preserve">realizáciou </w:t>
      </w:r>
      <w:r w:rsidRPr="0019381E" w:rsidR="001D5728">
        <w:rPr>
          <w:rFonts w:ascii="Times New Roman" w:hAnsi="Times New Roman"/>
          <w:bCs/>
          <w:szCs w:val="24"/>
        </w:rPr>
        <w:t xml:space="preserve">jednotlivých druhov stavebných prác </w:t>
      </w:r>
      <w:r w:rsidRPr="0019381E" w:rsidR="008F0525">
        <w:rPr>
          <w:rFonts w:ascii="Times New Roman" w:hAnsi="Times New Roman"/>
          <w:bCs/>
          <w:szCs w:val="24"/>
        </w:rPr>
        <w:t>na jednej stavbe.</w:t>
      </w:r>
      <w:r w:rsidRPr="0019381E" w:rsidR="001D5728">
        <w:rPr>
          <w:rFonts w:ascii="Times New Roman" w:hAnsi="Times New Roman"/>
          <w:bCs/>
          <w:szCs w:val="24"/>
        </w:rPr>
        <w:t xml:space="preserve"> </w:t>
      </w:r>
      <w:r w:rsidRPr="0019381E">
        <w:rPr>
          <w:rFonts w:ascii="Times New Roman" w:hAnsi="Times New Roman"/>
          <w:bCs/>
          <w:szCs w:val="24"/>
        </w:rPr>
        <w:t xml:space="preserve">Podporu </w:t>
      </w:r>
      <w:r w:rsidRPr="0019381E" w:rsidR="002A3467">
        <w:rPr>
          <w:rFonts w:ascii="Times New Roman" w:hAnsi="Times New Roman"/>
          <w:bCs/>
          <w:szCs w:val="24"/>
        </w:rPr>
        <w:t>modernizácie bytového domu</w:t>
      </w:r>
      <w:r w:rsidRPr="0019381E">
        <w:rPr>
          <w:rFonts w:ascii="Times New Roman" w:hAnsi="Times New Roman"/>
          <w:bCs/>
          <w:szCs w:val="24"/>
        </w:rPr>
        <w:t xml:space="preserve"> podľa § 6 ods. </w:t>
      </w:r>
      <w:r w:rsidRPr="0019381E" w:rsidR="001D5728">
        <w:rPr>
          <w:rFonts w:ascii="Times New Roman" w:hAnsi="Times New Roman"/>
          <w:bCs/>
          <w:szCs w:val="24"/>
        </w:rPr>
        <w:t>5</w:t>
      </w:r>
      <w:r w:rsidRPr="0019381E" w:rsidR="00B91D97">
        <w:rPr>
          <w:rFonts w:ascii="Times New Roman" w:hAnsi="Times New Roman"/>
          <w:bCs/>
          <w:szCs w:val="24"/>
        </w:rPr>
        <w:t xml:space="preserve"> </w:t>
      </w:r>
      <w:r w:rsidRPr="0019381E" w:rsidR="001D5728">
        <w:rPr>
          <w:rFonts w:ascii="Times New Roman" w:hAnsi="Times New Roman"/>
          <w:bCs/>
          <w:szCs w:val="24"/>
        </w:rPr>
        <w:t>písm. a) až d)</w:t>
      </w:r>
      <w:r w:rsidRPr="0019381E">
        <w:rPr>
          <w:rFonts w:ascii="Times New Roman" w:hAnsi="Times New Roman"/>
          <w:bCs/>
          <w:szCs w:val="24"/>
        </w:rPr>
        <w:t xml:space="preserve"> možno poskytnúť iba jedenkrát počas životnosti </w:t>
      </w:r>
      <w:r w:rsidRPr="0019381E" w:rsidR="000947DD">
        <w:rPr>
          <w:rFonts w:ascii="Times New Roman" w:hAnsi="Times New Roman"/>
          <w:bCs/>
          <w:szCs w:val="24"/>
        </w:rPr>
        <w:t>bytového domu</w:t>
      </w:r>
      <w:r w:rsidRPr="0019381E" w:rsidR="00E73C68">
        <w:rPr>
          <w:rFonts w:ascii="Times New Roman" w:hAnsi="Times New Roman"/>
          <w:bCs/>
          <w:szCs w:val="24"/>
        </w:rPr>
        <w:t>.</w:t>
      </w:r>
      <w:r w:rsidRPr="0019381E">
        <w:rPr>
          <w:rFonts w:ascii="Times New Roman" w:hAnsi="Times New Roman"/>
          <w:bCs/>
          <w:szCs w:val="24"/>
        </w:rPr>
        <w:t>“.</w:t>
      </w:r>
    </w:p>
    <w:p w:rsidR="006305A5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rPr>
          <w:rFonts w:ascii="Times New Roman" w:hAnsi="Times New Roman"/>
          <w:bCs/>
          <w:szCs w:val="24"/>
        </w:rPr>
      </w:pPr>
      <w:r w:rsidRPr="0019381E">
        <w:rPr>
          <w:rFonts w:ascii="Times New Roman" w:hAnsi="Times New Roman"/>
          <w:bCs/>
          <w:szCs w:val="24"/>
        </w:rPr>
        <w:t>V § 12 ods. 1 písm. i) sa slovo „tepelno-izolačnou“ nahrádza slovom „tepelnoizolačnou“.</w:t>
      </w:r>
    </w:p>
    <w:p w:rsidR="004C0854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contextualSpacing w:val="0"/>
        <w:rPr>
          <w:rFonts w:ascii="Times New Roman" w:hAnsi="Times New Roman"/>
          <w:bCs/>
          <w:szCs w:val="24"/>
        </w:rPr>
      </w:pPr>
      <w:r w:rsidRPr="0019381E">
        <w:rPr>
          <w:rFonts w:ascii="Times New Roman" w:hAnsi="Times New Roman"/>
          <w:bCs/>
          <w:szCs w:val="24"/>
        </w:rPr>
        <w:t>V § 12 ods. 3 sa písmeno d) dopĺňa piatym  bodom, ktorý znie:</w:t>
      </w:r>
    </w:p>
    <w:p w:rsidR="004C0854" w:rsidRPr="0019381E" w:rsidP="004C0854">
      <w:pPr>
        <w:pStyle w:val="ListParagraph"/>
        <w:bidi w:val="0"/>
        <w:ind w:left="284" w:firstLine="0"/>
        <w:contextualSpacing w:val="0"/>
        <w:rPr>
          <w:rFonts w:ascii="Times New Roman" w:hAnsi="Times New Roman"/>
          <w:bCs/>
          <w:szCs w:val="24"/>
        </w:rPr>
      </w:pPr>
      <w:r w:rsidRPr="0019381E">
        <w:rPr>
          <w:rFonts w:ascii="Times New Roman" w:hAnsi="Times New Roman"/>
          <w:bCs/>
          <w:szCs w:val="24"/>
        </w:rPr>
        <w:t xml:space="preserve">„5. obvodový plášť po zateplení spĺňa kritérium tepelnoizolačných vlastností stavebných konštrukcií preukázaním </w:t>
      </w:r>
      <w:r w:rsidRPr="0019381E" w:rsidR="0081040E">
        <w:rPr>
          <w:rFonts w:ascii="Times New Roman" w:hAnsi="Times New Roman"/>
          <w:bCs/>
          <w:szCs w:val="24"/>
        </w:rPr>
        <w:t xml:space="preserve">rovnej alebo </w:t>
      </w:r>
      <w:r w:rsidRPr="0019381E">
        <w:rPr>
          <w:rFonts w:ascii="Times New Roman" w:hAnsi="Times New Roman"/>
          <w:bCs/>
          <w:szCs w:val="24"/>
        </w:rPr>
        <w:t>nižšej hodnoty súčiniteľa prechodu tepla stavebných konštrukcií, ako je požiadavka slovenskej technickej normy.</w:t>
      </w:r>
      <w:r w:rsidRPr="0019381E">
        <w:rPr>
          <w:rFonts w:ascii="Times New Roman" w:hAnsi="Times New Roman"/>
          <w:bCs/>
          <w:szCs w:val="24"/>
          <w:vertAlign w:val="superscript"/>
        </w:rPr>
        <w:t>33)</w:t>
      </w:r>
      <w:r w:rsidRPr="0019381E">
        <w:rPr>
          <w:rFonts w:ascii="Times New Roman" w:hAnsi="Times New Roman"/>
          <w:bCs/>
          <w:szCs w:val="24"/>
        </w:rPr>
        <w:t>“.</w:t>
      </w:r>
    </w:p>
    <w:p w:rsidR="00105246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contextualSpacing w:val="0"/>
        <w:rPr>
          <w:rFonts w:ascii="Times New Roman" w:hAnsi="Times New Roman"/>
          <w:bCs/>
          <w:szCs w:val="24"/>
        </w:rPr>
      </w:pPr>
      <w:r w:rsidRPr="0019381E">
        <w:rPr>
          <w:rFonts w:ascii="Times New Roman" w:hAnsi="Times New Roman"/>
          <w:bCs/>
          <w:szCs w:val="24"/>
        </w:rPr>
        <w:t xml:space="preserve">V § 13 ods. 1 písm. c) sa </w:t>
      </w:r>
      <w:r w:rsidRPr="0019381E" w:rsidR="00985C4A">
        <w:rPr>
          <w:rFonts w:ascii="Times New Roman" w:hAnsi="Times New Roman"/>
          <w:bCs/>
          <w:szCs w:val="24"/>
        </w:rPr>
        <w:t xml:space="preserve">za slovo „preukázaním“ vkladajú slová „rovnej alebo“ a </w:t>
      </w:r>
      <w:r w:rsidRPr="0019381E">
        <w:rPr>
          <w:rFonts w:ascii="Times New Roman" w:hAnsi="Times New Roman"/>
          <w:bCs/>
          <w:szCs w:val="24"/>
        </w:rPr>
        <w:t xml:space="preserve">slová „strešný plášť a otvorové konštrukcie“ </w:t>
      </w:r>
      <w:r w:rsidRPr="0019381E" w:rsidR="004A6FAD">
        <w:rPr>
          <w:rFonts w:ascii="Times New Roman" w:hAnsi="Times New Roman"/>
          <w:bCs/>
          <w:szCs w:val="24"/>
        </w:rPr>
        <w:t xml:space="preserve">sa </w:t>
      </w:r>
      <w:r w:rsidRPr="0019381E">
        <w:rPr>
          <w:rFonts w:ascii="Times New Roman" w:hAnsi="Times New Roman"/>
          <w:bCs/>
          <w:szCs w:val="24"/>
        </w:rPr>
        <w:t>nah</w:t>
      </w:r>
      <w:r w:rsidRPr="0019381E" w:rsidR="004A6FAD">
        <w:rPr>
          <w:rFonts w:ascii="Times New Roman" w:hAnsi="Times New Roman"/>
          <w:bCs/>
          <w:szCs w:val="24"/>
        </w:rPr>
        <w:t xml:space="preserve">rádzajú slovami „strešný plášť, </w:t>
      </w:r>
      <w:r w:rsidRPr="0019381E">
        <w:rPr>
          <w:rFonts w:ascii="Times New Roman" w:hAnsi="Times New Roman"/>
          <w:bCs/>
          <w:szCs w:val="24"/>
        </w:rPr>
        <w:t>otvorové konštrukcie a vodorovné deliace konštrukcie medzi vykurovaným a nevykurovaným priestorom“.</w:t>
      </w:r>
    </w:p>
    <w:p w:rsidR="00B77348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contextualSpacing w:val="0"/>
        <w:rPr>
          <w:rFonts w:ascii="Times New Roman" w:hAnsi="Times New Roman"/>
          <w:bCs/>
          <w:szCs w:val="24"/>
        </w:rPr>
      </w:pPr>
      <w:r w:rsidRPr="0019381E" w:rsidR="004B395C">
        <w:rPr>
          <w:rFonts w:ascii="Times New Roman" w:hAnsi="Times New Roman"/>
          <w:bCs/>
          <w:szCs w:val="24"/>
        </w:rPr>
        <w:t>V § 13 ods. 2 písmeno b) znie:</w:t>
      </w:r>
    </w:p>
    <w:p w:rsidR="004B395C" w:rsidRPr="0019381E" w:rsidP="00190540">
      <w:pPr>
        <w:bidi w:val="0"/>
        <w:ind w:left="426" w:firstLine="0"/>
        <w:rPr>
          <w:rFonts w:ascii="Times New Roman" w:hAnsi="Times New Roman"/>
          <w:bCs/>
          <w:szCs w:val="24"/>
        </w:rPr>
      </w:pPr>
      <w:r w:rsidRPr="0019381E">
        <w:rPr>
          <w:rFonts w:ascii="Times New Roman" w:hAnsi="Times New Roman"/>
          <w:bCs/>
          <w:szCs w:val="24"/>
        </w:rPr>
        <w:t xml:space="preserve">„b) </w:t>
      </w:r>
      <w:r w:rsidRPr="0019381E">
        <w:rPr>
          <w:rFonts w:ascii="Times New Roman" w:hAnsi="Times New Roman"/>
          <w:szCs w:val="24"/>
        </w:rPr>
        <w:t>súčasťou projektového riešenia zateplenia bytovej budovy sú nevyhnutné súvisiace stavebné úpravy pozostávajúce z opravy vystupujúcich častí stavby, ako sú napríklad lodžia, balkón, prekrytie vstupu, strojovňa výťahu, stavebnej úpravy vstupov a schodiskových priestorov stavby, výmeny všetkých otvorových výplní v spoločných častiach</w:t>
      </w:r>
      <w:r w:rsidRPr="0019381E" w:rsidR="0094748B">
        <w:rPr>
          <w:rFonts w:ascii="Times New Roman" w:hAnsi="Times New Roman"/>
          <w:b/>
          <w:bCs/>
          <w:szCs w:val="24"/>
        </w:rPr>
        <w:t xml:space="preserve"> </w:t>
      </w:r>
      <w:r w:rsidRPr="0019381E" w:rsidR="0094748B">
        <w:rPr>
          <w:rFonts w:ascii="Times New Roman" w:hAnsi="Times New Roman"/>
          <w:bCs/>
          <w:szCs w:val="24"/>
        </w:rPr>
        <w:t>a</w:t>
      </w:r>
      <w:r w:rsidRPr="0019381E">
        <w:rPr>
          <w:rFonts w:ascii="Times New Roman" w:hAnsi="Times New Roman"/>
          <w:b/>
          <w:bCs/>
          <w:szCs w:val="24"/>
        </w:rPr>
        <w:t xml:space="preserve"> </w:t>
      </w:r>
      <w:r w:rsidRPr="0019381E">
        <w:rPr>
          <w:rFonts w:ascii="Times New Roman" w:hAnsi="Times New Roman"/>
          <w:bCs/>
          <w:szCs w:val="24"/>
        </w:rPr>
        <w:t xml:space="preserve">výmeny </w:t>
      </w:r>
      <w:r w:rsidRPr="0019381E" w:rsidR="000D612F">
        <w:rPr>
          <w:rFonts w:ascii="Times New Roman" w:hAnsi="Times New Roman"/>
          <w:bCs/>
          <w:szCs w:val="24"/>
        </w:rPr>
        <w:t xml:space="preserve">pôvodných </w:t>
      </w:r>
      <w:r w:rsidRPr="0019381E">
        <w:rPr>
          <w:rFonts w:ascii="Times New Roman" w:hAnsi="Times New Roman"/>
          <w:bCs/>
          <w:szCs w:val="24"/>
        </w:rPr>
        <w:t>okenných otvorových výplní bytov v rozsahu aspoň 85 % z ich celkovej plochy,“.</w:t>
      </w:r>
    </w:p>
    <w:p w:rsidR="00D5122A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rPr>
          <w:rFonts w:ascii="Times New Roman" w:hAnsi="Times New Roman"/>
          <w:bCs/>
          <w:szCs w:val="24"/>
        </w:rPr>
      </w:pPr>
      <w:r w:rsidRPr="0019381E">
        <w:rPr>
          <w:rFonts w:ascii="Times New Roman" w:hAnsi="Times New Roman"/>
          <w:bCs/>
          <w:szCs w:val="24"/>
        </w:rPr>
        <w:t>V § 13 ods. 2 písmeno e) znie:</w:t>
      </w:r>
    </w:p>
    <w:p w:rsidR="00D5122A" w:rsidRPr="0019381E" w:rsidP="00D5122A">
      <w:pPr>
        <w:bidi w:val="0"/>
        <w:ind w:left="284" w:firstLine="0"/>
        <w:rPr>
          <w:rFonts w:ascii="Times New Roman" w:hAnsi="Times New Roman"/>
          <w:bCs/>
          <w:szCs w:val="24"/>
        </w:rPr>
      </w:pPr>
      <w:r w:rsidRPr="0019381E">
        <w:rPr>
          <w:rFonts w:ascii="Times New Roman" w:hAnsi="Times New Roman"/>
          <w:szCs w:val="24"/>
        </w:rPr>
        <w:t>„e) kolaudačné rozhodnutie alebo iný doklad preukazuje, že budova bola daná do užívania aspoň desať rokov pred podaním žiadosti podľa § 15 ods. 2 písm. d),“.</w:t>
      </w:r>
    </w:p>
    <w:p w:rsidR="00D5122A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rPr>
          <w:rFonts w:ascii="Times New Roman" w:hAnsi="Times New Roman"/>
          <w:bCs/>
          <w:szCs w:val="24"/>
        </w:rPr>
      </w:pPr>
      <w:r w:rsidRPr="0019381E">
        <w:rPr>
          <w:rFonts w:ascii="Times New Roman" w:hAnsi="Times New Roman"/>
          <w:bCs/>
          <w:szCs w:val="24"/>
        </w:rPr>
        <w:t>V § 13 ods. 2 písmeno g) znie:</w:t>
      </w:r>
    </w:p>
    <w:p w:rsidR="00D5122A" w:rsidRPr="0019381E" w:rsidP="00D5122A">
      <w:pPr>
        <w:bidi w:val="0"/>
        <w:ind w:left="426" w:firstLine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„g) sa žiadateľ v zmluve zaviaže poskytnúť údaje o skutočnej spotrebe tepla na vykurovanie za päť ročných vyúčtovacích období nasledujúcich po dokončení zateplenia bytovej budovy,“.</w:t>
      </w:r>
    </w:p>
    <w:p w:rsidR="00D5122A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rPr>
          <w:rFonts w:ascii="Times New Roman" w:hAnsi="Times New Roman"/>
          <w:bCs/>
          <w:szCs w:val="24"/>
        </w:rPr>
      </w:pPr>
      <w:r w:rsidRPr="0019381E">
        <w:rPr>
          <w:rFonts w:ascii="Times New Roman" w:hAnsi="Times New Roman"/>
          <w:bCs/>
          <w:szCs w:val="24"/>
        </w:rPr>
        <w:t>V § 13 ods. 2 písm. h) sa slová „podľa osobitného predpisu</w:t>
      </w:r>
      <w:r w:rsidRPr="0019381E">
        <w:rPr>
          <w:rFonts w:ascii="Times New Roman" w:hAnsi="Times New Roman"/>
          <w:bCs/>
          <w:szCs w:val="24"/>
          <w:vertAlign w:val="superscript"/>
        </w:rPr>
        <w:t>34)</w:t>
      </w:r>
      <w:r w:rsidRPr="0019381E" w:rsidR="00E23C3C">
        <w:rPr>
          <w:rFonts w:ascii="Times New Roman" w:hAnsi="Times New Roman"/>
          <w:bCs/>
          <w:szCs w:val="24"/>
        </w:rPr>
        <w:t>“ nahrádzajú slovami „</w:t>
      </w:r>
      <w:r w:rsidRPr="0019381E" w:rsidR="00594588">
        <w:rPr>
          <w:rFonts w:ascii="Times New Roman" w:hAnsi="Times New Roman"/>
          <w:bCs/>
          <w:szCs w:val="24"/>
        </w:rPr>
        <w:t>finančné prostriedky poskytnuté</w:t>
      </w:r>
      <w:r w:rsidRPr="0019381E" w:rsidR="00D33B93">
        <w:rPr>
          <w:rFonts w:ascii="Times New Roman" w:hAnsi="Times New Roman"/>
          <w:bCs/>
          <w:szCs w:val="24"/>
        </w:rPr>
        <w:t> ministerstv</w:t>
      </w:r>
      <w:r w:rsidRPr="0019381E" w:rsidR="00594588">
        <w:rPr>
          <w:rFonts w:ascii="Times New Roman" w:hAnsi="Times New Roman"/>
          <w:bCs/>
          <w:szCs w:val="24"/>
        </w:rPr>
        <w:t>om</w:t>
      </w:r>
      <w:r w:rsidRPr="0019381E" w:rsidR="00D33B93">
        <w:rPr>
          <w:rFonts w:ascii="Times New Roman" w:hAnsi="Times New Roman"/>
          <w:bCs/>
          <w:szCs w:val="24"/>
        </w:rPr>
        <w:t>“ a p</w:t>
      </w:r>
      <w:r w:rsidRPr="0019381E">
        <w:rPr>
          <w:rFonts w:ascii="Times New Roman" w:hAnsi="Times New Roman"/>
          <w:bCs/>
          <w:szCs w:val="24"/>
        </w:rPr>
        <w:t>oznámka pod čiarou k odkazu 34 sa vypúšťa.</w:t>
      </w:r>
    </w:p>
    <w:p w:rsidR="00D5122A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contextualSpacing w:val="0"/>
        <w:rPr>
          <w:rFonts w:ascii="Times New Roman" w:hAnsi="Times New Roman"/>
          <w:bCs/>
          <w:szCs w:val="24"/>
        </w:rPr>
      </w:pPr>
      <w:r w:rsidRPr="0019381E" w:rsidR="00D52651">
        <w:rPr>
          <w:rFonts w:ascii="Times New Roman" w:hAnsi="Times New Roman"/>
          <w:bCs/>
          <w:szCs w:val="24"/>
        </w:rPr>
        <w:t>V § 13 ods</w:t>
      </w:r>
      <w:r w:rsidRPr="0019381E" w:rsidR="00657AE7">
        <w:rPr>
          <w:rFonts w:ascii="Times New Roman" w:hAnsi="Times New Roman"/>
          <w:bCs/>
          <w:szCs w:val="24"/>
        </w:rPr>
        <w:t>.</w:t>
      </w:r>
      <w:r w:rsidRPr="0019381E" w:rsidR="00D52651">
        <w:rPr>
          <w:rFonts w:ascii="Times New Roman" w:hAnsi="Times New Roman"/>
          <w:bCs/>
          <w:szCs w:val="24"/>
        </w:rPr>
        <w:t xml:space="preserve"> 3 sa za </w:t>
      </w:r>
      <w:r w:rsidRPr="0019381E" w:rsidR="005B2ACE">
        <w:rPr>
          <w:rFonts w:ascii="Times New Roman" w:hAnsi="Times New Roman"/>
          <w:bCs/>
          <w:szCs w:val="24"/>
        </w:rPr>
        <w:t>slová „zateplenie bytovej budovy“</w:t>
      </w:r>
      <w:r w:rsidRPr="0019381E" w:rsidR="00D52651">
        <w:rPr>
          <w:rFonts w:ascii="Times New Roman" w:hAnsi="Times New Roman"/>
          <w:bCs/>
          <w:szCs w:val="24"/>
        </w:rPr>
        <w:t xml:space="preserve"> vklad</w:t>
      </w:r>
      <w:r w:rsidRPr="0019381E" w:rsidR="00F93843">
        <w:rPr>
          <w:rFonts w:ascii="Times New Roman" w:hAnsi="Times New Roman"/>
          <w:bCs/>
          <w:szCs w:val="24"/>
        </w:rPr>
        <w:t>á čiarka a</w:t>
      </w:r>
      <w:r w:rsidRPr="0019381E" w:rsidR="00D52651">
        <w:rPr>
          <w:rFonts w:ascii="Times New Roman" w:hAnsi="Times New Roman"/>
          <w:bCs/>
          <w:szCs w:val="24"/>
        </w:rPr>
        <w:t xml:space="preserve"> slová „je</w:t>
      </w:r>
      <w:r w:rsidRPr="0019381E" w:rsidR="008F3A89">
        <w:rPr>
          <w:rFonts w:ascii="Times New Roman" w:hAnsi="Times New Roman"/>
          <w:bCs/>
          <w:szCs w:val="24"/>
        </w:rPr>
        <w:t>j</w:t>
      </w:r>
      <w:r w:rsidRPr="0019381E" w:rsidR="00D52651">
        <w:rPr>
          <w:rFonts w:ascii="Times New Roman" w:hAnsi="Times New Roman"/>
          <w:bCs/>
          <w:szCs w:val="24"/>
        </w:rPr>
        <w:t xml:space="preserve"> ucelenej sekcie alebo vstupu“.</w:t>
      </w:r>
    </w:p>
    <w:p w:rsidR="005E127F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contextualSpacing w:val="0"/>
        <w:rPr>
          <w:rFonts w:ascii="Times New Roman" w:hAnsi="Times New Roman"/>
          <w:bCs/>
          <w:szCs w:val="24"/>
        </w:rPr>
      </w:pPr>
      <w:r w:rsidRPr="0019381E">
        <w:rPr>
          <w:rFonts w:ascii="Times New Roman" w:hAnsi="Times New Roman"/>
          <w:bCs/>
          <w:szCs w:val="24"/>
        </w:rPr>
        <w:t>V § 14 ods. 2 sa na konci vypúšťajú slová „a ods. 3“.</w:t>
      </w:r>
    </w:p>
    <w:p w:rsidR="00D52651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contextualSpacing w:val="0"/>
        <w:rPr>
          <w:rFonts w:ascii="Times New Roman" w:hAnsi="Times New Roman"/>
          <w:bCs/>
          <w:szCs w:val="24"/>
        </w:rPr>
      </w:pPr>
      <w:r w:rsidRPr="0019381E">
        <w:rPr>
          <w:rFonts w:ascii="Times New Roman" w:hAnsi="Times New Roman"/>
          <w:bCs/>
          <w:szCs w:val="24"/>
        </w:rPr>
        <w:t>§ 14 sa dopĺňa odsek</w:t>
      </w:r>
      <w:r w:rsidRPr="0019381E" w:rsidR="00657AE7">
        <w:rPr>
          <w:rFonts w:ascii="Times New Roman" w:hAnsi="Times New Roman"/>
          <w:bCs/>
          <w:szCs w:val="24"/>
        </w:rPr>
        <w:t>m</w:t>
      </w:r>
      <w:r w:rsidRPr="0019381E" w:rsidR="00F038D4">
        <w:rPr>
          <w:rFonts w:ascii="Times New Roman" w:hAnsi="Times New Roman"/>
          <w:bCs/>
          <w:szCs w:val="24"/>
        </w:rPr>
        <w:t>i</w:t>
      </w:r>
      <w:r w:rsidRPr="0019381E">
        <w:rPr>
          <w:rFonts w:ascii="Times New Roman" w:hAnsi="Times New Roman"/>
          <w:bCs/>
          <w:szCs w:val="24"/>
        </w:rPr>
        <w:t xml:space="preserve"> 3</w:t>
      </w:r>
      <w:r w:rsidRPr="0019381E" w:rsidR="00F038D4">
        <w:rPr>
          <w:rFonts w:ascii="Times New Roman" w:hAnsi="Times New Roman"/>
          <w:bCs/>
          <w:szCs w:val="24"/>
        </w:rPr>
        <w:t xml:space="preserve"> a</w:t>
      </w:r>
      <w:r w:rsidRPr="0019381E" w:rsidR="00105246">
        <w:rPr>
          <w:rFonts w:ascii="Times New Roman" w:hAnsi="Times New Roman"/>
          <w:bCs/>
          <w:szCs w:val="24"/>
        </w:rPr>
        <w:t>ž</w:t>
      </w:r>
      <w:r w:rsidRPr="0019381E" w:rsidR="00F038D4">
        <w:rPr>
          <w:rFonts w:ascii="Times New Roman" w:hAnsi="Times New Roman"/>
          <w:bCs/>
          <w:szCs w:val="24"/>
        </w:rPr>
        <w:t xml:space="preserve"> </w:t>
      </w:r>
      <w:r w:rsidRPr="0019381E" w:rsidR="00105246">
        <w:rPr>
          <w:rFonts w:ascii="Times New Roman" w:hAnsi="Times New Roman"/>
          <w:bCs/>
          <w:szCs w:val="24"/>
        </w:rPr>
        <w:t>5</w:t>
      </w:r>
      <w:r w:rsidRPr="0019381E">
        <w:rPr>
          <w:rFonts w:ascii="Times New Roman" w:hAnsi="Times New Roman"/>
          <w:bCs/>
          <w:szCs w:val="24"/>
        </w:rPr>
        <w:t>, ktor</w:t>
      </w:r>
      <w:r w:rsidRPr="0019381E" w:rsidR="00F038D4">
        <w:rPr>
          <w:rFonts w:ascii="Times New Roman" w:hAnsi="Times New Roman"/>
          <w:bCs/>
          <w:szCs w:val="24"/>
        </w:rPr>
        <w:t>é znejú</w:t>
      </w:r>
      <w:r w:rsidRPr="0019381E">
        <w:rPr>
          <w:rFonts w:ascii="Times New Roman" w:hAnsi="Times New Roman"/>
          <w:bCs/>
          <w:szCs w:val="24"/>
        </w:rPr>
        <w:t>:</w:t>
      </w:r>
    </w:p>
    <w:p w:rsidR="00105246" w:rsidRPr="0019381E" w:rsidP="00190540">
      <w:pPr>
        <w:bidi w:val="0"/>
        <w:ind w:left="426" w:firstLine="0"/>
        <w:rPr>
          <w:rFonts w:ascii="Times New Roman" w:hAnsi="Times New Roman"/>
          <w:bCs/>
          <w:szCs w:val="24"/>
        </w:rPr>
      </w:pPr>
      <w:r w:rsidRPr="0019381E" w:rsidR="00D52651">
        <w:rPr>
          <w:rFonts w:ascii="Times New Roman" w:hAnsi="Times New Roman"/>
          <w:bCs/>
          <w:szCs w:val="24"/>
        </w:rPr>
        <w:t xml:space="preserve">„(3) </w:t>
      </w:r>
      <w:r w:rsidRPr="0019381E" w:rsidR="005E127F">
        <w:rPr>
          <w:rFonts w:ascii="Times New Roman" w:hAnsi="Times New Roman"/>
          <w:bCs/>
          <w:szCs w:val="24"/>
        </w:rPr>
        <w:t xml:space="preserve">Podporu na výstavbu zariadenia sociálnych služieb podľa § 6 ods. 1 písm. d) možno poskytnúť, ak </w:t>
      </w:r>
      <w:r w:rsidRPr="0019381E">
        <w:rPr>
          <w:rFonts w:ascii="Times New Roman" w:hAnsi="Times New Roman"/>
          <w:szCs w:val="24"/>
        </w:rPr>
        <w:t>sú dodržané minimálne požiadavky na energetickú hospodárnosť budov podľa osobitného predpisu</w:t>
      </w:r>
      <w:r w:rsidRPr="0019381E" w:rsidR="005E127F">
        <w:rPr>
          <w:rFonts w:ascii="Times New Roman" w:hAnsi="Times New Roman"/>
          <w:szCs w:val="24"/>
        </w:rPr>
        <w:t>.</w:t>
      </w:r>
      <w:r w:rsidRPr="0019381E">
        <w:rPr>
          <w:rFonts w:ascii="Times New Roman" w:hAnsi="Times New Roman"/>
          <w:szCs w:val="24"/>
          <w:vertAlign w:val="superscript"/>
        </w:rPr>
        <w:t>15a</w:t>
      </w:r>
      <w:r w:rsidRPr="0019381E" w:rsidR="005E127F">
        <w:rPr>
          <w:rFonts w:ascii="Times New Roman" w:hAnsi="Times New Roman"/>
          <w:szCs w:val="24"/>
          <w:vertAlign w:val="superscript"/>
        </w:rPr>
        <w:t>)</w:t>
      </w:r>
    </w:p>
    <w:p w:rsidR="00F038D4" w:rsidRPr="0019381E" w:rsidP="00190540">
      <w:pPr>
        <w:bidi w:val="0"/>
        <w:ind w:left="426" w:firstLine="0"/>
        <w:rPr>
          <w:rFonts w:ascii="Times New Roman" w:hAnsi="Times New Roman"/>
          <w:bCs/>
          <w:szCs w:val="24"/>
        </w:rPr>
      </w:pPr>
      <w:r w:rsidRPr="0019381E" w:rsidR="00105246">
        <w:rPr>
          <w:rFonts w:ascii="Times New Roman" w:hAnsi="Times New Roman"/>
          <w:bCs/>
          <w:szCs w:val="24"/>
        </w:rPr>
        <w:t xml:space="preserve">(4) </w:t>
      </w:r>
      <w:r w:rsidRPr="0019381E" w:rsidR="00BC6958">
        <w:rPr>
          <w:rFonts w:ascii="Times New Roman" w:hAnsi="Times New Roman"/>
          <w:bCs/>
          <w:szCs w:val="24"/>
        </w:rPr>
        <w:t>Na rekonštrukciu zariadenia sociálnych služieb podľa § 6 ods. 1 písmeno e) druhého bodu sa ustanovenia § 6 ods. 5 použijú primerane.</w:t>
      </w:r>
    </w:p>
    <w:p w:rsidR="00D52651" w:rsidRPr="0019381E" w:rsidP="00190540">
      <w:pPr>
        <w:bidi w:val="0"/>
        <w:ind w:left="426" w:firstLine="0"/>
        <w:rPr>
          <w:rFonts w:ascii="Times New Roman" w:hAnsi="Times New Roman"/>
          <w:szCs w:val="24"/>
        </w:rPr>
      </w:pPr>
      <w:r w:rsidRPr="0019381E" w:rsidR="00F038D4">
        <w:rPr>
          <w:rFonts w:ascii="Times New Roman" w:hAnsi="Times New Roman"/>
          <w:bCs/>
          <w:szCs w:val="24"/>
        </w:rPr>
        <w:t>(</w:t>
      </w:r>
      <w:r w:rsidRPr="0019381E" w:rsidR="00105246">
        <w:rPr>
          <w:rFonts w:ascii="Times New Roman" w:hAnsi="Times New Roman"/>
          <w:bCs/>
          <w:szCs w:val="24"/>
        </w:rPr>
        <w:t>5</w:t>
      </w:r>
      <w:r w:rsidRPr="0019381E" w:rsidR="00F038D4">
        <w:rPr>
          <w:rFonts w:ascii="Times New Roman" w:hAnsi="Times New Roman"/>
          <w:bCs/>
          <w:szCs w:val="24"/>
        </w:rPr>
        <w:t xml:space="preserve">) </w:t>
      </w:r>
      <w:r w:rsidRPr="0019381E" w:rsidR="001D5728">
        <w:rPr>
          <w:rFonts w:ascii="Times New Roman" w:hAnsi="Times New Roman"/>
          <w:szCs w:val="24"/>
        </w:rPr>
        <w:t xml:space="preserve">Podporu na obnovu zariadenia sociálnych služieb podľa § 6 ods. 1 písm. e) </w:t>
      </w:r>
      <w:r w:rsidRPr="0019381E" w:rsidR="002A3467">
        <w:rPr>
          <w:rFonts w:ascii="Times New Roman" w:hAnsi="Times New Roman"/>
          <w:szCs w:val="24"/>
        </w:rPr>
        <w:t>možno</w:t>
      </w:r>
      <w:r w:rsidRPr="0019381E" w:rsidR="001D5728">
        <w:rPr>
          <w:rFonts w:ascii="Times New Roman" w:hAnsi="Times New Roman"/>
          <w:szCs w:val="24"/>
        </w:rPr>
        <w:t xml:space="preserve"> </w:t>
      </w:r>
      <w:r w:rsidRPr="0019381E" w:rsidR="00230629">
        <w:rPr>
          <w:rFonts w:ascii="Times New Roman" w:hAnsi="Times New Roman"/>
          <w:szCs w:val="24"/>
        </w:rPr>
        <w:t>poskytnúť</w:t>
      </w:r>
      <w:r w:rsidRPr="0019381E" w:rsidR="001D5728">
        <w:rPr>
          <w:rFonts w:ascii="Times New Roman" w:hAnsi="Times New Roman"/>
          <w:szCs w:val="24"/>
        </w:rPr>
        <w:t xml:space="preserve"> súča</w:t>
      </w:r>
      <w:r w:rsidRPr="0019381E" w:rsidR="005E127F">
        <w:rPr>
          <w:rFonts w:ascii="Times New Roman" w:hAnsi="Times New Roman"/>
          <w:szCs w:val="24"/>
        </w:rPr>
        <w:t xml:space="preserve">sne alebo postupne. Podporu na </w:t>
      </w:r>
      <w:r w:rsidRPr="0019381E" w:rsidR="001D5728">
        <w:rPr>
          <w:rFonts w:ascii="Times New Roman" w:hAnsi="Times New Roman"/>
          <w:szCs w:val="24"/>
        </w:rPr>
        <w:t>obnovu zariadenia sociálnych služieb podľa § 6 ods. 1 písm. e) možno poskytnúť iba jedenkrát počas životnosti zariadenia sociálnych služieb.“.</w:t>
      </w:r>
      <w:r w:rsidRPr="0019381E">
        <w:rPr>
          <w:rFonts w:ascii="Times New Roman" w:hAnsi="Times New Roman"/>
          <w:szCs w:val="24"/>
        </w:rPr>
        <w:t xml:space="preserve"> </w:t>
      </w:r>
    </w:p>
    <w:p w:rsidR="00D52651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rPr>
          <w:rFonts w:ascii="Times New Roman" w:hAnsi="Times New Roman"/>
          <w:szCs w:val="24"/>
        </w:rPr>
      </w:pPr>
      <w:r w:rsidRPr="0019381E" w:rsidR="00230D7B">
        <w:rPr>
          <w:rFonts w:ascii="Times New Roman" w:hAnsi="Times New Roman"/>
          <w:szCs w:val="24"/>
        </w:rPr>
        <w:t>V § 15 ods. 2 písm</w:t>
      </w:r>
      <w:r w:rsidRPr="0019381E" w:rsidR="007523E4">
        <w:rPr>
          <w:rFonts w:ascii="Times New Roman" w:hAnsi="Times New Roman"/>
          <w:szCs w:val="24"/>
        </w:rPr>
        <w:t>eno</w:t>
      </w:r>
      <w:r w:rsidRPr="0019381E" w:rsidR="00230D7B">
        <w:rPr>
          <w:rFonts w:ascii="Times New Roman" w:hAnsi="Times New Roman"/>
          <w:szCs w:val="24"/>
        </w:rPr>
        <w:t xml:space="preserve"> b) zn</w:t>
      </w:r>
      <w:r w:rsidRPr="0019381E" w:rsidR="007523E4">
        <w:rPr>
          <w:rFonts w:ascii="Times New Roman" w:hAnsi="Times New Roman"/>
          <w:szCs w:val="24"/>
        </w:rPr>
        <w:t>ie</w:t>
      </w:r>
      <w:r w:rsidRPr="0019381E" w:rsidR="00230D7B">
        <w:rPr>
          <w:rFonts w:ascii="Times New Roman" w:hAnsi="Times New Roman"/>
          <w:szCs w:val="24"/>
        </w:rPr>
        <w:t>:</w:t>
      </w:r>
    </w:p>
    <w:p w:rsidR="00230D7B" w:rsidRPr="0019381E" w:rsidP="00657AE7">
      <w:pPr>
        <w:bidi w:val="0"/>
        <w:ind w:left="426" w:firstLine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„b) od 15. januára do 28. februára príslušného kalendárneho roka, ak ide o účel podľa § </w:t>
      </w:r>
      <w:r w:rsidRPr="0019381E">
        <w:rPr>
          <w:rFonts w:ascii="Times New Roman" w:hAnsi="Times New Roman"/>
          <w:bCs/>
          <w:szCs w:val="24"/>
        </w:rPr>
        <w:t>6</w:t>
      </w:r>
      <w:r w:rsidRPr="0019381E">
        <w:rPr>
          <w:rFonts w:ascii="Times New Roman" w:hAnsi="Times New Roman"/>
          <w:szCs w:val="24"/>
        </w:rPr>
        <w:t xml:space="preserve"> ods. 1 písm. b) pre žiadateľa podľa § 7 ods. 1 písm. b), c) a f),</w:t>
      </w:r>
      <w:r w:rsidRPr="0019381E" w:rsidR="007523E4">
        <w:rPr>
          <w:rFonts w:ascii="Times New Roman" w:hAnsi="Times New Roman"/>
          <w:szCs w:val="24"/>
        </w:rPr>
        <w:t>“</w:t>
      </w:r>
      <w:r w:rsidRPr="0019381E" w:rsidR="00DF22C3">
        <w:rPr>
          <w:rFonts w:ascii="Times New Roman" w:hAnsi="Times New Roman"/>
          <w:szCs w:val="24"/>
        </w:rPr>
        <w:t>.</w:t>
      </w:r>
    </w:p>
    <w:p w:rsidR="007523E4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 xml:space="preserve">V § 15 ods. 2 </w:t>
      </w:r>
      <w:r w:rsidRPr="0019381E" w:rsidR="00906ED3">
        <w:rPr>
          <w:rFonts w:ascii="Times New Roman" w:hAnsi="Times New Roman"/>
          <w:szCs w:val="24"/>
        </w:rPr>
        <w:t xml:space="preserve">sa za </w:t>
      </w:r>
      <w:r w:rsidRPr="0019381E">
        <w:rPr>
          <w:rFonts w:ascii="Times New Roman" w:hAnsi="Times New Roman"/>
          <w:szCs w:val="24"/>
        </w:rPr>
        <w:t xml:space="preserve">písmeno b) </w:t>
      </w:r>
      <w:r w:rsidRPr="0019381E" w:rsidR="00906ED3">
        <w:rPr>
          <w:rFonts w:ascii="Times New Roman" w:hAnsi="Times New Roman"/>
          <w:szCs w:val="24"/>
        </w:rPr>
        <w:t xml:space="preserve">vkladá </w:t>
      </w:r>
      <w:r w:rsidRPr="0019381E" w:rsidR="00E64561">
        <w:rPr>
          <w:rFonts w:ascii="Times New Roman" w:hAnsi="Times New Roman"/>
          <w:szCs w:val="24"/>
        </w:rPr>
        <w:t xml:space="preserve">nové písmeno c), ktoré </w:t>
      </w:r>
      <w:r w:rsidRPr="0019381E">
        <w:rPr>
          <w:rFonts w:ascii="Times New Roman" w:hAnsi="Times New Roman"/>
          <w:szCs w:val="24"/>
        </w:rPr>
        <w:t>znie:</w:t>
      </w:r>
    </w:p>
    <w:p w:rsidR="00230D7B" w:rsidRPr="0019381E" w:rsidP="00E64561">
      <w:pPr>
        <w:bidi w:val="0"/>
        <w:ind w:left="425" w:firstLine="0"/>
        <w:rPr>
          <w:rFonts w:ascii="Times New Roman" w:hAnsi="Times New Roman"/>
          <w:szCs w:val="24"/>
        </w:rPr>
      </w:pPr>
      <w:r w:rsidRPr="0019381E" w:rsidR="00E64561">
        <w:rPr>
          <w:rFonts w:ascii="Times New Roman" w:hAnsi="Times New Roman"/>
          <w:szCs w:val="24"/>
        </w:rPr>
        <w:t>„</w:t>
      </w:r>
      <w:r w:rsidRPr="0019381E">
        <w:rPr>
          <w:rFonts w:ascii="Times New Roman" w:hAnsi="Times New Roman"/>
          <w:szCs w:val="24"/>
        </w:rPr>
        <w:t>c) od 1. apríla do 31. mája príslušného kalendárneho roka</w:t>
      </w:r>
      <w:r w:rsidRPr="0019381E" w:rsidR="00EB0BC8">
        <w:rPr>
          <w:rFonts w:ascii="Times New Roman" w:hAnsi="Times New Roman"/>
          <w:szCs w:val="24"/>
        </w:rPr>
        <w:t>,</w:t>
      </w:r>
      <w:r w:rsidRPr="0019381E">
        <w:rPr>
          <w:rFonts w:ascii="Times New Roman" w:hAnsi="Times New Roman"/>
          <w:szCs w:val="24"/>
        </w:rPr>
        <w:t xml:space="preserve"> ak ide o účel podľa § </w:t>
      </w:r>
      <w:r w:rsidRPr="0019381E">
        <w:rPr>
          <w:rFonts w:ascii="Times New Roman" w:hAnsi="Times New Roman"/>
          <w:bCs/>
          <w:szCs w:val="24"/>
        </w:rPr>
        <w:t>6</w:t>
      </w:r>
      <w:r w:rsidRPr="0019381E">
        <w:rPr>
          <w:rFonts w:ascii="Times New Roman" w:hAnsi="Times New Roman"/>
          <w:szCs w:val="24"/>
        </w:rPr>
        <w:t xml:space="preserve"> ods. 1 písm. b) pre žiadateľa podľa § 7 ods. 1 písm. g),“.</w:t>
      </w:r>
    </w:p>
    <w:p w:rsidR="00E64561" w:rsidRPr="0019381E" w:rsidP="00E64561">
      <w:pPr>
        <w:bidi w:val="0"/>
        <w:ind w:left="425" w:firstLine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 xml:space="preserve">Doterajšie písmená c) a d) sa označujú ako </w:t>
      </w:r>
      <w:r w:rsidRPr="0019381E" w:rsidR="00E850EA">
        <w:rPr>
          <w:rFonts w:ascii="Times New Roman" w:hAnsi="Times New Roman"/>
          <w:szCs w:val="24"/>
        </w:rPr>
        <w:t xml:space="preserve">písmená </w:t>
      </w:r>
      <w:r w:rsidRPr="0019381E">
        <w:rPr>
          <w:rFonts w:ascii="Times New Roman" w:hAnsi="Times New Roman"/>
          <w:szCs w:val="24"/>
        </w:rPr>
        <w:t>d) a e).</w:t>
      </w:r>
    </w:p>
    <w:p w:rsidR="00D5122A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rPr>
          <w:rFonts w:ascii="Times New Roman" w:hAnsi="Times New Roman"/>
          <w:szCs w:val="24"/>
        </w:rPr>
      </w:pPr>
      <w:r w:rsidRPr="0019381E" w:rsidR="0028540C">
        <w:rPr>
          <w:rFonts w:ascii="Times New Roman" w:hAnsi="Times New Roman"/>
          <w:szCs w:val="24"/>
        </w:rPr>
        <w:t xml:space="preserve">V § 15 ods. 5 </w:t>
      </w:r>
      <w:r w:rsidRPr="0019381E" w:rsidR="00657AE7">
        <w:rPr>
          <w:rFonts w:ascii="Times New Roman" w:hAnsi="Times New Roman"/>
          <w:szCs w:val="24"/>
        </w:rPr>
        <w:t xml:space="preserve">písm. </w:t>
      </w:r>
      <w:r w:rsidRPr="0019381E" w:rsidR="0028540C">
        <w:rPr>
          <w:rFonts w:ascii="Times New Roman" w:hAnsi="Times New Roman"/>
          <w:szCs w:val="24"/>
        </w:rPr>
        <w:t>c) sa slová „v § 7 ods. 1 písm. d) až f)“ nahrádzajú slovami „v § 7 ods. 1 písm. d) až g)“.</w:t>
      </w:r>
    </w:p>
    <w:p w:rsidR="00F93843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V § 15 ods. 6 písm. c) sa slová „v § 7 ods. 1 písm. b) až f)“ nahrádzajú slovami „v § 7 ods. 1 písm. b) až g)“.</w:t>
      </w:r>
    </w:p>
    <w:p w:rsidR="0028540C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V § 15 odseky 18 a 19 znejú:</w:t>
      </w:r>
    </w:p>
    <w:p w:rsidR="0028540C" w:rsidRPr="0019381E" w:rsidP="0028540C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 xml:space="preserve">„(18) Ak má fond v rozpočte disponibilné finančné prostriedky na príslušný účel, v lehote do 110 dní odo dňa doručenia písomného vyhotovenia žiadosti posúdi žiadosť a bezprostredne po jej posúdení oznámi </w:t>
      </w:r>
      <w:r w:rsidRPr="0019381E" w:rsidR="002A3467">
        <w:rPr>
          <w:rFonts w:ascii="Times New Roman" w:hAnsi="Times New Roman"/>
          <w:szCs w:val="24"/>
        </w:rPr>
        <w:t xml:space="preserve">písomne </w:t>
      </w:r>
      <w:r w:rsidRPr="0019381E">
        <w:rPr>
          <w:rFonts w:ascii="Times New Roman" w:hAnsi="Times New Roman"/>
          <w:szCs w:val="24"/>
        </w:rPr>
        <w:t xml:space="preserve">žiadateľovi možnosť poskytnutia podpory. Fond rozhodne o </w:t>
      </w:r>
      <w:r w:rsidRPr="0019381E" w:rsidR="00F93843">
        <w:rPr>
          <w:rFonts w:ascii="Times New Roman" w:hAnsi="Times New Roman"/>
          <w:szCs w:val="24"/>
        </w:rPr>
        <w:t xml:space="preserve">žiadosti </w:t>
      </w:r>
      <w:r w:rsidRPr="0019381E">
        <w:rPr>
          <w:rFonts w:ascii="Times New Roman" w:hAnsi="Times New Roman"/>
          <w:szCs w:val="24"/>
        </w:rPr>
        <w:t xml:space="preserve">podľa poradia </w:t>
      </w:r>
      <w:r w:rsidRPr="0019381E" w:rsidR="00F93843">
        <w:rPr>
          <w:rFonts w:ascii="Times New Roman" w:hAnsi="Times New Roman"/>
          <w:szCs w:val="24"/>
        </w:rPr>
        <w:t>určeného dátumom jej doručenia</w:t>
      </w:r>
      <w:r w:rsidRPr="0019381E">
        <w:rPr>
          <w:rFonts w:ascii="Times New Roman" w:hAnsi="Times New Roman"/>
          <w:szCs w:val="24"/>
        </w:rPr>
        <w:t xml:space="preserve"> až do vyčerpania sumy vyčlenenej v rozpočte fondu na príslušný účel podpory, pričom o žiadosti rozhodne najneskôr do 31. decembra príslušného kalendárneho roka.</w:t>
      </w:r>
      <w:r w:rsidRPr="0019381E">
        <w:rPr>
          <w:rFonts w:ascii="Times New Roman" w:hAnsi="Times New Roman"/>
          <w:strike/>
          <w:szCs w:val="24"/>
        </w:rPr>
        <w:t xml:space="preserve"> </w:t>
      </w:r>
    </w:p>
    <w:p w:rsidR="0028540C" w:rsidRPr="0019381E" w:rsidP="00E64561">
      <w:pPr>
        <w:bidi w:val="0"/>
        <w:spacing w:before="60"/>
        <w:ind w:left="284" w:firstLine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(19) Fond rozhodne o neposkytnutí podpory a vráti žiadosť bezodkladne žiadateľovi</w:t>
      </w:r>
      <w:r w:rsidRPr="0019381E" w:rsidR="0042582C">
        <w:rPr>
          <w:rFonts w:ascii="Times New Roman" w:hAnsi="Times New Roman"/>
          <w:szCs w:val="24"/>
        </w:rPr>
        <w:t>,</w:t>
      </w:r>
      <w:r w:rsidRPr="0019381E">
        <w:rPr>
          <w:rFonts w:ascii="Times New Roman" w:hAnsi="Times New Roman"/>
          <w:szCs w:val="24"/>
        </w:rPr>
        <w:t xml:space="preserve"> ak </w:t>
      </w:r>
    </w:p>
    <w:p w:rsidR="0028540C" w:rsidRPr="0019381E" w:rsidP="00657AE7">
      <w:pPr>
        <w:numPr>
          <w:ilvl w:val="1"/>
          <w:numId w:val="17"/>
        </w:numPr>
        <w:bidi w:val="0"/>
        <w:spacing w:before="0"/>
        <w:ind w:hanging="73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žiadosť nespĺňa podmienky ustanovené týmto zákonom alebo</w:t>
      </w:r>
    </w:p>
    <w:p w:rsidR="0028540C" w:rsidRPr="0019381E" w:rsidP="00657AE7">
      <w:pPr>
        <w:numPr>
          <w:ilvl w:val="1"/>
          <w:numId w:val="17"/>
        </w:numPr>
        <w:bidi w:val="0"/>
        <w:spacing w:before="0"/>
        <w:ind w:hanging="73"/>
        <w:rPr>
          <w:rFonts w:ascii="Times New Roman" w:hAnsi="Times New Roman"/>
          <w:szCs w:val="24"/>
        </w:rPr>
      </w:pPr>
      <w:r w:rsidRPr="0019381E" w:rsidR="00F52E19">
        <w:rPr>
          <w:rFonts w:ascii="Times New Roman" w:hAnsi="Times New Roman"/>
          <w:szCs w:val="24"/>
        </w:rPr>
        <w:t>sú vyčerpané</w:t>
      </w:r>
      <w:r w:rsidRPr="0019381E">
        <w:rPr>
          <w:rFonts w:ascii="Times New Roman" w:hAnsi="Times New Roman"/>
          <w:szCs w:val="24"/>
        </w:rPr>
        <w:t xml:space="preserve"> disponibilné finančné prostriedky na príslušný účel.“. </w:t>
      </w:r>
    </w:p>
    <w:p w:rsidR="0028540C" w:rsidRPr="0019381E" w:rsidP="0019381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 xml:space="preserve">V § 16 sa za odsek </w:t>
      </w:r>
      <w:r w:rsidRPr="0019381E" w:rsidR="00201315">
        <w:rPr>
          <w:rFonts w:ascii="Times New Roman" w:hAnsi="Times New Roman"/>
          <w:szCs w:val="24"/>
        </w:rPr>
        <w:t>2 vkladá nový odsek 3</w:t>
      </w:r>
      <w:r w:rsidRPr="0019381E">
        <w:rPr>
          <w:rFonts w:ascii="Times New Roman" w:hAnsi="Times New Roman"/>
          <w:szCs w:val="24"/>
        </w:rPr>
        <w:t>, ktorý znie:</w:t>
      </w:r>
    </w:p>
    <w:p w:rsidR="0028540C" w:rsidRPr="0019381E" w:rsidP="001D5728">
      <w:pPr>
        <w:pStyle w:val="BodyText2"/>
        <w:bidi w:val="0"/>
        <w:ind w:left="284" w:firstLine="0"/>
        <w:rPr>
          <w:rFonts w:ascii="Times New Roman" w:hAnsi="Times New Roman"/>
          <w:szCs w:val="24"/>
        </w:rPr>
      </w:pPr>
      <w:r w:rsidRPr="0019381E" w:rsidR="00201315">
        <w:rPr>
          <w:rFonts w:ascii="Times New Roman" w:hAnsi="Times New Roman"/>
          <w:szCs w:val="24"/>
        </w:rPr>
        <w:t>„(3</w:t>
      </w:r>
      <w:r w:rsidRPr="0019381E">
        <w:rPr>
          <w:rFonts w:ascii="Times New Roman" w:hAnsi="Times New Roman"/>
          <w:szCs w:val="24"/>
        </w:rPr>
        <w:t xml:space="preserve">) Práva a povinnosti </w:t>
      </w:r>
      <w:r w:rsidRPr="0019381E" w:rsidR="008F0525">
        <w:rPr>
          <w:rFonts w:ascii="Times New Roman" w:hAnsi="Times New Roman"/>
          <w:szCs w:val="24"/>
        </w:rPr>
        <w:t xml:space="preserve">zo zmluvy môže žiadateľ </w:t>
      </w:r>
      <w:r w:rsidRPr="0019381E">
        <w:rPr>
          <w:rFonts w:ascii="Times New Roman" w:hAnsi="Times New Roman"/>
          <w:szCs w:val="24"/>
        </w:rPr>
        <w:t xml:space="preserve">podľa § 7 ods. 1 písm. g) previesť </w:t>
      </w:r>
      <w:r w:rsidRPr="0019381E" w:rsidR="00281968">
        <w:rPr>
          <w:rFonts w:ascii="Times New Roman" w:hAnsi="Times New Roman"/>
          <w:szCs w:val="24"/>
        </w:rPr>
        <w:t xml:space="preserve">na inú osobu len po predchádzajúcom písomnom súhlase </w:t>
      </w:r>
      <w:r w:rsidRPr="0019381E" w:rsidR="001D5728">
        <w:rPr>
          <w:rFonts w:ascii="Times New Roman" w:hAnsi="Times New Roman"/>
          <w:szCs w:val="24"/>
        </w:rPr>
        <w:t>fondu</w:t>
      </w:r>
      <w:r w:rsidRPr="0019381E">
        <w:rPr>
          <w:rFonts w:ascii="Times New Roman" w:hAnsi="Times New Roman"/>
          <w:szCs w:val="24"/>
        </w:rPr>
        <w:t>.</w:t>
      </w:r>
      <w:r w:rsidRPr="0019381E" w:rsidR="00B939A3">
        <w:rPr>
          <w:rFonts w:ascii="Times New Roman" w:hAnsi="Times New Roman"/>
          <w:szCs w:val="24"/>
        </w:rPr>
        <w:t>“.</w:t>
      </w:r>
    </w:p>
    <w:p w:rsidR="00363307" w:rsidRPr="0019381E" w:rsidP="00363307">
      <w:pPr>
        <w:pStyle w:val="BodyText2"/>
        <w:bidi w:val="0"/>
        <w:ind w:firstLine="425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 xml:space="preserve">Doterajší odsek </w:t>
      </w:r>
      <w:r w:rsidRPr="0019381E" w:rsidR="003A59A5">
        <w:rPr>
          <w:rFonts w:ascii="Times New Roman" w:hAnsi="Times New Roman"/>
          <w:szCs w:val="24"/>
        </w:rPr>
        <w:t>3 sa označuje ako odsek 4</w:t>
      </w:r>
      <w:r w:rsidRPr="0019381E">
        <w:rPr>
          <w:rFonts w:ascii="Times New Roman" w:hAnsi="Times New Roman"/>
          <w:szCs w:val="24"/>
        </w:rPr>
        <w:t>.</w:t>
      </w:r>
    </w:p>
    <w:p w:rsidR="00D5122A" w:rsidRPr="0019381E" w:rsidP="0019381E">
      <w:pPr>
        <w:pStyle w:val="BodyText2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rPr>
          <w:rFonts w:ascii="Times New Roman" w:hAnsi="Times New Roman"/>
          <w:szCs w:val="24"/>
        </w:rPr>
      </w:pPr>
      <w:r w:rsidRPr="0019381E" w:rsidR="00311FA5">
        <w:rPr>
          <w:rFonts w:ascii="Times New Roman" w:hAnsi="Times New Roman"/>
          <w:szCs w:val="24"/>
        </w:rPr>
        <w:t>V poznámke pod čiarou k odkazu 37 sa na konci pripájajú slová</w:t>
      </w:r>
      <w:r w:rsidRPr="0019381E" w:rsidR="00CE6F4D">
        <w:rPr>
          <w:rFonts w:ascii="Times New Roman" w:hAnsi="Times New Roman"/>
          <w:szCs w:val="24"/>
        </w:rPr>
        <w:t>:</w:t>
      </w:r>
      <w:r w:rsidRPr="0019381E" w:rsidR="00311FA5">
        <w:rPr>
          <w:rFonts w:ascii="Times New Roman" w:hAnsi="Times New Roman"/>
          <w:szCs w:val="24"/>
        </w:rPr>
        <w:t xml:space="preserve"> „zákon č. 292/2014 Z. z. o príspevku poskytovanom z európskych štrukturálnych a investičných fondov a o zmene a doplnení niektorých zákonov“.</w:t>
      </w:r>
    </w:p>
    <w:p w:rsidR="007764B8" w:rsidRPr="0019381E" w:rsidP="0019381E">
      <w:pPr>
        <w:pStyle w:val="BodyText2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V § 18 ods. 2 sa písm. d) sa za slová „§ 13“ vkladajú slová „ods. 1 alebo“.</w:t>
      </w:r>
    </w:p>
    <w:p w:rsidR="00B939A3" w:rsidRPr="0019381E" w:rsidP="0019381E">
      <w:pPr>
        <w:pStyle w:val="BodyText2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rPr>
          <w:rFonts w:ascii="Times New Roman" w:hAnsi="Times New Roman"/>
          <w:szCs w:val="24"/>
        </w:rPr>
      </w:pPr>
      <w:r w:rsidRPr="0019381E" w:rsidR="00E513EA">
        <w:rPr>
          <w:rFonts w:ascii="Times New Roman" w:hAnsi="Times New Roman"/>
          <w:szCs w:val="24"/>
        </w:rPr>
        <w:t xml:space="preserve">V § 18 ods. 3 </w:t>
      </w:r>
      <w:r w:rsidRPr="0019381E" w:rsidR="00F10519">
        <w:rPr>
          <w:rFonts w:ascii="Times New Roman" w:hAnsi="Times New Roman"/>
          <w:szCs w:val="24"/>
        </w:rPr>
        <w:t>sa slová „§ 9 ods. 5“ nahrádzajú slovami „§ 9 ods. 6“ a slová „fyzická osoba, u ktorej“ sa nahrádzajú slovami „žiadateľovi, u ktorého“.</w:t>
      </w:r>
    </w:p>
    <w:p w:rsidR="00BC14B4" w:rsidRPr="0019381E" w:rsidP="0019381E">
      <w:pPr>
        <w:pStyle w:val="BodyText2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 xml:space="preserve">V § 18 ods. </w:t>
      </w:r>
      <w:r w:rsidRPr="0019381E" w:rsidR="00E513EA">
        <w:rPr>
          <w:rFonts w:ascii="Times New Roman" w:hAnsi="Times New Roman"/>
          <w:szCs w:val="24"/>
        </w:rPr>
        <w:t>7</w:t>
      </w:r>
      <w:r w:rsidRPr="0019381E">
        <w:rPr>
          <w:rFonts w:ascii="Times New Roman" w:hAnsi="Times New Roman"/>
          <w:szCs w:val="24"/>
        </w:rPr>
        <w:t xml:space="preserve"> sa </w:t>
      </w:r>
      <w:r w:rsidRPr="0019381E" w:rsidR="00E850EA">
        <w:rPr>
          <w:rFonts w:ascii="Times New Roman" w:hAnsi="Times New Roman"/>
          <w:szCs w:val="24"/>
        </w:rPr>
        <w:t xml:space="preserve">na konci </w:t>
      </w:r>
      <w:r w:rsidRPr="0019381E" w:rsidR="00F10519">
        <w:rPr>
          <w:rFonts w:ascii="Times New Roman" w:hAnsi="Times New Roman"/>
          <w:szCs w:val="24"/>
        </w:rPr>
        <w:t>bodka nahrádza bodkočiarkou a pripájajú sa tieto slová</w:t>
      </w:r>
      <w:r w:rsidRPr="0019381E" w:rsidR="00CE6F4D">
        <w:rPr>
          <w:rFonts w:ascii="Times New Roman" w:hAnsi="Times New Roman"/>
          <w:szCs w:val="24"/>
        </w:rPr>
        <w:t>:</w:t>
      </w:r>
      <w:r w:rsidRPr="0019381E" w:rsidR="00F10519">
        <w:rPr>
          <w:rFonts w:ascii="Times New Roman" w:hAnsi="Times New Roman"/>
          <w:szCs w:val="24"/>
        </w:rPr>
        <w:t xml:space="preserve"> „táto p</w:t>
      </w:r>
      <w:r w:rsidRPr="0019381E">
        <w:rPr>
          <w:rFonts w:ascii="Times New Roman" w:hAnsi="Times New Roman"/>
          <w:szCs w:val="24"/>
        </w:rPr>
        <w:t>ovinnosť sa neuplatní</w:t>
      </w:r>
      <w:r w:rsidRPr="0019381E" w:rsidR="00F10519">
        <w:rPr>
          <w:rFonts w:ascii="Times New Roman" w:hAnsi="Times New Roman"/>
          <w:szCs w:val="24"/>
        </w:rPr>
        <w:t xml:space="preserve"> voči </w:t>
      </w:r>
      <w:r w:rsidRPr="0019381E">
        <w:rPr>
          <w:rFonts w:ascii="Times New Roman" w:hAnsi="Times New Roman"/>
          <w:szCs w:val="24"/>
        </w:rPr>
        <w:t>žiadateľ</w:t>
      </w:r>
      <w:r w:rsidRPr="0019381E" w:rsidR="00F10519">
        <w:rPr>
          <w:rFonts w:ascii="Times New Roman" w:hAnsi="Times New Roman"/>
          <w:szCs w:val="24"/>
        </w:rPr>
        <w:t>ovi</w:t>
      </w:r>
      <w:r w:rsidRPr="0019381E">
        <w:rPr>
          <w:rFonts w:ascii="Times New Roman" w:hAnsi="Times New Roman"/>
          <w:szCs w:val="24"/>
        </w:rPr>
        <w:t xml:space="preserve">, ktorému bola poskytnutá podpora na </w:t>
      </w:r>
      <w:r w:rsidRPr="0019381E" w:rsidR="00F10519">
        <w:rPr>
          <w:rFonts w:ascii="Times New Roman" w:hAnsi="Times New Roman"/>
          <w:szCs w:val="24"/>
        </w:rPr>
        <w:t xml:space="preserve">obstaranie nájomného bytu </w:t>
      </w:r>
      <w:r w:rsidRPr="0019381E">
        <w:rPr>
          <w:rFonts w:ascii="Times New Roman" w:hAnsi="Times New Roman"/>
          <w:szCs w:val="24"/>
        </w:rPr>
        <w:t>podľa § 6 ods. 1 písm. b).“.</w:t>
      </w:r>
    </w:p>
    <w:p w:rsidR="00363307" w:rsidRPr="0019381E" w:rsidP="0019381E">
      <w:pPr>
        <w:pStyle w:val="BodyText2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V § 18 odsek</w:t>
      </w:r>
      <w:r w:rsidRPr="0019381E" w:rsidR="0089157A">
        <w:rPr>
          <w:rFonts w:ascii="Times New Roman" w:hAnsi="Times New Roman"/>
          <w:szCs w:val="24"/>
        </w:rPr>
        <w:t xml:space="preserve">y </w:t>
      </w:r>
      <w:r w:rsidRPr="0019381E" w:rsidR="00E513EA">
        <w:rPr>
          <w:rFonts w:ascii="Times New Roman" w:hAnsi="Times New Roman"/>
          <w:szCs w:val="24"/>
        </w:rPr>
        <w:t>8</w:t>
      </w:r>
      <w:r w:rsidRPr="0019381E" w:rsidR="0089157A">
        <w:rPr>
          <w:rFonts w:ascii="Times New Roman" w:hAnsi="Times New Roman"/>
          <w:szCs w:val="24"/>
        </w:rPr>
        <w:t xml:space="preserve"> a </w:t>
      </w:r>
      <w:r w:rsidRPr="0019381E" w:rsidR="00E513EA">
        <w:rPr>
          <w:rFonts w:ascii="Times New Roman" w:hAnsi="Times New Roman"/>
          <w:szCs w:val="24"/>
        </w:rPr>
        <w:t>9</w:t>
      </w:r>
      <w:r w:rsidRPr="0019381E">
        <w:rPr>
          <w:rFonts w:ascii="Times New Roman" w:hAnsi="Times New Roman"/>
          <w:szCs w:val="24"/>
        </w:rPr>
        <w:t xml:space="preserve"> zn</w:t>
      </w:r>
      <w:r w:rsidRPr="0019381E" w:rsidR="0089157A">
        <w:rPr>
          <w:rFonts w:ascii="Times New Roman" w:hAnsi="Times New Roman"/>
          <w:szCs w:val="24"/>
        </w:rPr>
        <w:t>ejú</w:t>
      </w:r>
      <w:r w:rsidRPr="0019381E">
        <w:rPr>
          <w:rFonts w:ascii="Times New Roman" w:hAnsi="Times New Roman"/>
          <w:szCs w:val="24"/>
        </w:rPr>
        <w:t>:</w:t>
      </w:r>
    </w:p>
    <w:p w:rsidR="0089157A" w:rsidRPr="0019381E" w:rsidP="00190540">
      <w:pPr>
        <w:pStyle w:val="BodyText2"/>
        <w:bidi w:val="0"/>
        <w:ind w:left="284" w:firstLine="0"/>
        <w:rPr>
          <w:rFonts w:ascii="Times New Roman" w:hAnsi="Times New Roman"/>
          <w:szCs w:val="24"/>
        </w:rPr>
      </w:pPr>
      <w:r w:rsidRPr="0019381E" w:rsidR="00363307">
        <w:rPr>
          <w:rFonts w:ascii="Times New Roman" w:hAnsi="Times New Roman"/>
          <w:szCs w:val="24"/>
        </w:rPr>
        <w:t>„</w:t>
      </w:r>
      <w:r w:rsidRPr="0019381E">
        <w:rPr>
          <w:rFonts w:ascii="Times New Roman" w:hAnsi="Times New Roman"/>
          <w:szCs w:val="24"/>
        </w:rPr>
        <w:t>(</w:t>
      </w:r>
      <w:r w:rsidRPr="0019381E" w:rsidR="00E513EA">
        <w:rPr>
          <w:rFonts w:ascii="Times New Roman" w:hAnsi="Times New Roman"/>
          <w:szCs w:val="24"/>
        </w:rPr>
        <w:t>8</w:t>
      </w:r>
      <w:r w:rsidRPr="0019381E">
        <w:rPr>
          <w:rFonts w:ascii="Times New Roman" w:hAnsi="Times New Roman"/>
          <w:szCs w:val="24"/>
        </w:rPr>
        <w:t xml:space="preserve">) Odvod, vrátenie nesplatenej časti úveru a penále podľa odsekov 1 až </w:t>
      </w:r>
      <w:r w:rsidRPr="0019381E" w:rsidR="00E513EA">
        <w:rPr>
          <w:rFonts w:ascii="Times New Roman" w:hAnsi="Times New Roman"/>
          <w:szCs w:val="24"/>
        </w:rPr>
        <w:t>6</w:t>
      </w:r>
      <w:r w:rsidRPr="0019381E">
        <w:rPr>
          <w:rFonts w:ascii="Times New Roman" w:hAnsi="Times New Roman"/>
          <w:szCs w:val="24"/>
        </w:rPr>
        <w:t xml:space="preserve"> ukladá a vymáha fond. Pri ukladaní a vymáhaní </w:t>
      </w:r>
      <w:r w:rsidRPr="0019381E" w:rsidR="007F50C5">
        <w:rPr>
          <w:rFonts w:ascii="Times New Roman" w:hAnsi="Times New Roman"/>
          <w:szCs w:val="24"/>
        </w:rPr>
        <w:t>odvodu</w:t>
      </w:r>
      <w:r w:rsidRPr="0019381E">
        <w:rPr>
          <w:rFonts w:ascii="Times New Roman" w:hAnsi="Times New Roman"/>
          <w:szCs w:val="24"/>
        </w:rPr>
        <w:t xml:space="preserve">, </w:t>
      </w:r>
      <w:r w:rsidRPr="0019381E" w:rsidR="007F50C5">
        <w:rPr>
          <w:rFonts w:ascii="Times New Roman" w:hAnsi="Times New Roman"/>
          <w:szCs w:val="24"/>
        </w:rPr>
        <w:t xml:space="preserve">povinnosti vrátiť nesplatenú časť úveru </w:t>
      </w:r>
      <w:r w:rsidRPr="0019381E">
        <w:rPr>
          <w:rFonts w:ascii="Times New Roman" w:hAnsi="Times New Roman"/>
          <w:szCs w:val="24"/>
        </w:rPr>
        <w:t xml:space="preserve">a </w:t>
      </w:r>
      <w:r w:rsidRPr="0019381E" w:rsidR="007F50C5">
        <w:rPr>
          <w:rFonts w:ascii="Times New Roman" w:hAnsi="Times New Roman"/>
          <w:szCs w:val="24"/>
        </w:rPr>
        <w:t xml:space="preserve">penále </w:t>
      </w:r>
      <w:r w:rsidRPr="0019381E">
        <w:rPr>
          <w:rFonts w:ascii="Times New Roman" w:hAnsi="Times New Roman"/>
          <w:szCs w:val="24"/>
        </w:rPr>
        <w:t>fond postupuje podľa všeobecn</w:t>
      </w:r>
      <w:r w:rsidRPr="0019381E" w:rsidR="002A3467">
        <w:rPr>
          <w:rFonts w:ascii="Times New Roman" w:hAnsi="Times New Roman"/>
          <w:szCs w:val="24"/>
        </w:rPr>
        <w:t>ého</w:t>
      </w:r>
      <w:r w:rsidRPr="0019381E">
        <w:rPr>
          <w:rFonts w:ascii="Times New Roman" w:hAnsi="Times New Roman"/>
          <w:szCs w:val="24"/>
        </w:rPr>
        <w:t xml:space="preserve"> predpis</w:t>
      </w:r>
      <w:r w:rsidRPr="0019381E" w:rsidR="002A3467">
        <w:rPr>
          <w:rFonts w:ascii="Times New Roman" w:hAnsi="Times New Roman"/>
          <w:szCs w:val="24"/>
        </w:rPr>
        <w:t>u</w:t>
      </w:r>
      <w:r w:rsidRPr="0019381E">
        <w:rPr>
          <w:rFonts w:ascii="Times New Roman" w:hAnsi="Times New Roman"/>
          <w:szCs w:val="24"/>
        </w:rPr>
        <w:t xml:space="preserve"> o správnom konaní.</w:t>
      </w:r>
      <w:r w:rsidRPr="0019381E">
        <w:rPr>
          <w:rFonts w:ascii="Times New Roman" w:hAnsi="Times New Roman"/>
          <w:szCs w:val="24"/>
          <w:vertAlign w:val="superscript"/>
        </w:rPr>
        <w:t xml:space="preserve"> 38a)</w:t>
      </w:r>
    </w:p>
    <w:p w:rsidR="00363307" w:rsidRPr="0019381E" w:rsidP="00190540">
      <w:pPr>
        <w:pStyle w:val="BodyText2"/>
        <w:bidi w:val="0"/>
        <w:ind w:left="284" w:firstLine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(</w:t>
      </w:r>
      <w:r w:rsidRPr="0019381E" w:rsidR="00E513EA">
        <w:rPr>
          <w:rFonts w:ascii="Times New Roman" w:hAnsi="Times New Roman"/>
          <w:szCs w:val="24"/>
        </w:rPr>
        <w:t>9</w:t>
      </w:r>
      <w:r w:rsidRPr="0019381E">
        <w:rPr>
          <w:rFonts w:ascii="Times New Roman" w:hAnsi="Times New Roman"/>
          <w:szCs w:val="24"/>
        </w:rPr>
        <w:t>) Fond môže na písomné požiadanie žiadateľa, uzavrieť so žiadateľom dohodu o splátkach podľa osobitného predpisu</w:t>
      </w:r>
      <w:r w:rsidRPr="0019381E" w:rsidR="00657AE7">
        <w:rPr>
          <w:rFonts w:ascii="Times New Roman" w:hAnsi="Times New Roman"/>
          <w:szCs w:val="24"/>
        </w:rPr>
        <w:t>.</w:t>
      </w:r>
      <w:r w:rsidRPr="0019381E" w:rsidR="00FB7140">
        <w:rPr>
          <w:rFonts w:ascii="Times New Roman" w:hAnsi="Times New Roman"/>
          <w:szCs w:val="24"/>
          <w:vertAlign w:val="superscript"/>
        </w:rPr>
        <w:t>38</w:t>
      </w:r>
      <w:r w:rsidRPr="0019381E" w:rsidR="0089157A">
        <w:rPr>
          <w:rFonts w:ascii="Times New Roman" w:hAnsi="Times New Roman"/>
          <w:szCs w:val="24"/>
          <w:vertAlign w:val="superscript"/>
        </w:rPr>
        <w:t>b</w:t>
      </w:r>
      <w:r w:rsidRPr="0019381E" w:rsidR="00FB7140">
        <w:rPr>
          <w:rFonts w:ascii="Times New Roman" w:hAnsi="Times New Roman"/>
          <w:szCs w:val="24"/>
          <w:vertAlign w:val="superscript"/>
        </w:rPr>
        <w:t>)</w:t>
      </w:r>
      <w:r w:rsidRPr="0019381E" w:rsidR="00A528FB">
        <w:rPr>
          <w:rFonts w:ascii="Times New Roman" w:hAnsi="Times New Roman"/>
          <w:szCs w:val="24"/>
        </w:rPr>
        <w:t>“</w:t>
      </w:r>
      <w:r w:rsidRPr="0019381E" w:rsidR="0089157A">
        <w:rPr>
          <w:rFonts w:ascii="Times New Roman" w:hAnsi="Times New Roman"/>
          <w:szCs w:val="24"/>
        </w:rPr>
        <w:t>.</w:t>
      </w:r>
    </w:p>
    <w:p w:rsidR="00363307" w:rsidRPr="0019381E" w:rsidP="00363307">
      <w:pPr>
        <w:pStyle w:val="BodyText2"/>
        <w:bidi w:val="0"/>
        <w:rPr>
          <w:rFonts w:ascii="Times New Roman" w:hAnsi="Times New Roman"/>
          <w:szCs w:val="24"/>
        </w:rPr>
      </w:pPr>
      <w:r w:rsidRPr="0019381E" w:rsidR="00FB7140">
        <w:rPr>
          <w:rFonts w:ascii="Times New Roman" w:hAnsi="Times New Roman"/>
          <w:szCs w:val="24"/>
        </w:rPr>
        <w:t>Poznámk</w:t>
      </w:r>
      <w:r w:rsidRPr="0019381E" w:rsidR="0089157A">
        <w:rPr>
          <w:rFonts w:ascii="Times New Roman" w:hAnsi="Times New Roman"/>
          <w:szCs w:val="24"/>
        </w:rPr>
        <w:t>y pod čiarou k odkazom</w:t>
      </w:r>
      <w:r w:rsidRPr="0019381E" w:rsidR="00FB7140">
        <w:rPr>
          <w:rFonts w:ascii="Times New Roman" w:hAnsi="Times New Roman"/>
          <w:szCs w:val="24"/>
        </w:rPr>
        <w:t xml:space="preserve"> 38a </w:t>
      </w:r>
      <w:r w:rsidRPr="0019381E" w:rsidR="0089157A">
        <w:rPr>
          <w:rFonts w:ascii="Times New Roman" w:hAnsi="Times New Roman"/>
          <w:szCs w:val="24"/>
        </w:rPr>
        <w:t xml:space="preserve">a 38b </w:t>
      </w:r>
      <w:r w:rsidRPr="0019381E" w:rsidR="00FB7140">
        <w:rPr>
          <w:rFonts w:ascii="Times New Roman" w:hAnsi="Times New Roman"/>
          <w:szCs w:val="24"/>
        </w:rPr>
        <w:t>zne</w:t>
      </w:r>
      <w:r w:rsidRPr="0019381E" w:rsidR="0089157A">
        <w:rPr>
          <w:rFonts w:ascii="Times New Roman" w:hAnsi="Times New Roman"/>
          <w:szCs w:val="24"/>
        </w:rPr>
        <w:t>jú</w:t>
      </w:r>
      <w:r w:rsidRPr="0019381E" w:rsidR="00FB7140">
        <w:rPr>
          <w:rFonts w:ascii="Times New Roman" w:hAnsi="Times New Roman"/>
          <w:szCs w:val="24"/>
        </w:rPr>
        <w:t xml:space="preserve">: </w:t>
      </w:r>
    </w:p>
    <w:p w:rsidR="0089157A" w:rsidRPr="0019381E" w:rsidP="00363307">
      <w:pPr>
        <w:pStyle w:val="BodyText2"/>
        <w:bidi w:val="0"/>
        <w:rPr>
          <w:rFonts w:ascii="Times New Roman" w:hAnsi="Times New Roman"/>
          <w:szCs w:val="24"/>
        </w:rPr>
      </w:pPr>
      <w:r w:rsidRPr="0019381E" w:rsidR="00E64561">
        <w:rPr>
          <w:rFonts w:ascii="Times New Roman" w:hAnsi="Times New Roman"/>
          <w:szCs w:val="24"/>
        </w:rPr>
        <w:t>„</w:t>
      </w:r>
      <w:r w:rsidRPr="0019381E" w:rsidR="00FB7140">
        <w:rPr>
          <w:rFonts w:ascii="Times New Roman" w:hAnsi="Times New Roman"/>
          <w:szCs w:val="24"/>
          <w:vertAlign w:val="superscript"/>
        </w:rPr>
        <w:t>38a</w:t>
      </w:r>
      <w:r w:rsidRPr="0019381E" w:rsidR="00FB7140">
        <w:rPr>
          <w:rFonts w:ascii="Times New Roman" w:hAnsi="Times New Roman"/>
          <w:szCs w:val="24"/>
        </w:rPr>
        <w:t xml:space="preserve">) </w:t>
      </w:r>
      <w:r w:rsidRPr="0019381E">
        <w:rPr>
          <w:rFonts w:ascii="Times New Roman" w:hAnsi="Times New Roman"/>
          <w:szCs w:val="24"/>
        </w:rPr>
        <w:t>Zákon č. 71/1967 Zb. o správnom konaní (správny poriadok) v znení neskorších predpisov.</w:t>
      </w:r>
    </w:p>
    <w:p w:rsidR="00FB7140" w:rsidRPr="0019381E" w:rsidP="00363307">
      <w:pPr>
        <w:pStyle w:val="BodyText2"/>
        <w:bidi w:val="0"/>
        <w:rPr>
          <w:rFonts w:ascii="Times New Roman" w:hAnsi="Times New Roman"/>
          <w:szCs w:val="24"/>
        </w:rPr>
      </w:pPr>
      <w:r w:rsidRPr="0019381E" w:rsidR="0089157A">
        <w:rPr>
          <w:rFonts w:ascii="Times New Roman" w:hAnsi="Times New Roman"/>
          <w:szCs w:val="24"/>
          <w:vertAlign w:val="superscript"/>
        </w:rPr>
        <w:t xml:space="preserve">  38b</w:t>
      </w:r>
      <w:r w:rsidRPr="0019381E" w:rsidR="0089157A">
        <w:rPr>
          <w:rFonts w:ascii="Times New Roman" w:hAnsi="Times New Roman"/>
          <w:szCs w:val="24"/>
        </w:rPr>
        <w:t xml:space="preserve">) </w:t>
      </w:r>
      <w:r w:rsidRPr="0019381E">
        <w:rPr>
          <w:rFonts w:ascii="Times New Roman" w:hAnsi="Times New Roman"/>
          <w:szCs w:val="24"/>
        </w:rPr>
        <w:t>§ 7 zákona č. 374/2014 Z.</w:t>
      </w:r>
      <w:r w:rsidRPr="0019381E" w:rsidR="00657AE7">
        <w:rPr>
          <w:rFonts w:ascii="Times New Roman" w:hAnsi="Times New Roman"/>
          <w:szCs w:val="24"/>
        </w:rPr>
        <w:t> </w:t>
      </w:r>
      <w:r w:rsidRPr="0019381E">
        <w:rPr>
          <w:rFonts w:ascii="Times New Roman" w:hAnsi="Times New Roman"/>
          <w:szCs w:val="24"/>
        </w:rPr>
        <w:t>z. o pohľadávkach štátu a o zmene a doplnení niektorých zákonov.</w:t>
      </w:r>
      <w:r w:rsidRPr="0019381E" w:rsidR="00E64561">
        <w:rPr>
          <w:rFonts w:ascii="Times New Roman" w:hAnsi="Times New Roman"/>
          <w:szCs w:val="24"/>
        </w:rPr>
        <w:t>“.</w:t>
      </w:r>
    </w:p>
    <w:p w:rsidR="00E616AE" w:rsidRPr="0019381E" w:rsidP="0019381E">
      <w:pPr>
        <w:pStyle w:val="BodyText2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rPr>
          <w:rFonts w:ascii="Times New Roman" w:hAnsi="Times New Roman"/>
          <w:szCs w:val="24"/>
        </w:rPr>
      </w:pPr>
      <w:r w:rsidRPr="0019381E" w:rsidR="003F0AC5">
        <w:rPr>
          <w:rFonts w:ascii="Times New Roman" w:hAnsi="Times New Roman"/>
          <w:szCs w:val="24"/>
        </w:rPr>
        <w:t>V § 18 sa vypúšťa odsek 1</w:t>
      </w:r>
      <w:r w:rsidRPr="0019381E" w:rsidR="00E513EA">
        <w:rPr>
          <w:rFonts w:ascii="Times New Roman" w:hAnsi="Times New Roman"/>
          <w:szCs w:val="24"/>
        </w:rPr>
        <w:t>0</w:t>
      </w:r>
      <w:r w:rsidRPr="0019381E" w:rsidR="003F0AC5">
        <w:rPr>
          <w:rFonts w:ascii="Times New Roman" w:hAnsi="Times New Roman"/>
          <w:szCs w:val="24"/>
        </w:rPr>
        <w:t>.</w:t>
      </w:r>
      <w:r w:rsidRPr="0019381E" w:rsidR="00133485">
        <w:rPr>
          <w:rFonts w:ascii="Times New Roman" w:hAnsi="Times New Roman"/>
          <w:szCs w:val="24"/>
        </w:rPr>
        <w:t xml:space="preserve"> </w:t>
      </w:r>
    </w:p>
    <w:p w:rsidR="0089157A" w:rsidRPr="0019381E" w:rsidP="0019381E">
      <w:pPr>
        <w:pStyle w:val="BodyText2"/>
        <w:numPr>
          <w:ilvl w:val="2"/>
          <w:numId w:val="1"/>
        </w:numPr>
        <w:tabs>
          <w:tab w:val="left" w:pos="426"/>
          <w:tab w:val="clear" w:pos="786"/>
        </w:tabs>
        <w:bidi w:val="0"/>
        <w:ind w:left="284" w:hanging="284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V § 22 sa vypúšťa odsek 3.</w:t>
      </w:r>
    </w:p>
    <w:p w:rsidR="002D6234" w:rsidRPr="0019381E" w:rsidP="002D6234">
      <w:pPr>
        <w:pStyle w:val="BodyText2"/>
        <w:bidi w:val="0"/>
        <w:rPr>
          <w:rFonts w:ascii="Times New Roman" w:hAnsi="Times New Roman"/>
          <w:szCs w:val="24"/>
        </w:rPr>
      </w:pPr>
      <w:r w:rsidRPr="0019381E">
        <w:rPr>
          <w:rFonts w:ascii="Times New Roman" w:hAnsi="Times New Roman"/>
          <w:szCs w:val="24"/>
        </w:rPr>
        <w:t>Poznámka pod čiarou k odkazu 39 sa vypúšťa.</w:t>
      </w:r>
    </w:p>
    <w:p w:rsidR="00700821" w:rsidRPr="0019381E" w:rsidP="00EE67E9">
      <w:pPr>
        <w:pStyle w:val="Heading1"/>
        <w:bidi w:val="0"/>
        <w:spacing w:before="240" w:after="0"/>
        <w:rPr>
          <w:rFonts w:ascii="Times New Roman" w:hAnsi="Times New Roman"/>
          <w:szCs w:val="24"/>
        </w:rPr>
      </w:pPr>
    </w:p>
    <w:p w:rsidR="007C5116" w:rsidRPr="0019381E" w:rsidP="00EE67E9">
      <w:pPr>
        <w:pStyle w:val="Heading1"/>
        <w:bidi w:val="0"/>
        <w:spacing w:before="240" w:after="0"/>
        <w:rPr>
          <w:rFonts w:ascii="Times New Roman" w:hAnsi="Times New Roman"/>
          <w:szCs w:val="24"/>
        </w:rPr>
      </w:pPr>
      <w:r w:rsidRPr="0019381E" w:rsidR="00394086">
        <w:rPr>
          <w:rFonts w:ascii="Times New Roman" w:hAnsi="Times New Roman"/>
          <w:szCs w:val="24"/>
        </w:rPr>
        <w:t>Čl. II.</w:t>
      </w:r>
    </w:p>
    <w:p w:rsidR="007C5116" w:rsidRPr="0019381E" w:rsidP="007C5116">
      <w:pPr>
        <w:bidi w:val="0"/>
        <w:jc w:val="center"/>
        <w:rPr>
          <w:rFonts w:ascii="Times New Roman" w:hAnsi="Times New Roman"/>
          <w:b/>
          <w:szCs w:val="24"/>
        </w:rPr>
      </w:pPr>
      <w:r w:rsidRPr="0019381E">
        <w:rPr>
          <w:rFonts w:ascii="Times New Roman" w:hAnsi="Times New Roman"/>
          <w:b/>
          <w:szCs w:val="24"/>
        </w:rPr>
        <w:t>Účinnosť</w:t>
      </w:r>
    </w:p>
    <w:p w:rsidR="00905F2E" w:rsidRPr="0019381E" w:rsidP="0013328D">
      <w:pPr>
        <w:bidi w:val="0"/>
        <w:rPr>
          <w:rFonts w:ascii="Times New Roman" w:hAnsi="Times New Roman"/>
          <w:szCs w:val="24"/>
        </w:rPr>
      </w:pPr>
      <w:r w:rsidRPr="0019381E" w:rsidR="00FC48E6">
        <w:rPr>
          <w:rFonts w:ascii="Times New Roman" w:hAnsi="Times New Roman"/>
          <w:szCs w:val="24"/>
        </w:rPr>
        <w:t>Tento z</w:t>
      </w:r>
      <w:r w:rsidRPr="0019381E" w:rsidR="00BB2179">
        <w:rPr>
          <w:rFonts w:ascii="Times New Roman" w:hAnsi="Times New Roman"/>
          <w:szCs w:val="24"/>
        </w:rPr>
        <w:t>ákon n</w:t>
      </w:r>
      <w:r w:rsidRPr="0019381E" w:rsidR="007C5116">
        <w:rPr>
          <w:rFonts w:ascii="Times New Roman" w:hAnsi="Times New Roman"/>
          <w:szCs w:val="24"/>
        </w:rPr>
        <w:t xml:space="preserve">adobúda účinnosť </w:t>
      </w:r>
      <w:r w:rsidRPr="0019381E" w:rsidR="00394086">
        <w:rPr>
          <w:rFonts w:ascii="Times New Roman" w:hAnsi="Times New Roman"/>
          <w:szCs w:val="24"/>
        </w:rPr>
        <w:t xml:space="preserve">1. </w:t>
      </w:r>
      <w:r w:rsidRPr="0019381E" w:rsidR="00EF5A75">
        <w:rPr>
          <w:rFonts w:ascii="Times New Roman" w:hAnsi="Times New Roman"/>
          <w:szCs w:val="24"/>
        </w:rPr>
        <w:t xml:space="preserve">januára </w:t>
      </w:r>
      <w:r w:rsidRPr="0019381E" w:rsidR="00394086">
        <w:rPr>
          <w:rFonts w:ascii="Times New Roman" w:hAnsi="Times New Roman"/>
          <w:szCs w:val="24"/>
        </w:rPr>
        <w:t>201</w:t>
      </w:r>
      <w:r w:rsidRPr="0019381E" w:rsidR="00EF5A75">
        <w:rPr>
          <w:rFonts w:ascii="Times New Roman" w:hAnsi="Times New Roman"/>
          <w:szCs w:val="24"/>
        </w:rPr>
        <w:t>6</w:t>
      </w:r>
      <w:r w:rsidRPr="0019381E" w:rsidR="00394086">
        <w:rPr>
          <w:rFonts w:ascii="Times New Roman" w:hAnsi="Times New Roman"/>
          <w:szCs w:val="24"/>
        </w:rPr>
        <w:t>.</w:t>
      </w:r>
    </w:p>
    <w:p w:rsidR="00905F2E" w:rsidRPr="007811C2" w:rsidP="007D4685">
      <w:pPr>
        <w:bidi w:val="0"/>
        <w:ind w:firstLine="709"/>
        <w:rPr>
          <w:rFonts w:ascii="Times New Roman" w:hAnsi="Times New Roman"/>
          <w:sz w:val="22"/>
          <w:szCs w:val="22"/>
        </w:rPr>
      </w:pPr>
    </w:p>
    <w:sectPr w:rsidSect="004E6DDC">
      <w:footerReference w:type="default" r:id="rId5"/>
      <w:pgSz w:w="11907" w:h="16840"/>
      <w:pgMar w:top="1134" w:right="992" w:bottom="993" w:left="1276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AF2">
    <w:pPr>
      <w:pStyle w:val="Footer"/>
      <w:bidi w:val="0"/>
      <w:jc w:val="center"/>
      <w:rPr>
        <w:rFonts w:ascii="Times New Roman" w:hAnsi="Times New Roman"/>
      </w:rPr>
    </w:pPr>
    <w:r w:rsidR="00C72030">
      <w:rPr>
        <w:rFonts w:ascii="Times New Roman" w:hAnsi="Times New Roman"/>
      </w:rPr>
      <w:fldChar w:fldCharType="begin"/>
    </w:r>
    <w:r w:rsidR="00C72030">
      <w:rPr>
        <w:rFonts w:ascii="Times New Roman" w:hAnsi="Times New Roman"/>
      </w:rPr>
      <w:instrText xml:space="preserve"> PAGE   \* MERGEFORMAT </w:instrText>
    </w:r>
    <w:r w:rsidR="00C72030">
      <w:rPr>
        <w:rFonts w:ascii="Times New Roman" w:hAnsi="Times New Roman"/>
      </w:rPr>
      <w:fldChar w:fldCharType="separate"/>
    </w:r>
    <w:r w:rsidR="0010214E">
      <w:rPr>
        <w:rFonts w:ascii="Times New Roman" w:hAnsi="Times New Roman"/>
        <w:noProof/>
      </w:rPr>
      <w:t>6</w:t>
    </w:r>
    <w:r w:rsidR="00C72030">
      <w:rPr>
        <w:rFonts w:ascii="Times New Roman" w:hAnsi="Times New Roman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202"/>
    <w:multiLevelType w:val="multilevel"/>
    <w:tmpl w:val="7818A7D6"/>
    <w:lvl w:ilvl="0">
      <w:start w:val="8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">
    <w:nsid w:val="03D11C15"/>
    <w:multiLevelType w:val="multilevel"/>
    <w:tmpl w:val="954AC576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">
    <w:nsid w:val="0559591D"/>
    <w:multiLevelType w:val="multilevel"/>
    <w:tmpl w:val="2788E9A6"/>
    <w:lvl w:ilvl="0">
      <w:start w:val="5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3">
    <w:nsid w:val="070B68EB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4">
    <w:nsid w:val="08FD04E2"/>
    <w:multiLevelType w:val="multilevel"/>
    <w:tmpl w:val="142C2CFC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5">
    <w:nsid w:val="097208B9"/>
    <w:multiLevelType w:val="hybridMultilevel"/>
    <w:tmpl w:val="87E4AD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6">
    <w:nsid w:val="0BF84AD5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7">
    <w:nsid w:val="0C68287E"/>
    <w:multiLevelType w:val="hybridMultilevel"/>
    <w:tmpl w:val="DEF020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8">
    <w:nsid w:val="0FE27657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9">
    <w:nsid w:val="146B79CC"/>
    <w:multiLevelType w:val="multilevel"/>
    <w:tmpl w:val="7C82F56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0">
    <w:nsid w:val="1508097C"/>
    <w:multiLevelType w:val="multilevel"/>
    <w:tmpl w:val="A650CE2C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1">
    <w:nsid w:val="1A167DC7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2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3">
    <w:nsid w:val="23D60079"/>
    <w:multiLevelType w:val="hybridMultilevel"/>
    <w:tmpl w:val="842298F4"/>
    <w:lvl w:ilvl="0">
      <w:start w:val="14"/>
      <w:numFmt w:val="decimal"/>
      <w:lvlText w:val="(%1)"/>
      <w:lvlJc w:val="left"/>
      <w:pPr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/>
        <w:rtl w:val="0"/>
        <w:cs w:val="0"/>
      </w:rPr>
    </w:lvl>
  </w:abstractNum>
  <w:abstractNum w:abstractNumId="14">
    <w:nsid w:val="2B1F7FC1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5">
    <w:nsid w:val="36C27FC1"/>
    <w:multiLevelType w:val="hybridMultilevel"/>
    <w:tmpl w:val="C4F6BC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85A2476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7">
    <w:nsid w:val="38606704"/>
    <w:multiLevelType w:val="hybridMultilevel"/>
    <w:tmpl w:val="A96869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A103523"/>
    <w:multiLevelType w:val="hybridMultilevel"/>
    <w:tmpl w:val="9F620E18"/>
    <w:lvl w:ilvl="0">
      <w:start w:val="1"/>
      <w:numFmt w:val="lowerLetter"/>
      <w:lvlText w:val="%1)"/>
      <w:lvlJc w:val="left"/>
      <w:pPr>
        <w:tabs>
          <w:tab w:val="num" w:pos="1493"/>
        </w:tabs>
        <w:ind w:left="1493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213"/>
        </w:tabs>
        <w:ind w:left="2213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33"/>
        </w:tabs>
        <w:ind w:left="293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53"/>
        </w:tabs>
        <w:ind w:left="365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  <w:rPr>
        <w:rFonts w:cs="Times New Roman"/>
        <w:rtl w:val="0"/>
        <w:cs w:val="0"/>
      </w:rPr>
    </w:lvl>
  </w:abstractNum>
  <w:abstractNum w:abstractNumId="19">
    <w:nsid w:val="3FA73B75"/>
    <w:multiLevelType w:val="multilevel"/>
    <w:tmpl w:val="7238519C"/>
    <w:lvl w:ilvl="0">
      <w:start w:val="8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0">
    <w:nsid w:val="42C247A9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1">
    <w:nsid w:val="4BF235B0"/>
    <w:multiLevelType w:val="hybridMultilevel"/>
    <w:tmpl w:val="9F5ACCAC"/>
    <w:lvl w:ilvl="0">
      <w:start w:val="1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1E75935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3">
    <w:nsid w:val="580B5446"/>
    <w:multiLevelType w:val="multilevel"/>
    <w:tmpl w:val="954AC576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4">
    <w:nsid w:val="61C63CD9"/>
    <w:multiLevelType w:val="multilevel"/>
    <w:tmpl w:val="4E8A8B06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pStyle w:val="tl1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5">
    <w:nsid w:val="64AD1C69"/>
    <w:multiLevelType w:val="multilevel"/>
    <w:tmpl w:val="7B923014"/>
    <w:lvl w:ilvl="0">
      <w:start w:val="2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6">
    <w:nsid w:val="678075A1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7">
    <w:nsid w:val="72DF1862"/>
    <w:multiLevelType w:val="hybridMultilevel"/>
    <w:tmpl w:val="EEEA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8">
    <w:nsid w:val="747B64DD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9">
    <w:nsid w:val="749E29D1"/>
    <w:multiLevelType w:val="multilevel"/>
    <w:tmpl w:val="2CB2EF9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30">
    <w:nsid w:val="7DFB4718"/>
    <w:multiLevelType w:val="multilevel"/>
    <w:tmpl w:val="954AC576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num w:numId="1">
    <w:abstractNumId w:val="12"/>
  </w:num>
  <w:num w:numId="2">
    <w:abstractNumId w:val="0"/>
  </w:num>
  <w:num w:numId="3">
    <w:abstractNumId w:val="24"/>
  </w:num>
  <w:num w:numId="4">
    <w:abstractNumId w:val="27"/>
  </w:num>
  <w:num w:numId="5">
    <w:abstractNumId w:val="18"/>
  </w:num>
  <w:num w:numId="6">
    <w:abstractNumId w:val="29"/>
  </w:num>
  <w:num w:numId="7">
    <w:abstractNumId w:val="25"/>
  </w:num>
  <w:num w:numId="8">
    <w:abstractNumId w:val="7"/>
  </w:num>
  <w:num w:numId="9">
    <w:abstractNumId w:val="23"/>
  </w:num>
  <w:num w:numId="10">
    <w:abstractNumId w:val="5"/>
  </w:num>
  <w:num w:numId="11">
    <w:abstractNumId w:val="2"/>
  </w:num>
  <w:num w:numId="12">
    <w:abstractNumId w:val="21"/>
  </w:num>
  <w:num w:numId="13">
    <w:abstractNumId w:val="19"/>
  </w:num>
  <w:num w:numId="14">
    <w:abstractNumId w:val="13"/>
  </w:num>
  <w:num w:numId="15">
    <w:abstractNumId w:val="4"/>
  </w:num>
  <w:num w:numId="16">
    <w:abstractNumId w:val="9"/>
  </w:num>
  <w:num w:numId="17">
    <w:abstractNumId w:val="1"/>
  </w:num>
  <w:num w:numId="18">
    <w:abstractNumId w:val="30"/>
  </w:num>
  <w:num w:numId="19">
    <w:abstractNumId w:val="15"/>
  </w:num>
  <w:num w:numId="20">
    <w:abstractNumId w:val="10"/>
  </w:num>
  <w:num w:numId="21">
    <w:abstractNumId w:val="17"/>
  </w:num>
  <w:num w:numId="22">
    <w:abstractNumId w:val="22"/>
  </w:num>
  <w:num w:numId="23">
    <w:abstractNumId w:val="28"/>
  </w:num>
  <w:num w:numId="24">
    <w:abstractNumId w:val="11"/>
  </w:num>
  <w:num w:numId="25">
    <w:abstractNumId w:val="16"/>
  </w:num>
  <w:num w:numId="26">
    <w:abstractNumId w:val="6"/>
  </w:num>
  <w:num w:numId="27">
    <w:abstractNumId w:val="26"/>
  </w:num>
  <w:num w:numId="28">
    <w:abstractNumId w:val="14"/>
  </w:num>
  <w:num w:numId="29">
    <w:abstractNumId w:val="3"/>
  </w:num>
  <w:num w:numId="30">
    <w:abstractNumId w:val="8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/>
  <w:rsids>
    <w:rsidRoot w:val="00437247"/>
    <w:rsid w:val="00000814"/>
    <w:rsid w:val="00004682"/>
    <w:rsid w:val="0000585F"/>
    <w:rsid w:val="00011CD6"/>
    <w:rsid w:val="00013F24"/>
    <w:rsid w:val="0001446B"/>
    <w:rsid w:val="00014F6F"/>
    <w:rsid w:val="000154A9"/>
    <w:rsid w:val="00015E5E"/>
    <w:rsid w:val="00020D40"/>
    <w:rsid w:val="00021060"/>
    <w:rsid w:val="00022291"/>
    <w:rsid w:val="00022E9E"/>
    <w:rsid w:val="00023319"/>
    <w:rsid w:val="000234B8"/>
    <w:rsid w:val="000248EA"/>
    <w:rsid w:val="0002538D"/>
    <w:rsid w:val="00025BB8"/>
    <w:rsid w:val="00027F51"/>
    <w:rsid w:val="00036D57"/>
    <w:rsid w:val="0004146B"/>
    <w:rsid w:val="00041584"/>
    <w:rsid w:val="00046F3E"/>
    <w:rsid w:val="0005003F"/>
    <w:rsid w:val="000508A5"/>
    <w:rsid w:val="00051F55"/>
    <w:rsid w:val="0005238B"/>
    <w:rsid w:val="00055772"/>
    <w:rsid w:val="00057B1C"/>
    <w:rsid w:val="0006180E"/>
    <w:rsid w:val="000618AF"/>
    <w:rsid w:val="00061BD0"/>
    <w:rsid w:val="0006210F"/>
    <w:rsid w:val="000626A7"/>
    <w:rsid w:val="00065094"/>
    <w:rsid w:val="0006639A"/>
    <w:rsid w:val="00071604"/>
    <w:rsid w:val="00076820"/>
    <w:rsid w:val="000770A9"/>
    <w:rsid w:val="000802F4"/>
    <w:rsid w:val="0008036B"/>
    <w:rsid w:val="0008385B"/>
    <w:rsid w:val="0008491A"/>
    <w:rsid w:val="00085266"/>
    <w:rsid w:val="000855BB"/>
    <w:rsid w:val="000864E5"/>
    <w:rsid w:val="000872AD"/>
    <w:rsid w:val="000876AB"/>
    <w:rsid w:val="0008785D"/>
    <w:rsid w:val="000905B8"/>
    <w:rsid w:val="000912D9"/>
    <w:rsid w:val="000914E5"/>
    <w:rsid w:val="00091C7F"/>
    <w:rsid w:val="0009320D"/>
    <w:rsid w:val="000936B6"/>
    <w:rsid w:val="00094708"/>
    <w:rsid w:val="000947DD"/>
    <w:rsid w:val="00094BA7"/>
    <w:rsid w:val="00096218"/>
    <w:rsid w:val="00096614"/>
    <w:rsid w:val="000A16A2"/>
    <w:rsid w:val="000A25DB"/>
    <w:rsid w:val="000A3CB6"/>
    <w:rsid w:val="000A4445"/>
    <w:rsid w:val="000A55FA"/>
    <w:rsid w:val="000A5813"/>
    <w:rsid w:val="000B052C"/>
    <w:rsid w:val="000B2098"/>
    <w:rsid w:val="000B335D"/>
    <w:rsid w:val="000B4510"/>
    <w:rsid w:val="000B489D"/>
    <w:rsid w:val="000B54A2"/>
    <w:rsid w:val="000B6E07"/>
    <w:rsid w:val="000B737A"/>
    <w:rsid w:val="000C1F1B"/>
    <w:rsid w:val="000C2164"/>
    <w:rsid w:val="000C2406"/>
    <w:rsid w:val="000C31D1"/>
    <w:rsid w:val="000C3500"/>
    <w:rsid w:val="000C6312"/>
    <w:rsid w:val="000C67EA"/>
    <w:rsid w:val="000C7265"/>
    <w:rsid w:val="000D0600"/>
    <w:rsid w:val="000D14C8"/>
    <w:rsid w:val="000D2DD3"/>
    <w:rsid w:val="000D3C5E"/>
    <w:rsid w:val="000D5A0B"/>
    <w:rsid w:val="000D5F82"/>
    <w:rsid w:val="000D612F"/>
    <w:rsid w:val="000D6FEA"/>
    <w:rsid w:val="000D7F87"/>
    <w:rsid w:val="000E0C70"/>
    <w:rsid w:val="000E1291"/>
    <w:rsid w:val="000E1A52"/>
    <w:rsid w:val="000E2548"/>
    <w:rsid w:val="000E3148"/>
    <w:rsid w:val="000E400E"/>
    <w:rsid w:val="000F0345"/>
    <w:rsid w:val="000F15A8"/>
    <w:rsid w:val="000F1677"/>
    <w:rsid w:val="000F4622"/>
    <w:rsid w:val="000F7533"/>
    <w:rsid w:val="000F7D99"/>
    <w:rsid w:val="001006E0"/>
    <w:rsid w:val="001011D0"/>
    <w:rsid w:val="0010214E"/>
    <w:rsid w:val="00105246"/>
    <w:rsid w:val="001079FB"/>
    <w:rsid w:val="0011012F"/>
    <w:rsid w:val="00110E67"/>
    <w:rsid w:val="00112717"/>
    <w:rsid w:val="00112755"/>
    <w:rsid w:val="00114C8D"/>
    <w:rsid w:val="0011559F"/>
    <w:rsid w:val="00116F83"/>
    <w:rsid w:val="0011787F"/>
    <w:rsid w:val="00117A3C"/>
    <w:rsid w:val="00121682"/>
    <w:rsid w:val="00121900"/>
    <w:rsid w:val="00122939"/>
    <w:rsid w:val="00123452"/>
    <w:rsid w:val="001252F8"/>
    <w:rsid w:val="00125422"/>
    <w:rsid w:val="00125E97"/>
    <w:rsid w:val="00126EBF"/>
    <w:rsid w:val="0013328D"/>
    <w:rsid w:val="00133485"/>
    <w:rsid w:val="00134A73"/>
    <w:rsid w:val="00135B2F"/>
    <w:rsid w:val="00141341"/>
    <w:rsid w:val="00141E2F"/>
    <w:rsid w:val="00144142"/>
    <w:rsid w:val="00144BB4"/>
    <w:rsid w:val="00144CA2"/>
    <w:rsid w:val="00145B66"/>
    <w:rsid w:val="00146DC5"/>
    <w:rsid w:val="00147180"/>
    <w:rsid w:val="0014795C"/>
    <w:rsid w:val="001513BB"/>
    <w:rsid w:val="00152426"/>
    <w:rsid w:val="001527F0"/>
    <w:rsid w:val="00154679"/>
    <w:rsid w:val="00160276"/>
    <w:rsid w:val="001605DD"/>
    <w:rsid w:val="00161ECE"/>
    <w:rsid w:val="00163C9C"/>
    <w:rsid w:val="001650BD"/>
    <w:rsid w:val="00165104"/>
    <w:rsid w:val="001708D0"/>
    <w:rsid w:val="0017263C"/>
    <w:rsid w:val="00172A91"/>
    <w:rsid w:val="00173E62"/>
    <w:rsid w:val="00176714"/>
    <w:rsid w:val="00181619"/>
    <w:rsid w:val="0018432C"/>
    <w:rsid w:val="001853AF"/>
    <w:rsid w:val="00187E99"/>
    <w:rsid w:val="00190540"/>
    <w:rsid w:val="00190D2F"/>
    <w:rsid w:val="0019381E"/>
    <w:rsid w:val="00193FD9"/>
    <w:rsid w:val="0019418D"/>
    <w:rsid w:val="00194533"/>
    <w:rsid w:val="0019499B"/>
    <w:rsid w:val="00194D0C"/>
    <w:rsid w:val="00196D9F"/>
    <w:rsid w:val="001977AC"/>
    <w:rsid w:val="001A0062"/>
    <w:rsid w:val="001A01F3"/>
    <w:rsid w:val="001A0C0D"/>
    <w:rsid w:val="001A29AC"/>
    <w:rsid w:val="001A38F5"/>
    <w:rsid w:val="001A4E7B"/>
    <w:rsid w:val="001A5155"/>
    <w:rsid w:val="001A6DB7"/>
    <w:rsid w:val="001B11B0"/>
    <w:rsid w:val="001B1B8E"/>
    <w:rsid w:val="001B1C37"/>
    <w:rsid w:val="001B3507"/>
    <w:rsid w:val="001B4DFA"/>
    <w:rsid w:val="001B4FF0"/>
    <w:rsid w:val="001B5314"/>
    <w:rsid w:val="001B5B01"/>
    <w:rsid w:val="001B5B19"/>
    <w:rsid w:val="001B62F9"/>
    <w:rsid w:val="001B6A55"/>
    <w:rsid w:val="001B779C"/>
    <w:rsid w:val="001C0B02"/>
    <w:rsid w:val="001C2E8E"/>
    <w:rsid w:val="001C33A0"/>
    <w:rsid w:val="001C347D"/>
    <w:rsid w:val="001C3A5E"/>
    <w:rsid w:val="001C60FB"/>
    <w:rsid w:val="001D1630"/>
    <w:rsid w:val="001D1A91"/>
    <w:rsid w:val="001D562C"/>
    <w:rsid w:val="001D5728"/>
    <w:rsid w:val="001D58EE"/>
    <w:rsid w:val="001D5CB5"/>
    <w:rsid w:val="001E0E13"/>
    <w:rsid w:val="001E2041"/>
    <w:rsid w:val="001E45AA"/>
    <w:rsid w:val="001E5181"/>
    <w:rsid w:val="001E7F27"/>
    <w:rsid w:val="001F1540"/>
    <w:rsid w:val="001F2EA6"/>
    <w:rsid w:val="001F4A6D"/>
    <w:rsid w:val="001F6163"/>
    <w:rsid w:val="00200845"/>
    <w:rsid w:val="00201315"/>
    <w:rsid w:val="00205D02"/>
    <w:rsid w:val="002062EE"/>
    <w:rsid w:val="00206939"/>
    <w:rsid w:val="002077A8"/>
    <w:rsid w:val="0021419D"/>
    <w:rsid w:val="0021545D"/>
    <w:rsid w:val="00215543"/>
    <w:rsid w:val="00215D13"/>
    <w:rsid w:val="002179C7"/>
    <w:rsid w:val="00230082"/>
    <w:rsid w:val="00230629"/>
    <w:rsid w:val="00230BAB"/>
    <w:rsid w:val="00230D7B"/>
    <w:rsid w:val="002362ED"/>
    <w:rsid w:val="0023650E"/>
    <w:rsid w:val="002375CF"/>
    <w:rsid w:val="002421BB"/>
    <w:rsid w:val="00242CA4"/>
    <w:rsid w:val="00245AC0"/>
    <w:rsid w:val="00250454"/>
    <w:rsid w:val="00251493"/>
    <w:rsid w:val="00252B68"/>
    <w:rsid w:val="00262F1D"/>
    <w:rsid w:val="00264080"/>
    <w:rsid w:val="0026427C"/>
    <w:rsid w:val="00264B04"/>
    <w:rsid w:val="0027162E"/>
    <w:rsid w:val="00272F0B"/>
    <w:rsid w:val="002748F9"/>
    <w:rsid w:val="00274960"/>
    <w:rsid w:val="00275CA4"/>
    <w:rsid w:val="002761D4"/>
    <w:rsid w:val="00276B52"/>
    <w:rsid w:val="00281968"/>
    <w:rsid w:val="00283AE3"/>
    <w:rsid w:val="0028540C"/>
    <w:rsid w:val="002874AB"/>
    <w:rsid w:val="00287EFD"/>
    <w:rsid w:val="00290F27"/>
    <w:rsid w:val="00291EA8"/>
    <w:rsid w:val="002949F7"/>
    <w:rsid w:val="00296B14"/>
    <w:rsid w:val="002976DB"/>
    <w:rsid w:val="002A0C9A"/>
    <w:rsid w:val="002A3467"/>
    <w:rsid w:val="002A65E4"/>
    <w:rsid w:val="002A71B9"/>
    <w:rsid w:val="002A77DA"/>
    <w:rsid w:val="002B0C23"/>
    <w:rsid w:val="002B461C"/>
    <w:rsid w:val="002B7053"/>
    <w:rsid w:val="002C0391"/>
    <w:rsid w:val="002C2D69"/>
    <w:rsid w:val="002C4F44"/>
    <w:rsid w:val="002C5321"/>
    <w:rsid w:val="002C59DF"/>
    <w:rsid w:val="002D2CDE"/>
    <w:rsid w:val="002D3FFA"/>
    <w:rsid w:val="002D4E69"/>
    <w:rsid w:val="002D6234"/>
    <w:rsid w:val="002E1C59"/>
    <w:rsid w:val="002E200A"/>
    <w:rsid w:val="002E2E1E"/>
    <w:rsid w:val="002E3CDA"/>
    <w:rsid w:val="002E700B"/>
    <w:rsid w:val="002E74FA"/>
    <w:rsid w:val="002F0006"/>
    <w:rsid w:val="002F00FE"/>
    <w:rsid w:val="002F1098"/>
    <w:rsid w:val="002F23E9"/>
    <w:rsid w:val="002F4470"/>
    <w:rsid w:val="002F5804"/>
    <w:rsid w:val="003009A4"/>
    <w:rsid w:val="003009EC"/>
    <w:rsid w:val="00300C59"/>
    <w:rsid w:val="00302AF2"/>
    <w:rsid w:val="00303024"/>
    <w:rsid w:val="00304F9D"/>
    <w:rsid w:val="0030593A"/>
    <w:rsid w:val="00305A68"/>
    <w:rsid w:val="00310684"/>
    <w:rsid w:val="00311FA5"/>
    <w:rsid w:val="003141BD"/>
    <w:rsid w:val="00314734"/>
    <w:rsid w:val="003148E3"/>
    <w:rsid w:val="00315209"/>
    <w:rsid w:val="00316211"/>
    <w:rsid w:val="00320DA8"/>
    <w:rsid w:val="0032167C"/>
    <w:rsid w:val="0032442A"/>
    <w:rsid w:val="003247EC"/>
    <w:rsid w:val="00324923"/>
    <w:rsid w:val="0032761C"/>
    <w:rsid w:val="003302D9"/>
    <w:rsid w:val="0033345B"/>
    <w:rsid w:val="003344A6"/>
    <w:rsid w:val="003359A1"/>
    <w:rsid w:val="00336ADD"/>
    <w:rsid w:val="00337335"/>
    <w:rsid w:val="003413FE"/>
    <w:rsid w:val="00341B60"/>
    <w:rsid w:val="00344ED4"/>
    <w:rsid w:val="00347B4A"/>
    <w:rsid w:val="00350E2B"/>
    <w:rsid w:val="0035221F"/>
    <w:rsid w:val="00352611"/>
    <w:rsid w:val="00352C1E"/>
    <w:rsid w:val="003578A1"/>
    <w:rsid w:val="00361A9D"/>
    <w:rsid w:val="00363307"/>
    <w:rsid w:val="00363ECB"/>
    <w:rsid w:val="00363F1A"/>
    <w:rsid w:val="003677FB"/>
    <w:rsid w:val="00375C69"/>
    <w:rsid w:val="0037660B"/>
    <w:rsid w:val="00377018"/>
    <w:rsid w:val="00377809"/>
    <w:rsid w:val="00377CA4"/>
    <w:rsid w:val="00377D9E"/>
    <w:rsid w:val="003812A2"/>
    <w:rsid w:val="00383774"/>
    <w:rsid w:val="00383B04"/>
    <w:rsid w:val="00383DC7"/>
    <w:rsid w:val="003901C3"/>
    <w:rsid w:val="003918C4"/>
    <w:rsid w:val="00394086"/>
    <w:rsid w:val="003944B5"/>
    <w:rsid w:val="003A0B1D"/>
    <w:rsid w:val="003A4071"/>
    <w:rsid w:val="003A4867"/>
    <w:rsid w:val="003A59A5"/>
    <w:rsid w:val="003A5D03"/>
    <w:rsid w:val="003A746D"/>
    <w:rsid w:val="003B0C84"/>
    <w:rsid w:val="003B2623"/>
    <w:rsid w:val="003B36FA"/>
    <w:rsid w:val="003B5D51"/>
    <w:rsid w:val="003B6567"/>
    <w:rsid w:val="003C1D6F"/>
    <w:rsid w:val="003C755C"/>
    <w:rsid w:val="003C7951"/>
    <w:rsid w:val="003D36ED"/>
    <w:rsid w:val="003D55BA"/>
    <w:rsid w:val="003D568F"/>
    <w:rsid w:val="003D5D51"/>
    <w:rsid w:val="003D6CFE"/>
    <w:rsid w:val="003D76B6"/>
    <w:rsid w:val="003D778A"/>
    <w:rsid w:val="003D7CED"/>
    <w:rsid w:val="003D7DD4"/>
    <w:rsid w:val="003E0233"/>
    <w:rsid w:val="003E058B"/>
    <w:rsid w:val="003E137A"/>
    <w:rsid w:val="003E2D55"/>
    <w:rsid w:val="003E425C"/>
    <w:rsid w:val="003E44C3"/>
    <w:rsid w:val="003E4E7E"/>
    <w:rsid w:val="003E6CA1"/>
    <w:rsid w:val="003E768C"/>
    <w:rsid w:val="003E7E7D"/>
    <w:rsid w:val="003F0AC5"/>
    <w:rsid w:val="003F14F9"/>
    <w:rsid w:val="003F35E3"/>
    <w:rsid w:val="003F4329"/>
    <w:rsid w:val="003F4776"/>
    <w:rsid w:val="003F4DC8"/>
    <w:rsid w:val="003F58E4"/>
    <w:rsid w:val="003F6F64"/>
    <w:rsid w:val="003F7ECF"/>
    <w:rsid w:val="00401CB0"/>
    <w:rsid w:val="00401E4C"/>
    <w:rsid w:val="004031E3"/>
    <w:rsid w:val="00404631"/>
    <w:rsid w:val="00406F4E"/>
    <w:rsid w:val="00407813"/>
    <w:rsid w:val="0041323E"/>
    <w:rsid w:val="00415209"/>
    <w:rsid w:val="004164B3"/>
    <w:rsid w:val="00417664"/>
    <w:rsid w:val="00417F0B"/>
    <w:rsid w:val="00420B6F"/>
    <w:rsid w:val="004218A7"/>
    <w:rsid w:val="00422EF1"/>
    <w:rsid w:val="0042582C"/>
    <w:rsid w:val="0043068B"/>
    <w:rsid w:val="00430902"/>
    <w:rsid w:val="004323FE"/>
    <w:rsid w:val="0043341B"/>
    <w:rsid w:val="00437247"/>
    <w:rsid w:val="00437A05"/>
    <w:rsid w:val="0044214F"/>
    <w:rsid w:val="0044559F"/>
    <w:rsid w:val="00446728"/>
    <w:rsid w:val="00447173"/>
    <w:rsid w:val="00450665"/>
    <w:rsid w:val="00451344"/>
    <w:rsid w:val="00451433"/>
    <w:rsid w:val="00452D30"/>
    <w:rsid w:val="00453E41"/>
    <w:rsid w:val="004547FD"/>
    <w:rsid w:val="0045643C"/>
    <w:rsid w:val="004566D4"/>
    <w:rsid w:val="00456EFE"/>
    <w:rsid w:val="0045761A"/>
    <w:rsid w:val="00457C39"/>
    <w:rsid w:val="00460BDB"/>
    <w:rsid w:val="00461EB2"/>
    <w:rsid w:val="00463214"/>
    <w:rsid w:val="004663D0"/>
    <w:rsid w:val="00466855"/>
    <w:rsid w:val="00466B50"/>
    <w:rsid w:val="0046730D"/>
    <w:rsid w:val="00471F57"/>
    <w:rsid w:val="00472A6C"/>
    <w:rsid w:val="00473A25"/>
    <w:rsid w:val="004740BF"/>
    <w:rsid w:val="00476DC8"/>
    <w:rsid w:val="00477E18"/>
    <w:rsid w:val="004810B5"/>
    <w:rsid w:val="0048174C"/>
    <w:rsid w:val="0048183C"/>
    <w:rsid w:val="00486039"/>
    <w:rsid w:val="00487E60"/>
    <w:rsid w:val="00490919"/>
    <w:rsid w:val="004911EC"/>
    <w:rsid w:val="00491297"/>
    <w:rsid w:val="00492F5D"/>
    <w:rsid w:val="00494826"/>
    <w:rsid w:val="0049625D"/>
    <w:rsid w:val="004973F0"/>
    <w:rsid w:val="004A120F"/>
    <w:rsid w:val="004A3229"/>
    <w:rsid w:val="004A3401"/>
    <w:rsid w:val="004A47C4"/>
    <w:rsid w:val="004A6FAD"/>
    <w:rsid w:val="004B2326"/>
    <w:rsid w:val="004B33AD"/>
    <w:rsid w:val="004B33B0"/>
    <w:rsid w:val="004B395C"/>
    <w:rsid w:val="004B4AB3"/>
    <w:rsid w:val="004B5975"/>
    <w:rsid w:val="004B5E46"/>
    <w:rsid w:val="004C0854"/>
    <w:rsid w:val="004C2FBF"/>
    <w:rsid w:val="004C3849"/>
    <w:rsid w:val="004C4AF3"/>
    <w:rsid w:val="004C62F4"/>
    <w:rsid w:val="004C6748"/>
    <w:rsid w:val="004C7863"/>
    <w:rsid w:val="004D29A3"/>
    <w:rsid w:val="004D308A"/>
    <w:rsid w:val="004D3AFB"/>
    <w:rsid w:val="004D58E9"/>
    <w:rsid w:val="004D6D01"/>
    <w:rsid w:val="004D747C"/>
    <w:rsid w:val="004E0A04"/>
    <w:rsid w:val="004E0FAA"/>
    <w:rsid w:val="004E1086"/>
    <w:rsid w:val="004E1BA4"/>
    <w:rsid w:val="004E3B97"/>
    <w:rsid w:val="004E4F17"/>
    <w:rsid w:val="004E6DDC"/>
    <w:rsid w:val="004E73D8"/>
    <w:rsid w:val="004E7735"/>
    <w:rsid w:val="004E7875"/>
    <w:rsid w:val="004F09E4"/>
    <w:rsid w:val="004F2C25"/>
    <w:rsid w:val="004F3E12"/>
    <w:rsid w:val="004F408C"/>
    <w:rsid w:val="004F43CD"/>
    <w:rsid w:val="004F513D"/>
    <w:rsid w:val="004F5C59"/>
    <w:rsid w:val="004F6AE0"/>
    <w:rsid w:val="004F6BA0"/>
    <w:rsid w:val="004F6D66"/>
    <w:rsid w:val="004F7562"/>
    <w:rsid w:val="00501BD5"/>
    <w:rsid w:val="00502E9D"/>
    <w:rsid w:val="0050347E"/>
    <w:rsid w:val="00503698"/>
    <w:rsid w:val="00504632"/>
    <w:rsid w:val="00505EF5"/>
    <w:rsid w:val="005064EE"/>
    <w:rsid w:val="005067C2"/>
    <w:rsid w:val="00513264"/>
    <w:rsid w:val="00514B9F"/>
    <w:rsid w:val="0051639D"/>
    <w:rsid w:val="0052040B"/>
    <w:rsid w:val="0052122E"/>
    <w:rsid w:val="00521E09"/>
    <w:rsid w:val="005223A1"/>
    <w:rsid w:val="00523B0E"/>
    <w:rsid w:val="005240A2"/>
    <w:rsid w:val="00524CF0"/>
    <w:rsid w:val="00525A1E"/>
    <w:rsid w:val="005272DA"/>
    <w:rsid w:val="005328D3"/>
    <w:rsid w:val="00532952"/>
    <w:rsid w:val="00532D10"/>
    <w:rsid w:val="00533465"/>
    <w:rsid w:val="00533F6B"/>
    <w:rsid w:val="0053452D"/>
    <w:rsid w:val="0053488C"/>
    <w:rsid w:val="00535462"/>
    <w:rsid w:val="00540F47"/>
    <w:rsid w:val="00542C29"/>
    <w:rsid w:val="00544290"/>
    <w:rsid w:val="00545281"/>
    <w:rsid w:val="00547106"/>
    <w:rsid w:val="0054713E"/>
    <w:rsid w:val="00551043"/>
    <w:rsid w:val="00556042"/>
    <w:rsid w:val="005605F5"/>
    <w:rsid w:val="00560A04"/>
    <w:rsid w:val="00563684"/>
    <w:rsid w:val="005636F2"/>
    <w:rsid w:val="00563942"/>
    <w:rsid w:val="00564A2E"/>
    <w:rsid w:val="0056514C"/>
    <w:rsid w:val="005652DD"/>
    <w:rsid w:val="00566B42"/>
    <w:rsid w:val="00570055"/>
    <w:rsid w:val="00574B6F"/>
    <w:rsid w:val="00576843"/>
    <w:rsid w:val="00576D6A"/>
    <w:rsid w:val="005810B4"/>
    <w:rsid w:val="00581572"/>
    <w:rsid w:val="005862F8"/>
    <w:rsid w:val="005873CD"/>
    <w:rsid w:val="0059067E"/>
    <w:rsid w:val="00592122"/>
    <w:rsid w:val="00593EE6"/>
    <w:rsid w:val="00594588"/>
    <w:rsid w:val="00596D4B"/>
    <w:rsid w:val="0059752D"/>
    <w:rsid w:val="005A5732"/>
    <w:rsid w:val="005B15ED"/>
    <w:rsid w:val="005B23AB"/>
    <w:rsid w:val="005B2ACE"/>
    <w:rsid w:val="005B38A1"/>
    <w:rsid w:val="005B4C99"/>
    <w:rsid w:val="005B519E"/>
    <w:rsid w:val="005B728C"/>
    <w:rsid w:val="005B79F3"/>
    <w:rsid w:val="005B7C41"/>
    <w:rsid w:val="005C320D"/>
    <w:rsid w:val="005C40AA"/>
    <w:rsid w:val="005C7824"/>
    <w:rsid w:val="005C7862"/>
    <w:rsid w:val="005D4E01"/>
    <w:rsid w:val="005E03E4"/>
    <w:rsid w:val="005E0CCC"/>
    <w:rsid w:val="005E127F"/>
    <w:rsid w:val="005E1BA0"/>
    <w:rsid w:val="005E2003"/>
    <w:rsid w:val="005E5D2E"/>
    <w:rsid w:val="005E7A4B"/>
    <w:rsid w:val="005F0604"/>
    <w:rsid w:val="005F155E"/>
    <w:rsid w:val="005F22A0"/>
    <w:rsid w:val="005F447E"/>
    <w:rsid w:val="005F54CB"/>
    <w:rsid w:val="005F58FE"/>
    <w:rsid w:val="00602EDD"/>
    <w:rsid w:val="0060429B"/>
    <w:rsid w:val="006047F6"/>
    <w:rsid w:val="00607EF0"/>
    <w:rsid w:val="00610557"/>
    <w:rsid w:val="00612A79"/>
    <w:rsid w:val="00613D66"/>
    <w:rsid w:val="00614353"/>
    <w:rsid w:val="0062015E"/>
    <w:rsid w:val="00623D28"/>
    <w:rsid w:val="00626233"/>
    <w:rsid w:val="00626E24"/>
    <w:rsid w:val="00630301"/>
    <w:rsid w:val="006305A5"/>
    <w:rsid w:val="00631ADD"/>
    <w:rsid w:val="00632464"/>
    <w:rsid w:val="00632493"/>
    <w:rsid w:val="00632FFA"/>
    <w:rsid w:val="00633B25"/>
    <w:rsid w:val="00634391"/>
    <w:rsid w:val="006350DD"/>
    <w:rsid w:val="006353F8"/>
    <w:rsid w:val="00635E76"/>
    <w:rsid w:val="00636BD9"/>
    <w:rsid w:val="00636C47"/>
    <w:rsid w:val="00637153"/>
    <w:rsid w:val="0063721D"/>
    <w:rsid w:val="00640BB7"/>
    <w:rsid w:val="00640E3A"/>
    <w:rsid w:val="00641E78"/>
    <w:rsid w:val="00643486"/>
    <w:rsid w:val="006434FA"/>
    <w:rsid w:val="006454C3"/>
    <w:rsid w:val="006463DE"/>
    <w:rsid w:val="0064737D"/>
    <w:rsid w:val="00647759"/>
    <w:rsid w:val="00647EB1"/>
    <w:rsid w:val="00650068"/>
    <w:rsid w:val="00650268"/>
    <w:rsid w:val="006503F3"/>
    <w:rsid w:val="00651A7A"/>
    <w:rsid w:val="00652FA6"/>
    <w:rsid w:val="006550AB"/>
    <w:rsid w:val="006557F9"/>
    <w:rsid w:val="00655DC9"/>
    <w:rsid w:val="00656053"/>
    <w:rsid w:val="006562E5"/>
    <w:rsid w:val="00657AE7"/>
    <w:rsid w:val="00660C30"/>
    <w:rsid w:val="006611F4"/>
    <w:rsid w:val="006614E7"/>
    <w:rsid w:val="0066231A"/>
    <w:rsid w:val="00662BA0"/>
    <w:rsid w:val="0066354E"/>
    <w:rsid w:val="00664D24"/>
    <w:rsid w:val="00665D6A"/>
    <w:rsid w:val="00665E0E"/>
    <w:rsid w:val="00666604"/>
    <w:rsid w:val="00666BE5"/>
    <w:rsid w:val="006670F4"/>
    <w:rsid w:val="00670357"/>
    <w:rsid w:val="00670B85"/>
    <w:rsid w:val="00671719"/>
    <w:rsid w:val="00671AEA"/>
    <w:rsid w:val="00672BEC"/>
    <w:rsid w:val="0067349F"/>
    <w:rsid w:val="00676A69"/>
    <w:rsid w:val="00680450"/>
    <w:rsid w:val="006813A3"/>
    <w:rsid w:val="00681D13"/>
    <w:rsid w:val="00682427"/>
    <w:rsid w:val="00684F11"/>
    <w:rsid w:val="0068757C"/>
    <w:rsid w:val="0069017B"/>
    <w:rsid w:val="00690204"/>
    <w:rsid w:val="00691AC7"/>
    <w:rsid w:val="00692A1F"/>
    <w:rsid w:val="00693CDB"/>
    <w:rsid w:val="0069665D"/>
    <w:rsid w:val="00696F4F"/>
    <w:rsid w:val="006A1B60"/>
    <w:rsid w:val="006A1BBF"/>
    <w:rsid w:val="006A3D4B"/>
    <w:rsid w:val="006A4F2A"/>
    <w:rsid w:val="006A527F"/>
    <w:rsid w:val="006A5D95"/>
    <w:rsid w:val="006A6951"/>
    <w:rsid w:val="006B0714"/>
    <w:rsid w:val="006B0AFB"/>
    <w:rsid w:val="006B0DA8"/>
    <w:rsid w:val="006B18EA"/>
    <w:rsid w:val="006B5677"/>
    <w:rsid w:val="006B56AE"/>
    <w:rsid w:val="006B7DC7"/>
    <w:rsid w:val="006C003C"/>
    <w:rsid w:val="006C432B"/>
    <w:rsid w:val="006C517F"/>
    <w:rsid w:val="006C632F"/>
    <w:rsid w:val="006C642C"/>
    <w:rsid w:val="006D072E"/>
    <w:rsid w:val="006D1467"/>
    <w:rsid w:val="006D295A"/>
    <w:rsid w:val="006D3D20"/>
    <w:rsid w:val="006D764A"/>
    <w:rsid w:val="006E14AE"/>
    <w:rsid w:val="006E28E2"/>
    <w:rsid w:val="006E494D"/>
    <w:rsid w:val="006F20D3"/>
    <w:rsid w:val="006F3E92"/>
    <w:rsid w:val="006F53E0"/>
    <w:rsid w:val="006F591C"/>
    <w:rsid w:val="006F59BC"/>
    <w:rsid w:val="006F6541"/>
    <w:rsid w:val="00700821"/>
    <w:rsid w:val="00700AC6"/>
    <w:rsid w:val="007015A6"/>
    <w:rsid w:val="007018CB"/>
    <w:rsid w:val="007047C4"/>
    <w:rsid w:val="00705CD4"/>
    <w:rsid w:val="007112EB"/>
    <w:rsid w:val="007113B3"/>
    <w:rsid w:val="007129E8"/>
    <w:rsid w:val="00713057"/>
    <w:rsid w:val="0071412B"/>
    <w:rsid w:val="00715D25"/>
    <w:rsid w:val="007166FA"/>
    <w:rsid w:val="00722034"/>
    <w:rsid w:val="00722F5E"/>
    <w:rsid w:val="00723972"/>
    <w:rsid w:val="00723E59"/>
    <w:rsid w:val="007248A6"/>
    <w:rsid w:val="00724BEE"/>
    <w:rsid w:val="00725344"/>
    <w:rsid w:val="00725C7C"/>
    <w:rsid w:val="00727BCB"/>
    <w:rsid w:val="00730AA6"/>
    <w:rsid w:val="007353E3"/>
    <w:rsid w:val="00735AA5"/>
    <w:rsid w:val="0074074E"/>
    <w:rsid w:val="007421C9"/>
    <w:rsid w:val="007426A0"/>
    <w:rsid w:val="007435CE"/>
    <w:rsid w:val="00745084"/>
    <w:rsid w:val="007454CA"/>
    <w:rsid w:val="007455DB"/>
    <w:rsid w:val="007476DE"/>
    <w:rsid w:val="00747CD2"/>
    <w:rsid w:val="00750ACA"/>
    <w:rsid w:val="007523E4"/>
    <w:rsid w:val="00752D74"/>
    <w:rsid w:val="00752E9B"/>
    <w:rsid w:val="007538DD"/>
    <w:rsid w:val="007560D9"/>
    <w:rsid w:val="0076653D"/>
    <w:rsid w:val="007666C9"/>
    <w:rsid w:val="00767B2D"/>
    <w:rsid w:val="00772F9C"/>
    <w:rsid w:val="00773310"/>
    <w:rsid w:val="00773BAA"/>
    <w:rsid w:val="007756AF"/>
    <w:rsid w:val="007764B8"/>
    <w:rsid w:val="0077695B"/>
    <w:rsid w:val="00780497"/>
    <w:rsid w:val="007811C2"/>
    <w:rsid w:val="00781CC2"/>
    <w:rsid w:val="00782631"/>
    <w:rsid w:val="0078316D"/>
    <w:rsid w:val="007834A9"/>
    <w:rsid w:val="007857BE"/>
    <w:rsid w:val="00787BCA"/>
    <w:rsid w:val="00793960"/>
    <w:rsid w:val="0079457D"/>
    <w:rsid w:val="00796033"/>
    <w:rsid w:val="0079650D"/>
    <w:rsid w:val="00796D8C"/>
    <w:rsid w:val="007A05C8"/>
    <w:rsid w:val="007A1DF6"/>
    <w:rsid w:val="007A27F3"/>
    <w:rsid w:val="007A553E"/>
    <w:rsid w:val="007A5BE0"/>
    <w:rsid w:val="007A6BE7"/>
    <w:rsid w:val="007A7477"/>
    <w:rsid w:val="007A7E4B"/>
    <w:rsid w:val="007A7F4B"/>
    <w:rsid w:val="007B0796"/>
    <w:rsid w:val="007B0DA3"/>
    <w:rsid w:val="007B322A"/>
    <w:rsid w:val="007B5613"/>
    <w:rsid w:val="007C11AD"/>
    <w:rsid w:val="007C5116"/>
    <w:rsid w:val="007C6002"/>
    <w:rsid w:val="007C62DD"/>
    <w:rsid w:val="007D0F4A"/>
    <w:rsid w:val="007D13FB"/>
    <w:rsid w:val="007D3B30"/>
    <w:rsid w:val="007D4073"/>
    <w:rsid w:val="007D4685"/>
    <w:rsid w:val="007D5366"/>
    <w:rsid w:val="007D7033"/>
    <w:rsid w:val="007D74FB"/>
    <w:rsid w:val="007D76F2"/>
    <w:rsid w:val="007D7EE0"/>
    <w:rsid w:val="007E0B45"/>
    <w:rsid w:val="007E3F49"/>
    <w:rsid w:val="007E5884"/>
    <w:rsid w:val="007E5FCE"/>
    <w:rsid w:val="007E61AB"/>
    <w:rsid w:val="007F12BF"/>
    <w:rsid w:val="007F1507"/>
    <w:rsid w:val="007F26C9"/>
    <w:rsid w:val="007F2ADA"/>
    <w:rsid w:val="007F3135"/>
    <w:rsid w:val="007F50C5"/>
    <w:rsid w:val="007F532A"/>
    <w:rsid w:val="007F590E"/>
    <w:rsid w:val="007F5E18"/>
    <w:rsid w:val="007F62DE"/>
    <w:rsid w:val="007F68A9"/>
    <w:rsid w:val="007F7995"/>
    <w:rsid w:val="00802F95"/>
    <w:rsid w:val="0080455E"/>
    <w:rsid w:val="0080510D"/>
    <w:rsid w:val="008056ED"/>
    <w:rsid w:val="00806B3E"/>
    <w:rsid w:val="0080728A"/>
    <w:rsid w:val="0081040E"/>
    <w:rsid w:val="00811924"/>
    <w:rsid w:val="00813758"/>
    <w:rsid w:val="00813BFE"/>
    <w:rsid w:val="008144EC"/>
    <w:rsid w:val="008154B1"/>
    <w:rsid w:val="0082054B"/>
    <w:rsid w:val="00820D7D"/>
    <w:rsid w:val="008213EC"/>
    <w:rsid w:val="008215EE"/>
    <w:rsid w:val="008231D1"/>
    <w:rsid w:val="00832397"/>
    <w:rsid w:val="00833024"/>
    <w:rsid w:val="00834188"/>
    <w:rsid w:val="00834F2C"/>
    <w:rsid w:val="00835F56"/>
    <w:rsid w:val="00836608"/>
    <w:rsid w:val="00836CDD"/>
    <w:rsid w:val="00841E46"/>
    <w:rsid w:val="00842749"/>
    <w:rsid w:val="00843DB9"/>
    <w:rsid w:val="00844D34"/>
    <w:rsid w:val="0084542B"/>
    <w:rsid w:val="00851D14"/>
    <w:rsid w:val="008523B9"/>
    <w:rsid w:val="00853D0D"/>
    <w:rsid w:val="0085587E"/>
    <w:rsid w:val="00855DF2"/>
    <w:rsid w:val="008562A1"/>
    <w:rsid w:val="00856A41"/>
    <w:rsid w:val="0085775F"/>
    <w:rsid w:val="008602C0"/>
    <w:rsid w:val="008645EC"/>
    <w:rsid w:val="00864AA1"/>
    <w:rsid w:val="00866E23"/>
    <w:rsid w:val="0086759E"/>
    <w:rsid w:val="00870787"/>
    <w:rsid w:val="00870948"/>
    <w:rsid w:val="00871040"/>
    <w:rsid w:val="0087131B"/>
    <w:rsid w:val="008736B6"/>
    <w:rsid w:val="008743AA"/>
    <w:rsid w:val="008746D4"/>
    <w:rsid w:val="00876ACD"/>
    <w:rsid w:val="00881644"/>
    <w:rsid w:val="00881FE9"/>
    <w:rsid w:val="008846B1"/>
    <w:rsid w:val="008847A3"/>
    <w:rsid w:val="00884F48"/>
    <w:rsid w:val="008872D5"/>
    <w:rsid w:val="00887D97"/>
    <w:rsid w:val="0089157A"/>
    <w:rsid w:val="008926A0"/>
    <w:rsid w:val="00892BFF"/>
    <w:rsid w:val="00894027"/>
    <w:rsid w:val="00895CB8"/>
    <w:rsid w:val="008A33B0"/>
    <w:rsid w:val="008A457C"/>
    <w:rsid w:val="008A51E0"/>
    <w:rsid w:val="008A61EF"/>
    <w:rsid w:val="008A72A7"/>
    <w:rsid w:val="008B0ECF"/>
    <w:rsid w:val="008B3291"/>
    <w:rsid w:val="008B3FD0"/>
    <w:rsid w:val="008B525B"/>
    <w:rsid w:val="008B6229"/>
    <w:rsid w:val="008B62A8"/>
    <w:rsid w:val="008B7581"/>
    <w:rsid w:val="008B7EC7"/>
    <w:rsid w:val="008C019D"/>
    <w:rsid w:val="008C0AA6"/>
    <w:rsid w:val="008C158A"/>
    <w:rsid w:val="008C281A"/>
    <w:rsid w:val="008C752C"/>
    <w:rsid w:val="008C75CC"/>
    <w:rsid w:val="008D0050"/>
    <w:rsid w:val="008D0208"/>
    <w:rsid w:val="008D3EF0"/>
    <w:rsid w:val="008D68DF"/>
    <w:rsid w:val="008D722C"/>
    <w:rsid w:val="008E4159"/>
    <w:rsid w:val="008E5BD8"/>
    <w:rsid w:val="008E646D"/>
    <w:rsid w:val="008E6F15"/>
    <w:rsid w:val="008E798E"/>
    <w:rsid w:val="008F0525"/>
    <w:rsid w:val="008F3A89"/>
    <w:rsid w:val="008F445A"/>
    <w:rsid w:val="008F4783"/>
    <w:rsid w:val="008F4EC2"/>
    <w:rsid w:val="008F626A"/>
    <w:rsid w:val="00900592"/>
    <w:rsid w:val="009011C8"/>
    <w:rsid w:val="00902FE4"/>
    <w:rsid w:val="009035A4"/>
    <w:rsid w:val="0090426D"/>
    <w:rsid w:val="00904796"/>
    <w:rsid w:val="0090573B"/>
    <w:rsid w:val="00905AE6"/>
    <w:rsid w:val="00905F2E"/>
    <w:rsid w:val="00906ED3"/>
    <w:rsid w:val="00912745"/>
    <w:rsid w:val="00912C6F"/>
    <w:rsid w:val="00915717"/>
    <w:rsid w:val="00916442"/>
    <w:rsid w:val="009172D1"/>
    <w:rsid w:val="00917E9B"/>
    <w:rsid w:val="00920DF0"/>
    <w:rsid w:val="009239AF"/>
    <w:rsid w:val="00924AC3"/>
    <w:rsid w:val="0092746F"/>
    <w:rsid w:val="00927642"/>
    <w:rsid w:val="00930722"/>
    <w:rsid w:val="009314DA"/>
    <w:rsid w:val="0093156B"/>
    <w:rsid w:val="00935AA8"/>
    <w:rsid w:val="009367D9"/>
    <w:rsid w:val="009415C2"/>
    <w:rsid w:val="009416F4"/>
    <w:rsid w:val="0094251A"/>
    <w:rsid w:val="00942931"/>
    <w:rsid w:val="00943202"/>
    <w:rsid w:val="00944A88"/>
    <w:rsid w:val="00944DCD"/>
    <w:rsid w:val="00945AB6"/>
    <w:rsid w:val="00946C99"/>
    <w:rsid w:val="0094748B"/>
    <w:rsid w:val="00950345"/>
    <w:rsid w:val="00952265"/>
    <w:rsid w:val="00952783"/>
    <w:rsid w:val="009538E4"/>
    <w:rsid w:val="00955081"/>
    <w:rsid w:val="009565F6"/>
    <w:rsid w:val="0096219D"/>
    <w:rsid w:val="00963259"/>
    <w:rsid w:val="00964DB0"/>
    <w:rsid w:val="009652CA"/>
    <w:rsid w:val="0096545B"/>
    <w:rsid w:val="0096649E"/>
    <w:rsid w:val="009670F8"/>
    <w:rsid w:val="00967374"/>
    <w:rsid w:val="00971D85"/>
    <w:rsid w:val="009740CC"/>
    <w:rsid w:val="009748AE"/>
    <w:rsid w:val="009757DC"/>
    <w:rsid w:val="00976A47"/>
    <w:rsid w:val="009773F7"/>
    <w:rsid w:val="009777A2"/>
    <w:rsid w:val="00977D6E"/>
    <w:rsid w:val="00982BC4"/>
    <w:rsid w:val="00982CFE"/>
    <w:rsid w:val="00985C4A"/>
    <w:rsid w:val="009900DF"/>
    <w:rsid w:val="00990C4F"/>
    <w:rsid w:val="00990EEA"/>
    <w:rsid w:val="00992374"/>
    <w:rsid w:val="00992BA6"/>
    <w:rsid w:val="00992C50"/>
    <w:rsid w:val="009936C3"/>
    <w:rsid w:val="009A3BBD"/>
    <w:rsid w:val="009A3D18"/>
    <w:rsid w:val="009A7698"/>
    <w:rsid w:val="009B00CA"/>
    <w:rsid w:val="009B3CEC"/>
    <w:rsid w:val="009B44F2"/>
    <w:rsid w:val="009B47AD"/>
    <w:rsid w:val="009B56A2"/>
    <w:rsid w:val="009B68D0"/>
    <w:rsid w:val="009B720A"/>
    <w:rsid w:val="009C0336"/>
    <w:rsid w:val="009C194E"/>
    <w:rsid w:val="009C2874"/>
    <w:rsid w:val="009C6D59"/>
    <w:rsid w:val="009C6F7A"/>
    <w:rsid w:val="009D00D1"/>
    <w:rsid w:val="009D03E5"/>
    <w:rsid w:val="009D13FF"/>
    <w:rsid w:val="009D2495"/>
    <w:rsid w:val="009D2F72"/>
    <w:rsid w:val="009D38AF"/>
    <w:rsid w:val="009D4C36"/>
    <w:rsid w:val="009E03B5"/>
    <w:rsid w:val="009E1072"/>
    <w:rsid w:val="009E1B71"/>
    <w:rsid w:val="009E3204"/>
    <w:rsid w:val="009E32C6"/>
    <w:rsid w:val="009E4C71"/>
    <w:rsid w:val="009E4EBF"/>
    <w:rsid w:val="009E5190"/>
    <w:rsid w:val="009E5EF1"/>
    <w:rsid w:val="009E5F81"/>
    <w:rsid w:val="009F0281"/>
    <w:rsid w:val="009F26F3"/>
    <w:rsid w:val="009F2750"/>
    <w:rsid w:val="009F3095"/>
    <w:rsid w:val="009F41C4"/>
    <w:rsid w:val="009F4BAC"/>
    <w:rsid w:val="00A0224B"/>
    <w:rsid w:val="00A02396"/>
    <w:rsid w:val="00A02D13"/>
    <w:rsid w:val="00A03C22"/>
    <w:rsid w:val="00A0426A"/>
    <w:rsid w:val="00A050A1"/>
    <w:rsid w:val="00A05A1D"/>
    <w:rsid w:val="00A062AC"/>
    <w:rsid w:val="00A10149"/>
    <w:rsid w:val="00A11740"/>
    <w:rsid w:val="00A119DA"/>
    <w:rsid w:val="00A12DA4"/>
    <w:rsid w:val="00A138B2"/>
    <w:rsid w:val="00A158B0"/>
    <w:rsid w:val="00A160B9"/>
    <w:rsid w:val="00A16413"/>
    <w:rsid w:val="00A174B3"/>
    <w:rsid w:val="00A21533"/>
    <w:rsid w:val="00A232CF"/>
    <w:rsid w:val="00A2331E"/>
    <w:rsid w:val="00A24A16"/>
    <w:rsid w:val="00A278A6"/>
    <w:rsid w:val="00A308BA"/>
    <w:rsid w:val="00A30C94"/>
    <w:rsid w:val="00A31026"/>
    <w:rsid w:val="00A345B6"/>
    <w:rsid w:val="00A34792"/>
    <w:rsid w:val="00A3483B"/>
    <w:rsid w:val="00A3600A"/>
    <w:rsid w:val="00A37114"/>
    <w:rsid w:val="00A371EE"/>
    <w:rsid w:val="00A378DB"/>
    <w:rsid w:val="00A401E9"/>
    <w:rsid w:val="00A4359F"/>
    <w:rsid w:val="00A43B5F"/>
    <w:rsid w:val="00A45009"/>
    <w:rsid w:val="00A45647"/>
    <w:rsid w:val="00A463AD"/>
    <w:rsid w:val="00A464D0"/>
    <w:rsid w:val="00A46666"/>
    <w:rsid w:val="00A52882"/>
    <w:rsid w:val="00A528FB"/>
    <w:rsid w:val="00A5572F"/>
    <w:rsid w:val="00A5578E"/>
    <w:rsid w:val="00A56B81"/>
    <w:rsid w:val="00A64076"/>
    <w:rsid w:val="00A700EA"/>
    <w:rsid w:val="00A72B64"/>
    <w:rsid w:val="00A73AB0"/>
    <w:rsid w:val="00A73C12"/>
    <w:rsid w:val="00A73F84"/>
    <w:rsid w:val="00A77FE1"/>
    <w:rsid w:val="00A80094"/>
    <w:rsid w:val="00A8068D"/>
    <w:rsid w:val="00A82074"/>
    <w:rsid w:val="00A82182"/>
    <w:rsid w:val="00A82DD1"/>
    <w:rsid w:val="00A85FF6"/>
    <w:rsid w:val="00A93BEA"/>
    <w:rsid w:val="00A9456F"/>
    <w:rsid w:val="00A9460E"/>
    <w:rsid w:val="00A9521F"/>
    <w:rsid w:val="00A9748A"/>
    <w:rsid w:val="00AA2D8C"/>
    <w:rsid w:val="00AA5256"/>
    <w:rsid w:val="00AA7CDC"/>
    <w:rsid w:val="00AB1EBB"/>
    <w:rsid w:val="00AB34B1"/>
    <w:rsid w:val="00AB46D6"/>
    <w:rsid w:val="00AB76D9"/>
    <w:rsid w:val="00AC2A97"/>
    <w:rsid w:val="00AC3BBC"/>
    <w:rsid w:val="00AC426D"/>
    <w:rsid w:val="00AC5E75"/>
    <w:rsid w:val="00AC63EC"/>
    <w:rsid w:val="00AC6788"/>
    <w:rsid w:val="00AD122B"/>
    <w:rsid w:val="00AD12C0"/>
    <w:rsid w:val="00AD2AA5"/>
    <w:rsid w:val="00AD3021"/>
    <w:rsid w:val="00AD4357"/>
    <w:rsid w:val="00AD7E7A"/>
    <w:rsid w:val="00AE0958"/>
    <w:rsid w:val="00AE09A1"/>
    <w:rsid w:val="00AE0BFE"/>
    <w:rsid w:val="00AE165A"/>
    <w:rsid w:val="00AE2802"/>
    <w:rsid w:val="00AF103C"/>
    <w:rsid w:val="00AF58F9"/>
    <w:rsid w:val="00AF7678"/>
    <w:rsid w:val="00B008CC"/>
    <w:rsid w:val="00B03F3B"/>
    <w:rsid w:val="00B11937"/>
    <w:rsid w:val="00B11BA6"/>
    <w:rsid w:val="00B11BED"/>
    <w:rsid w:val="00B11E3C"/>
    <w:rsid w:val="00B1355D"/>
    <w:rsid w:val="00B1391A"/>
    <w:rsid w:val="00B13C3A"/>
    <w:rsid w:val="00B1492E"/>
    <w:rsid w:val="00B14AF8"/>
    <w:rsid w:val="00B20B0D"/>
    <w:rsid w:val="00B2148D"/>
    <w:rsid w:val="00B223E1"/>
    <w:rsid w:val="00B25560"/>
    <w:rsid w:val="00B25742"/>
    <w:rsid w:val="00B26280"/>
    <w:rsid w:val="00B3064B"/>
    <w:rsid w:val="00B316DB"/>
    <w:rsid w:val="00B32722"/>
    <w:rsid w:val="00B36CE3"/>
    <w:rsid w:val="00B36D93"/>
    <w:rsid w:val="00B44E11"/>
    <w:rsid w:val="00B45274"/>
    <w:rsid w:val="00B45689"/>
    <w:rsid w:val="00B45DBC"/>
    <w:rsid w:val="00B46770"/>
    <w:rsid w:val="00B500D6"/>
    <w:rsid w:val="00B517AD"/>
    <w:rsid w:val="00B51BA4"/>
    <w:rsid w:val="00B53BF7"/>
    <w:rsid w:val="00B57783"/>
    <w:rsid w:val="00B60CEF"/>
    <w:rsid w:val="00B6322C"/>
    <w:rsid w:val="00B7246E"/>
    <w:rsid w:val="00B72717"/>
    <w:rsid w:val="00B72993"/>
    <w:rsid w:val="00B72C95"/>
    <w:rsid w:val="00B74018"/>
    <w:rsid w:val="00B7450E"/>
    <w:rsid w:val="00B760EC"/>
    <w:rsid w:val="00B76920"/>
    <w:rsid w:val="00B77348"/>
    <w:rsid w:val="00B82C62"/>
    <w:rsid w:val="00B870FE"/>
    <w:rsid w:val="00B875B4"/>
    <w:rsid w:val="00B87B76"/>
    <w:rsid w:val="00B91195"/>
    <w:rsid w:val="00B917D6"/>
    <w:rsid w:val="00B91C3B"/>
    <w:rsid w:val="00B91D97"/>
    <w:rsid w:val="00B939A3"/>
    <w:rsid w:val="00B95ABA"/>
    <w:rsid w:val="00B96564"/>
    <w:rsid w:val="00BA0FA3"/>
    <w:rsid w:val="00BA49E5"/>
    <w:rsid w:val="00BA5352"/>
    <w:rsid w:val="00BA56D0"/>
    <w:rsid w:val="00BA707F"/>
    <w:rsid w:val="00BA7DCA"/>
    <w:rsid w:val="00BB07E8"/>
    <w:rsid w:val="00BB2179"/>
    <w:rsid w:val="00BB2872"/>
    <w:rsid w:val="00BB3868"/>
    <w:rsid w:val="00BB5B09"/>
    <w:rsid w:val="00BB609F"/>
    <w:rsid w:val="00BC14B4"/>
    <w:rsid w:val="00BC193C"/>
    <w:rsid w:val="00BC36F5"/>
    <w:rsid w:val="00BC5D9E"/>
    <w:rsid w:val="00BC652E"/>
    <w:rsid w:val="00BC6958"/>
    <w:rsid w:val="00BC755F"/>
    <w:rsid w:val="00BD00D0"/>
    <w:rsid w:val="00BD1A96"/>
    <w:rsid w:val="00BD1AF9"/>
    <w:rsid w:val="00BD437D"/>
    <w:rsid w:val="00BD47DC"/>
    <w:rsid w:val="00BD572E"/>
    <w:rsid w:val="00BD670F"/>
    <w:rsid w:val="00BD7C37"/>
    <w:rsid w:val="00BD7FB5"/>
    <w:rsid w:val="00BE0358"/>
    <w:rsid w:val="00BE593F"/>
    <w:rsid w:val="00BE6102"/>
    <w:rsid w:val="00BF234B"/>
    <w:rsid w:val="00BF3D14"/>
    <w:rsid w:val="00BF4BE3"/>
    <w:rsid w:val="00BF5166"/>
    <w:rsid w:val="00BF68F6"/>
    <w:rsid w:val="00C00B52"/>
    <w:rsid w:val="00C05536"/>
    <w:rsid w:val="00C108C9"/>
    <w:rsid w:val="00C11B0A"/>
    <w:rsid w:val="00C11C7B"/>
    <w:rsid w:val="00C13106"/>
    <w:rsid w:val="00C13180"/>
    <w:rsid w:val="00C136A0"/>
    <w:rsid w:val="00C1593E"/>
    <w:rsid w:val="00C17F90"/>
    <w:rsid w:val="00C21569"/>
    <w:rsid w:val="00C219E8"/>
    <w:rsid w:val="00C21C2F"/>
    <w:rsid w:val="00C233D9"/>
    <w:rsid w:val="00C248F8"/>
    <w:rsid w:val="00C269C3"/>
    <w:rsid w:val="00C26AC8"/>
    <w:rsid w:val="00C26C09"/>
    <w:rsid w:val="00C275A9"/>
    <w:rsid w:val="00C30E16"/>
    <w:rsid w:val="00C31705"/>
    <w:rsid w:val="00C31967"/>
    <w:rsid w:val="00C31EDF"/>
    <w:rsid w:val="00C33791"/>
    <w:rsid w:val="00C3400C"/>
    <w:rsid w:val="00C362B1"/>
    <w:rsid w:val="00C373F3"/>
    <w:rsid w:val="00C40164"/>
    <w:rsid w:val="00C43A52"/>
    <w:rsid w:val="00C43AF2"/>
    <w:rsid w:val="00C45C96"/>
    <w:rsid w:val="00C46A9D"/>
    <w:rsid w:val="00C47E2C"/>
    <w:rsid w:val="00C504C4"/>
    <w:rsid w:val="00C514DF"/>
    <w:rsid w:val="00C55D45"/>
    <w:rsid w:val="00C62D60"/>
    <w:rsid w:val="00C63086"/>
    <w:rsid w:val="00C64643"/>
    <w:rsid w:val="00C66ED4"/>
    <w:rsid w:val="00C67E44"/>
    <w:rsid w:val="00C71F21"/>
    <w:rsid w:val="00C72030"/>
    <w:rsid w:val="00C722C5"/>
    <w:rsid w:val="00C7672F"/>
    <w:rsid w:val="00C80F1F"/>
    <w:rsid w:val="00C8106E"/>
    <w:rsid w:val="00C81C1F"/>
    <w:rsid w:val="00C827ED"/>
    <w:rsid w:val="00C871AC"/>
    <w:rsid w:val="00C87564"/>
    <w:rsid w:val="00C92530"/>
    <w:rsid w:val="00C939C1"/>
    <w:rsid w:val="00C94424"/>
    <w:rsid w:val="00C961D3"/>
    <w:rsid w:val="00C97916"/>
    <w:rsid w:val="00CA03C9"/>
    <w:rsid w:val="00CA0B31"/>
    <w:rsid w:val="00CA0B68"/>
    <w:rsid w:val="00CA608E"/>
    <w:rsid w:val="00CA78DC"/>
    <w:rsid w:val="00CB135F"/>
    <w:rsid w:val="00CB2609"/>
    <w:rsid w:val="00CB3001"/>
    <w:rsid w:val="00CB5A24"/>
    <w:rsid w:val="00CB6E27"/>
    <w:rsid w:val="00CC0375"/>
    <w:rsid w:val="00CC1411"/>
    <w:rsid w:val="00CC1F34"/>
    <w:rsid w:val="00CC6E8D"/>
    <w:rsid w:val="00CD1F55"/>
    <w:rsid w:val="00CD2390"/>
    <w:rsid w:val="00CD3696"/>
    <w:rsid w:val="00CD393C"/>
    <w:rsid w:val="00CD5583"/>
    <w:rsid w:val="00CD6820"/>
    <w:rsid w:val="00CD6A75"/>
    <w:rsid w:val="00CE0112"/>
    <w:rsid w:val="00CE057A"/>
    <w:rsid w:val="00CE16AF"/>
    <w:rsid w:val="00CE220C"/>
    <w:rsid w:val="00CE2455"/>
    <w:rsid w:val="00CE33A5"/>
    <w:rsid w:val="00CE5A13"/>
    <w:rsid w:val="00CE6D99"/>
    <w:rsid w:val="00CE6F4D"/>
    <w:rsid w:val="00CE7D80"/>
    <w:rsid w:val="00CF0103"/>
    <w:rsid w:val="00CF4FDE"/>
    <w:rsid w:val="00CF5B56"/>
    <w:rsid w:val="00D017D9"/>
    <w:rsid w:val="00D02C7D"/>
    <w:rsid w:val="00D037E1"/>
    <w:rsid w:val="00D03CEB"/>
    <w:rsid w:val="00D04966"/>
    <w:rsid w:val="00D11BDA"/>
    <w:rsid w:val="00D12178"/>
    <w:rsid w:val="00D143A4"/>
    <w:rsid w:val="00D149F4"/>
    <w:rsid w:val="00D16D2F"/>
    <w:rsid w:val="00D17A5A"/>
    <w:rsid w:val="00D207FD"/>
    <w:rsid w:val="00D20D09"/>
    <w:rsid w:val="00D2147C"/>
    <w:rsid w:val="00D2200B"/>
    <w:rsid w:val="00D226E7"/>
    <w:rsid w:val="00D232CC"/>
    <w:rsid w:val="00D24DB2"/>
    <w:rsid w:val="00D27143"/>
    <w:rsid w:val="00D3108F"/>
    <w:rsid w:val="00D32A57"/>
    <w:rsid w:val="00D33B93"/>
    <w:rsid w:val="00D345B2"/>
    <w:rsid w:val="00D34A4E"/>
    <w:rsid w:val="00D3665B"/>
    <w:rsid w:val="00D373E2"/>
    <w:rsid w:val="00D4049F"/>
    <w:rsid w:val="00D406EA"/>
    <w:rsid w:val="00D40FA5"/>
    <w:rsid w:val="00D41242"/>
    <w:rsid w:val="00D414E4"/>
    <w:rsid w:val="00D425FF"/>
    <w:rsid w:val="00D42AF3"/>
    <w:rsid w:val="00D43D05"/>
    <w:rsid w:val="00D4422E"/>
    <w:rsid w:val="00D47037"/>
    <w:rsid w:val="00D47437"/>
    <w:rsid w:val="00D479F0"/>
    <w:rsid w:val="00D5122A"/>
    <w:rsid w:val="00D51DED"/>
    <w:rsid w:val="00D52651"/>
    <w:rsid w:val="00D52945"/>
    <w:rsid w:val="00D5471E"/>
    <w:rsid w:val="00D54C0F"/>
    <w:rsid w:val="00D56A38"/>
    <w:rsid w:val="00D56AA9"/>
    <w:rsid w:val="00D56B9A"/>
    <w:rsid w:val="00D60507"/>
    <w:rsid w:val="00D613F5"/>
    <w:rsid w:val="00D622B8"/>
    <w:rsid w:val="00D66710"/>
    <w:rsid w:val="00D66C96"/>
    <w:rsid w:val="00D670F1"/>
    <w:rsid w:val="00D679D5"/>
    <w:rsid w:val="00D719D5"/>
    <w:rsid w:val="00D71E9A"/>
    <w:rsid w:val="00D7556E"/>
    <w:rsid w:val="00D7630B"/>
    <w:rsid w:val="00D81DC0"/>
    <w:rsid w:val="00D82D68"/>
    <w:rsid w:val="00D82E8E"/>
    <w:rsid w:val="00D834E1"/>
    <w:rsid w:val="00D84DD6"/>
    <w:rsid w:val="00D86B1E"/>
    <w:rsid w:val="00D877E6"/>
    <w:rsid w:val="00D92AF2"/>
    <w:rsid w:val="00D940FE"/>
    <w:rsid w:val="00D94240"/>
    <w:rsid w:val="00D942A7"/>
    <w:rsid w:val="00D95B89"/>
    <w:rsid w:val="00DA0AE0"/>
    <w:rsid w:val="00DA2312"/>
    <w:rsid w:val="00DA4D82"/>
    <w:rsid w:val="00DA51F9"/>
    <w:rsid w:val="00DB0208"/>
    <w:rsid w:val="00DB33E1"/>
    <w:rsid w:val="00DB55DD"/>
    <w:rsid w:val="00DB6820"/>
    <w:rsid w:val="00DB6B89"/>
    <w:rsid w:val="00DC331F"/>
    <w:rsid w:val="00DC42C8"/>
    <w:rsid w:val="00DD3725"/>
    <w:rsid w:val="00DD636F"/>
    <w:rsid w:val="00DD68FF"/>
    <w:rsid w:val="00DD69A1"/>
    <w:rsid w:val="00DE0852"/>
    <w:rsid w:val="00DE0F4B"/>
    <w:rsid w:val="00DE1402"/>
    <w:rsid w:val="00DE3F8F"/>
    <w:rsid w:val="00DE3FFC"/>
    <w:rsid w:val="00DE664F"/>
    <w:rsid w:val="00DF0D88"/>
    <w:rsid w:val="00DF1F7C"/>
    <w:rsid w:val="00DF22C3"/>
    <w:rsid w:val="00DF285D"/>
    <w:rsid w:val="00DF5BF5"/>
    <w:rsid w:val="00DF7F81"/>
    <w:rsid w:val="00E00582"/>
    <w:rsid w:val="00E00BD2"/>
    <w:rsid w:val="00E05299"/>
    <w:rsid w:val="00E07DE0"/>
    <w:rsid w:val="00E113F2"/>
    <w:rsid w:val="00E12B62"/>
    <w:rsid w:val="00E140B8"/>
    <w:rsid w:val="00E157B5"/>
    <w:rsid w:val="00E1615B"/>
    <w:rsid w:val="00E16A2E"/>
    <w:rsid w:val="00E22620"/>
    <w:rsid w:val="00E23A24"/>
    <w:rsid w:val="00E23C3C"/>
    <w:rsid w:val="00E23E08"/>
    <w:rsid w:val="00E24F56"/>
    <w:rsid w:val="00E25345"/>
    <w:rsid w:val="00E25B98"/>
    <w:rsid w:val="00E26FC6"/>
    <w:rsid w:val="00E272C0"/>
    <w:rsid w:val="00E319E0"/>
    <w:rsid w:val="00E347E8"/>
    <w:rsid w:val="00E351BA"/>
    <w:rsid w:val="00E35722"/>
    <w:rsid w:val="00E36B41"/>
    <w:rsid w:val="00E3735A"/>
    <w:rsid w:val="00E44259"/>
    <w:rsid w:val="00E45A5F"/>
    <w:rsid w:val="00E46866"/>
    <w:rsid w:val="00E50823"/>
    <w:rsid w:val="00E513EA"/>
    <w:rsid w:val="00E517F2"/>
    <w:rsid w:val="00E52CA4"/>
    <w:rsid w:val="00E55B58"/>
    <w:rsid w:val="00E578C9"/>
    <w:rsid w:val="00E607BA"/>
    <w:rsid w:val="00E614AF"/>
    <w:rsid w:val="00E614E0"/>
    <w:rsid w:val="00E61624"/>
    <w:rsid w:val="00E616AE"/>
    <w:rsid w:val="00E62965"/>
    <w:rsid w:val="00E63612"/>
    <w:rsid w:val="00E64561"/>
    <w:rsid w:val="00E665ED"/>
    <w:rsid w:val="00E67A19"/>
    <w:rsid w:val="00E7021B"/>
    <w:rsid w:val="00E718B1"/>
    <w:rsid w:val="00E72392"/>
    <w:rsid w:val="00E739CF"/>
    <w:rsid w:val="00E73C68"/>
    <w:rsid w:val="00E7435A"/>
    <w:rsid w:val="00E763E3"/>
    <w:rsid w:val="00E77509"/>
    <w:rsid w:val="00E777F9"/>
    <w:rsid w:val="00E77D6D"/>
    <w:rsid w:val="00E813CF"/>
    <w:rsid w:val="00E83282"/>
    <w:rsid w:val="00E84655"/>
    <w:rsid w:val="00E84C36"/>
    <w:rsid w:val="00E850EA"/>
    <w:rsid w:val="00E90808"/>
    <w:rsid w:val="00E91A63"/>
    <w:rsid w:val="00E9384E"/>
    <w:rsid w:val="00E93EC5"/>
    <w:rsid w:val="00E94D4C"/>
    <w:rsid w:val="00E95443"/>
    <w:rsid w:val="00E95C2B"/>
    <w:rsid w:val="00EA004E"/>
    <w:rsid w:val="00EA1A7D"/>
    <w:rsid w:val="00EA6654"/>
    <w:rsid w:val="00EB0BC8"/>
    <w:rsid w:val="00EB3406"/>
    <w:rsid w:val="00EB5DE7"/>
    <w:rsid w:val="00EB6CE0"/>
    <w:rsid w:val="00EB6E99"/>
    <w:rsid w:val="00EC007F"/>
    <w:rsid w:val="00EC2B2F"/>
    <w:rsid w:val="00EC313A"/>
    <w:rsid w:val="00EC3532"/>
    <w:rsid w:val="00EC35F1"/>
    <w:rsid w:val="00EC4815"/>
    <w:rsid w:val="00EC5201"/>
    <w:rsid w:val="00ED06DF"/>
    <w:rsid w:val="00ED0724"/>
    <w:rsid w:val="00ED2E26"/>
    <w:rsid w:val="00ED4EFC"/>
    <w:rsid w:val="00ED5623"/>
    <w:rsid w:val="00ED56AC"/>
    <w:rsid w:val="00ED5C6A"/>
    <w:rsid w:val="00ED6D15"/>
    <w:rsid w:val="00ED7555"/>
    <w:rsid w:val="00ED7AAB"/>
    <w:rsid w:val="00EE18DF"/>
    <w:rsid w:val="00EE1ADB"/>
    <w:rsid w:val="00EE3014"/>
    <w:rsid w:val="00EE34CE"/>
    <w:rsid w:val="00EE6592"/>
    <w:rsid w:val="00EE67E9"/>
    <w:rsid w:val="00EE7141"/>
    <w:rsid w:val="00EE77DA"/>
    <w:rsid w:val="00EF05ED"/>
    <w:rsid w:val="00EF0B72"/>
    <w:rsid w:val="00EF117D"/>
    <w:rsid w:val="00EF18F4"/>
    <w:rsid w:val="00EF2A31"/>
    <w:rsid w:val="00EF4144"/>
    <w:rsid w:val="00EF48C7"/>
    <w:rsid w:val="00EF4B83"/>
    <w:rsid w:val="00EF4C10"/>
    <w:rsid w:val="00EF5A75"/>
    <w:rsid w:val="00F00D4F"/>
    <w:rsid w:val="00F038D4"/>
    <w:rsid w:val="00F03F32"/>
    <w:rsid w:val="00F05E37"/>
    <w:rsid w:val="00F104AA"/>
    <w:rsid w:val="00F10519"/>
    <w:rsid w:val="00F10C86"/>
    <w:rsid w:val="00F10DCD"/>
    <w:rsid w:val="00F10FA8"/>
    <w:rsid w:val="00F1154D"/>
    <w:rsid w:val="00F116AE"/>
    <w:rsid w:val="00F134A8"/>
    <w:rsid w:val="00F1496E"/>
    <w:rsid w:val="00F15216"/>
    <w:rsid w:val="00F164A2"/>
    <w:rsid w:val="00F22278"/>
    <w:rsid w:val="00F25025"/>
    <w:rsid w:val="00F2536F"/>
    <w:rsid w:val="00F277EC"/>
    <w:rsid w:val="00F32042"/>
    <w:rsid w:val="00F33642"/>
    <w:rsid w:val="00F34EE1"/>
    <w:rsid w:val="00F40088"/>
    <w:rsid w:val="00F417D7"/>
    <w:rsid w:val="00F43D16"/>
    <w:rsid w:val="00F465AA"/>
    <w:rsid w:val="00F47315"/>
    <w:rsid w:val="00F47AFC"/>
    <w:rsid w:val="00F47EB6"/>
    <w:rsid w:val="00F51DC8"/>
    <w:rsid w:val="00F52E19"/>
    <w:rsid w:val="00F52E3F"/>
    <w:rsid w:val="00F52F1C"/>
    <w:rsid w:val="00F54882"/>
    <w:rsid w:val="00F551CC"/>
    <w:rsid w:val="00F5553C"/>
    <w:rsid w:val="00F555A6"/>
    <w:rsid w:val="00F60EF8"/>
    <w:rsid w:val="00F62812"/>
    <w:rsid w:val="00F63A9E"/>
    <w:rsid w:val="00F67C63"/>
    <w:rsid w:val="00F67CDB"/>
    <w:rsid w:val="00F71089"/>
    <w:rsid w:val="00F7113D"/>
    <w:rsid w:val="00F71D6A"/>
    <w:rsid w:val="00F72433"/>
    <w:rsid w:val="00F72D70"/>
    <w:rsid w:val="00F739B5"/>
    <w:rsid w:val="00F73CA5"/>
    <w:rsid w:val="00F76923"/>
    <w:rsid w:val="00F8118C"/>
    <w:rsid w:val="00F86191"/>
    <w:rsid w:val="00F879E4"/>
    <w:rsid w:val="00F92F89"/>
    <w:rsid w:val="00F93843"/>
    <w:rsid w:val="00F974D4"/>
    <w:rsid w:val="00FA15DE"/>
    <w:rsid w:val="00FA31E1"/>
    <w:rsid w:val="00FA3E55"/>
    <w:rsid w:val="00FA6476"/>
    <w:rsid w:val="00FA7470"/>
    <w:rsid w:val="00FA7476"/>
    <w:rsid w:val="00FA7B9C"/>
    <w:rsid w:val="00FB0C2B"/>
    <w:rsid w:val="00FB19D7"/>
    <w:rsid w:val="00FB3025"/>
    <w:rsid w:val="00FB313B"/>
    <w:rsid w:val="00FB34DE"/>
    <w:rsid w:val="00FB3659"/>
    <w:rsid w:val="00FB44C1"/>
    <w:rsid w:val="00FB57DD"/>
    <w:rsid w:val="00FB7140"/>
    <w:rsid w:val="00FB7770"/>
    <w:rsid w:val="00FC0101"/>
    <w:rsid w:val="00FC0EDA"/>
    <w:rsid w:val="00FC20C9"/>
    <w:rsid w:val="00FC3A4A"/>
    <w:rsid w:val="00FC48E6"/>
    <w:rsid w:val="00FC5E8F"/>
    <w:rsid w:val="00FC615B"/>
    <w:rsid w:val="00FC794E"/>
    <w:rsid w:val="00FC7DFF"/>
    <w:rsid w:val="00FD0365"/>
    <w:rsid w:val="00FD0814"/>
    <w:rsid w:val="00FD15B1"/>
    <w:rsid w:val="00FD2D36"/>
    <w:rsid w:val="00FD3366"/>
    <w:rsid w:val="00FD3B36"/>
    <w:rsid w:val="00FD43BD"/>
    <w:rsid w:val="00FD6D6B"/>
    <w:rsid w:val="00FD7F1B"/>
    <w:rsid w:val="00FE09CD"/>
    <w:rsid w:val="00FE1009"/>
    <w:rsid w:val="00FE34EF"/>
    <w:rsid w:val="00FE377B"/>
    <w:rsid w:val="00FE4115"/>
    <w:rsid w:val="00FE53B0"/>
    <w:rsid w:val="00FE6BFB"/>
    <w:rsid w:val="00FF017F"/>
    <w:rsid w:val="00FF102F"/>
    <w:rsid w:val="00FF1090"/>
    <w:rsid w:val="00FF156B"/>
    <w:rsid w:val="00FF17AD"/>
    <w:rsid w:val="00FF291A"/>
    <w:rsid w:val="00FF29A8"/>
    <w:rsid w:val="00FF2D2A"/>
    <w:rsid w:val="00FF668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D95"/>
    <w:pPr>
      <w:framePr w:wrap="auto"/>
      <w:widowControl/>
      <w:autoSpaceDE/>
      <w:autoSpaceDN/>
      <w:adjustRightInd/>
      <w:spacing w:before="120"/>
      <w:ind w:left="0" w:right="0" w:firstLine="284"/>
      <w:jc w:val="both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A5D95"/>
    <w:pPr>
      <w:keepNext/>
      <w:spacing w:after="12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rsid w:val="006A5D95"/>
    <w:pPr>
      <w:keepNext/>
      <w:jc w:val="center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rsid w:val="006A5D95"/>
    <w:pPr>
      <w:keepNext/>
      <w:ind w:left="6663"/>
      <w:jc w:val="both"/>
      <w:outlineLvl w:val="2"/>
    </w:pPr>
    <w:rPr>
      <w:b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D82E8E"/>
    <w:pPr>
      <w:spacing w:before="240" w:after="60"/>
      <w:jc w:val="both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5D95"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6A5D95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6A5D95"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D82E8E"/>
    <w:rPr>
      <w:rFonts w:ascii="Calibri" w:hAnsi="Calibri" w:cs="Times New Roman"/>
      <w:sz w:val="24"/>
      <w:rtl w:val="0"/>
      <w:cs w:val="0"/>
    </w:rPr>
  </w:style>
  <w:style w:type="paragraph" w:customStyle="1" w:styleId="tl1">
    <w:name w:val="Štýl1"/>
    <w:basedOn w:val="Normal"/>
    <w:autoRedefine/>
    <w:rsid w:val="00835F56"/>
    <w:pPr>
      <w:numPr>
        <w:ilvl w:val="3"/>
        <w:numId w:val="3"/>
      </w:numPr>
      <w:tabs>
        <w:tab w:val="num" w:pos="1440"/>
      </w:tabs>
      <w:ind w:left="1440" w:firstLine="262"/>
      <w:jc w:val="both"/>
    </w:pPr>
    <w:rPr>
      <w:sz w:val="22"/>
      <w:szCs w:val="22"/>
    </w:rPr>
  </w:style>
  <w:style w:type="paragraph" w:styleId="BodyText2">
    <w:name w:val="Body Text 2"/>
    <w:basedOn w:val="Normal"/>
    <w:link w:val="Zkladntext2Char"/>
    <w:uiPriority w:val="99"/>
    <w:rsid w:val="006A5D95"/>
    <w:pPr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6A5D95"/>
    <w:rPr>
      <w:rFonts w:cs="Times New Roman"/>
      <w:sz w:val="24"/>
      <w:rtl w:val="0"/>
      <w:cs w:val="0"/>
    </w:rPr>
  </w:style>
  <w:style w:type="character" w:styleId="FootnoteReference">
    <w:name w:val="footnote reference"/>
    <w:basedOn w:val="DefaultParagraphFont"/>
    <w:uiPriority w:val="99"/>
    <w:rsid w:val="006A5D95"/>
    <w:rPr>
      <w:rFonts w:cs="Times New Roman"/>
      <w:vertAlign w:val="superscript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6A5D95"/>
    <w:pPr>
      <w:spacing w:before="20"/>
      <w:ind w:left="284" w:hanging="284"/>
      <w:jc w:val="both"/>
    </w:pPr>
    <w:rPr>
      <w:b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6A5D95"/>
    <w:rPr>
      <w:rFonts w:cs="Times New Roman"/>
      <w:sz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6A5D95"/>
    <w:pPr>
      <w:jc w:val="both"/>
    </w:pPr>
    <w:rPr>
      <w:b/>
      <w:sz w:val="22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6A5D95"/>
    <w:rPr>
      <w:rFonts w:cs="Times New Roman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6A5D95"/>
    <w:pPr>
      <w:jc w:val="both"/>
    </w:pPr>
    <w:rPr>
      <w:b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A5D95"/>
    <w:rPr>
      <w:rFonts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6A5D95"/>
    <w:pPr>
      <w:ind w:firstLine="567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6A5D95"/>
    <w:rPr>
      <w:rFonts w:cs="Times New Roman"/>
      <w:sz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6A5D95"/>
    <w:pPr>
      <w:ind w:firstLine="567"/>
      <w:jc w:val="left"/>
    </w:pPr>
    <w:rPr>
      <w:b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6A5D95"/>
    <w:rPr>
      <w:rFonts w:cs="Times New Roman"/>
      <w:sz w:val="16"/>
      <w:szCs w:val="16"/>
      <w:rtl w:val="0"/>
      <w:cs w:val="0"/>
    </w:rPr>
  </w:style>
  <w:style w:type="character" w:styleId="PageNumber">
    <w:name w:val="page number"/>
    <w:basedOn w:val="DefaultParagraphFont"/>
    <w:uiPriority w:val="99"/>
    <w:rsid w:val="006A5D95"/>
    <w:rPr>
      <w:rFonts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6A5D95"/>
    <w:pPr>
      <w:jc w:val="both"/>
    </w:pPr>
    <w:rPr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CE220C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6A5D95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D82E8E"/>
    <w:rPr>
      <w:rFonts w:cs="Times New Roman"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semiHidden/>
    <w:rsid w:val="006A5D95"/>
    <w:pPr>
      <w:shd w:val="clear" w:color="auto" w:fill="000080"/>
      <w:jc w:val="both"/>
    </w:pPr>
    <w:rPr>
      <w:rFonts w:ascii="Tahoma" w:hAnsi="Tahoma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6A5D95"/>
    <w:rPr>
      <w:rFonts w:ascii="Tahoma" w:hAnsi="Tahoma" w:cs="Tahoma"/>
      <w:sz w:val="16"/>
      <w:szCs w:val="16"/>
      <w:rtl w:val="0"/>
      <w:cs w:val="0"/>
    </w:rPr>
  </w:style>
  <w:style w:type="paragraph" w:customStyle="1" w:styleId="Adrest">
    <w:name w:val="Adresát"/>
    <w:basedOn w:val="Normal"/>
    <w:next w:val="Normal"/>
    <w:rsid w:val="006A5D95"/>
    <w:pPr>
      <w:jc w:val="both"/>
    </w:pPr>
  </w:style>
  <w:style w:type="paragraph" w:styleId="Footer">
    <w:name w:val="footer"/>
    <w:basedOn w:val="Normal"/>
    <w:link w:val="PtaChar"/>
    <w:uiPriority w:val="99"/>
    <w:rsid w:val="00630301"/>
    <w:pPr>
      <w:tabs>
        <w:tab w:val="center" w:pos="4536"/>
        <w:tab w:val="right" w:pos="9072"/>
      </w:tabs>
      <w:spacing w:before="0"/>
      <w:ind w:firstLine="0"/>
      <w:jc w:val="left"/>
    </w:pPr>
    <w:rPr>
      <w:szCs w:val="24"/>
      <w:lang w:val="cs-CZ" w:eastAsia="cs-CZ"/>
    </w:rPr>
  </w:style>
  <w:style w:type="character" w:customStyle="1" w:styleId="PtaChar">
    <w:name w:val="Päta Char"/>
    <w:basedOn w:val="DefaultParagraphFont"/>
    <w:link w:val="Footer"/>
    <w:uiPriority w:val="99"/>
    <w:locked/>
    <w:rsid w:val="006A5D95"/>
    <w:rPr>
      <w:rFonts w:cs="Times New Roman"/>
      <w:sz w:val="24"/>
      <w:rtl w:val="0"/>
      <w:cs w:val="0"/>
    </w:rPr>
  </w:style>
  <w:style w:type="paragraph" w:customStyle="1" w:styleId="CharChar1">
    <w:name w:val="Char Char1"/>
    <w:basedOn w:val="Normal"/>
    <w:rsid w:val="004F6AE0"/>
    <w:pPr>
      <w:spacing w:before="0" w:after="160" w:line="240" w:lineRule="exact"/>
      <w:ind w:firstLine="0"/>
      <w:jc w:val="left"/>
    </w:pPr>
    <w:rPr>
      <w:rFonts w:ascii="Tahoma" w:hAnsi="Tahoma" w:cs="Tahoma"/>
      <w:sz w:val="20"/>
      <w:lang w:eastAsia="en-US"/>
    </w:rPr>
  </w:style>
  <w:style w:type="character" w:customStyle="1" w:styleId="ppp-input-value">
    <w:name w:val="ppp-input-value"/>
    <w:basedOn w:val="DefaultParagraphFont"/>
    <w:uiPriority w:val="99"/>
    <w:rsid w:val="00CE220C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F63A9E"/>
    <w:pPr>
      <w:spacing w:before="0"/>
      <w:jc w:val="both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F63A9E"/>
    <w:rPr>
      <w:rFonts w:ascii="Tahoma" w:hAnsi="Tahoma" w:cs="Times New Roman"/>
      <w:sz w:val="16"/>
      <w:rtl w:val="0"/>
      <w:cs w:val="0"/>
    </w:rPr>
  </w:style>
  <w:style w:type="paragraph" w:styleId="EndnoteText">
    <w:name w:val="endnote text"/>
    <w:basedOn w:val="Normal"/>
    <w:link w:val="TextvysvetlivkyChar"/>
    <w:uiPriority w:val="99"/>
    <w:rsid w:val="001C347D"/>
    <w:pPr>
      <w:jc w:val="both"/>
    </w:pPr>
    <w:rPr>
      <w:sz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locked/>
    <w:rsid w:val="001C347D"/>
    <w:rPr>
      <w:rFonts w:cs="Times New Roman"/>
      <w:rtl w:val="0"/>
      <w:cs w:val="0"/>
    </w:rPr>
  </w:style>
  <w:style w:type="character" w:styleId="EndnoteReference">
    <w:name w:val="endnote reference"/>
    <w:basedOn w:val="DefaultParagraphFont"/>
    <w:uiPriority w:val="99"/>
    <w:rsid w:val="001C347D"/>
    <w:rPr>
      <w:rFonts w:cs="Times New Roman"/>
      <w:vertAlign w:val="superscript"/>
      <w:rtl w:val="0"/>
      <w:cs w:val="0"/>
    </w:rPr>
  </w:style>
  <w:style w:type="character" w:customStyle="1" w:styleId="ppp-input-value1">
    <w:name w:val="ppp-input-value1"/>
    <w:basedOn w:val="DefaultParagraphFont"/>
    <w:rsid w:val="003247EC"/>
    <w:rPr>
      <w:rFonts w:ascii="Tahoma" w:hAnsi="Tahoma" w:cs="Tahoma"/>
      <w:color w:val="837A73"/>
      <w:sz w:val="16"/>
      <w:szCs w:val="16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967374"/>
    <w:rPr>
      <w:rFonts w:cs="Times New Roman"/>
      <w:color w:val="000060"/>
      <w:u w:val="single"/>
      <w:rtl w:val="0"/>
      <w:cs w:val="0"/>
    </w:rPr>
  </w:style>
  <w:style w:type="paragraph" w:customStyle="1" w:styleId="titulok">
    <w:name w:val="titulok"/>
    <w:basedOn w:val="Normal"/>
    <w:rsid w:val="00F67C63"/>
    <w:pPr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color w:val="007060"/>
      <w:szCs w:val="24"/>
    </w:rPr>
  </w:style>
  <w:style w:type="character" w:styleId="CommentReference">
    <w:name w:val="annotation reference"/>
    <w:basedOn w:val="DefaultParagraphFont"/>
    <w:uiPriority w:val="99"/>
    <w:rsid w:val="0036330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363307"/>
    <w:pPr>
      <w:jc w:val="both"/>
    </w:pPr>
    <w:rPr>
      <w:sz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36330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3307"/>
    <w:pPr>
      <w:ind w:left="720"/>
      <w:contextualSpacing/>
      <w:jc w:val="both"/>
    </w:p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363307"/>
    <w:pPr>
      <w:jc w:val="both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6330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37153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BF9ED-774E-4F1B-81B8-CE07F543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122</TotalTime>
  <Pages>6</Pages>
  <Words>2387</Words>
  <Characters>13608</Characters>
  <Application>Microsoft Office Word</Application>
  <DocSecurity>0</DocSecurity>
  <Lines>0</Lines>
  <Paragraphs>0</Paragraphs>
  <ScaleCrop>false</ScaleCrop>
  <Company>MVRR SR</Company>
  <LinksUpToDate>false</LinksUpToDate>
  <CharactersWithSpaces>15964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</dc:title>
  <dc:creator>MVRR</dc:creator>
  <cp:lastModifiedBy>hlavacova</cp:lastModifiedBy>
  <cp:revision>12</cp:revision>
  <cp:lastPrinted>2015-05-27T11:52:00Z</cp:lastPrinted>
  <dcterms:created xsi:type="dcterms:W3CDTF">2015-05-18T17:59:00Z</dcterms:created>
  <dcterms:modified xsi:type="dcterms:W3CDTF">2015-05-27T12:00:00Z</dcterms:modified>
</cp:coreProperties>
</file>