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36E0">
      <w:pPr>
        <w:bidi w:val="0"/>
        <w:jc w:val="center"/>
        <w:rPr>
          <w:rFonts w:ascii="Times New Roman" w:hAnsi="Times New Roman"/>
          <w:sz w:val="32"/>
          <w:szCs w:val="32"/>
          <w:lang w:val="sk-SK"/>
        </w:rPr>
      </w:pPr>
      <w:r>
        <w:rPr>
          <w:rFonts w:ascii="Times New Roman" w:hAnsi="Times New Roman"/>
          <w:sz w:val="32"/>
          <w:szCs w:val="32"/>
          <w:lang w:val="sk-SK"/>
        </w:rPr>
        <w:t>NÁRODNÁ RADA SLOVENSKEJ REPUBLIKY</w:t>
      </w:r>
    </w:p>
    <w:p w:rsidR="00A536E0">
      <w:pPr>
        <w:bidi w:val="0"/>
        <w:jc w:val="center"/>
        <w:rPr>
          <w:rFonts w:ascii="Times New Roman" w:hAnsi="Times New Roman"/>
          <w:sz w:val="32"/>
          <w:szCs w:val="32"/>
          <w:lang w:val="sk-SK"/>
        </w:rPr>
      </w:pPr>
      <w:r>
        <w:rPr>
          <w:rFonts w:ascii="Times New Roman" w:hAnsi="Times New Roman"/>
          <w:sz w:val="32"/>
          <w:szCs w:val="32"/>
          <w:lang w:val="sk-SK"/>
        </w:rPr>
        <w:t>VI. volebné obdobie</w:t>
      </w: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rtl w:val="0"/>
          <w:cs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30.4pt;margin-left:207pt;mso-wrap-edited:f;position:absolute;visibility:visible;z-index:251658240" o:oleicon="f" o:preferrelative="t" stroked="f">
            <v:imagedata r:id="rId4" o:title=""/>
            <o:diagram v:ext="edit"/>
            <w10:wrap type="topAndBottom"/>
          </v:shape>
          <o:OLEObject Type="Embed" ProgID="Word.Picture.8" ShapeID="_x0000_s1025" DrawAspect="Content" ObjectID="_1" r:id="rId5"/>
        </w:pict>
      </w:r>
      <w:r>
        <w:rPr>
          <w:rFonts w:ascii="Times New Roman" w:hAnsi="Times New Roman"/>
        </w:rPr>
        <w:t>Číslo:</w:t>
      </w: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Zakladnysty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UZNESENIE</w:t>
      </w:r>
    </w:p>
    <w:p w:rsidR="00A536E0">
      <w:pPr>
        <w:pStyle w:val="Zakladnysty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NÁRODNEJ RADY SLOVENSKEJ REPUBLIKY</w:t>
      </w: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 ...</w:t>
      </w: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0329B4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A536E0">
        <w:rPr>
          <w:rFonts w:ascii="Times New Roman" w:hAnsi="Times New Roman"/>
          <w:b/>
          <w:bCs/>
          <w:sz w:val="28"/>
          <w:szCs w:val="28"/>
        </w:rPr>
        <w:t xml:space="preserve">k návrhu Výročnej správy o činnosti Fondu národného majetku </w:t>
      </w:r>
    </w:p>
    <w:p w:rsidR="00A536E0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Slovenskej republiky za rok 201</w:t>
      </w:r>
      <w:r w:rsidR="000329B4">
        <w:rPr>
          <w:rFonts w:ascii="Times New Roman" w:hAnsi="Times New Roman"/>
          <w:b/>
          <w:bCs/>
          <w:sz w:val="28"/>
          <w:szCs w:val="28"/>
        </w:rPr>
        <w:t>4</w:t>
      </w: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Vlada"/>
        <w:bidi w:val="0"/>
        <w:spacing w:before="60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Národná rada Slovenskej republiky</w:t>
      </w: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podľa §</w:t>
      </w:r>
      <w:r w:rsidR="00F14995">
        <w:rPr>
          <w:rFonts w:ascii="Times New Roman" w:hAnsi="Times New Roman"/>
        </w:rPr>
        <w:t> </w:t>
      </w:r>
      <w:r>
        <w:rPr>
          <w:rFonts w:ascii="Times New Roman" w:hAnsi="Times New Roman"/>
        </w:rPr>
        <w:t>34 ods.</w:t>
      </w:r>
      <w:r w:rsidR="00F14995">
        <w:rPr>
          <w:rFonts w:ascii="Times New Roman" w:hAnsi="Times New Roman"/>
        </w:rPr>
        <w:t> </w:t>
      </w:r>
      <w:r>
        <w:rPr>
          <w:rFonts w:ascii="Times New Roman" w:hAnsi="Times New Roman"/>
        </w:rPr>
        <w:t>5 zákona č.</w:t>
      </w:r>
      <w:r w:rsidR="00F14995">
        <w:rPr>
          <w:rFonts w:ascii="Times New Roman" w:hAnsi="Times New Roman"/>
        </w:rPr>
        <w:t> </w:t>
      </w:r>
      <w:r>
        <w:rPr>
          <w:rFonts w:ascii="Times New Roman" w:hAnsi="Times New Roman"/>
        </w:rPr>
        <w:t>92/1991</w:t>
      </w:r>
      <w:r w:rsidR="00F14995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Zb. o podmienkach prevodu majetku štátu na iné osoby v znení neskorších predpisov </w:t>
      </w:r>
    </w:p>
    <w:p w:rsidR="00A536E0">
      <w:pPr>
        <w:pStyle w:val="Vlada"/>
        <w:bidi w:val="0"/>
        <w:spacing w:before="60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schvaľuje</w:t>
      </w: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Výročnú správu o činnosti Fondu národného majetku Slovenskej republiky za rok 201</w:t>
      </w:r>
      <w:r w:rsidR="000329B4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Zkladntext21"/>
        <w:tabs>
          <w:tab w:val="center" w:pos="6840"/>
        </w:tabs>
        <w:overflowPunct/>
        <w:autoSpaceDE/>
        <w:autoSpaceDN/>
        <w:bidi w:val="0"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29B4"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</w:rPr>
        <w:t xml:space="preserve"> </w:t>
      </w:r>
      <w:r w:rsidR="000329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0329B4">
        <w:rPr>
          <w:rFonts w:ascii="Times New Roman" w:hAnsi="Times New Roman" w:cs="Times New Roman"/>
        </w:rPr>
        <w:t> e l l e g r i n i</w:t>
      </w:r>
    </w:p>
    <w:p w:rsidR="00A536E0">
      <w:pPr>
        <w:pStyle w:val="Zkladntext21"/>
        <w:tabs>
          <w:tab w:val="center" w:pos="6840"/>
        </w:tabs>
        <w:overflowPunct/>
        <w:autoSpaceDE/>
        <w:autoSpaceDN/>
        <w:bidi w:val="0"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predseda</w:t>
      </w:r>
    </w:p>
    <w:p w:rsidR="00A536E0">
      <w:pPr>
        <w:pStyle w:val="Zkladntext21"/>
        <w:tabs>
          <w:tab w:val="center" w:pos="6840"/>
        </w:tabs>
        <w:overflowPunct/>
        <w:autoSpaceDE/>
        <w:autoSpaceDN/>
        <w:bidi w:val="0"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Národnej rady Slovenskej republiky</w:t>
      </w: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Overovatelia:</w:t>
      </w:r>
    </w:p>
    <w:p w:rsidR="00A536E0">
      <w:pPr>
        <w:pStyle w:val="Heading2lohaKomu"/>
        <w:tabs>
          <w:tab w:val="left" w:pos="708"/>
          <w:tab w:val="clear" w:pos="1418"/>
        </w:tabs>
        <w:bidi w:val="0"/>
        <w:spacing w:before="0"/>
        <w:ind w:left="0" w:firstLine="0"/>
        <w:outlineLvl w:val="1"/>
        <w:rPr>
          <w:rFonts w:ascii="Times New Roman" w:hAnsi="Times New Roman"/>
        </w:rPr>
      </w:pPr>
    </w:p>
    <w:sectPr>
      <w:pgSz w:w="12240" w:h="15840"/>
      <w:pgMar w:top="1080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7AE2"/>
    <w:multiLevelType w:val="hybridMultilevel"/>
    <w:tmpl w:val="F22AC1E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30E750D9"/>
    <w:multiLevelType w:val="hybridMultilevel"/>
    <w:tmpl w:val="220C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3FAC6397"/>
    <w:multiLevelType w:val="hybridMultilevel"/>
    <w:tmpl w:val="ECE6E918"/>
    <w:lvl w:ilvl="0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">
    <w:nsid w:val="3FD76CFE"/>
    <w:multiLevelType w:val="hybridMultilevel"/>
    <w:tmpl w:val="1A0EE90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4150608E"/>
    <w:multiLevelType w:val="hybridMultilevel"/>
    <w:tmpl w:val="9306DA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44AC41DE"/>
    <w:multiLevelType w:val="hybridMultilevel"/>
    <w:tmpl w:val="543C17A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4BA6636E"/>
    <w:multiLevelType w:val="hybridMultilevel"/>
    <w:tmpl w:val="A25AECB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C7C75AF"/>
    <w:multiLevelType w:val="hybridMultilevel"/>
    <w:tmpl w:val="3E14E0D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758D62ED"/>
    <w:multiLevelType w:val="hybridMultilevel"/>
    <w:tmpl w:val="3D02E4F4"/>
    <w:lvl w:ilvl="0">
      <w:start w:val="1"/>
      <w:numFmt w:val="decimal"/>
      <w:lvlText w:val="%1.)"/>
      <w:lvlJc w:val="left"/>
      <w:pPr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329B4"/>
    <w:rsid w:val="000329B4"/>
    <w:rsid w:val="00307AB7"/>
    <w:rsid w:val="00A536E0"/>
    <w:rsid w:val="00F149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rial" w:eastAsia="Arial Unicode MS" w:hAnsi="Arial" w:cs="Arial"/>
      <w:b/>
      <w:bCs/>
      <w:sz w:val="22"/>
      <w:szCs w:val="22"/>
      <w:lang w:val="sk-SK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8"/>
      <w:lang w:val="sk-SK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rFonts w:ascii="Arial Narrow" w:hAnsi="Arial Narrow"/>
      <w:b/>
      <w:bCs/>
      <w:sz w:val="20"/>
      <w:szCs w:val="20"/>
      <w:lang w:val="sk-SK"/>
    </w:rPr>
  </w:style>
  <w:style w:type="paragraph" w:styleId="Heading4">
    <w:name w:val="heading 4"/>
    <w:basedOn w:val="Normal"/>
    <w:next w:val="Normal"/>
    <w:qFormat/>
    <w:pPr>
      <w:keepNext/>
      <w:keepLines/>
      <w:spacing w:before="200"/>
      <w:jc w:val="left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keepLines/>
      <w:spacing w:before="200"/>
      <w:jc w:val="left"/>
      <w:outlineLvl w:val="4"/>
    </w:pPr>
    <w:rPr>
      <w:rFonts w:ascii="Cambria" w:hAnsi="Cambria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 Narrow" w:eastAsia="Arial Unicode MS" w:hAnsi="Arial Narrow"/>
      <w:caps/>
      <w:sz w:val="32"/>
      <w:szCs w:val="32"/>
      <w:lang w:val="sk-SK"/>
    </w:rPr>
  </w:style>
  <w:style w:type="paragraph" w:styleId="Heading7">
    <w:name w:val="heading 7"/>
    <w:basedOn w:val="Normal"/>
    <w:next w:val="Normal"/>
    <w:qFormat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rFonts w:ascii="Arial" w:hAnsi="Arial" w:cs="Arial"/>
      <w:caps/>
      <w:sz w:val="28"/>
      <w:szCs w:val="28"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Arial Unicode MS" w:hAnsi="Arial"/>
      <w:b/>
      <w:sz w:val="24"/>
      <w:lang w:val="x-none" w:eastAsia="cs-CZ"/>
    </w:rPr>
  </w:style>
  <w:style w:type="character" w:customStyle="1" w:styleId="Heading2Char">
    <w:name w:val="Heading 2 Char"/>
    <w:rPr>
      <w:rFonts w:ascii="Times New Roman" w:eastAsia="Arial Unicode MS" w:hAnsi="Times New Roman"/>
      <w:b/>
      <w:sz w:val="20"/>
      <w:lang w:val="x-none" w:eastAsia="cs-CZ"/>
    </w:rPr>
  </w:style>
  <w:style w:type="character" w:customStyle="1" w:styleId="Heading3Char">
    <w:name w:val="Heading 3 Char"/>
    <w:rPr>
      <w:rFonts w:ascii="Arial Narrow" w:hAnsi="Arial Narrow" w:cs="Arial Narrow"/>
      <w:b/>
      <w:sz w:val="24"/>
      <w:lang w:val="x-none" w:eastAsia="cs-CZ"/>
    </w:rPr>
  </w:style>
  <w:style w:type="character" w:customStyle="1" w:styleId="Heading4Char">
    <w:name w:val="Heading 4 Char"/>
    <w:rPr>
      <w:rFonts w:ascii="Cambria" w:hAnsi="Cambria" w:cs="Cambria"/>
      <w:b/>
      <w:i/>
      <w:color w:val="auto"/>
      <w:sz w:val="24"/>
      <w:lang w:val="cs-CZ" w:eastAsia="cs-CZ"/>
    </w:rPr>
  </w:style>
  <w:style w:type="character" w:customStyle="1" w:styleId="Heading5Char">
    <w:name w:val="Heading 5 Char"/>
    <w:rPr>
      <w:rFonts w:ascii="Cambria" w:hAnsi="Cambria" w:cs="Cambria"/>
      <w:color w:val="auto"/>
      <w:sz w:val="24"/>
      <w:lang w:val="cs-CZ" w:eastAsia="cs-CZ"/>
    </w:rPr>
  </w:style>
  <w:style w:type="character" w:customStyle="1" w:styleId="Heading6Char">
    <w:name w:val="Heading 6 Char"/>
    <w:rPr>
      <w:rFonts w:ascii="Arial Narrow" w:eastAsia="Arial Unicode MS" w:hAnsi="Arial Narrow"/>
      <w:caps/>
      <w:sz w:val="24"/>
      <w:lang w:val="x-none" w:eastAsia="cs-CZ"/>
    </w:rPr>
  </w:style>
  <w:style w:type="character" w:customStyle="1" w:styleId="Heading7Char">
    <w:name w:val="Heading 7 Char"/>
    <w:rPr>
      <w:rFonts w:ascii="Cambria" w:hAnsi="Cambria" w:cs="Cambria"/>
      <w:i/>
      <w:color w:val="404040"/>
      <w:sz w:val="24"/>
      <w:lang w:val="cs-CZ" w:eastAsia="cs-CZ"/>
    </w:rPr>
  </w:style>
  <w:style w:type="character" w:customStyle="1" w:styleId="Heading9Char">
    <w:name w:val="Heading 9 Char"/>
    <w:rPr>
      <w:rFonts w:ascii="Arial" w:hAnsi="Arial" w:cs="Arial"/>
      <w:caps/>
      <w:sz w:val="24"/>
      <w:lang w:val="x-none" w:eastAsia="cs-CZ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rPr>
      <w:rFonts w:ascii="Times New Roman" w:hAnsi="Times New Roman" w:cs="Times New Roman"/>
      <w:sz w:val="24"/>
      <w:lang w:val="cs-CZ" w:eastAsia="cs-CZ"/>
    </w:rPr>
  </w:style>
  <w:style w:type="paragraph" w:styleId="BodyText3">
    <w:name w:val="Body Text 3"/>
    <w:basedOn w:val="Normal"/>
    <w:semiHidden/>
    <w:pPr>
      <w:pBdr>
        <w:bottom w:val="threeDEmboss" w:sz="12" w:space="1" w:color="auto"/>
      </w:pBdr>
      <w:jc w:val="center"/>
    </w:pPr>
    <w:rPr>
      <w:rFonts w:ascii="Arial Narrow" w:hAnsi="Arial Narrow"/>
      <w:lang w:val="sk-SK"/>
    </w:rPr>
  </w:style>
  <w:style w:type="character" w:customStyle="1" w:styleId="BodyText3Char">
    <w:name w:val="Body Text 3 Char"/>
    <w:rPr>
      <w:rFonts w:ascii="Arial Narrow" w:hAnsi="Arial Narrow" w:cs="Arial Narrow"/>
      <w:sz w:val="24"/>
      <w:lang w:val="x-none" w:eastAsia="cs-CZ"/>
    </w:rPr>
  </w:style>
  <w:style w:type="paragraph" w:customStyle="1" w:styleId="Zkladntext21">
    <w:name w:val="Základný text 21"/>
    <w:basedOn w:val="Normal"/>
    <w:pPr>
      <w:overflowPunct w:val="0"/>
      <w:autoSpaceDE w:val="0"/>
      <w:autoSpaceDN w:val="0"/>
      <w:adjustRightInd w:val="0"/>
      <w:jc w:val="both"/>
    </w:pPr>
    <w:rPr>
      <w:rFonts w:ascii="Arial" w:hAnsi="Arial" w:cs="Arial"/>
      <w:lang w:val="sk-SK"/>
    </w:rPr>
  </w:style>
  <w:style w:type="paragraph" w:styleId="BodyTextIndent2">
    <w:name w:val="Body Text Indent 2"/>
    <w:basedOn w:val="Normal"/>
    <w:semiHidden/>
    <w:pPr>
      <w:autoSpaceDE w:val="0"/>
      <w:autoSpaceDN w:val="0"/>
      <w:ind w:left="3686" w:hanging="3686"/>
      <w:jc w:val="left"/>
    </w:pPr>
    <w:rPr>
      <w:rFonts w:ascii="Arial" w:hAnsi="Arial" w:cs="Arial"/>
      <w:sz w:val="20"/>
      <w:szCs w:val="20"/>
      <w:lang w:val="sk-SK"/>
    </w:rPr>
  </w:style>
  <w:style w:type="character" w:customStyle="1" w:styleId="BodyTextIndent2Char">
    <w:name w:val="Body Text Indent 2 Char"/>
    <w:rPr>
      <w:rFonts w:ascii="Arial" w:hAnsi="Arial" w:cs="Arial"/>
      <w:sz w:val="24"/>
      <w:lang w:val="x-none" w:eastAsia="cs-CZ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20"/>
      <w:lang w:val="sk-SK"/>
    </w:rPr>
  </w:style>
  <w:style w:type="character" w:customStyle="1" w:styleId="BodyTextChar">
    <w:name w:val="Body Text Char"/>
    <w:rPr>
      <w:rFonts w:ascii="Arial" w:hAnsi="Arial" w:cs="Arial"/>
      <w:sz w:val="20"/>
      <w:lang w:val="x-none" w:eastAsia="cs-CZ"/>
    </w:rPr>
  </w:style>
  <w:style w:type="paragraph" w:customStyle="1" w:styleId="Zkladntext22">
    <w:name w:val="Základný text 22"/>
    <w:basedOn w:val="Normal"/>
    <w:pPr>
      <w:overflowPunct w:val="0"/>
      <w:autoSpaceDE w:val="0"/>
      <w:autoSpaceDN w:val="0"/>
      <w:adjustRightInd w:val="0"/>
      <w:jc w:val="both"/>
    </w:pPr>
    <w:rPr>
      <w:rFonts w:ascii="Arial" w:hAnsi="Arial" w:cs="Arial"/>
      <w:lang w:val="sk-SK"/>
    </w:rPr>
  </w:style>
  <w:style w:type="paragraph" w:styleId="BodyTextIndent">
    <w:name w:val="Body Text Indent"/>
    <w:basedOn w:val="Normal"/>
    <w:semiHidden/>
    <w:pPr>
      <w:spacing w:after="120" w:line="480" w:lineRule="auto"/>
      <w:jc w:val="left"/>
    </w:pPr>
  </w:style>
  <w:style w:type="character" w:customStyle="1" w:styleId="BodyText2Char">
    <w:name w:val="Body Text 2 Char"/>
    <w:rPr>
      <w:rFonts w:ascii="Times New Roman" w:hAnsi="Times New Roman" w:cs="Times New Roman"/>
      <w:sz w:val="24"/>
      <w:lang w:val="cs-CZ" w:eastAsia="cs-CZ"/>
    </w:rPr>
  </w:style>
  <w:style w:type="paragraph" w:customStyle="1" w:styleId="BodyTextIndent1">
    <w:name w:val="Body Text Indent1"/>
    <w:basedOn w:val="Normal"/>
    <w:pPr>
      <w:spacing w:after="120"/>
      <w:ind w:left="283"/>
      <w:jc w:val="left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lang w:val="cs-CZ" w:eastAsia="cs-CZ"/>
    </w:rPr>
  </w:style>
  <w:style w:type="paragraph" w:styleId="BodyTextIndent3">
    <w:name w:val="Body Text Indent 3"/>
    <w:basedOn w:val="Normal"/>
    <w:semiHidden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lang w:val="cs-CZ" w:eastAsia="cs-CZ"/>
    </w:rPr>
  </w:style>
  <w:style w:type="paragraph" w:customStyle="1" w:styleId="Zkladntext23">
    <w:name w:val="Základný text 23"/>
    <w:basedOn w:val="Normal"/>
    <w:pPr>
      <w:overflowPunct w:val="0"/>
      <w:autoSpaceDE w:val="0"/>
      <w:autoSpaceDN w:val="0"/>
      <w:adjustRightInd w:val="0"/>
      <w:jc w:val="both"/>
    </w:pPr>
    <w:rPr>
      <w:rFonts w:ascii="Arial" w:hAnsi="Arial" w:cs="Arial"/>
      <w:lang w:val="sk-SK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Nosite">
    <w:name w:val="Nositeľ"/>
    <w:basedOn w:val="Zakladnystyl"/>
    <w:next w:val="Heading2lohaKomu"/>
    <w:pPr>
      <w:spacing w:before="240" w:after="120"/>
      <w:ind w:left="567"/>
      <w:jc w:val="left"/>
    </w:pPr>
    <w:rPr>
      <w:b/>
      <w:bCs/>
    </w:rPr>
  </w:style>
  <w:style w:type="paragraph" w:customStyle="1" w:styleId="Heading1orobasasorob">
    <w:name w:val="Heading 1.Čo robí (časť).Časť (čo robí)"/>
    <w:basedOn w:val="Normal"/>
    <w:next w:val="Nosite"/>
    <w:pPr>
      <w:keepNext/>
      <w:tabs>
        <w:tab w:val="num" w:pos="567"/>
        <w:tab w:val="num" w:pos="720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p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Vlada">
    <w:name w:val="Vlada"/>
    <w:basedOn w:val="Normal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Normal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Navedomie">
    <w:name w:val="Na vedomie"/>
    <w:basedOn w:val="Normal"/>
    <w:next w:val="Normal"/>
    <w:pPr>
      <w:spacing w:before="360"/>
      <w:jc w:val="left"/>
    </w:pPr>
    <w:rPr>
      <w:b/>
      <w:bCs/>
      <w:lang w:val="sk-SK" w:eastAsia="en-US"/>
    </w:r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customStyle="1" w:styleId="ListParagraph1">
    <w:name w:val="List Paragraph1"/>
    <w:basedOn w:val="Normal"/>
    <w:pPr>
      <w:ind w:left="720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2"/>
      <w:szCs w:val="22"/>
      <w:u w:val="single"/>
      <w:lang w:val="sk-SK" w:eastAsia="sk-SK"/>
    </w:rPr>
  </w:style>
  <w:style w:type="character" w:customStyle="1" w:styleId="TitleChar">
    <w:name w:val="Title Char"/>
    <w:rPr>
      <w:rFonts w:ascii="Arial" w:hAnsi="Arial" w:cs="Arial"/>
      <w:sz w:val="24"/>
      <w:u w:val="single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83</Words>
  <Characters>478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Gašparíková, Jarmila</dc:creator>
  <cp:lastModifiedBy>Gašparíková, Jarmila</cp:lastModifiedBy>
  <cp:revision>2</cp:revision>
  <cp:lastPrinted>2012-05-24T08:39:00Z</cp:lastPrinted>
  <dcterms:created xsi:type="dcterms:W3CDTF">2015-05-25T15:24:00Z</dcterms:created>
  <dcterms:modified xsi:type="dcterms:W3CDTF">2015-05-25T15:24:00Z</dcterms:modified>
</cp:coreProperties>
</file>