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4" o:title=""/>
            <o:lock v:ext="edit" aspectratio="t"/>
          </v:shape>
          <o:OLEObject Type="Embed" ProgID="Word.Picture.8" ShapeID="_x0000_i1025" DrawAspect="Content" ObjectID="_1" r:id="rId5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D017BF">
        <w:rPr>
          <w:rFonts w:ascii="Times New Roman" w:hAnsi="Times New Roman"/>
          <w:b/>
          <w:bCs/>
          <w:sz w:val="32"/>
          <w:szCs w:val="32"/>
        </w:rPr>
        <w:t xml:space="preserve"> 50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547E49">
        <w:rPr>
          <w:rFonts w:ascii="Times New Roman" w:hAnsi="Times New Roman"/>
          <w:sz w:val="28"/>
          <w:szCs w:val="28"/>
        </w:rPr>
        <w:t> 29. januára 2014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7A0976" w:rsidRPr="00547E49" w:rsidP="00547E49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7E49">
        <w:rPr>
          <w:rFonts w:ascii="Times New Roman" w:hAnsi="Times New Roman"/>
          <w:b/>
          <w:bCs/>
          <w:sz w:val="28"/>
          <w:szCs w:val="28"/>
        </w:rPr>
        <w:t>k</w:t>
      </w:r>
      <w:r w:rsidRPr="00547E49" w:rsidR="00547E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4CD">
        <w:rPr>
          <w:rFonts w:ascii="Times New Roman" w:hAnsi="Times New Roman"/>
          <w:b/>
          <w:color w:val="000000"/>
          <w:sz w:val="28"/>
        </w:rPr>
        <w:t>n</w:t>
      </w:r>
      <w:r w:rsidRPr="00547E49" w:rsidR="00547E49">
        <w:rPr>
          <w:rFonts w:ascii="Times New Roman" w:hAnsi="Times New Roman"/>
          <w:b/>
          <w:color w:val="000000"/>
          <w:sz w:val="28"/>
        </w:rPr>
        <w:t>ávrhu na uzavretie Zmluvy medzi Slovenskou republikou a Tureckou republikou o medzinárodnej cestnej osobnej a nákladnej doprave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547E49">
              <w:rPr>
                <w:rFonts w:ascii="Times New Roman" w:hAnsi="Times New Roman"/>
              </w:rPr>
              <w:t>5530/2014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547E49">
              <w:rPr>
                <w:rFonts w:ascii="Times New Roman" w:hAnsi="Times New Roman"/>
              </w:rPr>
              <w:t>minister dopravy, výstavby a regionálneho rozvoja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Vláda</w:t>
      </w:r>
    </w:p>
    <w:p w:rsidR="007A0976" w:rsidP="007A0976">
      <w:pPr>
        <w:pStyle w:val="Heading1"/>
        <w:bidi w:val="0"/>
        <w:rPr>
          <w:rFonts w:ascii="Times New Roman" w:hAnsi="Times New Roman"/>
        </w:rPr>
      </w:pPr>
      <w:r w:rsidR="00AC2C38">
        <w:rPr>
          <w:rFonts w:ascii="Times New Roman" w:hAnsi="Times New Roman"/>
        </w:rPr>
        <w:t>s</w:t>
      </w:r>
      <w:r w:rsidR="00547E49">
        <w:rPr>
          <w:rFonts w:ascii="Times New Roman" w:hAnsi="Times New Roman"/>
        </w:rPr>
        <w:t xml:space="preserve">úhlasí </w:t>
      </w:r>
    </w:p>
    <w:p w:rsidR="00547E49" w:rsidRPr="00547E49" w:rsidP="00547E49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s uzavretím Zmluvy medzi Slovenskou rep</w:t>
      </w:r>
      <w:r w:rsidR="000B5DD7">
        <w:rPr>
          <w:rFonts w:ascii="Times New Roman" w:hAnsi="Times New Roman"/>
        </w:rPr>
        <w:t>ublikou a Tureckou republikou o </w:t>
      </w:r>
      <w:r w:rsidRPr="00547E49">
        <w:rPr>
          <w:rFonts w:ascii="Times New Roman" w:hAnsi="Times New Roman"/>
        </w:rPr>
        <w:t>medzinárodnej cestnej osobnej a nákladnej doprave (ďalej len „zmluva“), 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s tým, že jej zmluva nebude po podpise znovu predložená; </w:t>
      </w:r>
    </w:p>
    <w:p w:rsidR="00547E49" w:rsidRPr="00547E49" w:rsidP="000B5DD7">
      <w:pPr>
        <w:pStyle w:val="Heading1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odporúča </w:t>
      </w:r>
    </w:p>
    <w:p w:rsidR="00547E49" w:rsidRPr="00547E49" w:rsidP="000B5DD7">
      <w:pPr>
        <w:pStyle w:val="Nosite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prezidentovi SR 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splnomocniť ministra dopravy, výstavby a regionálneho rozvoja a ako alternátov podpredsedu vlády a ministra zahraničných vecí a európskych záležitostí, štátneho tajomníka Ministerstva dopravy, výstavby a regionálneho rozvoja SR a veľvyslanca Slovenskej republiky v Tureckej republike na podpis zmluvy s výhradou ratifikácie, 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ratifikovať podpísanú zmluvu po vyslovení súhlasu Národnej rady SR, </w:t>
      </w:r>
    </w:p>
    <w:p w:rsidR="00547E49" w:rsidRPr="00547E49" w:rsidP="000B5DD7">
      <w:pPr>
        <w:pStyle w:val="Nosite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Národnej rade SR </w:t>
      </w:r>
    </w:p>
    <w:p w:rsid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vysloviť súhlas so zmluvou a rozhodnúť o tom, že ide o medzinárodnú zmluvu, ktorá má podľa článku 7 ods. 5 Ústavy SR prednosť pred zákonmi</w:t>
      </w:r>
      <w:r w:rsidR="00D017BF">
        <w:rPr>
          <w:rFonts w:ascii="Times New Roman" w:hAnsi="Times New Roman"/>
        </w:rPr>
        <w:t xml:space="preserve"> Slovenskej republiky</w:t>
      </w:r>
      <w:r w:rsidRPr="00547E49">
        <w:rPr>
          <w:rFonts w:ascii="Times New Roman" w:hAnsi="Times New Roman"/>
        </w:rPr>
        <w:t>; </w:t>
      </w:r>
      <w:r w:rsidR="000B5DD7">
        <w:rPr>
          <w:rFonts w:ascii="Times New Roman" w:hAnsi="Times New Roman"/>
        </w:rPr>
        <w:t xml:space="preserve"> </w:t>
      </w:r>
    </w:p>
    <w:p w:rsidR="000B5DD7" w:rsidP="000B5DD7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hanging="851"/>
        <w:rPr>
          <w:rFonts w:ascii="Times New Roman" w:hAnsi="Times New Roman"/>
        </w:rPr>
      </w:pPr>
    </w:p>
    <w:p w:rsidR="000B5DD7" w:rsidP="000B5DD7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hanging="851"/>
        <w:rPr>
          <w:rFonts w:ascii="Times New Roman" w:hAnsi="Times New Roman"/>
        </w:rPr>
      </w:pPr>
    </w:p>
    <w:p w:rsidR="000B5DD7" w:rsidRPr="00547E49" w:rsidP="000B5DD7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hanging="851"/>
        <w:rPr>
          <w:rFonts w:ascii="Times New Roman" w:hAnsi="Times New Roman"/>
        </w:rPr>
      </w:pPr>
    </w:p>
    <w:p w:rsidR="00547E49" w:rsidRPr="00547E49" w:rsidP="000B5DD7">
      <w:pPr>
        <w:pStyle w:val="Heading1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poveruje </w:t>
      </w:r>
    </w:p>
    <w:p w:rsidR="00547E49" w:rsidRPr="00547E49" w:rsidP="000B5DD7">
      <w:pPr>
        <w:pStyle w:val="Nosite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 xml:space="preserve">predsedu vlády 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predložiť zmluvu po jej podpise Národnej rad</w:t>
      </w:r>
      <w:r w:rsidR="000B5DD7">
        <w:rPr>
          <w:rFonts w:ascii="Times New Roman" w:hAnsi="Times New Roman"/>
        </w:rPr>
        <w:t>e SR na vyslovenie súhlasu a na </w:t>
      </w:r>
      <w:r w:rsidRPr="00547E49">
        <w:rPr>
          <w:rFonts w:ascii="Times New Roman" w:hAnsi="Times New Roman"/>
        </w:rPr>
        <w:t>rozhodnutie, že ide o medzinárodnú zmluvu podľa čl. 7 ods. 5 Ústavy SR, ktorá má prednosť pred zákonmi</w:t>
      </w:r>
      <w:r w:rsidR="00D017BF">
        <w:rPr>
          <w:rFonts w:ascii="Times New Roman" w:hAnsi="Times New Roman"/>
        </w:rPr>
        <w:t xml:space="preserve"> Slovenskej republiky</w:t>
      </w:r>
      <w:r w:rsidRPr="00547E49">
        <w:rPr>
          <w:rFonts w:ascii="Times New Roman" w:hAnsi="Times New Roman"/>
        </w:rPr>
        <w:t>, </w:t>
      </w:r>
    </w:p>
    <w:p w:rsidR="00547E49" w:rsidRPr="00547E49" w:rsidP="000B5DD7">
      <w:pPr>
        <w:pStyle w:val="Nosite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 xml:space="preserve">ministra dopravy, výstavby a regionálneho rozvoja 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odôvodniť návrh na vyslovenie súhlasu so zmluvou v Národnej rade SR; </w:t>
      </w:r>
    </w:p>
    <w:p w:rsidR="00547E49" w:rsidRPr="00547E49" w:rsidP="000B5DD7">
      <w:pPr>
        <w:pStyle w:val="Heading1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ukladá </w:t>
      </w:r>
    </w:p>
    <w:p w:rsidR="00547E49" w:rsidRPr="00547E49" w:rsidP="000B5DD7">
      <w:pPr>
        <w:pStyle w:val="Nosite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 xml:space="preserve">ministrovi dopravy, výstavby a regionálneho rozvoja 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požiadať podpredsedu vlády a ministra zahraničných vecí a európskych záležitostí vykonať príslušné opatrenia spojené s nadobudnutím platnosti zmluvy, </w:t>
      </w:r>
    </w:p>
    <w:p w:rsidR="00547E49" w:rsidRPr="00547E49" w:rsidP="000B5DD7">
      <w:pPr>
        <w:pStyle w:val="Heading2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požiadať podpredsedu vlády a ministra zahraničných vecí a európskych záležitostí zabezpečiť uverejnenie zmluvy v Zbierke zákonov SR. </w:t>
      </w:r>
    </w:p>
    <w:p w:rsidR="000B5DD7" w:rsidRPr="000B5DD7" w:rsidP="000B5DD7">
      <w:pPr>
        <w:pStyle w:val="Vykonaj"/>
        <w:bidi w:val="0"/>
        <w:rPr>
          <w:rFonts w:ascii="Times New Roman" w:hAnsi="Times New Roman"/>
          <w:b w:val="0"/>
        </w:rPr>
      </w:pPr>
      <w:r w:rsidRPr="00547E49" w:rsidR="00547E49">
        <w:rPr>
          <w:rFonts w:ascii="Times New Roman" w:hAnsi="Times New Roman"/>
        </w:rPr>
        <w:t>Vykonajú: </w:t>
      </w:r>
      <w:r>
        <w:rPr>
          <w:rFonts w:ascii="Times New Roman" w:hAnsi="Times New Roman"/>
        </w:rPr>
        <w:tab/>
      </w:r>
      <w:r w:rsidRPr="000B5DD7" w:rsidR="00547E49">
        <w:rPr>
          <w:rFonts w:ascii="Times New Roman" w:hAnsi="Times New Roman"/>
          <w:b w:val="0"/>
        </w:rPr>
        <w:t xml:space="preserve">predseda vlády </w:t>
      </w:r>
    </w:p>
    <w:p w:rsidR="00D017BF" w:rsidRPr="00547E49" w:rsidP="00D017BF">
      <w:pPr>
        <w:pStyle w:val="Vykonajzoznam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podpredseda vlády a minister zahraničných vecí a európskych záležitostí </w:t>
      </w:r>
    </w:p>
    <w:p w:rsidR="000B5DD7" w:rsidP="000B5DD7">
      <w:pPr>
        <w:pStyle w:val="Vykonajzoznam"/>
        <w:bidi w:val="0"/>
        <w:rPr>
          <w:rFonts w:ascii="Times New Roman" w:hAnsi="Times New Roman"/>
        </w:rPr>
      </w:pPr>
      <w:r w:rsidRPr="00547E49" w:rsidR="00547E49">
        <w:rPr>
          <w:rFonts w:ascii="Times New Roman" w:hAnsi="Times New Roman"/>
        </w:rPr>
        <w:t xml:space="preserve">minister dopravy, výstavby a regionálneho rozvoja </w:t>
      </w:r>
    </w:p>
    <w:p w:rsidR="000B5DD7" w:rsidRPr="000B5DD7" w:rsidP="000B5DD7">
      <w:pPr>
        <w:pStyle w:val="Navedomie"/>
        <w:bidi w:val="0"/>
        <w:rPr>
          <w:rFonts w:ascii="Times New Roman" w:hAnsi="Times New Roman"/>
          <w:b w:val="0"/>
        </w:rPr>
      </w:pPr>
      <w:r w:rsidRPr="00547E49" w:rsidR="00547E49">
        <w:rPr>
          <w:rFonts w:ascii="Times New Roman" w:hAnsi="Times New Roman"/>
        </w:rPr>
        <w:t>Na vedomie: </w:t>
      </w:r>
      <w:r>
        <w:rPr>
          <w:rFonts w:ascii="Times New Roman" w:hAnsi="Times New Roman"/>
        </w:rPr>
        <w:tab/>
      </w:r>
      <w:r w:rsidR="00D017BF">
        <w:rPr>
          <w:rFonts w:ascii="Times New Roman" w:hAnsi="Times New Roman"/>
          <w:b w:val="0"/>
        </w:rPr>
        <w:t>prezident</w:t>
      </w:r>
      <w:r w:rsidRPr="000B5DD7" w:rsidR="00547E49">
        <w:rPr>
          <w:rFonts w:ascii="Times New Roman" w:hAnsi="Times New Roman"/>
          <w:b w:val="0"/>
        </w:rPr>
        <w:t xml:space="preserve"> SR </w:t>
      </w:r>
    </w:p>
    <w:p w:rsidR="00547E49" w:rsidRPr="00547E49" w:rsidP="000B5DD7">
      <w:pPr>
        <w:pStyle w:val="Navedomiezoznam"/>
        <w:bidi w:val="0"/>
        <w:rPr>
          <w:rFonts w:ascii="Times New Roman" w:hAnsi="Times New Roman"/>
        </w:rPr>
      </w:pPr>
      <w:r w:rsidRPr="00547E49">
        <w:rPr>
          <w:rFonts w:ascii="Times New Roman" w:hAnsi="Times New Roman"/>
        </w:rPr>
        <w:t>predsed</w:t>
      </w:r>
      <w:r w:rsidR="00D017BF">
        <w:rPr>
          <w:rFonts w:ascii="Times New Roman" w:hAnsi="Times New Roman"/>
        </w:rPr>
        <w:t>a</w:t>
      </w:r>
      <w:r w:rsidRPr="00547E49">
        <w:rPr>
          <w:rFonts w:ascii="Times New Roman" w:hAnsi="Times New Roman"/>
        </w:rPr>
        <w:t xml:space="preserve"> Národnej rady SR </w:t>
      </w:r>
    </w:p>
    <w:sectPr w:rsidSect="00C14A42">
      <w:headerReference w:type="default" r:id="rId6"/>
      <w:footerReference w:type="default" r:id="rId7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4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DF69D4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D017BF">
      <w:rPr>
        <w:rFonts w:ascii="Times New Roman" w:hAnsi="Times New Roman"/>
        <w:i/>
        <w:iCs/>
        <w:sz w:val="24"/>
        <w:szCs w:val="24"/>
      </w:rPr>
      <w:t xml:space="preserve"> 50/2014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C85FA7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6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C396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E4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20A"/>
    <w:rsid w:val="0000741E"/>
    <w:rsid w:val="000077EF"/>
    <w:rsid w:val="00007860"/>
    <w:rsid w:val="0001076E"/>
    <w:rsid w:val="00010CC9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BB7"/>
    <w:rsid w:val="00067FF8"/>
    <w:rsid w:val="000708CA"/>
    <w:rsid w:val="00071645"/>
    <w:rsid w:val="00071BE3"/>
    <w:rsid w:val="000725DA"/>
    <w:rsid w:val="00073CC4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CBA"/>
    <w:rsid w:val="000A7F89"/>
    <w:rsid w:val="000B0135"/>
    <w:rsid w:val="000B0369"/>
    <w:rsid w:val="000B0CC1"/>
    <w:rsid w:val="000B1766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DD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4F14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D92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F1F"/>
    <w:rsid w:val="002A0F57"/>
    <w:rsid w:val="002A1ACE"/>
    <w:rsid w:val="002A1E7A"/>
    <w:rsid w:val="002A1F5F"/>
    <w:rsid w:val="002A210B"/>
    <w:rsid w:val="002A23CD"/>
    <w:rsid w:val="002A24A1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F3B"/>
    <w:rsid w:val="0031628B"/>
    <w:rsid w:val="00316610"/>
    <w:rsid w:val="00320465"/>
    <w:rsid w:val="003204C7"/>
    <w:rsid w:val="00321743"/>
    <w:rsid w:val="0032204F"/>
    <w:rsid w:val="003225BC"/>
    <w:rsid w:val="00322624"/>
    <w:rsid w:val="00322784"/>
    <w:rsid w:val="0032289B"/>
    <w:rsid w:val="003235D7"/>
    <w:rsid w:val="0032366B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54B"/>
    <w:rsid w:val="003B5678"/>
    <w:rsid w:val="003B56AA"/>
    <w:rsid w:val="003B5DC1"/>
    <w:rsid w:val="003B613F"/>
    <w:rsid w:val="003B71CC"/>
    <w:rsid w:val="003B7902"/>
    <w:rsid w:val="003B7EEB"/>
    <w:rsid w:val="003C0351"/>
    <w:rsid w:val="003C05C3"/>
    <w:rsid w:val="003C0984"/>
    <w:rsid w:val="003C09B7"/>
    <w:rsid w:val="003C0A88"/>
    <w:rsid w:val="003C0B43"/>
    <w:rsid w:val="003C268D"/>
    <w:rsid w:val="003C340C"/>
    <w:rsid w:val="003C35F1"/>
    <w:rsid w:val="003C365E"/>
    <w:rsid w:val="003C44C7"/>
    <w:rsid w:val="003C4B4D"/>
    <w:rsid w:val="003C4E7A"/>
    <w:rsid w:val="003C5038"/>
    <w:rsid w:val="003C52E8"/>
    <w:rsid w:val="003C54CD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D29"/>
    <w:rsid w:val="003D3DB0"/>
    <w:rsid w:val="003D4618"/>
    <w:rsid w:val="003D4633"/>
    <w:rsid w:val="003D4DD6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92E"/>
    <w:rsid w:val="00416C4F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9F8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F3E"/>
    <w:rsid w:val="00532367"/>
    <w:rsid w:val="00532D18"/>
    <w:rsid w:val="00532F33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24BC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47E49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639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0B1"/>
    <w:rsid w:val="005C73AB"/>
    <w:rsid w:val="005C7CC9"/>
    <w:rsid w:val="005C7CF8"/>
    <w:rsid w:val="005C7FF8"/>
    <w:rsid w:val="005D0C85"/>
    <w:rsid w:val="005D1607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F29"/>
    <w:rsid w:val="006947AB"/>
    <w:rsid w:val="00694DB7"/>
    <w:rsid w:val="006955B3"/>
    <w:rsid w:val="00695C56"/>
    <w:rsid w:val="00696109"/>
    <w:rsid w:val="0069615F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8C2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3E4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D47"/>
    <w:rsid w:val="00723EFA"/>
    <w:rsid w:val="00723FAA"/>
    <w:rsid w:val="0072418F"/>
    <w:rsid w:val="007249D4"/>
    <w:rsid w:val="00724E52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AD9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1024"/>
    <w:rsid w:val="008210A8"/>
    <w:rsid w:val="0082172D"/>
    <w:rsid w:val="00821750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6BA"/>
    <w:rsid w:val="0087583F"/>
    <w:rsid w:val="008758AE"/>
    <w:rsid w:val="00875D01"/>
    <w:rsid w:val="00875D6B"/>
    <w:rsid w:val="00875DBB"/>
    <w:rsid w:val="0087614A"/>
    <w:rsid w:val="00876E54"/>
    <w:rsid w:val="008775A5"/>
    <w:rsid w:val="00880C5F"/>
    <w:rsid w:val="00880D68"/>
    <w:rsid w:val="00880E07"/>
    <w:rsid w:val="008813AD"/>
    <w:rsid w:val="00882E35"/>
    <w:rsid w:val="0088319E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98A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74B"/>
    <w:rsid w:val="00961DAA"/>
    <w:rsid w:val="00962274"/>
    <w:rsid w:val="00962310"/>
    <w:rsid w:val="00962C1D"/>
    <w:rsid w:val="009631BE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EF2"/>
    <w:rsid w:val="00AF1589"/>
    <w:rsid w:val="00AF19D4"/>
    <w:rsid w:val="00AF1F13"/>
    <w:rsid w:val="00AF2031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B70"/>
    <w:rsid w:val="00B15BD3"/>
    <w:rsid w:val="00B164F4"/>
    <w:rsid w:val="00B16546"/>
    <w:rsid w:val="00B16C72"/>
    <w:rsid w:val="00B16D56"/>
    <w:rsid w:val="00B173CD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7180"/>
    <w:rsid w:val="00BB770A"/>
    <w:rsid w:val="00BB7CBF"/>
    <w:rsid w:val="00BB7DBB"/>
    <w:rsid w:val="00BC0239"/>
    <w:rsid w:val="00BC0721"/>
    <w:rsid w:val="00BC0B5F"/>
    <w:rsid w:val="00BC1112"/>
    <w:rsid w:val="00BC1261"/>
    <w:rsid w:val="00BC1448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70CA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5FA7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BD5"/>
    <w:rsid w:val="00CC0D9A"/>
    <w:rsid w:val="00CC1230"/>
    <w:rsid w:val="00CC1F69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827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17BF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186A"/>
    <w:rsid w:val="00DB19C7"/>
    <w:rsid w:val="00DB1A87"/>
    <w:rsid w:val="00DB1C4C"/>
    <w:rsid w:val="00DB2CE6"/>
    <w:rsid w:val="00DB2EE8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F01"/>
    <w:rsid w:val="00E92563"/>
    <w:rsid w:val="00E92569"/>
    <w:rsid w:val="00E92C04"/>
    <w:rsid w:val="00E934B4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FF7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</w:style>
  <w:style w:type="table" w:styleId="TableGrid">
    <w:name w:val="Table Grid"/>
    <w:basedOn w:val="TableNormal"/>
    <w:rsid w:val="0054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17B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Application%20Data\Microsoft\Templates\UZN.defin.I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304</Words>
  <Characters>1738</Characters>
  <Application>Microsoft Office Word</Application>
  <DocSecurity>0</DocSecurity>
  <Lines>0</Lines>
  <Paragraphs>0</Paragraphs>
  <ScaleCrop>false</ScaleCrop>
  <Company>Úrad vlády SR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2014-02-10T10:06:00Z</cp:lastPrinted>
  <dcterms:created xsi:type="dcterms:W3CDTF">2015-05-06T16:01:00Z</dcterms:created>
  <dcterms:modified xsi:type="dcterms:W3CDTF">2015-05-06T16:01:00Z</dcterms:modified>
</cp:coreProperties>
</file>