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1D6E">
      <w:pPr>
        <w:pStyle w:val="Heading5"/>
        <w:bidi w:val="0"/>
        <w:rPr>
          <w:rFonts w:ascii="Times New Roman" w:hAnsi="Times New Roman"/>
        </w:rPr>
      </w:pPr>
    </w:p>
    <w:p w:rsidR="005B7C98" w:rsidRPr="004551CA">
      <w:pPr>
        <w:pStyle w:val="Heading5"/>
        <w:bidi w:val="0"/>
        <w:rPr>
          <w:rFonts w:ascii="Times New Roman" w:hAnsi="Times New Roman"/>
        </w:rPr>
      </w:pPr>
      <w:r w:rsidRPr="004551CA">
        <w:rPr>
          <w:rFonts w:ascii="Times New Roman" w:hAnsi="Times New Roman"/>
        </w:rPr>
        <w:t>Predkladacia správa</w:t>
      </w:r>
    </w:p>
    <w:p w:rsidR="005B7C98">
      <w:pPr>
        <w:bidi w:val="0"/>
        <w:rPr>
          <w:rFonts w:ascii="Times New Roman" w:hAnsi="Times New Roman"/>
          <w:lang w:val="sk-SK"/>
        </w:rPr>
      </w:pPr>
    </w:p>
    <w:p w:rsidR="00261CE2" w:rsidRPr="004551CA">
      <w:pPr>
        <w:bidi w:val="0"/>
        <w:rPr>
          <w:rFonts w:ascii="Times New Roman" w:hAnsi="Times New Roman"/>
          <w:lang w:val="sk-SK"/>
        </w:rPr>
      </w:pPr>
    </w:p>
    <w:p w:rsidR="00FA1D6E" w:rsidP="00736E3E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551CA" w:rsidR="008E47B6">
        <w:rPr>
          <w:rFonts w:ascii="Times New Roman" w:hAnsi="Times New Roman"/>
          <w:sz w:val="24"/>
          <w:szCs w:val="24"/>
          <w:lang w:val="sk-SK"/>
        </w:rPr>
        <w:tab/>
        <w:t xml:space="preserve">Návrh na </w:t>
      </w:r>
      <w:r>
        <w:rPr>
          <w:rFonts w:ascii="Times New Roman" w:hAnsi="Times New Roman"/>
          <w:sz w:val="24"/>
          <w:szCs w:val="24"/>
          <w:lang w:val="sk-SK"/>
        </w:rPr>
        <w:t>vysloven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 xml:space="preserve">ie </w:t>
      </w:r>
      <w:r>
        <w:rPr>
          <w:rFonts w:ascii="Times New Roman" w:hAnsi="Times New Roman"/>
          <w:sz w:val="24"/>
          <w:szCs w:val="24"/>
          <w:lang w:val="sk-SK"/>
        </w:rPr>
        <w:t xml:space="preserve">súhlasu Národnej rady Slovenskej republiky so </w:t>
      </w:r>
      <w:r w:rsidRPr="004551CA" w:rsidR="00BE427A">
        <w:rPr>
          <w:rFonts w:ascii="Times New Roman" w:hAnsi="Times New Roman"/>
          <w:sz w:val="24"/>
          <w:szCs w:val="24"/>
          <w:lang w:val="sk-SK"/>
        </w:rPr>
        <w:t>Zmluv</w:t>
      </w:r>
      <w:r>
        <w:rPr>
          <w:rFonts w:ascii="Times New Roman" w:hAnsi="Times New Roman"/>
          <w:sz w:val="24"/>
          <w:szCs w:val="24"/>
          <w:lang w:val="sk-SK"/>
        </w:rPr>
        <w:t>ou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 xml:space="preserve"> medzi Slovensk</w:t>
      </w:r>
      <w:r w:rsidRPr="004551CA" w:rsidR="00053650">
        <w:rPr>
          <w:rFonts w:ascii="Times New Roman" w:hAnsi="Times New Roman"/>
          <w:sz w:val="24"/>
          <w:szCs w:val="24"/>
          <w:lang w:val="sk-SK"/>
        </w:rPr>
        <w:t>ou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 xml:space="preserve"> republik</w:t>
      </w:r>
      <w:r w:rsidRPr="004551CA" w:rsidR="00053650">
        <w:rPr>
          <w:rFonts w:ascii="Times New Roman" w:hAnsi="Times New Roman"/>
          <w:sz w:val="24"/>
          <w:szCs w:val="24"/>
          <w:lang w:val="sk-SK"/>
        </w:rPr>
        <w:t>ou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 xml:space="preserve"> a</w:t>
      </w:r>
      <w:r w:rsidRPr="004551CA" w:rsidR="00053650">
        <w:rPr>
          <w:rFonts w:ascii="Times New Roman" w:hAnsi="Times New Roman"/>
          <w:sz w:val="24"/>
          <w:szCs w:val="24"/>
          <w:lang w:val="sk-SK"/>
        </w:rPr>
        <w:t xml:space="preserve"> Jordánskym hášimovským kráľovstvom 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 xml:space="preserve">o leteckých dopravných službách </w:t>
      </w:r>
      <w:r>
        <w:rPr>
          <w:rFonts w:ascii="Times New Roman" w:hAnsi="Times New Roman"/>
          <w:sz w:val="24"/>
          <w:szCs w:val="24"/>
          <w:lang w:val="sk-SK"/>
        </w:rPr>
        <w:t xml:space="preserve">(ďalej len „zmluva“), ktorá bola podpísaná 12. novembra 2014 v Ammáne, 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 xml:space="preserve">sa predkladá na </w:t>
      </w:r>
      <w:r w:rsidR="000F7C9A">
        <w:rPr>
          <w:rFonts w:ascii="Times New Roman" w:hAnsi="Times New Roman"/>
          <w:sz w:val="24"/>
          <w:szCs w:val="24"/>
          <w:lang w:val="sk-SK"/>
        </w:rPr>
        <w:t xml:space="preserve">základe </w:t>
      </w:r>
      <w:r>
        <w:rPr>
          <w:rFonts w:ascii="Times New Roman" w:hAnsi="Times New Roman"/>
          <w:sz w:val="24"/>
          <w:szCs w:val="24"/>
          <w:lang w:val="sk-SK"/>
        </w:rPr>
        <w:t>uznesenia vlády Slovenskej republiky č. 329 z 19. mája 2010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>.</w:t>
      </w:r>
    </w:p>
    <w:p w:rsidR="00D513C4" w:rsidRPr="004551CA" w:rsidP="00736E3E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551CA" w:rsidR="004559F5">
        <w:rPr>
          <w:rFonts w:ascii="Times New Roman" w:hAnsi="Times New Roman"/>
          <w:sz w:val="24"/>
          <w:szCs w:val="24"/>
          <w:lang w:val="sk-SK"/>
        </w:rPr>
        <w:t xml:space="preserve">       </w:t>
      </w:r>
      <w:r w:rsidRPr="004551CA" w:rsidR="00064723">
        <w:rPr>
          <w:rFonts w:ascii="Times New Roman" w:hAnsi="Times New Roman"/>
          <w:sz w:val="24"/>
          <w:szCs w:val="24"/>
          <w:lang w:val="sk-SK"/>
        </w:rPr>
        <w:tab/>
      </w:r>
    </w:p>
    <w:p w:rsidR="00FA1D6E" w:rsidP="00FA1D6E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4551CA">
        <w:rPr>
          <w:rFonts w:ascii="Times New Roman" w:hAnsi="Times New Roman"/>
          <w:sz w:val="24"/>
          <w:szCs w:val="24"/>
          <w:lang w:val="sk-SK"/>
        </w:rPr>
        <w:t xml:space="preserve">Zmluva </w:t>
      </w:r>
      <w:r>
        <w:rPr>
          <w:rFonts w:ascii="Times New Roman" w:hAnsi="Times New Roman"/>
          <w:sz w:val="24"/>
          <w:szCs w:val="24"/>
          <w:lang w:val="sk-SK"/>
        </w:rPr>
        <w:t>je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 podľa čl</w:t>
      </w:r>
      <w:r>
        <w:rPr>
          <w:rFonts w:ascii="Times New Roman" w:hAnsi="Times New Roman"/>
          <w:sz w:val="24"/>
          <w:szCs w:val="24"/>
          <w:lang w:val="sk-SK"/>
        </w:rPr>
        <w:t>ánku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 7 ods. 5 Ústavy Slovenskej republiky </w:t>
      </w:r>
      <w:r>
        <w:rPr>
          <w:rFonts w:ascii="Times New Roman" w:hAnsi="Times New Roman"/>
          <w:sz w:val="24"/>
          <w:szCs w:val="24"/>
          <w:lang w:val="sk-SK"/>
        </w:rPr>
        <w:t xml:space="preserve">medzinárodnou dvojstrannou zmluvou, ktorá priamo 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zakladá </w:t>
      </w:r>
      <w:r>
        <w:rPr>
          <w:rFonts w:ascii="Times New Roman" w:hAnsi="Times New Roman"/>
          <w:sz w:val="24"/>
          <w:szCs w:val="24"/>
          <w:lang w:val="sk-SK"/>
        </w:rPr>
        <w:t>práva alebo povinnosti fyzickým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 os</w:t>
      </w:r>
      <w:r>
        <w:rPr>
          <w:rFonts w:ascii="Times New Roman" w:hAnsi="Times New Roman"/>
          <w:sz w:val="24"/>
          <w:szCs w:val="24"/>
          <w:lang w:val="sk-SK"/>
        </w:rPr>
        <w:t>obám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 al</w:t>
      </w:r>
      <w:r>
        <w:rPr>
          <w:rFonts w:ascii="Times New Roman" w:hAnsi="Times New Roman"/>
          <w:sz w:val="24"/>
          <w:szCs w:val="24"/>
          <w:lang w:val="sk-SK"/>
        </w:rPr>
        <w:t>ebo právnickým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 os</w:t>
      </w:r>
      <w:r>
        <w:rPr>
          <w:rFonts w:ascii="Times New Roman" w:hAnsi="Times New Roman"/>
          <w:sz w:val="24"/>
          <w:szCs w:val="24"/>
          <w:lang w:val="sk-SK"/>
        </w:rPr>
        <w:t>obám.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Zmluva má </w:t>
      </w:r>
      <w:r w:rsidRPr="004551CA">
        <w:rPr>
          <w:rFonts w:ascii="Times New Roman" w:hAnsi="Times New Roman"/>
          <w:sz w:val="24"/>
          <w:szCs w:val="24"/>
          <w:lang w:val="sk-SK"/>
        </w:rPr>
        <w:t>prednosť pred zákonmi</w:t>
      </w:r>
      <w:r>
        <w:rPr>
          <w:rFonts w:ascii="Times New Roman" w:hAnsi="Times New Roman"/>
          <w:sz w:val="24"/>
          <w:szCs w:val="24"/>
          <w:lang w:val="sk-SK"/>
        </w:rPr>
        <w:t xml:space="preserve"> Slovenskej republiky </w:t>
      </w:r>
      <w:r w:rsidRPr="004551CA">
        <w:rPr>
          <w:rFonts w:ascii="Times New Roman" w:hAnsi="Times New Roman"/>
          <w:sz w:val="24"/>
          <w:szCs w:val="24"/>
          <w:lang w:val="sk-SK"/>
        </w:rPr>
        <w:t>a</w:t>
      </w:r>
      <w:r>
        <w:rPr>
          <w:rFonts w:ascii="Times New Roman" w:hAnsi="Times New Roman"/>
          <w:sz w:val="24"/>
          <w:szCs w:val="24"/>
          <w:lang w:val="sk-SK"/>
        </w:rPr>
        <w:t xml:space="preserve"> na jej </w:t>
      </w:r>
      <w:r w:rsidRPr="004551CA">
        <w:rPr>
          <w:rFonts w:ascii="Times New Roman" w:hAnsi="Times New Roman"/>
          <w:sz w:val="24"/>
          <w:szCs w:val="24"/>
          <w:lang w:val="sk-SK"/>
        </w:rPr>
        <w:t>vykon</w:t>
      </w:r>
      <w:r>
        <w:rPr>
          <w:rFonts w:ascii="Times New Roman" w:hAnsi="Times New Roman"/>
          <w:sz w:val="24"/>
          <w:szCs w:val="24"/>
          <w:lang w:val="sk-SK"/>
        </w:rPr>
        <w:t>áv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anie </w:t>
      </w:r>
      <w:r>
        <w:rPr>
          <w:rFonts w:ascii="Times New Roman" w:hAnsi="Times New Roman"/>
          <w:sz w:val="24"/>
          <w:szCs w:val="24"/>
          <w:lang w:val="sk-SK"/>
        </w:rPr>
        <w:t>nie je potrebné prijať, meniť alebo rušiť žiadne vnútroštátne právne predpisy. Podľa článku 7 ods. 4 Ústavy Slovenskej republiky s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a pred ratifikáciou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 vyžaduje súhlas Národnej rady Slovenskej republiky.  </w:t>
      </w:r>
    </w:p>
    <w:p w:rsidR="00FA1D6E" w:rsidRPr="004551CA" w:rsidP="00FA1D6E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61CE2" w:rsidP="00261CE2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Zmluva bola dojednaná </w:t>
      </w:r>
      <w:r w:rsidR="004E0095">
        <w:rPr>
          <w:rFonts w:ascii="Times New Roman" w:hAnsi="Times New Roman"/>
          <w:sz w:val="24"/>
          <w:szCs w:val="24"/>
          <w:lang w:val="sk-SK"/>
        </w:rPr>
        <w:t xml:space="preserve">v roku 2010 na základe iniciatívy jordánskej strany medzi </w:t>
      </w:r>
      <w:r>
        <w:rPr>
          <w:rFonts w:ascii="Times New Roman" w:hAnsi="Times New Roman"/>
          <w:sz w:val="24"/>
          <w:szCs w:val="24"/>
          <w:lang w:val="sk-SK"/>
        </w:rPr>
        <w:t>vládnymi orgánmi civilného letectva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, ktorými sú v prípade Slovenskej republiky Ministerstvo dopravy, </w:t>
      </w:r>
      <w:r>
        <w:rPr>
          <w:rFonts w:ascii="Times New Roman" w:hAnsi="Times New Roman"/>
          <w:sz w:val="24"/>
          <w:szCs w:val="24"/>
          <w:lang w:val="sk-SK"/>
        </w:rPr>
        <w:t xml:space="preserve">výstavby a regionálneho rozvoja Slovenskej republiky </w:t>
      </w:r>
      <w:r w:rsidRPr="004551CA">
        <w:rPr>
          <w:rFonts w:ascii="Times New Roman" w:hAnsi="Times New Roman"/>
          <w:sz w:val="24"/>
          <w:szCs w:val="24"/>
          <w:lang w:val="sk-SK"/>
        </w:rPr>
        <w:t>a v prípade Jordánskeho hášimovského kráľovstva Regulačná komisia civilného letectva</w:t>
      </w:r>
      <w:r w:rsidR="004E0095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4551CA" w:rsidR="00114238">
        <w:rPr>
          <w:rFonts w:ascii="Times New Roman" w:hAnsi="Times New Roman"/>
          <w:sz w:val="24"/>
          <w:szCs w:val="24"/>
          <w:lang w:val="sk-SK"/>
        </w:rPr>
        <w:t>Jordánsk</w:t>
      </w:r>
      <w:r w:rsidR="00114238">
        <w:rPr>
          <w:rFonts w:ascii="Times New Roman" w:hAnsi="Times New Roman"/>
          <w:sz w:val="24"/>
          <w:szCs w:val="24"/>
          <w:lang w:val="sk-SK"/>
        </w:rPr>
        <w:t>e</w:t>
      </w:r>
      <w:r w:rsidRPr="004551CA" w:rsidR="00114238">
        <w:rPr>
          <w:rFonts w:ascii="Times New Roman" w:hAnsi="Times New Roman"/>
          <w:sz w:val="24"/>
          <w:szCs w:val="24"/>
          <w:lang w:val="sk-SK"/>
        </w:rPr>
        <w:t xml:space="preserve"> háš</w:t>
      </w:r>
      <w:r w:rsidR="00114238">
        <w:rPr>
          <w:rFonts w:ascii="Times New Roman" w:hAnsi="Times New Roman"/>
          <w:sz w:val="24"/>
          <w:szCs w:val="24"/>
          <w:lang w:val="sk-SK"/>
        </w:rPr>
        <w:t>imovské</w:t>
      </w:r>
      <w:r w:rsidRPr="004551CA" w:rsidR="00114238">
        <w:rPr>
          <w:rFonts w:ascii="Times New Roman" w:hAnsi="Times New Roman"/>
          <w:sz w:val="24"/>
          <w:szCs w:val="24"/>
          <w:lang w:val="sk-SK"/>
        </w:rPr>
        <w:t xml:space="preserve"> kráľovstvo </w:t>
      </w:r>
      <w:r>
        <w:rPr>
          <w:rFonts w:ascii="Times New Roman" w:hAnsi="Times New Roman"/>
          <w:sz w:val="24"/>
          <w:szCs w:val="24"/>
          <w:lang w:val="sk-SK"/>
        </w:rPr>
        <w:t xml:space="preserve">v roku </w:t>
      </w:r>
      <w:r w:rsidR="004E0095">
        <w:rPr>
          <w:rFonts w:ascii="Times New Roman" w:hAnsi="Times New Roman"/>
          <w:sz w:val="24"/>
          <w:szCs w:val="24"/>
          <w:lang w:val="sk-SK"/>
        </w:rPr>
        <w:t>2009 vyvinulo</w:t>
      </w:r>
      <w:r w:rsidRPr="004551CA" w:rsidR="005D3C69">
        <w:rPr>
          <w:rFonts w:ascii="Times New Roman" w:hAnsi="Times New Roman"/>
          <w:sz w:val="24"/>
          <w:szCs w:val="24"/>
          <w:lang w:val="sk-SK"/>
        </w:rPr>
        <w:t xml:space="preserve"> v oblasti leteckej dopravy </w:t>
      </w:r>
      <w:r w:rsidRPr="004551CA" w:rsidR="00D513C4">
        <w:rPr>
          <w:rFonts w:ascii="Times New Roman" w:hAnsi="Times New Roman"/>
          <w:sz w:val="24"/>
          <w:szCs w:val="24"/>
          <w:lang w:val="sk-SK"/>
        </w:rPr>
        <w:t xml:space="preserve">veľké </w:t>
      </w:r>
      <w:r w:rsidRPr="004551CA" w:rsidR="005D3C69">
        <w:rPr>
          <w:rFonts w:ascii="Times New Roman" w:hAnsi="Times New Roman"/>
          <w:sz w:val="24"/>
          <w:szCs w:val="24"/>
          <w:lang w:val="sk-SK"/>
        </w:rPr>
        <w:t xml:space="preserve">úsilie o vytvorenie dvojstranných zmluvných vzťahov s viacerými členskými štátmi Európskej únie. </w:t>
      </w:r>
      <w:r w:rsidRPr="004551CA">
        <w:rPr>
          <w:rFonts w:ascii="Times New Roman" w:hAnsi="Times New Roman"/>
          <w:sz w:val="24"/>
          <w:szCs w:val="24"/>
          <w:lang w:val="sk-SK"/>
        </w:rPr>
        <w:t>Jordánske hášimovské kráľovstvo dňa 25. februára 2008 podpísalo tzv. horizontálnu d</w:t>
      </w:r>
      <w:r w:rsidRPr="004551CA">
        <w:rPr>
          <w:rFonts w:ascii="Times New Roman" w:hAnsi="Times New Roman"/>
          <w:bCs/>
          <w:sz w:val="24"/>
          <w:szCs w:val="24"/>
          <w:lang w:val="sk-SK"/>
        </w:rPr>
        <w:t>ohodu medzi Európskym spoločenstvom a Jordánskym hášimovským kráľovstvom o určitých aspektoch vykonávania leteckých dopravných služieb</w:t>
      </w:r>
      <w:r>
        <w:rPr>
          <w:rFonts w:ascii="Times New Roman" w:hAnsi="Times New Roman"/>
          <w:bCs/>
          <w:sz w:val="24"/>
          <w:szCs w:val="24"/>
          <w:lang w:val="sk-SK"/>
        </w:rPr>
        <w:t>.</w:t>
      </w:r>
    </w:p>
    <w:p w:rsidR="00261CE2" w:rsidP="00261CE2">
      <w:pPr>
        <w:bidi w:val="0"/>
        <w:ind w:firstLine="708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261CE2" w:rsidRPr="004551CA" w:rsidP="00261CE2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 xml:space="preserve">Predkladaná zmluva vytvára právne predpoklady na poskytovanie leteckých dopravných služieb medzi </w:t>
      </w:r>
      <w:r w:rsidR="00114238">
        <w:rPr>
          <w:rFonts w:ascii="Times New Roman" w:hAnsi="Times New Roman"/>
          <w:bCs/>
          <w:sz w:val="24"/>
          <w:szCs w:val="24"/>
          <w:lang w:val="sk-SK"/>
        </w:rPr>
        <w:t xml:space="preserve">Slovenskou republikou </w:t>
      </w:r>
      <w:r>
        <w:rPr>
          <w:rFonts w:ascii="Times New Roman" w:hAnsi="Times New Roman"/>
          <w:bCs/>
          <w:sz w:val="24"/>
          <w:szCs w:val="24"/>
          <w:lang w:val="sk-SK"/>
        </w:rPr>
        <w:t>a </w:t>
      </w:r>
      <w:r w:rsidRPr="004551CA" w:rsidR="00114238">
        <w:rPr>
          <w:rFonts w:ascii="Times New Roman" w:hAnsi="Times New Roman"/>
          <w:sz w:val="24"/>
          <w:szCs w:val="24"/>
          <w:lang w:val="sk-SK"/>
        </w:rPr>
        <w:t>Jordánskym hášimovským kráľovstvom</w:t>
      </w:r>
      <w:r>
        <w:rPr>
          <w:rFonts w:ascii="Times New Roman" w:hAnsi="Times New Roman"/>
          <w:bCs/>
          <w:sz w:val="24"/>
          <w:szCs w:val="24"/>
          <w:lang w:val="sk-SK"/>
        </w:rPr>
        <w:t>. Jej ustanovenia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 týkajúce sa udeľovania prepravných práv, určovania leteckých spoločností a </w:t>
      </w:r>
      <w:r>
        <w:rPr>
          <w:rFonts w:ascii="Times New Roman" w:hAnsi="Times New Roman"/>
          <w:sz w:val="24"/>
          <w:szCs w:val="24"/>
          <w:lang w:val="sk-SK"/>
        </w:rPr>
        <w:t>regulačnej kontroly</w:t>
      </w:r>
      <w:r w:rsidRPr="00261CE2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sú v súlade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 ustanovenia</w:t>
      </w:r>
      <w:r>
        <w:rPr>
          <w:rFonts w:ascii="Times New Roman" w:hAnsi="Times New Roman"/>
          <w:sz w:val="24"/>
          <w:szCs w:val="24"/>
          <w:lang w:val="sk-SK"/>
        </w:rPr>
        <w:t>mi spomínanej horizontálnej dohody, so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> záväzk</w:t>
      </w:r>
      <w:r>
        <w:rPr>
          <w:rFonts w:ascii="Times New Roman" w:hAnsi="Times New Roman"/>
          <w:sz w:val="24"/>
          <w:szCs w:val="24"/>
          <w:lang w:val="sk-SK"/>
        </w:rPr>
        <w:t>ami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 xml:space="preserve"> Slovenskej republiky</w:t>
      </w:r>
      <w:r w:rsidRPr="004551CA" w:rsidR="004559F5">
        <w:rPr>
          <w:rFonts w:ascii="Times New Roman" w:hAnsi="Times New Roman"/>
          <w:sz w:val="24"/>
          <w:szCs w:val="24"/>
          <w:lang w:val="sk-SK"/>
        </w:rPr>
        <w:t>, ktoré vyplývajú</w:t>
      </w:r>
      <w:r>
        <w:rPr>
          <w:rFonts w:ascii="Times New Roman" w:hAnsi="Times New Roman"/>
          <w:sz w:val="24"/>
          <w:szCs w:val="24"/>
          <w:lang w:val="sk-SK"/>
        </w:rPr>
        <w:t xml:space="preserve"> z členstva v Európskej únii, ako aj</w:t>
      </w:r>
      <w:r w:rsidR="004E0095">
        <w:rPr>
          <w:rFonts w:ascii="Times New Roman" w:hAnsi="Times New Roman"/>
          <w:sz w:val="24"/>
          <w:szCs w:val="24"/>
          <w:lang w:val="sk-SK"/>
        </w:rPr>
        <w:t xml:space="preserve"> v súlade</w:t>
      </w:r>
      <w:r>
        <w:rPr>
          <w:rFonts w:ascii="Times New Roman" w:hAnsi="Times New Roman"/>
          <w:sz w:val="24"/>
          <w:szCs w:val="24"/>
          <w:lang w:val="sk-SK"/>
        </w:rPr>
        <w:t xml:space="preserve"> s</w:t>
      </w:r>
      <w:r w:rsidRPr="004551CA" w:rsidR="008E47B6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4551CA">
        <w:rPr>
          <w:rFonts w:ascii="Times New Roman" w:hAnsi="Times New Roman"/>
          <w:sz w:val="24"/>
          <w:szCs w:val="24"/>
          <w:lang w:val="sk-SK"/>
        </w:rPr>
        <w:t xml:space="preserve">vnútroštátnymi právnymi predpismi Slovenskej republiky. </w:t>
      </w:r>
    </w:p>
    <w:p w:rsidR="00D513C4" w:rsidRPr="004551CA" w:rsidP="00736E3E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4551CA" w:rsidR="008E47B6">
        <w:rPr>
          <w:rFonts w:ascii="Times New Roman" w:hAnsi="Times New Roman"/>
          <w:sz w:val="24"/>
          <w:szCs w:val="24"/>
          <w:lang w:val="sk-SK"/>
        </w:rPr>
        <w:tab/>
      </w:r>
    </w:p>
    <w:p w:rsidR="00664650" w:rsidRPr="004551CA" w:rsidP="00736E3E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4551CA" w:rsidR="00BE427A">
        <w:rPr>
          <w:rFonts w:ascii="Times New Roman" w:hAnsi="Times New Roman"/>
          <w:sz w:val="24"/>
          <w:szCs w:val="24"/>
          <w:lang w:val="sk-SK"/>
        </w:rPr>
        <w:t>Zmluv</w:t>
      </w:r>
      <w:r w:rsidRPr="004551CA" w:rsidR="00347300">
        <w:rPr>
          <w:rFonts w:ascii="Times New Roman" w:hAnsi="Times New Roman"/>
          <w:sz w:val="24"/>
          <w:szCs w:val="24"/>
          <w:lang w:val="sk-SK"/>
        </w:rPr>
        <w:t>a nemá dopad na štátny rozpočet</w:t>
      </w:r>
      <w:r w:rsidR="004E0095">
        <w:rPr>
          <w:rFonts w:ascii="Times New Roman" w:hAnsi="Times New Roman"/>
          <w:sz w:val="24"/>
          <w:szCs w:val="24"/>
          <w:lang w:val="sk-SK"/>
        </w:rPr>
        <w:t xml:space="preserve"> ani</w:t>
      </w:r>
      <w:r w:rsidRPr="004551CA" w:rsidR="00347300">
        <w:rPr>
          <w:rFonts w:ascii="Times New Roman" w:hAnsi="Times New Roman"/>
          <w:sz w:val="24"/>
          <w:szCs w:val="24"/>
          <w:lang w:val="sk-SK"/>
        </w:rPr>
        <w:t xml:space="preserve"> na rozpočty obcí a vyšších územných celkov. </w:t>
      </w:r>
      <w:r w:rsidRPr="004551CA" w:rsidR="00BE427A">
        <w:rPr>
          <w:rFonts w:ascii="Times New Roman" w:hAnsi="Times New Roman"/>
          <w:sz w:val="24"/>
          <w:szCs w:val="24"/>
          <w:lang w:val="sk-SK"/>
        </w:rPr>
        <w:t>Zmluv</w:t>
      </w:r>
      <w:r w:rsidRPr="004551CA" w:rsidR="00347300">
        <w:rPr>
          <w:rFonts w:ascii="Times New Roman" w:hAnsi="Times New Roman"/>
          <w:sz w:val="24"/>
          <w:szCs w:val="24"/>
          <w:lang w:val="sk-SK"/>
        </w:rPr>
        <w:t>a nemá nepriaznivý vplyv na</w:t>
      </w:r>
      <w:r w:rsidR="004E0095">
        <w:rPr>
          <w:rFonts w:ascii="Times New Roman" w:hAnsi="Times New Roman"/>
          <w:sz w:val="24"/>
          <w:szCs w:val="24"/>
          <w:lang w:val="sk-SK"/>
        </w:rPr>
        <w:t xml:space="preserve"> životné prostredie,</w:t>
      </w:r>
      <w:r w:rsidRPr="004551CA" w:rsidR="00347300">
        <w:rPr>
          <w:rFonts w:ascii="Times New Roman" w:hAnsi="Times New Roman"/>
          <w:sz w:val="24"/>
          <w:szCs w:val="24"/>
          <w:lang w:val="sk-SK"/>
        </w:rPr>
        <w:t xml:space="preserve"> zamestnanosť a podnikateľské prostredie, naopak vytvára priestor pre rozvoj podnikateľských aktivít a zamestnanosti. </w:t>
      </w:r>
    </w:p>
    <w:sectPr>
      <w:pgSz w:w="11907" w:h="16840"/>
      <w:pgMar w:top="1418" w:right="1418" w:bottom="1418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C2D"/>
    <w:multiLevelType w:val="singleLevel"/>
    <w:tmpl w:val="8EDCFC76"/>
    <w:lvl w:ilvl="0">
      <w:start w:val="14"/>
      <w:numFmt w:val="upperLetter"/>
      <w:lvlText w:val="(%1) "/>
      <w:legacy w:legacy="1" w:legacySpace="0" w:legacyIndent="283"/>
      <w:lvlJc w:val="left"/>
      <w:pPr>
        <w:ind w:left="1708" w:hanging="283"/>
      </w:pPr>
      <w:rPr>
        <w:rFonts w:cs="Times New Roman"/>
        <w:b/>
        <w:bCs/>
        <w:i w:val="0"/>
        <w:iCs w:val="0"/>
        <w:sz w:val="24"/>
        <w:szCs w:val="24"/>
        <w:rtl w:val="0"/>
        <w:cs w:val="0"/>
      </w:rPr>
    </w:lvl>
  </w:abstractNum>
  <w:abstractNum w:abstractNumId="1">
    <w:nsid w:val="031C7559"/>
    <w:multiLevelType w:val="singleLevel"/>
    <w:tmpl w:val="F98C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">
    <w:nsid w:val="0D121ED4"/>
    <w:multiLevelType w:val="singleLevel"/>
    <w:tmpl w:val="E2D21418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bCs/>
        <w:i w:val="0"/>
        <w:iCs w:val="0"/>
        <w:sz w:val="24"/>
        <w:szCs w:val="24"/>
        <w:rtl w:val="0"/>
        <w:cs w:val="0"/>
      </w:rPr>
    </w:lvl>
  </w:abstractNum>
  <w:abstractNum w:abstractNumId="3">
    <w:nsid w:val="0F101A12"/>
    <w:multiLevelType w:val="singleLevel"/>
    <w:tmpl w:val="B35EB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4">
    <w:nsid w:val="10745506"/>
    <w:multiLevelType w:val="singleLevel"/>
    <w:tmpl w:val="1EF2B250"/>
    <w:lvl w:ilvl="0">
      <w:start w:val="14"/>
      <w:numFmt w:val="upperLetter"/>
      <w:lvlText w:val="(%1) "/>
      <w:legacy w:legacy="1" w:legacySpace="0" w:legacyIndent="283"/>
      <w:lvlJc w:val="left"/>
      <w:pPr>
        <w:ind w:left="1708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5">
    <w:nsid w:val="17DD3BB7"/>
    <w:multiLevelType w:val="singleLevel"/>
    <w:tmpl w:val="354020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</w:abstractNum>
  <w:abstractNum w:abstractNumId="6">
    <w:nsid w:val="1CC0222D"/>
    <w:multiLevelType w:val="singleLevel"/>
    <w:tmpl w:val="9EEC430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7">
    <w:nsid w:val="1D323D2E"/>
    <w:multiLevelType w:val="singleLevel"/>
    <w:tmpl w:val="B022B66C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cs="Times New Roman"/>
        <w:b w:val="0"/>
        <w:bCs w:val="0"/>
        <w:i w:val="0"/>
        <w:iCs w:val="0"/>
        <w:sz w:val="24"/>
        <w:szCs w:val="24"/>
        <w:rtl w:val="0"/>
        <w:cs w:val="0"/>
      </w:rPr>
    </w:lvl>
  </w:abstractNum>
  <w:abstractNum w:abstractNumId="8">
    <w:nsid w:val="24BF6F63"/>
    <w:multiLevelType w:val="singleLevel"/>
    <w:tmpl w:val="B35EB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9">
    <w:nsid w:val="25C8240E"/>
    <w:multiLevelType w:val="singleLevel"/>
    <w:tmpl w:val="C51A11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0">
    <w:nsid w:val="292644A0"/>
    <w:multiLevelType w:val="singleLevel"/>
    <w:tmpl w:val="E0A0FF0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1">
    <w:nsid w:val="2BBA29D0"/>
    <w:multiLevelType w:val="singleLevel"/>
    <w:tmpl w:val="8F52C74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2">
    <w:nsid w:val="2FA93024"/>
    <w:multiLevelType w:val="singleLevel"/>
    <w:tmpl w:val="F98C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3">
    <w:nsid w:val="33480A72"/>
    <w:multiLevelType w:val="singleLevel"/>
    <w:tmpl w:val="B35EB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u w:val="none"/>
        <w:rtl w:val="0"/>
        <w:cs w:val="0"/>
      </w:rPr>
    </w:lvl>
  </w:abstractNum>
  <w:abstractNum w:abstractNumId="14">
    <w:nsid w:val="44B76EEB"/>
    <w:multiLevelType w:val="singleLevel"/>
    <w:tmpl w:val="1EF2B250"/>
    <w:lvl w:ilvl="0">
      <w:start w:val="14"/>
      <w:numFmt w:val="upperLetter"/>
      <w:lvlText w:val="(%1) "/>
      <w:legacy w:legacy="1" w:legacySpace="0" w:legacyIndent="283"/>
      <w:lvlJc w:val="left"/>
      <w:pPr>
        <w:ind w:left="1708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15">
    <w:nsid w:val="450F1FBB"/>
    <w:multiLevelType w:val="singleLevel"/>
    <w:tmpl w:val="206E92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6">
    <w:nsid w:val="52A54A15"/>
    <w:multiLevelType w:val="singleLevel"/>
    <w:tmpl w:val="B35EB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7">
    <w:nsid w:val="52E26457"/>
    <w:multiLevelType w:val="singleLevel"/>
    <w:tmpl w:val="58ECE9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8">
    <w:nsid w:val="551D1210"/>
    <w:multiLevelType w:val="singleLevel"/>
    <w:tmpl w:val="A93E18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19">
    <w:nsid w:val="5B8A79E5"/>
    <w:multiLevelType w:val="singleLevel"/>
    <w:tmpl w:val="F98C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0">
    <w:nsid w:val="62AF1985"/>
    <w:multiLevelType w:val="singleLevel"/>
    <w:tmpl w:val="8EDCFC76"/>
    <w:lvl w:ilvl="0">
      <w:start w:val="14"/>
      <w:numFmt w:val="upperLetter"/>
      <w:lvlText w:val="(%1) "/>
      <w:legacy w:legacy="1" w:legacySpace="0" w:legacyIndent="283"/>
      <w:lvlJc w:val="left"/>
      <w:pPr>
        <w:ind w:left="1708" w:hanging="283"/>
      </w:pPr>
      <w:rPr>
        <w:rFonts w:cs="Times New Roman"/>
        <w:b/>
        <w:bCs/>
        <w:i w:val="0"/>
        <w:iCs w:val="0"/>
        <w:sz w:val="24"/>
        <w:szCs w:val="24"/>
        <w:rtl w:val="0"/>
        <w:cs w:val="0"/>
      </w:rPr>
    </w:lvl>
  </w:abstractNum>
  <w:abstractNum w:abstractNumId="21">
    <w:nsid w:val="6ACD77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2">
    <w:nsid w:val="6B876DF2"/>
    <w:multiLevelType w:val="singleLevel"/>
    <w:tmpl w:val="A93E18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23">
    <w:nsid w:val="736B2C25"/>
    <w:multiLevelType w:val="singleLevel"/>
    <w:tmpl w:val="A93E18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</w:abstractNum>
  <w:abstractNum w:abstractNumId="24">
    <w:nsid w:val="768C3504"/>
    <w:multiLevelType w:val="singleLevel"/>
    <w:tmpl w:val="4E14A5E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7"/>
  </w:num>
  <w:num w:numId="5">
    <w:abstractNumId w:val="20"/>
  </w:num>
  <w:num w:numId="6">
    <w:abstractNumId w:val="0"/>
  </w:num>
  <w:num w:numId="7">
    <w:abstractNumId w:val="1"/>
  </w:num>
  <w:num w:numId="8">
    <w:abstractNumId w:val="12"/>
  </w:num>
  <w:num w:numId="9">
    <w:abstractNumId w:val="6"/>
  </w:num>
  <w:num w:numId="10">
    <w:abstractNumId w:val="10"/>
  </w:num>
  <w:num w:numId="11">
    <w:abstractNumId w:val="16"/>
  </w:num>
  <w:num w:numId="12">
    <w:abstractNumId w:val="15"/>
  </w:num>
  <w:num w:numId="13">
    <w:abstractNumId w:val="5"/>
  </w:num>
  <w:num w:numId="14">
    <w:abstractNumId w:val="9"/>
  </w:num>
  <w:num w:numId="15">
    <w:abstractNumId w:val="3"/>
  </w:num>
  <w:num w:numId="16">
    <w:abstractNumId w:val="17"/>
  </w:num>
  <w:num w:numId="17">
    <w:abstractNumId w:val="19"/>
  </w:num>
  <w:num w:numId="18">
    <w:abstractNumId w:val="11"/>
  </w:num>
  <w:num w:numId="19">
    <w:abstractNumId w:val="13"/>
  </w:num>
  <w:num w:numId="20">
    <w:abstractNumId w:val="23"/>
  </w:num>
  <w:num w:numId="21">
    <w:abstractNumId w:val="18"/>
  </w:num>
  <w:num w:numId="22">
    <w:abstractNumId w:val="8"/>
  </w:num>
  <w:num w:numId="23">
    <w:abstractNumId w:val="22"/>
  </w:num>
  <w:num w:numId="24">
    <w:abstractNumId w:val="2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trackRevision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B7C98"/>
    <w:rsid w:val="0004389A"/>
    <w:rsid w:val="00046F73"/>
    <w:rsid w:val="00053650"/>
    <w:rsid w:val="00064723"/>
    <w:rsid w:val="00066A51"/>
    <w:rsid w:val="000F7C9A"/>
    <w:rsid w:val="00114238"/>
    <w:rsid w:val="0017610A"/>
    <w:rsid w:val="001F1524"/>
    <w:rsid w:val="002121BA"/>
    <w:rsid w:val="00261CE2"/>
    <w:rsid w:val="00281849"/>
    <w:rsid w:val="002A3A72"/>
    <w:rsid w:val="00347300"/>
    <w:rsid w:val="00363EB1"/>
    <w:rsid w:val="00393ADB"/>
    <w:rsid w:val="003A11F5"/>
    <w:rsid w:val="004551CA"/>
    <w:rsid w:val="004559F5"/>
    <w:rsid w:val="004E0095"/>
    <w:rsid w:val="004F39E2"/>
    <w:rsid w:val="004F4BC0"/>
    <w:rsid w:val="00502156"/>
    <w:rsid w:val="00521CED"/>
    <w:rsid w:val="005517F8"/>
    <w:rsid w:val="005B456C"/>
    <w:rsid w:val="005B7C98"/>
    <w:rsid w:val="005D3C69"/>
    <w:rsid w:val="00664650"/>
    <w:rsid w:val="006864EC"/>
    <w:rsid w:val="006B2F03"/>
    <w:rsid w:val="00736E3E"/>
    <w:rsid w:val="007847ED"/>
    <w:rsid w:val="00820BB3"/>
    <w:rsid w:val="00864C16"/>
    <w:rsid w:val="008961BB"/>
    <w:rsid w:val="008E47B6"/>
    <w:rsid w:val="008E5737"/>
    <w:rsid w:val="009E55E1"/>
    <w:rsid w:val="00A56923"/>
    <w:rsid w:val="00A70A1D"/>
    <w:rsid w:val="00A723E8"/>
    <w:rsid w:val="00B03B37"/>
    <w:rsid w:val="00B71873"/>
    <w:rsid w:val="00BE427A"/>
    <w:rsid w:val="00CF4013"/>
    <w:rsid w:val="00D27A51"/>
    <w:rsid w:val="00D33F58"/>
    <w:rsid w:val="00D513C4"/>
    <w:rsid w:val="00E763F6"/>
    <w:rsid w:val="00FA1D6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ind w:left="1425"/>
      <w:jc w:val="center"/>
      <w:outlineLvl w:val="1"/>
    </w:pPr>
    <w:rPr>
      <w:b/>
      <w:bCs/>
      <w:sz w:val="24"/>
      <w:szCs w:val="24"/>
      <w:lang w:val="sk-SK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left"/>
      <w:outlineLvl w:val="2"/>
    </w:pPr>
    <w:rPr>
      <w:sz w:val="28"/>
      <w:szCs w:val="28"/>
      <w:lang w:val="sk-SK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left"/>
      <w:outlineLvl w:val="3"/>
    </w:pPr>
    <w:rPr>
      <w:sz w:val="24"/>
      <w:szCs w:val="24"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jc w:val="center"/>
      <w:outlineLvl w:val="4"/>
    </w:pPr>
    <w:rPr>
      <w:b/>
      <w:bCs/>
      <w:sz w:val="28"/>
      <w:szCs w:val="28"/>
      <w:lang w:val="sk-SK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firstLine="705"/>
      <w:jc w:val="center"/>
      <w:outlineLvl w:val="5"/>
    </w:pPr>
    <w:rPr>
      <w:sz w:val="24"/>
      <w:szCs w:val="24"/>
      <w:lang w:val="sk-SK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sz w:val="28"/>
      <w:szCs w:val="28"/>
      <w:lang w:val="sk-SK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ind w:right="282"/>
      <w:jc w:val="center"/>
      <w:outlineLvl w:val="7"/>
    </w:pPr>
    <w:rPr>
      <w:b/>
      <w:bCs/>
      <w:sz w:val="32"/>
      <w:szCs w:val="32"/>
      <w:lang w:val="sk-SK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both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cs-CZ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8"/>
      <w:jc w:val="both"/>
    </w:pPr>
    <w:rPr>
      <w:sz w:val="24"/>
      <w:szCs w:val="24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9"/>
      <w:jc w:val="both"/>
    </w:pPr>
    <w:rPr>
      <w:sz w:val="24"/>
      <w:szCs w:val="24"/>
      <w:lang w:val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708"/>
      <w:jc w:val="left"/>
    </w:pPr>
    <w:rPr>
      <w:sz w:val="24"/>
      <w:szCs w:val="24"/>
      <w:lang w:val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sz w:val="24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sz w:val="28"/>
      <w:szCs w:val="28"/>
      <w:lang w:val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cs-CZ"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4551C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341</Words>
  <Characters>1950</Characters>
  <Application>Microsoft Office Word</Application>
  <DocSecurity>0</DocSecurity>
  <Lines>0</Lines>
  <Paragraphs>0</Paragraphs>
  <ScaleCrop>false</ScaleCrop>
  <Company>MDPT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fff</dc:title>
  <dc:creator>Oddelenie obrany</dc:creator>
  <cp:lastModifiedBy>Martinkovičová, Júlia</cp:lastModifiedBy>
  <cp:revision>3</cp:revision>
  <cp:lastPrinted>2015-01-19T09:53:00Z</cp:lastPrinted>
  <dcterms:created xsi:type="dcterms:W3CDTF">2015-01-21T08:01:00Z</dcterms:created>
  <dcterms:modified xsi:type="dcterms:W3CDTF">2015-01-21T08:02:00Z</dcterms:modified>
</cp:coreProperties>
</file>