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2C97" w:rsidRPr="00721FA0" w:rsidP="000A2C97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</w:p>
    <w:p w:rsidR="000A2C97" w:rsidRPr="00721FA0" w:rsidP="000A2C97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  <w:sz w:val="22"/>
          <w:szCs w:val="22"/>
        </w:rPr>
      </w:pPr>
      <w:r w:rsidRPr="00721FA0">
        <w:rPr>
          <w:rFonts w:ascii="Times New Roman" w:hAnsi="Times New Roman"/>
          <w:sz w:val="22"/>
          <w:szCs w:val="22"/>
        </w:rPr>
        <w:t>NÁRODNÁ RADA SLOVENSKEJ REPUBLIKY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VI. volebné</w:t>
      </w:r>
      <w:r w:rsidRPr="00721FA0">
        <w:rPr>
          <w:rFonts w:ascii="Times New Roman" w:hAnsi="Times New Roman" w:hint="default"/>
        </w:rPr>
        <w:t xml:space="preserve"> obdobie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__________________________________________________________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721FA0">
        <w:rPr>
          <w:rFonts w:ascii="Times New Roman" w:hAnsi="Times New Roman" w:hint="default"/>
          <w:b/>
          <w:bCs/>
        </w:rPr>
        <w:t>NÁ</w:t>
      </w:r>
      <w:r w:rsidRPr="00721FA0">
        <w:rPr>
          <w:rFonts w:ascii="Times New Roman" w:hAnsi="Times New Roman" w:hint="default"/>
          <w:b/>
          <w:bCs/>
        </w:rPr>
        <w:t>VRH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  <w:r w:rsidRPr="00721FA0">
        <w:rPr>
          <w:rFonts w:ascii="Times New Roman" w:hAnsi="Times New Roman" w:hint="default"/>
          <w:b/>
          <w:bCs/>
        </w:rPr>
        <w:t>Z </w:t>
      </w:r>
      <w:r w:rsidRPr="00721FA0">
        <w:rPr>
          <w:rFonts w:ascii="Times New Roman" w:hAnsi="Times New Roman" w:hint="default"/>
          <w:b/>
          <w:bCs/>
        </w:rPr>
        <w:t>á</w:t>
      </w:r>
      <w:r w:rsidRPr="00721FA0">
        <w:rPr>
          <w:rFonts w:ascii="Times New Roman" w:hAnsi="Times New Roman" w:hint="default"/>
          <w:b/>
          <w:bCs/>
        </w:rPr>
        <w:t xml:space="preserve"> k o n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21FA0">
        <w:rPr>
          <w:rFonts w:ascii="Times New Roman" w:hAnsi="Times New Roman" w:hint="default"/>
          <w:b/>
          <w:bCs/>
        </w:rPr>
        <w:t xml:space="preserve">z  </w:t>
      </w:r>
      <w:r w:rsidRPr="00721FA0">
        <w:rPr>
          <w:rFonts w:ascii="Times New Roman" w:hAnsi="Times New Roman"/>
        </w:rPr>
        <w:t>........................,</w:t>
      </w:r>
      <w:r w:rsidRPr="00721FA0">
        <w:rPr>
          <w:rFonts w:ascii="Times New Roman" w:hAnsi="Times New Roman"/>
          <w:b/>
          <w:bCs/>
        </w:rPr>
        <w:t xml:space="preserve"> 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 w:hint="default"/>
          <w:b/>
        </w:rPr>
        <w:t>ktorý</w:t>
      </w:r>
      <w:r w:rsidRPr="00721FA0">
        <w:rPr>
          <w:rFonts w:ascii="Times New Roman" w:hAnsi="Times New Roman" w:hint="default"/>
          <w:b/>
        </w:rPr>
        <w:t>m sa mení</w:t>
      </w:r>
      <w:r w:rsidRPr="00721FA0">
        <w:rPr>
          <w:rFonts w:ascii="Times New Roman" w:hAnsi="Times New Roman" w:hint="default"/>
          <w:b/>
        </w:rPr>
        <w:t xml:space="preserve"> a dopĺň</w:t>
      </w:r>
      <w:r w:rsidRPr="00721FA0">
        <w:rPr>
          <w:rFonts w:ascii="Times New Roman" w:hAnsi="Times New Roman" w:hint="default"/>
          <w:b/>
        </w:rPr>
        <w:t>a zá</w:t>
      </w:r>
      <w:r w:rsidRPr="00721FA0">
        <w:rPr>
          <w:rFonts w:ascii="Times New Roman" w:hAnsi="Times New Roman" w:hint="default"/>
          <w:b/>
        </w:rPr>
        <w:t>kon č</w:t>
      </w:r>
      <w:r w:rsidRPr="00721FA0">
        <w:rPr>
          <w:rFonts w:ascii="Times New Roman" w:hAnsi="Times New Roman" w:hint="default"/>
          <w:b/>
        </w:rPr>
        <w:t>. 577/2004 Z.</w:t>
      </w:r>
      <w:r w:rsidR="002300A1">
        <w:rPr>
          <w:rFonts w:ascii="Times New Roman" w:hAnsi="Times New Roman"/>
          <w:b/>
        </w:rPr>
        <w:t xml:space="preserve"> </w:t>
      </w:r>
      <w:r w:rsidRPr="00721FA0">
        <w:rPr>
          <w:rFonts w:ascii="Times New Roman" w:hAnsi="Times New Roman"/>
          <w:b/>
        </w:rPr>
        <w:t xml:space="preserve">z. o rozsahu zdravotnej starostlivosti </w:t>
      </w:r>
      <w:r w:rsidRPr="00721FA0">
        <w:rPr>
          <w:rFonts w:ascii="Times New Roman" w:hAnsi="Times New Roman" w:hint="default"/>
          <w:b/>
        </w:rPr>
        <w:t>uhrá</w:t>
      </w:r>
      <w:r w:rsidRPr="00721FA0">
        <w:rPr>
          <w:rFonts w:ascii="Times New Roman" w:hAnsi="Times New Roman" w:hint="default"/>
          <w:b/>
        </w:rPr>
        <w:t>dzanej na zá</w:t>
      </w:r>
      <w:r w:rsidRPr="00721FA0">
        <w:rPr>
          <w:rFonts w:ascii="Times New Roman" w:hAnsi="Times New Roman" w:hint="default"/>
          <w:b/>
        </w:rPr>
        <w:t>klade verejné</w:t>
      </w:r>
      <w:r w:rsidRPr="00721FA0">
        <w:rPr>
          <w:rFonts w:ascii="Times New Roman" w:hAnsi="Times New Roman" w:hint="default"/>
          <w:b/>
        </w:rPr>
        <w:t>ho zdravotné</w:t>
      </w:r>
      <w:r w:rsidRPr="00721FA0">
        <w:rPr>
          <w:rFonts w:ascii="Times New Roman" w:hAnsi="Times New Roman" w:hint="default"/>
          <w:b/>
        </w:rPr>
        <w:t>ho poistenia a o ú</w:t>
      </w:r>
      <w:r w:rsidRPr="00721FA0">
        <w:rPr>
          <w:rFonts w:ascii="Times New Roman" w:hAnsi="Times New Roman" w:hint="default"/>
          <w:b/>
        </w:rPr>
        <w:t>hradá</w:t>
      </w:r>
      <w:r w:rsidRPr="00721FA0">
        <w:rPr>
          <w:rFonts w:ascii="Times New Roman" w:hAnsi="Times New Roman" w:hint="default"/>
          <w:b/>
        </w:rPr>
        <w:t>ch za služ</w:t>
      </w:r>
      <w:r w:rsidRPr="00721FA0">
        <w:rPr>
          <w:rFonts w:ascii="Times New Roman" w:hAnsi="Times New Roman" w:hint="default"/>
          <w:b/>
        </w:rPr>
        <w:t>by sú</w:t>
      </w:r>
      <w:r w:rsidRPr="00721FA0">
        <w:rPr>
          <w:rFonts w:ascii="Times New Roman" w:hAnsi="Times New Roman" w:hint="default"/>
          <w:b/>
        </w:rPr>
        <w:t>visiace s poskytovaní</w:t>
      </w:r>
      <w:r w:rsidRPr="00721FA0">
        <w:rPr>
          <w:rFonts w:ascii="Times New Roman" w:hAnsi="Times New Roman" w:hint="default"/>
          <w:b/>
        </w:rPr>
        <w:t>m zdravotnej starostlivosti v znení</w:t>
      </w:r>
      <w:r w:rsidRPr="00721FA0">
        <w:rPr>
          <w:rFonts w:ascii="Times New Roman" w:hAnsi="Times New Roman" w:hint="default"/>
          <w:b/>
        </w:rPr>
        <w:t xml:space="preserve"> neskorší</w:t>
      </w:r>
      <w:r w:rsidRPr="00721FA0">
        <w:rPr>
          <w:rFonts w:ascii="Times New Roman" w:hAnsi="Times New Roman" w:hint="default"/>
          <w:b/>
        </w:rPr>
        <w:t>ch predpisov a o zmene a doplnení</w:t>
      </w:r>
      <w:r w:rsidRPr="00721FA0">
        <w:rPr>
          <w:rFonts w:ascii="Times New Roman" w:hAnsi="Times New Roman" w:hint="default"/>
          <w:b/>
        </w:rPr>
        <w:t xml:space="preserve"> niektorý</w:t>
      </w:r>
      <w:r w:rsidRPr="00721FA0">
        <w:rPr>
          <w:rFonts w:ascii="Times New Roman" w:hAnsi="Times New Roman" w:hint="default"/>
          <w:b/>
        </w:rPr>
        <w:t>ch zá</w:t>
      </w:r>
      <w:r w:rsidRPr="00721FA0">
        <w:rPr>
          <w:rFonts w:ascii="Times New Roman" w:hAnsi="Times New Roman" w:hint="default"/>
          <w:b/>
        </w:rPr>
        <w:t>konov</w:t>
      </w: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rPr>
          <w:rFonts w:ascii="Times New Roman" w:hAnsi="Times New Roman" w:hint="default"/>
        </w:rPr>
      </w:pPr>
      <w:r w:rsidRPr="00721FA0">
        <w:rPr>
          <w:rFonts w:ascii="Times New Roman" w:hAnsi="Times New Roman"/>
        </w:rPr>
        <w:tab/>
      </w:r>
      <w:r w:rsidRPr="00721FA0">
        <w:rPr>
          <w:rFonts w:ascii="Times New Roman" w:hAnsi="Times New Roman" w:hint="default"/>
        </w:rPr>
        <w:t>Ná</w:t>
      </w:r>
      <w:r w:rsidRPr="00721FA0">
        <w:rPr>
          <w:rFonts w:ascii="Times New Roman" w:hAnsi="Times New Roman" w:hint="default"/>
        </w:rPr>
        <w:t>rodná</w:t>
      </w:r>
      <w:r w:rsidRPr="00721FA0">
        <w:rPr>
          <w:rFonts w:ascii="Times New Roman" w:hAnsi="Times New Roman" w:hint="default"/>
        </w:rPr>
        <w:t xml:space="preserve"> rada Slovenskej republiky sa uzniesla na tomto z</w:t>
      </w:r>
      <w:r w:rsidRPr="00721FA0">
        <w:rPr>
          <w:rFonts w:ascii="Times New Roman" w:hAnsi="Times New Roman" w:hint="default"/>
        </w:rPr>
        <w:t>á</w:t>
      </w:r>
      <w:r w:rsidRPr="00721FA0">
        <w:rPr>
          <w:rFonts w:ascii="Times New Roman" w:hAnsi="Times New Roman" w:hint="default"/>
        </w:rPr>
        <w:t>kone:</w:t>
      </w: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/>
        </w:rPr>
      </w:pPr>
    </w:p>
    <w:p w:rsidR="000A2C97" w:rsidRPr="00721FA0" w:rsidP="000A2C97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721FA0">
        <w:rPr>
          <w:rFonts w:ascii="Times New Roman" w:hAnsi="Times New Roman"/>
          <w:sz w:val="22"/>
          <w:szCs w:val="22"/>
        </w:rPr>
        <w:t>Čl. I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721FA0">
        <w:rPr>
          <w:rFonts w:ascii="Times New Roman" w:hAnsi="Times New Roman"/>
        </w:rPr>
        <w:tab/>
      </w:r>
      <w:r w:rsidRPr="00721FA0">
        <w:rPr>
          <w:rFonts w:ascii="Times New Roman" w:hAnsi="Times New Roman" w:hint="default"/>
        </w:rPr>
        <w:t>Zá</w:t>
      </w:r>
      <w:r w:rsidRPr="00721FA0">
        <w:rPr>
          <w:rFonts w:ascii="Times New Roman" w:hAnsi="Times New Roman" w:hint="default"/>
        </w:rPr>
        <w:t>kon č</w:t>
      </w:r>
      <w:r w:rsidRPr="00721FA0">
        <w:rPr>
          <w:rFonts w:ascii="Times New Roman" w:hAnsi="Times New Roman" w:hint="default"/>
        </w:rPr>
        <w:t>. 577/2004 Z.z. o rozsahu zdravotnej starostlivosti uhrá</w:t>
      </w:r>
      <w:r w:rsidRPr="00721FA0">
        <w:rPr>
          <w:rFonts w:ascii="Times New Roman" w:hAnsi="Times New Roman" w:hint="default"/>
        </w:rPr>
        <w:t>dzanej na zá</w:t>
      </w:r>
      <w:r w:rsidRPr="00721FA0">
        <w:rPr>
          <w:rFonts w:ascii="Times New Roman" w:hAnsi="Times New Roman" w:hint="default"/>
        </w:rPr>
        <w:t>klade verejné</w:t>
      </w:r>
      <w:r w:rsidRPr="00721FA0">
        <w:rPr>
          <w:rFonts w:ascii="Times New Roman" w:hAnsi="Times New Roman" w:hint="default"/>
        </w:rPr>
        <w:t>ho zdravotné</w:t>
      </w:r>
      <w:r w:rsidRPr="00721FA0">
        <w:rPr>
          <w:rFonts w:ascii="Times New Roman" w:hAnsi="Times New Roman" w:hint="default"/>
        </w:rPr>
        <w:t>ho poistenia a o ú</w:t>
      </w:r>
      <w:r w:rsidRPr="00721FA0">
        <w:rPr>
          <w:rFonts w:ascii="Times New Roman" w:hAnsi="Times New Roman" w:hint="default"/>
        </w:rPr>
        <w:t>hradá</w:t>
      </w:r>
      <w:r w:rsidRPr="00721FA0">
        <w:rPr>
          <w:rFonts w:ascii="Times New Roman" w:hAnsi="Times New Roman" w:hint="default"/>
        </w:rPr>
        <w:t>ch za služ</w:t>
      </w:r>
      <w:r w:rsidRPr="00721FA0">
        <w:rPr>
          <w:rFonts w:ascii="Times New Roman" w:hAnsi="Times New Roman" w:hint="default"/>
        </w:rPr>
        <w:t>by sú</w:t>
      </w:r>
      <w:r w:rsidRPr="00721FA0">
        <w:rPr>
          <w:rFonts w:ascii="Times New Roman" w:hAnsi="Times New Roman" w:hint="default"/>
        </w:rPr>
        <w:t>visiace s poskytovaní</w:t>
      </w:r>
      <w:r w:rsidRPr="00721FA0">
        <w:rPr>
          <w:rFonts w:ascii="Times New Roman" w:hAnsi="Times New Roman" w:hint="default"/>
        </w:rPr>
        <w:t>m zdravotnej starostlivosti v znení</w:t>
      </w:r>
      <w:r w:rsidRPr="00721FA0">
        <w:rPr>
          <w:rFonts w:ascii="Times New Roman" w:hAnsi="Times New Roman" w:hint="default"/>
        </w:rPr>
        <w:t xml:space="preserve">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720/2004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347/2005 Z.</w:t>
      </w:r>
      <w:r w:rsidRPr="00721FA0">
        <w:rPr>
          <w:rFonts w:ascii="Times New Roman" w:hAnsi="Times New Roman" w:hint="default"/>
        </w:rPr>
        <w:t>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538/2005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660/2005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342/2006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522/2006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661/2007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81/2009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402/2009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34/2011 Z.z., zá</w:t>
      </w:r>
      <w:r w:rsidRPr="00721FA0">
        <w:rPr>
          <w:rFonts w:ascii="Times New Roman" w:hAnsi="Times New Roman" w:hint="default"/>
        </w:rPr>
        <w:t>kona č</w:t>
      </w:r>
      <w:r w:rsidRPr="00721FA0">
        <w:rPr>
          <w:rFonts w:ascii="Times New Roman" w:hAnsi="Times New Roman" w:hint="default"/>
        </w:rPr>
        <w:t>. 363/20</w:t>
      </w:r>
      <w:r>
        <w:rPr>
          <w:rFonts w:ascii="Times New Roman" w:hAnsi="Times New Roman" w:hint="default"/>
        </w:rPr>
        <w:t>11 Z.z., zá</w:t>
      </w:r>
      <w:r>
        <w:rPr>
          <w:rFonts w:ascii="Times New Roman" w:hAnsi="Times New Roman" w:hint="default"/>
        </w:rPr>
        <w:t>kona č</w:t>
      </w:r>
      <w:r>
        <w:rPr>
          <w:rFonts w:ascii="Times New Roman" w:hAnsi="Times New Roman" w:hint="default"/>
        </w:rPr>
        <w:t xml:space="preserve">. 41/2013 Z.z., </w:t>
      </w:r>
      <w:r w:rsidRPr="00721FA0">
        <w:rPr>
          <w:rFonts w:ascii="Times New Roman" w:hAnsi="Times New Roman" w:hint="default"/>
        </w:rPr>
        <w:t>zá</w:t>
      </w:r>
      <w:r w:rsidRPr="00721FA0">
        <w:rPr>
          <w:rFonts w:ascii="Times New Roman" w:hAnsi="Times New Roman" w:hint="default"/>
        </w:rPr>
        <w:t>kon</w:t>
      </w:r>
      <w:r w:rsidRPr="00721FA0">
        <w:rPr>
          <w:rFonts w:ascii="Times New Roman" w:hAnsi="Times New Roman" w:hint="default"/>
        </w:rPr>
        <w:t>a č</w:t>
      </w:r>
      <w:r w:rsidRPr="00721FA0">
        <w:rPr>
          <w:rFonts w:ascii="Times New Roman" w:hAnsi="Times New Roman" w:hint="default"/>
        </w:rPr>
        <w:t>. 220/2013 Z.z.</w:t>
      </w:r>
      <w:r>
        <w:rPr>
          <w:rFonts w:ascii="Times New Roman" w:hAnsi="Times New Roman" w:hint="default"/>
        </w:rPr>
        <w:t xml:space="preserve"> a zá</w:t>
      </w:r>
      <w:r>
        <w:rPr>
          <w:rFonts w:ascii="Times New Roman" w:hAnsi="Times New Roman" w:hint="default"/>
        </w:rPr>
        <w:t>kona č</w:t>
      </w:r>
      <w:r>
        <w:rPr>
          <w:rFonts w:ascii="Times New Roman" w:hAnsi="Times New Roman" w:hint="default"/>
        </w:rPr>
        <w:t>. 365/2013 Z.z.</w:t>
      </w:r>
      <w:r w:rsidRPr="00721FA0">
        <w:rPr>
          <w:rFonts w:ascii="Times New Roman" w:hAnsi="Times New Roman" w:hint="default"/>
        </w:rPr>
        <w:t xml:space="preserve"> sa mení</w:t>
      </w:r>
      <w:r w:rsidRPr="00721FA0">
        <w:rPr>
          <w:rFonts w:ascii="Times New Roman" w:hAnsi="Times New Roman" w:hint="default"/>
        </w:rPr>
        <w:t xml:space="preserve"> a dopĺň</w:t>
      </w:r>
      <w:r w:rsidRPr="00721FA0">
        <w:rPr>
          <w:rFonts w:ascii="Times New Roman" w:hAnsi="Times New Roman" w:hint="default"/>
        </w:rPr>
        <w:t>a takto: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</w:p>
    <w:p w:rsidR="000A2C97" w:rsidRPr="00BF39D4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BF39D4">
        <w:rPr>
          <w:rFonts w:ascii="Times New Roman" w:hAnsi="Times New Roman" w:hint="default"/>
        </w:rPr>
        <w:t>V §</w:t>
      </w:r>
      <w:r w:rsidRPr="00BF39D4">
        <w:rPr>
          <w:rFonts w:ascii="Times New Roman" w:hAnsi="Times New Roman" w:hint="default"/>
        </w:rPr>
        <w:t xml:space="preserve"> 3 sa za ods. 10 vkladá</w:t>
      </w:r>
      <w:r w:rsidRPr="00BF39D4">
        <w:rPr>
          <w:rFonts w:ascii="Times New Roman" w:hAnsi="Times New Roman" w:hint="default"/>
        </w:rPr>
        <w:t xml:space="preserve"> nový</w:t>
      </w:r>
      <w:r w:rsidRPr="00BF39D4">
        <w:rPr>
          <w:rFonts w:ascii="Times New Roman" w:hAnsi="Times New Roman" w:hint="default"/>
        </w:rPr>
        <w:t xml:space="preserve"> odsek 11, ktorý</w:t>
      </w:r>
      <w:r w:rsidRPr="00BF39D4">
        <w:rPr>
          <w:rFonts w:ascii="Times New Roman" w:hAnsi="Times New Roman" w:hint="default"/>
        </w:rPr>
        <w:t xml:space="preserve"> znie: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21FA0">
        <w:rPr>
          <w:rFonts w:ascii="Times New Roman" w:hAnsi="Times New Roman" w:hint="default"/>
        </w:rPr>
        <w:t>"(4) Na zá</w:t>
      </w:r>
      <w:r w:rsidRPr="00721FA0">
        <w:rPr>
          <w:rFonts w:ascii="Times New Roman" w:hAnsi="Times New Roman" w:hint="default"/>
        </w:rPr>
        <w:t>klade verejné</w:t>
      </w:r>
      <w:r w:rsidRPr="00721FA0">
        <w:rPr>
          <w:rFonts w:ascii="Times New Roman" w:hAnsi="Times New Roman" w:hint="default"/>
        </w:rPr>
        <w:t>ho zdravotné</w:t>
      </w:r>
      <w:r w:rsidRPr="00721FA0">
        <w:rPr>
          <w:rFonts w:ascii="Times New Roman" w:hAnsi="Times New Roman" w:hint="default"/>
        </w:rPr>
        <w:t>ho poistenia sa plne uhrá</w:t>
      </w:r>
      <w:r w:rsidRPr="00721FA0">
        <w:rPr>
          <w:rFonts w:ascii="Times New Roman" w:hAnsi="Times New Roman" w:hint="default"/>
        </w:rPr>
        <w:t>dza aj zdravotná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 w:rsidRPr="00721FA0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v sú</w:t>
      </w:r>
      <w:r>
        <w:rPr>
          <w:rFonts w:ascii="Times New Roman" w:hAnsi="Times New Roman" w:hint="default"/>
        </w:rPr>
        <w:t>vislosti s prí</w:t>
      </w:r>
      <w:r>
        <w:rPr>
          <w:rFonts w:ascii="Times New Roman" w:hAnsi="Times New Roman" w:hint="default"/>
        </w:rPr>
        <w:t>pra</w:t>
      </w:r>
      <w:r>
        <w:rPr>
          <w:rFonts w:ascii="Times New Roman" w:hAnsi="Times New Roman" w:hint="default"/>
        </w:rPr>
        <w:t>vou na pô</w:t>
      </w:r>
      <w:r>
        <w:rPr>
          <w:rFonts w:ascii="Times New Roman" w:hAnsi="Times New Roman" w:hint="default"/>
        </w:rPr>
        <w:t>rod v rozsahu jednej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tevnej služ</w:t>
      </w:r>
      <w:r>
        <w:rPr>
          <w:rFonts w:ascii="Times New Roman" w:hAnsi="Times New Roman" w:hint="default"/>
        </w:rPr>
        <w:t>by poč</w:t>
      </w:r>
      <w:r>
        <w:rPr>
          <w:rFonts w:ascii="Times New Roman" w:hAnsi="Times New Roman" w:hint="default"/>
        </w:rPr>
        <w:t xml:space="preserve">as tehotenstva </w:t>
      </w:r>
      <w:r w:rsidRPr="003F3FE2">
        <w:rPr>
          <w:rFonts w:ascii="Times New Roman" w:hAnsi="Times New Roman"/>
        </w:rPr>
        <w:t>a 10</w:t>
      </w:r>
      <w:r>
        <w:rPr>
          <w:rFonts w:ascii="Times New Roman" w:hAnsi="Times New Roman" w:hint="default"/>
        </w:rPr>
        <w:t xml:space="preserve">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 na úč</w:t>
      </w:r>
      <w:r>
        <w:rPr>
          <w:rFonts w:ascii="Times New Roman" w:hAnsi="Times New Roman" w:hint="default"/>
        </w:rPr>
        <w:t>ely psychofyzickej prí</w:t>
      </w:r>
      <w:r>
        <w:rPr>
          <w:rFonts w:ascii="Times New Roman" w:hAnsi="Times New Roman" w:hint="default"/>
        </w:rPr>
        <w:t>pravy na pô</w:t>
      </w:r>
      <w:r>
        <w:rPr>
          <w:rFonts w:ascii="Times New Roman" w:hAnsi="Times New Roman" w:hint="default"/>
        </w:rPr>
        <w:t xml:space="preserve">rod, ako aj </w:t>
      </w:r>
      <w:r w:rsidRPr="00721FA0">
        <w:rPr>
          <w:rFonts w:ascii="Times New Roman" w:hAnsi="Times New Roman" w:hint="default"/>
        </w:rPr>
        <w:t>zdravotná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>
        <w:rPr>
          <w:rFonts w:ascii="Times New Roman" w:hAnsi="Times New Roman" w:hint="default"/>
        </w:rPr>
        <w:t xml:space="preserve"> po pô</w:t>
      </w:r>
      <w:r>
        <w:rPr>
          <w:rFonts w:ascii="Times New Roman" w:hAnsi="Times New Roman" w:hint="default"/>
        </w:rPr>
        <w:t>rode v rozsahu jednej ná</w:t>
      </w:r>
      <w:r>
        <w:rPr>
          <w:rFonts w:ascii="Times New Roman" w:hAnsi="Times New Roman" w:hint="default"/>
        </w:rPr>
        <w:t>vš</w:t>
      </w:r>
      <w:r>
        <w:rPr>
          <w:rFonts w:ascii="Times New Roman" w:hAnsi="Times New Roman" w:hint="default"/>
        </w:rPr>
        <w:t>tevy do 24 hodí</w:t>
      </w:r>
      <w:r>
        <w:rPr>
          <w:rFonts w:ascii="Times New Roman" w:hAnsi="Times New Roman" w:hint="default"/>
        </w:rPr>
        <w:t>n po ná</w:t>
      </w:r>
      <w:r>
        <w:rPr>
          <w:rFonts w:ascii="Times New Roman" w:hAnsi="Times New Roman" w:hint="default"/>
        </w:rPr>
        <w:t>vrate poistenkyne po pô</w:t>
      </w:r>
      <w:r>
        <w:rPr>
          <w:rFonts w:ascii="Times New Roman" w:hAnsi="Times New Roman" w:hint="default"/>
        </w:rPr>
        <w:t>rode do</w:t>
      </w:r>
      <w:r>
        <w:rPr>
          <w:rFonts w:ascii="Times New Roman" w:hAnsi="Times New Roman" w:hint="default"/>
        </w:rPr>
        <w:t xml:space="preserve"> domá</w:t>
      </w:r>
      <w:r>
        <w:rPr>
          <w:rFonts w:ascii="Times New Roman" w:hAnsi="Times New Roman" w:hint="default"/>
        </w:rPr>
        <w:t>cnosti a ná</w:t>
      </w:r>
      <w:r>
        <w:rPr>
          <w:rFonts w:ascii="Times New Roman" w:hAnsi="Times New Roman" w:hint="default"/>
        </w:rPr>
        <w:t>sledne jedenkrá</w:t>
      </w:r>
      <w:r>
        <w:rPr>
          <w:rFonts w:ascii="Times New Roman" w:hAnsi="Times New Roman" w:hint="default"/>
        </w:rPr>
        <w:t>t týž</w:t>
      </w:r>
      <w:r>
        <w:rPr>
          <w:rFonts w:ascii="Times New Roman" w:hAnsi="Times New Roman" w:hint="default"/>
        </w:rPr>
        <w:t>denne poč</w:t>
      </w:r>
      <w:r>
        <w:rPr>
          <w:rFonts w:ascii="Times New Roman" w:hAnsi="Times New Roman" w:hint="default"/>
        </w:rPr>
        <w:t>as š</w:t>
      </w:r>
      <w:r>
        <w:rPr>
          <w:rFonts w:ascii="Times New Roman" w:hAnsi="Times New Roman" w:hint="default"/>
        </w:rPr>
        <w:t>iestich týž</w:t>
      </w:r>
      <w:r>
        <w:rPr>
          <w:rFonts w:ascii="Times New Roman" w:hAnsi="Times New Roman" w:hint="default"/>
        </w:rPr>
        <w:t>dň</w:t>
      </w:r>
      <w:r>
        <w:rPr>
          <w:rFonts w:ascii="Times New Roman" w:hAnsi="Times New Roman" w:hint="default"/>
        </w:rPr>
        <w:t>ov po pô</w:t>
      </w:r>
      <w:r>
        <w:rPr>
          <w:rFonts w:ascii="Times New Roman" w:hAnsi="Times New Roman" w:hint="default"/>
        </w:rPr>
        <w:t>rode. Z</w:t>
      </w:r>
      <w:r w:rsidRPr="00721FA0">
        <w:rPr>
          <w:rFonts w:ascii="Times New Roman" w:hAnsi="Times New Roman" w:hint="default"/>
        </w:rPr>
        <w:t>dravotnú</w:t>
      </w:r>
      <w:r w:rsidRPr="00721FA0">
        <w:rPr>
          <w:rFonts w:ascii="Times New Roman" w:hAnsi="Times New Roman" w:hint="default"/>
        </w:rPr>
        <w:t xml:space="preserve"> starostlivosť</w:t>
      </w:r>
      <w:r w:rsidRPr="00721FA0">
        <w:rPr>
          <w:rFonts w:ascii="Times New Roman" w:hAnsi="Times New Roman" w:hint="default"/>
        </w:rPr>
        <w:t xml:space="preserve"> v </w:t>
      </w:r>
      <w:r w:rsidRPr="00721FA0">
        <w:rPr>
          <w:rFonts w:ascii="Times New Roman" w:hAnsi="Times New Roman" w:hint="default"/>
        </w:rPr>
        <w:t>domá</w:t>
      </w:r>
      <w:r w:rsidRPr="00721FA0">
        <w:rPr>
          <w:rFonts w:ascii="Times New Roman" w:hAnsi="Times New Roman" w:hint="default"/>
        </w:rPr>
        <w:t>com prostredí</w:t>
      </w:r>
      <w:r w:rsidRPr="00721FA0"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podľ</w:t>
      </w:r>
      <w:r>
        <w:rPr>
          <w:rFonts w:ascii="Times New Roman" w:hAnsi="Times New Roman" w:hint="default"/>
        </w:rPr>
        <w:t xml:space="preserve">a prvej vety </w:t>
      </w:r>
      <w:r w:rsidRPr="00721FA0">
        <w:rPr>
          <w:rFonts w:ascii="Times New Roman" w:hAnsi="Times New Roman" w:hint="default"/>
        </w:rPr>
        <w:t>vykoná</w:t>
      </w:r>
      <w:r w:rsidRPr="00721FA0">
        <w:rPr>
          <w:rFonts w:ascii="Times New Roman" w:hAnsi="Times New Roman" w:hint="default"/>
        </w:rPr>
        <w:t xml:space="preserve">va </w:t>
      </w:r>
      <w:r>
        <w:rPr>
          <w:rFonts w:ascii="Times New Roman" w:hAnsi="Times New Roman" w:hint="default"/>
        </w:rPr>
        <w:t>pô</w:t>
      </w:r>
      <w:r>
        <w:rPr>
          <w:rFonts w:ascii="Times New Roman" w:hAnsi="Times New Roman" w:hint="default"/>
        </w:rPr>
        <w:t>rodná</w:t>
      </w:r>
      <w:r>
        <w:rPr>
          <w:rFonts w:ascii="Times New Roman" w:hAnsi="Times New Roman" w:hint="default"/>
        </w:rPr>
        <w:t xml:space="preserve"> asistentka</w:t>
      </w:r>
      <w:r w:rsidRPr="00721FA0">
        <w:rPr>
          <w:rFonts w:ascii="Times New Roman" w:hAnsi="Times New Roman"/>
        </w:rPr>
        <w:t xml:space="preserve">.". </w:t>
      </w: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A2C97" w:rsidRPr="00721FA0" w:rsidP="000A2C9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721FA0">
        <w:rPr>
          <w:rFonts w:ascii="Times New Roman" w:hAnsi="Times New Roman" w:hint="default"/>
        </w:rPr>
        <w:t>Doterajš</w:t>
      </w:r>
      <w:r w:rsidRPr="00721FA0">
        <w:rPr>
          <w:rFonts w:ascii="Times New Roman" w:hAnsi="Times New Roman" w:hint="default"/>
        </w:rPr>
        <w:t xml:space="preserve">ie odseky </w:t>
      </w:r>
      <w:r>
        <w:rPr>
          <w:rFonts w:ascii="Times New Roman" w:hAnsi="Times New Roman"/>
        </w:rPr>
        <w:t>11</w:t>
      </w:r>
      <w:r w:rsidRPr="00721FA0">
        <w:rPr>
          <w:rFonts w:ascii="Times New Roman" w:hAnsi="Times New Roman" w:hint="default"/>
        </w:rPr>
        <w:t xml:space="preserve"> až</w:t>
      </w:r>
      <w:r w:rsidRPr="00721FA0">
        <w:rPr>
          <w:rFonts w:ascii="Times New Roman" w:hAnsi="Times New Roman" w:hint="default"/>
        </w:rPr>
        <w:t xml:space="preserve"> 13 sa označ</w:t>
      </w:r>
      <w:r w:rsidRPr="00721FA0">
        <w:rPr>
          <w:rFonts w:ascii="Times New Roman" w:hAnsi="Times New Roman" w:hint="default"/>
        </w:rPr>
        <w:t>ujú</w:t>
      </w:r>
      <w:r w:rsidRPr="00721FA0">
        <w:rPr>
          <w:rFonts w:ascii="Times New Roman" w:hAnsi="Times New Roman" w:hint="default"/>
        </w:rPr>
        <w:t xml:space="preserve"> ako odseky </w:t>
      </w:r>
      <w:r>
        <w:rPr>
          <w:rFonts w:ascii="Times New Roman" w:hAnsi="Times New Roman"/>
        </w:rPr>
        <w:t>12</w:t>
      </w:r>
      <w:r w:rsidRPr="00721FA0">
        <w:rPr>
          <w:rFonts w:ascii="Times New Roman" w:hAnsi="Times New Roman" w:hint="default"/>
        </w:rPr>
        <w:t xml:space="preserve"> až</w:t>
      </w:r>
      <w:r w:rsidRPr="00721FA0">
        <w:rPr>
          <w:rFonts w:ascii="Times New Roman" w:hAnsi="Times New Roman" w:hint="default"/>
        </w:rPr>
        <w:t xml:space="preserve"> 14.</w:t>
      </w:r>
    </w:p>
    <w:p w:rsidR="000A2C97" w:rsidRPr="00721FA0" w:rsidP="000A2C97">
      <w:pPr>
        <w:bidi w:val="0"/>
        <w:spacing w:after="0" w:line="240" w:lineRule="auto"/>
        <w:rPr>
          <w:rFonts w:ascii="Times New Roman" w:hAnsi="Times New Roman"/>
        </w:rPr>
      </w:pPr>
    </w:p>
    <w:p w:rsidR="000A2C97" w:rsidRPr="00721FA0" w:rsidP="000A2C97">
      <w:pPr>
        <w:bidi w:val="0"/>
        <w:spacing w:after="0" w:line="240" w:lineRule="auto"/>
        <w:jc w:val="center"/>
        <w:rPr>
          <w:rFonts w:ascii="Times New Roman" w:hAnsi="Times New Roman" w:hint="default"/>
          <w:b/>
        </w:rPr>
      </w:pPr>
      <w:r w:rsidRPr="00721FA0">
        <w:rPr>
          <w:rFonts w:ascii="Times New Roman" w:hAnsi="Times New Roman" w:hint="default"/>
          <w:b/>
        </w:rPr>
        <w:t>Č</w:t>
      </w:r>
      <w:r w:rsidRPr="00721FA0">
        <w:rPr>
          <w:rFonts w:ascii="Times New Roman" w:hAnsi="Times New Roman" w:hint="default"/>
          <w:b/>
        </w:rPr>
        <w:t>l. II</w:t>
      </w:r>
    </w:p>
    <w:p w:rsidR="006B2A93" w:rsidP="000A2C9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0A2C97" w:rsidP="000A2C9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21FA0">
        <w:rPr>
          <w:rFonts w:ascii="Times New Roman" w:hAnsi="Times New Roman"/>
          <w:b/>
        </w:rPr>
        <w:t>Účinnosť</w:t>
      </w:r>
    </w:p>
    <w:p w:rsidR="006B2A93" w:rsidRPr="00721FA0" w:rsidP="000A2C97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0A2C97" w:rsidRPr="00721FA0" w:rsidP="006B2A9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721FA0">
        <w:rPr>
          <w:rFonts w:ascii="Times New Roman" w:hAnsi="Times New Roman"/>
        </w:rPr>
        <w:t xml:space="preserve">Tento zákon nadobúda účinnosť 1. </w:t>
      </w:r>
      <w:r w:rsidR="002300A1">
        <w:rPr>
          <w:rFonts w:ascii="Times New Roman" w:hAnsi="Times New Roman"/>
        </w:rPr>
        <w:t>januára 201</w:t>
      </w:r>
      <w:r w:rsidR="00994BF1">
        <w:rPr>
          <w:rFonts w:ascii="Times New Roman" w:hAnsi="Times New Roman"/>
        </w:rPr>
        <w:t>6</w:t>
      </w:r>
      <w:r w:rsidR="002300A1">
        <w:rPr>
          <w:rFonts w:ascii="Times New Roman" w:hAnsi="Times New Roman"/>
        </w:rPr>
        <w:t>.</w:t>
      </w:r>
    </w:p>
    <w:p w:rsidR="00F31648">
      <w:pPr>
        <w:bidi w:val="0"/>
      </w:pPr>
    </w:p>
    <w:sectPr w:rsidSect="00F3164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/>
  <w:rsids>
    <w:rsidRoot w:val="00E60109"/>
    <w:rsid w:val="000A2C97"/>
    <w:rsid w:val="002300A1"/>
    <w:rsid w:val="003F3FE2"/>
    <w:rsid w:val="006B2A93"/>
    <w:rsid w:val="006B6851"/>
    <w:rsid w:val="00721FA0"/>
    <w:rsid w:val="0073245A"/>
    <w:rsid w:val="008D7561"/>
    <w:rsid w:val="00994BF1"/>
    <w:rsid w:val="00BF39D4"/>
    <w:rsid w:val="00E60109"/>
    <w:rsid w:val="00F316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9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0A2C97"/>
    <w:pPr>
      <w:keepNext/>
      <w:spacing w:after="0" w:line="300" w:lineRule="atLeast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0A2C9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0A2C9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locked/>
    <w:rsid w:val="000A2C9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A9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2A93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272</Words>
  <Characters>1554</Characters>
  <Application>Microsoft Office Word</Application>
  <DocSecurity>0</DocSecurity>
  <Lines>0</Lines>
  <Paragraphs>0</Paragraphs>
  <ScaleCrop>false</ScaleCrop>
  <Company>Kancelaria NR SR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Jana_Zitnanska</dc:creator>
  <cp:lastModifiedBy>Gašparíková, Jarmila</cp:lastModifiedBy>
  <cp:revision>2</cp:revision>
  <cp:lastPrinted>2015-05-05T13:22:00Z</cp:lastPrinted>
  <dcterms:created xsi:type="dcterms:W3CDTF">2015-05-06T15:49:00Z</dcterms:created>
  <dcterms:modified xsi:type="dcterms:W3CDTF">2015-05-06T15:49:00Z</dcterms:modified>
</cp:coreProperties>
</file>