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5C1F" w:rsidP="002F4A39">
      <w:pPr>
        <w:pStyle w:val="Title"/>
        <w:widowControl/>
        <w:bidi w:val="0"/>
        <w:jc w:val="left"/>
        <w:rPr>
          <w:rFonts w:ascii="Arial" w:hAnsi="Arial" w:cs="Arial"/>
          <w:sz w:val="28"/>
          <w:szCs w:val="28"/>
        </w:rPr>
      </w:pPr>
    </w:p>
    <w:p w:rsidR="009D5C1F" w:rsidP="009D5C1F">
      <w:pPr>
        <w:pStyle w:val="Title"/>
        <w:widowControl/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NÁRODNÁ   RADA   SLOVENSKEJ   REPUBLIKY</w:t>
      </w:r>
    </w:p>
    <w:p w:rsidR="009D5C1F" w:rsidP="009D5C1F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9D5C1F" w:rsidP="009D5C1F">
      <w:pPr>
        <w:widowControl/>
        <w:bidi w:val="0"/>
        <w:jc w:val="center"/>
        <w:rPr>
          <w:rFonts w:ascii="Times New Roman" w:hAnsi="Times New Roman"/>
          <w:b/>
        </w:rPr>
      </w:pPr>
    </w:p>
    <w:p w:rsidR="009D5C1F" w:rsidP="009D5C1F">
      <w:pPr>
        <w:pStyle w:val="Heading2"/>
        <w:widowControl/>
        <w:bidi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VI. volebné obdobie</w:t>
      </w:r>
    </w:p>
    <w:p w:rsidR="009D5C1F" w:rsidP="009D5C1F">
      <w:pPr>
        <w:widowControl/>
        <w:bidi w:val="0"/>
        <w:jc w:val="center"/>
        <w:rPr>
          <w:rFonts w:ascii="Arial" w:hAnsi="Arial" w:cs="Arial"/>
        </w:rPr>
      </w:pPr>
    </w:p>
    <w:p w:rsidR="009D5C1F" w:rsidP="009D5C1F">
      <w:pPr>
        <w:widowControl/>
        <w:bidi w:val="0"/>
        <w:jc w:val="center"/>
        <w:rPr>
          <w:rFonts w:ascii="Arial" w:hAnsi="Arial" w:cs="Arial"/>
        </w:rPr>
      </w:pPr>
    </w:p>
    <w:p w:rsidR="009D5C1F" w:rsidP="009D5C1F">
      <w:pPr>
        <w:widowControl/>
        <w:bidi w:val="0"/>
        <w:rPr>
          <w:rFonts w:ascii="Arial" w:hAnsi="Arial" w:cs="Arial"/>
        </w:rPr>
      </w:pPr>
      <w:r>
        <w:rPr>
          <w:rFonts w:ascii="Arial" w:hAnsi="Arial" w:cs="Arial"/>
        </w:rPr>
        <w:t>Číslo: CRD-346/2015</w:t>
      </w:r>
    </w:p>
    <w:p w:rsidR="009D5C1F" w:rsidP="009D5C1F">
      <w:pPr>
        <w:widowControl/>
        <w:bidi w:val="0"/>
        <w:rPr>
          <w:rFonts w:ascii="Arial" w:hAnsi="Arial" w:cs="Arial"/>
          <w:b/>
          <w:sz w:val="28"/>
          <w:szCs w:val="28"/>
        </w:rPr>
      </w:pPr>
    </w:p>
    <w:p w:rsidR="009D5C1F" w:rsidP="009D5C1F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59384D" w:rsidP="009D5C1F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9D5C1F" w:rsidP="009D5C1F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1410a </w:t>
      </w:r>
    </w:p>
    <w:p w:rsidR="009D5C1F" w:rsidP="009D5C1F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9D5C1F" w:rsidP="009D5C1F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9D5C1F" w:rsidP="009D5C1F">
      <w:pPr>
        <w:pStyle w:val="Heading1"/>
        <w:widowControl/>
        <w:bidi w:val="0"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9D5C1F" w:rsidP="009D5C1F">
      <w:pPr>
        <w:widowControl/>
        <w:bidi w:val="0"/>
        <w:rPr>
          <w:rFonts w:ascii="Arial" w:hAnsi="Arial" w:cs="Arial"/>
          <w:b/>
        </w:rPr>
      </w:pPr>
    </w:p>
    <w:p w:rsidR="009D5C1F" w:rsidP="009D5C1F">
      <w:pPr>
        <w:widowControl/>
        <w:bidi w:val="0"/>
        <w:rPr>
          <w:rFonts w:ascii="Arial" w:hAnsi="Arial" w:cs="Arial"/>
          <w:b/>
        </w:rPr>
      </w:pPr>
    </w:p>
    <w:p w:rsidR="009D5C1F" w:rsidRPr="009D5C1F" w:rsidP="009D5C1F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  <w:b/>
          <w:bCs/>
          <w:u w:val="single"/>
        </w:rPr>
      </w:pPr>
      <w:r w:rsidRPr="009D5C1F">
        <w:rPr>
          <w:rFonts w:ascii="Arial" w:hAnsi="Arial" w:cs="Arial"/>
          <w:b/>
        </w:rPr>
        <w:t xml:space="preserve">výborov Národnej rady Slovenskej republiky o výsledku prerokovania návrhu poslancov Národnej rady Slovenskej republiky Otta BRIXIHO, Antona MARTVOŇA, Dušana ČAPLOVIČA a Dušana GALISA na vydanie zákona o príspevku športovému reprezentantovi a o zmene a doplnení zákona č. 461/2003 Z. z. o sociálnom poistení v znení neskorších predpisov (tlač 1410) vo výboroch v druhom čítaní </w:t>
      </w:r>
    </w:p>
    <w:p w:rsidR="009D5C1F" w:rsidP="009D5C1F">
      <w:pPr>
        <w:widowControl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9D5C1F" w:rsidP="009D5C1F">
      <w:pPr>
        <w:widowControl/>
        <w:bidi w:val="0"/>
        <w:ind w:right="540" w:firstLine="708"/>
        <w:jc w:val="both"/>
        <w:rPr>
          <w:rFonts w:ascii="Arial" w:hAnsi="Arial" w:cs="Arial"/>
        </w:rPr>
      </w:pPr>
    </w:p>
    <w:p w:rsidR="009D5C1F" w:rsidP="009D5C1F">
      <w:pPr>
        <w:widowControl/>
        <w:bidi w:val="0"/>
        <w:adjustRightInd/>
        <w:jc w:val="both"/>
        <w:rPr>
          <w:rFonts w:ascii="Arial" w:hAnsi="Arial" w:cs="Arial"/>
        </w:rPr>
      </w:pPr>
    </w:p>
    <w:p w:rsidR="009D5C1F" w:rsidP="009D5C1F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poslaneckého návrhu zákona.</w:t>
      </w:r>
    </w:p>
    <w:p w:rsidR="009D5C1F" w:rsidP="009D5C1F">
      <w:pPr>
        <w:widowControl/>
        <w:bidi w:val="0"/>
        <w:rPr>
          <w:rFonts w:ascii="Arial" w:hAnsi="Arial" w:cs="Arial"/>
        </w:rPr>
      </w:pPr>
    </w:p>
    <w:p w:rsidR="009D5C1F" w:rsidP="009D5C1F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9D5C1F" w:rsidP="009D5C1F">
      <w:pPr>
        <w:widowControl/>
        <w:bidi w:val="0"/>
        <w:jc w:val="both"/>
        <w:rPr>
          <w:rFonts w:ascii="Arial" w:hAnsi="Arial" w:cs="Arial"/>
        </w:rPr>
      </w:pPr>
    </w:p>
    <w:p w:rsidR="009D5C1F" w:rsidP="009D5C1F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</w:rPr>
      </w:pPr>
      <w:r>
        <w:rPr>
          <w:rFonts w:ascii="Times New Roman" w:hAnsi="Times New Roman"/>
        </w:rPr>
        <w:tab/>
      </w:r>
      <w:r>
        <w:rPr>
          <w:rFonts w:ascii="Arial" w:hAnsi="Arial" w:cs="Arial"/>
        </w:rPr>
        <w:t>Národná rada Slovenskej republiky uznesením z</w:t>
      </w:r>
      <w:r w:rsidR="009F723C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="009F723C">
        <w:rPr>
          <w:rFonts w:ascii="Arial" w:hAnsi="Arial" w:cs="Arial"/>
        </w:rPr>
        <w:t>17. marca</w:t>
      </w:r>
      <w:r>
        <w:rPr>
          <w:rFonts w:ascii="Arial" w:hAnsi="Arial" w:cs="Arial"/>
        </w:rPr>
        <w:t xml:space="preserve"> 2015 č. 1</w:t>
      </w:r>
      <w:r w:rsidR="009F723C">
        <w:rPr>
          <w:rFonts w:ascii="Arial" w:hAnsi="Arial" w:cs="Arial"/>
        </w:rPr>
        <w:t>643</w:t>
      </w:r>
      <w:r>
        <w:rPr>
          <w:rFonts w:ascii="Arial" w:hAnsi="Arial" w:cs="Arial"/>
        </w:rPr>
        <w:t xml:space="preserve"> sa uzniesla prerokovať </w:t>
      </w:r>
      <w:r w:rsidRPr="009D5C1F" w:rsidR="009F723C">
        <w:rPr>
          <w:rFonts w:ascii="Arial" w:hAnsi="Arial" w:cs="Arial"/>
          <w:b/>
        </w:rPr>
        <w:t xml:space="preserve">návrh poslancov Národnej rady Slovenskej republiky Otta BRIXIHO, Antona MARTVOŇA, Dušana ČAPLOVIČA a Dušana GALISA na vydanie zákona o príspevku športovému reprezentantovi a o zmene a doplnení zákona č. 461/2003 Z. z. o sociálnom poistení v znení neskorších predpisov (tlač 1410) </w:t>
      </w:r>
      <w:r>
        <w:rPr>
          <w:rFonts w:ascii="Arial" w:hAnsi="Arial" w:cs="Arial"/>
        </w:rPr>
        <w:t>v druhom čítaní</w:t>
      </w:r>
      <w:r>
        <w:rPr>
          <w:rFonts w:ascii="Arial" w:hAnsi="Arial" w:cs="Arial"/>
          <w:bCs/>
        </w:rPr>
        <w:t xml:space="preserve"> a</w:t>
      </w:r>
      <w:r>
        <w:rPr>
          <w:rFonts w:ascii="Arial" w:hAnsi="Arial" w:cs="Arial"/>
        </w:rPr>
        <w:t> prideliť ho týmto výborom:</w:t>
      </w:r>
    </w:p>
    <w:p w:rsidR="009D5C1F" w:rsidP="009D5C1F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</w:rPr>
      </w:pPr>
    </w:p>
    <w:p w:rsidR="009F723C" w:rsidRPr="009F723C" w:rsidP="009F723C">
      <w:pPr>
        <w:bidi w:val="0"/>
        <w:ind w:left="1200"/>
        <w:jc w:val="both"/>
        <w:rPr>
          <w:rFonts w:ascii="Arial" w:hAnsi="Arial" w:cs="Arial"/>
        </w:rPr>
      </w:pPr>
      <w:r w:rsidRPr="009F723C">
        <w:rPr>
          <w:rFonts w:ascii="Arial" w:hAnsi="Arial" w:cs="Arial"/>
        </w:rPr>
        <w:t>Ústavnoprávnemu výboru Národnej rady Slovenskej republiky</w:t>
      </w:r>
      <w:r>
        <w:rPr>
          <w:rFonts w:ascii="Arial" w:hAnsi="Arial" w:cs="Arial"/>
        </w:rPr>
        <w:t>,</w:t>
      </w:r>
    </w:p>
    <w:p w:rsidR="009F723C" w:rsidRPr="009F723C" w:rsidP="009F723C">
      <w:pPr>
        <w:bidi w:val="0"/>
        <w:ind w:left="1200"/>
        <w:jc w:val="both"/>
        <w:rPr>
          <w:rFonts w:ascii="Arial" w:hAnsi="Arial" w:cs="Arial"/>
        </w:rPr>
      </w:pPr>
      <w:r w:rsidRPr="009F723C">
        <w:rPr>
          <w:rFonts w:ascii="Arial" w:hAnsi="Arial" w:cs="Arial"/>
        </w:rPr>
        <w:t>Výboru Národnej rady Slovenskej republiky pre financie a</w:t>
      </w:r>
      <w:r>
        <w:rPr>
          <w:rFonts w:ascii="Arial" w:hAnsi="Arial" w:cs="Arial"/>
        </w:rPr>
        <w:t> </w:t>
      </w:r>
      <w:r w:rsidRPr="009F723C">
        <w:rPr>
          <w:rFonts w:ascii="Arial" w:hAnsi="Arial" w:cs="Arial"/>
        </w:rPr>
        <w:t>rozpočet</w:t>
      </w:r>
      <w:r>
        <w:rPr>
          <w:rFonts w:ascii="Arial" w:hAnsi="Arial" w:cs="Arial"/>
        </w:rPr>
        <w:t>,</w:t>
      </w:r>
    </w:p>
    <w:p w:rsidR="009F723C" w:rsidRPr="009F723C" w:rsidP="009F723C">
      <w:pPr>
        <w:bidi w:val="0"/>
        <w:ind w:left="1200"/>
        <w:jc w:val="both"/>
        <w:rPr>
          <w:rFonts w:ascii="Arial" w:hAnsi="Arial" w:cs="Arial"/>
        </w:rPr>
      </w:pPr>
      <w:r w:rsidRPr="009F723C">
        <w:rPr>
          <w:rFonts w:ascii="Arial" w:hAnsi="Arial" w:cs="Arial"/>
        </w:rPr>
        <w:t>Výboru Národnej rady Slovenskej republiky pre sociálne veci  a</w:t>
      </w:r>
    </w:p>
    <w:p w:rsidR="009F723C" w:rsidRPr="009F723C" w:rsidP="009F723C">
      <w:pPr>
        <w:bidi w:val="0"/>
        <w:ind w:left="1200"/>
        <w:jc w:val="both"/>
        <w:rPr>
          <w:rFonts w:ascii="Arial" w:hAnsi="Arial" w:cs="Arial"/>
        </w:rPr>
      </w:pPr>
      <w:r w:rsidRPr="009F723C">
        <w:rPr>
          <w:rFonts w:ascii="Arial" w:hAnsi="Arial" w:cs="Arial"/>
        </w:rPr>
        <w:t>Výboru Národnej rady Slovenskej republik</w:t>
      </w:r>
      <w:r>
        <w:rPr>
          <w:rFonts w:ascii="Arial" w:hAnsi="Arial" w:cs="Arial"/>
        </w:rPr>
        <w:t>y pre vzdelávanie, vedu, mládež a šport.</w:t>
      </w:r>
    </w:p>
    <w:p w:rsidR="009D5C1F" w:rsidP="009F723C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9D5C1F" w:rsidP="009D5C1F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9D5C1F" w:rsidP="009D5C1F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9D5C1F" w:rsidP="009D5C1F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Výbory prerokovali návrh zákona v lehote určenej uznesením Národnej rady Slovenskej republiky. </w:t>
      </w:r>
    </w:p>
    <w:p w:rsidR="009D5C1F" w:rsidP="009D5C1F">
      <w:pPr>
        <w:widowControl/>
        <w:bidi w:val="0"/>
        <w:jc w:val="both"/>
        <w:rPr>
          <w:rFonts w:ascii="Arial" w:hAnsi="Arial" w:cs="Arial"/>
        </w:rPr>
      </w:pPr>
    </w:p>
    <w:p w:rsidR="009D5C1F" w:rsidP="009D5C1F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9D5C1F" w:rsidP="009D5C1F">
      <w:pPr>
        <w:widowControl/>
        <w:bidi w:val="0"/>
        <w:jc w:val="both"/>
        <w:rPr>
          <w:rFonts w:ascii="Arial" w:hAnsi="Arial" w:cs="Arial"/>
        </w:rPr>
      </w:pPr>
    </w:p>
    <w:p w:rsidR="009D5C1F" w:rsidP="009D5C1F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9D5C1F" w:rsidP="009D5C1F">
      <w:pPr>
        <w:widowControl/>
        <w:bidi w:val="0"/>
        <w:jc w:val="both"/>
        <w:rPr>
          <w:rFonts w:ascii="Arial" w:hAnsi="Arial" w:cs="Arial"/>
        </w:rPr>
      </w:pPr>
    </w:p>
    <w:p w:rsidR="009D5C1F" w:rsidP="009D5C1F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9D5C1F" w:rsidP="009D5C1F">
      <w:pPr>
        <w:widowControl/>
        <w:bidi w:val="0"/>
        <w:jc w:val="both"/>
        <w:rPr>
          <w:rFonts w:ascii="Arial" w:hAnsi="Arial" w:cs="Arial"/>
        </w:rPr>
      </w:pPr>
    </w:p>
    <w:p w:rsidR="009D5C1F" w:rsidP="009D5C1F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9D5C1F" w:rsidP="009F723C">
      <w:pPr>
        <w:widowControl/>
        <w:bidi w:val="0"/>
        <w:jc w:val="both"/>
        <w:rPr>
          <w:rFonts w:ascii="Arial" w:hAnsi="Arial" w:cs="Arial"/>
        </w:rPr>
      </w:pPr>
    </w:p>
    <w:p w:rsidR="009D5C1F" w:rsidP="009D5C1F">
      <w:pPr>
        <w:widowControl/>
        <w:bidi w:val="0"/>
        <w:ind w:firstLine="708"/>
        <w:jc w:val="both"/>
        <w:rPr>
          <w:rFonts w:ascii="Arial" w:hAnsi="Arial" w:cs="Arial"/>
        </w:rPr>
      </w:pPr>
      <w:r w:rsidRPr="009F723C">
        <w:rPr>
          <w:rFonts w:ascii="Arial" w:hAnsi="Arial" w:cs="Arial"/>
          <w:b/>
        </w:rPr>
        <w:t>K</w:t>
      </w:r>
      <w:r>
        <w:rPr>
          <w:rFonts w:ascii="Arial" w:hAnsi="Arial" w:cs="Arial"/>
        </w:rPr>
        <w:t xml:space="preserve"> </w:t>
      </w:r>
      <w:r w:rsidRPr="009D5C1F" w:rsidR="009F723C">
        <w:rPr>
          <w:rFonts w:ascii="Arial" w:hAnsi="Arial" w:cs="Arial"/>
          <w:b/>
        </w:rPr>
        <w:t>návrh</w:t>
      </w:r>
      <w:r w:rsidR="009F723C">
        <w:rPr>
          <w:rFonts w:ascii="Arial" w:hAnsi="Arial" w:cs="Arial"/>
          <w:b/>
        </w:rPr>
        <w:t>u</w:t>
      </w:r>
      <w:r w:rsidRPr="009D5C1F" w:rsidR="009F723C">
        <w:rPr>
          <w:rFonts w:ascii="Arial" w:hAnsi="Arial" w:cs="Arial"/>
          <w:b/>
        </w:rPr>
        <w:t xml:space="preserve"> poslancov Národnej rady Slovenskej republiky Otta BRIXIHO, Antona MARTVOŇA, Dušana ČAPLOVIČA a Dušana GALISA na vydanie zákona o príspevku športovému reprezentantovi a o zmene a doplnení zákona č. 461/2003 Z. z. o sociálnom poistení v znení neskorších predpisov (tlač 1410) </w:t>
      </w:r>
      <w:r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</w:rPr>
        <w:t xml:space="preserve">zaujali </w:t>
      </w:r>
      <w:r>
        <w:rPr>
          <w:rFonts w:ascii="Arial" w:hAnsi="Arial" w:cs="Arial"/>
          <w:b/>
        </w:rPr>
        <w:t>výbory</w:t>
      </w:r>
      <w:r>
        <w:rPr>
          <w:rFonts w:ascii="Arial" w:hAnsi="Arial" w:cs="Arial"/>
        </w:rPr>
        <w:t xml:space="preserve"> Národnej rady Slovenskej republiky tieto </w:t>
      </w:r>
      <w:r>
        <w:rPr>
          <w:rFonts w:ascii="Arial" w:hAnsi="Arial" w:cs="Arial"/>
          <w:b/>
        </w:rPr>
        <w:t>stanoviská:</w:t>
      </w:r>
    </w:p>
    <w:p w:rsidR="009D5C1F" w:rsidP="009D5C1F">
      <w:pPr>
        <w:widowControl/>
        <w:bidi w:val="0"/>
        <w:jc w:val="both"/>
        <w:rPr>
          <w:rFonts w:ascii="Arial" w:hAnsi="Arial" w:cs="Arial"/>
          <w:b/>
        </w:rPr>
      </w:pPr>
    </w:p>
    <w:p w:rsidR="00EC2FC1" w:rsidP="00EC2FC1">
      <w:pPr>
        <w:tabs>
          <w:tab w:val="left" w:pos="1080"/>
        </w:tabs>
        <w:bidi w:val="0"/>
        <w:jc w:val="both"/>
        <w:rPr>
          <w:rFonts w:ascii="Arial" w:hAnsi="Arial" w:cs="Arial"/>
        </w:rPr>
      </w:pPr>
      <w:r w:rsidRPr="009F723C">
        <w:rPr>
          <w:rFonts w:ascii="Arial" w:hAnsi="Arial" w:cs="Arial"/>
          <w:b/>
        </w:rPr>
        <w:t xml:space="preserve">Výbor Národnej rady Slovenskej republiky pre sociálne veci </w:t>
      </w:r>
      <w:r>
        <w:rPr>
          <w:rFonts w:ascii="Arial" w:hAnsi="Arial" w:cs="Arial"/>
        </w:rPr>
        <w:t>v uznesení č. 167 z </w:t>
      </w:r>
    </w:p>
    <w:p w:rsidR="00EC2FC1" w:rsidRPr="00E8493D" w:rsidP="00EC2FC1">
      <w:pPr>
        <w:tabs>
          <w:tab w:val="left" w:pos="108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24. 3. 2015 odporúča návrh zákona </w:t>
      </w:r>
      <w:r w:rsidRPr="00E8493D">
        <w:rPr>
          <w:rFonts w:ascii="Arial" w:hAnsi="Arial" w:cs="Arial"/>
          <w:b/>
        </w:rPr>
        <w:t>schváliť</w:t>
      </w:r>
      <w:r>
        <w:rPr>
          <w:rFonts w:ascii="Arial" w:hAnsi="Arial" w:cs="Arial"/>
          <w:b/>
        </w:rPr>
        <w:t>.</w:t>
      </w:r>
    </w:p>
    <w:p w:rsidR="00EC2FC1" w:rsidP="00EC2FC1">
      <w:pPr>
        <w:tabs>
          <w:tab w:val="left" w:pos="1080"/>
        </w:tabs>
        <w:bidi w:val="0"/>
        <w:jc w:val="both"/>
        <w:rPr>
          <w:rFonts w:ascii="Arial" w:hAnsi="Arial" w:cs="Arial"/>
          <w:b/>
        </w:rPr>
      </w:pPr>
    </w:p>
    <w:p w:rsidR="00EC2FC1" w:rsidP="00EC2FC1">
      <w:pPr>
        <w:tabs>
          <w:tab w:val="left" w:pos="1080"/>
        </w:tabs>
        <w:bidi w:val="0"/>
        <w:jc w:val="both"/>
        <w:rPr>
          <w:rFonts w:ascii="Arial" w:hAnsi="Arial" w:cs="Arial"/>
        </w:rPr>
      </w:pPr>
      <w:r w:rsidRPr="009F723C" w:rsidR="009F723C">
        <w:rPr>
          <w:rFonts w:ascii="Arial" w:hAnsi="Arial" w:cs="Arial"/>
          <w:b/>
        </w:rPr>
        <w:t>Ústavnoprávny výbor Národnej rady Slovenskej republiky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v uznesení č. 592 z </w:t>
      </w:r>
    </w:p>
    <w:p w:rsidR="00EC2FC1" w:rsidP="00EC2FC1">
      <w:pPr>
        <w:tabs>
          <w:tab w:val="left" w:pos="1080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30. 4. 2015,</w:t>
      </w:r>
    </w:p>
    <w:p w:rsidR="00EC2FC1" w:rsidRPr="00EC2FC1" w:rsidP="00EC2FC1">
      <w:pPr>
        <w:tabs>
          <w:tab w:val="left" w:pos="1080"/>
        </w:tabs>
        <w:bidi w:val="0"/>
        <w:jc w:val="both"/>
        <w:rPr>
          <w:rFonts w:ascii="Arial" w:hAnsi="Arial" w:cs="Arial"/>
        </w:rPr>
      </w:pPr>
      <w:r w:rsidRPr="009F723C" w:rsidR="009F723C">
        <w:rPr>
          <w:rFonts w:ascii="Arial" w:hAnsi="Arial" w:cs="Arial"/>
          <w:b/>
        </w:rPr>
        <w:t>Výbor Národnej rady Slovenskej republiky pre financie a</w:t>
      </w:r>
      <w:r>
        <w:rPr>
          <w:rFonts w:ascii="Arial" w:hAnsi="Arial" w:cs="Arial"/>
          <w:b/>
        </w:rPr>
        <w:t> </w:t>
      </w:r>
      <w:r w:rsidRPr="009F723C" w:rsidR="009F723C">
        <w:rPr>
          <w:rFonts w:ascii="Arial" w:hAnsi="Arial" w:cs="Arial"/>
          <w:b/>
        </w:rPr>
        <w:t>rozpočet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v uznesení č. 404 z 28. 4. 2015 a</w:t>
      </w:r>
    </w:p>
    <w:p w:rsidR="00EC2FC1" w:rsidP="009D5C1F">
      <w:pPr>
        <w:tabs>
          <w:tab w:val="left" w:pos="1080"/>
        </w:tabs>
        <w:bidi w:val="0"/>
        <w:jc w:val="both"/>
        <w:rPr>
          <w:rFonts w:ascii="Arial" w:hAnsi="Arial" w:cs="Arial"/>
        </w:rPr>
      </w:pPr>
      <w:r w:rsidRPr="009F723C" w:rsidR="009F723C">
        <w:rPr>
          <w:rFonts w:ascii="Arial" w:hAnsi="Arial" w:cs="Arial"/>
          <w:b/>
        </w:rPr>
        <w:t>Výbor Národnej rady Slovenskej republiky pre vzdelávanie, vedu, mládež a</w:t>
      </w:r>
      <w:r>
        <w:rPr>
          <w:rFonts w:ascii="Arial" w:hAnsi="Arial" w:cs="Arial"/>
          <w:b/>
        </w:rPr>
        <w:t> </w:t>
      </w:r>
      <w:r w:rsidR="009F723C">
        <w:rPr>
          <w:rFonts w:ascii="Arial" w:hAnsi="Arial" w:cs="Arial"/>
          <w:b/>
        </w:rPr>
        <w:t>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v uznesení č. 172 z 30. 4. 2015 </w:t>
      </w:r>
    </w:p>
    <w:p w:rsidR="00EC2FC1" w:rsidP="009D5C1F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9D5C1F" w:rsidP="009D5C1F">
      <w:pPr>
        <w:tabs>
          <w:tab w:val="left" w:pos="108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zhodne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odporúčajú</w:t>
      </w:r>
      <w:r>
        <w:rPr>
          <w:rFonts w:ascii="Arial" w:hAnsi="Arial" w:cs="Arial"/>
        </w:rPr>
        <w:t xml:space="preserve"> návrh zákona </w:t>
      </w:r>
      <w:r>
        <w:rPr>
          <w:rFonts w:ascii="Arial" w:hAnsi="Arial" w:cs="Arial"/>
          <w:b/>
        </w:rPr>
        <w:t xml:space="preserve">schváliť s pozmeňujúcimi a doplňujúcimi návrhmi </w:t>
      </w:r>
      <w:r>
        <w:rPr>
          <w:rFonts w:ascii="Arial" w:hAnsi="Arial" w:cs="Arial"/>
        </w:rPr>
        <w:t>uvedenými v časti IV. spoločnej správy.</w:t>
      </w:r>
    </w:p>
    <w:p w:rsidR="009F723C" w:rsidP="009D5C1F">
      <w:pPr>
        <w:widowControl/>
        <w:bidi w:val="0"/>
        <w:rPr>
          <w:rFonts w:ascii="Arial" w:hAnsi="Arial" w:cs="Arial"/>
          <w:b/>
        </w:rPr>
      </w:pPr>
    </w:p>
    <w:p w:rsidR="009D5C1F" w:rsidP="009D5C1F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9D5C1F" w:rsidP="009D5C1F">
      <w:pPr>
        <w:widowControl/>
        <w:bidi w:val="0"/>
        <w:jc w:val="both"/>
        <w:rPr>
          <w:rFonts w:ascii="Arial" w:hAnsi="Arial" w:cs="Arial"/>
          <w:b/>
        </w:rPr>
      </w:pPr>
    </w:p>
    <w:p w:rsidR="009D5C1F" w:rsidP="009D5C1F">
      <w:pPr>
        <w:widowControl/>
        <w:bidi w:val="0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uznesení výborov uvedených v III. časti tejto spoločnej správy vyplývajú tieto  pozmeňujúce a doplňujúce  návrhy:</w:t>
      </w:r>
    </w:p>
    <w:p w:rsidR="00FC638B" w:rsidRPr="00EC2FC1" w:rsidP="00FC638B">
      <w:pPr>
        <w:bidi w:val="0"/>
        <w:jc w:val="both"/>
        <w:rPr>
          <w:rFonts w:ascii="Arial" w:hAnsi="Arial" w:cs="Arial"/>
        </w:rPr>
      </w:pPr>
    </w:p>
    <w:p w:rsidR="00FC638B" w:rsidRPr="00EC2FC1" w:rsidP="00FC638B">
      <w:pPr>
        <w:pStyle w:val="ListParagraph"/>
        <w:numPr>
          <w:numId w:val="3"/>
        </w:numPr>
        <w:bidi w:val="0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V čl. I § 1 sa slová „alebo majstrovstvách“ nahrádzajú slovami „alebo na majstrovstvách“.</w:t>
      </w:r>
    </w:p>
    <w:p w:rsidR="00FC638B" w:rsidRPr="00EC2FC1" w:rsidP="00FC638B">
      <w:pPr>
        <w:pStyle w:val="ListParagraph"/>
        <w:bidi w:val="0"/>
        <w:ind w:left="4253" w:hanging="5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Ide o gramatickú úpravu v nadväznosti na spojku alebo.</w:t>
      </w:r>
    </w:p>
    <w:p w:rsidR="00FC638B" w:rsidRPr="00EC2FC1" w:rsidP="00FC638B">
      <w:pPr>
        <w:pStyle w:val="ListParagraph"/>
        <w:bidi w:val="0"/>
        <w:ind w:left="3686"/>
        <w:jc w:val="both"/>
        <w:rPr>
          <w:rFonts w:ascii="Arial" w:hAnsi="Arial" w:cs="Arial"/>
        </w:rPr>
      </w:pP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Ústavnoprávny výbor NR SR</w:t>
      </w:r>
    </w:p>
    <w:p w:rsidR="00FC638B" w:rsidRPr="00EC2FC1" w:rsidP="00FC638B">
      <w:pPr>
        <w:bidi w:val="0"/>
        <w:ind w:left="2832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 xml:space="preserve">Výbor NR SR pre financie a rozpočet </w:t>
      </w:r>
    </w:p>
    <w:p w:rsidR="00FC638B" w:rsidRPr="00EC2FC1" w:rsidP="00FC638B">
      <w:pPr>
        <w:bidi w:val="0"/>
        <w:ind w:left="2832"/>
        <w:rPr>
          <w:rFonts w:ascii="Arial" w:hAnsi="Arial" w:cs="Arial"/>
        </w:rPr>
      </w:pPr>
      <w:r w:rsidRPr="00EC2FC1">
        <w:rPr>
          <w:rFonts w:ascii="Arial" w:hAnsi="Arial" w:cs="Arial"/>
        </w:rPr>
        <w:t>Výbor NR SR pre vzdelávanie, vedu, mládež a šport</w:t>
      </w: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</w:p>
    <w:p w:rsidR="00FC638B" w:rsidRPr="00A6603D" w:rsidP="00A6603D">
      <w:pPr>
        <w:pStyle w:val="ListParagraph"/>
        <w:bidi w:val="0"/>
        <w:jc w:val="both"/>
        <w:rPr>
          <w:rFonts w:ascii="Arial" w:hAnsi="Arial" w:cs="Arial"/>
          <w:b/>
        </w:rPr>
      </w:pPr>
      <w:r w:rsidRPr="00EC2FC1">
        <w:rPr>
          <w:rFonts w:ascii="Arial" w:hAnsi="Arial" w:cs="Arial"/>
        </w:rPr>
        <w:tab/>
        <w:tab/>
        <w:tab/>
        <w:tab/>
        <w:tab/>
        <w:tab/>
      </w:r>
      <w:r w:rsidRPr="00EC2FC1">
        <w:rPr>
          <w:rFonts w:ascii="Arial" w:hAnsi="Arial" w:cs="Arial"/>
          <w:b/>
        </w:rPr>
        <w:t>Gestorský výbor odporúča schváliť</w:t>
      </w:r>
    </w:p>
    <w:p w:rsidR="00FC638B" w:rsidRPr="00EC2FC1" w:rsidP="00FC638B">
      <w:pPr>
        <w:pStyle w:val="ListParagraph"/>
        <w:numPr>
          <w:numId w:val="3"/>
        </w:numPr>
        <w:bidi w:val="0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V čl. I § 1 a § 2 ods. 1 písm. a) sa za slová „socialistickej republiky,“ vkladajú slová „Česko-slovenskej federatívnej republiky,“.  </w:t>
      </w:r>
    </w:p>
    <w:p w:rsidR="00FC638B" w:rsidRPr="00EC2FC1" w:rsidP="00FC638B">
      <w:pPr>
        <w:bidi w:val="0"/>
        <w:ind w:left="4248"/>
        <w:rPr>
          <w:rFonts w:ascii="Arial" w:hAnsi="Arial" w:cs="Arial"/>
          <w:i/>
        </w:rPr>
      </w:pPr>
    </w:p>
    <w:p w:rsidR="00FC638B" w:rsidRPr="00EC2FC1" w:rsidP="00FC638B">
      <w:pPr>
        <w:bidi w:val="0"/>
        <w:ind w:left="424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 xml:space="preserve">Vzhľadom na skutočnosť, že v období od 29.3.1990 do 23.4.1990 existovala Česko-slovenská federatívna republika, a táto absentuje v rámci návrhom zákona taxatívne uvedených predchodcov Slovenskej republiky, za ktorú mohol športový reprezentant získať medailové ocenenie na vrcholovom športovom podujatí, sa navrhuje túto doplniť do § 1 a § 2 ods. 1 písm. a) predmetného návrhu. </w:t>
      </w:r>
    </w:p>
    <w:p w:rsidR="00FC638B" w:rsidRPr="00EC2FC1" w:rsidP="00FC638B">
      <w:pPr>
        <w:bidi w:val="0"/>
        <w:ind w:left="4248"/>
        <w:jc w:val="both"/>
        <w:rPr>
          <w:rFonts w:ascii="Arial" w:hAnsi="Arial" w:cs="Arial"/>
        </w:rPr>
      </w:pP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Ústavnoprávny výbor NR SR</w:t>
      </w: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</w:p>
    <w:p w:rsidR="00FC638B" w:rsidRPr="00EC2FC1" w:rsidP="00FC638B">
      <w:pPr>
        <w:pStyle w:val="ListParagraph"/>
        <w:bidi w:val="0"/>
        <w:jc w:val="both"/>
        <w:rPr>
          <w:rFonts w:ascii="Arial" w:hAnsi="Arial" w:cs="Arial"/>
          <w:b/>
        </w:rPr>
      </w:pPr>
      <w:r w:rsidRPr="00EC2FC1">
        <w:rPr>
          <w:rFonts w:ascii="Arial" w:hAnsi="Arial" w:cs="Arial"/>
        </w:rPr>
        <w:tab/>
        <w:tab/>
        <w:tab/>
        <w:tab/>
        <w:tab/>
        <w:tab/>
      </w:r>
      <w:r w:rsidRPr="00EC2FC1">
        <w:rPr>
          <w:rFonts w:ascii="Arial" w:hAnsi="Arial" w:cs="Arial"/>
          <w:b/>
        </w:rPr>
        <w:t>Gestorský výbor odporúča schváliť</w:t>
      </w:r>
    </w:p>
    <w:p w:rsidR="00FC638B" w:rsidRPr="00EC2FC1" w:rsidP="00FC638B">
      <w:pPr>
        <w:bidi w:val="0"/>
        <w:ind w:left="4248"/>
        <w:jc w:val="both"/>
        <w:rPr>
          <w:rFonts w:ascii="Arial" w:hAnsi="Arial" w:cs="Arial"/>
        </w:rPr>
      </w:pPr>
    </w:p>
    <w:p w:rsidR="00FC638B" w:rsidRPr="00EC2FC1" w:rsidP="00FC638B">
      <w:pPr>
        <w:pStyle w:val="ListParagraph"/>
        <w:numPr>
          <w:numId w:val="3"/>
        </w:numPr>
        <w:bidi w:val="0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 xml:space="preserve">V čl. I § 2 ods. 1 písm. a) </w:t>
      </w:r>
      <w:r w:rsidR="00CA6046">
        <w:rPr>
          <w:rFonts w:ascii="Arial" w:hAnsi="Arial" w:cs="Arial"/>
        </w:rPr>
        <w:t xml:space="preserve">v </w:t>
      </w:r>
      <w:r w:rsidRPr="00EC2FC1">
        <w:rPr>
          <w:rFonts w:ascii="Arial" w:hAnsi="Arial" w:cs="Arial"/>
        </w:rPr>
        <w:t>prvom bode sa slová „alebo deaflympijských“ nahrádzajú slovami „alebo  na deaflympijských“ a v druhom bode  sa slová „alebo majstrovstvách“  nahrádzajú slovami „alebo na majstrovstvách“.</w:t>
      </w:r>
    </w:p>
    <w:p w:rsidR="00FC638B" w:rsidRPr="00EC2FC1" w:rsidP="00FC638B">
      <w:pPr>
        <w:pStyle w:val="ListParagraph"/>
        <w:bidi w:val="0"/>
        <w:ind w:left="786"/>
        <w:jc w:val="both"/>
        <w:rPr>
          <w:rFonts w:ascii="Arial" w:hAnsi="Arial" w:cs="Arial"/>
        </w:rPr>
      </w:pPr>
    </w:p>
    <w:p w:rsidR="00FC638B" w:rsidRPr="00EC2FC1" w:rsidP="00FC638B">
      <w:pPr>
        <w:pStyle w:val="ListParagraph"/>
        <w:bidi w:val="0"/>
        <w:ind w:left="4253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Ide o gramatickú úpravu v nadväznosti na spojku alebo.</w:t>
      </w:r>
    </w:p>
    <w:p w:rsidR="00FC638B" w:rsidRPr="00EC2FC1" w:rsidP="00FC638B">
      <w:pPr>
        <w:bidi w:val="0"/>
        <w:jc w:val="both"/>
        <w:rPr>
          <w:rFonts w:ascii="Arial" w:hAnsi="Arial" w:cs="Arial"/>
        </w:rPr>
      </w:pP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Ústavnoprávny výbor NR SR</w:t>
      </w:r>
    </w:p>
    <w:p w:rsidR="00FC638B" w:rsidRPr="00EC2FC1" w:rsidP="00FC638B">
      <w:pPr>
        <w:bidi w:val="0"/>
        <w:ind w:left="2832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 xml:space="preserve">Výbor NR SR pre financie a rozpočet </w:t>
      </w:r>
    </w:p>
    <w:p w:rsidR="00FC638B" w:rsidRPr="00EC2FC1" w:rsidP="00FC638B">
      <w:pPr>
        <w:bidi w:val="0"/>
        <w:ind w:left="2832"/>
        <w:rPr>
          <w:rFonts w:ascii="Arial" w:hAnsi="Arial" w:cs="Arial"/>
        </w:rPr>
      </w:pPr>
      <w:r w:rsidRPr="00EC2FC1">
        <w:rPr>
          <w:rFonts w:ascii="Arial" w:hAnsi="Arial" w:cs="Arial"/>
        </w:rPr>
        <w:t>Výbor NR SR pre vzdelávanie, vedu, mládež a šport</w:t>
      </w: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</w:p>
    <w:p w:rsidR="00FC638B" w:rsidRPr="00EC2FC1" w:rsidP="00FC638B">
      <w:pPr>
        <w:pStyle w:val="ListParagraph"/>
        <w:bidi w:val="0"/>
        <w:jc w:val="both"/>
        <w:rPr>
          <w:rFonts w:ascii="Arial" w:hAnsi="Arial" w:cs="Arial"/>
          <w:b/>
        </w:rPr>
      </w:pPr>
      <w:r w:rsidRPr="00EC2FC1">
        <w:rPr>
          <w:rFonts w:ascii="Arial" w:hAnsi="Arial" w:cs="Arial"/>
        </w:rPr>
        <w:tab/>
        <w:tab/>
        <w:tab/>
        <w:tab/>
        <w:tab/>
        <w:tab/>
      </w:r>
      <w:r w:rsidRPr="00EC2FC1">
        <w:rPr>
          <w:rFonts w:ascii="Arial" w:hAnsi="Arial" w:cs="Arial"/>
          <w:b/>
        </w:rPr>
        <w:t>Gestorský výbor odporúča schváliť</w:t>
      </w:r>
    </w:p>
    <w:p w:rsidR="00FC638B" w:rsidRPr="00EC2FC1" w:rsidP="00FC638B">
      <w:pPr>
        <w:bidi w:val="0"/>
        <w:jc w:val="both"/>
        <w:rPr>
          <w:rFonts w:ascii="Arial" w:hAnsi="Arial" w:cs="Arial"/>
          <w:color w:val="FF0000"/>
          <w:u w:val="single"/>
        </w:rPr>
      </w:pPr>
    </w:p>
    <w:p w:rsidR="00FC638B" w:rsidP="00FC638B">
      <w:pPr>
        <w:pStyle w:val="ListParagraph"/>
        <w:numPr>
          <w:numId w:val="3"/>
        </w:numPr>
        <w:bidi w:val="0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 xml:space="preserve">V čl. I § 2 ods. 1 písm. a) </w:t>
      </w:r>
      <w:r w:rsidR="00CA6046">
        <w:rPr>
          <w:rFonts w:ascii="Arial" w:hAnsi="Arial" w:cs="Arial"/>
        </w:rPr>
        <w:t xml:space="preserve">v </w:t>
      </w:r>
      <w:r w:rsidRPr="00EC2FC1">
        <w:rPr>
          <w:rFonts w:ascii="Arial" w:hAnsi="Arial" w:cs="Arial"/>
        </w:rPr>
        <w:t>druhom bode sa slová „deaflympijských hrách bezprostredne predchádzajúcich majstrovstvám sveta alebo majstrovstvám Európy“ nahrádzajú slovami „deaflympijských hrách, ktoré bezprostredne predchádzali majstrovstvám sveta alebo majstrovstvám Európy alebo ktoré sa konali v kalendárnom roku, v ktorom sa konali majstrovstvá sveta alebo majstrovstvá Európy“.</w:t>
      </w:r>
    </w:p>
    <w:p w:rsidR="00A6603D" w:rsidRPr="00EC2FC1" w:rsidP="00A6603D">
      <w:pPr>
        <w:pStyle w:val="ListParagraph"/>
        <w:bidi w:val="0"/>
        <w:ind w:left="786"/>
        <w:jc w:val="both"/>
        <w:rPr>
          <w:rFonts w:ascii="Arial" w:hAnsi="Arial" w:cs="Arial"/>
        </w:rPr>
      </w:pPr>
    </w:p>
    <w:p w:rsidR="00FC638B" w:rsidRPr="00EC2FC1" w:rsidP="00FC638B">
      <w:pPr>
        <w:bidi w:val="0"/>
        <w:ind w:left="424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 xml:space="preserve">Navrhuje sa rozšíriť podmienky nároku na príspevok tak, aby nárok mohol za splnenia ostatných zákonom ustanovených podmienok vzniknúť aj športovému reprezentantovi, ktorý získal medailové ocenenie na majstrovstvách sveta alebo Európy v tom istom kalendárnom roku, v ktorom sa konali olympijské hry, ak sa tieto majstrovstvá konali pred olympijskými hrami a v tom čase už boli uznané za olympijskú disciplínu.   </w:t>
      </w:r>
    </w:p>
    <w:p w:rsidR="00FC638B" w:rsidRPr="00EC2FC1" w:rsidP="00FC638B">
      <w:pPr>
        <w:pStyle w:val="ListParagraph"/>
        <w:bidi w:val="0"/>
        <w:jc w:val="both"/>
        <w:rPr>
          <w:rFonts w:ascii="Arial" w:hAnsi="Arial" w:cs="Arial"/>
        </w:rPr>
      </w:pP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Ústavnoprávny výbor NR SR</w:t>
      </w: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</w:p>
    <w:p w:rsidR="00FC638B" w:rsidRPr="00EC2FC1" w:rsidP="00FC638B">
      <w:pPr>
        <w:pStyle w:val="ListParagraph"/>
        <w:bidi w:val="0"/>
        <w:jc w:val="both"/>
        <w:rPr>
          <w:rFonts w:ascii="Arial" w:hAnsi="Arial" w:cs="Arial"/>
          <w:b/>
        </w:rPr>
      </w:pPr>
      <w:r w:rsidRPr="00EC2FC1">
        <w:rPr>
          <w:rFonts w:ascii="Arial" w:hAnsi="Arial" w:cs="Arial"/>
        </w:rPr>
        <w:tab/>
        <w:tab/>
        <w:tab/>
        <w:tab/>
        <w:tab/>
        <w:tab/>
      </w:r>
      <w:r w:rsidRPr="00EC2FC1">
        <w:rPr>
          <w:rFonts w:ascii="Arial" w:hAnsi="Arial" w:cs="Arial"/>
          <w:b/>
        </w:rPr>
        <w:t>Gestorský výbor odporúča schváliť</w:t>
      </w:r>
    </w:p>
    <w:p w:rsidR="00FC638B" w:rsidRPr="00EC2FC1" w:rsidP="00FC638B">
      <w:pPr>
        <w:pStyle w:val="ListParagraph"/>
        <w:bidi w:val="0"/>
        <w:jc w:val="both"/>
        <w:rPr>
          <w:rFonts w:ascii="Arial" w:hAnsi="Arial" w:cs="Arial"/>
        </w:rPr>
      </w:pPr>
    </w:p>
    <w:p w:rsidR="00FC638B" w:rsidRPr="00EC2FC1" w:rsidP="00FC638B">
      <w:pPr>
        <w:pStyle w:val="ListParagraph"/>
        <w:numPr>
          <w:numId w:val="3"/>
        </w:numPr>
        <w:bidi w:val="0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V čl. I § 2 ods. 1 písm. b) sa slová „členského štátu Európskej únie“ nahrádzajú slovami „Slovenskej republiky“.</w:t>
      </w:r>
    </w:p>
    <w:p w:rsidR="00FC638B" w:rsidRPr="00EC2FC1" w:rsidP="00FC638B">
      <w:pPr>
        <w:pStyle w:val="ListParagraph"/>
        <w:bidi w:val="0"/>
        <w:ind w:left="3552" w:firstLine="696"/>
        <w:rPr>
          <w:rFonts w:ascii="Arial" w:hAnsi="Arial" w:cs="Arial"/>
        </w:rPr>
      </w:pPr>
    </w:p>
    <w:p w:rsidR="00FC638B" w:rsidRPr="00EC2FC1" w:rsidP="00FC638B">
      <w:pPr>
        <w:pStyle w:val="ListParagraph"/>
        <w:bidi w:val="0"/>
        <w:ind w:left="424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 xml:space="preserve">Vzhľadom na to, že ide o štátnu sociálnu dávku, ktorá nie je dôchodkovou dávkou a ktorej účelom je prispieť k finančnému zabezpečeniu vrcholových športovcov, ktorí ako naši štátni občania reprezentovali Slovenskú republiku, resp. jej právnych predchodcov, a keďže návrh zákona nemá ambíciu zabezpečiť športových reprezentantov, ktorí sú občanmi iných štátov, navrhuje sa ustanoviť ako jednu z podmienok na vznik nároku na príspevok občianstvo Slovenskej republiky. </w:t>
      </w:r>
    </w:p>
    <w:p w:rsidR="00FC638B" w:rsidRPr="00EC2FC1" w:rsidP="00FC638B">
      <w:pPr>
        <w:bidi w:val="0"/>
        <w:jc w:val="both"/>
        <w:rPr>
          <w:rFonts w:ascii="Arial" w:hAnsi="Arial" w:cs="Arial"/>
          <w:u w:val="single"/>
        </w:rPr>
      </w:pP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Ústavnoprávny výbor NR SR</w:t>
      </w: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</w:p>
    <w:p w:rsidR="00FC638B" w:rsidRPr="00EC2FC1" w:rsidP="00FC638B">
      <w:pPr>
        <w:pStyle w:val="ListParagraph"/>
        <w:bidi w:val="0"/>
        <w:jc w:val="both"/>
        <w:rPr>
          <w:rFonts w:ascii="Arial" w:hAnsi="Arial" w:cs="Arial"/>
          <w:b/>
        </w:rPr>
      </w:pPr>
      <w:r w:rsidRPr="00EC2FC1">
        <w:rPr>
          <w:rFonts w:ascii="Arial" w:hAnsi="Arial" w:cs="Arial"/>
        </w:rPr>
        <w:tab/>
        <w:tab/>
        <w:tab/>
        <w:tab/>
        <w:tab/>
        <w:tab/>
      </w:r>
      <w:r w:rsidRPr="00EC2FC1">
        <w:rPr>
          <w:rFonts w:ascii="Arial" w:hAnsi="Arial" w:cs="Arial"/>
          <w:b/>
        </w:rPr>
        <w:t>Gestorský výbor odporúča schváliť</w:t>
      </w:r>
    </w:p>
    <w:p w:rsidR="00FC638B" w:rsidRPr="00EC2FC1" w:rsidP="00FC638B">
      <w:pPr>
        <w:bidi w:val="0"/>
        <w:jc w:val="both"/>
        <w:rPr>
          <w:rFonts w:ascii="Arial" w:hAnsi="Arial" w:cs="Arial"/>
          <w:u w:val="single"/>
        </w:rPr>
      </w:pPr>
    </w:p>
    <w:p w:rsidR="00FC638B" w:rsidRPr="00EC2FC1" w:rsidP="00FC638B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color w:val="000000"/>
        </w:rPr>
      </w:pPr>
      <w:r w:rsidRPr="00EC2FC1">
        <w:rPr>
          <w:rFonts w:ascii="Arial" w:hAnsi="Arial" w:cs="Arial"/>
          <w:color w:val="000000"/>
        </w:rPr>
        <w:t>V čl. I § 2 ods. 1 písm. d) a ods. 2 sa slová „obdobnú dávku“ nahrádzajú slovami „obdobný príspevok“.</w:t>
      </w:r>
    </w:p>
    <w:p w:rsidR="00FC638B" w:rsidRPr="00EC2FC1" w:rsidP="00FC638B">
      <w:pPr>
        <w:bidi w:val="0"/>
        <w:ind w:left="4248"/>
        <w:jc w:val="both"/>
        <w:rPr>
          <w:rFonts w:ascii="Arial" w:hAnsi="Arial" w:cs="Arial"/>
          <w:color w:val="000000"/>
        </w:rPr>
      </w:pPr>
      <w:r w:rsidRPr="00EC2FC1">
        <w:rPr>
          <w:rFonts w:ascii="Arial" w:hAnsi="Arial" w:cs="Arial"/>
          <w:color w:val="000000"/>
        </w:rPr>
        <w:t>Z dôvodu jednoznačnosti pri výklade sa navrhuje použiť iný pojem ako pri dávkach obdobných dôchodkovým dávkam vyplácaných zo zahraničia.</w:t>
      </w:r>
    </w:p>
    <w:p w:rsidR="00FC638B" w:rsidRPr="00EC2FC1" w:rsidP="00FC638B">
      <w:pPr>
        <w:bidi w:val="0"/>
        <w:ind w:left="4248"/>
        <w:jc w:val="both"/>
        <w:rPr>
          <w:rFonts w:ascii="Arial" w:hAnsi="Arial" w:cs="Arial"/>
          <w:color w:val="000000"/>
        </w:rPr>
      </w:pP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Ústavnoprávny výbor NR SR</w:t>
      </w: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</w:p>
    <w:p w:rsidR="00FC638B" w:rsidRPr="00EC2FC1" w:rsidP="00FC638B">
      <w:pPr>
        <w:pStyle w:val="ListParagraph"/>
        <w:bidi w:val="0"/>
        <w:jc w:val="both"/>
        <w:rPr>
          <w:rFonts w:ascii="Arial" w:hAnsi="Arial" w:cs="Arial"/>
          <w:b/>
        </w:rPr>
      </w:pPr>
      <w:r w:rsidRPr="00EC2FC1">
        <w:rPr>
          <w:rFonts w:ascii="Arial" w:hAnsi="Arial" w:cs="Arial"/>
        </w:rPr>
        <w:tab/>
        <w:tab/>
        <w:tab/>
        <w:tab/>
        <w:tab/>
        <w:tab/>
      </w:r>
      <w:r w:rsidRPr="00EC2FC1">
        <w:rPr>
          <w:rFonts w:ascii="Arial" w:hAnsi="Arial" w:cs="Arial"/>
          <w:b/>
        </w:rPr>
        <w:t>Gestorský výbor odporúča schváliť</w:t>
      </w:r>
    </w:p>
    <w:p w:rsidR="00FC638B" w:rsidRPr="00EC2FC1" w:rsidP="00FC638B">
      <w:pPr>
        <w:bidi w:val="0"/>
        <w:ind w:left="4248"/>
        <w:jc w:val="both"/>
        <w:rPr>
          <w:rFonts w:ascii="Arial" w:hAnsi="Arial" w:cs="Arial"/>
          <w:color w:val="000000"/>
        </w:rPr>
      </w:pPr>
    </w:p>
    <w:p w:rsidR="00FC638B" w:rsidRPr="00EC2FC1" w:rsidP="00FC638B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color w:val="000000"/>
        </w:rPr>
      </w:pPr>
      <w:r w:rsidRPr="00EC2FC1">
        <w:rPr>
          <w:rFonts w:ascii="Arial" w:hAnsi="Arial" w:cs="Arial"/>
          <w:color w:val="000000"/>
        </w:rPr>
        <w:t xml:space="preserve">V čl. I § 2 ods. 3 sa slovo „dosiahla“ nahrádza slovom „získala“. </w:t>
      </w:r>
    </w:p>
    <w:p w:rsidR="00FC638B" w:rsidRPr="00EC2FC1" w:rsidP="00FC638B">
      <w:pPr>
        <w:bidi w:val="0"/>
        <w:ind w:left="4248"/>
        <w:jc w:val="both"/>
        <w:rPr>
          <w:rFonts w:ascii="Arial" w:hAnsi="Arial" w:cs="Arial"/>
          <w:color w:val="000000"/>
        </w:rPr>
      </w:pPr>
    </w:p>
    <w:p w:rsidR="00FC638B" w:rsidRPr="00EC2FC1" w:rsidP="00FC638B">
      <w:pPr>
        <w:bidi w:val="0"/>
        <w:ind w:left="4248"/>
        <w:jc w:val="both"/>
        <w:rPr>
          <w:rFonts w:ascii="Arial" w:hAnsi="Arial" w:cs="Arial"/>
          <w:color w:val="000000"/>
        </w:rPr>
      </w:pPr>
      <w:r w:rsidRPr="00EC2FC1">
        <w:rPr>
          <w:rFonts w:ascii="Arial" w:hAnsi="Arial" w:cs="Arial"/>
          <w:color w:val="000000"/>
        </w:rPr>
        <w:t>Legislatívno-technická úprava.</w:t>
      </w:r>
    </w:p>
    <w:p w:rsidR="00FC638B" w:rsidRPr="00EC2FC1" w:rsidP="00FC638B">
      <w:pPr>
        <w:bidi w:val="0"/>
        <w:ind w:left="4248"/>
        <w:jc w:val="both"/>
        <w:rPr>
          <w:rFonts w:ascii="Arial" w:hAnsi="Arial" w:cs="Arial"/>
          <w:color w:val="000000"/>
        </w:rPr>
      </w:pP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Ústavnoprávny výbor NR SR</w:t>
      </w: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</w:p>
    <w:p w:rsidR="00FC638B" w:rsidRPr="00EC2FC1" w:rsidP="00FC638B">
      <w:pPr>
        <w:pStyle w:val="ListParagraph"/>
        <w:bidi w:val="0"/>
        <w:jc w:val="both"/>
        <w:rPr>
          <w:rFonts w:ascii="Arial" w:hAnsi="Arial" w:cs="Arial"/>
          <w:b/>
        </w:rPr>
      </w:pPr>
      <w:r w:rsidRPr="00EC2FC1">
        <w:rPr>
          <w:rFonts w:ascii="Arial" w:hAnsi="Arial" w:cs="Arial"/>
        </w:rPr>
        <w:tab/>
        <w:tab/>
        <w:tab/>
        <w:tab/>
        <w:tab/>
        <w:tab/>
      </w:r>
      <w:r w:rsidRPr="00EC2FC1">
        <w:rPr>
          <w:rFonts w:ascii="Arial" w:hAnsi="Arial" w:cs="Arial"/>
          <w:b/>
        </w:rPr>
        <w:t>Gestorský výbor odporúča schváliť</w:t>
      </w:r>
    </w:p>
    <w:p w:rsidR="00FC638B" w:rsidRPr="00EC2FC1" w:rsidP="00FC638B">
      <w:pPr>
        <w:bidi w:val="0"/>
        <w:ind w:left="4248"/>
        <w:jc w:val="both"/>
        <w:rPr>
          <w:rFonts w:ascii="Arial" w:hAnsi="Arial" w:cs="Arial"/>
          <w:color w:val="000000"/>
        </w:rPr>
      </w:pPr>
    </w:p>
    <w:p w:rsidR="00FC638B" w:rsidRPr="00EC2FC1" w:rsidP="00FC638B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color w:val="000000"/>
        </w:rPr>
      </w:pPr>
      <w:r w:rsidRPr="00EC2FC1">
        <w:rPr>
          <w:rFonts w:ascii="Arial" w:hAnsi="Arial" w:cs="Arial"/>
          <w:color w:val="000000"/>
        </w:rPr>
        <w:t>V čl. I § 3 vrátane nadpisu znie:</w:t>
      </w:r>
    </w:p>
    <w:p w:rsidR="00FC638B" w:rsidRPr="00EC2FC1" w:rsidP="00FC638B">
      <w:pPr>
        <w:bidi w:val="0"/>
        <w:ind w:left="360"/>
        <w:jc w:val="center"/>
        <w:rPr>
          <w:rFonts w:ascii="Arial" w:hAnsi="Arial" w:cs="Arial"/>
          <w:color w:val="000000"/>
        </w:rPr>
      </w:pPr>
      <w:r w:rsidRPr="00EC2FC1">
        <w:rPr>
          <w:rFonts w:ascii="Arial" w:hAnsi="Arial" w:cs="Arial"/>
          <w:bCs/>
          <w:color w:val="000000"/>
        </w:rPr>
        <w:t>„§ 3</w:t>
      </w:r>
    </w:p>
    <w:p w:rsidR="00FC638B" w:rsidRPr="00EC2FC1" w:rsidP="00FC638B">
      <w:pPr>
        <w:bidi w:val="0"/>
        <w:ind w:left="360"/>
        <w:jc w:val="center"/>
        <w:rPr>
          <w:rFonts w:ascii="Arial" w:hAnsi="Arial" w:cs="Arial"/>
          <w:color w:val="000000"/>
        </w:rPr>
      </w:pPr>
      <w:r w:rsidRPr="00EC2FC1">
        <w:rPr>
          <w:rFonts w:ascii="Arial" w:hAnsi="Arial" w:cs="Arial"/>
          <w:bCs/>
          <w:color w:val="000000"/>
        </w:rPr>
        <w:t>Suma príspevku</w:t>
      </w:r>
    </w:p>
    <w:p w:rsidR="00A6603D" w:rsidP="00FC638B">
      <w:pPr>
        <w:bidi w:val="0"/>
        <w:ind w:left="360"/>
        <w:jc w:val="center"/>
        <w:rPr>
          <w:rFonts w:ascii="Arial" w:hAnsi="Arial" w:cs="Arial"/>
          <w:color w:val="000000"/>
        </w:rPr>
      </w:pPr>
    </w:p>
    <w:p w:rsidR="00A6603D" w:rsidP="00FC638B">
      <w:pPr>
        <w:bidi w:val="0"/>
        <w:ind w:left="360"/>
        <w:jc w:val="center"/>
        <w:rPr>
          <w:rFonts w:ascii="Arial" w:hAnsi="Arial" w:cs="Arial"/>
          <w:color w:val="000000"/>
        </w:rPr>
      </w:pPr>
    </w:p>
    <w:p w:rsidR="00A6603D" w:rsidP="00FC638B">
      <w:pPr>
        <w:bidi w:val="0"/>
        <w:ind w:left="360"/>
        <w:jc w:val="center"/>
        <w:rPr>
          <w:rFonts w:ascii="Arial" w:hAnsi="Arial" w:cs="Arial"/>
          <w:color w:val="000000"/>
        </w:rPr>
      </w:pPr>
    </w:p>
    <w:p w:rsidR="00FC638B" w:rsidRPr="00EC2FC1" w:rsidP="00FC638B">
      <w:pPr>
        <w:bidi w:val="0"/>
        <w:ind w:left="360"/>
        <w:jc w:val="center"/>
        <w:rPr>
          <w:rFonts w:ascii="Arial" w:hAnsi="Arial" w:cs="Arial"/>
          <w:color w:val="000000"/>
        </w:rPr>
      </w:pPr>
      <w:r w:rsidRPr="00EC2FC1">
        <w:rPr>
          <w:rFonts w:ascii="Arial" w:hAnsi="Arial" w:cs="Arial"/>
          <w:color w:val="000000"/>
        </w:rPr>
        <w:t> </w:t>
      </w:r>
    </w:p>
    <w:p w:rsidR="00FC638B" w:rsidRPr="00EC2FC1" w:rsidP="00FC638B">
      <w:pPr>
        <w:bidi w:val="0"/>
        <w:ind w:left="360" w:firstLine="708"/>
        <w:rPr>
          <w:rFonts w:ascii="Arial" w:hAnsi="Arial" w:cs="Arial"/>
          <w:color w:val="000000"/>
        </w:rPr>
      </w:pPr>
      <w:r w:rsidRPr="00EC2FC1">
        <w:rPr>
          <w:rFonts w:ascii="Arial" w:hAnsi="Arial" w:cs="Arial"/>
          <w:color w:val="000000"/>
        </w:rPr>
        <w:t>Suma príspevku je rozdiel medzi sumou</w:t>
      </w:r>
    </w:p>
    <w:p w:rsidR="00FC638B" w:rsidRPr="00EC2FC1" w:rsidP="00FC638B">
      <w:pPr>
        <w:pStyle w:val="ListParagraph"/>
        <w:numPr>
          <w:numId w:val="4"/>
        </w:numPr>
        <w:bidi w:val="0"/>
        <w:jc w:val="both"/>
        <w:rPr>
          <w:rFonts w:ascii="Arial" w:hAnsi="Arial" w:cs="Arial"/>
          <w:color w:val="000000"/>
        </w:rPr>
      </w:pPr>
      <w:r w:rsidRPr="00EC2FC1">
        <w:rPr>
          <w:rFonts w:ascii="Arial" w:hAnsi="Arial" w:cs="Arial"/>
          <w:color w:val="000000"/>
        </w:rPr>
        <w:t>750 eur a súčtom súm dôchodkových dávok podľa osobitných predpisov</w:t>
      </w:r>
      <w:r w:rsidRPr="00EC2FC1">
        <w:rPr>
          <w:rFonts w:ascii="Arial" w:hAnsi="Arial" w:cs="Arial"/>
          <w:color w:val="000000"/>
          <w:vertAlign w:val="superscript"/>
        </w:rPr>
        <w:t>3</w:t>
      </w:r>
      <w:r w:rsidRPr="00EC2FC1">
        <w:rPr>
          <w:rFonts w:ascii="Arial" w:hAnsi="Arial" w:cs="Arial"/>
          <w:color w:val="000000"/>
        </w:rPr>
        <w:t>) a obdobných dôchodkových dávok zo zahraničia, ak fyzická osoba získala zlatú medailu podľa § 2 ods. 1 písm. a) prvého bodu,</w:t>
      </w:r>
    </w:p>
    <w:p w:rsidR="00FC638B" w:rsidRPr="00EC2FC1" w:rsidP="00FC638B">
      <w:pPr>
        <w:pStyle w:val="ListParagraph"/>
        <w:numPr>
          <w:numId w:val="4"/>
        </w:numPr>
        <w:bidi w:val="0"/>
        <w:jc w:val="both"/>
        <w:rPr>
          <w:rFonts w:ascii="Arial" w:hAnsi="Arial" w:cs="Arial"/>
          <w:color w:val="000000"/>
        </w:rPr>
      </w:pPr>
      <w:r w:rsidRPr="00EC2FC1">
        <w:rPr>
          <w:rFonts w:ascii="Arial" w:hAnsi="Arial" w:cs="Arial"/>
          <w:color w:val="000000"/>
        </w:rPr>
        <w:t>600 eur a súčtom súm dôchodkových dávok podľa osobitných predpisov</w:t>
      </w:r>
      <w:r w:rsidRPr="00EC2FC1">
        <w:rPr>
          <w:rFonts w:ascii="Arial" w:hAnsi="Arial" w:cs="Arial"/>
          <w:color w:val="000000"/>
          <w:vertAlign w:val="superscript"/>
        </w:rPr>
        <w:t>3</w:t>
      </w:r>
      <w:r w:rsidRPr="00EC2FC1">
        <w:rPr>
          <w:rFonts w:ascii="Arial" w:hAnsi="Arial" w:cs="Arial"/>
          <w:color w:val="000000"/>
        </w:rPr>
        <w:t xml:space="preserve">) a obdobných dôchodkových dávok zo zahraničia, ak fyzická osoba získala </w:t>
      </w:r>
    </w:p>
    <w:p w:rsidR="00FC638B" w:rsidRPr="00EC2FC1" w:rsidP="00FC638B">
      <w:pPr>
        <w:pStyle w:val="ListParagraph"/>
        <w:numPr>
          <w:numId w:val="5"/>
        </w:numPr>
        <w:bidi w:val="0"/>
        <w:ind w:left="1440"/>
        <w:jc w:val="both"/>
        <w:rPr>
          <w:rFonts w:ascii="Arial" w:hAnsi="Arial" w:cs="Arial"/>
          <w:color w:val="000000"/>
        </w:rPr>
      </w:pPr>
      <w:r w:rsidRPr="00EC2FC1">
        <w:rPr>
          <w:rFonts w:ascii="Arial" w:hAnsi="Arial" w:cs="Arial"/>
          <w:color w:val="000000"/>
        </w:rPr>
        <w:t>striebornú medailu podľa § 2 ods. 1 písm. a) prvého bodu alebo</w:t>
      </w:r>
    </w:p>
    <w:p w:rsidR="00FC638B" w:rsidRPr="00EC2FC1" w:rsidP="00FC638B">
      <w:pPr>
        <w:pStyle w:val="ListParagraph"/>
        <w:numPr>
          <w:numId w:val="5"/>
        </w:numPr>
        <w:bidi w:val="0"/>
        <w:ind w:left="1440"/>
        <w:jc w:val="both"/>
        <w:rPr>
          <w:rFonts w:ascii="Arial" w:hAnsi="Arial" w:cs="Arial"/>
          <w:color w:val="000000"/>
        </w:rPr>
      </w:pPr>
      <w:r w:rsidRPr="00EC2FC1">
        <w:rPr>
          <w:rFonts w:ascii="Arial" w:hAnsi="Arial" w:cs="Arial"/>
          <w:color w:val="000000"/>
        </w:rPr>
        <w:t>zlatú medailu podľa § 2 ods. 1 písm. a) druhého bodu na majstrovstvách sveta alebo</w:t>
      </w:r>
    </w:p>
    <w:p w:rsidR="00FC638B" w:rsidRPr="00EC2FC1" w:rsidP="00FC638B">
      <w:pPr>
        <w:pStyle w:val="ListParagraph"/>
        <w:numPr>
          <w:numId w:val="4"/>
        </w:numPr>
        <w:bidi w:val="0"/>
        <w:jc w:val="both"/>
        <w:rPr>
          <w:rFonts w:ascii="Arial" w:hAnsi="Arial" w:cs="Arial"/>
          <w:color w:val="000000"/>
        </w:rPr>
      </w:pPr>
      <w:r w:rsidRPr="00EC2FC1">
        <w:rPr>
          <w:rFonts w:ascii="Arial" w:hAnsi="Arial" w:cs="Arial"/>
          <w:color w:val="000000"/>
        </w:rPr>
        <w:t>500 eur a súčtom súm dôchodkových dávok podľa osobitných predpisov</w:t>
      </w:r>
      <w:r w:rsidRPr="00EC2FC1">
        <w:rPr>
          <w:rFonts w:ascii="Arial" w:hAnsi="Arial" w:cs="Arial"/>
          <w:color w:val="000000"/>
          <w:vertAlign w:val="superscript"/>
        </w:rPr>
        <w:t>3</w:t>
      </w:r>
      <w:r w:rsidRPr="00EC2FC1">
        <w:rPr>
          <w:rFonts w:ascii="Arial" w:hAnsi="Arial" w:cs="Arial"/>
          <w:color w:val="000000"/>
        </w:rPr>
        <w:t xml:space="preserve">) a obdobných dôchodkových dávok zo zahraničia, ak fyzická osoba získala </w:t>
      </w:r>
    </w:p>
    <w:p w:rsidR="00FC638B" w:rsidRPr="00EC2FC1" w:rsidP="00FC638B">
      <w:pPr>
        <w:pStyle w:val="ListParagraph"/>
        <w:numPr>
          <w:numId w:val="6"/>
        </w:numPr>
        <w:bidi w:val="0"/>
        <w:ind w:left="1440"/>
        <w:jc w:val="both"/>
        <w:rPr>
          <w:rFonts w:ascii="Arial" w:hAnsi="Arial" w:cs="Arial"/>
          <w:color w:val="000000"/>
        </w:rPr>
      </w:pPr>
      <w:r w:rsidRPr="00EC2FC1">
        <w:rPr>
          <w:rFonts w:ascii="Arial" w:hAnsi="Arial" w:cs="Arial"/>
          <w:color w:val="000000"/>
        </w:rPr>
        <w:t>bronzovú medailu podľa § 2 ods. 1 písm. a) prvého bodu alebo</w:t>
      </w:r>
    </w:p>
    <w:p w:rsidR="00FC638B" w:rsidRPr="00EC2FC1" w:rsidP="00FC638B">
      <w:pPr>
        <w:pStyle w:val="ListParagraph"/>
        <w:numPr>
          <w:numId w:val="6"/>
        </w:numPr>
        <w:bidi w:val="0"/>
        <w:ind w:left="1440"/>
        <w:jc w:val="both"/>
        <w:rPr>
          <w:rFonts w:ascii="Arial" w:hAnsi="Arial" w:cs="Arial"/>
          <w:color w:val="000000"/>
        </w:rPr>
      </w:pPr>
      <w:r w:rsidRPr="00EC2FC1">
        <w:rPr>
          <w:rFonts w:ascii="Arial" w:hAnsi="Arial" w:cs="Arial"/>
          <w:color w:val="000000"/>
        </w:rPr>
        <w:t>zlatú medailu podľa § 2 ods. 1 písm. a) druhého bodu na majstrovstvách Európy.“.</w:t>
      </w:r>
    </w:p>
    <w:p w:rsidR="00FC638B" w:rsidRPr="00EC2FC1" w:rsidP="00FC638B">
      <w:pPr>
        <w:bidi w:val="0"/>
        <w:ind w:left="720"/>
        <w:jc w:val="both"/>
        <w:rPr>
          <w:rFonts w:ascii="Arial" w:hAnsi="Arial" w:cs="Arial"/>
          <w:color w:val="000000"/>
        </w:rPr>
      </w:pPr>
      <w:r w:rsidRPr="00EC2FC1">
        <w:rPr>
          <w:rFonts w:ascii="Arial" w:hAnsi="Arial" w:cs="Arial"/>
          <w:color w:val="000000"/>
        </w:rPr>
        <w:t> </w:t>
      </w:r>
    </w:p>
    <w:p w:rsidR="00FC638B" w:rsidRPr="00EC2FC1" w:rsidP="00FC638B">
      <w:pPr>
        <w:bidi w:val="0"/>
        <w:ind w:left="4248"/>
        <w:jc w:val="both"/>
        <w:rPr>
          <w:rFonts w:ascii="Arial" w:hAnsi="Arial" w:cs="Arial"/>
          <w:color w:val="000000"/>
        </w:rPr>
      </w:pPr>
      <w:r w:rsidRPr="00EC2FC1">
        <w:rPr>
          <w:rFonts w:ascii="Arial" w:hAnsi="Arial" w:cs="Arial"/>
          <w:color w:val="000000"/>
        </w:rPr>
        <w:t>Navrhuje sa úprava výšky súm príspevku podľa druhu športového podujatia a medailového umiestnenia, ktoré športový reprezentant získal. Zároveň sa navrhuje spresnenie ustanovenia § 3 vzhľadom na možné aplikačné problémy pri výklade § 3 v prípade, ak úhrn dôchodkových dávok je vyšší ako sumy uvedené v písmenách a) až c).</w:t>
      </w:r>
    </w:p>
    <w:p w:rsidR="00FC638B" w:rsidRPr="00EC2FC1" w:rsidP="00FC638B">
      <w:pPr>
        <w:bidi w:val="0"/>
        <w:ind w:left="4248"/>
        <w:jc w:val="both"/>
        <w:rPr>
          <w:rFonts w:ascii="Arial" w:hAnsi="Arial" w:cs="Arial"/>
          <w:color w:val="000000"/>
        </w:rPr>
      </w:pP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Ústavnoprávny výbor NR SR</w:t>
      </w: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</w:p>
    <w:p w:rsidR="00FC638B" w:rsidRPr="00EC2FC1" w:rsidP="00FC638B">
      <w:pPr>
        <w:pStyle w:val="ListParagraph"/>
        <w:bidi w:val="0"/>
        <w:jc w:val="both"/>
        <w:rPr>
          <w:rFonts w:ascii="Arial" w:hAnsi="Arial" w:cs="Arial"/>
          <w:b/>
        </w:rPr>
      </w:pPr>
      <w:r w:rsidRPr="00EC2FC1">
        <w:rPr>
          <w:rFonts w:ascii="Arial" w:hAnsi="Arial" w:cs="Arial"/>
        </w:rPr>
        <w:tab/>
        <w:tab/>
        <w:tab/>
        <w:tab/>
        <w:tab/>
        <w:tab/>
      </w:r>
      <w:r w:rsidRPr="00EC2FC1">
        <w:rPr>
          <w:rFonts w:ascii="Arial" w:hAnsi="Arial" w:cs="Arial"/>
          <w:b/>
        </w:rPr>
        <w:t>Gestorský výbor odporúča schváliť</w:t>
      </w:r>
    </w:p>
    <w:p w:rsidR="00FC638B" w:rsidRPr="00EC2FC1" w:rsidP="00FC638B">
      <w:pPr>
        <w:bidi w:val="0"/>
        <w:ind w:left="4248"/>
        <w:jc w:val="both"/>
        <w:rPr>
          <w:rFonts w:ascii="Arial" w:hAnsi="Arial" w:cs="Arial"/>
          <w:color w:val="000000"/>
        </w:rPr>
      </w:pPr>
    </w:p>
    <w:p w:rsidR="00FC638B" w:rsidRPr="00EC2FC1" w:rsidP="00FC638B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color w:val="000000"/>
        </w:rPr>
      </w:pPr>
      <w:r w:rsidRPr="00EC2FC1">
        <w:rPr>
          <w:rFonts w:ascii="Arial" w:hAnsi="Arial" w:cs="Arial"/>
          <w:color w:val="000000"/>
        </w:rPr>
        <w:t>V čl. I nadpis § 4 znie: „Vznik a zánik nároku na príspevok“.</w:t>
      </w:r>
    </w:p>
    <w:p w:rsidR="00FC638B" w:rsidRPr="00EC2FC1" w:rsidP="00FC638B">
      <w:pPr>
        <w:bidi w:val="0"/>
        <w:ind w:left="4248"/>
        <w:rPr>
          <w:rFonts w:ascii="Arial" w:hAnsi="Arial" w:cs="Arial"/>
        </w:rPr>
      </w:pPr>
    </w:p>
    <w:p w:rsidR="00FC638B" w:rsidRPr="00EC2FC1" w:rsidP="00FC638B">
      <w:pPr>
        <w:bidi w:val="0"/>
        <w:ind w:left="424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Navrhuje sa spresniť názov ustanovenia vzhľadom na jeho obsah.</w:t>
      </w:r>
    </w:p>
    <w:p w:rsidR="00FC638B" w:rsidRPr="00EC2FC1" w:rsidP="00FC638B">
      <w:pPr>
        <w:bidi w:val="0"/>
        <w:jc w:val="both"/>
        <w:rPr>
          <w:rFonts w:ascii="Arial" w:hAnsi="Arial" w:cs="Arial"/>
          <w:color w:val="000000"/>
        </w:rPr>
      </w:pP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Ústavnoprávny výbor NR SR</w:t>
      </w:r>
    </w:p>
    <w:p w:rsidR="00FC638B" w:rsidRPr="00EC2FC1" w:rsidP="00CA6046">
      <w:pPr>
        <w:bidi w:val="0"/>
        <w:jc w:val="both"/>
        <w:rPr>
          <w:rFonts w:ascii="Arial" w:hAnsi="Arial" w:cs="Arial"/>
        </w:rPr>
      </w:pPr>
    </w:p>
    <w:p w:rsidR="00FC638B" w:rsidRPr="00EC2FC1" w:rsidP="00FC638B">
      <w:pPr>
        <w:pStyle w:val="ListParagraph"/>
        <w:bidi w:val="0"/>
        <w:jc w:val="both"/>
        <w:rPr>
          <w:rFonts w:ascii="Arial" w:hAnsi="Arial" w:cs="Arial"/>
          <w:b/>
        </w:rPr>
      </w:pPr>
      <w:r w:rsidRPr="00EC2FC1">
        <w:rPr>
          <w:rFonts w:ascii="Arial" w:hAnsi="Arial" w:cs="Arial"/>
        </w:rPr>
        <w:tab/>
        <w:tab/>
        <w:tab/>
        <w:tab/>
        <w:tab/>
        <w:tab/>
      </w:r>
      <w:r w:rsidRPr="00EC2FC1">
        <w:rPr>
          <w:rFonts w:ascii="Arial" w:hAnsi="Arial" w:cs="Arial"/>
          <w:b/>
        </w:rPr>
        <w:t>Gestorský výbor odporúča schváliť</w:t>
      </w:r>
    </w:p>
    <w:p w:rsidR="00FC638B" w:rsidRPr="00EC2FC1" w:rsidP="00FC638B">
      <w:pPr>
        <w:bidi w:val="0"/>
        <w:jc w:val="both"/>
        <w:rPr>
          <w:rFonts w:ascii="Arial" w:hAnsi="Arial" w:cs="Arial"/>
          <w:color w:val="000000"/>
        </w:rPr>
      </w:pPr>
    </w:p>
    <w:p w:rsidR="00FC638B" w:rsidRPr="00EC2FC1" w:rsidP="00FC638B">
      <w:pPr>
        <w:pStyle w:val="ListParagraph"/>
        <w:numPr>
          <w:numId w:val="3"/>
        </w:numPr>
        <w:bidi w:val="0"/>
        <w:spacing w:after="200"/>
        <w:rPr>
          <w:rFonts w:ascii="Arial" w:hAnsi="Arial" w:cs="Arial"/>
        </w:rPr>
      </w:pPr>
      <w:r w:rsidRPr="00EC2FC1">
        <w:rPr>
          <w:rFonts w:ascii="Arial" w:hAnsi="Arial" w:cs="Arial"/>
          <w:color w:val="000000"/>
        </w:rPr>
        <w:t xml:space="preserve">V čl. I § 4 odsek 1 znie: </w:t>
      </w:r>
    </w:p>
    <w:p w:rsidR="00FC638B" w:rsidRPr="00EC2FC1" w:rsidP="00FC638B">
      <w:pPr>
        <w:pStyle w:val="ListParagraph"/>
        <w:bidi w:val="0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„(1) Nárok na príspevok vzniká odo dňa podania písomnej žiadosti Sociálnej poisťovni (ďalej len „platiteľ“), ak sú splnené podmienky nároku na príspevok.“.</w:t>
      </w:r>
    </w:p>
    <w:p w:rsidR="00FC638B" w:rsidRPr="00EC2FC1" w:rsidP="00FC638B">
      <w:pPr>
        <w:pStyle w:val="ListParagraph"/>
        <w:bidi w:val="0"/>
        <w:jc w:val="both"/>
        <w:rPr>
          <w:rFonts w:ascii="Arial" w:hAnsi="Arial" w:cs="Arial"/>
          <w:color w:val="000000"/>
        </w:rPr>
      </w:pPr>
    </w:p>
    <w:p w:rsidR="00FC638B" w:rsidRPr="00EC2FC1" w:rsidP="00FC638B">
      <w:pPr>
        <w:bidi w:val="0"/>
        <w:ind w:left="424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 xml:space="preserve">Precizovanie úpravy z dôvodu jednoznačného určenia dňa, od ktorého vzniká nárok na príspevok. </w:t>
      </w:r>
    </w:p>
    <w:p w:rsidR="00FC638B" w:rsidP="00FC638B">
      <w:pPr>
        <w:bidi w:val="0"/>
        <w:ind w:left="4248"/>
        <w:jc w:val="both"/>
        <w:rPr>
          <w:rFonts w:ascii="Arial" w:hAnsi="Arial" w:cs="Arial"/>
        </w:rPr>
      </w:pPr>
    </w:p>
    <w:p w:rsidR="00A6603D" w:rsidP="00FC638B">
      <w:pPr>
        <w:bidi w:val="0"/>
        <w:ind w:left="4248"/>
        <w:jc w:val="both"/>
        <w:rPr>
          <w:rFonts w:ascii="Arial" w:hAnsi="Arial" w:cs="Arial"/>
        </w:rPr>
      </w:pPr>
    </w:p>
    <w:p w:rsidR="00A6603D" w:rsidRPr="00EC2FC1" w:rsidP="00FC638B">
      <w:pPr>
        <w:bidi w:val="0"/>
        <w:ind w:left="4248"/>
        <w:jc w:val="both"/>
        <w:rPr>
          <w:rFonts w:ascii="Arial" w:hAnsi="Arial" w:cs="Arial"/>
        </w:rPr>
      </w:pP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Ústavnoprávny výbor NR SR</w:t>
      </w: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</w:p>
    <w:p w:rsidR="00FC638B" w:rsidRPr="00EC2FC1" w:rsidP="00FC638B">
      <w:pPr>
        <w:pStyle w:val="ListParagraph"/>
        <w:bidi w:val="0"/>
        <w:jc w:val="both"/>
        <w:rPr>
          <w:rFonts w:ascii="Arial" w:hAnsi="Arial" w:cs="Arial"/>
          <w:b/>
        </w:rPr>
      </w:pPr>
      <w:r w:rsidRPr="00EC2FC1">
        <w:rPr>
          <w:rFonts w:ascii="Arial" w:hAnsi="Arial" w:cs="Arial"/>
        </w:rPr>
        <w:tab/>
        <w:tab/>
        <w:tab/>
        <w:tab/>
        <w:tab/>
        <w:tab/>
      </w:r>
      <w:r w:rsidRPr="00EC2FC1">
        <w:rPr>
          <w:rFonts w:ascii="Arial" w:hAnsi="Arial" w:cs="Arial"/>
          <w:b/>
        </w:rPr>
        <w:t>Gestorský výbor odporúča schváliť</w:t>
      </w:r>
    </w:p>
    <w:p w:rsidR="00FC638B" w:rsidRPr="00EC2FC1" w:rsidP="00FC638B">
      <w:pPr>
        <w:bidi w:val="0"/>
        <w:ind w:left="4248"/>
        <w:jc w:val="both"/>
        <w:rPr>
          <w:rFonts w:ascii="Arial" w:hAnsi="Arial" w:cs="Arial"/>
        </w:rPr>
      </w:pPr>
    </w:p>
    <w:p w:rsidR="00FC638B" w:rsidRPr="00EC2FC1" w:rsidP="00FC638B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color w:val="000000"/>
        </w:rPr>
      </w:pPr>
      <w:r w:rsidRPr="00EC2FC1">
        <w:rPr>
          <w:rFonts w:ascii="Arial" w:hAnsi="Arial" w:cs="Arial"/>
          <w:color w:val="000000"/>
        </w:rPr>
        <w:t>V čl. I § 4 ods. 2 sa za slovo „bydliska,“ vkladajú slová „informáciu o poberaní obdobného príspevku zo zahraničia“.</w:t>
      </w:r>
    </w:p>
    <w:p w:rsidR="00FC638B" w:rsidRPr="00EC2FC1" w:rsidP="00FC638B">
      <w:pPr>
        <w:bidi w:val="0"/>
        <w:ind w:left="4248"/>
        <w:rPr>
          <w:rFonts w:ascii="Arial" w:hAnsi="Arial" w:cs="Arial"/>
        </w:rPr>
      </w:pPr>
    </w:p>
    <w:p w:rsidR="00FC638B" w:rsidRPr="00EC2FC1" w:rsidP="00FC638B">
      <w:pPr>
        <w:bidi w:val="0"/>
        <w:ind w:left="424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Doplnenie informácie potrebnej pre posúdenie vzniku nároku na príspevok.</w:t>
      </w:r>
    </w:p>
    <w:p w:rsidR="00FC638B" w:rsidRPr="00EC2FC1" w:rsidP="00FC638B">
      <w:pPr>
        <w:bidi w:val="0"/>
        <w:ind w:left="4248"/>
        <w:rPr>
          <w:rFonts w:ascii="Arial" w:hAnsi="Arial" w:cs="Arial"/>
          <w:color w:val="000000"/>
        </w:rPr>
      </w:pP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Ústavnoprávny výbor NR SR</w:t>
      </w:r>
    </w:p>
    <w:p w:rsidR="00FC638B" w:rsidRPr="00EC2FC1" w:rsidP="00A6603D">
      <w:pPr>
        <w:bidi w:val="0"/>
        <w:jc w:val="both"/>
        <w:rPr>
          <w:rFonts w:ascii="Arial" w:hAnsi="Arial" w:cs="Arial"/>
        </w:rPr>
      </w:pPr>
    </w:p>
    <w:p w:rsidR="00FC638B" w:rsidRPr="00EC2FC1" w:rsidP="00FC638B">
      <w:pPr>
        <w:pStyle w:val="ListParagraph"/>
        <w:bidi w:val="0"/>
        <w:jc w:val="both"/>
        <w:rPr>
          <w:rFonts w:ascii="Arial" w:hAnsi="Arial" w:cs="Arial"/>
          <w:b/>
        </w:rPr>
      </w:pPr>
      <w:r w:rsidRPr="00EC2FC1">
        <w:rPr>
          <w:rFonts w:ascii="Arial" w:hAnsi="Arial" w:cs="Arial"/>
        </w:rPr>
        <w:tab/>
        <w:tab/>
        <w:tab/>
        <w:tab/>
        <w:tab/>
        <w:tab/>
      </w:r>
      <w:r w:rsidRPr="00EC2FC1">
        <w:rPr>
          <w:rFonts w:ascii="Arial" w:hAnsi="Arial" w:cs="Arial"/>
          <w:b/>
        </w:rPr>
        <w:t>Gestorský výbor odporúča schváliť</w:t>
      </w:r>
    </w:p>
    <w:p w:rsidR="00FC638B" w:rsidRPr="00EC2FC1" w:rsidP="00FC638B">
      <w:pPr>
        <w:bidi w:val="0"/>
        <w:jc w:val="both"/>
        <w:rPr>
          <w:rFonts w:ascii="Arial" w:hAnsi="Arial" w:cs="Arial"/>
          <w:color w:val="000000"/>
        </w:rPr>
      </w:pPr>
    </w:p>
    <w:p w:rsidR="00FC638B" w:rsidRPr="00EC2FC1" w:rsidP="00FC638B">
      <w:pPr>
        <w:pStyle w:val="ListParagraph"/>
        <w:numPr>
          <w:numId w:val="3"/>
        </w:numPr>
        <w:bidi w:val="0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V čl. I § 4 ods. 2 sa za slovo „žiadosti“ vkladá slovo „uviesť“.</w:t>
      </w:r>
    </w:p>
    <w:p w:rsidR="00FC638B" w:rsidRPr="00EC2FC1" w:rsidP="00FC638B">
      <w:pPr>
        <w:pStyle w:val="ListParagraph"/>
        <w:bidi w:val="0"/>
        <w:ind w:left="786"/>
        <w:jc w:val="both"/>
        <w:rPr>
          <w:rFonts w:ascii="Arial" w:hAnsi="Arial" w:cs="Arial"/>
        </w:rPr>
      </w:pPr>
    </w:p>
    <w:p w:rsidR="00FC638B" w:rsidRPr="00EC2FC1" w:rsidP="00FC638B">
      <w:pPr>
        <w:pStyle w:val="ListParagraph"/>
        <w:bidi w:val="0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 xml:space="preserve">                                                  </w:t>
        <w:tab/>
        <w:t xml:space="preserve"> Ide o spresnenie ustanovenia.</w:t>
      </w:r>
    </w:p>
    <w:p w:rsidR="00FC638B" w:rsidRPr="00EC2FC1" w:rsidP="00FC638B">
      <w:pPr>
        <w:bidi w:val="0"/>
        <w:ind w:left="4248"/>
        <w:rPr>
          <w:rFonts w:ascii="Arial" w:hAnsi="Arial" w:cs="Arial"/>
          <w:color w:val="000000"/>
        </w:rPr>
      </w:pP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Ústavnoprávny výbor NR SR</w:t>
      </w:r>
    </w:p>
    <w:p w:rsidR="00FC638B" w:rsidRPr="00EC2FC1" w:rsidP="00FC638B">
      <w:pPr>
        <w:bidi w:val="0"/>
        <w:ind w:left="2832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 xml:space="preserve">Výbor NR SR pre financie a rozpočet </w:t>
      </w:r>
    </w:p>
    <w:p w:rsidR="00FC638B" w:rsidRPr="00EC2FC1" w:rsidP="00FC638B">
      <w:pPr>
        <w:bidi w:val="0"/>
        <w:ind w:left="2832"/>
        <w:rPr>
          <w:rFonts w:ascii="Arial" w:hAnsi="Arial" w:cs="Arial"/>
        </w:rPr>
      </w:pPr>
      <w:r w:rsidRPr="00EC2FC1">
        <w:rPr>
          <w:rFonts w:ascii="Arial" w:hAnsi="Arial" w:cs="Arial"/>
        </w:rPr>
        <w:t>Výbor NR SR pre vzdelávanie, vedu, mládež a šport</w:t>
      </w: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</w:p>
    <w:p w:rsidR="00FC638B" w:rsidRPr="00EC2FC1" w:rsidP="00FC638B">
      <w:pPr>
        <w:pStyle w:val="ListParagraph"/>
        <w:bidi w:val="0"/>
        <w:jc w:val="both"/>
        <w:rPr>
          <w:rFonts w:ascii="Arial" w:hAnsi="Arial" w:cs="Arial"/>
          <w:b/>
        </w:rPr>
      </w:pPr>
      <w:r w:rsidRPr="00EC2FC1">
        <w:rPr>
          <w:rFonts w:ascii="Arial" w:hAnsi="Arial" w:cs="Arial"/>
        </w:rPr>
        <w:tab/>
        <w:tab/>
        <w:tab/>
        <w:tab/>
        <w:tab/>
        <w:tab/>
      </w:r>
      <w:r w:rsidRPr="00EC2FC1">
        <w:rPr>
          <w:rFonts w:ascii="Arial" w:hAnsi="Arial" w:cs="Arial"/>
          <w:b/>
        </w:rPr>
        <w:t>Gestorský výbor odporúča schváliť</w:t>
      </w:r>
    </w:p>
    <w:p w:rsidR="00FC638B" w:rsidRPr="00EC2FC1" w:rsidP="00FC638B">
      <w:pPr>
        <w:bidi w:val="0"/>
        <w:rPr>
          <w:rFonts w:ascii="Arial" w:hAnsi="Arial" w:cs="Arial"/>
          <w:color w:val="000000"/>
        </w:rPr>
      </w:pPr>
    </w:p>
    <w:p w:rsidR="00FC638B" w:rsidRPr="00EC2FC1" w:rsidP="00FC638B">
      <w:pPr>
        <w:pStyle w:val="ListParagraph"/>
        <w:numPr>
          <w:numId w:val="3"/>
        </w:numPr>
        <w:bidi w:val="0"/>
        <w:jc w:val="both"/>
        <w:rPr>
          <w:rFonts w:ascii="Arial" w:hAnsi="Arial" w:cs="Arial"/>
          <w:color w:val="000000"/>
        </w:rPr>
      </w:pPr>
      <w:r w:rsidRPr="00EC2FC1">
        <w:rPr>
          <w:rFonts w:ascii="Arial" w:hAnsi="Arial" w:cs="Arial"/>
          <w:color w:val="000000"/>
        </w:rPr>
        <w:t>V čl. I § 4 sa dopĺňa odsekom 3, ktorý znie:</w:t>
      </w:r>
    </w:p>
    <w:p w:rsidR="00FC638B" w:rsidRPr="00EC2FC1" w:rsidP="00FC638B">
      <w:pPr>
        <w:bidi w:val="0"/>
        <w:ind w:left="720"/>
        <w:jc w:val="both"/>
        <w:rPr>
          <w:rFonts w:ascii="Arial" w:hAnsi="Arial" w:cs="Arial"/>
          <w:color w:val="000000"/>
        </w:rPr>
      </w:pPr>
      <w:r w:rsidRPr="00EC2FC1">
        <w:rPr>
          <w:rFonts w:ascii="Arial" w:hAnsi="Arial" w:cs="Arial"/>
          <w:color w:val="000000"/>
        </w:rPr>
        <w:t>„(3) Nárok na príspevok zaniká dňom smrti fyzickej osoby, ktorej sa poskytoval.“.</w:t>
      </w:r>
    </w:p>
    <w:p w:rsidR="00FC638B" w:rsidRPr="00EC2FC1" w:rsidP="00FC638B">
      <w:pPr>
        <w:bidi w:val="0"/>
        <w:ind w:left="720"/>
        <w:jc w:val="both"/>
        <w:rPr>
          <w:rFonts w:ascii="Arial" w:hAnsi="Arial" w:cs="Arial"/>
          <w:color w:val="000000"/>
        </w:rPr>
      </w:pPr>
    </w:p>
    <w:p w:rsidR="00FC638B" w:rsidRPr="00EC2FC1" w:rsidP="00FC638B">
      <w:pPr>
        <w:bidi w:val="0"/>
        <w:ind w:left="4236"/>
        <w:jc w:val="both"/>
        <w:rPr>
          <w:rFonts w:ascii="Arial" w:hAnsi="Arial" w:cs="Arial"/>
          <w:color w:val="000000"/>
        </w:rPr>
      </w:pPr>
      <w:r w:rsidRPr="00EC2FC1">
        <w:rPr>
          <w:rFonts w:ascii="Arial" w:hAnsi="Arial" w:cs="Arial"/>
          <w:color w:val="000000"/>
        </w:rPr>
        <w:t>Navrhuje sa spresnenie ustanovenia § 4 vzhľadom na skutočnosť, že poskytovanie príspevku je viazané iba na osobu športového reprezentanta. Odporúčame preto doplniť aj spôsob zániku príspevku športového reprezentanta v prípade jeho smrti.</w:t>
      </w:r>
    </w:p>
    <w:p w:rsidR="00EC2FC1" w:rsidRPr="00EC2FC1" w:rsidP="00FC638B">
      <w:pPr>
        <w:bidi w:val="0"/>
        <w:jc w:val="both"/>
        <w:rPr>
          <w:rFonts w:ascii="Arial" w:hAnsi="Arial" w:cs="Arial"/>
          <w:color w:val="000000"/>
        </w:rPr>
      </w:pP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Ústavnoprávny výbor NR SR</w:t>
      </w:r>
    </w:p>
    <w:p w:rsidR="00A6603D" w:rsidP="00FC638B">
      <w:pPr>
        <w:pStyle w:val="ListParagraph"/>
        <w:bidi w:val="0"/>
        <w:jc w:val="both"/>
        <w:rPr>
          <w:rFonts w:ascii="Arial" w:hAnsi="Arial" w:cs="Arial"/>
        </w:rPr>
      </w:pPr>
    </w:p>
    <w:p w:rsidR="00FC638B" w:rsidRPr="00EC2FC1" w:rsidP="00FC638B">
      <w:pPr>
        <w:pStyle w:val="ListParagraph"/>
        <w:bidi w:val="0"/>
        <w:jc w:val="both"/>
        <w:rPr>
          <w:rFonts w:ascii="Arial" w:hAnsi="Arial" w:cs="Arial"/>
          <w:b/>
        </w:rPr>
      </w:pPr>
      <w:r w:rsidRPr="00EC2FC1">
        <w:rPr>
          <w:rFonts w:ascii="Arial" w:hAnsi="Arial" w:cs="Arial"/>
        </w:rPr>
        <w:tab/>
        <w:tab/>
        <w:tab/>
        <w:tab/>
        <w:tab/>
        <w:tab/>
      </w:r>
      <w:r w:rsidRPr="00EC2FC1">
        <w:rPr>
          <w:rFonts w:ascii="Arial" w:hAnsi="Arial" w:cs="Arial"/>
          <w:b/>
        </w:rPr>
        <w:t>Gestorský výbor odporúča schváliť</w:t>
      </w:r>
    </w:p>
    <w:p w:rsidR="00FC638B" w:rsidRPr="00EC2FC1" w:rsidP="00FC638B">
      <w:pPr>
        <w:bidi w:val="0"/>
        <w:jc w:val="both"/>
        <w:rPr>
          <w:rFonts w:ascii="Arial" w:hAnsi="Arial" w:cs="Arial"/>
          <w:color w:val="000000"/>
        </w:rPr>
      </w:pPr>
    </w:p>
    <w:p w:rsidR="00FC638B" w:rsidRPr="00EC2FC1" w:rsidP="00FC638B">
      <w:pPr>
        <w:pStyle w:val="ListParagraph"/>
        <w:numPr>
          <w:numId w:val="3"/>
        </w:numPr>
        <w:bidi w:val="0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V čl. I § 5 sa dopĺňa odsekom 5, ktorý znie:</w:t>
      </w:r>
    </w:p>
    <w:p w:rsidR="00FC638B" w:rsidRPr="00EC2FC1" w:rsidP="00FC638B">
      <w:pPr>
        <w:bidi w:val="0"/>
        <w:ind w:left="70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„(5) Príspevok sa poukazuje na účet v banke alebo v pobočke zahraničnej banky; na žiadosť sa príspevok vypláca v hotovosti.“.</w:t>
      </w:r>
    </w:p>
    <w:p w:rsidR="00FC638B" w:rsidRPr="00EC2FC1" w:rsidP="00FC638B">
      <w:pPr>
        <w:bidi w:val="0"/>
        <w:jc w:val="both"/>
        <w:rPr>
          <w:rFonts w:ascii="Arial" w:hAnsi="Arial" w:cs="Arial"/>
        </w:rPr>
      </w:pPr>
    </w:p>
    <w:p w:rsidR="00FC638B" w:rsidRPr="00EC2FC1" w:rsidP="00FC638B">
      <w:pPr>
        <w:bidi w:val="0"/>
        <w:ind w:left="424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Navrhuje sa doplnenie § 5 o mechanizmus poukazovania, resp. výplaty príspevku športovému reprezentantovi platiteľom.</w:t>
      </w:r>
    </w:p>
    <w:p w:rsidR="00A6603D" w:rsidRPr="00EC2FC1" w:rsidP="00A6603D">
      <w:pPr>
        <w:bidi w:val="0"/>
        <w:jc w:val="both"/>
        <w:rPr>
          <w:rFonts w:ascii="Arial" w:hAnsi="Arial" w:cs="Arial"/>
        </w:rPr>
      </w:pP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Ústavnoprávny výbor NR SR</w:t>
      </w: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</w:p>
    <w:p w:rsidR="00FC638B" w:rsidRPr="00EC2FC1" w:rsidP="00FC638B">
      <w:pPr>
        <w:pStyle w:val="ListParagraph"/>
        <w:bidi w:val="0"/>
        <w:jc w:val="both"/>
        <w:rPr>
          <w:rFonts w:ascii="Arial" w:hAnsi="Arial" w:cs="Arial"/>
          <w:b/>
        </w:rPr>
      </w:pPr>
      <w:r w:rsidRPr="00EC2FC1">
        <w:rPr>
          <w:rFonts w:ascii="Arial" w:hAnsi="Arial" w:cs="Arial"/>
        </w:rPr>
        <w:tab/>
        <w:tab/>
        <w:tab/>
        <w:tab/>
        <w:tab/>
        <w:tab/>
      </w:r>
      <w:r w:rsidRPr="00EC2FC1">
        <w:rPr>
          <w:rFonts w:ascii="Arial" w:hAnsi="Arial" w:cs="Arial"/>
          <w:b/>
        </w:rPr>
        <w:t>Gestorský výbor odporúča schváliť</w:t>
      </w:r>
    </w:p>
    <w:p w:rsidR="00FC638B" w:rsidRPr="00EC2FC1" w:rsidP="00FC638B">
      <w:pPr>
        <w:bidi w:val="0"/>
        <w:ind w:left="4248"/>
        <w:jc w:val="both"/>
        <w:rPr>
          <w:rFonts w:ascii="Arial" w:hAnsi="Arial" w:cs="Arial"/>
        </w:rPr>
      </w:pPr>
    </w:p>
    <w:p w:rsidR="00FC638B" w:rsidRPr="00EC2FC1" w:rsidP="00FC638B">
      <w:pPr>
        <w:pStyle w:val="ListParagraph"/>
        <w:numPr>
          <w:numId w:val="3"/>
        </w:numPr>
        <w:bidi w:val="0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V čl. I § 6 ods. 3 sa na konci pripája toto slovo: „príspevku“.</w:t>
      </w:r>
    </w:p>
    <w:p w:rsidR="00FC638B" w:rsidRPr="00EC2FC1" w:rsidP="00FC638B">
      <w:pPr>
        <w:bidi w:val="0"/>
        <w:ind w:left="4248"/>
        <w:jc w:val="both"/>
        <w:rPr>
          <w:rFonts w:ascii="Arial" w:hAnsi="Arial" w:cs="Arial"/>
        </w:rPr>
      </w:pPr>
    </w:p>
    <w:p w:rsidR="00FC638B" w:rsidRPr="00EC2FC1" w:rsidP="00FC638B">
      <w:pPr>
        <w:bidi w:val="0"/>
        <w:ind w:left="424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Štylistická úprava.</w:t>
      </w:r>
    </w:p>
    <w:p w:rsidR="00FC638B" w:rsidRPr="00EC2FC1" w:rsidP="00FC638B">
      <w:pPr>
        <w:bidi w:val="0"/>
        <w:jc w:val="both"/>
        <w:rPr>
          <w:rFonts w:ascii="Arial" w:hAnsi="Arial" w:cs="Arial"/>
        </w:rPr>
      </w:pP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Ústavnoprávny výbor NR SR</w:t>
      </w: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</w:p>
    <w:p w:rsidR="00FC638B" w:rsidRPr="00EC2FC1" w:rsidP="00FC638B">
      <w:pPr>
        <w:pStyle w:val="ListParagraph"/>
        <w:bidi w:val="0"/>
        <w:jc w:val="both"/>
        <w:rPr>
          <w:rFonts w:ascii="Arial" w:hAnsi="Arial" w:cs="Arial"/>
          <w:b/>
        </w:rPr>
      </w:pPr>
      <w:r w:rsidRPr="00EC2FC1">
        <w:rPr>
          <w:rFonts w:ascii="Arial" w:hAnsi="Arial" w:cs="Arial"/>
        </w:rPr>
        <w:tab/>
        <w:tab/>
        <w:tab/>
        <w:tab/>
        <w:tab/>
        <w:tab/>
      </w:r>
      <w:r w:rsidRPr="00EC2FC1">
        <w:rPr>
          <w:rFonts w:ascii="Arial" w:hAnsi="Arial" w:cs="Arial"/>
          <w:b/>
        </w:rPr>
        <w:t>Gestorský výbor odporúča schváliť</w:t>
      </w:r>
    </w:p>
    <w:p w:rsidR="00FC638B" w:rsidRPr="00EC2FC1" w:rsidP="00FC638B">
      <w:pPr>
        <w:bidi w:val="0"/>
        <w:jc w:val="both"/>
        <w:rPr>
          <w:rFonts w:ascii="Arial" w:hAnsi="Arial" w:cs="Arial"/>
        </w:rPr>
      </w:pPr>
    </w:p>
    <w:p w:rsidR="00FC638B" w:rsidRPr="00EC2FC1" w:rsidP="00FC638B">
      <w:pPr>
        <w:pStyle w:val="ListParagraph"/>
        <w:numPr>
          <w:numId w:val="3"/>
        </w:numPr>
        <w:bidi w:val="0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V čl. I § 6 sa dopĺňa odsekom 5, ktorý znie:</w:t>
      </w:r>
    </w:p>
    <w:p w:rsidR="00FC638B" w:rsidRPr="00EC2FC1" w:rsidP="00FC638B">
      <w:pPr>
        <w:pStyle w:val="ListParagraph"/>
        <w:bidi w:val="0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„(5) Za neprávom vyplatený príspevok sa považuje aj príspevok vyplatený  v sume vyššej než patril z dôvodu, že dôchodková dávka podľa osobitných predpisov</w:t>
      </w:r>
      <w:r w:rsidRPr="00EC2FC1">
        <w:rPr>
          <w:rFonts w:ascii="Arial" w:hAnsi="Arial" w:cs="Arial"/>
          <w:vertAlign w:val="superscript"/>
        </w:rPr>
        <w:t>3</w:t>
      </w:r>
      <w:r w:rsidRPr="00EC2FC1">
        <w:rPr>
          <w:rFonts w:ascii="Arial" w:hAnsi="Arial" w:cs="Arial"/>
        </w:rPr>
        <w:t xml:space="preserve">) alebo obdobná dôchodková dávka zo zahraničia boli priznané spätne.“. </w:t>
      </w:r>
    </w:p>
    <w:p w:rsidR="00FC638B" w:rsidRPr="00EC2FC1" w:rsidP="00FC638B">
      <w:pPr>
        <w:pStyle w:val="ListParagraph"/>
        <w:bidi w:val="0"/>
        <w:jc w:val="both"/>
        <w:rPr>
          <w:rFonts w:ascii="Arial" w:hAnsi="Arial" w:cs="Arial"/>
        </w:rPr>
      </w:pPr>
    </w:p>
    <w:p w:rsidR="00FC638B" w:rsidRPr="00EC2FC1" w:rsidP="00FC638B">
      <w:pPr>
        <w:bidi w:val="0"/>
        <w:ind w:left="424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Pre zamedzenie problémov v aplikačnej praxi týkajúcich sa spätného priznávania dôchodkových dávok sa navrhuje precizovať ustanovenie o </w:t>
      </w:r>
      <w:r w:rsidR="00A6603D">
        <w:rPr>
          <w:rFonts w:ascii="Arial" w:hAnsi="Arial" w:cs="Arial"/>
        </w:rPr>
        <w:t xml:space="preserve"> </w:t>
      </w:r>
      <w:r w:rsidRPr="00EC2FC1">
        <w:rPr>
          <w:rFonts w:ascii="Arial" w:hAnsi="Arial" w:cs="Arial"/>
        </w:rPr>
        <w:t>neprávom vyplatenom príspevku.</w:t>
      </w:r>
    </w:p>
    <w:p w:rsidR="00FC638B" w:rsidRPr="00EC2FC1" w:rsidP="00FC638B">
      <w:pPr>
        <w:pStyle w:val="ListParagraph"/>
        <w:bidi w:val="0"/>
        <w:jc w:val="both"/>
        <w:rPr>
          <w:rFonts w:ascii="Arial" w:hAnsi="Arial" w:cs="Arial"/>
        </w:rPr>
      </w:pP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Ústavnoprávny výbor NR SR</w:t>
      </w: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</w:p>
    <w:p w:rsidR="00FC638B" w:rsidRPr="00EC2FC1" w:rsidP="00FC638B">
      <w:pPr>
        <w:pStyle w:val="ListParagraph"/>
        <w:bidi w:val="0"/>
        <w:jc w:val="both"/>
        <w:rPr>
          <w:rFonts w:ascii="Arial" w:hAnsi="Arial" w:cs="Arial"/>
          <w:b/>
        </w:rPr>
      </w:pPr>
      <w:r w:rsidRPr="00EC2FC1">
        <w:rPr>
          <w:rFonts w:ascii="Arial" w:hAnsi="Arial" w:cs="Arial"/>
        </w:rPr>
        <w:tab/>
        <w:tab/>
        <w:tab/>
        <w:tab/>
        <w:tab/>
        <w:tab/>
      </w:r>
      <w:r w:rsidRPr="00EC2FC1">
        <w:rPr>
          <w:rFonts w:ascii="Arial" w:hAnsi="Arial" w:cs="Arial"/>
          <w:b/>
        </w:rPr>
        <w:t>Gestorský výbor odporúča schváliť</w:t>
      </w:r>
    </w:p>
    <w:p w:rsidR="00EC2FC1" w:rsidRPr="00EC2FC1" w:rsidP="00FC638B">
      <w:pPr>
        <w:pStyle w:val="ListParagraph"/>
        <w:bidi w:val="0"/>
        <w:jc w:val="both"/>
        <w:rPr>
          <w:rFonts w:ascii="Arial" w:hAnsi="Arial" w:cs="Arial"/>
        </w:rPr>
      </w:pPr>
    </w:p>
    <w:p w:rsidR="00FC638B" w:rsidRPr="00EC2FC1" w:rsidP="00FC638B">
      <w:pPr>
        <w:pStyle w:val="ListParagraph"/>
        <w:numPr>
          <w:numId w:val="3"/>
        </w:numPr>
        <w:bidi w:val="0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V čl. I § 7 ods. 2 sa za slovo „republiky“ vkladajú slová „(ďalej len „ministerstvo školstva</w:t>
      </w:r>
      <w:r w:rsidR="00A6603D">
        <w:rPr>
          <w:rFonts w:ascii="Arial" w:hAnsi="Arial" w:cs="Arial"/>
        </w:rPr>
        <w:t>“</w:t>
      </w:r>
      <w:r w:rsidRPr="00EC2FC1">
        <w:rPr>
          <w:rFonts w:ascii="Arial" w:hAnsi="Arial" w:cs="Arial"/>
        </w:rPr>
        <w:t>)“.</w:t>
      </w:r>
    </w:p>
    <w:p w:rsidR="00FC638B" w:rsidRPr="00EC2FC1" w:rsidP="00FC638B">
      <w:pPr>
        <w:pStyle w:val="ListParagraph"/>
        <w:bidi w:val="0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V tejto súvislosti sa vykoná úprava v § 8 ods. 2.</w:t>
      </w:r>
    </w:p>
    <w:p w:rsidR="00FC638B" w:rsidRPr="00EC2FC1" w:rsidP="00FC638B">
      <w:pPr>
        <w:pStyle w:val="ListParagraph"/>
        <w:bidi w:val="0"/>
        <w:ind w:left="382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 xml:space="preserve"> </w:t>
      </w:r>
    </w:p>
    <w:p w:rsidR="00FC638B" w:rsidRPr="00EC2FC1" w:rsidP="00FC638B">
      <w:pPr>
        <w:pStyle w:val="ListParagraph"/>
        <w:bidi w:val="0"/>
        <w:ind w:left="4253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Navrhuje sa zavedenie legislatívnej skratky z dôvodu opakovania textu.</w:t>
      </w:r>
    </w:p>
    <w:p w:rsidR="00FC638B" w:rsidRPr="00EC2FC1" w:rsidP="00FC638B">
      <w:pPr>
        <w:pStyle w:val="ListParagraph"/>
        <w:bidi w:val="0"/>
        <w:ind w:left="3828"/>
        <w:jc w:val="both"/>
        <w:rPr>
          <w:rFonts w:ascii="Arial" w:hAnsi="Arial" w:cs="Arial"/>
        </w:rPr>
      </w:pP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Ústavnoprávny výbor NR SR</w:t>
      </w:r>
    </w:p>
    <w:p w:rsidR="00FC638B" w:rsidRPr="00EC2FC1" w:rsidP="00FC638B">
      <w:pPr>
        <w:bidi w:val="0"/>
        <w:ind w:left="2832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 xml:space="preserve">Výbor NR SR pre financie a rozpočet </w:t>
      </w:r>
    </w:p>
    <w:p w:rsidR="00FC638B" w:rsidRPr="00EC2FC1" w:rsidP="00FC638B">
      <w:pPr>
        <w:bidi w:val="0"/>
        <w:ind w:left="2832"/>
        <w:rPr>
          <w:rFonts w:ascii="Arial" w:hAnsi="Arial" w:cs="Arial"/>
        </w:rPr>
      </w:pPr>
      <w:r w:rsidRPr="00EC2FC1">
        <w:rPr>
          <w:rFonts w:ascii="Arial" w:hAnsi="Arial" w:cs="Arial"/>
        </w:rPr>
        <w:t>Výbor NR SR pre vzdelávanie, vedu, mládež a šport</w:t>
      </w: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</w:p>
    <w:p w:rsidR="00FC638B" w:rsidRPr="00EC2FC1" w:rsidP="00FC638B">
      <w:pPr>
        <w:pStyle w:val="ListParagraph"/>
        <w:bidi w:val="0"/>
        <w:jc w:val="both"/>
        <w:rPr>
          <w:rFonts w:ascii="Arial" w:hAnsi="Arial" w:cs="Arial"/>
          <w:b/>
        </w:rPr>
      </w:pPr>
      <w:r w:rsidRPr="00EC2FC1">
        <w:rPr>
          <w:rFonts w:ascii="Arial" w:hAnsi="Arial" w:cs="Arial"/>
        </w:rPr>
        <w:tab/>
        <w:tab/>
        <w:tab/>
        <w:tab/>
        <w:tab/>
        <w:tab/>
      </w:r>
      <w:r w:rsidRPr="00EC2FC1">
        <w:rPr>
          <w:rFonts w:ascii="Arial" w:hAnsi="Arial" w:cs="Arial"/>
          <w:b/>
        </w:rPr>
        <w:t>Gestorský výbor odporúča schváliť</w:t>
      </w:r>
    </w:p>
    <w:p w:rsidR="00FC638B" w:rsidRPr="00EC2FC1" w:rsidP="00FC638B">
      <w:pPr>
        <w:pStyle w:val="ListParagraph"/>
        <w:bidi w:val="0"/>
        <w:ind w:left="502"/>
        <w:jc w:val="both"/>
        <w:rPr>
          <w:rFonts w:ascii="Arial" w:hAnsi="Arial" w:cs="Arial"/>
        </w:rPr>
      </w:pPr>
    </w:p>
    <w:p w:rsidR="00FC638B" w:rsidRPr="00EC2FC1" w:rsidP="00FC638B">
      <w:pPr>
        <w:pStyle w:val="ListParagraph"/>
        <w:numPr>
          <w:numId w:val="3"/>
        </w:numPr>
        <w:bidi w:val="0"/>
        <w:spacing w:after="200"/>
        <w:jc w:val="both"/>
        <w:rPr>
          <w:rFonts w:ascii="Arial" w:hAnsi="Arial" w:cs="Arial"/>
          <w:b/>
        </w:rPr>
      </w:pPr>
      <w:r w:rsidRPr="00EC2FC1">
        <w:rPr>
          <w:rFonts w:ascii="Arial" w:hAnsi="Arial" w:cs="Arial"/>
          <w:color w:val="000000"/>
        </w:rPr>
        <w:t>V čl. I § 8 ods. 1 sa slová  „</w:t>
      </w:r>
      <w:r w:rsidRPr="00EC2FC1">
        <w:rPr>
          <w:rFonts w:ascii="Arial" w:hAnsi="Arial" w:cs="Arial"/>
        </w:rPr>
        <w:t>sume dôchodkovej dávky, ktorej poberateľom je žiadateľ o príspevok alebo poberateľ príspevku a skutočnosti, či bol nárok na takúto dávku uplatnený“ nahrádzajú slovami „skutočnostiach rozhodujúcich na vznik nároku na príspevok“.</w:t>
      </w:r>
      <w:r w:rsidRPr="00EC2FC1">
        <w:rPr>
          <w:rFonts w:ascii="Arial" w:hAnsi="Arial" w:cs="Arial"/>
          <w:color w:val="000000"/>
        </w:rPr>
        <w:t xml:space="preserve"> </w:t>
      </w:r>
    </w:p>
    <w:p w:rsidR="00FC638B" w:rsidRPr="00EC2FC1" w:rsidP="00FC638B">
      <w:pPr>
        <w:bidi w:val="0"/>
        <w:ind w:left="424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 xml:space="preserve">Navrhuje sa rozšíriť okruh poskytovaných informácií o informácie potrebné na určenie dôchodkového veku. </w:t>
      </w:r>
    </w:p>
    <w:p w:rsidR="00A6603D" w:rsidRPr="00EC2FC1" w:rsidP="00A6603D">
      <w:pPr>
        <w:bidi w:val="0"/>
        <w:jc w:val="both"/>
        <w:rPr>
          <w:rFonts w:ascii="Arial" w:hAnsi="Arial" w:cs="Arial"/>
        </w:rPr>
      </w:pP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Ústavnoprávny výbor NR SR</w:t>
      </w: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</w:p>
    <w:p w:rsidR="00FC638B" w:rsidRPr="00EC2FC1" w:rsidP="00FC638B">
      <w:pPr>
        <w:pStyle w:val="ListParagraph"/>
        <w:bidi w:val="0"/>
        <w:jc w:val="both"/>
        <w:rPr>
          <w:rFonts w:ascii="Arial" w:hAnsi="Arial" w:cs="Arial"/>
          <w:b/>
        </w:rPr>
      </w:pPr>
      <w:r w:rsidRPr="00EC2FC1">
        <w:rPr>
          <w:rFonts w:ascii="Arial" w:hAnsi="Arial" w:cs="Arial"/>
        </w:rPr>
        <w:tab/>
        <w:tab/>
        <w:tab/>
        <w:tab/>
        <w:tab/>
        <w:tab/>
      </w:r>
      <w:r w:rsidRPr="00EC2FC1">
        <w:rPr>
          <w:rFonts w:ascii="Arial" w:hAnsi="Arial" w:cs="Arial"/>
          <w:b/>
        </w:rPr>
        <w:t>Gestorský výbor odporúča schváliť</w:t>
      </w:r>
    </w:p>
    <w:p w:rsidR="00FC638B" w:rsidRPr="00EC2FC1" w:rsidP="00FC638B">
      <w:pPr>
        <w:pStyle w:val="ListParagraph"/>
        <w:bidi w:val="0"/>
        <w:ind w:left="3828"/>
        <w:jc w:val="both"/>
        <w:rPr>
          <w:rFonts w:ascii="Arial" w:hAnsi="Arial" w:cs="Arial"/>
        </w:rPr>
      </w:pPr>
    </w:p>
    <w:p w:rsidR="00FC638B" w:rsidRPr="00EC2FC1" w:rsidP="00FC638B">
      <w:pPr>
        <w:pStyle w:val="ListParagraph"/>
        <w:numPr>
          <w:numId w:val="3"/>
        </w:numPr>
        <w:bidi w:val="0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V čl. I § 8 ods. 3 sa na konci pripájajú tieto slová: „a zverejneným na webovom sídle“.</w:t>
      </w:r>
    </w:p>
    <w:p w:rsidR="00FC638B" w:rsidRPr="00EC2FC1" w:rsidP="00FC638B">
      <w:pPr>
        <w:pStyle w:val="ListParagraph"/>
        <w:bidi w:val="0"/>
        <w:ind w:left="4253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Z dôvodu zabezpečenia informovanosti sa navrhuje doplniť zverejnenie spôsobu, akým poberateľ bude plniť uloženú povinnosť.</w:t>
      </w:r>
    </w:p>
    <w:p w:rsidR="00FC638B" w:rsidRPr="00EC2FC1" w:rsidP="00FC638B">
      <w:pPr>
        <w:pStyle w:val="ListParagraph"/>
        <w:bidi w:val="0"/>
        <w:ind w:left="3969"/>
        <w:jc w:val="both"/>
        <w:rPr>
          <w:rFonts w:ascii="Arial" w:hAnsi="Arial" w:cs="Arial"/>
        </w:rPr>
      </w:pP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Ústavnoprávny výbor NR SR</w:t>
      </w:r>
    </w:p>
    <w:p w:rsidR="00FC638B" w:rsidRPr="00EC2FC1" w:rsidP="00FC638B">
      <w:pPr>
        <w:bidi w:val="0"/>
        <w:ind w:left="2832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 xml:space="preserve">Výbor NR SR pre financie a rozpočet </w:t>
      </w:r>
    </w:p>
    <w:p w:rsidR="00FC638B" w:rsidRPr="00EC2FC1" w:rsidP="00FC638B">
      <w:pPr>
        <w:bidi w:val="0"/>
        <w:ind w:left="2832"/>
        <w:rPr>
          <w:rFonts w:ascii="Arial" w:hAnsi="Arial" w:cs="Arial"/>
        </w:rPr>
      </w:pPr>
      <w:r w:rsidRPr="00EC2FC1">
        <w:rPr>
          <w:rFonts w:ascii="Arial" w:hAnsi="Arial" w:cs="Arial"/>
        </w:rPr>
        <w:t>Výbor NR SR pre vzdelávanie, vedu, mládež a šport</w:t>
      </w:r>
    </w:p>
    <w:p w:rsidR="00FC638B" w:rsidRPr="00EC2FC1" w:rsidP="00FC638B">
      <w:pPr>
        <w:bidi w:val="0"/>
        <w:ind w:left="2124" w:firstLine="708"/>
        <w:jc w:val="both"/>
        <w:rPr>
          <w:rFonts w:ascii="Arial" w:hAnsi="Arial" w:cs="Arial"/>
        </w:rPr>
      </w:pPr>
    </w:p>
    <w:p w:rsidR="00FC638B" w:rsidRPr="00EC2FC1" w:rsidP="00FC638B">
      <w:pPr>
        <w:pStyle w:val="ListParagraph"/>
        <w:bidi w:val="0"/>
        <w:jc w:val="both"/>
        <w:rPr>
          <w:rFonts w:ascii="Arial" w:hAnsi="Arial" w:cs="Arial"/>
          <w:b/>
        </w:rPr>
      </w:pPr>
      <w:r w:rsidRPr="00EC2FC1">
        <w:rPr>
          <w:rFonts w:ascii="Arial" w:hAnsi="Arial" w:cs="Arial"/>
        </w:rPr>
        <w:tab/>
        <w:tab/>
        <w:tab/>
        <w:tab/>
        <w:tab/>
        <w:tab/>
      </w:r>
      <w:r w:rsidRPr="00EC2FC1">
        <w:rPr>
          <w:rFonts w:ascii="Arial" w:hAnsi="Arial" w:cs="Arial"/>
          <w:b/>
        </w:rPr>
        <w:t>Gestorský výbor odporúča schváliť</w:t>
      </w:r>
    </w:p>
    <w:p w:rsidR="00FC638B" w:rsidRPr="00EC2FC1" w:rsidP="00FC638B">
      <w:pPr>
        <w:bidi w:val="0"/>
        <w:jc w:val="both"/>
        <w:rPr>
          <w:rFonts w:ascii="Arial" w:eastAsia="Arial Unicode MS" w:hAnsi="Arial" w:cs="Arial"/>
          <w:b/>
          <w:bCs/>
          <w:lang w:eastAsia="en-US"/>
        </w:rPr>
      </w:pPr>
    </w:p>
    <w:p w:rsidR="00FC638B" w:rsidRPr="00EC2FC1" w:rsidP="00FC638B">
      <w:pPr>
        <w:pStyle w:val="ListParagraph"/>
        <w:numPr>
          <w:numId w:val="3"/>
        </w:numPr>
        <w:bidi w:val="0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>V čl. II 2. a 3. bode sa za slovom „reprezentantovi“ vkladajú slová „podľa osobitného predpisu“.</w:t>
      </w:r>
    </w:p>
    <w:p w:rsidR="00FC638B" w:rsidP="00EC2FC1">
      <w:pPr>
        <w:pStyle w:val="ListParagraph"/>
        <w:bidi w:val="0"/>
        <w:ind w:left="4253"/>
        <w:jc w:val="both"/>
        <w:rPr>
          <w:rFonts w:ascii="Arial" w:hAnsi="Arial" w:cs="Arial"/>
        </w:rPr>
      </w:pPr>
      <w:r w:rsidRPr="00EC2FC1">
        <w:rPr>
          <w:rFonts w:ascii="Arial" w:hAnsi="Arial" w:cs="Arial"/>
        </w:rPr>
        <w:t xml:space="preserve">Navrhuje sa rovnaká úprava ako je obsiahnutá v prvom bode čl. II návrhu zákona. </w:t>
      </w:r>
    </w:p>
    <w:p w:rsidR="00EC2FC1" w:rsidRPr="00EC2FC1" w:rsidP="00EC2FC1">
      <w:pPr>
        <w:pStyle w:val="ListParagraph"/>
        <w:bidi w:val="0"/>
        <w:ind w:left="4253"/>
        <w:jc w:val="both"/>
        <w:rPr>
          <w:rFonts w:ascii="Arial" w:hAnsi="Arial" w:cs="Arial"/>
        </w:rPr>
      </w:pPr>
    </w:p>
    <w:p w:rsidR="009D5C1F" w:rsidP="009D5C1F">
      <w:pPr>
        <w:bidi w:val="0"/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9D5C1F" w:rsidP="009D5C1F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NR SR pre financie a rozpočet </w:t>
      </w:r>
    </w:p>
    <w:p w:rsidR="009D5C1F" w:rsidP="009D5C1F">
      <w:pPr>
        <w:bidi w:val="0"/>
        <w:ind w:left="2832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9D5C1F" w:rsidP="009D5C1F">
      <w:pPr>
        <w:bidi w:val="0"/>
        <w:ind w:left="2124" w:firstLine="708"/>
        <w:jc w:val="both"/>
        <w:rPr>
          <w:rFonts w:ascii="Arial" w:hAnsi="Arial" w:cs="Arial"/>
        </w:rPr>
      </w:pPr>
    </w:p>
    <w:p w:rsidR="009D5C1F" w:rsidRPr="00EC2FC1" w:rsidP="00EC2FC1">
      <w:pPr>
        <w:pStyle w:val="ListParagraph"/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ab/>
        <w:tab/>
        <w:tab/>
        <w:tab/>
        <w:tab/>
      </w:r>
      <w:r>
        <w:rPr>
          <w:rFonts w:ascii="Arial" w:hAnsi="Arial" w:cs="Arial"/>
          <w:b/>
        </w:rPr>
        <w:t>Gestorský výbor odporúča schváliť</w:t>
      </w:r>
    </w:p>
    <w:p w:rsidR="00A6603D" w:rsidP="009D5C1F">
      <w:pPr>
        <w:widowControl/>
        <w:bidi w:val="0"/>
        <w:jc w:val="both"/>
        <w:rPr>
          <w:rFonts w:ascii="Arial" w:hAnsi="Arial" w:cs="Arial"/>
          <w:b/>
        </w:rPr>
      </w:pPr>
    </w:p>
    <w:p w:rsidR="00A6603D" w:rsidP="009D5C1F">
      <w:pPr>
        <w:widowControl/>
        <w:bidi w:val="0"/>
        <w:jc w:val="both"/>
        <w:rPr>
          <w:rFonts w:ascii="Arial" w:hAnsi="Arial" w:cs="Arial"/>
          <w:b/>
        </w:rPr>
      </w:pPr>
    </w:p>
    <w:p w:rsidR="009D5C1F" w:rsidP="009D5C1F">
      <w:pPr>
        <w:widowControl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Gestorský výbor odporúča Národnej rade Slovenskej republiky hlasovať</w:t>
      </w:r>
    </w:p>
    <w:p w:rsidR="009D5C1F" w:rsidP="009D5C1F">
      <w:pPr>
        <w:widowControl/>
        <w:bidi w:val="0"/>
        <w:rPr>
          <w:rFonts w:ascii="Arial" w:hAnsi="Arial" w:cs="Arial"/>
        </w:rPr>
      </w:pPr>
    </w:p>
    <w:p w:rsidR="009D5C1F" w:rsidP="009D5C1F">
      <w:pPr>
        <w:widowControl/>
        <w:bidi w:val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 bodoch </w:t>
      </w:r>
      <w:r>
        <w:rPr>
          <w:rFonts w:ascii="Arial" w:hAnsi="Arial" w:cs="Arial"/>
          <w:b/>
        </w:rPr>
        <w:t xml:space="preserve">1 až </w:t>
      </w:r>
      <w:r w:rsidR="00FC638B">
        <w:rPr>
          <w:rFonts w:ascii="Arial" w:hAnsi="Arial" w:cs="Arial"/>
          <w:b/>
        </w:rPr>
        <w:t>20</w:t>
      </w:r>
      <w:r>
        <w:rPr>
          <w:rFonts w:ascii="Arial" w:hAnsi="Arial" w:cs="Arial"/>
        </w:rPr>
        <w:t xml:space="preserve">  spoločne s odporúčaním   </w:t>
      </w:r>
      <w:r>
        <w:rPr>
          <w:rFonts w:ascii="Arial" w:hAnsi="Arial" w:cs="Arial"/>
          <w:b/>
          <w:spacing w:val="60"/>
        </w:rPr>
        <w:t>schváliť.</w:t>
      </w:r>
    </w:p>
    <w:p w:rsidR="00A6603D" w:rsidP="009D5C1F">
      <w:pPr>
        <w:widowControl/>
        <w:bidi w:val="0"/>
        <w:jc w:val="both"/>
        <w:rPr>
          <w:rFonts w:ascii="Arial" w:hAnsi="Arial" w:cs="Arial"/>
          <w:b/>
        </w:rPr>
      </w:pPr>
    </w:p>
    <w:p w:rsidR="009D5C1F" w:rsidP="009D5C1F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A6603D" w:rsidP="00A6603D">
      <w:pPr>
        <w:widowControl/>
        <w:bidi w:val="0"/>
        <w:jc w:val="both"/>
        <w:rPr>
          <w:rFonts w:ascii="Arial" w:hAnsi="Arial" w:cs="Arial"/>
        </w:rPr>
      </w:pPr>
    </w:p>
    <w:p w:rsidR="009D5C1F" w:rsidP="009D5C1F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Gestorský výbor na základe stanovísk výborov, vyjadrených v ich uzneseniach uvedených v III. časti tejto spoločnej správy, </w:t>
      </w:r>
      <w:r>
        <w:rPr>
          <w:rFonts w:ascii="Arial" w:hAnsi="Arial" w:cs="Arial"/>
          <w:b/>
          <w:spacing w:val="40"/>
        </w:rPr>
        <w:t>odporúča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 xml:space="preserve">Národnej rade  Slovenskej republiky </w:t>
      </w:r>
      <w:r w:rsidRPr="009D5C1F" w:rsidR="009F723C">
        <w:rPr>
          <w:rFonts w:ascii="Arial" w:hAnsi="Arial" w:cs="Arial"/>
          <w:b/>
        </w:rPr>
        <w:t xml:space="preserve">návrh poslancov Národnej rady Slovenskej republiky Otta BRIXIHO, Antona MARTVOŇA, Dušana ČAPLOVIČA a Dušana GALISA na vydanie zákona o príspevku športovému reprezentantovi a o zmene a doplnení zákona č. 461/2003 Z. z. o sociálnom poistení v znení neskorších predpisov (tlač 1410) </w:t>
      </w:r>
      <w:r>
        <w:rPr>
          <w:rFonts w:ascii="Arial" w:hAnsi="Arial" w:cs="Arial"/>
          <w:b/>
          <w:spacing w:val="40"/>
        </w:rPr>
        <w:t xml:space="preserve">schváliť </w:t>
      </w:r>
      <w:r>
        <w:rPr>
          <w:rFonts w:ascii="Arial" w:hAnsi="Arial" w:cs="Arial"/>
          <w:b/>
        </w:rPr>
        <w:t>v </w:t>
      </w:r>
      <w:r w:rsidR="00A660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znení pozmeňujúcich a doplňujúcich návrhov  </w:t>
      </w:r>
      <w:r>
        <w:rPr>
          <w:rFonts w:ascii="Arial" w:hAnsi="Arial" w:cs="Arial"/>
        </w:rPr>
        <w:t>uvedených v tejto správe.</w:t>
      </w:r>
    </w:p>
    <w:p w:rsidR="00A6603D" w:rsidP="009D5C1F">
      <w:pPr>
        <w:widowControl/>
        <w:bidi w:val="0"/>
        <w:jc w:val="both"/>
        <w:rPr>
          <w:rFonts w:ascii="Arial" w:hAnsi="Arial" w:cs="Arial"/>
        </w:rPr>
      </w:pPr>
    </w:p>
    <w:p w:rsidR="009D5C1F" w:rsidP="009D5C1F">
      <w:pPr>
        <w:pStyle w:val="BodyText"/>
        <w:widowControl/>
        <w:autoSpaceDE/>
        <w:bidi w:val="0"/>
        <w:adjustRightInd/>
        <w:spacing w:after="0"/>
        <w:ind w:firstLine="708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Predmetná </w:t>
      </w:r>
      <w:r>
        <w:rPr>
          <w:rFonts w:ascii="Arial" w:hAnsi="Arial" w:cs="Arial"/>
          <w:b/>
        </w:rPr>
        <w:t xml:space="preserve">spoločná správa </w:t>
      </w:r>
      <w:r>
        <w:rPr>
          <w:rFonts w:ascii="Arial" w:hAnsi="Arial" w:cs="Arial"/>
        </w:rPr>
        <w:t xml:space="preserve">výborov Národnej rady Slovenskej republiky o výsledku prerokovania </w:t>
      </w:r>
      <w:r w:rsidRPr="009D5C1F" w:rsidR="009F723C">
        <w:rPr>
          <w:rFonts w:ascii="Arial" w:hAnsi="Arial" w:cs="Arial"/>
          <w:b/>
        </w:rPr>
        <w:t>návrh poslancov Národnej rady Slovenskej republiky Otta BRIXIHO, Antona MARTVOŇA, Dušana ČAPLOVIČA a Dušana GALISA na vydanie zákona o príspevku športovému reprezentantovi a o zmene a doplnení zákona č. 461/2003 Z. z. o sociálnom poistení v znení neskorších predpisov (tlač 1410</w:t>
      </w:r>
      <w:r w:rsidR="0050747A">
        <w:rPr>
          <w:rFonts w:ascii="Arial" w:hAnsi="Arial" w:cs="Arial"/>
          <w:b/>
        </w:rPr>
        <w:t>a</w:t>
      </w:r>
      <w:r w:rsidRPr="009D5C1F" w:rsidR="009F723C"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bola</w:t>
      </w:r>
      <w:r>
        <w:rPr>
          <w:rFonts w:ascii="Arial" w:hAnsi="Arial" w:cs="Arial"/>
          <w:b/>
        </w:rPr>
        <w:t xml:space="preserve"> schválená</w:t>
      </w:r>
      <w:r>
        <w:rPr>
          <w:rFonts w:ascii="Arial" w:hAnsi="Arial" w:cs="Arial"/>
        </w:rPr>
        <w:t xml:space="preserve"> uznesením Výboru Národnej rady Slovenskej republiky pre vzdelávanie, vedu, mládež a šport (gestorský výbor) z</w:t>
      </w:r>
      <w:r w:rsidR="00EC2FC1">
        <w:rPr>
          <w:rFonts w:ascii="Arial" w:hAnsi="Arial" w:cs="Arial"/>
        </w:rPr>
        <w:t xml:space="preserve">o 6. mája </w:t>
      </w:r>
      <w:r>
        <w:rPr>
          <w:rFonts w:ascii="Arial" w:hAnsi="Arial" w:cs="Arial"/>
        </w:rPr>
        <w:t xml:space="preserve">2015  č. </w:t>
      </w:r>
      <w:r w:rsidR="0059384D">
        <w:rPr>
          <w:rFonts w:ascii="Arial" w:hAnsi="Arial" w:cs="Arial"/>
        </w:rPr>
        <w:t>186.</w:t>
      </w:r>
    </w:p>
    <w:p w:rsidR="009D5C1F" w:rsidP="0050747A">
      <w:pPr>
        <w:widowControl/>
        <w:bidi w:val="0"/>
        <w:jc w:val="both"/>
        <w:rPr>
          <w:rFonts w:ascii="Arial" w:hAnsi="Arial" w:cs="Arial"/>
        </w:rPr>
      </w:pPr>
    </w:p>
    <w:p w:rsidR="009D5C1F" w:rsidP="009D5C1F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uznesením výbor zároveň poveril spoločného spravodajcu </w:t>
      </w:r>
      <w:r w:rsidR="0050747A">
        <w:rPr>
          <w:rFonts w:ascii="Arial" w:hAnsi="Arial" w:cs="Arial"/>
          <w:b/>
        </w:rPr>
        <w:t>Pavla Gogu</w:t>
      </w:r>
      <w:r>
        <w:rPr>
          <w:rFonts w:ascii="Arial" w:hAnsi="Arial" w:cs="Arial"/>
        </w:rPr>
        <w:t xml:space="preserve"> aby na schôdzi Národnej rady Slovenskej republiky informoval o výsledku rokovania výborov, stanovisku a návrhu gestorského výboru a zároveň ho poveril predložiť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9D5C1F" w:rsidP="009D5C1F">
      <w:pPr>
        <w:widowControl/>
        <w:bidi w:val="0"/>
        <w:jc w:val="both"/>
        <w:rPr>
          <w:rFonts w:ascii="Arial" w:hAnsi="Arial" w:cs="Arial"/>
        </w:rPr>
      </w:pPr>
    </w:p>
    <w:p w:rsidR="009D5C1F" w:rsidP="009D5C1F">
      <w:pPr>
        <w:widowControl/>
        <w:bidi w:val="0"/>
        <w:jc w:val="both"/>
        <w:rPr>
          <w:rFonts w:ascii="Arial" w:hAnsi="Arial" w:cs="Arial"/>
        </w:rPr>
      </w:pPr>
    </w:p>
    <w:p w:rsidR="009D5C1F" w:rsidP="009D5C1F">
      <w:pPr>
        <w:widowControl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Bratislava </w:t>
      </w:r>
      <w:r w:rsidR="0050747A">
        <w:rPr>
          <w:rFonts w:ascii="Arial" w:hAnsi="Arial" w:cs="Arial"/>
        </w:rPr>
        <w:t>máj</w:t>
      </w:r>
      <w:r>
        <w:rPr>
          <w:rFonts w:ascii="Arial" w:hAnsi="Arial" w:cs="Arial"/>
        </w:rPr>
        <w:t xml:space="preserve">  2015</w:t>
      </w:r>
    </w:p>
    <w:p w:rsidR="009D5C1F" w:rsidP="009D5C1F">
      <w:pPr>
        <w:widowControl/>
        <w:bidi w:val="0"/>
        <w:jc w:val="both"/>
        <w:rPr>
          <w:rFonts w:ascii="Arial" w:hAnsi="Arial" w:cs="Arial"/>
        </w:rPr>
      </w:pPr>
    </w:p>
    <w:p w:rsidR="009D5C1F" w:rsidP="009D5C1F">
      <w:pPr>
        <w:widowControl/>
        <w:bidi w:val="0"/>
        <w:jc w:val="both"/>
        <w:rPr>
          <w:rFonts w:ascii="Arial" w:hAnsi="Arial" w:cs="Arial"/>
        </w:rPr>
      </w:pPr>
    </w:p>
    <w:p w:rsidR="009D5C1F" w:rsidP="009D5C1F">
      <w:pPr>
        <w:widowControl/>
        <w:bidi w:val="0"/>
        <w:jc w:val="both"/>
        <w:rPr>
          <w:rFonts w:ascii="Arial" w:hAnsi="Arial" w:cs="Arial"/>
        </w:rPr>
      </w:pPr>
    </w:p>
    <w:p w:rsidR="009D5C1F" w:rsidP="0050747A">
      <w:pPr>
        <w:widowControl/>
        <w:bidi w:val="0"/>
        <w:jc w:val="center"/>
        <w:rPr>
          <w:rFonts w:ascii="Arial" w:hAnsi="Arial" w:cs="Arial"/>
          <w:b/>
        </w:rPr>
      </w:pPr>
      <w:r w:rsidR="0050747A">
        <w:rPr>
          <w:rFonts w:ascii="Arial" w:hAnsi="Arial" w:cs="Arial"/>
          <w:b/>
        </w:rPr>
        <w:t xml:space="preserve">Mojmír Mamojka  </w:t>
      </w:r>
      <w:r w:rsidR="008D0A27">
        <w:rPr>
          <w:rFonts w:ascii="Arial" w:hAnsi="Arial" w:cs="Arial"/>
          <w:b/>
        </w:rPr>
        <w:t>v. r.</w:t>
      </w:r>
    </w:p>
    <w:p w:rsidR="009D5C1F" w:rsidP="009D5C1F">
      <w:pPr>
        <w:widowControl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9D5C1F" w:rsidP="009D5C1F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Arial" w:hAnsi="Arial" w:cs="Arial"/>
        </w:rPr>
        <w:t>Výboru NR SR  pre vzdelávanie, vedu, mládež a šport</w:t>
      </w:r>
    </w:p>
    <w:sectPr w:rsidSect="00631453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ˇ¦||||||ˇ¦||||ˇ¦|||ˇ¦|ˇ¦¨§ˇ¦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C1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D0A27">
      <w:rPr>
        <w:rFonts w:ascii="Times New Roman" w:hAnsi="Times New Roman"/>
        <w:noProof/>
      </w:rPr>
      <w:t>9</w:t>
    </w:r>
    <w:r>
      <w:rPr>
        <w:rFonts w:ascii="Times New Roman" w:hAnsi="Times New Roman"/>
      </w:rPr>
      <w:fldChar w:fldCharType="end"/>
    </w:r>
  </w:p>
  <w:p w:rsidR="00EC2FC1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5914"/>
    <w:multiLevelType w:val="hybridMultilevel"/>
    <w:tmpl w:val="29C2531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1F4133DF"/>
    <w:multiLevelType w:val="hybridMultilevel"/>
    <w:tmpl w:val="45EAAF2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36E35966"/>
    <w:multiLevelType w:val="hybridMultilevel"/>
    <w:tmpl w:val="CE6A3AE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AE76C10"/>
    <w:multiLevelType w:val="hybridMultilevel"/>
    <w:tmpl w:val="781C2B6A"/>
    <w:lvl w:ilvl="0">
      <w:start w:val="1"/>
      <w:numFmt w:val="decimal"/>
      <w:lvlText w:val="(%1)"/>
      <w:lvlJc w:val="left"/>
      <w:pPr>
        <w:tabs>
          <w:tab w:val="num" w:pos="4008"/>
        </w:tabs>
        <w:ind w:left="4008" w:hanging="45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71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43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15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87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9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1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03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758" w:hanging="180"/>
      </w:pPr>
      <w:rPr>
        <w:rFonts w:cs="Times New Roman"/>
        <w:rtl w:val="0"/>
        <w:cs w:val="0"/>
      </w:rPr>
    </w:lvl>
  </w:abstractNum>
  <w:abstractNum w:abstractNumId="4">
    <w:nsid w:val="60641E62"/>
    <w:multiLevelType w:val="hybridMultilevel"/>
    <w:tmpl w:val="79B0EB0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716F7E50"/>
    <w:multiLevelType w:val="hybridMultilevel"/>
    <w:tmpl w:val="680C0D14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D5C1F"/>
    <w:rsid w:val="002154C7"/>
    <w:rsid w:val="002F4A39"/>
    <w:rsid w:val="0050747A"/>
    <w:rsid w:val="00540BB1"/>
    <w:rsid w:val="0059384D"/>
    <w:rsid w:val="00631453"/>
    <w:rsid w:val="008B39C6"/>
    <w:rsid w:val="008D0A27"/>
    <w:rsid w:val="00961AB4"/>
    <w:rsid w:val="00983F8F"/>
    <w:rsid w:val="009D5C1F"/>
    <w:rsid w:val="009F723C"/>
    <w:rsid w:val="00A54420"/>
    <w:rsid w:val="00A6603D"/>
    <w:rsid w:val="00C656C0"/>
    <w:rsid w:val="00CA6046"/>
    <w:rsid w:val="00E8493D"/>
    <w:rsid w:val="00EC2FC1"/>
    <w:rsid w:val="00EF4B19"/>
    <w:rsid w:val="00FC638B"/>
    <w:rsid w:val="00FD0BE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5C1F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D5C1F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9D5C1F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9D5C1F"/>
    <w:rPr>
      <w:rFonts w:ascii="AT*Toronto" w:hAnsi="AT*Toronto" w:cs="Times New Roman"/>
      <w:b/>
      <w:spacing w:val="40"/>
      <w:sz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9D5C1F"/>
    <w:rPr>
      <w:rFonts w:ascii="AT*Toronto" w:hAnsi="AT*Toronto" w:cs="Times New Roman"/>
      <w:b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9D5C1F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9D5C1F"/>
    <w:rPr>
      <w:rFonts w:cs="Times New Roman"/>
      <w:b/>
      <w:sz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9D5C1F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D5C1F"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9D5C1F"/>
    <w:pPr>
      <w:overflowPunct w:val="0"/>
      <w:autoSpaceDE/>
      <w:autoSpaceDN/>
      <w:spacing w:after="120"/>
      <w:ind w:left="283"/>
      <w:jc w:val="left"/>
    </w:pPr>
    <w:rPr>
      <w:rFonts w:ascii="AT*Toronto" w:hAnsi="AT*Toronto"/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9D5C1F"/>
    <w:rPr>
      <w:rFonts w:ascii="AT*Toronto" w:hAnsi="AT*Toronto" w:cs="Times New Roman"/>
      <w:sz w:val="24"/>
      <w:rtl w:val="0"/>
      <w:cs w:val="0"/>
    </w:rPr>
  </w:style>
  <w:style w:type="paragraph" w:styleId="NoSpacing">
    <w:name w:val="No Spacing"/>
    <w:uiPriority w:val="1"/>
    <w:qFormat/>
    <w:rsid w:val="009D5C1F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2"/>
      <w:sz w:val="24"/>
      <w:szCs w:val="21"/>
      <w:rtl w:val="0"/>
      <w:cs w:val="0"/>
      <w:lang w:val="sk-SK" w:eastAsia="hi-IN" w:bidi="hi-IN"/>
    </w:rPr>
  </w:style>
  <w:style w:type="paragraph" w:styleId="ListParagraph">
    <w:name w:val="List Paragraph"/>
    <w:basedOn w:val="Normal"/>
    <w:uiPriority w:val="34"/>
    <w:qFormat/>
    <w:rsid w:val="009D5C1F"/>
    <w:pPr>
      <w:widowControl/>
      <w:autoSpaceDE/>
      <w:autoSpaceDN/>
      <w:adjustRightInd/>
      <w:ind w:left="720"/>
      <w:contextualSpacing/>
      <w:jc w:val="left"/>
    </w:pPr>
  </w:style>
  <w:style w:type="character" w:styleId="PlaceholderText">
    <w:name w:val="Placeholder Text"/>
    <w:basedOn w:val="DefaultParagraphFont"/>
    <w:uiPriority w:val="99"/>
    <w:semiHidden/>
    <w:rsid w:val="009D5C1F"/>
    <w:rPr>
      <w:rFonts w:ascii="Times New Roman" w:hAnsi="Times New Roman" w:cs="Times New Roman"/>
      <w:color w:val="808080"/>
      <w:rtl w:val="0"/>
      <w:cs w:val="0"/>
    </w:rPr>
  </w:style>
  <w:style w:type="character" w:customStyle="1" w:styleId="apple-style-span">
    <w:name w:val="apple-style-span"/>
    <w:rsid w:val="009D5C1F"/>
  </w:style>
  <w:style w:type="paragraph" w:styleId="Header">
    <w:name w:val="header"/>
    <w:basedOn w:val="Normal"/>
    <w:link w:val="HlavikaChar"/>
    <w:uiPriority w:val="99"/>
    <w:rsid w:val="00EC2FC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C2FC1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C2FC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C2FC1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EC2FC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EC2FC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75</TotalTime>
  <Pages>9</Pages>
  <Words>2020</Words>
  <Characters>11518</Characters>
  <Application>Microsoft Office Word</Application>
  <DocSecurity>0</DocSecurity>
  <Lines>0</Lines>
  <Paragraphs>0</Paragraphs>
  <ScaleCrop>false</ScaleCrop>
  <Company>Kancelaria NR SR</Company>
  <LinksUpToDate>false</LinksUpToDate>
  <CharactersWithSpaces>13511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7</cp:revision>
  <cp:lastPrinted>2015-05-06T09:04:00Z</cp:lastPrinted>
  <dcterms:created xsi:type="dcterms:W3CDTF">2015-04-28T12:15:00Z</dcterms:created>
  <dcterms:modified xsi:type="dcterms:W3CDTF">2015-05-06T09:04:00Z</dcterms:modified>
</cp:coreProperties>
</file>