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0B6AAA">
        <w:rPr>
          <w:rFonts w:ascii="Times New Roman" w:hAnsi="Times New Roman"/>
          <w:b/>
          <w:bCs/>
        </w:rPr>
        <w:t>NÁRODNÁ RADA SLOVENSKEJ REPUBLIKY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0B6AAA">
        <w:rPr>
          <w:rFonts w:ascii="Times New Roman" w:hAnsi="Times New Roman"/>
          <w:b/>
          <w:bCs/>
        </w:rPr>
        <w:t>VI. volebné obdobie</w:t>
        <w:br/>
        <w:br/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  <w:bCs/>
          <w:sz w:val="22"/>
          <w:szCs w:val="22"/>
        </w:rPr>
        <w:t>Číslo: CRD-</w:t>
      </w:r>
      <w:r>
        <w:rPr>
          <w:rFonts w:ascii="Times New Roman" w:hAnsi="Times New Roman"/>
          <w:bCs/>
          <w:sz w:val="22"/>
          <w:szCs w:val="22"/>
        </w:rPr>
        <w:t>459</w:t>
      </w:r>
      <w:r w:rsidRPr="000B6AAA">
        <w:rPr>
          <w:rFonts w:ascii="Times New Roman" w:hAnsi="Times New Roman"/>
          <w:bCs/>
          <w:sz w:val="22"/>
          <w:szCs w:val="22"/>
        </w:rPr>
        <w:t>/201</w:t>
      </w:r>
      <w:r>
        <w:rPr>
          <w:rFonts w:ascii="Times New Roman" w:hAnsi="Times New Roman"/>
          <w:bCs/>
          <w:sz w:val="22"/>
          <w:szCs w:val="22"/>
        </w:rPr>
        <w:t>5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0148B8" w:rsidRPr="000B6AAA" w:rsidP="000148B8">
      <w:pPr>
        <w:pStyle w:val="Heading3"/>
        <w:bidi w:val="0"/>
        <w:rPr>
          <w:rFonts w:ascii="Times New Roman" w:hAnsi="Times New Roman" w:cs="Times New Roman"/>
          <w:szCs w:val="28"/>
          <w:lang w:val="sk-SK"/>
        </w:rPr>
      </w:pPr>
      <w:r>
        <w:rPr>
          <w:rFonts w:ascii="Times New Roman" w:hAnsi="Times New Roman" w:cs="Times New Roman"/>
          <w:szCs w:val="28"/>
          <w:lang w:val="sk-SK"/>
        </w:rPr>
        <w:t>1423</w:t>
      </w:r>
      <w:r w:rsidRPr="000B6AAA">
        <w:rPr>
          <w:rFonts w:ascii="Times New Roman" w:hAnsi="Times New Roman" w:cs="Times New Roman"/>
          <w:szCs w:val="28"/>
          <w:lang w:val="sk-SK"/>
        </w:rPr>
        <w:t>a</w:t>
      </w:r>
    </w:p>
    <w:p w:rsidR="000148B8" w:rsidRPr="000B6AAA" w:rsidP="000148B8">
      <w:pPr>
        <w:bidi w:val="0"/>
        <w:rPr>
          <w:rFonts w:ascii="Times New Roman" w:hAnsi="Times New Roman"/>
          <w:b/>
          <w:sz w:val="28"/>
          <w:szCs w:val="28"/>
        </w:rPr>
      </w:pPr>
    </w:p>
    <w:p w:rsidR="000148B8" w:rsidRPr="000B6AAA" w:rsidP="000148B8">
      <w:pPr>
        <w:pStyle w:val="Heading3"/>
        <w:bidi w:val="0"/>
        <w:rPr>
          <w:rFonts w:ascii="Times New Roman" w:hAnsi="Times New Roman" w:cs="Times New Roman" w:hint="default"/>
          <w:spacing w:val="50"/>
          <w:szCs w:val="28"/>
          <w:lang w:val="sk-SK"/>
        </w:rPr>
      </w:pP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Spoloč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ná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 xml:space="preserve"> sprá</w:t>
      </w:r>
      <w:r w:rsidRPr="000B6AAA">
        <w:rPr>
          <w:rFonts w:ascii="Times New Roman" w:hAnsi="Times New Roman" w:cs="Times New Roman" w:hint="default"/>
          <w:spacing w:val="50"/>
          <w:szCs w:val="28"/>
          <w:lang w:val="sk-SK"/>
        </w:rPr>
        <w:t>va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0148B8" w:rsidRPr="000B6AAA" w:rsidP="000148B8">
      <w:pPr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  <w:b/>
        </w:rPr>
        <w:t xml:space="preserve">výborov Národnej rady Slovenskej republiky o prerokovaní vládneho návrhu zákona, </w:t>
      </w:r>
      <w:r>
        <w:rPr>
          <w:rFonts w:ascii="Times New Roman" w:hAnsi="Times New Roman"/>
          <w:b/>
          <w:sz w:val="22"/>
        </w:rPr>
        <w:t>ktorým sa mení a dopĺňa zákon č. 124/2006 Z. z. o bezpečnosti a ochrane zdravia pri práci a</w:t>
      </w:r>
      <w:r w:rsidRPr="00B9498F">
        <w:rPr>
          <w:rFonts w:ascii="Times New Roman" w:hAnsi="Times New Roman"/>
          <w:b/>
          <w:sz w:val="22"/>
        </w:rPr>
        <w:t xml:space="preserve"> o zmene a doplnení niektorých zákonov </w:t>
      </w:r>
      <w:r>
        <w:rPr>
          <w:rFonts w:ascii="Times New Roman" w:hAnsi="Times New Roman"/>
          <w:b/>
          <w:sz w:val="22"/>
        </w:rPr>
        <w:t xml:space="preserve">v znení neskorších predpisov </w:t>
      </w:r>
      <w:r w:rsidRPr="00B9498F">
        <w:rPr>
          <w:rFonts w:ascii="Times New Roman" w:hAnsi="Times New Roman"/>
          <w:b/>
          <w:sz w:val="22"/>
        </w:rPr>
        <w:t xml:space="preserve">(tlač </w:t>
      </w:r>
      <w:r>
        <w:rPr>
          <w:rFonts w:ascii="Times New Roman" w:hAnsi="Times New Roman"/>
          <w:b/>
          <w:sz w:val="22"/>
        </w:rPr>
        <w:t>1423</w:t>
      </w:r>
      <w:r w:rsidRPr="00B9498F">
        <w:rPr>
          <w:rFonts w:ascii="Times New Roman" w:hAnsi="Times New Roman"/>
          <w:b/>
          <w:sz w:val="22"/>
        </w:rPr>
        <w:t>)</w:t>
      </w:r>
      <w:r w:rsidRPr="00B9498F">
        <w:rPr>
          <w:rFonts w:ascii="Times New Roman" w:hAnsi="Times New Roman"/>
          <w:sz w:val="22"/>
          <w:szCs w:val="22"/>
        </w:rPr>
        <w:t xml:space="preserve"> </w:t>
      </w:r>
      <w:r w:rsidRPr="000B6AAA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</w:t>
      </w:r>
      <w:r w:rsidRPr="000B6AAA">
        <w:rPr>
          <w:rFonts w:ascii="Times New Roman" w:hAnsi="Times New Roman"/>
        </w:rPr>
        <w:t>___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  <w:t>Výbor Národnej rady Slovenskej republiky pre sociálne veci ako gestorský výbor k vládnemu návrhu zákona,</w:t>
      </w:r>
      <w:r w:rsidRPr="000B6AAA">
        <w:rPr>
          <w:rFonts w:ascii="Times New Roman" w:hAnsi="Times New Roman"/>
          <w:noProof/>
        </w:rPr>
        <w:t xml:space="preserve"> </w:t>
      </w:r>
      <w:r>
        <w:rPr>
          <w:rFonts w:ascii="Times New Roman" w:hAnsi="Times New Roman"/>
          <w:b/>
          <w:sz w:val="22"/>
        </w:rPr>
        <w:t>ktorým sa mení a dopĺňa zákon č. 124/2006 Z. z. o bezpečnosti a ochrane zdravia pri práci a</w:t>
      </w:r>
      <w:r w:rsidRPr="00B9498F">
        <w:rPr>
          <w:rFonts w:ascii="Times New Roman" w:hAnsi="Times New Roman"/>
          <w:b/>
          <w:sz w:val="22"/>
        </w:rPr>
        <w:t xml:space="preserve"> o zmene a doplnení niektorých zákonov </w:t>
      </w:r>
      <w:r>
        <w:rPr>
          <w:rFonts w:ascii="Times New Roman" w:hAnsi="Times New Roman"/>
          <w:b/>
          <w:sz w:val="22"/>
        </w:rPr>
        <w:t xml:space="preserve">v znení neskorších predpisov </w:t>
      </w:r>
      <w:r w:rsidRPr="00B9498F">
        <w:rPr>
          <w:rFonts w:ascii="Times New Roman" w:hAnsi="Times New Roman"/>
          <w:b/>
          <w:sz w:val="22"/>
        </w:rPr>
        <w:t xml:space="preserve">(tlač </w:t>
      </w:r>
      <w:r>
        <w:rPr>
          <w:rFonts w:ascii="Times New Roman" w:hAnsi="Times New Roman"/>
          <w:b/>
          <w:sz w:val="22"/>
        </w:rPr>
        <w:t>1423</w:t>
      </w:r>
      <w:r w:rsidRPr="00B9498F">
        <w:rPr>
          <w:rFonts w:ascii="Times New Roman" w:hAnsi="Times New Roman"/>
          <w:b/>
          <w:sz w:val="22"/>
        </w:rPr>
        <w:t>)</w:t>
      </w:r>
      <w:r w:rsidRPr="00B9498F">
        <w:rPr>
          <w:rFonts w:ascii="Times New Roman" w:hAnsi="Times New Roman"/>
          <w:sz w:val="22"/>
          <w:szCs w:val="22"/>
        </w:rPr>
        <w:t xml:space="preserve"> </w:t>
      </w:r>
      <w:r w:rsidRPr="000B6AAA">
        <w:rPr>
          <w:rFonts w:ascii="Times New Roman" w:hAnsi="Times New Roman"/>
        </w:rPr>
        <w:t>(ďalej len „gestorský výbor“) podáva Národnej rade Slovenskej republiky v súlade s § 79 ods. 1 zákona Národnej rady Slovenskej republiky</w:t>
      </w:r>
      <w:r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>č. 350/1996 Z. z. o rokovacom poriadku Národnej rady Slovenskej republiky v znení neskorších predpisov túto spoločnú správu výborov Národnej rady Slovenskej republiky: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I.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  <w:r w:rsidRPr="000B6AAA">
        <w:rPr>
          <w:rFonts w:ascii="Times New Roman" w:hAnsi="Times New Roman" w:cs="Times New Roman"/>
        </w:rPr>
        <w:tab/>
        <w:t xml:space="preserve">Národná rada Slovenskej republiky uznesením č. </w:t>
      </w:r>
      <w:r w:rsidR="006523B6">
        <w:rPr>
          <w:rFonts w:ascii="Times New Roman" w:hAnsi="Times New Roman" w:cs="Times New Roman"/>
        </w:rPr>
        <w:t>1622</w:t>
      </w:r>
      <w:r w:rsidRPr="000B6AAA">
        <w:rPr>
          <w:rFonts w:ascii="Times New Roman" w:hAnsi="Times New Roman" w:cs="Times New Roman"/>
        </w:rPr>
        <w:t xml:space="preserve"> z </w:t>
      </w:r>
      <w:r w:rsidR="006523B6">
        <w:rPr>
          <w:rFonts w:ascii="Times New Roman" w:hAnsi="Times New Roman" w:cs="Times New Roman"/>
        </w:rPr>
        <w:t>11</w:t>
      </w:r>
      <w:r w:rsidRPr="000B6AA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marca</w:t>
      </w:r>
      <w:r w:rsidRPr="000B6AAA">
        <w:rPr>
          <w:rFonts w:ascii="Times New Roman" w:hAnsi="Times New Roman" w:cs="Times New Roman"/>
        </w:rPr>
        <w:t xml:space="preserve"> 201</w:t>
      </w:r>
      <w:r>
        <w:rPr>
          <w:rFonts w:ascii="Times New Roman" w:hAnsi="Times New Roman" w:cs="Times New Roman"/>
        </w:rPr>
        <w:t>5</w:t>
      </w:r>
      <w:r w:rsidRPr="000B6AAA">
        <w:rPr>
          <w:rFonts w:ascii="Times New Roman" w:hAnsi="Times New Roman" w:cs="Times New Roman"/>
        </w:rPr>
        <w:t xml:space="preserve"> pridelila predmetný návrh zákona na prerokovanie týmto výborom Národnej rady Slovenskej republiky:</w:t>
      </w:r>
    </w:p>
    <w:p w:rsidR="000148B8" w:rsidRPr="000B6AAA" w:rsidP="000148B8">
      <w:pPr>
        <w:pStyle w:val="BodyText"/>
        <w:bidi w:val="0"/>
        <w:ind w:left="360"/>
        <w:rPr>
          <w:rFonts w:ascii="Times New Roman" w:hAnsi="Times New Roman" w:cs="Times New Roman"/>
        </w:rPr>
      </w:pPr>
    </w:p>
    <w:p w:rsidR="000148B8" w:rsidRPr="000B6AAA" w:rsidP="000148B8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Ústavnoprávnemu výboru Národnej rady Slovenskej republiky</w:t>
      </w:r>
      <w:r w:rsidR="00A55476">
        <w:rPr>
          <w:rFonts w:ascii="Times New Roman" w:hAnsi="Times New Roman"/>
        </w:rPr>
        <w:t>,</w:t>
      </w:r>
      <w:r w:rsidRPr="000B6AAA">
        <w:rPr>
          <w:rFonts w:ascii="Times New Roman" w:hAnsi="Times New Roman"/>
        </w:rPr>
        <w:t xml:space="preserve"> </w:t>
      </w:r>
    </w:p>
    <w:p w:rsidR="000148B8" w:rsidRPr="000B6AAA" w:rsidP="000148B8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Výboru Národnej rady Slovenskej republiky pre hospodárske záležitosti</w:t>
      </w:r>
      <w:r w:rsidR="00A55476">
        <w:rPr>
          <w:rFonts w:ascii="Times New Roman" w:hAnsi="Times New Roman"/>
        </w:rPr>
        <w:t>,</w:t>
      </w:r>
      <w:r w:rsidRPr="000B6AAA">
        <w:rPr>
          <w:rFonts w:ascii="Times New Roman" w:hAnsi="Times New Roman"/>
        </w:rPr>
        <w:t xml:space="preserve"> </w:t>
      </w:r>
    </w:p>
    <w:p w:rsidR="000148B8" w:rsidP="000148B8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Výboru Národnej rady Slovenskej republiky pre sociálne veci</w:t>
      </w:r>
      <w:r>
        <w:rPr>
          <w:rFonts w:ascii="Times New Roman" w:hAnsi="Times New Roman"/>
        </w:rPr>
        <w:t xml:space="preserve"> a</w:t>
      </w:r>
    </w:p>
    <w:p w:rsidR="000148B8" w:rsidRPr="000B6AAA" w:rsidP="000148B8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 pre vzdelávanie, vedu, mládež a šport</w:t>
      </w:r>
      <w:r w:rsidRPr="000B6AAA">
        <w:rPr>
          <w:rFonts w:ascii="Times New Roman" w:hAnsi="Times New Roman"/>
        </w:rPr>
        <w:t>;</w:t>
      </w:r>
    </w:p>
    <w:p w:rsidR="000148B8" w:rsidRPr="000B6AAA" w:rsidP="000148B8">
      <w:pPr>
        <w:bidi w:val="0"/>
        <w:ind w:left="1080"/>
        <w:rPr>
          <w:rFonts w:ascii="Times New Roman" w:hAnsi="Times New Roman"/>
        </w:rPr>
      </w:pPr>
    </w:p>
    <w:p w:rsidR="000148B8" w:rsidRPr="000B6AAA" w:rsidP="000148B8">
      <w:pPr>
        <w:pStyle w:val="BodyText"/>
        <w:bidi w:val="0"/>
        <w:rPr>
          <w:rFonts w:ascii="Times New Roman" w:hAnsi="Times New Roman" w:cs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II.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  <w:t>Poslanci Národnej rady Slovenskej republiky, ktorí nie sú členmi výborov, ktorým bol návrh  zákona  pridelený, neoznámili v určenej lehote gestorskému výboru žiadne stanovisko k predmetnému návrhu zákona (§ 75 ods. 2 zákona Národnej rady Slovenskej republiky č. 350/1996 Z. z. o rokovacom poriadku Národnej rady Slovenskej republiky v znení neskorších predpisov).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III.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0148B8" w:rsidRPr="000B6AAA" w:rsidP="000148B8">
      <w:pPr>
        <w:pStyle w:val="Heading2"/>
        <w:bidi w:val="0"/>
        <w:rPr>
          <w:rFonts w:ascii="Times New Roman" w:hAnsi="Times New Roman" w:cs="Times New Roman" w:hint="default"/>
          <w:b w:val="0"/>
          <w:bCs w:val="0"/>
        </w:rPr>
      </w:pPr>
      <w:r w:rsidRPr="000B6AAA">
        <w:rPr>
          <w:rFonts w:ascii="Times New Roman" w:hAnsi="Times New Roman" w:cs="Times New Roman" w:hint="default"/>
          <w:b w:val="0"/>
          <w:bCs w:val="0"/>
        </w:rPr>
        <w:t>Ná</w:t>
      </w:r>
      <w:r w:rsidRPr="000B6AAA">
        <w:rPr>
          <w:rFonts w:ascii="Times New Roman" w:hAnsi="Times New Roman" w:cs="Times New Roman" w:hint="default"/>
          <w:b w:val="0"/>
          <w:bCs w:val="0"/>
        </w:rPr>
        <w:t>vrh zá</w:t>
      </w:r>
      <w:r w:rsidRPr="000B6AAA">
        <w:rPr>
          <w:rFonts w:ascii="Times New Roman" w:hAnsi="Times New Roman" w:cs="Times New Roman" w:hint="default"/>
          <w:b w:val="0"/>
          <w:bCs w:val="0"/>
        </w:rPr>
        <w:t>kona odporuč</w:t>
      </w:r>
      <w:r w:rsidRPr="000B6AAA">
        <w:rPr>
          <w:rFonts w:ascii="Times New Roman" w:hAnsi="Times New Roman" w:cs="Times New Roman" w:hint="default"/>
          <w:b w:val="0"/>
          <w:bCs w:val="0"/>
        </w:rPr>
        <w:t>ili schvá</w:t>
      </w:r>
      <w:r w:rsidRPr="000B6AAA">
        <w:rPr>
          <w:rFonts w:ascii="Times New Roman" w:hAnsi="Times New Roman" w:cs="Times New Roman" w:hint="default"/>
          <w:b w:val="0"/>
          <w:bCs w:val="0"/>
        </w:rPr>
        <w:t>liť</w:t>
      </w:r>
      <w:r w:rsidRPr="000B6AAA">
        <w:rPr>
          <w:rFonts w:ascii="Times New Roman" w:hAnsi="Times New Roman" w:cs="Times New Roman" w:hint="default"/>
          <w:b w:val="0"/>
          <w:bCs w:val="0"/>
        </w:rPr>
        <w:t>:</w:t>
      </w:r>
    </w:p>
    <w:p w:rsidR="000148B8" w:rsidRPr="000B6AAA" w:rsidP="000148B8">
      <w:pPr>
        <w:pStyle w:val="BodyText"/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 w:cs="Times New Roman"/>
        </w:rPr>
      </w:pPr>
    </w:p>
    <w:p w:rsidR="000148B8" w:rsidRPr="000B6AAA" w:rsidP="000148B8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Ústavnoprávny výbor Národnej rady Slovenskej republiky uznesením č.</w:t>
      </w:r>
      <w:r w:rsidR="0031359C">
        <w:rPr>
          <w:rFonts w:ascii="Times New Roman" w:hAnsi="Times New Roman"/>
        </w:rPr>
        <w:t xml:space="preserve"> 587</w:t>
      </w:r>
      <w:r w:rsidRPr="000B6AAA">
        <w:rPr>
          <w:rFonts w:ascii="Times New Roman" w:hAnsi="Times New Roman"/>
        </w:rPr>
        <w:t xml:space="preserve"> z </w:t>
      </w:r>
      <w:r w:rsidR="00983975">
        <w:rPr>
          <w:rFonts w:ascii="Times New Roman" w:hAnsi="Times New Roman"/>
        </w:rPr>
        <w:t>30</w:t>
      </w:r>
      <w:r w:rsidRPr="000B6AAA">
        <w:rPr>
          <w:rFonts w:ascii="Times New Roman" w:hAnsi="Times New Roman"/>
        </w:rPr>
        <w:t xml:space="preserve">. </w:t>
      </w:r>
      <w:r w:rsidR="00983975">
        <w:rPr>
          <w:rFonts w:ascii="Times New Roman" w:hAnsi="Times New Roman"/>
        </w:rPr>
        <w:t>apríla</w:t>
      </w:r>
      <w:r w:rsidRPr="000B6AAA">
        <w:rPr>
          <w:rFonts w:ascii="Times New Roman" w:hAnsi="Times New Roman"/>
        </w:rPr>
        <w:t xml:space="preserve"> 201</w:t>
      </w:r>
      <w:r w:rsidR="00384EA7"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 xml:space="preserve">, </w:t>
      </w:r>
    </w:p>
    <w:p w:rsidR="000148B8" w:rsidRPr="000B6AAA" w:rsidP="000148B8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Výbor Národnej rady Slovenskej republiky pre hospodárske záležitosti uznesením č.</w:t>
      </w:r>
      <w:r>
        <w:rPr>
          <w:rFonts w:ascii="Times New Roman" w:hAnsi="Times New Roman"/>
        </w:rPr>
        <w:t xml:space="preserve"> </w:t>
      </w:r>
      <w:r w:rsidR="00CF7C25">
        <w:rPr>
          <w:rFonts w:ascii="Times New Roman" w:hAnsi="Times New Roman"/>
        </w:rPr>
        <w:t>414</w:t>
      </w:r>
      <w:r w:rsidRPr="000B6AAA">
        <w:rPr>
          <w:rFonts w:ascii="Times New Roman" w:hAnsi="Times New Roman"/>
        </w:rPr>
        <w:t xml:space="preserve"> z</w:t>
      </w:r>
      <w:r>
        <w:rPr>
          <w:rFonts w:ascii="Times New Roman" w:hAnsi="Times New Roman"/>
        </w:rPr>
        <w:t> </w:t>
      </w:r>
      <w:r w:rsidR="00CF7C25">
        <w:rPr>
          <w:rFonts w:ascii="Times New Roman" w:hAnsi="Times New Roman"/>
        </w:rPr>
        <w:t>28</w:t>
      </w:r>
      <w:r>
        <w:rPr>
          <w:rFonts w:ascii="Times New Roman" w:hAnsi="Times New Roman"/>
        </w:rPr>
        <w:t xml:space="preserve">. </w:t>
      </w:r>
      <w:r w:rsidR="00CF7C25">
        <w:rPr>
          <w:rFonts w:ascii="Times New Roman" w:hAnsi="Times New Roman"/>
        </w:rPr>
        <w:t>apríla</w:t>
      </w:r>
      <w:r w:rsidRPr="000B6AAA">
        <w:rPr>
          <w:rFonts w:ascii="Times New Roman" w:hAnsi="Times New Roman"/>
        </w:rPr>
        <w:t xml:space="preserve"> 201</w:t>
      </w:r>
      <w:r w:rsidR="00384EA7">
        <w:rPr>
          <w:rFonts w:ascii="Times New Roman" w:hAnsi="Times New Roman"/>
        </w:rPr>
        <w:t>5</w:t>
      </w:r>
      <w:r w:rsidR="00204CBD">
        <w:rPr>
          <w:rFonts w:ascii="Times New Roman" w:hAnsi="Times New Roman"/>
        </w:rPr>
        <w:t>,</w:t>
      </w:r>
    </w:p>
    <w:p w:rsidR="000148B8" w:rsidRPr="000B6AAA" w:rsidP="000148B8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 xml:space="preserve">Výbor Národnej rady Slovenskej republiky pre sociálne veci uznesením č. </w:t>
      </w:r>
      <w:r w:rsidR="006523B6">
        <w:rPr>
          <w:rFonts w:ascii="Times New Roman" w:hAnsi="Times New Roman"/>
        </w:rPr>
        <w:t>165</w:t>
      </w:r>
      <w:r w:rsidR="00384EA7"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>z</w:t>
      </w:r>
      <w:r w:rsidR="006523B6">
        <w:rPr>
          <w:rFonts w:ascii="Times New Roman" w:hAnsi="Times New Roman"/>
        </w:rPr>
        <w:t xml:space="preserve"> 24</w:t>
      </w:r>
      <w:r w:rsidRPr="000B6AAA">
        <w:rPr>
          <w:rFonts w:ascii="Times New Roman" w:hAnsi="Times New Roman"/>
        </w:rPr>
        <w:t xml:space="preserve">. </w:t>
      </w:r>
      <w:r w:rsidR="00384EA7">
        <w:rPr>
          <w:rFonts w:ascii="Times New Roman" w:hAnsi="Times New Roman"/>
        </w:rPr>
        <w:t>m</w:t>
      </w:r>
      <w:r w:rsidR="006523B6">
        <w:rPr>
          <w:rFonts w:ascii="Times New Roman" w:hAnsi="Times New Roman"/>
        </w:rPr>
        <w:t>arca</w:t>
      </w:r>
      <w:r w:rsidRPr="000B6AAA">
        <w:rPr>
          <w:rFonts w:ascii="Times New Roman" w:hAnsi="Times New Roman"/>
        </w:rPr>
        <w:t xml:space="preserve"> 201</w:t>
      </w:r>
      <w:r w:rsidR="00384EA7"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 xml:space="preserve">, </w:t>
      </w:r>
    </w:p>
    <w:p w:rsidR="000148B8" w:rsidRPr="000B6AAA" w:rsidP="000148B8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384EA7" w:rsidRPr="000B6AAA" w:rsidP="00384EA7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 Národnej rady Slovenskej republiky pre vzdelávanie, vedu, mládež a šport</w:t>
      </w:r>
      <w:r w:rsidRPr="00384EA7"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 xml:space="preserve">uznesením č. </w:t>
      </w:r>
      <w:r w:rsidR="00A01063">
        <w:rPr>
          <w:rFonts w:ascii="Times New Roman" w:hAnsi="Times New Roman"/>
        </w:rPr>
        <w:t>175</w:t>
      </w:r>
      <w:r>
        <w:rPr>
          <w:rFonts w:ascii="Times New Roman" w:hAnsi="Times New Roman"/>
        </w:rPr>
        <w:t xml:space="preserve"> </w:t>
      </w:r>
      <w:r w:rsidRPr="000B6AAA">
        <w:rPr>
          <w:rFonts w:ascii="Times New Roman" w:hAnsi="Times New Roman"/>
        </w:rPr>
        <w:t xml:space="preserve">z </w:t>
      </w:r>
      <w:r w:rsidR="00983975">
        <w:rPr>
          <w:rFonts w:ascii="Times New Roman" w:hAnsi="Times New Roman"/>
        </w:rPr>
        <w:t>30</w:t>
      </w:r>
      <w:r w:rsidRPr="000B6AAA">
        <w:rPr>
          <w:rFonts w:ascii="Times New Roman" w:hAnsi="Times New Roman"/>
        </w:rPr>
        <w:t xml:space="preserve">. </w:t>
      </w:r>
      <w:r w:rsidR="00983975">
        <w:rPr>
          <w:rFonts w:ascii="Times New Roman" w:hAnsi="Times New Roman"/>
        </w:rPr>
        <w:t>apríla</w:t>
      </w:r>
      <w:r w:rsidRPr="000B6AAA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>;</w:t>
      </w:r>
    </w:p>
    <w:p w:rsidR="000148B8" w:rsidRPr="000B6AAA" w:rsidP="000148B8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</w:p>
    <w:p w:rsidR="000148B8" w:rsidRPr="000B6AAA" w:rsidP="000148B8">
      <w:pPr>
        <w:pStyle w:val="BodyText"/>
        <w:bidi w:val="0"/>
        <w:rPr>
          <w:rFonts w:ascii="Times New Roman" w:hAnsi="Times New Roman" w:cs="Times New Roman"/>
        </w:rPr>
      </w:pPr>
    </w:p>
    <w:p w:rsidR="000148B8" w:rsidRPr="000B6AAA" w:rsidP="000148B8">
      <w:pPr>
        <w:pStyle w:val="BodyText"/>
        <w:bidi w:val="0"/>
        <w:rPr>
          <w:rFonts w:ascii="Times New Roman" w:hAnsi="Times New Roman" w:cs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IV.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  <w:t>Výbory Národnej rady Slovenskej republiky, ktoré návrh zákona prerokovali, prijali tieto návrhy:</w:t>
      </w:r>
    </w:p>
    <w:p w:rsidR="009A02C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9A02CA" w:rsidP="009A02CA">
      <w:pPr>
        <w:pStyle w:val="NoSpacing"/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čl. I 19. bode prílohe č. 2a sa slová „iná odborná osoba“ nahrádzajú slovami „iná odborne spôsobilá osoba“.</w:t>
      </w:r>
    </w:p>
    <w:p w:rsidR="009A02CA" w:rsidP="009A02CA">
      <w:pPr>
        <w:pStyle w:val="NoSpacing"/>
        <w:bidi w:val="0"/>
        <w:spacing w:line="276" w:lineRule="auto"/>
        <w:ind w:left="4536"/>
        <w:jc w:val="both"/>
        <w:rPr>
          <w:rFonts w:ascii="Times New Roman" w:hAnsi="Times New Roman"/>
        </w:rPr>
      </w:pPr>
    </w:p>
    <w:p w:rsidR="009A02CA" w:rsidP="00CF7C25">
      <w:pPr>
        <w:pStyle w:val="NoSpacing"/>
        <w:bidi w:val="0"/>
        <w:spacing w:line="276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celom texte tabuľky v prílohe č. 2a k zákonu č. 124/2006 Z. z. sa navrhuje spresnenie terminológie v nadväznosti na obdobné inštitúty, ktoré sú už zakotvené v platnom právnom poriadku.</w:t>
      </w:r>
    </w:p>
    <w:p w:rsidR="00B553F0" w:rsidRPr="0031359C" w:rsidP="00B553F0">
      <w:pPr>
        <w:bidi w:val="0"/>
        <w:spacing w:line="276" w:lineRule="auto"/>
        <w:ind w:left="3540"/>
        <w:jc w:val="both"/>
        <w:rPr>
          <w:rFonts w:ascii="Times New Roman" w:hAnsi="Times New Roman"/>
          <w:b/>
        </w:rPr>
      </w:pPr>
    </w:p>
    <w:p w:rsidR="00B553F0" w:rsidRPr="0031359C" w:rsidP="00B553F0">
      <w:pPr>
        <w:bidi w:val="0"/>
        <w:spacing w:line="276" w:lineRule="auto"/>
        <w:ind w:left="3540"/>
        <w:jc w:val="both"/>
        <w:rPr>
          <w:rFonts w:ascii="Times New Roman" w:hAnsi="Times New Roman"/>
          <w:b/>
        </w:rPr>
      </w:pPr>
      <w:r w:rsidRPr="0031359C">
        <w:rPr>
          <w:rFonts w:ascii="Times New Roman" w:hAnsi="Times New Roman"/>
          <w:b/>
        </w:rPr>
        <w:t>Ústavnoprávny výbor NR SR</w:t>
      </w:r>
    </w:p>
    <w:p w:rsidR="00B553F0" w:rsidRPr="000B6AAA" w:rsidP="00B553F0">
      <w:pPr>
        <w:tabs>
          <w:tab w:val="left" w:pos="567"/>
        </w:tabs>
        <w:bidi w:val="0"/>
        <w:spacing w:line="276" w:lineRule="auto"/>
        <w:ind w:left="3540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Výbor NR SR pre hospodárske záležitosti </w:t>
      </w:r>
    </w:p>
    <w:p w:rsidR="00B553F0" w:rsidRPr="00A01063" w:rsidP="00B553F0">
      <w:pPr>
        <w:tabs>
          <w:tab w:val="left" w:pos="567"/>
        </w:tabs>
        <w:bidi w:val="0"/>
        <w:spacing w:line="360" w:lineRule="auto"/>
        <w:ind w:left="3540"/>
        <w:rPr>
          <w:rFonts w:ascii="Times New Roman" w:hAnsi="Times New Roman"/>
          <w:b/>
        </w:rPr>
      </w:pPr>
      <w:r w:rsidRPr="00A01063">
        <w:rPr>
          <w:rFonts w:ascii="Times New Roman" w:hAnsi="Times New Roman"/>
          <w:b/>
        </w:rPr>
        <w:t>Výbor NR SR pre vzdelávanie, vedu, mládež a šport</w:t>
      </w:r>
    </w:p>
    <w:p w:rsidR="00B553F0" w:rsidRPr="000B6AAA" w:rsidP="00B553F0">
      <w:pPr>
        <w:tabs>
          <w:tab w:val="left" w:pos="567"/>
        </w:tabs>
        <w:bidi w:val="0"/>
        <w:spacing w:line="360" w:lineRule="auto"/>
        <w:ind w:left="3540"/>
        <w:jc w:val="both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Gestorský výbor odporúča schváliť.</w:t>
      </w:r>
    </w:p>
    <w:p w:rsidR="009A02CA" w:rsidP="009A02CA">
      <w:pPr>
        <w:pStyle w:val="NoSpacing"/>
        <w:bidi w:val="0"/>
        <w:spacing w:line="360" w:lineRule="auto"/>
        <w:jc w:val="both"/>
        <w:rPr>
          <w:rFonts w:ascii="Times New Roman" w:hAnsi="Times New Roman"/>
        </w:rPr>
      </w:pPr>
    </w:p>
    <w:p w:rsidR="009A02CA" w:rsidP="009A02CA">
      <w:pPr>
        <w:pStyle w:val="NoSpacing"/>
        <w:numPr>
          <w:numId w:val="4"/>
        </w:num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19. bode v prílohe č. 2a  písmene g) sa slová „inou odbornou osobou“ nahrádzajú slovami „inou odborne spôsobilou osobou“.</w:t>
      </w:r>
    </w:p>
    <w:p w:rsidR="009A02CA" w:rsidP="009A02CA">
      <w:pPr>
        <w:pStyle w:val="NoSpacing"/>
        <w:bidi w:val="0"/>
        <w:spacing w:line="360" w:lineRule="auto"/>
        <w:jc w:val="both"/>
        <w:rPr>
          <w:rFonts w:ascii="Times New Roman" w:hAnsi="Times New Roman"/>
        </w:rPr>
      </w:pPr>
    </w:p>
    <w:p w:rsidR="009A02CA" w:rsidP="00CF7C25">
      <w:pPr>
        <w:pStyle w:val="NoSpacing"/>
        <w:bidi w:val="0"/>
        <w:spacing w:line="276" w:lineRule="auto"/>
        <w:ind w:left="3540"/>
        <w:jc w:val="both"/>
        <w:rPr>
          <w:rFonts w:ascii="Times New Roman" w:hAnsi="Times New Roman"/>
          <w:szCs w:val="20"/>
          <w:lang w:val="cs-CZ"/>
        </w:rPr>
      </w:pPr>
      <w:r>
        <w:rPr>
          <w:rFonts w:ascii="Times New Roman" w:hAnsi="Times New Roman"/>
        </w:rPr>
        <w:t xml:space="preserve">Legislatívno-technická úprava v nadväznosti na zmenu navrhovanú v prvom bode.  </w:t>
      </w:r>
    </w:p>
    <w:p w:rsidR="009A02CA" w:rsidP="00CF7C25">
      <w:pPr>
        <w:bidi w:val="0"/>
        <w:spacing w:line="360" w:lineRule="auto"/>
        <w:jc w:val="both"/>
        <w:rPr>
          <w:rFonts w:ascii="Times New Roman" w:hAnsi="Times New Roman"/>
        </w:rPr>
      </w:pPr>
    </w:p>
    <w:p w:rsidR="000148B8" w:rsidRPr="000B6AAA" w:rsidP="000148B8">
      <w:pPr>
        <w:bidi w:val="0"/>
        <w:ind w:left="708"/>
        <w:jc w:val="both"/>
        <w:rPr>
          <w:rFonts w:ascii="Times New Roman" w:hAnsi="Times New Roman"/>
        </w:rPr>
      </w:pPr>
    </w:p>
    <w:p w:rsidR="000148B8" w:rsidRPr="0031359C" w:rsidP="00CF7C25">
      <w:pPr>
        <w:bidi w:val="0"/>
        <w:spacing w:line="276" w:lineRule="auto"/>
        <w:ind w:left="3540"/>
        <w:jc w:val="both"/>
        <w:rPr>
          <w:rFonts w:ascii="Times New Roman" w:hAnsi="Times New Roman"/>
          <w:b/>
        </w:rPr>
      </w:pPr>
      <w:r w:rsidRPr="0031359C">
        <w:rPr>
          <w:rFonts w:ascii="Times New Roman" w:hAnsi="Times New Roman"/>
          <w:b/>
        </w:rPr>
        <w:t>Ústavnoprávny výbor NR SR</w:t>
      </w:r>
    </w:p>
    <w:p w:rsidR="000148B8" w:rsidRPr="000B6AAA" w:rsidP="00CF7C25">
      <w:pPr>
        <w:tabs>
          <w:tab w:val="left" w:pos="567"/>
        </w:tabs>
        <w:bidi w:val="0"/>
        <w:spacing w:line="276" w:lineRule="auto"/>
        <w:ind w:left="3540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Výbor NR SR pre hospodárske záležitosti </w:t>
      </w:r>
    </w:p>
    <w:p w:rsidR="00384EA7" w:rsidRPr="00A01063" w:rsidP="00CF7C25">
      <w:pPr>
        <w:tabs>
          <w:tab w:val="left" w:pos="567"/>
        </w:tabs>
        <w:bidi w:val="0"/>
        <w:spacing w:line="360" w:lineRule="auto"/>
        <w:ind w:left="3540"/>
        <w:rPr>
          <w:rFonts w:ascii="Times New Roman" w:hAnsi="Times New Roman"/>
          <w:b/>
        </w:rPr>
      </w:pPr>
      <w:r w:rsidRPr="00A01063">
        <w:rPr>
          <w:rFonts w:ascii="Times New Roman" w:hAnsi="Times New Roman"/>
          <w:b/>
        </w:rPr>
        <w:t>Výbor NR SR pre vzdelávanie, vedu, mládež a šport</w:t>
      </w:r>
    </w:p>
    <w:p w:rsidR="000148B8" w:rsidRPr="000B6AAA" w:rsidP="00CF7C25">
      <w:pPr>
        <w:tabs>
          <w:tab w:val="left" w:pos="567"/>
        </w:tabs>
        <w:bidi w:val="0"/>
        <w:spacing w:line="360" w:lineRule="auto"/>
        <w:ind w:left="3540"/>
        <w:jc w:val="both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Gestorský výbor odporúča schváliť.</w:t>
      </w:r>
    </w:p>
    <w:p w:rsidR="00384EA7" w:rsidP="00CF7C25">
      <w:pPr>
        <w:tabs>
          <w:tab w:val="left" w:pos="567"/>
        </w:tabs>
        <w:bidi w:val="0"/>
        <w:spacing w:line="360" w:lineRule="auto"/>
        <w:ind w:left="3540"/>
        <w:rPr>
          <w:rFonts w:ascii="Times New Roman" w:hAnsi="Times New Roman"/>
          <w:b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>V.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> </w:t>
        <w:tab/>
        <w:t>Gestorský výbor na základe stanovísk výborov k uvedenému návrhu zákona  vyjadrených v ich uzneseniach uvedených pod bodom III. tejto spoločnej správy a v stanoviskách poslancov gestorského výboru vyjadrených v rozprave k tomuto návrhu zákona v súlade s § 79 ods. 4 písmeno f) a § 83 zákona Národnej rady Slovenskej republiky</w:t>
      </w:r>
      <w:r w:rsidR="003B40AD">
        <w:rPr>
          <w:rFonts w:ascii="Times New Roman" w:hAnsi="Times New Roman"/>
        </w:rPr>
        <w:br/>
      </w:r>
      <w:r w:rsidRPr="000B6AAA">
        <w:rPr>
          <w:rFonts w:ascii="Times New Roman" w:hAnsi="Times New Roman"/>
        </w:rPr>
        <w:t xml:space="preserve">č. 350/1996 Z. z. o rokovacom poriadku Národnej rady Slovenskej republiky v znení neskorších predpisov odporúča Národnej rade Slovenskej republiky návrh zákona v znení schválených pozmeňujúcich a doplňujúcich návrhov 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spacing w:val="56"/>
        </w:rPr>
      </w:pPr>
      <w:r w:rsidRPr="000B6AAA">
        <w:rPr>
          <w:rFonts w:ascii="Times New Roman" w:hAnsi="Times New Roman"/>
          <w:b/>
          <w:spacing w:val="56"/>
        </w:rPr>
        <w:t>schváliť.</w:t>
      </w:r>
    </w:p>
    <w:p w:rsidR="000148B8" w:rsidP="000148B8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spacing w:val="50"/>
        </w:rPr>
      </w:pPr>
    </w:p>
    <w:p w:rsidR="003B40AD" w:rsidRPr="000B6AAA" w:rsidP="000148B8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  <w:spacing w:val="50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0B6AAA">
        <w:rPr>
          <w:rFonts w:ascii="Times New Roman" w:hAnsi="Times New Roman"/>
          <w:b/>
        </w:rPr>
        <w:t xml:space="preserve">VI. 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0B6AAA">
        <w:rPr>
          <w:rFonts w:ascii="Times New Roman" w:hAnsi="Times New Roman"/>
        </w:rPr>
        <w:tab/>
        <w:t xml:space="preserve">Gestorský výbor odporúča hlasovať o návrhoch </w:t>
      </w:r>
      <w:r w:rsidRPr="000B6AAA">
        <w:rPr>
          <w:rFonts w:ascii="Times New Roman" w:hAnsi="Times New Roman"/>
          <w:b/>
        </w:rPr>
        <w:t xml:space="preserve">1 a </w:t>
      </w:r>
      <w:r w:rsidR="00CF7C25">
        <w:rPr>
          <w:rFonts w:ascii="Times New Roman" w:hAnsi="Times New Roman"/>
          <w:b/>
        </w:rPr>
        <w:t>2</w:t>
      </w:r>
      <w:r w:rsidRPr="000B6AAA">
        <w:rPr>
          <w:rFonts w:ascii="Times New Roman" w:hAnsi="Times New Roman"/>
        </w:rPr>
        <w:t xml:space="preserve">  v štvrtej časti tejto spoločnej správy spoločne so stanoviskom gestorského výboru </w:t>
      </w:r>
      <w:r w:rsidRPr="000B6AAA">
        <w:rPr>
          <w:rFonts w:ascii="Times New Roman" w:hAnsi="Times New Roman"/>
          <w:b/>
        </w:rPr>
        <w:t>schváliť.</w:t>
      </w:r>
    </w:p>
    <w:p w:rsidR="000148B8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0B6AAA">
        <w:rPr>
          <w:rFonts w:ascii="Times New Roman" w:hAnsi="Times New Roman"/>
        </w:rPr>
        <w:tab/>
        <w:t xml:space="preserve">Gestorský výbor určil spoločného spravodajcu výborov </w:t>
      </w:r>
      <w:r w:rsidR="00F43F5D">
        <w:rPr>
          <w:rFonts w:ascii="Times New Roman" w:hAnsi="Times New Roman"/>
        </w:rPr>
        <w:t>Jána Podmanického</w:t>
      </w:r>
      <w:r w:rsidRPr="000B6AAA">
        <w:rPr>
          <w:rFonts w:ascii="Times New Roman" w:hAnsi="Times New Roman"/>
        </w:rPr>
        <w:t xml:space="preserve"> vystúpiť na schôdzi Národnej rady Slovenskej republiky k uvedenému návrhu zákona v druhom a treťom čítaní, predniesť spoločnú správu výborov a odôvodniť návrh a stanovisko gestorského výboru a predložiť Národnej rade Slovenskej republiky návrhy podľa § 81 ods. 2, § 83 ods. 4, § 84 ods. </w:t>
      </w:r>
      <w:smartTag w:uri="urn:schemas-microsoft-com:office:smarttags" w:element="metricconverter">
        <w:smartTagPr>
          <w:attr w:name="ProductID" w:val="2 a"/>
        </w:smartTagPr>
        <w:r w:rsidRPr="000B6AAA">
          <w:rPr>
            <w:rFonts w:ascii="Times New Roman" w:hAnsi="Times New Roman"/>
          </w:rPr>
          <w:t>2 a</w:t>
        </w:r>
      </w:smartTag>
      <w:r w:rsidRPr="000B6AAA">
        <w:rPr>
          <w:rFonts w:ascii="Times New Roman" w:hAnsi="Times New Roman"/>
        </w:rPr>
        <w:t xml:space="preserve"> § 86 zákona Národnej rady Slovenskej republiky č. 350/1996 Z. z. o rokovacom poriadku Národnej rady Slovenskej republiky v znení neskorších predpisov.</w:t>
      </w: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lang w:val="cs-CZ"/>
        </w:rPr>
      </w:pPr>
      <w:r w:rsidRPr="000B6AAA">
        <w:rPr>
          <w:rFonts w:ascii="Times New Roman" w:hAnsi="Times New Roman"/>
        </w:rPr>
        <w:tab/>
        <w:t>Spoločná správa výborov Národnej rady Slovenskej republiky o výsledkoch prerokovania návrhu zákona vo výboroch Národnej rady Slovenskej republiky  v druhom čítaní bola schválená uznesením Výboru Národnej rady Slovenskej republiky pre sociálne veci č.</w:t>
      </w:r>
      <w:r>
        <w:rPr>
          <w:rFonts w:ascii="Times New Roman" w:hAnsi="Times New Roman"/>
        </w:rPr>
        <w:t xml:space="preserve"> </w:t>
      </w:r>
      <w:r w:rsidR="003B40AD">
        <w:rPr>
          <w:rFonts w:ascii="Times New Roman" w:hAnsi="Times New Roman"/>
        </w:rPr>
        <w:t>168</w:t>
      </w:r>
      <w:r w:rsidRPr="000B6AAA">
        <w:rPr>
          <w:rFonts w:ascii="Times New Roman" w:hAnsi="Times New Roman"/>
        </w:rPr>
        <w:t xml:space="preserve"> z </w:t>
      </w:r>
      <w:r w:rsidR="003B40AD"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 xml:space="preserve">. </w:t>
      </w:r>
      <w:r w:rsidR="00384EA7">
        <w:rPr>
          <w:rFonts w:ascii="Times New Roman" w:hAnsi="Times New Roman"/>
        </w:rPr>
        <w:t>mája</w:t>
      </w:r>
      <w:r w:rsidRPr="000B6AAA">
        <w:rPr>
          <w:rFonts w:ascii="Times New Roman" w:hAnsi="Times New Roman"/>
        </w:rPr>
        <w:t xml:space="preserve"> 201</w:t>
      </w:r>
      <w:r w:rsidR="00384EA7">
        <w:rPr>
          <w:rFonts w:ascii="Times New Roman" w:hAnsi="Times New Roman"/>
        </w:rPr>
        <w:t>5</w:t>
      </w:r>
      <w:r w:rsidRPr="000B6AAA">
        <w:rPr>
          <w:rFonts w:ascii="Times New Roman" w:hAnsi="Times New Roman"/>
        </w:rPr>
        <w:t>.</w:t>
      </w:r>
    </w:p>
    <w:p w:rsidR="000148B8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847601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847601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0148B8" w:rsidRPr="000B6AAA" w:rsidP="000148B8">
      <w:pPr>
        <w:pStyle w:val="Heading1"/>
        <w:bidi w:val="0"/>
        <w:rPr>
          <w:rFonts w:ascii="Times New Roman" w:hAnsi="Times New Roman" w:cs="Times New Roman"/>
          <w:b w:val="0"/>
          <w:bCs w:val="0"/>
        </w:rPr>
      </w:pPr>
      <w:r w:rsidRPr="000B6AAA">
        <w:rPr>
          <w:rFonts w:ascii="Times New Roman" w:hAnsi="Times New Roman" w:cs="Times New Roman"/>
          <w:b w:val="0"/>
          <w:bCs w:val="0"/>
        </w:rPr>
        <w:t xml:space="preserve">Bratislava </w:t>
      </w:r>
      <w:r w:rsidR="003B40AD">
        <w:rPr>
          <w:rFonts w:ascii="Times New Roman" w:hAnsi="Times New Roman" w:cs="Times New Roman"/>
          <w:b w:val="0"/>
          <w:bCs w:val="0"/>
        </w:rPr>
        <w:t>5</w:t>
      </w:r>
      <w:r w:rsidRPr="000B6AAA">
        <w:rPr>
          <w:rFonts w:ascii="Times New Roman" w:hAnsi="Times New Roman" w:cs="Times New Roman"/>
          <w:b w:val="0"/>
          <w:bCs w:val="0"/>
        </w:rPr>
        <w:t xml:space="preserve">. </w:t>
      </w:r>
      <w:r w:rsidR="00384EA7">
        <w:rPr>
          <w:rFonts w:ascii="Times New Roman" w:hAnsi="Times New Roman" w:cs="Times New Roman" w:hint="default"/>
          <w:b w:val="0"/>
          <w:bCs w:val="0"/>
        </w:rPr>
        <w:t>má</w:t>
      </w:r>
      <w:r w:rsidR="00384EA7">
        <w:rPr>
          <w:rFonts w:ascii="Times New Roman" w:hAnsi="Times New Roman" w:cs="Times New Roman" w:hint="default"/>
          <w:b w:val="0"/>
          <w:bCs w:val="0"/>
        </w:rPr>
        <w:t>ja</w:t>
      </w:r>
      <w:r w:rsidRPr="000B6AAA">
        <w:rPr>
          <w:rFonts w:ascii="Times New Roman" w:hAnsi="Times New Roman" w:cs="Times New Roman"/>
          <w:b w:val="0"/>
          <w:bCs w:val="0"/>
        </w:rPr>
        <w:t xml:space="preserve"> 201</w:t>
      </w:r>
      <w:r w:rsidR="00384EA7">
        <w:rPr>
          <w:rFonts w:ascii="Times New Roman" w:hAnsi="Times New Roman" w:cs="Times New Roman"/>
          <w:b w:val="0"/>
          <w:bCs w:val="0"/>
        </w:rPr>
        <w:t>5</w:t>
      </w:r>
    </w:p>
    <w:p w:rsidR="000148B8" w:rsidP="000148B8">
      <w:pPr>
        <w:bidi w:val="0"/>
        <w:rPr>
          <w:rFonts w:ascii="Times New Roman" w:hAnsi="Times New Roman"/>
        </w:rPr>
      </w:pPr>
    </w:p>
    <w:p w:rsidR="00B553F0" w:rsidRPr="000B6AAA" w:rsidP="000148B8">
      <w:pPr>
        <w:bidi w:val="0"/>
        <w:rPr>
          <w:rFonts w:ascii="Times New Roman" w:hAnsi="Times New Roman"/>
        </w:rPr>
      </w:pPr>
    </w:p>
    <w:p w:rsidR="000148B8" w:rsidRPr="000B6AAA" w:rsidP="000148B8">
      <w:pPr>
        <w:bidi w:val="0"/>
        <w:rPr>
          <w:rFonts w:ascii="Times New Roman" w:hAnsi="Times New Roman"/>
        </w:rPr>
      </w:pPr>
    </w:p>
    <w:p w:rsidR="000148B8" w:rsidRPr="000B6AAA" w:rsidP="000148B8">
      <w:pPr>
        <w:pStyle w:val="Heading1"/>
        <w:bidi w:val="0"/>
        <w:rPr>
          <w:rFonts w:ascii="Times New Roman" w:hAnsi="Times New Roman" w:cs="Times New Roman" w:hint="default"/>
          <w:bCs w:val="0"/>
        </w:rPr>
      </w:pPr>
      <w:r w:rsidRPr="000B6AAA">
        <w:rPr>
          <w:rFonts w:ascii="Times New Roman" w:hAnsi="Times New Roman" w:cs="Times New Roman" w:hint="default"/>
          <w:bCs w:val="0"/>
        </w:rPr>
        <w:t>Já</w:t>
      </w:r>
      <w:r w:rsidRPr="000B6AAA">
        <w:rPr>
          <w:rFonts w:ascii="Times New Roman" w:hAnsi="Times New Roman" w:cs="Times New Roman" w:hint="default"/>
          <w:bCs w:val="0"/>
        </w:rPr>
        <w:t>n Podmanický</w:t>
      </w:r>
      <w:r w:rsidRPr="000B6AAA">
        <w:rPr>
          <w:rFonts w:ascii="Times New Roman" w:hAnsi="Times New Roman" w:cs="Times New Roman" w:hint="default"/>
          <w:bCs w:val="0"/>
        </w:rPr>
        <w:t xml:space="preserve"> v. r.</w:t>
      </w:r>
    </w:p>
    <w:p w:rsidR="000148B8" w:rsidRPr="000B6AAA" w:rsidP="000148B8">
      <w:pPr>
        <w:bidi w:val="0"/>
        <w:jc w:val="center"/>
        <w:rPr>
          <w:rFonts w:ascii="Times New Roman" w:hAnsi="Times New Roman"/>
        </w:rPr>
      </w:pPr>
      <w:r w:rsidRPr="000B6AAA">
        <w:rPr>
          <w:rFonts w:ascii="Times New Roman" w:hAnsi="Times New Roman"/>
          <w:b/>
        </w:rPr>
        <w:t>predseda výboru</w:t>
      </w: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143355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7FE5"/>
    <w:multiLevelType w:val="hybridMultilevel"/>
    <w:tmpl w:val="70AE45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A8D7B2C"/>
    <w:multiLevelType w:val="hybridMultilevel"/>
    <w:tmpl w:val="22A464D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1CBC0BA8"/>
    <w:multiLevelType w:val="hybridMultilevel"/>
    <w:tmpl w:val="4028B8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148B8"/>
    <w:rsid w:val="000148B8"/>
    <w:rsid w:val="000B6AAA"/>
    <w:rsid w:val="00143355"/>
    <w:rsid w:val="001452DA"/>
    <w:rsid w:val="001A11E3"/>
    <w:rsid w:val="001A392A"/>
    <w:rsid w:val="001C0389"/>
    <w:rsid w:val="001C7ED6"/>
    <w:rsid w:val="00204CBD"/>
    <w:rsid w:val="002A10F2"/>
    <w:rsid w:val="002B5596"/>
    <w:rsid w:val="0031359C"/>
    <w:rsid w:val="00384EA7"/>
    <w:rsid w:val="00386B04"/>
    <w:rsid w:val="003B40AD"/>
    <w:rsid w:val="003D3DCF"/>
    <w:rsid w:val="00435B33"/>
    <w:rsid w:val="004B4257"/>
    <w:rsid w:val="005C452C"/>
    <w:rsid w:val="005E645D"/>
    <w:rsid w:val="00633A70"/>
    <w:rsid w:val="006523B6"/>
    <w:rsid w:val="00732E4D"/>
    <w:rsid w:val="00847601"/>
    <w:rsid w:val="00983975"/>
    <w:rsid w:val="009A02CA"/>
    <w:rsid w:val="00A01063"/>
    <w:rsid w:val="00A55476"/>
    <w:rsid w:val="00AC7EA5"/>
    <w:rsid w:val="00B553F0"/>
    <w:rsid w:val="00B9498F"/>
    <w:rsid w:val="00BF602B"/>
    <w:rsid w:val="00CD04D1"/>
    <w:rsid w:val="00CF7C25"/>
    <w:rsid w:val="00ED3A83"/>
    <w:rsid w:val="00EF7E0B"/>
    <w:rsid w:val="00F2140C"/>
    <w:rsid w:val="00F43F5D"/>
    <w:rsid w:val="00F71C91"/>
    <w:rsid w:val="00FB7E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8B8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148B8"/>
    <w:pPr>
      <w:keepNext/>
      <w:tabs>
        <w:tab w:val="left" w:pos="-1985"/>
        <w:tab w:val="left" w:pos="709"/>
        <w:tab w:val="left" w:pos="1077"/>
      </w:tabs>
      <w:jc w:val="center"/>
      <w:outlineLvl w:val="0"/>
    </w:pPr>
    <w:rPr>
      <w:rFonts w:ascii="Arial" w:eastAsia="Arial Unicode MS" w:hAnsi="Arial" w:cs="Arial"/>
      <w:b/>
      <w:bCs/>
    </w:rPr>
  </w:style>
  <w:style w:type="paragraph" w:styleId="Heading2">
    <w:name w:val="heading 2"/>
    <w:basedOn w:val="Normal"/>
    <w:next w:val="Normal"/>
    <w:link w:val="Nadpis2Char"/>
    <w:uiPriority w:val="9"/>
    <w:qFormat/>
    <w:rsid w:val="000148B8"/>
    <w:pPr>
      <w:keepNext/>
      <w:tabs>
        <w:tab w:val="left" w:pos="-1985"/>
        <w:tab w:val="left" w:pos="709"/>
        <w:tab w:val="left" w:pos="1077"/>
      </w:tabs>
      <w:jc w:val="left"/>
      <w:outlineLvl w:val="1"/>
    </w:pPr>
    <w:rPr>
      <w:rFonts w:ascii="Arial" w:eastAsia="Arial Unicode MS" w:hAnsi="Arial" w:cs="Arial"/>
      <w:b/>
      <w:bCs/>
    </w:rPr>
  </w:style>
  <w:style w:type="paragraph" w:styleId="Heading3">
    <w:name w:val="heading 3"/>
    <w:basedOn w:val="Normal"/>
    <w:next w:val="Normal"/>
    <w:link w:val="Nadpis3Char"/>
    <w:uiPriority w:val="9"/>
    <w:qFormat/>
    <w:rsid w:val="000148B8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eastAsia="Arial Unicode MS" w:hAnsi="AT*Toronto" w:cs="Arial Unicode MS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148B8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locked/>
    <w:rsid w:val="000148B8"/>
    <w:rPr>
      <w:rFonts w:ascii="Arial" w:eastAsia="Arial Unicode MS" w:hAnsi="Arial" w:cs="Arial"/>
      <w:b/>
      <w:bCs/>
      <w:sz w:val="24"/>
      <w:szCs w:val="24"/>
      <w:rtl w:val="0"/>
      <w:cs w:val="0"/>
      <w:lang w:val="x-none" w:eastAsia="sk-SK"/>
    </w:rPr>
  </w:style>
  <w:style w:type="character" w:customStyle="1" w:styleId="Nadpis3Char">
    <w:name w:val="Nadpis 3 Char"/>
    <w:basedOn w:val="DefaultParagraphFont"/>
    <w:link w:val="Heading3"/>
    <w:uiPriority w:val="9"/>
    <w:locked/>
    <w:rsid w:val="000148B8"/>
    <w:rPr>
      <w:rFonts w:ascii="AT*Toronto" w:eastAsia="Arial Unicode MS" w:hAnsi="AT*Toronto" w:cs="Arial Unicode MS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rsid w:val="000148B8"/>
    <w:pPr>
      <w:jc w:val="both"/>
    </w:pPr>
    <w:rPr>
      <w:rFonts w:ascii="Arial" w:hAnsi="Arial" w:cs="Arial"/>
    </w:r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0148B8"/>
    <w:rPr>
      <w:rFonts w:ascii="Arial" w:hAnsi="Arial" w:cs="Arial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rsid w:val="000148B8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0148B8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0148B8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0148B8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/>
      <w:sz w:val="22"/>
      <w:szCs w:val="22"/>
    </w:rPr>
  </w:style>
  <w:style w:type="paragraph" w:styleId="NoSpacing">
    <w:name w:val="No Spacing"/>
    <w:uiPriority w:val="1"/>
    <w:qFormat/>
    <w:rsid w:val="009A02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BalloonText">
    <w:name w:val="Balloon Text"/>
    <w:basedOn w:val="Normal"/>
    <w:link w:val="TextbublinyChar"/>
    <w:uiPriority w:val="99"/>
    <w:rsid w:val="0031359C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31359C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</TotalTime>
  <Pages>3</Pages>
  <Words>714</Words>
  <Characters>4076</Characters>
  <Application>Microsoft Office Word</Application>
  <DocSecurity>0</DocSecurity>
  <Lines>0</Lines>
  <Paragraphs>0</Paragraphs>
  <ScaleCrop>false</ScaleCrop>
  <Company>Kancelaria NR SR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17</cp:revision>
  <cp:lastPrinted>2015-05-05T08:44:00Z</cp:lastPrinted>
  <dcterms:created xsi:type="dcterms:W3CDTF">2015-02-23T14:02:00Z</dcterms:created>
  <dcterms:modified xsi:type="dcterms:W3CDTF">2015-05-05T08:45:00Z</dcterms:modified>
</cp:coreProperties>
</file>