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3B7E" w:rsidRPr="00240D21" w:rsidP="00133B7E">
      <w:pPr>
        <w:bidi w:val="0"/>
        <w:ind w:right="45" w:firstLine="709"/>
        <w:jc w:val="center"/>
        <w:rPr>
          <w:rFonts w:ascii="Times New Roman" w:hAnsi="Times New Roman"/>
          <w:sz w:val="28"/>
          <w:szCs w:val="28"/>
        </w:rPr>
      </w:pPr>
    </w:p>
    <w:p w:rsidR="00133B7E" w:rsidRPr="00192269" w:rsidP="00192269">
      <w:pPr>
        <w:bidi w:val="0"/>
        <w:ind w:right="45" w:firstLine="709"/>
        <w:jc w:val="center"/>
        <w:rPr>
          <w:rFonts w:ascii="Times New Roman" w:hAnsi="Times New Roman"/>
          <w:sz w:val="28"/>
          <w:szCs w:val="28"/>
        </w:rPr>
      </w:pPr>
      <w:r w:rsidRPr="00240D21">
        <w:rPr>
          <w:rFonts w:ascii="Times New Roman" w:hAnsi="Times New Roman"/>
          <w:sz w:val="28"/>
          <w:szCs w:val="28"/>
        </w:rPr>
        <w:t>NÁRODNÁ RADA SLOVENSKEJ REPUBLIKY</w:t>
      </w:r>
    </w:p>
    <w:p w:rsidR="00133B7E" w:rsidRPr="00240D21" w:rsidP="00192269">
      <w:pPr>
        <w:bidi w:val="0"/>
        <w:rPr>
          <w:rFonts w:ascii="Times New Roman" w:hAnsi="Times New Roman"/>
          <w:b/>
          <w:bCs/>
        </w:rPr>
      </w:pPr>
    </w:p>
    <w:p w:rsidR="00133B7E" w:rsidRPr="00192269" w:rsidP="00192269">
      <w:pPr>
        <w:pStyle w:val="Heading1"/>
        <w:bidi w:val="0"/>
        <w:jc w:val="center"/>
        <w:rPr>
          <w:rFonts w:ascii="Times New Roman" w:hAnsi="Times New Roman"/>
          <w:b w:val="0"/>
          <w:bCs/>
          <w:sz w:val="32"/>
          <w:szCs w:val="32"/>
        </w:rPr>
      </w:pPr>
      <w:r w:rsidRPr="00240D21">
        <w:rPr>
          <w:rFonts w:ascii="Times New Roman" w:hAnsi="Times New Roman"/>
          <w:b w:val="0"/>
          <w:bCs/>
          <w:sz w:val="32"/>
          <w:szCs w:val="32"/>
        </w:rPr>
        <w:t>N á v r h</w:t>
      </w:r>
    </w:p>
    <w:p w:rsidR="00133B7E" w:rsidRPr="00240D21" w:rsidP="00192269">
      <w:pPr>
        <w:bidi w:val="0"/>
        <w:rPr>
          <w:rFonts w:ascii="Times New Roman" w:hAnsi="Times New Roman"/>
          <w:sz w:val="28"/>
          <w:szCs w:val="28"/>
        </w:rPr>
      </w:pPr>
    </w:p>
    <w:p w:rsidR="00133B7E" w:rsidRPr="00240D21" w:rsidP="00133B7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D21">
        <w:rPr>
          <w:rFonts w:ascii="Times New Roman" w:hAnsi="Times New Roman"/>
          <w:b/>
          <w:bCs/>
          <w:sz w:val="28"/>
          <w:szCs w:val="28"/>
        </w:rPr>
        <w:t>UZNESENIE</w:t>
      </w:r>
    </w:p>
    <w:p w:rsidR="00133B7E" w:rsidRPr="00240D21" w:rsidP="00133B7E">
      <w:pPr>
        <w:pStyle w:val="Title"/>
        <w:bidi w:val="0"/>
        <w:rPr>
          <w:rFonts w:ascii="Times New Roman" w:hAnsi="Times New Roman"/>
          <w:sz w:val="28"/>
          <w:szCs w:val="28"/>
          <w:u w:val="none"/>
          <w:lang w:val="sk-SK"/>
        </w:rPr>
      </w:pPr>
      <w:r w:rsidRPr="00240D21">
        <w:rPr>
          <w:rFonts w:ascii="Times New Roman" w:hAnsi="Times New Roman"/>
          <w:sz w:val="28"/>
          <w:szCs w:val="28"/>
          <w:u w:val="none"/>
          <w:lang w:val="sk-SK"/>
        </w:rPr>
        <w:t>NÁRODNEJ  RADY  SLOVENSKEJ  REPUBLIKY</w:t>
      </w:r>
    </w:p>
    <w:p w:rsidR="00133B7E" w:rsidRPr="00240D21" w:rsidP="00192269">
      <w:pPr>
        <w:bidi w:val="0"/>
        <w:rPr>
          <w:rFonts w:ascii="Times New Roman" w:hAnsi="Times New Roman"/>
          <w:b/>
          <w:bCs/>
          <w:sz w:val="32"/>
          <w:szCs w:val="32"/>
        </w:rPr>
      </w:pPr>
    </w:p>
    <w:p w:rsidR="00133B7E" w:rsidRPr="00240D21" w:rsidP="00133B7E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D21">
        <w:rPr>
          <w:rFonts w:ascii="Times New Roman" w:hAnsi="Times New Roman"/>
          <w:b/>
          <w:sz w:val="28"/>
          <w:szCs w:val="28"/>
        </w:rPr>
        <w:t xml:space="preserve">k návrhu </w:t>
      </w:r>
      <w:r w:rsidR="007E5F88">
        <w:rPr>
          <w:rFonts w:ascii="Times New Roman" w:hAnsi="Times New Roman"/>
          <w:b/>
          <w:sz w:val="28"/>
          <w:szCs w:val="28"/>
        </w:rPr>
        <w:t xml:space="preserve">na </w:t>
      </w:r>
      <w:r w:rsidR="00ED79F8">
        <w:rPr>
          <w:rFonts w:ascii="Times New Roman" w:hAnsi="Times New Roman"/>
          <w:b/>
          <w:sz w:val="28"/>
          <w:szCs w:val="28"/>
        </w:rPr>
        <w:t>vyjadrenie súhlasu N</w:t>
      </w:r>
      <w:r w:rsidR="00390E1F">
        <w:rPr>
          <w:rFonts w:ascii="Times New Roman" w:hAnsi="Times New Roman"/>
          <w:b/>
          <w:sz w:val="28"/>
          <w:szCs w:val="28"/>
        </w:rPr>
        <w:t xml:space="preserve">árodnej rady Slovenskej republiky </w:t>
      </w:r>
      <w:r w:rsidR="003D2179">
        <w:rPr>
          <w:rFonts w:ascii="Times New Roman" w:hAnsi="Times New Roman"/>
          <w:b/>
          <w:sz w:val="28"/>
          <w:szCs w:val="28"/>
        </w:rPr>
        <w:br/>
      </w:r>
      <w:r w:rsidR="00390E1F">
        <w:rPr>
          <w:rFonts w:ascii="Times New Roman" w:hAnsi="Times New Roman"/>
          <w:b/>
          <w:sz w:val="28"/>
          <w:szCs w:val="28"/>
        </w:rPr>
        <w:t>s</w:t>
      </w:r>
      <w:r w:rsidR="00ED79F8">
        <w:rPr>
          <w:rFonts w:ascii="Times New Roman" w:hAnsi="Times New Roman"/>
          <w:b/>
          <w:sz w:val="28"/>
          <w:szCs w:val="28"/>
        </w:rPr>
        <w:t xml:space="preserve"> </w:t>
      </w:r>
      <w:r w:rsidR="002414D3">
        <w:rPr>
          <w:rFonts w:ascii="Times New Roman" w:hAnsi="Times New Roman"/>
          <w:b/>
          <w:sz w:val="28"/>
          <w:szCs w:val="28"/>
        </w:rPr>
        <w:t>odvolaním</w:t>
      </w:r>
      <w:r w:rsidR="00ED79F8">
        <w:rPr>
          <w:rFonts w:ascii="Times New Roman" w:hAnsi="Times New Roman"/>
          <w:b/>
          <w:sz w:val="28"/>
          <w:szCs w:val="28"/>
        </w:rPr>
        <w:t xml:space="preserve"> </w:t>
      </w:r>
      <w:r w:rsidRPr="007E5F88" w:rsidR="007E5F88">
        <w:rPr>
          <w:rFonts w:ascii="Times New Roman" w:hAnsi="Times New Roman"/>
          <w:b/>
          <w:sz w:val="28"/>
          <w:szCs w:val="28"/>
        </w:rPr>
        <w:t>vyhlásenia Slovenskej republiky o neuplatňov</w:t>
      </w:r>
      <w:r w:rsidR="006B067D">
        <w:rPr>
          <w:rFonts w:ascii="Times New Roman" w:hAnsi="Times New Roman"/>
          <w:b/>
          <w:sz w:val="28"/>
          <w:szCs w:val="28"/>
        </w:rPr>
        <w:t xml:space="preserve">aní dodatkov CUI, APTU a ATMF k </w:t>
      </w:r>
      <w:r w:rsidR="002414D3">
        <w:rPr>
          <w:rFonts w:ascii="Times New Roman" w:hAnsi="Times New Roman"/>
          <w:b/>
          <w:sz w:val="28"/>
          <w:szCs w:val="28"/>
        </w:rPr>
        <w:t>d</w:t>
      </w:r>
      <w:r w:rsidRPr="007E5F88" w:rsidR="007E5F88">
        <w:rPr>
          <w:rFonts w:ascii="Times New Roman" w:hAnsi="Times New Roman"/>
          <w:b/>
          <w:sz w:val="28"/>
          <w:szCs w:val="28"/>
        </w:rPr>
        <w:t xml:space="preserve">ohovoru </w:t>
      </w:r>
      <w:r w:rsidR="002414D3">
        <w:rPr>
          <w:rFonts w:ascii="Times New Roman" w:hAnsi="Times New Roman"/>
          <w:b/>
          <w:sz w:val="28"/>
          <w:szCs w:val="28"/>
        </w:rPr>
        <w:t>COTIF v znení protokolu 1999</w:t>
      </w:r>
      <w:r w:rsidRPr="006B067D" w:rsidR="007E5F88">
        <w:rPr>
          <w:rFonts w:ascii="Times New Roman" w:hAnsi="Times New Roman"/>
          <w:b/>
          <w:sz w:val="28"/>
          <w:szCs w:val="28"/>
        </w:rPr>
        <w:t xml:space="preserve"> </w:t>
      </w:r>
      <w:r w:rsidR="006B067D">
        <w:rPr>
          <w:rFonts w:ascii="Times New Roman" w:hAnsi="Times New Roman"/>
          <w:b/>
          <w:sz w:val="28"/>
          <w:szCs w:val="28"/>
        </w:rPr>
        <w:br/>
      </w:r>
      <w:r w:rsidRPr="006B067D" w:rsidR="00AB60B3">
        <w:rPr>
          <w:rFonts w:ascii="Times New Roman" w:hAnsi="Times New Roman"/>
          <w:b/>
          <w:sz w:val="28"/>
          <w:szCs w:val="28"/>
        </w:rPr>
        <w:t>(tlač č.</w:t>
      </w:r>
      <w:r w:rsidRPr="006B067D" w:rsidR="006B067D">
        <w:rPr>
          <w:rFonts w:ascii="Times New Roman" w:hAnsi="Times New Roman"/>
          <w:b/>
          <w:sz w:val="28"/>
          <w:szCs w:val="28"/>
        </w:rPr>
        <w:t xml:space="preserve"> 1466</w:t>
      </w:r>
      <w:r w:rsidRPr="006B067D" w:rsidR="00AB60B3">
        <w:rPr>
          <w:rFonts w:ascii="Times New Roman" w:hAnsi="Times New Roman"/>
          <w:b/>
          <w:sz w:val="28"/>
          <w:szCs w:val="28"/>
        </w:rPr>
        <w:t>)</w:t>
      </w:r>
    </w:p>
    <w:p w:rsidR="00133B7E" w:rsidRPr="00240D21" w:rsidP="00133B7E">
      <w:pPr>
        <w:bidi w:val="0"/>
        <w:jc w:val="both"/>
        <w:rPr>
          <w:rFonts w:ascii="Times New Roman" w:hAnsi="Times New Roman"/>
        </w:rPr>
      </w:pPr>
    </w:p>
    <w:p w:rsidR="00133B7E" w:rsidRPr="00240D21" w:rsidP="00133B7E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3B7E" w:rsidRPr="00192269" w:rsidP="00133B7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240D21">
        <w:rPr>
          <w:rFonts w:ascii="Times New Roman" w:hAnsi="Times New Roman"/>
          <w:b/>
          <w:bCs/>
          <w:sz w:val="28"/>
          <w:szCs w:val="28"/>
        </w:rPr>
        <w:tab/>
      </w:r>
      <w:r w:rsidRPr="00192269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133B7E" w:rsidRPr="00240D21" w:rsidP="00192269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240D21">
        <w:rPr>
          <w:rFonts w:ascii="Times New Roman" w:hAnsi="Times New Roman"/>
          <w:b/>
          <w:bCs/>
          <w:sz w:val="28"/>
          <w:szCs w:val="28"/>
        </w:rPr>
        <w:tab/>
      </w:r>
      <w:r w:rsidRPr="00240D21">
        <w:rPr>
          <w:rFonts w:ascii="Times New Roman" w:hAnsi="Times New Roman"/>
          <w:sz w:val="24"/>
          <w:szCs w:val="24"/>
        </w:rPr>
        <w:t>podľa článku 86 písm. d) Ústavy Slovenskej republiky</w:t>
      </w:r>
    </w:p>
    <w:p w:rsidR="00133B7E" w:rsidRPr="00240D21" w:rsidP="00133B7E">
      <w:pPr>
        <w:bidi w:val="0"/>
        <w:jc w:val="both"/>
        <w:rPr>
          <w:rFonts w:ascii="Times New Roman" w:hAnsi="Times New Roman"/>
        </w:rPr>
      </w:pPr>
    </w:p>
    <w:p w:rsidR="00133B7E" w:rsidRPr="00240D21" w:rsidP="00133B7E">
      <w:pPr>
        <w:bidi w:val="0"/>
        <w:jc w:val="both"/>
        <w:rPr>
          <w:rFonts w:ascii="Times New Roman" w:hAnsi="Times New Roman"/>
        </w:rPr>
      </w:pPr>
    </w:p>
    <w:p w:rsidR="00133B7E" w:rsidRPr="00192269" w:rsidP="00192269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40D21">
        <w:rPr>
          <w:rFonts w:ascii="Times New Roman" w:hAnsi="Times New Roman"/>
          <w:b/>
          <w:bCs/>
          <w:sz w:val="24"/>
          <w:szCs w:val="24"/>
        </w:rPr>
        <w:t>vyslovuje súhlas</w:t>
      </w:r>
    </w:p>
    <w:p w:rsidR="00133B7E" w:rsidP="00192269">
      <w:pPr>
        <w:bidi w:val="0"/>
        <w:spacing w:before="120"/>
        <w:ind w:left="709"/>
        <w:jc w:val="both"/>
        <w:rPr>
          <w:rFonts w:ascii="Times New Roman" w:hAnsi="Times New Roman"/>
          <w:sz w:val="24"/>
          <w:szCs w:val="24"/>
        </w:rPr>
      </w:pPr>
      <w:r w:rsidRPr="00A41E6F">
        <w:rPr>
          <w:rFonts w:ascii="Times New Roman" w:hAnsi="Times New Roman"/>
          <w:sz w:val="24"/>
          <w:szCs w:val="24"/>
        </w:rPr>
        <w:t>s</w:t>
      </w:r>
      <w:r w:rsidR="007E5F88">
        <w:rPr>
          <w:rFonts w:ascii="Times New Roman" w:hAnsi="Times New Roman"/>
          <w:sz w:val="24"/>
          <w:szCs w:val="24"/>
        </w:rPr>
        <w:t xml:space="preserve"> </w:t>
      </w:r>
      <w:r w:rsidR="002414D3">
        <w:rPr>
          <w:rFonts w:ascii="Times New Roman" w:hAnsi="Times New Roman"/>
          <w:sz w:val="24"/>
          <w:szCs w:val="24"/>
        </w:rPr>
        <w:t>odvolaním</w:t>
      </w:r>
      <w:r w:rsidR="007E5F88">
        <w:rPr>
          <w:rFonts w:ascii="Times New Roman" w:hAnsi="Times New Roman"/>
          <w:sz w:val="24"/>
          <w:szCs w:val="24"/>
        </w:rPr>
        <w:t xml:space="preserve"> vyhlásenia Slovenskej republiky o neuplatňovaní dodatkov CUI, APTU a ATMF k </w:t>
      </w:r>
      <w:r w:rsidR="002414D3">
        <w:rPr>
          <w:rFonts w:ascii="Times New Roman" w:hAnsi="Times New Roman"/>
          <w:sz w:val="24"/>
          <w:szCs w:val="24"/>
        </w:rPr>
        <w:t>d</w:t>
      </w:r>
      <w:r w:rsidR="007E5F88">
        <w:rPr>
          <w:rFonts w:ascii="Times New Roman" w:hAnsi="Times New Roman"/>
          <w:sz w:val="24"/>
          <w:szCs w:val="24"/>
        </w:rPr>
        <w:t>ohovoru COTIF</w:t>
      </w:r>
      <w:r w:rsidR="002414D3">
        <w:rPr>
          <w:rFonts w:ascii="Times New Roman" w:hAnsi="Times New Roman"/>
          <w:sz w:val="24"/>
          <w:szCs w:val="24"/>
        </w:rPr>
        <w:t xml:space="preserve"> v znení protokolu 1999</w:t>
      </w:r>
      <w:r w:rsidR="00192269">
        <w:rPr>
          <w:rFonts w:ascii="Times New Roman" w:hAnsi="Times New Roman"/>
          <w:sz w:val="24"/>
          <w:szCs w:val="24"/>
        </w:rPr>
        <w:t>:</w:t>
      </w:r>
    </w:p>
    <w:p w:rsidR="00192269" w:rsidRPr="00192269" w:rsidP="00192269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92269">
        <w:rPr>
          <w:rFonts w:ascii="Times New Roman" w:hAnsi="Times New Roman"/>
          <w:sz w:val="24"/>
          <w:szCs w:val="24"/>
        </w:rPr>
        <w:t>„</w:t>
      </w:r>
      <w:r w:rsidRPr="00192269">
        <w:rPr>
          <w:rFonts w:ascii="Times New Roman" w:hAnsi="Times New Roman"/>
          <w:caps/>
          <w:sz w:val="24"/>
          <w:szCs w:val="24"/>
        </w:rPr>
        <w:t xml:space="preserve">Vzhľadom </w:t>
      </w:r>
      <w:r w:rsidRPr="00192269">
        <w:rPr>
          <w:rFonts w:ascii="Times New Roman" w:hAnsi="Times New Roman"/>
          <w:sz w:val="24"/>
          <w:szCs w:val="24"/>
        </w:rPr>
        <w:t>na to, že Slovenská republika uložila 31. januára 2007 nasledovné vyhlásenie „Do záverov diskusie týkajúcej sa pristúpenia Spoločenstva ku COTIF, Slovenská republika nebude uplatňovať tieto dodatky COTIF:</w:t>
      </w:r>
    </w:p>
    <w:p w:rsidR="00192269" w:rsidRPr="00192269" w:rsidP="00192269">
      <w:pPr>
        <w:pStyle w:val="BodyTextIndent3"/>
        <w:numPr>
          <w:numId w:val="1"/>
        </w:numPr>
        <w:bidi w:val="0"/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192269">
        <w:rPr>
          <w:rFonts w:ascii="Times New Roman" w:hAnsi="Times New Roman"/>
          <w:sz w:val="24"/>
          <w:szCs w:val="24"/>
        </w:rPr>
        <w:t xml:space="preserve">Jednotné právne predpisy pre zmluvy o využívaní železničnej infraštruktúry v medzinárodnej železničnej preprave (CUI – dodatok E </w:t>
      </w:r>
      <w:r w:rsidRPr="00192269">
        <w:rPr>
          <w:rFonts w:ascii="Times New Roman" w:hAnsi="Times New Roman"/>
          <w:sz w:val="24"/>
          <w:szCs w:val="24"/>
          <w:lang w:eastAsia="cs-CZ"/>
        </w:rPr>
        <w:t>k dohovoru</w:t>
      </w:r>
      <w:r w:rsidRPr="00192269">
        <w:rPr>
          <w:rFonts w:ascii="Times New Roman" w:hAnsi="Times New Roman"/>
          <w:sz w:val="24"/>
          <w:szCs w:val="24"/>
        </w:rPr>
        <w:t>),</w:t>
      </w:r>
    </w:p>
    <w:p w:rsidR="00192269" w:rsidRPr="00192269" w:rsidP="00192269">
      <w:pPr>
        <w:pStyle w:val="BodyTextIndent3"/>
        <w:numPr>
          <w:numId w:val="1"/>
        </w:numPr>
        <w:bidi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192269">
        <w:rPr>
          <w:rFonts w:ascii="Times New Roman" w:hAnsi="Times New Roman"/>
          <w:sz w:val="24"/>
          <w:szCs w:val="24"/>
        </w:rPr>
        <w:t xml:space="preserve">Jednotné právne predpisy pre vyhlásenie záväzných technických noriem a prijatie jednotných právnych predpisov pre železničný materiál určený na používanie </w:t>
        <w:br/>
        <w:t xml:space="preserve">v medzinárodnej preprave (APTU - dodatok F </w:t>
      </w:r>
      <w:r w:rsidRPr="00192269">
        <w:rPr>
          <w:rFonts w:ascii="Times New Roman" w:hAnsi="Times New Roman"/>
          <w:sz w:val="24"/>
          <w:szCs w:val="24"/>
          <w:lang w:eastAsia="cs-CZ"/>
        </w:rPr>
        <w:t>k dohovoru</w:t>
      </w:r>
      <w:r w:rsidRPr="00192269">
        <w:rPr>
          <w:rFonts w:ascii="Times New Roman" w:hAnsi="Times New Roman"/>
          <w:sz w:val="24"/>
          <w:szCs w:val="24"/>
        </w:rPr>
        <w:t>),</w:t>
      </w:r>
    </w:p>
    <w:p w:rsidR="00192269" w:rsidRPr="00192269" w:rsidP="00192269">
      <w:pPr>
        <w:pStyle w:val="BodyTextIndent3"/>
        <w:numPr>
          <w:numId w:val="1"/>
        </w:numPr>
        <w:bidi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192269">
        <w:rPr>
          <w:rFonts w:ascii="Times New Roman" w:hAnsi="Times New Roman"/>
          <w:sz w:val="24"/>
          <w:szCs w:val="24"/>
        </w:rPr>
        <w:t xml:space="preserve">Jednotné právne predpisy pre technické schvaľovanie železničného materiálu používaného v medzinárodnej doprave (ATMF – dodatok G </w:t>
      </w:r>
      <w:r w:rsidRPr="00192269">
        <w:rPr>
          <w:rFonts w:ascii="Times New Roman" w:hAnsi="Times New Roman"/>
          <w:sz w:val="24"/>
          <w:szCs w:val="24"/>
          <w:lang w:eastAsia="cs-CZ"/>
        </w:rPr>
        <w:t>k dohovoru</w:t>
      </w:r>
      <w:r w:rsidRPr="00192269">
        <w:rPr>
          <w:rFonts w:ascii="Times New Roman" w:hAnsi="Times New Roman"/>
          <w:sz w:val="24"/>
          <w:szCs w:val="24"/>
        </w:rPr>
        <w:t>).“;</w:t>
      </w:r>
    </w:p>
    <w:p w:rsidR="00192269" w:rsidRPr="00192269" w:rsidP="00192269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192269">
        <w:rPr>
          <w:rFonts w:ascii="Times New Roman" w:hAnsi="Times New Roman"/>
          <w:caps/>
          <w:sz w:val="24"/>
          <w:szCs w:val="24"/>
        </w:rPr>
        <w:t xml:space="preserve">Vzhľadom </w:t>
      </w:r>
      <w:r w:rsidRPr="00192269">
        <w:rPr>
          <w:rFonts w:ascii="Times New Roman" w:hAnsi="Times New Roman"/>
          <w:sz w:val="24"/>
          <w:szCs w:val="24"/>
        </w:rPr>
        <w:t xml:space="preserve">na to, že nadobudla platnosť „Dohoda medzi Európskou úniou a Medzištátnou organizáciou pre medzinárodnú železničnú prepravu o pristúpení Európskej únie </w:t>
        <w:br/>
        <w:t>k Dohovoru o medzinárodnej železničnej preprave (COTIF) z 9. mája 1980 v znení protokolu z 3. júna 1999“ (</w:t>
      </w:r>
      <w:r w:rsidR="00D5300A">
        <w:rPr>
          <w:rFonts w:ascii="Times New Roman" w:hAnsi="Times New Roman"/>
          <w:i/>
          <w:sz w:val="24"/>
          <w:szCs w:val="24"/>
        </w:rPr>
        <w:t>T</w:t>
      </w:r>
      <w:r w:rsidRPr="00D5300A" w:rsidR="00D5300A">
        <w:rPr>
          <w:rFonts w:ascii="Times New Roman" w:hAnsi="Times New Roman"/>
          <w:i/>
          <w:sz w:val="24"/>
          <w:szCs w:val="24"/>
        </w:rPr>
        <w:t xml:space="preserve">he </w:t>
      </w:r>
      <w:r w:rsidRPr="00192269">
        <w:rPr>
          <w:rFonts w:ascii="Times New Roman" w:hAnsi="Times New Roman"/>
          <w:i/>
          <w:sz w:val="24"/>
          <w:szCs w:val="24"/>
          <w:lang w:val="en-GB"/>
        </w:rPr>
        <w:t xml:space="preserve">Agreement between Intergovernmental Organisation for International Carriage by Rail and the European Union on the Accession of the European Union </w:t>
        <w:br/>
        <w:t>to the Convention concerning International Carriage by Rail (COTIF)</w:t>
      </w:r>
      <w:r w:rsidRPr="0019226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92269">
        <w:rPr>
          <w:rFonts w:ascii="Times New Roman" w:hAnsi="Times New Roman"/>
          <w:i/>
          <w:sz w:val="24"/>
          <w:szCs w:val="24"/>
          <w:lang w:val="en-GB"/>
        </w:rPr>
        <w:t xml:space="preserve">of 9 May 1980, </w:t>
        <w:br/>
        <w:t>as amended by the Vilnius Protocol of 3 June 1999</w:t>
      </w:r>
      <w:r w:rsidRPr="00192269">
        <w:rPr>
          <w:rFonts w:ascii="Times New Roman" w:hAnsi="Times New Roman"/>
          <w:sz w:val="24"/>
          <w:szCs w:val="24"/>
        </w:rPr>
        <w:t xml:space="preserve">), ktorá bola podpísaná v Berne </w:t>
        <w:br/>
        <w:t xml:space="preserve">dňa 23. júna 2011; </w:t>
      </w:r>
    </w:p>
    <w:p w:rsidR="00192269" w:rsidRPr="00192269" w:rsidP="00192269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192269" w:rsidRPr="00240D21" w:rsidP="00192269">
      <w:pPr>
        <w:bidi w:val="0"/>
        <w:ind w:left="709"/>
        <w:jc w:val="both"/>
        <w:rPr>
          <w:rFonts w:ascii="Times New Roman" w:hAnsi="Times New Roman"/>
        </w:rPr>
      </w:pPr>
      <w:r w:rsidR="006C2330">
        <w:rPr>
          <w:rFonts w:ascii="Times New Roman" w:hAnsi="Times New Roman"/>
        </w:rPr>
        <w:t xml:space="preserve">prezident Slovenskej republiky odvoláva vyššie uvedené vyhlásenie notifikované </w:t>
      </w:r>
      <w:r w:rsidR="005062D6">
        <w:rPr>
          <w:rFonts w:ascii="Times New Roman" w:hAnsi="Times New Roman"/>
        </w:rPr>
        <w:br/>
      </w:r>
      <w:r w:rsidR="006C2330">
        <w:rPr>
          <w:rFonts w:ascii="Times New Roman" w:hAnsi="Times New Roman"/>
        </w:rPr>
        <w:t>Slovenskou republikou</w:t>
      </w:r>
      <w:r w:rsidRPr="00192269">
        <w:rPr>
          <w:rFonts w:ascii="Times New Roman" w:hAnsi="Times New Roman"/>
          <w:sz w:val="24"/>
          <w:szCs w:val="24"/>
        </w:rPr>
        <w:t>.“.</w:t>
      </w:r>
    </w:p>
    <w:p w:rsidR="0008752C">
      <w:pPr>
        <w:bidi w:val="0"/>
        <w:rPr>
          <w:rFonts w:ascii="Times New Roman" w:hAnsi="Times New Roman"/>
        </w:rPr>
      </w:pPr>
    </w:p>
    <w:sectPr w:rsidSect="009E0B56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Gentium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 Times New Roman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53DD"/>
    <w:multiLevelType w:val="hybridMultilevel"/>
    <w:tmpl w:val="575A973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33B7E"/>
    <w:rsid w:val="00080955"/>
    <w:rsid w:val="0008752C"/>
    <w:rsid w:val="000D2526"/>
    <w:rsid w:val="00133B7E"/>
    <w:rsid w:val="00192269"/>
    <w:rsid w:val="00240D21"/>
    <w:rsid w:val="002414D3"/>
    <w:rsid w:val="00387602"/>
    <w:rsid w:val="00390E1F"/>
    <w:rsid w:val="003D2179"/>
    <w:rsid w:val="005062D6"/>
    <w:rsid w:val="006B067D"/>
    <w:rsid w:val="006C2330"/>
    <w:rsid w:val="006E6E59"/>
    <w:rsid w:val="00786254"/>
    <w:rsid w:val="007874B8"/>
    <w:rsid w:val="007E5F88"/>
    <w:rsid w:val="00925C36"/>
    <w:rsid w:val="009E0B56"/>
    <w:rsid w:val="00A41E6F"/>
    <w:rsid w:val="00AB60B3"/>
    <w:rsid w:val="00B60076"/>
    <w:rsid w:val="00D5300A"/>
    <w:rsid w:val="00DF33F4"/>
    <w:rsid w:val="00ED79F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B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133B7E"/>
    <w:pPr>
      <w:keepNext/>
      <w:ind w:right="43"/>
      <w:jc w:val="both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133B7E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133B7E"/>
    <w:pPr>
      <w:jc w:val="both"/>
    </w:pPr>
    <w:rPr>
      <w:b/>
      <w:sz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33B7E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99"/>
    <w:qFormat/>
    <w:rsid w:val="00133B7E"/>
    <w:pPr>
      <w:widowControl w:val="0"/>
      <w:jc w:val="center"/>
    </w:pPr>
    <w:rPr>
      <w:b/>
      <w:sz w:val="24"/>
      <w:u w:val="single"/>
      <w:lang w:val="cs-CZ"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133B7E"/>
    <w:rPr>
      <w:rFonts w:ascii="Times New Roman" w:hAnsi="Times New Roman" w:cs="Times New Roman"/>
      <w:b/>
      <w:sz w:val="20"/>
      <w:szCs w:val="20"/>
      <w:u w:val="single"/>
      <w:rtl w:val="0"/>
      <w:cs w:val="0"/>
      <w:lang w:val="cs-CZ" w:eastAsia="cs-CZ"/>
    </w:rPr>
  </w:style>
  <w:style w:type="paragraph" w:styleId="BodyText2">
    <w:name w:val="Body Text 2"/>
    <w:basedOn w:val="Normal"/>
    <w:link w:val="Zkladntext2Char"/>
    <w:uiPriority w:val="99"/>
    <w:rsid w:val="00133B7E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133B7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rsid w:val="00192269"/>
    <w:pPr>
      <w:spacing w:after="120"/>
      <w:ind w:left="283"/>
      <w:jc w:val="left"/>
    </w:pPr>
    <w:rPr>
      <w:rFonts w:ascii="AT* Times New Roman" w:hAnsi="AT* 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192269"/>
    <w:rPr>
      <w:rFonts w:ascii="AT* Times New Roman" w:hAnsi="AT* Times New Roman"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274</Words>
  <Characters>1693</Characters>
  <Application>Microsoft Office Word</Application>
  <DocSecurity>0</DocSecurity>
  <Lines>0</Lines>
  <Paragraphs>0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bauml</dc:creator>
  <cp:lastModifiedBy>bauml</cp:lastModifiedBy>
  <cp:revision>3</cp:revision>
  <cp:lastPrinted>2014-11-21T11:11:00Z</cp:lastPrinted>
  <dcterms:created xsi:type="dcterms:W3CDTF">2015-02-24T14:58:00Z</dcterms:created>
  <dcterms:modified xsi:type="dcterms:W3CDTF">2015-03-10T11:02:00Z</dcterms:modified>
</cp:coreProperties>
</file>