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7411" w:rsidRPr="00054959" w:rsidP="00057411">
      <w:pPr>
        <w:bidi w:val="0"/>
        <w:jc w:val="center"/>
        <w:rPr>
          <w:rFonts w:ascii="Times New Roman" w:hAnsi="Times New Roman"/>
          <w:b/>
          <w:bCs/>
        </w:rPr>
      </w:pPr>
      <w:r w:rsidRPr="00054959">
        <w:rPr>
          <w:rFonts w:ascii="Times New Roman" w:hAnsi="Times New Roman"/>
          <w:b/>
          <w:bCs/>
        </w:rPr>
        <w:t>D ô v o d o v á   s p r á v a</w:t>
      </w:r>
    </w:p>
    <w:p w:rsidR="00057411" w:rsidRPr="00054959" w:rsidP="00057411">
      <w:pPr>
        <w:bidi w:val="0"/>
        <w:ind w:firstLine="708"/>
        <w:rPr>
          <w:rFonts w:ascii="Times New Roman" w:hAnsi="Times New Roman"/>
          <w:b/>
          <w:bCs/>
        </w:rPr>
      </w:pPr>
    </w:p>
    <w:p w:rsidR="00057411" w:rsidRPr="00054959" w:rsidP="00057411">
      <w:pPr>
        <w:bidi w:val="0"/>
        <w:ind w:firstLine="708"/>
        <w:rPr>
          <w:rFonts w:ascii="Times New Roman" w:hAnsi="Times New Roman"/>
          <w:b/>
          <w:bCs/>
        </w:rPr>
      </w:pPr>
      <w:r w:rsidRPr="00054959">
        <w:rPr>
          <w:rFonts w:ascii="Times New Roman" w:hAnsi="Times New Roman"/>
          <w:b/>
          <w:bCs/>
        </w:rPr>
        <w:t>A. Všeobecná časť</w:t>
      </w:r>
    </w:p>
    <w:p w:rsidR="00057411" w:rsidRPr="00054959" w:rsidP="00057411">
      <w:pPr>
        <w:bidi w:val="0"/>
        <w:ind w:firstLine="708"/>
        <w:jc w:val="both"/>
        <w:rPr>
          <w:rFonts w:ascii="Times New Roman" w:hAnsi="Times New Roman"/>
        </w:rPr>
      </w:pPr>
    </w:p>
    <w:p w:rsidR="00057411" w:rsidRPr="00054959" w:rsidP="00057411">
      <w:pPr>
        <w:widowControl w:val="0"/>
        <w:autoSpaceDE w:val="0"/>
        <w:autoSpaceDN w:val="0"/>
        <w:bidi w:val="0"/>
        <w:adjustRightInd w:val="0"/>
        <w:ind w:firstLine="708"/>
        <w:jc w:val="both"/>
        <w:rPr>
          <w:rFonts w:ascii="Times New Roman" w:hAnsi="Times New Roman"/>
          <w:bCs/>
        </w:rPr>
      </w:pPr>
      <w:r w:rsidRPr="00054959">
        <w:rPr>
          <w:rFonts w:ascii="Times New Roman" w:hAnsi="Times New Roman"/>
          <w:bCs/>
        </w:rPr>
        <w:t xml:space="preserve">Návrh zákona, ktorým sa mení a dopĺňa zákon </w:t>
      </w:r>
      <w:r w:rsidRPr="00054959">
        <w:rPr>
          <w:rFonts w:ascii="Times New Roman" w:hAnsi="Times New Roman"/>
        </w:rPr>
        <w:t>č. 8/2009 Z. z. o cestnej premávke a o zmene a doplnení niektorých zákonov v znení</w:t>
      </w:r>
      <w:r w:rsidRPr="00054959">
        <w:rPr>
          <w:rFonts w:ascii="Times New Roman" w:hAnsi="Times New Roman"/>
          <w:bCs/>
        </w:rPr>
        <w:t xml:space="preserve">  neskorších predpisov a o zmene a doplnení zákona Národnej rady Slovenskej republiky č. 145/1995 Z. z. o správnych poplatkoch v znení neskorších predpisov predklad</w:t>
      </w:r>
      <w:r w:rsidRPr="00054959" w:rsidR="006B6D92">
        <w:rPr>
          <w:rFonts w:ascii="Times New Roman" w:hAnsi="Times New Roman"/>
          <w:bCs/>
        </w:rPr>
        <w:t xml:space="preserve">ajú </w:t>
      </w:r>
      <w:r w:rsidRPr="00054959">
        <w:rPr>
          <w:rFonts w:ascii="Times New Roman" w:hAnsi="Times New Roman"/>
          <w:bCs/>
        </w:rPr>
        <w:t>na rokovanie Národnej rady Slovenskej republiky poslan</w:t>
      </w:r>
      <w:r w:rsidRPr="00054959" w:rsidR="006B6D92">
        <w:rPr>
          <w:rFonts w:ascii="Times New Roman" w:hAnsi="Times New Roman"/>
          <w:bCs/>
        </w:rPr>
        <w:t>ci NR SR Jana Kiššová  Ľubomír Galko.</w:t>
      </w:r>
    </w:p>
    <w:p w:rsidR="00057411" w:rsidRPr="00054959" w:rsidP="00057411">
      <w:pPr>
        <w:widowControl w:val="0"/>
        <w:autoSpaceDE w:val="0"/>
        <w:autoSpaceDN w:val="0"/>
        <w:bidi w:val="0"/>
        <w:adjustRightInd w:val="0"/>
        <w:ind w:firstLine="708"/>
        <w:jc w:val="both"/>
        <w:rPr>
          <w:rFonts w:ascii="Times New Roman" w:hAnsi="Times New Roman"/>
          <w:bCs/>
        </w:rPr>
      </w:pPr>
    </w:p>
    <w:p w:rsidR="00057411" w:rsidRPr="00054959" w:rsidP="00057411">
      <w:pPr>
        <w:widowControl w:val="0"/>
        <w:autoSpaceDE w:val="0"/>
        <w:autoSpaceDN w:val="0"/>
        <w:bidi w:val="0"/>
        <w:adjustRightInd w:val="0"/>
        <w:ind w:firstLine="708"/>
        <w:jc w:val="both"/>
        <w:rPr>
          <w:rFonts w:ascii="Times New Roman" w:hAnsi="Times New Roman"/>
          <w:bCs/>
        </w:rPr>
      </w:pPr>
      <w:r w:rsidRPr="00054959">
        <w:rPr>
          <w:rFonts w:ascii="Times New Roman" w:hAnsi="Times New Roman"/>
          <w:bCs/>
        </w:rPr>
        <w:t>Cieľom predloženého návrhu sú nasledovné zmeny v zákone o cestnej premávke a v zákone o správnych poplatkoch:</w:t>
      </w:r>
    </w:p>
    <w:p w:rsidR="00057411" w:rsidRPr="00054959" w:rsidP="00057411">
      <w:pPr>
        <w:widowControl w:val="0"/>
        <w:autoSpaceDE w:val="0"/>
        <w:autoSpaceDN w:val="0"/>
        <w:bidi w:val="0"/>
        <w:adjustRightInd w:val="0"/>
        <w:ind w:firstLine="708"/>
        <w:jc w:val="both"/>
        <w:rPr>
          <w:rFonts w:ascii="Times New Roman" w:hAnsi="Times New Roman"/>
          <w:bCs/>
        </w:rPr>
      </w:pPr>
    </w:p>
    <w:p w:rsidR="00057411" w:rsidRPr="00054959" w:rsidP="00057411">
      <w:pPr>
        <w:pStyle w:val="l6"/>
        <w:shd w:val="clear" w:color="auto" w:fill="FFFFFF"/>
        <w:bidi w:val="0"/>
        <w:spacing w:before="0" w:beforeAutospacing="0" w:after="0" w:afterAutospacing="0"/>
        <w:ind w:firstLine="708"/>
        <w:jc w:val="both"/>
        <w:rPr>
          <w:rFonts w:ascii="Times New Roman" w:hAnsi="Times New Roman"/>
        </w:rPr>
      </w:pPr>
      <w:r w:rsidRPr="00054959">
        <w:rPr>
          <w:rFonts w:ascii="Times New Roman" w:hAnsi="Times New Roman"/>
        </w:rPr>
        <w:t>1. Zavedenie možnosti „prenositeľnosti“ tabuľky s evidenčným číslom vozidla (tzv. ŠPZ-ky) zo starého motorového vozidla toho istého majiteľa na jeho nové motorové vozidlo (za predpokladu, že majiteľ nezmenil svoje bydlisko alebo sídlo do iného okresu).  Navrhnutá zmena ušetrí majiteľom určité finančné prostriedky v situácii, kedy majiteľ predá staré motorové vozidlo a kúpi nové. Procesne je tento návrh riešený ako možnosť rezervácie doterajšieho evidenčného čísla (zobrazeného na ŠPZ-ke) pri odovzdaní tabuľky s evidenčným číslom starého motorového vozidla Policajnému zboru najviac na 5 rokov za symbolický poplatok 5 eur. Policajný zbor, ktorý prevzal odovzdanú tabuľku s rezervovaným evidenčným číslom, je povinný osobe, ktorá si dané evidenčné číslo zarezervovala, znova to isté evidenčné číslo bezplatne prideliť na jej ďalšie motorové vozidlo. Znovupoužitie pôvodnej ŠPZ prináša okrem finančnej úspory pre majiteľa aj drobný ekologický benefit.</w:t>
      </w:r>
    </w:p>
    <w:p w:rsidR="00057411" w:rsidRPr="00054959" w:rsidP="00057411">
      <w:pPr>
        <w:pStyle w:val="l6"/>
        <w:shd w:val="clear" w:color="auto" w:fill="FFFFFF"/>
        <w:bidi w:val="0"/>
        <w:spacing w:before="0" w:beforeAutospacing="0" w:after="0" w:afterAutospacing="0"/>
        <w:ind w:firstLine="708"/>
        <w:jc w:val="both"/>
        <w:rPr>
          <w:rFonts w:ascii="Times New Roman" w:hAnsi="Times New Roman"/>
        </w:rPr>
      </w:pPr>
    </w:p>
    <w:p w:rsidR="00057411" w:rsidRPr="00054959" w:rsidP="00057411">
      <w:pPr>
        <w:pStyle w:val="l6"/>
        <w:shd w:val="clear" w:color="auto" w:fill="FFFFFF"/>
        <w:bidi w:val="0"/>
        <w:spacing w:before="0" w:beforeAutospacing="0" w:after="0" w:afterAutospacing="0"/>
        <w:ind w:firstLine="708"/>
        <w:jc w:val="both"/>
        <w:rPr>
          <w:rFonts w:ascii="Times New Roman" w:hAnsi="Times New Roman"/>
        </w:rPr>
      </w:pPr>
      <w:r w:rsidRPr="00054959">
        <w:rPr>
          <w:rFonts w:ascii="Times New Roman" w:hAnsi="Times New Roman"/>
        </w:rPr>
        <w:t>2.  Zavedenie pravidla, aby platnosť tzv. „dočasnej značky“, resp. tabuľky s evidenčným číslom vozidla prideľovanej predajcami novovyrobeným vozidlám, alebo novokúpeným vozidlám, ktoré dosiaľ neboli evidované, bola nie jeden rok ako je tomu v súčasnosti, ale desať rokov. Vzhľadom na to, že životnosť takejto kovovej tabuľky vysoko prevyšuje 10 rokov, niet dôvodu obmedzovať jej platnosť na jeden rok. Uvedené 10-ročné obdobie samozrejme neznamená, že majiteľ novovyrobeného vozidla s takou</w:t>
      </w:r>
      <w:r w:rsidRPr="00054959" w:rsidR="00B61C0A">
        <w:rPr>
          <w:rFonts w:ascii="Times New Roman" w:hAnsi="Times New Roman"/>
        </w:rPr>
        <w:t>to</w:t>
      </w:r>
      <w:r w:rsidRPr="00054959">
        <w:rPr>
          <w:rFonts w:ascii="Times New Roman" w:hAnsi="Times New Roman"/>
        </w:rPr>
        <w:t xml:space="preserve"> „dočasnou značkou“ bude môcť jazdiť 10 rokov, znamená to iba, že predajca ju môže svojim </w:t>
      </w:r>
      <w:r w:rsidRPr="00054959" w:rsidR="00B61C0A">
        <w:rPr>
          <w:rFonts w:ascii="Times New Roman" w:hAnsi="Times New Roman"/>
        </w:rPr>
        <w:t xml:space="preserve">zákazníkom </w:t>
      </w:r>
      <w:r w:rsidRPr="00054959">
        <w:rPr>
          <w:rFonts w:ascii="Times New Roman" w:hAnsi="Times New Roman"/>
        </w:rPr>
        <w:t>prideľovať postupne počas 10 rokov nemusí ju po jednom roku odovzdávať Policajnému zboru a platiť za novú, čím ušetrí určité finančné prostriedky</w:t>
      </w:r>
      <w:r w:rsidRPr="00054959" w:rsidR="000E5C6F">
        <w:rPr>
          <w:rFonts w:ascii="Times New Roman" w:hAnsi="Times New Roman"/>
        </w:rPr>
        <w:t xml:space="preserve"> a zníži sa mu administratívna náročnosť v procese práve predaného motorového vozidla.</w:t>
      </w:r>
      <w:r w:rsidRPr="00054959">
        <w:rPr>
          <w:rFonts w:ascii="Times New Roman" w:hAnsi="Times New Roman"/>
        </w:rPr>
        <w:t xml:space="preserve"> </w:t>
      </w:r>
    </w:p>
    <w:p w:rsidR="000E5C6F" w:rsidRPr="00054959" w:rsidP="00057411">
      <w:pPr>
        <w:pStyle w:val="l6"/>
        <w:shd w:val="clear" w:color="auto" w:fill="FFFFFF"/>
        <w:bidi w:val="0"/>
        <w:spacing w:before="0" w:beforeAutospacing="0" w:after="0" w:afterAutospacing="0"/>
        <w:ind w:firstLine="708"/>
        <w:jc w:val="both"/>
        <w:rPr>
          <w:rFonts w:ascii="Times New Roman" w:hAnsi="Times New Roman"/>
        </w:rPr>
      </w:pPr>
    </w:p>
    <w:p w:rsidR="00057411" w:rsidRPr="00054959" w:rsidP="00057411">
      <w:pPr>
        <w:pStyle w:val="l6"/>
        <w:shd w:val="clear" w:color="auto" w:fill="FFFFFF"/>
        <w:bidi w:val="0"/>
        <w:spacing w:before="0" w:beforeAutospacing="0" w:after="0" w:afterAutospacing="0"/>
        <w:ind w:firstLine="708"/>
        <w:jc w:val="both"/>
        <w:rPr>
          <w:rFonts w:ascii="Times New Roman" w:hAnsi="Times New Roman"/>
        </w:rPr>
      </w:pPr>
      <w:r w:rsidRPr="00054959">
        <w:rPr>
          <w:rFonts w:ascii="Times New Roman" w:hAnsi="Times New Roman"/>
        </w:rPr>
        <w:t>3. Zavedenie jednotnej sadzby správnych poplatkov pri prvom zápise držiteľa motorového vozidla bez ohľadu na výkon motora. Máme za to, že prvý zápis držiteľa motorového vozidla je administratívny úkon</w:t>
      </w:r>
      <w:r w:rsidRPr="00054959" w:rsidR="00B61C0A">
        <w:rPr>
          <w:rFonts w:ascii="Times New Roman" w:hAnsi="Times New Roman"/>
        </w:rPr>
        <w:t xml:space="preserve"> rovnaký</w:t>
      </w:r>
      <w:r w:rsidRPr="00054959">
        <w:rPr>
          <w:rFonts w:ascii="Times New Roman" w:hAnsi="Times New Roman"/>
        </w:rPr>
        <w:t xml:space="preserve"> pre všetky druhy áut bez ohľadu na výkon motora a niet dôvodu diferencovať výšku správnych poplatkov do pásiem v závislosti od výkonu motora.  </w:t>
      </w:r>
    </w:p>
    <w:p w:rsidR="00057411" w:rsidRPr="00054959" w:rsidP="00057411">
      <w:pPr>
        <w:bidi w:val="0"/>
        <w:ind w:firstLine="708"/>
        <w:jc w:val="both"/>
        <w:rPr>
          <w:rFonts w:ascii="Times New Roman" w:hAnsi="Times New Roman"/>
        </w:rPr>
      </w:pPr>
    </w:p>
    <w:p w:rsidR="00057411" w:rsidRPr="00054959" w:rsidP="00057411">
      <w:pPr>
        <w:bidi w:val="0"/>
        <w:ind w:firstLine="709"/>
        <w:jc w:val="both"/>
        <w:rPr>
          <w:rFonts w:ascii="Times New Roman" w:hAnsi="Times New Roman"/>
        </w:rPr>
      </w:pPr>
      <w:r w:rsidRPr="00054959">
        <w:rPr>
          <w:rFonts w:ascii="Times New Roman" w:hAnsi="Times New Roman"/>
        </w:rPr>
        <w:t>Návrh zákona je v súlade s Ústavou Slovenskej republiky, zákonmi a ďalšími všeobecne záväznými právnymi predpismi, ako aj s medzinárodnými zmluvami a inými medzinárodnými dokumentmi, ktorými</w:t>
      </w:r>
      <w:r w:rsidRPr="00054959" w:rsidR="00B61C0A">
        <w:rPr>
          <w:rFonts w:ascii="Times New Roman" w:hAnsi="Times New Roman"/>
        </w:rPr>
        <w:t xml:space="preserve"> je Slovenská republika viazaná</w:t>
      </w:r>
      <w:r w:rsidRPr="00054959">
        <w:rPr>
          <w:rFonts w:ascii="Times New Roman" w:hAnsi="Times New Roman"/>
        </w:rPr>
        <w:t xml:space="preserve"> a s právom Európskej únie. </w:t>
      </w:r>
    </w:p>
    <w:p w:rsidR="00057411" w:rsidRPr="00054959" w:rsidP="00057411">
      <w:pPr>
        <w:bidi w:val="0"/>
        <w:ind w:firstLine="709"/>
        <w:jc w:val="both"/>
        <w:rPr>
          <w:rFonts w:ascii="Times New Roman" w:hAnsi="Times New Roman"/>
        </w:rPr>
      </w:pPr>
      <w:r w:rsidRPr="00054959">
        <w:rPr>
          <w:rFonts w:ascii="Times New Roman" w:hAnsi="Times New Roman"/>
        </w:rPr>
        <w:t>Návrh zákona bude mať mierne negatívny vplyv na verejné financie</w:t>
      </w:r>
      <w:r w:rsidRPr="00054959" w:rsidR="001A64BA">
        <w:rPr>
          <w:rFonts w:ascii="Times New Roman" w:hAnsi="Times New Roman"/>
        </w:rPr>
        <w:t xml:space="preserve"> a </w:t>
      </w:r>
      <w:r w:rsidRPr="00054959">
        <w:rPr>
          <w:rFonts w:ascii="Times New Roman" w:hAnsi="Times New Roman"/>
        </w:rPr>
        <w:t>pozitívny vplyv na podnikateľské prostredie</w:t>
      </w:r>
      <w:r w:rsidRPr="00054959" w:rsidR="001A64BA">
        <w:rPr>
          <w:rFonts w:ascii="Times New Roman" w:hAnsi="Times New Roman"/>
        </w:rPr>
        <w:t xml:space="preserve">. </w:t>
      </w:r>
      <w:r w:rsidRPr="00054959">
        <w:rPr>
          <w:rFonts w:ascii="Times New Roman" w:hAnsi="Times New Roman"/>
        </w:rPr>
        <w:t>Návrh zákona nebude mať vplyv na životné prostredie</w:t>
      </w:r>
      <w:r w:rsidRPr="00054959" w:rsidR="00B61C0A">
        <w:rPr>
          <w:rFonts w:ascii="Times New Roman" w:hAnsi="Times New Roman"/>
        </w:rPr>
        <w:t>,</w:t>
      </w:r>
      <w:r w:rsidRPr="00054959">
        <w:rPr>
          <w:rFonts w:ascii="Times New Roman" w:hAnsi="Times New Roman"/>
        </w:rPr>
        <w:t xml:space="preserve"> podnikateľské prostredie</w:t>
      </w:r>
      <w:r w:rsidRPr="00054959" w:rsidR="001A64BA">
        <w:rPr>
          <w:rFonts w:ascii="Times New Roman" w:hAnsi="Times New Roman"/>
        </w:rPr>
        <w:t xml:space="preserve">, sociálne vplyvy ani vplyvy </w:t>
      </w:r>
      <w:r w:rsidRPr="00054959" w:rsidR="00B61C0A">
        <w:rPr>
          <w:rFonts w:ascii="Times New Roman" w:hAnsi="Times New Roman"/>
        </w:rPr>
        <w:t xml:space="preserve">na </w:t>
      </w:r>
      <w:r w:rsidRPr="00054959">
        <w:rPr>
          <w:rFonts w:ascii="Times New Roman" w:hAnsi="Times New Roman"/>
        </w:rPr>
        <w:t xml:space="preserve">informatizáciu spoločnosti. </w:t>
      </w:r>
    </w:p>
    <w:p w:rsidR="000E5C6F" w:rsidRPr="00054959" w:rsidP="00057411">
      <w:pPr>
        <w:bidi w:val="0"/>
        <w:ind w:firstLine="709"/>
        <w:jc w:val="both"/>
        <w:rPr>
          <w:rFonts w:ascii="Times New Roman" w:hAnsi="Times New Roman"/>
          <w:b/>
          <w:bCs/>
        </w:rPr>
      </w:pPr>
    </w:p>
    <w:p w:rsidR="00057411" w:rsidRPr="00054959" w:rsidP="00057411">
      <w:pPr>
        <w:bidi w:val="0"/>
        <w:ind w:firstLine="708"/>
        <w:rPr>
          <w:rFonts w:ascii="Times New Roman" w:hAnsi="Times New Roman"/>
          <w:b/>
          <w:bCs/>
        </w:rPr>
      </w:pPr>
      <w:r w:rsidRPr="00054959">
        <w:rPr>
          <w:rFonts w:ascii="Times New Roman" w:hAnsi="Times New Roman"/>
          <w:b/>
          <w:bCs/>
        </w:rPr>
        <w:t>B. Osobitná časť</w:t>
      </w:r>
    </w:p>
    <w:p w:rsidR="00057411" w:rsidRPr="00054959" w:rsidP="00057411">
      <w:pPr>
        <w:bidi w:val="0"/>
        <w:ind w:firstLine="708"/>
        <w:rPr>
          <w:rFonts w:ascii="Times New Roman" w:hAnsi="Times New Roman"/>
          <w:b/>
          <w:bCs/>
        </w:rPr>
      </w:pPr>
    </w:p>
    <w:p w:rsidR="00057411" w:rsidRPr="00054959" w:rsidP="00057411">
      <w:pPr>
        <w:bidi w:val="0"/>
        <w:ind w:firstLine="708"/>
        <w:rPr>
          <w:rFonts w:ascii="Times New Roman" w:hAnsi="Times New Roman"/>
          <w:b/>
          <w:bCs/>
        </w:rPr>
      </w:pPr>
      <w:r w:rsidRPr="00054959">
        <w:rPr>
          <w:rFonts w:ascii="Times New Roman" w:hAnsi="Times New Roman"/>
          <w:b/>
          <w:bCs/>
        </w:rPr>
        <w:t>K čl. I</w:t>
      </w:r>
    </w:p>
    <w:p w:rsidR="00057411" w:rsidRPr="00054959" w:rsidP="00057411">
      <w:pPr>
        <w:bidi w:val="0"/>
        <w:ind w:firstLine="708"/>
        <w:rPr>
          <w:rFonts w:ascii="Times New Roman" w:hAnsi="Times New Roman"/>
          <w:b/>
          <w:bCs/>
        </w:rPr>
      </w:pPr>
    </w:p>
    <w:p w:rsidR="00057411" w:rsidRPr="00054959" w:rsidP="00057411">
      <w:pPr>
        <w:bidi w:val="0"/>
        <w:jc w:val="both"/>
        <w:rPr>
          <w:rFonts w:ascii="Times New Roman" w:hAnsi="Times New Roman"/>
          <w:b/>
          <w:bCs/>
        </w:rPr>
      </w:pPr>
      <w:r w:rsidRPr="00054959" w:rsidR="008F5274">
        <w:rPr>
          <w:rFonts w:ascii="Times New Roman" w:hAnsi="Times New Roman"/>
          <w:b/>
          <w:bCs/>
        </w:rPr>
        <w:t>K bodom</w:t>
      </w:r>
      <w:r w:rsidRPr="00054959">
        <w:rPr>
          <w:rFonts w:ascii="Times New Roman" w:hAnsi="Times New Roman"/>
          <w:b/>
          <w:bCs/>
        </w:rPr>
        <w:t xml:space="preserve"> 1</w:t>
      </w:r>
      <w:r w:rsidRPr="00054959" w:rsidR="008F5274">
        <w:rPr>
          <w:rFonts w:ascii="Times New Roman" w:hAnsi="Times New Roman"/>
          <w:b/>
          <w:bCs/>
        </w:rPr>
        <w:t>, 2, 5, 10</w:t>
      </w:r>
    </w:p>
    <w:p w:rsidR="00057411" w:rsidRPr="00054959" w:rsidP="00057411">
      <w:pPr>
        <w:bidi w:val="0"/>
        <w:jc w:val="both"/>
        <w:rPr>
          <w:rFonts w:ascii="Times New Roman" w:hAnsi="Times New Roman"/>
        </w:rPr>
      </w:pPr>
    </w:p>
    <w:p w:rsidR="00057411" w:rsidRPr="00054959" w:rsidP="00057411">
      <w:pPr>
        <w:bidi w:val="0"/>
        <w:ind w:firstLine="708"/>
        <w:jc w:val="both"/>
        <w:rPr>
          <w:rFonts w:ascii="Times New Roman" w:hAnsi="Times New Roman"/>
        </w:rPr>
      </w:pPr>
      <w:r w:rsidRPr="00054959" w:rsidR="008F5274">
        <w:rPr>
          <w:rFonts w:ascii="Times New Roman" w:hAnsi="Times New Roman"/>
        </w:rPr>
        <w:t>Ide nevyhnutné legislatívno-technické úpravy vyvolané zavedením nového odseku</w:t>
      </w:r>
      <w:r w:rsidRPr="00054959" w:rsidR="00B61C0A">
        <w:rPr>
          <w:rFonts w:ascii="Times New Roman" w:hAnsi="Times New Roman"/>
        </w:rPr>
        <w:t xml:space="preserve"> 7 v § 127 (novelizačný bod 4) a s tým spojeným prečíslovaním nasledujúcich odsekov.</w:t>
      </w:r>
    </w:p>
    <w:p w:rsidR="008F5274" w:rsidRPr="00054959" w:rsidP="008F5274">
      <w:pPr>
        <w:bidi w:val="0"/>
        <w:jc w:val="both"/>
        <w:rPr>
          <w:rFonts w:ascii="Times New Roman" w:hAnsi="Times New Roman"/>
        </w:rPr>
      </w:pPr>
    </w:p>
    <w:p w:rsidR="008F5274" w:rsidRPr="00054959" w:rsidP="008F5274">
      <w:pPr>
        <w:bidi w:val="0"/>
        <w:jc w:val="both"/>
        <w:rPr>
          <w:rFonts w:ascii="Times New Roman" w:hAnsi="Times New Roman"/>
          <w:b/>
        </w:rPr>
      </w:pPr>
      <w:r w:rsidRPr="00054959">
        <w:rPr>
          <w:rFonts w:ascii="Times New Roman" w:hAnsi="Times New Roman"/>
          <w:b/>
        </w:rPr>
        <w:t>K bodu 3</w:t>
      </w:r>
    </w:p>
    <w:p w:rsidR="008F5274" w:rsidRPr="00054959" w:rsidP="008F5274">
      <w:pPr>
        <w:bidi w:val="0"/>
        <w:jc w:val="both"/>
        <w:rPr>
          <w:rFonts w:ascii="Times New Roman" w:hAnsi="Times New Roman"/>
        </w:rPr>
      </w:pPr>
    </w:p>
    <w:p w:rsidR="008F5274" w:rsidRPr="00054959" w:rsidP="008F5274">
      <w:pPr>
        <w:bidi w:val="0"/>
        <w:jc w:val="both"/>
        <w:rPr>
          <w:rFonts w:ascii="Times New Roman" w:hAnsi="Times New Roman"/>
        </w:rPr>
      </w:pPr>
      <w:r w:rsidRPr="00054959">
        <w:rPr>
          <w:rFonts w:ascii="Times New Roman" w:hAnsi="Times New Roman"/>
        </w:rPr>
        <w:tab/>
        <w:t>Navrhovaným ustanovením sa z doterajšej množiny zvláštnych evidenčných čísiel obsahujúcich písmeno M vyčleňujú novovyrobené a novokúpené vozidlá, pričom skúšobné vozidlá v tejto skupine zostávajú. Platnosť zvláštnych evidenčných čísiel obsahujúcich písmeno M zostáva naďalej na úrovni najviac jedného roka.</w:t>
      </w:r>
    </w:p>
    <w:p w:rsidR="008F5274" w:rsidRPr="00054959" w:rsidP="008F5274">
      <w:pPr>
        <w:bidi w:val="0"/>
        <w:jc w:val="both"/>
        <w:rPr>
          <w:rFonts w:ascii="Times New Roman" w:hAnsi="Times New Roman"/>
        </w:rPr>
      </w:pPr>
    </w:p>
    <w:p w:rsidR="008F5274" w:rsidRPr="00054959" w:rsidP="008F5274">
      <w:pPr>
        <w:bidi w:val="0"/>
        <w:jc w:val="both"/>
        <w:rPr>
          <w:rFonts w:ascii="Times New Roman" w:hAnsi="Times New Roman"/>
          <w:b/>
        </w:rPr>
      </w:pPr>
      <w:r w:rsidRPr="00054959">
        <w:rPr>
          <w:rFonts w:ascii="Times New Roman" w:hAnsi="Times New Roman"/>
          <w:b/>
        </w:rPr>
        <w:t xml:space="preserve">K bodu 4 </w:t>
      </w:r>
    </w:p>
    <w:p w:rsidR="00057411" w:rsidRPr="00054959" w:rsidP="008F5274">
      <w:pPr>
        <w:bidi w:val="0"/>
        <w:ind w:firstLine="708"/>
        <w:rPr>
          <w:rFonts w:ascii="Times New Roman" w:hAnsi="Times New Roman"/>
          <w:b/>
        </w:rPr>
      </w:pPr>
    </w:p>
    <w:p w:rsidR="008F5274" w:rsidRPr="00054959" w:rsidP="008F5274">
      <w:pPr>
        <w:pStyle w:val="l6"/>
        <w:shd w:val="clear" w:color="auto" w:fill="FFFFFF"/>
        <w:bidi w:val="0"/>
        <w:spacing w:before="0" w:beforeAutospacing="0" w:after="0" w:afterAutospacing="0"/>
        <w:ind w:firstLine="708"/>
        <w:jc w:val="both"/>
        <w:rPr>
          <w:rFonts w:ascii="Times New Roman" w:hAnsi="Times New Roman"/>
        </w:rPr>
      </w:pPr>
      <w:r w:rsidRPr="00054959">
        <w:rPr>
          <w:rFonts w:ascii="Times New Roman" w:hAnsi="Times New Roman"/>
        </w:rPr>
        <w:t xml:space="preserve">Navrhovaným ustanovením sa zavádza </w:t>
      </w:r>
      <w:r w:rsidRPr="00054959" w:rsidR="00057411">
        <w:rPr>
          <w:rFonts w:ascii="Times New Roman" w:hAnsi="Times New Roman"/>
        </w:rPr>
        <w:t>nové zvláštne evidenčné čísl</w:t>
      </w:r>
      <w:r w:rsidRPr="00054959">
        <w:rPr>
          <w:rFonts w:ascii="Times New Roman" w:hAnsi="Times New Roman"/>
        </w:rPr>
        <w:t>o</w:t>
      </w:r>
      <w:r w:rsidRPr="00054959" w:rsidR="00057411">
        <w:rPr>
          <w:rFonts w:ascii="Times New Roman" w:hAnsi="Times New Roman"/>
        </w:rPr>
        <w:t xml:space="preserve"> obsahujúce písmeno N, ktoré sa môže prideliť novovyrobenému vozidlu, alebo novokúpenému vozidlu, ktoré dosiaľ nebolo evidované. Pre tieto vozidlá je v súčasnosti určené zvláštne evidenčné číslo obsahu</w:t>
      </w:r>
      <w:r w:rsidRPr="00054959" w:rsidR="00B61C0A">
        <w:rPr>
          <w:rFonts w:ascii="Times New Roman" w:hAnsi="Times New Roman"/>
        </w:rPr>
        <w:t>júce písmeno M (verejnosti známe</w:t>
      </w:r>
      <w:r w:rsidRPr="00054959" w:rsidR="00057411">
        <w:rPr>
          <w:rFonts w:ascii="Times New Roman" w:hAnsi="Times New Roman"/>
        </w:rPr>
        <w:t xml:space="preserve"> ako „dočasná tabuľka“, resp. „dočasná značka“), pričom tabuľky s evidenčným číslom obsahujúcim písmeno M používajú </w:t>
      </w:r>
      <w:r w:rsidRPr="00054959" w:rsidR="00B61C0A">
        <w:rPr>
          <w:rFonts w:ascii="Times New Roman" w:hAnsi="Times New Roman"/>
        </w:rPr>
        <w:t xml:space="preserve">dnes </w:t>
      </w:r>
      <w:r w:rsidRPr="00054959" w:rsidR="00057411">
        <w:rPr>
          <w:rFonts w:ascii="Times New Roman" w:hAnsi="Times New Roman"/>
        </w:rPr>
        <w:t>aj skúšobné vozidlá a jeho platnosť je najviac jeden rok</w:t>
      </w:r>
      <w:r w:rsidRPr="00054959">
        <w:rPr>
          <w:rFonts w:ascii="Times New Roman" w:hAnsi="Times New Roman"/>
        </w:rPr>
        <w:t xml:space="preserve">. Z množiny zvláštnych evidenčných čísiel obsahujúcich písmeno M boli novovyrobené vozidlá a novokúpené vozidlá, ktoré dosiaľ neboli evidované, vyčlenené v novelizačnom bode 3. </w:t>
      </w:r>
    </w:p>
    <w:p w:rsidR="008B7BD8" w:rsidRPr="00054959" w:rsidP="008B7BD8">
      <w:pPr>
        <w:pStyle w:val="l6"/>
        <w:shd w:val="clear" w:color="auto" w:fill="FFFFFF"/>
        <w:bidi w:val="0"/>
        <w:spacing w:before="0" w:beforeAutospacing="0" w:after="0" w:afterAutospacing="0"/>
        <w:jc w:val="both"/>
        <w:rPr>
          <w:rFonts w:ascii="Times New Roman" w:hAnsi="Times New Roman"/>
        </w:rPr>
      </w:pPr>
    </w:p>
    <w:p w:rsidR="008B7BD8" w:rsidRPr="00054959" w:rsidP="008B7BD8">
      <w:pPr>
        <w:pStyle w:val="l6"/>
        <w:shd w:val="clear" w:color="auto" w:fill="FFFFFF"/>
        <w:bidi w:val="0"/>
        <w:spacing w:before="0" w:beforeAutospacing="0" w:after="0" w:afterAutospacing="0"/>
        <w:jc w:val="both"/>
        <w:rPr>
          <w:rFonts w:ascii="Times New Roman" w:hAnsi="Times New Roman"/>
          <w:b/>
        </w:rPr>
      </w:pPr>
      <w:r w:rsidRPr="00054959">
        <w:rPr>
          <w:rFonts w:ascii="Times New Roman" w:hAnsi="Times New Roman"/>
          <w:b/>
        </w:rPr>
        <w:t>K bodu 6</w:t>
      </w:r>
    </w:p>
    <w:p w:rsidR="008B7BD8" w:rsidRPr="00054959" w:rsidP="008B7BD8">
      <w:pPr>
        <w:pStyle w:val="l6"/>
        <w:shd w:val="clear" w:color="auto" w:fill="FFFFFF"/>
        <w:bidi w:val="0"/>
        <w:spacing w:before="0" w:beforeAutospacing="0" w:after="0" w:afterAutospacing="0"/>
        <w:jc w:val="both"/>
        <w:rPr>
          <w:rFonts w:ascii="Times New Roman" w:hAnsi="Times New Roman"/>
        </w:rPr>
      </w:pPr>
    </w:p>
    <w:p w:rsidR="00057411" w:rsidRPr="00054959" w:rsidP="008F5274">
      <w:pPr>
        <w:pStyle w:val="l6"/>
        <w:shd w:val="clear" w:color="auto" w:fill="FFFFFF"/>
        <w:bidi w:val="0"/>
        <w:spacing w:before="0" w:beforeAutospacing="0" w:after="0" w:afterAutospacing="0"/>
        <w:ind w:firstLine="708"/>
        <w:jc w:val="both"/>
        <w:rPr>
          <w:rFonts w:ascii="Times New Roman" w:hAnsi="Times New Roman"/>
        </w:rPr>
      </w:pPr>
      <w:r w:rsidRPr="00054959" w:rsidR="008B7BD8">
        <w:rPr>
          <w:rFonts w:ascii="Times New Roman" w:hAnsi="Times New Roman"/>
        </w:rPr>
        <w:t xml:space="preserve">Navrhované ustanovenie vecne kopíruje súčasné znenie, avšak pridáva doň písmeno b) ktoré obsahuje osobitnú dobu platnosti dokladov vydaných dokladov k tabuľke so zvláštnym evidenčným číslom obsahujúcim písmeno </w:t>
      </w:r>
      <w:r w:rsidRPr="00054959" w:rsidR="00B61C0A">
        <w:rPr>
          <w:rFonts w:ascii="Times New Roman" w:hAnsi="Times New Roman"/>
        </w:rPr>
        <w:t xml:space="preserve">N </w:t>
      </w:r>
      <w:r w:rsidRPr="00054959" w:rsidR="008B7BD8">
        <w:rPr>
          <w:rFonts w:ascii="Times New Roman" w:hAnsi="Times New Roman"/>
        </w:rPr>
        <w:t xml:space="preserve">a to v trvaní 10 rokov. Dôvodom navrhnutej zmeny je, že </w:t>
      </w:r>
      <w:r w:rsidRPr="00054959">
        <w:rPr>
          <w:rFonts w:ascii="Times New Roman" w:hAnsi="Times New Roman"/>
        </w:rPr>
        <w:t>životnosť takejto kovovej tabuľky vysoko prevyšuje 10 rokov</w:t>
      </w:r>
      <w:r w:rsidRPr="00054959" w:rsidR="008B7BD8">
        <w:rPr>
          <w:rFonts w:ascii="Times New Roman" w:hAnsi="Times New Roman"/>
        </w:rPr>
        <w:t xml:space="preserve"> a</w:t>
      </w:r>
      <w:r w:rsidRPr="00054959">
        <w:rPr>
          <w:rFonts w:ascii="Times New Roman" w:hAnsi="Times New Roman"/>
        </w:rPr>
        <w:t xml:space="preserve"> niet dôvodu, aby jej platnosť bola najviac jeden rok. Uvedené 10-ročné obdobie samozrejme neznamená, že majiteľ novovyrobeného vozidla s ňou môže jazdiť 10 rokov, znamená to iba, že predajca ju môže svojim klientom prideľovať postupne počas 10 rokov </w:t>
      </w:r>
      <w:r w:rsidRPr="00054959" w:rsidR="00B61C0A">
        <w:rPr>
          <w:rFonts w:ascii="Times New Roman" w:hAnsi="Times New Roman"/>
        </w:rPr>
        <w:t xml:space="preserve">a </w:t>
      </w:r>
      <w:r w:rsidRPr="00054959">
        <w:rPr>
          <w:rFonts w:ascii="Times New Roman" w:hAnsi="Times New Roman"/>
        </w:rPr>
        <w:t xml:space="preserve">nemusí ju po jednom roku odovzdávať Policajnému zboru a platiť za novú. </w:t>
      </w:r>
    </w:p>
    <w:p w:rsidR="008B7BD8" w:rsidRPr="00054959" w:rsidP="008B7BD8">
      <w:pPr>
        <w:pStyle w:val="l6"/>
        <w:shd w:val="clear" w:color="auto" w:fill="FFFFFF"/>
        <w:bidi w:val="0"/>
        <w:spacing w:before="0" w:beforeAutospacing="0" w:after="0" w:afterAutospacing="0"/>
        <w:jc w:val="both"/>
        <w:rPr>
          <w:rFonts w:ascii="Times New Roman" w:hAnsi="Times New Roman"/>
        </w:rPr>
      </w:pPr>
    </w:p>
    <w:p w:rsidR="008B7BD8" w:rsidRPr="00054959" w:rsidP="008B7BD8">
      <w:pPr>
        <w:pStyle w:val="l6"/>
        <w:shd w:val="clear" w:color="auto" w:fill="FFFFFF"/>
        <w:bidi w:val="0"/>
        <w:spacing w:before="0" w:beforeAutospacing="0" w:after="0" w:afterAutospacing="0"/>
        <w:jc w:val="both"/>
        <w:rPr>
          <w:rFonts w:ascii="Times New Roman" w:hAnsi="Times New Roman"/>
          <w:b/>
        </w:rPr>
      </w:pPr>
      <w:r w:rsidRPr="00054959">
        <w:rPr>
          <w:rFonts w:ascii="Times New Roman" w:hAnsi="Times New Roman"/>
          <w:b/>
        </w:rPr>
        <w:t>K bodu 7</w:t>
      </w:r>
    </w:p>
    <w:p w:rsidR="008B7BD8" w:rsidRPr="00054959" w:rsidP="008B7BD8">
      <w:pPr>
        <w:pStyle w:val="l6"/>
        <w:shd w:val="clear" w:color="auto" w:fill="FFFFFF"/>
        <w:bidi w:val="0"/>
        <w:spacing w:before="0" w:beforeAutospacing="0" w:after="0" w:afterAutospacing="0"/>
        <w:jc w:val="both"/>
        <w:rPr>
          <w:rFonts w:ascii="Times New Roman" w:hAnsi="Times New Roman"/>
        </w:rPr>
      </w:pPr>
    </w:p>
    <w:p w:rsidR="008B7BD8" w:rsidRPr="00054959" w:rsidP="008B7BD8">
      <w:pPr>
        <w:pStyle w:val="l6"/>
        <w:shd w:val="clear" w:color="auto" w:fill="FFFFFF"/>
        <w:bidi w:val="0"/>
        <w:spacing w:before="0" w:beforeAutospacing="0" w:after="0" w:afterAutospacing="0"/>
        <w:jc w:val="both"/>
        <w:rPr>
          <w:rFonts w:ascii="Times New Roman" w:hAnsi="Times New Roman"/>
        </w:rPr>
      </w:pPr>
      <w:r w:rsidRPr="00054959">
        <w:rPr>
          <w:rFonts w:ascii="Times New Roman" w:hAnsi="Times New Roman"/>
        </w:rPr>
        <w:tab/>
        <w:t>V kontexte na vyššieuvedené legislatívne zmeny sa do dvoch viet rozčleňuje okruh subjektov, ktorým sa vydávajú tabuľky so zvláštnym evidenčným číslom obsahujúcim písmená M a N.</w:t>
      </w:r>
    </w:p>
    <w:p w:rsidR="008B7BD8" w:rsidRPr="00054959" w:rsidP="008B7BD8">
      <w:pPr>
        <w:pStyle w:val="l6"/>
        <w:shd w:val="clear" w:color="auto" w:fill="FFFFFF"/>
        <w:bidi w:val="0"/>
        <w:spacing w:before="0" w:beforeAutospacing="0" w:after="0" w:afterAutospacing="0"/>
        <w:jc w:val="both"/>
        <w:rPr>
          <w:rFonts w:ascii="Times New Roman" w:hAnsi="Times New Roman"/>
        </w:rPr>
      </w:pPr>
    </w:p>
    <w:p w:rsidR="008B7BD8" w:rsidRPr="00054959" w:rsidP="008B7BD8">
      <w:pPr>
        <w:pStyle w:val="l6"/>
        <w:shd w:val="clear" w:color="auto" w:fill="FFFFFF"/>
        <w:bidi w:val="0"/>
        <w:spacing w:before="0" w:beforeAutospacing="0" w:after="0" w:afterAutospacing="0"/>
        <w:jc w:val="both"/>
        <w:rPr>
          <w:rFonts w:ascii="Times New Roman" w:hAnsi="Times New Roman"/>
          <w:b/>
        </w:rPr>
      </w:pPr>
      <w:r w:rsidRPr="00054959">
        <w:rPr>
          <w:rFonts w:ascii="Times New Roman" w:hAnsi="Times New Roman"/>
          <w:b/>
        </w:rPr>
        <w:t>K bodu 9</w:t>
      </w:r>
    </w:p>
    <w:p w:rsidR="008B7BD8" w:rsidRPr="00054959" w:rsidP="008B7BD8">
      <w:pPr>
        <w:pStyle w:val="l6"/>
        <w:shd w:val="clear" w:color="auto" w:fill="FFFFFF"/>
        <w:bidi w:val="0"/>
        <w:spacing w:before="0" w:beforeAutospacing="0" w:after="0" w:afterAutospacing="0"/>
        <w:jc w:val="both"/>
        <w:rPr>
          <w:rFonts w:ascii="Times New Roman" w:hAnsi="Times New Roman"/>
        </w:rPr>
      </w:pPr>
    </w:p>
    <w:p w:rsidR="008B7BD8" w:rsidRPr="00054959" w:rsidP="008B7BD8">
      <w:pPr>
        <w:pStyle w:val="l6"/>
        <w:shd w:val="clear" w:color="auto" w:fill="FFFFFF"/>
        <w:bidi w:val="0"/>
        <w:spacing w:before="0" w:beforeAutospacing="0" w:after="0" w:afterAutospacing="0"/>
        <w:jc w:val="both"/>
        <w:rPr>
          <w:rFonts w:ascii="Times New Roman" w:hAnsi="Times New Roman"/>
        </w:rPr>
      </w:pPr>
      <w:r w:rsidRPr="00054959">
        <w:rPr>
          <w:rFonts w:ascii="Times New Roman" w:hAnsi="Times New Roman"/>
        </w:rPr>
        <w:tab/>
        <w:t>V rámci nového § 132a sa navrhuje možnosť rezervácie evidenčného čísla. O rezerváciu evidenčného čísla môže požiadať osoba, ktorá odovzdáva staré tabuľky s evidenčnými číslami orgánu Policajného zboru</w:t>
      </w:r>
      <w:r w:rsidRPr="00054959" w:rsidR="00564D8E">
        <w:rPr>
          <w:rFonts w:ascii="Times New Roman" w:hAnsi="Times New Roman"/>
        </w:rPr>
        <w:t xml:space="preserve"> a to najviac na obdobie 5 rokov</w:t>
      </w:r>
      <w:r w:rsidRPr="00054959">
        <w:rPr>
          <w:rFonts w:ascii="Times New Roman" w:hAnsi="Times New Roman"/>
        </w:rPr>
        <w:t>.</w:t>
      </w:r>
      <w:r w:rsidRPr="00054959" w:rsidR="00564D8E">
        <w:rPr>
          <w:rFonts w:ascii="Times New Roman" w:hAnsi="Times New Roman"/>
        </w:rPr>
        <w:t xml:space="preserve"> Na požiadanie je orgán Policajného zboru </w:t>
      </w:r>
      <w:r w:rsidRPr="00054959" w:rsidR="00B61C0A">
        <w:rPr>
          <w:rFonts w:ascii="Times New Roman" w:hAnsi="Times New Roman"/>
        </w:rPr>
        <w:t xml:space="preserve">povinný </w:t>
      </w:r>
      <w:r w:rsidRPr="00054959" w:rsidR="00564D8E">
        <w:rPr>
          <w:rFonts w:ascii="Times New Roman" w:hAnsi="Times New Roman"/>
        </w:rPr>
        <w:t>žiadateľovi prideliť ním rezervované evidenčné číslo.</w:t>
      </w:r>
      <w:r w:rsidRPr="00054959">
        <w:rPr>
          <w:rFonts w:ascii="Times New Roman" w:hAnsi="Times New Roman"/>
        </w:rPr>
        <w:t xml:space="preserve"> V praxi to bude znamenať možnosť preniesť si starú ŠPZ-ku na nové auto, ak sú splnené ďalšie podmienky podľa tohto zákona (pôjde najmä o trvalý pobyt, resp. sídlo na území daného okresu).</w:t>
      </w:r>
      <w:r w:rsidRPr="00054959" w:rsidR="002C4EFD">
        <w:rPr>
          <w:rFonts w:ascii="Times New Roman" w:hAnsi="Times New Roman"/>
        </w:rPr>
        <w:t xml:space="preserve"> Rezervácia nebude možná v prípade osobitných a zvláštnych evidenčných čísiel ani v prípade dočasného vyradenia vozidla z evidencie (keďže v tomto prípade sa tabuľka s evidenčným číslom vracia</w:t>
      </w:r>
      <w:r w:rsidRPr="00054959" w:rsidR="00B61C0A">
        <w:rPr>
          <w:rFonts w:ascii="Times New Roman" w:hAnsi="Times New Roman"/>
        </w:rPr>
        <w:t>)</w:t>
      </w:r>
      <w:r w:rsidRPr="00054959" w:rsidR="002C4EFD">
        <w:rPr>
          <w:rFonts w:ascii="Times New Roman" w:hAnsi="Times New Roman"/>
        </w:rPr>
        <w:t>.</w:t>
      </w:r>
    </w:p>
    <w:p w:rsidR="002C4EFD" w:rsidRPr="00054959" w:rsidP="00097189">
      <w:pPr>
        <w:pStyle w:val="l6"/>
        <w:shd w:val="clear" w:color="auto" w:fill="FFFFFF"/>
        <w:bidi w:val="0"/>
        <w:spacing w:before="0" w:beforeAutospacing="0" w:after="0" w:afterAutospacing="0"/>
        <w:jc w:val="both"/>
        <w:rPr>
          <w:rFonts w:ascii="Times New Roman" w:hAnsi="Times New Roman"/>
        </w:rPr>
      </w:pPr>
      <w:r w:rsidRPr="00054959" w:rsidR="008B7BD8">
        <w:rPr>
          <w:rFonts w:ascii="Times New Roman" w:hAnsi="Times New Roman"/>
        </w:rPr>
        <w:t xml:space="preserve"> </w:t>
      </w:r>
    </w:p>
    <w:p w:rsidR="008F5274" w:rsidRPr="00054959" w:rsidP="008F5274">
      <w:pPr>
        <w:bidi w:val="0"/>
        <w:rPr>
          <w:rFonts w:ascii="Times New Roman" w:hAnsi="Times New Roman"/>
          <w:b/>
          <w:bCs/>
        </w:rPr>
      </w:pPr>
      <w:r w:rsidRPr="00054959" w:rsidR="002C4EFD">
        <w:rPr>
          <w:rFonts w:ascii="Times New Roman" w:hAnsi="Times New Roman"/>
          <w:b/>
          <w:bCs/>
        </w:rPr>
        <w:t>K</w:t>
      </w:r>
      <w:r w:rsidRPr="00054959">
        <w:rPr>
          <w:rFonts w:ascii="Times New Roman" w:hAnsi="Times New Roman"/>
          <w:b/>
          <w:bCs/>
        </w:rPr>
        <w:t> čl. II</w:t>
      </w:r>
    </w:p>
    <w:p w:rsidR="002C4EFD" w:rsidRPr="00054959" w:rsidP="008F5274">
      <w:pPr>
        <w:bidi w:val="0"/>
        <w:rPr>
          <w:rFonts w:ascii="Times New Roman" w:hAnsi="Times New Roman"/>
          <w:b/>
          <w:bCs/>
        </w:rPr>
      </w:pPr>
    </w:p>
    <w:p w:rsidR="002C4EFD" w:rsidRPr="00054959" w:rsidP="002C4EFD">
      <w:pPr>
        <w:pStyle w:val="l6"/>
        <w:shd w:val="clear" w:color="auto" w:fill="FFFFFF"/>
        <w:bidi w:val="0"/>
        <w:spacing w:before="0" w:beforeAutospacing="0" w:after="0" w:afterAutospacing="0"/>
        <w:jc w:val="both"/>
        <w:rPr>
          <w:rFonts w:ascii="Times New Roman" w:hAnsi="Times New Roman"/>
          <w:b/>
        </w:rPr>
      </w:pPr>
      <w:r w:rsidRPr="00054959">
        <w:rPr>
          <w:rFonts w:ascii="Times New Roman" w:hAnsi="Times New Roman"/>
          <w:b/>
        </w:rPr>
        <w:t>K bod</w:t>
      </w:r>
      <w:r w:rsidRPr="00054959" w:rsidR="00097189">
        <w:rPr>
          <w:rFonts w:ascii="Times New Roman" w:hAnsi="Times New Roman"/>
          <w:b/>
        </w:rPr>
        <w:t>om</w:t>
      </w:r>
      <w:r w:rsidRPr="00054959">
        <w:rPr>
          <w:rFonts w:ascii="Times New Roman" w:hAnsi="Times New Roman"/>
          <w:b/>
        </w:rPr>
        <w:t xml:space="preserve"> 1</w:t>
      </w:r>
      <w:r w:rsidRPr="00054959" w:rsidR="00097189">
        <w:rPr>
          <w:rFonts w:ascii="Times New Roman" w:hAnsi="Times New Roman"/>
          <w:b/>
        </w:rPr>
        <w:t xml:space="preserve"> a 2</w:t>
      </w:r>
    </w:p>
    <w:p w:rsidR="002C4EFD" w:rsidRPr="00054959" w:rsidP="002C4EFD">
      <w:pPr>
        <w:pStyle w:val="l6"/>
        <w:shd w:val="clear" w:color="auto" w:fill="FFFFFF"/>
        <w:bidi w:val="0"/>
        <w:spacing w:before="0" w:beforeAutospacing="0" w:after="0" w:afterAutospacing="0"/>
        <w:jc w:val="both"/>
        <w:rPr>
          <w:rFonts w:ascii="Times New Roman" w:hAnsi="Times New Roman"/>
          <w:b/>
        </w:rPr>
      </w:pPr>
    </w:p>
    <w:p w:rsidR="00097189" w:rsidRPr="00054959" w:rsidP="00097189">
      <w:pPr>
        <w:pStyle w:val="l6"/>
        <w:shd w:val="clear" w:color="auto" w:fill="FFFFFF"/>
        <w:bidi w:val="0"/>
        <w:spacing w:before="0" w:beforeAutospacing="0" w:after="0" w:afterAutospacing="0"/>
        <w:ind w:firstLine="708"/>
        <w:jc w:val="both"/>
        <w:rPr>
          <w:rFonts w:ascii="Times New Roman" w:hAnsi="Times New Roman"/>
        </w:rPr>
      </w:pPr>
      <w:r w:rsidRPr="00054959" w:rsidR="002C4EFD">
        <w:rPr>
          <w:rFonts w:ascii="Times New Roman" w:hAnsi="Times New Roman"/>
        </w:rPr>
        <w:t xml:space="preserve">Navrhuje sa zrušenie pásiem pre spoplatňovanie prvého zápisu držiteľa motorového vozidla. Doterajšia úprava diferencovala správne poplatky v závislosti od </w:t>
      </w:r>
      <w:r w:rsidRPr="00054959">
        <w:rPr>
          <w:rFonts w:ascii="Times New Roman" w:hAnsi="Times New Roman"/>
        </w:rPr>
        <w:t xml:space="preserve">výkonu motora. Máme za to, že prvý zápis držiteľa motorového vozidla je administratívny úkon </w:t>
      </w:r>
      <w:r w:rsidRPr="00054959" w:rsidR="00B61C0A">
        <w:rPr>
          <w:rFonts w:ascii="Times New Roman" w:hAnsi="Times New Roman"/>
        </w:rPr>
        <w:t xml:space="preserve">rovnaký </w:t>
      </w:r>
      <w:r w:rsidRPr="00054959">
        <w:rPr>
          <w:rFonts w:ascii="Times New Roman" w:hAnsi="Times New Roman"/>
        </w:rPr>
        <w:t xml:space="preserve">pre všetky druhy áut bez ohľadu na výkon motora a niet dôvodu na takto odstupňované spoplatňovanie.  </w:t>
      </w:r>
    </w:p>
    <w:p w:rsidR="002C4EFD" w:rsidRPr="00054959" w:rsidP="002C4EFD">
      <w:pPr>
        <w:pStyle w:val="l6"/>
        <w:shd w:val="clear" w:color="auto" w:fill="FFFFFF"/>
        <w:bidi w:val="0"/>
        <w:spacing w:before="0" w:beforeAutospacing="0" w:after="0" w:afterAutospacing="0"/>
        <w:jc w:val="both"/>
        <w:rPr>
          <w:rFonts w:ascii="Times New Roman" w:hAnsi="Times New Roman"/>
          <w:b/>
        </w:rPr>
      </w:pPr>
    </w:p>
    <w:p w:rsidR="00097189" w:rsidRPr="00054959" w:rsidP="00097189">
      <w:pPr>
        <w:pStyle w:val="l6"/>
        <w:shd w:val="clear" w:color="auto" w:fill="FFFFFF"/>
        <w:bidi w:val="0"/>
        <w:spacing w:before="0" w:beforeAutospacing="0" w:after="0" w:afterAutospacing="0"/>
        <w:jc w:val="both"/>
        <w:rPr>
          <w:rFonts w:ascii="Times New Roman" w:hAnsi="Times New Roman"/>
          <w:b/>
        </w:rPr>
      </w:pPr>
      <w:r w:rsidRPr="00054959">
        <w:rPr>
          <w:rFonts w:ascii="Times New Roman" w:hAnsi="Times New Roman"/>
          <w:b/>
        </w:rPr>
        <w:t>K bodu 3</w:t>
      </w:r>
    </w:p>
    <w:p w:rsidR="002C4EFD" w:rsidRPr="00054959" w:rsidP="002C4EFD">
      <w:pPr>
        <w:pStyle w:val="l6"/>
        <w:shd w:val="clear" w:color="auto" w:fill="FFFFFF"/>
        <w:bidi w:val="0"/>
        <w:spacing w:before="0" w:beforeAutospacing="0" w:after="0" w:afterAutospacing="0"/>
        <w:jc w:val="both"/>
        <w:rPr>
          <w:rFonts w:ascii="Times New Roman" w:hAnsi="Times New Roman"/>
          <w:b/>
        </w:rPr>
      </w:pPr>
    </w:p>
    <w:p w:rsidR="002C4EFD" w:rsidRPr="00054959" w:rsidP="00097189">
      <w:pPr>
        <w:pStyle w:val="l6"/>
        <w:shd w:val="clear" w:color="auto" w:fill="FFFFFF"/>
        <w:bidi w:val="0"/>
        <w:spacing w:before="0" w:beforeAutospacing="0" w:after="0" w:afterAutospacing="0"/>
        <w:ind w:firstLine="708"/>
        <w:jc w:val="both"/>
        <w:rPr>
          <w:rFonts w:ascii="Times New Roman" w:hAnsi="Times New Roman"/>
        </w:rPr>
      </w:pPr>
      <w:r w:rsidRPr="00054959" w:rsidR="00097189">
        <w:rPr>
          <w:rFonts w:ascii="Times New Roman" w:hAnsi="Times New Roman"/>
        </w:rPr>
        <w:t>Navrhuje sa spresnenie danej položky sadzobníka správnych poplatkov a to tak, že pridelenie rezervovaného evidenčného čísla nebude podliehať spoplatneniu (bude bezplatné</w:t>
      </w:r>
      <w:r w:rsidRPr="00054959" w:rsidR="00B61C0A">
        <w:rPr>
          <w:rFonts w:ascii="Times New Roman" w:hAnsi="Times New Roman"/>
        </w:rPr>
        <w:t>)</w:t>
      </w:r>
      <w:r w:rsidRPr="00054959" w:rsidR="00097189">
        <w:rPr>
          <w:rFonts w:ascii="Times New Roman" w:hAnsi="Times New Roman"/>
        </w:rPr>
        <w:t>.</w:t>
      </w:r>
    </w:p>
    <w:p w:rsidR="00097189" w:rsidRPr="00054959" w:rsidP="002C4EFD">
      <w:pPr>
        <w:pStyle w:val="l6"/>
        <w:shd w:val="clear" w:color="auto" w:fill="FFFFFF"/>
        <w:bidi w:val="0"/>
        <w:spacing w:before="0" w:beforeAutospacing="0" w:after="0" w:afterAutospacing="0"/>
        <w:jc w:val="both"/>
        <w:rPr>
          <w:rFonts w:ascii="Times New Roman" w:hAnsi="Times New Roman"/>
          <w:b/>
        </w:rPr>
      </w:pPr>
    </w:p>
    <w:p w:rsidR="00097189" w:rsidRPr="00054959" w:rsidP="002C4EFD">
      <w:pPr>
        <w:pStyle w:val="l6"/>
        <w:shd w:val="clear" w:color="auto" w:fill="FFFFFF"/>
        <w:bidi w:val="0"/>
        <w:spacing w:before="0" w:beforeAutospacing="0" w:after="0" w:afterAutospacing="0"/>
        <w:jc w:val="both"/>
        <w:rPr>
          <w:rFonts w:ascii="Times New Roman" w:hAnsi="Times New Roman"/>
          <w:b/>
        </w:rPr>
      </w:pPr>
      <w:r w:rsidRPr="00054959">
        <w:rPr>
          <w:rFonts w:ascii="Times New Roman" w:hAnsi="Times New Roman"/>
          <w:b/>
        </w:rPr>
        <w:t>K bodu 4</w:t>
      </w:r>
    </w:p>
    <w:p w:rsidR="00097189" w:rsidRPr="00054959" w:rsidP="002C4EFD">
      <w:pPr>
        <w:pStyle w:val="l6"/>
        <w:shd w:val="clear" w:color="auto" w:fill="FFFFFF"/>
        <w:bidi w:val="0"/>
        <w:spacing w:before="0" w:beforeAutospacing="0" w:after="0" w:afterAutospacing="0"/>
        <w:jc w:val="both"/>
        <w:rPr>
          <w:rFonts w:ascii="Times New Roman" w:hAnsi="Times New Roman"/>
          <w:b/>
        </w:rPr>
      </w:pPr>
    </w:p>
    <w:p w:rsidR="00097189" w:rsidRPr="00054959" w:rsidP="00097189">
      <w:pPr>
        <w:pStyle w:val="l6"/>
        <w:shd w:val="clear" w:color="auto" w:fill="FFFFFF"/>
        <w:bidi w:val="0"/>
        <w:spacing w:before="0" w:beforeAutospacing="0" w:after="0" w:afterAutospacing="0"/>
        <w:ind w:firstLine="708"/>
        <w:jc w:val="both"/>
        <w:rPr>
          <w:rFonts w:ascii="Times New Roman" w:hAnsi="Times New Roman"/>
        </w:rPr>
      </w:pPr>
      <w:r w:rsidRPr="00054959">
        <w:rPr>
          <w:rFonts w:ascii="Times New Roman" w:hAnsi="Times New Roman"/>
        </w:rPr>
        <w:t xml:space="preserve">Navrhuje sa zavedenie nového spoplatňovaného úkonu – rezervácia evidenčného čísla. Spoplatnenie tohto úkonu sa navrhuje na úrovni symbolických 5 eur. </w:t>
      </w:r>
    </w:p>
    <w:p w:rsidR="00097189" w:rsidRPr="00054959" w:rsidP="002C4EFD">
      <w:pPr>
        <w:pStyle w:val="l6"/>
        <w:shd w:val="clear" w:color="auto" w:fill="FFFFFF"/>
        <w:bidi w:val="0"/>
        <w:spacing w:before="0" w:beforeAutospacing="0" w:after="0" w:afterAutospacing="0"/>
        <w:jc w:val="both"/>
        <w:rPr>
          <w:rFonts w:ascii="Times New Roman" w:hAnsi="Times New Roman"/>
          <w:b/>
        </w:rPr>
      </w:pPr>
    </w:p>
    <w:p w:rsidR="00097189" w:rsidRPr="00054959" w:rsidP="002C4EFD">
      <w:pPr>
        <w:pStyle w:val="l6"/>
        <w:shd w:val="clear" w:color="auto" w:fill="FFFFFF"/>
        <w:bidi w:val="0"/>
        <w:spacing w:before="0" w:beforeAutospacing="0" w:after="0" w:afterAutospacing="0"/>
        <w:jc w:val="both"/>
        <w:rPr>
          <w:rFonts w:ascii="Times New Roman" w:hAnsi="Times New Roman"/>
          <w:b/>
        </w:rPr>
      </w:pPr>
    </w:p>
    <w:p w:rsidR="002C4EFD" w:rsidRPr="00054959" w:rsidP="002C4EFD">
      <w:pPr>
        <w:bidi w:val="0"/>
        <w:rPr>
          <w:rFonts w:ascii="Times New Roman" w:hAnsi="Times New Roman"/>
          <w:b/>
          <w:bCs/>
        </w:rPr>
      </w:pPr>
      <w:r w:rsidRPr="00054959">
        <w:rPr>
          <w:rFonts w:ascii="Times New Roman" w:hAnsi="Times New Roman"/>
          <w:b/>
          <w:bCs/>
        </w:rPr>
        <w:t>K čl. III</w:t>
      </w:r>
    </w:p>
    <w:p w:rsidR="002C4EFD" w:rsidRPr="00054959" w:rsidP="008F5274">
      <w:pPr>
        <w:bidi w:val="0"/>
        <w:rPr>
          <w:rFonts w:ascii="Times New Roman" w:hAnsi="Times New Roman"/>
          <w:b/>
          <w:bCs/>
        </w:rPr>
      </w:pPr>
    </w:p>
    <w:p w:rsidR="008F5274" w:rsidRPr="00054959" w:rsidP="008F5274">
      <w:pPr>
        <w:bidi w:val="0"/>
        <w:rPr>
          <w:rFonts w:ascii="Times New Roman" w:hAnsi="Times New Roman"/>
        </w:rPr>
      </w:pPr>
      <w:r w:rsidRPr="00054959">
        <w:rPr>
          <w:rFonts w:ascii="Times New Roman" w:hAnsi="Times New Roman"/>
          <w:b/>
          <w:bCs/>
        </w:rPr>
        <w:tab/>
      </w:r>
      <w:r w:rsidRPr="00054959">
        <w:rPr>
          <w:rFonts w:ascii="Times New Roman" w:hAnsi="Times New Roman"/>
        </w:rPr>
        <w:t>Účinnosť predloženého návrhu zákona sa navrhuje na 1. januára 2016.</w:t>
      </w:r>
    </w:p>
    <w:p w:rsidR="008F5274" w:rsidRPr="00054959" w:rsidP="008F5274">
      <w:pPr>
        <w:bidi w:val="0"/>
        <w:ind w:firstLine="708"/>
        <w:jc w:val="both"/>
        <w:rPr>
          <w:rFonts w:ascii="Times New Roman" w:hAnsi="Times New Roman"/>
        </w:rPr>
      </w:pPr>
    </w:p>
    <w:p w:rsidR="008F5274" w:rsidRPr="00054959" w:rsidP="008F5274">
      <w:pPr>
        <w:bidi w:val="0"/>
        <w:rPr>
          <w:rFonts w:ascii="Times New Roman" w:hAnsi="Times New Roman"/>
        </w:rPr>
      </w:pPr>
    </w:p>
    <w:p w:rsidR="00B200F2" w:rsidRPr="00054959">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057411"/>
    <w:rsid w:val="000013B6"/>
    <w:rsid w:val="00001768"/>
    <w:rsid w:val="00001E28"/>
    <w:rsid w:val="00004709"/>
    <w:rsid w:val="00004F65"/>
    <w:rsid w:val="0000549A"/>
    <w:rsid w:val="00005A2A"/>
    <w:rsid w:val="000060FF"/>
    <w:rsid w:val="00006A6C"/>
    <w:rsid w:val="00007656"/>
    <w:rsid w:val="00010174"/>
    <w:rsid w:val="00010472"/>
    <w:rsid w:val="00010864"/>
    <w:rsid w:val="00010A36"/>
    <w:rsid w:val="00011321"/>
    <w:rsid w:val="000125A2"/>
    <w:rsid w:val="00012C7A"/>
    <w:rsid w:val="000137AA"/>
    <w:rsid w:val="00014C3E"/>
    <w:rsid w:val="00015FC9"/>
    <w:rsid w:val="00016499"/>
    <w:rsid w:val="00017761"/>
    <w:rsid w:val="0002053C"/>
    <w:rsid w:val="000207AD"/>
    <w:rsid w:val="00022F56"/>
    <w:rsid w:val="00024407"/>
    <w:rsid w:val="00024619"/>
    <w:rsid w:val="00024A1B"/>
    <w:rsid w:val="000254F0"/>
    <w:rsid w:val="000262C4"/>
    <w:rsid w:val="00027B22"/>
    <w:rsid w:val="00030188"/>
    <w:rsid w:val="00030B6B"/>
    <w:rsid w:val="00030D44"/>
    <w:rsid w:val="000319D9"/>
    <w:rsid w:val="000330AF"/>
    <w:rsid w:val="0003330F"/>
    <w:rsid w:val="000339A4"/>
    <w:rsid w:val="00035164"/>
    <w:rsid w:val="00035B3C"/>
    <w:rsid w:val="00035DDF"/>
    <w:rsid w:val="00036836"/>
    <w:rsid w:val="00040898"/>
    <w:rsid w:val="00040FCF"/>
    <w:rsid w:val="000412E3"/>
    <w:rsid w:val="0004237D"/>
    <w:rsid w:val="00042851"/>
    <w:rsid w:val="00045DAA"/>
    <w:rsid w:val="00045E96"/>
    <w:rsid w:val="0005023C"/>
    <w:rsid w:val="00050349"/>
    <w:rsid w:val="000526E2"/>
    <w:rsid w:val="00052EA7"/>
    <w:rsid w:val="00054582"/>
    <w:rsid w:val="00054959"/>
    <w:rsid w:val="00055235"/>
    <w:rsid w:val="00055863"/>
    <w:rsid w:val="00057215"/>
    <w:rsid w:val="00057387"/>
    <w:rsid w:val="00057411"/>
    <w:rsid w:val="0005765D"/>
    <w:rsid w:val="00060380"/>
    <w:rsid w:val="00060E31"/>
    <w:rsid w:val="000619C2"/>
    <w:rsid w:val="0006338C"/>
    <w:rsid w:val="0006356F"/>
    <w:rsid w:val="00064A94"/>
    <w:rsid w:val="00066091"/>
    <w:rsid w:val="000679C8"/>
    <w:rsid w:val="00070F2D"/>
    <w:rsid w:val="000712E4"/>
    <w:rsid w:val="000717E1"/>
    <w:rsid w:val="000717F3"/>
    <w:rsid w:val="000722AC"/>
    <w:rsid w:val="000802D6"/>
    <w:rsid w:val="0008196D"/>
    <w:rsid w:val="0008408E"/>
    <w:rsid w:val="00084409"/>
    <w:rsid w:val="000848C6"/>
    <w:rsid w:val="00084D42"/>
    <w:rsid w:val="0008582A"/>
    <w:rsid w:val="000910FF"/>
    <w:rsid w:val="0009126F"/>
    <w:rsid w:val="00091288"/>
    <w:rsid w:val="000914F2"/>
    <w:rsid w:val="00092217"/>
    <w:rsid w:val="00092313"/>
    <w:rsid w:val="00093B47"/>
    <w:rsid w:val="00094B33"/>
    <w:rsid w:val="00095639"/>
    <w:rsid w:val="000958B5"/>
    <w:rsid w:val="00096707"/>
    <w:rsid w:val="00096D4E"/>
    <w:rsid w:val="00097189"/>
    <w:rsid w:val="00097231"/>
    <w:rsid w:val="000979DE"/>
    <w:rsid w:val="000A065D"/>
    <w:rsid w:val="000A0665"/>
    <w:rsid w:val="000A11A5"/>
    <w:rsid w:val="000A1582"/>
    <w:rsid w:val="000A1BB3"/>
    <w:rsid w:val="000A3B79"/>
    <w:rsid w:val="000A41FC"/>
    <w:rsid w:val="000A49F1"/>
    <w:rsid w:val="000A60DB"/>
    <w:rsid w:val="000A610A"/>
    <w:rsid w:val="000A61DF"/>
    <w:rsid w:val="000A672A"/>
    <w:rsid w:val="000B13BE"/>
    <w:rsid w:val="000B1589"/>
    <w:rsid w:val="000B15E6"/>
    <w:rsid w:val="000B17C0"/>
    <w:rsid w:val="000B3B20"/>
    <w:rsid w:val="000B4054"/>
    <w:rsid w:val="000B4286"/>
    <w:rsid w:val="000B4431"/>
    <w:rsid w:val="000B4AD6"/>
    <w:rsid w:val="000B7D59"/>
    <w:rsid w:val="000B7F7A"/>
    <w:rsid w:val="000C0FC1"/>
    <w:rsid w:val="000C1C1F"/>
    <w:rsid w:val="000C2208"/>
    <w:rsid w:val="000C48D1"/>
    <w:rsid w:val="000C5284"/>
    <w:rsid w:val="000C5F48"/>
    <w:rsid w:val="000C77E4"/>
    <w:rsid w:val="000D03BB"/>
    <w:rsid w:val="000D07DF"/>
    <w:rsid w:val="000D0E1C"/>
    <w:rsid w:val="000D3C59"/>
    <w:rsid w:val="000D3CFE"/>
    <w:rsid w:val="000D3E66"/>
    <w:rsid w:val="000D3EEB"/>
    <w:rsid w:val="000D7285"/>
    <w:rsid w:val="000D7B01"/>
    <w:rsid w:val="000E0123"/>
    <w:rsid w:val="000E1458"/>
    <w:rsid w:val="000E2C22"/>
    <w:rsid w:val="000E3C00"/>
    <w:rsid w:val="000E4AC4"/>
    <w:rsid w:val="000E4B00"/>
    <w:rsid w:val="000E4F15"/>
    <w:rsid w:val="000E5C6F"/>
    <w:rsid w:val="000F1CA3"/>
    <w:rsid w:val="000F387D"/>
    <w:rsid w:val="000F3AF3"/>
    <w:rsid w:val="000F74B6"/>
    <w:rsid w:val="00100312"/>
    <w:rsid w:val="001018F5"/>
    <w:rsid w:val="001025B9"/>
    <w:rsid w:val="001037F7"/>
    <w:rsid w:val="00103B88"/>
    <w:rsid w:val="001044E7"/>
    <w:rsid w:val="0010592C"/>
    <w:rsid w:val="00106C96"/>
    <w:rsid w:val="0010759C"/>
    <w:rsid w:val="00110134"/>
    <w:rsid w:val="001102B1"/>
    <w:rsid w:val="00110771"/>
    <w:rsid w:val="00110FD1"/>
    <w:rsid w:val="001117C7"/>
    <w:rsid w:val="0011187A"/>
    <w:rsid w:val="001118EF"/>
    <w:rsid w:val="00112C3C"/>
    <w:rsid w:val="00116D6F"/>
    <w:rsid w:val="001173FC"/>
    <w:rsid w:val="00120741"/>
    <w:rsid w:val="00121B53"/>
    <w:rsid w:val="00123A2F"/>
    <w:rsid w:val="00123B83"/>
    <w:rsid w:val="00124336"/>
    <w:rsid w:val="00124F4A"/>
    <w:rsid w:val="00126D24"/>
    <w:rsid w:val="001305D8"/>
    <w:rsid w:val="00130FA0"/>
    <w:rsid w:val="001313FF"/>
    <w:rsid w:val="00131E6C"/>
    <w:rsid w:val="00131F27"/>
    <w:rsid w:val="00133E4B"/>
    <w:rsid w:val="001370BA"/>
    <w:rsid w:val="0014084A"/>
    <w:rsid w:val="001410FC"/>
    <w:rsid w:val="001411BB"/>
    <w:rsid w:val="00141D50"/>
    <w:rsid w:val="00142932"/>
    <w:rsid w:val="00142B0C"/>
    <w:rsid w:val="00143DCB"/>
    <w:rsid w:val="001450AD"/>
    <w:rsid w:val="001472F9"/>
    <w:rsid w:val="001507EC"/>
    <w:rsid w:val="001514EB"/>
    <w:rsid w:val="0015163F"/>
    <w:rsid w:val="00152016"/>
    <w:rsid w:val="001526FA"/>
    <w:rsid w:val="00155B8D"/>
    <w:rsid w:val="00156907"/>
    <w:rsid w:val="00157B28"/>
    <w:rsid w:val="00157BBB"/>
    <w:rsid w:val="00157C99"/>
    <w:rsid w:val="00160267"/>
    <w:rsid w:val="00160415"/>
    <w:rsid w:val="0016084B"/>
    <w:rsid w:val="00162080"/>
    <w:rsid w:val="00164617"/>
    <w:rsid w:val="00165E90"/>
    <w:rsid w:val="00166C8F"/>
    <w:rsid w:val="0016708D"/>
    <w:rsid w:val="00172276"/>
    <w:rsid w:val="00173804"/>
    <w:rsid w:val="00177123"/>
    <w:rsid w:val="001805D9"/>
    <w:rsid w:val="00180A1D"/>
    <w:rsid w:val="00180F81"/>
    <w:rsid w:val="001828F6"/>
    <w:rsid w:val="0018554A"/>
    <w:rsid w:val="001907C7"/>
    <w:rsid w:val="001911DE"/>
    <w:rsid w:val="00191EDF"/>
    <w:rsid w:val="00192513"/>
    <w:rsid w:val="00193641"/>
    <w:rsid w:val="00193E12"/>
    <w:rsid w:val="00194665"/>
    <w:rsid w:val="00194B84"/>
    <w:rsid w:val="001954D3"/>
    <w:rsid w:val="00195999"/>
    <w:rsid w:val="00196259"/>
    <w:rsid w:val="001A13D0"/>
    <w:rsid w:val="001A1F56"/>
    <w:rsid w:val="001A2C32"/>
    <w:rsid w:val="001A64BA"/>
    <w:rsid w:val="001A6F97"/>
    <w:rsid w:val="001B0718"/>
    <w:rsid w:val="001B249B"/>
    <w:rsid w:val="001B3121"/>
    <w:rsid w:val="001B64F6"/>
    <w:rsid w:val="001B686A"/>
    <w:rsid w:val="001B6DCD"/>
    <w:rsid w:val="001B73C3"/>
    <w:rsid w:val="001B78D2"/>
    <w:rsid w:val="001C1808"/>
    <w:rsid w:val="001C19E8"/>
    <w:rsid w:val="001C3177"/>
    <w:rsid w:val="001C33A3"/>
    <w:rsid w:val="001C383A"/>
    <w:rsid w:val="001C4400"/>
    <w:rsid w:val="001C5543"/>
    <w:rsid w:val="001D07CC"/>
    <w:rsid w:val="001D0B0A"/>
    <w:rsid w:val="001D1CC6"/>
    <w:rsid w:val="001D272F"/>
    <w:rsid w:val="001D2E8B"/>
    <w:rsid w:val="001D3C44"/>
    <w:rsid w:val="001D4198"/>
    <w:rsid w:val="001D4F18"/>
    <w:rsid w:val="001D5755"/>
    <w:rsid w:val="001D5C87"/>
    <w:rsid w:val="001D5EE3"/>
    <w:rsid w:val="001D62D8"/>
    <w:rsid w:val="001D6760"/>
    <w:rsid w:val="001E085F"/>
    <w:rsid w:val="001E0914"/>
    <w:rsid w:val="001E22AC"/>
    <w:rsid w:val="001E27FD"/>
    <w:rsid w:val="001E42B4"/>
    <w:rsid w:val="001E5EB8"/>
    <w:rsid w:val="001E5FE8"/>
    <w:rsid w:val="001F13F0"/>
    <w:rsid w:val="001F27E3"/>
    <w:rsid w:val="001F3E39"/>
    <w:rsid w:val="001F47B4"/>
    <w:rsid w:val="001F552E"/>
    <w:rsid w:val="0020077C"/>
    <w:rsid w:val="00200810"/>
    <w:rsid w:val="00200C52"/>
    <w:rsid w:val="00201D73"/>
    <w:rsid w:val="002022C7"/>
    <w:rsid w:val="002025EE"/>
    <w:rsid w:val="00202CB4"/>
    <w:rsid w:val="002030C3"/>
    <w:rsid w:val="00203ED8"/>
    <w:rsid w:val="00204023"/>
    <w:rsid w:val="002044C0"/>
    <w:rsid w:val="00205D07"/>
    <w:rsid w:val="0020714B"/>
    <w:rsid w:val="00210E9E"/>
    <w:rsid w:val="00211AE2"/>
    <w:rsid w:val="00211D5F"/>
    <w:rsid w:val="00213BFC"/>
    <w:rsid w:val="002153E0"/>
    <w:rsid w:val="00216676"/>
    <w:rsid w:val="00216A3F"/>
    <w:rsid w:val="0022002A"/>
    <w:rsid w:val="00220746"/>
    <w:rsid w:val="002221FB"/>
    <w:rsid w:val="00222611"/>
    <w:rsid w:val="00223058"/>
    <w:rsid w:val="002234D5"/>
    <w:rsid w:val="00223D1C"/>
    <w:rsid w:val="002246F2"/>
    <w:rsid w:val="0022615A"/>
    <w:rsid w:val="002269C4"/>
    <w:rsid w:val="00226C13"/>
    <w:rsid w:val="00226D7A"/>
    <w:rsid w:val="00226EBC"/>
    <w:rsid w:val="00226F8F"/>
    <w:rsid w:val="0022776F"/>
    <w:rsid w:val="00227B7C"/>
    <w:rsid w:val="00227F76"/>
    <w:rsid w:val="002306A3"/>
    <w:rsid w:val="0023243A"/>
    <w:rsid w:val="0023321B"/>
    <w:rsid w:val="00233764"/>
    <w:rsid w:val="00233D62"/>
    <w:rsid w:val="00233D9F"/>
    <w:rsid w:val="002349B7"/>
    <w:rsid w:val="00237053"/>
    <w:rsid w:val="00237165"/>
    <w:rsid w:val="00240BC4"/>
    <w:rsid w:val="00242988"/>
    <w:rsid w:val="00242CC5"/>
    <w:rsid w:val="00244F17"/>
    <w:rsid w:val="00246434"/>
    <w:rsid w:val="00246D9A"/>
    <w:rsid w:val="0025026D"/>
    <w:rsid w:val="002507C6"/>
    <w:rsid w:val="00250CAB"/>
    <w:rsid w:val="00250E5B"/>
    <w:rsid w:val="002522B8"/>
    <w:rsid w:val="00253633"/>
    <w:rsid w:val="00253DF6"/>
    <w:rsid w:val="002543FC"/>
    <w:rsid w:val="0025747B"/>
    <w:rsid w:val="0025796E"/>
    <w:rsid w:val="00260557"/>
    <w:rsid w:val="00261ED6"/>
    <w:rsid w:val="002624EC"/>
    <w:rsid w:val="00262D8F"/>
    <w:rsid w:val="00264719"/>
    <w:rsid w:val="00264D20"/>
    <w:rsid w:val="0026616F"/>
    <w:rsid w:val="002679EA"/>
    <w:rsid w:val="00267DA1"/>
    <w:rsid w:val="0027108A"/>
    <w:rsid w:val="002717A3"/>
    <w:rsid w:val="0027185F"/>
    <w:rsid w:val="00271E39"/>
    <w:rsid w:val="00271EA6"/>
    <w:rsid w:val="002742D7"/>
    <w:rsid w:val="002758D7"/>
    <w:rsid w:val="002761B0"/>
    <w:rsid w:val="00280201"/>
    <w:rsid w:val="00280722"/>
    <w:rsid w:val="00281F02"/>
    <w:rsid w:val="00281F26"/>
    <w:rsid w:val="002821A4"/>
    <w:rsid w:val="002849C9"/>
    <w:rsid w:val="00286368"/>
    <w:rsid w:val="002868C9"/>
    <w:rsid w:val="00286E54"/>
    <w:rsid w:val="00291B52"/>
    <w:rsid w:val="0029235E"/>
    <w:rsid w:val="00292EB7"/>
    <w:rsid w:val="00293CD7"/>
    <w:rsid w:val="0029449D"/>
    <w:rsid w:val="00294C96"/>
    <w:rsid w:val="00296A8F"/>
    <w:rsid w:val="00297053"/>
    <w:rsid w:val="002A0008"/>
    <w:rsid w:val="002A04B6"/>
    <w:rsid w:val="002A0D8E"/>
    <w:rsid w:val="002A26E3"/>
    <w:rsid w:val="002A3C68"/>
    <w:rsid w:val="002A410A"/>
    <w:rsid w:val="002A4642"/>
    <w:rsid w:val="002A6EFF"/>
    <w:rsid w:val="002A770D"/>
    <w:rsid w:val="002A77CD"/>
    <w:rsid w:val="002A799E"/>
    <w:rsid w:val="002A7E11"/>
    <w:rsid w:val="002B2E62"/>
    <w:rsid w:val="002B3130"/>
    <w:rsid w:val="002B354A"/>
    <w:rsid w:val="002B3B42"/>
    <w:rsid w:val="002B478F"/>
    <w:rsid w:val="002B7DE6"/>
    <w:rsid w:val="002C0589"/>
    <w:rsid w:val="002C3736"/>
    <w:rsid w:val="002C37B1"/>
    <w:rsid w:val="002C4041"/>
    <w:rsid w:val="002C4C4E"/>
    <w:rsid w:val="002C4EFD"/>
    <w:rsid w:val="002C56FD"/>
    <w:rsid w:val="002C623B"/>
    <w:rsid w:val="002C7171"/>
    <w:rsid w:val="002C720F"/>
    <w:rsid w:val="002C7F5C"/>
    <w:rsid w:val="002D5A6B"/>
    <w:rsid w:val="002D5B69"/>
    <w:rsid w:val="002D643F"/>
    <w:rsid w:val="002D693D"/>
    <w:rsid w:val="002D725E"/>
    <w:rsid w:val="002E1AF4"/>
    <w:rsid w:val="002E2BA3"/>
    <w:rsid w:val="002E3544"/>
    <w:rsid w:val="002E3794"/>
    <w:rsid w:val="002E3B62"/>
    <w:rsid w:val="002E3F85"/>
    <w:rsid w:val="002E4839"/>
    <w:rsid w:val="002E4D8F"/>
    <w:rsid w:val="002E7E8C"/>
    <w:rsid w:val="002F34A5"/>
    <w:rsid w:val="002F4F60"/>
    <w:rsid w:val="002F61A1"/>
    <w:rsid w:val="002F6F71"/>
    <w:rsid w:val="00300BCD"/>
    <w:rsid w:val="003040FE"/>
    <w:rsid w:val="00304CE1"/>
    <w:rsid w:val="003061FC"/>
    <w:rsid w:val="00306943"/>
    <w:rsid w:val="003109CF"/>
    <w:rsid w:val="00312148"/>
    <w:rsid w:val="003121A4"/>
    <w:rsid w:val="003169CB"/>
    <w:rsid w:val="00316AD1"/>
    <w:rsid w:val="00317DA9"/>
    <w:rsid w:val="00321CC7"/>
    <w:rsid w:val="0032253D"/>
    <w:rsid w:val="0032294F"/>
    <w:rsid w:val="003239F2"/>
    <w:rsid w:val="003241C2"/>
    <w:rsid w:val="00326062"/>
    <w:rsid w:val="003272C6"/>
    <w:rsid w:val="003316B8"/>
    <w:rsid w:val="003318B3"/>
    <w:rsid w:val="00332032"/>
    <w:rsid w:val="00332F9E"/>
    <w:rsid w:val="00334A4D"/>
    <w:rsid w:val="003356C4"/>
    <w:rsid w:val="0033711C"/>
    <w:rsid w:val="00337A21"/>
    <w:rsid w:val="00337C00"/>
    <w:rsid w:val="003413AD"/>
    <w:rsid w:val="00341550"/>
    <w:rsid w:val="00342055"/>
    <w:rsid w:val="0034225F"/>
    <w:rsid w:val="003422F1"/>
    <w:rsid w:val="0034275F"/>
    <w:rsid w:val="00342A53"/>
    <w:rsid w:val="00342E78"/>
    <w:rsid w:val="003445DC"/>
    <w:rsid w:val="00345D47"/>
    <w:rsid w:val="00346009"/>
    <w:rsid w:val="003464C8"/>
    <w:rsid w:val="00346624"/>
    <w:rsid w:val="003467DF"/>
    <w:rsid w:val="00351373"/>
    <w:rsid w:val="00351F39"/>
    <w:rsid w:val="003526E8"/>
    <w:rsid w:val="003527D6"/>
    <w:rsid w:val="00352A96"/>
    <w:rsid w:val="00353C95"/>
    <w:rsid w:val="00354F80"/>
    <w:rsid w:val="0035649B"/>
    <w:rsid w:val="003564B0"/>
    <w:rsid w:val="00357157"/>
    <w:rsid w:val="00357197"/>
    <w:rsid w:val="00357A73"/>
    <w:rsid w:val="00360256"/>
    <w:rsid w:val="0036072D"/>
    <w:rsid w:val="00361160"/>
    <w:rsid w:val="00363716"/>
    <w:rsid w:val="00363779"/>
    <w:rsid w:val="00363A86"/>
    <w:rsid w:val="00363EE4"/>
    <w:rsid w:val="00364B3C"/>
    <w:rsid w:val="00364BB4"/>
    <w:rsid w:val="00366053"/>
    <w:rsid w:val="00370423"/>
    <w:rsid w:val="00373067"/>
    <w:rsid w:val="00373444"/>
    <w:rsid w:val="00373648"/>
    <w:rsid w:val="00374190"/>
    <w:rsid w:val="00375134"/>
    <w:rsid w:val="003760D9"/>
    <w:rsid w:val="00376F29"/>
    <w:rsid w:val="00377080"/>
    <w:rsid w:val="0038071B"/>
    <w:rsid w:val="00380AE6"/>
    <w:rsid w:val="00380B07"/>
    <w:rsid w:val="00381464"/>
    <w:rsid w:val="003814AF"/>
    <w:rsid w:val="00381C0C"/>
    <w:rsid w:val="003842CB"/>
    <w:rsid w:val="00384A03"/>
    <w:rsid w:val="0038626E"/>
    <w:rsid w:val="00392D01"/>
    <w:rsid w:val="00392FC4"/>
    <w:rsid w:val="00393CBE"/>
    <w:rsid w:val="00395953"/>
    <w:rsid w:val="00396613"/>
    <w:rsid w:val="003967AB"/>
    <w:rsid w:val="003A27A7"/>
    <w:rsid w:val="003A2D90"/>
    <w:rsid w:val="003A2F20"/>
    <w:rsid w:val="003A32BB"/>
    <w:rsid w:val="003A433E"/>
    <w:rsid w:val="003A60E6"/>
    <w:rsid w:val="003A6E79"/>
    <w:rsid w:val="003B0152"/>
    <w:rsid w:val="003B1EC4"/>
    <w:rsid w:val="003B31AA"/>
    <w:rsid w:val="003B4C74"/>
    <w:rsid w:val="003B4F7B"/>
    <w:rsid w:val="003B54DD"/>
    <w:rsid w:val="003B7437"/>
    <w:rsid w:val="003B79E6"/>
    <w:rsid w:val="003C0448"/>
    <w:rsid w:val="003C4007"/>
    <w:rsid w:val="003C47A0"/>
    <w:rsid w:val="003C4D5B"/>
    <w:rsid w:val="003C6881"/>
    <w:rsid w:val="003D0C74"/>
    <w:rsid w:val="003D20B8"/>
    <w:rsid w:val="003D3C28"/>
    <w:rsid w:val="003D3CD6"/>
    <w:rsid w:val="003D56DA"/>
    <w:rsid w:val="003D608A"/>
    <w:rsid w:val="003D6B27"/>
    <w:rsid w:val="003D6CA1"/>
    <w:rsid w:val="003E08E2"/>
    <w:rsid w:val="003E0B3E"/>
    <w:rsid w:val="003E2FF8"/>
    <w:rsid w:val="003E35AD"/>
    <w:rsid w:val="003E4B40"/>
    <w:rsid w:val="003E4C57"/>
    <w:rsid w:val="003E4C8F"/>
    <w:rsid w:val="003E50E4"/>
    <w:rsid w:val="003E564B"/>
    <w:rsid w:val="003E6201"/>
    <w:rsid w:val="003F001A"/>
    <w:rsid w:val="003F0447"/>
    <w:rsid w:val="003F3129"/>
    <w:rsid w:val="003F560A"/>
    <w:rsid w:val="003F5736"/>
    <w:rsid w:val="003F78B3"/>
    <w:rsid w:val="003F79AA"/>
    <w:rsid w:val="00400479"/>
    <w:rsid w:val="004026B3"/>
    <w:rsid w:val="004029FF"/>
    <w:rsid w:val="00403D97"/>
    <w:rsid w:val="00406560"/>
    <w:rsid w:val="004066A8"/>
    <w:rsid w:val="00406DA5"/>
    <w:rsid w:val="00410DD2"/>
    <w:rsid w:val="00411A8A"/>
    <w:rsid w:val="00412196"/>
    <w:rsid w:val="004126C1"/>
    <w:rsid w:val="004133B1"/>
    <w:rsid w:val="00413A0A"/>
    <w:rsid w:val="00415C04"/>
    <w:rsid w:val="0041644E"/>
    <w:rsid w:val="00417475"/>
    <w:rsid w:val="00417BCB"/>
    <w:rsid w:val="00420F23"/>
    <w:rsid w:val="004216EA"/>
    <w:rsid w:val="00422C4C"/>
    <w:rsid w:val="00423623"/>
    <w:rsid w:val="00425001"/>
    <w:rsid w:val="00425C16"/>
    <w:rsid w:val="00425D46"/>
    <w:rsid w:val="00426298"/>
    <w:rsid w:val="004262B1"/>
    <w:rsid w:val="00430F41"/>
    <w:rsid w:val="00431D09"/>
    <w:rsid w:val="00432F57"/>
    <w:rsid w:val="0043483F"/>
    <w:rsid w:val="004354B4"/>
    <w:rsid w:val="00437773"/>
    <w:rsid w:val="00440C4E"/>
    <w:rsid w:val="00440F6A"/>
    <w:rsid w:val="00441B5A"/>
    <w:rsid w:val="00441BD7"/>
    <w:rsid w:val="00441CAF"/>
    <w:rsid w:val="00441D37"/>
    <w:rsid w:val="00441E8A"/>
    <w:rsid w:val="0044262B"/>
    <w:rsid w:val="00443D01"/>
    <w:rsid w:val="0044432A"/>
    <w:rsid w:val="00444523"/>
    <w:rsid w:val="00446A6A"/>
    <w:rsid w:val="00447A20"/>
    <w:rsid w:val="00447CA2"/>
    <w:rsid w:val="00447EAA"/>
    <w:rsid w:val="00450ED9"/>
    <w:rsid w:val="004518ED"/>
    <w:rsid w:val="00453E29"/>
    <w:rsid w:val="00454BBE"/>
    <w:rsid w:val="0045520E"/>
    <w:rsid w:val="00460D84"/>
    <w:rsid w:val="0046236A"/>
    <w:rsid w:val="00462DC0"/>
    <w:rsid w:val="00472E80"/>
    <w:rsid w:val="00474219"/>
    <w:rsid w:val="00475F41"/>
    <w:rsid w:val="0048213D"/>
    <w:rsid w:val="00482E59"/>
    <w:rsid w:val="004839D2"/>
    <w:rsid w:val="00483A6A"/>
    <w:rsid w:val="00483B2B"/>
    <w:rsid w:val="00483B8C"/>
    <w:rsid w:val="00484516"/>
    <w:rsid w:val="004848F6"/>
    <w:rsid w:val="00485DBA"/>
    <w:rsid w:val="004866B1"/>
    <w:rsid w:val="00486AF8"/>
    <w:rsid w:val="00487A36"/>
    <w:rsid w:val="00490474"/>
    <w:rsid w:val="00490B00"/>
    <w:rsid w:val="00491A42"/>
    <w:rsid w:val="004928D4"/>
    <w:rsid w:val="00492BEE"/>
    <w:rsid w:val="00494267"/>
    <w:rsid w:val="0049466F"/>
    <w:rsid w:val="004949ED"/>
    <w:rsid w:val="00495E15"/>
    <w:rsid w:val="004A22AB"/>
    <w:rsid w:val="004A2F61"/>
    <w:rsid w:val="004A2FF6"/>
    <w:rsid w:val="004A3A31"/>
    <w:rsid w:val="004A4014"/>
    <w:rsid w:val="004A4A6F"/>
    <w:rsid w:val="004A53EB"/>
    <w:rsid w:val="004A5424"/>
    <w:rsid w:val="004B2C1D"/>
    <w:rsid w:val="004B2D96"/>
    <w:rsid w:val="004B3683"/>
    <w:rsid w:val="004B424E"/>
    <w:rsid w:val="004C19A3"/>
    <w:rsid w:val="004C1D2C"/>
    <w:rsid w:val="004C1D47"/>
    <w:rsid w:val="004C34BA"/>
    <w:rsid w:val="004C373C"/>
    <w:rsid w:val="004C4723"/>
    <w:rsid w:val="004C5969"/>
    <w:rsid w:val="004D081F"/>
    <w:rsid w:val="004D0FC1"/>
    <w:rsid w:val="004D10E8"/>
    <w:rsid w:val="004D1301"/>
    <w:rsid w:val="004D4254"/>
    <w:rsid w:val="004D573B"/>
    <w:rsid w:val="004D581E"/>
    <w:rsid w:val="004D6420"/>
    <w:rsid w:val="004D6A39"/>
    <w:rsid w:val="004E0CB5"/>
    <w:rsid w:val="004E15EA"/>
    <w:rsid w:val="004E17DC"/>
    <w:rsid w:val="004E1BDF"/>
    <w:rsid w:val="004E2CBE"/>
    <w:rsid w:val="004E4D63"/>
    <w:rsid w:val="004E4EAD"/>
    <w:rsid w:val="004E60AE"/>
    <w:rsid w:val="004E6B06"/>
    <w:rsid w:val="004E76C1"/>
    <w:rsid w:val="004F24A8"/>
    <w:rsid w:val="004F3634"/>
    <w:rsid w:val="004F4534"/>
    <w:rsid w:val="004F503C"/>
    <w:rsid w:val="004F73B2"/>
    <w:rsid w:val="0050026F"/>
    <w:rsid w:val="005028BE"/>
    <w:rsid w:val="00502D14"/>
    <w:rsid w:val="00503A57"/>
    <w:rsid w:val="00504DD3"/>
    <w:rsid w:val="00505878"/>
    <w:rsid w:val="0050733E"/>
    <w:rsid w:val="00507678"/>
    <w:rsid w:val="005125A7"/>
    <w:rsid w:val="00513DB1"/>
    <w:rsid w:val="005239C6"/>
    <w:rsid w:val="00524E6F"/>
    <w:rsid w:val="00527B4B"/>
    <w:rsid w:val="005306C5"/>
    <w:rsid w:val="00530D49"/>
    <w:rsid w:val="005310B1"/>
    <w:rsid w:val="00531901"/>
    <w:rsid w:val="00532B29"/>
    <w:rsid w:val="00535F99"/>
    <w:rsid w:val="005364EE"/>
    <w:rsid w:val="00537784"/>
    <w:rsid w:val="00537D3A"/>
    <w:rsid w:val="00537DE0"/>
    <w:rsid w:val="00541722"/>
    <w:rsid w:val="005427BB"/>
    <w:rsid w:val="00542A6D"/>
    <w:rsid w:val="00543646"/>
    <w:rsid w:val="00544819"/>
    <w:rsid w:val="00544C91"/>
    <w:rsid w:val="00545ADD"/>
    <w:rsid w:val="00545BFC"/>
    <w:rsid w:val="005470E0"/>
    <w:rsid w:val="00547928"/>
    <w:rsid w:val="00547BE0"/>
    <w:rsid w:val="0055056C"/>
    <w:rsid w:val="00550955"/>
    <w:rsid w:val="00552861"/>
    <w:rsid w:val="00553922"/>
    <w:rsid w:val="00553C64"/>
    <w:rsid w:val="00553D39"/>
    <w:rsid w:val="00554290"/>
    <w:rsid w:val="00554B19"/>
    <w:rsid w:val="00555010"/>
    <w:rsid w:val="00555297"/>
    <w:rsid w:val="005553D8"/>
    <w:rsid w:val="00555939"/>
    <w:rsid w:val="00556828"/>
    <w:rsid w:val="00557031"/>
    <w:rsid w:val="005576CA"/>
    <w:rsid w:val="00560366"/>
    <w:rsid w:val="0056221C"/>
    <w:rsid w:val="00563767"/>
    <w:rsid w:val="00563D28"/>
    <w:rsid w:val="00564033"/>
    <w:rsid w:val="00564278"/>
    <w:rsid w:val="00564D8E"/>
    <w:rsid w:val="00566319"/>
    <w:rsid w:val="00566879"/>
    <w:rsid w:val="005668C1"/>
    <w:rsid w:val="00570103"/>
    <w:rsid w:val="005710C2"/>
    <w:rsid w:val="005710CF"/>
    <w:rsid w:val="00571FEE"/>
    <w:rsid w:val="00572CE2"/>
    <w:rsid w:val="005731D0"/>
    <w:rsid w:val="005744E9"/>
    <w:rsid w:val="0057649F"/>
    <w:rsid w:val="00576EB3"/>
    <w:rsid w:val="0057788A"/>
    <w:rsid w:val="0058086E"/>
    <w:rsid w:val="00583321"/>
    <w:rsid w:val="005837A1"/>
    <w:rsid w:val="00584A87"/>
    <w:rsid w:val="0058519A"/>
    <w:rsid w:val="00586014"/>
    <w:rsid w:val="005865BB"/>
    <w:rsid w:val="00586A06"/>
    <w:rsid w:val="00587063"/>
    <w:rsid w:val="00587E9D"/>
    <w:rsid w:val="00587FAA"/>
    <w:rsid w:val="00590E36"/>
    <w:rsid w:val="00591742"/>
    <w:rsid w:val="00591989"/>
    <w:rsid w:val="005928B4"/>
    <w:rsid w:val="00593AD2"/>
    <w:rsid w:val="005950F2"/>
    <w:rsid w:val="005952A0"/>
    <w:rsid w:val="005970B8"/>
    <w:rsid w:val="005972F8"/>
    <w:rsid w:val="005A2B18"/>
    <w:rsid w:val="005A2F1F"/>
    <w:rsid w:val="005A405B"/>
    <w:rsid w:val="005A7DF1"/>
    <w:rsid w:val="005A7EEB"/>
    <w:rsid w:val="005B0215"/>
    <w:rsid w:val="005B0539"/>
    <w:rsid w:val="005B0F75"/>
    <w:rsid w:val="005B1D1D"/>
    <w:rsid w:val="005B1F24"/>
    <w:rsid w:val="005B384E"/>
    <w:rsid w:val="005B6BEB"/>
    <w:rsid w:val="005B700E"/>
    <w:rsid w:val="005B760F"/>
    <w:rsid w:val="005C0E25"/>
    <w:rsid w:val="005C1372"/>
    <w:rsid w:val="005C2132"/>
    <w:rsid w:val="005C2FEB"/>
    <w:rsid w:val="005C39A9"/>
    <w:rsid w:val="005C5484"/>
    <w:rsid w:val="005C54AE"/>
    <w:rsid w:val="005C5B40"/>
    <w:rsid w:val="005C5D70"/>
    <w:rsid w:val="005C5D7E"/>
    <w:rsid w:val="005C7615"/>
    <w:rsid w:val="005C7BED"/>
    <w:rsid w:val="005D1DF6"/>
    <w:rsid w:val="005D2971"/>
    <w:rsid w:val="005D3455"/>
    <w:rsid w:val="005D38EC"/>
    <w:rsid w:val="005D45B1"/>
    <w:rsid w:val="005D495B"/>
    <w:rsid w:val="005D4AA7"/>
    <w:rsid w:val="005D4F27"/>
    <w:rsid w:val="005D57F4"/>
    <w:rsid w:val="005D6FF7"/>
    <w:rsid w:val="005D74F0"/>
    <w:rsid w:val="005D79F5"/>
    <w:rsid w:val="005E1CB3"/>
    <w:rsid w:val="005E3F37"/>
    <w:rsid w:val="005E5253"/>
    <w:rsid w:val="005E636F"/>
    <w:rsid w:val="005E65D5"/>
    <w:rsid w:val="005E6BB9"/>
    <w:rsid w:val="005E7155"/>
    <w:rsid w:val="005F0542"/>
    <w:rsid w:val="005F0F32"/>
    <w:rsid w:val="005F1090"/>
    <w:rsid w:val="005F2090"/>
    <w:rsid w:val="005F3BA4"/>
    <w:rsid w:val="005F3EDC"/>
    <w:rsid w:val="005F4A48"/>
    <w:rsid w:val="005F4FC7"/>
    <w:rsid w:val="005F547F"/>
    <w:rsid w:val="005F59C8"/>
    <w:rsid w:val="005F5C4E"/>
    <w:rsid w:val="005F5C7E"/>
    <w:rsid w:val="005F5F90"/>
    <w:rsid w:val="005F630D"/>
    <w:rsid w:val="005F72C3"/>
    <w:rsid w:val="00600CD8"/>
    <w:rsid w:val="00601FE6"/>
    <w:rsid w:val="006027FA"/>
    <w:rsid w:val="00602A6D"/>
    <w:rsid w:val="00603E7D"/>
    <w:rsid w:val="00604484"/>
    <w:rsid w:val="00605CBF"/>
    <w:rsid w:val="0060642B"/>
    <w:rsid w:val="00606F56"/>
    <w:rsid w:val="00607174"/>
    <w:rsid w:val="00607F47"/>
    <w:rsid w:val="00610B94"/>
    <w:rsid w:val="0061191B"/>
    <w:rsid w:val="00612903"/>
    <w:rsid w:val="00612F41"/>
    <w:rsid w:val="00613277"/>
    <w:rsid w:val="00614941"/>
    <w:rsid w:val="0061667E"/>
    <w:rsid w:val="00623606"/>
    <w:rsid w:val="00624BC8"/>
    <w:rsid w:val="0062532C"/>
    <w:rsid w:val="00626341"/>
    <w:rsid w:val="00630301"/>
    <w:rsid w:val="00630433"/>
    <w:rsid w:val="00630A48"/>
    <w:rsid w:val="00630D50"/>
    <w:rsid w:val="00631CAA"/>
    <w:rsid w:val="00632241"/>
    <w:rsid w:val="00632E6F"/>
    <w:rsid w:val="00636707"/>
    <w:rsid w:val="0063697B"/>
    <w:rsid w:val="00640BFB"/>
    <w:rsid w:val="00640C0A"/>
    <w:rsid w:val="0064134C"/>
    <w:rsid w:val="00643D07"/>
    <w:rsid w:val="00644A6B"/>
    <w:rsid w:val="00644CAB"/>
    <w:rsid w:val="00644D5E"/>
    <w:rsid w:val="00645612"/>
    <w:rsid w:val="0064748A"/>
    <w:rsid w:val="006479BB"/>
    <w:rsid w:val="006529B1"/>
    <w:rsid w:val="0065348F"/>
    <w:rsid w:val="00653F63"/>
    <w:rsid w:val="006541D9"/>
    <w:rsid w:val="00654E36"/>
    <w:rsid w:val="00654F52"/>
    <w:rsid w:val="006550AD"/>
    <w:rsid w:val="00655304"/>
    <w:rsid w:val="00655F22"/>
    <w:rsid w:val="00656C4F"/>
    <w:rsid w:val="00657E96"/>
    <w:rsid w:val="00660766"/>
    <w:rsid w:val="00660BD6"/>
    <w:rsid w:val="00660FCF"/>
    <w:rsid w:val="006615F2"/>
    <w:rsid w:val="0066172D"/>
    <w:rsid w:val="006626A8"/>
    <w:rsid w:val="00662B72"/>
    <w:rsid w:val="00662D06"/>
    <w:rsid w:val="00663B9C"/>
    <w:rsid w:val="00664217"/>
    <w:rsid w:val="006669E0"/>
    <w:rsid w:val="0067053C"/>
    <w:rsid w:val="00670C4A"/>
    <w:rsid w:val="00672C92"/>
    <w:rsid w:val="00673062"/>
    <w:rsid w:val="006739AA"/>
    <w:rsid w:val="00674811"/>
    <w:rsid w:val="00677D47"/>
    <w:rsid w:val="00682CA4"/>
    <w:rsid w:val="00682CB7"/>
    <w:rsid w:val="0068312C"/>
    <w:rsid w:val="00683570"/>
    <w:rsid w:val="006838C7"/>
    <w:rsid w:val="00683AAF"/>
    <w:rsid w:val="00683DA7"/>
    <w:rsid w:val="00684F86"/>
    <w:rsid w:val="006919AE"/>
    <w:rsid w:val="006940D3"/>
    <w:rsid w:val="006965AA"/>
    <w:rsid w:val="00696F1D"/>
    <w:rsid w:val="00697E75"/>
    <w:rsid w:val="006A0F41"/>
    <w:rsid w:val="006A1AF9"/>
    <w:rsid w:val="006A47D9"/>
    <w:rsid w:val="006A5F12"/>
    <w:rsid w:val="006A7D59"/>
    <w:rsid w:val="006B4683"/>
    <w:rsid w:val="006B5FB1"/>
    <w:rsid w:val="006B6D92"/>
    <w:rsid w:val="006C16D5"/>
    <w:rsid w:val="006C3E1D"/>
    <w:rsid w:val="006C438E"/>
    <w:rsid w:val="006C5AA0"/>
    <w:rsid w:val="006C60BE"/>
    <w:rsid w:val="006C6B6E"/>
    <w:rsid w:val="006C7398"/>
    <w:rsid w:val="006D22E3"/>
    <w:rsid w:val="006D24D8"/>
    <w:rsid w:val="006D2BE5"/>
    <w:rsid w:val="006D357C"/>
    <w:rsid w:val="006D5925"/>
    <w:rsid w:val="006D629D"/>
    <w:rsid w:val="006D7249"/>
    <w:rsid w:val="006D74E6"/>
    <w:rsid w:val="006E15C3"/>
    <w:rsid w:val="006E1AF4"/>
    <w:rsid w:val="006E2B42"/>
    <w:rsid w:val="006E4042"/>
    <w:rsid w:val="006E49F2"/>
    <w:rsid w:val="006E689C"/>
    <w:rsid w:val="006E777F"/>
    <w:rsid w:val="006E7ECD"/>
    <w:rsid w:val="006F12F3"/>
    <w:rsid w:val="006F1D2E"/>
    <w:rsid w:val="006F2BA3"/>
    <w:rsid w:val="006F4496"/>
    <w:rsid w:val="006F4531"/>
    <w:rsid w:val="006F4D03"/>
    <w:rsid w:val="006F4D52"/>
    <w:rsid w:val="006F5219"/>
    <w:rsid w:val="006F547D"/>
    <w:rsid w:val="006F60BF"/>
    <w:rsid w:val="006F68B3"/>
    <w:rsid w:val="006F77D4"/>
    <w:rsid w:val="006F7875"/>
    <w:rsid w:val="007016E2"/>
    <w:rsid w:val="007032E9"/>
    <w:rsid w:val="00703F12"/>
    <w:rsid w:val="007046FA"/>
    <w:rsid w:val="00704A38"/>
    <w:rsid w:val="0070700C"/>
    <w:rsid w:val="00707A3E"/>
    <w:rsid w:val="00707C35"/>
    <w:rsid w:val="007107BF"/>
    <w:rsid w:val="00710B4C"/>
    <w:rsid w:val="0071259F"/>
    <w:rsid w:val="00712681"/>
    <w:rsid w:val="007162D3"/>
    <w:rsid w:val="0071706D"/>
    <w:rsid w:val="00720A39"/>
    <w:rsid w:val="00726A47"/>
    <w:rsid w:val="00730567"/>
    <w:rsid w:val="00733335"/>
    <w:rsid w:val="00734FD7"/>
    <w:rsid w:val="007407AE"/>
    <w:rsid w:val="00740F84"/>
    <w:rsid w:val="007417EA"/>
    <w:rsid w:val="00742B04"/>
    <w:rsid w:val="007445FC"/>
    <w:rsid w:val="00744FB1"/>
    <w:rsid w:val="007456B8"/>
    <w:rsid w:val="0074782F"/>
    <w:rsid w:val="00750532"/>
    <w:rsid w:val="0075176F"/>
    <w:rsid w:val="0075226A"/>
    <w:rsid w:val="00752510"/>
    <w:rsid w:val="0075330C"/>
    <w:rsid w:val="00753318"/>
    <w:rsid w:val="00753E3C"/>
    <w:rsid w:val="007541E6"/>
    <w:rsid w:val="00754698"/>
    <w:rsid w:val="00754AB3"/>
    <w:rsid w:val="00755815"/>
    <w:rsid w:val="00755833"/>
    <w:rsid w:val="007603F2"/>
    <w:rsid w:val="00761AE8"/>
    <w:rsid w:val="00761CE1"/>
    <w:rsid w:val="00761D1F"/>
    <w:rsid w:val="00762C49"/>
    <w:rsid w:val="00762E86"/>
    <w:rsid w:val="00763E1E"/>
    <w:rsid w:val="00765D3E"/>
    <w:rsid w:val="00770B6E"/>
    <w:rsid w:val="0077141B"/>
    <w:rsid w:val="00772C95"/>
    <w:rsid w:val="00774AE1"/>
    <w:rsid w:val="00774FC9"/>
    <w:rsid w:val="00776AEF"/>
    <w:rsid w:val="00776DEF"/>
    <w:rsid w:val="00777CF7"/>
    <w:rsid w:val="007801B7"/>
    <w:rsid w:val="00780A0E"/>
    <w:rsid w:val="00781F06"/>
    <w:rsid w:val="0078267B"/>
    <w:rsid w:val="007828E8"/>
    <w:rsid w:val="00786344"/>
    <w:rsid w:val="007875CD"/>
    <w:rsid w:val="00787756"/>
    <w:rsid w:val="00787B6B"/>
    <w:rsid w:val="00787F94"/>
    <w:rsid w:val="00791303"/>
    <w:rsid w:val="00792306"/>
    <w:rsid w:val="00792E06"/>
    <w:rsid w:val="007936EC"/>
    <w:rsid w:val="00793955"/>
    <w:rsid w:val="00794F05"/>
    <w:rsid w:val="0079563B"/>
    <w:rsid w:val="0079567C"/>
    <w:rsid w:val="007964FE"/>
    <w:rsid w:val="007A1E75"/>
    <w:rsid w:val="007A1EAB"/>
    <w:rsid w:val="007A3B27"/>
    <w:rsid w:val="007A535C"/>
    <w:rsid w:val="007A6467"/>
    <w:rsid w:val="007A707D"/>
    <w:rsid w:val="007A7675"/>
    <w:rsid w:val="007A7934"/>
    <w:rsid w:val="007B40AE"/>
    <w:rsid w:val="007B518F"/>
    <w:rsid w:val="007B5B52"/>
    <w:rsid w:val="007B61FC"/>
    <w:rsid w:val="007B7468"/>
    <w:rsid w:val="007C0762"/>
    <w:rsid w:val="007C078F"/>
    <w:rsid w:val="007C1724"/>
    <w:rsid w:val="007C17C7"/>
    <w:rsid w:val="007C206C"/>
    <w:rsid w:val="007C2228"/>
    <w:rsid w:val="007C2320"/>
    <w:rsid w:val="007C2E74"/>
    <w:rsid w:val="007C2EC0"/>
    <w:rsid w:val="007C2ED3"/>
    <w:rsid w:val="007C3946"/>
    <w:rsid w:val="007C65E7"/>
    <w:rsid w:val="007C7912"/>
    <w:rsid w:val="007D0113"/>
    <w:rsid w:val="007D0589"/>
    <w:rsid w:val="007D30D8"/>
    <w:rsid w:val="007D5AEC"/>
    <w:rsid w:val="007D63C6"/>
    <w:rsid w:val="007D68DB"/>
    <w:rsid w:val="007D6B25"/>
    <w:rsid w:val="007D7625"/>
    <w:rsid w:val="007E17D3"/>
    <w:rsid w:val="007E20B0"/>
    <w:rsid w:val="007E2904"/>
    <w:rsid w:val="007E4E0C"/>
    <w:rsid w:val="007E58CC"/>
    <w:rsid w:val="007E5E13"/>
    <w:rsid w:val="007E7EAC"/>
    <w:rsid w:val="007F0460"/>
    <w:rsid w:val="007F0EC3"/>
    <w:rsid w:val="007F2449"/>
    <w:rsid w:val="007F2BB3"/>
    <w:rsid w:val="007F31F4"/>
    <w:rsid w:val="007F3861"/>
    <w:rsid w:val="007F3AE4"/>
    <w:rsid w:val="007F493C"/>
    <w:rsid w:val="007F4A20"/>
    <w:rsid w:val="007F4DAE"/>
    <w:rsid w:val="007F594B"/>
    <w:rsid w:val="007F5B10"/>
    <w:rsid w:val="008009EB"/>
    <w:rsid w:val="00800F9B"/>
    <w:rsid w:val="00801548"/>
    <w:rsid w:val="00801AEF"/>
    <w:rsid w:val="00801E95"/>
    <w:rsid w:val="008045C9"/>
    <w:rsid w:val="00805989"/>
    <w:rsid w:val="00805E81"/>
    <w:rsid w:val="0081032F"/>
    <w:rsid w:val="0081054A"/>
    <w:rsid w:val="0081061C"/>
    <w:rsid w:val="00811268"/>
    <w:rsid w:val="00811489"/>
    <w:rsid w:val="008120DE"/>
    <w:rsid w:val="00812818"/>
    <w:rsid w:val="00815F65"/>
    <w:rsid w:val="008160E9"/>
    <w:rsid w:val="00816D0D"/>
    <w:rsid w:val="00817810"/>
    <w:rsid w:val="00817FB7"/>
    <w:rsid w:val="0082093A"/>
    <w:rsid w:val="00822E72"/>
    <w:rsid w:val="00823082"/>
    <w:rsid w:val="0082407C"/>
    <w:rsid w:val="00824688"/>
    <w:rsid w:val="00824FBF"/>
    <w:rsid w:val="008254C0"/>
    <w:rsid w:val="00826202"/>
    <w:rsid w:val="00826C52"/>
    <w:rsid w:val="00827686"/>
    <w:rsid w:val="008276E2"/>
    <w:rsid w:val="00827810"/>
    <w:rsid w:val="0083199F"/>
    <w:rsid w:val="00831E1A"/>
    <w:rsid w:val="008327A8"/>
    <w:rsid w:val="008340FE"/>
    <w:rsid w:val="008342E1"/>
    <w:rsid w:val="0083494D"/>
    <w:rsid w:val="0083542B"/>
    <w:rsid w:val="008354C7"/>
    <w:rsid w:val="008359A1"/>
    <w:rsid w:val="00835A7C"/>
    <w:rsid w:val="0083681A"/>
    <w:rsid w:val="00837A44"/>
    <w:rsid w:val="00840403"/>
    <w:rsid w:val="00840BBE"/>
    <w:rsid w:val="00840F35"/>
    <w:rsid w:val="00841883"/>
    <w:rsid w:val="00841E62"/>
    <w:rsid w:val="00842E6E"/>
    <w:rsid w:val="00842F6A"/>
    <w:rsid w:val="0084424C"/>
    <w:rsid w:val="008445BB"/>
    <w:rsid w:val="00845F9D"/>
    <w:rsid w:val="0084647B"/>
    <w:rsid w:val="008469BF"/>
    <w:rsid w:val="00846ECA"/>
    <w:rsid w:val="00847A2F"/>
    <w:rsid w:val="00847D45"/>
    <w:rsid w:val="00847D5C"/>
    <w:rsid w:val="008501AE"/>
    <w:rsid w:val="008523F3"/>
    <w:rsid w:val="00852C9E"/>
    <w:rsid w:val="00852DBC"/>
    <w:rsid w:val="00853F0D"/>
    <w:rsid w:val="00854260"/>
    <w:rsid w:val="008544B0"/>
    <w:rsid w:val="00857C8B"/>
    <w:rsid w:val="008601AC"/>
    <w:rsid w:val="00861E0E"/>
    <w:rsid w:val="00863513"/>
    <w:rsid w:val="0086358D"/>
    <w:rsid w:val="0086380B"/>
    <w:rsid w:val="008642F8"/>
    <w:rsid w:val="00864870"/>
    <w:rsid w:val="00865C9A"/>
    <w:rsid w:val="00865CB8"/>
    <w:rsid w:val="00865F11"/>
    <w:rsid w:val="00866069"/>
    <w:rsid w:val="00866156"/>
    <w:rsid w:val="00866667"/>
    <w:rsid w:val="00867461"/>
    <w:rsid w:val="00873523"/>
    <w:rsid w:val="00874216"/>
    <w:rsid w:val="00876E84"/>
    <w:rsid w:val="00877445"/>
    <w:rsid w:val="00877925"/>
    <w:rsid w:val="00880B0C"/>
    <w:rsid w:val="00880F07"/>
    <w:rsid w:val="00883692"/>
    <w:rsid w:val="0088391B"/>
    <w:rsid w:val="00883F80"/>
    <w:rsid w:val="00892187"/>
    <w:rsid w:val="00892906"/>
    <w:rsid w:val="0089367C"/>
    <w:rsid w:val="00894831"/>
    <w:rsid w:val="00895C74"/>
    <w:rsid w:val="0089702C"/>
    <w:rsid w:val="008973EC"/>
    <w:rsid w:val="0089794E"/>
    <w:rsid w:val="008A12B9"/>
    <w:rsid w:val="008A15E3"/>
    <w:rsid w:val="008A1BB9"/>
    <w:rsid w:val="008A374E"/>
    <w:rsid w:val="008A4209"/>
    <w:rsid w:val="008A4CA8"/>
    <w:rsid w:val="008A622E"/>
    <w:rsid w:val="008A6A5F"/>
    <w:rsid w:val="008A78E4"/>
    <w:rsid w:val="008A7CB1"/>
    <w:rsid w:val="008A7CEB"/>
    <w:rsid w:val="008B0077"/>
    <w:rsid w:val="008B077F"/>
    <w:rsid w:val="008B1004"/>
    <w:rsid w:val="008B13A4"/>
    <w:rsid w:val="008B1644"/>
    <w:rsid w:val="008B4D6C"/>
    <w:rsid w:val="008B4DF5"/>
    <w:rsid w:val="008B5ACC"/>
    <w:rsid w:val="008B6BFA"/>
    <w:rsid w:val="008B7BD8"/>
    <w:rsid w:val="008C00A7"/>
    <w:rsid w:val="008C0199"/>
    <w:rsid w:val="008C0478"/>
    <w:rsid w:val="008C0BBC"/>
    <w:rsid w:val="008C3443"/>
    <w:rsid w:val="008C34AA"/>
    <w:rsid w:val="008C4A59"/>
    <w:rsid w:val="008C542D"/>
    <w:rsid w:val="008C5A8F"/>
    <w:rsid w:val="008C64DF"/>
    <w:rsid w:val="008C693F"/>
    <w:rsid w:val="008C78DF"/>
    <w:rsid w:val="008D09FD"/>
    <w:rsid w:val="008D0AD0"/>
    <w:rsid w:val="008D0C23"/>
    <w:rsid w:val="008D1B6B"/>
    <w:rsid w:val="008D3F30"/>
    <w:rsid w:val="008D4B50"/>
    <w:rsid w:val="008D5BF6"/>
    <w:rsid w:val="008E03A7"/>
    <w:rsid w:val="008E0F1F"/>
    <w:rsid w:val="008E1843"/>
    <w:rsid w:val="008E42BC"/>
    <w:rsid w:val="008E4C82"/>
    <w:rsid w:val="008E560A"/>
    <w:rsid w:val="008E690B"/>
    <w:rsid w:val="008E6C8C"/>
    <w:rsid w:val="008E759D"/>
    <w:rsid w:val="008E7767"/>
    <w:rsid w:val="008E7F2A"/>
    <w:rsid w:val="008F00EF"/>
    <w:rsid w:val="008F1560"/>
    <w:rsid w:val="008F272B"/>
    <w:rsid w:val="008F2F1C"/>
    <w:rsid w:val="008F3365"/>
    <w:rsid w:val="008F36C3"/>
    <w:rsid w:val="008F39B1"/>
    <w:rsid w:val="008F43AB"/>
    <w:rsid w:val="008F5274"/>
    <w:rsid w:val="008F5BB8"/>
    <w:rsid w:val="008F630E"/>
    <w:rsid w:val="008F76FA"/>
    <w:rsid w:val="00900CD0"/>
    <w:rsid w:val="00902318"/>
    <w:rsid w:val="00902F02"/>
    <w:rsid w:val="009042C9"/>
    <w:rsid w:val="00905014"/>
    <w:rsid w:val="00905FCF"/>
    <w:rsid w:val="0090640F"/>
    <w:rsid w:val="00906656"/>
    <w:rsid w:val="00913515"/>
    <w:rsid w:val="009138F5"/>
    <w:rsid w:val="009143E8"/>
    <w:rsid w:val="009144D8"/>
    <w:rsid w:val="009146D2"/>
    <w:rsid w:val="009207A5"/>
    <w:rsid w:val="00922CD1"/>
    <w:rsid w:val="00926204"/>
    <w:rsid w:val="00926E8B"/>
    <w:rsid w:val="009270C4"/>
    <w:rsid w:val="0092774E"/>
    <w:rsid w:val="00927FC7"/>
    <w:rsid w:val="009306E8"/>
    <w:rsid w:val="00931D99"/>
    <w:rsid w:val="009320B6"/>
    <w:rsid w:val="00933131"/>
    <w:rsid w:val="00933BAF"/>
    <w:rsid w:val="00934B33"/>
    <w:rsid w:val="00935B32"/>
    <w:rsid w:val="00936AAF"/>
    <w:rsid w:val="00937175"/>
    <w:rsid w:val="00941748"/>
    <w:rsid w:val="00942554"/>
    <w:rsid w:val="0094336C"/>
    <w:rsid w:val="0094393F"/>
    <w:rsid w:val="00944B63"/>
    <w:rsid w:val="00944BAC"/>
    <w:rsid w:val="0094638C"/>
    <w:rsid w:val="00946895"/>
    <w:rsid w:val="009515ED"/>
    <w:rsid w:val="009526C2"/>
    <w:rsid w:val="00952A93"/>
    <w:rsid w:val="00955D82"/>
    <w:rsid w:val="00955DB1"/>
    <w:rsid w:val="009567AB"/>
    <w:rsid w:val="00957AA8"/>
    <w:rsid w:val="0096114C"/>
    <w:rsid w:val="00963797"/>
    <w:rsid w:val="00964530"/>
    <w:rsid w:val="009656A1"/>
    <w:rsid w:val="00965FEC"/>
    <w:rsid w:val="00970A2A"/>
    <w:rsid w:val="00970DE8"/>
    <w:rsid w:val="00971B9F"/>
    <w:rsid w:val="00972E40"/>
    <w:rsid w:val="0097422B"/>
    <w:rsid w:val="00975274"/>
    <w:rsid w:val="0097735D"/>
    <w:rsid w:val="009775FA"/>
    <w:rsid w:val="00977A95"/>
    <w:rsid w:val="00980688"/>
    <w:rsid w:val="009810B2"/>
    <w:rsid w:val="00982F0D"/>
    <w:rsid w:val="009834C6"/>
    <w:rsid w:val="009874F8"/>
    <w:rsid w:val="009901B1"/>
    <w:rsid w:val="00990380"/>
    <w:rsid w:val="00991317"/>
    <w:rsid w:val="00992802"/>
    <w:rsid w:val="009958B3"/>
    <w:rsid w:val="00996849"/>
    <w:rsid w:val="00996962"/>
    <w:rsid w:val="009969C8"/>
    <w:rsid w:val="009A082B"/>
    <w:rsid w:val="009A203F"/>
    <w:rsid w:val="009A25D2"/>
    <w:rsid w:val="009A263B"/>
    <w:rsid w:val="009A2C51"/>
    <w:rsid w:val="009A3276"/>
    <w:rsid w:val="009A3FA9"/>
    <w:rsid w:val="009A4D7E"/>
    <w:rsid w:val="009A5935"/>
    <w:rsid w:val="009B23CA"/>
    <w:rsid w:val="009B338F"/>
    <w:rsid w:val="009B35A8"/>
    <w:rsid w:val="009B4296"/>
    <w:rsid w:val="009B488A"/>
    <w:rsid w:val="009B55C3"/>
    <w:rsid w:val="009C161B"/>
    <w:rsid w:val="009C2251"/>
    <w:rsid w:val="009C3616"/>
    <w:rsid w:val="009D5A99"/>
    <w:rsid w:val="009D702F"/>
    <w:rsid w:val="009D73AC"/>
    <w:rsid w:val="009D7BE4"/>
    <w:rsid w:val="009D7C65"/>
    <w:rsid w:val="009D7CFC"/>
    <w:rsid w:val="009E057D"/>
    <w:rsid w:val="009E0E6F"/>
    <w:rsid w:val="009E1B15"/>
    <w:rsid w:val="009E290F"/>
    <w:rsid w:val="009E32A3"/>
    <w:rsid w:val="009E6732"/>
    <w:rsid w:val="009E7084"/>
    <w:rsid w:val="009E7548"/>
    <w:rsid w:val="009F11FD"/>
    <w:rsid w:val="009F39FF"/>
    <w:rsid w:val="009F3F0F"/>
    <w:rsid w:val="009F3F27"/>
    <w:rsid w:val="009F65D3"/>
    <w:rsid w:val="009F787A"/>
    <w:rsid w:val="00A044E1"/>
    <w:rsid w:val="00A05323"/>
    <w:rsid w:val="00A068CE"/>
    <w:rsid w:val="00A06F76"/>
    <w:rsid w:val="00A070F1"/>
    <w:rsid w:val="00A1032E"/>
    <w:rsid w:val="00A11BF0"/>
    <w:rsid w:val="00A11CD0"/>
    <w:rsid w:val="00A11D3E"/>
    <w:rsid w:val="00A13D73"/>
    <w:rsid w:val="00A14D11"/>
    <w:rsid w:val="00A15FDD"/>
    <w:rsid w:val="00A17554"/>
    <w:rsid w:val="00A17F53"/>
    <w:rsid w:val="00A20C54"/>
    <w:rsid w:val="00A215F6"/>
    <w:rsid w:val="00A2395D"/>
    <w:rsid w:val="00A25602"/>
    <w:rsid w:val="00A25B2B"/>
    <w:rsid w:val="00A2713E"/>
    <w:rsid w:val="00A30D20"/>
    <w:rsid w:val="00A33614"/>
    <w:rsid w:val="00A34F09"/>
    <w:rsid w:val="00A35636"/>
    <w:rsid w:val="00A40B19"/>
    <w:rsid w:val="00A41C7E"/>
    <w:rsid w:val="00A42091"/>
    <w:rsid w:val="00A4302A"/>
    <w:rsid w:val="00A43208"/>
    <w:rsid w:val="00A44782"/>
    <w:rsid w:val="00A44F6C"/>
    <w:rsid w:val="00A45449"/>
    <w:rsid w:val="00A45759"/>
    <w:rsid w:val="00A45CAF"/>
    <w:rsid w:val="00A46C67"/>
    <w:rsid w:val="00A47E71"/>
    <w:rsid w:val="00A509E4"/>
    <w:rsid w:val="00A51223"/>
    <w:rsid w:val="00A5179A"/>
    <w:rsid w:val="00A521E8"/>
    <w:rsid w:val="00A52467"/>
    <w:rsid w:val="00A5330D"/>
    <w:rsid w:val="00A5413D"/>
    <w:rsid w:val="00A56CC2"/>
    <w:rsid w:val="00A57B4A"/>
    <w:rsid w:val="00A60524"/>
    <w:rsid w:val="00A608B1"/>
    <w:rsid w:val="00A60A31"/>
    <w:rsid w:val="00A62910"/>
    <w:rsid w:val="00A66118"/>
    <w:rsid w:val="00A67606"/>
    <w:rsid w:val="00A67A02"/>
    <w:rsid w:val="00A73528"/>
    <w:rsid w:val="00A73FB6"/>
    <w:rsid w:val="00A75A15"/>
    <w:rsid w:val="00A76AFF"/>
    <w:rsid w:val="00A76E06"/>
    <w:rsid w:val="00A77E88"/>
    <w:rsid w:val="00A8039D"/>
    <w:rsid w:val="00A8296E"/>
    <w:rsid w:val="00A8378B"/>
    <w:rsid w:val="00A84A3C"/>
    <w:rsid w:val="00A8783B"/>
    <w:rsid w:val="00A900A5"/>
    <w:rsid w:val="00A91019"/>
    <w:rsid w:val="00A911DC"/>
    <w:rsid w:val="00A91ABB"/>
    <w:rsid w:val="00A91DE1"/>
    <w:rsid w:val="00A91F07"/>
    <w:rsid w:val="00A9390A"/>
    <w:rsid w:val="00A94374"/>
    <w:rsid w:val="00A9476C"/>
    <w:rsid w:val="00A94786"/>
    <w:rsid w:val="00A95628"/>
    <w:rsid w:val="00A96E90"/>
    <w:rsid w:val="00AA0217"/>
    <w:rsid w:val="00AA09E0"/>
    <w:rsid w:val="00AA0F12"/>
    <w:rsid w:val="00AA379B"/>
    <w:rsid w:val="00AA3E87"/>
    <w:rsid w:val="00AA4AD1"/>
    <w:rsid w:val="00AA7137"/>
    <w:rsid w:val="00AA7FB6"/>
    <w:rsid w:val="00AB0A21"/>
    <w:rsid w:val="00AB0C2F"/>
    <w:rsid w:val="00AB0ED1"/>
    <w:rsid w:val="00AB1E25"/>
    <w:rsid w:val="00AB1EC2"/>
    <w:rsid w:val="00AB1EE0"/>
    <w:rsid w:val="00AB219D"/>
    <w:rsid w:val="00AB2659"/>
    <w:rsid w:val="00AB2C03"/>
    <w:rsid w:val="00AB5A41"/>
    <w:rsid w:val="00AB5FED"/>
    <w:rsid w:val="00AB6FF3"/>
    <w:rsid w:val="00AB7E80"/>
    <w:rsid w:val="00AC0C7C"/>
    <w:rsid w:val="00AC1076"/>
    <w:rsid w:val="00AC2071"/>
    <w:rsid w:val="00AC2214"/>
    <w:rsid w:val="00AC3632"/>
    <w:rsid w:val="00AC44C3"/>
    <w:rsid w:val="00AC519A"/>
    <w:rsid w:val="00AC54C0"/>
    <w:rsid w:val="00AC6D5C"/>
    <w:rsid w:val="00AC6E5A"/>
    <w:rsid w:val="00AC7D1B"/>
    <w:rsid w:val="00AD0F08"/>
    <w:rsid w:val="00AD3665"/>
    <w:rsid w:val="00AD513D"/>
    <w:rsid w:val="00AD6345"/>
    <w:rsid w:val="00AD66CF"/>
    <w:rsid w:val="00AE207A"/>
    <w:rsid w:val="00AE4DE8"/>
    <w:rsid w:val="00AE6798"/>
    <w:rsid w:val="00AF0121"/>
    <w:rsid w:val="00AF202F"/>
    <w:rsid w:val="00AF35F9"/>
    <w:rsid w:val="00AF452A"/>
    <w:rsid w:val="00AF77F8"/>
    <w:rsid w:val="00B00A5A"/>
    <w:rsid w:val="00B021D2"/>
    <w:rsid w:val="00B04807"/>
    <w:rsid w:val="00B04A55"/>
    <w:rsid w:val="00B04D54"/>
    <w:rsid w:val="00B0580C"/>
    <w:rsid w:val="00B05E98"/>
    <w:rsid w:val="00B064A9"/>
    <w:rsid w:val="00B12986"/>
    <w:rsid w:val="00B12B79"/>
    <w:rsid w:val="00B141B3"/>
    <w:rsid w:val="00B1692E"/>
    <w:rsid w:val="00B17D78"/>
    <w:rsid w:val="00B17F91"/>
    <w:rsid w:val="00B200F2"/>
    <w:rsid w:val="00B208EA"/>
    <w:rsid w:val="00B20E63"/>
    <w:rsid w:val="00B21023"/>
    <w:rsid w:val="00B21255"/>
    <w:rsid w:val="00B214E8"/>
    <w:rsid w:val="00B22060"/>
    <w:rsid w:val="00B23EDA"/>
    <w:rsid w:val="00B26204"/>
    <w:rsid w:val="00B262EE"/>
    <w:rsid w:val="00B271EA"/>
    <w:rsid w:val="00B2764B"/>
    <w:rsid w:val="00B27D25"/>
    <w:rsid w:val="00B27D83"/>
    <w:rsid w:val="00B27FED"/>
    <w:rsid w:val="00B31C55"/>
    <w:rsid w:val="00B31CAB"/>
    <w:rsid w:val="00B32D98"/>
    <w:rsid w:val="00B33DEB"/>
    <w:rsid w:val="00B3425B"/>
    <w:rsid w:val="00B34558"/>
    <w:rsid w:val="00B3619E"/>
    <w:rsid w:val="00B371C9"/>
    <w:rsid w:val="00B372DE"/>
    <w:rsid w:val="00B377C8"/>
    <w:rsid w:val="00B4219E"/>
    <w:rsid w:val="00B459F7"/>
    <w:rsid w:val="00B46926"/>
    <w:rsid w:val="00B472E8"/>
    <w:rsid w:val="00B47418"/>
    <w:rsid w:val="00B50699"/>
    <w:rsid w:val="00B51380"/>
    <w:rsid w:val="00B52263"/>
    <w:rsid w:val="00B534B1"/>
    <w:rsid w:val="00B535B4"/>
    <w:rsid w:val="00B548FC"/>
    <w:rsid w:val="00B54D4F"/>
    <w:rsid w:val="00B55791"/>
    <w:rsid w:val="00B55B1C"/>
    <w:rsid w:val="00B55E7D"/>
    <w:rsid w:val="00B5625A"/>
    <w:rsid w:val="00B605AB"/>
    <w:rsid w:val="00B61065"/>
    <w:rsid w:val="00B61C0A"/>
    <w:rsid w:val="00B64C03"/>
    <w:rsid w:val="00B6554D"/>
    <w:rsid w:val="00B65F42"/>
    <w:rsid w:val="00B67949"/>
    <w:rsid w:val="00B70C21"/>
    <w:rsid w:val="00B72BE4"/>
    <w:rsid w:val="00B73753"/>
    <w:rsid w:val="00B73D21"/>
    <w:rsid w:val="00B73DFF"/>
    <w:rsid w:val="00B75423"/>
    <w:rsid w:val="00B755FB"/>
    <w:rsid w:val="00B76533"/>
    <w:rsid w:val="00B81BA7"/>
    <w:rsid w:val="00B8390F"/>
    <w:rsid w:val="00B90DAC"/>
    <w:rsid w:val="00B92CF9"/>
    <w:rsid w:val="00B92DEA"/>
    <w:rsid w:val="00B92F80"/>
    <w:rsid w:val="00B9435E"/>
    <w:rsid w:val="00B9560C"/>
    <w:rsid w:val="00B95F7D"/>
    <w:rsid w:val="00B96DB4"/>
    <w:rsid w:val="00B97F53"/>
    <w:rsid w:val="00B97FF3"/>
    <w:rsid w:val="00BA2885"/>
    <w:rsid w:val="00BA28D5"/>
    <w:rsid w:val="00BA2CF1"/>
    <w:rsid w:val="00BA2E1F"/>
    <w:rsid w:val="00BA3307"/>
    <w:rsid w:val="00BA3FF6"/>
    <w:rsid w:val="00BA49C9"/>
    <w:rsid w:val="00BA4B55"/>
    <w:rsid w:val="00BA4D28"/>
    <w:rsid w:val="00BA4EC5"/>
    <w:rsid w:val="00BA5315"/>
    <w:rsid w:val="00BA66C6"/>
    <w:rsid w:val="00BA6B70"/>
    <w:rsid w:val="00BA74FB"/>
    <w:rsid w:val="00BB0003"/>
    <w:rsid w:val="00BB0C39"/>
    <w:rsid w:val="00BB10C8"/>
    <w:rsid w:val="00BB3EB8"/>
    <w:rsid w:val="00BB4E60"/>
    <w:rsid w:val="00BB6D3D"/>
    <w:rsid w:val="00BB6D60"/>
    <w:rsid w:val="00BC04DC"/>
    <w:rsid w:val="00BC215D"/>
    <w:rsid w:val="00BC23C0"/>
    <w:rsid w:val="00BC28FA"/>
    <w:rsid w:val="00BC2A87"/>
    <w:rsid w:val="00BC4546"/>
    <w:rsid w:val="00BC45D4"/>
    <w:rsid w:val="00BC56B1"/>
    <w:rsid w:val="00BC58ED"/>
    <w:rsid w:val="00BC7201"/>
    <w:rsid w:val="00BC79C2"/>
    <w:rsid w:val="00BC7DFE"/>
    <w:rsid w:val="00BD0BA7"/>
    <w:rsid w:val="00BD2116"/>
    <w:rsid w:val="00BD24AA"/>
    <w:rsid w:val="00BD27D4"/>
    <w:rsid w:val="00BD2D32"/>
    <w:rsid w:val="00BD55F6"/>
    <w:rsid w:val="00BD7930"/>
    <w:rsid w:val="00BD7E27"/>
    <w:rsid w:val="00BE2F0A"/>
    <w:rsid w:val="00BE3CD8"/>
    <w:rsid w:val="00BE4820"/>
    <w:rsid w:val="00BE537A"/>
    <w:rsid w:val="00BE5F4A"/>
    <w:rsid w:val="00BF2079"/>
    <w:rsid w:val="00BF4658"/>
    <w:rsid w:val="00BF48BD"/>
    <w:rsid w:val="00BF5511"/>
    <w:rsid w:val="00BF5CB7"/>
    <w:rsid w:val="00BF7467"/>
    <w:rsid w:val="00BF7C92"/>
    <w:rsid w:val="00C010A9"/>
    <w:rsid w:val="00C01A6F"/>
    <w:rsid w:val="00C02126"/>
    <w:rsid w:val="00C0445B"/>
    <w:rsid w:val="00C04AB2"/>
    <w:rsid w:val="00C05163"/>
    <w:rsid w:val="00C06587"/>
    <w:rsid w:val="00C076D4"/>
    <w:rsid w:val="00C114EB"/>
    <w:rsid w:val="00C125B6"/>
    <w:rsid w:val="00C1305B"/>
    <w:rsid w:val="00C130F6"/>
    <w:rsid w:val="00C141AC"/>
    <w:rsid w:val="00C15C4E"/>
    <w:rsid w:val="00C20100"/>
    <w:rsid w:val="00C20BC1"/>
    <w:rsid w:val="00C210CA"/>
    <w:rsid w:val="00C22046"/>
    <w:rsid w:val="00C225F8"/>
    <w:rsid w:val="00C23FBC"/>
    <w:rsid w:val="00C24794"/>
    <w:rsid w:val="00C2516E"/>
    <w:rsid w:val="00C25833"/>
    <w:rsid w:val="00C25EC9"/>
    <w:rsid w:val="00C3084E"/>
    <w:rsid w:val="00C30D43"/>
    <w:rsid w:val="00C31A3C"/>
    <w:rsid w:val="00C34C6A"/>
    <w:rsid w:val="00C35018"/>
    <w:rsid w:val="00C36A09"/>
    <w:rsid w:val="00C36A0E"/>
    <w:rsid w:val="00C3797B"/>
    <w:rsid w:val="00C37C31"/>
    <w:rsid w:val="00C40297"/>
    <w:rsid w:val="00C40B6C"/>
    <w:rsid w:val="00C40BFA"/>
    <w:rsid w:val="00C40D98"/>
    <w:rsid w:val="00C410C9"/>
    <w:rsid w:val="00C4240D"/>
    <w:rsid w:val="00C45421"/>
    <w:rsid w:val="00C46069"/>
    <w:rsid w:val="00C46F9D"/>
    <w:rsid w:val="00C50A6B"/>
    <w:rsid w:val="00C50C19"/>
    <w:rsid w:val="00C51AFC"/>
    <w:rsid w:val="00C54C1E"/>
    <w:rsid w:val="00C54D69"/>
    <w:rsid w:val="00C54FB9"/>
    <w:rsid w:val="00C554A1"/>
    <w:rsid w:val="00C55597"/>
    <w:rsid w:val="00C57AA0"/>
    <w:rsid w:val="00C6038B"/>
    <w:rsid w:val="00C613B9"/>
    <w:rsid w:val="00C61E88"/>
    <w:rsid w:val="00C621B3"/>
    <w:rsid w:val="00C6258A"/>
    <w:rsid w:val="00C62873"/>
    <w:rsid w:val="00C62A27"/>
    <w:rsid w:val="00C62F5A"/>
    <w:rsid w:val="00C66C65"/>
    <w:rsid w:val="00C67AF3"/>
    <w:rsid w:val="00C700DB"/>
    <w:rsid w:val="00C71013"/>
    <w:rsid w:val="00C71CCF"/>
    <w:rsid w:val="00C726BB"/>
    <w:rsid w:val="00C77498"/>
    <w:rsid w:val="00C81B3C"/>
    <w:rsid w:val="00C82029"/>
    <w:rsid w:val="00C820E5"/>
    <w:rsid w:val="00C8265F"/>
    <w:rsid w:val="00C82BA2"/>
    <w:rsid w:val="00C82DFC"/>
    <w:rsid w:val="00C83C81"/>
    <w:rsid w:val="00C863A8"/>
    <w:rsid w:val="00C865CD"/>
    <w:rsid w:val="00C868C8"/>
    <w:rsid w:val="00C86B2F"/>
    <w:rsid w:val="00C91CD5"/>
    <w:rsid w:val="00C9429B"/>
    <w:rsid w:val="00C95DCB"/>
    <w:rsid w:val="00C96088"/>
    <w:rsid w:val="00C969ED"/>
    <w:rsid w:val="00C978AB"/>
    <w:rsid w:val="00CA4A24"/>
    <w:rsid w:val="00CA4E32"/>
    <w:rsid w:val="00CA686E"/>
    <w:rsid w:val="00CB0816"/>
    <w:rsid w:val="00CB1E57"/>
    <w:rsid w:val="00CB45D9"/>
    <w:rsid w:val="00CB4FAC"/>
    <w:rsid w:val="00CB70D8"/>
    <w:rsid w:val="00CB7606"/>
    <w:rsid w:val="00CB7ED3"/>
    <w:rsid w:val="00CB7F43"/>
    <w:rsid w:val="00CC1175"/>
    <w:rsid w:val="00CC2FC2"/>
    <w:rsid w:val="00CC35ED"/>
    <w:rsid w:val="00CC3904"/>
    <w:rsid w:val="00CC4AAE"/>
    <w:rsid w:val="00CC512A"/>
    <w:rsid w:val="00CC544C"/>
    <w:rsid w:val="00CC5FEA"/>
    <w:rsid w:val="00CC76F1"/>
    <w:rsid w:val="00CD0032"/>
    <w:rsid w:val="00CD0FD5"/>
    <w:rsid w:val="00CD135A"/>
    <w:rsid w:val="00CD2BC5"/>
    <w:rsid w:val="00CD3E1B"/>
    <w:rsid w:val="00CD4959"/>
    <w:rsid w:val="00CD5245"/>
    <w:rsid w:val="00CD6845"/>
    <w:rsid w:val="00CD75F1"/>
    <w:rsid w:val="00CD7990"/>
    <w:rsid w:val="00CE1272"/>
    <w:rsid w:val="00CE3D98"/>
    <w:rsid w:val="00CE5AB1"/>
    <w:rsid w:val="00CE65A6"/>
    <w:rsid w:val="00CE6BD3"/>
    <w:rsid w:val="00CE6C0B"/>
    <w:rsid w:val="00CF0030"/>
    <w:rsid w:val="00CF08C1"/>
    <w:rsid w:val="00CF1AAA"/>
    <w:rsid w:val="00CF395E"/>
    <w:rsid w:val="00CF3BBC"/>
    <w:rsid w:val="00CF435F"/>
    <w:rsid w:val="00CF7DC7"/>
    <w:rsid w:val="00D00A13"/>
    <w:rsid w:val="00D014EF"/>
    <w:rsid w:val="00D02F45"/>
    <w:rsid w:val="00D034BF"/>
    <w:rsid w:val="00D04E18"/>
    <w:rsid w:val="00D06AF0"/>
    <w:rsid w:val="00D07F70"/>
    <w:rsid w:val="00D100C8"/>
    <w:rsid w:val="00D102EA"/>
    <w:rsid w:val="00D11648"/>
    <w:rsid w:val="00D11D50"/>
    <w:rsid w:val="00D126D6"/>
    <w:rsid w:val="00D1325E"/>
    <w:rsid w:val="00D14374"/>
    <w:rsid w:val="00D14499"/>
    <w:rsid w:val="00D15680"/>
    <w:rsid w:val="00D15852"/>
    <w:rsid w:val="00D21A49"/>
    <w:rsid w:val="00D22E72"/>
    <w:rsid w:val="00D23841"/>
    <w:rsid w:val="00D24AD6"/>
    <w:rsid w:val="00D251BE"/>
    <w:rsid w:val="00D25859"/>
    <w:rsid w:val="00D262E7"/>
    <w:rsid w:val="00D26DFA"/>
    <w:rsid w:val="00D31F83"/>
    <w:rsid w:val="00D3242A"/>
    <w:rsid w:val="00D3319C"/>
    <w:rsid w:val="00D33B7C"/>
    <w:rsid w:val="00D3451F"/>
    <w:rsid w:val="00D34B35"/>
    <w:rsid w:val="00D36658"/>
    <w:rsid w:val="00D36C42"/>
    <w:rsid w:val="00D37E71"/>
    <w:rsid w:val="00D46263"/>
    <w:rsid w:val="00D463C5"/>
    <w:rsid w:val="00D51A33"/>
    <w:rsid w:val="00D526C9"/>
    <w:rsid w:val="00D52CF3"/>
    <w:rsid w:val="00D52FC5"/>
    <w:rsid w:val="00D53AF2"/>
    <w:rsid w:val="00D564A8"/>
    <w:rsid w:val="00D564AF"/>
    <w:rsid w:val="00D56E71"/>
    <w:rsid w:val="00D5797E"/>
    <w:rsid w:val="00D609FB"/>
    <w:rsid w:val="00D62311"/>
    <w:rsid w:val="00D62544"/>
    <w:rsid w:val="00D626FC"/>
    <w:rsid w:val="00D62EF8"/>
    <w:rsid w:val="00D64D2F"/>
    <w:rsid w:val="00D6532B"/>
    <w:rsid w:val="00D67136"/>
    <w:rsid w:val="00D72198"/>
    <w:rsid w:val="00D72E26"/>
    <w:rsid w:val="00D7419D"/>
    <w:rsid w:val="00D7629D"/>
    <w:rsid w:val="00D76328"/>
    <w:rsid w:val="00D775B7"/>
    <w:rsid w:val="00D7768D"/>
    <w:rsid w:val="00D7779F"/>
    <w:rsid w:val="00D800A4"/>
    <w:rsid w:val="00D80A1F"/>
    <w:rsid w:val="00D81C7C"/>
    <w:rsid w:val="00D81FA5"/>
    <w:rsid w:val="00D8317A"/>
    <w:rsid w:val="00D8331F"/>
    <w:rsid w:val="00D8368E"/>
    <w:rsid w:val="00D845B3"/>
    <w:rsid w:val="00D85221"/>
    <w:rsid w:val="00D87342"/>
    <w:rsid w:val="00D87664"/>
    <w:rsid w:val="00D907CE"/>
    <w:rsid w:val="00D92000"/>
    <w:rsid w:val="00D928F4"/>
    <w:rsid w:val="00D95958"/>
    <w:rsid w:val="00DA078E"/>
    <w:rsid w:val="00DA1D92"/>
    <w:rsid w:val="00DA1E33"/>
    <w:rsid w:val="00DA2349"/>
    <w:rsid w:val="00DA2FEA"/>
    <w:rsid w:val="00DA3F08"/>
    <w:rsid w:val="00DA7916"/>
    <w:rsid w:val="00DB3F37"/>
    <w:rsid w:val="00DB434D"/>
    <w:rsid w:val="00DB4FF2"/>
    <w:rsid w:val="00DB5025"/>
    <w:rsid w:val="00DB7418"/>
    <w:rsid w:val="00DB75CE"/>
    <w:rsid w:val="00DB7930"/>
    <w:rsid w:val="00DC43AA"/>
    <w:rsid w:val="00DC5C7B"/>
    <w:rsid w:val="00DC6D4D"/>
    <w:rsid w:val="00DC6E96"/>
    <w:rsid w:val="00DC738E"/>
    <w:rsid w:val="00DC78E5"/>
    <w:rsid w:val="00DD1542"/>
    <w:rsid w:val="00DD2976"/>
    <w:rsid w:val="00DD4276"/>
    <w:rsid w:val="00DD4B05"/>
    <w:rsid w:val="00DD641D"/>
    <w:rsid w:val="00DD78F6"/>
    <w:rsid w:val="00DD7B63"/>
    <w:rsid w:val="00DE11A9"/>
    <w:rsid w:val="00DE5B86"/>
    <w:rsid w:val="00DE5C2D"/>
    <w:rsid w:val="00DE5D85"/>
    <w:rsid w:val="00DE61D4"/>
    <w:rsid w:val="00DF1427"/>
    <w:rsid w:val="00DF41FC"/>
    <w:rsid w:val="00DF7625"/>
    <w:rsid w:val="00E00477"/>
    <w:rsid w:val="00E02033"/>
    <w:rsid w:val="00E02A2C"/>
    <w:rsid w:val="00E0472A"/>
    <w:rsid w:val="00E05166"/>
    <w:rsid w:val="00E05334"/>
    <w:rsid w:val="00E058D0"/>
    <w:rsid w:val="00E05E0E"/>
    <w:rsid w:val="00E0647C"/>
    <w:rsid w:val="00E06B61"/>
    <w:rsid w:val="00E06CE9"/>
    <w:rsid w:val="00E116A2"/>
    <w:rsid w:val="00E13003"/>
    <w:rsid w:val="00E13488"/>
    <w:rsid w:val="00E13E18"/>
    <w:rsid w:val="00E14688"/>
    <w:rsid w:val="00E1546B"/>
    <w:rsid w:val="00E15B42"/>
    <w:rsid w:val="00E162A1"/>
    <w:rsid w:val="00E1648B"/>
    <w:rsid w:val="00E16495"/>
    <w:rsid w:val="00E17665"/>
    <w:rsid w:val="00E17CE3"/>
    <w:rsid w:val="00E2004E"/>
    <w:rsid w:val="00E20AA5"/>
    <w:rsid w:val="00E21C44"/>
    <w:rsid w:val="00E21C76"/>
    <w:rsid w:val="00E21E8F"/>
    <w:rsid w:val="00E229FB"/>
    <w:rsid w:val="00E25AC7"/>
    <w:rsid w:val="00E262DA"/>
    <w:rsid w:val="00E265CA"/>
    <w:rsid w:val="00E277CF"/>
    <w:rsid w:val="00E30085"/>
    <w:rsid w:val="00E3025C"/>
    <w:rsid w:val="00E311C5"/>
    <w:rsid w:val="00E32916"/>
    <w:rsid w:val="00E32945"/>
    <w:rsid w:val="00E34ABF"/>
    <w:rsid w:val="00E35002"/>
    <w:rsid w:val="00E35336"/>
    <w:rsid w:val="00E359AE"/>
    <w:rsid w:val="00E35CA6"/>
    <w:rsid w:val="00E40B3A"/>
    <w:rsid w:val="00E42820"/>
    <w:rsid w:val="00E436B6"/>
    <w:rsid w:val="00E44257"/>
    <w:rsid w:val="00E45FEC"/>
    <w:rsid w:val="00E46EF6"/>
    <w:rsid w:val="00E471CD"/>
    <w:rsid w:val="00E47AB0"/>
    <w:rsid w:val="00E50A05"/>
    <w:rsid w:val="00E523DF"/>
    <w:rsid w:val="00E52E4B"/>
    <w:rsid w:val="00E53E1B"/>
    <w:rsid w:val="00E55C3E"/>
    <w:rsid w:val="00E55FF6"/>
    <w:rsid w:val="00E57919"/>
    <w:rsid w:val="00E60787"/>
    <w:rsid w:val="00E60D89"/>
    <w:rsid w:val="00E62517"/>
    <w:rsid w:val="00E645C3"/>
    <w:rsid w:val="00E64D67"/>
    <w:rsid w:val="00E66657"/>
    <w:rsid w:val="00E66F7A"/>
    <w:rsid w:val="00E7054B"/>
    <w:rsid w:val="00E71897"/>
    <w:rsid w:val="00E71C61"/>
    <w:rsid w:val="00E73BFA"/>
    <w:rsid w:val="00E74B85"/>
    <w:rsid w:val="00E769B6"/>
    <w:rsid w:val="00E8264F"/>
    <w:rsid w:val="00E829AB"/>
    <w:rsid w:val="00E84C6F"/>
    <w:rsid w:val="00E84EE7"/>
    <w:rsid w:val="00E84F28"/>
    <w:rsid w:val="00E85386"/>
    <w:rsid w:val="00E85A1A"/>
    <w:rsid w:val="00E85ABA"/>
    <w:rsid w:val="00E8642A"/>
    <w:rsid w:val="00E868CD"/>
    <w:rsid w:val="00E8777F"/>
    <w:rsid w:val="00E90866"/>
    <w:rsid w:val="00E91F2E"/>
    <w:rsid w:val="00E9351C"/>
    <w:rsid w:val="00E9393D"/>
    <w:rsid w:val="00E968F2"/>
    <w:rsid w:val="00EA00BC"/>
    <w:rsid w:val="00EA0252"/>
    <w:rsid w:val="00EA1287"/>
    <w:rsid w:val="00EA245E"/>
    <w:rsid w:val="00EA43B2"/>
    <w:rsid w:val="00EA6A65"/>
    <w:rsid w:val="00EA7CF9"/>
    <w:rsid w:val="00EB04D8"/>
    <w:rsid w:val="00EB193F"/>
    <w:rsid w:val="00EB51C0"/>
    <w:rsid w:val="00EC1162"/>
    <w:rsid w:val="00EC215E"/>
    <w:rsid w:val="00EC2EAC"/>
    <w:rsid w:val="00EC3EBF"/>
    <w:rsid w:val="00EC5A69"/>
    <w:rsid w:val="00EC5A6C"/>
    <w:rsid w:val="00EC5A83"/>
    <w:rsid w:val="00EC5BB3"/>
    <w:rsid w:val="00EC75C9"/>
    <w:rsid w:val="00ED121C"/>
    <w:rsid w:val="00ED3180"/>
    <w:rsid w:val="00ED329A"/>
    <w:rsid w:val="00ED3B4D"/>
    <w:rsid w:val="00ED6A66"/>
    <w:rsid w:val="00ED7C52"/>
    <w:rsid w:val="00EE138A"/>
    <w:rsid w:val="00EE1531"/>
    <w:rsid w:val="00EE4312"/>
    <w:rsid w:val="00EE64FE"/>
    <w:rsid w:val="00EE6D09"/>
    <w:rsid w:val="00EE7673"/>
    <w:rsid w:val="00EE79C0"/>
    <w:rsid w:val="00EF0A33"/>
    <w:rsid w:val="00EF1503"/>
    <w:rsid w:val="00EF19B0"/>
    <w:rsid w:val="00EF3030"/>
    <w:rsid w:val="00EF3A13"/>
    <w:rsid w:val="00EF3B1B"/>
    <w:rsid w:val="00EF433A"/>
    <w:rsid w:val="00EF4B2C"/>
    <w:rsid w:val="00EF5CCE"/>
    <w:rsid w:val="00EF60CC"/>
    <w:rsid w:val="00EF6417"/>
    <w:rsid w:val="00F00E13"/>
    <w:rsid w:val="00F01693"/>
    <w:rsid w:val="00F022C1"/>
    <w:rsid w:val="00F02CF7"/>
    <w:rsid w:val="00F04382"/>
    <w:rsid w:val="00F04398"/>
    <w:rsid w:val="00F05E74"/>
    <w:rsid w:val="00F06E4C"/>
    <w:rsid w:val="00F100F8"/>
    <w:rsid w:val="00F11157"/>
    <w:rsid w:val="00F117DF"/>
    <w:rsid w:val="00F12FE9"/>
    <w:rsid w:val="00F15CC1"/>
    <w:rsid w:val="00F15FB6"/>
    <w:rsid w:val="00F164BA"/>
    <w:rsid w:val="00F206B5"/>
    <w:rsid w:val="00F20A33"/>
    <w:rsid w:val="00F20F44"/>
    <w:rsid w:val="00F21315"/>
    <w:rsid w:val="00F21423"/>
    <w:rsid w:val="00F218A2"/>
    <w:rsid w:val="00F21903"/>
    <w:rsid w:val="00F22818"/>
    <w:rsid w:val="00F23F5B"/>
    <w:rsid w:val="00F25FF1"/>
    <w:rsid w:val="00F27185"/>
    <w:rsid w:val="00F310F8"/>
    <w:rsid w:val="00F31382"/>
    <w:rsid w:val="00F313F8"/>
    <w:rsid w:val="00F32EA8"/>
    <w:rsid w:val="00F33E55"/>
    <w:rsid w:val="00F360A0"/>
    <w:rsid w:val="00F36C4C"/>
    <w:rsid w:val="00F36F8C"/>
    <w:rsid w:val="00F37453"/>
    <w:rsid w:val="00F405BE"/>
    <w:rsid w:val="00F40AF4"/>
    <w:rsid w:val="00F417D8"/>
    <w:rsid w:val="00F41D0E"/>
    <w:rsid w:val="00F41F12"/>
    <w:rsid w:val="00F42042"/>
    <w:rsid w:val="00F4251D"/>
    <w:rsid w:val="00F42C34"/>
    <w:rsid w:val="00F45212"/>
    <w:rsid w:val="00F454BA"/>
    <w:rsid w:val="00F50597"/>
    <w:rsid w:val="00F51D43"/>
    <w:rsid w:val="00F52BCF"/>
    <w:rsid w:val="00F54A91"/>
    <w:rsid w:val="00F54B8B"/>
    <w:rsid w:val="00F571E7"/>
    <w:rsid w:val="00F575B0"/>
    <w:rsid w:val="00F57B16"/>
    <w:rsid w:val="00F60949"/>
    <w:rsid w:val="00F62439"/>
    <w:rsid w:val="00F6362F"/>
    <w:rsid w:val="00F64263"/>
    <w:rsid w:val="00F64533"/>
    <w:rsid w:val="00F6507F"/>
    <w:rsid w:val="00F65100"/>
    <w:rsid w:val="00F668B7"/>
    <w:rsid w:val="00F671E6"/>
    <w:rsid w:val="00F708D5"/>
    <w:rsid w:val="00F70D90"/>
    <w:rsid w:val="00F7361E"/>
    <w:rsid w:val="00F74F72"/>
    <w:rsid w:val="00F755F1"/>
    <w:rsid w:val="00F75D82"/>
    <w:rsid w:val="00F77170"/>
    <w:rsid w:val="00F77507"/>
    <w:rsid w:val="00F80445"/>
    <w:rsid w:val="00F809A9"/>
    <w:rsid w:val="00F82315"/>
    <w:rsid w:val="00F83E8A"/>
    <w:rsid w:val="00F84BD2"/>
    <w:rsid w:val="00F84CEB"/>
    <w:rsid w:val="00F869F8"/>
    <w:rsid w:val="00F86E24"/>
    <w:rsid w:val="00F90064"/>
    <w:rsid w:val="00F90823"/>
    <w:rsid w:val="00F94B84"/>
    <w:rsid w:val="00F95893"/>
    <w:rsid w:val="00FA081E"/>
    <w:rsid w:val="00FA10B8"/>
    <w:rsid w:val="00FA1363"/>
    <w:rsid w:val="00FA2770"/>
    <w:rsid w:val="00FA3388"/>
    <w:rsid w:val="00FA386A"/>
    <w:rsid w:val="00FA52A0"/>
    <w:rsid w:val="00FA5764"/>
    <w:rsid w:val="00FA5882"/>
    <w:rsid w:val="00FA6664"/>
    <w:rsid w:val="00FA670E"/>
    <w:rsid w:val="00FB1185"/>
    <w:rsid w:val="00FB1407"/>
    <w:rsid w:val="00FB37C6"/>
    <w:rsid w:val="00FB3D62"/>
    <w:rsid w:val="00FB57F2"/>
    <w:rsid w:val="00FB5D8E"/>
    <w:rsid w:val="00FB63BB"/>
    <w:rsid w:val="00FB676B"/>
    <w:rsid w:val="00FB74F3"/>
    <w:rsid w:val="00FC06F4"/>
    <w:rsid w:val="00FC14BF"/>
    <w:rsid w:val="00FC1CA6"/>
    <w:rsid w:val="00FC2F0A"/>
    <w:rsid w:val="00FC5609"/>
    <w:rsid w:val="00FC5737"/>
    <w:rsid w:val="00FC5E65"/>
    <w:rsid w:val="00FC61BD"/>
    <w:rsid w:val="00FC6C2A"/>
    <w:rsid w:val="00FC7575"/>
    <w:rsid w:val="00FC765F"/>
    <w:rsid w:val="00FC7B74"/>
    <w:rsid w:val="00FD1947"/>
    <w:rsid w:val="00FD27E6"/>
    <w:rsid w:val="00FD2E13"/>
    <w:rsid w:val="00FD39B0"/>
    <w:rsid w:val="00FD48F9"/>
    <w:rsid w:val="00FD5E4F"/>
    <w:rsid w:val="00FD657D"/>
    <w:rsid w:val="00FD7CCD"/>
    <w:rsid w:val="00FE0186"/>
    <w:rsid w:val="00FE77E9"/>
    <w:rsid w:val="00FF1CA9"/>
    <w:rsid w:val="00FF2DF1"/>
    <w:rsid w:val="00FF3AEE"/>
    <w:rsid w:val="00FF63A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1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l6">
    <w:name w:val="l6"/>
    <w:basedOn w:val="Normal"/>
    <w:rsid w:val="00057411"/>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1011</Words>
  <Characters>5769</Characters>
  <Application>Microsoft Office Word</Application>
  <DocSecurity>0</DocSecurity>
  <Lines>0</Lines>
  <Paragraphs>0</Paragraphs>
  <ScaleCrop>false</ScaleCrop>
  <Company>HP</Company>
  <LinksUpToDate>false</LinksUpToDate>
  <CharactersWithSpaces>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a</dc:creator>
  <cp:lastModifiedBy>Gašparíková, Jarmila</cp:lastModifiedBy>
  <cp:revision>2</cp:revision>
  <cp:lastPrinted>2015-04-17T13:54:00Z</cp:lastPrinted>
  <dcterms:created xsi:type="dcterms:W3CDTF">2015-04-17T14:35:00Z</dcterms:created>
  <dcterms:modified xsi:type="dcterms:W3CDTF">2015-04-17T14:35:00Z</dcterms:modified>
</cp:coreProperties>
</file>