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778E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42778E">
      <w:pPr>
        <w:bidi w:val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právneho predpisu s právom Európskej únie </w:t>
      </w:r>
    </w:p>
    <w:p w:rsidR="0042778E">
      <w:pPr>
        <w:bidi w:val="0"/>
        <w:rPr>
          <w:rFonts w:ascii="Times New Roman" w:hAnsi="Times New Roman"/>
          <w:lang w:val="en-US"/>
        </w:rPr>
      </w:pPr>
    </w:p>
    <w:p w:rsidR="0042778E">
      <w:pPr>
        <w:bidi w:val="0"/>
        <w:rPr>
          <w:rFonts w:ascii="Times New Roman" w:hAnsi="Times New Roman"/>
          <w:lang w:val="en-US"/>
        </w:rPr>
      </w:pPr>
    </w:p>
    <w:p w:rsidR="0042778E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sk-SK"/>
        </w:rPr>
        <w:t>1.</w:t>
        <w:tab/>
        <w:t>Predkladateľ právneho predpisu:</w:t>
      </w:r>
      <w:r>
        <w:rPr>
          <w:rFonts w:ascii="Times New Roman" w:hAnsi="Times New Roman"/>
          <w:lang w:val="en-US"/>
        </w:rPr>
        <w:t xml:space="preserve"> vláda Slovenskej republiky </w:t>
      </w:r>
    </w:p>
    <w:p w:rsidR="0042778E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42778E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  <w:tab/>
        <w:t>Názov návrhu právneho predpisu:</w:t>
      </w:r>
      <w:r>
        <w:rPr>
          <w:rFonts w:ascii="Times New Roman" w:hAnsi="Times New Roman"/>
          <w:lang w:val="en-US"/>
        </w:rPr>
        <w:t xml:space="preserve"> Návrh zákona, ktorým sa mení a dopĺňa zákon č. 245/2008 Z. z. o výchove a vzdelávaní (školský zákon) a o zmene a doplnení niektorých zákonov v znení neskorších predpisov a ktorým sa menia a dopĺňajú niektoré zákony </w:t>
      </w:r>
    </w:p>
    <w:p w:rsidR="0042778E">
      <w:pPr>
        <w:bidi w:val="0"/>
        <w:rPr>
          <w:rFonts w:ascii="Times New Roman" w:hAnsi="Times New Roman"/>
          <w:lang w:val="en-US"/>
        </w:rPr>
      </w:pPr>
    </w:p>
    <w:p w:rsidR="0042778E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  <w:tab/>
        <w:t>Problematika návrhu právneho predpisu:</w:t>
      </w:r>
    </w:p>
    <w:p w:rsidR="0042778E">
      <w:pPr>
        <w:bidi w:val="0"/>
        <w:ind w:firstLine="360"/>
        <w:rPr>
          <w:rFonts w:ascii="Times New Roman" w:hAnsi="Times New Roman"/>
          <w:lang w:val="en-US"/>
        </w:rPr>
      </w:pPr>
    </w:p>
    <w:p w:rsidR="0042778E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je upravená v práve Európskej únie</w:t>
      </w:r>
    </w:p>
    <w:p w:rsidR="0042778E">
      <w:pPr>
        <w:bidi w:val="0"/>
        <w:ind w:left="360"/>
        <w:rPr>
          <w:rFonts w:ascii="Times New Roman" w:hAnsi="Times New Roman"/>
          <w:lang w:val="en-US"/>
        </w:rPr>
      </w:pPr>
    </w:p>
    <w:p w:rsidR="0042778E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en-US"/>
        </w:rPr>
        <w:t>primárnom</w:t>
      </w:r>
    </w:p>
    <w:p w:rsidR="0042778E">
      <w:pPr>
        <w:bidi w:val="0"/>
        <w:ind w:left="851"/>
        <w:rPr>
          <w:rFonts w:ascii="Times New Roman" w:hAnsi="Times New Roman"/>
          <w:lang w:val="en-US"/>
        </w:rPr>
      </w:pPr>
    </w:p>
    <w:p w:rsidR="0042778E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Zmluva o fungovaní Európskej únie (Hlava V Priestor slobody, bezpečnosti a spravodlivosti, Kapitola 1 Všeobecné ustanovenia, Kapitola 2 politiky vzťahujúce sa na hraničné kontroly, azyl a prisťahovalectvo) a čl. 3, 4, 6 a 19 Charty základných práv Európskej únie </w:t>
      </w:r>
    </w:p>
    <w:p w:rsidR="0042778E">
      <w:pPr>
        <w:bidi w:val="0"/>
        <w:ind w:firstLine="360"/>
        <w:rPr>
          <w:rFonts w:ascii="Times New Roman" w:hAnsi="Times New Roman"/>
          <w:lang w:val="en-US"/>
        </w:rPr>
      </w:pPr>
    </w:p>
    <w:p w:rsidR="0042778E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</w:t>
      </w:r>
      <w:r>
        <w:rPr>
          <w:rFonts w:ascii="Times New Roman" w:hAnsi="Times New Roman"/>
          <w:i/>
          <w:lang w:val="en-US"/>
        </w:rPr>
        <w:t>enstve a Zmluva o Európskej únii – po 30. novembri 2009)</w:t>
      </w:r>
    </w:p>
    <w:p w:rsidR="0042778E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</w:p>
    <w:p w:rsidR="0042778E">
      <w:pPr>
        <w:bidi w:val="0"/>
        <w:ind w:left="1239" w:hanging="36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1.</w:t>
        <w:tab/>
        <w:t xml:space="preserve">legislatívne akty </w:t>
      </w:r>
    </w:p>
    <w:p w:rsidR="0042778E">
      <w:pPr>
        <w:bidi w:val="0"/>
        <w:ind w:firstLine="360"/>
        <w:rPr>
          <w:rFonts w:ascii="Times New Roman" w:hAnsi="Times New Roman"/>
          <w:lang w:val="en-US"/>
        </w:rPr>
      </w:pPr>
    </w:p>
    <w:p w:rsidR="0042778E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- smernica EP a Rady 2011/93/EÚ z 13. decembra 2011 o boji proti sexuálnemu zneužívaniu a sexuálnemu vykorisťovaniu detí a proti detskej pornografii, ktorou sa nahrádza rámcové rozhodnutie Rady 2004/68/SVV(Ú. v. EÚ L 335, 17. 12. 2011); </w:t>
        <w:br/>
        <w:t xml:space="preserve">- smernica Európskeho parlamentu a Rady 2011/95/EÚ z 13. decembra 2011 o normách pre oprávnenie štátnych príslušníkov tretej krajiny alebo osôb bez štátneho občianstva mať postavenie medzinárodnej ochrany, o jednotnom postavení utečencov alebo osôb oprávnených na doplnkovú ochranu a o obsahu poskytovanej ochrany (prepracované znenie) (Ú. v. EÚ L 337, 20. 12. 2011); </w:t>
        <w:br/>
        <w:t xml:space="preserve">- smernica Európskeho parlamentu a Rady 2011/98/EÚ z 13. decembra 2011 o jednotnom postupe vybavovania žiadostí o jednotné povolenie na pobyt a zamestnanie na území členského štátu pre štátnych príslušníkov tretích krajín a o spoločnom súbore práv pracovníkov z tretích krajín s oprávneným pobytom v členskom štáte (Ú. v. EÚ L 343, 23.12.2011); </w:t>
        <w:br/>
        <w:t>- smernica Európskeho parlamentu a Rady 2013/33/EÚ z 26. júna 2013 , ktorou sa stanovujú normy pre prijímanie žiadateľov o medzinárodnú ochranu (prepracované znenie) (Ú. v. EÚ L 180, 29. 06. 2013)  </w:t>
      </w:r>
    </w:p>
    <w:p w:rsidR="0042778E">
      <w:pPr>
        <w:bidi w:val="0"/>
        <w:ind w:left="851"/>
        <w:rPr>
          <w:rFonts w:ascii="Times New Roman" w:hAnsi="Times New Roman"/>
          <w:lang w:val="en-US"/>
        </w:rPr>
      </w:pPr>
    </w:p>
    <w:p w:rsidR="0042778E">
      <w:pPr>
        <w:bidi w:val="0"/>
        <w:ind w:left="1239" w:hanging="36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2.</w:t>
        <w:tab/>
        <w:t>nelegislatívne akty</w:t>
      </w:r>
    </w:p>
    <w:p w:rsidR="0042778E">
      <w:pPr>
        <w:bidi w:val="0"/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2778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 </w:t>
            </w:r>
          </w:p>
        </w:tc>
      </w:tr>
    </w:tbl>
    <w:p w:rsidR="0042778E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p w:rsidR="0042778E">
      <w:pPr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42778E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2778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br/>
              <w:t xml:space="preserve">- smernica Rady 2003/109/ES z 25. novembra 2003 o právnom postavení štátnych príslušníkov tretích krajín, ktoré sú osobami s dlhodobým pobytom (Mimoriadne vydanie Ú. v. EÚ, kap.19/zv.06); </w:t>
              <w:br/>
              <w:t xml:space="preserve">- smernica Európskeho parlamentu a Rady 2008/115/ES zo 16. decembra 2008 o spoločných normách a postupoch členských štátov na účely návratu štátnych príslušníkov tretích krajín, ktorí sa neoprávnene zdržiavajú na ich území (Ú. v. EÚ L 348, 24.12.2008); </w:t>
              <w:br/>
              <w:t xml:space="preserve">- smernica Rady 2009/50/ES z 25. mája 2009 o podmienkach vstupu a pobytu štátnych príslušníkov tretích krajín na účely vysokokvalifikovaného zamestnania (Ú. v. EÚ L 155, 18.6.2009). </w:t>
              <w:br/>
              <w:t> </w:t>
            </w:r>
          </w:p>
        </w:tc>
      </w:tr>
    </w:tbl>
    <w:p w:rsidR="0042778E">
      <w:pPr>
        <w:bidi w:val="0"/>
        <w:ind w:left="851"/>
        <w:rPr>
          <w:rFonts w:ascii="Times New Roman" w:hAnsi="Times New Roman"/>
          <w:lang w:val="en-US"/>
        </w:rPr>
      </w:pPr>
    </w:p>
    <w:p w:rsidR="0042778E">
      <w:pPr>
        <w:bidi w:val="0"/>
        <w:ind w:left="360"/>
        <w:rPr>
          <w:rFonts w:ascii="Times New Roman" w:hAnsi="Times New Roman"/>
          <w:lang w:val="en-US"/>
        </w:rPr>
      </w:pPr>
    </w:p>
    <w:p w:rsidR="0042778E">
      <w:pPr>
        <w:bidi w:val="0"/>
        <w:ind w:firstLine="360"/>
        <w:rPr>
          <w:rFonts w:ascii="Times New Roman" w:hAnsi="Times New Roman"/>
          <w:lang w:val="en-US"/>
        </w:rPr>
      </w:pPr>
    </w:p>
    <w:p w:rsidR="0042778E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  <w:t>nie je obsiahnutá v judikatúre Súdneho dvora Európskej únie.</w:t>
      </w:r>
    </w:p>
    <w:p w:rsidR="0042778E">
      <w:pPr>
        <w:bidi w:val="0"/>
        <w:ind w:left="360"/>
        <w:rPr>
          <w:rFonts w:ascii="Times New Roman" w:hAnsi="Times New Roman"/>
          <w:lang w:val="en-US"/>
        </w:rPr>
      </w:pPr>
    </w:p>
    <w:p w:rsidR="0042778E">
      <w:pPr>
        <w:bidi w:val="0"/>
        <w:rPr>
          <w:rFonts w:ascii="Times New Roman" w:hAnsi="Times New Roman"/>
          <w:lang w:val="en-US"/>
        </w:rPr>
      </w:pPr>
    </w:p>
    <w:p w:rsidR="0042778E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42778E">
      <w:pPr>
        <w:bidi w:val="0"/>
        <w:rPr>
          <w:rFonts w:ascii="Times New Roman" w:hAnsi="Times New Roman"/>
          <w:lang w:val="en-US"/>
        </w:rPr>
      </w:pPr>
    </w:p>
    <w:p w:rsidR="0042778E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lehota na prebratie smernice alebo lehota na implementáciu nariadenia alebo rozhodnutia</w:t>
      </w:r>
    </w:p>
    <w:p w:rsidR="0042778E">
      <w:pPr>
        <w:bidi w:val="0"/>
        <w:ind w:left="720"/>
        <w:rPr>
          <w:rFonts w:ascii="Times New Roman" w:hAnsi="Times New Roman"/>
          <w:lang w:val="en-US"/>
        </w:rPr>
      </w:pPr>
    </w:p>
    <w:p w:rsidR="0042778E">
      <w:pPr>
        <w:bidi w:val="0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- lehota na prebratie smernice 2008/115/ES bola do 24. decembra 2010, okrem článku 13 ods. 4, ktorý bolo potrebné prebrať do 24. decembra 2011; </w:t>
        <w:br/>
        <w:t xml:space="preserve">- lehota na prebratie smernice 2009/50/ES bola do 19. júna 2011; </w:t>
        <w:br/>
        <w:t xml:space="preserve">- lehota na prebratie smernice EP a Rady 2011/93/EU - 18. december 2013 </w:t>
        <w:br/>
        <w:t xml:space="preserve">- lehota na prebratie smernice 2011/95/EÚ je do 21. decembra 2013; </w:t>
        <w:br/>
        <w:t xml:space="preserve">- lehota na prebratie smernice 2011/98/EÚ je do 25. decembra 2013; </w:t>
        <w:br/>
        <w:t xml:space="preserve">- lehota na prebratie smernice 2013/33/EÚ je do 20. júla 2015. </w:t>
        <w:br/>
        <w:t> </w:t>
      </w:r>
    </w:p>
    <w:p w:rsidR="0042778E">
      <w:pPr>
        <w:bidi w:val="0"/>
        <w:rPr>
          <w:rFonts w:ascii="Times New Roman" w:hAnsi="Times New Roman"/>
          <w:lang w:val="en-US"/>
        </w:rPr>
      </w:pPr>
    </w:p>
    <w:p w:rsidR="0042778E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</w:r>
      <w:r>
        <w:rPr>
          <w:rFonts w:ascii="Times New Roman" w:hAnsi="Times New Roman"/>
          <w:color w:val="000000"/>
          <w:lang w:val="sk-SK"/>
        </w:rPr>
        <w:t xml:space="preserve">lehota určená na predloženie návrhu právneho predpisu na rokovanie vlády podľa určenia gestorských ústredných orgánov štátnej správy zodpovedných za transpozíciu smerníc a vypracovanie tabuliek zhody k návrhom všeobecne </w:t>
      </w:r>
      <w:r>
        <w:rPr>
          <w:rFonts w:ascii="Times New Roman" w:hAnsi="Times New Roman"/>
          <w:color w:val="000000"/>
          <w:lang w:val="en-US"/>
        </w:rPr>
        <w:t>záväzných právnych predpisov</w:t>
      </w:r>
    </w:p>
    <w:p w:rsidR="0042778E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42778E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sk-SK"/>
        </w:rPr>
        <w:t xml:space="preserve">-uznesením vlády č. 566 z 26. septembra 2013 bolo uložené podpredsedovi vlády a ministrovi vnútra 31. marca 2015 zabezpečiť v spolupráci s predložiť v spolupráci s ministrom práce, sociálnych vecí a rodiny, ministrom školstva, vedy, výskumu a športu, ministerkou zdravotníctva a ministrom spravodlivosti na rokovanie vlády návrhy právnych predpisov, ktorými sa zabezpečí prebratie smernice prebratie smernice Európskeho parlamentu a Rady 2013/33/EÚ z 26. júna 2013, ktorou sa stanovujú normy pre prijímanie žiadateľov o medzinárodnú ochranu (prepracované znenie) </w:t>
        <w:br/>
        <w:t> </w:t>
      </w:r>
    </w:p>
    <w:p w:rsidR="0042778E">
      <w:pPr>
        <w:bidi w:val="0"/>
        <w:ind w:left="709" w:hanging="349"/>
        <w:rPr>
          <w:rFonts w:ascii="Times New Roman" w:hAnsi="Times New Roman"/>
          <w:lang w:val="en-US"/>
        </w:rPr>
      </w:pPr>
    </w:p>
    <w:p w:rsidR="0042778E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>c)</w:t>
      </w:r>
      <w:r>
        <w:rPr>
          <w:rFonts w:ascii="Times New Roman" w:hAnsi="Times New Roman"/>
          <w:lang w:val="sk-SK"/>
        </w:rPr>
        <w:tab/>
        <w:t>informácia o konaní začatom proti Slovenskej republike o porušení podľa čl. 258 až 260 Zmluvy o fungovaní Európskej únie</w:t>
      </w:r>
    </w:p>
    <w:p w:rsidR="0042778E">
      <w:pPr>
        <w:bidi w:val="0"/>
        <w:ind w:left="720"/>
        <w:rPr>
          <w:rFonts w:ascii="Times New Roman" w:hAnsi="Times New Roman"/>
          <w:lang w:val="en-US"/>
        </w:rPr>
      </w:pPr>
    </w:p>
    <w:p w:rsidR="0042778E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 nebolo začaté;  </w:t>
      </w:r>
    </w:p>
    <w:p w:rsidR="0042778E">
      <w:pPr>
        <w:bidi w:val="0"/>
        <w:ind w:firstLine="708"/>
        <w:rPr>
          <w:rFonts w:ascii="Times New Roman" w:hAnsi="Times New Roman"/>
          <w:lang w:val="en-US"/>
        </w:rPr>
      </w:pPr>
    </w:p>
    <w:p w:rsidR="0042778E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d)</w:t>
        <w:tab/>
        <w:t>informácia o právnych predpisoch, v ktorých sú preberané smernice už prebraté spolu s uvedením rozsahu tohto prebratia</w:t>
      </w:r>
    </w:p>
    <w:p w:rsidR="0042778E">
      <w:pPr>
        <w:bidi w:val="0"/>
        <w:ind w:left="720"/>
        <w:rPr>
          <w:rFonts w:ascii="Times New Roman" w:hAnsi="Times New Roman"/>
          <w:lang w:val="en-US"/>
        </w:rPr>
      </w:pPr>
    </w:p>
    <w:p w:rsidR="0042778E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- smernica Rady 2003/109/ES, smernica Európskeho parlamentu a Rady 2008/115/ES, smernica Rady 2009/50/ES sú prebraté v zákone č. 404/2011 Z. z. o pobyte cudzincov a o zmene a doplnení niektorých zákonov v znení neskorších predpisov, </w:t>
        <w:br/>
        <w:t xml:space="preserve">- smernica Európskeho parlamentu a Rady 2011/93/EÚ bola prebratá zákonom č. 40/1964 Zb. Občiansky zákonník v znení neskorších predpisov, zákonom č. 147/2001 Z. z. o reklame a o zmene a doplnení niektorých zákonov, zákonom č. 576/2004 Z. z. o zdravotnej starostlivosti, službách súvisiacich s poskytovaním zdravotnej starostlivosti a o zmene a doplnení niektorých zákonov, zákonom č. 300/2005 Z. z. Trestný zákon v znení neskorších predpisov, zákonom č. 301/2005 Z. z. Trestný poriadok, zákonom č. 305/2005 Z. z. o sociálnoprávnej ochrane detí a o sociálnej kuratele a o zmene a doplnení niektorých zákonov v znení neskorších predpisov, zákonom č. 221/2006 Z. z. o výkone väzby, zákonom č. 448/2008 Z. z. o sociálnych službách a o zmene a doplnení zákona č. 455/1991 Zb. o živnostenskom podnikaní (živnostenský zákon) v znení neskorších predpisov, zákonom č. 400/2009 Z. z. o štátnej službe a o zmene a doplnení niektorých zákonov, výnosom Ministerstva zdravotníctva Slovenskej republiky z 18. novembra 2013 č. S08305-OL-2013, ktorým sa mení a dopĺňa výnos Ministerstva zdravotníctva Slovenskej republiky zo 17. septembra 2010 č. 12422/2010-OL, ktorým sa ustanovujú minimálne štandardy pre špecializačné študijné programy, minimálne štandardy pre certifikačné študijné programy a minimálne štandardy pre študijné programy sústavného vzdelávania a ich štruktúra v znení neskorších predpisov, zákonom č. 288/1997 Z. z. o telesnej kultúre a o zmene a doplnení zákona č. 455/1991 Zb. o živnostenskom podnikaní (živnostenský zákon) v znení neskorších predpisov, zákonom č. 245/2008 Z. z. o výchove a vzdelávaní (školský zákon) a o zmene a doplnení niektorých zákonov, zákonom č. 282/2008 Z. z. o podpore práce s mládežou a o zmene a doplnení zákona č. 131/2002 Z. z. o vysokých školách a o zmene a doplnení niektorých zákonov v znení neskorších predpisov, zákonom č. 317/2009 Z. z. o pedagogických zamestnancoch a odborných zamestnancoch a o zmene a doplnení niektorých zákonov, zákonom č. 375/2013 Z. z., ktorým sa mení a dopĺňa zákon č. 293/2007 Z. z. o uznávaní odborných kvalifikácií v znení neskorších predpisov a ktorým sa menia a dopĺňajú niektoré zákony, zákonom č. 351/2011 Z. z. o elektronických komunikáciách, </w:t>
        <w:br/>
        <w:t xml:space="preserve">- smernica Európskeho parlamentu a Rady 2011/95/EÚ bola prebratá zákonom č. 311/2001 Z. z. Zákonník práce v znení neskorších predpisov, zákonom č. 461/2003 Z. z. o sociálnom poistení, zákonom č. 552/2003 Z. z. o výkone práce vo verejnom záujme, zákonom č. 596/2003 Z. z. o štátnej správe v školstve a školskej samospráve a o zmene a doplnení niektorých zákonov, zákonom č. 5/2004 Z. z. o službách zamestnanosti a o zmene a doplnení niektorých zákonov, zákonom č. 5/2005 Z. z., ktorým sa mení a dopĺňa zákon č. 477/2002 Z. z. o uznávaní odborných kvalifikácií a o doplnení zákona Národnej rady Slovenskej republiky č. 145/1995 Z. z. o správnych poplatkoch v znení neskorších predpisov v znení zákona č. 445/2003 Z. z. a o zmene a doplnení niektorých zákonov, zákonom č. 305/2005 Z. z. o sociálnoprávnej ochrane detí a o sociálnej kuratele a o zmene a doplnení niektorých zákonov, zákonom č. 293/2007 Z. z. o uznávaní odborných kvalifikácií, zákonom č. 363/2007 Z. z., ktorým sa mení a dopĺňa zákon č. 131/2002 Z. z. o vysokých školách a o zmene a doplnení niektorých zákonov v znení neskorších predpisov a o zmene a doplnení niektorých zákonov, zákonom č. 245/2008 Z. z. o výchove a vzdelávaní (školský zákon) a o zmene a doplnení niektorých zákonov, zákonom č. 448/2008 Z. z. o sociálnych službách a o zmene a doplnení zákona č. 455/1991 Zb. o živnostenskom podnikaní (živnostenský zákon) v znení neskorších predpisov, zákonom č. 400/2009 Z. z. o štátnej službe a o zmene a doplnení niektorých zákonov, zákonom č. 568/2009 Z. z. o celoživotnom vzdelávaní a o zmene a doplnení niektorých zákonov, zákonom č. 580/2004 Z. z. o zdravotnom poistení a o zmene a doplnení zákona č. 95/2002 Z. z. o poisťovníctve a o zmene a doplnení niektorých zákonov, zákonom č. 495/2013 Z. z., ktorým sa mení a dopĺňa zákon č. 480/2002 Z. z. o azyle a o zmene a doplnení niektorých zákonov v znení neskorších predpisov a ktorým sa menia a dopĺňajú niektoré zákony, </w:t>
        <w:br/>
        <w:t xml:space="preserve">- smernica Európskeho parlamentu a Rady 2011/98/EÚ bola prebratá zákonom č. 293/2007 Z. z. o uznávaní odborných kvalifikácií, zákonom č. 131/2002 Z. z. o vysokých školách a o zmene a doplnení niektorých zákonov v znení neskorších predpisov, zákonom č. 245/2008 Z. z. o výchove a vzdelávaní (školský zákon) a o zmene a doplnení niektorých zákonov, zákonom č. 595/2003 Z. z. o dani z príjmov, zákonom č. 71/1967 Zb. o správnom konaní (správny poriadok) v znení neskorších predpisov, zákonom č. 460/1992 Zb. Ústava Slovenskej republiky, zákonom č. 145/1995 Z. z. o správnych poplatkoch, zákonom č. 73/1998 Z. z. o štátnej službe príslušníkov Policajného zboru, Slovenskej informačnej služby, Zboru väzenskej a justičnej stráže Slovenskej republiky a Železničnej polície, zákon č. 404/2011 Z. z. o pobyte cudzincov a o zmene a doplnení niektorých zákonov v znení neskorších predpisov, zákonom č. 495/2013 Z. z., ktorým sa mení a dopĺňa zákon č. 480/2002 Z. z. o azyle a o zmene a doplnení niektorých zákonov v znení neskorších predpisov a ktorým sa menia a dopĺňajú niektoré zákony, zákonom č. 311/2001 Z. z. Zákonník práce v znení neskorších predpisov, zákonom č. 461/2003 Z. z. o sociálnom poistení v znení neskorších predpisov, zákonom č. 5/2004 Z. z. o službách zamestnanosti a o zmene a doplnení niektorých zákonov v znení neskorších predpisov, </w:t>
        <w:br/>
        <w:t>- smernica Európskeho parlamentu a Rady 2013/33/EÚ ešte nebola prebratá. </w:t>
      </w:r>
    </w:p>
    <w:p w:rsidR="0042778E">
      <w:pPr>
        <w:bidi w:val="0"/>
        <w:ind w:firstLine="708"/>
        <w:rPr>
          <w:rFonts w:ascii="Times New Roman" w:hAnsi="Times New Roman"/>
          <w:lang w:val="en-US"/>
        </w:rPr>
      </w:pPr>
    </w:p>
    <w:p w:rsidR="0042778E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42778E">
      <w:pPr>
        <w:bidi w:val="0"/>
        <w:rPr>
          <w:rFonts w:ascii="Times New Roman" w:hAnsi="Times New Roman"/>
          <w:lang w:val="en-US"/>
        </w:rPr>
      </w:pPr>
    </w:p>
    <w:p w:rsidR="0042778E">
      <w:pPr>
        <w:bidi w:val="0"/>
        <w:ind w:firstLine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Stupeň zlučiteľnosti - čiastočný </w:t>
      </w:r>
    </w:p>
    <w:p w:rsidR="0042778E">
      <w:pPr>
        <w:bidi w:val="0"/>
        <w:rPr>
          <w:rFonts w:ascii="Times New Roman" w:hAnsi="Times New Roman"/>
          <w:lang w:val="en-US"/>
        </w:rPr>
      </w:pPr>
    </w:p>
    <w:p w:rsidR="0042778E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6.</w:t>
        <w:tab/>
        <w:t xml:space="preserve">Gestor a spolupracujúce rezorty: </w:t>
      </w:r>
    </w:p>
    <w:p w:rsidR="0042778E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p w:rsidR="0042778E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Ministerstvo spravodlivosti Slovenskej republiky</w:t>
        <w:br/>
        <w:t>Ministerstvo vnútra Slovenskej republiky</w:t>
        <w:br/>
        <w:t>Ministerstvo školstva, vedy, výskumu a športu Slovenskej republiky</w:t>
        <w:br/>
        <w:t> </w:t>
      </w:r>
    </w:p>
    <w:p w:rsidR="0042778E">
      <w:pPr>
        <w:tabs>
          <w:tab w:val="left" w:pos="360"/>
        </w:tabs>
        <w:bidi w:val="0"/>
        <w:rPr>
          <w:rFonts w:ascii="Times New Roman" w:hAnsi="Times New Roman"/>
          <w:lang w:val="en-US"/>
        </w:rPr>
      </w:pPr>
    </w:p>
    <w:p w:rsidR="0042778E">
      <w:pPr>
        <w:bidi w:val="0"/>
        <w:rPr>
          <w:rFonts w:ascii="Times New Roman" w:hAnsi="Times New Roman"/>
          <w:lang w:val="en-US"/>
        </w:rPr>
      </w:pPr>
    </w:p>
    <w:p w:rsidR="0042778E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A47FC"/>
    <w:rsid w:val="000A47FC"/>
    <w:rsid w:val="0042778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1621</Words>
  <Characters>9241</Characters>
  <Application>Microsoft Office Word</Application>
  <DocSecurity>0</DocSecurity>
  <Lines>0</Lines>
  <Paragraphs>0</Paragraphs>
  <ScaleCrop>false</ScaleCrop>
  <Company/>
  <LinksUpToDate>false</LinksUpToDate>
  <CharactersWithSpaces>10841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Iveta</dc:creator>
  <cp:lastModifiedBy>Kováčová Iveta</cp:lastModifiedBy>
  <cp:revision>2</cp:revision>
  <dcterms:created xsi:type="dcterms:W3CDTF">2015-04-16T14:29:00Z</dcterms:created>
  <dcterms:modified xsi:type="dcterms:W3CDTF">2015-04-16T14:29:00Z</dcterms:modified>
</cp:coreProperties>
</file>