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43E16" w:rsidRPr="004F71AB" w:rsidP="00943E16">
      <w:pPr>
        <w:bidi w:val="0"/>
        <w:jc w:val="center"/>
        <w:rPr>
          <w:rFonts w:ascii="Times New Roman" w:hAnsi="Times New Roman" w:cs="Times New Roman" w:hint="default"/>
          <w:b/>
          <w:bCs/>
          <w:sz w:val="24"/>
          <w:szCs w:val="24"/>
        </w:rPr>
      </w:pPr>
      <w:r w:rsidRPr="004F71AB">
        <w:rPr>
          <w:rFonts w:ascii="Times New Roman" w:hAnsi="Times New Roman" w:cs="Times New Roman" w:hint="default"/>
          <w:b/>
          <w:bCs/>
          <w:sz w:val="24"/>
          <w:szCs w:val="24"/>
        </w:rPr>
        <w:t>Ná</w:t>
      </w:r>
      <w:r w:rsidRPr="004F71AB">
        <w:rPr>
          <w:rFonts w:ascii="Times New Roman" w:hAnsi="Times New Roman" w:cs="Times New Roman" w:hint="default"/>
          <w:b/>
          <w:bCs/>
          <w:sz w:val="24"/>
          <w:szCs w:val="24"/>
        </w:rPr>
        <w:t>rodná</w:t>
      </w:r>
      <w:r w:rsidRPr="004F71AB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rada Slovenskej republiky</w:t>
      </w:r>
    </w:p>
    <w:p w:rsidR="00943E16" w:rsidRPr="004F71AB" w:rsidP="00943E16">
      <w:pPr>
        <w:pBdr>
          <w:bottom w:val="single" w:sz="12" w:space="1" w:color="auto"/>
        </w:pBdr>
        <w:bidi w:val="0"/>
        <w:jc w:val="center"/>
        <w:rPr>
          <w:rFonts w:ascii="Times New Roman" w:hAnsi="Times New Roman" w:cs="Times New Roman" w:hint="default"/>
          <w:b/>
          <w:bCs/>
          <w:sz w:val="24"/>
          <w:szCs w:val="24"/>
        </w:rPr>
      </w:pPr>
      <w:r w:rsidRPr="004F71AB">
        <w:rPr>
          <w:rFonts w:ascii="Times New Roman" w:hAnsi="Times New Roman" w:cs="Times New Roman" w:hint="default"/>
          <w:b/>
          <w:bCs/>
          <w:sz w:val="24"/>
          <w:szCs w:val="24"/>
        </w:rPr>
        <w:t>VI. volebné</w:t>
      </w:r>
      <w:r w:rsidRPr="004F71AB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obdobie</w:t>
      </w:r>
    </w:p>
    <w:p w:rsidR="001916D5" w:rsidRPr="004F71AB" w:rsidP="001916D5">
      <w:pPr>
        <w:pStyle w:val="Heading2"/>
        <w:bidi w:val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1916D5" w:rsidRPr="004F71AB" w:rsidP="001916D5">
      <w:pPr>
        <w:pStyle w:val="Heading2"/>
        <w:bidi w:val="0"/>
        <w:jc w:val="center"/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</w:rPr>
      </w:pPr>
      <w:r w:rsidRPr="004F71AB"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</w:rPr>
        <w:t>Ná</w:t>
      </w:r>
      <w:r w:rsidRPr="004F71AB"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</w:rPr>
        <w:t>vrh</w:t>
      </w:r>
    </w:p>
    <w:p w:rsidR="001916D5" w:rsidRPr="004F71AB" w:rsidP="001916D5">
      <w:pPr>
        <w:pStyle w:val="Heading2"/>
        <w:bidi w:val="0"/>
        <w:jc w:val="center"/>
        <w:rPr>
          <w:rFonts w:ascii="Times New Roman" w:hAnsi="Times New Roman" w:cs="Times New Roman" w:hint="default"/>
          <w:i w:val="0"/>
          <w:iCs w:val="0"/>
          <w:sz w:val="24"/>
          <w:szCs w:val="24"/>
        </w:rPr>
      </w:pPr>
      <w:r w:rsidRPr="004F71AB">
        <w:rPr>
          <w:rFonts w:ascii="Times New Roman" w:hAnsi="Times New Roman" w:cs="Times New Roman" w:hint="default"/>
          <w:i w:val="0"/>
          <w:iCs w:val="0"/>
          <w:sz w:val="24"/>
          <w:szCs w:val="24"/>
        </w:rPr>
        <w:t>Zá</w:t>
      </w:r>
      <w:r w:rsidRPr="004F71AB">
        <w:rPr>
          <w:rFonts w:ascii="Times New Roman" w:hAnsi="Times New Roman" w:cs="Times New Roman" w:hint="default"/>
          <w:i w:val="0"/>
          <w:iCs w:val="0"/>
          <w:sz w:val="24"/>
          <w:szCs w:val="24"/>
        </w:rPr>
        <w:t>kon</w:t>
      </w:r>
    </w:p>
    <w:p w:rsidR="001916D5" w:rsidRPr="004F71AB" w:rsidP="001916D5">
      <w:pPr>
        <w:bidi w:val="0"/>
        <w:rPr>
          <w:lang w:eastAsia="sk-SK"/>
        </w:rPr>
      </w:pPr>
    </w:p>
    <w:p w:rsidR="001916D5" w:rsidRPr="004F71AB" w:rsidP="001916D5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4F71AB">
        <w:rPr>
          <w:rFonts w:ascii="Times New Roman" w:hAnsi="Times New Roman" w:cs="Times New Roman"/>
          <w:sz w:val="24"/>
          <w:szCs w:val="24"/>
        </w:rPr>
        <w:t>z ...................2015,</w:t>
      </w:r>
    </w:p>
    <w:p w:rsidR="001916D5" w:rsidRPr="004F71AB" w:rsidP="001916D5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6D5" w:rsidRPr="004F71AB" w:rsidP="001916D5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6D5" w:rsidRPr="004F71AB" w:rsidP="001916D5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 w:hint="default"/>
          <w:b/>
          <w:bCs/>
          <w:sz w:val="24"/>
          <w:szCs w:val="24"/>
        </w:rPr>
      </w:pPr>
      <w:r w:rsidRPr="004F71AB">
        <w:rPr>
          <w:rFonts w:ascii="Times New Roman" w:hAnsi="Times New Roman" w:cs="Times New Roman" w:hint="default"/>
          <w:b/>
          <w:bCs/>
          <w:sz w:val="24"/>
          <w:szCs w:val="24"/>
        </w:rPr>
        <w:t>ktorý</w:t>
      </w:r>
      <w:r w:rsidRPr="004F71AB">
        <w:rPr>
          <w:rFonts w:ascii="Times New Roman" w:hAnsi="Times New Roman" w:cs="Times New Roman" w:hint="default"/>
          <w:b/>
          <w:bCs/>
          <w:sz w:val="24"/>
          <w:szCs w:val="24"/>
        </w:rPr>
        <w:t>m sa mení</w:t>
      </w:r>
      <w:r w:rsidRPr="004F71AB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a </w:t>
      </w:r>
      <w:r w:rsidRPr="004F71AB">
        <w:rPr>
          <w:rFonts w:ascii="Times New Roman" w:hAnsi="Times New Roman" w:cs="Times New Roman" w:hint="default"/>
          <w:b/>
          <w:bCs/>
          <w:sz w:val="24"/>
          <w:szCs w:val="24"/>
        </w:rPr>
        <w:t>dopĺň</w:t>
      </w:r>
      <w:r w:rsidRPr="004F71AB">
        <w:rPr>
          <w:rFonts w:ascii="Times New Roman" w:hAnsi="Times New Roman" w:cs="Times New Roman" w:hint="default"/>
          <w:b/>
          <w:bCs/>
          <w:sz w:val="24"/>
          <w:szCs w:val="24"/>
        </w:rPr>
        <w:t>a zá</w:t>
      </w:r>
      <w:r w:rsidRPr="004F71AB">
        <w:rPr>
          <w:rFonts w:ascii="Times New Roman" w:hAnsi="Times New Roman" w:cs="Times New Roman" w:hint="default"/>
          <w:b/>
          <w:bCs/>
          <w:sz w:val="24"/>
          <w:szCs w:val="24"/>
        </w:rPr>
        <w:t>kon č</w:t>
      </w:r>
      <w:r w:rsidRPr="004F71AB">
        <w:rPr>
          <w:rFonts w:ascii="Times New Roman" w:hAnsi="Times New Roman" w:cs="Times New Roman" w:hint="default"/>
          <w:b/>
          <w:bCs/>
          <w:sz w:val="24"/>
          <w:szCs w:val="24"/>
        </w:rPr>
        <w:t>. 245/2008 Z. z. o </w:t>
      </w:r>
      <w:r w:rsidRPr="004F71AB">
        <w:rPr>
          <w:rFonts w:ascii="Times New Roman" w:hAnsi="Times New Roman" w:cs="Times New Roman" w:hint="default"/>
          <w:b/>
          <w:bCs/>
          <w:sz w:val="24"/>
          <w:szCs w:val="24"/>
        </w:rPr>
        <w:t>vý</w:t>
      </w:r>
      <w:r w:rsidRPr="004F71AB">
        <w:rPr>
          <w:rFonts w:ascii="Times New Roman" w:hAnsi="Times New Roman" w:cs="Times New Roman" w:hint="default"/>
          <w:b/>
          <w:bCs/>
          <w:sz w:val="24"/>
          <w:szCs w:val="24"/>
        </w:rPr>
        <w:t>chove a </w:t>
      </w:r>
      <w:r w:rsidRPr="004F71AB">
        <w:rPr>
          <w:rFonts w:ascii="Times New Roman" w:hAnsi="Times New Roman" w:cs="Times New Roman" w:hint="default"/>
          <w:b/>
          <w:bCs/>
          <w:sz w:val="24"/>
          <w:szCs w:val="24"/>
        </w:rPr>
        <w:t>vzdelá</w:t>
      </w:r>
      <w:r w:rsidRPr="004F71AB">
        <w:rPr>
          <w:rFonts w:ascii="Times New Roman" w:hAnsi="Times New Roman" w:cs="Times New Roman" w:hint="default"/>
          <w:b/>
          <w:bCs/>
          <w:sz w:val="24"/>
          <w:szCs w:val="24"/>
        </w:rPr>
        <w:t>vaní</w:t>
      </w:r>
      <w:r w:rsidRPr="004F71AB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(š</w:t>
      </w:r>
      <w:r w:rsidRPr="004F71AB">
        <w:rPr>
          <w:rFonts w:ascii="Times New Roman" w:hAnsi="Times New Roman" w:cs="Times New Roman" w:hint="default"/>
          <w:b/>
          <w:bCs/>
          <w:sz w:val="24"/>
          <w:szCs w:val="24"/>
        </w:rPr>
        <w:t>kolský</w:t>
      </w:r>
      <w:r w:rsidRPr="004F71AB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zá</w:t>
      </w:r>
      <w:r w:rsidRPr="004F71AB">
        <w:rPr>
          <w:rFonts w:ascii="Times New Roman" w:hAnsi="Times New Roman" w:cs="Times New Roman" w:hint="default"/>
          <w:b/>
          <w:bCs/>
          <w:sz w:val="24"/>
          <w:szCs w:val="24"/>
        </w:rPr>
        <w:t>kon) a o zmene a </w:t>
      </w:r>
      <w:r w:rsidRPr="004F71AB">
        <w:rPr>
          <w:rFonts w:ascii="Times New Roman" w:hAnsi="Times New Roman" w:cs="Times New Roman" w:hint="default"/>
          <w:b/>
          <w:bCs/>
          <w:sz w:val="24"/>
          <w:szCs w:val="24"/>
        </w:rPr>
        <w:t>doplnení</w:t>
      </w:r>
      <w:r w:rsidRPr="004F71AB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niektorý</w:t>
      </w:r>
      <w:r w:rsidRPr="004F71AB">
        <w:rPr>
          <w:rFonts w:ascii="Times New Roman" w:hAnsi="Times New Roman" w:cs="Times New Roman" w:hint="default"/>
          <w:b/>
          <w:bCs/>
          <w:sz w:val="24"/>
          <w:szCs w:val="24"/>
        </w:rPr>
        <w:t>ch zá</w:t>
      </w:r>
      <w:r w:rsidRPr="004F71AB">
        <w:rPr>
          <w:rFonts w:ascii="Times New Roman" w:hAnsi="Times New Roman" w:cs="Times New Roman" w:hint="default"/>
          <w:b/>
          <w:bCs/>
          <w:sz w:val="24"/>
          <w:szCs w:val="24"/>
        </w:rPr>
        <w:t>konov v </w:t>
      </w:r>
      <w:r w:rsidRPr="004F71AB">
        <w:rPr>
          <w:rFonts w:ascii="Times New Roman" w:hAnsi="Times New Roman" w:cs="Times New Roman" w:hint="default"/>
          <w:b/>
          <w:bCs/>
          <w:sz w:val="24"/>
          <w:szCs w:val="24"/>
        </w:rPr>
        <w:t>znení</w:t>
      </w:r>
      <w:r w:rsidRPr="004F71AB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neskorší</w:t>
      </w:r>
      <w:r w:rsidRPr="004F71AB">
        <w:rPr>
          <w:rFonts w:ascii="Times New Roman" w:hAnsi="Times New Roman" w:cs="Times New Roman" w:hint="default"/>
          <w:b/>
          <w:bCs/>
          <w:sz w:val="24"/>
          <w:szCs w:val="24"/>
        </w:rPr>
        <w:t>ch predpisov a k</w:t>
      </w:r>
      <w:r w:rsidRPr="004F71AB">
        <w:rPr>
          <w:rFonts w:ascii="Times New Roman" w:hAnsi="Times New Roman" w:cs="Times New Roman" w:hint="default"/>
          <w:b/>
          <w:bCs/>
          <w:sz w:val="24"/>
          <w:szCs w:val="24"/>
        </w:rPr>
        <w:t>torý</w:t>
      </w:r>
      <w:r w:rsidRPr="004F71AB">
        <w:rPr>
          <w:rFonts w:ascii="Times New Roman" w:hAnsi="Times New Roman" w:cs="Times New Roman" w:hint="default"/>
          <w:b/>
          <w:bCs/>
          <w:sz w:val="24"/>
          <w:szCs w:val="24"/>
        </w:rPr>
        <w:t>m sa menia a dopĺň</w:t>
      </w:r>
      <w:r w:rsidRPr="004F71AB">
        <w:rPr>
          <w:rFonts w:ascii="Times New Roman" w:hAnsi="Times New Roman" w:cs="Times New Roman" w:hint="default"/>
          <w:b/>
          <w:bCs/>
          <w:sz w:val="24"/>
          <w:szCs w:val="24"/>
        </w:rPr>
        <w:t>ajú</w:t>
      </w:r>
      <w:r w:rsidRPr="004F71AB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niektoré</w:t>
      </w:r>
      <w:r w:rsidRPr="004F71AB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zá</w:t>
      </w:r>
      <w:r w:rsidRPr="004F71AB">
        <w:rPr>
          <w:rFonts w:ascii="Times New Roman" w:hAnsi="Times New Roman" w:cs="Times New Roman" w:hint="default"/>
          <w:b/>
          <w:bCs/>
          <w:sz w:val="24"/>
          <w:szCs w:val="24"/>
        </w:rPr>
        <w:t>kony</w:t>
      </w:r>
    </w:p>
    <w:p w:rsidR="001916D5" w:rsidRPr="004F71AB" w:rsidP="001916D5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16D5" w:rsidRPr="004F71AB" w:rsidP="001916D5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6D5" w:rsidRPr="004F71AB" w:rsidP="001916D5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rPr>
          <w:rFonts w:ascii="Times New Roman" w:hAnsi="Times New Roman" w:cs="Times New Roman" w:hint="default"/>
          <w:sz w:val="24"/>
          <w:szCs w:val="24"/>
        </w:rPr>
      </w:pPr>
      <w:r w:rsidRPr="004F71AB">
        <w:rPr>
          <w:rFonts w:ascii="Times New Roman" w:hAnsi="Times New Roman" w:cs="Times New Roman" w:hint="default"/>
          <w:sz w:val="24"/>
          <w:szCs w:val="24"/>
        </w:rPr>
        <w:t>Ná</w:t>
      </w:r>
      <w:r w:rsidRPr="004F71AB">
        <w:rPr>
          <w:rFonts w:ascii="Times New Roman" w:hAnsi="Times New Roman" w:cs="Times New Roman" w:hint="default"/>
          <w:sz w:val="24"/>
          <w:szCs w:val="24"/>
        </w:rPr>
        <w:t>rodná</w:t>
      </w:r>
      <w:r w:rsidRPr="004F71AB">
        <w:rPr>
          <w:rFonts w:ascii="Times New Roman" w:hAnsi="Times New Roman" w:cs="Times New Roman" w:hint="default"/>
          <w:sz w:val="24"/>
          <w:szCs w:val="24"/>
        </w:rPr>
        <w:t xml:space="preserve"> rada Slovenskej republiky sa uzniesla na tomto zá</w:t>
      </w:r>
      <w:r w:rsidRPr="004F71AB">
        <w:rPr>
          <w:rFonts w:ascii="Times New Roman" w:hAnsi="Times New Roman" w:cs="Times New Roman" w:hint="default"/>
          <w:sz w:val="24"/>
          <w:szCs w:val="24"/>
        </w:rPr>
        <w:t>kone:</w:t>
      </w:r>
    </w:p>
    <w:p w:rsidR="001916D5" w:rsidRPr="004F71AB" w:rsidP="001916D5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6D5" w:rsidRPr="004F71AB" w:rsidP="001916D5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 w:hint="default"/>
          <w:b/>
          <w:bCs/>
          <w:sz w:val="24"/>
          <w:szCs w:val="24"/>
        </w:rPr>
      </w:pPr>
      <w:r w:rsidRPr="004F71AB">
        <w:rPr>
          <w:rFonts w:ascii="Times New Roman" w:hAnsi="Times New Roman" w:cs="Times New Roman" w:hint="default"/>
          <w:b/>
          <w:bCs/>
          <w:sz w:val="24"/>
          <w:szCs w:val="24"/>
        </w:rPr>
        <w:t>Č</w:t>
      </w:r>
      <w:r w:rsidRPr="004F71AB">
        <w:rPr>
          <w:rFonts w:ascii="Times New Roman" w:hAnsi="Times New Roman" w:cs="Times New Roman" w:hint="default"/>
          <w:b/>
          <w:bCs/>
          <w:sz w:val="24"/>
          <w:szCs w:val="24"/>
        </w:rPr>
        <w:t>l. I</w:t>
      </w:r>
    </w:p>
    <w:p w:rsidR="001916D5" w:rsidRPr="004F71AB" w:rsidP="001916D5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 w:hint="default"/>
          <w:b/>
          <w:bCs/>
          <w:sz w:val="24"/>
          <w:szCs w:val="24"/>
        </w:rPr>
      </w:pPr>
    </w:p>
    <w:p w:rsidR="001916D5" w:rsidRPr="004F71AB" w:rsidP="001916D5">
      <w:pPr>
        <w:bidi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1AB">
        <w:rPr>
          <w:rFonts w:ascii="Times New Roman" w:hAnsi="Times New Roman" w:cs="Times New Roman" w:hint="default"/>
          <w:sz w:val="24"/>
          <w:szCs w:val="24"/>
        </w:rPr>
        <w:t>Zá</w:t>
      </w:r>
      <w:r w:rsidRPr="004F71AB">
        <w:rPr>
          <w:rFonts w:ascii="Times New Roman" w:hAnsi="Times New Roman" w:cs="Times New Roman" w:hint="default"/>
          <w:sz w:val="24"/>
          <w:szCs w:val="24"/>
        </w:rPr>
        <w:t>kon č</w:t>
      </w:r>
      <w:r w:rsidRPr="004F71AB">
        <w:rPr>
          <w:rFonts w:ascii="Times New Roman" w:hAnsi="Times New Roman" w:cs="Times New Roman" w:hint="default"/>
          <w:sz w:val="24"/>
          <w:szCs w:val="24"/>
        </w:rPr>
        <w:t>. 245/2008 Z. z. o vý</w:t>
      </w:r>
      <w:r w:rsidRPr="004F71AB">
        <w:rPr>
          <w:rFonts w:ascii="Times New Roman" w:hAnsi="Times New Roman" w:cs="Times New Roman" w:hint="default"/>
          <w:sz w:val="24"/>
          <w:szCs w:val="24"/>
        </w:rPr>
        <w:t>chove a vzdelá</w:t>
      </w:r>
      <w:r w:rsidRPr="004F71AB">
        <w:rPr>
          <w:rFonts w:ascii="Times New Roman" w:hAnsi="Times New Roman" w:cs="Times New Roman" w:hint="default"/>
          <w:sz w:val="24"/>
          <w:szCs w:val="24"/>
        </w:rPr>
        <w:t>vaní</w:t>
      </w:r>
      <w:r w:rsidRPr="004F71AB">
        <w:rPr>
          <w:rFonts w:ascii="Times New Roman" w:hAnsi="Times New Roman" w:cs="Times New Roman" w:hint="default"/>
          <w:sz w:val="24"/>
          <w:szCs w:val="24"/>
        </w:rPr>
        <w:t xml:space="preserve"> (š</w:t>
      </w:r>
      <w:r w:rsidRPr="004F71AB">
        <w:rPr>
          <w:rFonts w:ascii="Times New Roman" w:hAnsi="Times New Roman" w:cs="Times New Roman" w:hint="default"/>
          <w:sz w:val="24"/>
          <w:szCs w:val="24"/>
        </w:rPr>
        <w:t>kolský</w:t>
      </w:r>
      <w:r w:rsidRPr="004F71AB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4F71AB">
        <w:rPr>
          <w:rFonts w:ascii="Times New Roman" w:hAnsi="Times New Roman" w:cs="Times New Roman" w:hint="default"/>
          <w:sz w:val="24"/>
          <w:szCs w:val="24"/>
        </w:rPr>
        <w:t>kon) a o zmene a doplnení</w:t>
      </w:r>
      <w:r w:rsidRPr="004F71AB">
        <w:rPr>
          <w:rFonts w:ascii="Times New Roman" w:hAnsi="Times New Roman" w:cs="Times New Roman" w:hint="default"/>
          <w:sz w:val="24"/>
          <w:szCs w:val="24"/>
        </w:rPr>
        <w:t xml:space="preserve"> niektorý</w:t>
      </w:r>
      <w:r w:rsidRPr="004F71AB">
        <w:rPr>
          <w:rFonts w:ascii="Times New Roman" w:hAnsi="Times New Roman" w:cs="Times New Roman" w:hint="default"/>
          <w:sz w:val="24"/>
          <w:szCs w:val="24"/>
        </w:rPr>
        <w:t>ch zá</w:t>
      </w:r>
      <w:r w:rsidRPr="004F71AB">
        <w:rPr>
          <w:rFonts w:ascii="Times New Roman" w:hAnsi="Times New Roman" w:cs="Times New Roman" w:hint="default"/>
          <w:sz w:val="24"/>
          <w:szCs w:val="24"/>
        </w:rPr>
        <w:t>konov v </w:t>
      </w:r>
      <w:r w:rsidRPr="004F71AB">
        <w:rPr>
          <w:rFonts w:ascii="Times New Roman" w:hAnsi="Times New Roman" w:cs="Times New Roman" w:hint="default"/>
          <w:sz w:val="24"/>
          <w:szCs w:val="24"/>
        </w:rPr>
        <w:t>znení</w:t>
      </w:r>
      <w:r w:rsidRPr="004F71AB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4F71AB">
        <w:rPr>
          <w:rFonts w:ascii="Times New Roman" w:hAnsi="Times New Roman" w:cs="Times New Roman" w:hint="default"/>
          <w:sz w:val="24"/>
          <w:szCs w:val="24"/>
        </w:rPr>
        <w:t>kona č</w:t>
      </w:r>
      <w:r w:rsidRPr="004F71AB">
        <w:rPr>
          <w:rFonts w:ascii="Times New Roman" w:hAnsi="Times New Roman" w:cs="Times New Roman" w:hint="default"/>
          <w:sz w:val="24"/>
          <w:szCs w:val="24"/>
        </w:rPr>
        <w:t>. 462/2008 Z. z., zá</w:t>
      </w:r>
      <w:r w:rsidRPr="004F71AB">
        <w:rPr>
          <w:rFonts w:ascii="Times New Roman" w:hAnsi="Times New Roman" w:cs="Times New Roman" w:hint="default"/>
          <w:sz w:val="24"/>
          <w:szCs w:val="24"/>
        </w:rPr>
        <w:t>ko</w:t>
      </w:r>
      <w:r w:rsidRPr="004F71AB">
        <w:rPr>
          <w:rFonts w:ascii="Times New Roman" w:hAnsi="Times New Roman" w:cs="Times New Roman" w:hint="default"/>
          <w:sz w:val="24"/>
          <w:szCs w:val="24"/>
        </w:rPr>
        <w:t>na č</w:t>
      </w:r>
      <w:r w:rsidRPr="004F71AB">
        <w:rPr>
          <w:rFonts w:ascii="Times New Roman" w:hAnsi="Times New Roman" w:cs="Times New Roman" w:hint="default"/>
          <w:sz w:val="24"/>
          <w:szCs w:val="24"/>
        </w:rPr>
        <w:t>. 37/2009 Z. z., </w:t>
      </w:r>
      <w:r w:rsidRPr="004F71AB">
        <w:rPr>
          <w:rFonts w:ascii="Times New Roman" w:hAnsi="Times New Roman" w:cs="Times New Roman" w:hint="default"/>
          <w:sz w:val="24"/>
          <w:szCs w:val="24"/>
        </w:rPr>
        <w:t>zá</w:t>
      </w:r>
      <w:r w:rsidRPr="004F71AB">
        <w:rPr>
          <w:rFonts w:ascii="Times New Roman" w:hAnsi="Times New Roman" w:cs="Times New Roman" w:hint="default"/>
          <w:sz w:val="24"/>
          <w:szCs w:val="24"/>
        </w:rPr>
        <w:t xml:space="preserve">kona </w:t>
      </w:r>
      <w:r w:rsidR="00474F7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F71AB">
        <w:rPr>
          <w:rFonts w:ascii="Times New Roman" w:hAnsi="Times New Roman" w:cs="Times New Roman" w:hint="default"/>
          <w:sz w:val="24"/>
          <w:szCs w:val="24"/>
        </w:rPr>
        <w:t>č</w:t>
      </w:r>
      <w:r w:rsidRPr="004F71AB">
        <w:rPr>
          <w:rFonts w:ascii="Times New Roman" w:hAnsi="Times New Roman" w:cs="Times New Roman" w:hint="default"/>
          <w:sz w:val="24"/>
          <w:szCs w:val="24"/>
        </w:rPr>
        <w:t>. 184/2009 Z. z., zá</w:t>
      </w:r>
      <w:r w:rsidRPr="004F71AB">
        <w:rPr>
          <w:rFonts w:ascii="Times New Roman" w:hAnsi="Times New Roman" w:cs="Times New Roman" w:hint="default"/>
          <w:sz w:val="24"/>
          <w:szCs w:val="24"/>
        </w:rPr>
        <w:t>kona č</w:t>
      </w:r>
      <w:r w:rsidRPr="004F71AB">
        <w:rPr>
          <w:rFonts w:ascii="Times New Roman" w:hAnsi="Times New Roman" w:cs="Times New Roman" w:hint="default"/>
          <w:sz w:val="24"/>
          <w:szCs w:val="24"/>
        </w:rPr>
        <w:t>. 37/2011 Z. z., zá</w:t>
      </w:r>
      <w:r w:rsidRPr="004F71AB">
        <w:rPr>
          <w:rFonts w:ascii="Times New Roman" w:hAnsi="Times New Roman" w:cs="Times New Roman" w:hint="default"/>
          <w:sz w:val="24"/>
          <w:szCs w:val="24"/>
        </w:rPr>
        <w:t>kona č</w:t>
      </w:r>
      <w:r w:rsidRPr="004F71AB">
        <w:rPr>
          <w:rFonts w:ascii="Times New Roman" w:hAnsi="Times New Roman" w:cs="Times New Roman" w:hint="default"/>
          <w:sz w:val="24"/>
          <w:szCs w:val="24"/>
        </w:rPr>
        <w:t>. 390/2011 Z. z., zá</w:t>
      </w:r>
      <w:r w:rsidRPr="004F71AB">
        <w:rPr>
          <w:rFonts w:ascii="Times New Roman" w:hAnsi="Times New Roman" w:cs="Times New Roman" w:hint="default"/>
          <w:sz w:val="24"/>
          <w:szCs w:val="24"/>
        </w:rPr>
        <w:t>kona č</w:t>
      </w:r>
      <w:r w:rsidRPr="004F71AB">
        <w:rPr>
          <w:rFonts w:ascii="Times New Roman" w:hAnsi="Times New Roman" w:cs="Times New Roman" w:hint="default"/>
          <w:sz w:val="24"/>
          <w:szCs w:val="24"/>
        </w:rPr>
        <w:t>. 324/2012 Z. z., zá</w:t>
      </w:r>
      <w:r w:rsidRPr="004F71AB">
        <w:rPr>
          <w:rFonts w:ascii="Times New Roman" w:hAnsi="Times New Roman" w:cs="Times New Roman" w:hint="default"/>
          <w:sz w:val="24"/>
          <w:szCs w:val="24"/>
        </w:rPr>
        <w:t>kona č</w:t>
      </w:r>
      <w:r w:rsidRPr="004F71AB">
        <w:rPr>
          <w:rFonts w:ascii="Times New Roman" w:hAnsi="Times New Roman" w:cs="Times New Roman" w:hint="default"/>
          <w:sz w:val="24"/>
          <w:szCs w:val="24"/>
        </w:rPr>
        <w:t>. 125/2013 Z. z.</w:t>
      </w:r>
      <w:r w:rsidRPr="004F71AB" w:rsidR="00F47278">
        <w:rPr>
          <w:rFonts w:ascii="Times New Roman" w:hAnsi="Times New Roman" w:cs="Times New Roman"/>
          <w:sz w:val="24"/>
          <w:szCs w:val="24"/>
        </w:rPr>
        <w:t xml:space="preserve">, </w:t>
      </w:r>
      <w:r w:rsidRPr="004F71AB">
        <w:rPr>
          <w:rFonts w:ascii="Times New Roman" w:hAnsi="Times New Roman" w:cs="Times New Roman" w:hint="default"/>
          <w:sz w:val="24"/>
          <w:szCs w:val="24"/>
        </w:rPr>
        <w:t>zá</w:t>
      </w:r>
      <w:r w:rsidRPr="004F71AB">
        <w:rPr>
          <w:rFonts w:ascii="Times New Roman" w:hAnsi="Times New Roman" w:cs="Times New Roman" w:hint="default"/>
          <w:sz w:val="24"/>
          <w:szCs w:val="24"/>
        </w:rPr>
        <w:t>kona č</w:t>
      </w:r>
      <w:r w:rsidRPr="004F71AB">
        <w:rPr>
          <w:rFonts w:ascii="Times New Roman" w:hAnsi="Times New Roman" w:cs="Times New Roman" w:hint="default"/>
          <w:sz w:val="24"/>
          <w:szCs w:val="24"/>
        </w:rPr>
        <w:t>. 464/2013 Z. z</w:t>
      </w:r>
      <w:r w:rsidRPr="00474F76">
        <w:rPr>
          <w:rFonts w:ascii="Times New Roman" w:hAnsi="Times New Roman" w:cs="Times New Roman"/>
          <w:sz w:val="24"/>
          <w:szCs w:val="24"/>
        </w:rPr>
        <w:t>.</w:t>
      </w:r>
      <w:r w:rsidRPr="00474F76" w:rsidR="00F47278">
        <w:rPr>
          <w:rFonts w:ascii="Times New Roman" w:hAnsi="Times New Roman" w:cs="Times New Roman"/>
          <w:sz w:val="24"/>
          <w:szCs w:val="24"/>
        </w:rPr>
        <w:t xml:space="preserve"> a </w:t>
      </w:r>
      <w:r w:rsidRPr="00474F76" w:rsidR="00F47278">
        <w:rPr>
          <w:rFonts w:ascii="Times New Roman" w:hAnsi="Times New Roman" w:cs="Times New Roman" w:hint="default"/>
          <w:sz w:val="24"/>
          <w:szCs w:val="24"/>
        </w:rPr>
        <w:t>zá</w:t>
      </w:r>
      <w:r w:rsidRPr="00474F76" w:rsidR="00F47278">
        <w:rPr>
          <w:rFonts w:ascii="Times New Roman" w:hAnsi="Times New Roman" w:cs="Times New Roman" w:hint="default"/>
          <w:sz w:val="24"/>
          <w:szCs w:val="24"/>
        </w:rPr>
        <w:t>kona č</w:t>
      </w:r>
      <w:r w:rsidRPr="00474F76" w:rsidR="00F47278">
        <w:rPr>
          <w:rFonts w:ascii="Times New Roman" w:hAnsi="Times New Roman" w:cs="Times New Roman" w:hint="default"/>
          <w:sz w:val="24"/>
          <w:szCs w:val="24"/>
        </w:rPr>
        <w:t xml:space="preserve">. 307/2014 Z. z. </w:t>
      </w:r>
      <w:r w:rsidRPr="00474F76">
        <w:rPr>
          <w:rFonts w:ascii="Times New Roman" w:hAnsi="Times New Roman" w:cs="Times New Roman" w:hint="default"/>
          <w:sz w:val="24"/>
          <w:szCs w:val="24"/>
        </w:rPr>
        <w:t>sa mení</w:t>
      </w:r>
      <w:r w:rsidRPr="00474F76">
        <w:rPr>
          <w:rFonts w:ascii="Times New Roman" w:hAnsi="Times New Roman" w:cs="Times New Roman" w:hint="default"/>
          <w:sz w:val="24"/>
          <w:szCs w:val="24"/>
        </w:rPr>
        <w:t xml:space="preserve"> a dopĺň</w:t>
      </w:r>
      <w:r w:rsidRPr="00474F76">
        <w:rPr>
          <w:rFonts w:ascii="Times New Roman" w:hAnsi="Times New Roman" w:cs="Times New Roman" w:hint="default"/>
          <w:sz w:val="24"/>
          <w:szCs w:val="24"/>
        </w:rPr>
        <w:t>a takto:</w:t>
      </w:r>
    </w:p>
    <w:p w:rsidR="001916D5" w:rsidRPr="004F71AB" w:rsidP="001916D5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916D5" w:rsidRPr="004F71AB" w:rsidP="001916D5">
      <w:pPr>
        <w:bidi w:val="0"/>
        <w:spacing w:after="0" w:line="240" w:lineRule="auto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="00474F76">
        <w:rPr>
          <w:rFonts w:ascii="Times New Roman" w:hAnsi="Times New Roman" w:cs="Times New Roman"/>
          <w:sz w:val="24"/>
          <w:szCs w:val="24"/>
          <w:lang w:eastAsia="sk-SK"/>
        </w:rPr>
        <w:t>1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. §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19 vrá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t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ane nadpisu znie:</w:t>
      </w:r>
    </w:p>
    <w:p w:rsidR="001916D5" w:rsidRPr="004F71AB" w:rsidP="001916D5">
      <w:pPr>
        <w:bidi w:val="0"/>
        <w:spacing w:before="100" w:beforeAutospacing="1" w:after="0" w:line="240" w:lineRule="auto"/>
        <w:jc w:val="center"/>
        <w:outlineLvl w:val="4"/>
        <w:rPr>
          <w:rFonts w:ascii="Times New Roman" w:hAnsi="Times New Roman" w:cs="Times New Roman" w:hint="default"/>
          <w:b/>
          <w:bCs/>
          <w:sz w:val="24"/>
          <w:szCs w:val="24"/>
          <w:lang w:eastAsia="sk-SK"/>
        </w:rPr>
      </w:pPr>
      <w:r w:rsidRPr="004F71AB">
        <w:rPr>
          <w:rFonts w:ascii="Times New Roman" w:hAnsi="Times New Roman" w:cs="Times New Roman" w:hint="default"/>
          <w:b/>
          <w:bCs/>
          <w:sz w:val="24"/>
          <w:szCs w:val="24"/>
          <w:lang w:eastAsia="sk-SK"/>
        </w:rPr>
        <w:t>„§</w:t>
      </w:r>
      <w:r w:rsidRPr="004F71AB">
        <w:rPr>
          <w:rFonts w:ascii="Times New Roman" w:hAnsi="Times New Roman" w:cs="Times New Roman" w:hint="default"/>
          <w:b/>
          <w:bCs/>
          <w:sz w:val="24"/>
          <w:szCs w:val="24"/>
          <w:lang w:eastAsia="sk-SK"/>
        </w:rPr>
        <w:t xml:space="preserve"> 19</w:t>
        <w:br/>
      </w:r>
      <w:r w:rsidRPr="004F71AB">
        <w:rPr>
          <w:rFonts w:ascii="Times New Roman" w:hAnsi="Times New Roman" w:cs="Times New Roman" w:hint="default"/>
          <w:b/>
          <w:bCs/>
          <w:sz w:val="24"/>
          <w:szCs w:val="24"/>
          <w:lang w:eastAsia="sk-SK"/>
        </w:rPr>
        <w:t>Povinná</w:t>
      </w:r>
      <w:r w:rsidRPr="004F71AB">
        <w:rPr>
          <w:rFonts w:ascii="Times New Roman" w:hAnsi="Times New Roman" w:cs="Times New Roman" w:hint="default"/>
          <w:b/>
          <w:bCs/>
          <w:sz w:val="24"/>
          <w:szCs w:val="24"/>
          <w:lang w:eastAsia="sk-SK"/>
        </w:rPr>
        <w:t xml:space="preserve"> š</w:t>
      </w:r>
      <w:r w:rsidRPr="004F71AB">
        <w:rPr>
          <w:rFonts w:ascii="Times New Roman" w:hAnsi="Times New Roman" w:cs="Times New Roman" w:hint="default"/>
          <w:b/>
          <w:bCs/>
          <w:sz w:val="24"/>
          <w:szCs w:val="24"/>
          <w:lang w:eastAsia="sk-SK"/>
        </w:rPr>
        <w:t>kolská</w:t>
      </w:r>
      <w:r w:rsidRPr="004F71AB">
        <w:rPr>
          <w:rFonts w:ascii="Times New Roman" w:hAnsi="Times New Roman" w:cs="Times New Roman" w:hint="default"/>
          <w:b/>
          <w:bCs/>
          <w:sz w:val="24"/>
          <w:szCs w:val="24"/>
          <w:lang w:eastAsia="sk-SK"/>
        </w:rPr>
        <w:t xml:space="preserve"> dochá</w:t>
      </w:r>
      <w:r w:rsidRPr="004F71AB">
        <w:rPr>
          <w:rFonts w:ascii="Times New Roman" w:hAnsi="Times New Roman" w:cs="Times New Roman" w:hint="default"/>
          <w:b/>
          <w:bCs/>
          <w:sz w:val="24"/>
          <w:szCs w:val="24"/>
          <w:lang w:eastAsia="sk-SK"/>
        </w:rPr>
        <w:t>dzka</w:t>
      </w:r>
    </w:p>
    <w:p w:rsidR="001916D5" w:rsidRPr="004F71AB" w:rsidP="001916D5">
      <w:pPr>
        <w:bidi w:val="0"/>
        <w:spacing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4F71AB">
        <w:rPr>
          <w:rFonts w:ascii="Times New Roman" w:hAnsi="Times New Roman" w:cs="Times New Roman"/>
          <w:sz w:val="24"/>
          <w:szCs w:val="24"/>
          <w:lang w:eastAsia="sk-SK"/>
        </w:rPr>
        <w:br/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(1) Nikoho nemož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no oslobodiť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od plnenia povinnej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kolskej dochá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dzky. 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iakovi so zdravotný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m znevý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hodnení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m, ktorý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je oslobodený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od povinnosti dochá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dzať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do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koly a jeho zdravotný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stav mu neumožň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uje vzdelá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vať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sa, sa vzdelá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vanie neposkytuje do pominutia dô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vodov, a to na zá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klade pí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somné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 odporuč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enia vš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eobecné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 leká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ra pre deti a dorast a pí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somné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 odporuč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enia zariadenia vý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chovné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 poradenstva a prevencie.</w:t>
      </w:r>
    </w:p>
    <w:p w:rsidR="001916D5" w:rsidRPr="004F71AB" w:rsidP="001916D5">
      <w:pPr>
        <w:bidi w:val="0"/>
        <w:spacing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(2) Ustanovenia odsekov 3 až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7 sa nevzť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ahujú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na deti podľ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a odseku 8; na deti podľ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a odseku 8 sa vzť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ahujú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odseky 8 až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13.  </w:t>
      </w:r>
    </w:p>
    <w:p w:rsidR="001916D5" w:rsidRPr="004F71AB" w:rsidP="001916D5">
      <w:pPr>
        <w:bidi w:val="0"/>
        <w:spacing w:after="24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(3) Povinná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kolská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dochá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dzka je desať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roč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ná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a trvá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najviac do konca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kolské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 roka, v ktorom 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iak dovŕš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i 16. rok veku, ak tento zá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kon neustanovuje inak. Povinná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kolská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dochá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dzka sa začí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na za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iatkom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kolské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 roka, ktorý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nasleduje po dni, keď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dieť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a dovŕš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i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iesty rok veku a dosiahne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kolskú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spô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sobilosť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, ak tento zá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kon neustanovuje inak.</w:t>
      </w:r>
    </w:p>
    <w:p w:rsidR="001916D5" w:rsidRPr="004F71AB" w:rsidP="001916D5">
      <w:pPr>
        <w:bidi w:val="0"/>
        <w:spacing w:after="24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(4) Ak dieť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a po dovŕš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ení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iesteho roku veku nedosiahlo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kolskú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spô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sobilosť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, riaditeľ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koly rozhodne</w:t>
      </w:r>
      <w:r w:rsidRPr="004F71AB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 xml:space="preserve">19) </w:t>
      </w:r>
      <w:r w:rsidRPr="004F71AB">
        <w:rPr>
          <w:rFonts w:ascii="Times New Roman" w:hAnsi="Times New Roman" w:cs="Times New Roman"/>
          <w:sz w:val="24"/>
          <w:szCs w:val="24"/>
          <w:lang w:eastAsia="sk-SK"/>
        </w:rPr>
        <w:t>o odkl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ade zač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iatku plnenia povinnej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kolskej dochá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dzky dieť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ať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a o jeden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kolský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rok a to na 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iadosť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konné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 zá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stupcu. Súč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asť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ou 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iadosti zá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konné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 zá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stupcu je odporuč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enie vš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eobecné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 leká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ra pre deti a dorast a odporuč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enie prí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sluš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né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 zariadenia vý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chovné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 porad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e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nstva a prevencie. Riaditeľ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koly môž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e rozhodnúť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 odklade zač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iatku plnenia povinnej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kolskej dochá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dzky dieť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ať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a aj na ná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vrh materskej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koly, ktorú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dieť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a navš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tevuje, a na zá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klade predchá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dzajú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ceho odporuč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enia zariadenia vý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chovné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 poradenstva a prevencie, a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to s informovaný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m sú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hlasom zá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konné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 zá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stupcu. </w:t>
      </w:r>
    </w:p>
    <w:p w:rsidR="001916D5" w:rsidRPr="004F71AB" w:rsidP="001916D5">
      <w:pPr>
        <w:bidi w:val="0"/>
        <w:spacing w:after="24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(5) Ak sa u 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iaka prvé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 roč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ní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ka zá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kladnej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koly, ktorý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nemal odlož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ený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zač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iatok povinnej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kolskej dochá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dzky, v prvom polroku prvé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 roč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ní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ka dodatoč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ne zistí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, 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e nedosiahol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kolskú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spô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sobilosť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, môž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e riaditeľ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oly za podmienok podľ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a odseku 4 rozhodnúť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 dodatoč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nom odlož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ení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plnenia povinnej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kolskej dochá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dzky. </w:t>
      </w:r>
    </w:p>
    <w:p w:rsidR="001916D5" w:rsidRPr="004F71AB" w:rsidP="001916D5">
      <w:pPr>
        <w:bidi w:val="0"/>
        <w:spacing w:after="24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(6) Ak dieť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a ani po odlož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ení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zač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iatku povinnej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kolskej dochá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dzky alebo po dodatoč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nom odlož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ení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plnenia povinnej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kolskej dochá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dzky nedosiahlo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kolskú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spô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s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obilosť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, najneskô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r vš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ak 1. septembra, ktorý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nasleduje po dni, v ktorom dieť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a dovŕš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ilo ô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smy rok veku, bude zaradené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do prvé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 roč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ní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ka.</w:t>
      </w:r>
    </w:p>
    <w:p w:rsidR="001916D5" w:rsidRPr="004F71AB" w:rsidP="001916D5">
      <w:pPr>
        <w:bidi w:val="0"/>
        <w:spacing w:after="24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(7) Ak zá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konný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stupca dieť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ať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a pož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iada o to, aby bolo na plnenie povinnej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kolskej dochá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dzky vý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nimoč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ne prijaté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dieť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a, kto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ré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nedovŕš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ilo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iesty rok veku, je povinný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k 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iadosti predlož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iť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sú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hlasné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vyjadrenie prí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sluš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né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 zariadenia vý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chovné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 poradenstva a prevencie a sú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hlasné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vyjadrenie vš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eobecné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 leká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ra pre deti a dorast.</w:t>
      </w:r>
    </w:p>
    <w:p w:rsidR="001916D5" w:rsidRPr="004F71AB" w:rsidP="001916D5">
      <w:pPr>
        <w:bidi w:val="0"/>
        <w:spacing w:after="24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(8) Povinná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kolská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dochá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dzka pre deti zo sociá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lne znevý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hodnené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 prostredia, u 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ktorý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ch vzhľ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adom na sociá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lne prostredie nie je predpoklad na plynulé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zač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lenenie sa do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kolské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 prostredia,  je triná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sť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roč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ná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a trvá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najviac do konca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kolské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 roka, v ktorom 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i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ak dovŕš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i 16. rok veku.  </w:t>
      </w:r>
    </w:p>
    <w:p w:rsidR="001916D5" w:rsidRPr="004F71AB" w:rsidP="001916D5">
      <w:pPr>
        <w:bidi w:val="0"/>
        <w:spacing w:after="24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(9) Povinná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kolská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dochá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dzka pre deti podľ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a odseku 8 sa začí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na zač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iatkom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kolské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 roka, ktorý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nasleduje po dni, keď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dieť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a dovŕš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i tretí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rok veku, ak tento zá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kon neustanovuje inak. Povinná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kolská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dochá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dzka podľ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a prvej vety sa až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do ná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stupu do prvé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 roč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ní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ka zá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kladnej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koly plní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poč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as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kolské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 roka v 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materskej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kole. Najneskô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r tri mesiace pred predpokladaný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m ná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stupom na zá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kladnú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kolu posudzuje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kolská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spô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sobilosť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. Na úč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ely odsekov 10 až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12 sa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kolskou spô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sobilosť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ou rozumie sú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bor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osobnostný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ch vlastností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umožň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ujú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cich vyjadriť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predpoklad, 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e dieť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a podľ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a odseku 8 je spô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sobilé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nastú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piť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do prvé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 roč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ní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ka zá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kladnej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koly. </w:t>
      </w:r>
    </w:p>
    <w:p w:rsidR="001916D5" w:rsidRPr="004F71AB" w:rsidP="001916D5">
      <w:pPr>
        <w:bidi w:val="0"/>
        <w:spacing w:after="24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(10) Ak dieť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a po dovŕš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ení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iesteho roku veku nedosiahlo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kolskú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spô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sobilosť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, riaditeľ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koly rozhodne</w:t>
      </w:r>
      <w:r w:rsidRPr="004F71AB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19)</w:t>
      </w:r>
      <w:r w:rsidRPr="004F71AB">
        <w:rPr>
          <w:rFonts w:ascii="Times New Roman" w:hAnsi="Times New Roman" w:cs="Times New Roman"/>
          <w:sz w:val="24"/>
          <w:szCs w:val="24"/>
          <w:lang w:eastAsia="sk-SK"/>
        </w:rPr>
        <w:t xml:space="preserve"> o odklade za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iatku ná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stupu do 1. roč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ní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ka zá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kladnej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koly o jeden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kolský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rok a to na 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iadosť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konné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 zá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stupcu. Súč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asť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ou 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iadosti zá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konné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 zá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stupcu je odporuč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enie vš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eobecné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 leká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ra pre deti a dorast ako aj odporuč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enie prí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sluš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né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 zariadenia vý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chovné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ho poradenstva 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a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prevencie. Riaditeľ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koly môž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e rozhodnúť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 odklade zač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iatku ná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stupu do 1. roč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ní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ka zá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kladnej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koly o jeden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kolský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rok aj na ná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vrh materskej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koly, ktorú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dieť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a navš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tevuje, a na zá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klade predchá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dzajú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ceho odporuč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enia zariadenia vý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chovné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 poradenstva a preve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n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cie, a to s informovaný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m sú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hlasom zá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konné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 zá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stupcu. </w:t>
      </w:r>
    </w:p>
    <w:p w:rsidR="001916D5" w:rsidRPr="004F71AB" w:rsidP="001916D5">
      <w:pPr>
        <w:bidi w:val="0"/>
        <w:spacing w:after="24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(11) Ak sa u 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iaka prvé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 roč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ní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ka zá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kladnej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koly, ktorý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nemal odlož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ený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stup do prvé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 roč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ní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ka zá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kladnej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koly, v prvom polroku prvé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 roč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ní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ka dodatoč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ne zistí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, 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e nedosiahol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kolskú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spô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sobilosť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, môž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e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riaditeľ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koly na zá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klade 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iadosti zá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konné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 zá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stupcu, ktoré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 prí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lohou je odporuč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enie vš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eobecné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 leká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ra pre deti a dorast a odporuč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enie prí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sluš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né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 zariadenia vý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chovné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 poradenstva a 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prevencie rozhodnúť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 dodatoč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nom odlož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ení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stupu do prvé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 roč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ní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ka 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z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kladnej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koly. </w:t>
      </w:r>
    </w:p>
    <w:p w:rsidR="001916D5" w:rsidRPr="004F71AB" w:rsidP="001916D5">
      <w:pPr>
        <w:bidi w:val="0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(12) Ak dieť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a ani po odlož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ení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zač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iatku ná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stupu do prvé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 roč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ní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ka alebo po dodatoč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nom odlož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ení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plnenia povinnej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kolskej dochá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dzky nedosiahlo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kolskú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spô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sobilosť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, najneskô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r vš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ak 1. septembra, ktorý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nasleduje po dni, v ktorom dieť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a dovŕš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ilo 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ô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smy rok veku, bude zaradené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do prvé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 roč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ní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ka.</w:t>
      </w:r>
    </w:p>
    <w:p w:rsidR="001916D5" w:rsidRPr="004F71AB" w:rsidP="001916D5">
      <w:pPr>
        <w:bidi w:val="0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(13) Ak zá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konný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stupca dieť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ať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a pož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iada o to, aby jeho dieť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a bolo vý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nimoč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ne prijaté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do 1. roč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ní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ka zá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kladnej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koly, prič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om nedovŕš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ilo 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iesty rok veku, je povinný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k 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iadosti predlož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iť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sú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hlasné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vyjadrenie prí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sl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uš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né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 zariadenia vý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chovné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 poradenstva a prevencie a sú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hlasné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vyjadrenie vš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eobecné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ho leká</w:t>
      </w:r>
      <w:r w:rsidRPr="004F71AB">
        <w:rPr>
          <w:rFonts w:ascii="Times New Roman" w:hAnsi="Times New Roman" w:cs="Times New Roman" w:hint="default"/>
          <w:sz w:val="24"/>
          <w:szCs w:val="24"/>
          <w:lang w:eastAsia="sk-SK"/>
        </w:rPr>
        <w:t>ra pre deti a dorast.“.</w:t>
      </w:r>
    </w:p>
    <w:p w:rsidR="001916D5" w:rsidRPr="004F71AB" w:rsidP="001916D5">
      <w:pPr>
        <w:bidi w:val="0"/>
        <w:rPr>
          <w:rFonts w:ascii="Times New Roman" w:hAnsi="Times New Roman" w:cs="Times New Roman" w:hint="default"/>
          <w:sz w:val="24"/>
          <w:szCs w:val="24"/>
        </w:rPr>
      </w:pPr>
      <w:r w:rsidR="00474F76">
        <w:rPr>
          <w:rFonts w:ascii="Times New Roman" w:hAnsi="Times New Roman" w:cs="Times New Roman"/>
          <w:sz w:val="24"/>
          <w:szCs w:val="24"/>
          <w:lang w:eastAsia="sk-SK"/>
        </w:rPr>
        <w:t>2</w:t>
      </w:r>
      <w:r w:rsidRPr="004F71AB">
        <w:rPr>
          <w:rFonts w:ascii="Times New Roman" w:hAnsi="Times New Roman" w:cs="Times New Roman" w:hint="default"/>
          <w:sz w:val="24"/>
          <w:szCs w:val="24"/>
        </w:rPr>
        <w:t>. V §</w:t>
      </w:r>
      <w:r w:rsidRPr="004F71AB">
        <w:rPr>
          <w:rFonts w:ascii="Times New Roman" w:hAnsi="Times New Roman" w:cs="Times New Roman" w:hint="default"/>
          <w:sz w:val="24"/>
          <w:szCs w:val="24"/>
        </w:rPr>
        <w:t xml:space="preserve"> 20 ods. 1 sa na konci pripá</w:t>
      </w:r>
      <w:r w:rsidRPr="004F71AB">
        <w:rPr>
          <w:rFonts w:ascii="Times New Roman" w:hAnsi="Times New Roman" w:cs="Times New Roman" w:hint="default"/>
          <w:sz w:val="24"/>
          <w:szCs w:val="24"/>
        </w:rPr>
        <w:t>ja tá</w:t>
      </w:r>
      <w:r w:rsidRPr="004F71AB">
        <w:rPr>
          <w:rFonts w:ascii="Times New Roman" w:hAnsi="Times New Roman" w:cs="Times New Roman" w:hint="default"/>
          <w:sz w:val="24"/>
          <w:szCs w:val="24"/>
        </w:rPr>
        <w:t>to veta: „</w:t>
      </w:r>
      <w:r w:rsidRPr="004F71AB">
        <w:rPr>
          <w:rFonts w:ascii="Times New Roman" w:hAnsi="Times New Roman" w:cs="Times New Roman" w:hint="default"/>
          <w:sz w:val="24"/>
          <w:szCs w:val="24"/>
        </w:rPr>
        <w:t>Povinná</w:t>
      </w:r>
      <w:r w:rsidRPr="004F71AB">
        <w:rPr>
          <w:rFonts w:ascii="Times New Roman" w:hAnsi="Times New Roman" w:cs="Times New Roman" w:hint="default"/>
          <w:sz w:val="24"/>
          <w:szCs w:val="24"/>
        </w:rPr>
        <w:t xml:space="preserve"> š</w:t>
      </w:r>
      <w:r w:rsidRPr="004F71AB">
        <w:rPr>
          <w:rFonts w:ascii="Times New Roman" w:hAnsi="Times New Roman" w:cs="Times New Roman" w:hint="default"/>
          <w:sz w:val="24"/>
          <w:szCs w:val="24"/>
        </w:rPr>
        <w:t>kolská</w:t>
      </w:r>
      <w:r w:rsidRPr="004F71AB">
        <w:rPr>
          <w:rFonts w:ascii="Times New Roman" w:hAnsi="Times New Roman" w:cs="Times New Roman" w:hint="default"/>
          <w:sz w:val="24"/>
          <w:szCs w:val="24"/>
        </w:rPr>
        <w:t xml:space="preserve"> dochá</w:t>
      </w:r>
      <w:r w:rsidRPr="004F71AB">
        <w:rPr>
          <w:rFonts w:ascii="Times New Roman" w:hAnsi="Times New Roman" w:cs="Times New Roman" w:hint="default"/>
          <w:sz w:val="24"/>
          <w:szCs w:val="24"/>
        </w:rPr>
        <w:t>dzka pre deti podľ</w:t>
      </w:r>
      <w:r w:rsidRPr="004F71AB">
        <w:rPr>
          <w:rFonts w:ascii="Times New Roman" w:hAnsi="Times New Roman" w:cs="Times New Roman" w:hint="default"/>
          <w:sz w:val="24"/>
          <w:szCs w:val="24"/>
        </w:rPr>
        <w:t>a §</w:t>
      </w:r>
      <w:r w:rsidRPr="004F71AB">
        <w:rPr>
          <w:rFonts w:ascii="Times New Roman" w:hAnsi="Times New Roman" w:cs="Times New Roman" w:hint="default"/>
          <w:sz w:val="24"/>
          <w:szCs w:val="24"/>
        </w:rPr>
        <w:t xml:space="preserve"> 19 ods. 8 sa plní</w:t>
      </w:r>
      <w:r w:rsidRPr="004F71AB">
        <w:rPr>
          <w:rFonts w:ascii="Times New Roman" w:hAnsi="Times New Roman" w:cs="Times New Roman" w:hint="default"/>
          <w:sz w:val="24"/>
          <w:szCs w:val="24"/>
        </w:rPr>
        <w:t xml:space="preserve"> aj v </w:t>
      </w:r>
      <w:r w:rsidRPr="004F71AB">
        <w:rPr>
          <w:rFonts w:ascii="Times New Roman" w:hAnsi="Times New Roman" w:cs="Times New Roman" w:hint="default"/>
          <w:sz w:val="24"/>
          <w:szCs w:val="24"/>
        </w:rPr>
        <w:t>materský</w:t>
      </w:r>
      <w:r w:rsidRPr="004F71AB">
        <w:rPr>
          <w:rFonts w:ascii="Times New Roman" w:hAnsi="Times New Roman" w:cs="Times New Roman" w:hint="default"/>
          <w:sz w:val="24"/>
          <w:szCs w:val="24"/>
        </w:rPr>
        <w:t>ch š</w:t>
      </w:r>
      <w:r w:rsidRPr="004F71AB">
        <w:rPr>
          <w:rFonts w:ascii="Times New Roman" w:hAnsi="Times New Roman" w:cs="Times New Roman" w:hint="default"/>
          <w:sz w:val="24"/>
          <w:szCs w:val="24"/>
        </w:rPr>
        <w:t>kolá</w:t>
      </w:r>
      <w:r w:rsidRPr="004F71AB">
        <w:rPr>
          <w:rFonts w:ascii="Times New Roman" w:hAnsi="Times New Roman" w:cs="Times New Roman" w:hint="default"/>
          <w:sz w:val="24"/>
          <w:szCs w:val="24"/>
        </w:rPr>
        <w:t>ch.“.</w:t>
      </w:r>
    </w:p>
    <w:p w:rsidR="001916D5" w:rsidRPr="004F71AB" w:rsidP="001916D5">
      <w:pPr>
        <w:bidi w:val="0"/>
        <w:rPr>
          <w:rFonts w:ascii="Times New Roman" w:hAnsi="Times New Roman" w:cs="Times New Roman" w:hint="default"/>
          <w:sz w:val="24"/>
          <w:szCs w:val="24"/>
        </w:rPr>
      </w:pPr>
      <w:r w:rsidR="00474F76">
        <w:rPr>
          <w:rFonts w:ascii="Times New Roman" w:hAnsi="Times New Roman" w:cs="Times New Roman"/>
          <w:sz w:val="24"/>
          <w:szCs w:val="24"/>
        </w:rPr>
        <w:t>3</w:t>
      </w:r>
      <w:r w:rsidRPr="004F71AB">
        <w:rPr>
          <w:rFonts w:ascii="Times New Roman" w:hAnsi="Times New Roman" w:cs="Times New Roman" w:hint="default"/>
          <w:sz w:val="24"/>
          <w:szCs w:val="24"/>
        </w:rPr>
        <w:t>. §</w:t>
      </w:r>
      <w:r w:rsidRPr="004F71AB">
        <w:rPr>
          <w:rFonts w:ascii="Times New Roman" w:hAnsi="Times New Roman" w:cs="Times New Roman" w:hint="default"/>
          <w:sz w:val="24"/>
          <w:szCs w:val="24"/>
        </w:rPr>
        <w:t xml:space="preserve"> 20 sa dopĺň</w:t>
      </w:r>
      <w:r w:rsidRPr="004F71AB">
        <w:rPr>
          <w:rFonts w:ascii="Times New Roman" w:hAnsi="Times New Roman" w:cs="Times New Roman" w:hint="default"/>
          <w:sz w:val="24"/>
          <w:szCs w:val="24"/>
        </w:rPr>
        <w:t>a odsekom 10, ktorý</w:t>
      </w:r>
      <w:r w:rsidRPr="004F71AB">
        <w:rPr>
          <w:rFonts w:ascii="Times New Roman" w:hAnsi="Times New Roman" w:cs="Times New Roman" w:hint="default"/>
          <w:sz w:val="24"/>
          <w:szCs w:val="24"/>
        </w:rPr>
        <w:t xml:space="preserve"> znie: </w:t>
      </w:r>
    </w:p>
    <w:p w:rsidR="001916D5" w:rsidRPr="004F71AB" w:rsidP="001916D5">
      <w:pPr>
        <w:bidi w:val="0"/>
        <w:rPr>
          <w:rFonts w:ascii="Times New Roman" w:hAnsi="Times New Roman" w:cs="Times New Roman" w:hint="default"/>
          <w:sz w:val="24"/>
          <w:szCs w:val="24"/>
        </w:rPr>
      </w:pPr>
      <w:r w:rsidRPr="004F71AB">
        <w:rPr>
          <w:rFonts w:ascii="Times New Roman" w:hAnsi="Times New Roman" w:cs="Times New Roman" w:hint="default"/>
          <w:sz w:val="24"/>
          <w:szCs w:val="24"/>
        </w:rPr>
        <w:t>„</w:t>
      </w:r>
      <w:r w:rsidRPr="004F71AB">
        <w:rPr>
          <w:rFonts w:ascii="Times New Roman" w:hAnsi="Times New Roman" w:cs="Times New Roman" w:hint="default"/>
          <w:sz w:val="24"/>
          <w:szCs w:val="24"/>
        </w:rPr>
        <w:t>(10) Odseky 2 až</w:t>
      </w:r>
      <w:r w:rsidRPr="004F71AB">
        <w:rPr>
          <w:rFonts w:ascii="Times New Roman" w:hAnsi="Times New Roman" w:cs="Times New Roman" w:hint="default"/>
          <w:sz w:val="24"/>
          <w:szCs w:val="24"/>
        </w:rPr>
        <w:t xml:space="preserve"> 6 a </w:t>
      </w:r>
      <w:r w:rsidRPr="004F71AB">
        <w:rPr>
          <w:rFonts w:ascii="Times New Roman" w:hAnsi="Times New Roman" w:cs="Times New Roman" w:hint="default"/>
          <w:sz w:val="24"/>
          <w:szCs w:val="24"/>
        </w:rPr>
        <w:t>odsek 9 sa primerane vzť</w:t>
      </w:r>
      <w:r w:rsidRPr="004F71AB">
        <w:rPr>
          <w:rFonts w:ascii="Times New Roman" w:hAnsi="Times New Roman" w:cs="Times New Roman" w:hint="default"/>
          <w:sz w:val="24"/>
          <w:szCs w:val="24"/>
        </w:rPr>
        <w:t>ahujú</w:t>
      </w:r>
      <w:r w:rsidRPr="004F71AB">
        <w:rPr>
          <w:rFonts w:ascii="Times New Roman" w:hAnsi="Times New Roman" w:cs="Times New Roman" w:hint="default"/>
          <w:sz w:val="24"/>
          <w:szCs w:val="24"/>
        </w:rPr>
        <w:t xml:space="preserve"> aj na deti podľ</w:t>
      </w:r>
      <w:r w:rsidRPr="004F71AB">
        <w:rPr>
          <w:rFonts w:ascii="Times New Roman" w:hAnsi="Times New Roman" w:cs="Times New Roman" w:hint="default"/>
          <w:sz w:val="24"/>
          <w:szCs w:val="24"/>
        </w:rPr>
        <w:t>a §</w:t>
      </w:r>
      <w:r w:rsidRPr="004F71AB">
        <w:rPr>
          <w:rFonts w:ascii="Times New Roman" w:hAnsi="Times New Roman" w:cs="Times New Roman" w:hint="default"/>
          <w:sz w:val="24"/>
          <w:szCs w:val="24"/>
        </w:rPr>
        <w:t xml:space="preserve"> 19 ods. 8 a </w:t>
      </w:r>
      <w:r w:rsidRPr="004F71AB">
        <w:rPr>
          <w:rFonts w:ascii="Times New Roman" w:hAnsi="Times New Roman" w:cs="Times New Roman" w:hint="default"/>
          <w:sz w:val="24"/>
          <w:szCs w:val="24"/>
        </w:rPr>
        <w:t>na materskú</w:t>
      </w:r>
      <w:r w:rsidRPr="004F71AB">
        <w:rPr>
          <w:rFonts w:ascii="Times New Roman" w:hAnsi="Times New Roman" w:cs="Times New Roman" w:hint="default"/>
          <w:sz w:val="24"/>
          <w:szCs w:val="24"/>
        </w:rPr>
        <w:t xml:space="preserve"> š</w:t>
      </w:r>
      <w:r w:rsidRPr="004F71AB">
        <w:rPr>
          <w:rFonts w:ascii="Times New Roman" w:hAnsi="Times New Roman" w:cs="Times New Roman" w:hint="default"/>
          <w:sz w:val="24"/>
          <w:szCs w:val="24"/>
        </w:rPr>
        <w:t>kolu, ktorú</w:t>
      </w:r>
      <w:r w:rsidRPr="004F71AB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4F71AB">
        <w:rPr>
          <w:rFonts w:ascii="Times New Roman" w:hAnsi="Times New Roman" w:cs="Times New Roman" w:hint="default"/>
          <w:sz w:val="24"/>
          <w:szCs w:val="24"/>
        </w:rPr>
        <w:t xml:space="preserve"> tieto deti povinné</w:t>
      </w:r>
      <w:r w:rsidRPr="004F71AB">
        <w:rPr>
          <w:rFonts w:ascii="Times New Roman" w:hAnsi="Times New Roman" w:cs="Times New Roman" w:hint="default"/>
          <w:sz w:val="24"/>
          <w:szCs w:val="24"/>
        </w:rPr>
        <w:t xml:space="preserve"> navš</w:t>
      </w:r>
      <w:r w:rsidRPr="004F71AB">
        <w:rPr>
          <w:rFonts w:ascii="Times New Roman" w:hAnsi="Times New Roman" w:cs="Times New Roman" w:hint="default"/>
          <w:sz w:val="24"/>
          <w:szCs w:val="24"/>
        </w:rPr>
        <w:t>tevovať</w:t>
      </w:r>
      <w:r w:rsidRPr="004F71AB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4F71AB">
        <w:rPr>
          <w:rFonts w:ascii="Times New Roman" w:hAnsi="Times New Roman" w:cs="Times New Roman" w:hint="default"/>
          <w:sz w:val="24"/>
          <w:szCs w:val="24"/>
        </w:rPr>
        <w:t>a §</w:t>
      </w:r>
      <w:r w:rsidRPr="004F71AB">
        <w:rPr>
          <w:rFonts w:ascii="Times New Roman" w:hAnsi="Times New Roman" w:cs="Times New Roman" w:hint="default"/>
          <w:sz w:val="24"/>
          <w:szCs w:val="24"/>
        </w:rPr>
        <w:t xml:space="preserve"> 19 ods. 9; na prijí</w:t>
      </w:r>
      <w:r w:rsidRPr="004F71AB">
        <w:rPr>
          <w:rFonts w:ascii="Times New Roman" w:hAnsi="Times New Roman" w:cs="Times New Roman" w:hint="default"/>
          <w:sz w:val="24"/>
          <w:szCs w:val="24"/>
        </w:rPr>
        <w:t>manie tý</w:t>
      </w:r>
      <w:r w:rsidRPr="004F71AB">
        <w:rPr>
          <w:rFonts w:ascii="Times New Roman" w:hAnsi="Times New Roman" w:cs="Times New Roman" w:hint="default"/>
          <w:sz w:val="24"/>
          <w:szCs w:val="24"/>
        </w:rPr>
        <w:t>chto detí</w:t>
      </w:r>
      <w:r w:rsidRPr="004F71AB">
        <w:rPr>
          <w:rFonts w:ascii="Times New Roman" w:hAnsi="Times New Roman" w:cs="Times New Roman" w:hint="default"/>
          <w:sz w:val="24"/>
          <w:szCs w:val="24"/>
        </w:rPr>
        <w:t xml:space="preserve"> sa §</w:t>
      </w:r>
      <w:r w:rsidRPr="004F71AB">
        <w:rPr>
          <w:rFonts w:ascii="Times New Roman" w:hAnsi="Times New Roman" w:cs="Times New Roman" w:hint="default"/>
          <w:sz w:val="24"/>
          <w:szCs w:val="24"/>
        </w:rPr>
        <w:t xml:space="preserve"> 59 nepouž</w:t>
      </w:r>
      <w:r w:rsidRPr="004F71AB">
        <w:rPr>
          <w:rFonts w:ascii="Times New Roman" w:hAnsi="Times New Roman" w:cs="Times New Roman" w:hint="default"/>
          <w:sz w:val="24"/>
          <w:szCs w:val="24"/>
        </w:rPr>
        <w:t>ije.“.</w:t>
      </w:r>
    </w:p>
    <w:p w:rsidR="001916D5" w:rsidRPr="004F71AB" w:rsidP="001916D5">
      <w:pPr>
        <w:bidi w:val="0"/>
        <w:rPr>
          <w:rFonts w:ascii="Times New Roman" w:hAnsi="Times New Roman" w:cs="Times New Roman" w:hint="default"/>
          <w:sz w:val="24"/>
          <w:szCs w:val="24"/>
        </w:rPr>
      </w:pPr>
      <w:r w:rsidR="00474F76">
        <w:rPr>
          <w:rFonts w:ascii="Times New Roman" w:hAnsi="Times New Roman" w:cs="Times New Roman"/>
          <w:sz w:val="24"/>
          <w:szCs w:val="24"/>
        </w:rPr>
        <w:t>4</w:t>
      </w:r>
      <w:r w:rsidRPr="004F71AB">
        <w:rPr>
          <w:rFonts w:ascii="Times New Roman" w:hAnsi="Times New Roman" w:cs="Times New Roman" w:hint="default"/>
          <w:sz w:val="24"/>
          <w:szCs w:val="24"/>
        </w:rPr>
        <w:t>. §</w:t>
      </w:r>
      <w:r w:rsidRPr="004F71AB">
        <w:rPr>
          <w:rFonts w:ascii="Times New Roman" w:hAnsi="Times New Roman" w:cs="Times New Roman" w:hint="default"/>
          <w:sz w:val="24"/>
          <w:szCs w:val="24"/>
        </w:rPr>
        <w:t xml:space="preserve"> 28 o</w:t>
      </w:r>
      <w:r w:rsidRPr="004F71AB">
        <w:rPr>
          <w:rFonts w:ascii="Times New Roman" w:hAnsi="Times New Roman" w:cs="Times New Roman" w:hint="default"/>
          <w:sz w:val="24"/>
          <w:szCs w:val="24"/>
        </w:rPr>
        <w:t>ds. 6 sa dopĺň</w:t>
      </w:r>
      <w:r w:rsidRPr="004F71AB">
        <w:rPr>
          <w:rFonts w:ascii="Times New Roman" w:hAnsi="Times New Roman" w:cs="Times New Roman" w:hint="default"/>
          <w:sz w:val="24"/>
          <w:szCs w:val="24"/>
        </w:rPr>
        <w:t>a pí</w:t>
      </w:r>
      <w:r w:rsidRPr="004F71AB">
        <w:rPr>
          <w:rFonts w:ascii="Times New Roman" w:hAnsi="Times New Roman" w:cs="Times New Roman" w:hint="default"/>
          <w:sz w:val="24"/>
          <w:szCs w:val="24"/>
        </w:rPr>
        <w:t>smenom d) ktoré</w:t>
      </w:r>
      <w:r w:rsidRPr="004F71AB">
        <w:rPr>
          <w:rFonts w:ascii="Times New Roman" w:hAnsi="Times New Roman" w:cs="Times New Roman" w:hint="default"/>
          <w:sz w:val="24"/>
          <w:szCs w:val="24"/>
        </w:rPr>
        <w:t xml:space="preserve"> znie:</w:t>
      </w:r>
    </w:p>
    <w:p w:rsidR="001916D5" w:rsidRPr="004F71AB" w:rsidP="001916D5">
      <w:pPr>
        <w:bidi w:val="0"/>
        <w:rPr>
          <w:rFonts w:ascii="Times New Roman" w:hAnsi="Times New Roman" w:cs="Times New Roman" w:hint="default"/>
          <w:sz w:val="24"/>
          <w:szCs w:val="24"/>
        </w:rPr>
      </w:pPr>
      <w:r w:rsidRPr="004F71AB">
        <w:rPr>
          <w:rFonts w:ascii="Times New Roman" w:hAnsi="Times New Roman" w:cs="Times New Roman" w:hint="default"/>
          <w:sz w:val="24"/>
          <w:szCs w:val="24"/>
        </w:rPr>
        <w:t>„</w:t>
      </w:r>
      <w:r w:rsidRPr="004F71AB">
        <w:rPr>
          <w:rFonts w:ascii="Times New Roman" w:hAnsi="Times New Roman" w:cs="Times New Roman" w:hint="default"/>
          <w:sz w:val="24"/>
          <w:szCs w:val="24"/>
        </w:rPr>
        <w:t>d) ktoré</w:t>
      </w:r>
      <w:r w:rsidRPr="004F71AB">
        <w:rPr>
          <w:rFonts w:ascii="Times New Roman" w:hAnsi="Times New Roman" w:cs="Times New Roman" w:hint="default"/>
          <w:sz w:val="24"/>
          <w:szCs w:val="24"/>
        </w:rPr>
        <w:t xml:space="preserve"> plní</w:t>
      </w:r>
      <w:r w:rsidRPr="004F71AB">
        <w:rPr>
          <w:rFonts w:ascii="Times New Roman" w:hAnsi="Times New Roman" w:cs="Times New Roman" w:hint="default"/>
          <w:sz w:val="24"/>
          <w:szCs w:val="24"/>
        </w:rPr>
        <w:t xml:space="preserve"> povinnú</w:t>
      </w:r>
      <w:r w:rsidRPr="004F71AB">
        <w:rPr>
          <w:rFonts w:ascii="Times New Roman" w:hAnsi="Times New Roman" w:cs="Times New Roman" w:hint="default"/>
          <w:sz w:val="24"/>
          <w:szCs w:val="24"/>
        </w:rPr>
        <w:t xml:space="preserve"> š</w:t>
      </w:r>
      <w:r w:rsidRPr="004F71AB">
        <w:rPr>
          <w:rFonts w:ascii="Times New Roman" w:hAnsi="Times New Roman" w:cs="Times New Roman" w:hint="default"/>
          <w:sz w:val="24"/>
          <w:szCs w:val="24"/>
        </w:rPr>
        <w:t>kolskú</w:t>
      </w:r>
      <w:r w:rsidRPr="004F71AB">
        <w:rPr>
          <w:rFonts w:ascii="Times New Roman" w:hAnsi="Times New Roman" w:cs="Times New Roman" w:hint="default"/>
          <w:sz w:val="24"/>
          <w:szCs w:val="24"/>
        </w:rPr>
        <w:t xml:space="preserve"> dochá</w:t>
      </w:r>
      <w:r w:rsidRPr="004F71AB">
        <w:rPr>
          <w:rFonts w:ascii="Times New Roman" w:hAnsi="Times New Roman" w:cs="Times New Roman" w:hint="default"/>
          <w:sz w:val="24"/>
          <w:szCs w:val="24"/>
        </w:rPr>
        <w:t>dzku podľ</w:t>
      </w:r>
      <w:r w:rsidRPr="004F71AB">
        <w:rPr>
          <w:rFonts w:ascii="Times New Roman" w:hAnsi="Times New Roman" w:cs="Times New Roman" w:hint="default"/>
          <w:sz w:val="24"/>
          <w:szCs w:val="24"/>
        </w:rPr>
        <w:t>a §</w:t>
      </w:r>
      <w:r w:rsidRPr="004F71AB">
        <w:rPr>
          <w:rFonts w:ascii="Times New Roman" w:hAnsi="Times New Roman" w:cs="Times New Roman" w:hint="default"/>
          <w:sz w:val="24"/>
          <w:szCs w:val="24"/>
        </w:rPr>
        <w:t xml:space="preserve"> 19 odseky 8 až</w:t>
      </w:r>
      <w:r w:rsidRPr="004F71AB">
        <w:rPr>
          <w:rFonts w:ascii="Times New Roman" w:hAnsi="Times New Roman" w:cs="Times New Roman" w:hint="default"/>
          <w:sz w:val="24"/>
          <w:szCs w:val="24"/>
        </w:rPr>
        <w:t xml:space="preserve"> 11.</w:t>
      </w:r>
    </w:p>
    <w:p w:rsidR="001916D5" w:rsidRPr="004F71AB" w:rsidP="001916D5">
      <w:pPr>
        <w:bidi w:val="0"/>
        <w:jc w:val="center"/>
        <w:rPr>
          <w:rFonts w:ascii="Times New Roman" w:hAnsi="Times New Roman" w:cs="Times New Roman" w:hint="default"/>
          <w:b/>
          <w:bCs/>
          <w:sz w:val="24"/>
          <w:szCs w:val="24"/>
        </w:rPr>
      </w:pPr>
      <w:r w:rsidRPr="004F71AB">
        <w:rPr>
          <w:rFonts w:ascii="Times New Roman" w:hAnsi="Times New Roman" w:cs="Times New Roman" w:hint="default"/>
          <w:b/>
          <w:bCs/>
          <w:sz w:val="24"/>
          <w:szCs w:val="24"/>
        </w:rPr>
        <w:t>Č</w:t>
      </w:r>
      <w:r w:rsidRPr="004F71AB">
        <w:rPr>
          <w:rFonts w:ascii="Times New Roman" w:hAnsi="Times New Roman" w:cs="Times New Roman" w:hint="default"/>
          <w:b/>
          <w:bCs/>
          <w:sz w:val="24"/>
          <w:szCs w:val="24"/>
        </w:rPr>
        <w:t>l. II</w:t>
      </w:r>
    </w:p>
    <w:p w:rsidR="001916D5" w:rsidRPr="004F71AB" w:rsidP="001916D5">
      <w:pPr>
        <w:bidi w:val="0"/>
        <w:ind w:firstLine="709"/>
        <w:rPr>
          <w:rFonts w:ascii="Times New Roman" w:hAnsi="Times New Roman" w:cs="Times New Roman"/>
          <w:sz w:val="24"/>
          <w:szCs w:val="24"/>
        </w:rPr>
      </w:pPr>
      <w:r w:rsidRPr="004F71AB">
        <w:rPr>
          <w:rFonts w:ascii="Times New Roman" w:hAnsi="Times New Roman" w:cs="Times New Roman" w:hint="default"/>
          <w:sz w:val="24"/>
          <w:szCs w:val="24"/>
        </w:rPr>
        <w:t>Tento zá</w:t>
      </w:r>
      <w:r w:rsidRPr="004F71AB">
        <w:rPr>
          <w:rFonts w:ascii="Times New Roman" w:hAnsi="Times New Roman" w:cs="Times New Roman" w:hint="default"/>
          <w:sz w:val="24"/>
          <w:szCs w:val="24"/>
        </w:rPr>
        <w:t>kon nadobú</w:t>
      </w:r>
      <w:r w:rsidRPr="004F71AB">
        <w:rPr>
          <w:rFonts w:ascii="Times New Roman" w:hAnsi="Times New Roman" w:cs="Times New Roman" w:hint="default"/>
          <w:sz w:val="24"/>
          <w:szCs w:val="24"/>
        </w:rPr>
        <w:t>da úč</w:t>
      </w:r>
      <w:r w:rsidRPr="004F71AB">
        <w:rPr>
          <w:rFonts w:ascii="Times New Roman" w:hAnsi="Times New Roman" w:cs="Times New Roman" w:hint="default"/>
          <w:sz w:val="24"/>
          <w:szCs w:val="24"/>
        </w:rPr>
        <w:t>innosť</w:t>
      </w:r>
      <w:r w:rsidRPr="004F71AB">
        <w:rPr>
          <w:rFonts w:ascii="Times New Roman" w:hAnsi="Times New Roman" w:cs="Times New Roman" w:hint="default"/>
          <w:sz w:val="24"/>
          <w:szCs w:val="24"/>
        </w:rPr>
        <w:t xml:space="preserve"> 1. </w:t>
      </w:r>
      <w:r w:rsidR="00474F76">
        <w:rPr>
          <w:rFonts w:ascii="Times New Roman" w:hAnsi="Times New Roman" w:cs="Times New Roman"/>
          <w:sz w:val="24"/>
          <w:szCs w:val="24"/>
        </w:rPr>
        <w:t>septembra</w:t>
      </w:r>
      <w:r w:rsidRPr="004F71AB">
        <w:rPr>
          <w:rFonts w:ascii="Times New Roman" w:hAnsi="Times New Roman" w:cs="Times New Roman"/>
          <w:sz w:val="24"/>
          <w:szCs w:val="24"/>
        </w:rPr>
        <w:t xml:space="preserve"> 2015.</w:t>
      </w:r>
    </w:p>
    <w:p w:rsidR="001916D5" w:rsidRPr="004F71AB" w:rsidP="001916D5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207304" w:rsidRPr="004F71AB">
      <w:pPr>
        <w:bidi w:val="0"/>
      </w:pPr>
    </w:p>
    <w:sectPr w:rsidSect="00842AE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1916D5"/>
    <w:rsid w:val="001916D5"/>
    <w:rsid w:val="00191989"/>
    <w:rsid w:val="00207304"/>
    <w:rsid w:val="00242623"/>
    <w:rsid w:val="002A4B34"/>
    <w:rsid w:val="00331059"/>
    <w:rsid w:val="00474F76"/>
    <w:rsid w:val="004F71AB"/>
    <w:rsid w:val="00510D8A"/>
    <w:rsid w:val="005527B4"/>
    <w:rsid w:val="005E2159"/>
    <w:rsid w:val="007B4EB1"/>
    <w:rsid w:val="00842AE8"/>
    <w:rsid w:val="00943E16"/>
    <w:rsid w:val="00A43788"/>
    <w:rsid w:val="00DC0FAF"/>
    <w:rsid w:val="00F47278"/>
    <w:rsid w:val="00F77767"/>
    <w:rsid w:val="00FD066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6D5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Calibri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16D5"/>
    <w:pPr>
      <w:keepNext/>
      <w:spacing w:before="240" w:after="60" w:line="240" w:lineRule="auto"/>
      <w:jc w:val="both"/>
      <w:outlineLvl w:val="1"/>
    </w:pPr>
    <w:rPr>
      <w:rFonts w:ascii="Cambria" w:hAnsi="Cambria" w:cs="Cambria"/>
      <w:b/>
      <w:bCs/>
      <w:i/>
      <w:iCs/>
      <w:sz w:val="28"/>
      <w:szCs w:val="28"/>
      <w:lang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916D5"/>
    <w:rPr>
      <w:rFonts w:ascii="Cambria" w:hAnsi="Cambria" w:cs="Cambria"/>
      <w:b/>
      <w:bCs/>
      <w:i/>
      <w:iCs/>
      <w:sz w:val="28"/>
      <w:szCs w:val="2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971</Words>
  <Characters>5540</Characters>
  <Application>Microsoft Office Word</Application>
  <DocSecurity>0</DocSecurity>
  <Lines>0</Lines>
  <Paragraphs>0</Paragraphs>
  <ScaleCrop>false</ScaleCrop>
  <Company>Kancelaria NR SR</Company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klubSaS</dc:creator>
  <cp:lastModifiedBy>Gašparíková, Jarmila</cp:lastModifiedBy>
  <cp:revision>2</cp:revision>
  <cp:lastPrinted>2015-02-20T16:54:00Z</cp:lastPrinted>
  <dcterms:created xsi:type="dcterms:W3CDTF">2015-04-16T11:38:00Z</dcterms:created>
  <dcterms:modified xsi:type="dcterms:W3CDTF">2015-04-16T11:38:00Z</dcterms:modified>
</cp:coreProperties>
</file>