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56FDC">
        <w:rPr>
          <w:sz w:val="18"/>
          <w:szCs w:val="18"/>
        </w:rPr>
        <w:t>55</w:t>
      </w:r>
      <w:r w:rsidRPr="00680482">
        <w:rPr>
          <w:sz w:val="18"/>
          <w:szCs w:val="18"/>
        </w:rPr>
        <w:t>/201</w:t>
      </w:r>
      <w:r w:rsidR="00256FDC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C494B" w:rsidP="009C2E2F">
      <w:pPr>
        <w:pStyle w:val="uznesenia"/>
      </w:pPr>
      <w:r>
        <w:t>1632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494B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</w:t>
      </w:r>
      <w:bookmarkStart w:id="0" w:name="_GoBack"/>
      <w:bookmarkEnd w:id="0"/>
      <w:r>
        <w:rPr>
          <w:rFonts w:cs="Arial"/>
          <w:sz w:val="22"/>
          <w:szCs w:val="22"/>
        </w:rPr>
        <w:t xml:space="preserve"> 17</w:t>
      </w:r>
      <w:r w:rsidR="009A35AD">
        <w:rPr>
          <w:rFonts w:cs="Arial"/>
          <w:sz w:val="22"/>
          <w:szCs w:val="22"/>
        </w:rPr>
        <w:t xml:space="preserve">. </w:t>
      </w:r>
      <w:r w:rsidR="00681104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7C7055" w:rsidRPr="00256FDC" w:rsidRDefault="007C7055" w:rsidP="00BD796D">
      <w:pPr>
        <w:tabs>
          <w:tab w:val="left" w:pos="1276"/>
        </w:tabs>
        <w:jc w:val="both"/>
        <w:rPr>
          <w:sz w:val="22"/>
          <w:szCs w:val="22"/>
        </w:rPr>
      </w:pPr>
      <w:r w:rsidRPr="00256FDC">
        <w:rPr>
          <w:sz w:val="22"/>
          <w:szCs w:val="22"/>
        </w:rPr>
        <w:t xml:space="preserve">k </w:t>
      </w:r>
      <w:r w:rsidR="00256FDC" w:rsidRPr="00256FDC">
        <w:rPr>
          <w:sz w:val="22"/>
          <w:szCs w:val="22"/>
        </w:rPr>
        <w:t>v</w:t>
      </w:r>
      <w:r w:rsidR="00256FDC" w:rsidRPr="00256FDC">
        <w:rPr>
          <w:sz w:val="22"/>
        </w:rPr>
        <w:t>ládnemu návrhu zákona, 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="00256FDC">
        <w:rPr>
          <w:sz w:val="22"/>
        </w:rPr>
        <w:br/>
      </w:r>
      <w:r w:rsidR="00256FDC" w:rsidRPr="00256FDC">
        <w:rPr>
          <w:sz w:val="22"/>
        </w:rPr>
        <w:t>(</w:t>
      </w:r>
      <w:r w:rsidR="00256FDC" w:rsidRPr="00256FDC">
        <w:rPr>
          <w:sz w:val="22"/>
          <w:szCs w:val="22"/>
        </w:rPr>
        <w:t>tlač 1352)</w:t>
      </w:r>
    </w:p>
    <w:p w:rsidR="00BD796D" w:rsidRDefault="00BD796D" w:rsidP="00BD796D">
      <w:pPr>
        <w:tabs>
          <w:tab w:val="left" w:pos="1276"/>
        </w:tabs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F1CEF" w:rsidRDefault="001F1CEF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</w:p>
    <w:p w:rsidR="002A0C77" w:rsidRPr="00B96D72" w:rsidRDefault="00B96D72" w:rsidP="002A0C77">
      <w:pPr>
        <w:ind w:firstLine="708"/>
        <w:jc w:val="both"/>
        <w:rPr>
          <w:sz w:val="22"/>
          <w:szCs w:val="22"/>
        </w:rPr>
      </w:pPr>
      <w:r w:rsidRPr="00B96D72">
        <w:rPr>
          <w:sz w:val="22"/>
        </w:rPr>
        <w:t>vládny návrh zákona, ktorým sa mení a dopĺňa zákon č. 561/2007 Z. z. o investičnej pomoci a o zmene a doplnení niektorých zákonov v znení neskorších predpisov a ktorým sa mení a dopĺňa zákon č. 595/2003 Z. z. o dani z príjmov v znení neskorších predpisov</w:t>
      </w:r>
      <w:r w:rsidR="005733A8" w:rsidRPr="00B96D72">
        <w:rPr>
          <w:sz w:val="22"/>
          <w:szCs w:val="22"/>
        </w:rPr>
        <w:t>,</w:t>
      </w:r>
      <w:r w:rsidR="002A0C77" w:rsidRPr="00B96D72">
        <w:rPr>
          <w:sz w:val="22"/>
          <w:szCs w:val="22"/>
        </w:rPr>
        <w:t xml:space="preserve"> v znení schválených pozmeňujúcich a doplňujúcich návrhov. </w:t>
      </w:r>
    </w:p>
    <w:p w:rsidR="005733A8" w:rsidRPr="00B96D72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857A6"/>
    <w:rsid w:val="0009343C"/>
    <w:rsid w:val="00095AAC"/>
    <w:rsid w:val="00095FF8"/>
    <w:rsid w:val="000A1432"/>
    <w:rsid w:val="000A3681"/>
    <w:rsid w:val="000B3E40"/>
    <w:rsid w:val="000B6094"/>
    <w:rsid w:val="000C494B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352E9"/>
    <w:rsid w:val="00140F12"/>
    <w:rsid w:val="00153E9D"/>
    <w:rsid w:val="00164909"/>
    <w:rsid w:val="001668EC"/>
    <w:rsid w:val="001673F7"/>
    <w:rsid w:val="00175407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1F1CEF"/>
    <w:rsid w:val="00201BE2"/>
    <w:rsid w:val="00204BE3"/>
    <w:rsid w:val="00210D36"/>
    <w:rsid w:val="00225923"/>
    <w:rsid w:val="00244049"/>
    <w:rsid w:val="00245A04"/>
    <w:rsid w:val="0025570C"/>
    <w:rsid w:val="00256243"/>
    <w:rsid w:val="00256FDC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27C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4467B"/>
    <w:rsid w:val="00476458"/>
    <w:rsid w:val="004910CE"/>
    <w:rsid w:val="004C0063"/>
    <w:rsid w:val="004C614B"/>
    <w:rsid w:val="004C7517"/>
    <w:rsid w:val="004D06C7"/>
    <w:rsid w:val="004D5EB9"/>
    <w:rsid w:val="004E79BA"/>
    <w:rsid w:val="00503107"/>
    <w:rsid w:val="00513EE8"/>
    <w:rsid w:val="0052057A"/>
    <w:rsid w:val="00521D58"/>
    <w:rsid w:val="00537FC1"/>
    <w:rsid w:val="005510A7"/>
    <w:rsid w:val="005566FC"/>
    <w:rsid w:val="00560B75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4757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1104"/>
    <w:rsid w:val="0068450F"/>
    <w:rsid w:val="0068751C"/>
    <w:rsid w:val="00687BEC"/>
    <w:rsid w:val="00692088"/>
    <w:rsid w:val="006A2BA3"/>
    <w:rsid w:val="006A6FF7"/>
    <w:rsid w:val="006B256C"/>
    <w:rsid w:val="006B2F78"/>
    <w:rsid w:val="006B3C13"/>
    <w:rsid w:val="006C18F0"/>
    <w:rsid w:val="006C2DF1"/>
    <w:rsid w:val="006C57BB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35A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1319"/>
    <w:rsid w:val="00B6174B"/>
    <w:rsid w:val="00B6287F"/>
    <w:rsid w:val="00B67068"/>
    <w:rsid w:val="00B77D8B"/>
    <w:rsid w:val="00B90E50"/>
    <w:rsid w:val="00B94AB3"/>
    <w:rsid w:val="00B96D72"/>
    <w:rsid w:val="00BA614B"/>
    <w:rsid w:val="00BD6634"/>
    <w:rsid w:val="00BD796D"/>
    <w:rsid w:val="00BE3F28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2932"/>
    <w:rsid w:val="00D450AE"/>
    <w:rsid w:val="00D65C64"/>
    <w:rsid w:val="00D67430"/>
    <w:rsid w:val="00D72E6A"/>
    <w:rsid w:val="00D7650F"/>
    <w:rsid w:val="00D772E0"/>
    <w:rsid w:val="00D83C52"/>
    <w:rsid w:val="00D9074A"/>
    <w:rsid w:val="00D91392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2015-03-02T10:03:00Z</cp:lastPrinted>
  <dcterms:created xsi:type="dcterms:W3CDTF">2015-03-02T10:03:00Z</dcterms:created>
  <dcterms:modified xsi:type="dcterms:W3CDTF">2015-03-30T06:19:00Z</dcterms:modified>
</cp:coreProperties>
</file>