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6EAF" w:rsidRPr="001D5449" w:rsidP="008D6EAF">
      <w:pPr>
        <w:widowControl/>
        <w:bidi w:val="0"/>
        <w:jc w:val="center"/>
        <w:rPr>
          <w:rFonts w:ascii="Times New Roman" w:hAnsi="Times New Roman"/>
          <w:b/>
          <w:caps/>
          <w:color w:val="000000"/>
          <w:spacing w:val="30"/>
        </w:rPr>
      </w:pPr>
      <w:r w:rsidRPr="001D5449">
        <w:rPr>
          <w:rFonts w:ascii="Times New Roman" w:hAnsi="Times New Roman"/>
          <w:b/>
          <w:caps/>
          <w:color w:val="000000"/>
          <w:spacing w:val="30"/>
        </w:rPr>
        <w:t>Dôvodová správa</w:t>
      </w:r>
    </w:p>
    <w:p w:rsidR="008D6EAF" w:rsidRPr="001D5449" w:rsidP="008D6EAF">
      <w:pPr>
        <w:widowControl/>
        <w:bidi w:val="0"/>
        <w:jc w:val="both"/>
        <w:rPr>
          <w:rFonts w:ascii="Times New Roman" w:hAnsi="Times New Roman"/>
          <w:color w:val="000000"/>
        </w:rPr>
      </w:pPr>
    </w:p>
    <w:p w:rsidR="008D6EAF" w:rsidRPr="001D5449" w:rsidP="008D6EAF">
      <w:pPr>
        <w:widowControl/>
        <w:bidi w:val="0"/>
        <w:jc w:val="both"/>
        <w:rPr>
          <w:rFonts w:ascii="Times New Roman" w:hAnsi="Times New Roman"/>
          <w:color w:val="000000"/>
        </w:rPr>
      </w:pPr>
    </w:p>
    <w:p w:rsidR="008D6EAF" w:rsidRPr="001D5449" w:rsidP="008D6EAF">
      <w:pPr>
        <w:widowControl/>
        <w:bidi w:val="0"/>
        <w:jc w:val="both"/>
        <w:rPr>
          <w:rFonts w:ascii="Times New Roman" w:hAnsi="Times New Roman"/>
          <w:b/>
          <w:color w:val="000000"/>
        </w:rPr>
      </w:pPr>
      <w:r w:rsidRPr="001D5449">
        <w:rPr>
          <w:rFonts w:ascii="Times New Roman" w:hAnsi="Times New Roman"/>
          <w:b/>
          <w:color w:val="000000"/>
        </w:rPr>
        <w:t>A. Všeobecná časť</w:t>
      </w:r>
    </w:p>
    <w:p w:rsidR="008D6EAF" w:rsidRPr="001D5449" w:rsidP="008D6EAF">
      <w:pPr>
        <w:widowControl/>
        <w:bidi w:val="0"/>
        <w:jc w:val="both"/>
        <w:rPr>
          <w:rFonts w:ascii="Times New Roman" w:hAnsi="Times New Roman"/>
          <w:color w:val="000000"/>
        </w:rPr>
      </w:pPr>
    </w:p>
    <w:p w:rsidR="008D6EAF" w:rsidRPr="001D5449" w:rsidP="008D6EAF">
      <w:pPr>
        <w:widowControl/>
        <w:bidi w:val="0"/>
        <w:ind w:firstLine="708"/>
        <w:jc w:val="both"/>
        <w:rPr>
          <w:rFonts w:ascii="Times New Roman" w:hAnsi="Times New Roman"/>
          <w:color w:val="000000"/>
        </w:rPr>
      </w:pPr>
      <w:r w:rsidRPr="001D5449">
        <w:rPr>
          <w:rStyle w:val="PlaceholderText"/>
          <w:color w:val="000000"/>
        </w:rPr>
        <w:t>Ministerstvo spravodlivosti Slovenskej republiky predkladá návrh zákona, ktorým sa mení a dopĺňa zákon č. 575/2001 Z. z. o organizácii činnosti vlády a organizácii ústrednej štátnej správy v znení neskorších predpisov (ďalej len „návrh zákona“) ako iniciatívny materiál.</w:t>
      </w:r>
    </w:p>
    <w:p w:rsidR="008D6EAF" w:rsidRPr="001D5449" w:rsidP="008D6EAF">
      <w:pPr>
        <w:widowControl/>
        <w:bidi w:val="0"/>
        <w:ind w:firstLine="708"/>
        <w:jc w:val="both"/>
        <w:rPr>
          <w:rStyle w:val="PlaceholderText"/>
          <w:color w:val="000000"/>
        </w:rPr>
      </w:pPr>
    </w:p>
    <w:p w:rsidR="008D6EAF" w:rsidRPr="001D5449" w:rsidP="008D6EAF">
      <w:pPr>
        <w:widowControl/>
        <w:bidi w:val="0"/>
        <w:ind w:firstLine="708"/>
        <w:jc w:val="both"/>
        <w:rPr>
          <w:rStyle w:val="PlaceholderText"/>
          <w:color w:val="000000"/>
        </w:rPr>
      </w:pPr>
      <w:r w:rsidRPr="001D5449">
        <w:rPr>
          <w:rStyle w:val="PlaceholderText"/>
          <w:color w:val="000000"/>
        </w:rPr>
        <w:t> Cieľom predkladaného návrhu zákona je úprava kompetencií tvorby a realizácie štátnej politiky v oblasti ľudských práv.</w:t>
      </w:r>
    </w:p>
    <w:p w:rsidR="008D6EAF" w:rsidRPr="001D5449" w:rsidP="008D6EAF">
      <w:pPr>
        <w:widowControl/>
        <w:bidi w:val="0"/>
        <w:ind w:firstLine="708"/>
        <w:jc w:val="both"/>
        <w:rPr>
          <w:rStyle w:val="PlaceholderText"/>
          <w:color w:val="000000"/>
        </w:rPr>
      </w:pPr>
    </w:p>
    <w:p w:rsidR="008D6EAF" w:rsidRPr="001D5449" w:rsidP="008D6EAF">
      <w:pPr>
        <w:widowControl/>
        <w:bidi w:val="0"/>
        <w:ind w:firstLine="708"/>
        <w:jc w:val="both"/>
        <w:rPr>
          <w:rStyle w:val="PlaceholderText"/>
          <w:color w:val="000000"/>
        </w:rPr>
      </w:pPr>
      <w:r w:rsidRPr="001D5449">
        <w:rPr>
          <w:rStyle w:val="PlaceholderText"/>
          <w:color w:val="000000"/>
        </w:rPr>
        <w:t>Na tento účel návrh zákona vymedzuje v kompetenčnom zákone generálnu kompetenciu tvorby a realizácie štátnej politiky v oblasti ľudských práv a zveruje ju do pôsobnosti Ministerstva spravodlivosti Slovenskej republiky, a to vrátane doterajšej koordinačnej kompetencie, ktorú vykonávalo Ministerstvo zahraničných vecí a európskych záležitostí Slovenskej republiky. Ministerstvu zahraničných vecí a európskych záležitostí Slovenskej republiky zostáva zachovaná kompetencia poskytovania dotácií v oblasti ľudských práv.  Dôvodom je skutočnosť, že k presunu kompetencií medzi rezortmi dochádza najmä pre  blížiace sa predsedníctvo Slovenskej republiky v Rade Európskej Únie počas už prebiehajúcej dotačnej výzvy. Keďže odborné personálne zázemie poskytovania dotácii na rezorte zahraničných vecí a európskych záležitostí plní aj iné úlohy v rámci rezortu a zabezpečuje realizáciu dotačnej schémy v oblasti zahraničnej politiky, nie je možné tieto kapacity v tomto čase delimitovať. Ministerstvo spravodlivosti SR však bude na procese poskytovania dotácii v oblasti ľudských práv aktívne participovať ako v oblasti prípravy nových výziev, tak aj vyhodnocovania žiadostí o dotácie. </w:t>
      </w:r>
    </w:p>
    <w:p w:rsidR="008D6EAF" w:rsidRPr="001D5449" w:rsidP="008D6EAF">
      <w:pPr>
        <w:widowControl/>
        <w:bidi w:val="0"/>
        <w:ind w:firstLine="708"/>
        <w:jc w:val="both"/>
        <w:rPr>
          <w:rStyle w:val="PlaceholderText"/>
          <w:color w:val="000000"/>
        </w:rPr>
      </w:pPr>
    </w:p>
    <w:p w:rsidR="008D6EAF" w:rsidRPr="001D5449" w:rsidP="008D6EAF">
      <w:pPr>
        <w:widowControl/>
        <w:bidi w:val="0"/>
        <w:ind w:firstLine="708"/>
        <w:jc w:val="both"/>
        <w:rPr>
          <w:rStyle w:val="PlaceholderText"/>
          <w:color w:val="000000"/>
        </w:rPr>
      </w:pPr>
      <w:r w:rsidRPr="001D5449">
        <w:rPr>
          <w:rStyle w:val="PlaceholderText"/>
          <w:color w:val="000000"/>
        </w:rPr>
        <w:t> Návrh zákona je v súlade s Ústavou, ústavnými zákonmi, medzinárodnými zmluvami, ktorými je Slovenská republika viazaná a zákonmi a súčasne je v súlade s právom  Európskej únie.</w:t>
      </w:r>
    </w:p>
    <w:p w:rsidR="008D6EAF" w:rsidRPr="001D5449" w:rsidP="008D6EAF">
      <w:pPr>
        <w:widowControl/>
        <w:bidi w:val="0"/>
        <w:ind w:firstLine="708"/>
        <w:jc w:val="both"/>
        <w:rPr>
          <w:rStyle w:val="PlaceholderText"/>
          <w:color w:val="000000"/>
        </w:rPr>
      </w:pPr>
    </w:p>
    <w:p w:rsidR="008D6EAF" w:rsidRPr="001D5449" w:rsidP="008D6EAF">
      <w:pPr>
        <w:widowControl/>
        <w:bidi w:val="0"/>
        <w:ind w:firstLine="708"/>
        <w:jc w:val="both"/>
        <w:rPr>
          <w:rStyle w:val="PlaceholderText"/>
          <w:color w:val="000000"/>
        </w:rPr>
      </w:pPr>
      <w:r w:rsidRPr="001D5449">
        <w:rPr>
          <w:rStyle w:val="PlaceholderText"/>
          <w:color w:val="000000"/>
        </w:rPr>
        <w:t> Návrh zákona nebude mať vplyv na rozpočet verejnej správy, podnikateľské prostredie, sociálne vplyvy, vplyvy na životné prostredie, ani vplyv na informatizáciu spoločnosti.</w:t>
      </w:r>
    </w:p>
    <w:p w:rsidR="008D6EAF" w:rsidRPr="001D5449" w:rsidP="008D6EAF">
      <w:pPr>
        <w:widowControl/>
        <w:bidi w:val="0"/>
        <w:ind w:firstLine="708"/>
        <w:jc w:val="both"/>
        <w:rPr>
          <w:rStyle w:val="PlaceholderText"/>
          <w:color w:val="000000"/>
        </w:rPr>
      </w:pPr>
      <w:r w:rsidRPr="001D5449">
        <w:rPr>
          <w:rStyle w:val="PlaceholderText"/>
          <w:color w:val="000000"/>
        </w:rPr>
        <w:t>    </w:t>
      </w:r>
    </w:p>
    <w:p w:rsidR="008D6EAF" w:rsidRPr="001D5449" w:rsidP="008D6EAF">
      <w:pPr>
        <w:widowControl/>
        <w:bidi w:val="0"/>
        <w:spacing w:after="280" w:afterAutospacing="1"/>
        <w:jc w:val="both"/>
        <w:rPr>
          <w:rStyle w:val="PlaceholderText"/>
          <w:color w:val="000000"/>
        </w:rPr>
      </w:pPr>
      <w:r w:rsidRPr="001D5449">
        <w:rPr>
          <w:rStyle w:val="PlaceholderText"/>
          <w:color w:val="000000"/>
        </w:rPr>
        <w:tab/>
        <w:t>Návrh zákona bol predmetom riadneho medzirezortného pripomienkového konania. Materiál prerokovala a schválila vláda Slovenskej republiky n</w:t>
      </w:r>
      <w:r w:rsidRPr="001D5449" w:rsidR="001D5449">
        <w:rPr>
          <w:rStyle w:val="PlaceholderText"/>
          <w:color w:val="000000"/>
        </w:rPr>
        <w:t>a svojom rokovaní dňa 18. marca </w:t>
      </w:r>
      <w:r w:rsidRPr="001D5449">
        <w:rPr>
          <w:rStyle w:val="PlaceholderText"/>
          <w:color w:val="000000"/>
        </w:rPr>
        <w:t>2015. </w:t>
      </w:r>
    </w:p>
    <w:p w:rsidR="008D6EAF" w:rsidRPr="001D5449" w:rsidP="008D6EAF">
      <w:pPr>
        <w:widowControl/>
        <w:bidi w:val="0"/>
        <w:spacing w:after="280" w:afterAutospacing="1"/>
        <w:jc w:val="both"/>
        <w:rPr>
          <w:rStyle w:val="PlaceholderText"/>
          <w:color w:val="000000"/>
        </w:rPr>
      </w:pPr>
      <w:r w:rsidRPr="001D5449">
        <w:rPr>
          <w:rStyle w:val="PlaceholderText"/>
          <w:color w:val="000000"/>
        </w:rPr>
        <w:t> </w:t>
      </w:r>
    </w:p>
    <w:p w:rsidR="008D6EAF" w:rsidRPr="001D5449" w:rsidP="008D6EAF">
      <w:pPr>
        <w:widowControl/>
        <w:bidi w:val="0"/>
        <w:spacing w:after="280" w:afterAutospacing="1"/>
        <w:rPr>
          <w:rStyle w:val="PlaceholderText"/>
          <w:color w:val="000000"/>
        </w:rPr>
      </w:pPr>
      <w:r w:rsidRPr="001D5449">
        <w:rPr>
          <w:rStyle w:val="PlaceholderText"/>
          <w:color w:val="000000"/>
        </w:rPr>
        <w:t> </w:t>
      </w: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bidi w:val="0"/>
        <w:jc w:val="center"/>
        <w:rPr>
          <w:rFonts w:ascii="Times New Roman" w:hAnsi="Times New Roman"/>
          <w:b/>
          <w:caps/>
          <w:spacing w:val="30"/>
        </w:rPr>
      </w:pPr>
      <w:r w:rsidRPr="001D5449">
        <w:rPr>
          <w:rFonts w:ascii="Times New Roman" w:hAnsi="Times New Roman"/>
          <w:b/>
          <w:caps/>
          <w:spacing w:val="30"/>
        </w:rPr>
        <w:t>Doložka zlučiteľnosti</w:t>
      </w:r>
    </w:p>
    <w:p w:rsidR="008D6EAF" w:rsidRPr="001D5449" w:rsidP="008D6EAF">
      <w:pPr>
        <w:bidi w:val="0"/>
        <w:jc w:val="center"/>
        <w:rPr>
          <w:rFonts w:ascii="Times New Roman" w:hAnsi="Times New Roman"/>
          <w:b/>
        </w:rPr>
      </w:pPr>
      <w:r w:rsidRPr="001D5449">
        <w:rPr>
          <w:rFonts w:ascii="Times New Roman" w:hAnsi="Times New Roman"/>
          <w:b/>
        </w:rPr>
        <w:t>právneho predpisu s právom Európskej únie </w:t>
      </w:r>
    </w:p>
    <w:p w:rsidR="008D6EAF" w:rsidRPr="001D5449" w:rsidP="008D6EAF">
      <w:pPr>
        <w:bidi w:val="0"/>
        <w:rPr>
          <w:rFonts w:ascii="Times New Roman" w:hAnsi="Times New Roman"/>
        </w:rPr>
      </w:pPr>
    </w:p>
    <w:p w:rsidR="008D6EAF" w:rsidRPr="001D5449" w:rsidP="008D6EAF">
      <w:pPr>
        <w:bidi w:val="0"/>
        <w:rPr>
          <w:rFonts w:ascii="Times New Roman" w:hAnsi="Times New Roman"/>
        </w:rPr>
      </w:pPr>
    </w:p>
    <w:p w:rsidR="008D6EAF" w:rsidRPr="001D5449" w:rsidP="008D6EAF">
      <w:pPr>
        <w:bidi w:val="0"/>
        <w:ind w:left="360" w:hanging="360"/>
        <w:rPr>
          <w:rFonts w:ascii="Times New Roman" w:hAnsi="Times New Roman"/>
          <w:b/>
        </w:rPr>
      </w:pPr>
      <w:r w:rsidRPr="001D5449">
        <w:rPr>
          <w:rFonts w:ascii="Times New Roman" w:hAnsi="Times New Roman"/>
          <w:b/>
        </w:rPr>
        <w:t>1.</w:t>
        <w:tab/>
        <w:t>Predkladateľ právneho predpisu:</w:t>
      </w:r>
      <w:r w:rsidRPr="001D5449">
        <w:rPr>
          <w:rFonts w:ascii="Times New Roman" w:hAnsi="Times New Roman"/>
        </w:rPr>
        <w:t xml:space="preserve"> vláda Slovenskej republiky </w:t>
      </w:r>
    </w:p>
    <w:p w:rsidR="008D6EAF" w:rsidRPr="001D5449" w:rsidP="008D6EAF">
      <w:pPr>
        <w:tabs>
          <w:tab w:val="left" w:pos="360"/>
        </w:tabs>
        <w:bidi w:val="0"/>
        <w:ind w:left="360"/>
        <w:rPr>
          <w:rFonts w:ascii="Times New Roman" w:hAnsi="Times New Roman"/>
        </w:rPr>
      </w:pPr>
      <w:r w:rsidRPr="001D5449">
        <w:rPr>
          <w:rFonts w:ascii="Times New Roman" w:hAnsi="Times New Roman"/>
        </w:rPr>
        <w:t xml:space="preserve"> </w:t>
      </w:r>
    </w:p>
    <w:p w:rsidR="008D6EAF" w:rsidRPr="001D5449" w:rsidP="008D6EAF">
      <w:pPr>
        <w:bidi w:val="0"/>
        <w:ind w:left="360" w:hanging="360"/>
        <w:rPr>
          <w:rFonts w:ascii="Times New Roman" w:hAnsi="Times New Roman"/>
          <w:b/>
        </w:rPr>
      </w:pPr>
      <w:r w:rsidRPr="001D5449">
        <w:rPr>
          <w:rFonts w:ascii="Times New Roman" w:hAnsi="Times New Roman"/>
          <w:b/>
        </w:rPr>
        <w:t>2.</w:t>
        <w:tab/>
        <w:t>Názov návrhu právneho predpisu:</w:t>
      </w:r>
      <w:r w:rsidRPr="001D5449">
        <w:rPr>
          <w:rFonts w:ascii="Times New Roman" w:hAnsi="Times New Roman"/>
        </w:rPr>
        <w:t xml:space="preserve"> Návrh zákona návrh zákona, ktorým sa mení a dopĺňa zákon č. 575/2001 Z. z. o organizácii činnosti vlády </w:t>
        <w:br/>
        <w:t xml:space="preserve">a organizácii ústrednej štátnej správy v znení neskorších predpisov </w:t>
        <w:br/>
        <w:t> </w:t>
      </w:r>
    </w:p>
    <w:p w:rsidR="008D6EAF" w:rsidRPr="001D5449" w:rsidP="008D6EAF">
      <w:pPr>
        <w:bidi w:val="0"/>
        <w:rPr>
          <w:rFonts w:ascii="Times New Roman" w:hAnsi="Times New Roman"/>
        </w:rPr>
      </w:pPr>
    </w:p>
    <w:p w:rsidR="008D6EAF" w:rsidRPr="001D5449" w:rsidP="008D6EAF">
      <w:pPr>
        <w:bidi w:val="0"/>
        <w:ind w:left="360" w:hanging="360"/>
        <w:rPr>
          <w:rFonts w:ascii="Times New Roman" w:hAnsi="Times New Roman"/>
          <w:b/>
        </w:rPr>
      </w:pPr>
      <w:r w:rsidRPr="001D5449">
        <w:rPr>
          <w:rFonts w:ascii="Times New Roman" w:hAnsi="Times New Roman"/>
          <w:b/>
        </w:rPr>
        <w:t>3.</w:t>
        <w:tab/>
        <w:t>Problematika návrhu právneho predpisu:</w:t>
      </w:r>
    </w:p>
    <w:p w:rsidR="008D6EAF" w:rsidRPr="001D5449" w:rsidP="008D6EAF">
      <w:pPr>
        <w:bidi w:val="0"/>
        <w:ind w:firstLine="360"/>
        <w:rPr>
          <w:rFonts w:ascii="Times New Roman" w:hAnsi="Times New Roman"/>
        </w:rPr>
      </w:pPr>
    </w:p>
    <w:p w:rsidR="008D6EAF" w:rsidRPr="001D5449" w:rsidP="008D6EAF">
      <w:pPr>
        <w:bidi w:val="0"/>
        <w:ind w:left="709" w:hanging="349"/>
        <w:rPr>
          <w:rFonts w:ascii="Times New Roman" w:hAnsi="Times New Roman"/>
        </w:rPr>
      </w:pPr>
      <w:r w:rsidRPr="001D5449">
        <w:rPr>
          <w:rFonts w:ascii="Times New Roman" w:hAnsi="Times New Roman"/>
        </w:rPr>
        <w:t>a)</w:t>
        <w:tab/>
        <w:t>nie je upravená v práve Európskej únie</w:t>
      </w:r>
    </w:p>
    <w:p w:rsidR="008D6EAF" w:rsidRPr="001D5449" w:rsidP="008D6EAF">
      <w:pPr>
        <w:bidi w:val="0"/>
        <w:ind w:left="360"/>
        <w:rPr>
          <w:rFonts w:ascii="Times New Roman" w:hAnsi="Times New Roman"/>
        </w:rPr>
      </w:pPr>
    </w:p>
    <w:p w:rsidR="008D6EAF" w:rsidRPr="001D5449" w:rsidP="008D6EAF">
      <w:pPr>
        <w:bidi w:val="0"/>
        <w:ind w:firstLine="360"/>
        <w:rPr>
          <w:rFonts w:ascii="Times New Roman" w:hAnsi="Times New Roman"/>
        </w:rPr>
      </w:pPr>
    </w:p>
    <w:p w:rsidR="008D6EAF" w:rsidRPr="001D5449" w:rsidP="008D6EAF">
      <w:pPr>
        <w:bidi w:val="0"/>
        <w:ind w:left="709" w:hanging="349"/>
        <w:rPr>
          <w:rFonts w:ascii="Times New Roman" w:hAnsi="Times New Roman"/>
        </w:rPr>
      </w:pPr>
      <w:r w:rsidRPr="001D5449">
        <w:rPr>
          <w:rFonts w:ascii="Times New Roman" w:hAnsi="Times New Roman"/>
        </w:rPr>
        <w:t>b)</w:t>
        <w:tab/>
        <w:t>nie je obsiahnutá v judikatúre Súdneho dvora Európskej únie.</w:t>
      </w:r>
    </w:p>
    <w:p w:rsidR="008D6EAF" w:rsidRPr="001D5449" w:rsidP="008D6EAF">
      <w:pPr>
        <w:bidi w:val="0"/>
        <w:ind w:left="360"/>
        <w:rPr>
          <w:rFonts w:ascii="Times New Roman" w:hAnsi="Times New Roman"/>
        </w:rPr>
      </w:pPr>
    </w:p>
    <w:p w:rsidR="008D6EAF" w:rsidRPr="001D5449" w:rsidP="008D6EAF">
      <w:pPr>
        <w:bidi w:val="0"/>
        <w:rPr>
          <w:rFonts w:ascii="Times New Roman" w:hAnsi="Times New Roman"/>
        </w:rPr>
      </w:pPr>
    </w:p>
    <w:p w:rsidR="008D6EAF" w:rsidRPr="001D5449" w:rsidP="008D6EAF">
      <w:pPr>
        <w:bidi w:val="0"/>
        <w:rPr>
          <w:rFonts w:ascii="Times New Roman" w:hAnsi="Times New Roman"/>
          <w:b/>
        </w:rPr>
      </w:pPr>
      <w:r w:rsidRPr="001D5449">
        <w:rPr>
          <w:rFonts w:ascii="Times New Roman" w:hAnsi="Times New Roman"/>
          <w:b/>
        </w:rPr>
        <w:t>Vzhľadom na vnútroštátny charakter navrhovaného právneho predpisu je bezpredmetné vyjadrovať sa k bodom 4., 5. a 6. doložky zlučiteľnosti.</w:t>
      </w:r>
    </w:p>
    <w:p w:rsidR="008D6EAF" w:rsidRPr="001D5449" w:rsidP="008D6EAF">
      <w:pPr>
        <w:bidi w:val="0"/>
        <w:rPr>
          <w:rFonts w:ascii="Times New Roman" w:hAnsi="Times New Roman"/>
          <w:b/>
        </w:rPr>
      </w:pPr>
    </w:p>
    <w:p w:rsidR="008D6EAF" w:rsidRPr="001D5449" w:rsidP="008D6EAF">
      <w:pPr>
        <w:tabs>
          <w:tab w:val="left" w:pos="360"/>
        </w:tabs>
        <w:bidi w:val="0"/>
        <w:ind w:left="360"/>
        <w:rPr>
          <w:rFonts w:ascii="Times New Roman" w:hAnsi="Times New Roman"/>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widowControl/>
        <w:bidi w:val="0"/>
        <w:spacing w:after="280" w:afterAutospacing="1"/>
        <w:rPr>
          <w:rStyle w:val="PlaceholderText"/>
          <w:color w:val="000000"/>
        </w:rPr>
      </w:pPr>
    </w:p>
    <w:p w:rsidR="008D6EAF" w:rsidRPr="001D5449" w:rsidP="008D6EAF">
      <w:pPr>
        <w:bidi w:val="0"/>
        <w:jc w:val="center"/>
        <w:rPr>
          <w:rFonts w:ascii="Times New Roman" w:hAnsi="Times New Roman"/>
          <w:b/>
          <w:bCs/>
          <w:caps/>
          <w:color w:val="000000"/>
          <w:spacing w:val="30"/>
        </w:rPr>
      </w:pPr>
      <w:r w:rsidRPr="001D5449">
        <w:rPr>
          <w:rFonts w:ascii="Times New Roman" w:hAnsi="Times New Roman"/>
          <w:b/>
          <w:bCs/>
          <w:caps/>
          <w:color w:val="000000"/>
          <w:spacing w:val="30"/>
        </w:rPr>
        <w:t>Doložka</w:t>
      </w:r>
    </w:p>
    <w:p w:rsidR="008D6EAF" w:rsidRPr="001D5449" w:rsidP="008D6EAF">
      <w:pPr>
        <w:bidi w:val="0"/>
        <w:jc w:val="center"/>
        <w:rPr>
          <w:rFonts w:ascii="Times New Roman" w:hAnsi="Times New Roman"/>
          <w:b/>
          <w:bCs/>
          <w:color w:val="000000"/>
        </w:rPr>
      </w:pPr>
      <w:r w:rsidRPr="001D5449">
        <w:rPr>
          <w:rFonts w:ascii="Times New Roman" w:hAnsi="Times New Roman"/>
          <w:b/>
          <w:bCs/>
          <w:color w:val="000000"/>
        </w:rPr>
        <w:t>vybraných vplyvov</w:t>
      </w:r>
    </w:p>
    <w:p w:rsidR="008D6EAF" w:rsidRPr="001D5449" w:rsidP="008D6EAF">
      <w:pPr>
        <w:bidi w:val="0"/>
        <w:rPr>
          <w:rFonts w:ascii="Times New Roman" w:hAnsi="Times New Roman"/>
          <w:color w:val="000000"/>
        </w:rPr>
      </w:pPr>
    </w:p>
    <w:p w:rsidR="008D6EAF" w:rsidRPr="001D5449" w:rsidP="008D6EAF">
      <w:pPr>
        <w:bidi w:val="0"/>
        <w:rPr>
          <w:rFonts w:ascii="Times New Roman" w:hAnsi="Times New Roman"/>
          <w:color w:val="000000"/>
        </w:rPr>
      </w:pPr>
    </w:p>
    <w:p w:rsidR="008D6EAF" w:rsidRPr="001D5449" w:rsidP="008D6EAF">
      <w:pPr>
        <w:bidi w:val="0"/>
        <w:jc w:val="both"/>
        <w:rPr>
          <w:rFonts w:ascii="Times New Roman" w:hAnsi="Times New Roman"/>
          <w:color w:val="000000"/>
        </w:rPr>
      </w:pPr>
      <w:r w:rsidRPr="001D5449">
        <w:rPr>
          <w:rFonts w:ascii="Times New Roman" w:hAnsi="Times New Roman"/>
          <w:b/>
          <w:bCs/>
          <w:color w:val="000000"/>
        </w:rPr>
        <w:t xml:space="preserve">A.1. Názov materiálu: </w:t>
      </w:r>
      <w:r w:rsidRPr="001D5449">
        <w:rPr>
          <w:rFonts w:ascii="Times New Roman" w:hAnsi="Times New Roman"/>
          <w:color w:val="000000"/>
        </w:rPr>
        <w:t xml:space="preserve">Návrh zákona návrh zákona, ktorým sa mení a dopĺňa zákon č. 575/2001 Z. z. o organizácii činnosti vlády a organizácii ústrednej štátnej správy v znení neskorších predpisov </w:t>
        <w:br/>
        <w:t> </w:t>
      </w:r>
    </w:p>
    <w:p w:rsidR="008D6EAF" w:rsidRPr="001D5449" w:rsidP="008D6EAF">
      <w:pPr>
        <w:bidi w:val="0"/>
        <w:jc w:val="both"/>
        <w:rPr>
          <w:rFonts w:ascii="Times New Roman" w:hAnsi="Times New Roman"/>
          <w:b/>
          <w:bCs/>
          <w:color w:val="000000"/>
        </w:rPr>
      </w:pPr>
      <w:r w:rsidRPr="001D5449">
        <w:rPr>
          <w:rFonts w:ascii="Times New Roman" w:hAnsi="Times New Roman"/>
          <w:b/>
          <w:bCs/>
          <w:color w:val="000000"/>
        </w:rPr>
        <w:t xml:space="preserve">        Termín začatia a ukončenia PPK:</w:t>
      </w:r>
      <w:r w:rsidRPr="001D5449">
        <w:rPr>
          <w:rFonts w:ascii="Times New Roman" w:hAnsi="Times New Roman"/>
          <w:color w:val="000000"/>
        </w:rPr>
        <w:t xml:space="preserve"> -  </w:t>
      </w:r>
    </w:p>
    <w:p w:rsidR="008D6EAF" w:rsidRPr="001D5449" w:rsidP="008D6EAF">
      <w:pPr>
        <w:bidi w:val="0"/>
        <w:jc w:val="both"/>
        <w:rPr>
          <w:rFonts w:ascii="Times New Roman" w:hAnsi="Times New Roman"/>
          <w:b/>
          <w:bCs/>
          <w:color w:val="000000"/>
        </w:rPr>
      </w:pPr>
    </w:p>
    <w:p w:rsidR="008D6EAF" w:rsidRPr="001D5449" w:rsidP="008D6EAF">
      <w:pPr>
        <w:bidi w:val="0"/>
        <w:jc w:val="both"/>
        <w:rPr>
          <w:rFonts w:ascii="Times New Roman" w:hAnsi="Times New Roman"/>
          <w:b/>
          <w:bCs/>
          <w:color w:val="000000"/>
        </w:rPr>
      </w:pPr>
      <w:r w:rsidRPr="001D5449">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rPr>
                <w:rFonts w:ascii="Times New Roman" w:hAnsi="Times New Roman"/>
                <w:color w:val="000000"/>
              </w:rPr>
            </w:pPr>
            <w:r w:rsidRPr="001D5449">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r w:rsidRPr="001D544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D6EAF" w:rsidRPr="001D5449" w:rsidP="000B52A0">
            <w:pPr>
              <w:widowControl/>
              <w:bidi w:val="0"/>
              <w:spacing w:after="0" w:line="240" w:lineRule="auto"/>
              <w:jc w:val="center"/>
              <w:rPr>
                <w:rFonts w:ascii="Times New Roman" w:hAnsi="Times New Roman"/>
                <w:color w:val="000000"/>
              </w:rPr>
            </w:pPr>
          </w:p>
        </w:tc>
      </w:tr>
    </w:tbl>
    <w:p w:rsidR="008D6EAF" w:rsidRPr="001D5449" w:rsidP="008D6EAF">
      <w:pPr>
        <w:widowControl/>
        <w:bidi w:val="0"/>
        <w:rPr>
          <w:rFonts w:ascii="Times New Roman" w:hAnsi="Times New Roman"/>
          <w:color w:val="000000"/>
        </w:rPr>
      </w:pPr>
      <w:r w:rsidRPr="001D5449">
        <w:rPr>
          <w:rFonts w:ascii="Times New Roman" w:hAnsi="Times New Roman"/>
          <w:color w:val="000000"/>
        </w:rPr>
        <w:t> </w:t>
      </w:r>
    </w:p>
    <w:p w:rsidR="008D6EAF" w:rsidRPr="001D5449" w:rsidP="008D6EAF">
      <w:pPr>
        <w:bidi w:val="0"/>
        <w:jc w:val="both"/>
        <w:rPr>
          <w:rFonts w:ascii="Times New Roman" w:hAnsi="Times New Roman"/>
          <w:b/>
          <w:bCs/>
          <w:color w:val="000000"/>
        </w:rPr>
      </w:pPr>
      <w:r w:rsidRPr="001D5449">
        <w:rPr>
          <w:rFonts w:ascii="Times New Roman" w:hAnsi="Times New Roman"/>
          <w:b/>
          <w:bCs/>
          <w:color w:val="000000"/>
        </w:rPr>
        <w:t>A.3. Poznámky</w:t>
      </w:r>
    </w:p>
    <w:p w:rsidR="008D6EAF" w:rsidRPr="001D5449" w:rsidP="008D6EAF">
      <w:pPr>
        <w:widowControl/>
        <w:bidi w:val="0"/>
        <w:jc w:val="both"/>
        <w:rPr>
          <w:rFonts w:ascii="Times New Roman" w:hAnsi="Times New Roman"/>
          <w:color w:val="000000"/>
        </w:rPr>
      </w:pPr>
    </w:p>
    <w:p w:rsidR="008D6EAF" w:rsidRPr="001D5449" w:rsidP="008D6EAF">
      <w:pPr>
        <w:widowControl/>
        <w:bidi w:val="0"/>
        <w:jc w:val="both"/>
        <w:rPr>
          <w:rFonts w:ascii="Times New Roman" w:hAnsi="Times New Roman"/>
          <w:color w:val="000000"/>
        </w:rPr>
      </w:pPr>
      <w:r w:rsidRPr="001D5449">
        <w:rPr>
          <w:rFonts w:ascii="Times New Roman" w:hAnsi="Times New Roman"/>
          <w:color w:val="000000"/>
        </w:rPr>
        <w:tab/>
        <w:t>Z materiálu nevyplývajú dodatočné nároky na štátny rozpočet, pretože úlohy zabezpečia príslušné rozpočtové kapitoly v rámci schválených výdavkových limitov.</w:t>
      </w:r>
    </w:p>
    <w:p w:rsidR="008D6EAF" w:rsidRPr="001D5449" w:rsidP="008D6EAF">
      <w:pPr>
        <w:widowControl/>
        <w:bidi w:val="0"/>
        <w:jc w:val="both"/>
        <w:rPr>
          <w:rFonts w:ascii="Times New Roman" w:hAnsi="Times New Roman"/>
          <w:color w:val="000000"/>
        </w:rPr>
      </w:pPr>
      <w:r w:rsidRPr="001D5449">
        <w:rPr>
          <w:rFonts w:ascii="Times New Roman" w:hAnsi="Times New Roman"/>
          <w:color w:val="000000"/>
        </w:rPr>
        <w:t> </w:t>
      </w:r>
    </w:p>
    <w:p w:rsidR="008D6EAF" w:rsidRPr="001D5449" w:rsidP="008D6EAF">
      <w:pPr>
        <w:widowControl/>
        <w:bidi w:val="0"/>
        <w:jc w:val="both"/>
        <w:rPr>
          <w:rFonts w:ascii="Times New Roman" w:hAnsi="Times New Roman"/>
          <w:color w:val="000000"/>
        </w:rPr>
      </w:pPr>
      <w:r w:rsidRPr="001D5449">
        <w:rPr>
          <w:rFonts w:ascii="Times New Roman" w:hAnsi="Times New Roman"/>
          <w:color w:val="000000"/>
        </w:rPr>
        <w:t>            Delimitácia jedného neobsadeného miesta vo funkcii hlavný štátny radca z Ministerstva zahraničných vecí a európskych záležitostí SR na Ministerstvo spravodlivosti SR nebude mať žiaden dopad na nárast výdavkovej časti rozpočtu verejnej správy ako aj zamestnanosť vo verejnej správe. Čiastkový delimitačný protokol (týkajúci sa delimitácie osobných výdavkov a pracovného miesta) medzi Ministerstvom zahraničných vecí a európskych záležitostí SR a Ministerstvom spravodlivosti SR za roky 2015 bude vypracovaný a predložený Ministerstvu financií SR za účelom realizácie rozpočtového opatrenia – zníženia rozpočtu Ministerstva zahraničných vecí a európskych záležitostí SR a adekvátneho nárastu rozpočtu Ministerstva spravodlivosti SR, v termíne uvedenom v zmysle uznesenia vlády.</w:t>
      </w:r>
    </w:p>
    <w:p w:rsidR="008D6EAF" w:rsidRPr="001D5449" w:rsidP="008D6EAF">
      <w:pPr>
        <w:widowControl/>
        <w:bidi w:val="0"/>
        <w:spacing w:after="280" w:afterAutospacing="1"/>
        <w:jc w:val="both"/>
        <w:rPr>
          <w:rFonts w:ascii="Times New Roman" w:hAnsi="Times New Roman"/>
          <w:color w:val="000000"/>
        </w:rPr>
      </w:pPr>
      <w:r w:rsidRPr="001D5449">
        <w:rPr>
          <w:rFonts w:ascii="Times New Roman" w:hAnsi="Times New Roman"/>
          <w:color w:val="000000"/>
        </w:rPr>
        <w:tab/>
        <w:t>Navrhovaná delimitácia zodpovedá delimitácii jedného štátnozamestnaneckého miesta z Úradu vlády SR na Ministerstvo zahraničných vecí a európskych záležitostí SR v súvislosti so zrušením funkcie podpredsedu vlády SR pre ľudské práva a národnostné menšiny.</w:t>
      </w:r>
      <w:r w:rsidRPr="001D5449">
        <w:rPr>
          <w:rFonts w:ascii="Times New Roman" w:hAnsi="Times New Roman"/>
          <w:i/>
          <w:color w:val="000000"/>
        </w:rPr>
        <w:t>  </w:t>
      </w:r>
    </w:p>
    <w:p w:rsidR="008D6EAF" w:rsidRPr="001D5449" w:rsidP="008D6EAF">
      <w:pPr>
        <w:bidi w:val="0"/>
        <w:jc w:val="both"/>
        <w:rPr>
          <w:rFonts w:ascii="Times New Roman" w:hAnsi="Times New Roman"/>
          <w:i/>
          <w:iCs/>
          <w:color w:val="000000"/>
        </w:rPr>
      </w:pPr>
      <w:r w:rsidRPr="001D5449">
        <w:rPr>
          <w:rFonts w:ascii="Times New Roman" w:hAnsi="Times New Roman"/>
          <w:i/>
          <w:iCs/>
          <w:color w:val="000000"/>
        </w:rPr>
        <w:t xml:space="preserve">      </w:t>
      </w:r>
    </w:p>
    <w:p w:rsidR="008D6EAF" w:rsidRPr="001D5449" w:rsidP="008D6EAF">
      <w:pPr>
        <w:bidi w:val="0"/>
        <w:jc w:val="both"/>
        <w:rPr>
          <w:rFonts w:ascii="Times New Roman" w:hAnsi="Times New Roman"/>
          <w:b/>
          <w:bCs/>
          <w:color w:val="000000"/>
        </w:rPr>
      </w:pPr>
      <w:r w:rsidRPr="001D5449">
        <w:rPr>
          <w:rFonts w:ascii="Times New Roman" w:hAnsi="Times New Roman"/>
          <w:b/>
          <w:bCs/>
          <w:color w:val="000000"/>
        </w:rPr>
        <w:t>A.4. Alternatívne riešenia</w:t>
      </w:r>
      <w:r w:rsidRPr="001D5449">
        <w:rPr>
          <w:rFonts w:ascii="Times New Roman" w:hAnsi="Times New Roman"/>
          <w:color w:val="000000"/>
        </w:rPr>
        <w:t> </w:t>
      </w:r>
    </w:p>
    <w:p w:rsidR="008D6EAF" w:rsidRPr="001D5449" w:rsidP="008D6EAF">
      <w:pPr>
        <w:bidi w:val="0"/>
        <w:jc w:val="both"/>
        <w:rPr>
          <w:rFonts w:ascii="Times New Roman" w:hAnsi="Times New Roman"/>
          <w:b/>
          <w:bCs/>
          <w:color w:val="000000"/>
        </w:rPr>
      </w:pPr>
    </w:p>
    <w:p w:rsidR="008D6EAF" w:rsidRPr="001D5449" w:rsidP="008D6EAF">
      <w:pPr>
        <w:bidi w:val="0"/>
        <w:jc w:val="both"/>
        <w:rPr>
          <w:rFonts w:ascii="Times New Roman" w:hAnsi="Times New Roman"/>
          <w:b/>
          <w:bCs/>
          <w:color w:val="000000"/>
        </w:rPr>
      </w:pPr>
      <w:r w:rsidRPr="001D5449">
        <w:rPr>
          <w:rFonts w:ascii="Times New Roman" w:hAnsi="Times New Roman"/>
          <w:b/>
          <w:bCs/>
          <w:color w:val="000000"/>
        </w:rPr>
        <w:t>A.5. Stanovisko gestorov</w:t>
      </w:r>
    </w:p>
    <w:p w:rsidR="008D6EAF" w:rsidRPr="001D5449" w:rsidP="008D6EAF">
      <w:pPr>
        <w:bidi w:val="0"/>
        <w:jc w:val="both"/>
        <w:rPr>
          <w:rStyle w:val="PlaceholderText"/>
          <w:b/>
          <w:bCs/>
          <w:color w:val="000000"/>
        </w:rPr>
      </w:pPr>
      <w:r w:rsidRPr="001D5449">
        <w:rPr>
          <w:rFonts w:ascii="Times New Roman" w:hAnsi="Times New Roman"/>
          <w:color w:val="000000"/>
        </w:rPr>
        <w:t> </w:t>
      </w:r>
    </w:p>
    <w:p w:rsidR="00F1200A" w:rsidRPr="001D5449" w:rsidP="001E243C">
      <w:pPr>
        <w:widowControl/>
        <w:bidi w:val="0"/>
        <w:jc w:val="both"/>
        <w:rPr>
          <w:rFonts w:ascii="Times New Roman" w:hAnsi="Times New Roman"/>
          <w:b/>
          <w:color w:val="000000"/>
        </w:rPr>
      </w:pPr>
      <w:r w:rsidRPr="001D5449">
        <w:rPr>
          <w:rFonts w:ascii="Times New Roman" w:hAnsi="Times New Roman"/>
          <w:b/>
          <w:color w:val="000000"/>
        </w:rPr>
        <w:t>B. Osobitná časť</w:t>
      </w:r>
    </w:p>
    <w:p w:rsidR="001E243C" w:rsidRPr="001D5449" w:rsidP="001E243C">
      <w:pPr>
        <w:widowControl/>
        <w:bidi w:val="0"/>
        <w:jc w:val="both"/>
        <w:rPr>
          <w:rFonts w:ascii="Times New Roman" w:hAnsi="Times New Roman"/>
          <w:color w:val="000000"/>
        </w:rPr>
      </w:pPr>
    </w:p>
    <w:p w:rsidR="00856250" w:rsidRPr="001D5449" w:rsidP="001E243C">
      <w:pPr>
        <w:widowControl/>
        <w:bidi w:val="0"/>
        <w:jc w:val="both"/>
        <w:rPr>
          <w:rFonts w:ascii="Times New Roman" w:hAnsi="Times New Roman"/>
          <w:color w:val="000000"/>
        </w:rPr>
      </w:pPr>
      <w:r w:rsidRPr="001D5449" w:rsidR="00C56F59">
        <w:rPr>
          <w:rStyle w:val="PlaceholderText"/>
          <w:b/>
          <w:color w:val="000000"/>
        </w:rPr>
        <w:t>K Čl. I</w:t>
      </w:r>
      <w:r w:rsidRPr="001D5449" w:rsidR="00C56F59">
        <w:rPr>
          <w:rStyle w:val="PlaceholderText"/>
          <w:color w:val="000000"/>
        </w:rPr>
        <w:t> </w:t>
      </w:r>
    </w:p>
    <w:p w:rsidR="00C56F59" w:rsidRPr="001D5449" w:rsidP="001E243C">
      <w:pPr>
        <w:widowControl/>
        <w:bidi w:val="0"/>
        <w:jc w:val="both"/>
        <w:rPr>
          <w:rStyle w:val="PlaceholderText"/>
          <w:color w:val="000000"/>
        </w:rPr>
      </w:pPr>
      <w:r w:rsidRPr="001D5449">
        <w:rPr>
          <w:rStyle w:val="PlaceholderText"/>
          <w:color w:val="000000"/>
          <w:u w:val="single"/>
        </w:rPr>
        <w:t>K bodu 1</w:t>
      </w:r>
      <w:r w:rsidRPr="001D5449">
        <w:rPr>
          <w:rStyle w:val="PlaceholderText"/>
          <w:color w:val="000000"/>
        </w:rPr>
        <w:t> </w:t>
      </w:r>
    </w:p>
    <w:p w:rsidR="001E243C" w:rsidRPr="001D5449" w:rsidP="001E243C">
      <w:pPr>
        <w:widowControl/>
        <w:bidi w:val="0"/>
        <w:ind w:firstLine="720"/>
        <w:jc w:val="both"/>
        <w:rPr>
          <w:rStyle w:val="PlaceholderText"/>
          <w:color w:val="000000"/>
        </w:rPr>
      </w:pPr>
      <w:r w:rsidRPr="001D5449" w:rsidR="00C56F59">
        <w:rPr>
          <w:rStyle w:val="PlaceholderText"/>
          <w:color w:val="000000"/>
        </w:rPr>
        <w:t>Navrhuje sa, aby ministerstvom zodpovedným za tvorbu a uskutočňovanie štátnej politiky v oblasti ľudských práv, ako aj za jej koordináciu bolo Ministerstvo spravodlivosti Slovenskej republiky. </w:t>
      </w:r>
    </w:p>
    <w:p w:rsidR="001E243C" w:rsidRPr="001D5449" w:rsidP="001E243C">
      <w:pPr>
        <w:widowControl/>
        <w:bidi w:val="0"/>
        <w:ind w:firstLine="720"/>
        <w:jc w:val="both"/>
        <w:rPr>
          <w:rStyle w:val="PlaceholderText"/>
          <w:color w:val="000000"/>
        </w:rPr>
      </w:pPr>
    </w:p>
    <w:p w:rsidR="00C56F59" w:rsidRPr="001D5449" w:rsidP="001E243C">
      <w:pPr>
        <w:widowControl/>
        <w:bidi w:val="0"/>
        <w:jc w:val="both"/>
        <w:rPr>
          <w:rStyle w:val="PlaceholderText"/>
          <w:color w:val="000000"/>
        </w:rPr>
      </w:pPr>
      <w:r w:rsidRPr="001D5449">
        <w:rPr>
          <w:rStyle w:val="PlaceholderText"/>
          <w:color w:val="000000"/>
          <w:u w:val="single"/>
        </w:rPr>
        <w:t>K bodu 2</w:t>
      </w:r>
      <w:r w:rsidRPr="001D5449">
        <w:rPr>
          <w:rStyle w:val="PlaceholderText"/>
          <w:color w:val="000000"/>
        </w:rPr>
        <w:t> </w:t>
      </w:r>
    </w:p>
    <w:p w:rsidR="00C56F59" w:rsidRPr="001D5449" w:rsidP="001E243C">
      <w:pPr>
        <w:widowControl/>
        <w:bidi w:val="0"/>
        <w:ind w:firstLine="720"/>
        <w:jc w:val="both"/>
        <w:rPr>
          <w:rStyle w:val="PlaceholderText"/>
          <w:color w:val="000000"/>
        </w:rPr>
      </w:pPr>
      <w:r w:rsidRPr="001D5449">
        <w:rPr>
          <w:rStyle w:val="PlaceholderText"/>
          <w:color w:val="000000"/>
        </w:rPr>
        <w:t>Účelom navrhovanej zmeny je zachovať kompetenciu Ministerstva zahraničných vecí a európskych záležitostí Slovenskej republiky pri poskytovaní dotácií v oblasti ľudských práv. V tejto súvislosti je potrebné uviesť, že Ministerstvu zahraničných vecí a európskych záležitostí Slovenskej republiky naďalej zostávajú aj jeho kompetencie v oblasti ľudských práv majúce základ v jeho pôvodnej pôsobnosti podľa § 14 ods. 1 a 2. </w:t>
      </w:r>
    </w:p>
    <w:p w:rsidR="001E243C" w:rsidRPr="001D5449" w:rsidP="001E243C">
      <w:pPr>
        <w:widowControl/>
        <w:bidi w:val="0"/>
        <w:ind w:firstLine="720"/>
        <w:jc w:val="both"/>
        <w:rPr>
          <w:rStyle w:val="PlaceholderText"/>
          <w:color w:val="000000"/>
        </w:rPr>
      </w:pPr>
    </w:p>
    <w:p w:rsidR="00C56F59" w:rsidRPr="001D5449" w:rsidP="001E243C">
      <w:pPr>
        <w:widowControl/>
        <w:bidi w:val="0"/>
        <w:jc w:val="both"/>
        <w:rPr>
          <w:rStyle w:val="PlaceholderText"/>
          <w:color w:val="000000"/>
        </w:rPr>
      </w:pPr>
      <w:r w:rsidRPr="001D5449">
        <w:rPr>
          <w:rStyle w:val="PlaceholderText"/>
          <w:color w:val="000000"/>
          <w:u w:val="single"/>
        </w:rPr>
        <w:t>K bodu 3 </w:t>
      </w:r>
    </w:p>
    <w:p w:rsidR="001E243C" w:rsidRPr="001D5449" w:rsidP="001E243C">
      <w:pPr>
        <w:widowControl/>
        <w:bidi w:val="0"/>
        <w:ind w:firstLine="720"/>
        <w:jc w:val="both"/>
        <w:rPr>
          <w:rStyle w:val="PlaceholderText"/>
          <w:color w:val="000000"/>
          <w:u w:val="single"/>
        </w:rPr>
      </w:pPr>
      <w:r w:rsidRPr="001D5449" w:rsidR="00C56F59">
        <w:rPr>
          <w:rStyle w:val="PlaceholderText"/>
          <w:color w:val="000000"/>
        </w:rPr>
        <w:t>Zmena sa navrhuje v záujme spresnenia vymedzených kompetencií Ministerstva kultúry Slovenskej republiky po dohode s príslušným ministerstvom. Doteraz používaný pojem „osvetová činnosť“ je príliš široký a zahŕňa v sebe aj také činnosti, ktoré nesúvisia s vymedzenými kompetenciami a činnosťou Ministerstva kultúry Slovenskej republiky (napr. osveta v oblasti environmentalistiky, zdravotníctva, bezpečnosti pri práci, atď.). Z tohto dôvodu sa navrhuje zaviesť bližšie špecifikovaný pojem „kultúrno-osvetová činnosť“, ktorý sa v súčasnosti bežne používa v kultúrno-spoločenskej a výchovno-vzdelávacej praxi.</w:t>
      </w:r>
    </w:p>
    <w:p w:rsidR="001E243C" w:rsidRPr="001D5449" w:rsidP="001E243C">
      <w:pPr>
        <w:widowControl/>
        <w:bidi w:val="0"/>
        <w:ind w:firstLine="720"/>
        <w:jc w:val="both"/>
        <w:rPr>
          <w:rStyle w:val="PlaceholderText"/>
          <w:color w:val="000000"/>
          <w:u w:val="single"/>
        </w:rPr>
      </w:pPr>
    </w:p>
    <w:p w:rsidR="00C56F59" w:rsidRPr="001D5449" w:rsidP="001E243C">
      <w:pPr>
        <w:widowControl/>
        <w:bidi w:val="0"/>
        <w:jc w:val="both"/>
        <w:rPr>
          <w:rStyle w:val="PlaceholderText"/>
          <w:color w:val="000000"/>
        </w:rPr>
      </w:pPr>
      <w:r w:rsidRPr="001D5449">
        <w:rPr>
          <w:rStyle w:val="PlaceholderText"/>
          <w:color w:val="000000"/>
          <w:u w:val="single"/>
        </w:rPr>
        <w:t>K bodu 4</w:t>
      </w:r>
      <w:r w:rsidRPr="001D5449">
        <w:rPr>
          <w:rStyle w:val="PlaceholderText"/>
          <w:color w:val="000000"/>
        </w:rPr>
        <w:t> </w:t>
      </w:r>
    </w:p>
    <w:p w:rsidR="00C56F59" w:rsidRPr="001D5449" w:rsidP="001E243C">
      <w:pPr>
        <w:widowControl/>
        <w:bidi w:val="0"/>
        <w:ind w:firstLine="720"/>
        <w:jc w:val="both"/>
        <w:rPr>
          <w:rStyle w:val="PlaceholderText"/>
          <w:color w:val="000000"/>
        </w:rPr>
      </w:pPr>
      <w:r w:rsidRPr="001D5449">
        <w:rPr>
          <w:rStyle w:val="PlaceholderText"/>
          <w:color w:val="000000"/>
        </w:rPr>
        <w:t>V prechodnom ustanovení § 40x sa upravuje prechod kompetencie z pôsobnosti Ministerstva zahraničných vecí a európskych záležitostí Slovenskej republiky na Ministerstvo spravodlivosti Slovenskej republiky v oblasti ľudských práva s výnimkou poskytovania dotácií, kde zostáva zachovaná pôsobnosť Ministerstva zahraničných vecí a európskych záležitostí Slovenskej republiky. </w:t>
      </w:r>
    </w:p>
    <w:p w:rsidR="001E243C" w:rsidRPr="001D5449" w:rsidP="001E243C">
      <w:pPr>
        <w:widowControl/>
        <w:bidi w:val="0"/>
        <w:ind w:firstLine="720"/>
        <w:jc w:val="both"/>
        <w:rPr>
          <w:rStyle w:val="PlaceholderText"/>
          <w:color w:val="000000"/>
        </w:rPr>
      </w:pPr>
    </w:p>
    <w:p w:rsidR="00C56F59" w:rsidRPr="001D5449" w:rsidP="001E243C">
      <w:pPr>
        <w:widowControl/>
        <w:bidi w:val="0"/>
        <w:jc w:val="both"/>
        <w:rPr>
          <w:rStyle w:val="PlaceholderText"/>
          <w:color w:val="000000"/>
        </w:rPr>
      </w:pPr>
      <w:r w:rsidRPr="001D5449">
        <w:rPr>
          <w:rStyle w:val="PlaceholderText"/>
          <w:b/>
          <w:color w:val="000000"/>
        </w:rPr>
        <w:t>K Čl. II</w:t>
      </w:r>
      <w:r w:rsidRPr="001D5449">
        <w:rPr>
          <w:rStyle w:val="PlaceholderText"/>
          <w:color w:val="000000"/>
        </w:rPr>
        <w:t> </w:t>
      </w:r>
    </w:p>
    <w:p w:rsidR="00C56F59" w:rsidRPr="001D5449" w:rsidP="001E243C">
      <w:pPr>
        <w:widowControl/>
        <w:bidi w:val="0"/>
        <w:ind w:firstLine="720"/>
        <w:jc w:val="both"/>
        <w:rPr>
          <w:rStyle w:val="PlaceholderText"/>
          <w:color w:val="000000"/>
        </w:rPr>
      </w:pPr>
      <w:r w:rsidRPr="001D5449">
        <w:rPr>
          <w:rStyle w:val="PlaceholderText"/>
          <w:color w:val="000000"/>
        </w:rPr>
        <w:t>Navrhuje sa, aby zákon nadobudol účinnosť 1. septembra 2015.</w:t>
      </w:r>
    </w:p>
    <w:p w:rsidR="001E243C" w:rsidRPr="001D5449" w:rsidP="001E243C">
      <w:pPr>
        <w:widowControl/>
        <w:bidi w:val="0"/>
        <w:ind w:firstLine="720"/>
        <w:jc w:val="both"/>
        <w:rPr>
          <w:rStyle w:val="PlaceholderText"/>
          <w:color w:val="000000"/>
        </w:rPr>
      </w:pPr>
    </w:p>
    <w:p w:rsidR="001E243C" w:rsidRPr="001D5449" w:rsidP="001E243C">
      <w:pPr>
        <w:tabs>
          <w:tab w:val="left" w:pos="9072"/>
        </w:tabs>
        <w:bidi w:val="0"/>
        <w:jc w:val="both"/>
        <w:rPr>
          <w:rFonts w:ascii="Times New Roman" w:hAnsi="Times New Roman"/>
        </w:rPr>
      </w:pPr>
      <w:r w:rsidRPr="001D5449" w:rsidR="00C56F59">
        <w:rPr>
          <w:rStyle w:val="PlaceholderText"/>
          <w:color w:val="000000"/>
        </w:rPr>
        <w:t> </w:t>
      </w:r>
      <w:r w:rsidRPr="001D5449">
        <w:rPr>
          <w:rFonts w:ascii="Times New Roman" w:hAnsi="Times New Roman"/>
        </w:rPr>
        <w:t>V Bratislave, 18. marca 2015</w:t>
      </w:r>
    </w:p>
    <w:p w:rsidR="001E243C" w:rsidRPr="001D5449" w:rsidP="001E243C">
      <w:pPr>
        <w:tabs>
          <w:tab w:val="left" w:pos="9072"/>
        </w:tabs>
        <w:bidi w:val="0"/>
        <w:jc w:val="both"/>
        <w:rPr>
          <w:rFonts w:ascii="Times New Roman" w:hAnsi="Times New Roman"/>
        </w:rPr>
      </w:pPr>
    </w:p>
    <w:p w:rsidR="001E243C" w:rsidRPr="001D5449" w:rsidP="001E243C">
      <w:pPr>
        <w:tabs>
          <w:tab w:val="left" w:pos="9072"/>
        </w:tabs>
        <w:bidi w:val="0"/>
        <w:jc w:val="both"/>
        <w:rPr>
          <w:rFonts w:ascii="Times New Roman" w:hAnsi="Times New Roman"/>
        </w:rPr>
      </w:pPr>
    </w:p>
    <w:p w:rsidR="001E243C" w:rsidRPr="001D5449" w:rsidP="001E243C">
      <w:pPr>
        <w:tabs>
          <w:tab w:val="left" w:pos="9072"/>
        </w:tabs>
        <w:bidi w:val="0"/>
        <w:jc w:val="both"/>
        <w:rPr>
          <w:rFonts w:ascii="Times New Roman" w:hAnsi="Times New Roman"/>
        </w:rPr>
      </w:pPr>
    </w:p>
    <w:p w:rsidR="001E243C" w:rsidRPr="001D5449" w:rsidP="001E243C">
      <w:pPr>
        <w:tabs>
          <w:tab w:val="left" w:pos="9072"/>
        </w:tabs>
        <w:bidi w:val="0"/>
        <w:jc w:val="center"/>
        <w:rPr>
          <w:rFonts w:ascii="Times New Roman" w:hAnsi="Times New Roman"/>
          <w:b/>
        </w:rPr>
      </w:pPr>
      <w:r w:rsidRPr="001D5449">
        <w:rPr>
          <w:rFonts w:ascii="Times New Roman" w:hAnsi="Times New Roman"/>
          <w:b/>
        </w:rPr>
        <w:t xml:space="preserve">Robert Fico </w:t>
      </w:r>
    </w:p>
    <w:p w:rsidR="001E243C" w:rsidRPr="001D5449" w:rsidP="001E243C">
      <w:pPr>
        <w:tabs>
          <w:tab w:val="left" w:pos="9072"/>
        </w:tabs>
        <w:bidi w:val="0"/>
        <w:jc w:val="center"/>
        <w:rPr>
          <w:rFonts w:ascii="Times New Roman" w:hAnsi="Times New Roman"/>
        </w:rPr>
      </w:pPr>
      <w:r w:rsidRPr="001D5449">
        <w:rPr>
          <w:rFonts w:ascii="Times New Roman" w:hAnsi="Times New Roman"/>
        </w:rPr>
        <w:t>predseda vlády Slovenskej republiky</w:t>
      </w:r>
    </w:p>
    <w:p w:rsidR="001E243C" w:rsidRPr="001D5449" w:rsidP="001E243C">
      <w:pPr>
        <w:tabs>
          <w:tab w:val="left" w:pos="9072"/>
        </w:tabs>
        <w:bidi w:val="0"/>
        <w:rPr>
          <w:rFonts w:ascii="Times New Roman" w:hAnsi="Times New Roman"/>
        </w:rPr>
      </w:pPr>
    </w:p>
    <w:p w:rsidR="001E243C" w:rsidRPr="001D5449" w:rsidP="001E243C">
      <w:pPr>
        <w:tabs>
          <w:tab w:val="left" w:pos="9072"/>
        </w:tabs>
        <w:bidi w:val="0"/>
        <w:rPr>
          <w:rFonts w:ascii="Times New Roman" w:hAnsi="Times New Roman"/>
        </w:rPr>
      </w:pPr>
    </w:p>
    <w:p w:rsidR="001E243C" w:rsidRPr="001D5449" w:rsidP="001E243C">
      <w:pPr>
        <w:tabs>
          <w:tab w:val="left" w:pos="9072"/>
        </w:tabs>
        <w:bidi w:val="0"/>
        <w:rPr>
          <w:rFonts w:ascii="Times New Roman" w:hAnsi="Times New Roman"/>
        </w:rPr>
      </w:pPr>
    </w:p>
    <w:p w:rsidR="001E243C" w:rsidRPr="001D5449" w:rsidP="001E243C">
      <w:pPr>
        <w:tabs>
          <w:tab w:val="left" w:pos="9072"/>
        </w:tabs>
        <w:bidi w:val="0"/>
        <w:rPr>
          <w:rFonts w:ascii="Times New Roman" w:hAnsi="Times New Roman"/>
        </w:rPr>
      </w:pPr>
    </w:p>
    <w:p w:rsidR="001E243C" w:rsidRPr="001D5449" w:rsidP="001E243C">
      <w:pPr>
        <w:tabs>
          <w:tab w:val="left" w:pos="9072"/>
        </w:tabs>
        <w:bidi w:val="0"/>
        <w:jc w:val="center"/>
        <w:rPr>
          <w:rFonts w:ascii="Times New Roman" w:hAnsi="Times New Roman"/>
          <w:b/>
        </w:rPr>
      </w:pPr>
      <w:r w:rsidRPr="001D5449">
        <w:rPr>
          <w:rFonts w:ascii="Times New Roman" w:hAnsi="Times New Roman"/>
          <w:b/>
        </w:rPr>
        <w:t xml:space="preserve">Tomáš Borec </w:t>
      </w:r>
    </w:p>
    <w:p w:rsidR="00C56F59" w:rsidRPr="001D5449" w:rsidP="001E243C">
      <w:pPr>
        <w:tabs>
          <w:tab w:val="left" w:pos="9072"/>
        </w:tabs>
        <w:bidi w:val="0"/>
        <w:jc w:val="center"/>
        <w:rPr>
          <w:rStyle w:val="PlaceholderText"/>
          <w:color w:val="000000"/>
        </w:rPr>
      </w:pPr>
      <w:r w:rsidRPr="001D5449" w:rsidR="001E243C">
        <w:rPr>
          <w:rFonts w:ascii="Times New Roman" w:hAnsi="Times New Roman"/>
        </w:rPr>
        <w:t>minister spravodlivosti Slovenskej republiky</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E243C"/>
    <w:rsid w:val="000B52A0"/>
    <w:rsid w:val="001D5449"/>
    <w:rsid w:val="001E243C"/>
    <w:rsid w:val="002704AC"/>
    <w:rsid w:val="004B5AFB"/>
    <w:rsid w:val="00856250"/>
    <w:rsid w:val="008D6EAF"/>
    <w:rsid w:val="00A64D2D"/>
    <w:rsid w:val="00C56F59"/>
    <w:rsid w:val="00F120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BodyText">
    <w:name w:val="Body Text"/>
    <w:basedOn w:val="Normal"/>
    <w:link w:val="ZkladntextChar"/>
    <w:uiPriority w:val="99"/>
    <w:rsid w:val="001E243C"/>
    <w:pPr>
      <w:widowControl/>
      <w:adjustRightInd/>
      <w:jc w:val="both"/>
    </w:pPr>
    <w:rPr>
      <w:rFonts w:ascii="Verdana" w:hAnsi="Verdana" w:cs="Verdana"/>
    </w:rPr>
  </w:style>
  <w:style w:type="character" w:customStyle="1" w:styleId="ZkladntextChar">
    <w:name w:val="Základný text Char"/>
    <w:basedOn w:val="DefaultParagraphFont"/>
    <w:link w:val="BodyText"/>
    <w:uiPriority w:val="99"/>
    <w:locked/>
    <w:rsid w:val="001E243C"/>
    <w:rPr>
      <w:rFonts w:ascii="Verdana" w:hAnsi="Verdana" w:cs="Verdana"/>
      <w:sz w:val="24"/>
      <w:szCs w:val="24"/>
      <w:rtl w:val="0"/>
      <w:cs w:val="0"/>
    </w:rPr>
  </w:style>
  <w:style w:type="paragraph" w:styleId="ListParagraph">
    <w:name w:val="List Paragraph"/>
    <w:basedOn w:val="Normal"/>
    <w:uiPriority w:val="34"/>
    <w:qFormat/>
    <w:locked/>
    <w:rsid w:val="001E243C"/>
    <w:pPr>
      <w:widowControl/>
      <w:adjustRightInd/>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4</Pages>
  <Words>993</Words>
  <Characters>5666</Characters>
  <Application>Microsoft Office Word</Application>
  <DocSecurity>0</DocSecurity>
  <Lines>0</Lines>
  <Paragraphs>0</Paragraphs>
  <ScaleCrop>false</ScaleCrop>
  <Company>Abyss</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Sekcia legislatívy</cp:lastModifiedBy>
  <cp:revision>6</cp:revision>
  <dcterms:created xsi:type="dcterms:W3CDTF">2007-05-29T20:22:00Z</dcterms:created>
  <dcterms:modified xsi:type="dcterms:W3CDTF">2015-03-18T15:07:00Z</dcterms:modified>
</cp:coreProperties>
</file>