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E640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593F1E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="00593F1E">
        <w:rPr>
          <w:rFonts w:ascii="Times New Roman" w:hAnsi="Times New Roman"/>
          <w:color w:val="000000"/>
          <w:sz w:val="24"/>
          <w:szCs w:val="24"/>
        </w:rPr>
        <w:t>Návrh zákona, ktorým sa dopĺňa zákon č. 139/1998 Z. z. o omamných látkach, psychotropných látkach a prípravkoch v znení neskorších predpisov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A58AC"/>
    <w:rsid w:val="002704AC"/>
    <w:rsid w:val="003B61E3"/>
    <w:rsid w:val="00593F1E"/>
    <w:rsid w:val="008A58AC"/>
    <w:rsid w:val="00CE640E"/>
    <w:rsid w:val="00E268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268A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8AD"/>
    <w:rPr>
      <w:rFonts w:ascii="Tahoma" w:hAnsi="Tahoma" w:cs="Tahoma"/>
      <w:sz w:val="16"/>
      <w:szCs w:val="16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110</Words>
  <Characters>633</Characters>
  <Application>Microsoft Office Word</Application>
  <DocSecurity>0</DocSecurity>
  <Lines>0</Lines>
  <Paragraphs>0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Vincová</dc:creator>
  <cp:lastModifiedBy>Veronika Vincová</cp:lastModifiedBy>
  <cp:revision>2</cp:revision>
  <cp:lastPrinted>2015-03-16T11:24:00Z</cp:lastPrinted>
  <dcterms:created xsi:type="dcterms:W3CDTF">2015-03-16T11:24:00Z</dcterms:created>
  <dcterms:modified xsi:type="dcterms:W3CDTF">2015-03-16T11:24:00Z</dcterms:modified>
</cp:coreProperties>
</file>