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2 -->
  <w:body>
    <w:p w:rsidR="0012267B" w:rsidRPr="00BA071B" w:rsidP="0012267B">
      <w:pPr>
        <w:bidi w:val="0"/>
        <w:jc w:val="center"/>
        <w:rPr>
          <w:rFonts w:ascii="Times New Roman" w:hAnsi="Times New Roman"/>
          <w:b/>
          <w:caps/>
          <w:spacing w:val="20"/>
          <w:sz w:val="18"/>
          <w:szCs w:val="18"/>
        </w:rPr>
      </w:pPr>
      <w:r w:rsidRPr="00BA071B">
        <w:rPr>
          <w:rFonts w:ascii="Times New Roman" w:hAnsi="Times New Roman"/>
          <w:b/>
          <w:caps/>
          <w:spacing w:val="20"/>
          <w:sz w:val="18"/>
          <w:szCs w:val="18"/>
        </w:rPr>
        <w:t>Tabuľka zhody</w:t>
      </w:r>
    </w:p>
    <w:p w:rsidR="0012267B" w:rsidRPr="00BA071B" w:rsidP="0012267B">
      <w:pPr>
        <w:bidi w:val="0"/>
        <w:jc w:val="center"/>
        <w:rPr>
          <w:rFonts w:ascii="Times New Roman" w:hAnsi="Times New Roman"/>
          <w:b/>
          <w:sz w:val="18"/>
          <w:szCs w:val="18"/>
        </w:rPr>
      </w:pPr>
      <w:r w:rsidRPr="00BA071B">
        <w:rPr>
          <w:rFonts w:ascii="Times New Roman" w:hAnsi="Times New Roman"/>
          <w:b/>
          <w:sz w:val="18"/>
          <w:szCs w:val="18"/>
        </w:rPr>
        <w:t>právneho predpisu</w:t>
      </w:r>
    </w:p>
    <w:p w:rsidR="0012267B" w:rsidRPr="00BA071B" w:rsidP="0012267B">
      <w:pPr>
        <w:bidi w:val="0"/>
        <w:jc w:val="center"/>
        <w:rPr>
          <w:rFonts w:ascii="Times New Roman" w:hAnsi="Times New Roman"/>
          <w:b/>
          <w:bCs/>
          <w:sz w:val="18"/>
          <w:szCs w:val="18"/>
        </w:rPr>
      </w:pPr>
      <w:r w:rsidRPr="00BA071B">
        <w:rPr>
          <w:rFonts w:ascii="Times New Roman" w:hAnsi="Times New Roman"/>
          <w:b/>
          <w:bCs/>
          <w:sz w:val="18"/>
          <w:szCs w:val="18"/>
        </w:rPr>
        <w:t>s </w:t>
      </w:r>
      <w:r w:rsidRPr="00BA071B" w:rsidR="00334018">
        <w:rPr>
          <w:rFonts w:ascii="Times New Roman" w:hAnsi="Times New Roman"/>
          <w:b/>
          <w:bCs/>
          <w:sz w:val="18"/>
          <w:szCs w:val="18"/>
        </w:rPr>
        <w:t xml:space="preserve"> </w:t>
      </w:r>
      <w:r w:rsidRPr="00BA071B">
        <w:rPr>
          <w:rFonts w:ascii="Times New Roman" w:hAnsi="Times New Roman"/>
          <w:b/>
          <w:bCs/>
          <w:sz w:val="18"/>
          <w:szCs w:val="18"/>
        </w:rPr>
        <w:t>právom Európskej únie</w:t>
      </w:r>
    </w:p>
    <w:p w:rsidR="0012267B" w:rsidRPr="00BA071B" w:rsidP="0012267B">
      <w:pPr>
        <w:bidi w:val="0"/>
        <w:rPr>
          <w:rFonts w:ascii="Times New Roman" w:hAnsi="Times New Roman"/>
          <w:b/>
          <w:sz w:val="18"/>
          <w:szCs w:val="18"/>
        </w:rPr>
      </w:pPr>
    </w:p>
    <w:p w:rsidR="00681355" w:rsidRPr="00BA071B" w:rsidP="0012267B">
      <w:pPr>
        <w:bidi w:val="0"/>
        <w:rPr>
          <w:rFonts w:ascii="Times New Roman" w:hAnsi="Times New Roman"/>
          <w:b/>
          <w:sz w:val="18"/>
          <w:szCs w:val="18"/>
        </w:rPr>
      </w:pPr>
    </w:p>
    <w:p w:rsidR="00681355" w:rsidRPr="00BA071B" w:rsidP="0012267B">
      <w:pPr>
        <w:bidi w:val="0"/>
        <w:rPr>
          <w:rFonts w:ascii="Times New Roman" w:hAnsi="Times New Roman"/>
          <w:b/>
          <w:sz w:val="18"/>
          <w:szCs w:val="18"/>
        </w:rPr>
      </w:pPr>
    </w:p>
    <w:tbl>
      <w:tblPr>
        <w:tblStyle w:val="TableNormal"/>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11"/>
        <w:gridCol w:w="4680"/>
        <w:gridCol w:w="720"/>
        <w:gridCol w:w="990"/>
        <w:gridCol w:w="900"/>
        <w:gridCol w:w="4590"/>
        <w:gridCol w:w="725"/>
        <w:gridCol w:w="1701"/>
      </w:tblGrid>
      <w:tr>
        <w:tblPrEx>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Ex>
        <w:tc>
          <w:tcPr>
            <w:tcW w:w="5400" w:type="dxa"/>
            <w:gridSpan w:val="3"/>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bCs/>
                <w:sz w:val="18"/>
                <w:szCs w:val="18"/>
              </w:rPr>
            </w:pPr>
          </w:p>
          <w:p w:rsidR="0012267B" w:rsidRPr="00BA071B" w:rsidP="00E2633F">
            <w:pPr>
              <w:bidi w:val="0"/>
              <w:jc w:val="both"/>
              <w:rPr>
                <w:rFonts w:ascii="Times New Roman" w:hAnsi="Times New Roman"/>
                <w:b/>
                <w:sz w:val="20"/>
                <w:szCs w:val="20"/>
              </w:rPr>
            </w:pPr>
            <w:r w:rsidRPr="00BA071B" w:rsidR="006321DB">
              <w:rPr>
                <w:rFonts w:ascii="Times New Roman" w:hAnsi="Times New Roman"/>
                <w:b/>
                <w:sz w:val="20"/>
                <w:szCs w:val="20"/>
              </w:rPr>
              <w:t>Smernica Európskeho parlamentu a rady 2008/99/</w:t>
            </w:r>
            <w:r w:rsidR="00E2633F">
              <w:rPr>
                <w:rFonts w:ascii="Times New Roman" w:hAnsi="Times New Roman"/>
                <w:b/>
                <w:sz w:val="20"/>
                <w:szCs w:val="20"/>
              </w:rPr>
              <w:t>ES</w:t>
            </w:r>
            <w:r w:rsidRPr="00BA071B" w:rsidR="006321DB">
              <w:rPr>
                <w:rFonts w:ascii="Times New Roman" w:hAnsi="Times New Roman"/>
                <w:b/>
                <w:sz w:val="20"/>
                <w:szCs w:val="20"/>
              </w:rPr>
              <w:t xml:space="preserve"> z 19. novembra 2008</w:t>
            </w:r>
            <w:r w:rsidRPr="00BA071B" w:rsidR="00681355">
              <w:rPr>
                <w:rFonts w:ascii="Times New Roman" w:hAnsi="Times New Roman"/>
                <w:b/>
                <w:sz w:val="20"/>
                <w:szCs w:val="20"/>
              </w:rPr>
              <w:t xml:space="preserve"> </w:t>
            </w:r>
            <w:r w:rsidRPr="00BA071B" w:rsidR="006321DB">
              <w:rPr>
                <w:rFonts w:ascii="Times New Roman" w:hAnsi="Times New Roman"/>
                <w:b/>
                <w:sz w:val="20"/>
                <w:szCs w:val="20"/>
              </w:rPr>
              <w:t>o ochrane životného prostredia prostredníctvom trestn</w:t>
            </w:r>
            <w:r w:rsidRPr="00BA071B" w:rsidR="006321DB">
              <w:rPr>
                <w:rFonts w:ascii="Times New Roman" w:hAnsi="Times New Roman"/>
                <w:b/>
                <w:sz w:val="20"/>
                <w:szCs w:val="20"/>
              </w:rPr>
              <w:t>é</w:t>
            </w:r>
            <w:r w:rsidRPr="00BA071B" w:rsidR="006321DB">
              <w:rPr>
                <w:rFonts w:ascii="Times New Roman" w:hAnsi="Times New Roman"/>
                <w:b/>
                <w:sz w:val="20"/>
                <w:szCs w:val="20"/>
              </w:rPr>
              <w:t>ho práva</w:t>
            </w:r>
          </w:p>
        </w:tc>
        <w:tc>
          <w:tcPr>
            <w:tcW w:w="9626" w:type="dxa"/>
            <w:gridSpan w:val="6"/>
            <w:tcBorders>
              <w:top w:val="single" w:sz="4" w:space="0" w:color="auto"/>
              <w:left w:val="single" w:sz="4" w:space="0" w:color="auto"/>
              <w:bottom w:val="single" w:sz="4" w:space="0" w:color="auto"/>
              <w:right w:val="single" w:sz="4" w:space="0" w:color="auto"/>
            </w:tcBorders>
            <w:textDirection w:val="lrTb"/>
            <w:vAlign w:val="top"/>
          </w:tcPr>
          <w:p w:rsidR="00B80AB0" w:rsidRPr="00B80AB0" w:rsidP="00BA071B">
            <w:pPr>
              <w:numPr>
                <w:numId w:val="41"/>
              </w:numPr>
              <w:bidi w:val="0"/>
              <w:rPr>
                <w:rFonts w:ascii="Times New Roman" w:hAnsi="Times New Roman"/>
                <w:b/>
                <w:bCs/>
                <w:sz w:val="18"/>
                <w:szCs w:val="18"/>
              </w:rPr>
            </w:pPr>
            <w:r w:rsidR="00D22D67">
              <w:rPr>
                <w:rFonts w:ascii="Times New Roman" w:hAnsi="Times New Roman"/>
                <w:b/>
                <w:sz w:val="18"/>
                <w:szCs w:val="18"/>
              </w:rPr>
              <w:t>z</w:t>
            </w:r>
            <w:r w:rsidRPr="00BA071B" w:rsidR="00BA071B">
              <w:rPr>
                <w:rFonts w:ascii="Times New Roman" w:hAnsi="Times New Roman"/>
                <w:b/>
                <w:sz w:val="18"/>
                <w:szCs w:val="18"/>
              </w:rPr>
              <w:t>ákon č. 543/2002 Z. z. o ochrane prírody a krajiny  v znení neskorších predpisov</w:t>
            </w:r>
          </w:p>
          <w:p w:rsidR="00522C01" w:rsidRPr="00B80AB0" w:rsidP="00243DCD">
            <w:pPr>
              <w:numPr>
                <w:numId w:val="41"/>
              </w:numPr>
              <w:bidi w:val="0"/>
              <w:rPr>
                <w:rFonts w:ascii="Times New Roman" w:hAnsi="Times New Roman"/>
                <w:b/>
                <w:bCs/>
                <w:sz w:val="18"/>
                <w:szCs w:val="18"/>
              </w:rPr>
            </w:pPr>
            <w:r w:rsidR="00243DCD">
              <w:rPr>
                <w:rFonts w:ascii="Times New Roman" w:hAnsi="Times New Roman"/>
                <w:b/>
                <w:bCs/>
                <w:sz w:val="18"/>
                <w:szCs w:val="18"/>
              </w:rPr>
              <w:t xml:space="preserve">návrh </w:t>
            </w:r>
            <w:r w:rsidR="00B80AB0">
              <w:rPr>
                <w:rFonts w:ascii="Times New Roman" w:hAnsi="Times New Roman"/>
                <w:b/>
                <w:bCs/>
                <w:sz w:val="18"/>
                <w:szCs w:val="18"/>
              </w:rPr>
              <w:t>zákon</w:t>
            </w:r>
            <w:r w:rsidR="00243DCD">
              <w:rPr>
                <w:rFonts w:ascii="Times New Roman" w:hAnsi="Times New Roman"/>
                <w:b/>
                <w:bCs/>
                <w:sz w:val="18"/>
                <w:szCs w:val="18"/>
              </w:rPr>
              <w:t>a</w:t>
            </w:r>
            <w:r w:rsidR="00B80AB0">
              <w:rPr>
                <w:rFonts w:ascii="Times New Roman" w:hAnsi="Times New Roman"/>
                <w:b/>
                <w:bCs/>
                <w:sz w:val="18"/>
                <w:szCs w:val="18"/>
              </w:rPr>
              <w:t xml:space="preserve"> č. .../</w:t>
            </w:r>
            <w:r w:rsidR="00243DCD">
              <w:rPr>
                <w:rFonts w:ascii="Times New Roman" w:hAnsi="Times New Roman"/>
                <w:b/>
                <w:bCs/>
                <w:sz w:val="18"/>
                <w:szCs w:val="18"/>
              </w:rPr>
              <w:t>2015</w:t>
            </w:r>
            <w:r w:rsidR="00B80AB0">
              <w:rPr>
                <w:rFonts w:ascii="Times New Roman" w:hAnsi="Times New Roman"/>
                <w:b/>
                <w:bCs/>
                <w:sz w:val="18"/>
                <w:szCs w:val="18"/>
              </w:rPr>
              <w:t xml:space="preserve">, ktorým sa mení a dopĺňa </w:t>
            </w:r>
            <w:r w:rsidRPr="00BA071B" w:rsidR="00B80AB0">
              <w:rPr>
                <w:rFonts w:ascii="Times New Roman" w:hAnsi="Times New Roman"/>
                <w:b/>
                <w:sz w:val="18"/>
                <w:szCs w:val="18"/>
              </w:rPr>
              <w:t>zákon č. 300/2005 Z. z. Trestný zákon v znení neskorších predpisov</w:t>
            </w:r>
            <w:r w:rsidRPr="00B80AB0" w:rsidR="00BA071B">
              <w:rPr>
                <w:rFonts w:ascii="Times New Roman" w:hAnsi="Times New Roman"/>
                <w:b/>
                <w:bCs/>
                <w:sz w:val="18"/>
                <w:szCs w:val="18"/>
              </w:rPr>
              <w:t xml:space="preserve"> </w:t>
            </w:r>
            <w:r w:rsidRPr="00243DCD" w:rsidR="00243DCD">
              <w:rPr>
                <w:rFonts w:ascii="Times New Roman" w:hAnsi="Times New Roman"/>
                <w:b/>
                <w:bCs/>
                <w:sz w:val="18"/>
                <w:szCs w:val="18"/>
              </w:rPr>
              <w:t>a o zmene a doplnení niektorých zákonov</w:t>
            </w:r>
          </w:p>
          <w:p w:rsidR="00BA071B" w:rsidRPr="00BA071B" w:rsidP="00BA071B">
            <w:pPr>
              <w:numPr>
                <w:numId w:val="41"/>
              </w:numPr>
              <w:bidi w:val="0"/>
              <w:rPr>
                <w:rFonts w:ascii="Times New Roman" w:hAnsi="Times New Roman"/>
                <w:b/>
                <w:bCs/>
                <w:sz w:val="18"/>
                <w:szCs w:val="18"/>
              </w:rPr>
            </w:pPr>
            <w:r w:rsidRPr="00BA071B">
              <w:rPr>
                <w:rFonts w:ascii="Times New Roman" w:hAnsi="Times New Roman"/>
                <w:b/>
                <w:sz w:val="18"/>
                <w:szCs w:val="18"/>
              </w:rPr>
              <w:t>zákon č. 300/2005 Z. z. Trestný zákon v znení neskorších predpisov</w:t>
            </w:r>
          </w:p>
          <w:p w:rsidR="00BA071B" w:rsidRPr="00BA071B" w:rsidP="00BA071B">
            <w:pPr>
              <w:numPr>
                <w:numId w:val="41"/>
              </w:numPr>
              <w:bidi w:val="0"/>
              <w:rPr>
                <w:rFonts w:ascii="Times New Roman" w:hAnsi="Times New Roman"/>
                <w:b/>
                <w:bCs/>
                <w:sz w:val="18"/>
                <w:szCs w:val="18"/>
              </w:rPr>
            </w:pPr>
            <w:r w:rsidR="00D22D67">
              <w:rPr>
                <w:rFonts w:ascii="Times New Roman" w:hAnsi="Times New Roman"/>
                <w:b/>
                <w:sz w:val="18"/>
                <w:szCs w:val="18"/>
              </w:rPr>
              <w:t>z</w:t>
            </w:r>
            <w:r w:rsidRPr="00BA071B">
              <w:rPr>
                <w:rFonts w:ascii="Times New Roman" w:hAnsi="Times New Roman"/>
                <w:b/>
                <w:sz w:val="18"/>
                <w:szCs w:val="18"/>
              </w:rPr>
              <w:t>ákon č. 223/2001 Z. z. o odpadoch a o zmene a doplnení niektorých zákonov v znení neskorších predpisov</w:t>
            </w:r>
          </w:p>
          <w:p w:rsidR="00BA071B" w:rsidRPr="00BA071B" w:rsidP="00BA071B">
            <w:pPr>
              <w:numPr>
                <w:numId w:val="41"/>
              </w:numPr>
              <w:bidi w:val="0"/>
              <w:rPr>
                <w:rFonts w:ascii="Times New Roman" w:hAnsi="Times New Roman"/>
                <w:b/>
                <w:bCs/>
                <w:sz w:val="18"/>
                <w:szCs w:val="18"/>
              </w:rPr>
            </w:pPr>
            <w:r w:rsidR="00D22D67">
              <w:rPr>
                <w:rFonts w:ascii="Times New Roman" w:hAnsi="Times New Roman"/>
                <w:b/>
                <w:sz w:val="18"/>
                <w:szCs w:val="18"/>
              </w:rPr>
              <w:t>z</w:t>
            </w:r>
            <w:r w:rsidRPr="00BA071B">
              <w:rPr>
                <w:rFonts w:ascii="Times New Roman" w:hAnsi="Times New Roman"/>
                <w:b/>
                <w:sz w:val="18"/>
                <w:szCs w:val="18"/>
              </w:rPr>
              <w:t>ákon č. 261/ 2002 Z.</w:t>
            </w:r>
            <w:r w:rsidR="00D22D67">
              <w:rPr>
                <w:rFonts w:ascii="Times New Roman" w:hAnsi="Times New Roman"/>
                <w:b/>
                <w:sz w:val="18"/>
                <w:szCs w:val="18"/>
              </w:rPr>
              <w:t xml:space="preserve"> </w:t>
            </w:r>
            <w:r w:rsidRPr="00BA071B">
              <w:rPr>
                <w:rFonts w:ascii="Times New Roman" w:hAnsi="Times New Roman"/>
                <w:b/>
                <w:sz w:val="18"/>
                <w:szCs w:val="18"/>
              </w:rPr>
              <w:t>z. o prevencii závažných priemyselných havárií a o zmene a doplnení niektorých zákonov v znení neskorších predpisov</w:t>
            </w:r>
          </w:p>
          <w:p w:rsidR="00BA071B" w:rsidRPr="00BA071B" w:rsidP="00BA071B">
            <w:pPr>
              <w:numPr>
                <w:numId w:val="41"/>
              </w:numPr>
              <w:bidi w:val="0"/>
              <w:rPr>
                <w:rFonts w:ascii="Times New Roman" w:hAnsi="Times New Roman"/>
                <w:b/>
                <w:bCs/>
                <w:sz w:val="18"/>
                <w:szCs w:val="18"/>
              </w:rPr>
            </w:pPr>
            <w:r w:rsidR="00D22D67">
              <w:rPr>
                <w:rFonts w:ascii="Times New Roman" w:hAnsi="Times New Roman"/>
                <w:b/>
                <w:sz w:val="18"/>
                <w:szCs w:val="18"/>
              </w:rPr>
              <w:t xml:space="preserve">zákon č. </w:t>
            </w:r>
            <w:r w:rsidRPr="00BA071B">
              <w:rPr>
                <w:rFonts w:ascii="Times New Roman" w:hAnsi="Times New Roman"/>
                <w:b/>
                <w:sz w:val="18"/>
                <w:szCs w:val="18"/>
              </w:rPr>
              <w:t>541/2004 Z</w:t>
            </w:r>
            <w:r w:rsidR="00D22D67">
              <w:rPr>
                <w:rFonts w:ascii="Times New Roman" w:hAnsi="Times New Roman"/>
                <w:b/>
                <w:sz w:val="18"/>
                <w:szCs w:val="18"/>
              </w:rPr>
              <w:t xml:space="preserve"> </w:t>
            </w:r>
            <w:r w:rsidRPr="00BA071B">
              <w:rPr>
                <w:rFonts w:ascii="Times New Roman" w:hAnsi="Times New Roman"/>
                <w:b/>
                <w:sz w:val="18"/>
                <w:szCs w:val="18"/>
              </w:rPr>
              <w:t>.z. o mierovom využívaní jadrovej energie (atómový zákon) a o zmene a doplnení niektorých zákonov v znení neskorších predpisov</w:t>
            </w:r>
          </w:p>
          <w:p w:rsidR="00BA071B" w:rsidRPr="00BA071B" w:rsidP="00BA071B">
            <w:pPr>
              <w:numPr>
                <w:numId w:val="41"/>
              </w:numPr>
              <w:bidi w:val="0"/>
              <w:rPr>
                <w:rFonts w:ascii="Times New Roman" w:hAnsi="Times New Roman"/>
                <w:b/>
                <w:bCs/>
                <w:sz w:val="18"/>
                <w:szCs w:val="18"/>
              </w:rPr>
            </w:pPr>
            <w:r w:rsidR="00D22D67">
              <w:rPr>
                <w:rFonts w:ascii="Times New Roman" w:hAnsi="Times New Roman"/>
                <w:b/>
                <w:sz w:val="18"/>
                <w:szCs w:val="18"/>
              </w:rPr>
              <w:t>z</w:t>
            </w:r>
            <w:r w:rsidRPr="00BA071B">
              <w:rPr>
                <w:rFonts w:ascii="Times New Roman" w:hAnsi="Times New Roman"/>
                <w:b/>
                <w:sz w:val="18"/>
                <w:szCs w:val="18"/>
              </w:rPr>
              <w:t>ákon č. 76/1998 Z.</w:t>
            </w:r>
            <w:r w:rsidR="00D22D67">
              <w:rPr>
                <w:rFonts w:ascii="Times New Roman" w:hAnsi="Times New Roman"/>
                <w:b/>
                <w:sz w:val="18"/>
                <w:szCs w:val="18"/>
              </w:rPr>
              <w:t xml:space="preserve"> </w:t>
            </w:r>
            <w:r w:rsidRPr="00BA071B">
              <w:rPr>
                <w:rFonts w:ascii="Times New Roman" w:hAnsi="Times New Roman"/>
                <w:b/>
                <w:sz w:val="18"/>
                <w:szCs w:val="18"/>
              </w:rPr>
              <w:t>z. o ochrane ozónovej vrstvy Zeme a o doplnení zákona č. 455/1991 Zb. o živnostenskom podnikaní (živnoste</w:t>
            </w:r>
            <w:r w:rsidRPr="00BA071B">
              <w:rPr>
                <w:rFonts w:ascii="Times New Roman" w:hAnsi="Times New Roman"/>
                <w:b/>
                <w:sz w:val="18"/>
                <w:szCs w:val="18"/>
              </w:rPr>
              <w:t>n</w:t>
            </w:r>
            <w:r w:rsidRPr="00BA071B">
              <w:rPr>
                <w:rFonts w:ascii="Times New Roman" w:hAnsi="Times New Roman"/>
                <w:b/>
                <w:sz w:val="18"/>
                <w:szCs w:val="18"/>
              </w:rPr>
              <w:t>ský zákon) v znení neskorších predpisov</w:t>
            </w:r>
          </w:p>
          <w:p w:rsidR="00BA071B" w:rsidRPr="002015B0" w:rsidP="00D22D67">
            <w:pPr>
              <w:numPr>
                <w:numId w:val="41"/>
              </w:numPr>
              <w:bidi w:val="0"/>
              <w:rPr>
                <w:rFonts w:ascii="Times New Roman" w:hAnsi="Times New Roman"/>
                <w:b/>
                <w:bCs/>
                <w:sz w:val="18"/>
                <w:szCs w:val="18"/>
              </w:rPr>
            </w:pPr>
            <w:r w:rsidRPr="00BA071B">
              <w:rPr>
                <w:rFonts w:ascii="Times New Roman" w:hAnsi="Times New Roman"/>
                <w:b/>
                <w:sz w:val="18"/>
                <w:szCs w:val="18"/>
              </w:rPr>
              <w:t>zákon č. 40/1964 Zb. Občiansky zákonník v znení neskorších predpisov</w:t>
            </w:r>
          </w:p>
          <w:p w:rsidR="002015B0" w:rsidRPr="0069542E" w:rsidP="0069542E">
            <w:pPr>
              <w:numPr>
                <w:numId w:val="41"/>
              </w:numPr>
              <w:bidi w:val="0"/>
              <w:rPr>
                <w:rFonts w:ascii="Times New Roman" w:hAnsi="Times New Roman"/>
                <w:b/>
                <w:bCs/>
                <w:sz w:val="18"/>
                <w:szCs w:val="18"/>
              </w:rPr>
            </w:pPr>
            <w:r w:rsidRPr="002015B0">
              <w:rPr>
                <w:rFonts w:ascii="Times New Roman" w:hAnsi="Times New Roman"/>
                <w:b/>
                <w:sz w:val="18"/>
                <w:szCs w:val="18"/>
              </w:rPr>
              <w:t>vyhlá</w:t>
            </w:r>
            <w:r w:rsidRPr="002015B0">
              <w:rPr>
                <w:rFonts w:ascii="Times New Roman" w:hAnsi="Times New Roman"/>
                <w:b/>
                <w:sz w:val="18"/>
                <w:szCs w:val="18"/>
              </w:rPr>
              <w:t>š</w:t>
            </w:r>
            <w:r w:rsidRPr="002015B0">
              <w:rPr>
                <w:rFonts w:ascii="Times New Roman" w:hAnsi="Times New Roman"/>
                <w:b/>
                <w:sz w:val="18"/>
                <w:szCs w:val="18"/>
              </w:rPr>
              <w:t>ka MŽP SR č. 24/2003 Z. z.</w:t>
            </w:r>
          </w:p>
        </w:tc>
      </w:tr>
      <w:tr>
        <w:tblPrEx>
          <w:tblW w:w="15026" w:type="dxa"/>
          <w:tblInd w:w="108" w:type="dxa"/>
          <w:tblLayout w:type="fixed"/>
          <w:tblLook w:val="01E0"/>
        </w:tblPrEx>
        <w:tc>
          <w:tcPr>
            <w:tcW w:w="720" w:type="dxa"/>
            <w:gridSpan w:val="2"/>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1</w:t>
            </w:r>
          </w:p>
        </w:tc>
        <w:tc>
          <w:tcPr>
            <w:tcW w:w="468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2</w:t>
            </w:r>
          </w:p>
        </w:tc>
        <w:tc>
          <w:tcPr>
            <w:tcW w:w="72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3</w:t>
            </w:r>
          </w:p>
        </w:tc>
        <w:tc>
          <w:tcPr>
            <w:tcW w:w="99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997940">
            <w:pPr>
              <w:bidi w:val="0"/>
              <w:jc w:val="center"/>
              <w:rPr>
                <w:rFonts w:ascii="Times New Roman" w:hAnsi="Times New Roman"/>
                <w:sz w:val="18"/>
                <w:szCs w:val="18"/>
              </w:rPr>
            </w:pPr>
            <w:r w:rsidRPr="00BA071B">
              <w:rPr>
                <w:rFonts w:ascii="Times New Roman" w:hAnsi="Times New Roman"/>
                <w:sz w:val="18"/>
                <w:szCs w:val="18"/>
              </w:rPr>
              <w:t>4</w:t>
            </w:r>
          </w:p>
        </w:tc>
        <w:tc>
          <w:tcPr>
            <w:tcW w:w="90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5</w:t>
            </w:r>
          </w:p>
        </w:tc>
        <w:tc>
          <w:tcPr>
            <w:tcW w:w="459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6</w:t>
            </w:r>
          </w:p>
        </w:tc>
        <w:tc>
          <w:tcPr>
            <w:tcW w:w="725"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7</w:t>
            </w:r>
          </w:p>
        </w:tc>
        <w:tc>
          <w:tcPr>
            <w:tcW w:w="1701"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130E6">
            <w:pPr>
              <w:bidi w:val="0"/>
              <w:jc w:val="center"/>
              <w:rPr>
                <w:rFonts w:ascii="Times New Roman" w:hAnsi="Times New Roman"/>
                <w:sz w:val="18"/>
                <w:szCs w:val="18"/>
              </w:rPr>
            </w:pPr>
            <w:r w:rsidRPr="00BA071B">
              <w:rPr>
                <w:rFonts w:ascii="Times New Roman" w:hAnsi="Times New Roman"/>
                <w:sz w:val="18"/>
                <w:szCs w:val="18"/>
              </w:rPr>
              <w:t>8</w:t>
            </w:r>
          </w:p>
        </w:tc>
      </w:tr>
      <w:tr>
        <w:tblPrEx>
          <w:tblW w:w="15026" w:type="dxa"/>
          <w:tblInd w:w="108" w:type="dxa"/>
          <w:tblLayout w:type="fixed"/>
          <w:tblLook w:val="01E0"/>
        </w:tblPrEx>
        <w:tc>
          <w:tcPr>
            <w:tcW w:w="720" w:type="dxa"/>
            <w:gridSpan w:val="2"/>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Článok</w:t>
            </w:r>
          </w:p>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(Č, O, V, P)</w:t>
            </w:r>
          </w:p>
        </w:tc>
        <w:tc>
          <w:tcPr>
            <w:tcW w:w="468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Text</w:t>
            </w:r>
          </w:p>
        </w:tc>
        <w:tc>
          <w:tcPr>
            <w:tcW w:w="72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Spôsob transpozície</w:t>
            </w:r>
          </w:p>
        </w:tc>
        <w:tc>
          <w:tcPr>
            <w:tcW w:w="99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997940">
            <w:pPr>
              <w:bidi w:val="0"/>
              <w:ind w:left="-144" w:right="-144"/>
              <w:jc w:val="center"/>
              <w:rPr>
                <w:rFonts w:ascii="Times New Roman" w:hAnsi="Times New Roman"/>
                <w:sz w:val="18"/>
                <w:szCs w:val="18"/>
              </w:rPr>
            </w:pPr>
            <w:r w:rsidRPr="00BA071B">
              <w:rPr>
                <w:rFonts w:ascii="Times New Roman" w:hAnsi="Times New Roman"/>
                <w:sz w:val="18"/>
                <w:szCs w:val="18"/>
              </w:rPr>
              <w:t>Číslo</w:t>
            </w:r>
          </w:p>
        </w:tc>
        <w:tc>
          <w:tcPr>
            <w:tcW w:w="90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Článok</w:t>
            </w:r>
          </w:p>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(Č, §, O, V, P)</w:t>
            </w:r>
          </w:p>
        </w:tc>
        <w:tc>
          <w:tcPr>
            <w:tcW w:w="4590"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Text</w:t>
            </w:r>
          </w:p>
        </w:tc>
        <w:tc>
          <w:tcPr>
            <w:tcW w:w="725"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Zhoda</w:t>
            </w:r>
          </w:p>
        </w:tc>
        <w:tc>
          <w:tcPr>
            <w:tcW w:w="1701" w:type="dxa"/>
            <w:tcBorders>
              <w:top w:val="single" w:sz="4" w:space="0" w:color="auto"/>
              <w:left w:val="single" w:sz="4" w:space="0" w:color="auto"/>
              <w:bottom w:val="single" w:sz="4" w:space="0" w:color="auto"/>
              <w:right w:val="single" w:sz="4" w:space="0" w:color="auto"/>
            </w:tcBorders>
            <w:textDirection w:val="lrTb"/>
            <w:vAlign w:val="top"/>
          </w:tcPr>
          <w:p w:rsidR="0012267B" w:rsidRPr="00BA071B" w:rsidP="00D27F74">
            <w:pPr>
              <w:bidi w:val="0"/>
              <w:ind w:left="-144" w:right="-144"/>
              <w:jc w:val="center"/>
              <w:rPr>
                <w:rFonts w:ascii="Times New Roman" w:hAnsi="Times New Roman"/>
                <w:sz w:val="18"/>
                <w:szCs w:val="18"/>
              </w:rPr>
            </w:pPr>
            <w:r w:rsidRPr="00BA071B">
              <w:rPr>
                <w:rFonts w:ascii="Times New Roman" w:hAnsi="Times New Roman"/>
                <w:sz w:val="18"/>
                <w:szCs w:val="18"/>
              </w:rPr>
              <w:t>Poznámky</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746C0">
            <w:pPr>
              <w:bidi w:val="0"/>
              <w:jc w:val="center"/>
              <w:rPr>
                <w:rFonts w:ascii="Times New Roman" w:hAnsi="Times New Roman"/>
                <w:sz w:val="18"/>
                <w:szCs w:val="18"/>
              </w:rPr>
            </w:pPr>
            <w:r w:rsidRPr="00BA071B" w:rsidR="001C0B38">
              <w:rPr>
                <w:rFonts w:ascii="Times New Roman" w:hAnsi="Times New Roman"/>
                <w:sz w:val="18"/>
                <w:szCs w:val="18"/>
              </w:rPr>
              <w:t>C</w:t>
            </w:r>
            <w:r w:rsidRPr="00BA071B">
              <w:rPr>
                <w:rFonts w:ascii="Times New Roman" w:hAnsi="Times New Roman"/>
                <w:sz w:val="18"/>
                <w:szCs w:val="18"/>
              </w:rPr>
              <w:t>:1</w:t>
            </w:r>
          </w:p>
          <w:p w:rsidR="0012267B" w:rsidRPr="00BA071B" w:rsidP="00B746C0">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6321DB">
            <w:pPr>
              <w:autoSpaceDE w:val="0"/>
              <w:autoSpaceDN w:val="0"/>
              <w:bidi w:val="0"/>
              <w:adjustRightInd w:val="0"/>
              <w:rPr>
                <w:rFonts w:ascii="Times New Roman" w:hAnsi="Times New Roman"/>
                <w:sz w:val="18"/>
                <w:szCs w:val="18"/>
              </w:rPr>
            </w:pPr>
            <w:r w:rsidRPr="00BA071B" w:rsidR="006321DB">
              <w:rPr>
                <w:rFonts w:ascii="Times New Roman" w:hAnsi="Times New Roman"/>
                <w:sz w:val="18"/>
                <w:szCs w:val="18"/>
              </w:rPr>
              <w:t>Touto smernicou sa v záujme účinnejšej ochrany životného prostredia ustanovujú tre</w:t>
            </w:r>
            <w:r w:rsidRPr="00BA071B" w:rsidR="006321DB">
              <w:rPr>
                <w:rFonts w:ascii="Times New Roman" w:hAnsi="Times New Roman"/>
                <w:sz w:val="18"/>
                <w:szCs w:val="18"/>
              </w:rPr>
              <w:t>s</w:t>
            </w:r>
            <w:r w:rsidRPr="00BA071B" w:rsidR="006321DB">
              <w:rPr>
                <w:rFonts w:ascii="Times New Roman" w:hAnsi="Times New Roman"/>
                <w:sz w:val="18"/>
                <w:szCs w:val="18"/>
              </w:rPr>
              <w:t>tnoprávne opatrenia.</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jc w:val="center"/>
              <w:rPr>
                <w:rFonts w:ascii="Times New Roman" w:hAnsi="Times New Roman"/>
                <w:sz w:val="18"/>
                <w:szCs w:val="18"/>
              </w:rPr>
            </w:pPr>
            <w:r w:rsidRPr="00BA071B" w:rsidR="0040480F">
              <w:rPr>
                <w:rFonts w:ascii="Times New Roman" w:hAnsi="Times New Roman"/>
                <w:sz w:val="18"/>
                <w:szCs w:val="18"/>
              </w:rPr>
              <w:t>n. a.</w:t>
            </w: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AD6420">
            <w:pPr>
              <w:bidi w:val="0"/>
              <w:rPr>
                <w:rFonts w:ascii="Times New Roman" w:hAnsi="Times New Roman"/>
                <w:sz w:val="18"/>
                <w:szCs w:val="18"/>
              </w:rPr>
            </w:pPr>
          </w:p>
          <w:p w:rsidR="0012267B" w:rsidRPr="00BA071B" w:rsidP="006321DB">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0D2482">
            <w:pPr>
              <w:pStyle w:val="PlainText"/>
              <w:bidi w:val="0"/>
              <w:rPr>
                <w:rFonts w:ascii="Times New Roman" w:hAnsi="Times New Roman" w:cs="Times New Roman"/>
                <w:sz w:val="18"/>
                <w:szCs w:val="18"/>
              </w:rPr>
            </w:pPr>
          </w:p>
          <w:p w:rsidR="0012267B" w:rsidRPr="00BA071B" w:rsidP="006554CD">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0842A9">
            <w:pPr>
              <w:bidi w:val="0"/>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2EC">
            <w:pPr>
              <w:bidi w:val="0"/>
              <w:jc w:val="center"/>
              <w:rPr>
                <w:rFonts w:ascii="Times New Roman" w:hAnsi="Times New Roman"/>
                <w:sz w:val="18"/>
                <w:szCs w:val="18"/>
              </w:rPr>
            </w:pPr>
          </w:p>
          <w:p w:rsidR="0012267B" w:rsidRPr="00BA071B" w:rsidP="006321DB">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41510">
            <w:pPr>
              <w:bidi w:val="0"/>
              <w:jc w:val="center"/>
              <w:rPr>
                <w:rFonts w:ascii="Times New Roman" w:hAnsi="Times New Roman"/>
                <w:sz w:val="18"/>
                <w:szCs w:val="18"/>
              </w:rPr>
            </w:pPr>
            <w:r w:rsidRPr="00BA071B">
              <w:rPr>
                <w:rFonts w:ascii="Times New Roman" w:hAnsi="Times New Roman"/>
                <w:sz w:val="18"/>
                <w:szCs w:val="18"/>
              </w:rPr>
              <w:t>Č:</w:t>
            </w:r>
            <w:r w:rsidRPr="00BA071B" w:rsidR="006321DB">
              <w:rPr>
                <w:rFonts w:ascii="Times New Roman" w:hAnsi="Times New Roman"/>
                <w:sz w:val="18"/>
                <w:szCs w:val="18"/>
              </w:rPr>
              <w:t>1</w:t>
            </w:r>
          </w:p>
          <w:p w:rsidR="0012267B" w:rsidRPr="00BA071B" w:rsidP="00241510">
            <w:pPr>
              <w:bidi w:val="0"/>
              <w:jc w:val="center"/>
              <w:rPr>
                <w:rFonts w:ascii="Times New Roman" w:hAnsi="Times New Roman"/>
                <w:sz w:val="18"/>
                <w:szCs w:val="18"/>
              </w:rPr>
            </w:pPr>
            <w:r w:rsidRPr="00BA071B">
              <w:rPr>
                <w:rFonts w:ascii="Times New Roman" w:hAnsi="Times New Roman"/>
                <w:sz w:val="18"/>
                <w:szCs w:val="18"/>
              </w:rPr>
              <w:t xml:space="preserve">P: </w:t>
            </w:r>
            <w:r w:rsidRPr="00BA071B" w:rsidR="006321DB">
              <w:rPr>
                <w:rFonts w:ascii="Times New Roman" w:hAnsi="Times New Roman"/>
                <w:sz w:val="18"/>
                <w:szCs w:val="18"/>
              </w:rPr>
              <w:t>a</w:t>
            </w:r>
            <w:r w:rsidRPr="00BA071B">
              <w:rPr>
                <w:rFonts w:ascii="Times New Roman" w:hAnsi="Times New Roman"/>
                <w:sz w:val="18"/>
                <w:szCs w:val="18"/>
              </w:rPr>
              <w:t>)</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D3498A" w:rsidRPr="00BA071B" w:rsidP="00D3498A">
            <w:pPr>
              <w:bidi w:val="0"/>
              <w:rPr>
                <w:rFonts w:ascii="Times New Roman" w:hAnsi="Times New Roman"/>
                <w:b/>
                <w:sz w:val="18"/>
                <w:szCs w:val="18"/>
              </w:rPr>
            </w:pPr>
            <w:r w:rsidRPr="00BA071B">
              <w:rPr>
                <w:rFonts w:ascii="Times New Roman" w:hAnsi="Times New Roman"/>
                <w:b/>
                <w:sz w:val="18"/>
                <w:szCs w:val="18"/>
              </w:rPr>
              <w:t>Vymedzenie po</w:t>
            </w:r>
            <w:r w:rsidRPr="00BA071B">
              <w:rPr>
                <w:rFonts w:ascii="Times New Roman" w:hAnsi="Times New Roman"/>
                <w:b/>
                <w:sz w:val="18"/>
                <w:szCs w:val="18"/>
              </w:rPr>
              <w:t>j</w:t>
            </w:r>
            <w:r w:rsidRPr="00BA071B">
              <w:rPr>
                <w:rFonts w:ascii="Times New Roman" w:hAnsi="Times New Roman"/>
                <w:b/>
                <w:sz w:val="18"/>
                <w:szCs w:val="18"/>
              </w:rPr>
              <w:t xml:space="preserve">mov </w:t>
            </w:r>
          </w:p>
          <w:p w:rsidR="006321DB" w:rsidRPr="00BA071B" w:rsidP="00D3498A">
            <w:pPr>
              <w:bidi w:val="0"/>
              <w:rPr>
                <w:rFonts w:ascii="Times New Roman" w:hAnsi="Times New Roman"/>
                <w:sz w:val="18"/>
                <w:szCs w:val="18"/>
              </w:rPr>
            </w:pPr>
            <w:r w:rsidRPr="00BA071B">
              <w:rPr>
                <w:rFonts w:ascii="Times New Roman" w:hAnsi="Times New Roman"/>
                <w:sz w:val="18"/>
                <w:szCs w:val="18"/>
              </w:rPr>
              <w:t>Na účely tejto smernice:</w:t>
            </w:r>
          </w:p>
          <w:p w:rsidR="0040480F" w:rsidRPr="00BA071B" w:rsidP="00D3498A">
            <w:pPr>
              <w:bidi w:val="0"/>
              <w:rPr>
                <w:rFonts w:ascii="Times New Roman" w:hAnsi="Times New Roman"/>
                <w:sz w:val="18"/>
                <w:szCs w:val="18"/>
              </w:rPr>
            </w:pPr>
            <w:r w:rsidRPr="00BA071B" w:rsidR="006321DB">
              <w:rPr>
                <w:rFonts w:ascii="Times New Roman" w:hAnsi="Times New Roman"/>
                <w:sz w:val="18"/>
                <w:szCs w:val="18"/>
              </w:rPr>
              <w:t>a) „protiprávny“ znamená porušenie:</w:t>
            </w:r>
          </w:p>
          <w:p w:rsidR="0012267B" w:rsidRPr="00BA071B" w:rsidP="00D3498A">
            <w:pPr>
              <w:bidi w:val="0"/>
              <w:rPr>
                <w:rFonts w:ascii="Times New Roman" w:hAnsi="Times New Roman"/>
                <w:sz w:val="18"/>
                <w:szCs w:val="18"/>
              </w:rPr>
            </w:pPr>
            <w:r w:rsidRPr="00BA071B" w:rsidR="0040480F">
              <w:rPr>
                <w:rFonts w:ascii="Times New Roman" w:hAnsi="Times New Roman"/>
                <w:sz w:val="18"/>
                <w:szCs w:val="18"/>
              </w:rPr>
              <w:t>i) právnych predpisov prijatých podľa Zmluvy o ES, ktoré sú uvedené v prílohe A, alebo</w:t>
            </w:r>
          </w:p>
          <w:p w:rsidR="0040480F" w:rsidRPr="00BA071B" w:rsidP="00D3498A">
            <w:pPr>
              <w:bidi w:val="0"/>
              <w:rPr>
                <w:rFonts w:ascii="Times New Roman" w:hAnsi="Times New Roman"/>
                <w:sz w:val="18"/>
                <w:szCs w:val="18"/>
              </w:rPr>
            </w:pPr>
            <w:r w:rsidRPr="00BA071B">
              <w:rPr>
                <w:rFonts w:ascii="Times New Roman" w:hAnsi="Times New Roman"/>
                <w:sz w:val="18"/>
                <w:szCs w:val="18"/>
              </w:rPr>
              <w:t>ii) pokiaľ ide o činnosti, na ktoré sa vzťahuje Zmluva</w:t>
            </w:r>
            <w:r w:rsidR="002015B0">
              <w:rPr>
                <w:rFonts w:ascii="Times New Roman" w:hAnsi="Times New Roman"/>
                <w:sz w:val="18"/>
                <w:szCs w:val="18"/>
              </w:rPr>
              <w:t xml:space="preserve"> </w:t>
            </w:r>
            <w:r w:rsidRPr="00BA071B">
              <w:rPr>
                <w:rFonts w:ascii="Times New Roman" w:hAnsi="Times New Roman"/>
                <w:sz w:val="18"/>
                <w:szCs w:val="18"/>
              </w:rPr>
              <w:t>o Euratome, právnych predpisov prijatých podľa Zmluvy</w:t>
            </w:r>
            <w:r w:rsidR="002015B0">
              <w:rPr>
                <w:rFonts w:ascii="Times New Roman" w:hAnsi="Times New Roman"/>
                <w:sz w:val="18"/>
                <w:szCs w:val="18"/>
              </w:rPr>
              <w:t xml:space="preserve"> </w:t>
            </w:r>
            <w:r w:rsidRPr="00BA071B">
              <w:rPr>
                <w:rFonts w:ascii="Times New Roman" w:hAnsi="Times New Roman"/>
                <w:sz w:val="18"/>
                <w:szCs w:val="18"/>
              </w:rPr>
              <w:t>o Euratome, ktoré sú uvedené v pr</w:t>
            </w:r>
            <w:r w:rsidRPr="00BA071B">
              <w:rPr>
                <w:rFonts w:ascii="Times New Roman" w:hAnsi="Times New Roman"/>
                <w:sz w:val="18"/>
                <w:szCs w:val="18"/>
              </w:rPr>
              <w:t>í</w:t>
            </w:r>
            <w:r w:rsidRPr="00BA071B">
              <w:rPr>
                <w:rFonts w:ascii="Times New Roman" w:hAnsi="Times New Roman"/>
                <w:sz w:val="18"/>
                <w:szCs w:val="18"/>
              </w:rPr>
              <w:t>lohe B, alebo</w:t>
            </w:r>
          </w:p>
          <w:p w:rsidR="0040480F" w:rsidRPr="00BA071B" w:rsidP="00D3498A">
            <w:pPr>
              <w:bidi w:val="0"/>
              <w:rPr>
                <w:rFonts w:ascii="Times New Roman" w:hAnsi="Times New Roman"/>
                <w:sz w:val="18"/>
                <w:szCs w:val="18"/>
              </w:rPr>
            </w:pPr>
            <w:r w:rsidRPr="00BA071B">
              <w:rPr>
                <w:rFonts w:ascii="Times New Roman" w:hAnsi="Times New Roman"/>
                <w:sz w:val="18"/>
                <w:szCs w:val="18"/>
              </w:rPr>
              <w:t>iii) zákona, správneho predpisu členského štátu alebo rozhodnutia príslušného orgánu členského štátu, ktorým sa vykonávajú právne predpisy Spoločenstva uved</w:t>
            </w:r>
            <w:r w:rsidRPr="00BA071B">
              <w:rPr>
                <w:rFonts w:ascii="Times New Roman" w:hAnsi="Times New Roman"/>
                <w:sz w:val="18"/>
                <w:szCs w:val="18"/>
              </w:rPr>
              <w:t>e</w:t>
            </w:r>
            <w:r w:rsidRPr="00BA071B">
              <w:rPr>
                <w:rFonts w:ascii="Times New Roman" w:hAnsi="Times New Roman"/>
                <w:sz w:val="18"/>
                <w:szCs w:val="18"/>
              </w:rPr>
              <w:t>né v bode i) alebo ii);</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321DB">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554CD">
            <w:pPr>
              <w:bidi w:val="0"/>
              <w:rPr>
                <w:rFonts w:ascii="Times New Roman" w:hAnsi="Times New Roman"/>
                <w:sz w:val="18"/>
                <w:szCs w:val="18"/>
              </w:rPr>
            </w:pPr>
          </w:p>
          <w:p w:rsidR="0012267B" w:rsidRPr="00BA071B" w:rsidP="006554CD">
            <w:pPr>
              <w:bidi w:val="0"/>
              <w:rPr>
                <w:rFonts w:ascii="Times New Roman" w:hAnsi="Times New Roman"/>
                <w:sz w:val="18"/>
                <w:szCs w:val="18"/>
              </w:rPr>
            </w:pPr>
          </w:p>
          <w:p w:rsidR="0012267B" w:rsidRPr="00BA071B" w:rsidP="006554CD">
            <w:pPr>
              <w:bidi w:val="0"/>
              <w:rPr>
                <w:rFonts w:ascii="Times New Roman" w:hAnsi="Times New Roman"/>
                <w:sz w:val="18"/>
                <w:szCs w:val="18"/>
              </w:rPr>
            </w:pPr>
          </w:p>
          <w:p w:rsidR="0012267B" w:rsidRPr="00BA071B" w:rsidP="006554CD">
            <w:pPr>
              <w:bidi w:val="0"/>
              <w:rPr>
                <w:rFonts w:ascii="Times New Roman" w:hAnsi="Times New Roman"/>
                <w:sz w:val="18"/>
                <w:szCs w:val="18"/>
              </w:rPr>
            </w:pPr>
          </w:p>
          <w:p w:rsidR="0012267B" w:rsidRPr="00BA071B" w:rsidP="006554CD">
            <w:pPr>
              <w:bidi w:val="0"/>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554CD">
            <w:pPr>
              <w:bidi w:val="0"/>
              <w:jc w:val="center"/>
              <w:rPr>
                <w:rFonts w:ascii="Times New Roman" w:hAnsi="Times New Roman"/>
                <w:sz w:val="18"/>
                <w:szCs w:val="18"/>
              </w:rPr>
            </w:pPr>
          </w:p>
          <w:p w:rsidR="0012267B" w:rsidRPr="00BA071B" w:rsidP="006321DB">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321DB">
            <w:pPr>
              <w:pStyle w:val="PlainText"/>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jc w:val="center"/>
              <w:rPr>
                <w:rFonts w:ascii="Times New Roman" w:hAnsi="Times New Roman"/>
                <w:sz w:val="18"/>
                <w:szCs w:val="18"/>
              </w:rPr>
            </w:pPr>
            <w:r w:rsidRPr="00BA071B">
              <w:rPr>
                <w:rFonts w:ascii="Times New Roman" w:hAnsi="Times New Roman"/>
                <w:sz w:val="18"/>
                <w:szCs w:val="18"/>
              </w:rPr>
              <w:t xml:space="preserve">  </w:t>
            </w: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6321DB">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5DB">
            <w:pPr>
              <w:bidi w:val="0"/>
              <w:rPr>
                <w:rFonts w:ascii="Times New Roman" w:hAnsi="Times New Roman"/>
                <w:sz w:val="18"/>
                <w:szCs w:val="18"/>
              </w:rPr>
            </w:pPr>
          </w:p>
          <w:p w:rsidR="0012267B" w:rsidRPr="00BA071B" w:rsidP="005242EC">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024A6E">
            <w:pPr>
              <w:bidi w:val="0"/>
              <w:jc w:val="center"/>
              <w:rPr>
                <w:rFonts w:ascii="Times New Roman" w:hAnsi="Times New Roman"/>
                <w:sz w:val="18"/>
                <w:szCs w:val="18"/>
              </w:rPr>
            </w:pPr>
            <w:r w:rsidRPr="00BA071B">
              <w:rPr>
                <w:rFonts w:ascii="Times New Roman" w:hAnsi="Times New Roman"/>
                <w:sz w:val="18"/>
                <w:szCs w:val="18"/>
              </w:rPr>
              <w:t>Č:2</w:t>
            </w:r>
          </w:p>
          <w:p w:rsidR="005A48F5" w:rsidRPr="00BA071B" w:rsidP="00024A6E">
            <w:pPr>
              <w:bidi w:val="0"/>
              <w:jc w:val="center"/>
              <w:rPr>
                <w:rFonts w:ascii="Times New Roman" w:hAnsi="Times New Roman"/>
                <w:sz w:val="18"/>
                <w:szCs w:val="18"/>
              </w:rPr>
            </w:pPr>
            <w:r w:rsidRPr="00BA071B">
              <w:rPr>
                <w:rFonts w:ascii="Times New Roman" w:hAnsi="Times New Roman"/>
                <w:sz w:val="18"/>
                <w:szCs w:val="18"/>
              </w:rPr>
              <w:t>P. b)</w:t>
            </w:r>
          </w:p>
          <w:p w:rsidR="005A48F5" w:rsidRPr="00BA071B" w:rsidP="00024A6E">
            <w:pPr>
              <w:bidi w:val="0"/>
              <w:jc w:val="center"/>
              <w:rPr>
                <w:rFonts w:ascii="Times New Roman" w:hAnsi="Times New Roman"/>
                <w:sz w:val="18"/>
                <w:szCs w:val="18"/>
              </w:rPr>
            </w:pPr>
          </w:p>
          <w:p w:rsidR="0012267B" w:rsidRPr="00BA071B" w:rsidP="00024A6E">
            <w:pPr>
              <w:bidi w:val="0"/>
              <w:jc w:val="center"/>
              <w:rPr>
                <w:rFonts w:ascii="Times New Roman" w:hAnsi="Times New Roman"/>
                <w:sz w:val="18"/>
                <w:szCs w:val="18"/>
              </w:rPr>
            </w:pPr>
            <w:r w:rsidRPr="00BA071B">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b) „chránené druhy voľne žijúcich živočíchov a rastlín“ sú:</w:t>
            </w:r>
          </w:p>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 xml:space="preserve"> i) na účely článku 3 písm. f) druhy uvedené:</w:t>
            </w:r>
          </w:p>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 v prílohe IV k smernici Rady 92/43/EHS z 21. mája1992 o ochrane prirodzených biotopov a voľne žijúcich</w:t>
            </w:r>
            <w:r w:rsidR="002015B0">
              <w:rPr>
                <w:rFonts w:ascii="Times New Roman" w:hAnsi="Times New Roman"/>
                <w:sz w:val="18"/>
                <w:szCs w:val="18"/>
              </w:rPr>
              <w:t xml:space="preserve"> </w:t>
            </w:r>
            <w:r w:rsidRPr="00BA071B">
              <w:rPr>
                <w:rFonts w:ascii="Times New Roman" w:hAnsi="Times New Roman"/>
                <w:sz w:val="18"/>
                <w:szCs w:val="18"/>
              </w:rPr>
              <w:t>ž</w:t>
            </w:r>
            <w:r w:rsidRPr="00BA071B">
              <w:rPr>
                <w:rFonts w:ascii="Times New Roman" w:hAnsi="Times New Roman"/>
                <w:sz w:val="18"/>
                <w:szCs w:val="18"/>
              </w:rPr>
              <w:t>i</w:t>
            </w:r>
            <w:r w:rsidRPr="00BA071B">
              <w:rPr>
                <w:rFonts w:ascii="Times New Roman" w:hAnsi="Times New Roman"/>
                <w:sz w:val="18"/>
                <w:szCs w:val="18"/>
              </w:rPr>
              <w:t>vočíchov a rastlín (1),</w:t>
            </w:r>
          </w:p>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 v prílohe I a článku 4 ods. 2 smernice Rady</w:t>
            </w:r>
          </w:p>
          <w:p w:rsidR="0012267B" w:rsidRPr="00BA071B" w:rsidP="005A48F5">
            <w:pPr>
              <w:autoSpaceDE w:val="0"/>
              <w:autoSpaceDN w:val="0"/>
              <w:bidi w:val="0"/>
              <w:adjustRightInd w:val="0"/>
              <w:rPr>
                <w:rFonts w:ascii="Times New Roman" w:hAnsi="Times New Roman"/>
                <w:sz w:val="18"/>
                <w:szCs w:val="18"/>
              </w:rPr>
            </w:pPr>
            <w:r w:rsidRPr="00BA071B" w:rsidR="005A48F5">
              <w:rPr>
                <w:rFonts w:ascii="Times New Roman" w:hAnsi="Times New Roman"/>
                <w:sz w:val="18"/>
                <w:szCs w:val="18"/>
              </w:rPr>
              <w:t>79/409/EHS z 2. apríla 1979 o ochrane voľne žij</w:t>
            </w:r>
            <w:r w:rsidRPr="00BA071B" w:rsidR="005A48F5">
              <w:rPr>
                <w:rFonts w:ascii="Times New Roman" w:hAnsi="Times New Roman"/>
                <w:sz w:val="18"/>
                <w:szCs w:val="18"/>
              </w:rPr>
              <w:t>ú</w:t>
            </w:r>
            <w:r w:rsidRPr="00BA071B" w:rsidR="005A48F5">
              <w:rPr>
                <w:rFonts w:ascii="Times New Roman" w:hAnsi="Times New Roman"/>
                <w:sz w:val="18"/>
                <w:szCs w:val="18"/>
              </w:rPr>
              <w:t>ceho</w:t>
            </w:r>
            <w:r w:rsidR="002015B0">
              <w:rPr>
                <w:rFonts w:ascii="Times New Roman" w:hAnsi="Times New Roman"/>
                <w:sz w:val="18"/>
                <w:szCs w:val="18"/>
              </w:rPr>
              <w:t xml:space="preserve"> </w:t>
            </w:r>
            <w:r w:rsidRPr="00BA071B" w:rsidR="005A48F5">
              <w:rPr>
                <w:rFonts w:ascii="Times New Roman" w:hAnsi="Times New Roman"/>
                <w:sz w:val="18"/>
                <w:szCs w:val="18"/>
              </w:rPr>
              <w:t>vtáctva (2);</w:t>
            </w:r>
          </w:p>
          <w:p w:rsidR="005A48F5" w:rsidRPr="00BA071B" w:rsidP="005A48F5">
            <w:pPr>
              <w:autoSpaceDE w:val="0"/>
              <w:autoSpaceDN w:val="0"/>
              <w:bidi w:val="0"/>
              <w:adjustRightInd w:val="0"/>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5315C">
            <w:pPr>
              <w:bidi w:val="0"/>
              <w:jc w:val="center"/>
              <w:rPr>
                <w:rFonts w:ascii="Times New Roman" w:hAnsi="Times New Roman"/>
                <w:sz w:val="18"/>
                <w:szCs w:val="18"/>
              </w:rPr>
            </w:pPr>
            <w:r w:rsidRPr="00BA071B">
              <w:rPr>
                <w:rFonts w:ascii="Times New Roman" w:hAnsi="Times New Roman"/>
                <w:sz w:val="18"/>
                <w:szCs w:val="18"/>
              </w:rPr>
              <w:t xml:space="preserve"> </w:t>
            </w:r>
            <w:r w:rsidRPr="00BA071B" w:rsidR="005B050B">
              <w:rPr>
                <w:rFonts w:ascii="Times New Roman" w:hAnsi="Times New Roman"/>
                <w:sz w:val="18"/>
                <w:szCs w:val="18"/>
              </w:rPr>
              <w:t>N</w:t>
            </w:r>
          </w:p>
          <w:p w:rsidR="0012267B" w:rsidRPr="00BA071B" w:rsidP="00E71E69">
            <w:pPr>
              <w:bidi w:val="0"/>
              <w:jc w:val="center"/>
              <w:rPr>
                <w:rFonts w:ascii="Times New Roman" w:hAnsi="Times New Roman"/>
                <w:sz w:val="18"/>
                <w:szCs w:val="18"/>
              </w:rPr>
            </w:pPr>
          </w:p>
          <w:p w:rsidR="0012267B" w:rsidRPr="00BA071B" w:rsidP="00E71E69">
            <w:pPr>
              <w:bidi w:val="0"/>
              <w:jc w:val="center"/>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5B050B" w:rsidRPr="00BA071B" w:rsidP="005B050B">
            <w:pPr>
              <w:bidi w:val="0"/>
              <w:jc w:val="both"/>
              <w:rPr>
                <w:rFonts w:ascii="Times New Roman" w:hAnsi="Times New Roman"/>
                <w:sz w:val="18"/>
                <w:szCs w:val="18"/>
              </w:rPr>
            </w:pPr>
            <w:r w:rsidRPr="00BA071B">
              <w:rPr>
                <w:rFonts w:ascii="Times New Roman" w:hAnsi="Times New Roman"/>
                <w:sz w:val="18"/>
                <w:szCs w:val="18"/>
              </w:rPr>
              <w:t>vyhlá</w:t>
            </w:r>
            <w:r w:rsidRPr="00BA071B">
              <w:rPr>
                <w:rFonts w:ascii="Times New Roman" w:hAnsi="Times New Roman"/>
                <w:sz w:val="18"/>
                <w:szCs w:val="18"/>
              </w:rPr>
              <w:t>š</w:t>
            </w:r>
            <w:r w:rsidRPr="00BA071B">
              <w:rPr>
                <w:rFonts w:ascii="Times New Roman" w:hAnsi="Times New Roman"/>
                <w:sz w:val="18"/>
                <w:szCs w:val="18"/>
              </w:rPr>
              <w:t>ka MŽP SR č. 24/2003 Z.</w:t>
            </w:r>
            <w:r w:rsidR="002015B0">
              <w:rPr>
                <w:rFonts w:ascii="Times New Roman" w:hAnsi="Times New Roman"/>
                <w:sz w:val="18"/>
                <w:szCs w:val="18"/>
              </w:rPr>
              <w:t xml:space="preserve"> </w:t>
            </w:r>
            <w:r w:rsidRPr="00BA071B">
              <w:rPr>
                <w:rFonts w:ascii="Times New Roman" w:hAnsi="Times New Roman"/>
                <w:sz w:val="18"/>
                <w:szCs w:val="18"/>
              </w:rPr>
              <w:t>z.</w:t>
            </w: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5B050B" w:rsidRPr="00BA071B" w:rsidP="005B050B">
            <w:pPr>
              <w:bidi w:val="0"/>
              <w:rPr>
                <w:rFonts w:ascii="Times New Roman" w:hAnsi="Times New Roman"/>
                <w:sz w:val="18"/>
                <w:szCs w:val="18"/>
              </w:rPr>
            </w:pPr>
            <w:r w:rsidRPr="00BA071B">
              <w:rPr>
                <w:rFonts w:ascii="Times New Roman" w:hAnsi="Times New Roman"/>
                <w:sz w:val="18"/>
                <w:szCs w:val="18"/>
              </w:rPr>
              <w:t>§ 5</w:t>
            </w:r>
          </w:p>
          <w:p w:rsidR="0012267B" w:rsidRPr="00BA071B" w:rsidP="005B050B">
            <w:pPr>
              <w:bidi w:val="0"/>
              <w:rPr>
                <w:rFonts w:ascii="Times New Roman" w:hAnsi="Times New Roman"/>
                <w:sz w:val="18"/>
                <w:szCs w:val="18"/>
              </w:rPr>
            </w:pPr>
            <w:r w:rsidRPr="00BA071B" w:rsidR="005B050B">
              <w:rPr>
                <w:rFonts w:ascii="Times New Roman" w:hAnsi="Times New Roman"/>
                <w:sz w:val="18"/>
                <w:szCs w:val="18"/>
              </w:rPr>
              <w:t xml:space="preserve">O: 1 </w:t>
            </w:r>
            <w:r w:rsidRPr="00BA071B" w:rsidR="00FA49B4">
              <w:rPr>
                <w:rFonts w:ascii="Times New Roman" w:hAnsi="Times New Roman"/>
                <w:sz w:val="18"/>
                <w:szCs w:val="18"/>
              </w:rPr>
              <w:t>a 2</w:t>
            </w:r>
          </w:p>
          <w:p w:rsidR="005B050B" w:rsidRPr="00BA071B" w:rsidP="005B050B">
            <w:pPr>
              <w:bidi w:val="0"/>
              <w:rPr>
                <w:rFonts w:ascii="Times New Roman" w:hAnsi="Times New Roman"/>
                <w:sz w:val="18"/>
                <w:szCs w:val="18"/>
              </w:rPr>
            </w:pPr>
          </w:p>
          <w:p w:rsidR="0012267B" w:rsidRPr="00BA071B" w:rsidP="00BD11DC">
            <w:pPr>
              <w:bidi w:val="0"/>
              <w:jc w:val="center"/>
              <w:rPr>
                <w:rFonts w:ascii="Times New Roman" w:hAnsi="Times New Roman"/>
                <w:sz w:val="18"/>
                <w:szCs w:val="18"/>
              </w:rPr>
            </w:pPr>
          </w:p>
          <w:p w:rsidR="00F67BF7" w:rsidRPr="00BA071B" w:rsidP="005B050B">
            <w:pPr>
              <w:bidi w:val="0"/>
              <w:rPr>
                <w:rFonts w:ascii="Times New Roman" w:hAnsi="Times New Roman"/>
                <w:sz w:val="18"/>
                <w:szCs w:val="18"/>
              </w:rPr>
            </w:pPr>
            <w:r w:rsidRPr="00BA071B" w:rsidR="00E316B7">
              <w:rPr>
                <w:rFonts w:ascii="Times New Roman" w:hAnsi="Times New Roman"/>
                <w:sz w:val="18"/>
                <w:szCs w:val="18"/>
              </w:rPr>
              <w:t>§</w:t>
            </w:r>
            <w:r w:rsidRPr="00BA071B">
              <w:rPr>
                <w:rFonts w:ascii="Times New Roman" w:hAnsi="Times New Roman"/>
                <w:sz w:val="18"/>
                <w:szCs w:val="18"/>
              </w:rPr>
              <w:t xml:space="preserve"> 4 </w:t>
            </w:r>
          </w:p>
          <w:p w:rsidR="00F67BF7" w:rsidRPr="00BA071B" w:rsidP="005B050B">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5B050B" w:rsidRPr="00BA071B" w:rsidP="005B050B">
            <w:pPr>
              <w:tabs>
                <w:tab w:val="left" w:pos="900"/>
              </w:tabs>
              <w:bidi w:val="0"/>
              <w:jc w:val="both"/>
              <w:rPr>
                <w:rFonts w:ascii="Times New Roman" w:hAnsi="Times New Roman"/>
                <w:sz w:val="18"/>
                <w:szCs w:val="18"/>
              </w:rPr>
            </w:pPr>
            <w:r w:rsidRPr="00BA071B">
              <w:rPr>
                <w:rFonts w:ascii="Times New Roman" w:hAnsi="Times New Roman"/>
                <w:sz w:val="18"/>
                <w:szCs w:val="18"/>
              </w:rPr>
              <w:t>Zoznam chránených rastlín a prioritných dr</w:t>
            </w:r>
            <w:r w:rsidRPr="00BA071B">
              <w:rPr>
                <w:rFonts w:ascii="Times New Roman" w:hAnsi="Times New Roman"/>
                <w:sz w:val="18"/>
                <w:szCs w:val="18"/>
              </w:rPr>
              <w:t>u</w:t>
            </w:r>
            <w:r w:rsidRPr="00BA071B">
              <w:rPr>
                <w:rFonts w:ascii="Times New Roman" w:hAnsi="Times New Roman"/>
                <w:sz w:val="18"/>
                <w:szCs w:val="18"/>
              </w:rPr>
              <w:t>hov rastlín je uvedený v prílohe č. 5.</w:t>
            </w:r>
          </w:p>
          <w:p w:rsidR="005B050B" w:rsidRPr="00BA071B" w:rsidP="005B050B">
            <w:pPr>
              <w:tabs>
                <w:tab w:val="left" w:pos="900"/>
              </w:tabs>
              <w:bidi w:val="0"/>
              <w:jc w:val="both"/>
              <w:rPr>
                <w:rFonts w:ascii="Times New Roman" w:hAnsi="Times New Roman"/>
                <w:sz w:val="18"/>
                <w:szCs w:val="18"/>
              </w:rPr>
            </w:pPr>
            <w:r w:rsidRPr="00BA071B">
              <w:rPr>
                <w:rFonts w:ascii="Times New Roman" w:hAnsi="Times New Roman"/>
                <w:sz w:val="18"/>
                <w:szCs w:val="18"/>
              </w:rPr>
              <w:t>Zoznam chránených živočíchov a prioritných druhov živočíchov je uvedený v prílohe č. 6.</w:t>
            </w:r>
          </w:p>
          <w:p w:rsidR="0012267B" w:rsidRPr="00BA071B" w:rsidP="00FF3318">
            <w:pPr>
              <w:pStyle w:val="Head1"/>
              <w:numPr>
                <w:numId w:val="0"/>
              </w:numPr>
              <w:tabs>
                <w:tab w:val="clear" w:pos="360"/>
              </w:tabs>
              <w:bidi w:val="0"/>
              <w:spacing w:before="60" w:after="60"/>
              <w:ind w:firstLine="27"/>
              <w:jc w:val="both"/>
              <w:rPr>
                <w:rFonts w:ascii="Times New Roman" w:hAnsi="Times New Roman"/>
                <w:sz w:val="18"/>
                <w:szCs w:val="18"/>
              </w:rPr>
            </w:pPr>
            <w:r w:rsidRPr="00BA071B" w:rsidR="00E316B7">
              <w:rPr>
                <w:rFonts w:ascii="Times New Roman" w:hAnsi="Times New Roman"/>
                <w:b w:val="0"/>
                <w:sz w:val="18"/>
                <w:szCs w:val="18"/>
              </w:rPr>
              <w:t>Zoznam druhov európskeho významu, druhov národn</w:t>
            </w:r>
            <w:r w:rsidRPr="00BA071B" w:rsidR="00E316B7">
              <w:rPr>
                <w:rFonts w:ascii="Times New Roman" w:hAnsi="Times New Roman"/>
                <w:b w:val="0"/>
                <w:sz w:val="18"/>
                <w:szCs w:val="18"/>
              </w:rPr>
              <w:t>é</w:t>
            </w:r>
            <w:r w:rsidRPr="00BA071B" w:rsidR="00E316B7">
              <w:rPr>
                <w:rFonts w:ascii="Times New Roman" w:hAnsi="Times New Roman"/>
                <w:b w:val="0"/>
                <w:sz w:val="18"/>
                <w:szCs w:val="18"/>
              </w:rPr>
              <w:t>ho významu, druhov vtákov a prioritných druhov, na ktorých ochranu sa vyhlasujú chránené územia, je uv</w:t>
            </w:r>
            <w:r w:rsidRPr="00BA071B" w:rsidR="00E316B7">
              <w:rPr>
                <w:rFonts w:ascii="Times New Roman" w:hAnsi="Times New Roman"/>
                <w:b w:val="0"/>
                <w:sz w:val="18"/>
                <w:szCs w:val="18"/>
              </w:rPr>
              <w:t>e</w:t>
            </w:r>
            <w:r w:rsidRPr="00BA071B" w:rsidR="00E316B7">
              <w:rPr>
                <w:rFonts w:ascii="Times New Roman" w:hAnsi="Times New Roman"/>
                <w:b w:val="0"/>
                <w:sz w:val="18"/>
                <w:szCs w:val="18"/>
              </w:rPr>
              <w:t>dený v prílohe č. 4.</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jc w:val="center"/>
              <w:rPr>
                <w:rFonts w:ascii="Times New Roman" w:hAnsi="Times New Roman"/>
                <w:sz w:val="18"/>
                <w:szCs w:val="18"/>
              </w:rPr>
            </w:pPr>
            <w:r w:rsidRPr="00BA071B" w:rsidR="0097622B">
              <w:rPr>
                <w:rFonts w:ascii="Times New Roman" w:hAnsi="Times New Roman"/>
                <w:sz w:val="18"/>
                <w:szCs w:val="18"/>
              </w:rPr>
              <w:t>Ú</w:t>
            </w:r>
            <w:r w:rsidRPr="00BA071B">
              <w:rPr>
                <w:rFonts w:ascii="Times New Roman" w:hAnsi="Times New Roman"/>
                <w:sz w:val="18"/>
                <w:szCs w:val="18"/>
              </w:rPr>
              <w:t xml:space="preserve"> </w:t>
            </w: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BA071B" w:rsidP="003200C7">
            <w:pPr>
              <w:bidi w:val="0"/>
              <w:rPr>
                <w:rFonts w:ascii="Times New Roman" w:hAnsi="Times New Roman"/>
                <w:sz w:val="18"/>
                <w:szCs w:val="18"/>
              </w:rPr>
            </w:pPr>
            <w:r w:rsidRPr="00BA071B">
              <w:rPr>
                <w:rFonts w:ascii="Times New Roman" w:hAnsi="Times New Roman"/>
                <w:bCs/>
                <w:sz w:val="18"/>
                <w:szCs w:val="18"/>
              </w:rPr>
              <w:t>.</w:t>
            </w:r>
          </w:p>
          <w:p w:rsidR="0012267B" w:rsidRPr="00BA071B" w:rsidP="005245DB">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C089E">
            <w:pPr>
              <w:bidi w:val="0"/>
              <w:rPr>
                <w:rFonts w:ascii="Times New Roman" w:hAnsi="Times New Roman"/>
                <w:sz w:val="18"/>
                <w:szCs w:val="18"/>
              </w:rPr>
            </w:pPr>
            <w:r w:rsidRPr="00BA071B" w:rsidR="009C089E">
              <w:rPr>
                <w:rFonts w:ascii="Times New Roman" w:hAnsi="Times New Roman"/>
                <w:sz w:val="18"/>
                <w:szCs w:val="18"/>
              </w:rPr>
              <w:t xml:space="preserve">   </w:t>
            </w:r>
            <w:r w:rsidRPr="00BA071B">
              <w:rPr>
                <w:rFonts w:ascii="Times New Roman" w:hAnsi="Times New Roman"/>
                <w:sz w:val="18"/>
                <w:szCs w:val="18"/>
              </w:rPr>
              <w:t>Č:2</w:t>
            </w:r>
          </w:p>
          <w:p w:rsidR="0012267B" w:rsidRPr="00BA071B" w:rsidP="00B14F3A">
            <w:pPr>
              <w:bidi w:val="0"/>
              <w:jc w:val="center"/>
              <w:rPr>
                <w:rFonts w:ascii="Times New Roman" w:hAnsi="Times New Roman"/>
                <w:sz w:val="18"/>
                <w:szCs w:val="18"/>
              </w:rPr>
            </w:pPr>
            <w:r w:rsidRPr="00BA071B" w:rsidR="005A48F5">
              <w:rPr>
                <w:rFonts w:ascii="Times New Roman" w:hAnsi="Times New Roman"/>
                <w:sz w:val="18"/>
                <w:szCs w:val="18"/>
              </w:rPr>
              <w:t>P:b)</w:t>
            </w:r>
          </w:p>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 xml:space="preserve">  </w:t>
            </w:r>
          </w:p>
          <w:p w:rsidR="0012267B" w:rsidRPr="00BA071B" w:rsidP="008360FB">
            <w:pPr>
              <w:bidi w:val="0"/>
              <w:jc w:val="center"/>
              <w:rPr>
                <w:rFonts w:ascii="Times New Roman" w:hAnsi="Times New Roman"/>
                <w:sz w:val="18"/>
                <w:szCs w:val="18"/>
              </w:rPr>
            </w:pPr>
          </w:p>
          <w:p w:rsidR="0012267B" w:rsidRPr="00BA071B" w:rsidP="008360FB">
            <w:pPr>
              <w:bidi w:val="0"/>
              <w:jc w:val="center"/>
              <w:rPr>
                <w:rFonts w:ascii="Times New Roman" w:hAnsi="Times New Roman"/>
                <w:sz w:val="18"/>
                <w:szCs w:val="18"/>
              </w:rPr>
            </w:pPr>
            <w:r w:rsidRPr="00BA071B">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ii) na účely článku 3 písm. g) druhy uvedené v</w:t>
            </w:r>
            <w:r w:rsidR="002015B0">
              <w:rPr>
                <w:rFonts w:ascii="Times New Roman" w:hAnsi="Times New Roman"/>
                <w:sz w:val="18"/>
                <w:szCs w:val="18"/>
              </w:rPr>
              <w:t> </w:t>
            </w:r>
            <w:r w:rsidRPr="00BA071B">
              <w:rPr>
                <w:rFonts w:ascii="Times New Roman" w:hAnsi="Times New Roman"/>
                <w:sz w:val="18"/>
                <w:szCs w:val="18"/>
              </w:rPr>
              <w:t>prílohe</w:t>
            </w:r>
            <w:r w:rsidR="002015B0">
              <w:rPr>
                <w:rFonts w:ascii="Times New Roman" w:hAnsi="Times New Roman"/>
                <w:sz w:val="18"/>
                <w:szCs w:val="18"/>
              </w:rPr>
              <w:t xml:space="preserve"> </w:t>
            </w:r>
            <w:r w:rsidRPr="00BA071B">
              <w:rPr>
                <w:rFonts w:ascii="Times New Roman" w:hAnsi="Times New Roman"/>
                <w:sz w:val="18"/>
                <w:szCs w:val="18"/>
              </w:rPr>
              <w:t>A alebo B k nariadeniu Rady (ES) č. 338/97</w:t>
            </w:r>
          </w:p>
          <w:p w:rsidR="0012267B" w:rsidRPr="00BA071B" w:rsidP="005A48F5">
            <w:pPr>
              <w:autoSpaceDE w:val="0"/>
              <w:autoSpaceDN w:val="0"/>
              <w:bidi w:val="0"/>
              <w:adjustRightInd w:val="0"/>
              <w:rPr>
                <w:rFonts w:ascii="Times New Roman" w:hAnsi="Times New Roman"/>
                <w:sz w:val="18"/>
                <w:szCs w:val="18"/>
              </w:rPr>
            </w:pPr>
            <w:r w:rsidRPr="00BA071B" w:rsidR="005A48F5">
              <w:rPr>
                <w:rFonts w:ascii="Times New Roman" w:hAnsi="Times New Roman"/>
                <w:sz w:val="18"/>
                <w:szCs w:val="18"/>
              </w:rPr>
              <w:t>z 9. decembra 1996 o ochrane druhov voľne žijúcich živočíchov a rastlín reguláciou obch</w:t>
            </w:r>
            <w:r w:rsidRPr="00BA071B" w:rsidR="005A48F5">
              <w:rPr>
                <w:rFonts w:ascii="Times New Roman" w:hAnsi="Times New Roman"/>
                <w:sz w:val="18"/>
                <w:szCs w:val="18"/>
              </w:rPr>
              <w:t>o</w:t>
            </w:r>
            <w:r w:rsidRPr="00BA071B" w:rsidR="005A48F5">
              <w:rPr>
                <w:rFonts w:ascii="Times New Roman" w:hAnsi="Times New Roman"/>
                <w:sz w:val="18"/>
                <w:szCs w:val="18"/>
              </w:rPr>
              <w:t>du s nimi (3);</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5315C">
            <w:pPr>
              <w:bidi w:val="0"/>
              <w:jc w:val="center"/>
              <w:rPr>
                <w:rFonts w:ascii="Times New Roman" w:hAnsi="Times New Roman"/>
                <w:sz w:val="18"/>
                <w:szCs w:val="18"/>
              </w:rPr>
            </w:pPr>
            <w:r w:rsidR="0085315C">
              <w:rPr>
                <w:rFonts w:ascii="Times New Roman" w:hAnsi="Times New Roman"/>
                <w:sz w:val="18"/>
                <w:szCs w:val="18"/>
              </w:rPr>
              <w:t>n</w:t>
            </w:r>
            <w:r w:rsidRPr="00BA071B" w:rsidR="00E316B7">
              <w:rPr>
                <w:rFonts w:ascii="Times New Roman" w:hAnsi="Times New Roman"/>
                <w:sz w:val="18"/>
                <w:szCs w:val="18"/>
              </w:rPr>
              <w:t>.</w:t>
            </w:r>
            <w:r w:rsidR="0085315C">
              <w:rPr>
                <w:rFonts w:ascii="Times New Roman" w:hAnsi="Times New Roman"/>
                <w:sz w:val="18"/>
                <w:szCs w:val="18"/>
              </w:rPr>
              <w:t xml:space="preserve"> </w:t>
            </w:r>
            <w:r w:rsidRPr="00BA071B" w:rsidR="00E316B7">
              <w:rPr>
                <w:rFonts w:ascii="Times New Roman" w:hAnsi="Times New Roman"/>
                <w:sz w:val="18"/>
                <w:szCs w:val="18"/>
              </w:rPr>
              <w:t>a.</w:t>
            </w:r>
          </w:p>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E316B7">
            <w:pPr>
              <w:bidi w:val="0"/>
              <w:jc w:val="both"/>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D11DC">
            <w:pPr>
              <w:bidi w:val="0"/>
              <w:jc w:val="center"/>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F3318">
            <w:pPr>
              <w:pStyle w:val="Head1"/>
              <w:numPr>
                <w:numId w:val="0"/>
              </w:numPr>
              <w:tabs>
                <w:tab w:val="clear" w:pos="360"/>
              </w:tabs>
              <w:bidi w:val="0"/>
              <w:spacing w:before="60" w:after="60"/>
              <w:ind w:firstLine="27"/>
              <w:jc w:val="both"/>
              <w:rPr>
                <w:rFonts w:ascii="Times New Roman" w:hAnsi="Times New Roman"/>
                <w:b w:val="0"/>
                <w:bCs w:val="0"/>
                <w:sz w:val="18"/>
                <w:szCs w:val="18"/>
              </w:rPr>
            </w:pPr>
          </w:p>
          <w:p w:rsidR="0012267B" w:rsidRPr="00BA071B" w:rsidP="005A48F5">
            <w:pPr>
              <w:pStyle w:val="Head1"/>
              <w:numPr>
                <w:numId w:val="0"/>
              </w:numPr>
              <w:tabs>
                <w:tab w:val="clear" w:pos="360"/>
              </w:tabs>
              <w:bidi w:val="0"/>
              <w:spacing w:before="60" w:after="60"/>
              <w:ind w:firstLine="27"/>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245DB">
            <w:pPr>
              <w:bidi w:val="0"/>
              <w:jc w:val="center"/>
              <w:rPr>
                <w:rFonts w:ascii="Times New Roman" w:hAnsi="Times New Roman"/>
                <w:sz w:val="18"/>
                <w:szCs w:val="18"/>
              </w:rPr>
            </w:pPr>
          </w:p>
          <w:p w:rsidR="0012267B" w:rsidRPr="00BA071B" w:rsidP="005245DB">
            <w:pPr>
              <w:bidi w:val="0"/>
              <w:jc w:val="center"/>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A48F5">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Č:2</w:t>
            </w:r>
          </w:p>
          <w:p w:rsidR="0012267B" w:rsidRPr="00BA071B" w:rsidP="00B14F3A">
            <w:pPr>
              <w:bidi w:val="0"/>
              <w:jc w:val="center"/>
              <w:rPr>
                <w:rFonts w:ascii="Times New Roman" w:hAnsi="Times New Roman"/>
                <w:sz w:val="18"/>
                <w:szCs w:val="18"/>
              </w:rPr>
            </w:pPr>
            <w:r w:rsidRPr="00BA071B" w:rsidR="005A48F5">
              <w:rPr>
                <w:rFonts w:ascii="Times New Roman" w:hAnsi="Times New Roman"/>
                <w:sz w:val="18"/>
                <w:szCs w:val="18"/>
              </w:rPr>
              <w:t>P</w:t>
            </w:r>
            <w:r w:rsidRPr="00BA071B">
              <w:rPr>
                <w:rFonts w:ascii="Times New Roman" w:hAnsi="Times New Roman"/>
                <w:sz w:val="18"/>
                <w:szCs w:val="18"/>
              </w:rPr>
              <w:t>:</w:t>
            </w:r>
            <w:r w:rsidRPr="00BA071B" w:rsidR="005A48F5">
              <w:rPr>
                <w:rFonts w:ascii="Times New Roman" w:hAnsi="Times New Roman"/>
                <w:sz w:val="18"/>
                <w:szCs w:val="18"/>
              </w:rPr>
              <w:t>c)</w:t>
            </w:r>
          </w:p>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5A48F5">
            <w:pPr>
              <w:autoSpaceDE w:val="0"/>
              <w:autoSpaceDN w:val="0"/>
              <w:bidi w:val="0"/>
              <w:adjustRightInd w:val="0"/>
              <w:rPr>
                <w:rFonts w:ascii="Times New Roman" w:hAnsi="Times New Roman"/>
                <w:sz w:val="18"/>
                <w:szCs w:val="18"/>
              </w:rPr>
            </w:pPr>
            <w:r w:rsidRPr="00BA071B" w:rsidR="005A48F5">
              <w:rPr>
                <w:rFonts w:ascii="Times New Roman" w:hAnsi="Times New Roman"/>
                <w:sz w:val="18"/>
                <w:szCs w:val="18"/>
              </w:rPr>
              <w:t>c) „biotop v rámci chránenej lokality“ je každý biotop druhov, ktorého územie sa klasifikuje ako osobitne chránené územie podľa článku 4 ods. 1 alebo 2 smernice 79/409/EHS, alebo každý prirodzený biotop al</w:t>
            </w:r>
            <w:r w:rsidRPr="00BA071B" w:rsidR="005A48F5">
              <w:rPr>
                <w:rFonts w:ascii="Times New Roman" w:hAnsi="Times New Roman"/>
                <w:sz w:val="18"/>
                <w:szCs w:val="18"/>
              </w:rPr>
              <w:t>e</w:t>
            </w:r>
            <w:r w:rsidRPr="00BA071B" w:rsidR="005A48F5">
              <w:rPr>
                <w:rFonts w:ascii="Times New Roman" w:hAnsi="Times New Roman"/>
                <w:sz w:val="18"/>
                <w:szCs w:val="18"/>
              </w:rPr>
              <w:t>bo biotop druhov, ktorého lokalita je označená ako osobitné chránené územie podľa článku 4 ods. 4 sme</w:t>
            </w:r>
            <w:r w:rsidRPr="00BA071B" w:rsidR="005A48F5">
              <w:rPr>
                <w:rFonts w:ascii="Times New Roman" w:hAnsi="Times New Roman"/>
                <w:sz w:val="18"/>
                <w:szCs w:val="18"/>
              </w:rPr>
              <w:t>r</w:t>
            </w:r>
            <w:r w:rsidRPr="00BA071B" w:rsidR="005A48F5">
              <w:rPr>
                <w:rFonts w:ascii="Times New Roman" w:hAnsi="Times New Roman"/>
                <w:sz w:val="18"/>
                <w:szCs w:val="18"/>
              </w:rPr>
              <w:t>nice 92/43/EHS;</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Pr="00BA071B" w:rsidR="004702A8">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r w:rsidRPr="00BA071B" w:rsidR="004702A8">
              <w:rPr>
                <w:rFonts w:ascii="Times New Roman" w:hAnsi="Times New Roman"/>
                <w:sz w:val="18"/>
                <w:szCs w:val="18"/>
              </w:rPr>
              <w:t>Zákon č. 543/2002 Z.</w:t>
            </w:r>
            <w:r w:rsidR="00BA071B">
              <w:rPr>
                <w:rFonts w:ascii="Times New Roman" w:hAnsi="Times New Roman"/>
                <w:sz w:val="18"/>
                <w:szCs w:val="18"/>
              </w:rPr>
              <w:t xml:space="preserve"> </w:t>
            </w:r>
            <w:r w:rsidRPr="00BA071B" w:rsidR="004702A8">
              <w:rPr>
                <w:rFonts w:ascii="Times New Roman" w:hAnsi="Times New Roman"/>
                <w:sz w:val="18"/>
                <w:szCs w:val="18"/>
              </w:rPr>
              <w:t>z. o och</w:t>
            </w:r>
            <w:r w:rsidR="00BA071B">
              <w:rPr>
                <w:rFonts w:ascii="Times New Roman" w:hAnsi="Times New Roman"/>
                <w:sz w:val="18"/>
                <w:szCs w:val="18"/>
              </w:rPr>
              <w:t>r</w:t>
            </w:r>
            <w:r w:rsidRPr="00BA071B" w:rsidR="004702A8">
              <w:rPr>
                <w:rFonts w:ascii="Times New Roman" w:hAnsi="Times New Roman"/>
                <w:sz w:val="18"/>
                <w:szCs w:val="18"/>
              </w:rPr>
              <w:t>ane prírody a</w:t>
            </w:r>
            <w:r w:rsidRPr="00BA071B" w:rsidR="00080625">
              <w:rPr>
                <w:rFonts w:ascii="Times New Roman" w:hAnsi="Times New Roman"/>
                <w:sz w:val="18"/>
                <w:szCs w:val="18"/>
              </w:rPr>
              <w:t> </w:t>
            </w:r>
            <w:r w:rsidRPr="00BA071B" w:rsidR="004702A8">
              <w:rPr>
                <w:rFonts w:ascii="Times New Roman" w:hAnsi="Times New Roman"/>
                <w:sz w:val="18"/>
                <w:szCs w:val="18"/>
              </w:rPr>
              <w:t>krajiny</w:t>
            </w:r>
            <w:r w:rsidRPr="00BA071B" w:rsidR="00080625">
              <w:rPr>
                <w:rFonts w:ascii="Times New Roman" w:hAnsi="Times New Roman"/>
                <w:sz w:val="18"/>
                <w:szCs w:val="18"/>
              </w:rPr>
              <w:t xml:space="preserve">  v znení neskorších predpisov</w:t>
            </w: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080625" w:rsidRPr="00BA071B" w:rsidP="004702A8">
            <w:pPr>
              <w:bidi w:val="0"/>
              <w:rPr>
                <w:rFonts w:ascii="Times New Roman" w:hAnsi="Times New Roman"/>
                <w:sz w:val="18"/>
                <w:szCs w:val="18"/>
              </w:rPr>
            </w:pPr>
            <w:r w:rsidRPr="00BA071B" w:rsidR="00A6423D">
              <w:rPr>
                <w:rFonts w:ascii="Times New Roman" w:hAnsi="Times New Roman"/>
                <w:sz w:val="18"/>
                <w:szCs w:val="18"/>
              </w:rPr>
              <w:t xml:space="preserve">§ 26 </w:t>
            </w:r>
          </w:p>
          <w:p w:rsidR="00A6423D" w:rsidRPr="00BA071B" w:rsidP="004702A8">
            <w:pPr>
              <w:bidi w:val="0"/>
              <w:rPr>
                <w:rFonts w:ascii="Times New Roman" w:hAnsi="Times New Roman"/>
                <w:sz w:val="18"/>
                <w:szCs w:val="18"/>
              </w:rPr>
            </w:pPr>
            <w:r w:rsidRPr="00BA071B">
              <w:rPr>
                <w:rFonts w:ascii="Times New Roman" w:hAnsi="Times New Roman"/>
                <w:sz w:val="18"/>
                <w:szCs w:val="18"/>
              </w:rPr>
              <w:t>O: 1 a 2</w:t>
            </w:r>
          </w:p>
          <w:p w:rsidR="00A6423D" w:rsidRPr="00BA071B" w:rsidP="004702A8">
            <w:pPr>
              <w:bidi w:val="0"/>
              <w:rPr>
                <w:rFonts w:ascii="Times New Roman" w:hAnsi="Times New Roman"/>
                <w:sz w:val="18"/>
                <w:szCs w:val="18"/>
              </w:rPr>
            </w:pPr>
          </w:p>
          <w:p w:rsidR="00A6423D" w:rsidRPr="00BA071B" w:rsidP="004702A8">
            <w:pPr>
              <w:bidi w:val="0"/>
              <w:rPr>
                <w:rFonts w:ascii="Times New Roman" w:hAnsi="Times New Roman"/>
                <w:sz w:val="18"/>
                <w:szCs w:val="18"/>
              </w:rPr>
            </w:pPr>
          </w:p>
          <w:p w:rsidR="00A6423D" w:rsidRPr="00BA071B" w:rsidP="004702A8">
            <w:pPr>
              <w:bidi w:val="0"/>
              <w:rPr>
                <w:rFonts w:ascii="Times New Roman" w:hAnsi="Times New Roman"/>
                <w:sz w:val="18"/>
                <w:szCs w:val="18"/>
              </w:rPr>
            </w:pPr>
          </w:p>
          <w:p w:rsidR="00A6423D" w:rsidRPr="00BA071B" w:rsidP="004702A8">
            <w:pPr>
              <w:bidi w:val="0"/>
              <w:rPr>
                <w:rFonts w:ascii="Times New Roman" w:hAnsi="Times New Roman"/>
                <w:sz w:val="18"/>
                <w:szCs w:val="18"/>
              </w:rPr>
            </w:pPr>
          </w:p>
          <w:p w:rsidR="00A6423D" w:rsidP="004702A8">
            <w:pPr>
              <w:bidi w:val="0"/>
              <w:rPr>
                <w:rFonts w:ascii="Times New Roman" w:hAnsi="Times New Roman"/>
                <w:sz w:val="18"/>
                <w:szCs w:val="18"/>
              </w:rPr>
            </w:pPr>
          </w:p>
          <w:p w:rsidR="00A674BE" w:rsidP="004702A8">
            <w:pPr>
              <w:bidi w:val="0"/>
              <w:rPr>
                <w:rFonts w:ascii="Times New Roman" w:hAnsi="Times New Roman"/>
                <w:sz w:val="18"/>
                <w:szCs w:val="18"/>
              </w:rPr>
            </w:pPr>
          </w:p>
          <w:p w:rsidR="00A674BE" w:rsidRPr="00BA071B" w:rsidP="004702A8">
            <w:pPr>
              <w:bidi w:val="0"/>
              <w:rPr>
                <w:rFonts w:ascii="Times New Roman" w:hAnsi="Times New Roman"/>
                <w:sz w:val="18"/>
                <w:szCs w:val="18"/>
              </w:rPr>
            </w:pPr>
          </w:p>
          <w:p w:rsidR="00A6423D" w:rsidRPr="00BA071B" w:rsidP="004702A8">
            <w:pPr>
              <w:bidi w:val="0"/>
              <w:rPr>
                <w:rFonts w:ascii="Times New Roman" w:hAnsi="Times New Roman"/>
                <w:sz w:val="18"/>
                <w:szCs w:val="18"/>
              </w:rPr>
            </w:pPr>
          </w:p>
          <w:p w:rsidR="00A6423D" w:rsidRPr="00BA071B" w:rsidP="004702A8">
            <w:pPr>
              <w:bidi w:val="0"/>
              <w:rPr>
                <w:rFonts w:ascii="Times New Roman" w:hAnsi="Times New Roman"/>
                <w:sz w:val="18"/>
                <w:szCs w:val="18"/>
              </w:rPr>
            </w:pPr>
            <w:r w:rsidRPr="00BA071B">
              <w:rPr>
                <w:rFonts w:ascii="Times New Roman" w:hAnsi="Times New Roman"/>
                <w:sz w:val="18"/>
                <w:szCs w:val="18"/>
              </w:rPr>
              <w:t xml:space="preserve">§ 27 </w:t>
            </w:r>
          </w:p>
          <w:p w:rsidR="00A6423D" w:rsidRPr="00BA071B" w:rsidP="004702A8">
            <w:pPr>
              <w:bidi w:val="0"/>
              <w:rPr>
                <w:rFonts w:ascii="Times New Roman" w:hAnsi="Times New Roman"/>
                <w:sz w:val="18"/>
                <w:szCs w:val="18"/>
              </w:rPr>
            </w:pPr>
            <w:r w:rsidRPr="00BA071B">
              <w:rPr>
                <w:rFonts w:ascii="Times New Roman" w:hAnsi="Times New Roman"/>
                <w:sz w:val="18"/>
                <w:szCs w:val="18"/>
              </w:rPr>
              <w:t>O:1</w:t>
            </w: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r w:rsidRPr="00BA071B">
              <w:rPr>
                <w:rFonts w:ascii="Times New Roman" w:hAnsi="Times New Roman"/>
                <w:sz w:val="18"/>
                <w:szCs w:val="18"/>
              </w:rPr>
              <w:t xml:space="preserve">§ 27 </w:t>
            </w:r>
          </w:p>
          <w:p w:rsidR="00FA49B4" w:rsidRPr="00BA071B" w:rsidP="004702A8">
            <w:pPr>
              <w:bidi w:val="0"/>
              <w:rPr>
                <w:rFonts w:ascii="Times New Roman" w:hAnsi="Times New Roman"/>
                <w:sz w:val="18"/>
                <w:szCs w:val="18"/>
              </w:rPr>
            </w:pPr>
            <w:r w:rsidRPr="00BA071B">
              <w:rPr>
                <w:rFonts w:ascii="Times New Roman" w:hAnsi="Times New Roman"/>
                <w:sz w:val="18"/>
                <w:szCs w:val="18"/>
              </w:rPr>
              <w:t xml:space="preserve">O. 7 </w:t>
            </w:r>
          </w:p>
          <w:p w:rsidR="00FA49B4" w:rsidRPr="00BA071B" w:rsidP="004702A8">
            <w:pPr>
              <w:bidi w:val="0"/>
              <w:rPr>
                <w:rFonts w:ascii="Times New Roman" w:hAnsi="Times New Roman"/>
                <w:sz w:val="18"/>
                <w:szCs w:val="18"/>
              </w:rPr>
            </w:pPr>
            <w:r w:rsidRPr="00BA071B">
              <w:rPr>
                <w:rFonts w:ascii="Times New Roman" w:hAnsi="Times New Roman"/>
                <w:sz w:val="18"/>
                <w:szCs w:val="18"/>
              </w:rPr>
              <w:t>V: 1</w:t>
            </w: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p>
          <w:p w:rsidR="00FA49B4" w:rsidRPr="00BA071B" w:rsidP="004702A8">
            <w:pPr>
              <w:bidi w:val="0"/>
              <w:rPr>
                <w:rFonts w:ascii="Times New Roman" w:hAnsi="Times New Roman"/>
                <w:sz w:val="18"/>
                <w:szCs w:val="18"/>
              </w:rPr>
            </w:pPr>
            <w:r w:rsidRPr="00BA071B">
              <w:rPr>
                <w:rFonts w:ascii="Times New Roman" w:hAnsi="Times New Roman"/>
                <w:sz w:val="18"/>
                <w:szCs w:val="18"/>
              </w:rPr>
              <w:t xml:space="preserve">§27 </w:t>
            </w:r>
          </w:p>
          <w:p w:rsidR="00FA49B4" w:rsidRPr="00BA071B" w:rsidP="004702A8">
            <w:pPr>
              <w:bidi w:val="0"/>
              <w:rPr>
                <w:rFonts w:ascii="Times New Roman" w:hAnsi="Times New Roman"/>
                <w:sz w:val="18"/>
                <w:szCs w:val="18"/>
              </w:rPr>
            </w:pPr>
            <w:r w:rsidRPr="00BA071B">
              <w:rPr>
                <w:rFonts w:ascii="Times New Roman" w:hAnsi="Times New Roman"/>
                <w:sz w:val="18"/>
                <w:szCs w:val="18"/>
              </w:rPr>
              <w:t>O: 9</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A6423D" w:rsidRPr="00BA071B" w:rsidP="00A6423D">
            <w:pPr>
              <w:bidi w:val="0"/>
              <w:jc w:val="both"/>
              <w:rPr>
                <w:rFonts w:ascii="Times New Roman" w:hAnsi="Times New Roman"/>
                <w:sz w:val="18"/>
                <w:szCs w:val="18"/>
              </w:rPr>
            </w:pPr>
            <w:r w:rsidRPr="00BA071B">
              <w:rPr>
                <w:rFonts w:ascii="Times New Roman" w:hAnsi="Times New Roman"/>
                <w:sz w:val="18"/>
                <w:szCs w:val="18"/>
              </w:rPr>
              <w:t>(1) Biotopy sťahovavých druhov vtákov najmä obla</w:t>
            </w:r>
            <w:r w:rsidRPr="00BA071B">
              <w:rPr>
                <w:rFonts w:ascii="Times New Roman" w:hAnsi="Times New Roman"/>
                <w:sz w:val="18"/>
                <w:szCs w:val="18"/>
              </w:rPr>
              <w:t>s</w:t>
            </w:r>
            <w:r w:rsidRPr="00BA071B">
              <w:rPr>
                <w:rFonts w:ascii="Times New Roman" w:hAnsi="Times New Roman"/>
                <w:sz w:val="18"/>
                <w:szCs w:val="18"/>
              </w:rPr>
              <w:t>ti ich hniezdenia, preperovania, zimovania, ako aj miesta odpočinku na ich migračných trasách a biotopy druhov vtákov euró</w:t>
            </w:r>
            <w:r w:rsidRPr="00BA071B">
              <w:rPr>
                <w:rFonts w:ascii="Times New Roman" w:hAnsi="Times New Roman"/>
                <w:sz w:val="18"/>
                <w:szCs w:val="18"/>
              </w:rPr>
              <w:t>p</w:t>
            </w:r>
            <w:r w:rsidRPr="00BA071B">
              <w:rPr>
                <w:rFonts w:ascii="Times New Roman" w:hAnsi="Times New Roman"/>
                <w:sz w:val="18"/>
                <w:szCs w:val="18"/>
              </w:rPr>
              <w:t>skeho významu možno na účel zabezpečenia ich prežitia a rozmnožovania vyhlásiť za chrán</w:t>
            </w:r>
            <w:r w:rsidRPr="00BA071B">
              <w:rPr>
                <w:rFonts w:ascii="Times New Roman" w:hAnsi="Times New Roman"/>
                <w:sz w:val="18"/>
                <w:szCs w:val="18"/>
              </w:rPr>
              <w:t>e</w:t>
            </w:r>
            <w:r w:rsidRPr="00BA071B">
              <w:rPr>
                <w:rFonts w:ascii="Times New Roman" w:hAnsi="Times New Roman"/>
                <w:sz w:val="18"/>
                <w:szCs w:val="18"/>
              </w:rPr>
              <w:t>né vtáčie územia.</w:t>
            </w:r>
          </w:p>
          <w:p w:rsidR="00A6423D" w:rsidP="00A6423D">
            <w:pPr>
              <w:bidi w:val="0"/>
              <w:jc w:val="both"/>
              <w:rPr>
                <w:rFonts w:ascii="Times New Roman" w:hAnsi="Times New Roman"/>
                <w:sz w:val="18"/>
                <w:szCs w:val="18"/>
              </w:rPr>
            </w:pPr>
            <w:r w:rsidRPr="00BA071B">
              <w:rPr>
                <w:rFonts w:ascii="Times New Roman" w:hAnsi="Times New Roman"/>
                <w:sz w:val="18"/>
                <w:szCs w:val="18"/>
              </w:rPr>
              <w:t>(2) ) Ministerstvo obstaráva národný zoznam navrh</w:t>
            </w:r>
            <w:r w:rsidRPr="00BA071B">
              <w:rPr>
                <w:rFonts w:ascii="Times New Roman" w:hAnsi="Times New Roman"/>
                <w:sz w:val="18"/>
                <w:szCs w:val="18"/>
              </w:rPr>
              <w:t>o</w:t>
            </w:r>
            <w:r w:rsidRPr="00BA071B">
              <w:rPr>
                <w:rFonts w:ascii="Times New Roman" w:hAnsi="Times New Roman"/>
                <w:sz w:val="18"/>
                <w:szCs w:val="18"/>
              </w:rPr>
              <w:t>vaných chránených vtáčích území (ďalej len "zoznam vtáčích území"), ktorý schvaľuje vláda uznesením. Zoznam vtáčích území vláda po jeho schválení zasi</w:t>
            </w:r>
            <w:r w:rsidRPr="00BA071B">
              <w:rPr>
                <w:rFonts w:ascii="Times New Roman" w:hAnsi="Times New Roman"/>
                <w:sz w:val="18"/>
                <w:szCs w:val="18"/>
              </w:rPr>
              <w:t>e</w:t>
            </w:r>
            <w:r w:rsidRPr="00BA071B">
              <w:rPr>
                <w:rFonts w:ascii="Times New Roman" w:hAnsi="Times New Roman"/>
                <w:sz w:val="18"/>
                <w:szCs w:val="18"/>
              </w:rPr>
              <w:t>la Európskej komisii.</w:t>
            </w:r>
          </w:p>
          <w:p w:rsidR="00A674BE" w:rsidRPr="00BA071B" w:rsidP="00A6423D">
            <w:pPr>
              <w:bidi w:val="0"/>
              <w:jc w:val="both"/>
              <w:rPr>
                <w:rFonts w:ascii="Times New Roman" w:hAnsi="Times New Roman"/>
                <w:sz w:val="18"/>
                <w:szCs w:val="18"/>
              </w:rPr>
            </w:pPr>
          </w:p>
          <w:p w:rsidR="00A6423D" w:rsidRPr="00BA071B" w:rsidP="00A6423D">
            <w:pPr>
              <w:bidi w:val="0"/>
              <w:jc w:val="both"/>
              <w:rPr>
                <w:rFonts w:ascii="Times New Roman" w:hAnsi="Times New Roman"/>
                <w:sz w:val="18"/>
                <w:szCs w:val="18"/>
              </w:rPr>
            </w:pPr>
            <w:r w:rsidRPr="00BA071B">
              <w:rPr>
                <w:rFonts w:ascii="Times New Roman" w:hAnsi="Times New Roman"/>
                <w:sz w:val="18"/>
                <w:szCs w:val="18"/>
              </w:rPr>
              <w:t>(1) Územím európskeho významu podľa tohto zák</w:t>
            </w:r>
            <w:r w:rsidRPr="00BA071B">
              <w:rPr>
                <w:rFonts w:ascii="Times New Roman" w:hAnsi="Times New Roman"/>
                <w:sz w:val="18"/>
                <w:szCs w:val="18"/>
              </w:rPr>
              <w:t>o</w:t>
            </w:r>
            <w:r w:rsidRPr="00BA071B">
              <w:rPr>
                <w:rFonts w:ascii="Times New Roman" w:hAnsi="Times New Roman"/>
                <w:sz w:val="18"/>
                <w:szCs w:val="18"/>
              </w:rPr>
              <w:t>na sa rozumie územie v Slovenskej republike tvorené jednou alebo viacerými lokalitami,</w:t>
            </w:r>
          </w:p>
          <w:p w:rsidR="00A6423D" w:rsidRPr="00BA071B" w:rsidP="00A6423D">
            <w:pPr>
              <w:bidi w:val="0"/>
              <w:jc w:val="both"/>
              <w:rPr>
                <w:rFonts w:ascii="Times New Roman" w:hAnsi="Times New Roman"/>
                <w:sz w:val="18"/>
                <w:szCs w:val="18"/>
              </w:rPr>
            </w:pPr>
            <w:r w:rsidRPr="00BA071B">
              <w:rPr>
                <w:rFonts w:ascii="Times New Roman" w:hAnsi="Times New Roman"/>
                <w:sz w:val="18"/>
                <w:szCs w:val="18"/>
              </w:rPr>
              <w:t>a) na ktorých sa nachádzajú biotopy európskeho významu alebo druhy európskeho významu, na ochranu ktorých sa vyhlasujú chránené územia,</w:t>
            </w:r>
          </w:p>
          <w:p w:rsidR="00A6423D" w:rsidP="00A6423D">
            <w:pPr>
              <w:bidi w:val="0"/>
              <w:jc w:val="both"/>
              <w:rPr>
                <w:rFonts w:ascii="Times New Roman" w:hAnsi="Times New Roman"/>
                <w:sz w:val="18"/>
                <w:szCs w:val="18"/>
              </w:rPr>
            </w:pPr>
            <w:r w:rsidRPr="00BA071B">
              <w:rPr>
                <w:rFonts w:ascii="Times New Roman" w:hAnsi="Times New Roman"/>
                <w:sz w:val="18"/>
                <w:szCs w:val="18"/>
              </w:rPr>
              <w:t>b) ktoré sú zaradené v národnom zozname týchto lokalít obst</w:t>
            </w:r>
            <w:r w:rsidRPr="00BA071B">
              <w:rPr>
                <w:rFonts w:ascii="Times New Roman" w:hAnsi="Times New Roman"/>
                <w:sz w:val="18"/>
                <w:szCs w:val="18"/>
              </w:rPr>
              <w:t>a</w:t>
            </w:r>
            <w:r w:rsidRPr="00BA071B">
              <w:rPr>
                <w:rFonts w:ascii="Times New Roman" w:hAnsi="Times New Roman"/>
                <w:sz w:val="18"/>
                <w:szCs w:val="18"/>
              </w:rPr>
              <w:t>raným ministerstvom a prerokovaným s ministerstvom pôdohospodárstva (ďalej len "národný zo</w:t>
            </w:r>
            <w:r w:rsidRPr="00BA071B">
              <w:rPr>
                <w:rFonts w:ascii="Times New Roman" w:hAnsi="Times New Roman"/>
                <w:sz w:val="18"/>
                <w:szCs w:val="18"/>
              </w:rPr>
              <w:t>z</w:t>
            </w:r>
            <w:r w:rsidRPr="00BA071B">
              <w:rPr>
                <w:rFonts w:ascii="Times New Roman" w:hAnsi="Times New Roman"/>
                <w:sz w:val="18"/>
                <w:szCs w:val="18"/>
              </w:rPr>
              <w:t>nam").</w:t>
            </w:r>
          </w:p>
          <w:p w:rsidR="00A674BE" w:rsidRPr="00BA071B" w:rsidP="00A6423D">
            <w:pPr>
              <w:bidi w:val="0"/>
              <w:jc w:val="both"/>
              <w:rPr>
                <w:rFonts w:ascii="Times New Roman" w:hAnsi="Times New Roman"/>
                <w:sz w:val="18"/>
                <w:szCs w:val="18"/>
              </w:rPr>
            </w:pPr>
          </w:p>
          <w:p w:rsidR="00FA49B4" w:rsidP="00A6423D">
            <w:pPr>
              <w:bidi w:val="0"/>
              <w:jc w:val="both"/>
              <w:rPr>
                <w:rFonts w:ascii="Times New Roman" w:hAnsi="Times New Roman"/>
                <w:sz w:val="18"/>
                <w:szCs w:val="18"/>
              </w:rPr>
            </w:pPr>
            <w:r w:rsidRPr="00BA071B">
              <w:rPr>
                <w:rFonts w:ascii="Times New Roman" w:hAnsi="Times New Roman"/>
                <w:sz w:val="18"/>
                <w:szCs w:val="18"/>
              </w:rPr>
              <w:t>Navrhované územie európskeho významu uvedené v národnom zozname ustanovenom podľa odseku 5 sa považuje za chránené územie vyhlásené podľa tohto zákona so stupňom ochrany uvedenom v národnom zozname.</w:t>
            </w:r>
          </w:p>
          <w:p w:rsidR="00A674BE" w:rsidRPr="00BA071B" w:rsidP="00A6423D">
            <w:pPr>
              <w:bidi w:val="0"/>
              <w:jc w:val="both"/>
              <w:rPr>
                <w:rFonts w:ascii="Times New Roman" w:hAnsi="Times New Roman"/>
                <w:sz w:val="18"/>
                <w:szCs w:val="18"/>
              </w:rPr>
            </w:pPr>
          </w:p>
          <w:p w:rsidR="00FA49B4" w:rsidRPr="00BA071B" w:rsidP="00A6423D">
            <w:pPr>
              <w:bidi w:val="0"/>
              <w:jc w:val="both"/>
              <w:rPr>
                <w:rFonts w:ascii="Times New Roman" w:hAnsi="Times New Roman"/>
                <w:sz w:val="18"/>
                <w:szCs w:val="18"/>
              </w:rPr>
            </w:pPr>
            <w:r w:rsidRPr="00BA071B">
              <w:rPr>
                <w:rFonts w:ascii="Times New Roman" w:hAnsi="Times New Roman"/>
                <w:sz w:val="18"/>
                <w:szCs w:val="18"/>
              </w:rPr>
              <w:t>(9) Navrhované územia európskeho významu schválené Európskou komisiou vyhlási orgán ochrany prírody za chránené územie alebo zónu chráneného úz</w:t>
            </w:r>
            <w:r w:rsidRPr="00BA071B">
              <w:rPr>
                <w:rFonts w:ascii="Times New Roman" w:hAnsi="Times New Roman"/>
                <w:sz w:val="18"/>
                <w:szCs w:val="18"/>
              </w:rPr>
              <w:t>e</w:t>
            </w:r>
            <w:r w:rsidRPr="00BA071B">
              <w:rPr>
                <w:rFonts w:ascii="Times New Roman" w:hAnsi="Times New Roman"/>
                <w:sz w:val="18"/>
                <w:szCs w:val="18"/>
              </w:rPr>
              <w:t>mia podľa tohto zákona najneskôr do dvoch rokov od schválenia národného zoznamu Európskou komisiou.</w:t>
            </w:r>
          </w:p>
          <w:p w:rsidR="00A6423D" w:rsidRPr="00BA071B" w:rsidP="004702A8">
            <w:pPr>
              <w:pStyle w:val="PlainText"/>
              <w:bidi w:val="0"/>
              <w:ind w:left="27" w:hanging="27"/>
              <w:rPr>
                <w:rFonts w:ascii="Times New Roman" w:hAnsi="Times New Roman" w:cs="Times New Roman"/>
                <w:kern w:val="32"/>
                <w:sz w:val="18"/>
                <w:szCs w:val="18"/>
                <w:lang w:eastAsia="en-US"/>
              </w:rPr>
            </w:pPr>
          </w:p>
          <w:p w:rsidR="00080625" w:rsidRPr="00BA071B" w:rsidP="00080625">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207F">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200C7" w:rsidRPr="00BA071B" w:rsidP="003200C7">
            <w:pPr>
              <w:bidi w:val="0"/>
              <w:rPr>
                <w:rFonts w:ascii="Times New Roman" w:hAnsi="Times New Roman"/>
                <w:sz w:val="18"/>
                <w:szCs w:val="18"/>
              </w:rPr>
            </w:pPr>
            <w:r w:rsidRPr="00BA071B">
              <w:rPr>
                <w:rFonts w:ascii="Times New Roman" w:hAnsi="Times New Roman"/>
                <w:bCs/>
                <w:sz w:val="18"/>
                <w:szCs w:val="18"/>
              </w:rPr>
              <w:t>.</w:t>
            </w:r>
          </w:p>
          <w:p w:rsidR="0012267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Č:2</w:t>
            </w:r>
          </w:p>
          <w:p w:rsidR="0012267B" w:rsidRPr="00BA071B" w:rsidP="00B14F3A">
            <w:pPr>
              <w:bidi w:val="0"/>
              <w:jc w:val="center"/>
              <w:rPr>
                <w:rFonts w:ascii="Times New Roman" w:hAnsi="Times New Roman"/>
                <w:sz w:val="18"/>
                <w:szCs w:val="18"/>
              </w:rPr>
            </w:pPr>
            <w:r w:rsidRPr="00BA071B" w:rsidR="005A48F5">
              <w:rPr>
                <w:rFonts w:ascii="Times New Roman" w:hAnsi="Times New Roman"/>
                <w:sz w:val="18"/>
                <w:szCs w:val="18"/>
              </w:rPr>
              <w:t>P</w:t>
            </w:r>
            <w:r w:rsidRPr="00BA071B">
              <w:rPr>
                <w:rFonts w:ascii="Times New Roman" w:hAnsi="Times New Roman"/>
                <w:sz w:val="18"/>
                <w:szCs w:val="18"/>
              </w:rPr>
              <w:t>:</w:t>
            </w:r>
            <w:r w:rsidRPr="00BA071B" w:rsidR="005A48F5">
              <w:rPr>
                <w:rFonts w:ascii="Times New Roman" w:hAnsi="Times New Roman"/>
                <w:sz w:val="18"/>
                <w:szCs w:val="18"/>
              </w:rPr>
              <w:t>d)</w:t>
            </w:r>
          </w:p>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 xml:space="preserve">   </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5A48F5">
            <w:pPr>
              <w:autoSpaceDE w:val="0"/>
              <w:autoSpaceDN w:val="0"/>
              <w:bidi w:val="0"/>
              <w:adjustRightInd w:val="0"/>
              <w:rPr>
                <w:rFonts w:ascii="Times New Roman" w:hAnsi="Times New Roman"/>
                <w:sz w:val="18"/>
                <w:szCs w:val="18"/>
              </w:rPr>
            </w:pPr>
            <w:r w:rsidRPr="00BA071B" w:rsidR="005A48F5">
              <w:rPr>
                <w:rFonts w:ascii="Times New Roman" w:hAnsi="Times New Roman"/>
                <w:sz w:val="18"/>
                <w:szCs w:val="18"/>
              </w:rPr>
              <w:t>d) „právnická osoba“ je akýkoľvek subjekt pr</w:t>
            </w:r>
            <w:r w:rsidRPr="00BA071B" w:rsidR="005A48F5">
              <w:rPr>
                <w:rFonts w:ascii="Times New Roman" w:hAnsi="Times New Roman"/>
                <w:sz w:val="18"/>
                <w:szCs w:val="18"/>
              </w:rPr>
              <w:t>á</w:t>
            </w:r>
            <w:r w:rsidRPr="00BA071B" w:rsidR="005A48F5">
              <w:rPr>
                <w:rFonts w:ascii="Times New Roman" w:hAnsi="Times New Roman"/>
                <w:sz w:val="18"/>
                <w:szCs w:val="18"/>
              </w:rPr>
              <w:t>va, ktorý má takéto postavenie podľa platného vnútroštátneho práva, s v</w:t>
            </w:r>
            <w:r w:rsidRPr="00BA071B" w:rsidR="005A48F5">
              <w:rPr>
                <w:rFonts w:ascii="Times New Roman" w:hAnsi="Times New Roman"/>
                <w:sz w:val="18"/>
                <w:szCs w:val="18"/>
              </w:rPr>
              <w:t>ý</w:t>
            </w:r>
            <w:r w:rsidRPr="00BA071B" w:rsidR="005A48F5">
              <w:rPr>
                <w:rFonts w:ascii="Times New Roman" w:hAnsi="Times New Roman"/>
                <w:sz w:val="18"/>
                <w:szCs w:val="18"/>
              </w:rPr>
              <w:t>nimkou štátov alebo verejných orgánov pri výkone ich štátnej moci a s výnimkou verejnoprávnych medzinárodných organiz</w:t>
            </w:r>
            <w:r w:rsidRPr="00BA071B" w:rsidR="005A48F5">
              <w:rPr>
                <w:rFonts w:ascii="Times New Roman" w:hAnsi="Times New Roman"/>
                <w:sz w:val="18"/>
                <w:szCs w:val="18"/>
              </w:rPr>
              <w:t>á</w:t>
            </w:r>
            <w:r w:rsidRPr="00BA071B" w:rsidR="005A48F5">
              <w:rPr>
                <w:rFonts w:ascii="Times New Roman" w:hAnsi="Times New Roman"/>
                <w:sz w:val="18"/>
                <w:szCs w:val="18"/>
              </w:rPr>
              <w:t>cií.</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710EE">
            <w:pPr>
              <w:bidi w:val="0"/>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DF4512">
            <w:pPr>
              <w:bidi w:val="0"/>
              <w:jc w:val="center"/>
              <w:rPr>
                <w:rFonts w:ascii="Times New Roman" w:hAnsi="Times New Roman"/>
                <w:sz w:val="18"/>
                <w:szCs w:val="18"/>
              </w:rPr>
            </w:pPr>
          </w:p>
          <w:p w:rsidR="0012267B" w:rsidRPr="00BA071B" w:rsidP="00212360">
            <w:pPr>
              <w:bidi w:val="0"/>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12360">
            <w:pPr>
              <w:pStyle w:val="PlainText"/>
              <w:bidi w:val="0"/>
              <w:rPr>
                <w:rFonts w:ascii="Times New Roman" w:hAnsi="Times New Roman" w:cs="Times New Roman"/>
                <w:kern w:val="32"/>
                <w:sz w:val="18"/>
                <w:szCs w:val="18"/>
                <w:lang w:eastAsia="en-US"/>
              </w:rPr>
            </w:pPr>
          </w:p>
          <w:p w:rsidR="0012267B" w:rsidRPr="00BA071B" w:rsidP="005A48F5">
            <w:pPr>
              <w:pStyle w:val="PlainText"/>
              <w:bidi w:val="0"/>
              <w:ind w:left="27" w:hanging="27"/>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12360">
            <w:pPr>
              <w:bidi w:val="0"/>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457324">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Č:3</w:t>
            </w:r>
          </w:p>
          <w:p w:rsidR="0012267B" w:rsidRPr="00BA071B" w:rsidP="00B14F3A">
            <w:pPr>
              <w:bidi w:val="0"/>
              <w:jc w:val="center"/>
              <w:rPr>
                <w:rFonts w:ascii="Times New Roman" w:hAnsi="Times New Roman"/>
                <w:sz w:val="18"/>
                <w:szCs w:val="18"/>
              </w:rPr>
            </w:pPr>
            <w:r w:rsidRPr="00BA071B">
              <w:rPr>
                <w:rFonts w:ascii="Times New Roman" w:hAnsi="Times New Roman"/>
                <w:sz w:val="18"/>
                <w:szCs w:val="18"/>
              </w:rPr>
              <w:t>O:1</w:t>
            </w:r>
          </w:p>
          <w:p w:rsidR="0012267B" w:rsidRPr="00BA071B" w:rsidP="002A058D">
            <w:pPr>
              <w:bidi w:val="0"/>
              <w:jc w:val="center"/>
              <w:rPr>
                <w:rFonts w:ascii="Times New Roman" w:hAnsi="Times New Roman"/>
                <w:sz w:val="18"/>
                <w:szCs w:val="18"/>
              </w:rPr>
            </w:pPr>
            <w:r w:rsidRPr="00BA071B">
              <w:rPr>
                <w:rFonts w:ascii="Times New Roman" w:hAnsi="Times New Roman"/>
                <w:sz w:val="18"/>
                <w:szCs w:val="18"/>
              </w:rPr>
              <w:t>P: a)</w:t>
            </w:r>
          </w:p>
          <w:p w:rsidR="0087419B" w:rsidRPr="00BA071B" w:rsidP="0087419B">
            <w:pPr>
              <w:bidi w:val="0"/>
              <w:rPr>
                <w:rFonts w:ascii="Times New Roman" w:hAnsi="Times New Roman"/>
                <w:sz w:val="18"/>
                <w:szCs w:val="18"/>
              </w:rPr>
            </w:pPr>
            <w:r w:rsidRPr="00BA071B">
              <w:rPr>
                <w:rFonts w:ascii="Times New Roman" w:hAnsi="Times New Roman"/>
                <w:sz w:val="18"/>
                <w:szCs w:val="18"/>
              </w:rPr>
              <w:t xml:space="preserve">   P: b)</w:t>
            </w:r>
          </w:p>
          <w:p w:rsidR="00805A9B" w:rsidRPr="00BA071B" w:rsidP="0087419B">
            <w:pPr>
              <w:bidi w:val="0"/>
              <w:rPr>
                <w:rFonts w:ascii="Times New Roman" w:hAnsi="Times New Roman"/>
                <w:sz w:val="18"/>
                <w:szCs w:val="18"/>
              </w:rPr>
            </w:pPr>
            <w:r w:rsidRPr="00BA071B">
              <w:rPr>
                <w:rFonts w:ascii="Times New Roman" w:hAnsi="Times New Roman"/>
                <w:sz w:val="18"/>
                <w:szCs w:val="18"/>
              </w:rPr>
              <w:t xml:space="preserve">   P: c)</w:t>
            </w:r>
          </w:p>
          <w:p w:rsidR="0087419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5A48F5" w:rsidRPr="00BA071B" w:rsidP="005A48F5">
            <w:pPr>
              <w:autoSpaceDE w:val="0"/>
              <w:autoSpaceDN w:val="0"/>
              <w:bidi w:val="0"/>
              <w:adjustRightInd w:val="0"/>
              <w:rPr>
                <w:rFonts w:ascii="Times New Roman" w:hAnsi="Times New Roman"/>
                <w:b/>
                <w:sz w:val="18"/>
                <w:szCs w:val="18"/>
              </w:rPr>
            </w:pPr>
            <w:r w:rsidRPr="00BA071B">
              <w:rPr>
                <w:rFonts w:ascii="Times New Roman" w:hAnsi="Times New Roman"/>
                <w:b/>
                <w:bCs/>
                <w:sz w:val="18"/>
                <w:szCs w:val="18"/>
              </w:rPr>
              <w:t>Trestné činy</w:t>
            </w:r>
          </w:p>
          <w:p w:rsidR="005A48F5" w:rsidRPr="00BA071B" w:rsidP="005A48F5">
            <w:pPr>
              <w:autoSpaceDE w:val="0"/>
              <w:autoSpaceDN w:val="0"/>
              <w:bidi w:val="0"/>
              <w:adjustRightInd w:val="0"/>
              <w:rPr>
                <w:rFonts w:ascii="Times New Roman" w:hAnsi="Times New Roman"/>
                <w:sz w:val="18"/>
                <w:szCs w:val="18"/>
              </w:rPr>
            </w:pPr>
            <w:r w:rsidRPr="00BA071B">
              <w:rPr>
                <w:rFonts w:ascii="Times New Roman" w:hAnsi="Times New Roman"/>
                <w:sz w:val="18"/>
                <w:szCs w:val="18"/>
              </w:rPr>
              <w:t>Členské štáty zabezpečia, že uvedené konanie predstavuje tres</w:t>
            </w:r>
            <w:r w:rsidRPr="00BA071B">
              <w:rPr>
                <w:rFonts w:ascii="Times New Roman" w:hAnsi="Times New Roman"/>
                <w:sz w:val="18"/>
                <w:szCs w:val="18"/>
              </w:rPr>
              <w:t>t</w:t>
            </w:r>
            <w:r w:rsidRPr="00BA071B">
              <w:rPr>
                <w:rFonts w:ascii="Times New Roman" w:hAnsi="Times New Roman"/>
                <w:sz w:val="18"/>
                <w:szCs w:val="18"/>
              </w:rPr>
              <w:t>ný čin, pokiaľ je protiprávne a došlo k nemu úmyselne alebo aspoň z hrubej n</w:t>
            </w:r>
            <w:r w:rsidRPr="00BA071B">
              <w:rPr>
                <w:rFonts w:ascii="Times New Roman" w:hAnsi="Times New Roman"/>
                <w:sz w:val="18"/>
                <w:szCs w:val="18"/>
              </w:rPr>
              <w:t>e</w:t>
            </w:r>
            <w:r w:rsidRPr="00BA071B">
              <w:rPr>
                <w:rFonts w:ascii="Times New Roman" w:hAnsi="Times New Roman"/>
                <w:sz w:val="18"/>
                <w:szCs w:val="18"/>
              </w:rPr>
              <w:t>dbanlivosti:</w:t>
            </w:r>
          </w:p>
          <w:p w:rsidR="0012267B" w:rsidRPr="00BA071B" w:rsidP="005A48F5">
            <w:pPr>
              <w:autoSpaceDE w:val="0"/>
              <w:autoSpaceDN w:val="0"/>
              <w:bidi w:val="0"/>
              <w:adjustRightInd w:val="0"/>
              <w:rPr>
                <w:rFonts w:ascii="Times New Roman" w:hAnsi="Times New Roman"/>
                <w:sz w:val="18"/>
                <w:szCs w:val="18"/>
              </w:rPr>
            </w:pPr>
            <w:r w:rsidRPr="00BA071B" w:rsidR="005A48F5">
              <w:rPr>
                <w:rFonts w:ascii="Times New Roman" w:hAnsi="Times New Roman"/>
                <w:sz w:val="18"/>
                <w:szCs w:val="18"/>
              </w:rPr>
              <w:t>a) vypúšťanie, emisia alebo zavádzanie mno</w:t>
            </w:r>
            <w:r w:rsidRPr="00BA071B" w:rsidR="005A48F5">
              <w:rPr>
                <w:rFonts w:ascii="Times New Roman" w:hAnsi="Times New Roman"/>
                <w:sz w:val="18"/>
                <w:szCs w:val="18"/>
              </w:rPr>
              <w:t>ž</w:t>
            </w:r>
            <w:r w:rsidRPr="00BA071B" w:rsidR="005A48F5">
              <w:rPr>
                <w:rFonts w:ascii="Times New Roman" w:hAnsi="Times New Roman"/>
                <w:sz w:val="18"/>
                <w:szCs w:val="18"/>
              </w:rPr>
              <w:t>stva látok alebo ionizujúceho žiarenia do ovzdušia, pôdy alebo vody, ktoré spôsobuje alebo môže sp</w:t>
            </w:r>
            <w:r w:rsidRPr="00BA071B" w:rsidR="005A48F5">
              <w:rPr>
                <w:rFonts w:ascii="Times New Roman" w:hAnsi="Times New Roman"/>
                <w:sz w:val="18"/>
                <w:szCs w:val="18"/>
              </w:rPr>
              <w:t>ô</w:t>
            </w:r>
            <w:r w:rsidRPr="00BA071B" w:rsidR="005A48F5">
              <w:rPr>
                <w:rFonts w:ascii="Times New Roman" w:hAnsi="Times New Roman"/>
                <w:sz w:val="18"/>
                <w:szCs w:val="18"/>
              </w:rPr>
              <w:t>sobiť smrť alebo závažnú ujmu na zdraví, alebo podstatnú škodu na kvalite ovzdušia, na kvalite pôdy, na kvalite vody al</w:t>
            </w:r>
            <w:r w:rsidRPr="00BA071B" w:rsidR="005A48F5">
              <w:rPr>
                <w:rFonts w:ascii="Times New Roman" w:hAnsi="Times New Roman"/>
                <w:sz w:val="18"/>
                <w:szCs w:val="18"/>
              </w:rPr>
              <w:t>e</w:t>
            </w:r>
            <w:r w:rsidRPr="00BA071B" w:rsidR="005A48F5">
              <w:rPr>
                <w:rFonts w:ascii="Times New Roman" w:hAnsi="Times New Roman"/>
                <w:sz w:val="18"/>
                <w:szCs w:val="18"/>
              </w:rPr>
              <w:t>bo na živočíchoch alebo rastlinách;</w:t>
            </w: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5A48F5">
            <w:pPr>
              <w:autoSpaceDE w:val="0"/>
              <w:autoSpaceDN w:val="0"/>
              <w:bidi w:val="0"/>
              <w:adjustRightInd w:val="0"/>
              <w:rPr>
                <w:rFonts w:ascii="Times New Roman" w:hAnsi="Times New Roman"/>
                <w:sz w:val="18"/>
                <w:szCs w:val="18"/>
              </w:rPr>
            </w:pPr>
          </w:p>
          <w:p w:rsidR="00805A9B" w:rsidRPr="00BA071B" w:rsidP="00805A9B">
            <w:pPr>
              <w:autoSpaceDE w:val="0"/>
              <w:autoSpaceDN w:val="0"/>
              <w:bidi w:val="0"/>
              <w:adjustRightInd w:val="0"/>
              <w:jc w:val="both"/>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5315C">
            <w:pPr>
              <w:bidi w:val="0"/>
              <w:jc w:val="center"/>
              <w:rPr>
                <w:rFonts w:ascii="Times New Roman" w:hAnsi="Times New Roman"/>
                <w:sz w:val="18"/>
                <w:szCs w:val="18"/>
              </w:rPr>
            </w:pPr>
            <w:r w:rsidR="0085315C">
              <w:rPr>
                <w:rFonts w:ascii="Times New Roman" w:hAnsi="Times New Roman"/>
                <w:sz w:val="18"/>
                <w:szCs w:val="18"/>
              </w:rPr>
              <w:t>N</w:t>
            </w:r>
          </w:p>
          <w:p w:rsidR="0012267B" w:rsidRPr="00BA071B" w:rsidP="00EF5BC1">
            <w:pPr>
              <w:bidi w:val="0"/>
              <w:jc w:val="both"/>
              <w:rPr>
                <w:rFonts w:ascii="Times New Roman" w:hAnsi="Times New Roman"/>
                <w:sz w:val="18"/>
                <w:szCs w:val="18"/>
              </w:rPr>
            </w:pPr>
          </w:p>
          <w:p w:rsidR="0012267B" w:rsidRPr="00BA071B" w:rsidP="00EF5BC1">
            <w:pPr>
              <w:bidi w:val="0"/>
              <w:jc w:val="both"/>
              <w:rPr>
                <w:rFonts w:ascii="Times New Roman" w:hAnsi="Times New Roman"/>
                <w:sz w:val="18"/>
                <w:szCs w:val="18"/>
              </w:rPr>
            </w:pPr>
          </w:p>
          <w:p w:rsidR="0012267B" w:rsidRPr="00BA071B" w:rsidP="00EF5BC1">
            <w:pPr>
              <w:bidi w:val="0"/>
              <w:jc w:val="both"/>
              <w:rPr>
                <w:rFonts w:ascii="Times New Roman" w:hAnsi="Times New Roman"/>
                <w:sz w:val="18"/>
                <w:szCs w:val="18"/>
              </w:rPr>
            </w:pPr>
          </w:p>
          <w:p w:rsidR="0012267B" w:rsidRPr="00BA071B" w:rsidP="00EF5BC1">
            <w:pPr>
              <w:bidi w:val="0"/>
              <w:jc w:val="both"/>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r w:rsidRPr="00BA071B" w:rsidR="0087419B">
              <w:rPr>
                <w:rFonts w:ascii="Times New Roman" w:hAnsi="Times New Roman"/>
                <w:sz w:val="18"/>
                <w:szCs w:val="18"/>
              </w:rPr>
              <w:t>Trestný zákon</w:t>
            </w: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D14E7">
            <w:pPr>
              <w:bidi w:val="0"/>
              <w:rPr>
                <w:rFonts w:ascii="Times New Roman" w:hAnsi="Times New Roman"/>
                <w:sz w:val="18"/>
                <w:szCs w:val="18"/>
              </w:rPr>
            </w:pPr>
            <w:r w:rsidRPr="00BA071B" w:rsidR="00852D3F">
              <w:rPr>
                <w:rFonts w:ascii="Times New Roman" w:hAnsi="Times New Roman"/>
                <w:sz w:val="18"/>
                <w:szCs w:val="18"/>
              </w:rPr>
              <w:t>§ 284</w:t>
            </w:r>
          </w:p>
          <w:p w:rsidR="0012267B" w:rsidRPr="00BA071B" w:rsidP="00A826BE">
            <w:pPr>
              <w:bidi w:val="0"/>
              <w:jc w:val="center"/>
              <w:rPr>
                <w:rFonts w:ascii="Times New Roman" w:hAnsi="Times New Roman"/>
                <w:sz w:val="18"/>
                <w:szCs w:val="18"/>
              </w:rPr>
            </w:pPr>
          </w:p>
          <w:p w:rsidR="003D14E7" w:rsidRPr="00BA071B" w:rsidP="005A48F5">
            <w:pPr>
              <w:bidi w:val="0"/>
              <w:jc w:val="center"/>
              <w:rPr>
                <w:rFonts w:ascii="Times New Roman" w:hAnsi="Times New Roman"/>
                <w:sz w:val="18"/>
                <w:szCs w:val="18"/>
              </w:rPr>
            </w:pPr>
            <w:r w:rsidRPr="00BA071B">
              <w:rPr>
                <w:rFonts w:ascii="Times New Roman" w:hAnsi="Times New Roman"/>
                <w:sz w:val="18"/>
                <w:szCs w:val="18"/>
              </w:rPr>
              <w:t xml:space="preserve">                      </w:t>
            </w: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3D14E7" w:rsidP="003D14E7">
            <w:pPr>
              <w:bidi w:val="0"/>
              <w:rPr>
                <w:rFonts w:ascii="Times New Roman" w:hAnsi="Times New Roman"/>
                <w:sz w:val="18"/>
                <w:szCs w:val="18"/>
              </w:rPr>
            </w:pPr>
          </w:p>
          <w:p w:rsidR="00A674BE" w:rsidRPr="00BA071B" w:rsidP="003D14E7">
            <w:pPr>
              <w:bidi w:val="0"/>
              <w:rPr>
                <w:rFonts w:ascii="Times New Roman" w:hAnsi="Times New Roman"/>
                <w:sz w:val="18"/>
                <w:szCs w:val="18"/>
              </w:rPr>
            </w:pPr>
          </w:p>
          <w:p w:rsidR="003D14E7" w:rsidRPr="00BA071B" w:rsidP="003D14E7">
            <w:pPr>
              <w:bidi w:val="0"/>
              <w:rPr>
                <w:rFonts w:ascii="Times New Roman" w:hAnsi="Times New Roman"/>
                <w:sz w:val="18"/>
                <w:szCs w:val="18"/>
              </w:rPr>
            </w:pPr>
          </w:p>
          <w:p w:rsidR="0012267B" w:rsidRPr="00BA071B" w:rsidP="003D14E7">
            <w:pPr>
              <w:bidi w:val="0"/>
              <w:rPr>
                <w:rFonts w:ascii="Times New Roman" w:hAnsi="Times New Roman"/>
                <w:sz w:val="18"/>
                <w:szCs w:val="18"/>
              </w:rPr>
            </w:pPr>
            <w:r w:rsidRPr="00BA071B" w:rsidR="003D14E7">
              <w:rPr>
                <w:rFonts w:ascii="Times New Roman" w:hAnsi="Times New Roman"/>
                <w:sz w:val="18"/>
                <w:szCs w:val="18"/>
              </w:rPr>
              <w:t>§ 285</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FA7C67"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Všeobecné ohrozenie</w:t>
            </w:r>
          </w:p>
          <w:p w:rsidR="00852D3F" w:rsidRPr="00BA071B" w:rsidP="00852D3F">
            <w:pPr>
              <w:pStyle w:val="PlainText"/>
              <w:bidi w:val="0"/>
              <w:rPr>
                <w:rFonts w:ascii="Times New Roman" w:hAnsi="Times New Roman" w:cs="Times New Roman"/>
                <w:bCs/>
                <w:sz w:val="18"/>
                <w:szCs w:val="18"/>
              </w:rPr>
            </w:pPr>
            <w:r w:rsidRPr="00BA071B" w:rsidR="003D14E7">
              <w:rPr>
                <w:rFonts w:ascii="Times New Roman" w:hAnsi="Times New Roman" w:cs="Times New Roman"/>
                <w:bCs/>
                <w:sz w:val="18"/>
                <w:szCs w:val="18"/>
              </w:rPr>
              <w:t>(</w:t>
            </w:r>
            <w:r w:rsidRPr="00BA071B">
              <w:rPr>
                <w:rFonts w:ascii="Times New Roman" w:hAnsi="Times New Roman" w:cs="Times New Roman"/>
                <w:bCs/>
                <w:sz w:val="18"/>
                <w:szCs w:val="18"/>
              </w:rPr>
              <w:t>1) Kto úmyselne</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a) vydá ľudí do nebezpečenstva smrti alebo ťažkej ujmy na zdraví alebo cudzí majetok do nebezpečenstva škody veľkého rozsahu tým, že spôsobí požiar alebo povodeň, alebo poruchu, či haváriu prostriedku hromadnej prepravy, alebo škodlivý účinok výbušnín, plynu, elektriny, rádioaktivity alebo iných podobne nebezpečných látok alebo síl, alebo sa dopustí iného podobného nebezpečného konania (všeobecné nebezpeče</w:t>
            </w:r>
            <w:r w:rsidRPr="00BA071B">
              <w:rPr>
                <w:rFonts w:ascii="Times New Roman" w:hAnsi="Times New Roman" w:cs="Times New Roman"/>
                <w:bCs/>
                <w:sz w:val="18"/>
                <w:szCs w:val="18"/>
              </w:rPr>
              <w:t>n</w:t>
            </w:r>
            <w:r w:rsidRPr="00BA071B">
              <w:rPr>
                <w:rFonts w:ascii="Times New Roman" w:hAnsi="Times New Roman" w:cs="Times New Roman"/>
                <w:bCs/>
                <w:sz w:val="18"/>
                <w:szCs w:val="18"/>
              </w:rPr>
              <w:t>stvo), alebo</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 b) všeobecné nebezpečenstvo zvýši alebo sťaží jeho odvrátenie alebo zmiernenie, potrestá sa odňatím slobody na štyri roky až desať rokov.</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(2) Odňatím slobody na desať rokov až pätnásť rokov sa páchateľ potrestá, ak spácha čin uvedený v odseku 1</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a) závažnejším spôsobom konania,</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b) na chránenej osobe,</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c) z osobitného motívu, alebo</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d) preto, aby inému zmaril alebo sťažil uplatnenie jeho základných práv a slobôd.</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(3) Odňatím slobody na pätnásť rokov až dvadsať rokov sa páchateľ potrestá, ak spácha čin uvedený v odseku 1</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a) a spôsobí ním ťažkú ujmu na zdraví alebo smrť, alebo</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 b) ako člen nebezpečného zoskupenia.</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(4) Odňatím slobody na dvadsať rokov až dvadsa</w:t>
            </w:r>
            <w:r w:rsidRPr="00BA071B">
              <w:rPr>
                <w:rFonts w:ascii="Times New Roman" w:hAnsi="Times New Roman" w:cs="Times New Roman"/>
                <w:bCs/>
                <w:sz w:val="18"/>
                <w:szCs w:val="18"/>
              </w:rPr>
              <w:t>ť</w:t>
            </w:r>
            <w:r w:rsidRPr="00BA071B">
              <w:rPr>
                <w:rFonts w:ascii="Times New Roman" w:hAnsi="Times New Roman" w:cs="Times New Roman"/>
                <w:bCs/>
                <w:sz w:val="18"/>
                <w:szCs w:val="18"/>
              </w:rPr>
              <w:t>päť rokov alebo trestom odňatia slobody na doživotie sa páchateľ potrestá, ak spácha čin uvedený v odseku 1</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a) a spôsobí ním ťažkú ujmu na zdraví viacerým osobám alebo smrť viacerých osôb, alebo</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 b) za krízovej situácie.</w:t>
            </w:r>
          </w:p>
          <w:p w:rsidR="00852D3F" w:rsidRPr="00BA071B" w:rsidP="00FA7C67">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 </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(1) Kto z nedbanlivosti spôsobí alebo zvýši všeobecné nebezpečenstvo, alebo sťaží jeho odvrátenie alebo zmiernenie, p</w:t>
            </w:r>
            <w:r w:rsidRPr="00BA071B">
              <w:rPr>
                <w:rFonts w:ascii="Times New Roman" w:hAnsi="Times New Roman" w:cs="Times New Roman"/>
                <w:bCs/>
                <w:sz w:val="18"/>
                <w:szCs w:val="18"/>
              </w:rPr>
              <w:t>o</w:t>
            </w:r>
            <w:r w:rsidRPr="00BA071B">
              <w:rPr>
                <w:rFonts w:ascii="Times New Roman" w:hAnsi="Times New Roman" w:cs="Times New Roman"/>
                <w:bCs/>
                <w:sz w:val="18"/>
                <w:szCs w:val="18"/>
              </w:rPr>
              <w:t>trestá sa odňatím slobody až na jeden rok.</w:t>
            </w:r>
          </w:p>
          <w:p w:rsidR="003D14E7" w:rsidRPr="00BA071B" w:rsidP="00852D3F">
            <w:pPr>
              <w:pStyle w:val="PlainText"/>
              <w:bidi w:val="0"/>
              <w:rPr>
                <w:rFonts w:ascii="Times New Roman" w:hAnsi="Times New Roman" w:cs="Times New Roman"/>
                <w:bCs/>
                <w:sz w:val="18"/>
                <w:szCs w:val="18"/>
              </w:rPr>
            </w:pPr>
            <w:r w:rsidRPr="00BA071B" w:rsidR="00852D3F">
              <w:rPr>
                <w:rFonts w:ascii="Times New Roman" w:hAnsi="Times New Roman" w:cs="Times New Roman"/>
                <w:bCs/>
                <w:sz w:val="18"/>
                <w:szCs w:val="18"/>
              </w:rPr>
              <w:t>(2) Odňatím slobody na šesť mesiacov až tri roky sa pách</w:t>
            </w:r>
            <w:r w:rsidRPr="00BA071B" w:rsidR="00852D3F">
              <w:rPr>
                <w:rFonts w:ascii="Times New Roman" w:hAnsi="Times New Roman" w:cs="Times New Roman"/>
                <w:bCs/>
                <w:sz w:val="18"/>
                <w:szCs w:val="18"/>
              </w:rPr>
              <w:t>a</w:t>
            </w:r>
            <w:r w:rsidRPr="00BA071B" w:rsidR="00852D3F">
              <w:rPr>
                <w:rFonts w:ascii="Times New Roman" w:hAnsi="Times New Roman" w:cs="Times New Roman"/>
                <w:bCs/>
                <w:sz w:val="18"/>
                <w:szCs w:val="18"/>
              </w:rPr>
              <w:t>teľ potrestá, ak spácha čin uvedený v odseku 1 závažnejším sp</w:t>
            </w:r>
            <w:r w:rsidRPr="00BA071B" w:rsidR="00852D3F">
              <w:rPr>
                <w:rFonts w:ascii="Times New Roman" w:hAnsi="Times New Roman" w:cs="Times New Roman"/>
                <w:bCs/>
                <w:sz w:val="18"/>
                <w:szCs w:val="18"/>
              </w:rPr>
              <w:t>ô</w:t>
            </w:r>
            <w:r w:rsidRPr="00BA071B" w:rsidR="00852D3F">
              <w:rPr>
                <w:rFonts w:ascii="Times New Roman" w:hAnsi="Times New Roman" w:cs="Times New Roman"/>
                <w:bCs/>
                <w:sz w:val="18"/>
                <w:szCs w:val="18"/>
              </w:rPr>
              <w:t>sobom konania.</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(3) Odňatím slobody na dva roky až päť rokov sa páchateľ potrestá, ak spácha čin uvedený v odseku 1 a spôs</w:t>
            </w:r>
            <w:r w:rsidRPr="00BA071B">
              <w:rPr>
                <w:rFonts w:ascii="Times New Roman" w:hAnsi="Times New Roman" w:cs="Times New Roman"/>
                <w:bCs/>
                <w:sz w:val="18"/>
                <w:szCs w:val="18"/>
              </w:rPr>
              <w:t>o</w:t>
            </w:r>
            <w:r w:rsidRPr="00BA071B">
              <w:rPr>
                <w:rFonts w:ascii="Times New Roman" w:hAnsi="Times New Roman" w:cs="Times New Roman"/>
                <w:bCs/>
                <w:sz w:val="18"/>
                <w:szCs w:val="18"/>
              </w:rPr>
              <w:t>bí ním</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a) značnú škodu, alebo</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b) ťažkú ujmu na zdraví alebo smrť.</w:t>
            </w:r>
          </w:p>
          <w:p w:rsidR="00852D3F" w:rsidRPr="00BA071B" w:rsidP="00852D3F">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(4) Odňatím slobody na štyri roky až desať rokov sa pách</w:t>
            </w:r>
            <w:r w:rsidRPr="00BA071B">
              <w:rPr>
                <w:rFonts w:ascii="Times New Roman" w:hAnsi="Times New Roman" w:cs="Times New Roman"/>
                <w:bCs/>
                <w:sz w:val="18"/>
                <w:szCs w:val="18"/>
              </w:rPr>
              <w:t>a</w:t>
            </w:r>
            <w:r w:rsidRPr="00BA071B">
              <w:rPr>
                <w:rFonts w:ascii="Times New Roman" w:hAnsi="Times New Roman" w:cs="Times New Roman"/>
                <w:bCs/>
                <w:sz w:val="18"/>
                <w:szCs w:val="18"/>
              </w:rPr>
              <w:t>teľ potrestá, ak spácha čin uvedený v odseku 1 a spôsobí ním ťažkú ujmu na zdraví viacerým osobám alebo smrť viacerých osôb.</w:t>
            </w:r>
          </w:p>
          <w:p w:rsidR="0012267B" w:rsidRPr="0085315C" w:rsidP="0085315C">
            <w:pPr>
              <w:pStyle w:val="PlainText"/>
              <w:bidi w:val="0"/>
              <w:rPr>
                <w:rFonts w:ascii="Times New Roman" w:hAnsi="Times New Roman" w:cs="Times New Roman"/>
                <w:bCs/>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12360">
            <w:pPr>
              <w:bidi w:val="0"/>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87419B" w:rsidRPr="00BA071B" w:rsidP="0087419B">
            <w:pPr>
              <w:bidi w:val="0"/>
              <w:rPr>
                <w:rFonts w:ascii="Times New Roman" w:hAnsi="Times New Roman"/>
                <w:sz w:val="18"/>
                <w:szCs w:val="18"/>
              </w:rPr>
            </w:pPr>
            <w:r w:rsidRPr="00BA071B">
              <w:rPr>
                <w:rFonts w:ascii="Times New Roman" w:hAnsi="Times New Roman"/>
                <w:sz w:val="18"/>
                <w:szCs w:val="18"/>
              </w:rPr>
              <w:t>Objektom trestného činu je záujem na  och</w:t>
            </w:r>
            <w:r w:rsidRPr="00BA071B" w:rsidR="00072048">
              <w:rPr>
                <w:rFonts w:ascii="Times New Roman" w:hAnsi="Times New Roman"/>
                <w:sz w:val="18"/>
                <w:szCs w:val="18"/>
              </w:rPr>
              <w:t>r</w:t>
            </w:r>
            <w:r w:rsidRPr="00BA071B">
              <w:rPr>
                <w:rFonts w:ascii="Times New Roman" w:hAnsi="Times New Roman"/>
                <w:sz w:val="18"/>
                <w:szCs w:val="18"/>
              </w:rPr>
              <w:t>ane života a zdravia.</w:t>
            </w:r>
          </w:p>
          <w:p w:rsidR="0012267B" w:rsidRPr="00BA071B" w:rsidP="0087419B">
            <w:pPr>
              <w:bidi w:val="0"/>
              <w:rPr>
                <w:rFonts w:ascii="Times New Roman" w:hAnsi="Times New Roman"/>
                <w:sz w:val="18"/>
                <w:szCs w:val="18"/>
              </w:rPr>
            </w:pPr>
            <w:r w:rsidRPr="00BA071B" w:rsidR="008E5F9A">
              <w:rPr>
                <w:rFonts w:ascii="Times New Roman" w:hAnsi="Times New Roman"/>
                <w:sz w:val="18"/>
                <w:szCs w:val="18"/>
              </w:rPr>
              <w:t xml:space="preserve">Iné nebezpečné </w:t>
            </w:r>
            <w:r w:rsidRPr="00BA071B" w:rsidR="0087419B">
              <w:rPr>
                <w:rFonts w:ascii="Times New Roman" w:hAnsi="Times New Roman"/>
                <w:sz w:val="18"/>
                <w:szCs w:val="18"/>
              </w:rPr>
              <w:t>k</w:t>
            </w:r>
            <w:r w:rsidRPr="00BA071B" w:rsidR="008E5F9A">
              <w:rPr>
                <w:rFonts w:ascii="Times New Roman" w:hAnsi="Times New Roman"/>
                <w:sz w:val="18"/>
                <w:szCs w:val="18"/>
              </w:rPr>
              <w:t>on</w:t>
            </w:r>
            <w:r w:rsidRPr="00BA071B" w:rsidR="008E5F9A">
              <w:rPr>
                <w:rFonts w:ascii="Times New Roman" w:hAnsi="Times New Roman"/>
                <w:sz w:val="18"/>
                <w:szCs w:val="18"/>
              </w:rPr>
              <w:t>a</w:t>
            </w:r>
            <w:r w:rsidRPr="00BA071B" w:rsidR="008E5F9A">
              <w:rPr>
                <w:rFonts w:ascii="Times New Roman" w:hAnsi="Times New Roman"/>
                <w:sz w:val="18"/>
                <w:szCs w:val="18"/>
              </w:rPr>
              <w:t>nie</w:t>
            </w:r>
            <w:r w:rsidRPr="00BA071B" w:rsidR="0087419B">
              <w:rPr>
                <w:rFonts w:ascii="Times New Roman" w:hAnsi="Times New Roman"/>
                <w:sz w:val="18"/>
                <w:szCs w:val="18"/>
              </w:rPr>
              <w:t xml:space="preserve"> je </w:t>
            </w:r>
            <w:r w:rsidRPr="00BA071B" w:rsidR="008E5F9A">
              <w:rPr>
                <w:rFonts w:ascii="Times New Roman" w:hAnsi="Times New Roman"/>
                <w:sz w:val="18"/>
                <w:szCs w:val="18"/>
              </w:rPr>
              <w:t>konanie, ktoré vytvára bezp</w:t>
            </w:r>
            <w:r w:rsidR="00A674BE">
              <w:rPr>
                <w:rFonts w:ascii="Times New Roman" w:hAnsi="Times New Roman"/>
                <w:sz w:val="18"/>
                <w:szCs w:val="18"/>
              </w:rPr>
              <w:t>r</w:t>
            </w:r>
            <w:r w:rsidRPr="00BA071B" w:rsidR="008E5F9A">
              <w:rPr>
                <w:rFonts w:ascii="Times New Roman" w:hAnsi="Times New Roman"/>
                <w:sz w:val="18"/>
                <w:szCs w:val="18"/>
              </w:rPr>
              <w:t>ostrednú hrozbu rovnakých škodlivých následkov.</w:t>
            </w:r>
          </w:p>
          <w:p w:rsidR="003D14E7" w:rsidRPr="00BA071B" w:rsidP="003D14E7">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FA7C67" w:rsidRPr="00BA071B" w:rsidP="009B7CDD">
            <w:pPr>
              <w:bidi w:val="0"/>
              <w:rPr>
                <w:rFonts w:ascii="Times New Roman" w:hAnsi="Times New Roman"/>
                <w:sz w:val="18"/>
                <w:szCs w:val="18"/>
              </w:rPr>
            </w:pPr>
          </w:p>
          <w:p w:rsidR="009B7CDD" w:rsidRPr="00BA071B" w:rsidP="00FA7C67">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579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EF5BC1">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BA071B">
              <w:rPr>
                <w:rFonts w:ascii="Times New Roman" w:hAnsi="Times New Roman" w:cs="Times New Roman"/>
                <w:b w:val="0"/>
                <w:i w:val="0"/>
                <w:iCs w:val="0"/>
                <w:sz w:val="18"/>
                <w:szCs w:val="18"/>
                <w:rtl w:val="0"/>
                <w:cs w:val="0"/>
                <w:lang w:val="sk-SK" w:eastAsia="sk-SK" w:bidi="ar-SA"/>
              </w:rPr>
              <w:t xml:space="preserve"> </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12360">
            <w:pPr>
              <w:bidi w:val="0"/>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P="00B80AB0">
            <w:pPr>
              <w:bidi w:val="0"/>
              <w:rPr>
                <w:rFonts w:ascii="Times New Roman" w:hAnsi="Times New Roman"/>
                <w:sz w:val="18"/>
                <w:szCs w:val="18"/>
              </w:rPr>
            </w:pPr>
            <w:r w:rsidR="00B80AB0">
              <w:rPr>
                <w:rFonts w:ascii="Times New Roman" w:hAnsi="Times New Roman"/>
                <w:sz w:val="18"/>
                <w:szCs w:val="18"/>
              </w:rPr>
              <w:t xml:space="preserve">zák. č. .../2014 Z. z., ktorým sa mení a dopĺňa zák. č. 300/2005 Z. z.  </w:t>
            </w:r>
            <w:r w:rsidRPr="00BA071B" w:rsidR="00B80AB0">
              <w:rPr>
                <w:rFonts w:ascii="Times New Roman" w:hAnsi="Times New Roman"/>
                <w:sz w:val="18"/>
                <w:szCs w:val="18"/>
              </w:rPr>
              <w:t>Trestný zákon</w:t>
            </w:r>
            <w:r w:rsidR="00B80AB0">
              <w:rPr>
                <w:rFonts w:ascii="Times New Roman" w:hAnsi="Times New Roman"/>
                <w:sz w:val="18"/>
                <w:szCs w:val="18"/>
              </w:rPr>
              <w:t xml:space="preserve"> v znení neskorších predpisov</w:t>
            </w: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P="00997940">
            <w:pPr>
              <w:bidi w:val="0"/>
              <w:jc w:val="center"/>
              <w:rPr>
                <w:rFonts w:ascii="Times New Roman" w:hAnsi="Times New Roman"/>
                <w:sz w:val="18"/>
                <w:szCs w:val="18"/>
              </w:rPr>
            </w:pPr>
          </w:p>
          <w:p w:rsidR="00B80AB0"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A7C67">
            <w:pPr>
              <w:bidi w:val="0"/>
              <w:rPr>
                <w:rFonts w:ascii="Times New Roman" w:hAnsi="Times New Roman"/>
                <w:sz w:val="18"/>
                <w:szCs w:val="18"/>
              </w:rPr>
            </w:pPr>
            <w:r w:rsidRPr="00BA071B" w:rsidR="00FA7C67">
              <w:rPr>
                <w:rFonts w:ascii="Times New Roman" w:hAnsi="Times New Roman"/>
                <w:sz w:val="18"/>
                <w:szCs w:val="18"/>
              </w:rPr>
              <w:t>§ 300</w:t>
            </w: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F122E0" w:rsidRPr="00BA071B" w:rsidP="00DF4512">
            <w:pPr>
              <w:bidi w:val="0"/>
              <w:jc w:val="center"/>
              <w:rPr>
                <w:rFonts w:ascii="Times New Roman" w:hAnsi="Times New Roman"/>
                <w:sz w:val="18"/>
                <w:szCs w:val="18"/>
              </w:rPr>
            </w:pPr>
          </w:p>
          <w:p w:rsidR="0012267B" w:rsidRPr="00BA071B" w:rsidP="0030198C">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F122E0"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12267B" w:rsidRPr="00BA071B" w:rsidP="00DF4512">
            <w:pPr>
              <w:bidi w:val="0"/>
              <w:jc w:val="center"/>
              <w:rPr>
                <w:rFonts w:ascii="Times New Roman" w:hAnsi="Times New Roman"/>
                <w:sz w:val="18"/>
                <w:szCs w:val="18"/>
              </w:rPr>
            </w:pPr>
          </w:p>
          <w:p w:rsidR="00FA7C67" w:rsidRPr="00BA071B" w:rsidP="00212360">
            <w:pPr>
              <w:bidi w:val="0"/>
              <w:jc w:val="center"/>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FA7C67" w:rsidRPr="00BA071B" w:rsidP="00FA7C67">
            <w:pPr>
              <w:bidi w:val="0"/>
              <w:rPr>
                <w:rFonts w:ascii="Times New Roman" w:hAnsi="Times New Roman"/>
                <w:sz w:val="18"/>
                <w:szCs w:val="18"/>
              </w:rPr>
            </w:pPr>
          </w:p>
          <w:p w:rsidR="00896B50"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D0025C" w:rsidP="00FA7C67">
            <w:pPr>
              <w:bidi w:val="0"/>
              <w:rPr>
                <w:rFonts w:ascii="Times New Roman" w:hAnsi="Times New Roman"/>
                <w:sz w:val="18"/>
                <w:szCs w:val="18"/>
              </w:rPr>
            </w:pPr>
          </w:p>
          <w:p w:rsidR="00B80AB0" w:rsidRPr="00BA071B" w:rsidP="00FA7C67">
            <w:pPr>
              <w:bidi w:val="0"/>
              <w:rPr>
                <w:rFonts w:ascii="Times New Roman" w:hAnsi="Times New Roman"/>
                <w:sz w:val="18"/>
                <w:szCs w:val="18"/>
              </w:rPr>
            </w:pPr>
          </w:p>
          <w:p w:rsidR="0012267B" w:rsidRPr="00BA071B" w:rsidP="00FA7C67">
            <w:pPr>
              <w:bidi w:val="0"/>
              <w:rPr>
                <w:rFonts w:ascii="Times New Roman" w:hAnsi="Times New Roman"/>
                <w:sz w:val="18"/>
                <w:szCs w:val="18"/>
              </w:rPr>
            </w:pPr>
            <w:r w:rsidRPr="00BA071B" w:rsidR="00FA7C67">
              <w:rPr>
                <w:rFonts w:ascii="Times New Roman" w:hAnsi="Times New Roman"/>
                <w:sz w:val="18"/>
                <w:szCs w:val="18"/>
              </w:rPr>
              <w:t>§ 301</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9B7CDD" w:rsidRPr="00BA071B" w:rsidP="009B7CDD">
            <w:pPr>
              <w:bidi w:val="0"/>
              <w:jc w:val="both"/>
              <w:rPr>
                <w:rFonts w:ascii="Times New Roman" w:hAnsi="Times New Roman"/>
                <w:sz w:val="18"/>
                <w:szCs w:val="18"/>
              </w:rPr>
            </w:pPr>
            <w:r w:rsidRPr="00BA071B" w:rsidR="00FA7C67">
              <w:rPr>
                <w:rFonts w:ascii="Times New Roman" w:hAnsi="Times New Roman"/>
                <w:sz w:val="18"/>
                <w:szCs w:val="18"/>
              </w:rPr>
              <w:t>Ohrozenie a poškodenie životného prostredia</w:t>
            </w:r>
          </w:p>
          <w:p w:rsidR="009B7CDD" w:rsidRPr="00D0025C" w:rsidP="009B7CDD">
            <w:pPr>
              <w:bidi w:val="0"/>
              <w:jc w:val="both"/>
              <w:rPr>
                <w:rFonts w:ascii="Times New Roman" w:hAnsi="Times New Roman"/>
                <w:sz w:val="18"/>
                <w:szCs w:val="18"/>
              </w:rPr>
            </w:pPr>
            <w:r w:rsidRPr="00BA071B">
              <w:rPr>
                <w:rFonts w:ascii="Times New Roman" w:hAnsi="Times New Roman"/>
                <w:sz w:val="18"/>
                <w:szCs w:val="18"/>
              </w:rPr>
              <w:t>(1) Kto úmyselne vydá životné prostredie do n</w:t>
            </w:r>
            <w:r w:rsidRPr="00BA071B">
              <w:rPr>
                <w:rFonts w:ascii="Times New Roman" w:hAnsi="Times New Roman"/>
                <w:sz w:val="18"/>
                <w:szCs w:val="18"/>
              </w:rPr>
              <w:t>e</w:t>
            </w:r>
            <w:r w:rsidRPr="00BA071B">
              <w:rPr>
                <w:rFonts w:ascii="Times New Roman" w:hAnsi="Times New Roman"/>
                <w:sz w:val="18"/>
                <w:szCs w:val="18"/>
              </w:rPr>
              <w:t xml:space="preserve">bezpečenstva vzniku malej škody tým, že poruší všeobecne záväzné právne predpisy o ochrane životného prostredia alebo o ochrane prírodných zdrojov vrátane prírodných liečivých zdrojov a </w:t>
            </w:r>
            <w:r w:rsidRPr="00D0025C">
              <w:rPr>
                <w:rFonts w:ascii="Times New Roman" w:hAnsi="Times New Roman"/>
                <w:sz w:val="18"/>
                <w:szCs w:val="18"/>
              </w:rPr>
              <w:t>pr</w:t>
            </w:r>
            <w:r w:rsidRPr="00D0025C">
              <w:rPr>
                <w:rFonts w:ascii="Times New Roman" w:hAnsi="Times New Roman"/>
                <w:sz w:val="18"/>
                <w:szCs w:val="18"/>
              </w:rPr>
              <w:t>í</w:t>
            </w:r>
            <w:r w:rsidRPr="00D0025C">
              <w:rPr>
                <w:rFonts w:ascii="Times New Roman" w:hAnsi="Times New Roman"/>
                <w:sz w:val="18"/>
                <w:szCs w:val="18"/>
              </w:rPr>
              <w:t>rodných zdrojov minerálnych stolových vôd a hospodárení s nimi, potrestá sa odňatím slobody až na tri roky.</w:t>
            </w:r>
          </w:p>
          <w:p w:rsidR="00D0025C" w:rsidRPr="00D0025C" w:rsidP="009B7CDD">
            <w:pPr>
              <w:bidi w:val="0"/>
              <w:jc w:val="both"/>
              <w:rPr>
                <w:rFonts w:ascii="Times New Roman" w:hAnsi="Times New Roman"/>
                <w:sz w:val="18"/>
                <w:szCs w:val="18"/>
              </w:rPr>
            </w:pPr>
            <w:r w:rsidRPr="00D0025C">
              <w:rPr>
                <w:rFonts w:ascii="Times New Roman" w:hAnsi="Times New Roman"/>
                <w:sz w:val="18"/>
                <w:szCs w:val="18"/>
              </w:rPr>
              <w:t xml:space="preserve">(2) </w:t>
            </w:r>
            <w:r w:rsidRPr="00D0025C">
              <w:rPr>
                <w:rFonts w:ascii="Times New Roman" w:hAnsi="Times New Roman"/>
                <w:color w:val="000000"/>
                <w:sz w:val="18"/>
                <w:szCs w:val="18"/>
              </w:rPr>
              <w:t>Kto poruší všeobecne záväzné právne predpisy o ochrane životného prostredia alebo o ochrane prírodných zdrojov vrátane príro</w:t>
            </w:r>
            <w:r w:rsidRPr="00D0025C">
              <w:rPr>
                <w:rFonts w:ascii="Times New Roman" w:hAnsi="Times New Roman"/>
                <w:color w:val="000000"/>
                <w:sz w:val="18"/>
                <w:szCs w:val="18"/>
              </w:rPr>
              <w:t>d</w:t>
            </w:r>
            <w:r w:rsidRPr="00D0025C">
              <w:rPr>
                <w:rFonts w:ascii="Times New Roman" w:hAnsi="Times New Roman"/>
                <w:color w:val="000000"/>
                <w:sz w:val="18"/>
                <w:szCs w:val="18"/>
              </w:rPr>
              <w:t>ných liečivých zdrojov a prírodných zdrojov minerálnych stolových vôd a hospodárení s nimi a  tým vydá iného do nebezpečenstva ťažkej ujmy na zdraví alebo smrti, potrestá sa odňatím slobody na jeden rok až päť rokov.</w:t>
            </w:r>
          </w:p>
          <w:p w:rsidR="00D0025C" w:rsidRPr="00BA071B" w:rsidP="009B7CDD">
            <w:pPr>
              <w:bidi w:val="0"/>
              <w:jc w:val="both"/>
              <w:rPr>
                <w:rFonts w:ascii="Times New Roman" w:hAnsi="Times New Roman"/>
                <w:sz w:val="18"/>
                <w:szCs w:val="18"/>
              </w:rPr>
            </w:pPr>
            <w:r>
              <w:rPr>
                <w:rFonts w:ascii="Times New Roman" w:hAnsi="Times New Roman"/>
                <w:sz w:val="18"/>
                <w:szCs w:val="18"/>
              </w:rPr>
              <w:t>(3</w:t>
            </w:r>
            <w:r w:rsidRPr="00BA071B" w:rsidR="009B7CDD">
              <w:rPr>
                <w:rFonts w:ascii="Times New Roman" w:hAnsi="Times New Roman"/>
                <w:sz w:val="18"/>
                <w:szCs w:val="18"/>
              </w:rPr>
              <w:t xml:space="preserve">) </w:t>
            </w:r>
            <w:r>
              <w:rPr>
                <w:rFonts w:ascii="Times New Roman" w:hAnsi="Times New Roman"/>
                <w:sz w:val="18"/>
                <w:szCs w:val="18"/>
              </w:rPr>
              <w:t xml:space="preserve">Rovnako ako v odseku 2 sa páchateľ </w:t>
            </w:r>
            <w:r w:rsidRPr="00BA071B" w:rsidR="009B7CDD">
              <w:rPr>
                <w:rFonts w:ascii="Times New Roman" w:hAnsi="Times New Roman"/>
                <w:sz w:val="18"/>
                <w:szCs w:val="18"/>
              </w:rPr>
              <w:t xml:space="preserve">potrestá, </w:t>
            </w:r>
            <w:r>
              <w:rPr>
                <w:rFonts w:ascii="Times New Roman" w:hAnsi="Times New Roman"/>
                <w:sz w:val="18"/>
                <w:szCs w:val="18"/>
              </w:rPr>
              <w:t>ak</w:t>
            </w:r>
            <w:r w:rsidRPr="00BA071B" w:rsidR="009B7CDD">
              <w:rPr>
                <w:rFonts w:ascii="Times New Roman" w:hAnsi="Times New Roman"/>
                <w:sz w:val="18"/>
                <w:szCs w:val="18"/>
              </w:rPr>
              <w:t xml:space="preserve"> v chránenom území neoprávnene post</w:t>
            </w:r>
            <w:r w:rsidRPr="00BA071B" w:rsidR="009B7CDD">
              <w:rPr>
                <w:rFonts w:ascii="Times New Roman" w:hAnsi="Times New Roman"/>
                <w:sz w:val="18"/>
                <w:szCs w:val="18"/>
              </w:rPr>
              <w:t>a</w:t>
            </w:r>
            <w:r w:rsidRPr="00BA071B" w:rsidR="009B7CDD">
              <w:rPr>
                <w:rFonts w:ascii="Times New Roman" w:hAnsi="Times New Roman"/>
                <w:sz w:val="18"/>
                <w:szCs w:val="18"/>
              </w:rPr>
              <w:t>ví stavbu.</w:t>
            </w:r>
          </w:p>
          <w:p w:rsidR="009B7CDD" w:rsidRPr="00BA071B" w:rsidP="009B7CDD">
            <w:pPr>
              <w:bidi w:val="0"/>
              <w:jc w:val="both"/>
              <w:rPr>
                <w:rFonts w:ascii="Times New Roman" w:hAnsi="Times New Roman"/>
                <w:sz w:val="18"/>
                <w:szCs w:val="18"/>
              </w:rPr>
            </w:pPr>
            <w:r w:rsidR="00D0025C">
              <w:rPr>
                <w:rFonts w:ascii="Times New Roman" w:hAnsi="Times New Roman"/>
                <w:sz w:val="18"/>
                <w:szCs w:val="18"/>
              </w:rPr>
              <w:t>(4</w:t>
            </w:r>
            <w:r w:rsidRPr="00BA071B">
              <w:rPr>
                <w:rFonts w:ascii="Times New Roman" w:hAnsi="Times New Roman"/>
                <w:sz w:val="18"/>
                <w:szCs w:val="18"/>
              </w:rPr>
              <w:t>) Rovnako ako v odseku 2 sa páchateľ potrestá, ak spácha čin uvedený v odseku 1</w:t>
            </w:r>
          </w:p>
          <w:p w:rsidR="009B7CDD" w:rsidRPr="00BA071B" w:rsidP="009B7CDD">
            <w:pPr>
              <w:bidi w:val="0"/>
              <w:jc w:val="both"/>
              <w:rPr>
                <w:rFonts w:ascii="Times New Roman" w:hAnsi="Times New Roman"/>
                <w:sz w:val="18"/>
                <w:szCs w:val="18"/>
              </w:rPr>
            </w:pPr>
            <w:r w:rsidRPr="00BA071B">
              <w:rPr>
                <w:rFonts w:ascii="Times New Roman" w:hAnsi="Times New Roman"/>
                <w:sz w:val="18"/>
                <w:szCs w:val="18"/>
              </w:rPr>
              <w:t>a) závažnejším spôsobom konania, alebo</w:t>
            </w:r>
          </w:p>
          <w:p w:rsidR="009B7CDD" w:rsidRPr="00BA071B" w:rsidP="009B7CDD">
            <w:pPr>
              <w:bidi w:val="0"/>
              <w:jc w:val="both"/>
              <w:rPr>
                <w:rFonts w:ascii="Times New Roman" w:hAnsi="Times New Roman"/>
                <w:sz w:val="18"/>
                <w:szCs w:val="18"/>
              </w:rPr>
            </w:pPr>
            <w:r w:rsidRPr="00BA071B">
              <w:rPr>
                <w:rFonts w:ascii="Times New Roman" w:hAnsi="Times New Roman"/>
                <w:sz w:val="18"/>
                <w:szCs w:val="18"/>
              </w:rPr>
              <w:t>b) v chránenom území vrátane ochranného pásma príro</w:t>
            </w:r>
            <w:r w:rsidRPr="00BA071B">
              <w:rPr>
                <w:rFonts w:ascii="Times New Roman" w:hAnsi="Times New Roman"/>
                <w:sz w:val="18"/>
                <w:szCs w:val="18"/>
              </w:rPr>
              <w:t>d</w:t>
            </w:r>
            <w:r w:rsidRPr="00BA071B">
              <w:rPr>
                <w:rFonts w:ascii="Times New Roman" w:hAnsi="Times New Roman"/>
                <w:sz w:val="18"/>
                <w:szCs w:val="18"/>
              </w:rPr>
              <w:t>ných liečivých zdrojov a prírodných zdrojov minerálnych stolových vôd.</w:t>
            </w:r>
          </w:p>
          <w:p w:rsidR="009B7CDD" w:rsidP="009B7CDD">
            <w:pPr>
              <w:bidi w:val="0"/>
              <w:jc w:val="both"/>
              <w:rPr>
                <w:rFonts w:ascii="Times New Roman" w:hAnsi="Times New Roman"/>
                <w:sz w:val="18"/>
                <w:szCs w:val="18"/>
              </w:rPr>
            </w:pPr>
            <w:r w:rsidR="00D0025C">
              <w:rPr>
                <w:rFonts w:ascii="Times New Roman" w:hAnsi="Times New Roman"/>
                <w:sz w:val="18"/>
                <w:szCs w:val="18"/>
              </w:rPr>
              <w:t>(5</w:t>
            </w:r>
            <w:r w:rsidRPr="00BA071B">
              <w:rPr>
                <w:rFonts w:ascii="Times New Roman" w:hAnsi="Times New Roman"/>
                <w:sz w:val="18"/>
                <w:szCs w:val="18"/>
              </w:rPr>
              <w:t xml:space="preserve">) Odňatím slobody na tri roky až osem rokov sa páchateľ potrestá, ak spácha čin uvedený v odseku 1 </w:t>
            </w:r>
            <w:r w:rsidR="00D0025C">
              <w:rPr>
                <w:rFonts w:ascii="Times New Roman" w:hAnsi="Times New Roman"/>
                <w:sz w:val="18"/>
                <w:szCs w:val="18"/>
              </w:rPr>
              <w:t xml:space="preserve">alebo odseku 2 </w:t>
            </w:r>
            <w:r w:rsidRPr="00BA071B">
              <w:rPr>
                <w:rFonts w:ascii="Times New Roman" w:hAnsi="Times New Roman"/>
                <w:sz w:val="18"/>
                <w:szCs w:val="18"/>
              </w:rPr>
              <w:t>a sp</w:t>
            </w:r>
            <w:r w:rsidRPr="00BA071B">
              <w:rPr>
                <w:rFonts w:ascii="Times New Roman" w:hAnsi="Times New Roman"/>
                <w:sz w:val="18"/>
                <w:szCs w:val="18"/>
              </w:rPr>
              <w:t>ô</w:t>
            </w:r>
            <w:r w:rsidRPr="00BA071B">
              <w:rPr>
                <w:rFonts w:ascii="Times New Roman" w:hAnsi="Times New Roman"/>
                <w:sz w:val="18"/>
                <w:szCs w:val="18"/>
              </w:rPr>
              <w:t>sobí ním na životnom prostredí značnú škodu.</w:t>
            </w:r>
          </w:p>
          <w:p w:rsidR="009B7CDD" w:rsidP="009B7CDD">
            <w:pPr>
              <w:bidi w:val="0"/>
              <w:jc w:val="both"/>
              <w:rPr>
                <w:rFonts w:ascii="Times New Roman" w:hAnsi="Times New Roman"/>
                <w:sz w:val="18"/>
                <w:szCs w:val="18"/>
              </w:rPr>
            </w:pPr>
            <w:r w:rsidR="00D0025C">
              <w:rPr>
                <w:rFonts w:ascii="Times New Roman" w:hAnsi="Times New Roman"/>
                <w:sz w:val="18"/>
                <w:szCs w:val="18"/>
              </w:rPr>
              <w:t>(6</w:t>
            </w:r>
            <w:r w:rsidRPr="00BA071B">
              <w:rPr>
                <w:rFonts w:ascii="Times New Roman" w:hAnsi="Times New Roman"/>
                <w:sz w:val="18"/>
                <w:szCs w:val="18"/>
              </w:rPr>
              <w:t>) Odňatím slobody na štyri roky až desať rokov sa pách</w:t>
            </w:r>
            <w:r w:rsidRPr="00BA071B">
              <w:rPr>
                <w:rFonts w:ascii="Times New Roman" w:hAnsi="Times New Roman"/>
                <w:sz w:val="18"/>
                <w:szCs w:val="18"/>
              </w:rPr>
              <w:t>a</w:t>
            </w:r>
            <w:r w:rsidRPr="00BA071B">
              <w:rPr>
                <w:rFonts w:ascii="Times New Roman" w:hAnsi="Times New Roman"/>
                <w:sz w:val="18"/>
                <w:szCs w:val="18"/>
              </w:rPr>
              <w:t>teľ potrestá, ak</w:t>
            </w:r>
            <w:r w:rsidR="00B80AB0">
              <w:rPr>
                <w:rFonts w:ascii="Times New Roman" w:hAnsi="Times New Roman"/>
                <w:sz w:val="18"/>
                <w:szCs w:val="18"/>
              </w:rPr>
              <w:t xml:space="preserve"> spácha čin uvedený v odseku 1</w:t>
            </w:r>
            <w:r w:rsidR="00D0025C">
              <w:rPr>
                <w:rFonts w:ascii="Times New Roman" w:hAnsi="Times New Roman"/>
                <w:sz w:val="18"/>
                <w:szCs w:val="18"/>
              </w:rPr>
              <w:t xml:space="preserve"> alebo odseku 2</w:t>
            </w:r>
          </w:p>
          <w:p w:rsidR="00B80AB0" w:rsidRPr="00BA071B" w:rsidP="00B80AB0">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a) </w:t>
            </w:r>
            <w:r>
              <w:rPr>
                <w:rFonts w:ascii="Times New Roman" w:hAnsi="Times New Roman" w:cs="Times New Roman"/>
                <w:bCs/>
                <w:sz w:val="18"/>
                <w:szCs w:val="18"/>
              </w:rPr>
              <w:t>a spôsobí ním ťažkú ujmu na zdraví alebo smrť, alebo</w:t>
            </w:r>
          </w:p>
          <w:p w:rsidR="00B80AB0" w:rsidRPr="00BA071B" w:rsidP="00B80AB0">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b) </w:t>
            </w:r>
            <w:r>
              <w:rPr>
                <w:rFonts w:ascii="Times New Roman" w:hAnsi="Times New Roman" w:cs="Times New Roman"/>
                <w:bCs/>
                <w:sz w:val="18"/>
                <w:szCs w:val="18"/>
              </w:rPr>
              <w:t>a spôsobí ním škodu veľkého rozsahu.</w:t>
            </w:r>
          </w:p>
          <w:p w:rsidR="009B7CDD" w:rsidRPr="00BA071B" w:rsidP="009B7CDD">
            <w:pPr>
              <w:bidi w:val="0"/>
              <w:jc w:val="both"/>
              <w:rPr>
                <w:rFonts w:ascii="Times New Roman" w:hAnsi="Times New Roman"/>
                <w:sz w:val="18"/>
                <w:szCs w:val="18"/>
              </w:rPr>
            </w:pPr>
          </w:p>
          <w:p w:rsidR="009B7CDD" w:rsidRPr="00D0025C" w:rsidP="009B7CDD">
            <w:pPr>
              <w:bidi w:val="0"/>
              <w:jc w:val="both"/>
              <w:rPr>
                <w:rFonts w:ascii="Times New Roman" w:hAnsi="Times New Roman"/>
                <w:sz w:val="18"/>
                <w:szCs w:val="18"/>
              </w:rPr>
            </w:pPr>
            <w:r w:rsidRPr="00BA071B">
              <w:rPr>
                <w:rFonts w:ascii="Times New Roman" w:hAnsi="Times New Roman"/>
                <w:sz w:val="18"/>
                <w:szCs w:val="18"/>
              </w:rPr>
              <w:t>(1) Kto z nedbanlivosti vydá životné prostredie do nebezpečenstva vzniku väčšej škody tým, že poruší všeobecne z</w:t>
            </w:r>
            <w:r w:rsidRPr="00BA071B">
              <w:rPr>
                <w:rFonts w:ascii="Times New Roman" w:hAnsi="Times New Roman"/>
                <w:sz w:val="18"/>
                <w:szCs w:val="18"/>
              </w:rPr>
              <w:t>á</w:t>
            </w:r>
            <w:r w:rsidRPr="00BA071B">
              <w:rPr>
                <w:rFonts w:ascii="Times New Roman" w:hAnsi="Times New Roman"/>
                <w:sz w:val="18"/>
                <w:szCs w:val="18"/>
              </w:rPr>
              <w:t xml:space="preserve">väzné právne predpisy o ochrane životného prostredia alebo o ochrane prírodných zdrojov vrátane prírodných liečivých zdrojov a prírodných zdrojov minerálnych stolových vôd a hospodárení s nimi, potrestá sa odňatím slobody až na jeden </w:t>
            </w:r>
            <w:r w:rsidRPr="00D0025C">
              <w:rPr>
                <w:rFonts w:ascii="Times New Roman" w:hAnsi="Times New Roman"/>
                <w:sz w:val="18"/>
                <w:szCs w:val="18"/>
              </w:rPr>
              <w:t>rok.</w:t>
            </w:r>
          </w:p>
          <w:p w:rsidR="00D0025C" w:rsidRPr="00D0025C" w:rsidP="009B7CDD">
            <w:pPr>
              <w:bidi w:val="0"/>
              <w:jc w:val="both"/>
              <w:rPr>
                <w:rFonts w:ascii="Times New Roman" w:hAnsi="Times New Roman"/>
                <w:sz w:val="18"/>
                <w:szCs w:val="18"/>
              </w:rPr>
            </w:pPr>
            <w:r w:rsidRPr="00D0025C">
              <w:rPr>
                <w:rFonts w:ascii="Times New Roman" w:hAnsi="Times New Roman"/>
                <w:sz w:val="18"/>
                <w:szCs w:val="18"/>
              </w:rPr>
              <w:t xml:space="preserve">(2) </w:t>
            </w:r>
            <w:r w:rsidRPr="00D0025C">
              <w:rPr>
                <w:rFonts w:ascii="Times New Roman" w:hAnsi="Times New Roman"/>
                <w:color w:val="000000"/>
                <w:sz w:val="18"/>
                <w:szCs w:val="18"/>
              </w:rPr>
              <w:t>Kto z nedbanlivosti poruší všeobecne z</w:t>
            </w:r>
            <w:r w:rsidRPr="00D0025C">
              <w:rPr>
                <w:rFonts w:ascii="Times New Roman" w:hAnsi="Times New Roman"/>
                <w:color w:val="000000"/>
                <w:sz w:val="18"/>
                <w:szCs w:val="18"/>
              </w:rPr>
              <w:t>á</w:t>
            </w:r>
            <w:r w:rsidRPr="00D0025C">
              <w:rPr>
                <w:rFonts w:ascii="Times New Roman" w:hAnsi="Times New Roman"/>
                <w:color w:val="000000"/>
                <w:sz w:val="18"/>
                <w:szCs w:val="18"/>
              </w:rPr>
              <w:t>väzné právne predpisy o ochrane životného prostredia alebo o ochrane prírodných zdrojov vrátane prírodných liečivých zdrojov a pr</w:t>
            </w:r>
            <w:r w:rsidRPr="00D0025C">
              <w:rPr>
                <w:rFonts w:ascii="Times New Roman" w:hAnsi="Times New Roman"/>
                <w:color w:val="000000"/>
                <w:sz w:val="18"/>
                <w:szCs w:val="18"/>
              </w:rPr>
              <w:t>í</w:t>
            </w:r>
            <w:r w:rsidRPr="00D0025C">
              <w:rPr>
                <w:rFonts w:ascii="Times New Roman" w:hAnsi="Times New Roman"/>
                <w:color w:val="000000"/>
                <w:sz w:val="18"/>
                <w:szCs w:val="18"/>
              </w:rPr>
              <w:t>rodných zdrojov minerálnych stolových vôd a hospodárení s nimi a tým vydá iného do n</w:t>
            </w:r>
            <w:r w:rsidRPr="00D0025C">
              <w:rPr>
                <w:rFonts w:ascii="Times New Roman" w:hAnsi="Times New Roman"/>
                <w:color w:val="000000"/>
                <w:sz w:val="18"/>
                <w:szCs w:val="18"/>
              </w:rPr>
              <w:t>e</w:t>
            </w:r>
            <w:r w:rsidRPr="00D0025C">
              <w:rPr>
                <w:rFonts w:ascii="Times New Roman" w:hAnsi="Times New Roman"/>
                <w:color w:val="000000"/>
                <w:sz w:val="18"/>
                <w:szCs w:val="18"/>
              </w:rPr>
              <w:t>bezpečenstva ťažkej ujmy na zdraví alebo smrti, potrestá sa odňatím slobody až na tri roky.</w:t>
            </w:r>
          </w:p>
          <w:p w:rsidR="009B7CDD" w:rsidRPr="00BA071B" w:rsidP="009B7CDD">
            <w:pPr>
              <w:bidi w:val="0"/>
              <w:jc w:val="both"/>
              <w:rPr>
                <w:rFonts w:ascii="Times New Roman" w:hAnsi="Times New Roman"/>
                <w:sz w:val="18"/>
                <w:szCs w:val="18"/>
              </w:rPr>
            </w:pPr>
            <w:r w:rsidR="00D0025C">
              <w:rPr>
                <w:rFonts w:ascii="Times New Roman" w:hAnsi="Times New Roman"/>
                <w:sz w:val="18"/>
                <w:szCs w:val="18"/>
              </w:rPr>
              <w:t>(3</w:t>
            </w:r>
            <w:r w:rsidRPr="00BA071B">
              <w:rPr>
                <w:rFonts w:ascii="Times New Roman" w:hAnsi="Times New Roman"/>
                <w:sz w:val="18"/>
                <w:szCs w:val="18"/>
              </w:rPr>
              <w:t xml:space="preserve">) </w:t>
            </w:r>
            <w:r w:rsidR="00D0025C">
              <w:rPr>
                <w:rFonts w:ascii="Times New Roman" w:hAnsi="Times New Roman"/>
                <w:sz w:val="18"/>
                <w:szCs w:val="18"/>
              </w:rPr>
              <w:t>Rovnako ako v odseku 2</w:t>
            </w:r>
            <w:r w:rsidRPr="00BA071B">
              <w:rPr>
                <w:rFonts w:ascii="Times New Roman" w:hAnsi="Times New Roman"/>
                <w:sz w:val="18"/>
                <w:szCs w:val="18"/>
              </w:rPr>
              <w:t xml:space="preserve"> sa páchateľ potrestá, ak spácha čin uvedený v odseku 1 v chránenom území vrátane ochranného pásma prírodných liečivých zdrojov a prírodných zdrojov minerálnych stol</w:t>
            </w:r>
            <w:r w:rsidRPr="00BA071B">
              <w:rPr>
                <w:rFonts w:ascii="Times New Roman" w:hAnsi="Times New Roman"/>
                <w:sz w:val="18"/>
                <w:szCs w:val="18"/>
              </w:rPr>
              <w:t>o</w:t>
            </w:r>
            <w:r w:rsidRPr="00BA071B">
              <w:rPr>
                <w:rFonts w:ascii="Times New Roman" w:hAnsi="Times New Roman"/>
                <w:sz w:val="18"/>
                <w:szCs w:val="18"/>
              </w:rPr>
              <w:t>vých vôd.</w:t>
            </w:r>
          </w:p>
          <w:p w:rsidR="009B7CDD" w:rsidRPr="00BA071B" w:rsidP="009B7CDD">
            <w:pPr>
              <w:bidi w:val="0"/>
              <w:jc w:val="both"/>
              <w:rPr>
                <w:rFonts w:ascii="Times New Roman" w:hAnsi="Times New Roman"/>
                <w:sz w:val="18"/>
                <w:szCs w:val="18"/>
              </w:rPr>
            </w:pPr>
            <w:r w:rsidR="00D0025C">
              <w:rPr>
                <w:rFonts w:ascii="Times New Roman" w:hAnsi="Times New Roman"/>
                <w:sz w:val="18"/>
                <w:szCs w:val="18"/>
              </w:rPr>
              <w:t>(4</w:t>
            </w:r>
            <w:r w:rsidRPr="00BA071B">
              <w:rPr>
                <w:rFonts w:ascii="Times New Roman" w:hAnsi="Times New Roman"/>
                <w:sz w:val="18"/>
                <w:szCs w:val="18"/>
              </w:rPr>
              <w:t xml:space="preserve">) </w:t>
            </w:r>
            <w:r w:rsidRPr="00D0025C" w:rsidR="00D0025C">
              <w:rPr>
                <w:rFonts w:ascii="Times New Roman" w:hAnsi="Times New Roman"/>
                <w:color w:val="000000"/>
                <w:sz w:val="18"/>
                <w:szCs w:val="18"/>
              </w:rPr>
              <w:t>Odňatím slobody jeden rok až päť rokov sa páchateľ potrestá, ak spácha čin uvedený v odseku 1 alebo odseku 2 a spôsobí ním zna</w:t>
            </w:r>
            <w:r w:rsidRPr="00D0025C" w:rsidR="00D0025C">
              <w:rPr>
                <w:rFonts w:ascii="Times New Roman" w:hAnsi="Times New Roman"/>
                <w:color w:val="000000"/>
                <w:sz w:val="18"/>
                <w:szCs w:val="18"/>
              </w:rPr>
              <w:t>č</w:t>
            </w:r>
            <w:r w:rsidRPr="00D0025C" w:rsidR="00D0025C">
              <w:rPr>
                <w:rFonts w:ascii="Times New Roman" w:hAnsi="Times New Roman"/>
                <w:color w:val="000000"/>
                <w:sz w:val="18"/>
                <w:szCs w:val="18"/>
              </w:rPr>
              <w:t>nú škodu</w:t>
            </w:r>
            <w:r w:rsidR="00D0025C">
              <w:rPr>
                <w:rFonts w:ascii="Times New Roman" w:hAnsi="Times New Roman"/>
                <w:color w:val="000000"/>
                <w:sz w:val="18"/>
                <w:szCs w:val="18"/>
              </w:rPr>
              <w:t>.</w:t>
            </w:r>
          </w:p>
          <w:p w:rsidR="003200C7" w:rsidP="00B80AB0">
            <w:pPr>
              <w:bidi w:val="0"/>
              <w:jc w:val="both"/>
              <w:rPr>
                <w:rFonts w:ascii="Times New Roman" w:hAnsi="Times New Roman"/>
                <w:sz w:val="18"/>
                <w:szCs w:val="18"/>
              </w:rPr>
            </w:pPr>
            <w:r w:rsidR="00D0025C">
              <w:rPr>
                <w:rFonts w:ascii="Times New Roman" w:hAnsi="Times New Roman"/>
                <w:sz w:val="18"/>
                <w:szCs w:val="18"/>
              </w:rPr>
              <w:t>(5</w:t>
            </w:r>
            <w:r w:rsidRPr="00BA071B" w:rsidR="009B7CDD">
              <w:rPr>
                <w:rFonts w:ascii="Times New Roman" w:hAnsi="Times New Roman"/>
                <w:sz w:val="18"/>
                <w:szCs w:val="18"/>
              </w:rPr>
              <w:t>) Odňatím slobody na tri roky až osem rokov sa páchateľ potrestá, ak spácha čin uvedený v odseku 1</w:t>
            </w:r>
            <w:r w:rsidR="00D0025C">
              <w:rPr>
                <w:rFonts w:ascii="Times New Roman" w:hAnsi="Times New Roman"/>
                <w:sz w:val="18"/>
                <w:szCs w:val="18"/>
              </w:rPr>
              <w:t xml:space="preserve"> alebo odseku 2</w:t>
            </w:r>
          </w:p>
          <w:p w:rsidR="00B80AB0" w:rsidRPr="00BA071B" w:rsidP="00B80AB0">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a) </w:t>
            </w:r>
            <w:r>
              <w:rPr>
                <w:rFonts w:ascii="Times New Roman" w:hAnsi="Times New Roman" w:cs="Times New Roman"/>
                <w:bCs/>
                <w:sz w:val="18"/>
                <w:szCs w:val="18"/>
              </w:rPr>
              <w:t>a spôsobí ním ťažkú ujmu na zdraví alebo smrť, alebo</w:t>
            </w:r>
          </w:p>
          <w:p w:rsidR="00B80AB0" w:rsidRPr="00B80AB0" w:rsidP="00B80AB0">
            <w:pPr>
              <w:pStyle w:val="PlainText"/>
              <w:bidi w:val="0"/>
              <w:rPr>
                <w:rFonts w:ascii="Times New Roman" w:hAnsi="Times New Roman" w:cs="Times New Roman"/>
                <w:bCs/>
                <w:sz w:val="18"/>
                <w:szCs w:val="18"/>
              </w:rPr>
            </w:pPr>
            <w:r w:rsidRPr="00BA071B">
              <w:rPr>
                <w:rFonts w:ascii="Times New Roman" w:hAnsi="Times New Roman" w:cs="Times New Roman"/>
                <w:bCs/>
                <w:sz w:val="18"/>
                <w:szCs w:val="18"/>
              </w:rPr>
              <w:t xml:space="preserve">b) </w:t>
            </w:r>
            <w:r>
              <w:rPr>
                <w:rFonts w:ascii="Times New Roman" w:hAnsi="Times New Roman" w:cs="Times New Roman"/>
                <w:bCs/>
                <w:sz w:val="18"/>
                <w:szCs w:val="18"/>
              </w:rPr>
              <w:t>a spôsobí ním škodu veľkého rozsahu.</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12360">
            <w:pPr>
              <w:bidi w:val="0"/>
              <w:rPr>
                <w:rFonts w:ascii="Times New Roman" w:hAnsi="Times New Roman"/>
                <w:sz w:val="18"/>
                <w:szCs w:val="18"/>
              </w:rPr>
            </w:pPr>
          </w:p>
          <w:p w:rsidR="0012267B" w:rsidRPr="00BA071B" w:rsidP="005A48F5">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87419B" w:rsidRPr="00BA071B" w:rsidP="005A48F5">
            <w:pPr>
              <w:bidi w:val="0"/>
              <w:rPr>
                <w:rFonts w:ascii="Times New Roman" w:hAnsi="Times New Roman"/>
                <w:sz w:val="18"/>
                <w:szCs w:val="18"/>
              </w:rPr>
            </w:pPr>
            <w:r w:rsidRPr="00BA071B" w:rsidR="006D0C12">
              <w:rPr>
                <w:rFonts w:ascii="Times New Roman" w:hAnsi="Times New Roman"/>
                <w:sz w:val="18"/>
                <w:szCs w:val="18"/>
              </w:rPr>
              <w:t xml:space="preserve">Skutková podstata trestného činu Ohrozenia a poškodenia životného prostredia je konštruovaná tak, že obsahuje odkaz na </w:t>
            </w:r>
            <w:r w:rsidRPr="00BA071B" w:rsidR="001577F3">
              <w:rPr>
                <w:rFonts w:ascii="Times New Roman" w:hAnsi="Times New Roman"/>
                <w:sz w:val="18"/>
                <w:szCs w:val="18"/>
              </w:rPr>
              <w:t xml:space="preserve">všetky </w:t>
            </w:r>
            <w:r w:rsidRPr="00BA071B" w:rsidR="006D0C12">
              <w:rPr>
                <w:rFonts w:ascii="Times New Roman" w:hAnsi="Times New Roman"/>
                <w:sz w:val="18"/>
                <w:szCs w:val="18"/>
              </w:rPr>
              <w:t>všeobecne záväzné právne predpisy,  vymedzujúce práva  povinnosti právnických a fyzických osôb na území Sl</w:t>
            </w:r>
            <w:r w:rsidRPr="00BA071B" w:rsidR="006D0C12">
              <w:rPr>
                <w:rFonts w:ascii="Times New Roman" w:hAnsi="Times New Roman"/>
                <w:sz w:val="18"/>
                <w:szCs w:val="18"/>
              </w:rPr>
              <w:t>o</w:t>
            </w:r>
            <w:r w:rsidRPr="00BA071B" w:rsidR="006D0C12">
              <w:rPr>
                <w:rFonts w:ascii="Times New Roman" w:hAnsi="Times New Roman"/>
                <w:sz w:val="18"/>
                <w:szCs w:val="18"/>
              </w:rPr>
              <w:t>venskej republiky pri ochrane jednotl</w:t>
            </w:r>
            <w:r w:rsidRPr="00BA071B" w:rsidR="006D0C12">
              <w:rPr>
                <w:rFonts w:ascii="Times New Roman" w:hAnsi="Times New Roman"/>
                <w:sz w:val="18"/>
                <w:szCs w:val="18"/>
              </w:rPr>
              <w:t>i</w:t>
            </w:r>
            <w:r w:rsidRPr="00BA071B" w:rsidR="006D0C12">
              <w:rPr>
                <w:rFonts w:ascii="Times New Roman" w:hAnsi="Times New Roman"/>
                <w:sz w:val="18"/>
                <w:szCs w:val="18"/>
              </w:rPr>
              <w:t>vých zložiek životn</w:t>
            </w:r>
            <w:r w:rsidRPr="00BA071B" w:rsidR="006D0C12">
              <w:rPr>
                <w:rFonts w:ascii="Times New Roman" w:hAnsi="Times New Roman"/>
                <w:sz w:val="18"/>
                <w:szCs w:val="18"/>
              </w:rPr>
              <w:t>é</w:t>
            </w:r>
            <w:r w:rsidRPr="00BA071B" w:rsidR="006D0C12">
              <w:rPr>
                <w:rFonts w:ascii="Times New Roman" w:hAnsi="Times New Roman"/>
                <w:sz w:val="18"/>
                <w:szCs w:val="18"/>
              </w:rPr>
              <w:t>ho prostredia (medzinárodné zmluvy</w:t>
            </w:r>
            <w:r w:rsidRPr="00BA071B" w:rsidR="001577F3">
              <w:rPr>
                <w:rFonts w:ascii="Times New Roman" w:hAnsi="Times New Roman"/>
                <w:sz w:val="18"/>
                <w:szCs w:val="18"/>
              </w:rPr>
              <w:t>, pri</w:t>
            </w:r>
            <w:r w:rsidRPr="00BA071B" w:rsidR="001577F3">
              <w:rPr>
                <w:rFonts w:ascii="Times New Roman" w:hAnsi="Times New Roman"/>
                <w:sz w:val="18"/>
                <w:szCs w:val="18"/>
              </w:rPr>
              <w:t>a</w:t>
            </w:r>
            <w:r w:rsidRPr="00BA071B" w:rsidR="001577F3">
              <w:rPr>
                <w:rFonts w:ascii="Times New Roman" w:hAnsi="Times New Roman"/>
                <w:sz w:val="18"/>
                <w:szCs w:val="18"/>
              </w:rPr>
              <w:t>mo aplikovateľné právne akty Euró</w:t>
            </w:r>
            <w:r w:rsidRPr="00BA071B" w:rsidR="001577F3">
              <w:rPr>
                <w:rFonts w:ascii="Times New Roman" w:hAnsi="Times New Roman"/>
                <w:sz w:val="18"/>
                <w:szCs w:val="18"/>
              </w:rPr>
              <w:t>p</w:t>
            </w:r>
            <w:r w:rsidRPr="00BA071B" w:rsidR="001577F3">
              <w:rPr>
                <w:rFonts w:ascii="Times New Roman" w:hAnsi="Times New Roman"/>
                <w:sz w:val="18"/>
                <w:szCs w:val="18"/>
              </w:rPr>
              <w:t>skej únie, vnútroštá</w:t>
            </w:r>
            <w:r w:rsidRPr="00BA071B" w:rsidR="001577F3">
              <w:rPr>
                <w:rFonts w:ascii="Times New Roman" w:hAnsi="Times New Roman"/>
                <w:sz w:val="18"/>
                <w:szCs w:val="18"/>
              </w:rPr>
              <w:t>t</w:t>
            </w:r>
            <w:r w:rsidRPr="00BA071B" w:rsidR="001577F3">
              <w:rPr>
                <w:rFonts w:ascii="Times New Roman" w:hAnsi="Times New Roman"/>
                <w:sz w:val="18"/>
                <w:szCs w:val="18"/>
              </w:rPr>
              <w:t>ne právne predp</w:t>
            </w:r>
            <w:r w:rsidRPr="00BA071B" w:rsidR="001577F3">
              <w:rPr>
                <w:rFonts w:ascii="Times New Roman" w:hAnsi="Times New Roman"/>
                <w:sz w:val="18"/>
                <w:szCs w:val="18"/>
              </w:rPr>
              <w:t>i</w:t>
            </w:r>
            <w:r w:rsidRPr="00BA071B" w:rsidR="001577F3">
              <w:rPr>
                <w:rFonts w:ascii="Times New Roman" w:hAnsi="Times New Roman"/>
                <w:sz w:val="18"/>
                <w:szCs w:val="18"/>
              </w:rPr>
              <w:t>sy)</w:t>
            </w:r>
            <w:r w:rsidRPr="00BA071B">
              <w:rPr>
                <w:rFonts w:ascii="Times New Roman" w:hAnsi="Times New Roman"/>
                <w:sz w:val="18"/>
                <w:szCs w:val="18"/>
              </w:rPr>
              <w:t xml:space="preserve">. </w:t>
            </w:r>
          </w:p>
          <w:p w:rsidR="0087419B" w:rsidRPr="00BA071B" w:rsidP="005A48F5">
            <w:pPr>
              <w:bidi w:val="0"/>
              <w:rPr>
                <w:rFonts w:ascii="Times New Roman" w:hAnsi="Times New Roman"/>
                <w:sz w:val="18"/>
                <w:szCs w:val="18"/>
              </w:rPr>
            </w:pPr>
          </w:p>
          <w:p w:rsidR="0087419B" w:rsidRPr="00BA071B" w:rsidP="005A48F5">
            <w:pPr>
              <w:bidi w:val="0"/>
              <w:rPr>
                <w:rFonts w:ascii="Times New Roman" w:hAnsi="Times New Roman"/>
                <w:sz w:val="18"/>
                <w:szCs w:val="18"/>
              </w:rPr>
            </w:pPr>
          </w:p>
          <w:p w:rsidR="0087419B" w:rsidRPr="00BA071B" w:rsidP="005A48F5">
            <w:pPr>
              <w:bidi w:val="0"/>
              <w:rPr>
                <w:rFonts w:ascii="Times New Roman" w:hAnsi="Times New Roman"/>
                <w:sz w:val="18"/>
                <w:szCs w:val="18"/>
              </w:rPr>
            </w:pPr>
          </w:p>
          <w:p w:rsidR="00BC5B16" w:rsidRPr="00BA071B" w:rsidP="005A48F5">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A7C67">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805A9B" w:rsidP="00805A9B">
            <w:pPr>
              <w:autoSpaceDE w:val="0"/>
              <w:autoSpaceDN w:val="0"/>
              <w:bidi w:val="0"/>
              <w:adjustRightInd w:val="0"/>
              <w:rPr>
                <w:rFonts w:ascii="Times New Roman" w:hAnsi="Times New Roman"/>
                <w:sz w:val="18"/>
                <w:szCs w:val="18"/>
              </w:rPr>
            </w:pPr>
            <w:r w:rsidRPr="00BA071B">
              <w:rPr>
                <w:rFonts w:ascii="Times New Roman" w:hAnsi="Times New Roman"/>
                <w:sz w:val="18"/>
                <w:szCs w:val="18"/>
              </w:rPr>
              <w:t>b) zber, preprava, zhodnocovanie alebo zneškodňovanie odpadu vrátane dohľadu nad takýmito operáciami a následnej starostlivosti o zariadenia na o</w:t>
            </w:r>
            <w:r w:rsidRPr="00BA071B">
              <w:rPr>
                <w:rFonts w:ascii="Times New Roman" w:hAnsi="Times New Roman"/>
                <w:sz w:val="18"/>
                <w:szCs w:val="18"/>
              </w:rPr>
              <w:t>d</w:t>
            </w:r>
            <w:r w:rsidRPr="00BA071B">
              <w:rPr>
                <w:rFonts w:ascii="Times New Roman" w:hAnsi="Times New Roman"/>
                <w:sz w:val="18"/>
                <w:szCs w:val="18"/>
              </w:rPr>
              <w:t>straňovanie odpadu a vrátane akcie, ktorú uskutočňujú obchodníci alebo sprostredkovatelia (odpadové hospodárstvo), ktoré spôsobujú alebo môžu spôsobiť smrť alebo vážnu ujmu na zdraví, alebo podstatnú škodu na kvalite ovzdušia, na kvalite pôdy, na kvalite vody alebo na živočíchoch alebo rastl</w:t>
            </w:r>
            <w:r w:rsidRPr="00BA071B">
              <w:rPr>
                <w:rFonts w:ascii="Times New Roman" w:hAnsi="Times New Roman"/>
                <w:sz w:val="18"/>
                <w:szCs w:val="18"/>
              </w:rPr>
              <w:t>i</w:t>
            </w:r>
            <w:r w:rsidRPr="00BA071B">
              <w:rPr>
                <w:rFonts w:ascii="Times New Roman" w:hAnsi="Times New Roman"/>
                <w:sz w:val="18"/>
                <w:szCs w:val="18"/>
              </w:rPr>
              <w:t>nách;</w:t>
            </w:r>
          </w:p>
          <w:p w:rsidR="00A674BE" w:rsidRPr="00BA071B" w:rsidP="00805A9B">
            <w:pPr>
              <w:autoSpaceDE w:val="0"/>
              <w:autoSpaceDN w:val="0"/>
              <w:bidi w:val="0"/>
              <w:adjustRightInd w:val="0"/>
              <w:rPr>
                <w:rFonts w:ascii="Times New Roman" w:hAnsi="Times New Roman"/>
                <w:sz w:val="18"/>
                <w:szCs w:val="18"/>
              </w:rPr>
            </w:pPr>
          </w:p>
          <w:p w:rsidR="00805A9B" w:rsidRPr="00BA071B" w:rsidP="00805A9B">
            <w:pPr>
              <w:autoSpaceDE w:val="0"/>
              <w:autoSpaceDN w:val="0"/>
              <w:bidi w:val="0"/>
              <w:adjustRightInd w:val="0"/>
              <w:jc w:val="both"/>
              <w:rPr>
                <w:rFonts w:ascii="Times New Roman" w:hAnsi="Times New Roman"/>
                <w:sz w:val="18"/>
                <w:szCs w:val="18"/>
              </w:rPr>
            </w:pPr>
            <w:r w:rsidRPr="00BA071B">
              <w:rPr>
                <w:rFonts w:ascii="Times New Roman" w:hAnsi="Times New Roman"/>
                <w:sz w:val="18"/>
                <w:szCs w:val="18"/>
              </w:rPr>
              <w:t>c) preprava odpadu, pokiaľ táto činnosť patrí do rozsahu pôsobnosti článku 2 ods. 35 nariadenia Európskeho parlamentu a Rady (ES) č. 1013/2006 zo 14. júna 2006 o preprave odpadu (1) a uskutočňuje sa v nezanedb</w:t>
            </w:r>
            <w:r w:rsidRPr="00BA071B">
              <w:rPr>
                <w:rFonts w:ascii="Times New Roman" w:hAnsi="Times New Roman"/>
                <w:sz w:val="18"/>
                <w:szCs w:val="18"/>
              </w:rPr>
              <w:t>a</w:t>
            </w:r>
            <w:r w:rsidRPr="00BA071B">
              <w:rPr>
                <w:rFonts w:ascii="Times New Roman" w:hAnsi="Times New Roman"/>
                <w:sz w:val="18"/>
                <w:szCs w:val="18"/>
              </w:rPr>
              <w:t>teľnom množstve, či už v rámci jednej prepravy, alebo v rámci viacerých</w:t>
            </w:r>
          </w:p>
          <w:p w:rsidR="00FA7C67" w:rsidRPr="00BA071B" w:rsidP="00805A9B">
            <w:pPr>
              <w:autoSpaceDE w:val="0"/>
              <w:autoSpaceDN w:val="0"/>
              <w:bidi w:val="0"/>
              <w:adjustRightInd w:val="0"/>
              <w:rPr>
                <w:rFonts w:ascii="Times New Roman" w:hAnsi="Times New Roman"/>
                <w:sz w:val="18"/>
                <w:szCs w:val="18"/>
              </w:rPr>
            </w:pPr>
            <w:r w:rsidRPr="00BA071B" w:rsidR="00805A9B">
              <w:rPr>
                <w:rFonts w:ascii="Times New Roman" w:hAnsi="Times New Roman"/>
                <w:sz w:val="18"/>
                <w:szCs w:val="18"/>
              </w:rPr>
              <w:t>zdanlivo prepojených prepráv;</w:t>
            </w: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C00FEE" w:rsidRPr="00BA071B" w:rsidP="005A48F5">
            <w:pPr>
              <w:pStyle w:val="CM14"/>
              <w:bidi w:val="0"/>
              <w:jc w:val="both"/>
              <w:rPr>
                <w:rFonts w:ascii="Times New Roman" w:hAnsi="Times New Roman" w:cs="Times New Roman"/>
                <w:sz w:val="18"/>
                <w:szCs w:val="18"/>
              </w:rPr>
            </w:pPr>
          </w:p>
          <w:p w:rsidR="00A26D2D" w:rsidRPr="0085315C" w:rsidP="0085315C">
            <w:pPr>
              <w:pStyle w:val="Default"/>
              <w:bidi w:val="0"/>
            </w:pPr>
          </w:p>
          <w:p w:rsidR="00C00FEE" w:rsidRPr="00BA071B" w:rsidP="005A48F5">
            <w:pPr>
              <w:pStyle w:val="CM14"/>
              <w:bidi w:val="0"/>
              <w:jc w:val="both"/>
              <w:rPr>
                <w:rFonts w:ascii="Times New Roman" w:hAnsi="Times New Roman" w:cs="Times New Roman"/>
                <w:sz w:val="18"/>
                <w:szCs w:val="18"/>
              </w:rPr>
            </w:pPr>
          </w:p>
          <w:p w:rsidR="0012267B" w:rsidRPr="00BA071B" w:rsidP="005A48F5">
            <w:pPr>
              <w:pStyle w:val="CM14"/>
              <w:bidi w:val="0"/>
              <w:jc w:val="both"/>
              <w:rPr>
                <w:rFonts w:ascii="Times New Roman" w:hAnsi="Times New Roman" w:cs="Times New Roman"/>
                <w:b/>
                <w:bCs/>
                <w:sz w:val="18"/>
                <w:szCs w:val="18"/>
              </w:rPr>
            </w:pPr>
            <w:r w:rsidRPr="00BA071B" w:rsidR="00C00FEE">
              <w:rPr>
                <w:rFonts w:ascii="Times New Roman" w:hAnsi="Times New Roman" w:cs="Times New Roman"/>
                <w:sz w:val="18"/>
                <w:szCs w:val="18"/>
              </w:rPr>
              <w:t>d) prevádzkovanie závodu, v ktorom sa vyk</w:t>
            </w:r>
            <w:r w:rsidRPr="00BA071B" w:rsidR="00C00FEE">
              <w:rPr>
                <w:rFonts w:ascii="Times New Roman" w:hAnsi="Times New Roman" w:cs="Times New Roman"/>
                <w:sz w:val="18"/>
                <w:szCs w:val="18"/>
              </w:rPr>
              <w:t>o</w:t>
            </w:r>
            <w:r w:rsidRPr="00BA071B" w:rsidR="00C00FEE">
              <w:rPr>
                <w:rFonts w:ascii="Times New Roman" w:hAnsi="Times New Roman" w:cs="Times New Roman"/>
                <w:sz w:val="18"/>
                <w:szCs w:val="18"/>
              </w:rPr>
              <w:t>náva nebezpečná činnosť alebo v ktorom sa skladujú alebo používajú nebezpečné látky alebo prípravky a ktoré mimo tohto závodu spôs</w:t>
            </w:r>
            <w:r w:rsidRPr="00BA071B" w:rsidR="00C00FEE">
              <w:rPr>
                <w:rFonts w:ascii="Times New Roman" w:hAnsi="Times New Roman" w:cs="Times New Roman"/>
                <w:sz w:val="18"/>
                <w:szCs w:val="18"/>
              </w:rPr>
              <w:t>o</w:t>
            </w:r>
            <w:r w:rsidRPr="00BA071B" w:rsidR="00C00FEE">
              <w:rPr>
                <w:rFonts w:ascii="Times New Roman" w:hAnsi="Times New Roman" w:cs="Times New Roman"/>
                <w:sz w:val="18"/>
                <w:szCs w:val="18"/>
              </w:rPr>
              <w:t>bujú alebo môžu spôsobiť smrť alebo vážnu ujmu na zdraví, alebo podstatnú škodu na kvalite ovzdušia, na kvalite pôdy, na kval</w:t>
            </w:r>
            <w:r w:rsidRPr="00BA071B" w:rsidR="00C00FEE">
              <w:rPr>
                <w:rFonts w:ascii="Times New Roman" w:hAnsi="Times New Roman" w:cs="Times New Roman"/>
                <w:sz w:val="18"/>
                <w:szCs w:val="18"/>
              </w:rPr>
              <w:t>i</w:t>
            </w:r>
            <w:r w:rsidRPr="00BA071B" w:rsidR="00C00FEE">
              <w:rPr>
                <w:rFonts w:ascii="Times New Roman" w:hAnsi="Times New Roman" w:cs="Times New Roman"/>
                <w:sz w:val="18"/>
                <w:szCs w:val="18"/>
              </w:rPr>
              <w:t>te vody alebo na živočíchoch alebo rastlinách;</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B061CD" w:rsidRPr="00BA071B" w:rsidP="00B80AB0">
            <w:pPr>
              <w:bidi w:val="0"/>
              <w:rPr>
                <w:rFonts w:ascii="Times New Roman" w:hAnsi="Times New Roman"/>
                <w:sz w:val="18"/>
                <w:szCs w:val="18"/>
              </w:rPr>
            </w:pPr>
            <w:r w:rsidR="00B80AB0">
              <w:rPr>
                <w:rFonts w:ascii="Times New Roman" w:hAnsi="Times New Roman"/>
                <w:sz w:val="18"/>
                <w:szCs w:val="18"/>
              </w:rPr>
              <w:t xml:space="preserve">zák. č. .../2014 Z. z., ktorým sa mení a dopĺňa zák. č. 300/2005 Z. z.  </w:t>
            </w:r>
            <w:r w:rsidRPr="00BA071B" w:rsidR="00B80AB0">
              <w:rPr>
                <w:rFonts w:ascii="Times New Roman" w:hAnsi="Times New Roman"/>
                <w:sz w:val="18"/>
                <w:szCs w:val="18"/>
              </w:rPr>
              <w:t>Trestný zákon</w:t>
            </w:r>
            <w:r w:rsidR="00B80AB0">
              <w:rPr>
                <w:rFonts w:ascii="Times New Roman" w:hAnsi="Times New Roman"/>
                <w:sz w:val="18"/>
                <w:szCs w:val="18"/>
              </w:rPr>
              <w:t xml:space="preserve"> v znení neskorších predpisov</w:t>
            </w:r>
          </w:p>
          <w:p w:rsidR="007827F0" w:rsidRPr="00BA071B" w:rsidP="00B061CD">
            <w:pPr>
              <w:bidi w:val="0"/>
              <w:rPr>
                <w:rFonts w:ascii="Times New Roman" w:hAnsi="Times New Roman"/>
                <w:sz w:val="18"/>
                <w:szCs w:val="18"/>
              </w:rPr>
            </w:pPr>
          </w:p>
          <w:p w:rsidR="007827F0" w:rsidP="00B061CD">
            <w:pPr>
              <w:bidi w:val="0"/>
              <w:rPr>
                <w:rFonts w:ascii="Times New Roman" w:hAnsi="Times New Roman"/>
                <w:sz w:val="18"/>
                <w:szCs w:val="18"/>
              </w:rPr>
            </w:pPr>
          </w:p>
          <w:p w:rsidR="00A26D2D" w:rsidP="00B061CD">
            <w:pPr>
              <w:bidi w:val="0"/>
              <w:rPr>
                <w:rFonts w:ascii="Times New Roman" w:hAnsi="Times New Roman"/>
                <w:sz w:val="18"/>
                <w:szCs w:val="18"/>
              </w:rPr>
            </w:pPr>
          </w:p>
          <w:p w:rsidR="00A26D2D" w:rsidRPr="00BA071B" w:rsidP="00B061CD">
            <w:pPr>
              <w:bidi w:val="0"/>
              <w:rPr>
                <w:rFonts w:ascii="Times New Roman" w:hAnsi="Times New Roman"/>
                <w:sz w:val="18"/>
                <w:szCs w:val="18"/>
              </w:rPr>
            </w:pPr>
          </w:p>
          <w:p w:rsidR="00C00FEE" w:rsidRPr="00BA071B" w:rsidP="00B061CD">
            <w:pPr>
              <w:bidi w:val="0"/>
              <w:rPr>
                <w:rFonts w:ascii="Times New Roman" w:hAnsi="Times New Roman"/>
                <w:sz w:val="18"/>
                <w:szCs w:val="18"/>
              </w:rPr>
            </w:pPr>
            <w:r w:rsidRPr="00BA071B" w:rsidR="007827F0">
              <w:rPr>
                <w:rFonts w:ascii="Times New Roman" w:hAnsi="Times New Roman"/>
                <w:sz w:val="18"/>
                <w:szCs w:val="18"/>
              </w:rPr>
              <w:t>Zákon č. 223/2001 Z.</w:t>
            </w:r>
            <w:r w:rsidR="00BA071B">
              <w:rPr>
                <w:rFonts w:ascii="Times New Roman" w:hAnsi="Times New Roman"/>
                <w:sz w:val="18"/>
                <w:szCs w:val="18"/>
              </w:rPr>
              <w:t xml:space="preserve"> </w:t>
            </w:r>
            <w:r w:rsidRPr="00BA071B" w:rsidR="007827F0">
              <w:rPr>
                <w:rFonts w:ascii="Times New Roman" w:hAnsi="Times New Roman"/>
                <w:sz w:val="18"/>
                <w:szCs w:val="18"/>
              </w:rPr>
              <w:t>z. o odpadoch a o zmene a doplnení niektorých zákonov v znení neskorších predpisov</w:t>
            </w:r>
          </w:p>
          <w:p w:rsidR="00A674BE" w:rsidRPr="00BA071B" w:rsidP="00B061CD">
            <w:pPr>
              <w:bidi w:val="0"/>
              <w:rPr>
                <w:rFonts w:ascii="Times New Roman" w:hAnsi="Times New Roman"/>
                <w:sz w:val="18"/>
                <w:szCs w:val="18"/>
              </w:rPr>
            </w:pPr>
          </w:p>
          <w:p w:rsidR="00896B50" w:rsidRPr="00BA071B" w:rsidP="00B061CD">
            <w:pPr>
              <w:bidi w:val="0"/>
              <w:rPr>
                <w:rFonts w:ascii="Times New Roman" w:hAnsi="Times New Roman"/>
                <w:sz w:val="18"/>
                <w:szCs w:val="18"/>
              </w:rPr>
            </w:pPr>
          </w:p>
          <w:p w:rsidR="00C00FEE" w:rsidRPr="00BA071B" w:rsidP="00B061CD">
            <w:pPr>
              <w:bidi w:val="0"/>
              <w:rPr>
                <w:rFonts w:ascii="Times New Roman" w:hAnsi="Times New Roman"/>
                <w:sz w:val="18"/>
                <w:szCs w:val="18"/>
              </w:rPr>
            </w:pPr>
            <w:r w:rsidRPr="00BA071B" w:rsidR="00DB1841">
              <w:rPr>
                <w:rFonts w:ascii="Times New Roman" w:hAnsi="Times New Roman"/>
                <w:sz w:val="18"/>
                <w:szCs w:val="18"/>
              </w:rPr>
              <w:t>Zákon č. 261/ 2002 Z.</w:t>
            </w:r>
            <w:r w:rsidR="00A674BE">
              <w:rPr>
                <w:rFonts w:ascii="Times New Roman" w:hAnsi="Times New Roman"/>
                <w:sz w:val="18"/>
                <w:szCs w:val="18"/>
              </w:rPr>
              <w:t xml:space="preserve"> </w:t>
            </w:r>
            <w:r w:rsidRPr="00BA071B" w:rsidR="00DB1841">
              <w:rPr>
                <w:rFonts w:ascii="Times New Roman" w:hAnsi="Times New Roman"/>
                <w:sz w:val="18"/>
                <w:szCs w:val="18"/>
              </w:rPr>
              <w:t>z. o pr</w:t>
            </w:r>
            <w:r w:rsidRPr="00BA071B" w:rsidR="00DB1841">
              <w:rPr>
                <w:rFonts w:ascii="Times New Roman" w:hAnsi="Times New Roman"/>
                <w:sz w:val="18"/>
                <w:szCs w:val="18"/>
              </w:rPr>
              <w:t>e</w:t>
            </w:r>
            <w:r w:rsidRPr="00BA071B" w:rsidR="00DB1841">
              <w:rPr>
                <w:rFonts w:ascii="Times New Roman" w:hAnsi="Times New Roman"/>
                <w:sz w:val="18"/>
                <w:szCs w:val="18"/>
              </w:rPr>
              <w:t>vencii záva</w:t>
            </w:r>
            <w:r w:rsidRPr="00BA071B" w:rsidR="00DB1841">
              <w:rPr>
                <w:rFonts w:ascii="Times New Roman" w:hAnsi="Times New Roman"/>
                <w:sz w:val="18"/>
                <w:szCs w:val="18"/>
              </w:rPr>
              <w:t>ž</w:t>
            </w:r>
            <w:r w:rsidRPr="00BA071B" w:rsidR="00DB1841">
              <w:rPr>
                <w:rFonts w:ascii="Times New Roman" w:hAnsi="Times New Roman"/>
                <w:sz w:val="18"/>
                <w:szCs w:val="18"/>
              </w:rPr>
              <w:t>ných priemyselných hav</w:t>
            </w:r>
            <w:r w:rsidRPr="00BA071B" w:rsidR="00DB1841">
              <w:rPr>
                <w:rFonts w:ascii="Times New Roman" w:hAnsi="Times New Roman"/>
                <w:sz w:val="18"/>
                <w:szCs w:val="18"/>
              </w:rPr>
              <w:t>á</w:t>
            </w:r>
            <w:r w:rsidRPr="00BA071B" w:rsidR="00DB1841">
              <w:rPr>
                <w:rFonts w:ascii="Times New Roman" w:hAnsi="Times New Roman"/>
                <w:sz w:val="18"/>
                <w:szCs w:val="18"/>
              </w:rPr>
              <w:t>rií a o zmene a doplnení niektorých zákonov</w:t>
            </w:r>
            <w:r w:rsidRPr="00BA071B" w:rsidR="002F2D0E">
              <w:rPr>
                <w:rFonts w:ascii="Times New Roman" w:hAnsi="Times New Roman"/>
                <w:sz w:val="18"/>
                <w:szCs w:val="18"/>
              </w:rPr>
              <w:t xml:space="preserve"> v znení neskorších predpisov</w:t>
            </w:r>
          </w:p>
          <w:p w:rsidR="0012267B" w:rsidRPr="00BA071B" w:rsidP="00B061CD">
            <w:pPr>
              <w:bidi w:val="0"/>
              <w:rPr>
                <w:rFonts w:ascii="Times New Roman" w:hAnsi="Times New Roman"/>
                <w:sz w:val="18"/>
                <w:szCs w:val="18"/>
              </w:rPr>
            </w:pPr>
            <w:r w:rsidRPr="00BA071B" w:rsidR="007827F0">
              <w:rPr>
                <w:rFonts w:ascii="Times New Roman" w:hAnsi="Times New Roman"/>
                <w:sz w:val="18"/>
                <w:szCs w:val="18"/>
              </w:rPr>
              <w:t xml:space="preserve"> </w:t>
            </w: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061CD">
            <w:pPr>
              <w:bidi w:val="0"/>
              <w:rPr>
                <w:rFonts w:ascii="Times New Roman" w:hAnsi="Times New Roman"/>
                <w:sz w:val="18"/>
                <w:szCs w:val="18"/>
              </w:rPr>
            </w:pPr>
            <w:r w:rsidRPr="00BA071B" w:rsidR="00995ECE">
              <w:rPr>
                <w:rFonts w:ascii="Times New Roman" w:hAnsi="Times New Roman"/>
                <w:sz w:val="18"/>
                <w:szCs w:val="18"/>
              </w:rPr>
              <w:t>§ 302</w:t>
            </w:r>
            <w:r w:rsidRPr="00BA071B">
              <w:rPr>
                <w:rFonts w:ascii="Times New Roman" w:hAnsi="Times New Roman"/>
                <w:sz w:val="18"/>
                <w:szCs w:val="18"/>
              </w:rPr>
              <w:t xml:space="preserve"> </w:t>
            </w:r>
          </w:p>
          <w:p w:rsidR="00B061CD" w:rsidRPr="00BA071B" w:rsidP="005A48F5">
            <w:pPr>
              <w:bidi w:val="0"/>
              <w:jc w:val="center"/>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p>
          <w:p w:rsidR="00B061CD" w:rsidP="00B061CD">
            <w:pPr>
              <w:bidi w:val="0"/>
              <w:rPr>
                <w:rFonts w:ascii="Times New Roman" w:hAnsi="Times New Roman"/>
                <w:sz w:val="18"/>
                <w:szCs w:val="18"/>
              </w:rPr>
            </w:pPr>
          </w:p>
          <w:p w:rsidR="00B80AB0" w:rsidRPr="00BA071B" w:rsidP="00B061CD">
            <w:pPr>
              <w:bidi w:val="0"/>
              <w:rPr>
                <w:rFonts w:ascii="Times New Roman" w:hAnsi="Times New Roman"/>
                <w:sz w:val="18"/>
                <w:szCs w:val="18"/>
              </w:rPr>
            </w:pPr>
          </w:p>
          <w:p w:rsidR="007827F0" w:rsidRPr="00BA071B" w:rsidP="00B061CD">
            <w:pPr>
              <w:bidi w:val="0"/>
              <w:rPr>
                <w:rFonts w:ascii="Times New Roman" w:hAnsi="Times New Roman"/>
                <w:sz w:val="18"/>
                <w:szCs w:val="18"/>
              </w:rPr>
            </w:pPr>
          </w:p>
          <w:p w:rsidR="00A26D2D" w:rsidP="00B061CD">
            <w:pPr>
              <w:bidi w:val="0"/>
              <w:rPr>
                <w:rFonts w:ascii="Times New Roman" w:hAnsi="Times New Roman"/>
                <w:sz w:val="18"/>
                <w:szCs w:val="18"/>
              </w:rPr>
            </w:pPr>
          </w:p>
          <w:p w:rsidR="00A26D2D" w:rsidP="00B061CD">
            <w:pPr>
              <w:bidi w:val="0"/>
              <w:rPr>
                <w:rFonts w:ascii="Times New Roman" w:hAnsi="Times New Roman"/>
                <w:sz w:val="18"/>
                <w:szCs w:val="18"/>
              </w:rPr>
            </w:pPr>
          </w:p>
          <w:p w:rsidR="00B061CD" w:rsidRPr="00BA071B" w:rsidP="00B061CD">
            <w:pPr>
              <w:bidi w:val="0"/>
              <w:rPr>
                <w:rFonts w:ascii="Times New Roman" w:hAnsi="Times New Roman"/>
                <w:sz w:val="18"/>
                <w:szCs w:val="18"/>
              </w:rPr>
            </w:pPr>
            <w:r w:rsidRPr="00BA071B">
              <w:rPr>
                <w:rFonts w:ascii="Times New Roman" w:hAnsi="Times New Roman"/>
                <w:sz w:val="18"/>
                <w:szCs w:val="18"/>
              </w:rPr>
              <w:t xml:space="preserve">§ 131 </w:t>
            </w:r>
          </w:p>
          <w:p w:rsidR="007827F0" w:rsidRPr="00BA071B" w:rsidP="00B061CD">
            <w:pPr>
              <w:bidi w:val="0"/>
              <w:rPr>
                <w:rFonts w:ascii="Times New Roman" w:hAnsi="Times New Roman"/>
                <w:sz w:val="18"/>
                <w:szCs w:val="18"/>
              </w:rPr>
            </w:pPr>
            <w:r w:rsidRPr="00BA071B" w:rsidR="00B061CD">
              <w:rPr>
                <w:rFonts w:ascii="Times New Roman" w:hAnsi="Times New Roman"/>
                <w:sz w:val="18"/>
                <w:szCs w:val="18"/>
              </w:rPr>
              <w:t xml:space="preserve">O: 2 </w:t>
            </w:r>
          </w:p>
          <w:p w:rsidR="007827F0" w:rsidRPr="00BA071B" w:rsidP="007827F0">
            <w:pPr>
              <w:bidi w:val="0"/>
              <w:rPr>
                <w:rFonts w:ascii="Times New Roman" w:hAnsi="Times New Roman"/>
                <w:sz w:val="18"/>
                <w:szCs w:val="18"/>
              </w:rPr>
            </w:pPr>
          </w:p>
          <w:p w:rsidR="007827F0" w:rsidRPr="00BA071B" w:rsidP="007827F0">
            <w:pPr>
              <w:bidi w:val="0"/>
              <w:rPr>
                <w:rFonts w:ascii="Times New Roman" w:hAnsi="Times New Roman"/>
                <w:sz w:val="18"/>
                <w:szCs w:val="18"/>
              </w:rPr>
            </w:pPr>
          </w:p>
          <w:p w:rsidR="0012267B" w:rsidRPr="00BA071B" w:rsidP="007827F0">
            <w:pPr>
              <w:bidi w:val="0"/>
              <w:rPr>
                <w:rFonts w:ascii="Times New Roman" w:hAnsi="Times New Roman"/>
                <w:sz w:val="18"/>
                <w:szCs w:val="18"/>
              </w:rPr>
            </w:pPr>
            <w:r w:rsidRPr="00BA071B" w:rsidR="007827F0">
              <w:rPr>
                <w:rFonts w:ascii="Times New Roman" w:hAnsi="Times New Roman"/>
                <w:sz w:val="18"/>
                <w:szCs w:val="18"/>
              </w:rPr>
              <w:t xml:space="preserve">§ 2 </w:t>
            </w:r>
          </w:p>
          <w:p w:rsidR="007827F0" w:rsidRPr="00BA071B" w:rsidP="007827F0">
            <w:pPr>
              <w:bidi w:val="0"/>
              <w:rPr>
                <w:rFonts w:ascii="Times New Roman" w:hAnsi="Times New Roman"/>
                <w:sz w:val="18"/>
                <w:szCs w:val="18"/>
              </w:rPr>
            </w:pPr>
            <w:r w:rsidRPr="00BA071B">
              <w:rPr>
                <w:rFonts w:ascii="Times New Roman" w:hAnsi="Times New Roman"/>
                <w:sz w:val="18"/>
                <w:szCs w:val="18"/>
              </w:rPr>
              <w:t>O: 5</w:t>
            </w:r>
          </w:p>
          <w:p w:rsidR="00DB1841" w:rsidRPr="00BA071B" w:rsidP="007827F0">
            <w:pPr>
              <w:bidi w:val="0"/>
              <w:rPr>
                <w:rFonts w:ascii="Times New Roman" w:hAnsi="Times New Roman"/>
                <w:sz w:val="18"/>
                <w:szCs w:val="18"/>
              </w:rPr>
            </w:pPr>
          </w:p>
          <w:p w:rsidR="00DB1841" w:rsidRPr="00BA071B" w:rsidP="007827F0">
            <w:pPr>
              <w:bidi w:val="0"/>
              <w:rPr>
                <w:rFonts w:ascii="Times New Roman" w:hAnsi="Times New Roman"/>
                <w:sz w:val="18"/>
                <w:szCs w:val="18"/>
              </w:rPr>
            </w:pPr>
          </w:p>
          <w:p w:rsidR="00DB1841" w:rsidRPr="00BA071B" w:rsidP="007827F0">
            <w:pPr>
              <w:bidi w:val="0"/>
              <w:rPr>
                <w:rFonts w:ascii="Times New Roman" w:hAnsi="Times New Roman"/>
                <w:sz w:val="18"/>
                <w:szCs w:val="18"/>
              </w:rPr>
            </w:pPr>
          </w:p>
          <w:p w:rsidR="00DB1841" w:rsidP="007827F0">
            <w:pPr>
              <w:bidi w:val="0"/>
              <w:rPr>
                <w:rFonts w:ascii="Times New Roman" w:hAnsi="Times New Roman"/>
                <w:sz w:val="18"/>
                <w:szCs w:val="18"/>
              </w:rPr>
            </w:pPr>
          </w:p>
          <w:p w:rsidR="00A26D2D" w:rsidRPr="00BA071B" w:rsidP="007827F0">
            <w:pPr>
              <w:bidi w:val="0"/>
              <w:rPr>
                <w:rFonts w:ascii="Times New Roman" w:hAnsi="Times New Roman"/>
                <w:sz w:val="18"/>
                <w:szCs w:val="18"/>
              </w:rPr>
            </w:pPr>
          </w:p>
          <w:p w:rsidR="00DB1841" w:rsidRPr="00BA071B" w:rsidP="007827F0">
            <w:pPr>
              <w:bidi w:val="0"/>
              <w:rPr>
                <w:rFonts w:ascii="Times New Roman" w:hAnsi="Times New Roman"/>
                <w:sz w:val="18"/>
                <w:szCs w:val="18"/>
              </w:rPr>
            </w:pPr>
          </w:p>
          <w:p w:rsidR="00896B50" w:rsidRPr="00BA071B" w:rsidP="007827F0">
            <w:pPr>
              <w:bidi w:val="0"/>
              <w:rPr>
                <w:rFonts w:ascii="Times New Roman" w:hAnsi="Times New Roman"/>
                <w:sz w:val="18"/>
                <w:szCs w:val="18"/>
              </w:rPr>
            </w:pPr>
          </w:p>
          <w:p w:rsidR="00DB1841" w:rsidRPr="00BA071B" w:rsidP="007827F0">
            <w:pPr>
              <w:bidi w:val="0"/>
              <w:rPr>
                <w:rFonts w:ascii="Times New Roman" w:hAnsi="Times New Roman"/>
                <w:sz w:val="18"/>
                <w:szCs w:val="18"/>
              </w:rPr>
            </w:pPr>
            <w:r w:rsidRPr="00BA071B">
              <w:rPr>
                <w:rFonts w:ascii="Times New Roman" w:hAnsi="Times New Roman"/>
                <w:sz w:val="18"/>
                <w:szCs w:val="18"/>
              </w:rPr>
              <w:t xml:space="preserve">§ </w:t>
            </w:r>
            <w:r w:rsidRPr="00BA071B" w:rsidR="007D6300">
              <w:rPr>
                <w:rFonts w:ascii="Times New Roman" w:hAnsi="Times New Roman"/>
                <w:sz w:val="18"/>
                <w:szCs w:val="18"/>
              </w:rPr>
              <w:t>3</w:t>
            </w:r>
          </w:p>
          <w:p w:rsidR="00EF36D3" w:rsidRPr="00BA071B" w:rsidP="007827F0">
            <w:pPr>
              <w:bidi w:val="0"/>
              <w:rPr>
                <w:rFonts w:ascii="Times New Roman" w:hAnsi="Times New Roman"/>
                <w:sz w:val="18"/>
                <w:szCs w:val="18"/>
              </w:rPr>
            </w:pPr>
            <w:r w:rsidRPr="00BA071B">
              <w:rPr>
                <w:rFonts w:ascii="Times New Roman" w:hAnsi="Times New Roman"/>
                <w:sz w:val="18"/>
                <w:szCs w:val="18"/>
              </w:rPr>
              <w:t>O: 1</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995ECE" w:rsidRPr="00BA071B" w:rsidP="00995ECE">
            <w:pPr>
              <w:pStyle w:val="PlainText"/>
              <w:bidi w:val="0"/>
              <w:jc w:val="left"/>
              <w:rPr>
                <w:rFonts w:ascii="Times New Roman" w:hAnsi="Times New Roman" w:cs="Times New Roman"/>
                <w:bCs/>
                <w:iCs/>
                <w:sz w:val="18"/>
                <w:szCs w:val="18"/>
              </w:rPr>
            </w:pPr>
            <w:r w:rsidRPr="00BA071B">
              <w:rPr>
                <w:rFonts w:ascii="Times New Roman" w:hAnsi="Times New Roman" w:cs="Times New Roman"/>
                <w:bCs/>
                <w:iCs/>
                <w:sz w:val="18"/>
                <w:szCs w:val="18"/>
              </w:rPr>
              <w:t>Neoprávnené nakladanie s odpadmi</w:t>
            </w:r>
          </w:p>
          <w:p w:rsidR="00995ECE" w:rsidRPr="00BA071B" w:rsidP="00995ECE">
            <w:pPr>
              <w:pStyle w:val="PlainText"/>
              <w:bidi w:val="0"/>
              <w:jc w:val="left"/>
              <w:rPr>
                <w:rFonts w:ascii="Times New Roman" w:hAnsi="Times New Roman" w:cs="Times New Roman"/>
                <w:bCs/>
                <w:iCs/>
                <w:sz w:val="18"/>
                <w:szCs w:val="18"/>
              </w:rPr>
            </w:pPr>
            <w:r w:rsidRPr="00BA071B">
              <w:rPr>
                <w:rFonts w:ascii="Times New Roman" w:hAnsi="Times New Roman" w:cs="Times New Roman"/>
                <w:bCs/>
                <w:iCs/>
                <w:sz w:val="18"/>
                <w:szCs w:val="18"/>
              </w:rPr>
              <w:t>(1) Kto</w:t>
            </w:r>
            <w:r w:rsidR="00B80AB0">
              <w:rPr>
                <w:rFonts w:ascii="Times New Roman" w:hAnsi="Times New Roman" w:cs="Times New Roman"/>
                <w:bCs/>
                <w:iCs/>
                <w:sz w:val="18"/>
                <w:szCs w:val="18"/>
              </w:rPr>
              <w:t>, čo aj z nedbanlivosti,</w:t>
            </w:r>
            <w:r w:rsidRPr="00BA071B">
              <w:rPr>
                <w:rFonts w:ascii="Times New Roman" w:hAnsi="Times New Roman" w:cs="Times New Roman"/>
                <w:bCs/>
                <w:iCs/>
                <w:sz w:val="18"/>
                <w:szCs w:val="18"/>
              </w:rPr>
              <w:t xml:space="preserve"> nakladá s odpadmi v malom rozsahu v rozpore so všeobecne záväznými právnymi predpismi, potrestá sa odň</w:t>
            </w:r>
            <w:r w:rsidRPr="00BA071B">
              <w:rPr>
                <w:rFonts w:ascii="Times New Roman" w:hAnsi="Times New Roman" w:cs="Times New Roman"/>
                <w:bCs/>
                <w:iCs/>
                <w:sz w:val="18"/>
                <w:szCs w:val="18"/>
              </w:rPr>
              <w:t>a</w:t>
            </w:r>
            <w:r w:rsidRPr="00BA071B">
              <w:rPr>
                <w:rFonts w:ascii="Times New Roman" w:hAnsi="Times New Roman" w:cs="Times New Roman"/>
                <w:bCs/>
                <w:iCs/>
                <w:sz w:val="18"/>
                <w:szCs w:val="18"/>
              </w:rPr>
              <w:t>tím slobody až na dva roky.</w:t>
            </w:r>
          </w:p>
          <w:p w:rsidR="00A26D2D" w:rsidRPr="00A26D2D" w:rsidP="00A26D2D">
            <w:pPr>
              <w:bidi w:val="0"/>
              <w:jc w:val="both"/>
              <w:rPr>
                <w:rFonts w:ascii="Times New Roman" w:hAnsi="Times New Roman"/>
                <w:color w:val="000000"/>
                <w:sz w:val="18"/>
                <w:szCs w:val="18"/>
              </w:rPr>
            </w:pPr>
            <w:r w:rsidRPr="00BA071B" w:rsidR="00995ECE">
              <w:rPr>
                <w:rFonts w:ascii="Times New Roman" w:hAnsi="Times New Roman"/>
                <w:bCs/>
                <w:iCs/>
                <w:sz w:val="18"/>
                <w:szCs w:val="18"/>
              </w:rPr>
              <w:t xml:space="preserve">(2) </w:t>
            </w:r>
            <w:r w:rsidRPr="00A26D2D">
              <w:rPr>
                <w:rFonts w:ascii="Times New Roman" w:hAnsi="Times New Roman"/>
                <w:color w:val="000000"/>
                <w:sz w:val="18"/>
                <w:szCs w:val="18"/>
              </w:rPr>
              <w:t>Odňatím slobody na šesť mesiacov až tri roky sa páchateľ potrestá, ak spácha čin uv</w:t>
            </w:r>
            <w:r w:rsidRPr="00A26D2D">
              <w:rPr>
                <w:rFonts w:ascii="Times New Roman" w:hAnsi="Times New Roman"/>
                <w:color w:val="000000"/>
                <w:sz w:val="18"/>
                <w:szCs w:val="18"/>
              </w:rPr>
              <w:t>e</w:t>
            </w:r>
            <w:r w:rsidRPr="00A26D2D">
              <w:rPr>
                <w:rFonts w:ascii="Times New Roman" w:hAnsi="Times New Roman"/>
                <w:color w:val="000000"/>
                <w:sz w:val="18"/>
                <w:szCs w:val="18"/>
              </w:rPr>
              <w:t>dený v odseku 1</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a) a vydá životné prostredie do nebezpečenstva vzniku šk</w:t>
            </w:r>
            <w:r w:rsidRPr="00A26D2D">
              <w:rPr>
                <w:rFonts w:ascii="Times New Roman" w:hAnsi="Times New Roman"/>
                <w:color w:val="000000"/>
                <w:sz w:val="18"/>
                <w:szCs w:val="18"/>
              </w:rPr>
              <w:t>o</w:t>
            </w:r>
            <w:r w:rsidRPr="00A26D2D">
              <w:rPr>
                <w:rFonts w:ascii="Times New Roman" w:hAnsi="Times New Roman"/>
                <w:color w:val="000000"/>
                <w:sz w:val="18"/>
                <w:szCs w:val="18"/>
              </w:rPr>
              <w:t>dy väčšieho rozsahu, alebo</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b) a vydá takýmto činom iného do nebe</w:t>
            </w:r>
            <w:r w:rsidRPr="00A26D2D">
              <w:rPr>
                <w:rFonts w:ascii="Times New Roman" w:hAnsi="Times New Roman"/>
                <w:color w:val="000000"/>
                <w:sz w:val="18"/>
                <w:szCs w:val="18"/>
              </w:rPr>
              <w:t>z</w:t>
            </w:r>
            <w:r w:rsidRPr="00A26D2D">
              <w:rPr>
                <w:rFonts w:ascii="Times New Roman" w:hAnsi="Times New Roman"/>
                <w:color w:val="000000"/>
                <w:sz w:val="18"/>
                <w:szCs w:val="18"/>
              </w:rPr>
              <w:t>pečenstva ťažkej ujmy na zdraví alebo sm</w:t>
            </w:r>
            <w:r w:rsidRPr="00A26D2D">
              <w:rPr>
                <w:rFonts w:ascii="Times New Roman" w:hAnsi="Times New Roman"/>
                <w:color w:val="000000"/>
                <w:sz w:val="18"/>
                <w:szCs w:val="18"/>
              </w:rPr>
              <w:t>r</w:t>
            </w:r>
            <w:r w:rsidRPr="00A26D2D">
              <w:rPr>
                <w:rFonts w:ascii="Times New Roman" w:hAnsi="Times New Roman"/>
                <w:color w:val="000000"/>
                <w:sz w:val="18"/>
                <w:szCs w:val="18"/>
              </w:rPr>
              <w:t>ti.</w:t>
            </w:r>
          </w:p>
          <w:p w:rsidR="00995ECE" w:rsidRPr="00BA071B" w:rsidP="00995ECE">
            <w:pPr>
              <w:pStyle w:val="PlainText"/>
              <w:bidi w:val="0"/>
              <w:jc w:val="left"/>
              <w:rPr>
                <w:rFonts w:ascii="Times New Roman" w:hAnsi="Times New Roman" w:cs="Times New Roman"/>
                <w:bCs/>
                <w:iCs/>
                <w:sz w:val="18"/>
                <w:szCs w:val="18"/>
              </w:rPr>
            </w:pPr>
            <w:r w:rsidRPr="00BA071B">
              <w:rPr>
                <w:rFonts w:ascii="Times New Roman" w:hAnsi="Times New Roman" w:cs="Times New Roman"/>
                <w:bCs/>
                <w:iCs/>
                <w:sz w:val="18"/>
                <w:szCs w:val="18"/>
              </w:rPr>
              <w:t>(3) Odňatím slobody na jeden rok až päť rokov sa pách</w:t>
            </w:r>
            <w:r w:rsidRPr="00BA071B">
              <w:rPr>
                <w:rFonts w:ascii="Times New Roman" w:hAnsi="Times New Roman" w:cs="Times New Roman"/>
                <w:bCs/>
                <w:iCs/>
                <w:sz w:val="18"/>
                <w:szCs w:val="18"/>
              </w:rPr>
              <w:t>a</w:t>
            </w:r>
            <w:r w:rsidRPr="00BA071B">
              <w:rPr>
                <w:rFonts w:ascii="Times New Roman" w:hAnsi="Times New Roman" w:cs="Times New Roman"/>
                <w:bCs/>
                <w:iCs/>
                <w:sz w:val="18"/>
                <w:szCs w:val="18"/>
              </w:rPr>
              <w:t>teľ potrestá, ak spácha čin uvedený v odseku 1 v značnom rozsahu.</w:t>
            </w:r>
          </w:p>
          <w:p w:rsidR="00B80AB0" w:rsidRPr="00BA071B" w:rsidP="00995ECE">
            <w:pPr>
              <w:pStyle w:val="PlainText"/>
              <w:bidi w:val="0"/>
              <w:jc w:val="left"/>
              <w:rPr>
                <w:rFonts w:ascii="Times New Roman" w:hAnsi="Times New Roman" w:cs="Times New Roman"/>
                <w:bCs/>
                <w:iCs/>
                <w:sz w:val="18"/>
                <w:szCs w:val="18"/>
              </w:rPr>
            </w:pPr>
            <w:r w:rsidRPr="00BA071B" w:rsidR="00995ECE">
              <w:rPr>
                <w:rFonts w:ascii="Times New Roman" w:hAnsi="Times New Roman" w:cs="Times New Roman"/>
                <w:bCs/>
                <w:iCs/>
                <w:sz w:val="18"/>
                <w:szCs w:val="18"/>
              </w:rPr>
              <w:t>(4) Odňatím slobody na tri roky až osem rokov sa pách</w:t>
            </w:r>
            <w:r w:rsidRPr="00BA071B" w:rsidR="00995ECE">
              <w:rPr>
                <w:rFonts w:ascii="Times New Roman" w:hAnsi="Times New Roman" w:cs="Times New Roman"/>
                <w:bCs/>
                <w:iCs/>
                <w:sz w:val="18"/>
                <w:szCs w:val="18"/>
              </w:rPr>
              <w:t>a</w:t>
            </w:r>
            <w:r w:rsidRPr="00BA071B" w:rsidR="00995ECE">
              <w:rPr>
                <w:rFonts w:ascii="Times New Roman" w:hAnsi="Times New Roman" w:cs="Times New Roman"/>
                <w:bCs/>
                <w:iCs/>
                <w:sz w:val="18"/>
                <w:szCs w:val="18"/>
              </w:rPr>
              <w:t>teľ potrestá, ak spácha čin uvedený v odseku 1 vo veľkom rozsahu.</w:t>
            </w:r>
          </w:p>
          <w:p w:rsidR="007827F0" w:rsidRPr="00BA071B" w:rsidP="00995ECE">
            <w:pPr>
              <w:pStyle w:val="PlainText"/>
              <w:bidi w:val="0"/>
              <w:jc w:val="left"/>
              <w:rPr>
                <w:rFonts w:ascii="Times New Roman" w:hAnsi="Times New Roman" w:cs="Times New Roman"/>
                <w:bCs/>
                <w:iCs/>
                <w:sz w:val="18"/>
                <w:szCs w:val="18"/>
              </w:rPr>
            </w:pPr>
          </w:p>
          <w:p w:rsidR="00B061CD" w:rsidRPr="00BA071B" w:rsidP="00995ECE">
            <w:pPr>
              <w:pStyle w:val="PlainText"/>
              <w:bidi w:val="0"/>
              <w:jc w:val="left"/>
              <w:rPr>
                <w:rFonts w:ascii="Times New Roman" w:hAnsi="Times New Roman" w:cs="Times New Roman"/>
                <w:bCs/>
                <w:iCs/>
                <w:sz w:val="18"/>
                <w:szCs w:val="18"/>
              </w:rPr>
            </w:pPr>
            <w:r w:rsidRPr="00BA071B">
              <w:rPr>
                <w:rFonts w:ascii="Times New Roman" w:hAnsi="Times New Roman" w:cs="Times New Roman"/>
                <w:bCs/>
                <w:iCs/>
                <w:sz w:val="18"/>
                <w:szCs w:val="18"/>
              </w:rPr>
              <w:t>Za nakladanie s odpadmi sa na účely tohto zákona považ</w:t>
            </w:r>
            <w:r w:rsidRPr="00BA071B">
              <w:rPr>
                <w:rFonts w:ascii="Times New Roman" w:hAnsi="Times New Roman" w:cs="Times New Roman"/>
                <w:bCs/>
                <w:iCs/>
                <w:sz w:val="18"/>
                <w:szCs w:val="18"/>
              </w:rPr>
              <w:t>u</w:t>
            </w:r>
            <w:r w:rsidRPr="00BA071B">
              <w:rPr>
                <w:rFonts w:ascii="Times New Roman" w:hAnsi="Times New Roman" w:cs="Times New Roman"/>
                <w:bCs/>
                <w:iCs/>
                <w:sz w:val="18"/>
                <w:szCs w:val="18"/>
              </w:rPr>
              <w:t>je zber, preprava, vývoz, dovoz, zhodnocovanie, zneškodňovanie a ukladanie odpadov.</w:t>
            </w:r>
          </w:p>
          <w:p w:rsidR="00B061CD" w:rsidRPr="00BA071B" w:rsidP="00995ECE">
            <w:pPr>
              <w:pStyle w:val="PlainText"/>
              <w:bidi w:val="0"/>
              <w:jc w:val="left"/>
              <w:rPr>
                <w:rFonts w:ascii="Times New Roman" w:hAnsi="Times New Roman" w:cs="Times New Roman"/>
                <w:bCs/>
                <w:iCs/>
                <w:sz w:val="18"/>
                <w:szCs w:val="18"/>
              </w:rPr>
            </w:pPr>
          </w:p>
          <w:p w:rsidR="00B061CD" w:rsidRPr="00BA071B" w:rsidP="00995ECE">
            <w:pPr>
              <w:pStyle w:val="PlainText"/>
              <w:bidi w:val="0"/>
              <w:jc w:val="left"/>
              <w:rPr>
                <w:rFonts w:ascii="Times New Roman" w:hAnsi="Times New Roman" w:cs="Times New Roman"/>
                <w:bCs/>
                <w:iCs/>
                <w:sz w:val="18"/>
                <w:szCs w:val="18"/>
              </w:rPr>
            </w:pPr>
            <w:r w:rsidRPr="00BA071B" w:rsidR="007827F0">
              <w:rPr>
                <w:rFonts w:ascii="Times New Roman" w:hAnsi="Times New Roman" w:cs="Times New Roman"/>
                <w:bCs/>
                <w:iCs/>
                <w:sz w:val="18"/>
                <w:szCs w:val="18"/>
              </w:rPr>
              <w:t>Nakladanie s odpadmi je zber odpadov, preprava odpadov, zhodnocovanie odpadov a zneškodňovanie odpadov vrátane starostlivosti o miesto zneškodňovania.</w:t>
            </w:r>
          </w:p>
          <w:p w:rsidR="00DB1841" w:rsidRPr="00BA071B" w:rsidP="00995ECE">
            <w:pPr>
              <w:pStyle w:val="PlainText"/>
              <w:bidi w:val="0"/>
              <w:jc w:val="left"/>
              <w:rPr>
                <w:rFonts w:ascii="Times New Roman" w:hAnsi="Times New Roman" w:cs="Times New Roman"/>
                <w:bCs/>
                <w:iCs/>
                <w:sz w:val="18"/>
                <w:szCs w:val="18"/>
              </w:rPr>
            </w:pPr>
          </w:p>
          <w:p w:rsidR="00DB1841" w:rsidRPr="00BA071B" w:rsidP="00995ECE">
            <w:pPr>
              <w:pStyle w:val="PlainText"/>
              <w:bidi w:val="0"/>
              <w:jc w:val="left"/>
              <w:rPr>
                <w:rFonts w:ascii="Times New Roman" w:hAnsi="Times New Roman" w:cs="Times New Roman"/>
                <w:bCs/>
                <w:iCs/>
                <w:sz w:val="18"/>
                <w:szCs w:val="18"/>
              </w:rPr>
            </w:pPr>
          </w:p>
          <w:p w:rsidR="00DB1841" w:rsidRPr="00BA071B" w:rsidP="00995ECE">
            <w:pPr>
              <w:pStyle w:val="PlainText"/>
              <w:bidi w:val="0"/>
              <w:jc w:val="left"/>
              <w:rPr>
                <w:rFonts w:ascii="Times New Roman" w:hAnsi="Times New Roman" w:cs="Times New Roman"/>
                <w:bCs/>
                <w:iCs/>
                <w:sz w:val="18"/>
                <w:szCs w:val="18"/>
              </w:rPr>
            </w:pPr>
          </w:p>
          <w:p w:rsidR="00DB1841" w:rsidP="00995ECE">
            <w:pPr>
              <w:pStyle w:val="PlainText"/>
              <w:bidi w:val="0"/>
              <w:jc w:val="left"/>
              <w:rPr>
                <w:rFonts w:ascii="Times New Roman" w:hAnsi="Times New Roman" w:cs="Times New Roman"/>
                <w:bCs/>
                <w:iCs/>
                <w:sz w:val="18"/>
                <w:szCs w:val="18"/>
              </w:rPr>
            </w:pPr>
          </w:p>
          <w:p w:rsidR="00A26D2D" w:rsidRPr="00BA071B" w:rsidP="00995ECE">
            <w:pPr>
              <w:pStyle w:val="PlainText"/>
              <w:bidi w:val="0"/>
              <w:jc w:val="left"/>
              <w:rPr>
                <w:rFonts w:ascii="Times New Roman" w:hAnsi="Times New Roman" w:cs="Times New Roman"/>
                <w:bCs/>
                <w:iCs/>
                <w:sz w:val="18"/>
                <w:szCs w:val="18"/>
              </w:rPr>
            </w:pPr>
          </w:p>
          <w:p w:rsidR="00DB1841" w:rsidRPr="00BA071B" w:rsidP="00995ECE">
            <w:pPr>
              <w:pStyle w:val="PlainText"/>
              <w:bidi w:val="0"/>
              <w:jc w:val="left"/>
              <w:rPr>
                <w:rFonts w:ascii="Times New Roman" w:hAnsi="Times New Roman" w:cs="Times New Roman"/>
                <w:bCs/>
                <w:iCs/>
                <w:sz w:val="18"/>
                <w:szCs w:val="18"/>
              </w:rPr>
            </w:pPr>
          </w:p>
          <w:p w:rsidR="007D6300" w:rsidRPr="00BA071B" w:rsidP="007D6300">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(1) Prevádzkovateľ je povinný prijať všetky opatrenia potrebné na prevenciu závažných priemyselných havárií a v prípade vzniku takej havárie alebo jej bezprostrednej hrozby opatrenia potrebné na jej zdolanie a obmedzenie jej následkov na život a zdravie ľudí, životné prostredie a majetok. Prevádzkovateľ je povinný najmä</w:t>
            </w:r>
          </w:p>
          <w:p w:rsidR="007D6300" w:rsidRPr="00BA071B" w:rsidP="007D6300">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 xml:space="preserve">a) voliť pri výstavbe nových zariadení alebo pri modernizácii existujúcich zariadení najlepšie dostupné techniky, </w:t>
            </w:r>
          </w:p>
          <w:p w:rsidR="007D6300" w:rsidRPr="00BA071B" w:rsidP="007D6300">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b) uvádzať do prevádzky a prevádzkovať zariadenia a používať vybrané nebezpečné látky v súlade s platnou dokument</w:t>
            </w:r>
            <w:r w:rsidRPr="00BA071B">
              <w:rPr>
                <w:rFonts w:ascii="Times New Roman" w:hAnsi="Times New Roman" w:cs="Times New Roman"/>
                <w:bCs/>
                <w:iCs/>
                <w:sz w:val="18"/>
                <w:szCs w:val="18"/>
              </w:rPr>
              <w:t>á</w:t>
            </w:r>
            <w:r w:rsidRPr="00BA071B">
              <w:rPr>
                <w:rFonts w:ascii="Times New Roman" w:hAnsi="Times New Roman" w:cs="Times New Roman"/>
                <w:bCs/>
                <w:iCs/>
                <w:sz w:val="18"/>
                <w:szCs w:val="18"/>
              </w:rPr>
              <w:t>ciou a s podmienkami určenými v rozhodnutí príslušného orgánu,</w:t>
            </w:r>
          </w:p>
          <w:p w:rsidR="007D6300" w:rsidRPr="00BA071B" w:rsidP="007D6300">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 xml:space="preserve"> c) vypracovať a viesť predpísanú dokumentáciu a evidenciu (§ 6 až 9, § 18 a 19),</w:t>
            </w:r>
          </w:p>
          <w:p w:rsidR="007D6300" w:rsidRPr="00BA071B" w:rsidP="007D6300">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 xml:space="preserve"> </w:t>
            </w:r>
          </w:p>
          <w:p w:rsidR="00DB1841" w:rsidRPr="00BA071B" w:rsidP="00EF36D3">
            <w:pPr>
              <w:pStyle w:val="PlainText"/>
              <w:bidi w:val="0"/>
              <w:rPr>
                <w:rFonts w:ascii="Times New Roman" w:hAnsi="Times New Roman" w:cs="Times New Roman"/>
                <w:bCs/>
                <w:iCs/>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D22D67" w:rsidP="00A26D2D">
            <w:pPr>
              <w:bidi w:val="0"/>
              <w:rPr>
                <w:rFonts w:ascii="Times New Roman" w:hAnsi="Times New Roman"/>
                <w:sz w:val="18"/>
                <w:szCs w:val="18"/>
              </w:rPr>
            </w:pPr>
          </w:p>
          <w:p w:rsidR="00A674BE" w:rsidP="002A058D">
            <w:pPr>
              <w:bidi w:val="0"/>
              <w:jc w:val="center"/>
              <w:rPr>
                <w:rFonts w:ascii="Times New Roman" w:hAnsi="Times New Roman"/>
                <w:sz w:val="18"/>
                <w:szCs w:val="18"/>
              </w:rPr>
            </w:pPr>
          </w:p>
          <w:p w:rsidR="00D22D67" w:rsidP="002A058D">
            <w:pPr>
              <w:bidi w:val="0"/>
              <w:jc w:val="center"/>
              <w:rPr>
                <w:rFonts w:ascii="Times New Roman" w:hAnsi="Times New Roman"/>
                <w:sz w:val="18"/>
                <w:szCs w:val="18"/>
              </w:rPr>
            </w:pPr>
          </w:p>
          <w:p w:rsidR="00A26D2D" w:rsidP="002A058D">
            <w:pPr>
              <w:bidi w:val="0"/>
              <w:jc w:val="center"/>
              <w:rPr>
                <w:rFonts w:ascii="Times New Roman" w:hAnsi="Times New Roman"/>
                <w:sz w:val="18"/>
                <w:szCs w:val="18"/>
              </w:rPr>
            </w:pPr>
          </w:p>
          <w:p w:rsidR="00D22D67"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A674BE" w:rsidP="0089629A">
            <w:pPr>
              <w:bidi w:val="0"/>
              <w:jc w:val="both"/>
              <w:rPr>
                <w:rFonts w:ascii="Times New Roman" w:hAnsi="Times New Roman"/>
                <w:sz w:val="18"/>
                <w:szCs w:val="18"/>
              </w:rPr>
            </w:pPr>
            <w:r w:rsidRPr="00BA071B" w:rsidR="00805A9B">
              <w:rPr>
                <w:rFonts w:ascii="Times New Roman" w:hAnsi="Times New Roman"/>
                <w:sz w:val="18"/>
                <w:szCs w:val="18"/>
              </w:rPr>
              <w:t>Objektom trestného činu je protiprávne nakladanie s odpad</w:t>
            </w:r>
            <w:r w:rsidRPr="00BA071B" w:rsidR="00072048">
              <w:rPr>
                <w:rFonts w:ascii="Times New Roman" w:hAnsi="Times New Roman"/>
                <w:sz w:val="18"/>
                <w:szCs w:val="18"/>
              </w:rPr>
              <w:t xml:space="preserve">mi. </w:t>
            </w:r>
            <w:r w:rsidRPr="00BA071B" w:rsidR="0089629A">
              <w:rPr>
                <w:rFonts w:ascii="Times New Roman" w:hAnsi="Times New Roman"/>
                <w:sz w:val="18"/>
                <w:szCs w:val="18"/>
              </w:rPr>
              <w:t>Skutkové podstaty tres</w:t>
            </w:r>
            <w:r w:rsidRPr="00BA071B" w:rsidR="0089629A">
              <w:rPr>
                <w:rFonts w:ascii="Times New Roman" w:hAnsi="Times New Roman"/>
                <w:sz w:val="18"/>
                <w:szCs w:val="18"/>
              </w:rPr>
              <w:t>t</w:t>
            </w:r>
            <w:r w:rsidRPr="00BA071B" w:rsidR="0089629A">
              <w:rPr>
                <w:rFonts w:ascii="Times New Roman" w:hAnsi="Times New Roman"/>
                <w:sz w:val="18"/>
                <w:szCs w:val="18"/>
              </w:rPr>
              <w:t>ného činov v § 284, 285,  298, 300, 301, 303 a 304 p</w:t>
            </w:r>
            <w:r w:rsidRPr="00BA071B" w:rsidR="0089629A">
              <w:rPr>
                <w:rFonts w:ascii="Times New Roman" w:hAnsi="Times New Roman"/>
                <w:sz w:val="18"/>
                <w:szCs w:val="18"/>
              </w:rPr>
              <w:t>o</w:t>
            </w:r>
            <w:r>
              <w:rPr>
                <w:rFonts w:ascii="Times New Roman" w:hAnsi="Times New Roman"/>
                <w:sz w:val="18"/>
                <w:szCs w:val="18"/>
              </w:rPr>
              <w:t xml:space="preserve">krývajú </w:t>
            </w:r>
            <w:r w:rsidRPr="00BA071B" w:rsidR="0089629A">
              <w:rPr>
                <w:rFonts w:ascii="Times New Roman" w:hAnsi="Times New Roman"/>
                <w:sz w:val="18"/>
                <w:szCs w:val="18"/>
              </w:rPr>
              <w:t>p</w:t>
            </w:r>
            <w:r w:rsidRPr="00BA071B" w:rsidR="00805A9B">
              <w:rPr>
                <w:rFonts w:ascii="Times New Roman" w:hAnsi="Times New Roman"/>
                <w:sz w:val="18"/>
                <w:szCs w:val="18"/>
              </w:rPr>
              <w:t>rípady</w:t>
            </w:r>
          </w:p>
          <w:p w:rsidR="0012267B" w:rsidRPr="00BA071B" w:rsidP="0089629A">
            <w:pPr>
              <w:bidi w:val="0"/>
              <w:jc w:val="both"/>
              <w:rPr>
                <w:rFonts w:ascii="Times New Roman" w:hAnsi="Times New Roman"/>
                <w:sz w:val="18"/>
                <w:szCs w:val="18"/>
              </w:rPr>
            </w:pPr>
            <w:r w:rsidRPr="00BA071B" w:rsidR="00712F18">
              <w:rPr>
                <w:rFonts w:ascii="Times New Roman" w:hAnsi="Times New Roman"/>
                <w:sz w:val="18"/>
                <w:szCs w:val="18"/>
              </w:rPr>
              <w:t xml:space="preserve">závažných </w:t>
            </w:r>
            <w:r w:rsidRPr="00BA071B" w:rsidR="00805A9B">
              <w:rPr>
                <w:rFonts w:ascii="Times New Roman" w:hAnsi="Times New Roman"/>
                <w:sz w:val="18"/>
                <w:szCs w:val="18"/>
              </w:rPr>
              <w:t>násle</w:t>
            </w:r>
            <w:r w:rsidRPr="00BA071B" w:rsidR="00805A9B">
              <w:rPr>
                <w:rFonts w:ascii="Times New Roman" w:hAnsi="Times New Roman"/>
                <w:sz w:val="18"/>
                <w:szCs w:val="18"/>
              </w:rPr>
              <w:t>d</w:t>
            </w:r>
            <w:r w:rsidRPr="00BA071B" w:rsidR="00805A9B">
              <w:rPr>
                <w:rFonts w:ascii="Times New Roman" w:hAnsi="Times New Roman"/>
                <w:sz w:val="18"/>
                <w:szCs w:val="18"/>
              </w:rPr>
              <w:t xml:space="preserve">kov </w:t>
            </w:r>
            <w:r w:rsidRPr="00BA071B" w:rsidR="00E53559">
              <w:rPr>
                <w:rFonts w:ascii="Times New Roman" w:hAnsi="Times New Roman"/>
                <w:sz w:val="18"/>
                <w:szCs w:val="18"/>
              </w:rPr>
              <w:t xml:space="preserve">spočívajúcich </w:t>
            </w:r>
            <w:r w:rsidRPr="00BA071B" w:rsidR="0089629A">
              <w:rPr>
                <w:rFonts w:ascii="Times New Roman" w:hAnsi="Times New Roman"/>
                <w:sz w:val="18"/>
                <w:szCs w:val="18"/>
              </w:rPr>
              <w:t>v</w:t>
            </w:r>
            <w:r w:rsidR="00A674BE">
              <w:rPr>
                <w:rFonts w:ascii="Times New Roman" w:hAnsi="Times New Roman"/>
                <w:sz w:val="18"/>
                <w:szCs w:val="18"/>
              </w:rPr>
              <w:t> </w:t>
            </w:r>
            <w:r w:rsidRPr="00BA071B" w:rsidR="00E53559">
              <w:rPr>
                <w:rFonts w:ascii="Times New Roman" w:hAnsi="Times New Roman"/>
                <w:sz w:val="18"/>
                <w:szCs w:val="18"/>
              </w:rPr>
              <w:t>ohr</w:t>
            </w:r>
            <w:r w:rsidR="00A674BE">
              <w:rPr>
                <w:rFonts w:ascii="Times New Roman" w:hAnsi="Times New Roman"/>
                <w:sz w:val="18"/>
                <w:szCs w:val="18"/>
              </w:rPr>
              <w:t xml:space="preserve">ození </w:t>
            </w:r>
            <w:r w:rsidRPr="00BA071B" w:rsidR="00E53559">
              <w:rPr>
                <w:rFonts w:ascii="Times New Roman" w:hAnsi="Times New Roman"/>
                <w:sz w:val="18"/>
                <w:szCs w:val="18"/>
              </w:rPr>
              <w:t>jednotlivých zložiek životného pr</w:t>
            </w:r>
            <w:r w:rsidRPr="00BA071B" w:rsidR="00E53559">
              <w:rPr>
                <w:rFonts w:ascii="Times New Roman" w:hAnsi="Times New Roman"/>
                <w:sz w:val="18"/>
                <w:szCs w:val="18"/>
              </w:rPr>
              <w:t>o</w:t>
            </w:r>
            <w:r w:rsidRPr="00BA071B" w:rsidR="00E53559">
              <w:rPr>
                <w:rFonts w:ascii="Times New Roman" w:hAnsi="Times New Roman"/>
                <w:sz w:val="18"/>
                <w:szCs w:val="18"/>
              </w:rPr>
              <w:t>stredia alebo spôsobení škodlivého následku na nich,  vrát</w:t>
            </w:r>
            <w:r w:rsidRPr="00BA071B" w:rsidR="00E53559">
              <w:rPr>
                <w:rFonts w:ascii="Times New Roman" w:hAnsi="Times New Roman"/>
                <w:sz w:val="18"/>
                <w:szCs w:val="18"/>
              </w:rPr>
              <w:t>a</w:t>
            </w:r>
            <w:r w:rsidRPr="00BA071B" w:rsidR="00E53559">
              <w:rPr>
                <w:rFonts w:ascii="Times New Roman" w:hAnsi="Times New Roman"/>
                <w:sz w:val="18"/>
                <w:szCs w:val="18"/>
              </w:rPr>
              <w:t>ne ochrany života a zdravia ľudí</w:t>
            </w:r>
            <w:r w:rsidRPr="00BA071B" w:rsidR="0089629A">
              <w:rPr>
                <w:rFonts w:ascii="Times New Roman" w:hAnsi="Times New Roman"/>
                <w:sz w:val="18"/>
                <w:szCs w:val="18"/>
              </w:rPr>
              <w:t>, pri porušení povi</w:t>
            </w:r>
            <w:r w:rsidRPr="00BA071B" w:rsidR="0089629A">
              <w:rPr>
                <w:rFonts w:ascii="Times New Roman" w:hAnsi="Times New Roman"/>
                <w:sz w:val="18"/>
                <w:szCs w:val="18"/>
              </w:rPr>
              <w:t>n</w:t>
            </w:r>
            <w:r w:rsidRPr="00BA071B" w:rsidR="0089629A">
              <w:rPr>
                <w:rFonts w:ascii="Times New Roman" w:hAnsi="Times New Roman"/>
                <w:sz w:val="18"/>
                <w:szCs w:val="18"/>
              </w:rPr>
              <w:t>ností vyplývajúcich zo</w:t>
            </w:r>
            <w:r w:rsidRPr="00BA071B" w:rsidR="00E53559">
              <w:rPr>
                <w:rFonts w:ascii="Times New Roman" w:hAnsi="Times New Roman"/>
                <w:sz w:val="18"/>
                <w:szCs w:val="18"/>
              </w:rPr>
              <w:t xml:space="preserve"> všeobecne závä</w:t>
            </w:r>
            <w:r w:rsidRPr="00BA071B" w:rsidR="00E53559">
              <w:rPr>
                <w:rFonts w:ascii="Times New Roman" w:hAnsi="Times New Roman"/>
                <w:sz w:val="18"/>
                <w:szCs w:val="18"/>
              </w:rPr>
              <w:t>z</w:t>
            </w:r>
            <w:r w:rsidRPr="00BA071B" w:rsidR="00E53559">
              <w:rPr>
                <w:rFonts w:ascii="Times New Roman" w:hAnsi="Times New Roman"/>
                <w:sz w:val="18"/>
                <w:szCs w:val="18"/>
              </w:rPr>
              <w:t>ný</w:t>
            </w:r>
            <w:r w:rsidRPr="00BA071B" w:rsidR="0089629A">
              <w:rPr>
                <w:rFonts w:ascii="Times New Roman" w:hAnsi="Times New Roman"/>
                <w:sz w:val="18"/>
                <w:szCs w:val="18"/>
              </w:rPr>
              <w:t xml:space="preserve">ch právnych </w:t>
            </w:r>
            <w:r w:rsidRPr="00BA071B" w:rsidR="00E53559">
              <w:rPr>
                <w:rFonts w:ascii="Times New Roman" w:hAnsi="Times New Roman"/>
                <w:sz w:val="18"/>
                <w:szCs w:val="18"/>
              </w:rPr>
              <w:t>pre</w:t>
            </w:r>
            <w:r w:rsidRPr="00BA071B" w:rsidR="00E53559">
              <w:rPr>
                <w:rFonts w:ascii="Times New Roman" w:hAnsi="Times New Roman"/>
                <w:sz w:val="18"/>
                <w:szCs w:val="18"/>
              </w:rPr>
              <w:t>d</w:t>
            </w:r>
            <w:r w:rsidRPr="00BA071B" w:rsidR="00E53559">
              <w:rPr>
                <w:rFonts w:ascii="Times New Roman" w:hAnsi="Times New Roman"/>
                <w:sz w:val="18"/>
                <w:szCs w:val="18"/>
              </w:rPr>
              <w:t>pis</w:t>
            </w:r>
            <w:r w:rsidRPr="00BA071B" w:rsidR="0089629A">
              <w:rPr>
                <w:rFonts w:ascii="Times New Roman" w:hAnsi="Times New Roman"/>
                <w:sz w:val="18"/>
                <w:szCs w:val="18"/>
              </w:rPr>
              <w:t>ov</w:t>
            </w:r>
            <w:r w:rsidRPr="00BA071B" w:rsidR="00E53559">
              <w:rPr>
                <w:rFonts w:ascii="Times New Roman" w:hAnsi="Times New Roman"/>
                <w:sz w:val="18"/>
                <w:szCs w:val="18"/>
              </w:rPr>
              <w:t xml:space="preserve"> upravuj</w:t>
            </w:r>
            <w:r w:rsidRPr="00BA071B" w:rsidR="00E53559">
              <w:rPr>
                <w:rFonts w:ascii="Times New Roman" w:hAnsi="Times New Roman"/>
                <w:sz w:val="18"/>
                <w:szCs w:val="18"/>
              </w:rPr>
              <w:t>ú</w:t>
            </w:r>
            <w:r w:rsidRPr="00BA071B" w:rsidR="0089629A">
              <w:rPr>
                <w:rFonts w:ascii="Times New Roman" w:hAnsi="Times New Roman"/>
                <w:sz w:val="18"/>
                <w:szCs w:val="18"/>
              </w:rPr>
              <w:t>cich</w:t>
            </w:r>
            <w:r w:rsidRPr="00BA071B" w:rsidR="00E53559">
              <w:rPr>
                <w:rFonts w:ascii="Times New Roman" w:hAnsi="Times New Roman"/>
                <w:sz w:val="18"/>
                <w:szCs w:val="18"/>
              </w:rPr>
              <w:t xml:space="preserve"> </w:t>
            </w:r>
            <w:r w:rsidRPr="00BA071B" w:rsidR="0089629A">
              <w:rPr>
                <w:rFonts w:ascii="Times New Roman" w:hAnsi="Times New Roman"/>
                <w:sz w:val="18"/>
                <w:szCs w:val="18"/>
              </w:rPr>
              <w:t xml:space="preserve">oblasť </w:t>
            </w:r>
            <w:r w:rsidRPr="00BA071B" w:rsidR="00E53559">
              <w:rPr>
                <w:rFonts w:ascii="Times New Roman" w:hAnsi="Times New Roman"/>
                <w:sz w:val="18"/>
                <w:szCs w:val="18"/>
              </w:rPr>
              <w:t>naklada</w:t>
            </w:r>
            <w:r w:rsidRPr="00BA071B" w:rsidR="0089629A">
              <w:rPr>
                <w:rFonts w:ascii="Times New Roman" w:hAnsi="Times New Roman"/>
                <w:sz w:val="18"/>
                <w:szCs w:val="18"/>
              </w:rPr>
              <w:t>nia</w:t>
            </w:r>
            <w:r w:rsidRPr="00BA071B" w:rsidR="00E53559">
              <w:rPr>
                <w:rFonts w:ascii="Times New Roman" w:hAnsi="Times New Roman"/>
                <w:sz w:val="18"/>
                <w:szCs w:val="18"/>
              </w:rPr>
              <w:t xml:space="preserve"> </w:t>
            </w:r>
            <w:r w:rsidRPr="00BA071B" w:rsidR="0089629A">
              <w:rPr>
                <w:rFonts w:ascii="Times New Roman" w:hAnsi="Times New Roman"/>
                <w:sz w:val="18"/>
                <w:szCs w:val="18"/>
              </w:rPr>
              <w:t>s </w:t>
            </w:r>
            <w:r w:rsidRPr="00BA071B" w:rsidR="00E53559">
              <w:rPr>
                <w:rFonts w:ascii="Times New Roman" w:hAnsi="Times New Roman"/>
                <w:sz w:val="18"/>
                <w:szCs w:val="18"/>
              </w:rPr>
              <w:t>odpadmi</w:t>
            </w:r>
            <w:r w:rsidRPr="00BA071B" w:rsidR="0089629A">
              <w:rPr>
                <w:rFonts w:ascii="Times New Roman" w:hAnsi="Times New Roman"/>
                <w:sz w:val="18"/>
                <w:szCs w:val="18"/>
              </w:rPr>
              <w:t xml:space="preserve">. </w:t>
            </w:r>
            <w:r w:rsidRPr="00BA071B" w:rsidR="00E53559">
              <w:rPr>
                <w:rFonts w:ascii="Times New Roman" w:hAnsi="Times New Roman"/>
                <w:sz w:val="18"/>
                <w:szCs w:val="18"/>
              </w:rPr>
              <w:t xml:space="preserve"> </w:t>
            </w:r>
            <w:r w:rsidRPr="00BA071B" w:rsidR="00C00FEE">
              <w:rPr>
                <w:rFonts w:ascii="Times New Roman" w:hAnsi="Times New Roman"/>
                <w:sz w:val="18"/>
                <w:szCs w:val="18"/>
              </w:rPr>
              <w:t xml:space="preserve"> </w:t>
            </w:r>
            <w:r w:rsidRPr="00BA071B" w:rsidR="00072048">
              <w:rPr>
                <w:rFonts w:ascii="Times New Roman" w:hAnsi="Times New Roman"/>
                <w:sz w:val="18"/>
                <w:szCs w:val="18"/>
              </w:rPr>
              <w:t xml:space="preserve"> </w:t>
            </w:r>
            <w:r w:rsidRPr="00BA071B" w:rsidR="00805A9B">
              <w:rPr>
                <w:rFonts w:ascii="Times New Roman" w:hAnsi="Times New Roman"/>
                <w:sz w:val="18"/>
                <w:szCs w:val="18"/>
              </w:rPr>
              <w:t xml:space="preserve"> </w:t>
            </w:r>
          </w:p>
          <w:p w:rsidR="007827F0" w:rsidRPr="00BA071B" w:rsidP="005242EC">
            <w:pPr>
              <w:bidi w:val="0"/>
              <w:jc w:val="center"/>
              <w:rPr>
                <w:rFonts w:ascii="Times New Roman" w:hAnsi="Times New Roman"/>
                <w:sz w:val="18"/>
                <w:szCs w:val="18"/>
              </w:rPr>
            </w:pPr>
          </w:p>
          <w:p w:rsidR="007827F0" w:rsidRPr="00BA071B" w:rsidP="007827F0">
            <w:pPr>
              <w:bidi w:val="0"/>
              <w:rPr>
                <w:rFonts w:ascii="Times New Roman" w:hAnsi="Times New Roman"/>
                <w:sz w:val="18"/>
                <w:szCs w:val="18"/>
              </w:rPr>
            </w:pPr>
          </w:p>
          <w:p w:rsidR="007827F0" w:rsidRPr="00BA071B" w:rsidP="007827F0">
            <w:pPr>
              <w:bidi w:val="0"/>
              <w:rPr>
                <w:rFonts w:ascii="Times New Roman" w:hAnsi="Times New Roman"/>
                <w:sz w:val="18"/>
                <w:szCs w:val="18"/>
              </w:rPr>
            </w:pPr>
          </w:p>
          <w:p w:rsidR="0089629A" w:rsidRPr="00BA071B" w:rsidP="007827F0">
            <w:pPr>
              <w:bidi w:val="0"/>
              <w:rPr>
                <w:rFonts w:ascii="Times New Roman" w:hAnsi="Times New Roman"/>
                <w:sz w:val="18"/>
                <w:szCs w:val="18"/>
              </w:rPr>
            </w:pPr>
          </w:p>
          <w:p w:rsidR="00A26D2D" w:rsidRPr="00BA071B" w:rsidP="007827F0">
            <w:pPr>
              <w:bidi w:val="0"/>
              <w:rPr>
                <w:rFonts w:ascii="Times New Roman" w:hAnsi="Times New Roman"/>
                <w:sz w:val="18"/>
                <w:szCs w:val="18"/>
              </w:rPr>
            </w:pPr>
          </w:p>
          <w:p w:rsidR="0089629A" w:rsidRPr="00BA071B" w:rsidP="007827F0">
            <w:pPr>
              <w:bidi w:val="0"/>
              <w:rPr>
                <w:rFonts w:ascii="Times New Roman" w:hAnsi="Times New Roman"/>
                <w:sz w:val="18"/>
                <w:szCs w:val="18"/>
              </w:rPr>
            </w:pPr>
          </w:p>
          <w:p w:rsidR="007827F0" w:rsidRPr="00BA071B" w:rsidP="007827F0">
            <w:pPr>
              <w:bidi w:val="0"/>
              <w:rPr>
                <w:rFonts w:ascii="Times New Roman" w:hAnsi="Times New Roman"/>
                <w:sz w:val="18"/>
                <w:szCs w:val="18"/>
              </w:rPr>
            </w:pPr>
            <w:r w:rsidRPr="00BA071B" w:rsidR="00EF36D3">
              <w:rPr>
                <w:rFonts w:ascii="Times New Roman" w:hAnsi="Times New Roman"/>
                <w:sz w:val="18"/>
                <w:szCs w:val="18"/>
              </w:rPr>
              <w:t>Sankcie za porušenie povinností</w:t>
            </w:r>
            <w:r w:rsidRPr="00BA071B" w:rsidR="00615DE2">
              <w:rPr>
                <w:rFonts w:ascii="Times New Roman" w:hAnsi="Times New Roman"/>
                <w:sz w:val="18"/>
                <w:szCs w:val="18"/>
              </w:rPr>
              <w:t xml:space="preserve"> prevádzkovateľa </w:t>
            </w:r>
            <w:r w:rsidRPr="00BA071B" w:rsidR="00565611">
              <w:rPr>
                <w:rFonts w:ascii="Times New Roman" w:hAnsi="Times New Roman"/>
                <w:sz w:val="18"/>
                <w:szCs w:val="18"/>
              </w:rPr>
              <w:t xml:space="preserve"> sú uprav</w:t>
            </w:r>
            <w:r w:rsidRPr="00BA071B" w:rsidR="00565611">
              <w:rPr>
                <w:rFonts w:ascii="Times New Roman" w:hAnsi="Times New Roman"/>
                <w:sz w:val="18"/>
                <w:szCs w:val="18"/>
              </w:rPr>
              <w:t>e</w:t>
            </w:r>
            <w:r w:rsidRPr="00BA071B" w:rsidR="00565611">
              <w:rPr>
                <w:rFonts w:ascii="Times New Roman" w:hAnsi="Times New Roman"/>
                <w:sz w:val="18"/>
                <w:szCs w:val="18"/>
              </w:rPr>
              <w:t xml:space="preserve">né priamo v zákone (§ 29). </w:t>
            </w:r>
          </w:p>
          <w:p w:rsidR="007827F0" w:rsidRPr="00BA071B" w:rsidP="007827F0">
            <w:pPr>
              <w:bidi w:val="0"/>
              <w:rPr>
                <w:rFonts w:ascii="Times New Roman" w:hAnsi="Times New Roman"/>
                <w:sz w:val="18"/>
                <w:szCs w:val="18"/>
              </w:rPr>
            </w:pPr>
            <w:r w:rsidRPr="00BA071B" w:rsidR="0089629A">
              <w:rPr>
                <w:rFonts w:ascii="Times New Roman" w:hAnsi="Times New Roman"/>
                <w:sz w:val="18"/>
                <w:szCs w:val="18"/>
              </w:rPr>
              <w:t>Skutkové podstaty tres</w:t>
            </w:r>
            <w:r w:rsidRPr="00BA071B" w:rsidR="0089629A">
              <w:rPr>
                <w:rFonts w:ascii="Times New Roman" w:hAnsi="Times New Roman"/>
                <w:sz w:val="18"/>
                <w:szCs w:val="18"/>
              </w:rPr>
              <w:t>t</w:t>
            </w:r>
            <w:r w:rsidRPr="00BA071B" w:rsidR="0089629A">
              <w:rPr>
                <w:rFonts w:ascii="Times New Roman" w:hAnsi="Times New Roman"/>
                <w:sz w:val="18"/>
                <w:szCs w:val="18"/>
              </w:rPr>
              <w:t>ných činov v § 284, 285,   300, 301, 303 a 304 pokrývajú p</w:t>
            </w:r>
            <w:r w:rsidRPr="00BA071B" w:rsidR="00712F18">
              <w:rPr>
                <w:rFonts w:ascii="Times New Roman" w:hAnsi="Times New Roman"/>
                <w:sz w:val="18"/>
                <w:szCs w:val="18"/>
              </w:rPr>
              <w:t>rípady závažných následkov spočívajúcich v ohrození jednotlivých zložiek životného pr</w:t>
            </w:r>
            <w:r w:rsidRPr="00BA071B" w:rsidR="00712F18">
              <w:rPr>
                <w:rFonts w:ascii="Times New Roman" w:hAnsi="Times New Roman"/>
                <w:sz w:val="18"/>
                <w:szCs w:val="18"/>
              </w:rPr>
              <w:t>o</w:t>
            </w:r>
            <w:r w:rsidRPr="00BA071B" w:rsidR="00712F18">
              <w:rPr>
                <w:rFonts w:ascii="Times New Roman" w:hAnsi="Times New Roman"/>
                <w:sz w:val="18"/>
                <w:szCs w:val="18"/>
              </w:rPr>
              <w:t xml:space="preserve">stredia </w:t>
            </w:r>
          </w:p>
          <w:p w:rsidR="007827F0" w:rsidRPr="00BA071B" w:rsidP="007827F0">
            <w:pPr>
              <w:bidi w:val="0"/>
              <w:rPr>
                <w:rFonts w:ascii="Times New Roman" w:hAnsi="Times New Roman"/>
                <w:sz w:val="18"/>
                <w:szCs w:val="18"/>
              </w:rPr>
            </w:pPr>
          </w:p>
          <w:p w:rsidR="0012267B" w:rsidRPr="00BA071B" w:rsidP="007827F0">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FA7C67"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CA72AA" w:rsidRPr="00BA071B" w:rsidP="00CA72AA">
            <w:pPr>
              <w:bidi w:val="0"/>
              <w:rPr>
                <w:rFonts w:ascii="Times New Roman" w:hAnsi="Times New Roman"/>
                <w:sz w:val="18"/>
                <w:szCs w:val="18"/>
              </w:rPr>
            </w:pPr>
          </w:p>
          <w:p w:rsidR="00CA72AA"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EF36D3" w:rsidRPr="00BA071B" w:rsidP="00C00FEE">
            <w:pPr>
              <w:bidi w:val="0"/>
              <w:jc w:val="center"/>
              <w:rPr>
                <w:rFonts w:ascii="Times New Roman" w:hAnsi="Times New Roman"/>
                <w:sz w:val="18"/>
                <w:szCs w:val="18"/>
              </w:rPr>
            </w:pPr>
          </w:p>
          <w:p w:rsidR="004D1426" w:rsidRPr="00BA071B" w:rsidP="00C00FEE">
            <w:pPr>
              <w:bidi w:val="0"/>
              <w:jc w:val="center"/>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EF36D3" w:rsidRPr="00BA071B" w:rsidP="004D1426">
            <w:pPr>
              <w:bidi w:val="0"/>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A7C67" w:rsidRPr="00BA071B" w:rsidP="00FA7C67">
            <w:pPr>
              <w:autoSpaceDE w:val="0"/>
              <w:autoSpaceDN w:val="0"/>
              <w:bidi w:val="0"/>
              <w:adjustRightInd w:val="0"/>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FA7C67"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FA7C67"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565611" w:rsidRPr="00BA071B" w:rsidP="00DF4512">
            <w:pPr>
              <w:bidi w:val="0"/>
              <w:jc w:val="center"/>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565611" w:rsidRPr="00BA071B" w:rsidP="00565611">
            <w:pPr>
              <w:bidi w:val="0"/>
              <w:rPr>
                <w:rFonts w:ascii="Times New Roman" w:hAnsi="Times New Roman"/>
                <w:sz w:val="18"/>
                <w:szCs w:val="18"/>
              </w:rPr>
            </w:pPr>
          </w:p>
          <w:p w:rsidR="00FA7C67" w:rsidRPr="00BA071B" w:rsidP="00565611">
            <w:pPr>
              <w:bidi w:val="0"/>
              <w:rPr>
                <w:rFonts w:ascii="Times New Roman" w:hAnsi="Times New Roman"/>
                <w:sz w:val="18"/>
                <w:szCs w:val="18"/>
              </w:rPr>
            </w:pPr>
            <w:r w:rsidRPr="00BA071B" w:rsidR="00565611">
              <w:rPr>
                <w:rFonts w:ascii="Times New Roman" w:hAnsi="Times New Roman"/>
                <w:sz w:val="18"/>
                <w:szCs w:val="18"/>
              </w:rPr>
              <w:t xml:space="preserve">§ 2 </w:t>
            </w:r>
          </w:p>
          <w:p w:rsidR="004D1426" w:rsidRPr="00BA071B" w:rsidP="00565611">
            <w:pPr>
              <w:bidi w:val="0"/>
              <w:rPr>
                <w:rFonts w:ascii="Times New Roman" w:hAnsi="Times New Roman"/>
                <w:sz w:val="18"/>
                <w:szCs w:val="18"/>
              </w:rPr>
            </w:pPr>
            <w:r w:rsidRPr="00BA071B" w:rsidR="00565611">
              <w:rPr>
                <w:rFonts w:ascii="Times New Roman" w:hAnsi="Times New Roman"/>
                <w:sz w:val="18"/>
                <w:szCs w:val="18"/>
              </w:rPr>
              <w:t>P: a),d) a e)</w:t>
            </w: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r w:rsidRPr="00BA071B">
              <w:rPr>
                <w:rFonts w:ascii="Times New Roman" w:hAnsi="Times New Roman"/>
                <w:sz w:val="18"/>
                <w:szCs w:val="18"/>
              </w:rPr>
              <w:t xml:space="preserve">§ 29 </w:t>
            </w:r>
          </w:p>
          <w:p w:rsidR="004D1426" w:rsidRPr="00BA071B" w:rsidP="004D1426">
            <w:pPr>
              <w:bidi w:val="0"/>
              <w:rPr>
                <w:rFonts w:ascii="Times New Roman" w:hAnsi="Times New Roman"/>
                <w:sz w:val="18"/>
                <w:szCs w:val="18"/>
              </w:rPr>
            </w:pPr>
            <w:r w:rsidRPr="00BA071B">
              <w:rPr>
                <w:rFonts w:ascii="Times New Roman" w:hAnsi="Times New Roman"/>
                <w:sz w:val="18"/>
                <w:szCs w:val="18"/>
              </w:rPr>
              <w:t>O: 5 a 6</w:t>
            </w: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4D1426" w:rsidRPr="00BA071B" w:rsidP="004D1426">
            <w:pPr>
              <w:bidi w:val="0"/>
              <w:rPr>
                <w:rFonts w:ascii="Times New Roman" w:hAnsi="Times New Roman"/>
                <w:sz w:val="18"/>
                <w:szCs w:val="18"/>
              </w:rPr>
            </w:pPr>
          </w:p>
          <w:p w:rsidR="00565611" w:rsidRPr="00BA071B" w:rsidP="004D1426">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EF36D3" w:rsidRPr="00BA071B" w:rsidP="00EF36D3">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d) zaviesť systém hodnotenia rizika závažných priemyselných havárií podľa § 6 (ďalej len "hodnotenie rizika") a riadenia rizika súvisiaceho s prevádzkou podniku vrátane tomu zodp</w:t>
            </w:r>
            <w:r w:rsidRPr="00BA071B">
              <w:rPr>
                <w:rFonts w:ascii="Times New Roman" w:hAnsi="Times New Roman" w:cs="Times New Roman"/>
                <w:bCs/>
                <w:iCs/>
                <w:sz w:val="18"/>
                <w:szCs w:val="18"/>
              </w:rPr>
              <w:t>o</w:t>
            </w:r>
            <w:r w:rsidRPr="00BA071B">
              <w:rPr>
                <w:rFonts w:ascii="Times New Roman" w:hAnsi="Times New Roman" w:cs="Times New Roman"/>
                <w:bCs/>
                <w:iCs/>
                <w:sz w:val="18"/>
                <w:szCs w:val="18"/>
              </w:rPr>
              <w:t>vedajúceho systému riadenia a kontroly,</w:t>
            </w:r>
          </w:p>
          <w:p w:rsidR="00EF36D3" w:rsidRPr="00BA071B" w:rsidP="00EF36D3">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 xml:space="preserve"> e) vykonávať potrebné opatrenia na prevenciu závažných priemyselných havárií vrátane zabezpečovania pravidelnej kontroly zariadení v rozsahu a lehotách podľa platnej dokumentácie a podmienok určených v rozhodnutí príslušného orgánu (§ 26),</w:t>
            </w:r>
          </w:p>
          <w:p w:rsidR="00EF36D3" w:rsidRPr="00BA071B" w:rsidP="00EF36D3">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f) ustanoviť v prevádzke zariadení a na všetkých stupňoch riadenia osoby s požadovanou odbornou spôsobilosťou a zabezpečiť ich potrebné školenie, výcvik a vybavenie,</w:t>
            </w:r>
          </w:p>
          <w:p w:rsidR="00EF36D3" w:rsidRPr="00BA071B" w:rsidP="00EF36D3">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g) vykonať uložené opatrenia na nápravu,</w:t>
            </w:r>
          </w:p>
          <w:p w:rsidR="00EF36D3" w:rsidRPr="00BA071B" w:rsidP="00EF36D3">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h) poskytovať príslušným orgánom (§ 26), ich zamestna</w:t>
            </w:r>
            <w:r w:rsidRPr="00BA071B">
              <w:rPr>
                <w:rFonts w:ascii="Times New Roman" w:hAnsi="Times New Roman" w:cs="Times New Roman"/>
                <w:bCs/>
                <w:iCs/>
                <w:sz w:val="18"/>
                <w:szCs w:val="18"/>
              </w:rPr>
              <w:t>n</w:t>
            </w:r>
            <w:r w:rsidRPr="00BA071B">
              <w:rPr>
                <w:rFonts w:ascii="Times New Roman" w:hAnsi="Times New Roman" w:cs="Times New Roman"/>
                <w:bCs/>
                <w:iCs/>
                <w:sz w:val="18"/>
                <w:szCs w:val="18"/>
              </w:rPr>
              <w:t>com a povereným osobám potrebnú súčinnosť.</w:t>
            </w:r>
          </w:p>
          <w:p w:rsidR="00565611" w:rsidRPr="00BA071B" w:rsidP="00EF36D3">
            <w:pPr>
              <w:pStyle w:val="PlainText"/>
              <w:bidi w:val="0"/>
              <w:rPr>
                <w:rFonts w:ascii="Times New Roman" w:hAnsi="Times New Roman" w:cs="Times New Roman"/>
                <w:bCs/>
                <w:iCs/>
                <w:sz w:val="18"/>
                <w:szCs w:val="18"/>
              </w:rPr>
            </w:pPr>
          </w:p>
          <w:p w:rsidR="00EF36D3" w:rsidRPr="00BA071B" w:rsidP="00EF36D3">
            <w:pPr>
              <w:pStyle w:val="PlainText"/>
              <w:bidi w:val="0"/>
              <w:rPr>
                <w:rFonts w:ascii="Times New Roman" w:hAnsi="Times New Roman" w:cs="Times New Roman"/>
                <w:bCs/>
                <w:iCs/>
                <w:sz w:val="18"/>
                <w:szCs w:val="18"/>
              </w:rPr>
            </w:pPr>
            <w:r w:rsidRPr="00BA071B" w:rsidR="00565611">
              <w:rPr>
                <w:rFonts w:ascii="Times New Roman" w:hAnsi="Times New Roman" w:cs="Times New Roman"/>
                <w:bCs/>
                <w:iCs/>
                <w:sz w:val="18"/>
                <w:szCs w:val="18"/>
              </w:rPr>
              <w:t>a)podnikom je celý areál pod riadením toho istého prevádzkovateľa, v ktorom je prítomná vybraná nebezpečná látka v je</w:t>
            </w:r>
            <w:r w:rsidRPr="00BA071B" w:rsidR="00565611">
              <w:rPr>
                <w:rFonts w:ascii="Times New Roman" w:hAnsi="Times New Roman" w:cs="Times New Roman"/>
                <w:bCs/>
                <w:iCs/>
                <w:sz w:val="18"/>
                <w:szCs w:val="18"/>
              </w:rPr>
              <w:t>d</w:t>
            </w:r>
            <w:r w:rsidRPr="00BA071B" w:rsidR="00565611">
              <w:rPr>
                <w:rFonts w:ascii="Times New Roman" w:hAnsi="Times New Roman" w:cs="Times New Roman"/>
                <w:bCs/>
                <w:iCs/>
                <w:sz w:val="18"/>
                <w:szCs w:val="18"/>
              </w:rPr>
              <w:t>nom alebo vo viacerých zariadeniach vrátane spoločných alebo súvisiacich infraštruktúr a činností,</w:t>
            </w:r>
          </w:p>
          <w:p w:rsidR="00565611" w:rsidRPr="00BA071B" w:rsidP="00565611">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d) zariadením je technická alebo technologická jednotka, v ktorej sa vybraná nebezpečná látka vyrába, spracúva, používa, prepravuje, skladuje alebo sa s ňou inak manipuluje. Zahŕňa všetko vybavenie, najmä objekty, potrubia, stroje, nástroje, podnikové železničné vlečky, doky a vykladacie móla slúžiace zariadeniu, vykladacie a nakladacie rampy, sklady alebo p</w:t>
            </w:r>
            <w:r w:rsidRPr="00BA071B">
              <w:rPr>
                <w:rFonts w:ascii="Times New Roman" w:hAnsi="Times New Roman" w:cs="Times New Roman"/>
                <w:bCs/>
                <w:iCs/>
                <w:sz w:val="18"/>
                <w:szCs w:val="18"/>
              </w:rPr>
              <w:t>o</w:t>
            </w:r>
            <w:r w:rsidRPr="00BA071B">
              <w:rPr>
                <w:rFonts w:ascii="Times New Roman" w:hAnsi="Times New Roman" w:cs="Times New Roman"/>
                <w:bCs/>
                <w:iCs/>
                <w:sz w:val="18"/>
                <w:szCs w:val="18"/>
              </w:rPr>
              <w:t>dobné objekty pohyblivé i nepohyblivé, potrebné na prevádzku zariadenia,</w:t>
            </w:r>
          </w:p>
          <w:p w:rsidR="00565611" w:rsidRPr="00BA071B" w:rsidP="00565611">
            <w:pPr>
              <w:pStyle w:val="PlainText"/>
              <w:bidi w:val="0"/>
              <w:rPr>
                <w:rFonts w:ascii="Times New Roman" w:hAnsi="Times New Roman" w:cs="Times New Roman"/>
                <w:bCs/>
                <w:iCs/>
                <w:sz w:val="18"/>
                <w:szCs w:val="18"/>
              </w:rPr>
            </w:pPr>
            <w:r w:rsidRPr="00BA071B">
              <w:rPr>
                <w:rFonts w:ascii="Times New Roman" w:hAnsi="Times New Roman" w:cs="Times New Roman"/>
                <w:bCs/>
                <w:iCs/>
                <w:sz w:val="18"/>
                <w:szCs w:val="18"/>
              </w:rPr>
              <w:t xml:space="preserve"> e) prevádzkovateľom je podnikateľ, 9) ktorý riadi podnik alebo zariadenie podľa písmen a) až d); prevádzkovateľom je aj správca konkurznej podstaty takého podniku alebo zariadenia,</w:t>
            </w:r>
          </w:p>
          <w:p w:rsidR="004D1426" w:rsidRPr="00BA071B" w:rsidP="004D1426">
            <w:pPr>
              <w:autoSpaceDN w:val="0"/>
              <w:bidi w:val="0"/>
              <w:adjustRightInd w:val="0"/>
              <w:jc w:val="both"/>
              <w:rPr>
                <w:rFonts w:ascii="Times New Roman" w:hAnsi="Times New Roman"/>
                <w:sz w:val="18"/>
                <w:szCs w:val="18"/>
              </w:rPr>
            </w:pPr>
          </w:p>
          <w:p w:rsidR="004D1426" w:rsidRPr="00BA071B" w:rsidP="004D1426">
            <w:pPr>
              <w:autoSpaceDN w:val="0"/>
              <w:bidi w:val="0"/>
              <w:adjustRightInd w:val="0"/>
              <w:jc w:val="both"/>
              <w:rPr>
                <w:rFonts w:ascii="Times New Roman" w:hAnsi="Times New Roman"/>
                <w:sz w:val="18"/>
                <w:szCs w:val="18"/>
              </w:rPr>
            </w:pPr>
            <w:r w:rsidRPr="00BA071B">
              <w:rPr>
                <w:rFonts w:ascii="Times New Roman" w:hAnsi="Times New Roman"/>
                <w:sz w:val="18"/>
                <w:szCs w:val="18"/>
              </w:rPr>
              <w:t>5) Pri určovaní výšky pokuty sa prihliada najmä na závažnosť a čas trvania protiprávneho konania a na rozsah a mieru hr</w:t>
            </w:r>
            <w:r w:rsidRPr="00BA071B">
              <w:rPr>
                <w:rFonts w:ascii="Times New Roman" w:hAnsi="Times New Roman"/>
                <w:sz w:val="18"/>
                <w:szCs w:val="18"/>
              </w:rPr>
              <w:t>o</w:t>
            </w:r>
            <w:r w:rsidRPr="00BA071B">
              <w:rPr>
                <w:rFonts w:ascii="Times New Roman" w:hAnsi="Times New Roman"/>
                <w:sz w:val="18"/>
                <w:szCs w:val="18"/>
              </w:rPr>
              <w:t>ziacej alebo spôsobenej škody alebo ekologickej ujmy.</w:t>
            </w:r>
          </w:p>
          <w:p w:rsidR="004D1426" w:rsidRPr="00BA071B" w:rsidP="004D1426">
            <w:pPr>
              <w:autoSpaceDN w:val="0"/>
              <w:bidi w:val="0"/>
              <w:adjustRightInd w:val="0"/>
              <w:jc w:val="both"/>
              <w:rPr>
                <w:rFonts w:ascii="Times New Roman" w:hAnsi="Times New Roman"/>
                <w:sz w:val="18"/>
                <w:szCs w:val="18"/>
              </w:rPr>
            </w:pPr>
            <w:r w:rsidRPr="00BA071B">
              <w:rPr>
                <w:rFonts w:ascii="Times New Roman" w:hAnsi="Times New Roman"/>
                <w:sz w:val="18"/>
                <w:szCs w:val="18"/>
              </w:rPr>
              <w:t>(6) Inšpekcia alebo obvodný úrad životného pr</w:t>
            </w:r>
            <w:r w:rsidRPr="00BA071B">
              <w:rPr>
                <w:rFonts w:ascii="Times New Roman" w:hAnsi="Times New Roman"/>
                <w:sz w:val="18"/>
                <w:szCs w:val="18"/>
              </w:rPr>
              <w:t>o</w:t>
            </w:r>
            <w:r w:rsidRPr="00BA071B">
              <w:rPr>
                <w:rFonts w:ascii="Times New Roman" w:hAnsi="Times New Roman"/>
                <w:sz w:val="18"/>
                <w:szCs w:val="18"/>
              </w:rPr>
              <w:t>stredia môže v rozhodnutí o uložení pokuty súčasne uložiť povinnému, aby v určenej lehote vykonal opatrenia na nápravu následkov prot</w:t>
            </w:r>
            <w:r w:rsidRPr="00BA071B">
              <w:rPr>
                <w:rFonts w:ascii="Times New Roman" w:hAnsi="Times New Roman"/>
                <w:sz w:val="18"/>
                <w:szCs w:val="18"/>
              </w:rPr>
              <w:t>i</w:t>
            </w:r>
            <w:r w:rsidRPr="00BA071B">
              <w:rPr>
                <w:rFonts w:ascii="Times New Roman" w:hAnsi="Times New Roman"/>
                <w:sz w:val="18"/>
                <w:szCs w:val="18"/>
              </w:rPr>
              <w:t>právneho konania, za ktoré bola pokuta uložená. Ak povinný v určenej lehote tieto opatrenia nevyk</w:t>
            </w:r>
            <w:r w:rsidRPr="00BA071B">
              <w:rPr>
                <w:rFonts w:ascii="Times New Roman" w:hAnsi="Times New Roman"/>
                <w:sz w:val="18"/>
                <w:szCs w:val="18"/>
              </w:rPr>
              <w:t>o</w:t>
            </w:r>
            <w:r w:rsidRPr="00BA071B">
              <w:rPr>
                <w:rFonts w:ascii="Times New Roman" w:hAnsi="Times New Roman"/>
                <w:sz w:val="18"/>
                <w:szCs w:val="18"/>
              </w:rPr>
              <w:t>ná, možno mu uložiť ďalšiu pokutu až do dvojnásobku hornej hranice pokuty ustanovenej týmto zákonom, a to aj op</w:t>
            </w:r>
            <w:r w:rsidRPr="00BA071B">
              <w:rPr>
                <w:rFonts w:ascii="Times New Roman" w:hAnsi="Times New Roman"/>
                <w:sz w:val="18"/>
                <w:szCs w:val="18"/>
              </w:rPr>
              <w:t>ä</w:t>
            </w:r>
            <w:r w:rsidRPr="00BA071B">
              <w:rPr>
                <w:rFonts w:ascii="Times New Roman" w:hAnsi="Times New Roman"/>
                <w:sz w:val="18"/>
                <w:szCs w:val="18"/>
              </w:rPr>
              <w:t>tovne.</w:t>
            </w:r>
          </w:p>
          <w:p w:rsidR="004D1426" w:rsidRPr="00BA071B" w:rsidP="00565611">
            <w:pPr>
              <w:pStyle w:val="PlainText"/>
              <w:bidi w:val="0"/>
              <w:rPr>
                <w:rFonts w:ascii="Times New Roman" w:hAnsi="Times New Roman" w:cs="Times New Roman"/>
                <w:bCs/>
                <w:iCs/>
                <w:sz w:val="18"/>
                <w:szCs w:val="18"/>
              </w:rPr>
            </w:pPr>
          </w:p>
          <w:p w:rsidR="004D1426" w:rsidRPr="00BA071B" w:rsidP="00565611">
            <w:pPr>
              <w:pStyle w:val="PlainText"/>
              <w:bidi w:val="0"/>
              <w:rPr>
                <w:rFonts w:ascii="Times New Roman" w:hAnsi="Times New Roman" w:cs="Times New Roman"/>
                <w:bCs/>
                <w:iCs/>
                <w:sz w:val="18"/>
                <w:szCs w:val="18"/>
              </w:rPr>
            </w:pPr>
          </w:p>
          <w:p w:rsidR="004D1426" w:rsidRPr="00BA071B" w:rsidP="00565611">
            <w:pPr>
              <w:pStyle w:val="PlainText"/>
              <w:bidi w:val="0"/>
              <w:rPr>
                <w:rFonts w:ascii="Times New Roman" w:hAnsi="Times New Roman" w:cs="Times New Roman"/>
                <w:bCs/>
                <w:iCs/>
                <w:sz w:val="18"/>
                <w:szCs w:val="18"/>
              </w:rPr>
            </w:pPr>
          </w:p>
          <w:p w:rsidR="004D1426" w:rsidRPr="00BA071B" w:rsidP="00565611">
            <w:pPr>
              <w:pStyle w:val="PlainText"/>
              <w:bidi w:val="0"/>
              <w:rPr>
                <w:rFonts w:ascii="Times New Roman" w:hAnsi="Times New Roman" w:cs="Times New Roman"/>
                <w:bCs/>
                <w:iCs/>
                <w:sz w:val="18"/>
                <w:szCs w:val="18"/>
              </w:rPr>
            </w:pPr>
          </w:p>
          <w:p w:rsidR="00FA7C67" w:rsidRPr="00BA071B" w:rsidP="007D6300">
            <w:pPr>
              <w:pStyle w:val="PlainText"/>
              <w:bidi w:val="0"/>
              <w:rPr>
                <w:rFonts w:ascii="Times New Roman" w:hAnsi="Times New Roman" w:cs="Times New Roman"/>
                <w:bCs/>
                <w:i/>
                <w:iCs/>
                <w:strike/>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FA7C67"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89629A" w:rsidRPr="00BA071B" w:rsidP="0089629A">
            <w:pPr>
              <w:bidi w:val="0"/>
              <w:rPr>
                <w:rFonts w:ascii="Times New Roman" w:hAnsi="Times New Roman"/>
                <w:sz w:val="18"/>
                <w:szCs w:val="18"/>
              </w:rPr>
            </w:pPr>
            <w:r w:rsidRPr="00BA071B">
              <w:rPr>
                <w:rFonts w:ascii="Times New Roman" w:hAnsi="Times New Roman"/>
                <w:sz w:val="18"/>
                <w:szCs w:val="18"/>
              </w:rPr>
              <w:t xml:space="preserve">alebo spôsobení škodlivého následku na nich,  </w:t>
            </w:r>
          </w:p>
          <w:p w:rsidR="0089629A" w:rsidRPr="00BA071B" w:rsidP="0089629A">
            <w:pPr>
              <w:bidi w:val="0"/>
              <w:rPr>
                <w:rFonts w:ascii="Times New Roman" w:hAnsi="Times New Roman"/>
                <w:sz w:val="18"/>
                <w:szCs w:val="18"/>
              </w:rPr>
            </w:pPr>
            <w:r w:rsidRPr="00BA071B">
              <w:rPr>
                <w:rFonts w:ascii="Times New Roman" w:hAnsi="Times New Roman"/>
                <w:sz w:val="18"/>
                <w:szCs w:val="18"/>
              </w:rPr>
              <w:t>vrát</w:t>
            </w:r>
            <w:r w:rsidRPr="00BA071B">
              <w:rPr>
                <w:rFonts w:ascii="Times New Roman" w:hAnsi="Times New Roman"/>
                <w:sz w:val="18"/>
                <w:szCs w:val="18"/>
              </w:rPr>
              <w:t>a</w:t>
            </w:r>
            <w:r w:rsidRPr="00BA071B">
              <w:rPr>
                <w:rFonts w:ascii="Times New Roman" w:hAnsi="Times New Roman"/>
                <w:sz w:val="18"/>
                <w:szCs w:val="18"/>
              </w:rPr>
              <w:t xml:space="preserve">ne ochrany života a zdravia ľudí,   </w:t>
            </w:r>
          </w:p>
          <w:p w:rsidR="00FA7C67" w:rsidRPr="00BA071B" w:rsidP="0089629A">
            <w:pPr>
              <w:bidi w:val="0"/>
              <w:rPr>
                <w:rFonts w:ascii="Times New Roman" w:hAnsi="Times New Roman"/>
                <w:sz w:val="18"/>
                <w:szCs w:val="18"/>
              </w:rPr>
            </w:pPr>
            <w:r w:rsidRPr="00BA071B" w:rsidR="0089629A">
              <w:rPr>
                <w:rFonts w:ascii="Times New Roman" w:hAnsi="Times New Roman"/>
                <w:sz w:val="18"/>
                <w:szCs w:val="18"/>
              </w:rPr>
              <w:t xml:space="preserve">pri porušení povinností vyplývajúcich z tohto zákona.  </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221D4">
            <w:pPr>
              <w:bidi w:val="0"/>
              <w:jc w:val="center"/>
              <w:rPr>
                <w:rFonts w:ascii="Times New Roman" w:hAnsi="Times New Roman"/>
                <w:sz w:val="18"/>
                <w:szCs w:val="18"/>
              </w:rPr>
            </w:pPr>
            <w:r w:rsidRPr="00BA071B">
              <w:rPr>
                <w:rFonts w:ascii="Times New Roman" w:hAnsi="Times New Roman"/>
                <w:sz w:val="18"/>
                <w:szCs w:val="18"/>
              </w:rPr>
              <w:t>Č:3</w:t>
            </w:r>
          </w:p>
          <w:p w:rsidR="0012267B" w:rsidRPr="00BA071B" w:rsidP="008221D4">
            <w:pPr>
              <w:bidi w:val="0"/>
              <w:jc w:val="center"/>
              <w:rPr>
                <w:rFonts w:ascii="Times New Roman" w:hAnsi="Times New Roman"/>
                <w:sz w:val="18"/>
                <w:szCs w:val="18"/>
              </w:rPr>
            </w:pPr>
            <w:r w:rsidRPr="00BA071B" w:rsidR="00F1704A">
              <w:rPr>
                <w:rFonts w:ascii="Times New Roman" w:hAnsi="Times New Roman"/>
                <w:sz w:val="18"/>
                <w:szCs w:val="18"/>
              </w:rPr>
              <w:t>P: e)</w:t>
            </w:r>
          </w:p>
          <w:p w:rsidR="0001595E" w:rsidRPr="00BA071B" w:rsidP="002A058D">
            <w:pPr>
              <w:bidi w:val="0"/>
              <w:jc w:val="center"/>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1704A" w:rsidRPr="00BA071B" w:rsidP="00F1704A">
            <w:pPr>
              <w:autoSpaceDE w:val="0"/>
              <w:autoSpaceDN w:val="0"/>
              <w:bidi w:val="0"/>
              <w:adjustRightInd w:val="0"/>
              <w:rPr>
                <w:rFonts w:ascii="Times New Roman" w:hAnsi="Times New Roman"/>
                <w:sz w:val="18"/>
                <w:szCs w:val="18"/>
              </w:rPr>
            </w:pPr>
            <w:r w:rsidRPr="00BA071B">
              <w:rPr>
                <w:rFonts w:ascii="Times New Roman" w:hAnsi="Times New Roman"/>
                <w:sz w:val="18"/>
                <w:szCs w:val="18"/>
              </w:rPr>
              <w:t>e) výroba, spracovanie, nakladanie, používanie, držba, skladovanie, preprava, dovoz, vývoz alebo odstraňov</w:t>
            </w:r>
            <w:r w:rsidRPr="00BA071B">
              <w:rPr>
                <w:rFonts w:ascii="Times New Roman" w:hAnsi="Times New Roman"/>
                <w:sz w:val="18"/>
                <w:szCs w:val="18"/>
              </w:rPr>
              <w:t>a</w:t>
            </w:r>
            <w:r w:rsidRPr="00BA071B">
              <w:rPr>
                <w:rFonts w:ascii="Times New Roman" w:hAnsi="Times New Roman"/>
                <w:sz w:val="18"/>
                <w:szCs w:val="18"/>
              </w:rPr>
              <w:t>nie jadrového materiálu alebo iných nebezpečných r</w:t>
            </w:r>
            <w:r w:rsidRPr="00BA071B">
              <w:rPr>
                <w:rFonts w:ascii="Times New Roman" w:hAnsi="Times New Roman"/>
                <w:sz w:val="18"/>
                <w:szCs w:val="18"/>
              </w:rPr>
              <w:t>á</w:t>
            </w:r>
            <w:r w:rsidRPr="00BA071B">
              <w:rPr>
                <w:rFonts w:ascii="Times New Roman" w:hAnsi="Times New Roman"/>
                <w:sz w:val="18"/>
                <w:szCs w:val="18"/>
              </w:rPr>
              <w:t>dioaktívnych látok, ktoré spôsobujú alebo môžu spôsobiť smrť alebo vážnu ujmu na zdraví alebo po</w:t>
            </w:r>
            <w:r w:rsidRPr="00BA071B">
              <w:rPr>
                <w:rFonts w:ascii="Times New Roman" w:hAnsi="Times New Roman"/>
                <w:sz w:val="18"/>
                <w:szCs w:val="18"/>
              </w:rPr>
              <w:t>d</w:t>
            </w:r>
            <w:r w:rsidRPr="00BA071B">
              <w:rPr>
                <w:rFonts w:ascii="Times New Roman" w:hAnsi="Times New Roman"/>
                <w:sz w:val="18"/>
                <w:szCs w:val="18"/>
              </w:rPr>
              <w:t>statnú škodu na kvalite ovzdušia, na kvalite pôdy, na kvalite vody alebo na živočíchoch alebo</w:t>
            </w:r>
          </w:p>
          <w:p w:rsidR="0012267B" w:rsidRPr="00BA071B" w:rsidP="00F1704A">
            <w:pPr>
              <w:pStyle w:val="Default"/>
              <w:bidi w:val="0"/>
              <w:jc w:val="both"/>
              <w:rPr>
                <w:rFonts w:ascii="Times New Roman" w:hAnsi="Times New Roman" w:cs="Times New Roman"/>
                <w:b/>
                <w:bCs/>
                <w:color w:val="auto"/>
                <w:sz w:val="18"/>
                <w:szCs w:val="18"/>
              </w:rPr>
            </w:pPr>
            <w:r w:rsidRPr="00BA071B" w:rsidR="00F1704A">
              <w:rPr>
                <w:rFonts w:ascii="Times New Roman" w:hAnsi="Times New Roman" w:cs="Times New Roman"/>
                <w:color w:val="auto"/>
                <w:sz w:val="18"/>
                <w:szCs w:val="18"/>
              </w:rPr>
              <w:t>rastlinách;</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207F">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B80AB0" w:rsidP="00B80AB0">
            <w:pPr>
              <w:bidi w:val="0"/>
              <w:jc w:val="center"/>
              <w:rPr>
                <w:rFonts w:ascii="Times New Roman" w:hAnsi="Times New Roman"/>
                <w:sz w:val="18"/>
                <w:szCs w:val="18"/>
              </w:rPr>
            </w:pPr>
            <w:r>
              <w:rPr>
                <w:rFonts w:ascii="Times New Roman" w:hAnsi="Times New Roman"/>
                <w:sz w:val="18"/>
                <w:szCs w:val="18"/>
              </w:rPr>
              <w:t xml:space="preserve">zák. č. .../2014 Z. z., ktorým sa mení a dopĺňa zák. č. 300/2005 Z. z.  </w:t>
            </w:r>
            <w:r w:rsidRPr="00BA071B">
              <w:rPr>
                <w:rFonts w:ascii="Times New Roman" w:hAnsi="Times New Roman"/>
                <w:sz w:val="18"/>
                <w:szCs w:val="18"/>
              </w:rPr>
              <w:t>Trestný zákon</w:t>
            </w:r>
            <w:r>
              <w:rPr>
                <w:rFonts w:ascii="Times New Roman" w:hAnsi="Times New Roman"/>
                <w:sz w:val="18"/>
                <w:szCs w:val="18"/>
              </w:rPr>
              <w:t xml:space="preserve"> v znení neskorších predpisov</w:t>
            </w: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03A5A">
            <w:pPr>
              <w:bidi w:val="0"/>
              <w:rPr>
                <w:rFonts w:ascii="Times New Roman" w:hAnsi="Times New Roman"/>
                <w:sz w:val="18"/>
                <w:szCs w:val="18"/>
              </w:rPr>
            </w:pPr>
            <w:r w:rsidRPr="00BA071B" w:rsidR="00203A5A">
              <w:rPr>
                <w:rFonts w:ascii="Times New Roman" w:hAnsi="Times New Roman"/>
                <w:sz w:val="18"/>
                <w:szCs w:val="18"/>
              </w:rPr>
              <w:t>§ 298</w:t>
            </w: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RPr="00BA071B" w:rsidP="00203A5A">
            <w:pPr>
              <w:bidi w:val="0"/>
              <w:rPr>
                <w:rFonts w:ascii="Times New Roman" w:hAnsi="Times New Roman"/>
                <w:sz w:val="18"/>
                <w:szCs w:val="18"/>
              </w:rPr>
            </w:pPr>
          </w:p>
          <w:p w:rsidR="00E53559" w:rsidP="00203A5A">
            <w:pPr>
              <w:bidi w:val="0"/>
              <w:rPr>
                <w:rFonts w:ascii="Times New Roman" w:hAnsi="Times New Roman"/>
                <w:sz w:val="18"/>
                <w:szCs w:val="18"/>
              </w:rPr>
            </w:pPr>
            <w:r w:rsidRPr="00BA071B">
              <w:rPr>
                <w:rFonts w:ascii="Times New Roman" w:hAnsi="Times New Roman"/>
                <w:sz w:val="18"/>
                <w:szCs w:val="18"/>
              </w:rPr>
              <w:t>§ 299</w:t>
            </w: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P="00203A5A">
            <w:pPr>
              <w:bidi w:val="0"/>
              <w:rPr>
                <w:rFonts w:ascii="Times New Roman" w:hAnsi="Times New Roman"/>
                <w:sz w:val="18"/>
                <w:szCs w:val="18"/>
              </w:rPr>
            </w:pPr>
          </w:p>
          <w:p w:rsidR="0085207F" w:rsidRPr="00BA071B" w:rsidP="00203A5A">
            <w:pPr>
              <w:bidi w:val="0"/>
              <w:rPr>
                <w:rFonts w:ascii="Times New Roman" w:hAnsi="Times New Roman"/>
                <w:sz w:val="18"/>
                <w:szCs w:val="18"/>
              </w:rPr>
            </w:pPr>
            <w:r w:rsidRPr="00BA071B">
              <w:rPr>
                <w:rFonts w:ascii="Times New Roman" w:hAnsi="Times New Roman"/>
                <w:sz w:val="18"/>
                <w:szCs w:val="18"/>
              </w:rPr>
              <w:t xml:space="preserve">§ </w:t>
            </w:r>
            <w:r>
              <w:rPr>
                <w:rFonts w:ascii="Times New Roman" w:hAnsi="Times New Roman"/>
                <w:sz w:val="18"/>
                <w:szCs w:val="18"/>
              </w:rPr>
              <w:t>303</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Nedovolená výroba a držanie jadrových materiálov, rádioaktívnych látok, vysoko rizikových chemických látok a vysoko r</w:t>
            </w:r>
            <w:r w:rsidRPr="00A26D2D">
              <w:rPr>
                <w:rFonts w:ascii="Times New Roman" w:hAnsi="Times New Roman" w:cs="Times New Roman"/>
                <w:sz w:val="18"/>
                <w:szCs w:val="18"/>
              </w:rPr>
              <w:t>i</w:t>
            </w:r>
            <w:r w:rsidRPr="00A26D2D">
              <w:rPr>
                <w:rFonts w:ascii="Times New Roman" w:hAnsi="Times New Roman" w:cs="Times New Roman"/>
                <w:sz w:val="18"/>
                <w:szCs w:val="18"/>
              </w:rPr>
              <w:t>zikových biologických agensov a toxínov</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(1) Kto bez povolenia vyrobí, d</w:t>
            </w:r>
            <w:r w:rsidRPr="00A26D2D">
              <w:rPr>
                <w:rFonts w:ascii="Times New Roman" w:hAnsi="Times New Roman" w:cs="Times New Roman"/>
                <w:sz w:val="18"/>
                <w:szCs w:val="18"/>
              </w:rPr>
              <w:t>o</w:t>
            </w:r>
            <w:r w:rsidRPr="00A26D2D">
              <w:rPr>
                <w:rFonts w:ascii="Times New Roman" w:hAnsi="Times New Roman" w:cs="Times New Roman"/>
                <w:sz w:val="18"/>
                <w:szCs w:val="18"/>
              </w:rPr>
              <w:t>vezie, vyvezie, prevezie, kúpi, predá, vymení, upraví, použije, dá na prepravu</w:t>
            </w:r>
            <w:r w:rsidRPr="00A26D2D" w:rsidR="00B80AB0">
              <w:rPr>
                <w:rFonts w:ascii="Times New Roman" w:hAnsi="Times New Roman" w:cs="Times New Roman"/>
                <w:sz w:val="18"/>
                <w:szCs w:val="18"/>
              </w:rPr>
              <w:t>, uloží, odstráni</w:t>
            </w:r>
            <w:r w:rsidRPr="00A26D2D">
              <w:rPr>
                <w:rFonts w:ascii="Times New Roman" w:hAnsi="Times New Roman" w:cs="Times New Roman"/>
                <w:sz w:val="18"/>
                <w:szCs w:val="18"/>
              </w:rPr>
              <w:t xml:space="preserve"> alebo inak sebe alebo inému zadováži alebo prechováva jadrový alebo iný obdobný rádioaktívny materiál alebo vysokorizikovú chemickú látku, alebo vysoko rizikový biologický agens alebo toxín, alebo veci určené na ich výrobu, potrestá sa odňatím slobody na jeden rok až päť rokov.</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(2) Odňatím slobody na tri roky až desať rokov sa páchateľ potrestá, ak sp</w:t>
            </w:r>
            <w:r w:rsidRPr="00A26D2D">
              <w:rPr>
                <w:rFonts w:ascii="Times New Roman" w:hAnsi="Times New Roman" w:cs="Times New Roman"/>
                <w:sz w:val="18"/>
                <w:szCs w:val="18"/>
              </w:rPr>
              <w:t>á</w:t>
            </w:r>
            <w:r w:rsidRPr="00A26D2D">
              <w:rPr>
                <w:rFonts w:ascii="Times New Roman" w:hAnsi="Times New Roman" w:cs="Times New Roman"/>
                <w:sz w:val="18"/>
                <w:szCs w:val="18"/>
              </w:rPr>
              <w:t>cha čin uvedený v odseku 1</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 xml:space="preserve">a) závažnejším spôsobom konania, alebo </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b) z osobitného motívu.</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(3) Odňatím slobody na desať rokov až dvadsať rokov sa páchateľ potrestá, ak spácha čin uvedený v odseku 1</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a) a spôsobí ním ťažkú ujmu na zdraví alebo smrť,</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b) a získa ním značný prospech, alebo</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c) ako člen nebezpečného zoskupenia.</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(4) Odňatím slobody na dvadsať rokov až dvadsaťpäť rokov alebo trestom odňatia slobody na doživotie sa páchateľ potrestá, ak spácha čin uvedený v odseku 1</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a) a spôsobí ním ťažkú ujmu na zdraví viacerým osobám alebo smrť viacerých osôb,</w:t>
            </w:r>
          </w:p>
          <w:p w:rsidR="00896B50" w:rsidRPr="00A26D2D" w:rsidP="00896B50">
            <w:pPr>
              <w:pStyle w:val="PlainText"/>
              <w:bidi w:val="0"/>
              <w:rPr>
                <w:rFonts w:ascii="Times New Roman" w:hAnsi="Times New Roman" w:cs="Times New Roman"/>
                <w:sz w:val="18"/>
                <w:szCs w:val="18"/>
              </w:rPr>
            </w:pPr>
            <w:r w:rsidRPr="00A26D2D">
              <w:rPr>
                <w:rFonts w:ascii="Times New Roman" w:hAnsi="Times New Roman" w:cs="Times New Roman"/>
                <w:sz w:val="18"/>
                <w:szCs w:val="18"/>
              </w:rPr>
              <w:t>b) a získa ním prospech veľkého rozsahu, alebo</w:t>
            </w:r>
          </w:p>
          <w:p w:rsidR="0012267B" w:rsidRPr="00A26D2D" w:rsidP="00896B50">
            <w:pPr>
              <w:pStyle w:val="PlainText"/>
              <w:bidi w:val="0"/>
              <w:rPr>
                <w:rFonts w:ascii="Times New Roman" w:hAnsi="Times New Roman" w:cs="Times New Roman"/>
                <w:sz w:val="18"/>
                <w:szCs w:val="18"/>
              </w:rPr>
            </w:pPr>
            <w:r w:rsidRPr="00A26D2D" w:rsidR="00896B50">
              <w:rPr>
                <w:rFonts w:ascii="Times New Roman" w:hAnsi="Times New Roman" w:cs="Times New Roman"/>
                <w:sz w:val="18"/>
                <w:szCs w:val="18"/>
              </w:rPr>
              <w:t>c) za krízovej situácie.</w:t>
            </w:r>
          </w:p>
          <w:p w:rsidR="00E53559" w:rsidRPr="00A26D2D" w:rsidP="00896B50">
            <w:pPr>
              <w:pStyle w:val="PlainText"/>
              <w:bidi w:val="0"/>
              <w:rPr>
                <w:rFonts w:ascii="Times New Roman" w:hAnsi="Times New Roman" w:cs="Times New Roman"/>
                <w:sz w:val="18"/>
                <w:szCs w:val="18"/>
              </w:rPr>
            </w:pPr>
          </w:p>
          <w:p w:rsidR="00E53559" w:rsidRPr="00A26D2D" w:rsidP="00E53559">
            <w:pPr>
              <w:pStyle w:val="PlainText"/>
              <w:bidi w:val="0"/>
              <w:rPr>
                <w:rFonts w:ascii="Times New Roman" w:hAnsi="Times New Roman" w:cs="Times New Roman"/>
                <w:sz w:val="18"/>
                <w:szCs w:val="18"/>
              </w:rPr>
            </w:pPr>
            <w:r w:rsidRPr="00A26D2D">
              <w:rPr>
                <w:rFonts w:ascii="Times New Roman" w:hAnsi="Times New Roman" w:cs="Times New Roman"/>
                <w:sz w:val="18"/>
                <w:szCs w:val="18"/>
              </w:rPr>
              <w:t>(1) Kto vyrobí, sebe alebo inému zadováži alebo prechováva predmet určený na nedovolenú výrobu jadrovej alebo obdobnej rádioaktívnej látky, alebo vysokorizikovej chemickej látky, alebo vysoko rizikového biologického agensu a toxínu, potre</w:t>
            </w:r>
            <w:r w:rsidRPr="00A26D2D">
              <w:rPr>
                <w:rFonts w:ascii="Times New Roman" w:hAnsi="Times New Roman" w:cs="Times New Roman"/>
                <w:sz w:val="18"/>
                <w:szCs w:val="18"/>
              </w:rPr>
              <w:t>s</w:t>
            </w:r>
            <w:r w:rsidRPr="00A26D2D">
              <w:rPr>
                <w:rFonts w:ascii="Times New Roman" w:hAnsi="Times New Roman" w:cs="Times New Roman"/>
                <w:sz w:val="18"/>
                <w:szCs w:val="18"/>
              </w:rPr>
              <w:t>tá sa odňatím slobody na jeden rok až päť rokov.</w:t>
            </w:r>
          </w:p>
          <w:p w:rsidR="00E53559" w:rsidRPr="00A26D2D" w:rsidP="00E53559">
            <w:pPr>
              <w:pStyle w:val="PlainText"/>
              <w:bidi w:val="0"/>
              <w:rPr>
                <w:rFonts w:ascii="Times New Roman" w:hAnsi="Times New Roman" w:cs="Times New Roman"/>
                <w:sz w:val="18"/>
                <w:szCs w:val="18"/>
              </w:rPr>
            </w:pPr>
            <w:r w:rsidRPr="00A26D2D">
              <w:rPr>
                <w:rFonts w:ascii="Times New Roman" w:hAnsi="Times New Roman" w:cs="Times New Roman"/>
                <w:sz w:val="18"/>
                <w:szCs w:val="18"/>
              </w:rPr>
              <w:t>(2) Odňatím slobody na tri roky až osem rokov sa páchateľ potrestá, ak spácha čin uvedený v odseku 1 a získa ním pre seba alebo iného väčší prospech.</w:t>
            </w:r>
          </w:p>
          <w:p w:rsidR="00E53559" w:rsidRPr="00A26D2D" w:rsidP="00E53559">
            <w:pPr>
              <w:pStyle w:val="PlainText"/>
              <w:bidi w:val="0"/>
              <w:rPr>
                <w:rFonts w:ascii="Times New Roman" w:hAnsi="Times New Roman" w:cs="Times New Roman"/>
                <w:sz w:val="18"/>
                <w:szCs w:val="18"/>
              </w:rPr>
            </w:pPr>
            <w:r w:rsidRPr="00A26D2D">
              <w:rPr>
                <w:rFonts w:ascii="Times New Roman" w:hAnsi="Times New Roman" w:cs="Times New Roman"/>
                <w:sz w:val="18"/>
                <w:szCs w:val="18"/>
              </w:rPr>
              <w:t>(3) Odňatím slobody na štyri roky až desať rokov sa pách</w:t>
            </w:r>
            <w:r w:rsidRPr="00A26D2D">
              <w:rPr>
                <w:rFonts w:ascii="Times New Roman" w:hAnsi="Times New Roman" w:cs="Times New Roman"/>
                <w:sz w:val="18"/>
                <w:szCs w:val="18"/>
              </w:rPr>
              <w:t>a</w:t>
            </w:r>
            <w:r w:rsidRPr="00A26D2D">
              <w:rPr>
                <w:rFonts w:ascii="Times New Roman" w:hAnsi="Times New Roman" w:cs="Times New Roman"/>
                <w:sz w:val="18"/>
                <w:szCs w:val="18"/>
              </w:rPr>
              <w:t>teľ potrestá, ak spácha čin uvedený v odseku 1 a získa ním pre seba alebo iného značný prospech.</w:t>
            </w:r>
          </w:p>
          <w:p w:rsidR="00E53559" w:rsidRPr="00A26D2D" w:rsidP="00E53559">
            <w:pPr>
              <w:pStyle w:val="PlainText"/>
              <w:bidi w:val="0"/>
              <w:rPr>
                <w:rFonts w:ascii="Times New Roman" w:hAnsi="Times New Roman" w:cs="Times New Roman"/>
                <w:sz w:val="18"/>
                <w:szCs w:val="18"/>
              </w:rPr>
            </w:pPr>
            <w:r w:rsidRPr="00A26D2D">
              <w:rPr>
                <w:rFonts w:ascii="Times New Roman" w:hAnsi="Times New Roman" w:cs="Times New Roman"/>
                <w:sz w:val="18"/>
                <w:szCs w:val="18"/>
              </w:rPr>
              <w:t>(4) Odňatím slobody na desať rokov až pätnásť rokov sa páchateľ potrestá, ak spácha čin uvedený v odseku 1 a získa ním pre seba alebo iného prospech veľkého rozsahu.</w:t>
            </w:r>
          </w:p>
          <w:p w:rsidR="0085207F" w:rsidRPr="00A26D2D" w:rsidP="00896B50">
            <w:pPr>
              <w:pStyle w:val="PlainText"/>
              <w:bidi w:val="0"/>
              <w:rPr>
                <w:rFonts w:ascii="Times New Roman" w:hAnsi="Times New Roman" w:cs="Times New Roman"/>
                <w:sz w:val="18"/>
                <w:szCs w:val="18"/>
              </w:rPr>
            </w:pPr>
          </w:p>
          <w:p w:rsidR="00A26D2D" w:rsidRPr="00A26D2D" w:rsidP="00A26D2D">
            <w:pPr>
              <w:bidi w:val="0"/>
              <w:jc w:val="both"/>
              <w:outlineLvl w:val="4"/>
              <w:rPr>
                <w:rFonts w:ascii="Times New Roman" w:hAnsi="Times New Roman"/>
                <w:color w:val="000000"/>
                <w:sz w:val="18"/>
                <w:szCs w:val="18"/>
              </w:rPr>
            </w:pPr>
            <w:r w:rsidRPr="00A26D2D" w:rsidR="0085207F">
              <w:rPr>
                <w:rFonts w:ascii="Times New Roman" w:hAnsi="Times New Roman"/>
                <w:color w:val="000000"/>
                <w:sz w:val="18"/>
                <w:szCs w:val="18"/>
              </w:rPr>
              <w:t>1)</w:t>
            </w:r>
            <w:r w:rsidRPr="00A26D2D">
              <w:rPr>
                <w:rFonts w:ascii="Times New Roman" w:hAnsi="Times New Roman"/>
                <w:color w:val="000000"/>
                <w:sz w:val="18"/>
                <w:szCs w:val="18"/>
              </w:rPr>
              <w:t xml:space="preserve"> Kto koná v rozpore so všeobecne záväzn</w:t>
            </w:r>
            <w:r w:rsidRPr="00A26D2D">
              <w:rPr>
                <w:rFonts w:ascii="Times New Roman" w:hAnsi="Times New Roman"/>
                <w:color w:val="000000"/>
                <w:sz w:val="18"/>
                <w:szCs w:val="18"/>
              </w:rPr>
              <w:t>ý</w:t>
            </w:r>
            <w:r w:rsidRPr="00A26D2D">
              <w:rPr>
                <w:rFonts w:ascii="Times New Roman" w:hAnsi="Times New Roman"/>
                <w:color w:val="000000"/>
                <w:sz w:val="18"/>
                <w:szCs w:val="18"/>
              </w:rPr>
              <w:t>mi právnymi predpismi na ochranu vôd a ovzdušia a spôsobí zhoršenie kvality p</w:t>
            </w:r>
            <w:r w:rsidRPr="00A26D2D">
              <w:rPr>
                <w:rFonts w:ascii="Times New Roman" w:hAnsi="Times New Roman"/>
                <w:color w:val="000000"/>
                <w:sz w:val="18"/>
                <w:szCs w:val="18"/>
              </w:rPr>
              <w:t>o</w:t>
            </w:r>
            <w:r w:rsidRPr="00A26D2D">
              <w:rPr>
                <w:rFonts w:ascii="Times New Roman" w:hAnsi="Times New Roman"/>
                <w:color w:val="000000"/>
                <w:sz w:val="18"/>
                <w:szCs w:val="18"/>
              </w:rPr>
              <w:t xml:space="preserve">vrchových vôd alebo podzemných vôd, alebo ovzdušia tak, </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a) že vydá iného do nebezpečenstva ťa</w:t>
            </w:r>
            <w:r w:rsidRPr="00A26D2D">
              <w:rPr>
                <w:rFonts w:ascii="Times New Roman" w:hAnsi="Times New Roman"/>
                <w:color w:val="000000"/>
                <w:sz w:val="18"/>
                <w:szCs w:val="18"/>
              </w:rPr>
              <w:t>ž</w:t>
            </w:r>
            <w:r w:rsidRPr="00A26D2D">
              <w:rPr>
                <w:rFonts w:ascii="Times New Roman" w:hAnsi="Times New Roman"/>
                <w:color w:val="000000"/>
                <w:sz w:val="18"/>
                <w:szCs w:val="18"/>
              </w:rPr>
              <w:t>kej ujmy na zdraví alebo smrti, alebo</w:t>
            </w:r>
          </w:p>
          <w:p w:rsidR="00A26D2D" w:rsidRPr="00A26D2D" w:rsidP="00A26D2D">
            <w:pPr>
              <w:bidi w:val="0"/>
              <w:jc w:val="both"/>
              <w:outlineLvl w:val="4"/>
              <w:rPr>
                <w:rFonts w:ascii="Times New Roman" w:hAnsi="Times New Roman"/>
                <w:color w:val="000000"/>
                <w:sz w:val="18"/>
                <w:szCs w:val="18"/>
              </w:rPr>
            </w:pPr>
            <w:r w:rsidRPr="00A26D2D">
              <w:rPr>
                <w:rFonts w:ascii="Times New Roman" w:hAnsi="Times New Roman"/>
                <w:color w:val="000000"/>
                <w:sz w:val="18"/>
                <w:szCs w:val="18"/>
              </w:rPr>
              <w:t>b) že spôsobí nebezpečenstvo vzniku škody značného rozsahu,</w:t>
            </w:r>
          </w:p>
          <w:p w:rsidR="00A26D2D" w:rsidRPr="00A26D2D" w:rsidP="00A26D2D">
            <w:pPr>
              <w:tabs>
                <w:tab w:val="left" w:pos="426"/>
              </w:tabs>
              <w:autoSpaceDE w:val="0"/>
              <w:autoSpaceDN w:val="0"/>
              <w:bidi w:val="0"/>
              <w:adjustRightInd w:val="0"/>
              <w:jc w:val="both"/>
              <w:rPr>
                <w:rFonts w:ascii="Times New Roman" w:hAnsi="Times New Roman"/>
                <w:bCs/>
                <w:sz w:val="18"/>
                <w:szCs w:val="18"/>
              </w:rPr>
            </w:pPr>
            <w:r w:rsidRPr="00A26D2D">
              <w:rPr>
                <w:rFonts w:ascii="Times New Roman" w:hAnsi="Times New Roman"/>
                <w:color w:val="000000"/>
                <w:sz w:val="18"/>
                <w:szCs w:val="18"/>
              </w:rPr>
              <w:t>potrestá sa odňatím slobody na  šesť mesi</w:t>
            </w:r>
            <w:r w:rsidRPr="00A26D2D">
              <w:rPr>
                <w:rFonts w:ascii="Times New Roman" w:hAnsi="Times New Roman"/>
                <w:color w:val="000000"/>
                <w:sz w:val="18"/>
                <w:szCs w:val="18"/>
              </w:rPr>
              <w:t>a</w:t>
            </w:r>
            <w:r w:rsidRPr="00A26D2D">
              <w:rPr>
                <w:rFonts w:ascii="Times New Roman" w:hAnsi="Times New Roman"/>
                <w:color w:val="000000"/>
                <w:sz w:val="18"/>
                <w:szCs w:val="18"/>
              </w:rPr>
              <w:t>cov až tri roky.</w:t>
            </w:r>
          </w:p>
          <w:p w:rsidR="0085207F" w:rsidRPr="00A26D2D" w:rsidP="0085207F">
            <w:pPr>
              <w:pStyle w:val="PlainText"/>
              <w:bidi w:val="0"/>
              <w:rPr>
                <w:rFonts w:ascii="Times New Roman" w:hAnsi="Times New Roman" w:cs="Times New Roman"/>
                <w:color w:val="000000"/>
                <w:sz w:val="18"/>
                <w:szCs w:val="18"/>
              </w:rPr>
            </w:pPr>
          </w:p>
          <w:p w:rsidR="0085207F" w:rsidRPr="00A26D2D" w:rsidP="0085207F">
            <w:pPr>
              <w:pStyle w:val="PlainText"/>
              <w:bidi w:val="0"/>
              <w:rPr>
                <w:rFonts w:ascii="Times New Roman" w:hAnsi="Times New Roman" w:cs="Times New Roman"/>
                <w:bCs/>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E53559" w:rsidRPr="00BA071B" w:rsidP="002A058D">
            <w:pPr>
              <w:bidi w:val="0"/>
              <w:rPr>
                <w:rFonts w:ascii="Times New Roman" w:hAnsi="Times New Roman"/>
                <w:sz w:val="18"/>
                <w:szCs w:val="18"/>
              </w:rPr>
            </w:pPr>
            <w:r w:rsidRPr="00BA071B">
              <w:rPr>
                <w:rFonts w:ascii="Times New Roman" w:hAnsi="Times New Roman"/>
                <w:sz w:val="18"/>
                <w:szCs w:val="18"/>
              </w:rPr>
              <w:t>Objektom trestného čin</w:t>
            </w:r>
            <w:r w:rsidRPr="00BA071B" w:rsidR="00203A5A">
              <w:rPr>
                <w:rFonts w:ascii="Times New Roman" w:hAnsi="Times New Roman"/>
                <w:sz w:val="18"/>
                <w:szCs w:val="18"/>
              </w:rPr>
              <w:t>u je och</w:t>
            </w:r>
            <w:r w:rsidRPr="00BA071B">
              <w:rPr>
                <w:rFonts w:ascii="Times New Roman" w:hAnsi="Times New Roman"/>
                <w:sz w:val="18"/>
                <w:szCs w:val="18"/>
              </w:rPr>
              <w:t>r</w:t>
            </w:r>
            <w:r w:rsidRPr="00BA071B" w:rsidR="00203A5A">
              <w:rPr>
                <w:rFonts w:ascii="Times New Roman" w:hAnsi="Times New Roman"/>
                <w:sz w:val="18"/>
                <w:szCs w:val="18"/>
              </w:rPr>
              <w:t>ana záu</w:t>
            </w:r>
            <w:r w:rsidRPr="00BA071B" w:rsidR="00203A5A">
              <w:rPr>
                <w:rFonts w:ascii="Times New Roman" w:hAnsi="Times New Roman"/>
                <w:sz w:val="18"/>
                <w:szCs w:val="18"/>
              </w:rPr>
              <w:t>j</w:t>
            </w:r>
            <w:r w:rsidRPr="00BA071B" w:rsidR="00203A5A">
              <w:rPr>
                <w:rFonts w:ascii="Times New Roman" w:hAnsi="Times New Roman"/>
                <w:sz w:val="18"/>
                <w:szCs w:val="18"/>
              </w:rPr>
              <w:t>mov štátu na kontr</w:t>
            </w:r>
            <w:r w:rsidRPr="00BA071B" w:rsidR="00203A5A">
              <w:rPr>
                <w:rFonts w:ascii="Times New Roman" w:hAnsi="Times New Roman"/>
                <w:sz w:val="18"/>
                <w:szCs w:val="18"/>
              </w:rPr>
              <w:t>o</w:t>
            </w:r>
            <w:r w:rsidRPr="00BA071B" w:rsidR="00203A5A">
              <w:rPr>
                <w:rFonts w:ascii="Times New Roman" w:hAnsi="Times New Roman"/>
                <w:sz w:val="18"/>
                <w:szCs w:val="18"/>
              </w:rPr>
              <w:t>lovanej výrobe a nakladaní s jadro</w:t>
            </w:r>
            <w:r w:rsidRPr="00BA071B">
              <w:rPr>
                <w:rFonts w:ascii="Times New Roman" w:hAnsi="Times New Roman"/>
                <w:sz w:val="18"/>
                <w:szCs w:val="18"/>
              </w:rPr>
              <w:t>vými materiálmi.</w:t>
            </w:r>
          </w:p>
          <w:p w:rsidR="0089629A" w:rsidRPr="00BA071B" w:rsidP="0089629A">
            <w:pPr>
              <w:bidi w:val="0"/>
              <w:rPr>
                <w:rFonts w:ascii="Times New Roman" w:hAnsi="Times New Roman"/>
                <w:sz w:val="18"/>
                <w:szCs w:val="18"/>
              </w:rPr>
            </w:pPr>
            <w:r w:rsidRPr="00BA071B">
              <w:rPr>
                <w:rFonts w:ascii="Times New Roman" w:hAnsi="Times New Roman"/>
                <w:sz w:val="18"/>
                <w:szCs w:val="18"/>
              </w:rPr>
              <w:t>Skutkové podstaty tres</w:t>
            </w:r>
            <w:r w:rsidRPr="00BA071B">
              <w:rPr>
                <w:rFonts w:ascii="Times New Roman" w:hAnsi="Times New Roman"/>
                <w:sz w:val="18"/>
                <w:szCs w:val="18"/>
              </w:rPr>
              <w:t>t</w:t>
            </w:r>
            <w:r w:rsidRPr="00BA071B">
              <w:rPr>
                <w:rFonts w:ascii="Times New Roman" w:hAnsi="Times New Roman"/>
                <w:sz w:val="18"/>
                <w:szCs w:val="18"/>
              </w:rPr>
              <w:t>ných činov v § 284, 285,  300 a 301, pokrývajú prípady závažných následkov spočívajúcich v ohrození jednotlivých zložiek životného pr</w:t>
            </w:r>
            <w:r w:rsidRPr="00BA071B">
              <w:rPr>
                <w:rFonts w:ascii="Times New Roman" w:hAnsi="Times New Roman"/>
                <w:sz w:val="18"/>
                <w:szCs w:val="18"/>
              </w:rPr>
              <w:t>o</w:t>
            </w:r>
            <w:r w:rsidRPr="00BA071B">
              <w:rPr>
                <w:rFonts w:ascii="Times New Roman" w:hAnsi="Times New Roman"/>
                <w:sz w:val="18"/>
                <w:szCs w:val="18"/>
              </w:rPr>
              <w:t xml:space="preserve">stredia alebo spôsobení škodlivého následku na nich,  </w:t>
            </w:r>
          </w:p>
          <w:p w:rsidR="0089629A" w:rsidRPr="00BA071B" w:rsidP="0089629A">
            <w:pPr>
              <w:bidi w:val="0"/>
              <w:rPr>
                <w:rFonts w:ascii="Times New Roman" w:hAnsi="Times New Roman"/>
                <w:sz w:val="18"/>
                <w:szCs w:val="18"/>
              </w:rPr>
            </w:pPr>
            <w:r w:rsidRPr="00BA071B">
              <w:rPr>
                <w:rFonts w:ascii="Times New Roman" w:hAnsi="Times New Roman"/>
                <w:sz w:val="18"/>
                <w:szCs w:val="18"/>
              </w:rPr>
              <w:t>vrát</w:t>
            </w:r>
            <w:r w:rsidRPr="00BA071B">
              <w:rPr>
                <w:rFonts w:ascii="Times New Roman" w:hAnsi="Times New Roman"/>
                <w:sz w:val="18"/>
                <w:szCs w:val="18"/>
              </w:rPr>
              <w:t>a</w:t>
            </w:r>
            <w:r w:rsidRPr="00BA071B">
              <w:rPr>
                <w:rFonts w:ascii="Times New Roman" w:hAnsi="Times New Roman"/>
                <w:sz w:val="18"/>
                <w:szCs w:val="18"/>
              </w:rPr>
              <w:t xml:space="preserve">ne ochrany života a zdravia ľudí,   </w:t>
            </w:r>
          </w:p>
          <w:p w:rsidR="0089629A" w:rsidRPr="00BA071B" w:rsidP="0089629A">
            <w:pPr>
              <w:bidi w:val="0"/>
              <w:rPr>
                <w:rFonts w:ascii="Times New Roman" w:hAnsi="Times New Roman"/>
                <w:sz w:val="18"/>
                <w:szCs w:val="18"/>
              </w:rPr>
            </w:pPr>
            <w:r w:rsidRPr="00BA071B">
              <w:rPr>
                <w:rFonts w:ascii="Times New Roman" w:hAnsi="Times New Roman"/>
                <w:sz w:val="18"/>
                <w:szCs w:val="18"/>
              </w:rPr>
              <w:t>pri porušení povin</w:t>
            </w:r>
            <w:r w:rsidRPr="00BA071B" w:rsidR="0001595E">
              <w:rPr>
                <w:rFonts w:ascii="Times New Roman" w:hAnsi="Times New Roman"/>
                <w:sz w:val="18"/>
                <w:szCs w:val="18"/>
              </w:rPr>
              <w:t>ností vyplývajúcich zo zákona č. 541/2004 Z.z. o mierovom využití jadrovej ene</w:t>
            </w:r>
            <w:r w:rsidRPr="00BA071B" w:rsidR="0001595E">
              <w:rPr>
                <w:rFonts w:ascii="Times New Roman" w:hAnsi="Times New Roman"/>
                <w:sz w:val="18"/>
                <w:szCs w:val="18"/>
              </w:rPr>
              <w:t>r</w:t>
            </w:r>
            <w:r w:rsidRPr="00BA071B" w:rsidR="0001595E">
              <w:rPr>
                <w:rFonts w:ascii="Times New Roman" w:hAnsi="Times New Roman"/>
                <w:sz w:val="18"/>
                <w:szCs w:val="18"/>
              </w:rPr>
              <w:t>gie (nakladanie s jadr</w:t>
            </w:r>
            <w:r w:rsidRPr="00BA071B" w:rsidR="0001595E">
              <w:rPr>
                <w:rFonts w:ascii="Times New Roman" w:hAnsi="Times New Roman"/>
                <w:sz w:val="18"/>
                <w:szCs w:val="18"/>
              </w:rPr>
              <w:t>o</w:t>
            </w:r>
            <w:r w:rsidRPr="00BA071B" w:rsidR="0001595E">
              <w:rPr>
                <w:rFonts w:ascii="Times New Roman" w:hAnsi="Times New Roman"/>
                <w:sz w:val="18"/>
                <w:szCs w:val="18"/>
              </w:rPr>
              <w:t>vým materiálov a jadrovým odpadom).</w:t>
            </w:r>
          </w:p>
          <w:p w:rsidR="0089629A" w:rsidRPr="00BA071B" w:rsidP="0089629A">
            <w:pPr>
              <w:bidi w:val="0"/>
              <w:rPr>
                <w:rFonts w:ascii="Times New Roman" w:hAnsi="Times New Roman"/>
                <w:sz w:val="18"/>
                <w:szCs w:val="18"/>
              </w:rPr>
            </w:pPr>
          </w:p>
          <w:p w:rsidR="0089629A" w:rsidRPr="00BA071B" w:rsidP="002A058D">
            <w:pPr>
              <w:bidi w:val="0"/>
              <w:rPr>
                <w:rFonts w:ascii="Times New Roman" w:hAnsi="Times New Roman"/>
                <w:sz w:val="18"/>
                <w:szCs w:val="18"/>
              </w:rPr>
            </w:pPr>
          </w:p>
          <w:p w:rsidR="00E53559" w:rsidRPr="00BA071B" w:rsidP="002A058D">
            <w:pPr>
              <w:bidi w:val="0"/>
              <w:rPr>
                <w:rFonts w:ascii="Times New Roman" w:hAnsi="Times New Roman"/>
                <w:sz w:val="18"/>
                <w:szCs w:val="18"/>
              </w:rPr>
            </w:pPr>
          </w:p>
          <w:p w:rsidR="00E53559" w:rsidRPr="00BA071B" w:rsidP="002A058D">
            <w:pPr>
              <w:bidi w:val="0"/>
              <w:rPr>
                <w:rFonts w:ascii="Times New Roman" w:hAnsi="Times New Roman"/>
                <w:sz w:val="18"/>
                <w:szCs w:val="18"/>
              </w:rPr>
            </w:pPr>
          </w:p>
          <w:p w:rsidR="00E53559"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8221D4">
            <w:pPr>
              <w:bidi w:val="0"/>
              <w:jc w:val="center"/>
              <w:rPr>
                <w:rFonts w:ascii="Times New Roman" w:hAnsi="Times New Roman"/>
                <w:sz w:val="18"/>
                <w:szCs w:val="18"/>
              </w:rPr>
            </w:pPr>
          </w:p>
          <w:p w:rsidR="0001595E" w:rsidRPr="00BA071B" w:rsidP="008221D4">
            <w:pPr>
              <w:bidi w:val="0"/>
              <w:jc w:val="center"/>
              <w:rPr>
                <w:rFonts w:ascii="Times New Roman" w:hAnsi="Times New Roman"/>
                <w:sz w:val="18"/>
                <w:szCs w:val="18"/>
              </w:rPr>
            </w:pPr>
          </w:p>
          <w:p w:rsidR="0001595E" w:rsidRPr="00BA071B" w:rsidP="008221D4">
            <w:pPr>
              <w:bidi w:val="0"/>
              <w:jc w:val="center"/>
              <w:rPr>
                <w:rFonts w:ascii="Times New Roman" w:hAnsi="Times New Roman"/>
                <w:sz w:val="18"/>
                <w:szCs w:val="18"/>
              </w:rPr>
            </w:pPr>
          </w:p>
          <w:p w:rsidR="0001595E" w:rsidRPr="00BA071B" w:rsidP="008221D4">
            <w:pPr>
              <w:bidi w:val="0"/>
              <w:jc w:val="center"/>
              <w:rPr>
                <w:rFonts w:ascii="Times New Roman" w:hAnsi="Times New Roman"/>
                <w:sz w:val="18"/>
                <w:szCs w:val="18"/>
              </w:rPr>
            </w:pPr>
          </w:p>
          <w:p w:rsidR="0012267B" w:rsidRPr="00BA071B" w:rsidP="0001595E">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01595E" w:rsidRPr="00BA071B" w:rsidP="00F1704A">
            <w:pPr>
              <w:autoSpaceDE w:val="0"/>
              <w:autoSpaceDN w:val="0"/>
              <w:bidi w:val="0"/>
              <w:adjustRightInd w:val="0"/>
              <w:rPr>
                <w:rFonts w:ascii="Times New Roman" w:hAnsi="Times New Roman"/>
                <w:sz w:val="18"/>
                <w:szCs w:val="18"/>
              </w:rPr>
            </w:pPr>
          </w:p>
          <w:p w:rsidR="0001595E" w:rsidRPr="00BA071B" w:rsidP="00F1704A">
            <w:pPr>
              <w:autoSpaceDE w:val="0"/>
              <w:autoSpaceDN w:val="0"/>
              <w:bidi w:val="0"/>
              <w:adjustRightInd w:val="0"/>
              <w:rPr>
                <w:rFonts w:ascii="Times New Roman" w:hAnsi="Times New Roman"/>
                <w:sz w:val="18"/>
                <w:szCs w:val="18"/>
              </w:rPr>
            </w:pPr>
          </w:p>
          <w:p w:rsidR="0001595E" w:rsidRPr="00BA071B" w:rsidP="00F1704A">
            <w:pPr>
              <w:autoSpaceDE w:val="0"/>
              <w:autoSpaceDN w:val="0"/>
              <w:bidi w:val="0"/>
              <w:adjustRightInd w:val="0"/>
              <w:rPr>
                <w:rFonts w:ascii="Times New Roman" w:hAnsi="Times New Roman"/>
                <w:sz w:val="18"/>
                <w:szCs w:val="18"/>
              </w:rPr>
            </w:pPr>
          </w:p>
          <w:p w:rsidR="0001595E" w:rsidRPr="00BA071B" w:rsidP="00F1704A">
            <w:pPr>
              <w:autoSpaceDE w:val="0"/>
              <w:autoSpaceDN w:val="0"/>
              <w:bidi w:val="0"/>
              <w:adjustRightInd w:val="0"/>
              <w:rPr>
                <w:rFonts w:ascii="Times New Roman" w:hAnsi="Times New Roman"/>
                <w:sz w:val="18"/>
                <w:szCs w:val="18"/>
              </w:rPr>
            </w:pPr>
          </w:p>
          <w:p w:rsidR="0001595E" w:rsidRPr="00BA071B" w:rsidP="00F1704A">
            <w:pPr>
              <w:autoSpaceDE w:val="0"/>
              <w:autoSpaceDN w:val="0"/>
              <w:bidi w:val="0"/>
              <w:adjustRightInd w:val="0"/>
              <w:rPr>
                <w:rFonts w:ascii="Times New Roman" w:hAnsi="Times New Roman"/>
                <w:sz w:val="18"/>
                <w:szCs w:val="18"/>
              </w:rPr>
            </w:pPr>
          </w:p>
          <w:p w:rsidR="00F1704A" w:rsidRPr="00BA071B" w:rsidP="0001595E">
            <w:pPr>
              <w:autoSpaceDE w:val="0"/>
              <w:autoSpaceDN w:val="0"/>
              <w:bidi w:val="0"/>
              <w:adjustRightInd w:val="0"/>
              <w:rPr>
                <w:rFonts w:ascii="Times New Roman" w:hAnsi="Times New Roman"/>
                <w:b/>
                <w:bCs/>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A26D2D" w:rsidP="0001595E">
            <w:pPr>
              <w:bidi w:val="0"/>
              <w:rPr>
                <w:rFonts w:ascii="Times New Roman" w:hAnsi="Times New Roman"/>
                <w:sz w:val="18"/>
                <w:szCs w:val="18"/>
              </w:rPr>
            </w:pPr>
          </w:p>
          <w:p w:rsidR="0001595E" w:rsidRPr="00BA071B" w:rsidP="0001595E">
            <w:pPr>
              <w:bidi w:val="0"/>
              <w:rPr>
                <w:rFonts w:ascii="Times New Roman" w:hAnsi="Times New Roman"/>
                <w:sz w:val="18"/>
                <w:szCs w:val="18"/>
              </w:rPr>
            </w:pPr>
            <w:r w:rsidRPr="00BA071B" w:rsidR="0085207F">
              <w:rPr>
                <w:rFonts w:ascii="Times New Roman" w:hAnsi="Times New Roman"/>
                <w:sz w:val="18"/>
                <w:szCs w:val="18"/>
              </w:rPr>
              <w:t xml:space="preserve">§ </w:t>
            </w:r>
            <w:r w:rsidR="0085207F">
              <w:rPr>
                <w:rFonts w:ascii="Times New Roman" w:hAnsi="Times New Roman"/>
                <w:sz w:val="18"/>
                <w:szCs w:val="18"/>
              </w:rPr>
              <w:t>304</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A26D2D" w:rsidRPr="00A26D2D" w:rsidP="0085207F">
            <w:pPr>
              <w:pStyle w:val="PlainText"/>
              <w:bidi w:val="0"/>
              <w:rPr>
                <w:rFonts w:ascii="Times New Roman" w:hAnsi="Times New Roman" w:cs="Times New Roman"/>
                <w:color w:val="000000"/>
                <w:sz w:val="18"/>
                <w:szCs w:val="18"/>
              </w:rPr>
            </w:pPr>
            <w:r w:rsidRPr="00A26D2D">
              <w:rPr>
                <w:rFonts w:ascii="Times New Roman" w:hAnsi="Times New Roman" w:cs="Times New Roman"/>
                <w:color w:val="000000"/>
                <w:sz w:val="18"/>
                <w:szCs w:val="18"/>
                <w:lang w:eastAsia="sk-SK"/>
              </w:rPr>
              <w:t>(2) Odňatím slobody na jeden rok až päť rokov sa páchateľ potrestá, ak činom uvedeným v odseku 1 sp</w:t>
            </w:r>
            <w:r>
              <w:rPr>
                <w:rFonts w:ascii="Times New Roman" w:hAnsi="Times New Roman" w:cs="Times New Roman"/>
                <w:color w:val="000000"/>
                <w:sz w:val="18"/>
                <w:szCs w:val="18"/>
                <w:lang w:eastAsia="sk-SK"/>
              </w:rPr>
              <w:t>ôsobí škodu v značnom rozsahu.</w:t>
            </w:r>
          </w:p>
          <w:p w:rsidR="00A26D2D" w:rsidRPr="00A26D2D" w:rsidP="00A26D2D">
            <w:pPr>
              <w:bidi w:val="0"/>
              <w:jc w:val="both"/>
              <w:outlineLvl w:val="4"/>
              <w:rPr>
                <w:rFonts w:ascii="Times New Roman" w:hAnsi="Times New Roman"/>
                <w:color w:val="000000"/>
                <w:sz w:val="18"/>
                <w:szCs w:val="18"/>
              </w:rPr>
            </w:pPr>
            <w:r w:rsidRPr="00A26D2D">
              <w:rPr>
                <w:rFonts w:ascii="Times New Roman" w:hAnsi="Times New Roman"/>
                <w:bCs/>
                <w:sz w:val="18"/>
                <w:szCs w:val="18"/>
              </w:rPr>
              <w:t xml:space="preserve">(3) </w:t>
            </w:r>
            <w:r w:rsidRPr="00A26D2D">
              <w:rPr>
                <w:rFonts w:ascii="Times New Roman" w:hAnsi="Times New Roman"/>
                <w:color w:val="000000"/>
                <w:sz w:val="18"/>
                <w:szCs w:val="18"/>
              </w:rPr>
              <w:t xml:space="preserve">Odňatím slobody na tri roky až osem rokov sa páchateľ potrestá, ak spácha čin uvedený v odseku 1 </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a) a spôsobí ním ťažkú ujmu na zdraví alebo smrť, alebo</w:t>
            </w:r>
          </w:p>
          <w:p w:rsid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b) a spôsobí ním škodu veľkého rozs</w:t>
            </w:r>
            <w:r w:rsidRPr="00A26D2D">
              <w:rPr>
                <w:rFonts w:ascii="Times New Roman" w:hAnsi="Times New Roman"/>
                <w:color w:val="000000"/>
                <w:sz w:val="18"/>
                <w:szCs w:val="18"/>
              </w:rPr>
              <w:t>a</w:t>
            </w:r>
            <w:r w:rsidRPr="00A26D2D">
              <w:rPr>
                <w:rFonts w:ascii="Times New Roman" w:hAnsi="Times New Roman"/>
                <w:color w:val="000000"/>
                <w:sz w:val="18"/>
                <w:szCs w:val="18"/>
              </w:rPr>
              <w:t>hu.</w:t>
            </w:r>
          </w:p>
          <w:p w:rsidR="00A26D2D" w:rsidP="0085207F">
            <w:pPr>
              <w:pStyle w:val="PlainText"/>
              <w:bidi w:val="0"/>
              <w:rPr>
                <w:rFonts w:ascii="Times New Roman" w:hAnsi="Times New Roman" w:cs="Times New Roman"/>
                <w:color w:val="000000"/>
                <w:sz w:val="18"/>
                <w:szCs w:val="18"/>
              </w:rPr>
            </w:pPr>
          </w:p>
          <w:p w:rsidR="00A26D2D" w:rsidP="00A26D2D">
            <w:pPr>
              <w:bidi w:val="0"/>
              <w:jc w:val="both"/>
              <w:rPr>
                <w:rFonts w:ascii="Times New Roman" w:hAnsi="Times New Roman"/>
                <w:color w:val="000000"/>
                <w:sz w:val="18"/>
                <w:szCs w:val="18"/>
              </w:rPr>
            </w:pPr>
            <w:r w:rsidRPr="00A26D2D" w:rsidR="0085207F">
              <w:rPr>
                <w:rFonts w:ascii="Times New Roman" w:hAnsi="Times New Roman"/>
                <w:color w:val="000000"/>
                <w:sz w:val="18"/>
                <w:szCs w:val="18"/>
              </w:rPr>
              <w:t>(1)</w:t>
            </w:r>
            <w:r w:rsidRPr="00A26D2D">
              <w:rPr>
                <w:rFonts w:ascii="Times New Roman" w:hAnsi="Times New Roman"/>
                <w:color w:val="000000"/>
              </w:rPr>
              <w:t xml:space="preserve"> </w:t>
            </w:r>
            <w:r w:rsidRPr="00A26D2D">
              <w:rPr>
                <w:rFonts w:ascii="Times New Roman" w:hAnsi="Times New Roman"/>
                <w:color w:val="000000"/>
                <w:sz w:val="18"/>
                <w:szCs w:val="18"/>
              </w:rPr>
              <w:t>Kto z nedbanlivosti koná v rozpore so všeobecne záväznými právnymi predpismi na ochranu vôd alebo ovzdušia a spôsobí havarijné zhoršenie kvality povrchových vôd al</w:t>
            </w:r>
            <w:r w:rsidRPr="00A26D2D">
              <w:rPr>
                <w:rFonts w:ascii="Times New Roman" w:hAnsi="Times New Roman"/>
                <w:color w:val="000000"/>
                <w:sz w:val="18"/>
                <w:szCs w:val="18"/>
              </w:rPr>
              <w:t>e</w:t>
            </w:r>
            <w:r w:rsidRPr="00A26D2D">
              <w:rPr>
                <w:rFonts w:ascii="Times New Roman" w:hAnsi="Times New Roman"/>
                <w:color w:val="000000"/>
                <w:sz w:val="18"/>
                <w:szCs w:val="18"/>
              </w:rPr>
              <w:t xml:space="preserve">bo podzemných vôd, alebo ovzdušia tak, </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a) že vydá iného do nebezpečenstva ťa</w:t>
            </w:r>
            <w:r w:rsidRPr="00A26D2D">
              <w:rPr>
                <w:rFonts w:ascii="Times New Roman" w:hAnsi="Times New Roman"/>
                <w:color w:val="000000"/>
                <w:sz w:val="18"/>
                <w:szCs w:val="18"/>
              </w:rPr>
              <w:t>ž</w:t>
            </w:r>
            <w:r w:rsidRPr="00A26D2D">
              <w:rPr>
                <w:rFonts w:ascii="Times New Roman" w:hAnsi="Times New Roman"/>
                <w:color w:val="000000"/>
                <w:sz w:val="18"/>
                <w:szCs w:val="18"/>
              </w:rPr>
              <w:t>kej ujmy na zdraví alebo smrti, alebo</w:t>
            </w:r>
          </w:p>
          <w:p w:rsidR="00A26D2D" w:rsidRPr="00A26D2D" w:rsidP="00A26D2D">
            <w:pPr>
              <w:bidi w:val="0"/>
              <w:jc w:val="both"/>
              <w:outlineLvl w:val="4"/>
              <w:rPr>
                <w:rFonts w:ascii="Times New Roman" w:hAnsi="Times New Roman"/>
                <w:color w:val="000000"/>
                <w:sz w:val="18"/>
                <w:szCs w:val="18"/>
              </w:rPr>
            </w:pPr>
            <w:r w:rsidRPr="00A26D2D">
              <w:rPr>
                <w:rFonts w:ascii="Times New Roman" w:hAnsi="Times New Roman"/>
                <w:color w:val="000000"/>
                <w:sz w:val="18"/>
                <w:szCs w:val="18"/>
              </w:rPr>
              <w:t>b) že spôsobí nebezpečenstvo vzniku škody značného rozsahu.</w:t>
            </w:r>
          </w:p>
          <w:p w:rsidR="00A26D2D" w:rsidRPr="00A26D2D" w:rsidP="00A26D2D">
            <w:pPr>
              <w:bidi w:val="0"/>
              <w:jc w:val="both"/>
              <w:rPr>
                <w:rFonts w:ascii="Times New Roman" w:hAnsi="Times New Roman"/>
                <w:color w:val="000000"/>
                <w:sz w:val="18"/>
                <w:szCs w:val="18"/>
              </w:rPr>
            </w:pPr>
            <w:r w:rsidRPr="00A26D2D">
              <w:rPr>
                <w:rFonts w:ascii="Times New Roman" w:hAnsi="Times New Roman"/>
                <w:color w:val="000000"/>
                <w:sz w:val="18"/>
                <w:szCs w:val="18"/>
              </w:rPr>
              <w:t>potrestá sa odňatím slobody až na jeden rok.</w:t>
            </w:r>
          </w:p>
          <w:p w:rsidR="0012267B" w:rsidP="0085207F">
            <w:pPr>
              <w:pStyle w:val="PlainText"/>
              <w:bidi w:val="0"/>
              <w:rPr>
                <w:rFonts w:ascii="Times New Roman" w:hAnsi="Times New Roman" w:cs="Times New Roman"/>
                <w:color w:val="000000"/>
                <w:sz w:val="18"/>
                <w:szCs w:val="18"/>
                <w:lang w:eastAsia="sk-SK"/>
              </w:rPr>
            </w:pPr>
            <w:r w:rsidRPr="00A26D2D" w:rsidR="0085207F">
              <w:rPr>
                <w:rFonts w:ascii="Times New Roman" w:hAnsi="Times New Roman" w:cs="Times New Roman"/>
                <w:color w:val="000000"/>
                <w:sz w:val="18"/>
                <w:szCs w:val="18"/>
              </w:rPr>
              <w:t>(2)</w:t>
            </w:r>
            <w:r w:rsidRPr="00A26D2D" w:rsidR="00A26D2D">
              <w:rPr>
                <w:rFonts w:ascii="Times New Roman" w:hAnsi="Times New Roman" w:cs="Times New Roman"/>
                <w:color w:val="000000"/>
                <w:sz w:val="18"/>
                <w:szCs w:val="18"/>
                <w:lang w:eastAsia="sk-SK"/>
              </w:rPr>
              <w:t xml:space="preserve"> Odňatím slobody na šesť mesiacov až tri roky sa páchateľ potrestá, ak činom uvedeným v odseku 1 spôsobí škodu v značnom rozsahu.</w:t>
            </w:r>
          </w:p>
          <w:p w:rsidR="00A26D2D" w:rsidRPr="00A26D2D" w:rsidP="00A26D2D">
            <w:pPr>
              <w:pStyle w:val="PlainText"/>
              <w:bidi w:val="0"/>
              <w:rPr>
                <w:rFonts w:ascii="Times New Roman" w:hAnsi="Times New Roman" w:cs="Times New Roman"/>
                <w:color w:val="000000"/>
                <w:sz w:val="18"/>
                <w:szCs w:val="18"/>
              </w:rPr>
            </w:pPr>
            <w:r>
              <w:rPr>
                <w:rFonts w:ascii="Times New Roman" w:hAnsi="Times New Roman" w:cs="Times New Roman"/>
                <w:color w:val="000000"/>
                <w:sz w:val="18"/>
                <w:szCs w:val="18"/>
                <w:lang w:eastAsia="sk-SK"/>
              </w:rPr>
              <w:t xml:space="preserve">(3) </w:t>
            </w:r>
            <w:r w:rsidRPr="00A26D2D">
              <w:rPr>
                <w:rFonts w:ascii="Times New Roman" w:hAnsi="Times New Roman" w:cs="Times New Roman"/>
                <w:color w:val="000000"/>
                <w:sz w:val="18"/>
                <w:szCs w:val="18"/>
              </w:rPr>
              <w:t xml:space="preserve">Odňatím slobody na jeden rok až päť rokov sa páchateľ potrestá, ak </w:t>
            </w:r>
            <w:r>
              <w:rPr>
                <w:rFonts w:ascii="Times New Roman" w:hAnsi="Times New Roman" w:cs="Times New Roman"/>
                <w:color w:val="000000"/>
                <w:sz w:val="18"/>
                <w:szCs w:val="18"/>
              </w:rPr>
              <w:t>spácha čin uvedený</w:t>
            </w:r>
            <w:r w:rsidRPr="00A26D2D">
              <w:rPr>
                <w:rFonts w:ascii="Times New Roman" w:hAnsi="Times New Roman" w:cs="Times New Roman"/>
                <w:color w:val="000000"/>
                <w:sz w:val="18"/>
                <w:szCs w:val="18"/>
              </w:rPr>
              <w:t xml:space="preserve"> v odseku 1</w:t>
            </w:r>
          </w:p>
          <w:p w:rsidR="00A26D2D" w:rsidRPr="00A26D2D" w:rsidP="00A26D2D">
            <w:pPr>
              <w:pStyle w:val="PlainText"/>
              <w:bidi w:val="0"/>
              <w:rPr>
                <w:rFonts w:ascii="Times New Roman" w:hAnsi="Times New Roman" w:cs="Times New Roman"/>
                <w:bCs/>
                <w:sz w:val="18"/>
                <w:szCs w:val="18"/>
              </w:rPr>
            </w:pPr>
            <w:r w:rsidRPr="00A26D2D">
              <w:rPr>
                <w:rFonts w:ascii="Times New Roman" w:hAnsi="Times New Roman" w:cs="Times New Roman"/>
                <w:bCs/>
                <w:sz w:val="18"/>
                <w:szCs w:val="18"/>
              </w:rPr>
              <w:t>a) a spôsobí ním ťažkú ujmu na zdraví alebo smrť, alebo</w:t>
            </w:r>
          </w:p>
          <w:p w:rsidR="00A26D2D" w:rsidRPr="00A26D2D" w:rsidP="00A26D2D">
            <w:pPr>
              <w:pStyle w:val="PlainText"/>
              <w:bidi w:val="0"/>
              <w:rPr>
                <w:rFonts w:ascii="Times New Roman" w:hAnsi="Times New Roman" w:cs="Times New Roman"/>
                <w:sz w:val="18"/>
                <w:szCs w:val="18"/>
              </w:rPr>
            </w:pPr>
            <w:r w:rsidRPr="00A26D2D">
              <w:rPr>
                <w:rFonts w:ascii="Times New Roman" w:hAnsi="Times New Roman" w:cs="Times New Roman"/>
                <w:bCs/>
                <w:sz w:val="18"/>
                <w:szCs w:val="18"/>
              </w:rPr>
              <w:t>b) a spôsobí ním škodu veľkého rozsahu.</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E853F6">
            <w:pPr>
              <w:bidi w:val="0"/>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01595E">
            <w:pPr>
              <w:bidi w:val="0"/>
              <w:jc w:val="center"/>
              <w:rPr>
                <w:rFonts w:ascii="Times New Roman" w:hAnsi="Times New Roman"/>
                <w:sz w:val="18"/>
                <w:szCs w:val="18"/>
              </w:rPr>
            </w:pPr>
            <w:r w:rsidRPr="00BA071B">
              <w:rPr>
                <w:rFonts w:ascii="Times New Roman" w:hAnsi="Times New Roman"/>
                <w:sz w:val="18"/>
                <w:szCs w:val="18"/>
              </w:rPr>
              <w:t>Č:3</w:t>
            </w:r>
          </w:p>
          <w:p w:rsidR="0001595E" w:rsidRPr="00BA071B" w:rsidP="0001595E">
            <w:pPr>
              <w:bidi w:val="0"/>
              <w:jc w:val="center"/>
              <w:rPr>
                <w:rFonts w:ascii="Times New Roman" w:hAnsi="Times New Roman"/>
                <w:sz w:val="18"/>
                <w:szCs w:val="18"/>
              </w:rPr>
            </w:pPr>
            <w:r w:rsidRPr="00BA071B">
              <w:rPr>
                <w:rFonts w:ascii="Times New Roman" w:hAnsi="Times New Roman"/>
                <w:sz w:val="18"/>
                <w:szCs w:val="18"/>
              </w:rPr>
              <w:t>P: f)</w:t>
            </w:r>
            <w:r w:rsidRPr="00BA071B" w:rsidR="00615DE2">
              <w:rPr>
                <w:rFonts w:ascii="Times New Roman" w:hAnsi="Times New Roman"/>
                <w:sz w:val="18"/>
                <w:szCs w:val="18"/>
              </w:rPr>
              <w:t xml:space="preserve"> až h)</w:t>
            </w:r>
          </w:p>
          <w:p w:rsidR="0001595E" w:rsidRPr="00BA071B" w:rsidP="008221D4">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01595E" w:rsidRPr="00BA071B" w:rsidP="0001595E">
            <w:pPr>
              <w:autoSpaceDE w:val="0"/>
              <w:autoSpaceDN w:val="0"/>
              <w:bidi w:val="0"/>
              <w:adjustRightInd w:val="0"/>
              <w:rPr>
                <w:rFonts w:ascii="Times New Roman" w:hAnsi="Times New Roman"/>
                <w:sz w:val="18"/>
                <w:szCs w:val="18"/>
              </w:rPr>
            </w:pPr>
            <w:r w:rsidRPr="00BA071B">
              <w:rPr>
                <w:rFonts w:ascii="Times New Roman" w:hAnsi="Times New Roman"/>
                <w:sz w:val="18"/>
                <w:szCs w:val="18"/>
              </w:rPr>
              <w:t>f) usmrtenie, ničenie, držba alebo odchyt exe</w:t>
            </w:r>
            <w:r w:rsidRPr="00BA071B">
              <w:rPr>
                <w:rFonts w:ascii="Times New Roman" w:hAnsi="Times New Roman"/>
                <w:sz w:val="18"/>
                <w:szCs w:val="18"/>
              </w:rPr>
              <w:t>m</w:t>
            </w:r>
            <w:r w:rsidRPr="00BA071B">
              <w:rPr>
                <w:rFonts w:ascii="Times New Roman" w:hAnsi="Times New Roman"/>
                <w:sz w:val="18"/>
                <w:szCs w:val="18"/>
              </w:rPr>
              <w:t>plárov druhov chránených voľne žijúcich živočíchov alebo rastlín s výnimkou prípadov, keď sa takéto konanie týka zanedbateľného množstva takýchto exemplárov a má zanedbateľný vplyv na stav ochrany druhov;</w:t>
            </w:r>
          </w:p>
          <w:p w:rsidR="00615DE2" w:rsidRPr="00BA071B" w:rsidP="0001595E">
            <w:pPr>
              <w:autoSpaceDE w:val="0"/>
              <w:autoSpaceDN w:val="0"/>
              <w:bidi w:val="0"/>
              <w:adjustRightInd w:val="0"/>
              <w:rPr>
                <w:rFonts w:ascii="Times New Roman" w:hAnsi="Times New Roman"/>
                <w:sz w:val="18"/>
                <w:szCs w:val="18"/>
              </w:rPr>
            </w:pPr>
            <w:r w:rsidRPr="00BA071B">
              <w:rPr>
                <w:rFonts w:ascii="Times New Roman" w:hAnsi="Times New Roman"/>
                <w:sz w:val="18"/>
                <w:szCs w:val="18"/>
              </w:rPr>
              <w:t>g) obchodovanie s druhmi chránených voľne žijúcich živočíchov alebo voľne žijúcich rastlín alebo ich ča</w:t>
            </w:r>
            <w:r w:rsidRPr="00BA071B">
              <w:rPr>
                <w:rFonts w:ascii="Times New Roman" w:hAnsi="Times New Roman"/>
                <w:sz w:val="18"/>
                <w:szCs w:val="18"/>
              </w:rPr>
              <w:t>s</w:t>
            </w:r>
            <w:r w:rsidRPr="00BA071B">
              <w:rPr>
                <w:rFonts w:ascii="Times New Roman" w:hAnsi="Times New Roman"/>
                <w:sz w:val="18"/>
                <w:szCs w:val="18"/>
              </w:rPr>
              <w:t>ťami a derivátmi s výnimkou prípadov, keď sa takéto konanie týka zanedbateľného množstva takýchto druhov a má zan</w:t>
            </w:r>
            <w:r w:rsidRPr="00BA071B">
              <w:rPr>
                <w:rFonts w:ascii="Times New Roman" w:hAnsi="Times New Roman"/>
                <w:sz w:val="18"/>
                <w:szCs w:val="18"/>
              </w:rPr>
              <w:t>e</w:t>
            </w:r>
            <w:r w:rsidRPr="00BA071B">
              <w:rPr>
                <w:rFonts w:ascii="Times New Roman" w:hAnsi="Times New Roman"/>
                <w:sz w:val="18"/>
                <w:szCs w:val="18"/>
              </w:rPr>
              <w:t>dbateľný vplyv na stav ich ochrany;</w:t>
            </w:r>
          </w:p>
          <w:p w:rsidR="00615DE2" w:rsidRPr="00BA071B" w:rsidP="0001595E">
            <w:pPr>
              <w:autoSpaceDE w:val="0"/>
              <w:autoSpaceDN w:val="0"/>
              <w:bidi w:val="0"/>
              <w:adjustRightInd w:val="0"/>
              <w:rPr>
                <w:rFonts w:ascii="Times New Roman" w:hAnsi="Times New Roman"/>
                <w:sz w:val="18"/>
                <w:szCs w:val="18"/>
              </w:rPr>
            </w:pPr>
            <w:r w:rsidRPr="00BA071B">
              <w:rPr>
                <w:rFonts w:ascii="Times New Roman" w:hAnsi="Times New Roman"/>
                <w:sz w:val="18"/>
                <w:szCs w:val="18"/>
              </w:rPr>
              <w:t>h) akékoľvek konanie, ktoré vedie k závažnému p</w:t>
            </w:r>
            <w:r w:rsidRPr="00BA071B">
              <w:rPr>
                <w:rFonts w:ascii="Times New Roman" w:hAnsi="Times New Roman"/>
                <w:sz w:val="18"/>
                <w:szCs w:val="18"/>
              </w:rPr>
              <w:t>o</w:t>
            </w:r>
            <w:r w:rsidRPr="00BA071B">
              <w:rPr>
                <w:rFonts w:ascii="Times New Roman" w:hAnsi="Times New Roman"/>
                <w:sz w:val="18"/>
                <w:szCs w:val="18"/>
              </w:rPr>
              <w:t>škodeniu biotopu v chránenej lokalite;</w:t>
            </w:r>
          </w:p>
          <w:p w:rsidR="0001595E" w:rsidRPr="00BA071B" w:rsidP="00F1704A">
            <w:pPr>
              <w:autoSpaceDE w:val="0"/>
              <w:autoSpaceDN w:val="0"/>
              <w:bidi w:val="0"/>
              <w:adjustRightInd w:val="0"/>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2A058D">
            <w:pPr>
              <w:bidi w:val="0"/>
              <w:jc w:val="center"/>
              <w:rPr>
                <w:rFonts w:ascii="Times New Roman" w:hAnsi="Times New Roman"/>
                <w:sz w:val="18"/>
                <w:szCs w:val="18"/>
              </w:rPr>
            </w:pPr>
            <w:r w:rsidR="0085207F">
              <w:rPr>
                <w:rFonts w:ascii="Times New Roman" w:hAnsi="Times New Roman"/>
                <w:sz w:val="18"/>
                <w:szCs w:val="18"/>
              </w:rPr>
              <w:t>N</w:t>
            </w: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B80AB0" w:rsidP="00B80AB0">
            <w:pPr>
              <w:bidi w:val="0"/>
              <w:jc w:val="center"/>
              <w:rPr>
                <w:rFonts w:ascii="Times New Roman" w:hAnsi="Times New Roman"/>
                <w:sz w:val="18"/>
                <w:szCs w:val="18"/>
              </w:rPr>
            </w:pPr>
            <w:r>
              <w:rPr>
                <w:rFonts w:ascii="Times New Roman" w:hAnsi="Times New Roman"/>
                <w:sz w:val="18"/>
                <w:szCs w:val="18"/>
              </w:rPr>
              <w:t xml:space="preserve">zák. č. .../2014 Z. z., ktorým sa mení a dopĺňa zák. č. 300/2005 Z. z.  </w:t>
            </w:r>
            <w:r w:rsidRPr="00BA071B">
              <w:rPr>
                <w:rFonts w:ascii="Times New Roman" w:hAnsi="Times New Roman"/>
                <w:sz w:val="18"/>
                <w:szCs w:val="18"/>
              </w:rPr>
              <w:t>Trestný zákon</w:t>
            </w:r>
            <w:r>
              <w:rPr>
                <w:rFonts w:ascii="Times New Roman" w:hAnsi="Times New Roman"/>
                <w:sz w:val="18"/>
                <w:szCs w:val="18"/>
              </w:rPr>
              <w:t xml:space="preserve"> v znení neskorších predpisov</w:t>
            </w:r>
          </w:p>
          <w:p w:rsidR="0001595E" w:rsidRPr="00BA071B" w:rsidP="00F1704A">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BA071B">
            <w:pPr>
              <w:bidi w:val="0"/>
              <w:rPr>
                <w:rFonts w:ascii="Times New Roman" w:hAnsi="Times New Roman"/>
                <w:sz w:val="18"/>
                <w:szCs w:val="18"/>
              </w:rPr>
            </w:pPr>
            <w:r w:rsidRPr="00BA071B" w:rsidR="00615DE2">
              <w:rPr>
                <w:rFonts w:ascii="Times New Roman" w:hAnsi="Times New Roman"/>
                <w:sz w:val="18"/>
                <w:szCs w:val="18"/>
              </w:rPr>
              <w:t>§ 305</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Porušovanie ochrany rastlín a živočíchov</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(1) Kto</w:t>
            </w:r>
            <w:r w:rsidR="00B80AB0">
              <w:rPr>
                <w:rFonts w:ascii="Times New Roman" w:hAnsi="Times New Roman" w:cs="Times New Roman"/>
                <w:sz w:val="18"/>
                <w:szCs w:val="18"/>
              </w:rPr>
              <w:t>, čo aj z nedbanlivosti,</w:t>
            </w:r>
            <w:r w:rsidRPr="00BA071B">
              <w:rPr>
                <w:rFonts w:ascii="Times New Roman" w:hAnsi="Times New Roman" w:cs="Times New Roman"/>
                <w:sz w:val="18"/>
                <w:szCs w:val="18"/>
              </w:rPr>
              <w:t xml:space="preserve"> v rozpore so všeobecne záväznými právnymi predpismi na ochranu prírody a krajiny alebo so všeobecne záväznými právnymi predpismi na ochranu exemplárov reguláciou obchodu s nimi vo väčšom ro</w:t>
            </w:r>
            <w:r w:rsidRPr="00BA071B">
              <w:rPr>
                <w:rFonts w:ascii="Times New Roman" w:hAnsi="Times New Roman" w:cs="Times New Roman"/>
                <w:sz w:val="18"/>
                <w:szCs w:val="18"/>
              </w:rPr>
              <w:t>z</w:t>
            </w:r>
            <w:r w:rsidRPr="00BA071B">
              <w:rPr>
                <w:rFonts w:ascii="Times New Roman" w:hAnsi="Times New Roman" w:cs="Times New Roman"/>
                <w:sz w:val="18"/>
                <w:szCs w:val="18"/>
              </w:rPr>
              <w:t>sahu</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 xml:space="preserve">a) poškodí, zničí, vytrhne, vykope alebo nazbiera chránenú rastlinu alebo poškodí, alebo zničí jej biotop, </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 xml:space="preserve">b) usmrtí, zraní, chytí alebo premiestni chráneného živočícha alebo poškodí, alebo zničí jeho biotop a obydlie, </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 xml:space="preserve">c) poškodí alebo zničí </w:t>
            </w:r>
            <w:r w:rsidR="008F5B3F">
              <w:rPr>
                <w:rFonts w:ascii="Times New Roman" w:hAnsi="Times New Roman" w:cs="Times New Roman"/>
                <w:sz w:val="18"/>
                <w:szCs w:val="18"/>
              </w:rPr>
              <w:t>prírodný biotop</w:t>
            </w:r>
            <w:r w:rsidRPr="00BA071B">
              <w:rPr>
                <w:rFonts w:ascii="Times New Roman" w:hAnsi="Times New Roman" w:cs="Times New Roman"/>
                <w:sz w:val="18"/>
                <w:szCs w:val="18"/>
              </w:rPr>
              <w:t>, alebo</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d) ohrozí chránený živočíšny druh alebo rastlinný druh, potrestá sa odňatím sl</w:t>
            </w:r>
            <w:r w:rsidRPr="00BA071B">
              <w:rPr>
                <w:rFonts w:ascii="Times New Roman" w:hAnsi="Times New Roman" w:cs="Times New Roman"/>
                <w:sz w:val="18"/>
                <w:szCs w:val="18"/>
              </w:rPr>
              <w:t>o</w:t>
            </w:r>
            <w:r w:rsidRPr="00BA071B">
              <w:rPr>
                <w:rFonts w:ascii="Times New Roman" w:hAnsi="Times New Roman" w:cs="Times New Roman"/>
                <w:sz w:val="18"/>
                <w:szCs w:val="18"/>
              </w:rPr>
              <w:t>body až na dva roky.</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(2) Kto v rozpore so všeobecne záväznými predpismi na ochranu prírody a krajiny alebo so všeobecne záväznými predpismi na úseku lesného hospodárstva neoprávnene jazdí motorovým vozidlom, motorovou tro</w:t>
            </w:r>
            <w:r w:rsidRPr="00BA071B">
              <w:rPr>
                <w:rFonts w:ascii="Times New Roman" w:hAnsi="Times New Roman" w:cs="Times New Roman"/>
                <w:sz w:val="18"/>
                <w:szCs w:val="18"/>
              </w:rPr>
              <w:t>j</w:t>
            </w:r>
            <w:r w:rsidRPr="00BA071B">
              <w:rPr>
                <w:rFonts w:ascii="Times New Roman" w:hAnsi="Times New Roman" w:cs="Times New Roman"/>
                <w:sz w:val="18"/>
                <w:szCs w:val="18"/>
              </w:rPr>
              <w:t>kolkou, motorovou štvorko</w:t>
            </w:r>
            <w:r w:rsidRPr="00BA071B">
              <w:rPr>
                <w:rFonts w:ascii="Times New Roman" w:hAnsi="Times New Roman" w:cs="Times New Roman"/>
                <w:sz w:val="18"/>
                <w:szCs w:val="18"/>
              </w:rPr>
              <w:t>l</w:t>
            </w:r>
            <w:r w:rsidRPr="00BA071B">
              <w:rPr>
                <w:rFonts w:ascii="Times New Roman" w:hAnsi="Times New Roman" w:cs="Times New Roman"/>
                <w:sz w:val="18"/>
                <w:szCs w:val="18"/>
              </w:rPr>
              <w:t>kou, motocyklom alebo skútrom na lesnom alebo poľnohospodárskom pozemku, potrestá sa odňatím sl</w:t>
            </w:r>
            <w:r w:rsidRPr="00BA071B">
              <w:rPr>
                <w:rFonts w:ascii="Times New Roman" w:hAnsi="Times New Roman" w:cs="Times New Roman"/>
                <w:sz w:val="18"/>
                <w:szCs w:val="18"/>
              </w:rPr>
              <w:t>o</w:t>
            </w:r>
            <w:r w:rsidRPr="00BA071B">
              <w:rPr>
                <w:rFonts w:ascii="Times New Roman" w:hAnsi="Times New Roman" w:cs="Times New Roman"/>
                <w:sz w:val="18"/>
                <w:szCs w:val="18"/>
              </w:rPr>
              <w:t>body až na jeden rok.</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(3) Kto v rozpore so všeobecne záväznými právnymi predpismi na ochranu prírody a krajiny alebo so všeobecne záväznými právnymi predpismi na ochranu exemplárov reguláciou obchodu s nimi vo väčšom ro</w:t>
            </w:r>
            <w:r w:rsidRPr="00BA071B">
              <w:rPr>
                <w:rFonts w:ascii="Times New Roman" w:hAnsi="Times New Roman" w:cs="Times New Roman"/>
                <w:sz w:val="18"/>
                <w:szCs w:val="18"/>
              </w:rPr>
              <w:t>z</w:t>
            </w:r>
            <w:r w:rsidRPr="00BA071B">
              <w:rPr>
                <w:rFonts w:ascii="Times New Roman" w:hAnsi="Times New Roman" w:cs="Times New Roman"/>
                <w:sz w:val="18"/>
                <w:szCs w:val="18"/>
              </w:rPr>
              <w:t>sahu</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a) získa pre seba alebo obstará pre iného chráneného živočícha alebo chránenú ras</w:t>
            </w:r>
            <w:r w:rsidRPr="00BA071B">
              <w:rPr>
                <w:rFonts w:ascii="Times New Roman" w:hAnsi="Times New Roman" w:cs="Times New Roman"/>
                <w:sz w:val="18"/>
                <w:szCs w:val="18"/>
              </w:rPr>
              <w:t>t</w:t>
            </w:r>
            <w:r w:rsidRPr="00BA071B">
              <w:rPr>
                <w:rFonts w:ascii="Times New Roman" w:hAnsi="Times New Roman" w:cs="Times New Roman"/>
                <w:sz w:val="18"/>
                <w:szCs w:val="18"/>
              </w:rPr>
              <w:t>linu, alebo vo väčšom rozsahu obstará pre iného ich exemplár,</w:t>
            </w:r>
          </w:p>
          <w:p w:rsidR="00615DE2" w:rsidRPr="00BA071B" w:rsidP="00615DE2">
            <w:pPr>
              <w:pStyle w:val="PlainText"/>
              <w:bidi w:val="0"/>
              <w:rPr>
                <w:rFonts w:ascii="Times New Roman" w:hAnsi="Times New Roman" w:cs="Times New Roman"/>
                <w:sz w:val="18"/>
                <w:szCs w:val="18"/>
              </w:rPr>
            </w:pPr>
            <w:r w:rsidR="00B80AB0">
              <w:rPr>
                <w:rFonts w:ascii="Times New Roman" w:hAnsi="Times New Roman" w:cs="Times New Roman"/>
                <w:sz w:val="18"/>
                <w:szCs w:val="18"/>
              </w:rPr>
              <w:t xml:space="preserve">b) drží, </w:t>
            </w:r>
            <w:r w:rsidRPr="00BA071B">
              <w:rPr>
                <w:rFonts w:ascii="Times New Roman" w:hAnsi="Times New Roman" w:cs="Times New Roman"/>
                <w:sz w:val="18"/>
                <w:szCs w:val="18"/>
              </w:rPr>
              <w:t>pestuje, chová, spracúva, dováža alebo vyváža chránené rastliny alebo chrán</w:t>
            </w:r>
            <w:r w:rsidRPr="00BA071B">
              <w:rPr>
                <w:rFonts w:ascii="Times New Roman" w:hAnsi="Times New Roman" w:cs="Times New Roman"/>
                <w:sz w:val="18"/>
                <w:szCs w:val="18"/>
              </w:rPr>
              <w:t>e</w:t>
            </w:r>
            <w:r w:rsidRPr="00BA071B">
              <w:rPr>
                <w:rFonts w:ascii="Times New Roman" w:hAnsi="Times New Roman" w:cs="Times New Roman"/>
                <w:sz w:val="18"/>
                <w:szCs w:val="18"/>
              </w:rPr>
              <w:t>né živočíchy, alebo exempláre alebo s nimi obchoduje, alebo ich inak scudzí, alebo</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c) zámerne odníme, falšuje, pozmení al</w:t>
            </w:r>
            <w:r w:rsidRPr="00BA071B">
              <w:rPr>
                <w:rFonts w:ascii="Times New Roman" w:hAnsi="Times New Roman" w:cs="Times New Roman"/>
                <w:sz w:val="18"/>
                <w:szCs w:val="18"/>
              </w:rPr>
              <w:t>e</w:t>
            </w:r>
            <w:r w:rsidRPr="00BA071B">
              <w:rPr>
                <w:rFonts w:ascii="Times New Roman" w:hAnsi="Times New Roman" w:cs="Times New Roman"/>
                <w:sz w:val="18"/>
                <w:szCs w:val="18"/>
              </w:rPr>
              <w:t>bo inak neoprávnene použije nezameniteľné označenie chránených živočíchov alebo exemplárov, potrestá sa odňatím slobody na šesť mesiacov až tri roky.</w:t>
            </w:r>
          </w:p>
          <w:p w:rsidR="0001595E" w:rsidRPr="00BA071B" w:rsidP="00615DE2">
            <w:pPr>
              <w:pStyle w:val="PlainText"/>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2A058D">
            <w:pPr>
              <w:bidi w:val="0"/>
              <w:jc w:val="center"/>
              <w:rPr>
                <w:rFonts w:ascii="Times New Roman" w:hAnsi="Times New Roman"/>
                <w:sz w:val="18"/>
                <w:szCs w:val="18"/>
              </w:rPr>
            </w:pPr>
            <w:r w:rsidR="00D22D67">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01595E"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142"/>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B58FA" w:rsidRPr="00BA071B" w:rsidP="00615DE2">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B58FA" w:rsidRPr="00BA071B" w:rsidP="00F1704A">
            <w:pPr>
              <w:autoSpaceDE w:val="0"/>
              <w:autoSpaceDN w:val="0"/>
              <w:bidi w:val="0"/>
              <w:adjustRightInd w:val="0"/>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B58FA"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B58FA"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P="00F1704A">
            <w:pPr>
              <w:bidi w:val="0"/>
              <w:jc w:val="center"/>
              <w:rPr>
                <w:rFonts w:ascii="Times New Roman" w:hAnsi="Times New Roman"/>
                <w:sz w:val="18"/>
                <w:szCs w:val="18"/>
              </w:rPr>
            </w:pPr>
          </w:p>
          <w:p w:rsidR="00F7393C" w:rsidRPr="00BA071B" w:rsidP="00F1704A">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B58FA"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4) Odňatím slobody na jeden rok až päť rokov sa páchateľ potrestá, ak spácha čin uvedený v odseku 1, 2 alebo 3</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a) závažnejším(spôsobom konania,</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b) z osobitného motívu,</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c) v značnom rozsahu,</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d) v úmysle získať pre seba alebo iného značný prospech, alebo</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e) hoci bol za taký čin v predchádzajúcich dvadsiatich štyroch mesiacoch odsúdený alebo bol za obdobný čin v predchádzajúcich dvadsiatich štyroch mesiacoch po</w:t>
            </w:r>
            <w:r w:rsidRPr="00BA071B">
              <w:rPr>
                <w:rFonts w:ascii="Times New Roman" w:hAnsi="Times New Roman" w:cs="Times New Roman"/>
                <w:sz w:val="18"/>
                <w:szCs w:val="18"/>
              </w:rPr>
              <w:t>s</w:t>
            </w:r>
            <w:r w:rsidRPr="00BA071B">
              <w:rPr>
                <w:rFonts w:ascii="Times New Roman" w:hAnsi="Times New Roman" w:cs="Times New Roman"/>
                <w:sz w:val="18"/>
                <w:szCs w:val="18"/>
              </w:rPr>
              <w:t>tihnutý.</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(5) Odňatím slobody na tri roky až osem rokov sa páchateľ potrestá, ak sp</w:t>
            </w:r>
            <w:r w:rsidRPr="00BA071B">
              <w:rPr>
                <w:rFonts w:ascii="Times New Roman" w:hAnsi="Times New Roman" w:cs="Times New Roman"/>
                <w:sz w:val="18"/>
                <w:szCs w:val="18"/>
              </w:rPr>
              <w:t>á</w:t>
            </w:r>
            <w:r w:rsidRPr="00BA071B">
              <w:rPr>
                <w:rFonts w:ascii="Times New Roman" w:hAnsi="Times New Roman" w:cs="Times New Roman"/>
                <w:sz w:val="18"/>
                <w:szCs w:val="18"/>
              </w:rPr>
              <w:t>cha čin uvedený v odseku 1, 2 alebo 3</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a) ako člen nebezpečného zoskupenia,</w:t>
            </w:r>
          </w:p>
          <w:p w:rsidR="00615DE2" w:rsidRPr="00BA071B" w:rsidP="00615DE2">
            <w:pPr>
              <w:pStyle w:val="PlainText"/>
              <w:bidi w:val="0"/>
              <w:rPr>
                <w:rFonts w:ascii="Times New Roman" w:hAnsi="Times New Roman" w:cs="Times New Roman"/>
                <w:sz w:val="18"/>
                <w:szCs w:val="18"/>
              </w:rPr>
            </w:pPr>
            <w:r w:rsidRPr="00BA071B">
              <w:rPr>
                <w:rFonts w:ascii="Times New Roman" w:hAnsi="Times New Roman" w:cs="Times New Roman"/>
                <w:sz w:val="18"/>
                <w:szCs w:val="18"/>
              </w:rPr>
              <w:t>b) vo veľkom rozsahu, alebo</w:t>
            </w:r>
          </w:p>
          <w:p w:rsidR="001B58FA" w:rsidRPr="00A674BE" w:rsidP="00A674BE">
            <w:pPr>
              <w:pStyle w:val="PlainText"/>
              <w:bidi w:val="0"/>
              <w:rPr>
                <w:rFonts w:ascii="Times New Roman" w:hAnsi="Times New Roman" w:cs="Times New Roman"/>
                <w:sz w:val="18"/>
                <w:szCs w:val="18"/>
              </w:rPr>
            </w:pPr>
            <w:r w:rsidRPr="00BA071B" w:rsidR="00615DE2">
              <w:rPr>
                <w:rFonts w:ascii="Times New Roman" w:hAnsi="Times New Roman" w:cs="Times New Roman"/>
                <w:sz w:val="18"/>
                <w:szCs w:val="18"/>
              </w:rPr>
              <w:t>c) v úmysle zadovážiť sebe alebo inému prospech veľkého rozsahu.</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B58FA"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B58FA" w:rsidRPr="00BA071B" w:rsidP="002A058D">
            <w:pPr>
              <w:bidi w:val="0"/>
              <w:rPr>
                <w:rFonts w:ascii="Times New Roman" w:hAnsi="Times New Roman"/>
                <w:bCs/>
                <w:sz w:val="18"/>
                <w:szCs w:val="18"/>
              </w:rPr>
            </w:pPr>
          </w:p>
          <w:p w:rsidR="001B58FA" w:rsidRPr="00BA071B" w:rsidP="002A058D">
            <w:pPr>
              <w:bidi w:val="0"/>
              <w:rPr>
                <w:rFonts w:ascii="Times New Roman" w:hAnsi="Times New Roman"/>
                <w:bCs/>
                <w:sz w:val="18"/>
                <w:szCs w:val="18"/>
              </w:rPr>
            </w:pPr>
          </w:p>
          <w:p w:rsidR="001B58FA" w:rsidRPr="00BA071B" w:rsidP="001D26C8">
            <w:pPr>
              <w:bidi w:val="0"/>
              <w:jc w:val="center"/>
              <w:rPr>
                <w:rFonts w:ascii="Times New Roman" w:hAnsi="Times New Roman"/>
                <w:bCs/>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15DE2" w:rsidRPr="00BA071B" w:rsidP="00615DE2">
            <w:pPr>
              <w:bidi w:val="0"/>
              <w:jc w:val="center"/>
              <w:rPr>
                <w:rFonts w:ascii="Times New Roman" w:hAnsi="Times New Roman"/>
                <w:sz w:val="18"/>
                <w:szCs w:val="18"/>
              </w:rPr>
            </w:pPr>
            <w:r w:rsidRPr="00BA071B">
              <w:rPr>
                <w:rFonts w:ascii="Times New Roman" w:hAnsi="Times New Roman"/>
                <w:sz w:val="18"/>
                <w:szCs w:val="18"/>
              </w:rPr>
              <w:t>Č:3</w:t>
            </w:r>
          </w:p>
          <w:p w:rsidR="00615DE2" w:rsidRPr="00BA071B" w:rsidP="00615DE2">
            <w:pPr>
              <w:bidi w:val="0"/>
              <w:jc w:val="center"/>
              <w:rPr>
                <w:rFonts w:ascii="Times New Roman" w:hAnsi="Times New Roman"/>
                <w:sz w:val="18"/>
                <w:szCs w:val="18"/>
              </w:rPr>
            </w:pPr>
            <w:r w:rsidRPr="00BA071B">
              <w:rPr>
                <w:rFonts w:ascii="Times New Roman" w:hAnsi="Times New Roman"/>
                <w:sz w:val="18"/>
                <w:szCs w:val="18"/>
              </w:rPr>
              <w:t>P:i)</w:t>
            </w:r>
          </w:p>
          <w:p w:rsidR="0012267B" w:rsidRPr="00BA071B" w:rsidP="00615DE2">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autoSpaceDE w:val="0"/>
              <w:autoSpaceDN w:val="0"/>
              <w:bidi w:val="0"/>
              <w:adjustRightInd w:val="0"/>
              <w:rPr>
                <w:rFonts w:ascii="Times New Roman" w:hAnsi="Times New Roman"/>
                <w:sz w:val="18"/>
                <w:szCs w:val="18"/>
              </w:rPr>
            </w:pPr>
            <w:r w:rsidRPr="00BA071B" w:rsidR="00615DE2">
              <w:rPr>
                <w:rFonts w:ascii="Times New Roman" w:hAnsi="Times New Roman"/>
                <w:sz w:val="18"/>
                <w:szCs w:val="18"/>
              </w:rPr>
              <w:t>i) výroba, dovoz, vývoz, uvádzanie na trh al</w:t>
            </w:r>
            <w:r w:rsidRPr="00BA071B" w:rsidR="00615DE2">
              <w:rPr>
                <w:rFonts w:ascii="Times New Roman" w:hAnsi="Times New Roman"/>
                <w:sz w:val="18"/>
                <w:szCs w:val="18"/>
              </w:rPr>
              <w:t>e</w:t>
            </w:r>
            <w:r w:rsidRPr="00BA071B" w:rsidR="00615DE2">
              <w:rPr>
                <w:rFonts w:ascii="Times New Roman" w:hAnsi="Times New Roman"/>
                <w:sz w:val="18"/>
                <w:szCs w:val="18"/>
              </w:rPr>
              <w:t>bo používanie látok, ktoré poškodzujú ozónovú vrs</w:t>
            </w:r>
            <w:r w:rsidRPr="00BA071B" w:rsidR="00615DE2">
              <w:rPr>
                <w:rFonts w:ascii="Times New Roman" w:hAnsi="Times New Roman"/>
                <w:sz w:val="18"/>
                <w:szCs w:val="18"/>
              </w:rPr>
              <w:t>t</w:t>
            </w:r>
            <w:r w:rsidRPr="00BA071B" w:rsidR="00615DE2">
              <w:rPr>
                <w:rFonts w:ascii="Times New Roman" w:hAnsi="Times New Roman"/>
                <w:sz w:val="18"/>
                <w:szCs w:val="18"/>
              </w:rPr>
              <w:t>vu.</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207F">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P="00997940">
            <w:pPr>
              <w:bidi w:val="0"/>
              <w:jc w:val="center"/>
              <w:rPr>
                <w:rFonts w:ascii="Times New Roman" w:hAnsi="Times New Roman"/>
                <w:sz w:val="18"/>
                <w:szCs w:val="18"/>
              </w:rPr>
            </w:pPr>
            <w:r w:rsidRPr="00BA071B" w:rsidR="005B45A7">
              <w:rPr>
                <w:rFonts w:ascii="Times New Roman" w:hAnsi="Times New Roman"/>
                <w:sz w:val="18"/>
                <w:szCs w:val="18"/>
              </w:rPr>
              <w:t>Zákon č. 76/1998 Z.</w:t>
            </w:r>
            <w:r w:rsidR="00A674BE">
              <w:rPr>
                <w:rFonts w:ascii="Times New Roman" w:hAnsi="Times New Roman"/>
                <w:sz w:val="18"/>
                <w:szCs w:val="18"/>
              </w:rPr>
              <w:t xml:space="preserve"> </w:t>
            </w:r>
            <w:r w:rsidRPr="00BA071B" w:rsidR="005B45A7">
              <w:rPr>
                <w:rFonts w:ascii="Times New Roman" w:hAnsi="Times New Roman"/>
                <w:sz w:val="18"/>
                <w:szCs w:val="18"/>
              </w:rPr>
              <w:t>z. o ochrane ozón</w:t>
            </w:r>
            <w:r w:rsidRPr="00BA071B" w:rsidR="005B45A7">
              <w:rPr>
                <w:rFonts w:ascii="Times New Roman" w:hAnsi="Times New Roman"/>
                <w:sz w:val="18"/>
                <w:szCs w:val="18"/>
              </w:rPr>
              <w:t>o</w:t>
            </w:r>
            <w:r w:rsidRPr="00BA071B" w:rsidR="005B45A7">
              <w:rPr>
                <w:rFonts w:ascii="Times New Roman" w:hAnsi="Times New Roman"/>
                <w:sz w:val="18"/>
                <w:szCs w:val="18"/>
              </w:rPr>
              <w:t>vej vrstvy Zeme a o doplnení zákona č. 455/1991 Zb. o živnostenskom podnikaní (živnostenský zákon) v znení neskorších predpisov</w:t>
            </w: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F7393C">
            <w:pPr>
              <w:bidi w:val="0"/>
              <w:jc w:val="center"/>
              <w:rPr>
                <w:rFonts w:ascii="Times New Roman" w:hAnsi="Times New Roman"/>
                <w:sz w:val="18"/>
                <w:szCs w:val="18"/>
              </w:rPr>
            </w:pPr>
            <w:r>
              <w:rPr>
                <w:rFonts w:ascii="Times New Roman" w:hAnsi="Times New Roman"/>
                <w:sz w:val="18"/>
                <w:szCs w:val="18"/>
              </w:rPr>
              <w:t xml:space="preserve">zák. č. .../2014 Z. z., ktorým sa mení a dopĺňa zák. č. 300/2005 Z. z.  </w:t>
            </w:r>
            <w:r w:rsidRPr="00BA071B">
              <w:rPr>
                <w:rFonts w:ascii="Times New Roman" w:hAnsi="Times New Roman"/>
                <w:sz w:val="18"/>
                <w:szCs w:val="18"/>
              </w:rPr>
              <w:t>Trestný zákon</w:t>
            </w:r>
            <w:r>
              <w:rPr>
                <w:rFonts w:ascii="Times New Roman" w:hAnsi="Times New Roman"/>
                <w:sz w:val="18"/>
                <w:szCs w:val="18"/>
              </w:rPr>
              <w:t xml:space="preserve"> v znení neskorších predpisov</w:t>
            </w:r>
          </w:p>
          <w:p w:rsidR="00F7393C"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1D26C8">
            <w:pPr>
              <w:bidi w:val="0"/>
              <w:rPr>
                <w:rFonts w:ascii="Times New Roman" w:hAnsi="Times New Roman"/>
                <w:sz w:val="18"/>
                <w:szCs w:val="18"/>
              </w:rPr>
            </w:pPr>
            <w:r w:rsidRPr="00BA071B" w:rsidR="005B45A7">
              <w:rPr>
                <w:rFonts w:ascii="Times New Roman" w:hAnsi="Times New Roman"/>
                <w:sz w:val="18"/>
                <w:szCs w:val="18"/>
              </w:rPr>
              <w:t>§ 1</w:t>
            </w:r>
          </w:p>
          <w:p w:rsidR="005B45A7" w:rsidRPr="00BA071B" w:rsidP="001D26C8">
            <w:pPr>
              <w:bidi w:val="0"/>
              <w:rPr>
                <w:rFonts w:ascii="Times New Roman" w:hAnsi="Times New Roman"/>
                <w:sz w:val="18"/>
                <w:szCs w:val="18"/>
              </w:rPr>
            </w:pPr>
            <w:r w:rsidRPr="00BA071B">
              <w:rPr>
                <w:rFonts w:ascii="Times New Roman" w:hAnsi="Times New Roman"/>
                <w:sz w:val="18"/>
                <w:szCs w:val="18"/>
              </w:rPr>
              <w:t>O: 1</w:t>
            </w: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r w:rsidRPr="00BA071B">
              <w:rPr>
                <w:rFonts w:ascii="Times New Roman" w:hAnsi="Times New Roman"/>
                <w:sz w:val="18"/>
                <w:szCs w:val="18"/>
              </w:rPr>
              <w:t>§ 2</w:t>
            </w:r>
          </w:p>
          <w:p w:rsidR="005B45A7" w:rsidRPr="00BA071B" w:rsidP="005B45A7">
            <w:pPr>
              <w:bidi w:val="0"/>
              <w:rPr>
                <w:rFonts w:ascii="Times New Roman" w:hAnsi="Times New Roman"/>
                <w:sz w:val="18"/>
                <w:szCs w:val="18"/>
              </w:rPr>
            </w:pPr>
            <w:r w:rsidRPr="00BA071B">
              <w:rPr>
                <w:rFonts w:ascii="Times New Roman" w:hAnsi="Times New Roman"/>
                <w:sz w:val="18"/>
                <w:szCs w:val="18"/>
              </w:rPr>
              <w:t>P: c)</w:t>
            </w: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RPr="00BA071B" w:rsidP="005B45A7">
            <w:pPr>
              <w:bidi w:val="0"/>
              <w:rPr>
                <w:rFonts w:ascii="Times New Roman" w:hAnsi="Times New Roman"/>
                <w:sz w:val="18"/>
                <w:szCs w:val="18"/>
              </w:rPr>
            </w:pPr>
          </w:p>
          <w:p w:rsidR="005B45A7" w:rsidP="005B45A7">
            <w:pPr>
              <w:bidi w:val="0"/>
              <w:rPr>
                <w:rFonts w:ascii="Times New Roman" w:hAnsi="Times New Roman"/>
                <w:sz w:val="18"/>
                <w:szCs w:val="18"/>
              </w:rPr>
            </w:pPr>
            <w:r w:rsidRPr="00BA071B">
              <w:rPr>
                <w:rFonts w:ascii="Times New Roman" w:hAnsi="Times New Roman"/>
                <w:sz w:val="18"/>
                <w:szCs w:val="18"/>
              </w:rPr>
              <w:t xml:space="preserve">§ 3 </w:t>
            </w:r>
          </w:p>
          <w:p w:rsidR="00F7393C" w:rsidP="005B45A7">
            <w:pPr>
              <w:bidi w:val="0"/>
              <w:rPr>
                <w:rFonts w:ascii="Times New Roman" w:hAnsi="Times New Roman"/>
                <w:sz w:val="18"/>
                <w:szCs w:val="18"/>
              </w:rPr>
            </w:pPr>
          </w:p>
          <w:p w:rsidR="00F7393C" w:rsidP="005B45A7">
            <w:pPr>
              <w:bidi w:val="0"/>
              <w:rPr>
                <w:rFonts w:ascii="Times New Roman" w:hAnsi="Times New Roman"/>
                <w:sz w:val="18"/>
                <w:szCs w:val="18"/>
              </w:rPr>
            </w:pPr>
          </w:p>
          <w:p w:rsidR="00F7393C" w:rsidP="005B45A7">
            <w:pPr>
              <w:bidi w:val="0"/>
              <w:rPr>
                <w:rFonts w:ascii="Times New Roman" w:hAnsi="Times New Roman"/>
                <w:sz w:val="18"/>
                <w:szCs w:val="18"/>
              </w:rPr>
            </w:pPr>
          </w:p>
          <w:p w:rsidR="00F7393C" w:rsidP="005B45A7">
            <w:pPr>
              <w:bidi w:val="0"/>
              <w:rPr>
                <w:rFonts w:ascii="Times New Roman" w:hAnsi="Times New Roman"/>
                <w:sz w:val="18"/>
                <w:szCs w:val="18"/>
              </w:rPr>
            </w:pPr>
          </w:p>
          <w:p w:rsidR="00F7393C" w:rsidP="005B45A7">
            <w:pPr>
              <w:bidi w:val="0"/>
              <w:rPr>
                <w:rFonts w:ascii="Times New Roman" w:hAnsi="Times New Roman"/>
                <w:sz w:val="18"/>
                <w:szCs w:val="18"/>
              </w:rPr>
            </w:pPr>
          </w:p>
          <w:p w:rsidR="00F7393C" w:rsidP="005B45A7">
            <w:pPr>
              <w:bidi w:val="0"/>
              <w:rPr>
                <w:rFonts w:ascii="Times New Roman" w:hAnsi="Times New Roman"/>
                <w:sz w:val="18"/>
                <w:szCs w:val="18"/>
              </w:rPr>
            </w:pPr>
          </w:p>
          <w:p w:rsidR="00F7393C" w:rsidRPr="00BA071B" w:rsidP="00F7393C">
            <w:pPr>
              <w:bidi w:val="0"/>
              <w:rPr>
                <w:rFonts w:ascii="Times New Roman" w:hAnsi="Times New Roman"/>
                <w:sz w:val="18"/>
                <w:szCs w:val="18"/>
              </w:rPr>
            </w:pPr>
            <w:r>
              <w:rPr>
                <w:rFonts w:ascii="Times New Roman" w:hAnsi="Times New Roman"/>
                <w:sz w:val="18"/>
                <w:szCs w:val="18"/>
              </w:rPr>
              <w:t>§ 304a</w:t>
            </w:r>
          </w:p>
          <w:p w:rsidR="00F7393C" w:rsidRPr="00BA071B" w:rsidP="005B45A7">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B97E75" w:rsidRPr="00BA071B" w:rsidP="0085315C">
            <w:pPr>
              <w:bidi w:val="0"/>
              <w:jc w:val="both"/>
              <w:rPr>
                <w:rFonts w:ascii="Times New Roman" w:hAnsi="Times New Roman"/>
                <w:sz w:val="18"/>
                <w:szCs w:val="18"/>
              </w:rPr>
            </w:pPr>
            <w:r w:rsidRPr="00BA071B" w:rsidR="005B45A7">
              <w:rPr>
                <w:rFonts w:ascii="Times New Roman" w:hAnsi="Times New Roman"/>
                <w:sz w:val="18"/>
                <w:szCs w:val="18"/>
              </w:rPr>
              <w:t>Zákon upravuje povinnosti právnických osôb a fyzických osôb, ktoré nakladajú s látkami poškodzujúcimi ozónovú vrstvu Zeme a výrobkami, pôsobnosť orgánov štátnej spr</w:t>
            </w:r>
            <w:r w:rsidRPr="00BA071B" w:rsidR="005B45A7">
              <w:rPr>
                <w:rFonts w:ascii="Times New Roman" w:hAnsi="Times New Roman"/>
                <w:sz w:val="18"/>
                <w:szCs w:val="18"/>
              </w:rPr>
              <w:t>á</w:t>
            </w:r>
            <w:r w:rsidRPr="00BA071B" w:rsidR="005B45A7">
              <w:rPr>
                <w:rFonts w:ascii="Times New Roman" w:hAnsi="Times New Roman"/>
                <w:sz w:val="18"/>
                <w:szCs w:val="18"/>
              </w:rPr>
              <w:t>vy a zodpovednosť za porušenie povinností uložených právnym aktom Európskych spoločenstiev a Európskej únie 1) (ďalej len "nariadenie") a týmto zákonom s cieľom obmedziť možnosti úniku látok poškodzujúcich ozónovú vrs</w:t>
            </w:r>
            <w:r w:rsidRPr="00BA071B" w:rsidR="005B45A7">
              <w:rPr>
                <w:rFonts w:ascii="Times New Roman" w:hAnsi="Times New Roman"/>
                <w:sz w:val="18"/>
                <w:szCs w:val="18"/>
              </w:rPr>
              <w:t>t</w:t>
            </w:r>
            <w:r w:rsidRPr="00BA071B" w:rsidR="005B45A7">
              <w:rPr>
                <w:rFonts w:ascii="Times New Roman" w:hAnsi="Times New Roman"/>
                <w:sz w:val="18"/>
                <w:szCs w:val="18"/>
              </w:rPr>
              <w:t>vu Zeme do ovzdušia.</w:t>
            </w:r>
          </w:p>
          <w:p w:rsidR="005B45A7" w:rsidRPr="00BA071B" w:rsidP="00F1704A">
            <w:pPr>
              <w:bidi w:val="0"/>
              <w:ind w:left="214"/>
              <w:jc w:val="both"/>
              <w:rPr>
                <w:rFonts w:ascii="Times New Roman" w:hAnsi="Times New Roman"/>
                <w:sz w:val="18"/>
                <w:szCs w:val="18"/>
              </w:rPr>
            </w:pPr>
          </w:p>
          <w:p w:rsidR="005B45A7" w:rsidRPr="00BA071B" w:rsidP="0085315C">
            <w:pPr>
              <w:bidi w:val="0"/>
              <w:jc w:val="both"/>
              <w:rPr>
                <w:rFonts w:ascii="Times New Roman" w:hAnsi="Times New Roman"/>
                <w:sz w:val="18"/>
                <w:szCs w:val="18"/>
              </w:rPr>
            </w:pPr>
            <w:r w:rsidRPr="00BA071B">
              <w:rPr>
                <w:rFonts w:ascii="Times New Roman" w:hAnsi="Times New Roman"/>
                <w:sz w:val="18"/>
                <w:szCs w:val="18"/>
              </w:rPr>
              <w:t>c) nakladaním s látkou akákoľvek činnosť, ktorej predm</w:t>
            </w:r>
            <w:r w:rsidRPr="00BA071B">
              <w:rPr>
                <w:rFonts w:ascii="Times New Roman" w:hAnsi="Times New Roman"/>
                <w:sz w:val="18"/>
                <w:szCs w:val="18"/>
              </w:rPr>
              <w:t>e</w:t>
            </w:r>
            <w:r w:rsidRPr="00BA071B">
              <w:rPr>
                <w:rFonts w:ascii="Times New Roman" w:hAnsi="Times New Roman"/>
                <w:sz w:val="18"/>
                <w:szCs w:val="18"/>
              </w:rPr>
              <w:t>tom je látka, najmä jej výroba, dovoz, vývoz, uvádz</w:t>
            </w:r>
            <w:r w:rsidRPr="00BA071B">
              <w:rPr>
                <w:rFonts w:ascii="Times New Roman" w:hAnsi="Times New Roman"/>
                <w:sz w:val="18"/>
                <w:szCs w:val="18"/>
              </w:rPr>
              <w:t>a</w:t>
            </w:r>
            <w:r w:rsidRPr="00BA071B">
              <w:rPr>
                <w:rFonts w:ascii="Times New Roman" w:hAnsi="Times New Roman"/>
                <w:sz w:val="18"/>
                <w:szCs w:val="18"/>
              </w:rPr>
              <w:t>nie na trh, odber, plnenie, zneškodňovanie, 2) skladovanie, zber, recyklácia, regenerácia a použitie vo výrobnom pr</w:t>
            </w:r>
            <w:r w:rsidRPr="00BA071B">
              <w:rPr>
                <w:rFonts w:ascii="Times New Roman" w:hAnsi="Times New Roman"/>
                <w:sz w:val="18"/>
                <w:szCs w:val="18"/>
              </w:rPr>
              <w:t>o</w:t>
            </w:r>
            <w:r w:rsidRPr="00BA071B">
              <w:rPr>
                <w:rFonts w:ascii="Times New Roman" w:hAnsi="Times New Roman"/>
                <w:sz w:val="18"/>
                <w:szCs w:val="18"/>
              </w:rPr>
              <w:t>cese,</w:t>
            </w:r>
          </w:p>
          <w:p w:rsidR="005B45A7" w:rsidRPr="00BA071B" w:rsidP="00F1704A">
            <w:pPr>
              <w:bidi w:val="0"/>
              <w:ind w:left="214"/>
              <w:jc w:val="both"/>
              <w:rPr>
                <w:rFonts w:ascii="Times New Roman" w:hAnsi="Times New Roman"/>
                <w:sz w:val="18"/>
                <w:szCs w:val="18"/>
              </w:rPr>
            </w:pPr>
          </w:p>
          <w:p w:rsidR="005B45A7" w:rsidP="0085315C">
            <w:pPr>
              <w:bidi w:val="0"/>
              <w:jc w:val="both"/>
              <w:rPr>
                <w:rFonts w:ascii="Times New Roman" w:hAnsi="Times New Roman"/>
                <w:sz w:val="18"/>
                <w:szCs w:val="18"/>
              </w:rPr>
            </w:pPr>
            <w:r w:rsidRPr="00BA071B">
              <w:rPr>
                <w:rFonts w:ascii="Times New Roman" w:hAnsi="Times New Roman"/>
                <w:sz w:val="18"/>
                <w:szCs w:val="18"/>
              </w:rPr>
              <w:t>Nakladať s látkami alebo výrobkami, dovážať zariadenia na recykláciu látok alebo regeneráciu látok a prepravovať látky cez územie Slovenskej republiky môžu len právni</w:t>
            </w:r>
            <w:r w:rsidRPr="00BA071B">
              <w:rPr>
                <w:rFonts w:ascii="Times New Roman" w:hAnsi="Times New Roman"/>
                <w:sz w:val="18"/>
                <w:szCs w:val="18"/>
              </w:rPr>
              <w:t>c</w:t>
            </w:r>
            <w:r w:rsidRPr="00BA071B">
              <w:rPr>
                <w:rFonts w:ascii="Times New Roman" w:hAnsi="Times New Roman"/>
                <w:sz w:val="18"/>
                <w:szCs w:val="18"/>
              </w:rPr>
              <w:t>ké osoby alebo fyzické osoby oprávnené na podnikanie (ďalej len "podnikateľ"), 3) ak spĺňajú podmienky ustanovené nariadením a týmto zákonom.</w:t>
            </w:r>
          </w:p>
          <w:p w:rsidR="00F7393C" w:rsidP="0085315C">
            <w:pPr>
              <w:bidi w:val="0"/>
              <w:jc w:val="both"/>
              <w:rPr>
                <w:rFonts w:ascii="Times New Roman" w:hAnsi="Times New Roman"/>
                <w:sz w:val="18"/>
                <w:szCs w:val="18"/>
              </w:rPr>
            </w:pPr>
          </w:p>
          <w:p w:rsidR="00F7393C" w:rsidRPr="00F7393C" w:rsidP="00F7393C">
            <w:pPr>
              <w:bidi w:val="0"/>
              <w:jc w:val="both"/>
              <w:rPr>
                <w:rFonts w:ascii="Times New Roman" w:hAnsi="Times New Roman"/>
                <w:sz w:val="18"/>
                <w:szCs w:val="18"/>
              </w:rPr>
            </w:pPr>
            <w:r w:rsidRPr="00F7393C">
              <w:rPr>
                <w:rFonts w:ascii="Times New Roman" w:hAnsi="Times New Roman"/>
                <w:sz w:val="18"/>
                <w:szCs w:val="18"/>
              </w:rPr>
              <w:t>(1) Kto, čo aj z nedbanlivosti, v rozpore so všeobecne záväznými právnymi pre</w:t>
            </w:r>
            <w:r w:rsidRPr="00F7393C">
              <w:rPr>
                <w:rFonts w:ascii="Times New Roman" w:hAnsi="Times New Roman"/>
                <w:sz w:val="18"/>
                <w:szCs w:val="18"/>
              </w:rPr>
              <w:t>d</w:t>
            </w:r>
            <w:r w:rsidRPr="00F7393C">
              <w:rPr>
                <w:rFonts w:ascii="Times New Roman" w:hAnsi="Times New Roman"/>
                <w:sz w:val="18"/>
                <w:szCs w:val="18"/>
              </w:rPr>
              <w:t>pismi vyrobí, dovezie, vyvezie, uvedie do obehu alebo inak neoprávnene použije látku poškodzujúcu ozónovú vrstvu, potrestá sa odňatím slobody na šesť mesi</w:t>
            </w:r>
            <w:r w:rsidRPr="00F7393C">
              <w:rPr>
                <w:rFonts w:ascii="Times New Roman" w:hAnsi="Times New Roman"/>
                <w:sz w:val="18"/>
                <w:szCs w:val="18"/>
              </w:rPr>
              <w:t>a</w:t>
            </w:r>
            <w:r w:rsidRPr="00F7393C">
              <w:rPr>
                <w:rFonts w:ascii="Times New Roman" w:hAnsi="Times New Roman"/>
                <w:sz w:val="18"/>
                <w:szCs w:val="18"/>
              </w:rPr>
              <w:t>cov až tri roky.</w:t>
            </w:r>
          </w:p>
          <w:p w:rsidR="00F7393C" w:rsidRPr="00F7393C" w:rsidP="00F7393C">
            <w:pPr>
              <w:bidi w:val="0"/>
              <w:jc w:val="both"/>
              <w:rPr>
                <w:rFonts w:ascii="Times New Roman" w:hAnsi="Times New Roman"/>
                <w:sz w:val="18"/>
                <w:szCs w:val="18"/>
              </w:rPr>
            </w:pPr>
            <w:r w:rsidRPr="00F7393C">
              <w:rPr>
                <w:rFonts w:ascii="Times New Roman" w:hAnsi="Times New Roman"/>
                <w:sz w:val="18"/>
                <w:szCs w:val="18"/>
              </w:rPr>
              <w:t>(2) Odňatím slobody na jeden rok až päť rokov sa páchateľ potrestá, ak spácha čin  uvedený v odseku 1 a sp</w:t>
            </w:r>
            <w:r w:rsidRPr="00F7393C">
              <w:rPr>
                <w:rFonts w:ascii="Times New Roman" w:hAnsi="Times New Roman"/>
                <w:sz w:val="18"/>
                <w:szCs w:val="18"/>
              </w:rPr>
              <w:t>ô</w:t>
            </w:r>
            <w:r w:rsidRPr="00F7393C">
              <w:rPr>
                <w:rFonts w:ascii="Times New Roman" w:hAnsi="Times New Roman"/>
                <w:sz w:val="18"/>
                <w:szCs w:val="18"/>
              </w:rPr>
              <w:t>sobí ním škodu značného rozsahu.</w:t>
            </w:r>
          </w:p>
          <w:p w:rsidR="00F7393C" w:rsidRPr="00BA071B" w:rsidP="00F7393C">
            <w:pPr>
              <w:bidi w:val="0"/>
              <w:jc w:val="both"/>
              <w:rPr>
                <w:rFonts w:ascii="Times New Roman" w:hAnsi="Times New Roman"/>
                <w:sz w:val="18"/>
                <w:szCs w:val="18"/>
              </w:rPr>
            </w:pPr>
            <w:r w:rsidRPr="00F7393C">
              <w:rPr>
                <w:rFonts w:ascii="Times New Roman" w:hAnsi="Times New Roman"/>
                <w:sz w:val="18"/>
                <w:szCs w:val="18"/>
              </w:rPr>
              <w:t>(3) Odňatím slobody na tri roky až osem r</w:t>
            </w:r>
            <w:r w:rsidRPr="00F7393C">
              <w:rPr>
                <w:rFonts w:ascii="Times New Roman" w:hAnsi="Times New Roman"/>
                <w:sz w:val="18"/>
                <w:szCs w:val="18"/>
              </w:rPr>
              <w:t>o</w:t>
            </w:r>
            <w:r w:rsidRPr="00F7393C">
              <w:rPr>
                <w:rFonts w:ascii="Times New Roman" w:hAnsi="Times New Roman"/>
                <w:sz w:val="18"/>
                <w:szCs w:val="18"/>
              </w:rPr>
              <w:t>kov sa páchateľ potrestá, ak spácha čin uvedený v odseku 1 a spôs</w:t>
            </w:r>
            <w:r w:rsidRPr="00F7393C">
              <w:rPr>
                <w:rFonts w:ascii="Times New Roman" w:hAnsi="Times New Roman"/>
                <w:sz w:val="18"/>
                <w:szCs w:val="18"/>
              </w:rPr>
              <w:t>o</w:t>
            </w:r>
            <w:r w:rsidRPr="00F7393C">
              <w:rPr>
                <w:rFonts w:ascii="Times New Roman" w:hAnsi="Times New Roman"/>
                <w:sz w:val="18"/>
                <w:szCs w:val="18"/>
              </w:rPr>
              <w:t>bí ním škodu veľkého rozsahu.</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56C70" w:rsidRPr="00BA071B" w:rsidP="00456C70">
            <w:pPr>
              <w:bidi w:val="0"/>
              <w:rPr>
                <w:rFonts w:ascii="Times New Roman" w:hAnsi="Times New Roman"/>
                <w:sz w:val="18"/>
                <w:szCs w:val="18"/>
              </w:rPr>
            </w:pPr>
            <w:r w:rsidRPr="00BA071B" w:rsidR="005B45A7">
              <w:rPr>
                <w:rFonts w:ascii="Times New Roman" w:hAnsi="Times New Roman"/>
                <w:sz w:val="18"/>
                <w:szCs w:val="18"/>
              </w:rPr>
              <w:t>Sankcie za porušenie povinností</w:t>
            </w:r>
            <w:r w:rsidRPr="00BA071B" w:rsidR="0084640E">
              <w:rPr>
                <w:rFonts w:ascii="Times New Roman" w:hAnsi="Times New Roman"/>
                <w:sz w:val="18"/>
                <w:szCs w:val="18"/>
              </w:rPr>
              <w:t xml:space="preserve"> </w:t>
            </w:r>
            <w:r w:rsidRPr="00BA071B" w:rsidR="005B45A7">
              <w:rPr>
                <w:rFonts w:ascii="Times New Roman" w:hAnsi="Times New Roman"/>
                <w:sz w:val="18"/>
                <w:szCs w:val="18"/>
              </w:rPr>
              <w:t>podnikateľov</w:t>
            </w:r>
            <w:r w:rsidRPr="00BA071B">
              <w:rPr>
                <w:rFonts w:ascii="Times New Roman" w:hAnsi="Times New Roman"/>
                <w:sz w:val="18"/>
                <w:szCs w:val="18"/>
              </w:rPr>
              <w:t xml:space="preserve"> pri nakladaní s látkami poškodz</w:t>
            </w:r>
            <w:r w:rsidRPr="00BA071B">
              <w:rPr>
                <w:rFonts w:ascii="Times New Roman" w:hAnsi="Times New Roman"/>
                <w:sz w:val="18"/>
                <w:szCs w:val="18"/>
              </w:rPr>
              <w:t>u</w:t>
            </w:r>
            <w:r w:rsidRPr="00BA071B">
              <w:rPr>
                <w:rFonts w:ascii="Times New Roman" w:hAnsi="Times New Roman"/>
                <w:sz w:val="18"/>
                <w:szCs w:val="18"/>
              </w:rPr>
              <w:t>júcimi ozónovú vrs</w:t>
            </w:r>
            <w:r w:rsidRPr="00BA071B">
              <w:rPr>
                <w:rFonts w:ascii="Times New Roman" w:hAnsi="Times New Roman"/>
                <w:sz w:val="18"/>
                <w:szCs w:val="18"/>
              </w:rPr>
              <w:t>t</w:t>
            </w:r>
            <w:r w:rsidRPr="00BA071B">
              <w:rPr>
                <w:rFonts w:ascii="Times New Roman" w:hAnsi="Times New Roman"/>
                <w:sz w:val="18"/>
                <w:szCs w:val="18"/>
              </w:rPr>
              <w:t xml:space="preserve">vu </w:t>
            </w:r>
            <w:r w:rsidRPr="00BA071B" w:rsidR="005B45A7">
              <w:rPr>
                <w:rFonts w:ascii="Times New Roman" w:hAnsi="Times New Roman"/>
                <w:sz w:val="18"/>
                <w:szCs w:val="18"/>
              </w:rPr>
              <w:t xml:space="preserve">  sú upravené pri</w:t>
            </w:r>
            <w:r w:rsidRPr="00BA071B" w:rsidR="005B45A7">
              <w:rPr>
                <w:rFonts w:ascii="Times New Roman" w:hAnsi="Times New Roman"/>
                <w:sz w:val="18"/>
                <w:szCs w:val="18"/>
              </w:rPr>
              <w:t>a</w:t>
            </w:r>
            <w:r w:rsidRPr="00BA071B" w:rsidR="005B45A7">
              <w:rPr>
                <w:rFonts w:ascii="Times New Roman" w:hAnsi="Times New Roman"/>
                <w:sz w:val="18"/>
                <w:szCs w:val="18"/>
              </w:rPr>
              <w:t>mo v zákone (§ 18).</w:t>
            </w:r>
          </w:p>
          <w:p w:rsidR="00456C70" w:rsidRPr="00BA071B" w:rsidP="00456C70">
            <w:pPr>
              <w:bidi w:val="0"/>
              <w:rPr>
                <w:rFonts w:ascii="Times New Roman" w:hAnsi="Times New Roman"/>
                <w:sz w:val="18"/>
                <w:szCs w:val="18"/>
              </w:rPr>
            </w:pPr>
            <w:r w:rsidRPr="00BA071B">
              <w:rPr>
                <w:rFonts w:ascii="Times New Roman" w:hAnsi="Times New Roman"/>
                <w:sz w:val="18"/>
                <w:szCs w:val="18"/>
              </w:rPr>
              <w:t>Skutkové podstaty tres</w:t>
            </w:r>
            <w:r w:rsidRPr="00BA071B">
              <w:rPr>
                <w:rFonts w:ascii="Times New Roman" w:hAnsi="Times New Roman"/>
                <w:sz w:val="18"/>
                <w:szCs w:val="18"/>
              </w:rPr>
              <w:t>t</w:t>
            </w:r>
            <w:r w:rsidRPr="00BA071B">
              <w:rPr>
                <w:rFonts w:ascii="Times New Roman" w:hAnsi="Times New Roman"/>
                <w:sz w:val="18"/>
                <w:szCs w:val="18"/>
              </w:rPr>
              <w:t>ných činov v § 284, 285,   300, 301, 303 a 304 pokrývajú prípady závažných následkov spočívajúcich v ohrození jednotlivých zložiek životného pr</w:t>
            </w:r>
            <w:r w:rsidRPr="00BA071B">
              <w:rPr>
                <w:rFonts w:ascii="Times New Roman" w:hAnsi="Times New Roman"/>
                <w:sz w:val="18"/>
                <w:szCs w:val="18"/>
              </w:rPr>
              <w:t>o</w:t>
            </w:r>
            <w:r w:rsidRPr="00BA071B">
              <w:rPr>
                <w:rFonts w:ascii="Times New Roman" w:hAnsi="Times New Roman"/>
                <w:sz w:val="18"/>
                <w:szCs w:val="18"/>
              </w:rPr>
              <w:t xml:space="preserve">stredia </w:t>
            </w:r>
          </w:p>
          <w:p w:rsidR="00456C70" w:rsidRPr="00BA071B" w:rsidP="00456C70">
            <w:pPr>
              <w:bidi w:val="0"/>
              <w:rPr>
                <w:rFonts w:ascii="Times New Roman" w:hAnsi="Times New Roman"/>
                <w:sz w:val="18"/>
                <w:szCs w:val="18"/>
              </w:rPr>
            </w:pPr>
            <w:r w:rsidRPr="00BA071B" w:rsidR="005B45A7">
              <w:rPr>
                <w:rFonts w:ascii="Times New Roman" w:hAnsi="Times New Roman"/>
                <w:sz w:val="18"/>
                <w:szCs w:val="18"/>
              </w:rPr>
              <w:t xml:space="preserve"> </w:t>
            </w:r>
            <w:r w:rsidRPr="00BA071B">
              <w:rPr>
                <w:rFonts w:ascii="Times New Roman" w:hAnsi="Times New Roman"/>
                <w:sz w:val="18"/>
                <w:szCs w:val="18"/>
              </w:rPr>
              <w:t>alebo spôsobení škodlivého následku na nich,  vrát</w:t>
            </w:r>
            <w:r w:rsidRPr="00BA071B">
              <w:rPr>
                <w:rFonts w:ascii="Times New Roman" w:hAnsi="Times New Roman"/>
                <w:sz w:val="18"/>
                <w:szCs w:val="18"/>
              </w:rPr>
              <w:t>a</w:t>
            </w:r>
            <w:r w:rsidRPr="00BA071B">
              <w:rPr>
                <w:rFonts w:ascii="Times New Roman" w:hAnsi="Times New Roman"/>
                <w:sz w:val="18"/>
                <w:szCs w:val="18"/>
              </w:rPr>
              <w:t xml:space="preserve">ne ochrany života a zdravia ľudí,   </w:t>
            </w:r>
          </w:p>
          <w:p w:rsidR="005B45A7" w:rsidRPr="00BA071B" w:rsidP="00456C70">
            <w:pPr>
              <w:bidi w:val="0"/>
              <w:rPr>
                <w:rFonts w:ascii="Times New Roman" w:hAnsi="Times New Roman"/>
                <w:sz w:val="18"/>
                <w:szCs w:val="18"/>
              </w:rPr>
            </w:pPr>
            <w:r w:rsidRPr="00BA071B" w:rsidR="00456C70">
              <w:rPr>
                <w:rFonts w:ascii="Times New Roman" w:hAnsi="Times New Roman"/>
                <w:sz w:val="18"/>
                <w:szCs w:val="18"/>
              </w:rPr>
              <w:t xml:space="preserve">pri porušení povinností vyplývajúcich z tohto zákona.  </w:t>
            </w:r>
          </w:p>
          <w:p w:rsidR="0012267B" w:rsidRPr="00BA071B" w:rsidP="0054538B">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15DE2">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B80FC9">
            <w:pPr>
              <w:pStyle w:val="Default"/>
              <w:bidi w:val="0"/>
              <w:jc w:val="both"/>
              <w:rPr>
                <w:rFonts w:ascii="Times New Roman" w:hAnsi="Times New Roman" w:cs="Times New Roman"/>
                <w:color w:val="auto"/>
                <w:sz w:val="18"/>
                <w:szCs w:val="18"/>
              </w:rPr>
            </w:pPr>
          </w:p>
          <w:p w:rsidR="0012267B" w:rsidRPr="00BA071B" w:rsidP="00F1704A">
            <w:pPr>
              <w:autoSpaceDE w:val="0"/>
              <w:autoSpaceDN w:val="0"/>
              <w:bidi w:val="0"/>
              <w:adjustRightInd w:val="0"/>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E01618">
            <w:pPr>
              <w:bidi w:val="0"/>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F7393C" w:rsidP="00F7393C">
            <w:pPr>
              <w:bidi w:val="0"/>
              <w:jc w:val="center"/>
              <w:rPr>
                <w:rFonts w:ascii="Times New Roman" w:hAnsi="Times New Roman"/>
                <w:sz w:val="18"/>
                <w:szCs w:val="18"/>
              </w:rPr>
            </w:pPr>
            <w:r w:rsidRPr="00BA071B" w:rsidR="004E4550">
              <w:rPr>
                <w:rFonts w:ascii="Times New Roman" w:hAnsi="Times New Roman"/>
                <w:bCs/>
                <w:sz w:val="18"/>
                <w:szCs w:val="18"/>
              </w:rPr>
              <w:t>.</w:t>
            </w:r>
            <w:r w:rsidRPr="00BA071B">
              <w:rPr>
                <w:rFonts w:ascii="Times New Roman" w:hAnsi="Times New Roman"/>
                <w:sz w:val="18"/>
                <w:szCs w:val="18"/>
              </w:rPr>
              <w:t xml:space="preserve"> Zákon č. 76/1998 Z.</w:t>
            </w:r>
            <w:r>
              <w:rPr>
                <w:rFonts w:ascii="Times New Roman" w:hAnsi="Times New Roman"/>
                <w:sz w:val="18"/>
                <w:szCs w:val="18"/>
              </w:rPr>
              <w:t xml:space="preserve"> </w:t>
            </w:r>
            <w:r w:rsidRPr="00BA071B">
              <w:rPr>
                <w:rFonts w:ascii="Times New Roman" w:hAnsi="Times New Roman"/>
                <w:sz w:val="18"/>
                <w:szCs w:val="18"/>
              </w:rPr>
              <w:t>z. o ochrane ozón</w:t>
            </w:r>
            <w:r w:rsidRPr="00BA071B">
              <w:rPr>
                <w:rFonts w:ascii="Times New Roman" w:hAnsi="Times New Roman"/>
                <w:sz w:val="18"/>
                <w:szCs w:val="18"/>
              </w:rPr>
              <w:t>o</w:t>
            </w:r>
            <w:r w:rsidRPr="00BA071B">
              <w:rPr>
                <w:rFonts w:ascii="Times New Roman" w:hAnsi="Times New Roman"/>
                <w:sz w:val="18"/>
                <w:szCs w:val="18"/>
              </w:rPr>
              <w:t>vej vrstvy Zeme a o doplnení zákona č. 455/1991 Zb. o živnostenskom podnikaní (živnostenský zákon) v znení neskorších predpisov</w:t>
            </w:r>
          </w:p>
          <w:p w:rsidR="00F20066" w:rsidRPr="00BA071B" w:rsidP="00997940">
            <w:pPr>
              <w:bidi w:val="0"/>
              <w:jc w:val="center"/>
              <w:rPr>
                <w:rFonts w:ascii="Times New Roman" w:hAnsi="Times New Roman"/>
                <w:sz w:val="18"/>
                <w:szCs w:val="18"/>
              </w:rPr>
            </w:pPr>
          </w:p>
          <w:p w:rsidR="0012267B"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P="00997940">
            <w:pPr>
              <w:bidi w:val="0"/>
              <w:jc w:val="center"/>
              <w:rPr>
                <w:rFonts w:ascii="Times New Roman" w:hAnsi="Times New Roman"/>
                <w:sz w:val="18"/>
                <w:szCs w:val="18"/>
              </w:rPr>
            </w:pPr>
          </w:p>
          <w:p w:rsidR="00F7393C"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5B45A7">
            <w:pPr>
              <w:bidi w:val="0"/>
              <w:rPr>
                <w:rFonts w:ascii="Times New Roman" w:hAnsi="Times New Roman"/>
                <w:sz w:val="18"/>
                <w:szCs w:val="18"/>
              </w:rPr>
            </w:pPr>
            <w:r w:rsidRPr="00BA071B" w:rsidR="005B45A7">
              <w:rPr>
                <w:rFonts w:ascii="Times New Roman" w:hAnsi="Times New Roman"/>
                <w:sz w:val="18"/>
                <w:szCs w:val="18"/>
              </w:rPr>
              <w:t>§ 18</w:t>
            </w: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5B45A7" w:rsidRPr="00BA071B" w:rsidP="005B45A7">
            <w:pPr>
              <w:bidi w:val="0"/>
              <w:jc w:val="both"/>
              <w:rPr>
                <w:rFonts w:ascii="Times New Roman" w:hAnsi="Times New Roman"/>
                <w:sz w:val="18"/>
                <w:szCs w:val="18"/>
              </w:rPr>
            </w:pPr>
            <w:r w:rsidRPr="00BA071B">
              <w:rPr>
                <w:rFonts w:ascii="Times New Roman" w:hAnsi="Times New Roman"/>
                <w:sz w:val="18"/>
                <w:szCs w:val="18"/>
              </w:rPr>
              <w:t>(2) Inšpekcia uloží s prihliadnutím na závažnosť ohrozenia životného prostredia a zdravia ľudí pokutu do</w:t>
            </w:r>
          </w:p>
          <w:p w:rsidR="005B45A7" w:rsidRPr="00BA071B" w:rsidP="005B45A7">
            <w:pPr>
              <w:bidi w:val="0"/>
              <w:jc w:val="both"/>
              <w:rPr>
                <w:rFonts w:ascii="Times New Roman" w:hAnsi="Times New Roman"/>
                <w:sz w:val="18"/>
                <w:szCs w:val="18"/>
              </w:rPr>
            </w:pPr>
            <w:r w:rsidRPr="00BA071B">
              <w:rPr>
                <w:rFonts w:ascii="Times New Roman" w:hAnsi="Times New Roman"/>
                <w:sz w:val="18"/>
                <w:szCs w:val="18"/>
              </w:rPr>
              <w:t xml:space="preserve"> a) 6 638,78 eura za správne delikty uvedené v § 17 písm. b), g) a l),</w:t>
            </w:r>
          </w:p>
          <w:p w:rsidR="005B45A7" w:rsidRPr="00BA071B" w:rsidP="005B45A7">
            <w:pPr>
              <w:bidi w:val="0"/>
              <w:jc w:val="both"/>
              <w:rPr>
                <w:rFonts w:ascii="Times New Roman" w:hAnsi="Times New Roman"/>
                <w:sz w:val="18"/>
                <w:szCs w:val="18"/>
              </w:rPr>
            </w:pPr>
            <w:r w:rsidRPr="00BA071B">
              <w:rPr>
                <w:rFonts w:ascii="Times New Roman" w:hAnsi="Times New Roman"/>
                <w:sz w:val="18"/>
                <w:szCs w:val="18"/>
              </w:rPr>
              <w:t>b) 33 193,91 eura za správne delikty uvedené v § 17 písm. h), k), m) a n),</w:t>
            </w:r>
          </w:p>
          <w:p w:rsidR="005B45A7" w:rsidRPr="00BA071B" w:rsidP="005B45A7">
            <w:pPr>
              <w:bidi w:val="0"/>
              <w:jc w:val="both"/>
              <w:rPr>
                <w:rFonts w:ascii="Times New Roman" w:hAnsi="Times New Roman"/>
                <w:sz w:val="18"/>
                <w:szCs w:val="18"/>
              </w:rPr>
            </w:pPr>
            <w:r w:rsidRPr="00BA071B">
              <w:rPr>
                <w:rFonts w:ascii="Times New Roman" w:hAnsi="Times New Roman"/>
                <w:sz w:val="18"/>
                <w:szCs w:val="18"/>
              </w:rPr>
              <w:t>c) 99 581,75 eura za správne delikty uvedené v § 17 písm. d), e), f) a i).</w:t>
            </w:r>
          </w:p>
          <w:p w:rsidR="0012267B" w:rsidP="005B45A7">
            <w:pPr>
              <w:bidi w:val="0"/>
              <w:jc w:val="both"/>
              <w:rPr>
                <w:rFonts w:ascii="Times New Roman" w:hAnsi="Times New Roman"/>
                <w:sz w:val="18"/>
                <w:szCs w:val="18"/>
              </w:rPr>
            </w:pPr>
            <w:r w:rsidRPr="00BA071B" w:rsidR="005B45A7">
              <w:rPr>
                <w:rFonts w:ascii="Times New Roman" w:hAnsi="Times New Roman"/>
                <w:sz w:val="18"/>
                <w:szCs w:val="18"/>
              </w:rPr>
              <w:t xml:space="preserve"> (3) Inšpekcia môže v rozhodnutí o uložení pokuty súčasne uložiť povinnému, aby v určenej lehote vykonal opatrenia na nápravu. Ak povinný v určenej lehote tieto opatrenia nevykoná, uloží sa mu ďalšia pokuta až do výšky dvojnásobku pr</w:t>
            </w:r>
            <w:r w:rsidRPr="00BA071B" w:rsidR="005B45A7">
              <w:rPr>
                <w:rFonts w:ascii="Times New Roman" w:hAnsi="Times New Roman"/>
                <w:sz w:val="18"/>
                <w:szCs w:val="18"/>
              </w:rPr>
              <w:t>í</w:t>
            </w:r>
            <w:r w:rsidRPr="00BA071B" w:rsidR="005B45A7">
              <w:rPr>
                <w:rFonts w:ascii="Times New Roman" w:hAnsi="Times New Roman"/>
                <w:sz w:val="18"/>
                <w:szCs w:val="18"/>
              </w:rPr>
              <w:t>slušnej hornej hranice.</w:t>
            </w:r>
          </w:p>
          <w:p w:rsidR="00F7393C" w:rsidP="005B45A7">
            <w:pPr>
              <w:bidi w:val="0"/>
              <w:jc w:val="both"/>
              <w:rPr>
                <w:rFonts w:ascii="Times New Roman" w:hAnsi="Times New Roman"/>
                <w:sz w:val="18"/>
                <w:szCs w:val="18"/>
              </w:rPr>
            </w:pPr>
          </w:p>
          <w:p w:rsidR="00F7393C" w:rsidRPr="00BA071B" w:rsidP="005B45A7">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D85688">
            <w:pPr>
              <w:bidi w:val="0"/>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5242EC">
            <w:pPr>
              <w:bidi w:val="0"/>
              <w:jc w:val="center"/>
              <w:rPr>
                <w:rFonts w:ascii="Times New Roman" w:hAnsi="Times New Roman"/>
                <w:sz w:val="18"/>
                <w:szCs w:val="18"/>
              </w:rPr>
            </w:pPr>
            <w:r w:rsidRPr="00BA071B">
              <w:rPr>
                <w:rFonts w:ascii="Times New Roman" w:hAnsi="Times New Roman"/>
                <w:sz w:val="18"/>
                <w:szCs w:val="18"/>
              </w:rPr>
              <w:t xml:space="preserve"> </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80FC9">
            <w:pPr>
              <w:bidi w:val="0"/>
              <w:jc w:val="center"/>
              <w:rPr>
                <w:rFonts w:ascii="Times New Roman" w:hAnsi="Times New Roman"/>
                <w:sz w:val="18"/>
                <w:szCs w:val="18"/>
              </w:rPr>
            </w:pPr>
            <w:r w:rsidRPr="00BA071B">
              <w:rPr>
                <w:rFonts w:ascii="Times New Roman" w:hAnsi="Times New Roman"/>
                <w:sz w:val="18"/>
                <w:szCs w:val="18"/>
              </w:rPr>
              <w:t>Č:</w:t>
            </w:r>
            <w:r w:rsidRPr="00BA071B" w:rsidR="00F1704A">
              <w:rPr>
                <w:rFonts w:ascii="Times New Roman" w:hAnsi="Times New Roman"/>
                <w:sz w:val="18"/>
                <w:szCs w:val="18"/>
              </w:rPr>
              <w:t>4</w:t>
            </w:r>
          </w:p>
          <w:p w:rsidR="0012267B" w:rsidRPr="00BA071B" w:rsidP="00F1704A">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1704A" w:rsidRPr="00BA071B" w:rsidP="00F1704A">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Navádzanie, pomoc a podnecovanie</w:t>
            </w:r>
          </w:p>
          <w:p w:rsidR="0012267B" w:rsidRPr="00BA071B" w:rsidP="00F1704A">
            <w:pPr>
              <w:autoSpaceDE w:val="0"/>
              <w:autoSpaceDN w:val="0"/>
              <w:bidi w:val="0"/>
              <w:adjustRightInd w:val="0"/>
              <w:rPr>
                <w:rFonts w:ascii="Times New Roman" w:hAnsi="Times New Roman"/>
                <w:sz w:val="18"/>
                <w:szCs w:val="18"/>
              </w:rPr>
            </w:pPr>
            <w:r w:rsidRPr="00BA071B" w:rsidR="00F1704A">
              <w:rPr>
                <w:rFonts w:ascii="Times New Roman" w:hAnsi="Times New Roman"/>
                <w:sz w:val="18"/>
                <w:szCs w:val="18"/>
              </w:rPr>
              <w:t>Členské štáty zabezpečia, aby navádzanie, pomoc a podnecovanie na úmyselné konanie uvedené v článku 3 bolo trestné.</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315C">
              <w:rPr>
                <w:rFonts w:ascii="Times New Roman" w:hAnsi="Times New Roman"/>
                <w:sz w:val="18"/>
                <w:szCs w:val="18"/>
              </w:rPr>
              <w:t>N</w:t>
            </w: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r w:rsidRPr="00BA071B" w:rsidR="0037563E">
              <w:rPr>
                <w:rFonts w:ascii="Times New Roman" w:hAnsi="Times New Roman"/>
                <w:sz w:val="18"/>
                <w:szCs w:val="18"/>
              </w:rPr>
              <w:t>Trestný zákon</w:t>
            </w: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§20 </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Spolupáchateľ</w:t>
            </w:r>
          </w:p>
          <w:p w:rsidR="0037563E" w:rsidRPr="00BA071B" w:rsidP="0037563E">
            <w:pPr>
              <w:bidi w:val="0"/>
              <w:jc w:val="both"/>
              <w:rPr>
                <w:rFonts w:ascii="Times New Roman" w:hAnsi="Times New Roman"/>
                <w:sz w:val="18"/>
                <w:szCs w:val="18"/>
              </w:rPr>
            </w:pP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§21 </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Účastník</w:t>
            </w:r>
          </w:p>
          <w:p w:rsidR="0012267B" w:rsidRPr="00BA071B" w:rsidP="002A058D">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Ak bol trestný čin spáchaný spoločným kon</w:t>
            </w:r>
            <w:r w:rsidRPr="00BA071B">
              <w:rPr>
                <w:rFonts w:ascii="Times New Roman" w:hAnsi="Times New Roman"/>
                <w:color w:val="000000"/>
                <w:sz w:val="18"/>
                <w:szCs w:val="18"/>
              </w:rPr>
              <w:t>a</w:t>
            </w:r>
            <w:r w:rsidRPr="00BA071B">
              <w:rPr>
                <w:rFonts w:ascii="Times New Roman" w:hAnsi="Times New Roman"/>
                <w:color w:val="000000"/>
                <w:sz w:val="18"/>
                <w:szCs w:val="18"/>
              </w:rPr>
              <w:t>ním dvoch alebo viacerých páchateľov (spolupáchatelia), zodp</w:t>
            </w:r>
            <w:r w:rsidRPr="00BA071B">
              <w:rPr>
                <w:rFonts w:ascii="Times New Roman" w:hAnsi="Times New Roman"/>
                <w:color w:val="000000"/>
                <w:sz w:val="18"/>
                <w:szCs w:val="18"/>
              </w:rPr>
              <w:t>o</w:t>
            </w:r>
            <w:r w:rsidRPr="00BA071B">
              <w:rPr>
                <w:rFonts w:ascii="Times New Roman" w:hAnsi="Times New Roman"/>
                <w:color w:val="000000"/>
                <w:sz w:val="18"/>
                <w:szCs w:val="18"/>
              </w:rPr>
              <w:t>vedá každý z nich, ako keby trestný čin spáchal sám.</w:t>
            </w:r>
          </w:p>
          <w:p w:rsidR="0037563E" w:rsidRPr="00BA071B" w:rsidP="0037563E">
            <w:pPr>
              <w:bidi w:val="0"/>
              <w:jc w:val="both"/>
              <w:rPr>
                <w:rFonts w:ascii="Times New Roman" w:hAnsi="Times New Roman"/>
                <w:b/>
                <w:sz w:val="18"/>
                <w:szCs w:val="18"/>
              </w:rPr>
            </w:pP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(1) Účastník na dokonanom trestnom čine alebo na jeho pok</w:t>
            </w:r>
            <w:r w:rsidRPr="00BA071B">
              <w:rPr>
                <w:rFonts w:ascii="Times New Roman" w:hAnsi="Times New Roman"/>
                <w:color w:val="000000"/>
                <w:sz w:val="18"/>
                <w:szCs w:val="18"/>
              </w:rPr>
              <w:t>u</w:t>
            </w:r>
            <w:r w:rsidRPr="00BA071B">
              <w:rPr>
                <w:rFonts w:ascii="Times New Roman" w:hAnsi="Times New Roman"/>
                <w:color w:val="000000"/>
                <w:sz w:val="18"/>
                <w:szCs w:val="18"/>
              </w:rPr>
              <w:t>se je ten, kto úmyselne</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 xml:space="preserve">a) zosnoval alebo riadil spáchanie trestného činu (organizátor), </w:t>
              <w:br/>
              <w:t>b) naviedol iného na spáchanie trestného činu (návo</w:t>
            </w:r>
            <w:r w:rsidRPr="00BA071B">
              <w:rPr>
                <w:rFonts w:ascii="Times New Roman" w:hAnsi="Times New Roman"/>
                <w:color w:val="000000"/>
                <w:sz w:val="18"/>
                <w:szCs w:val="18"/>
              </w:rPr>
              <w:t>d</w:t>
            </w:r>
            <w:r w:rsidRPr="00BA071B">
              <w:rPr>
                <w:rFonts w:ascii="Times New Roman" w:hAnsi="Times New Roman"/>
                <w:color w:val="000000"/>
                <w:sz w:val="18"/>
                <w:szCs w:val="18"/>
              </w:rPr>
              <w:t xml:space="preserve">ca), </w:t>
              <w:br/>
              <w:t>c) požiadal iného, aby spáchal trestný čin (objednáv</w:t>
            </w:r>
            <w:r w:rsidRPr="00BA071B">
              <w:rPr>
                <w:rFonts w:ascii="Times New Roman" w:hAnsi="Times New Roman"/>
                <w:color w:val="000000"/>
                <w:sz w:val="18"/>
                <w:szCs w:val="18"/>
              </w:rPr>
              <w:t>a</w:t>
            </w:r>
            <w:r w:rsidRPr="00BA071B">
              <w:rPr>
                <w:rFonts w:ascii="Times New Roman" w:hAnsi="Times New Roman"/>
                <w:color w:val="000000"/>
                <w:sz w:val="18"/>
                <w:szCs w:val="18"/>
              </w:rPr>
              <w:t>teľ), alebo</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d) poskytol inému pomoc na spáchanie trestn</w:t>
            </w:r>
            <w:r w:rsidRPr="00BA071B">
              <w:rPr>
                <w:rFonts w:ascii="Times New Roman" w:hAnsi="Times New Roman"/>
                <w:color w:val="000000"/>
                <w:sz w:val="18"/>
                <w:szCs w:val="18"/>
              </w:rPr>
              <w:t>é</w:t>
            </w:r>
            <w:r w:rsidRPr="00BA071B">
              <w:rPr>
                <w:rFonts w:ascii="Times New Roman" w:hAnsi="Times New Roman"/>
                <w:color w:val="000000"/>
                <w:sz w:val="18"/>
                <w:szCs w:val="18"/>
              </w:rPr>
              <w:t>ho činu, najmä zadovážením prostriedkov, odstránením prek</w:t>
            </w:r>
            <w:r w:rsidRPr="00BA071B">
              <w:rPr>
                <w:rFonts w:ascii="Times New Roman" w:hAnsi="Times New Roman"/>
                <w:color w:val="000000"/>
                <w:sz w:val="18"/>
                <w:szCs w:val="18"/>
              </w:rPr>
              <w:t>á</w:t>
            </w:r>
            <w:r w:rsidRPr="00BA071B">
              <w:rPr>
                <w:rFonts w:ascii="Times New Roman" w:hAnsi="Times New Roman"/>
                <w:color w:val="000000"/>
                <w:sz w:val="18"/>
                <w:szCs w:val="18"/>
              </w:rPr>
              <w:t>žok, radou, utvrdzovaním v predsavzatí, sľubom p</w:t>
            </w:r>
            <w:r w:rsidRPr="00BA071B">
              <w:rPr>
                <w:rFonts w:ascii="Times New Roman" w:hAnsi="Times New Roman"/>
                <w:color w:val="000000"/>
                <w:sz w:val="18"/>
                <w:szCs w:val="18"/>
              </w:rPr>
              <w:t>o</w:t>
            </w:r>
            <w:r w:rsidRPr="00BA071B">
              <w:rPr>
                <w:rFonts w:ascii="Times New Roman" w:hAnsi="Times New Roman"/>
                <w:color w:val="000000"/>
                <w:sz w:val="18"/>
                <w:szCs w:val="18"/>
              </w:rPr>
              <w:t>môcť po trestnom čine (pomocník).</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(2) Na trestnú zodpovednosť účastníka sa po</w:t>
            </w:r>
            <w:r w:rsidRPr="00BA071B">
              <w:rPr>
                <w:rFonts w:ascii="Times New Roman" w:hAnsi="Times New Roman"/>
                <w:color w:val="000000"/>
                <w:sz w:val="18"/>
                <w:szCs w:val="18"/>
              </w:rPr>
              <w:t>u</w:t>
            </w:r>
            <w:r w:rsidRPr="00BA071B">
              <w:rPr>
                <w:rFonts w:ascii="Times New Roman" w:hAnsi="Times New Roman"/>
                <w:color w:val="000000"/>
                <w:sz w:val="18"/>
                <w:szCs w:val="18"/>
              </w:rPr>
              <w:t>žijú</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ustanovenia o trestnej zodpovednosti páchat</w:t>
            </w:r>
            <w:r w:rsidRPr="00BA071B">
              <w:rPr>
                <w:rFonts w:ascii="Times New Roman" w:hAnsi="Times New Roman"/>
                <w:color w:val="000000"/>
                <w:sz w:val="18"/>
                <w:szCs w:val="18"/>
              </w:rPr>
              <w:t>e</w:t>
            </w:r>
            <w:r w:rsidRPr="00BA071B">
              <w:rPr>
                <w:rFonts w:ascii="Times New Roman" w:hAnsi="Times New Roman"/>
                <w:color w:val="000000"/>
                <w:sz w:val="18"/>
                <w:szCs w:val="18"/>
              </w:rPr>
              <w:t>ľa, ak</w:t>
            </w:r>
          </w:p>
          <w:p w:rsidR="0012267B" w:rsidRPr="00BA071B" w:rsidP="0037563E">
            <w:pPr>
              <w:bidi w:val="0"/>
              <w:jc w:val="both"/>
              <w:rPr>
                <w:rFonts w:ascii="Times New Roman" w:hAnsi="Times New Roman"/>
                <w:sz w:val="18"/>
                <w:szCs w:val="18"/>
              </w:rPr>
            </w:pPr>
            <w:r w:rsidRPr="00BA071B" w:rsidR="0037563E">
              <w:rPr>
                <w:rFonts w:ascii="Times New Roman" w:hAnsi="Times New Roman"/>
                <w:color w:val="000000"/>
                <w:sz w:val="18"/>
                <w:szCs w:val="18"/>
              </w:rPr>
              <w:t>tento zákon neustanovuje inak.</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A467C">
            <w:pPr>
              <w:bidi w:val="0"/>
              <w:jc w:val="center"/>
              <w:rPr>
                <w:rFonts w:ascii="Times New Roman" w:hAnsi="Times New Roman"/>
                <w:sz w:val="18"/>
                <w:szCs w:val="18"/>
              </w:rPr>
            </w:pPr>
            <w:r w:rsidRPr="00BA071B" w:rsidR="00F1704A">
              <w:rPr>
                <w:rFonts w:ascii="Times New Roman" w:hAnsi="Times New Roman"/>
                <w:sz w:val="18"/>
                <w:szCs w:val="18"/>
              </w:rPr>
              <w:t>Č:5</w:t>
            </w:r>
          </w:p>
          <w:p w:rsidR="0012267B" w:rsidRPr="00BA071B" w:rsidP="00F1704A">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1704A" w:rsidRPr="00BA071B" w:rsidP="00F1704A">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Sankcie</w:t>
            </w:r>
          </w:p>
          <w:p w:rsidR="0012267B" w:rsidRPr="00BA071B" w:rsidP="00F1704A">
            <w:pPr>
              <w:autoSpaceDE w:val="0"/>
              <w:autoSpaceDN w:val="0"/>
              <w:bidi w:val="0"/>
              <w:adjustRightInd w:val="0"/>
              <w:rPr>
                <w:rFonts w:ascii="Times New Roman" w:hAnsi="Times New Roman"/>
                <w:sz w:val="18"/>
                <w:szCs w:val="18"/>
              </w:rPr>
            </w:pPr>
            <w:r w:rsidRPr="00BA071B" w:rsidR="00F1704A">
              <w:rPr>
                <w:rFonts w:ascii="Times New Roman" w:hAnsi="Times New Roman"/>
                <w:sz w:val="18"/>
                <w:szCs w:val="18"/>
              </w:rPr>
              <w:t>Členské štáty prijmú potrebné opatrenia, kt</w:t>
            </w:r>
            <w:r w:rsidRPr="00BA071B" w:rsidR="00F1704A">
              <w:rPr>
                <w:rFonts w:ascii="Times New Roman" w:hAnsi="Times New Roman"/>
                <w:sz w:val="18"/>
                <w:szCs w:val="18"/>
              </w:rPr>
              <w:t>o</w:t>
            </w:r>
            <w:r w:rsidRPr="00BA071B" w:rsidR="00F1704A">
              <w:rPr>
                <w:rFonts w:ascii="Times New Roman" w:hAnsi="Times New Roman"/>
                <w:sz w:val="18"/>
                <w:szCs w:val="18"/>
              </w:rPr>
              <w:t>rými zabezpečia, aby sa za trestné činy uvedené v článkoch 3 a 4 ukladali účinné, primerané a odradzuj</w:t>
            </w:r>
            <w:r w:rsidRPr="00BA071B" w:rsidR="00F1704A">
              <w:rPr>
                <w:rFonts w:ascii="Times New Roman" w:hAnsi="Times New Roman"/>
                <w:sz w:val="18"/>
                <w:szCs w:val="18"/>
              </w:rPr>
              <w:t>ú</w:t>
            </w:r>
            <w:r w:rsidRPr="00BA071B" w:rsidR="00F1704A">
              <w:rPr>
                <w:rFonts w:ascii="Times New Roman" w:hAnsi="Times New Roman"/>
                <w:sz w:val="18"/>
                <w:szCs w:val="18"/>
              </w:rPr>
              <w:t>ce sankcie.</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315C">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r w:rsidRPr="00BA071B" w:rsidR="0037563E">
              <w:rPr>
                <w:rFonts w:ascii="Times New Roman" w:hAnsi="Times New Roman"/>
                <w:sz w:val="18"/>
                <w:szCs w:val="18"/>
              </w:rPr>
              <w:t>Trestný zákon</w:t>
            </w: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§31 </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Trest a ochranné opatrenie</w:t>
            </w:r>
          </w:p>
          <w:p w:rsidR="0012267B"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(1) Sankcie podľa tohto zákona sú tresty a ochranné opatrenia, ktoré sú právnym násle</w:t>
            </w:r>
            <w:r w:rsidRPr="00BA071B">
              <w:rPr>
                <w:rFonts w:ascii="Times New Roman" w:hAnsi="Times New Roman"/>
                <w:color w:val="000000"/>
                <w:sz w:val="18"/>
                <w:szCs w:val="18"/>
              </w:rPr>
              <w:t>d</w:t>
            </w:r>
            <w:r w:rsidRPr="00BA071B">
              <w:rPr>
                <w:rFonts w:ascii="Times New Roman" w:hAnsi="Times New Roman"/>
                <w:color w:val="000000"/>
                <w:sz w:val="18"/>
                <w:szCs w:val="18"/>
              </w:rPr>
              <w:t>kom spáchaného trestného činu alebo činu inak trestného.</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(2) Trest je ujma na osobnej slobode, majetk</w:t>
            </w:r>
            <w:r w:rsidRPr="00BA071B">
              <w:rPr>
                <w:rFonts w:ascii="Times New Roman" w:hAnsi="Times New Roman"/>
                <w:color w:val="000000"/>
                <w:sz w:val="18"/>
                <w:szCs w:val="18"/>
              </w:rPr>
              <w:t>o</w:t>
            </w:r>
            <w:r w:rsidRPr="00BA071B">
              <w:rPr>
                <w:rFonts w:ascii="Times New Roman" w:hAnsi="Times New Roman"/>
                <w:color w:val="000000"/>
                <w:sz w:val="18"/>
                <w:szCs w:val="18"/>
              </w:rPr>
              <w:t>vých alebo iných právach odsúdeného, ktorú môže uložiť páchateľovi len súd podľa tohto z</w:t>
            </w:r>
            <w:r w:rsidRPr="00BA071B">
              <w:rPr>
                <w:rFonts w:ascii="Times New Roman" w:hAnsi="Times New Roman"/>
                <w:color w:val="000000"/>
                <w:sz w:val="18"/>
                <w:szCs w:val="18"/>
              </w:rPr>
              <w:t>á</w:t>
            </w:r>
            <w:r w:rsidRPr="00BA071B">
              <w:rPr>
                <w:rFonts w:ascii="Times New Roman" w:hAnsi="Times New Roman"/>
                <w:color w:val="000000"/>
                <w:sz w:val="18"/>
                <w:szCs w:val="18"/>
              </w:rPr>
              <w:t>kona za spáchaný trestný čin.</w:t>
            </w:r>
          </w:p>
          <w:p w:rsidR="0012267B" w:rsidRPr="00BA071B" w:rsidP="0037563E">
            <w:pPr>
              <w:bidi w:val="0"/>
              <w:jc w:val="both"/>
              <w:rPr>
                <w:rFonts w:ascii="Times New Roman" w:hAnsi="Times New Roman"/>
                <w:sz w:val="18"/>
                <w:szCs w:val="18"/>
              </w:rPr>
            </w:pPr>
            <w:r w:rsidRPr="00BA071B" w:rsidR="0037563E">
              <w:rPr>
                <w:rFonts w:ascii="Times New Roman" w:hAnsi="Times New Roman"/>
                <w:color w:val="000000"/>
                <w:sz w:val="18"/>
                <w:szCs w:val="18"/>
              </w:rPr>
              <w:t>(3) Ochranné opatrenie je ujma na osobnej slobode alebo majetku odsúdeného alebo inej osoby, ktorú môže uložiť len súd podľa tohto zákona v záujme ochrany spoločnosti pred trestnými činmi alebo činmi inak trestnými.</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830B2" w:rsidRPr="00BA071B" w:rsidP="001830B2">
            <w:pPr>
              <w:bidi w:val="0"/>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865B6F">
            <w:pPr>
              <w:bidi w:val="0"/>
              <w:jc w:val="center"/>
              <w:rPr>
                <w:rFonts w:ascii="Times New Roman" w:hAnsi="Times New Roman"/>
                <w:sz w:val="18"/>
                <w:szCs w:val="18"/>
              </w:rPr>
            </w:pPr>
          </w:p>
          <w:p w:rsidR="0012267B" w:rsidRPr="00BA071B" w:rsidP="00865B6F">
            <w:pPr>
              <w:bidi w:val="0"/>
              <w:jc w:val="center"/>
              <w:rPr>
                <w:rFonts w:ascii="Times New Roman" w:hAnsi="Times New Roman"/>
                <w:sz w:val="18"/>
                <w:szCs w:val="18"/>
              </w:rPr>
            </w:pPr>
          </w:p>
          <w:p w:rsidR="0012267B" w:rsidRPr="00BA071B" w:rsidP="00865B6F">
            <w:pPr>
              <w:bidi w:val="0"/>
              <w:jc w:val="center"/>
              <w:rPr>
                <w:rFonts w:ascii="Times New Roman" w:hAnsi="Times New Roman"/>
                <w:sz w:val="18"/>
                <w:szCs w:val="18"/>
              </w:rPr>
            </w:pPr>
          </w:p>
          <w:p w:rsidR="0012267B" w:rsidRPr="00BA071B" w:rsidP="00865B6F">
            <w:pPr>
              <w:bidi w:val="0"/>
              <w:jc w:val="center"/>
              <w:rPr>
                <w:rFonts w:ascii="Times New Roman" w:hAnsi="Times New Roman"/>
                <w:sz w:val="18"/>
                <w:szCs w:val="18"/>
              </w:rPr>
            </w:pPr>
          </w:p>
          <w:p w:rsidR="0012267B" w:rsidRPr="00BA071B" w:rsidP="00865B6F">
            <w:pPr>
              <w:bidi w:val="0"/>
              <w:jc w:val="center"/>
              <w:rPr>
                <w:rFonts w:ascii="Times New Roman" w:hAnsi="Times New Roman"/>
                <w:sz w:val="18"/>
                <w:szCs w:val="18"/>
              </w:rPr>
            </w:pPr>
          </w:p>
          <w:p w:rsidR="0012267B" w:rsidRPr="00BA071B" w:rsidP="001830B2">
            <w:pPr>
              <w:bidi w:val="0"/>
              <w:rPr>
                <w:rFonts w:ascii="Times New Roman" w:hAnsi="Times New Roman"/>
                <w:sz w:val="18"/>
                <w:szCs w:val="18"/>
              </w:rPr>
            </w:pPr>
          </w:p>
          <w:p w:rsidR="001830B2" w:rsidRPr="00BA071B" w:rsidP="001830B2">
            <w:pPr>
              <w:bidi w:val="0"/>
              <w:rPr>
                <w:rFonts w:ascii="Times New Roman" w:hAnsi="Times New Roman"/>
                <w:sz w:val="18"/>
                <w:szCs w:val="18"/>
              </w:rPr>
            </w:pPr>
          </w:p>
          <w:p w:rsidR="0012267B" w:rsidRPr="00BA071B" w:rsidP="00865B6F">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A467C">
            <w:pPr>
              <w:bidi w:val="0"/>
              <w:jc w:val="center"/>
              <w:rPr>
                <w:rFonts w:ascii="Times New Roman" w:hAnsi="Times New Roman"/>
                <w:sz w:val="18"/>
                <w:szCs w:val="18"/>
              </w:rPr>
            </w:pPr>
            <w:r w:rsidRPr="00BA071B" w:rsidR="00F1704A">
              <w:rPr>
                <w:rFonts w:ascii="Times New Roman" w:hAnsi="Times New Roman"/>
                <w:sz w:val="18"/>
                <w:szCs w:val="18"/>
              </w:rPr>
              <w:t>Č:6</w:t>
            </w:r>
          </w:p>
          <w:p w:rsidR="0012267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F1704A" w:rsidRPr="00BA071B" w:rsidP="00F1704A">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Zodpovednosť právnických osôb</w:t>
            </w:r>
          </w:p>
          <w:p w:rsidR="00F1704A" w:rsidRPr="00BA071B" w:rsidP="00F1704A">
            <w:pPr>
              <w:autoSpaceDE w:val="0"/>
              <w:autoSpaceDN w:val="0"/>
              <w:bidi w:val="0"/>
              <w:adjustRightInd w:val="0"/>
              <w:rPr>
                <w:rFonts w:ascii="Times New Roman" w:hAnsi="Times New Roman"/>
                <w:sz w:val="18"/>
                <w:szCs w:val="18"/>
              </w:rPr>
            </w:pPr>
            <w:r w:rsidRPr="00BA071B">
              <w:rPr>
                <w:rFonts w:ascii="Times New Roman" w:hAnsi="Times New Roman"/>
                <w:sz w:val="18"/>
                <w:szCs w:val="18"/>
              </w:rPr>
              <w:t>1. Členské štáty zabezpečia, aby právnické osoby mo</w:t>
            </w:r>
            <w:r w:rsidRPr="00BA071B">
              <w:rPr>
                <w:rFonts w:ascii="Times New Roman" w:hAnsi="Times New Roman"/>
                <w:sz w:val="18"/>
                <w:szCs w:val="18"/>
              </w:rPr>
              <w:t>h</w:t>
            </w:r>
            <w:r w:rsidRPr="00BA071B">
              <w:rPr>
                <w:rFonts w:ascii="Times New Roman" w:hAnsi="Times New Roman"/>
                <w:sz w:val="18"/>
                <w:szCs w:val="18"/>
              </w:rPr>
              <w:t>li byť zodpovedné za trestné činy uvedené v člá</w:t>
            </w:r>
            <w:r w:rsidRPr="00BA071B">
              <w:rPr>
                <w:rFonts w:ascii="Times New Roman" w:hAnsi="Times New Roman"/>
                <w:sz w:val="18"/>
                <w:szCs w:val="18"/>
              </w:rPr>
              <w:t>n</w:t>
            </w:r>
            <w:r w:rsidRPr="00BA071B">
              <w:rPr>
                <w:rFonts w:ascii="Times New Roman" w:hAnsi="Times New Roman"/>
                <w:sz w:val="18"/>
                <w:szCs w:val="18"/>
              </w:rPr>
              <w:t>koch 3 a 4, pokiaľ boli tieto trestné činy spáchané v ich pr</w:t>
            </w:r>
            <w:r w:rsidRPr="00BA071B">
              <w:rPr>
                <w:rFonts w:ascii="Times New Roman" w:hAnsi="Times New Roman"/>
                <w:sz w:val="18"/>
                <w:szCs w:val="18"/>
              </w:rPr>
              <w:t>o</w:t>
            </w:r>
            <w:r w:rsidRPr="00BA071B">
              <w:rPr>
                <w:rFonts w:ascii="Times New Roman" w:hAnsi="Times New Roman"/>
                <w:sz w:val="18"/>
                <w:szCs w:val="18"/>
              </w:rPr>
              <w:t>spech akoukoľvek osobou, ktorá má v rámci tejto právnickej osoby vedúce postavenie a ktorá konala buď samosta</w:t>
            </w:r>
            <w:r w:rsidRPr="00BA071B">
              <w:rPr>
                <w:rFonts w:ascii="Times New Roman" w:hAnsi="Times New Roman"/>
                <w:sz w:val="18"/>
                <w:szCs w:val="18"/>
              </w:rPr>
              <w:t>t</w:t>
            </w:r>
            <w:r w:rsidRPr="00BA071B">
              <w:rPr>
                <w:rFonts w:ascii="Times New Roman" w:hAnsi="Times New Roman"/>
                <w:sz w:val="18"/>
                <w:szCs w:val="18"/>
              </w:rPr>
              <w:t>ne, alebo ako súčasť orgánu</w:t>
            </w:r>
          </w:p>
          <w:p w:rsidR="0012267B" w:rsidRPr="00BA071B" w:rsidP="00F1704A">
            <w:pPr>
              <w:pStyle w:val="Heading2"/>
              <w:widowControl w:val="0"/>
              <w:bidi w:val="0"/>
              <w:spacing w:before="0" w:after="0"/>
              <w:jc w:val="both"/>
              <w:rPr>
                <w:rFonts w:ascii="Times New Roman" w:hAnsi="Times New Roman" w:cs="Times New Roman"/>
                <w:b w:val="0"/>
                <w:i w:val="0"/>
                <w:iCs w:val="0"/>
                <w:sz w:val="18"/>
                <w:szCs w:val="18"/>
                <w:rtl w:val="0"/>
                <w:cs w:val="0"/>
                <w:lang w:val="cs-CZ" w:eastAsia="sk-SK" w:bidi="ar-SA"/>
              </w:rPr>
            </w:pPr>
            <w:r w:rsidRPr="00BA071B" w:rsidR="00F1704A">
              <w:rPr>
                <w:rFonts w:ascii="Times New Roman" w:hAnsi="Times New Roman" w:cs="Times New Roman"/>
                <w:b w:val="0"/>
                <w:i w:val="0"/>
                <w:iCs w:val="0"/>
                <w:sz w:val="18"/>
                <w:szCs w:val="18"/>
                <w:rtl w:val="0"/>
                <w:cs w:val="0"/>
                <w:lang w:val="cs-CZ" w:eastAsia="sk-SK" w:bidi="ar-SA"/>
              </w:rPr>
              <w:t>právnickej osoby na základe:</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315C">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r w:rsidRPr="00BA071B" w:rsidR="0037563E">
              <w:rPr>
                <w:rFonts w:ascii="Times New Roman" w:hAnsi="Times New Roman"/>
                <w:sz w:val="18"/>
                <w:szCs w:val="18"/>
              </w:rPr>
              <w:t>Občiansky zákonník</w:t>
            </w:r>
          </w:p>
          <w:p w:rsidR="0012267B" w:rsidRPr="00BA071B" w:rsidP="00F1704A">
            <w:pPr>
              <w:bidi w:val="0"/>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§18</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ods. 1 </w:t>
            </w:r>
          </w:p>
          <w:p w:rsidR="0037563E" w:rsidRPr="00BA071B" w:rsidP="0037563E">
            <w:pPr>
              <w:bidi w:val="0"/>
              <w:jc w:val="both"/>
              <w:rPr>
                <w:rFonts w:ascii="Times New Roman" w:hAnsi="Times New Roman"/>
                <w:sz w:val="18"/>
                <w:szCs w:val="18"/>
              </w:rPr>
            </w:pP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ods. 2 </w:t>
            </w:r>
          </w:p>
          <w:p w:rsidR="0012267B" w:rsidRPr="00BA071B" w:rsidP="00E05C12">
            <w:pPr>
              <w:bidi w:val="0"/>
              <w:jc w:val="center"/>
              <w:rPr>
                <w:rFonts w:ascii="Times New Roman" w:hAnsi="Times New Roman"/>
                <w:sz w:val="18"/>
                <w:szCs w:val="18"/>
              </w:rPr>
            </w:pPr>
          </w:p>
          <w:p w:rsidR="0012267B" w:rsidRPr="00BA071B" w:rsidP="00E05C12">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(1) Spôsobilosť mať práva a povinnosti majú aj prá</w:t>
            </w:r>
            <w:r w:rsidRPr="00BA071B">
              <w:rPr>
                <w:rFonts w:ascii="Times New Roman" w:hAnsi="Times New Roman"/>
                <w:color w:val="000000"/>
                <w:sz w:val="18"/>
                <w:szCs w:val="18"/>
              </w:rPr>
              <w:t>v</w:t>
            </w:r>
            <w:r w:rsidRPr="00BA071B">
              <w:rPr>
                <w:rFonts w:ascii="Times New Roman" w:hAnsi="Times New Roman"/>
                <w:color w:val="000000"/>
                <w:sz w:val="18"/>
                <w:szCs w:val="18"/>
              </w:rPr>
              <w:t>nické osoby.</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br/>
              <w:t>(2) Právnickými osobami sú:</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a) združenia fyzických alebo právnických osôb,</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b) účelové združenia majetku,</w:t>
            </w:r>
          </w:p>
          <w:p w:rsidR="0037563E" w:rsidRPr="00BA071B" w:rsidP="0037563E">
            <w:pPr>
              <w:bidi w:val="0"/>
              <w:jc w:val="both"/>
              <w:rPr>
                <w:rFonts w:ascii="Times New Roman" w:hAnsi="Times New Roman"/>
                <w:color w:val="000000"/>
                <w:sz w:val="18"/>
                <w:szCs w:val="18"/>
              </w:rPr>
            </w:pPr>
            <w:r w:rsidRPr="00BA071B">
              <w:rPr>
                <w:rFonts w:ascii="Times New Roman" w:hAnsi="Times New Roman"/>
                <w:color w:val="000000"/>
                <w:sz w:val="18"/>
                <w:szCs w:val="18"/>
              </w:rPr>
              <w:t>c) jednotky územnej samosprávy,</w:t>
            </w:r>
          </w:p>
          <w:p w:rsidR="0012267B" w:rsidRPr="00BA071B" w:rsidP="0037563E">
            <w:pPr>
              <w:bidi w:val="0"/>
              <w:jc w:val="both"/>
              <w:rPr>
                <w:rFonts w:ascii="Times New Roman" w:hAnsi="Times New Roman"/>
                <w:sz w:val="18"/>
                <w:szCs w:val="18"/>
              </w:rPr>
            </w:pPr>
            <w:r w:rsidRPr="00BA071B" w:rsidR="0037563E">
              <w:rPr>
                <w:rFonts w:ascii="Times New Roman" w:hAnsi="Times New Roman"/>
                <w:color w:val="000000"/>
                <w:sz w:val="18"/>
                <w:szCs w:val="18"/>
              </w:rPr>
              <w:t>d) iné subjekty, o ktorých to ustanovuje zákon.</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65B6F">
            <w:pPr>
              <w:bidi w:val="0"/>
              <w:jc w:val="center"/>
              <w:rPr>
                <w:rFonts w:ascii="Times New Roman" w:hAnsi="Times New Roman"/>
                <w:sz w:val="18"/>
                <w:szCs w:val="18"/>
              </w:rPr>
            </w:pPr>
          </w:p>
          <w:p w:rsidR="0012267B" w:rsidRPr="00BA071B" w:rsidP="00865B6F">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Pr="00BA071B">
              <w:rPr>
                <w:rFonts w:ascii="Times New Roman" w:hAnsi="Times New Roman"/>
                <w:sz w:val="18"/>
                <w:szCs w:val="18"/>
              </w:rPr>
              <w:t>Č:</w:t>
            </w:r>
            <w:r w:rsidRPr="00BA071B" w:rsidR="00F1704A">
              <w:rPr>
                <w:rFonts w:ascii="Times New Roman" w:hAnsi="Times New Roman"/>
                <w:sz w:val="18"/>
                <w:szCs w:val="18"/>
              </w:rPr>
              <w:t>6</w:t>
            </w:r>
          </w:p>
          <w:p w:rsidR="0012267B" w:rsidRPr="00BA071B" w:rsidP="002A058D">
            <w:pPr>
              <w:bidi w:val="0"/>
              <w:jc w:val="center"/>
              <w:rPr>
                <w:rFonts w:ascii="Times New Roman" w:hAnsi="Times New Roman"/>
                <w:sz w:val="18"/>
                <w:szCs w:val="18"/>
              </w:rPr>
            </w:pPr>
            <w:r w:rsidRPr="00BA071B" w:rsidR="00F1704A">
              <w:rPr>
                <w:rFonts w:ascii="Times New Roman" w:hAnsi="Times New Roman"/>
                <w:sz w:val="18"/>
                <w:szCs w:val="18"/>
              </w:rPr>
              <w:t>O:1</w:t>
            </w:r>
          </w:p>
          <w:p w:rsidR="0012267B" w:rsidRPr="00BA071B" w:rsidP="002A058D">
            <w:pPr>
              <w:bidi w:val="0"/>
              <w:jc w:val="center"/>
              <w:rPr>
                <w:rFonts w:ascii="Times New Roman" w:hAnsi="Times New Roman"/>
                <w:sz w:val="18"/>
                <w:szCs w:val="18"/>
              </w:rPr>
            </w:pPr>
            <w:r w:rsidRPr="00BA071B" w:rsidR="00F1704A">
              <w:rPr>
                <w:rFonts w:ascii="Times New Roman" w:hAnsi="Times New Roman"/>
                <w:sz w:val="18"/>
                <w:szCs w:val="18"/>
              </w:rPr>
              <w:t>P:a</w:t>
            </w:r>
            <w:r w:rsidRPr="00BA071B">
              <w:rPr>
                <w:rFonts w:ascii="Times New Roman" w:hAnsi="Times New Roman"/>
                <w:sz w:val="18"/>
                <w:szCs w:val="18"/>
              </w:rPr>
              <w:t>)</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pStyle w:val="Heading2"/>
              <w:widowControl w:val="0"/>
              <w:bidi w:val="0"/>
              <w:spacing w:before="0" w:after="0"/>
              <w:jc w:val="both"/>
              <w:rPr>
                <w:rFonts w:ascii="Times New Roman" w:hAnsi="Times New Roman" w:cs="Times New Roman"/>
                <w:b w:val="0"/>
                <w:bCs w:val="0"/>
                <w:i w:val="0"/>
                <w:iCs w:val="0"/>
                <w:sz w:val="18"/>
                <w:szCs w:val="18"/>
                <w:rtl w:val="0"/>
                <w:cs w:val="0"/>
                <w:lang w:val="sk-SK" w:eastAsia="sk-SK" w:bidi="ar-SA"/>
              </w:rPr>
            </w:pPr>
            <w:r w:rsidRPr="00BA071B">
              <w:rPr>
                <w:rFonts w:ascii="Times New Roman" w:hAnsi="Times New Roman" w:cs="Times New Roman"/>
                <w:b w:val="0"/>
                <w:i w:val="0"/>
                <w:iCs w:val="0"/>
                <w:sz w:val="18"/>
                <w:szCs w:val="18"/>
                <w:rtl w:val="0"/>
                <w:cs w:val="0"/>
                <w:lang w:val="sk-SK" w:eastAsia="sk-SK" w:bidi="ar-SA"/>
              </w:rPr>
              <w:t xml:space="preserve"> </w:t>
            </w:r>
            <w:r w:rsidRPr="00BA071B" w:rsidR="00F1704A">
              <w:rPr>
                <w:rFonts w:ascii="Times New Roman" w:hAnsi="Times New Roman" w:cs="Times New Roman"/>
                <w:b w:val="0"/>
                <w:i w:val="0"/>
                <w:iCs w:val="0"/>
                <w:sz w:val="18"/>
                <w:szCs w:val="18"/>
                <w:rtl w:val="0"/>
                <w:cs w:val="0"/>
                <w:lang w:val="cs-CZ" w:eastAsia="sk-SK" w:bidi="ar-SA"/>
              </w:rPr>
              <w:t>a) oprávnenia zastupovať túto právnickú os</w:t>
            </w:r>
            <w:r w:rsidRPr="00BA071B" w:rsidR="00F1704A">
              <w:rPr>
                <w:rFonts w:ascii="Times New Roman" w:hAnsi="Times New Roman" w:cs="Times New Roman"/>
                <w:b w:val="0"/>
                <w:i w:val="0"/>
                <w:iCs w:val="0"/>
                <w:sz w:val="18"/>
                <w:szCs w:val="18"/>
                <w:rtl w:val="0"/>
                <w:cs w:val="0"/>
                <w:lang w:val="cs-CZ" w:eastAsia="sk-SK" w:bidi="ar-SA"/>
              </w:rPr>
              <w:t>o</w:t>
            </w:r>
            <w:r w:rsidRPr="00BA071B" w:rsidR="00F1704A">
              <w:rPr>
                <w:rFonts w:ascii="Times New Roman" w:hAnsi="Times New Roman" w:cs="Times New Roman"/>
                <w:b w:val="0"/>
                <w:i w:val="0"/>
                <w:iCs w:val="0"/>
                <w:sz w:val="18"/>
                <w:szCs w:val="18"/>
                <w:rtl w:val="0"/>
                <w:cs w:val="0"/>
                <w:lang w:val="cs-CZ" w:eastAsia="sk-SK" w:bidi="ar-SA"/>
              </w:rPr>
              <w:t>bu;</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pStyle w:val="FootnoteText"/>
              <w:tabs>
                <w:tab w:val="left" w:pos="235"/>
              </w:tabs>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106A8D">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BA071B" w:rsidP="0037563E">
            <w:pPr>
              <w:bidi w:val="0"/>
              <w:jc w:val="both"/>
              <w:rPr>
                <w:rFonts w:ascii="Times New Roman" w:hAnsi="Times New Roman"/>
                <w:sz w:val="18"/>
                <w:szCs w:val="18"/>
              </w:rPr>
            </w:pPr>
            <w:r w:rsidRPr="00BA071B" w:rsidR="0037563E">
              <w:rPr>
                <w:rFonts w:ascii="Times New Roman" w:hAnsi="Times New Roman"/>
                <w:sz w:val="18"/>
                <w:szCs w:val="18"/>
              </w:rPr>
              <w:t>viď nasl</w:t>
            </w:r>
            <w:r>
              <w:rPr>
                <w:rFonts w:ascii="Times New Roman" w:hAnsi="Times New Roman"/>
                <w:sz w:val="18"/>
                <w:szCs w:val="18"/>
              </w:rPr>
              <w:t>edujúce</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ustanovenia o sankciách pre</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právnické osoby</w:t>
            </w:r>
          </w:p>
          <w:p w:rsidR="0012267B" w:rsidRPr="00BA071B" w:rsidP="001B7B0C">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6A467C">
            <w:pPr>
              <w:bidi w:val="0"/>
              <w:jc w:val="center"/>
              <w:rPr>
                <w:rFonts w:ascii="Times New Roman" w:hAnsi="Times New Roman"/>
                <w:sz w:val="18"/>
                <w:szCs w:val="18"/>
              </w:rPr>
            </w:pPr>
            <w:r w:rsidRPr="00BA071B">
              <w:rPr>
                <w:rFonts w:ascii="Times New Roman" w:hAnsi="Times New Roman"/>
                <w:sz w:val="18"/>
                <w:szCs w:val="18"/>
              </w:rPr>
              <w:t>Č:4</w:t>
            </w:r>
          </w:p>
          <w:p w:rsidR="0012267B" w:rsidRPr="00BA071B" w:rsidP="006A467C">
            <w:pPr>
              <w:bidi w:val="0"/>
              <w:jc w:val="center"/>
              <w:rPr>
                <w:rFonts w:ascii="Times New Roman" w:hAnsi="Times New Roman"/>
                <w:sz w:val="18"/>
                <w:szCs w:val="18"/>
              </w:rPr>
            </w:pPr>
            <w:r w:rsidRPr="00BA071B">
              <w:rPr>
                <w:rFonts w:ascii="Times New Roman" w:hAnsi="Times New Roman"/>
                <w:sz w:val="18"/>
                <w:szCs w:val="18"/>
              </w:rPr>
              <w:t>O:</w:t>
            </w:r>
            <w:r w:rsidRPr="00BA071B" w:rsidR="00F1704A">
              <w:rPr>
                <w:rFonts w:ascii="Times New Roman" w:hAnsi="Times New Roman"/>
                <w:sz w:val="18"/>
                <w:szCs w:val="18"/>
              </w:rPr>
              <w:t>1</w:t>
            </w:r>
          </w:p>
          <w:p w:rsidR="0012267B" w:rsidRPr="00BA071B" w:rsidP="006A467C">
            <w:pPr>
              <w:bidi w:val="0"/>
              <w:jc w:val="center"/>
              <w:rPr>
                <w:rFonts w:ascii="Times New Roman" w:hAnsi="Times New Roman"/>
                <w:sz w:val="18"/>
                <w:szCs w:val="18"/>
              </w:rPr>
            </w:pPr>
            <w:r w:rsidRPr="00BA071B" w:rsidR="00F1704A">
              <w:rPr>
                <w:rFonts w:ascii="Times New Roman" w:hAnsi="Times New Roman"/>
                <w:sz w:val="18"/>
                <w:szCs w:val="18"/>
              </w:rPr>
              <w:t>P:b</w:t>
            </w:r>
            <w:r w:rsidRPr="00BA071B">
              <w:rPr>
                <w:rFonts w:ascii="Times New Roman" w:hAnsi="Times New Roman"/>
                <w:sz w:val="18"/>
                <w:szCs w:val="18"/>
              </w:rPr>
              <w:t>)</w:t>
            </w:r>
          </w:p>
          <w:p w:rsidR="0012267B" w:rsidRPr="00BA071B" w:rsidP="006A467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autoSpaceDE w:val="0"/>
              <w:autoSpaceDN w:val="0"/>
              <w:bidi w:val="0"/>
              <w:adjustRightInd w:val="0"/>
              <w:rPr>
                <w:rFonts w:ascii="Times New Roman" w:hAnsi="Times New Roman"/>
                <w:sz w:val="18"/>
                <w:szCs w:val="18"/>
              </w:rPr>
            </w:pPr>
            <w:r w:rsidRPr="00BA071B" w:rsidR="00F1704A">
              <w:rPr>
                <w:rFonts w:ascii="Times New Roman" w:hAnsi="Times New Roman"/>
                <w:b/>
                <w:sz w:val="18"/>
                <w:szCs w:val="18"/>
              </w:rPr>
              <w:t xml:space="preserve"> </w:t>
            </w:r>
            <w:r w:rsidRPr="00BA071B" w:rsidR="00F1704A">
              <w:rPr>
                <w:rFonts w:ascii="Times New Roman" w:hAnsi="Times New Roman"/>
                <w:sz w:val="18"/>
                <w:szCs w:val="18"/>
              </w:rPr>
              <w:t>b) právomoci prijímať rozhodnutia v mene tejto prá</w:t>
            </w:r>
            <w:r w:rsidRPr="00BA071B" w:rsidR="00F1704A">
              <w:rPr>
                <w:rFonts w:ascii="Times New Roman" w:hAnsi="Times New Roman"/>
                <w:sz w:val="18"/>
                <w:szCs w:val="18"/>
              </w:rPr>
              <w:t>v</w:t>
            </w:r>
            <w:r w:rsidRPr="00BA071B" w:rsidR="00F1704A">
              <w:rPr>
                <w:rFonts w:ascii="Times New Roman" w:hAnsi="Times New Roman"/>
                <w:sz w:val="18"/>
                <w:szCs w:val="18"/>
              </w:rPr>
              <w:t>nickej osoby alebo</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both"/>
              <w:rPr>
                <w:rFonts w:ascii="Times New Roman" w:hAnsi="Times New Roman"/>
                <w:sz w:val="18"/>
                <w:szCs w:val="18"/>
              </w:rPr>
            </w:pPr>
          </w:p>
          <w:p w:rsidR="0012267B" w:rsidRPr="00BA071B" w:rsidP="00334AE6">
            <w:pPr>
              <w:bidi w:val="0"/>
              <w:jc w:val="both"/>
              <w:rPr>
                <w:rFonts w:ascii="Times New Roman" w:hAnsi="Times New Roman"/>
                <w:bCs/>
                <w:sz w:val="18"/>
                <w:szCs w:val="18"/>
              </w:rPr>
            </w:pPr>
          </w:p>
          <w:p w:rsidR="0012267B" w:rsidRPr="00BA071B" w:rsidP="00334AE6">
            <w:pPr>
              <w:bidi w:val="0"/>
              <w:jc w:val="both"/>
              <w:rPr>
                <w:rFonts w:ascii="Times New Roman" w:hAnsi="Times New Roman"/>
                <w:bCs/>
                <w:sz w:val="18"/>
                <w:szCs w:val="18"/>
              </w:rPr>
            </w:pPr>
          </w:p>
          <w:p w:rsidR="0012267B" w:rsidRPr="00BA071B" w:rsidP="00334AE6">
            <w:pPr>
              <w:bidi w:val="0"/>
              <w:jc w:val="both"/>
              <w:rPr>
                <w:rFonts w:ascii="Times New Roman" w:hAnsi="Times New Roman"/>
                <w:bCs/>
                <w:sz w:val="18"/>
                <w:szCs w:val="18"/>
              </w:rPr>
            </w:pPr>
          </w:p>
          <w:p w:rsidR="0012267B" w:rsidRPr="00BA071B" w:rsidP="00334AE6">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BA071B" w:rsidP="00BA071B">
            <w:pPr>
              <w:bidi w:val="0"/>
              <w:jc w:val="both"/>
              <w:rPr>
                <w:rFonts w:ascii="Times New Roman" w:hAnsi="Times New Roman"/>
                <w:sz w:val="18"/>
                <w:szCs w:val="18"/>
              </w:rPr>
            </w:pPr>
            <w:r w:rsidRPr="00BA071B">
              <w:rPr>
                <w:rFonts w:ascii="Times New Roman" w:hAnsi="Times New Roman"/>
                <w:sz w:val="18"/>
                <w:szCs w:val="18"/>
              </w:rPr>
              <w:t>viď nasl</w:t>
            </w:r>
            <w:r>
              <w:rPr>
                <w:rFonts w:ascii="Times New Roman" w:hAnsi="Times New Roman"/>
                <w:sz w:val="18"/>
                <w:szCs w:val="18"/>
              </w:rPr>
              <w:t>edujúce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ustanovenia o sankciách pre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právnické osoby</w:t>
            </w:r>
          </w:p>
          <w:p w:rsidR="0012267B" w:rsidRPr="00BA071B" w:rsidP="00334AE6">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Č:</w:t>
            </w:r>
            <w:r w:rsidRPr="00BA071B" w:rsidR="00F1704A">
              <w:rPr>
                <w:rFonts w:ascii="Times New Roman" w:hAnsi="Times New Roman"/>
                <w:sz w:val="18"/>
                <w:szCs w:val="18"/>
              </w:rPr>
              <w:t>6</w:t>
            </w:r>
          </w:p>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O:</w:t>
            </w:r>
            <w:r w:rsidRPr="00BA071B" w:rsidR="00F1704A">
              <w:rPr>
                <w:rFonts w:ascii="Times New Roman" w:hAnsi="Times New Roman"/>
                <w:sz w:val="18"/>
                <w:szCs w:val="18"/>
              </w:rPr>
              <w:t>1</w:t>
            </w:r>
          </w:p>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P:</w:t>
            </w:r>
            <w:r w:rsidRPr="00BA071B" w:rsidR="00F1704A">
              <w:rPr>
                <w:rFonts w:ascii="Times New Roman" w:hAnsi="Times New Roman"/>
                <w:sz w:val="18"/>
                <w:szCs w:val="18"/>
              </w:rPr>
              <w:t xml:space="preserve"> </w:t>
            </w:r>
            <w:r w:rsidRPr="00BA071B">
              <w:rPr>
                <w:rFonts w:ascii="Times New Roman" w:hAnsi="Times New Roman"/>
                <w:sz w:val="18"/>
                <w:szCs w:val="18"/>
              </w:rPr>
              <w:t>c)</w:t>
            </w:r>
          </w:p>
          <w:p w:rsidR="0012267B" w:rsidRPr="00BA071B" w:rsidP="0077532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autoSpaceDE w:val="0"/>
              <w:autoSpaceDN w:val="0"/>
              <w:bidi w:val="0"/>
              <w:adjustRightInd w:val="0"/>
              <w:rPr>
                <w:rFonts w:ascii="Times New Roman" w:hAnsi="Times New Roman"/>
                <w:sz w:val="18"/>
                <w:szCs w:val="18"/>
              </w:rPr>
            </w:pPr>
            <w:r w:rsidRPr="00BA071B" w:rsidR="00F1704A">
              <w:rPr>
                <w:rFonts w:ascii="Times New Roman" w:hAnsi="Times New Roman"/>
                <w:sz w:val="18"/>
                <w:szCs w:val="18"/>
              </w:rPr>
              <w:t>c) právomoci vykonávať kontrolu v rámci tejto právnickej os</w:t>
            </w:r>
            <w:r w:rsidRPr="00BA071B" w:rsidR="00F1704A">
              <w:rPr>
                <w:rFonts w:ascii="Times New Roman" w:hAnsi="Times New Roman"/>
                <w:sz w:val="18"/>
                <w:szCs w:val="18"/>
              </w:rPr>
              <w:t>o</w:t>
            </w:r>
            <w:r w:rsidRPr="00BA071B" w:rsidR="00F1704A">
              <w:rPr>
                <w:rFonts w:ascii="Times New Roman" w:hAnsi="Times New Roman"/>
                <w:sz w:val="18"/>
                <w:szCs w:val="18"/>
              </w:rPr>
              <w:t>by.</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pStyle w:val="FootnoteText"/>
              <w:tabs>
                <w:tab w:val="left" w:pos="235"/>
              </w:tabs>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334AE6">
            <w:pPr>
              <w:bidi w:val="0"/>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both"/>
              <w:rPr>
                <w:rFonts w:ascii="Times New Roman" w:hAnsi="Times New Roman"/>
                <w:bCs/>
                <w:sz w:val="18"/>
                <w:szCs w:val="18"/>
              </w:rPr>
            </w:pPr>
          </w:p>
          <w:p w:rsidR="0012267B" w:rsidRPr="00BA071B" w:rsidP="00334AE6">
            <w:pPr>
              <w:bidi w:val="0"/>
              <w:jc w:val="both"/>
              <w:rPr>
                <w:rFonts w:ascii="Times New Roman" w:hAnsi="Times New Roman"/>
                <w:bCs/>
                <w:sz w:val="18"/>
                <w:szCs w:val="18"/>
              </w:rPr>
            </w:pPr>
          </w:p>
          <w:p w:rsidR="008B311F" w:rsidRPr="00BA071B" w:rsidP="00F1704A">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BA071B" w:rsidP="00BA071B">
            <w:pPr>
              <w:bidi w:val="0"/>
              <w:jc w:val="both"/>
              <w:rPr>
                <w:rFonts w:ascii="Times New Roman" w:hAnsi="Times New Roman"/>
                <w:sz w:val="18"/>
                <w:szCs w:val="18"/>
              </w:rPr>
            </w:pPr>
            <w:r w:rsidRPr="00BA071B">
              <w:rPr>
                <w:rFonts w:ascii="Times New Roman" w:hAnsi="Times New Roman"/>
                <w:sz w:val="18"/>
                <w:szCs w:val="18"/>
              </w:rPr>
              <w:t>viď nasl</w:t>
            </w:r>
            <w:r>
              <w:rPr>
                <w:rFonts w:ascii="Times New Roman" w:hAnsi="Times New Roman"/>
                <w:sz w:val="18"/>
                <w:szCs w:val="18"/>
              </w:rPr>
              <w:t>edujúce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ustanovenia o sankciách pre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právnické osoby</w:t>
            </w:r>
          </w:p>
          <w:p w:rsidR="0012267B" w:rsidRPr="00BA071B" w:rsidP="00F1704A">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6</w:t>
            </w:r>
          </w:p>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O:2</w:t>
            </w:r>
          </w:p>
          <w:p w:rsidR="0012267B" w:rsidRPr="00BA071B" w:rsidP="0077532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autoSpaceDE w:val="0"/>
              <w:autoSpaceDN w:val="0"/>
              <w:bidi w:val="0"/>
              <w:adjustRightInd w:val="0"/>
              <w:rPr>
                <w:rFonts w:ascii="Times New Roman" w:hAnsi="Times New Roman"/>
                <w:sz w:val="18"/>
                <w:szCs w:val="18"/>
              </w:rPr>
            </w:pPr>
            <w:r w:rsidRPr="00BA071B" w:rsidR="00F1704A">
              <w:rPr>
                <w:rFonts w:ascii="Times New Roman" w:hAnsi="Times New Roman"/>
                <w:sz w:val="18"/>
                <w:szCs w:val="18"/>
              </w:rPr>
              <w:t>2. Členské štáty takisto zabezpečia, aby prá</w:t>
            </w:r>
            <w:r w:rsidRPr="00BA071B" w:rsidR="00F1704A">
              <w:rPr>
                <w:rFonts w:ascii="Times New Roman" w:hAnsi="Times New Roman"/>
                <w:sz w:val="18"/>
                <w:szCs w:val="18"/>
              </w:rPr>
              <w:t>v</w:t>
            </w:r>
            <w:r w:rsidRPr="00BA071B" w:rsidR="00F1704A">
              <w:rPr>
                <w:rFonts w:ascii="Times New Roman" w:hAnsi="Times New Roman"/>
                <w:sz w:val="18"/>
                <w:szCs w:val="18"/>
              </w:rPr>
              <w:t>nické osoby mohli byť zodpovedné, ak nedostatok d</w:t>
            </w:r>
            <w:r w:rsidRPr="00BA071B" w:rsidR="00F1704A">
              <w:rPr>
                <w:rFonts w:ascii="Times New Roman" w:hAnsi="Times New Roman"/>
                <w:sz w:val="18"/>
                <w:szCs w:val="18"/>
              </w:rPr>
              <w:t>o</w:t>
            </w:r>
            <w:r w:rsidRPr="00BA071B" w:rsidR="00F1704A">
              <w:rPr>
                <w:rFonts w:ascii="Times New Roman" w:hAnsi="Times New Roman"/>
                <w:sz w:val="18"/>
                <w:szCs w:val="18"/>
              </w:rPr>
              <w:t>hľadu alebo kontroly zo strany osoby uvedenej v odseku 1 umožnil spáchanie tres</w:t>
            </w:r>
            <w:r w:rsidRPr="00BA071B" w:rsidR="00F1704A">
              <w:rPr>
                <w:rFonts w:ascii="Times New Roman" w:hAnsi="Times New Roman"/>
                <w:sz w:val="18"/>
                <w:szCs w:val="18"/>
              </w:rPr>
              <w:t>t</w:t>
            </w:r>
            <w:r w:rsidRPr="00BA071B" w:rsidR="00F1704A">
              <w:rPr>
                <w:rFonts w:ascii="Times New Roman" w:hAnsi="Times New Roman"/>
                <w:sz w:val="18"/>
                <w:szCs w:val="18"/>
              </w:rPr>
              <w:t>ného činu uvedeného v článkoch 3 a 4 v prospech danej prá</w:t>
            </w:r>
            <w:r w:rsidRPr="00BA071B" w:rsidR="00F1704A">
              <w:rPr>
                <w:rFonts w:ascii="Times New Roman" w:hAnsi="Times New Roman"/>
                <w:sz w:val="18"/>
                <w:szCs w:val="18"/>
              </w:rPr>
              <w:t>v</w:t>
            </w:r>
            <w:r w:rsidRPr="00BA071B" w:rsidR="00F1704A">
              <w:rPr>
                <w:rFonts w:ascii="Times New Roman" w:hAnsi="Times New Roman"/>
                <w:sz w:val="18"/>
                <w:szCs w:val="18"/>
              </w:rPr>
              <w:t>nickej osoby osobou, ktorá podlieha jej právomoci.</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F1704A">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F1704A">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BA071B" w:rsidP="00BA071B">
            <w:pPr>
              <w:bidi w:val="0"/>
              <w:jc w:val="both"/>
              <w:rPr>
                <w:rFonts w:ascii="Times New Roman" w:hAnsi="Times New Roman"/>
                <w:sz w:val="18"/>
                <w:szCs w:val="18"/>
              </w:rPr>
            </w:pPr>
            <w:r w:rsidRPr="00BA071B">
              <w:rPr>
                <w:rFonts w:ascii="Times New Roman" w:hAnsi="Times New Roman"/>
                <w:sz w:val="18"/>
                <w:szCs w:val="18"/>
              </w:rPr>
              <w:t>viď nasl</w:t>
            </w:r>
            <w:r>
              <w:rPr>
                <w:rFonts w:ascii="Times New Roman" w:hAnsi="Times New Roman"/>
                <w:sz w:val="18"/>
                <w:szCs w:val="18"/>
              </w:rPr>
              <w:t>edujúce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ustanovenia o sankciách pre</w:t>
            </w:r>
          </w:p>
          <w:p w:rsidR="0012267B" w:rsidRPr="00BA071B" w:rsidP="00BA071B">
            <w:pPr>
              <w:bidi w:val="0"/>
              <w:jc w:val="both"/>
              <w:rPr>
                <w:rFonts w:ascii="Times New Roman" w:hAnsi="Times New Roman"/>
                <w:sz w:val="18"/>
                <w:szCs w:val="18"/>
              </w:rPr>
            </w:pPr>
            <w:r w:rsidRPr="00BA071B" w:rsidR="00BA071B">
              <w:rPr>
                <w:rFonts w:ascii="Times New Roman" w:hAnsi="Times New Roman"/>
                <w:sz w:val="18"/>
                <w:szCs w:val="18"/>
              </w:rPr>
              <w:t>právnické osoby</w:t>
            </w:r>
          </w:p>
          <w:p w:rsidR="0012267B" w:rsidRPr="00BA071B" w:rsidP="00334AE6">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6</w:t>
            </w:r>
          </w:p>
          <w:p w:rsidR="0012267B" w:rsidRPr="00BA071B" w:rsidP="00775326">
            <w:pPr>
              <w:bidi w:val="0"/>
              <w:jc w:val="center"/>
              <w:rPr>
                <w:rFonts w:ascii="Times New Roman" w:hAnsi="Times New Roman"/>
                <w:sz w:val="18"/>
                <w:szCs w:val="18"/>
              </w:rPr>
            </w:pPr>
            <w:r w:rsidRPr="00BA071B">
              <w:rPr>
                <w:rFonts w:ascii="Times New Roman" w:hAnsi="Times New Roman"/>
                <w:sz w:val="18"/>
                <w:szCs w:val="18"/>
              </w:rPr>
              <w:t>O:</w:t>
            </w:r>
            <w:r w:rsidRPr="00BA071B" w:rsidR="00887D31">
              <w:rPr>
                <w:rFonts w:ascii="Times New Roman" w:hAnsi="Times New Roman"/>
                <w:sz w:val="18"/>
                <w:szCs w:val="18"/>
              </w:rPr>
              <w:t>3</w:t>
            </w:r>
          </w:p>
          <w:p w:rsidR="0012267B" w:rsidRPr="00BA071B" w:rsidP="00775326">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autoSpaceDE w:val="0"/>
              <w:autoSpaceDN w:val="0"/>
              <w:bidi w:val="0"/>
              <w:adjustRightInd w:val="0"/>
              <w:rPr>
                <w:rFonts w:ascii="Times New Roman" w:hAnsi="Times New Roman"/>
                <w:sz w:val="18"/>
                <w:szCs w:val="18"/>
              </w:rPr>
            </w:pPr>
            <w:r w:rsidRPr="00BA071B" w:rsidR="00887D31">
              <w:rPr>
                <w:rFonts w:ascii="Times New Roman" w:hAnsi="Times New Roman"/>
                <w:sz w:val="18"/>
                <w:szCs w:val="18"/>
              </w:rPr>
              <w:t>3. Zodpovednosť právnických osôb podľa odsekov 1 a 2 nevylučuje trestné stíhanie voči fyzickým osobám, ktoré sú pách</w:t>
            </w:r>
            <w:r w:rsidRPr="00BA071B" w:rsidR="00887D31">
              <w:rPr>
                <w:rFonts w:ascii="Times New Roman" w:hAnsi="Times New Roman"/>
                <w:sz w:val="18"/>
                <w:szCs w:val="18"/>
              </w:rPr>
              <w:t>a</w:t>
            </w:r>
            <w:r w:rsidRPr="00BA071B" w:rsidR="00887D31">
              <w:rPr>
                <w:rFonts w:ascii="Times New Roman" w:hAnsi="Times New Roman"/>
                <w:sz w:val="18"/>
                <w:szCs w:val="18"/>
              </w:rPr>
              <w:t>teľmi, návodcami alebo pomocníkmi trestných činov uvedených v člá</w:t>
            </w:r>
            <w:r w:rsidRPr="00BA071B" w:rsidR="00887D31">
              <w:rPr>
                <w:rFonts w:ascii="Times New Roman" w:hAnsi="Times New Roman"/>
                <w:sz w:val="18"/>
                <w:szCs w:val="18"/>
              </w:rPr>
              <w:t>n</w:t>
            </w:r>
            <w:r w:rsidRPr="00BA071B" w:rsidR="00887D31">
              <w:rPr>
                <w:rFonts w:ascii="Times New Roman" w:hAnsi="Times New Roman"/>
                <w:sz w:val="18"/>
                <w:szCs w:val="18"/>
              </w:rPr>
              <w:t>koch 3 a 4.</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A071B">
            <w:pPr>
              <w:bidi w:val="0"/>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A071B">
            <w:pPr>
              <w:bidi w:val="0"/>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A071B">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8B311F" w:rsidRPr="00BA071B" w:rsidP="00887D31">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334AE6">
            <w:pPr>
              <w:bidi w:val="0"/>
              <w:jc w:val="center"/>
              <w:rPr>
                <w:rFonts w:ascii="Times New Roman" w:hAnsi="Times New Roman"/>
                <w:sz w:val="18"/>
                <w:szCs w:val="18"/>
              </w:rPr>
            </w:pPr>
          </w:p>
          <w:p w:rsidR="0012267B" w:rsidRPr="00BA071B" w:rsidP="00334AE6">
            <w:pPr>
              <w:bidi w:val="0"/>
              <w:jc w:val="center"/>
              <w:rPr>
                <w:rFonts w:ascii="Times New Roman" w:hAnsi="Times New Roman"/>
                <w:sz w:val="18"/>
                <w:szCs w:val="18"/>
              </w:rPr>
            </w:pPr>
          </w:p>
          <w:p w:rsidR="0012267B" w:rsidRPr="00BA071B" w:rsidP="00BA071B">
            <w:pPr>
              <w:bidi w:val="0"/>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viď predchádzaj</w:t>
            </w:r>
            <w:r w:rsidRPr="00BA071B">
              <w:rPr>
                <w:rFonts w:ascii="Times New Roman" w:hAnsi="Times New Roman"/>
                <w:sz w:val="18"/>
                <w:szCs w:val="18"/>
              </w:rPr>
              <w:t>ú</w:t>
            </w:r>
            <w:r w:rsidRPr="00BA071B">
              <w:rPr>
                <w:rFonts w:ascii="Times New Roman" w:hAnsi="Times New Roman"/>
                <w:sz w:val="18"/>
                <w:szCs w:val="18"/>
              </w:rPr>
              <w:t>ce</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 xml:space="preserve">ustanovenia o účastníkovi </w:t>
            </w:r>
          </w:p>
          <w:p w:rsidR="0037563E" w:rsidRPr="00BA071B" w:rsidP="0037563E">
            <w:pPr>
              <w:bidi w:val="0"/>
              <w:jc w:val="both"/>
              <w:rPr>
                <w:rFonts w:ascii="Times New Roman" w:hAnsi="Times New Roman"/>
                <w:sz w:val="18"/>
                <w:szCs w:val="18"/>
              </w:rPr>
            </w:pPr>
            <w:r w:rsidRPr="00BA071B">
              <w:rPr>
                <w:rFonts w:ascii="Times New Roman" w:hAnsi="Times New Roman"/>
                <w:sz w:val="18"/>
                <w:szCs w:val="18"/>
              </w:rPr>
              <w:t>tres</w:t>
            </w:r>
            <w:r w:rsidRPr="00BA071B">
              <w:rPr>
                <w:rFonts w:ascii="Times New Roman" w:hAnsi="Times New Roman"/>
                <w:sz w:val="18"/>
                <w:szCs w:val="18"/>
              </w:rPr>
              <w:t>t</w:t>
            </w:r>
            <w:r w:rsidRPr="00BA071B">
              <w:rPr>
                <w:rFonts w:ascii="Times New Roman" w:hAnsi="Times New Roman"/>
                <w:sz w:val="18"/>
                <w:szCs w:val="18"/>
              </w:rPr>
              <w:t>ného činu</w:t>
            </w:r>
          </w:p>
          <w:p w:rsidR="0012267B" w:rsidRPr="00BA071B" w:rsidP="00BA071B">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4113B">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7</w:t>
            </w:r>
          </w:p>
          <w:p w:rsidR="0012267B" w:rsidRPr="00BA071B" w:rsidP="0084113B">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887D31" w:rsidRPr="00BA071B" w:rsidP="00887D31">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Sankcie pre právnické osoby</w:t>
            </w:r>
          </w:p>
          <w:p w:rsidR="0012267B" w:rsidRPr="00BA071B" w:rsidP="00887D31">
            <w:pPr>
              <w:autoSpaceDE w:val="0"/>
              <w:autoSpaceDN w:val="0"/>
              <w:bidi w:val="0"/>
              <w:adjustRightInd w:val="0"/>
              <w:rPr>
                <w:rFonts w:ascii="Times New Roman" w:hAnsi="Times New Roman"/>
                <w:sz w:val="18"/>
                <w:szCs w:val="18"/>
              </w:rPr>
            </w:pPr>
            <w:r w:rsidRPr="00BA071B" w:rsidR="00887D31">
              <w:rPr>
                <w:rFonts w:ascii="Times New Roman" w:hAnsi="Times New Roman"/>
                <w:sz w:val="18"/>
                <w:szCs w:val="18"/>
              </w:rPr>
              <w:t>Členské štáty prijmú potrebné opatrenia na zabe</w:t>
            </w:r>
            <w:r w:rsidRPr="00BA071B" w:rsidR="00887D31">
              <w:rPr>
                <w:rFonts w:ascii="Times New Roman" w:hAnsi="Times New Roman"/>
                <w:sz w:val="18"/>
                <w:szCs w:val="18"/>
              </w:rPr>
              <w:t>z</w:t>
            </w:r>
            <w:r w:rsidRPr="00BA071B" w:rsidR="00887D31">
              <w:rPr>
                <w:rFonts w:ascii="Times New Roman" w:hAnsi="Times New Roman"/>
                <w:sz w:val="18"/>
                <w:szCs w:val="18"/>
              </w:rPr>
              <w:t>pečenie toho, aby právnickým osobám, ktoré sú zodpovedné podľa článku 6, boli uložené účinné, primerané a odradzujúce san</w:t>
            </w:r>
            <w:r w:rsidRPr="00BA071B" w:rsidR="00887D31">
              <w:rPr>
                <w:rFonts w:ascii="Times New Roman" w:hAnsi="Times New Roman"/>
                <w:sz w:val="18"/>
                <w:szCs w:val="18"/>
              </w:rPr>
              <w:t>k</w:t>
            </w:r>
            <w:r w:rsidRPr="00BA071B" w:rsidR="00887D31">
              <w:rPr>
                <w:rFonts w:ascii="Times New Roman" w:hAnsi="Times New Roman"/>
                <w:sz w:val="18"/>
                <w:szCs w:val="18"/>
              </w:rPr>
              <w:t>cie.</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85315C">
              <w:rPr>
                <w:rFonts w:ascii="Times New Roman" w:hAnsi="Times New Roman"/>
                <w:sz w:val="18"/>
                <w:szCs w:val="18"/>
              </w:rPr>
              <w:t>N</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BA071B" w:rsidRPr="00BA071B" w:rsidP="00BA071B">
            <w:pPr>
              <w:pStyle w:val="FootnoteText"/>
              <w:tabs>
                <w:tab w:val="left" w:pos="235"/>
              </w:tabs>
              <w:bidi w:val="0"/>
              <w:jc w:val="center"/>
              <w:rPr>
                <w:rFonts w:ascii="Times New Roman" w:hAnsi="Times New Roman"/>
                <w:sz w:val="18"/>
                <w:szCs w:val="18"/>
              </w:rPr>
            </w:pPr>
            <w:r w:rsidRPr="00BA071B">
              <w:rPr>
                <w:rFonts w:ascii="Times New Roman" w:hAnsi="Times New Roman"/>
                <w:sz w:val="18"/>
                <w:szCs w:val="18"/>
              </w:rPr>
              <w:t>Trestný zákon</w:t>
            </w: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pStyle w:val="FootnoteText"/>
              <w:tabs>
                <w:tab w:val="left" w:pos="235"/>
              </w:tabs>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BA071B" w:rsidRPr="00BA071B" w:rsidP="00BA071B">
            <w:pPr>
              <w:pStyle w:val="Heading5"/>
              <w:bidi w:val="0"/>
              <w:spacing w:before="0" w:after="0"/>
              <w:jc w:val="both"/>
              <w:rPr>
                <w:rFonts w:ascii="Times New Roman" w:hAnsi="Times New Roman"/>
                <w:b w:val="0"/>
                <w:i w:val="0"/>
                <w:sz w:val="18"/>
                <w:szCs w:val="18"/>
              </w:rPr>
            </w:pPr>
            <w:r w:rsidRPr="00BA071B">
              <w:rPr>
                <w:rFonts w:ascii="Times New Roman" w:hAnsi="Times New Roman"/>
                <w:b w:val="0"/>
                <w:i w:val="0"/>
                <w:sz w:val="18"/>
                <w:szCs w:val="18"/>
              </w:rPr>
              <w:t>§ 7a</w:t>
            </w:r>
          </w:p>
          <w:p w:rsidR="00BA071B" w:rsidRPr="00BA071B" w:rsidP="00BA071B">
            <w:pPr>
              <w:pStyle w:val="Heading5"/>
              <w:bidi w:val="0"/>
              <w:spacing w:before="0" w:after="0"/>
              <w:jc w:val="both"/>
              <w:rPr>
                <w:rFonts w:ascii="Times New Roman" w:hAnsi="Times New Roman"/>
                <w:b w:val="0"/>
                <w:i w:val="0"/>
                <w:sz w:val="18"/>
                <w:szCs w:val="18"/>
              </w:rPr>
            </w:pPr>
            <w:r w:rsidRPr="00BA071B">
              <w:rPr>
                <w:rFonts w:ascii="Times New Roman" w:hAnsi="Times New Roman"/>
                <w:b w:val="0"/>
                <w:i w:val="0"/>
                <w:sz w:val="18"/>
                <w:szCs w:val="18"/>
              </w:rPr>
              <w:t>Pôsobnosť na</w:t>
            </w:r>
          </w:p>
          <w:p w:rsidR="00BA071B" w:rsidRPr="00BA071B" w:rsidP="00BA071B">
            <w:pPr>
              <w:pStyle w:val="Heading5"/>
              <w:bidi w:val="0"/>
              <w:spacing w:before="0" w:after="0"/>
              <w:jc w:val="both"/>
              <w:rPr>
                <w:rFonts w:ascii="Times New Roman" w:hAnsi="Times New Roman"/>
                <w:b w:val="0"/>
                <w:i w:val="0"/>
                <w:sz w:val="18"/>
                <w:szCs w:val="18"/>
              </w:rPr>
            </w:pPr>
            <w:r w:rsidRPr="00BA071B">
              <w:rPr>
                <w:rFonts w:ascii="Times New Roman" w:hAnsi="Times New Roman"/>
                <w:b w:val="0"/>
                <w:i w:val="0"/>
                <w:sz w:val="18"/>
                <w:szCs w:val="18"/>
              </w:rPr>
              <w:t>uklad</w:t>
            </w:r>
            <w:r w:rsidRPr="00BA071B">
              <w:rPr>
                <w:rFonts w:ascii="Times New Roman" w:hAnsi="Times New Roman"/>
                <w:b w:val="0"/>
                <w:i w:val="0"/>
                <w:sz w:val="18"/>
                <w:szCs w:val="18"/>
              </w:rPr>
              <w:t>a</w:t>
            </w:r>
            <w:r w:rsidRPr="00BA071B">
              <w:rPr>
                <w:rFonts w:ascii="Times New Roman" w:hAnsi="Times New Roman"/>
                <w:b w:val="0"/>
                <w:i w:val="0"/>
                <w:sz w:val="18"/>
                <w:szCs w:val="18"/>
              </w:rPr>
              <w:t>nie ochranných opatrení</w:t>
            </w:r>
          </w:p>
          <w:p w:rsidR="00BA071B" w:rsidRPr="00BA071B" w:rsidP="00BA071B">
            <w:pPr>
              <w:bidi w:val="0"/>
              <w:spacing w:before="120"/>
              <w:jc w:val="both"/>
              <w:rPr>
                <w:rFonts w:ascii="Times New Roman" w:hAnsi="Times New Roman"/>
                <w:sz w:val="18"/>
                <w:szCs w:val="18"/>
              </w:rPr>
            </w:pPr>
          </w:p>
          <w:p w:rsidR="00BA071B" w:rsidRPr="00BA071B" w:rsidP="00BA071B">
            <w:pPr>
              <w:pStyle w:val="Heading5"/>
              <w:bidi w:val="0"/>
              <w:spacing w:before="0" w:after="0"/>
              <w:jc w:val="both"/>
              <w:rPr>
                <w:rFonts w:ascii="Times New Roman" w:hAnsi="Times New Roman"/>
                <w:b w:val="0"/>
                <w:i w:val="0"/>
                <w:sz w:val="18"/>
                <w:szCs w:val="18"/>
              </w:rPr>
            </w:pPr>
            <w:r w:rsidRPr="00BA071B">
              <w:rPr>
                <w:rFonts w:ascii="Times New Roman" w:hAnsi="Times New Roman"/>
                <w:b w:val="0"/>
                <w:i w:val="0"/>
                <w:sz w:val="18"/>
                <w:szCs w:val="18"/>
              </w:rPr>
              <w:t>§ 33</w:t>
            </w:r>
          </w:p>
          <w:p w:rsidR="00BA071B" w:rsidRPr="00BA071B" w:rsidP="00BA071B">
            <w:pPr>
              <w:pStyle w:val="Heading5"/>
              <w:bidi w:val="0"/>
              <w:spacing w:before="0" w:after="0"/>
              <w:jc w:val="both"/>
              <w:rPr>
                <w:rFonts w:ascii="Times New Roman" w:hAnsi="Times New Roman"/>
                <w:b w:val="0"/>
                <w:i w:val="0"/>
                <w:sz w:val="18"/>
                <w:szCs w:val="18"/>
              </w:rPr>
            </w:pPr>
            <w:r w:rsidRPr="00BA071B">
              <w:rPr>
                <w:rFonts w:ascii="Times New Roman" w:hAnsi="Times New Roman"/>
                <w:b w:val="0"/>
                <w:i w:val="0"/>
                <w:sz w:val="18"/>
                <w:szCs w:val="18"/>
              </w:rPr>
              <w:t>Druhy ochranných opatrení</w:t>
            </w: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§83a</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Zhabanie peňažnej čiastky</w:t>
            </w:r>
          </w:p>
          <w:p w:rsidR="0012267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§83b</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Zhabanie majetku</w:t>
            </w:r>
          </w:p>
          <w:p w:rsidR="00BA071B" w:rsidRPr="00BA071B" w:rsidP="00BA071B">
            <w:pPr>
              <w:bidi w:val="0"/>
              <w:jc w:val="both"/>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BA071B" w:rsidRPr="00BA071B" w:rsidP="00BA071B">
            <w:pPr>
              <w:bidi w:val="0"/>
              <w:rPr>
                <w:rFonts w:ascii="Times New Roman" w:hAnsi="Times New Roman"/>
                <w:sz w:val="18"/>
                <w:szCs w:val="18"/>
              </w:rPr>
            </w:pPr>
            <w:r w:rsidRPr="00BA071B">
              <w:rPr>
                <w:rFonts w:ascii="Times New Roman" w:hAnsi="Times New Roman"/>
                <w:color w:val="000000"/>
                <w:sz w:val="18"/>
                <w:szCs w:val="18"/>
              </w:rPr>
              <w:t>(1) Ochranné opatrenie podľa tohto zákona možno uložiť, ak sa podľa neho posudzuje trestnosť činu, v súvislosti so spáchaním ktorého má byť ochranné opa</w:t>
            </w:r>
            <w:r w:rsidRPr="00BA071B">
              <w:rPr>
                <w:rFonts w:ascii="Times New Roman" w:hAnsi="Times New Roman"/>
                <w:color w:val="000000"/>
                <w:sz w:val="18"/>
                <w:szCs w:val="18"/>
              </w:rPr>
              <w:t>t</w:t>
            </w:r>
            <w:r w:rsidRPr="00BA071B">
              <w:rPr>
                <w:rFonts w:ascii="Times New Roman" w:hAnsi="Times New Roman"/>
                <w:color w:val="000000"/>
                <w:sz w:val="18"/>
                <w:szCs w:val="18"/>
              </w:rPr>
              <w:t>renie uložené.</w:t>
              <w:br/>
              <w:t>(2) Ustanovenie odseku 1 sa použije aj vtedy, ak p</w:t>
            </w:r>
            <w:r w:rsidRPr="00BA071B">
              <w:rPr>
                <w:rFonts w:ascii="Times New Roman" w:hAnsi="Times New Roman"/>
                <w:color w:val="000000"/>
                <w:sz w:val="18"/>
                <w:szCs w:val="18"/>
              </w:rPr>
              <w:t>á</w:t>
            </w:r>
            <w:r w:rsidRPr="00BA071B">
              <w:rPr>
                <w:rFonts w:ascii="Times New Roman" w:hAnsi="Times New Roman"/>
                <w:color w:val="000000"/>
                <w:sz w:val="18"/>
                <w:szCs w:val="18"/>
              </w:rPr>
              <w:t>chateľ činu inak trestného nie je trestne zodpovedný alebo ak ide o osobu, ktorú nemožno stíhať alebo o</w:t>
            </w:r>
            <w:r w:rsidRPr="00BA071B">
              <w:rPr>
                <w:rFonts w:ascii="Times New Roman" w:hAnsi="Times New Roman"/>
                <w:color w:val="000000"/>
                <w:sz w:val="18"/>
                <w:szCs w:val="18"/>
              </w:rPr>
              <w:t>d</w:t>
            </w:r>
            <w:r w:rsidRPr="00BA071B">
              <w:rPr>
                <w:rFonts w:ascii="Times New Roman" w:hAnsi="Times New Roman"/>
                <w:color w:val="000000"/>
                <w:sz w:val="18"/>
                <w:szCs w:val="18"/>
              </w:rPr>
              <w:t>súdiť.</w:t>
            </w:r>
          </w:p>
          <w:p w:rsidR="00BA071B" w:rsidRPr="00BA071B" w:rsidP="00BA071B">
            <w:pPr>
              <w:bidi w:val="0"/>
              <w:rPr>
                <w:rFonts w:ascii="Times New Roman" w:hAnsi="Times New Roman"/>
                <w:sz w:val="18"/>
                <w:szCs w:val="18"/>
              </w:rPr>
            </w:pPr>
          </w:p>
          <w:p w:rsidR="00BA071B" w:rsidRPr="00BA071B" w:rsidP="00BA071B">
            <w:pPr>
              <w:bidi w:val="0"/>
              <w:rPr>
                <w:rFonts w:ascii="Times New Roman" w:hAnsi="Times New Roman"/>
                <w:sz w:val="18"/>
                <w:szCs w:val="18"/>
              </w:rPr>
            </w:pPr>
          </w:p>
          <w:p w:rsidR="00BA071B" w:rsidRPr="00BA071B" w:rsidP="00BA071B">
            <w:pPr>
              <w:bidi w:val="0"/>
              <w:rPr>
                <w:rFonts w:ascii="Times New Roman" w:hAnsi="Times New Roman"/>
                <w:sz w:val="18"/>
                <w:szCs w:val="18"/>
              </w:rPr>
            </w:pPr>
          </w:p>
          <w:p w:rsidR="00BA071B" w:rsidRPr="00BA071B" w:rsidP="00BA071B">
            <w:pPr>
              <w:bidi w:val="0"/>
              <w:rPr>
                <w:rFonts w:ascii="Times New Roman" w:hAnsi="Times New Roman"/>
                <w:sz w:val="18"/>
                <w:szCs w:val="18"/>
              </w:rPr>
            </w:pPr>
            <w:r w:rsidRPr="00BA071B">
              <w:rPr>
                <w:rFonts w:ascii="Times New Roman" w:hAnsi="Times New Roman"/>
                <w:color w:val="000000"/>
                <w:sz w:val="18"/>
                <w:szCs w:val="18"/>
              </w:rPr>
              <w:t>Ochranné opatrenia sú:</w:t>
              <w:br/>
              <w:t xml:space="preserve">a) ochranné liečenie, </w:t>
              <w:br/>
              <w:t xml:space="preserve">b) ochranná výchova, </w:t>
              <w:br/>
              <w:t xml:space="preserve">c) ochranný dohľad, </w:t>
              <w:br/>
              <w:t xml:space="preserve">d) detencia, </w:t>
              <w:br/>
              <w:t xml:space="preserve">e) zhabanie veci, </w:t>
              <w:br/>
              <w:t xml:space="preserve">f) zhabanie peňažnej čiastky, </w:t>
              <w:br/>
              <w:t>g) zhabanie majetku.</w:t>
            </w:r>
          </w:p>
          <w:p w:rsidR="00BA071B" w:rsidRPr="00BA071B" w:rsidP="00BA071B">
            <w:pPr>
              <w:bidi w:val="0"/>
              <w:rPr>
                <w:rFonts w:ascii="Times New Roman" w:hAnsi="Times New Roman"/>
                <w:color w:val="000000"/>
                <w:sz w:val="18"/>
                <w:szCs w:val="18"/>
              </w:rPr>
            </w:pPr>
          </w:p>
          <w:p w:rsidR="00BA071B" w:rsidRPr="00BA071B" w:rsidP="00BA071B">
            <w:pPr>
              <w:bidi w:val="0"/>
              <w:rPr>
                <w:rFonts w:ascii="Times New Roman" w:hAnsi="Times New Roman"/>
                <w:sz w:val="18"/>
                <w:szCs w:val="18"/>
              </w:rPr>
            </w:pP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(1) Zhabanie peňažnej čiastky môže uložiť súd prá</w:t>
            </w:r>
            <w:r w:rsidRPr="00BA071B">
              <w:rPr>
                <w:rFonts w:ascii="Times New Roman" w:hAnsi="Times New Roman"/>
                <w:sz w:val="18"/>
                <w:szCs w:val="18"/>
              </w:rPr>
              <w:t>v</w:t>
            </w:r>
            <w:r w:rsidRPr="00BA071B">
              <w:rPr>
                <w:rFonts w:ascii="Times New Roman" w:hAnsi="Times New Roman"/>
                <w:sz w:val="18"/>
                <w:szCs w:val="18"/>
              </w:rPr>
              <w:t>nickej osobe, ak tento zákon neustanovuje inak a ak bol spáchaný  trestný čin, hoci aj v štádiu pokusu alebo ak došlo  k účasti na trestnom čine  v súvislosti s</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a) výkonom oprávnenia zastupovať túto právnickú osobu,</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b) výkonom oprávnenia prijímať rozhodnutia v mene tejto právnickej osoby,</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c) výkonom oprávnenia vykonávať kontrolu v rámci tejto právnickej osoby, alebo</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d) zanedbaním dohľadu alebo náležitej starostlivosti v tejto právnickej osobe.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(2) Ochranné opatrenie podľa odseku 1 nemožno uložiť právnickým osobám, ktorých majetkové pomery ako dlžníkov nemožno usporiadať podľa osobitného predpisu upravujúceho konkurzné konanie alebo inej právnickej osobe, ak by výkonom ochranného opatr</w:t>
            </w:r>
            <w:r w:rsidRPr="00BA071B">
              <w:rPr>
                <w:rFonts w:ascii="Times New Roman" w:hAnsi="Times New Roman"/>
                <w:sz w:val="18"/>
                <w:szCs w:val="18"/>
              </w:rPr>
              <w:t>e</w:t>
            </w:r>
            <w:r w:rsidRPr="00BA071B">
              <w:rPr>
                <w:rFonts w:ascii="Times New Roman" w:hAnsi="Times New Roman"/>
                <w:sz w:val="18"/>
                <w:szCs w:val="18"/>
              </w:rPr>
              <w:t>nia bol postihnutý majetok štátu alebo Európskej únie, orgánom cudzieho štátu a medzinárodným organiz</w:t>
            </w:r>
            <w:r w:rsidRPr="00BA071B">
              <w:rPr>
                <w:rFonts w:ascii="Times New Roman" w:hAnsi="Times New Roman"/>
                <w:sz w:val="18"/>
                <w:szCs w:val="18"/>
              </w:rPr>
              <w:t>á</w:t>
            </w:r>
            <w:r w:rsidRPr="00BA071B">
              <w:rPr>
                <w:rFonts w:ascii="Times New Roman" w:hAnsi="Times New Roman"/>
                <w:sz w:val="18"/>
                <w:szCs w:val="18"/>
              </w:rPr>
              <w:t>ciám verejného práva. Nemožno ho uložiť ani vtedy, ak došlo k zániku trestnosti činu, uvedeného v odseku 1 pr</w:t>
            </w:r>
            <w:r w:rsidRPr="00BA071B">
              <w:rPr>
                <w:rFonts w:ascii="Times New Roman" w:hAnsi="Times New Roman"/>
                <w:sz w:val="18"/>
                <w:szCs w:val="18"/>
              </w:rPr>
              <w:t>e</w:t>
            </w:r>
            <w:r w:rsidRPr="00BA071B">
              <w:rPr>
                <w:rFonts w:ascii="Times New Roman" w:hAnsi="Times New Roman"/>
                <w:sz w:val="18"/>
                <w:szCs w:val="18"/>
              </w:rPr>
              <w:t>mlčaním trestného stíhania alebo na základe úči</w:t>
            </w:r>
            <w:r w:rsidRPr="00BA071B">
              <w:rPr>
                <w:rFonts w:ascii="Times New Roman" w:hAnsi="Times New Roman"/>
                <w:sz w:val="18"/>
                <w:szCs w:val="18"/>
              </w:rPr>
              <w:t>n</w:t>
            </w:r>
            <w:r w:rsidRPr="00BA071B">
              <w:rPr>
                <w:rFonts w:ascii="Times New Roman" w:hAnsi="Times New Roman"/>
                <w:sz w:val="18"/>
                <w:szCs w:val="18"/>
              </w:rPr>
              <w:t>nej ľútosti.</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(3)  Zhabanie peňažnej čiastky uvedenej v odseku 1 môže súd uložiť vo výške od  800 eur do 1 660 000  eur. Pri určení výšky zhabania peňažnej čiastky súd prihliadne na závažnosť spáchaného trestného činu, rozsah činu, získaný prospech, spôsobenú škodu, okolnosti spáchania trestného činu a následky pre právni</w:t>
            </w:r>
            <w:r w:rsidRPr="00BA071B">
              <w:rPr>
                <w:rFonts w:ascii="Times New Roman" w:hAnsi="Times New Roman"/>
                <w:sz w:val="18"/>
                <w:szCs w:val="18"/>
              </w:rPr>
              <w:t>c</w:t>
            </w:r>
            <w:r w:rsidRPr="00BA071B">
              <w:rPr>
                <w:rFonts w:ascii="Times New Roman" w:hAnsi="Times New Roman"/>
                <w:sz w:val="18"/>
                <w:szCs w:val="18"/>
              </w:rPr>
              <w:t>kú osobu. Zhabanie peňažnej čiastky súd neuloží, ak ukladá právnickej osobe ochranné opatrenie zhab</w:t>
            </w:r>
            <w:r w:rsidRPr="00BA071B">
              <w:rPr>
                <w:rFonts w:ascii="Times New Roman" w:hAnsi="Times New Roman"/>
                <w:sz w:val="18"/>
                <w:szCs w:val="18"/>
              </w:rPr>
              <w:t>a</w:t>
            </w:r>
            <w:r w:rsidRPr="00BA071B">
              <w:rPr>
                <w:rFonts w:ascii="Times New Roman" w:hAnsi="Times New Roman"/>
                <w:sz w:val="18"/>
                <w:szCs w:val="18"/>
              </w:rPr>
              <w:t>nia majetku podľa § 83b.</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(4) Ak ide o zlúčenie, splynutie alebo rozdelenie prá</w:t>
            </w:r>
            <w:r w:rsidRPr="00BA071B">
              <w:rPr>
                <w:rFonts w:ascii="Times New Roman" w:hAnsi="Times New Roman"/>
                <w:sz w:val="18"/>
                <w:szCs w:val="18"/>
              </w:rPr>
              <w:t>v</w:t>
            </w:r>
            <w:r w:rsidRPr="00BA071B">
              <w:rPr>
                <w:rFonts w:ascii="Times New Roman" w:hAnsi="Times New Roman"/>
                <w:sz w:val="18"/>
                <w:szCs w:val="18"/>
              </w:rPr>
              <w:t>nickej osoby, uloží súd ochranné opatrenie podľa odseku 1 právnemu nástupcovi zaniknutej právnickej osoby.</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(5) Zaplatená alebo vymožená čiastka pripadá štátu, ak súd nerozhodne inak na základe vyhlásenej medzinárodnej zmluvy, ktorou je Slovenská republika viazaná.</w:t>
            </w:r>
          </w:p>
          <w:p w:rsidR="00BA071B" w:rsidRPr="00BA071B" w:rsidP="00BA071B">
            <w:pPr>
              <w:bidi w:val="0"/>
              <w:rPr>
                <w:rFonts w:ascii="Times New Roman" w:hAnsi="Times New Roman"/>
                <w:b/>
                <w:sz w:val="18"/>
                <w:szCs w:val="18"/>
              </w:rPr>
            </w:pP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(1) Zhabanie majetku súd uloží právnickej osobe, ak tento zákon neustanovuje inak a ak bol spáchaný tres</w:t>
            </w:r>
            <w:r w:rsidRPr="00BA071B">
              <w:rPr>
                <w:rFonts w:ascii="Times New Roman" w:hAnsi="Times New Roman"/>
                <w:sz w:val="18"/>
                <w:szCs w:val="18"/>
              </w:rPr>
              <w:t>t</w:t>
            </w:r>
            <w:r w:rsidRPr="00BA071B">
              <w:rPr>
                <w:rFonts w:ascii="Times New Roman" w:hAnsi="Times New Roman"/>
                <w:sz w:val="18"/>
                <w:szCs w:val="18"/>
              </w:rPr>
              <w:t>ný čin, hoci aj v štádiu pokusu alebo ak došlo k účasti na trestnom čine uvedenom v § 58 ods. 2, a ak prá</w:t>
            </w:r>
            <w:r w:rsidRPr="00BA071B">
              <w:rPr>
                <w:rFonts w:ascii="Times New Roman" w:hAnsi="Times New Roman"/>
                <w:sz w:val="18"/>
                <w:szCs w:val="18"/>
              </w:rPr>
              <w:t>v</w:t>
            </w:r>
            <w:r w:rsidRPr="00BA071B">
              <w:rPr>
                <w:rFonts w:ascii="Times New Roman" w:hAnsi="Times New Roman"/>
                <w:sz w:val="18"/>
                <w:szCs w:val="18"/>
              </w:rPr>
              <w:t>nická osoba nadobudla majetok alebo jeho časť trestnou činnosťou alebo z príjmov pochádz</w:t>
            </w:r>
            <w:r w:rsidRPr="00BA071B">
              <w:rPr>
                <w:rFonts w:ascii="Times New Roman" w:hAnsi="Times New Roman"/>
                <w:sz w:val="18"/>
                <w:szCs w:val="18"/>
              </w:rPr>
              <w:t>a</w:t>
            </w:r>
            <w:r w:rsidRPr="00BA071B">
              <w:rPr>
                <w:rFonts w:ascii="Times New Roman" w:hAnsi="Times New Roman"/>
                <w:sz w:val="18"/>
                <w:szCs w:val="18"/>
              </w:rPr>
              <w:t>júcich z trestnej činnosti, v súvislosti s</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a) výkonom oprávnenia zastupovať túto právnickú osobu,</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b) výkonom oprávnenia prijímať rozhodnutia v mene tejto právnickej osoby,</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c) výkonom oprávnenia vykonávať kontrolu v rámci tejto právnickej osoby, alebo</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d) zanedbaním dohľadu alebo náležitej starostlivosti  v tejto právnickej osobe.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 xml:space="preserve"> (2)  Ochranné opatrenie podľa odseku 1 nemožno uložiť právnickým osobám ktorých majetkové pomery ako dlžníkov nemožno usporiadať podľa osobitného zákona upravujúceho konkurzné konanie alebo iným právnickým osobám, ak by výkonom ochranného opa</w:t>
            </w:r>
            <w:r w:rsidRPr="00BA071B">
              <w:rPr>
                <w:rFonts w:ascii="Times New Roman" w:hAnsi="Times New Roman"/>
                <w:sz w:val="18"/>
                <w:szCs w:val="18"/>
              </w:rPr>
              <w:t>t</w:t>
            </w:r>
            <w:r w:rsidRPr="00BA071B">
              <w:rPr>
                <w:rFonts w:ascii="Times New Roman" w:hAnsi="Times New Roman"/>
                <w:sz w:val="18"/>
                <w:szCs w:val="18"/>
              </w:rPr>
              <w:t>renia bol postihnutý majetok štátu alebo Európskej únie, orgánom cudzieho štátu, a medzinárodným org</w:t>
            </w:r>
            <w:r w:rsidRPr="00BA071B">
              <w:rPr>
                <w:rFonts w:ascii="Times New Roman" w:hAnsi="Times New Roman"/>
                <w:sz w:val="18"/>
                <w:szCs w:val="18"/>
              </w:rPr>
              <w:t>a</w:t>
            </w:r>
            <w:r w:rsidRPr="00BA071B">
              <w:rPr>
                <w:rFonts w:ascii="Times New Roman" w:hAnsi="Times New Roman"/>
                <w:sz w:val="18"/>
                <w:szCs w:val="18"/>
              </w:rPr>
              <w:t>nizáciám verejného práva. Nemožno ho uložiť ani vtedy, ak došlo k zániku trestnosti činu, uvedeného v odseku 1 premlčaním trestného stíhania alebo na základe účinnej ľútosti.</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(3) Ochranné opatrenie podľa odseku 1 súd neuloží, ak to napriek splneniu podmienok podľa odsekov 1 a 2 odôvodňujú mimoriadne okolnosti podľa § 83a ods. 3 veta druhá alebo dôležitý verejný záujem a ochranu spoločnosti je možné zabezpečiť  aj bez zhabania majetku právnickej osoby; ak súd neuloží zhabanie maje</w:t>
            </w:r>
            <w:r w:rsidRPr="00BA071B">
              <w:rPr>
                <w:rFonts w:ascii="Times New Roman" w:hAnsi="Times New Roman"/>
                <w:sz w:val="18"/>
                <w:szCs w:val="18"/>
              </w:rPr>
              <w:t>t</w:t>
            </w:r>
            <w:r w:rsidRPr="00BA071B">
              <w:rPr>
                <w:rFonts w:ascii="Times New Roman" w:hAnsi="Times New Roman"/>
                <w:sz w:val="18"/>
                <w:szCs w:val="18"/>
              </w:rPr>
              <w:t>ku, uloží právnickej osobe ochranné opatrenie zhabania peňažnej čiastky podľa § 83a.</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(4) Zhabanie majetku postihuje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a) výťažok zo speňaženia majetku,</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 xml:space="preserve">b) majetok vylúčený zo súpisu majetku podstát,  </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c) majetok podliehajúci konkurzu, ak nedošlo</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 xml:space="preserve">k speňaženiu majetku </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v rozsahu, ktorý patrí právnickej osobe pri výkone ochranného opatrenia zhabania majetku po ukončení konania podľa osobitného predpisu upravujúceho ko</w:t>
            </w:r>
            <w:r w:rsidRPr="00BA071B">
              <w:rPr>
                <w:rFonts w:ascii="Times New Roman" w:hAnsi="Times New Roman"/>
                <w:sz w:val="18"/>
                <w:szCs w:val="18"/>
              </w:rPr>
              <w:t>n</w:t>
            </w:r>
            <w:r w:rsidRPr="00BA071B">
              <w:rPr>
                <w:rFonts w:ascii="Times New Roman" w:hAnsi="Times New Roman"/>
                <w:sz w:val="18"/>
                <w:szCs w:val="18"/>
              </w:rPr>
              <w:t>kurzné konanie.</w:t>
            </w:r>
          </w:p>
          <w:p w:rsidR="00BA071B" w:rsidRPr="00BA071B" w:rsidP="00BA071B">
            <w:pPr>
              <w:bidi w:val="0"/>
              <w:jc w:val="both"/>
              <w:rPr>
                <w:rFonts w:ascii="Times New Roman" w:hAnsi="Times New Roman"/>
                <w:sz w:val="18"/>
                <w:szCs w:val="18"/>
              </w:rPr>
            </w:pPr>
            <w:r w:rsidRPr="00BA071B">
              <w:rPr>
                <w:rFonts w:ascii="Times New Roman" w:hAnsi="Times New Roman"/>
                <w:sz w:val="18"/>
                <w:szCs w:val="18"/>
              </w:rPr>
              <w:t>(5) Ak ide o zlúčenie, splynutie alebo rozdelenie prá</w:t>
            </w:r>
            <w:r w:rsidRPr="00BA071B">
              <w:rPr>
                <w:rFonts w:ascii="Times New Roman" w:hAnsi="Times New Roman"/>
                <w:sz w:val="18"/>
                <w:szCs w:val="18"/>
              </w:rPr>
              <w:t>v</w:t>
            </w:r>
            <w:r w:rsidRPr="00BA071B">
              <w:rPr>
                <w:rFonts w:ascii="Times New Roman" w:hAnsi="Times New Roman"/>
                <w:sz w:val="18"/>
                <w:szCs w:val="18"/>
              </w:rPr>
              <w:t>nickej osoby, uloží súd ochranné opatrenie podľa odseku 1 právnemu nástupcovi zaniknutej právnickej osoby.</w:t>
            </w:r>
          </w:p>
          <w:p w:rsidR="00BA071B" w:rsidRPr="00BA071B" w:rsidP="00BA071B">
            <w:pPr>
              <w:bidi w:val="0"/>
              <w:outlineLvl w:val="4"/>
              <w:rPr>
                <w:rFonts w:ascii="Times New Roman" w:hAnsi="Times New Roman"/>
                <w:sz w:val="18"/>
                <w:szCs w:val="18"/>
              </w:rPr>
            </w:pPr>
            <w:r w:rsidRPr="00BA071B">
              <w:rPr>
                <w:rFonts w:ascii="Times New Roman" w:hAnsi="Times New Roman"/>
                <w:sz w:val="18"/>
                <w:szCs w:val="18"/>
              </w:rPr>
              <w:t>(6) Vlastníkom zhabaného majetku sa stáva štát, ak súd nerozhodne inak na základe vyhlásenej medzinárodnej zmluvy, ktorou je Slovenská republika viazaná.</w:t>
            </w:r>
          </w:p>
          <w:p w:rsidR="00BA071B" w:rsidRPr="00BA071B" w:rsidP="00BA071B">
            <w:pPr>
              <w:bidi w:val="0"/>
              <w:outlineLvl w:val="4"/>
              <w:rPr>
                <w:rFonts w:ascii="Times New Roman" w:hAnsi="Times New Roman"/>
                <w:sz w:val="18"/>
                <w:szCs w:val="18"/>
              </w:rPr>
            </w:pPr>
          </w:p>
          <w:p w:rsidR="00BA071B" w:rsidRPr="00BA071B" w:rsidP="00BA071B">
            <w:pPr>
              <w:bidi w:val="0"/>
              <w:jc w:val="both"/>
              <w:rPr>
                <w:rFonts w:ascii="Times New Roman" w:hAnsi="Times New Roman"/>
                <w:color w:val="000000"/>
                <w:sz w:val="18"/>
                <w:szCs w:val="18"/>
              </w:rPr>
            </w:pPr>
            <w:r w:rsidRPr="00BA071B">
              <w:rPr>
                <w:rFonts w:ascii="Times New Roman" w:hAnsi="Times New Roman"/>
                <w:color w:val="000000"/>
                <w:sz w:val="18"/>
                <w:szCs w:val="18"/>
              </w:rPr>
              <w:t>Zhabanie peňažnej čiastky podľa § 83a a zhabanie majetku podľa § 83b možno uložiť právnickej osobe len vtedy, ak bol trestný čin uvedený v § 83a ods. 1 alebo § 83b ods. 1 spáchaný, hoci aj v štádiu pokusu, alebo ak došlo k účasti na tres</w:t>
            </w:r>
            <w:r w:rsidRPr="00BA071B">
              <w:rPr>
                <w:rFonts w:ascii="Times New Roman" w:hAnsi="Times New Roman"/>
                <w:color w:val="000000"/>
                <w:sz w:val="18"/>
                <w:szCs w:val="18"/>
              </w:rPr>
              <w:t>t</w:t>
            </w:r>
            <w:r w:rsidRPr="00BA071B">
              <w:rPr>
                <w:rFonts w:ascii="Times New Roman" w:hAnsi="Times New Roman"/>
                <w:color w:val="000000"/>
                <w:sz w:val="18"/>
                <w:szCs w:val="18"/>
              </w:rPr>
              <w:t>nom čine po 31. auguste 2010.</w:t>
            </w:r>
          </w:p>
          <w:p w:rsidR="008B311F" w:rsidRPr="00BA071B" w:rsidP="00887D31">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r w:rsidR="00D22D67">
              <w:rPr>
                <w:rFonts w:ascii="Times New Roman" w:hAnsi="Times New Roman"/>
                <w:sz w:val="18"/>
                <w:szCs w:val="18"/>
              </w:rPr>
              <w:t>Ú</w:t>
            </w: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A21AB8">
            <w:pPr>
              <w:bidi w:val="0"/>
              <w:jc w:val="center"/>
              <w:rPr>
                <w:rFonts w:ascii="Times New Roman" w:hAnsi="Times New Roman"/>
                <w:sz w:val="18"/>
                <w:szCs w:val="18"/>
              </w:rPr>
            </w:pPr>
          </w:p>
          <w:p w:rsidR="0012267B" w:rsidRPr="00BA071B" w:rsidP="00A21AB8">
            <w:pPr>
              <w:bidi w:val="0"/>
              <w:jc w:val="center"/>
              <w:rPr>
                <w:rFonts w:ascii="Times New Roman" w:hAnsi="Times New Roman"/>
                <w:sz w:val="18"/>
                <w:szCs w:val="18"/>
              </w:rPr>
            </w:pPr>
          </w:p>
          <w:p w:rsidR="0012267B" w:rsidRPr="00BA071B" w:rsidP="00A21AB8">
            <w:pPr>
              <w:bidi w:val="0"/>
              <w:jc w:val="center"/>
              <w:rPr>
                <w:rFonts w:ascii="Times New Roman" w:hAnsi="Times New Roman"/>
                <w:sz w:val="18"/>
                <w:szCs w:val="18"/>
              </w:rPr>
            </w:pPr>
          </w:p>
          <w:p w:rsidR="0012267B" w:rsidRPr="00BA071B" w:rsidP="00A21AB8">
            <w:pPr>
              <w:bidi w:val="0"/>
              <w:jc w:val="center"/>
              <w:rPr>
                <w:rFonts w:ascii="Times New Roman" w:hAnsi="Times New Roman"/>
                <w:sz w:val="18"/>
                <w:szCs w:val="18"/>
              </w:rPr>
            </w:pPr>
          </w:p>
          <w:p w:rsidR="0012267B" w:rsidRPr="00BA071B" w:rsidP="00887D31">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B32A79">
            <w:pPr>
              <w:bidi w:val="0"/>
              <w:jc w:val="center"/>
              <w:rPr>
                <w:rFonts w:ascii="Times New Roman" w:hAnsi="Times New Roman"/>
                <w:sz w:val="18"/>
                <w:szCs w:val="18"/>
              </w:rPr>
            </w:pPr>
            <w:r w:rsidRPr="00BA071B">
              <w:rPr>
                <w:rFonts w:ascii="Times New Roman" w:hAnsi="Times New Roman"/>
                <w:sz w:val="18"/>
                <w:szCs w:val="18"/>
              </w:rPr>
              <w:t xml:space="preserve"> </w:t>
            </w: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4113B">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8</w:t>
            </w:r>
          </w:p>
          <w:p w:rsidR="0012267B" w:rsidRPr="00BA071B" w:rsidP="0084113B">
            <w:pPr>
              <w:bidi w:val="0"/>
              <w:jc w:val="center"/>
              <w:rPr>
                <w:rFonts w:ascii="Times New Roman" w:hAnsi="Times New Roman"/>
                <w:sz w:val="18"/>
                <w:szCs w:val="18"/>
              </w:rPr>
            </w:pPr>
            <w:r w:rsidRPr="00BA071B">
              <w:rPr>
                <w:rFonts w:ascii="Times New Roman" w:hAnsi="Times New Roman"/>
                <w:sz w:val="18"/>
                <w:szCs w:val="18"/>
              </w:rPr>
              <w:t>O:</w:t>
            </w:r>
            <w:r w:rsidRPr="00BA071B" w:rsidR="00887D31">
              <w:rPr>
                <w:rFonts w:ascii="Times New Roman" w:hAnsi="Times New Roman"/>
                <w:sz w:val="18"/>
                <w:szCs w:val="18"/>
              </w:rPr>
              <w:t>2</w:t>
            </w:r>
          </w:p>
          <w:p w:rsidR="0012267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autoSpaceDE w:val="0"/>
              <w:autoSpaceDN w:val="0"/>
              <w:bidi w:val="0"/>
              <w:adjustRightInd w:val="0"/>
              <w:rPr>
                <w:rFonts w:ascii="Times New Roman" w:hAnsi="Times New Roman"/>
                <w:sz w:val="18"/>
                <w:szCs w:val="18"/>
              </w:rPr>
            </w:pPr>
            <w:r w:rsidRPr="00BA071B" w:rsidR="00887D31">
              <w:rPr>
                <w:rFonts w:ascii="Times New Roman" w:hAnsi="Times New Roman"/>
                <w:sz w:val="18"/>
                <w:szCs w:val="18"/>
              </w:rPr>
              <w:t>Členské štáty uvedú priamo v prijatých opatreniach al</w:t>
            </w:r>
            <w:r w:rsidRPr="00BA071B" w:rsidR="00887D31">
              <w:rPr>
                <w:rFonts w:ascii="Times New Roman" w:hAnsi="Times New Roman"/>
                <w:sz w:val="18"/>
                <w:szCs w:val="18"/>
              </w:rPr>
              <w:t>e</w:t>
            </w:r>
            <w:r w:rsidRPr="00BA071B" w:rsidR="00887D31">
              <w:rPr>
                <w:rFonts w:ascii="Times New Roman" w:hAnsi="Times New Roman"/>
                <w:sz w:val="18"/>
                <w:szCs w:val="18"/>
              </w:rPr>
              <w:t>bo pri ich úradnom uverejnení odkaz na túto smernicu. P</w:t>
            </w:r>
            <w:r w:rsidRPr="00BA071B" w:rsidR="00887D31">
              <w:rPr>
                <w:rFonts w:ascii="Times New Roman" w:hAnsi="Times New Roman"/>
                <w:sz w:val="18"/>
                <w:szCs w:val="18"/>
              </w:rPr>
              <w:t>o</w:t>
            </w:r>
            <w:r w:rsidRPr="00BA071B" w:rsidR="00887D31">
              <w:rPr>
                <w:rFonts w:ascii="Times New Roman" w:hAnsi="Times New Roman"/>
                <w:sz w:val="18"/>
                <w:szCs w:val="18"/>
              </w:rPr>
              <w:t>drobnosti o odkaze upravia členské št</w:t>
            </w:r>
            <w:r w:rsidRPr="00BA071B" w:rsidR="00887D31">
              <w:rPr>
                <w:rFonts w:ascii="Times New Roman" w:hAnsi="Times New Roman"/>
                <w:sz w:val="18"/>
                <w:szCs w:val="18"/>
              </w:rPr>
              <w:t>á</w:t>
            </w:r>
            <w:r w:rsidRPr="00BA071B" w:rsidR="00887D31">
              <w:rPr>
                <w:rFonts w:ascii="Times New Roman" w:hAnsi="Times New Roman"/>
                <w:sz w:val="18"/>
                <w:szCs w:val="18"/>
              </w:rPr>
              <w:t>ty.</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4E4550"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E05C12">
            <w:pPr>
              <w:bidi w:val="0"/>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E05C12">
            <w:pPr>
              <w:bidi w:val="0"/>
              <w:jc w:val="both"/>
              <w:rPr>
                <w:rFonts w:ascii="Times New Roman" w:hAnsi="Times New Roman"/>
                <w:strike/>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B32A79">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4113B">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8</w:t>
            </w:r>
          </w:p>
          <w:p w:rsidR="0012267B" w:rsidRPr="00BA071B" w:rsidP="0084113B">
            <w:pPr>
              <w:bidi w:val="0"/>
              <w:jc w:val="center"/>
              <w:rPr>
                <w:rFonts w:ascii="Times New Roman" w:hAnsi="Times New Roman"/>
                <w:sz w:val="18"/>
                <w:szCs w:val="18"/>
              </w:rPr>
            </w:pPr>
            <w:r w:rsidRPr="00BA071B">
              <w:rPr>
                <w:rFonts w:ascii="Times New Roman" w:hAnsi="Times New Roman"/>
                <w:sz w:val="18"/>
                <w:szCs w:val="18"/>
              </w:rPr>
              <w:t>O:</w:t>
            </w:r>
            <w:r w:rsidRPr="00BA071B" w:rsidR="00887D31">
              <w:rPr>
                <w:rFonts w:ascii="Times New Roman" w:hAnsi="Times New Roman"/>
                <w:sz w:val="18"/>
                <w:szCs w:val="18"/>
              </w:rPr>
              <w:t>2</w:t>
            </w:r>
          </w:p>
          <w:p w:rsidR="0012267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autoSpaceDE w:val="0"/>
              <w:autoSpaceDN w:val="0"/>
              <w:bidi w:val="0"/>
              <w:adjustRightInd w:val="0"/>
              <w:rPr>
                <w:rFonts w:ascii="Times New Roman" w:hAnsi="Times New Roman"/>
                <w:sz w:val="18"/>
                <w:szCs w:val="18"/>
              </w:rPr>
            </w:pPr>
            <w:r w:rsidRPr="00BA071B" w:rsidR="00887D31">
              <w:rPr>
                <w:rFonts w:ascii="Times New Roman" w:hAnsi="Times New Roman"/>
                <w:sz w:val="18"/>
                <w:szCs w:val="18"/>
              </w:rPr>
              <w:t>2. Členské štáty oznámia Komisii znenia hlavných ustanovení vnútroštátnych právnych predpisov, ktoré prijmú v oblasti pôsobnosti tejto smernice, a tabuľku zhody medzi uved</w:t>
            </w:r>
            <w:r w:rsidRPr="00BA071B" w:rsidR="00887D31">
              <w:rPr>
                <w:rFonts w:ascii="Times New Roman" w:hAnsi="Times New Roman"/>
                <w:sz w:val="18"/>
                <w:szCs w:val="18"/>
              </w:rPr>
              <w:t>e</w:t>
            </w:r>
            <w:r w:rsidRPr="00BA071B" w:rsidR="00887D31">
              <w:rPr>
                <w:rFonts w:ascii="Times New Roman" w:hAnsi="Times New Roman"/>
                <w:sz w:val="18"/>
                <w:szCs w:val="18"/>
              </w:rPr>
              <w:t>nými ustanoveniami a touto smernicou.</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pStyle w:val="PlainText"/>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r w:rsidRPr="00BA071B">
              <w:rPr>
                <w:rFonts w:ascii="Times New Roman" w:hAnsi="Times New Roman"/>
                <w:sz w:val="18"/>
                <w:szCs w:val="18"/>
              </w:rPr>
              <w:t>Ú</w:t>
            </w: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400617" w:rsidRPr="00BA071B" w:rsidP="00400617">
            <w:pPr>
              <w:bidi w:val="0"/>
              <w:rPr>
                <w:rFonts w:ascii="Times New Roman" w:hAnsi="Times New Roman"/>
                <w:sz w:val="18"/>
                <w:szCs w:val="18"/>
              </w:rPr>
            </w:pPr>
          </w:p>
          <w:p w:rsidR="0012267B" w:rsidRPr="00BA071B" w:rsidP="00887D31">
            <w:pPr>
              <w:pStyle w:val="FootnoteText"/>
              <w:tabs>
                <w:tab w:val="left" w:pos="235"/>
              </w:tabs>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C5513">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9</w:t>
            </w:r>
          </w:p>
          <w:p w:rsidR="0012267B" w:rsidRPr="00BA071B" w:rsidP="002C5513">
            <w:pPr>
              <w:bidi w:val="0"/>
              <w:jc w:val="center"/>
              <w:rPr>
                <w:rFonts w:ascii="Times New Roman" w:hAnsi="Times New Roman"/>
                <w:sz w:val="18"/>
                <w:szCs w:val="18"/>
              </w:rPr>
            </w:pPr>
            <w:r w:rsidRPr="00BA071B">
              <w:rPr>
                <w:rFonts w:ascii="Times New Roman" w:hAnsi="Times New Roman"/>
                <w:sz w:val="18"/>
                <w:szCs w:val="18"/>
              </w:rPr>
              <w:t>O:1</w:t>
            </w:r>
          </w:p>
          <w:p w:rsidR="0012267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887D31" w:rsidRPr="00BA071B" w:rsidP="00887D31">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Nadobudnutie účinnosti</w:t>
            </w:r>
          </w:p>
          <w:p w:rsidR="0012267B" w:rsidRPr="00BA071B" w:rsidP="00887D31">
            <w:pPr>
              <w:autoSpaceDE w:val="0"/>
              <w:autoSpaceDN w:val="0"/>
              <w:bidi w:val="0"/>
              <w:adjustRightInd w:val="0"/>
              <w:rPr>
                <w:rFonts w:ascii="Times New Roman" w:hAnsi="Times New Roman"/>
                <w:sz w:val="18"/>
                <w:szCs w:val="18"/>
              </w:rPr>
            </w:pPr>
            <w:r w:rsidRPr="00BA071B" w:rsidR="00887D31">
              <w:rPr>
                <w:rFonts w:ascii="Times New Roman" w:hAnsi="Times New Roman"/>
                <w:sz w:val="18"/>
                <w:szCs w:val="18"/>
              </w:rPr>
              <w:t xml:space="preserve">Táto smernica nadobúda účinnosť dvadsiatym dňom po jej uverejnení v </w:t>
            </w:r>
            <w:r w:rsidRPr="00BA071B" w:rsidR="00887D31">
              <w:rPr>
                <w:rFonts w:ascii="Times New Roman" w:hAnsi="Times New Roman"/>
                <w:i/>
                <w:iCs/>
                <w:sz w:val="18"/>
                <w:szCs w:val="18"/>
              </w:rPr>
              <w:t>Úradnom vestníku E</w:t>
            </w:r>
            <w:r w:rsidRPr="00BA071B" w:rsidR="00887D31">
              <w:rPr>
                <w:rFonts w:ascii="Times New Roman" w:hAnsi="Times New Roman"/>
                <w:i/>
                <w:iCs/>
                <w:sz w:val="18"/>
                <w:szCs w:val="18"/>
              </w:rPr>
              <w:t>u</w:t>
            </w:r>
            <w:r w:rsidRPr="00BA071B" w:rsidR="00887D31">
              <w:rPr>
                <w:rFonts w:ascii="Times New Roman" w:hAnsi="Times New Roman"/>
                <w:i/>
                <w:iCs/>
                <w:sz w:val="18"/>
                <w:szCs w:val="18"/>
              </w:rPr>
              <w:t>rópskej únie</w:t>
            </w:r>
            <w:r w:rsidRPr="00BA071B" w:rsidR="00887D31">
              <w:rPr>
                <w:rFonts w:ascii="Times New Roman" w:hAnsi="Times New Roman"/>
                <w:sz w:val="18"/>
                <w:szCs w:val="18"/>
              </w:rPr>
              <w:t>.</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887D31">
            <w:pPr>
              <w:pStyle w:val="PlainText"/>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4F7AFF" w:rsidRPr="00BA071B" w:rsidP="002A058D">
            <w:pPr>
              <w:bidi w:val="0"/>
              <w:rPr>
                <w:rFonts w:ascii="Times New Roman" w:hAnsi="Times New Roman"/>
                <w:sz w:val="18"/>
                <w:szCs w:val="18"/>
              </w:rPr>
            </w:pPr>
          </w:p>
          <w:p w:rsidR="0012267B" w:rsidRPr="00BA071B" w:rsidP="00887D31">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270"/>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C5513">
            <w:pPr>
              <w:bidi w:val="0"/>
              <w:jc w:val="center"/>
              <w:rPr>
                <w:rFonts w:ascii="Times New Roman" w:hAnsi="Times New Roman"/>
                <w:sz w:val="18"/>
                <w:szCs w:val="18"/>
              </w:rPr>
            </w:pPr>
            <w:r w:rsidRPr="00BA071B">
              <w:rPr>
                <w:rFonts w:ascii="Times New Roman" w:hAnsi="Times New Roman"/>
                <w:sz w:val="18"/>
                <w:szCs w:val="18"/>
              </w:rPr>
              <w:t>Č:</w:t>
            </w:r>
            <w:r w:rsidRPr="00BA071B" w:rsidR="00887D31">
              <w:rPr>
                <w:rFonts w:ascii="Times New Roman" w:hAnsi="Times New Roman"/>
                <w:sz w:val="18"/>
                <w:szCs w:val="18"/>
              </w:rPr>
              <w:t>10</w:t>
            </w:r>
          </w:p>
          <w:p w:rsidR="0012267B" w:rsidRPr="00BA071B" w:rsidP="002C5513">
            <w:pPr>
              <w:bidi w:val="0"/>
              <w:jc w:val="center"/>
              <w:rPr>
                <w:rFonts w:ascii="Times New Roman" w:hAnsi="Times New Roman"/>
                <w:sz w:val="18"/>
                <w:szCs w:val="18"/>
              </w:rPr>
            </w:pPr>
            <w:r w:rsidRPr="00BA071B">
              <w:rPr>
                <w:rFonts w:ascii="Times New Roman" w:hAnsi="Times New Roman"/>
                <w:sz w:val="18"/>
                <w:szCs w:val="18"/>
              </w:rPr>
              <w:t>O:2</w:t>
            </w:r>
          </w:p>
          <w:p w:rsidR="0012267B" w:rsidRPr="00BA071B" w:rsidP="002A058D">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887D31" w:rsidRPr="00BA071B" w:rsidP="00887D31">
            <w:pPr>
              <w:autoSpaceDE w:val="0"/>
              <w:autoSpaceDN w:val="0"/>
              <w:bidi w:val="0"/>
              <w:adjustRightInd w:val="0"/>
              <w:rPr>
                <w:rFonts w:ascii="Times New Roman" w:hAnsi="Times New Roman"/>
                <w:b/>
                <w:bCs/>
                <w:sz w:val="18"/>
                <w:szCs w:val="18"/>
              </w:rPr>
            </w:pPr>
            <w:r w:rsidRPr="00BA071B">
              <w:rPr>
                <w:rFonts w:ascii="Times New Roman" w:hAnsi="Times New Roman"/>
                <w:b/>
                <w:bCs/>
                <w:sz w:val="18"/>
                <w:szCs w:val="18"/>
              </w:rPr>
              <w:t>Adresáti</w:t>
            </w:r>
          </w:p>
          <w:p w:rsidR="0012267B" w:rsidRPr="00BA071B" w:rsidP="00887D31">
            <w:pPr>
              <w:pStyle w:val="Default"/>
              <w:bidi w:val="0"/>
              <w:jc w:val="both"/>
              <w:rPr>
                <w:rFonts w:ascii="Times New Roman" w:hAnsi="Times New Roman" w:cs="Times New Roman"/>
                <w:b/>
                <w:bCs/>
                <w:color w:val="auto"/>
                <w:sz w:val="18"/>
                <w:szCs w:val="18"/>
              </w:rPr>
            </w:pPr>
            <w:r w:rsidRPr="00BA071B" w:rsidR="00887D31">
              <w:rPr>
                <w:rFonts w:ascii="Times New Roman" w:hAnsi="Times New Roman" w:cs="Times New Roman"/>
                <w:color w:val="auto"/>
                <w:sz w:val="18"/>
                <w:szCs w:val="18"/>
              </w:rPr>
              <w:t>Táto smernica je určená členským štátom.</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p w:rsidR="0012267B" w:rsidRPr="00BA071B" w:rsidP="00997940">
            <w:pPr>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0E1A44">
            <w:pPr>
              <w:bidi w:val="0"/>
              <w:jc w:val="center"/>
              <w:rPr>
                <w:rFonts w:ascii="Times New Roman" w:hAnsi="Times New Roman"/>
                <w:sz w:val="18"/>
                <w:szCs w:val="18"/>
              </w:rPr>
            </w:pPr>
          </w:p>
          <w:p w:rsidR="0012267B" w:rsidRPr="00BA071B" w:rsidP="00887D31">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AB3DFC" w:rsidRPr="00BA071B" w:rsidP="00887D31">
            <w:pPr>
              <w:bidi w:val="0"/>
              <w:jc w:val="both"/>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2A058D">
            <w:pPr>
              <w:bidi w:val="0"/>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p w:rsidR="0012267B" w:rsidRPr="00BA071B" w:rsidP="007105FF">
            <w:pPr>
              <w:bidi w:val="0"/>
              <w:jc w:val="center"/>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r w:rsidRPr="00BA071B" w:rsidR="00456C70">
              <w:rPr>
                <w:rFonts w:ascii="Times New Roman" w:hAnsi="Times New Roman"/>
                <w:sz w:val="18"/>
                <w:szCs w:val="18"/>
              </w:rPr>
              <w:t>Príloha A</w:t>
            </w: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6D29BB" w:rsidRPr="00BA071B" w:rsidP="006D29BB">
            <w:pPr>
              <w:bidi w:val="0"/>
              <w:rPr>
                <w:rFonts w:ascii="Times New Roman" w:hAnsi="Times New Roman"/>
                <w:sz w:val="18"/>
                <w:szCs w:val="18"/>
              </w:rPr>
            </w:pPr>
          </w:p>
          <w:p w:rsidR="0012267B" w:rsidRPr="00BA071B" w:rsidP="006D29BB">
            <w:pPr>
              <w:bidi w:val="0"/>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70/220/EHS z 20. marca 1970 o aproximácii právnych predpisov členských štátov o opa</w:t>
            </w:r>
            <w:r w:rsidRPr="00BA071B">
              <w:rPr>
                <w:rFonts w:ascii="Times New Roman" w:hAnsi="Times New Roman"/>
                <w:sz w:val="18"/>
                <w:szCs w:val="18"/>
              </w:rPr>
              <w:t>t</w:t>
            </w:r>
            <w:r w:rsidRPr="00BA071B">
              <w:rPr>
                <w:rFonts w:ascii="Times New Roman" w:hAnsi="Times New Roman"/>
                <w:sz w:val="18"/>
                <w:szCs w:val="18"/>
              </w:rPr>
              <w:t>reniach proti znečisťovaniu ovzdušia emisiami z mot</w:t>
            </w:r>
            <w:r w:rsidRPr="00BA071B">
              <w:rPr>
                <w:rFonts w:ascii="Times New Roman" w:hAnsi="Times New Roman"/>
                <w:sz w:val="18"/>
                <w:szCs w:val="18"/>
              </w:rPr>
              <w:t>o</w:t>
            </w:r>
            <w:r w:rsidRPr="00BA071B">
              <w:rPr>
                <w:rFonts w:ascii="Times New Roman" w:hAnsi="Times New Roman"/>
                <w:sz w:val="18"/>
                <w:szCs w:val="18"/>
              </w:rPr>
              <w:t>rových vozidiel [1],</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72/306/EHS z 2. augusta 1972 o aproximácii právnych predpisov členských štátov vo vzťahu k opatreniam, ktoré sa majú prijať proti emisiám znečisťujúcich látok z dieselových motorov voz</w:t>
            </w:r>
            <w:r w:rsidRPr="00BA071B">
              <w:rPr>
                <w:rFonts w:ascii="Times New Roman" w:hAnsi="Times New Roman"/>
                <w:sz w:val="18"/>
                <w:szCs w:val="18"/>
              </w:rPr>
              <w:t>i</w:t>
            </w:r>
            <w:r w:rsidRPr="00BA071B">
              <w:rPr>
                <w:rFonts w:ascii="Times New Roman" w:hAnsi="Times New Roman"/>
                <w:sz w:val="18"/>
                <w:szCs w:val="18"/>
              </w:rPr>
              <w:t>diel [2],</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75/439/EHS zo 16. júna 1975 o zneškodňovaní odpadových olejov [3],</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76/160/EHS z 8. decembra 1975 o kvalite vody určenej na kúpanie [4],</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76/769/EHS z 27. júla 1976 o aproximácii zákonov, iných právnych predpisov a správnych opatrení členských štátov vzťahujúcich sa na obmedzenia uvádzania na trh a používania niektorých nebezpečných látok a prípra</w:t>
            </w:r>
            <w:r w:rsidRPr="00BA071B">
              <w:rPr>
                <w:rFonts w:ascii="Times New Roman" w:hAnsi="Times New Roman"/>
                <w:sz w:val="18"/>
                <w:szCs w:val="18"/>
              </w:rPr>
              <w:t>v</w:t>
            </w:r>
            <w:r w:rsidRPr="00BA071B">
              <w:rPr>
                <w:rFonts w:ascii="Times New Roman" w:hAnsi="Times New Roman"/>
                <w:sz w:val="18"/>
                <w:szCs w:val="18"/>
              </w:rPr>
              <w:t>kov [5],</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77/537/EHS z 28. júna 1977 o aproximácii právnych predpisov členských štátov o opatreniach, ktoré sa majú prijať proti emisiám znečisťujúcich látok z dieselových motorov používaných v kolesových poľnohospodárskych al</w:t>
            </w:r>
            <w:r w:rsidRPr="00BA071B">
              <w:rPr>
                <w:rFonts w:ascii="Times New Roman" w:hAnsi="Times New Roman"/>
                <w:sz w:val="18"/>
                <w:szCs w:val="18"/>
              </w:rPr>
              <w:t>e</w:t>
            </w:r>
            <w:r w:rsidRPr="00BA071B">
              <w:rPr>
                <w:rFonts w:ascii="Times New Roman" w:hAnsi="Times New Roman"/>
                <w:sz w:val="18"/>
                <w:szCs w:val="18"/>
              </w:rPr>
              <w:t>bo lesných traktoroch [6],</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78/176/EHS z 20. februára 1978 o odpadoch z priemyselnej výroby a spr</w:t>
            </w:r>
            <w:r w:rsidRPr="00BA071B">
              <w:rPr>
                <w:rFonts w:ascii="Times New Roman" w:hAnsi="Times New Roman"/>
                <w:sz w:val="18"/>
                <w:szCs w:val="18"/>
              </w:rPr>
              <w:t>a</w:t>
            </w:r>
            <w:r w:rsidRPr="00BA071B">
              <w:rPr>
                <w:rFonts w:ascii="Times New Roman" w:hAnsi="Times New Roman"/>
                <w:sz w:val="18"/>
                <w:szCs w:val="18"/>
              </w:rPr>
              <w:t>covania oxidu titaničitého [7],</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79/117/EHS z 21. decembra 1978, ktorou sa zakazuje uvedenie na trh a používanie prípravkov na ochranu rastlín obsahujúcich určité účinné látky [8],</w:t>
            </w:r>
          </w:p>
          <w:p w:rsidR="0012267B" w:rsidRPr="00BA071B" w:rsidP="006D29BB">
            <w:pPr>
              <w:bidi w:val="0"/>
              <w:spacing w:before="94" w:after="94"/>
              <w:ind w:left="281" w:right="281"/>
              <w:rPr>
                <w:rFonts w:ascii="Times New Roman" w:hAnsi="Times New Roman"/>
                <w:sz w:val="18"/>
                <w:szCs w:val="18"/>
              </w:rPr>
            </w:pPr>
            <w:r w:rsidRPr="00BA071B" w:rsidR="006D29BB">
              <w:rPr>
                <w:rFonts w:ascii="Times New Roman" w:hAnsi="Times New Roman"/>
                <w:sz w:val="18"/>
                <w:szCs w:val="18"/>
              </w:rPr>
              <w:t>- smernica Rady 79/409/EHS z 2. apríla 1979 o ochrane voľne žijúceho vtáctva [9],</w:t>
            </w: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1142E8"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590724" w:rsidRPr="00BA071B" w:rsidP="00ED37E2">
            <w:pPr>
              <w:pStyle w:val="PlainText"/>
              <w:tabs>
                <w:tab w:val="left" w:pos="1080"/>
              </w:tabs>
              <w:bidi w:val="0"/>
              <w:rPr>
                <w:rFonts w:ascii="Times New Roman" w:hAnsi="Times New Roman" w:cs="Times New Roman"/>
                <w:sz w:val="18"/>
                <w:szCs w:val="18"/>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rPr>
                <w:rFonts w:ascii="Times New Roman" w:hAnsi="Times New Roman"/>
                <w:sz w:val="18"/>
                <w:szCs w:val="18"/>
                <w:lang w:eastAsia="cs-CZ"/>
              </w:rPr>
            </w:pPr>
          </w:p>
          <w:p w:rsidR="00590724" w:rsidRPr="00BA071B" w:rsidP="00590724">
            <w:pPr>
              <w:bidi w:val="0"/>
              <w:spacing w:before="94" w:after="94"/>
              <w:ind w:right="281"/>
              <w:rPr>
                <w:rFonts w:ascii="Times New Roman" w:hAnsi="Times New Roman"/>
                <w:sz w:val="18"/>
                <w:szCs w:val="18"/>
              </w:rPr>
            </w:pPr>
            <w:r w:rsidRPr="00BA071B">
              <w:rPr>
                <w:rFonts w:ascii="Times New Roman" w:hAnsi="Times New Roman"/>
                <w:sz w:val="18"/>
                <w:szCs w:val="18"/>
              </w:rPr>
              <w:t>[3] Zákon č. 223/2001 Z. z o odpadoch a o zmene a doplnení niektorých zákonov v znení neskorších predpisov</w:t>
            </w:r>
            <w:r w:rsidRPr="00BA071B" w:rsidR="004C5668">
              <w:rPr>
                <w:rFonts w:ascii="Times New Roman" w:hAnsi="Times New Roman"/>
                <w:sz w:val="18"/>
                <w:szCs w:val="18"/>
              </w:rPr>
              <w:t>.</w:t>
            </w:r>
            <w:r w:rsidRPr="00BA071B">
              <w:rPr>
                <w:rFonts w:ascii="Times New Roman" w:hAnsi="Times New Roman"/>
                <w:sz w:val="18"/>
                <w:szCs w:val="18"/>
              </w:rPr>
              <w:t xml:space="preserve"> </w:t>
            </w:r>
          </w:p>
          <w:p w:rsidR="004C5668" w:rsidRPr="00BA071B" w:rsidP="004C5668">
            <w:pPr>
              <w:bidi w:val="0"/>
              <w:spacing w:before="94" w:after="94"/>
              <w:ind w:right="281"/>
              <w:jc w:val="both"/>
              <w:rPr>
                <w:rFonts w:ascii="Times New Roman" w:hAnsi="Times New Roman"/>
                <w:sz w:val="18"/>
                <w:szCs w:val="18"/>
              </w:rPr>
            </w:pPr>
            <w:r w:rsidRPr="00BA071B">
              <w:rPr>
                <w:rFonts w:ascii="Times New Roman" w:hAnsi="Times New Roman"/>
                <w:sz w:val="18"/>
                <w:szCs w:val="18"/>
              </w:rPr>
              <w:t>[4]   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w:t>
            </w:r>
            <w:r w:rsidRPr="00BA071B">
              <w:rPr>
                <w:rFonts w:ascii="Times New Roman" w:hAnsi="Times New Roman"/>
                <w:sz w:val="18"/>
                <w:szCs w:val="18"/>
              </w:rPr>
              <w:t>o</w:t>
            </w:r>
            <w:r w:rsidRPr="00BA071B">
              <w:rPr>
                <w:rFonts w:ascii="Times New Roman" w:hAnsi="Times New Roman"/>
                <w:sz w:val="18"/>
                <w:szCs w:val="18"/>
              </w:rPr>
              <w:t>na Slovenskej národnej rady č. 372/1990 Zb.  o priestupkoch v znení neskorších predpisov (vodný zákon) v znení neskorších pre</w:t>
            </w:r>
            <w:r w:rsidRPr="00BA071B">
              <w:rPr>
                <w:rFonts w:ascii="Times New Roman" w:hAnsi="Times New Roman"/>
                <w:sz w:val="18"/>
                <w:szCs w:val="18"/>
              </w:rPr>
              <w:t>d</w:t>
            </w:r>
            <w:r w:rsidRPr="00BA071B">
              <w:rPr>
                <w:rFonts w:ascii="Times New Roman" w:hAnsi="Times New Roman"/>
                <w:sz w:val="18"/>
                <w:szCs w:val="18"/>
              </w:rPr>
              <w:t xml:space="preserve">pisov. </w:t>
            </w:r>
          </w:p>
          <w:p w:rsidR="004C5668" w:rsidRPr="00BA071B" w:rsidP="004C5668">
            <w:pPr>
              <w:bidi w:val="0"/>
              <w:spacing w:before="94" w:after="94"/>
              <w:ind w:left="80" w:right="281"/>
              <w:rPr>
                <w:rFonts w:ascii="Times New Roman" w:hAnsi="Times New Roman"/>
                <w:sz w:val="18"/>
                <w:szCs w:val="18"/>
              </w:rPr>
            </w:pPr>
          </w:p>
          <w:p w:rsidR="004C5668" w:rsidRPr="00BA071B" w:rsidP="00590724">
            <w:pPr>
              <w:bidi w:val="0"/>
              <w:spacing w:before="94" w:after="94"/>
              <w:ind w:left="281" w:right="281"/>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lang w:eastAsia="cs-CZ"/>
              </w:rPr>
            </w:pPr>
          </w:p>
          <w:p w:rsidR="004C5668" w:rsidRPr="00BA071B" w:rsidP="004C5668">
            <w:pPr>
              <w:bidi w:val="0"/>
              <w:spacing w:before="94" w:after="94"/>
              <w:ind w:right="281"/>
              <w:rPr>
                <w:rFonts w:ascii="Times New Roman" w:hAnsi="Times New Roman"/>
                <w:sz w:val="18"/>
                <w:szCs w:val="18"/>
              </w:rPr>
            </w:pPr>
            <w:r w:rsidRPr="00BA071B">
              <w:rPr>
                <w:rFonts w:ascii="Times New Roman" w:hAnsi="Times New Roman"/>
                <w:sz w:val="18"/>
                <w:szCs w:val="18"/>
              </w:rPr>
              <w:t>[7]  Zákon č. 223/2001 Z. z o odpadoch a o zmene a doplnení niektorých zákonov v znení neskorších predpisov,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 odpadoch.</w:t>
            </w:r>
          </w:p>
          <w:p w:rsidR="004C5668" w:rsidRPr="00BA071B" w:rsidP="004C5668">
            <w:pPr>
              <w:bidi w:val="0"/>
              <w:rPr>
                <w:rFonts w:ascii="Times New Roman" w:hAnsi="Times New Roman"/>
                <w:sz w:val="18"/>
                <w:szCs w:val="18"/>
                <w:lang w:eastAsia="cs-CZ"/>
              </w:rPr>
            </w:pPr>
          </w:p>
          <w:p w:rsidR="004C5668" w:rsidRPr="00BA071B" w:rsidP="004C5668">
            <w:pPr>
              <w:bidi w:val="0"/>
              <w:rPr>
                <w:rFonts w:ascii="Times New Roman" w:hAnsi="Times New Roman"/>
                <w:sz w:val="18"/>
                <w:szCs w:val="18"/>
              </w:rPr>
            </w:pPr>
          </w:p>
          <w:p w:rsidR="001142E8" w:rsidRPr="00BA071B" w:rsidP="004C5668">
            <w:pPr>
              <w:bidi w:val="0"/>
              <w:rPr>
                <w:rFonts w:ascii="Times New Roman" w:hAnsi="Times New Roman"/>
                <w:sz w:val="18"/>
                <w:szCs w:val="18"/>
                <w:lang w:eastAsia="cs-CZ"/>
              </w:rPr>
            </w:pPr>
            <w:r w:rsidRPr="00BA071B" w:rsidR="004C5668">
              <w:rPr>
                <w:rFonts w:ascii="Times New Roman" w:hAnsi="Times New Roman"/>
                <w:sz w:val="18"/>
                <w:szCs w:val="18"/>
              </w:rPr>
              <w:t>[9] Zákon č. 543/2002 Z.</w:t>
            </w:r>
            <w:r w:rsidR="001E7F11">
              <w:rPr>
                <w:rFonts w:ascii="Times New Roman" w:hAnsi="Times New Roman"/>
                <w:sz w:val="18"/>
                <w:szCs w:val="18"/>
              </w:rPr>
              <w:t xml:space="preserve"> </w:t>
            </w:r>
            <w:r w:rsidRPr="00BA071B" w:rsidR="004C5668">
              <w:rPr>
                <w:rFonts w:ascii="Times New Roman" w:hAnsi="Times New Roman"/>
                <w:sz w:val="18"/>
                <w:szCs w:val="18"/>
              </w:rPr>
              <w:t>z.- o ochrane prírody a krajiny v znení neskorších predpisov. Vyhláška MŽP SR č. 24/2003 Z.</w:t>
            </w:r>
            <w:r w:rsidR="001E7F11">
              <w:rPr>
                <w:rFonts w:ascii="Times New Roman" w:hAnsi="Times New Roman"/>
                <w:sz w:val="18"/>
                <w:szCs w:val="18"/>
              </w:rPr>
              <w:t xml:space="preserve"> </w:t>
            </w:r>
            <w:r w:rsidRPr="00BA071B" w:rsidR="004C5668">
              <w:rPr>
                <w:rFonts w:ascii="Times New Roman" w:hAnsi="Times New Roman"/>
                <w:sz w:val="18"/>
                <w:szCs w:val="18"/>
              </w:rPr>
              <w:t>z.,  ktorou sa vykonáva zákon č. 543/2002 Z.</w:t>
            </w:r>
            <w:r w:rsidR="001E7F11">
              <w:rPr>
                <w:rFonts w:ascii="Times New Roman" w:hAnsi="Times New Roman"/>
                <w:sz w:val="18"/>
                <w:szCs w:val="18"/>
              </w:rPr>
              <w:t xml:space="preserve"> </w:t>
            </w:r>
            <w:r w:rsidRPr="00BA071B" w:rsidR="004C5668">
              <w:rPr>
                <w:rFonts w:ascii="Times New Roman" w:hAnsi="Times New Roman"/>
                <w:sz w:val="18"/>
                <w:szCs w:val="18"/>
              </w:rPr>
              <w:t>z. o ochrane prírody a krajiny v znení neskorších pre</w:t>
            </w:r>
            <w:r w:rsidRPr="00BA071B" w:rsidR="004C5668">
              <w:rPr>
                <w:rFonts w:ascii="Times New Roman" w:hAnsi="Times New Roman"/>
                <w:sz w:val="18"/>
                <w:szCs w:val="18"/>
              </w:rPr>
              <w:t>d</w:t>
            </w:r>
            <w:r w:rsidRPr="00BA071B" w:rsidR="004C5668">
              <w:rPr>
                <w:rFonts w:ascii="Times New Roman" w:hAnsi="Times New Roman"/>
                <w:sz w:val="18"/>
                <w:szCs w:val="18"/>
              </w:rPr>
              <w:t>pisov.</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12267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82/176/EHS z 22. marca 1982 o limitných hodnotách a kvalitatívnych cieľoch pre vypúšťanie ortuti priemyselnými podnikmi používajúcimi chlóralkalickú ele</w:t>
            </w:r>
            <w:r w:rsidRPr="00BA071B">
              <w:rPr>
                <w:rFonts w:ascii="Times New Roman" w:hAnsi="Times New Roman"/>
                <w:sz w:val="18"/>
                <w:szCs w:val="18"/>
              </w:rPr>
              <w:t>k</w:t>
            </w:r>
            <w:r w:rsidRPr="00BA071B">
              <w:rPr>
                <w:rFonts w:ascii="Times New Roman" w:hAnsi="Times New Roman"/>
                <w:sz w:val="18"/>
                <w:szCs w:val="18"/>
              </w:rPr>
              <w:t>trolýzu [10],</w:t>
            </w:r>
          </w:p>
          <w:p w:rsidR="00E374D6"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83/513/EHS z 26. septembra 1983 o limitných hodnotách a kvalitatívnych cieľoch pre vypúšťanie kadmia [11],</w:t>
            </w:r>
          </w:p>
          <w:p w:rsidR="00E374D6"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84/156/EHS z 8. marca 1984 o hodnotách limitov a kvalitatívnych cieľoch na vypúšťanie ortuti priemyselnými podnikmi nepoužívajúcimi chl</w:t>
            </w:r>
            <w:r w:rsidRPr="00BA071B">
              <w:rPr>
                <w:rFonts w:ascii="Times New Roman" w:hAnsi="Times New Roman"/>
                <w:sz w:val="18"/>
                <w:szCs w:val="18"/>
              </w:rPr>
              <w:t>ó</w:t>
            </w:r>
            <w:r w:rsidRPr="00BA071B">
              <w:rPr>
                <w:rFonts w:ascii="Times New Roman" w:hAnsi="Times New Roman"/>
                <w:sz w:val="18"/>
                <w:szCs w:val="18"/>
              </w:rPr>
              <w:t>ralkalickú elektrolýzu [12],</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84/360/EHS z 28. júna 1984 o boji proti znečisťovaniu ovzdušia z priemyselných zariadení [13],</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84/491/EHS z 9. októbra 1984 o limitných hodnotách a kvalitatívnych cieľoch pre vypúšťanie hexachlórcyklohex</w:t>
            </w:r>
            <w:r w:rsidRPr="00BA071B">
              <w:rPr>
                <w:rFonts w:ascii="Times New Roman" w:hAnsi="Times New Roman"/>
                <w:sz w:val="18"/>
                <w:szCs w:val="18"/>
              </w:rPr>
              <w:t>á</w:t>
            </w:r>
            <w:r w:rsidRPr="00BA071B">
              <w:rPr>
                <w:rFonts w:ascii="Times New Roman" w:hAnsi="Times New Roman"/>
                <w:sz w:val="18"/>
                <w:szCs w:val="18"/>
              </w:rPr>
              <w:t>nu [14],</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85/203/EHS zo 7. marca 1985 o normách kvality ovzdušia pre oxid dusičitý [15],</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86/278/EHS z 12. júna 1986 o ochrane životného prostredia a najmä pôdy pri použití splaškových kalov v poľnoho</w:t>
            </w:r>
            <w:r w:rsidRPr="00BA071B">
              <w:rPr>
                <w:rFonts w:ascii="Times New Roman" w:hAnsi="Times New Roman"/>
                <w:sz w:val="18"/>
                <w:szCs w:val="18"/>
              </w:rPr>
              <w:t>s</w:t>
            </w:r>
            <w:r w:rsidRPr="00BA071B">
              <w:rPr>
                <w:rFonts w:ascii="Times New Roman" w:hAnsi="Times New Roman"/>
                <w:sz w:val="18"/>
                <w:szCs w:val="18"/>
              </w:rPr>
              <w:t>podárstve [16],</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86/280/EHS z 12. júna 1986 o limitných hodnotách a kvalitatívnych cieľoch pre vypúšť</w:t>
            </w:r>
            <w:r w:rsidRPr="00BA071B">
              <w:rPr>
                <w:rFonts w:ascii="Times New Roman" w:hAnsi="Times New Roman"/>
                <w:sz w:val="18"/>
                <w:szCs w:val="18"/>
              </w:rPr>
              <w:t>a</w:t>
            </w:r>
            <w:r w:rsidRPr="00BA071B">
              <w:rPr>
                <w:rFonts w:ascii="Times New Roman" w:hAnsi="Times New Roman"/>
                <w:sz w:val="18"/>
                <w:szCs w:val="18"/>
              </w:rPr>
              <w:t>nie niektorých nebezpečných látok uvedených v z</w:t>
            </w:r>
            <w:r w:rsidRPr="00BA071B">
              <w:rPr>
                <w:rFonts w:ascii="Times New Roman" w:hAnsi="Times New Roman"/>
                <w:sz w:val="18"/>
                <w:szCs w:val="18"/>
              </w:rPr>
              <w:t>o</w:t>
            </w:r>
            <w:r w:rsidRPr="00BA071B">
              <w:rPr>
                <w:rFonts w:ascii="Times New Roman" w:hAnsi="Times New Roman"/>
                <w:sz w:val="18"/>
                <w:szCs w:val="18"/>
              </w:rPr>
              <w:t>zname I prílohy k smernici 76/464/EHS [17],</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87/217/EHS z 19. marca 1987 o prevencii a znižovaní znečisťovania životného prostredia azbestom [18],</w:t>
            </w:r>
          </w:p>
          <w:p w:rsidR="006D29BB" w:rsidRPr="00BA071B" w:rsidP="006D29BB">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4C5668" w:rsidRPr="00BA071B" w:rsidP="004C5668">
            <w:pPr>
              <w:bidi w:val="0"/>
              <w:spacing w:before="94" w:after="94"/>
              <w:ind w:right="284"/>
              <w:jc w:val="both"/>
              <w:rPr>
                <w:rFonts w:ascii="Times New Roman" w:hAnsi="Times New Roman"/>
                <w:sz w:val="18"/>
                <w:szCs w:val="18"/>
              </w:rPr>
            </w:pPr>
            <w:r w:rsidRPr="00BA071B">
              <w:rPr>
                <w:rFonts w:ascii="Times New Roman" w:hAnsi="Times New Roman"/>
                <w:sz w:val="18"/>
                <w:szCs w:val="18"/>
              </w:rPr>
              <w:t>[10] 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zákona Slovenskej národnej rady č. 372/1990 Zb.  o priestupkoch v znení neskorších predpisov (vodný zákon) v znení neskorších predpisov. Nariadenie vlády Slovenskej republiky č. 269/2010 Z.z., ktorým sa ustanovujú požiadavky na dosia</w:t>
            </w:r>
            <w:r w:rsidRPr="00BA071B">
              <w:rPr>
                <w:rFonts w:ascii="Times New Roman" w:hAnsi="Times New Roman"/>
                <w:sz w:val="18"/>
                <w:szCs w:val="18"/>
              </w:rPr>
              <w:t>h</w:t>
            </w:r>
            <w:r w:rsidRPr="00BA071B">
              <w:rPr>
                <w:rFonts w:ascii="Times New Roman" w:hAnsi="Times New Roman"/>
                <w:sz w:val="18"/>
                <w:szCs w:val="18"/>
              </w:rPr>
              <w:t>nutie dobrého stavu vôd.</w:t>
            </w:r>
          </w:p>
          <w:p w:rsidR="004C5668" w:rsidRPr="00BA071B" w:rsidP="00E374D6">
            <w:pPr>
              <w:bidi w:val="0"/>
              <w:spacing w:before="94" w:after="94"/>
              <w:ind w:right="281"/>
              <w:jc w:val="both"/>
              <w:rPr>
                <w:rFonts w:ascii="Times New Roman" w:hAnsi="Times New Roman"/>
                <w:sz w:val="18"/>
                <w:szCs w:val="18"/>
              </w:rPr>
            </w:pPr>
            <w:r w:rsidRPr="00BA071B">
              <w:rPr>
                <w:rFonts w:ascii="Times New Roman" w:hAnsi="Times New Roman"/>
                <w:sz w:val="18"/>
                <w:szCs w:val="18"/>
              </w:rPr>
              <w:t>[11] 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zákona Slovenskej národnej rady č. 372/1990 Zb. o priestupkoch v znení neskorších predpisov (vodný zákon)</w:t>
            </w:r>
            <w:r w:rsidRPr="00BA071B" w:rsidR="00E374D6">
              <w:rPr>
                <w:rFonts w:ascii="Times New Roman" w:hAnsi="Times New Roman"/>
                <w:sz w:val="18"/>
                <w:szCs w:val="18"/>
              </w:rPr>
              <w:t xml:space="preserve"> v znení neskorších predpisov. </w:t>
            </w:r>
            <w:r w:rsidRPr="00BA071B">
              <w:rPr>
                <w:rFonts w:ascii="Times New Roman" w:hAnsi="Times New Roman"/>
                <w:sz w:val="18"/>
                <w:szCs w:val="18"/>
              </w:rPr>
              <w:t>Nari</w:t>
            </w:r>
            <w:r w:rsidRPr="00BA071B" w:rsidR="00E374D6">
              <w:rPr>
                <w:rFonts w:ascii="Times New Roman" w:hAnsi="Times New Roman"/>
                <w:sz w:val="18"/>
                <w:szCs w:val="18"/>
              </w:rPr>
              <w:t>a</w:t>
            </w:r>
            <w:r w:rsidRPr="00BA071B">
              <w:rPr>
                <w:rFonts w:ascii="Times New Roman" w:hAnsi="Times New Roman"/>
                <w:sz w:val="18"/>
                <w:szCs w:val="18"/>
              </w:rPr>
              <w:t>denie vlády Slovenskej republiky č. 269/2010 Z.z., ktorým sa ustanovujú požiadavky na dosiahnutie dobrého stavu vôd.</w:t>
            </w:r>
          </w:p>
          <w:p w:rsidR="004C5668" w:rsidRPr="00BA071B" w:rsidP="00E374D6">
            <w:pPr>
              <w:bidi w:val="0"/>
              <w:spacing w:before="94" w:after="94"/>
              <w:ind w:right="281"/>
              <w:rPr>
                <w:rFonts w:ascii="Times New Roman" w:hAnsi="Times New Roman"/>
                <w:sz w:val="18"/>
                <w:szCs w:val="18"/>
              </w:rPr>
            </w:pPr>
            <w:r w:rsidRPr="00BA071B" w:rsidR="00E374D6">
              <w:rPr>
                <w:rFonts w:ascii="Times New Roman" w:hAnsi="Times New Roman"/>
                <w:sz w:val="18"/>
                <w:szCs w:val="18"/>
              </w:rPr>
              <w:t xml:space="preserve">[12] </w:t>
            </w:r>
            <w:r w:rsidRPr="00BA071B">
              <w:rPr>
                <w:rFonts w:ascii="Times New Roman" w:hAnsi="Times New Roman"/>
                <w:sz w:val="18"/>
                <w:szCs w:val="18"/>
              </w:rPr>
              <w:t>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zákona Slovenskej národnej rady č. 372/1990 Zb.  o priestupkoch v znení neskorších predpisov (vodný zákon)</w:t>
            </w:r>
            <w:r w:rsidRPr="00BA071B" w:rsidR="00E374D6">
              <w:rPr>
                <w:rFonts w:ascii="Times New Roman" w:hAnsi="Times New Roman"/>
                <w:sz w:val="18"/>
                <w:szCs w:val="18"/>
              </w:rPr>
              <w:t xml:space="preserve"> v znení neskorších predpisov. </w:t>
            </w:r>
            <w:r w:rsidRPr="00BA071B">
              <w:rPr>
                <w:rFonts w:ascii="Times New Roman" w:hAnsi="Times New Roman"/>
                <w:sz w:val="18"/>
                <w:szCs w:val="18"/>
              </w:rPr>
              <w:t>Nari</w:t>
            </w:r>
            <w:r w:rsidRPr="00BA071B" w:rsidR="00E374D6">
              <w:rPr>
                <w:rFonts w:ascii="Times New Roman" w:hAnsi="Times New Roman"/>
                <w:sz w:val="18"/>
                <w:szCs w:val="18"/>
              </w:rPr>
              <w:t>a</w:t>
            </w:r>
            <w:r w:rsidRPr="00BA071B">
              <w:rPr>
                <w:rFonts w:ascii="Times New Roman" w:hAnsi="Times New Roman"/>
                <w:sz w:val="18"/>
                <w:szCs w:val="18"/>
              </w:rPr>
              <w:t>denie vlády Slovenskej republiky č. 269/2010 Z.</w:t>
            </w:r>
            <w:r w:rsidR="001E7F11">
              <w:rPr>
                <w:rFonts w:ascii="Times New Roman" w:hAnsi="Times New Roman"/>
                <w:sz w:val="18"/>
                <w:szCs w:val="18"/>
              </w:rPr>
              <w:t xml:space="preserve"> </w:t>
            </w:r>
            <w:r w:rsidRPr="00BA071B">
              <w:rPr>
                <w:rFonts w:ascii="Times New Roman" w:hAnsi="Times New Roman"/>
                <w:sz w:val="18"/>
                <w:szCs w:val="18"/>
              </w:rPr>
              <w:t>z., ktorým sa ustanovujú poži</w:t>
            </w:r>
            <w:r w:rsidRPr="00BA071B">
              <w:rPr>
                <w:rFonts w:ascii="Times New Roman" w:hAnsi="Times New Roman"/>
                <w:sz w:val="18"/>
                <w:szCs w:val="18"/>
              </w:rPr>
              <w:t>a</w:t>
            </w:r>
            <w:r w:rsidRPr="00BA071B">
              <w:rPr>
                <w:rFonts w:ascii="Times New Roman" w:hAnsi="Times New Roman"/>
                <w:sz w:val="18"/>
                <w:szCs w:val="18"/>
              </w:rPr>
              <w:t>davky na dosiahnutie dobrého stavu vôd.</w:t>
            </w:r>
          </w:p>
          <w:p w:rsidR="00E374D6" w:rsidRPr="00BA071B" w:rsidP="004C5668">
            <w:pPr>
              <w:pStyle w:val="PlainText"/>
              <w:tabs>
                <w:tab w:val="left" w:pos="1080"/>
              </w:tabs>
              <w:bidi w:val="0"/>
              <w:rPr>
                <w:rFonts w:ascii="Times New Roman" w:hAnsi="Times New Roman" w:cs="Times New Roman"/>
                <w:sz w:val="18"/>
                <w:szCs w:val="18"/>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E374D6" w:rsidRPr="00BA071B" w:rsidP="00E374D6">
            <w:pPr>
              <w:bidi w:val="0"/>
              <w:rPr>
                <w:rFonts w:ascii="Times New Roman" w:hAnsi="Times New Roman"/>
                <w:sz w:val="18"/>
                <w:szCs w:val="18"/>
                <w:lang w:eastAsia="cs-CZ"/>
              </w:rPr>
            </w:pPr>
          </w:p>
          <w:p w:rsidR="00CE779B" w:rsidRPr="00BA071B" w:rsidP="00E374D6">
            <w:pPr>
              <w:bidi w:val="0"/>
              <w:spacing w:before="94" w:after="94"/>
              <w:ind w:right="281"/>
              <w:rPr>
                <w:rFonts w:ascii="Times New Roman" w:hAnsi="Times New Roman"/>
                <w:sz w:val="18"/>
                <w:szCs w:val="18"/>
                <w:lang w:eastAsia="cs-CZ"/>
              </w:rPr>
            </w:pPr>
          </w:p>
          <w:p w:rsidR="00E374D6" w:rsidRPr="00BA071B" w:rsidP="00E374D6">
            <w:pPr>
              <w:bidi w:val="0"/>
              <w:spacing w:before="94" w:after="94"/>
              <w:ind w:right="281"/>
              <w:rPr>
                <w:rFonts w:ascii="Times New Roman" w:hAnsi="Times New Roman"/>
                <w:sz w:val="18"/>
                <w:szCs w:val="18"/>
              </w:rPr>
            </w:pPr>
            <w:r w:rsidRPr="00BA071B">
              <w:rPr>
                <w:rFonts w:ascii="Times New Roman" w:hAnsi="Times New Roman"/>
                <w:sz w:val="18"/>
                <w:szCs w:val="18"/>
              </w:rPr>
              <w:t>[17] 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zákona Slovenskej národnej rady č. 372/1990 Zb.  o priestupkoch v znení neskorších predpisov (vodný zákon) v znení neskorších predpisov. Nariadenie vlády Slovenskej republiky č. 269/2010 Z.</w:t>
            </w:r>
            <w:r w:rsidR="001E7F11">
              <w:rPr>
                <w:rFonts w:ascii="Times New Roman" w:hAnsi="Times New Roman"/>
                <w:sz w:val="18"/>
                <w:szCs w:val="18"/>
              </w:rPr>
              <w:t xml:space="preserve"> </w:t>
            </w:r>
            <w:r w:rsidRPr="00BA071B">
              <w:rPr>
                <w:rFonts w:ascii="Times New Roman" w:hAnsi="Times New Roman"/>
                <w:sz w:val="18"/>
                <w:szCs w:val="18"/>
              </w:rPr>
              <w:t>z., ktorým sa ustanovujú poži</w:t>
            </w:r>
            <w:r w:rsidRPr="00BA071B">
              <w:rPr>
                <w:rFonts w:ascii="Times New Roman" w:hAnsi="Times New Roman"/>
                <w:sz w:val="18"/>
                <w:szCs w:val="18"/>
              </w:rPr>
              <w:t>a</w:t>
            </w:r>
            <w:r w:rsidRPr="00BA071B">
              <w:rPr>
                <w:rFonts w:ascii="Times New Roman" w:hAnsi="Times New Roman"/>
                <w:sz w:val="18"/>
                <w:szCs w:val="18"/>
              </w:rPr>
              <w:t>davky na dosiahnutie dobrého stavu vôd.</w:t>
            </w:r>
          </w:p>
          <w:p w:rsidR="006D29BB" w:rsidRPr="00BA071B" w:rsidP="00E374D6">
            <w:pPr>
              <w:bidi w:val="0"/>
              <w:rPr>
                <w:rFonts w:ascii="Times New Roman" w:hAnsi="Times New Roman"/>
                <w:sz w:val="18"/>
                <w:szCs w:val="18"/>
                <w:lang w:eastAsia="cs-CZ"/>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90/219/EHS z 23. apríla 1990 o obmedzenom použití geneticky modifikovaných mikroorg</w:t>
            </w:r>
            <w:r w:rsidRPr="00BA071B">
              <w:rPr>
                <w:rFonts w:ascii="Times New Roman" w:hAnsi="Times New Roman"/>
                <w:sz w:val="18"/>
                <w:szCs w:val="18"/>
              </w:rPr>
              <w:t>a</w:t>
            </w:r>
            <w:r w:rsidRPr="00BA071B">
              <w:rPr>
                <w:rFonts w:ascii="Times New Roman" w:hAnsi="Times New Roman"/>
                <w:sz w:val="18"/>
                <w:szCs w:val="18"/>
              </w:rPr>
              <w:t>nizmov [19],</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91/271/EHS z 21. mája 1991 o čistení komunálnych odpadových vôd [20],</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91/414/EHS z 15. júla 1991 o uvádzaní prípravkov na ochranu rastlín na trh [21],</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91/676/EHS z 12. decembra 1991 o ochrane vôd pred znečistením dusičnanmi z poľnohospodárskych zdrojov [22],</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91/689/EHS z 12. decembra 1991 o nebezpečnom odpade [23],</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92/43/EHS z 21. mája 1992 o ochrane prirodzených biotopov a voľne žijúcich živočíchov a rastlín [24],</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92/112/EHS z 15. decembra 1992 o postupoch harmonizácie programov postupného znižovania a konečného odstránenia znečisťovania spôsobovaného odp</w:t>
            </w:r>
            <w:r w:rsidRPr="00BA071B">
              <w:rPr>
                <w:rFonts w:ascii="Times New Roman" w:hAnsi="Times New Roman"/>
                <w:sz w:val="18"/>
                <w:szCs w:val="18"/>
              </w:rPr>
              <w:t>a</w:t>
            </w:r>
            <w:r w:rsidRPr="00BA071B">
              <w:rPr>
                <w:rFonts w:ascii="Times New Roman" w:hAnsi="Times New Roman"/>
                <w:sz w:val="18"/>
                <w:szCs w:val="18"/>
              </w:rPr>
              <w:t>dom z výroby oxidu titaničitého [25],</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94/25/ES zo 16. júna 1994 o aproximácii zákonov, iných právnych predpisov a správnych opatrení členských štátov týkajúcich sa rekreačných plavidiel: ustanovenia zmenené a doplnené sme</w:t>
            </w:r>
            <w:r w:rsidRPr="00BA071B">
              <w:rPr>
                <w:rFonts w:ascii="Times New Roman" w:hAnsi="Times New Roman"/>
                <w:sz w:val="18"/>
                <w:szCs w:val="18"/>
              </w:rPr>
              <w:t>r</w:t>
            </w:r>
            <w:r w:rsidRPr="00BA071B">
              <w:rPr>
                <w:rFonts w:ascii="Times New Roman" w:hAnsi="Times New Roman"/>
                <w:sz w:val="18"/>
                <w:szCs w:val="18"/>
              </w:rPr>
              <w:t>nicou 2003/44/ES [26]</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94/62/ES z 20. decembra 1994 o obaloch a odpadoch z obalov [27],</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94/63/ES z 20. decembra 1994 o obmedzení emisií prchavých organických zlúčenín (POZ), ktoré vznikajú pri skladovaní benzínu a jeho distribúcii z terminálov do čerp</w:t>
            </w:r>
            <w:r w:rsidRPr="00BA071B">
              <w:rPr>
                <w:rFonts w:ascii="Times New Roman" w:hAnsi="Times New Roman"/>
                <w:sz w:val="18"/>
                <w:szCs w:val="18"/>
              </w:rPr>
              <w:t>a</w:t>
            </w:r>
            <w:r w:rsidRPr="00BA071B">
              <w:rPr>
                <w:rFonts w:ascii="Times New Roman" w:hAnsi="Times New Roman"/>
                <w:sz w:val="18"/>
                <w:szCs w:val="18"/>
              </w:rPr>
              <w:t>cích staníc [28],</w:t>
            </w:r>
          </w:p>
          <w:p w:rsidR="006D29BB" w:rsidRPr="00BA071B" w:rsidP="006D29BB">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ED37E2">
            <w:pPr>
              <w:pStyle w:val="PlainText"/>
              <w:tabs>
                <w:tab w:val="left" w:pos="1080"/>
              </w:tabs>
              <w:bidi w:val="0"/>
              <w:rPr>
                <w:rFonts w:ascii="Times New Roman" w:hAnsi="Times New Roman" w:cs="Times New Roman"/>
                <w:sz w:val="18"/>
                <w:szCs w:val="18"/>
              </w:rPr>
            </w:pPr>
            <w:r w:rsidRPr="00BA071B" w:rsidR="00BB39BB">
              <w:rPr>
                <w:rFonts w:ascii="Times New Roman" w:hAnsi="Times New Roman" w:cs="Times New Roman"/>
                <w:sz w:val="18"/>
                <w:szCs w:val="18"/>
              </w:rPr>
              <w:t>[19] Zákon č. 151/2002 Z.</w:t>
            </w:r>
            <w:r w:rsidR="001E7F11">
              <w:rPr>
                <w:rFonts w:ascii="Times New Roman" w:hAnsi="Times New Roman" w:cs="Times New Roman"/>
                <w:sz w:val="18"/>
                <w:szCs w:val="18"/>
              </w:rPr>
              <w:t xml:space="preserve"> </w:t>
            </w:r>
            <w:r w:rsidRPr="00BA071B" w:rsidR="00BB39BB">
              <w:rPr>
                <w:rFonts w:ascii="Times New Roman" w:hAnsi="Times New Roman" w:cs="Times New Roman"/>
                <w:sz w:val="18"/>
                <w:szCs w:val="18"/>
              </w:rPr>
              <w:t>z. o používaní genetických technológií a geneticky modifikovaných organizmov v znení neskorších predp</w:t>
            </w:r>
            <w:r w:rsidRPr="00BA071B" w:rsidR="00BB39BB">
              <w:rPr>
                <w:rFonts w:ascii="Times New Roman" w:hAnsi="Times New Roman" w:cs="Times New Roman"/>
                <w:sz w:val="18"/>
                <w:szCs w:val="18"/>
              </w:rPr>
              <w:t>i</w:t>
            </w:r>
            <w:r w:rsidRPr="00BA071B" w:rsidR="00BB39BB">
              <w:rPr>
                <w:rFonts w:ascii="Times New Roman" w:hAnsi="Times New Roman" w:cs="Times New Roman"/>
                <w:sz w:val="18"/>
                <w:szCs w:val="18"/>
              </w:rPr>
              <w:t>sov.</w:t>
            </w:r>
          </w:p>
          <w:p w:rsidR="00BB39BB" w:rsidRPr="00BA071B" w:rsidP="00BB39BB">
            <w:pPr>
              <w:bidi w:val="0"/>
              <w:spacing w:before="94" w:after="94"/>
              <w:ind w:right="281"/>
              <w:rPr>
                <w:rFonts w:ascii="Times New Roman" w:hAnsi="Times New Roman"/>
                <w:sz w:val="18"/>
                <w:szCs w:val="18"/>
              </w:rPr>
            </w:pPr>
            <w:r w:rsidRPr="00BA071B">
              <w:rPr>
                <w:rFonts w:ascii="Times New Roman" w:hAnsi="Times New Roman"/>
                <w:sz w:val="18"/>
                <w:szCs w:val="18"/>
              </w:rPr>
              <w:t>[20] Zákon č. 364/2004 Z.</w:t>
            </w:r>
            <w:r w:rsidR="001E7F11">
              <w:rPr>
                <w:rFonts w:ascii="Times New Roman" w:hAnsi="Times New Roman"/>
                <w:sz w:val="18"/>
                <w:szCs w:val="18"/>
              </w:rPr>
              <w:t xml:space="preserve"> </w:t>
            </w:r>
            <w:r w:rsidRPr="00BA071B">
              <w:rPr>
                <w:rFonts w:ascii="Times New Roman" w:hAnsi="Times New Roman"/>
                <w:sz w:val="18"/>
                <w:szCs w:val="18"/>
              </w:rPr>
              <w:t>z. o vodách a o zmene zákona Slovenskej národnej rady č. 372/1990 Zb.  o priestupkoch v znení neskorších predpisov (vodný zákon) v znení neskorších predpisov. Nariadenie vlády Slovenskej republiky č. 269/2010 Z.</w:t>
            </w:r>
            <w:r w:rsidR="001E7F11">
              <w:rPr>
                <w:rFonts w:ascii="Times New Roman" w:hAnsi="Times New Roman"/>
                <w:sz w:val="18"/>
                <w:szCs w:val="18"/>
              </w:rPr>
              <w:t xml:space="preserve"> </w:t>
            </w:r>
            <w:r w:rsidRPr="00BA071B">
              <w:rPr>
                <w:rFonts w:ascii="Times New Roman" w:hAnsi="Times New Roman"/>
                <w:sz w:val="18"/>
                <w:szCs w:val="18"/>
              </w:rPr>
              <w:t>z., ktorým sa ustanovujú poži</w:t>
            </w:r>
            <w:r w:rsidRPr="00BA071B">
              <w:rPr>
                <w:rFonts w:ascii="Times New Roman" w:hAnsi="Times New Roman"/>
                <w:sz w:val="18"/>
                <w:szCs w:val="18"/>
              </w:rPr>
              <w:t>a</w:t>
            </w:r>
            <w:r w:rsidRPr="00BA071B">
              <w:rPr>
                <w:rFonts w:ascii="Times New Roman" w:hAnsi="Times New Roman"/>
                <w:sz w:val="18"/>
                <w:szCs w:val="18"/>
              </w:rPr>
              <w:t>davky na dosiahnutie dobrého stavu vôd.</w:t>
            </w:r>
          </w:p>
          <w:p w:rsidR="00BB39BB" w:rsidRPr="00BA071B" w:rsidP="00ED37E2">
            <w:pPr>
              <w:pStyle w:val="PlainText"/>
              <w:tabs>
                <w:tab w:val="left" w:pos="1080"/>
              </w:tabs>
              <w:bidi w:val="0"/>
              <w:rPr>
                <w:rFonts w:ascii="Times New Roman" w:hAnsi="Times New Roman" w:cs="Times New Roman"/>
                <w:sz w:val="18"/>
                <w:szCs w:val="18"/>
              </w:rPr>
            </w:pPr>
            <w:r w:rsidRPr="00BA071B">
              <w:rPr>
                <w:rFonts w:ascii="Times New Roman" w:hAnsi="Times New Roman" w:cs="Times New Roman"/>
                <w:sz w:val="18"/>
                <w:szCs w:val="18"/>
              </w:rPr>
              <w:t>[22] Zákon č. 364/2004 Z.</w:t>
            </w:r>
            <w:r w:rsidR="001E7F11">
              <w:rPr>
                <w:rFonts w:ascii="Times New Roman" w:hAnsi="Times New Roman" w:cs="Times New Roman"/>
                <w:sz w:val="18"/>
                <w:szCs w:val="18"/>
              </w:rPr>
              <w:t xml:space="preserve"> </w:t>
            </w:r>
            <w:r w:rsidRPr="00BA071B">
              <w:rPr>
                <w:rFonts w:ascii="Times New Roman" w:hAnsi="Times New Roman" w:cs="Times New Roman"/>
                <w:sz w:val="18"/>
                <w:szCs w:val="18"/>
              </w:rPr>
              <w:t>z. o vodách a o zmene zákona Slovenskej národnej rady č. 372/1990 Zb.  o priestu</w:t>
            </w:r>
            <w:r w:rsidRPr="00BA071B">
              <w:rPr>
                <w:rFonts w:ascii="Times New Roman" w:hAnsi="Times New Roman" w:cs="Times New Roman"/>
                <w:sz w:val="18"/>
                <w:szCs w:val="18"/>
              </w:rPr>
              <w:t>p</w:t>
            </w:r>
            <w:r w:rsidRPr="00BA071B">
              <w:rPr>
                <w:rFonts w:ascii="Times New Roman" w:hAnsi="Times New Roman" w:cs="Times New Roman"/>
                <w:sz w:val="18"/>
                <w:szCs w:val="18"/>
              </w:rPr>
              <w:t>koch v znení neskorších predpisov (vodný zákon) v znení neskorších pre</w:t>
            </w:r>
            <w:r w:rsidRPr="00BA071B">
              <w:rPr>
                <w:rFonts w:ascii="Times New Roman" w:hAnsi="Times New Roman" w:cs="Times New Roman"/>
                <w:sz w:val="18"/>
                <w:szCs w:val="18"/>
              </w:rPr>
              <w:t>d</w:t>
            </w:r>
            <w:r w:rsidRPr="00BA071B">
              <w:rPr>
                <w:rFonts w:ascii="Times New Roman" w:hAnsi="Times New Roman" w:cs="Times New Roman"/>
                <w:sz w:val="18"/>
                <w:szCs w:val="18"/>
              </w:rPr>
              <w:t>pisov.</w:t>
            </w:r>
          </w:p>
          <w:p w:rsidR="00E31C1D" w:rsidRPr="00BA071B" w:rsidP="003B7155">
            <w:pPr>
              <w:bidi w:val="0"/>
              <w:spacing w:before="94" w:after="94"/>
              <w:ind w:right="281"/>
              <w:jc w:val="both"/>
              <w:rPr>
                <w:rFonts w:ascii="Times New Roman" w:hAnsi="Times New Roman"/>
                <w:sz w:val="18"/>
                <w:szCs w:val="18"/>
              </w:rPr>
            </w:pPr>
            <w:r w:rsidRPr="00BA071B">
              <w:rPr>
                <w:rFonts w:ascii="Times New Roman" w:hAnsi="Times New Roman"/>
                <w:sz w:val="18"/>
                <w:szCs w:val="18"/>
              </w:rPr>
              <w:t>[23]  Zákon č. 223/2001 Z. z o odpadoch a o zmene a doplnení niektorých zákonov v znení neskorších predpisov,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 odpadoch.</w:t>
            </w:r>
          </w:p>
          <w:p w:rsidR="00E31C1D" w:rsidRPr="00BA071B" w:rsidP="00E31C1D">
            <w:pPr>
              <w:bidi w:val="0"/>
              <w:spacing w:before="94" w:after="94"/>
              <w:ind w:right="281"/>
              <w:rPr>
                <w:rFonts w:ascii="Times New Roman" w:hAnsi="Times New Roman"/>
                <w:sz w:val="18"/>
                <w:szCs w:val="18"/>
              </w:rPr>
            </w:pPr>
            <w:r w:rsidRPr="00BA071B">
              <w:rPr>
                <w:rFonts w:ascii="Times New Roman" w:hAnsi="Times New Roman"/>
                <w:sz w:val="18"/>
                <w:szCs w:val="18"/>
              </w:rPr>
              <w:t>[25] Vyhláška MPŽPRR SR č. 356/2010 Z.</w:t>
            </w:r>
            <w:r w:rsidR="001E7F11">
              <w:rPr>
                <w:rFonts w:ascii="Times New Roman" w:hAnsi="Times New Roman"/>
                <w:sz w:val="18"/>
                <w:szCs w:val="18"/>
              </w:rPr>
              <w:t xml:space="preserve"> </w:t>
            </w:r>
            <w:r w:rsidRPr="00BA071B">
              <w:rPr>
                <w:rFonts w:ascii="Times New Roman" w:hAnsi="Times New Roman"/>
                <w:sz w:val="18"/>
                <w:szCs w:val="18"/>
              </w:rPr>
              <w:t>z., ktorou sa vykonávajú niektoré ustanovenia z</w:t>
            </w:r>
            <w:r w:rsidRPr="00BA071B">
              <w:rPr>
                <w:rFonts w:ascii="Times New Roman" w:hAnsi="Times New Roman"/>
                <w:sz w:val="18"/>
                <w:szCs w:val="18"/>
              </w:rPr>
              <w:t>á</w:t>
            </w:r>
            <w:r w:rsidRPr="00BA071B">
              <w:rPr>
                <w:rFonts w:ascii="Times New Roman" w:hAnsi="Times New Roman"/>
                <w:sz w:val="18"/>
                <w:szCs w:val="18"/>
              </w:rPr>
              <w:t>kona o ovzduší.</w:t>
            </w:r>
          </w:p>
          <w:p w:rsidR="00E31C1D" w:rsidRPr="00BA071B" w:rsidP="00E31C1D">
            <w:pPr>
              <w:bidi w:val="0"/>
              <w:rPr>
                <w:rFonts w:ascii="Times New Roman" w:hAnsi="Times New Roman"/>
                <w:sz w:val="18"/>
                <w:szCs w:val="18"/>
              </w:rPr>
            </w:pPr>
          </w:p>
          <w:p w:rsidR="00E31C1D" w:rsidRPr="00BA071B" w:rsidP="00E31C1D">
            <w:pPr>
              <w:bidi w:val="0"/>
              <w:rPr>
                <w:rFonts w:ascii="Times New Roman" w:hAnsi="Times New Roman"/>
                <w:sz w:val="18"/>
                <w:szCs w:val="18"/>
              </w:rPr>
            </w:pPr>
          </w:p>
          <w:p w:rsidR="00E31C1D" w:rsidRPr="00BA071B" w:rsidP="00E31C1D">
            <w:pPr>
              <w:bidi w:val="0"/>
              <w:rPr>
                <w:rFonts w:ascii="Times New Roman" w:hAnsi="Times New Roman"/>
                <w:sz w:val="18"/>
                <w:szCs w:val="18"/>
              </w:rPr>
            </w:pPr>
          </w:p>
          <w:p w:rsidR="00E31C1D" w:rsidRPr="00BA071B" w:rsidP="00E31C1D">
            <w:pPr>
              <w:bidi w:val="0"/>
              <w:rPr>
                <w:rFonts w:ascii="Times New Roman" w:hAnsi="Times New Roman"/>
                <w:sz w:val="18"/>
                <w:szCs w:val="18"/>
              </w:rPr>
            </w:pPr>
          </w:p>
          <w:p w:rsidR="00E31C1D" w:rsidRPr="00BA071B" w:rsidP="00E31C1D">
            <w:pPr>
              <w:bidi w:val="0"/>
              <w:rPr>
                <w:rFonts w:ascii="Times New Roman" w:hAnsi="Times New Roman"/>
                <w:sz w:val="18"/>
                <w:szCs w:val="18"/>
              </w:rPr>
            </w:pPr>
          </w:p>
          <w:p w:rsidR="00E31C1D" w:rsidRPr="00BA071B" w:rsidP="00E31C1D">
            <w:pPr>
              <w:bidi w:val="0"/>
              <w:rPr>
                <w:rFonts w:ascii="Times New Roman" w:hAnsi="Times New Roman"/>
                <w:sz w:val="18"/>
                <w:szCs w:val="18"/>
              </w:rPr>
            </w:pPr>
          </w:p>
          <w:p w:rsidR="00E31C1D" w:rsidRPr="00BA071B" w:rsidP="00E31C1D">
            <w:pPr>
              <w:bidi w:val="0"/>
              <w:spacing w:before="94" w:after="94"/>
              <w:ind w:right="281"/>
              <w:jc w:val="both"/>
              <w:rPr>
                <w:rFonts w:ascii="Times New Roman" w:hAnsi="Times New Roman"/>
                <w:sz w:val="18"/>
                <w:szCs w:val="18"/>
              </w:rPr>
            </w:pPr>
            <w:r w:rsidRPr="00BA071B">
              <w:rPr>
                <w:rFonts w:ascii="Times New Roman" w:hAnsi="Times New Roman"/>
                <w:sz w:val="18"/>
                <w:szCs w:val="18"/>
              </w:rPr>
              <w:t xml:space="preserve">[27] Zákon  č. 119/2010 Z. z. o obaloch a o zmene zákona č. 223/2001 Z .z. o odpadoch a o zemne a doplnení niektorých zákonov v znení neskorších predpisov </w:t>
            </w:r>
          </w:p>
          <w:p w:rsidR="00E31C1D" w:rsidRPr="00BA071B" w:rsidP="00E31C1D">
            <w:pPr>
              <w:bidi w:val="0"/>
              <w:spacing w:before="94" w:after="94"/>
              <w:ind w:right="281"/>
              <w:rPr>
                <w:rFonts w:ascii="Times New Roman" w:hAnsi="Times New Roman"/>
                <w:sz w:val="18"/>
                <w:szCs w:val="18"/>
              </w:rPr>
            </w:pPr>
          </w:p>
          <w:p w:rsidR="00E31C1D" w:rsidRPr="00BA071B" w:rsidP="00E31C1D">
            <w:pPr>
              <w:bidi w:val="0"/>
              <w:spacing w:before="94" w:after="94"/>
              <w:ind w:right="281"/>
              <w:rPr>
                <w:rFonts w:ascii="Times New Roman" w:hAnsi="Times New Roman"/>
                <w:sz w:val="18"/>
                <w:szCs w:val="18"/>
              </w:rPr>
            </w:pPr>
            <w:r w:rsidRPr="00BA071B">
              <w:rPr>
                <w:rFonts w:ascii="Times New Roman" w:hAnsi="Times New Roman"/>
                <w:sz w:val="18"/>
                <w:szCs w:val="18"/>
              </w:rPr>
              <w:t>[28] Vyhláška MPŽPRR SR č. 361/2010 Z.</w:t>
            </w:r>
            <w:r w:rsidR="001E7F11">
              <w:rPr>
                <w:rFonts w:ascii="Times New Roman" w:hAnsi="Times New Roman"/>
                <w:sz w:val="18"/>
                <w:szCs w:val="18"/>
              </w:rPr>
              <w:t xml:space="preserve"> </w:t>
            </w:r>
            <w:r w:rsidRPr="00BA071B">
              <w:rPr>
                <w:rFonts w:ascii="Times New Roman" w:hAnsi="Times New Roman"/>
                <w:sz w:val="18"/>
                <w:szCs w:val="18"/>
              </w:rPr>
              <w:t>z., ktorou sa ustanovujú technické požiadavky a všeobecné podmienky prevádzkovania stacionárnych zdrojov znečisťovania ovzdušia prevádzkujúcich zariadenia používané na skl</w:t>
            </w:r>
            <w:r w:rsidRPr="00BA071B">
              <w:rPr>
                <w:rFonts w:ascii="Times New Roman" w:hAnsi="Times New Roman"/>
                <w:sz w:val="18"/>
                <w:szCs w:val="18"/>
              </w:rPr>
              <w:t>a</w:t>
            </w:r>
            <w:r w:rsidRPr="00BA071B">
              <w:rPr>
                <w:rFonts w:ascii="Times New Roman" w:hAnsi="Times New Roman"/>
                <w:sz w:val="18"/>
                <w:szCs w:val="18"/>
              </w:rPr>
              <w:t>dovanie, plnenie a prepravu benzínu a spôsob  požiada</w:t>
            </w:r>
            <w:r w:rsidRPr="00BA071B">
              <w:rPr>
                <w:rFonts w:ascii="Times New Roman" w:hAnsi="Times New Roman"/>
                <w:sz w:val="18"/>
                <w:szCs w:val="18"/>
              </w:rPr>
              <w:t>v</w:t>
            </w:r>
            <w:r w:rsidRPr="00BA071B">
              <w:rPr>
                <w:rFonts w:ascii="Times New Roman" w:hAnsi="Times New Roman"/>
                <w:sz w:val="18"/>
                <w:szCs w:val="18"/>
              </w:rPr>
              <w:t xml:space="preserve">ky na zisťovanie a preukazovanie údajov o ich dodržaní. </w:t>
            </w:r>
          </w:p>
          <w:p w:rsidR="00E31C1D" w:rsidRPr="00BA071B" w:rsidP="00E31C1D">
            <w:pPr>
              <w:bidi w:val="0"/>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96/49/ES z 23. júla 1996 o aproximácii právnych predpisov členských štátov vzhľadom na prepravu nebezpečného tovaru železničnou dopravou [29],</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96/59/ES zo 16. septembra 1996 o zneškodnení polychlórovaných bifenylov a polychlórovaných terfenylov (PCB/PCT) [30],</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96/62/ES z 27. septembra 1996 o posudzovaní a riadení kvality okolitého ovzd</w:t>
            </w:r>
            <w:r w:rsidRPr="00BA071B">
              <w:rPr>
                <w:rFonts w:ascii="Times New Roman" w:hAnsi="Times New Roman"/>
                <w:sz w:val="18"/>
                <w:szCs w:val="18"/>
              </w:rPr>
              <w:t>u</w:t>
            </w:r>
            <w:r w:rsidRPr="00BA071B">
              <w:rPr>
                <w:rFonts w:ascii="Times New Roman" w:hAnsi="Times New Roman"/>
                <w:sz w:val="18"/>
                <w:szCs w:val="18"/>
              </w:rPr>
              <w:t>šia [31],</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96/82/ES z 9. decembra 1996 o kontrole nebezpečenstiev veľkých havárií s prítomnosťou nebezpečných látok [32],</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97/68/ES zo 16. decembra 1997 o aproximácii právnych predpisov členských štátov, ktoré sa týkajú opatrení voči emisiám plynných a tuhých znečisťujúcich látok zo spaľovacích motorov inštalovaných v necestných pojazdných str</w:t>
            </w:r>
            <w:r w:rsidRPr="00BA071B">
              <w:rPr>
                <w:rFonts w:ascii="Times New Roman" w:hAnsi="Times New Roman"/>
                <w:sz w:val="18"/>
                <w:szCs w:val="18"/>
              </w:rPr>
              <w:t>o</w:t>
            </w:r>
            <w:r w:rsidRPr="00BA071B">
              <w:rPr>
                <w:rFonts w:ascii="Times New Roman" w:hAnsi="Times New Roman"/>
                <w:sz w:val="18"/>
                <w:szCs w:val="18"/>
              </w:rPr>
              <w:t>joch [33],</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Rady (ES) č. 338/97 z 9. d</w:t>
            </w:r>
            <w:r w:rsidRPr="00BA071B">
              <w:rPr>
                <w:rFonts w:ascii="Times New Roman" w:hAnsi="Times New Roman"/>
                <w:sz w:val="18"/>
                <w:szCs w:val="18"/>
              </w:rPr>
              <w:t>e</w:t>
            </w:r>
            <w:r w:rsidRPr="00BA071B">
              <w:rPr>
                <w:rFonts w:ascii="Times New Roman" w:hAnsi="Times New Roman"/>
                <w:sz w:val="18"/>
                <w:szCs w:val="18"/>
              </w:rPr>
              <w:t>cembra 1996 o ochrane druhov voľne žijúcich živočíchov a rastlín reguláciou obchodu s nimi [34],</w:t>
            </w: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98/8/ES zo 16. februára 1998 o uvádzaní biocí</w:t>
            </w:r>
            <w:r w:rsidRPr="00BA071B">
              <w:rPr>
                <w:rFonts w:ascii="Times New Roman" w:hAnsi="Times New Roman"/>
                <w:sz w:val="18"/>
                <w:szCs w:val="18"/>
              </w:rPr>
              <w:t>d</w:t>
            </w:r>
            <w:r w:rsidRPr="00BA071B">
              <w:rPr>
                <w:rFonts w:ascii="Times New Roman" w:hAnsi="Times New Roman"/>
                <w:sz w:val="18"/>
                <w:szCs w:val="18"/>
              </w:rPr>
              <w:t>nych výrobkov na trh [35],</w:t>
            </w: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98/70/ES z 13. októbra 1998 týkajúca sa kvality benzínu a naftových palív [36],</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98/83/ES z 3. novembra 1998 o kvalite vody určenej na ľudskú spo</w:t>
            </w:r>
            <w:r w:rsidRPr="00BA071B">
              <w:rPr>
                <w:rFonts w:ascii="Times New Roman" w:hAnsi="Times New Roman"/>
                <w:sz w:val="18"/>
                <w:szCs w:val="18"/>
              </w:rPr>
              <w:t>t</w:t>
            </w:r>
            <w:r w:rsidRPr="00BA071B">
              <w:rPr>
                <w:rFonts w:ascii="Times New Roman" w:hAnsi="Times New Roman"/>
                <w:sz w:val="18"/>
                <w:szCs w:val="18"/>
              </w:rPr>
              <w:t>rebu [37],</w:t>
            </w:r>
          </w:p>
          <w:p w:rsidR="006D29BB" w:rsidRPr="00BA071B" w:rsidP="006D29BB">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3B7155" w:rsidRPr="00BA071B" w:rsidP="00ED37E2">
            <w:pPr>
              <w:pStyle w:val="PlainText"/>
              <w:tabs>
                <w:tab w:val="left" w:pos="1080"/>
              </w:tabs>
              <w:bidi w:val="0"/>
              <w:rPr>
                <w:rFonts w:ascii="Times New Roman" w:hAnsi="Times New Roman" w:cs="Times New Roman"/>
                <w:sz w:val="18"/>
                <w:szCs w:val="18"/>
              </w:rPr>
            </w:pPr>
          </w:p>
          <w:p w:rsidR="003B7155" w:rsidRPr="00BA071B" w:rsidP="003B7155">
            <w:pPr>
              <w:bidi w:val="0"/>
              <w:rPr>
                <w:rFonts w:ascii="Times New Roman" w:hAnsi="Times New Roman"/>
                <w:sz w:val="18"/>
                <w:szCs w:val="18"/>
                <w:lang w:eastAsia="cs-CZ"/>
              </w:rPr>
            </w:pPr>
          </w:p>
          <w:p w:rsidR="003B7155" w:rsidRPr="00BA071B" w:rsidP="003B7155">
            <w:pPr>
              <w:bidi w:val="0"/>
              <w:rPr>
                <w:rFonts w:ascii="Times New Roman" w:hAnsi="Times New Roman"/>
                <w:sz w:val="18"/>
                <w:szCs w:val="18"/>
                <w:lang w:eastAsia="cs-CZ"/>
              </w:rPr>
            </w:pPr>
          </w:p>
          <w:p w:rsidR="003B7155" w:rsidRPr="00BA071B" w:rsidP="003B7155">
            <w:pPr>
              <w:bidi w:val="0"/>
              <w:rPr>
                <w:rFonts w:ascii="Times New Roman" w:hAnsi="Times New Roman"/>
                <w:sz w:val="18"/>
                <w:szCs w:val="18"/>
                <w:lang w:eastAsia="cs-CZ"/>
              </w:rPr>
            </w:pPr>
          </w:p>
          <w:p w:rsidR="003B7155" w:rsidRPr="00BA071B" w:rsidP="00931118">
            <w:pPr>
              <w:bidi w:val="0"/>
              <w:jc w:val="both"/>
              <w:rPr>
                <w:rFonts w:ascii="Times New Roman" w:hAnsi="Times New Roman"/>
                <w:sz w:val="18"/>
                <w:szCs w:val="18"/>
                <w:lang w:eastAsia="cs-CZ"/>
              </w:rPr>
            </w:pPr>
            <w:r w:rsidRPr="00BA071B">
              <w:rPr>
                <w:rFonts w:ascii="Times New Roman" w:hAnsi="Times New Roman"/>
                <w:sz w:val="18"/>
                <w:szCs w:val="18"/>
              </w:rPr>
              <w:t>[30]  Zákon č. 223/2001 Z. z o odpadoch a o zmene a doplnení niektorých zákonov v znení neskorších pre</w:t>
            </w:r>
            <w:r w:rsidRPr="00BA071B">
              <w:rPr>
                <w:rFonts w:ascii="Times New Roman" w:hAnsi="Times New Roman"/>
                <w:sz w:val="18"/>
                <w:szCs w:val="18"/>
              </w:rPr>
              <w:t>d</w:t>
            </w:r>
            <w:r w:rsidRPr="00BA071B">
              <w:rPr>
                <w:rFonts w:ascii="Times New Roman" w:hAnsi="Times New Roman"/>
                <w:sz w:val="18"/>
                <w:szCs w:val="18"/>
              </w:rPr>
              <w:t>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 odpadoch</w:t>
            </w:r>
          </w:p>
          <w:p w:rsidR="003B7155" w:rsidRPr="00BA071B" w:rsidP="003B7155">
            <w:pPr>
              <w:bidi w:val="0"/>
              <w:rPr>
                <w:rFonts w:ascii="Times New Roman" w:hAnsi="Times New Roman"/>
                <w:sz w:val="18"/>
                <w:szCs w:val="18"/>
                <w:lang w:eastAsia="cs-CZ"/>
              </w:rPr>
            </w:pPr>
          </w:p>
          <w:p w:rsidR="003B7155" w:rsidRPr="00BA071B" w:rsidP="003B7155">
            <w:pPr>
              <w:bidi w:val="0"/>
              <w:spacing w:before="94" w:after="94"/>
              <w:ind w:right="281"/>
              <w:jc w:val="both"/>
              <w:rPr>
                <w:rFonts w:ascii="Times New Roman" w:hAnsi="Times New Roman"/>
                <w:sz w:val="18"/>
                <w:szCs w:val="18"/>
              </w:rPr>
            </w:pPr>
            <w:r w:rsidRPr="00BA071B">
              <w:rPr>
                <w:rFonts w:ascii="Times New Roman" w:hAnsi="Times New Roman"/>
                <w:sz w:val="18"/>
                <w:szCs w:val="18"/>
              </w:rPr>
              <w:t>[32] Zákon 261/2002 Z. z. o prevencii závažných priemyselných havárií a o zmene a doplnení niekt</w:t>
            </w:r>
            <w:r w:rsidRPr="00BA071B">
              <w:rPr>
                <w:rFonts w:ascii="Times New Roman" w:hAnsi="Times New Roman"/>
                <w:sz w:val="18"/>
                <w:szCs w:val="18"/>
              </w:rPr>
              <w:t>o</w:t>
            </w:r>
            <w:r w:rsidRPr="00BA071B">
              <w:rPr>
                <w:rFonts w:ascii="Times New Roman" w:hAnsi="Times New Roman"/>
                <w:sz w:val="18"/>
                <w:szCs w:val="18"/>
              </w:rPr>
              <w:t>rých zákonov v znení neskorších predpisov. Vyhláška č. 460/2002 Z. z. o bezpečnostnej správe a o havarijnom pláne v znení v</w:t>
            </w:r>
            <w:r w:rsidRPr="00BA071B">
              <w:rPr>
                <w:rFonts w:ascii="Times New Roman" w:hAnsi="Times New Roman"/>
                <w:sz w:val="18"/>
                <w:szCs w:val="18"/>
              </w:rPr>
              <w:t>y</w:t>
            </w:r>
            <w:r w:rsidRPr="00BA071B">
              <w:rPr>
                <w:rFonts w:ascii="Times New Roman" w:hAnsi="Times New Roman"/>
                <w:sz w:val="18"/>
                <w:szCs w:val="18"/>
              </w:rPr>
              <w:t>hlášky Ministerstva životného prostredia Slovenskej republiky č. 452/2005 Z. z. Vyhláška Ministerstva životného prostredia Slove</w:t>
            </w:r>
            <w:r w:rsidRPr="00BA071B">
              <w:rPr>
                <w:rFonts w:ascii="Times New Roman" w:hAnsi="Times New Roman"/>
                <w:sz w:val="18"/>
                <w:szCs w:val="18"/>
              </w:rPr>
              <w:t>n</w:t>
            </w:r>
            <w:r w:rsidRPr="00BA071B">
              <w:rPr>
                <w:rFonts w:ascii="Times New Roman" w:hAnsi="Times New Roman"/>
                <w:sz w:val="18"/>
                <w:szCs w:val="18"/>
              </w:rPr>
              <w:t>skej republiky č. 489/2002 Z. z., ktorou sa vykonávajú niektoré ustanovenia zákona o prevencii závažných priemyselných havárií a o zmene a doplnení niektorých zákonov v znení vyhlášky Ministerstva životného prostredia Slovenskej republiky č. 451/2005 Z. z.</w:t>
            </w:r>
          </w:p>
          <w:p w:rsidR="003B7155" w:rsidRPr="00BA071B" w:rsidP="003B7155">
            <w:pPr>
              <w:bidi w:val="0"/>
              <w:rPr>
                <w:rFonts w:ascii="Times New Roman" w:hAnsi="Times New Roman"/>
                <w:sz w:val="18"/>
                <w:szCs w:val="18"/>
              </w:rPr>
            </w:pPr>
            <w:r w:rsidRPr="00BA071B">
              <w:rPr>
                <w:rFonts w:ascii="Times New Roman" w:hAnsi="Times New Roman"/>
                <w:sz w:val="18"/>
                <w:szCs w:val="18"/>
              </w:rPr>
              <w:t xml:space="preserve">[34] </w:t>
            </w:r>
            <w:r w:rsidRPr="00BA071B">
              <w:rPr>
                <w:rFonts w:ascii="Times New Roman" w:hAnsi="Times New Roman"/>
                <w:sz w:val="18"/>
                <w:szCs w:val="18"/>
                <w:lang w:eastAsia="cs-CZ"/>
              </w:rPr>
              <w:t>Zákon č. 15/2005 Z.</w:t>
            </w:r>
            <w:r w:rsidR="001E7F11">
              <w:rPr>
                <w:rFonts w:ascii="Times New Roman" w:hAnsi="Times New Roman"/>
                <w:sz w:val="18"/>
                <w:szCs w:val="18"/>
                <w:lang w:eastAsia="cs-CZ"/>
              </w:rPr>
              <w:t xml:space="preserve"> </w:t>
            </w:r>
            <w:r w:rsidRPr="00BA071B">
              <w:rPr>
                <w:rFonts w:ascii="Times New Roman" w:hAnsi="Times New Roman"/>
                <w:sz w:val="18"/>
                <w:szCs w:val="18"/>
                <w:lang w:eastAsia="cs-CZ"/>
              </w:rPr>
              <w:t>z. o ochrane druhov vo</w:t>
            </w:r>
            <w:r w:rsidRPr="00BA071B">
              <w:rPr>
                <w:rFonts w:ascii="Times New Roman" w:hAnsi="Times New Roman"/>
                <w:sz w:val="18"/>
                <w:szCs w:val="18"/>
                <w:lang w:eastAsia="cs-CZ"/>
              </w:rPr>
              <w:t>ľ</w:t>
            </w:r>
            <w:r w:rsidRPr="00BA071B">
              <w:rPr>
                <w:rFonts w:ascii="Times New Roman" w:hAnsi="Times New Roman"/>
                <w:sz w:val="18"/>
                <w:szCs w:val="18"/>
                <w:lang w:eastAsia="cs-CZ"/>
              </w:rPr>
              <w:t>ne žijúcich živočíchov a voľne rastúcich ras</w:t>
            </w:r>
            <w:r w:rsidRPr="00BA071B">
              <w:rPr>
                <w:rFonts w:ascii="Times New Roman" w:hAnsi="Times New Roman"/>
                <w:sz w:val="18"/>
                <w:szCs w:val="18"/>
                <w:lang w:eastAsia="cs-CZ"/>
              </w:rPr>
              <w:t>t</w:t>
            </w:r>
            <w:r w:rsidRPr="00BA071B">
              <w:rPr>
                <w:rFonts w:ascii="Times New Roman" w:hAnsi="Times New Roman"/>
                <w:sz w:val="18"/>
                <w:szCs w:val="18"/>
                <w:lang w:eastAsia="cs-CZ"/>
              </w:rPr>
              <w:t xml:space="preserve">lín reguláciou obchodu s nimi a o zmene a doplnení niektorých zákonov </w:t>
            </w:r>
            <w:r w:rsidRPr="00BA071B">
              <w:rPr>
                <w:rFonts w:ascii="Times New Roman" w:hAnsi="Times New Roman"/>
                <w:sz w:val="18"/>
                <w:szCs w:val="18"/>
              </w:rPr>
              <w:t>v znení neskorších predpisov. Vyhláška MŽP SR č. 110/2005 Z.</w:t>
            </w:r>
            <w:r w:rsidR="001E7F11">
              <w:rPr>
                <w:rFonts w:ascii="Times New Roman" w:hAnsi="Times New Roman"/>
                <w:sz w:val="18"/>
                <w:szCs w:val="18"/>
              </w:rPr>
              <w:t xml:space="preserve"> </w:t>
            </w:r>
            <w:r w:rsidRPr="00BA071B">
              <w:rPr>
                <w:rFonts w:ascii="Times New Roman" w:hAnsi="Times New Roman"/>
                <w:sz w:val="18"/>
                <w:szCs w:val="18"/>
              </w:rPr>
              <w:t>z., ktorou sa vykonávajú niekt</w:t>
            </w:r>
            <w:r w:rsidRPr="00BA071B">
              <w:rPr>
                <w:rFonts w:ascii="Times New Roman" w:hAnsi="Times New Roman"/>
                <w:sz w:val="18"/>
                <w:szCs w:val="18"/>
              </w:rPr>
              <w:t>o</w:t>
            </w:r>
            <w:r w:rsidRPr="00BA071B">
              <w:rPr>
                <w:rFonts w:ascii="Times New Roman" w:hAnsi="Times New Roman"/>
                <w:sz w:val="18"/>
                <w:szCs w:val="18"/>
              </w:rPr>
              <w:t>ré ustanovenia zákona o ochrane druhov voľne žijúcich živočíchov a voľne rastúcich rastlín regul</w:t>
            </w:r>
            <w:r w:rsidRPr="00BA071B">
              <w:rPr>
                <w:rFonts w:ascii="Times New Roman" w:hAnsi="Times New Roman"/>
                <w:sz w:val="18"/>
                <w:szCs w:val="18"/>
              </w:rPr>
              <w:t>á</w:t>
            </w:r>
            <w:r w:rsidRPr="00BA071B">
              <w:rPr>
                <w:rFonts w:ascii="Times New Roman" w:hAnsi="Times New Roman"/>
                <w:sz w:val="18"/>
                <w:szCs w:val="18"/>
              </w:rPr>
              <w:t>ciou obchodu s nimi a o zmene a doplnení niektorých zákonov v znení n</w:t>
            </w:r>
            <w:r w:rsidRPr="00BA071B">
              <w:rPr>
                <w:rFonts w:ascii="Times New Roman" w:hAnsi="Times New Roman"/>
                <w:sz w:val="18"/>
                <w:szCs w:val="18"/>
              </w:rPr>
              <w:t>e</w:t>
            </w:r>
            <w:r w:rsidRPr="00BA071B">
              <w:rPr>
                <w:rFonts w:ascii="Times New Roman" w:hAnsi="Times New Roman"/>
                <w:sz w:val="18"/>
                <w:szCs w:val="18"/>
              </w:rPr>
              <w:t>skorších predpisov.</w:t>
            </w:r>
          </w:p>
          <w:p w:rsidR="003B7155"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CE779B" w:rsidRPr="00BA071B" w:rsidP="003B7155">
            <w:pPr>
              <w:bidi w:val="0"/>
              <w:rPr>
                <w:rFonts w:ascii="Times New Roman" w:hAnsi="Times New Roman"/>
                <w:sz w:val="18"/>
                <w:szCs w:val="18"/>
              </w:rPr>
            </w:pPr>
          </w:p>
          <w:p w:rsidR="003B7155" w:rsidRPr="00BA071B" w:rsidP="003B7155">
            <w:pPr>
              <w:bidi w:val="0"/>
              <w:rPr>
                <w:rFonts w:ascii="Times New Roman" w:hAnsi="Times New Roman"/>
                <w:sz w:val="18"/>
                <w:szCs w:val="18"/>
              </w:rPr>
            </w:pPr>
            <w:r w:rsidRPr="00BA071B">
              <w:rPr>
                <w:rFonts w:ascii="Times New Roman" w:hAnsi="Times New Roman"/>
                <w:sz w:val="18"/>
                <w:szCs w:val="18"/>
              </w:rPr>
              <w:t>[36] Zákon č. 137/2010 Z.</w:t>
            </w:r>
            <w:r w:rsidR="001E7F11">
              <w:rPr>
                <w:rFonts w:ascii="Times New Roman" w:hAnsi="Times New Roman"/>
                <w:sz w:val="18"/>
                <w:szCs w:val="18"/>
              </w:rPr>
              <w:t xml:space="preserve"> </w:t>
            </w:r>
            <w:r w:rsidRPr="00BA071B">
              <w:rPr>
                <w:rFonts w:ascii="Times New Roman" w:hAnsi="Times New Roman"/>
                <w:sz w:val="18"/>
                <w:szCs w:val="18"/>
              </w:rPr>
              <w:t>z. o ovzduší, vyhlá</w:t>
            </w:r>
            <w:r w:rsidRPr="00BA071B">
              <w:rPr>
                <w:rFonts w:ascii="Times New Roman" w:hAnsi="Times New Roman"/>
                <w:sz w:val="18"/>
                <w:szCs w:val="18"/>
              </w:rPr>
              <w:t>š</w:t>
            </w:r>
            <w:r w:rsidRPr="00BA071B">
              <w:rPr>
                <w:rFonts w:ascii="Times New Roman" w:hAnsi="Times New Roman"/>
                <w:sz w:val="18"/>
                <w:szCs w:val="18"/>
              </w:rPr>
              <w:t>ka MPŽPRR SR č. 362/2010 Z.</w:t>
            </w:r>
            <w:r w:rsidR="001E7F11">
              <w:rPr>
                <w:rFonts w:ascii="Times New Roman" w:hAnsi="Times New Roman"/>
                <w:sz w:val="18"/>
                <w:szCs w:val="18"/>
              </w:rPr>
              <w:t xml:space="preserve"> </w:t>
            </w:r>
            <w:r w:rsidRPr="00BA071B">
              <w:rPr>
                <w:rFonts w:ascii="Times New Roman" w:hAnsi="Times New Roman"/>
                <w:sz w:val="18"/>
                <w:szCs w:val="18"/>
              </w:rPr>
              <w:t>z., ktorou sa ustanov</w:t>
            </w:r>
            <w:r w:rsidRPr="00BA071B">
              <w:rPr>
                <w:rFonts w:ascii="Times New Roman" w:hAnsi="Times New Roman"/>
                <w:sz w:val="18"/>
                <w:szCs w:val="18"/>
              </w:rPr>
              <w:t>u</w:t>
            </w:r>
            <w:r w:rsidRPr="00BA071B">
              <w:rPr>
                <w:rFonts w:ascii="Times New Roman" w:hAnsi="Times New Roman"/>
                <w:sz w:val="18"/>
                <w:szCs w:val="18"/>
              </w:rPr>
              <w:t>jú požiadavky na kvalitu palív a vedenie prevádzkovej evidencie o pal</w:t>
            </w:r>
            <w:r w:rsidRPr="00BA071B">
              <w:rPr>
                <w:rFonts w:ascii="Times New Roman" w:hAnsi="Times New Roman"/>
                <w:sz w:val="18"/>
                <w:szCs w:val="18"/>
              </w:rPr>
              <w:t>i</w:t>
            </w:r>
            <w:r w:rsidRPr="00BA071B">
              <w:rPr>
                <w:rFonts w:ascii="Times New Roman" w:hAnsi="Times New Roman"/>
                <w:sz w:val="18"/>
                <w:szCs w:val="18"/>
              </w:rPr>
              <w:t>vách.</w:t>
            </w:r>
          </w:p>
          <w:p w:rsidR="003B7155" w:rsidRPr="00BA071B" w:rsidP="003B7155">
            <w:pPr>
              <w:bidi w:val="0"/>
              <w:rPr>
                <w:rFonts w:ascii="Times New Roman" w:hAnsi="Times New Roman"/>
                <w:sz w:val="18"/>
                <w:szCs w:val="18"/>
              </w:rPr>
            </w:pPr>
          </w:p>
          <w:p w:rsidR="003B7155" w:rsidRPr="00BA071B" w:rsidP="003B7155">
            <w:pPr>
              <w:pStyle w:val="PlainText"/>
              <w:tabs>
                <w:tab w:val="left" w:pos="1080"/>
              </w:tabs>
              <w:bidi w:val="0"/>
              <w:rPr>
                <w:rFonts w:ascii="Times New Roman" w:hAnsi="Times New Roman" w:cs="Times New Roman"/>
                <w:sz w:val="18"/>
                <w:szCs w:val="18"/>
              </w:rPr>
            </w:pPr>
            <w:r w:rsidRPr="00BA071B">
              <w:rPr>
                <w:rFonts w:ascii="Times New Roman" w:hAnsi="Times New Roman" w:cs="Times New Roman"/>
                <w:sz w:val="18"/>
                <w:szCs w:val="18"/>
              </w:rPr>
              <w:t>[37] Zákon č. 364/2004 Z.</w:t>
            </w:r>
            <w:r w:rsidR="001E7F11">
              <w:rPr>
                <w:rFonts w:ascii="Times New Roman" w:hAnsi="Times New Roman" w:cs="Times New Roman"/>
                <w:sz w:val="18"/>
                <w:szCs w:val="18"/>
              </w:rPr>
              <w:t xml:space="preserve"> </w:t>
            </w:r>
            <w:r w:rsidRPr="00BA071B">
              <w:rPr>
                <w:rFonts w:ascii="Times New Roman" w:hAnsi="Times New Roman" w:cs="Times New Roman"/>
                <w:sz w:val="18"/>
                <w:szCs w:val="18"/>
              </w:rPr>
              <w:t>z. o vodách a o zmene zákona Slovenskej národnej rady č. 372/1990 Zb.  o priestu</w:t>
            </w:r>
            <w:r w:rsidRPr="00BA071B">
              <w:rPr>
                <w:rFonts w:ascii="Times New Roman" w:hAnsi="Times New Roman" w:cs="Times New Roman"/>
                <w:sz w:val="18"/>
                <w:szCs w:val="18"/>
              </w:rPr>
              <w:t>p</w:t>
            </w:r>
            <w:r w:rsidRPr="00BA071B">
              <w:rPr>
                <w:rFonts w:ascii="Times New Roman" w:hAnsi="Times New Roman" w:cs="Times New Roman"/>
                <w:sz w:val="18"/>
                <w:szCs w:val="18"/>
              </w:rPr>
              <w:t>koch v znení neskorších predpisov (vodný zákon) v znení neskorších pre</w:t>
            </w:r>
            <w:r w:rsidRPr="00BA071B">
              <w:rPr>
                <w:rFonts w:ascii="Times New Roman" w:hAnsi="Times New Roman" w:cs="Times New Roman"/>
                <w:sz w:val="18"/>
                <w:szCs w:val="18"/>
              </w:rPr>
              <w:t>d</w:t>
            </w:r>
            <w:r w:rsidRPr="00BA071B">
              <w:rPr>
                <w:rFonts w:ascii="Times New Roman" w:hAnsi="Times New Roman" w:cs="Times New Roman"/>
                <w:sz w:val="18"/>
                <w:szCs w:val="18"/>
              </w:rPr>
              <w:t>pisov.</w:t>
            </w:r>
          </w:p>
          <w:p w:rsidR="003B7155" w:rsidRPr="00BA071B" w:rsidP="003B7155">
            <w:pPr>
              <w:bidi w:val="0"/>
              <w:rPr>
                <w:rFonts w:ascii="Times New Roman" w:hAnsi="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1999/13/ES z 11. marca 1999 o obmedzení emisií prchavých organických zlúčenín unik</w:t>
            </w:r>
            <w:r w:rsidRPr="00BA071B">
              <w:rPr>
                <w:rFonts w:ascii="Times New Roman" w:hAnsi="Times New Roman"/>
                <w:sz w:val="18"/>
                <w:szCs w:val="18"/>
              </w:rPr>
              <w:t>a</w:t>
            </w:r>
            <w:r w:rsidRPr="00BA071B">
              <w:rPr>
                <w:rFonts w:ascii="Times New Roman" w:hAnsi="Times New Roman"/>
                <w:sz w:val="18"/>
                <w:szCs w:val="18"/>
              </w:rPr>
              <w:t>júcich pri používaní organických rozpúšťadiel pri určitých činnostiach a v určitých z</w:t>
            </w:r>
            <w:r w:rsidRPr="00BA071B">
              <w:rPr>
                <w:rFonts w:ascii="Times New Roman" w:hAnsi="Times New Roman"/>
                <w:sz w:val="18"/>
                <w:szCs w:val="18"/>
              </w:rPr>
              <w:t>a</w:t>
            </w:r>
            <w:r w:rsidRPr="00BA071B">
              <w:rPr>
                <w:rFonts w:ascii="Times New Roman" w:hAnsi="Times New Roman"/>
                <w:sz w:val="18"/>
                <w:szCs w:val="18"/>
              </w:rPr>
              <w:t>riadeniach [38],</w:t>
            </w: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CE779B" w:rsidRPr="00BA071B" w:rsidP="006D29BB">
            <w:pPr>
              <w:bidi w:val="0"/>
              <w:spacing w:before="94" w:after="94"/>
              <w:ind w:left="281" w:right="281"/>
              <w:rPr>
                <w:rFonts w:ascii="Times New Roman" w:hAnsi="Times New Roman"/>
                <w:sz w:val="18"/>
                <w:szCs w:val="18"/>
              </w:rPr>
            </w:pPr>
          </w:p>
          <w:p w:rsidR="00032966" w:rsidRPr="00BA071B" w:rsidP="006D29BB">
            <w:pPr>
              <w:bidi w:val="0"/>
              <w:spacing w:before="94" w:after="94"/>
              <w:ind w:left="281" w:right="281"/>
              <w:rPr>
                <w:rFonts w:ascii="Times New Roman" w:hAnsi="Times New Roman"/>
                <w:sz w:val="18"/>
                <w:szCs w:val="18"/>
              </w:rPr>
            </w:pPr>
          </w:p>
          <w:p w:rsidR="00032966" w:rsidRPr="00BA071B" w:rsidP="00032966">
            <w:pPr>
              <w:bidi w:val="0"/>
              <w:spacing w:before="94" w:after="94"/>
              <w:ind w:left="281" w:right="281"/>
              <w:rPr>
                <w:rFonts w:ascii="Times New Roman" w:hAnsi="Times New Roman"/>
                <w:sz w:val="18"/>
                <w:szCs w:val="18"/>
              </w:rPr>
            </w:pPr>
            <w:r w:rsidRPr="00BA071B" w:rsidR="006D29BB">
              <w:rPr>
                <w:rFonts w:ascii="Times New Roman" w:hAnsi="Times New Roman"/>
                <w:sz w:val="18"/>
                <w:szCs w:val="18"/>
              </w:rPr>
              <w:t>- smernica Rady 1999/30/ES z 22. apríla 1999 o limitných hodnotách oxidu siričitého, oxidu dusičitého a oxidov dusíka, tuhých znečisťujúcich látok a olova v okolitom ovzduší [39],</w:t>
            </w:r>
            <w:r w:rsidRPr="00BA071B">
              <w:rPr>
                <w:rFonts w:ascii="Times New Roman" w:hAnsi="Times New Roman"/>
                <w:sz w:val="18"/>
                <w:szCs w:val="18"/>
              </w:rPr>
              <w:t xml:space="preserve"> zrušená smern</w:t>
            </w:r>
            <w:r w:rsidRPr="00BA071B">
              <w:rPr>
                <w:rFonts w:ascii="Times New Roman" w:hAnsi="Times New Roman"/>
                <w:sz w:val="18"/>
                <w:szCs w:val="18"/>
              </w:rPr>
              <w:t>i</w:t>
            </w:r>
            <w:r w:rsidRPr="00BA071B">
              <w:rPr>
                <w:rFonts w:ascii="Times New Roman" w:hAnsi="Times New Roman"/>
                <w:sz w:val="18"/>
                <w:szCs w:val="18"/>
              </w:rPr>
              <w:t>cou 2008/50 ES</w:t>
            </w:r>
          </w:p>
          <w:p w:rsidR="006D29BB" w:rsidRPr="00BA071B" w:rsidP="006D29BB">
            <w:pPr>
              <w:bidi w:val="0"/>
              <w:spacing w:before="94" w:after="94"/>
              <w:ind w:left="281" w:right="281"/>
              <w:rPr>
                <w:rFonts w:ascii="Times New Roman" w:hAnsi="Times New Roman"/>
                <w:sz w:val="18"/>
                <w:szCs w:val="18"/>
              </w:rPr>
            </w:pPr>
            <w:r w:rsidRPr="00BA071B" w:rsidR="00032966">
              <w:rPr>
                <w:rFonts w:ascii="Times New Roman" w:hAnsi="Times New Roman"/>
                <w:sz w:val="18"/>
                <w:szCs w:val="18"/>
              </w:rPr>
              <w:t xml:space="preserve"> </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1999/31/ES z 26. apríla 1999 o skládkach odpadov [40],</w:t>
            </w:r>
          </w:p>
          <w:p w:rsidR="00CE779B"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1999/32/ES z 26. apríla 1999 o znížení obsahu síry v niektorých kvapalných p</w:t>
            </w:r>
            <w:r w:rsidRPr="00BA071B">
              <w:rPr>
                <w:rFonts w:ascii="Times New Roman" w:hAnsi="Times New Roman"/>
                <w:sz w:val="18"/>
                <w:szCs w:val="18"/>
              </w:rPr>
              <w:t>a</w:t>
            </w:r>
            <w:r w:rsidRPr="00BA071B">
              <w:rPr>
                <w:rFonts w:ascii="Times New Roman" w:hAnsi="Times New Roman"/>
                <w:sz w:val="18"/>
                <w:szCs w:val="18"/>
              </w:rPr>
              <w:t>livách [41],</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2000/53/ES z 18. septembra 2000 o vozidlách po dobe životnosti [42],</w:t>
            </w:r>
          </w:p>
          <w:p w:rsidR="00CE779B" w:rsidRPr="00BA071B" w:rsidP="006D29BB">
            <w:pPr>
              <w:bidi w:val="0"/>
              <w:spacing w:before="94" w:after="94"/>
              <w:ind w:left="281" w:right="281"/>
              <w:rPr>
                <w:rFonts w:ascii="Times New Roman" w:hAnsi="Times New Roman"/>
                <w:sz w:val="18"/>
                <w:szCs w:val="18"/>
              </w:rPr>
            </w:pPr>
          </w:p>
          <w:p w:rsidR="00CE779B" w:rsidRPr="00BA071B" w:rsidP="00032966">
            <w:pPr>
              <w:bidi w:val="0"/>
              <w:spacing w:before="94" w:after="94"/>
              <w:ind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2000/60/ES z 23. októbra 2000, ktorou sa stanovuje rámec pôsobnosti pre opatrenia Spoločenstva v oblasti vodného hospodá</w:t>
            </w:r>
            <w:r w:rsidRPr="00BA071B">
              <w:rPr>
                <w:rFonts w:ascii="Times New Roman" w:hAnsi="Times New Roman"/>
                <w:sz w:val="18"/>
                <w:szCs w:val="18"/>
              </w:rPr>
              <w:t>r</w:t>
            </w:r>
            <w:r w:rsidRPr="00BA071B">
              <w:rPr>
                <w:rFonts w:ascii="Times New Roman" w:hAnsi="Times New Roman"/>
                <w:sz w:val="18"/>
                <w:szCs w:val="18"/>
              </w:rPr>
              <w:t>stva [43],</w:t>
            </w:r>
          </w:p>
          <w:p w:rsidR="00CE779B"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2000/69/ES zo 16. novembra 2000 týkajúca sa limitných hodnôt pre benzén a oxid uhoľnatý v okolitom ovzduší [44],</w:t>
            </w:r>
          </w:p>
          <w:p w:rsidR="00CE779B"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2000/76/ES zo 4. decembra 2000 o spaľovaní odpadov [45],</w:t>
            </w:r>
          </w:p>
          <w:p w:rsidR="006D29BB" w:rsidRPr="00BA071B" w:rsidP="00CE779B">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3772D0" w:rsidRPr="00BA071B" w:rsidP="003772D0">
            <w:pPr>
              <w:bidi w:val="0"/>
              <w:spacing w:before="94" w:after="94"/>
              <w:ind w:right="281"/>
              <w:jc w:val="both"/>
              <w:rPr>
                <w:rFonts w:ascii="Times New Roman" w:hAnsi="Times New Roman"/>
                <w:sz w:val="18"/>
                <w:szCs w:val="18"/>
              </w:rPr>
            </w:pPr>
            <w:r w:rsidRPr="00BA071B" w:rsidR="003B7155">
              <w:rPr>
                <w:rFonts w:ascii="Times New Roman" w:hAnsi="Times New Roman"/>
                <w:sz w:val="18"/>
                <w:szCs w:val="18"/>
              </w:rPr>
              <w:t>[38] Zákon č. 137/2010 Z.</w:t>
            </w:r>
            <w:r w:rsidR="001E7F11">
              <w:rPr>
                <w:rFonts w:ascii="Times New Roman" w:hAnsi="Times New Roman"/>
                <w:sz w:val="18"/>
                <w:szCs w:val="18"/>
              </w:rPr>
              <w:t xml:space="preserve"> </w:t>
            </w:r>
            <w:r w:rsidRPr="00BA071B" w:rsidR="003B7155">
              <w:rPr>
                <w:rFonts w:ascii="Times New Roman" w:hAnsi="Times New Roman"/>
                <w:sz w:val="18"/>
                <w:szCs w:val="18"/>
              </w:rPr>
              <w:t>z. o ovzduší, vyhláška MPŽPRR SR č. 363/2010 Z.</w:t>
            </w:r>
            <w:r w:rsidR="001E7F11">
              <w:rPr>
                <w:rFonts w:ascii="Times New Roman" w:hAnsi="Times New Roman"/>
                <w:sz w:val="18"/>
                <w:szCs w:val="18"/>
              </w:rPr>
              <w:t xml:space="preserve"> </w:t>
            </w:r>
            <w:r w:rsidRPr="00BA071B" w:rsidR="003B7155">
              <w:rPr>
                <w:rFonts w:ascii="Times New Roman" w:hAnsi="Times New Roman"/>
                <w:sz w:val="18"/>
                <w:szCs w:val="18"/>
              </w:rPr>
              <w:t>z. o monitorovaní emisií, technických požiadaviek a všeobecných podmienok prevádzkovania zo stacionárnych zdrojov znečisť</w:t>
            </w:r>
            <w:r w:rsidRPr="00BA071B" w:rsidR="003B7155">
              <w:rPr>
                <w:rFonts w:ascii="Times New Roman" w:hAnsi="Times New Roman"/>
                <w:sz w:val="18"/>
                <w:szCs w:val="18"/>
              </w:rPr>
              <w:t>o</w:t>
            </w:r>
            <w:r w:rsidRPr="00BA071B" w:rsidR="003B7155">
              <w:rPr>
                <w:rFonts w:ascii="Times New Roman" w:hAnsi="Times New Roman"/>
                <w:sz w:val="18"/>
                <w:szCs w:val="18"/>
              </w:rPr>
              <w:t>vania ovzdušia a kvalita ovzdušia v ich okolí, vyhláška MPŽPRR SR č. 358/2010 Z.</w:t>
            </w:r>
            <w:r w:rsidR="001E7F11">
              <w:rPr>
                <w:rFonts w:ascii="Times New Roman" w:hAnsi="Times New Roman"/>
                <w:sz w:val="18"/>
                <w:szCs w:val="18"/>
              </w:rPr>
              <w:t xml:space="preserve"> </w:t>
            </w:r>
            <w:r w:rsidRPr="00BA071B" w:rsidR="003B7155">
              <w:rPr>
                <w:rFonts w:ascii="Times New Roman" w:hAnsi="Times New Roman"/>
                <w:sz w:val="18"/>
                <w:szCs w:val="18"/>
              </w:rPr>
              <w:t>z., ktorou sa ustan</w:t>
            </w:r>
            <w:r w:rsidRPr="00BA071B" w:rsidR="003B7155">
              <w:rPr>
                <w:rFonts w:ascii="Times New Roman" w:hAnsi="Times New Roman"/>
                <w:sz w:val="18"/>
                <w:szCs w:val="18"/>
              </w:rPr>
              <w:t>o</w:t>
            </w:r>
            <w:r w:rsidRPr="00BA071B" w:rsidR="003B7155">
              <w:rPr>
                <w:rFonts w:ascii="Times New Roman" w:hAnsi="Times New Roman"/>
                <w:sz w:val="18"/>
                <w:szCs w:val="18"/>
              </w:rPr>
              <w:t>vujú emisné limity, technické požiadavky a všeobecné podmienky prevádzkovania zdrojov a ich zariadení, v ktorých sa používajú organické rozpúšťadlá, a monitorovanie ich emisií.</w:t>
            </w:r>
          </w:p>
          <w:p w:rsidR="00CE779B" w:rsidRPr="00BA071B" w:rsidP="003772D0">
            <w:pPr>
              <w:bidi w:val="0"/>
              <w:spacing w:before="94" w:after="94"/>
              <w:ind w:right="281"/>
              <w:jc w:val="both"/>
              <w:rPr>
                <w:rFonts w:ascii="Times New Roman" w:hAnsi="Times New Roman"/>
                <w:sz w:val="18"/>
                <w:szCs w:val="18"/>
              </w:rPr>
            </w:pPr>
            <w:r w:rsidRPr="00BA071B" w:rsidR="00032966">
              <w:rPr>
                <w:rFonts w:ascii="Times New Roman" w:hAnsi="Times New Roman"/>
                <w:sz w:val="18"/>
                <w:szCs w:val="18"/>
              </w:rPr>
              <w:t>[39] Zákon č. 137/2010 Z.</w:t>
            </w:r>
            <w:r w:rsidR="001E7F11">
              <w:rPr>
                <w:rFonts w:ascii="Times New Roman" w:hAnsi="Times New Roman"/>
                <w:sz w:val="18"/>
                <w:szCs w:val="18"/>
              </w:rPr>
              <w:t xml:space="preserve"> </w:t>
            </w:r>
            <w:r w:rsidRPr="00BA071B" w:rsidR="00032966">
              <w:rPr>
                <w:rFonts w:ascii="Times New Roman" w:hAnsi="Times New Roman"/>
                <w:sz w:val="18"/>
                <w:szCs w:val="18"/>
              </w:rPr>
              <w:t>z. o ovzduší.</w:t>
            </w:r>
          </w:p>
          <w:p w:rsidR="00931118" w:rsidRPr="00BA071B" w:rsidP="003772D0">
            <w:pPr>
              <w:bidi w:val="0"/>
              <w:spacing w:before="94" w:after="94"/>
              <w:ind w:right="281"/>
              <w:jc w:val="both"/>
              <w:rPr>
                <w:rFonts w:ascii="Times New Roman" w:hAnsi="Times New Roman"/>
                <w:sz w:val="18"/>
                <w:szCs w:val="18"/>
              </w:rPr>
            </w:pPr>
            <w:r w:rsidRPr="00BA071B">
              <w:rPr>
                <w:rFonts w:ascii="Times New Roman" w:hAnsi="Times New Roman"/>
                <w:sz w:val="18"/>
                <w:szCs w:val="18"/>
              </w:rPr>
              <w:t>[40]  Zákon č. 223/2001 Z. z o odpadoch a o zmene a doplnení niektorých zákonov v znení neskorších predpisov,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 odpadoch.</w:t>
            </w:r>
          </w:p>
          <w:p w:rsidR="00931118" w:rsidRPr="00BA071B" w:rsidP="003772D0">
            <w:pPr>
              <w:bidi w:val="0"/>
              <w:rPr>
                <w:rFonts w:ascii="Times New Roman" w:hAnsi="Times New Roman"/>
                <w:sz w:val="18"/>
                <w:szCs w:val="18"/>
              </w:rPr>
            </w:pPr>
            <w:r w:rsidRPr="00BA071B">
              <w:rPr>
                <w:rFonts w:ascii="Times New Roman" w:hAnsi="Times New Roman"/>
                <w:sz w:val="18"/>
                <w:szCs w:val="18"/>
              </w:rPr>
              <w:t>[41] Zákon č. 137/2010 Z.</w:t>
            </w:r>
            <w:r w:rsidR="001E7F11">
              <w:rPr>
                <w:rFonts w:ascii="Times New Roman" w:hAnsi="Times New Roman"/>
                <w:sz w:val="18"/>
                <w:szCs w:val="18"/>
              </w:rPr>
              <w:t xml:space="preserve"> </w:t>
            </w:r>
            <w:r w:rsidRPr="00BA071B">
              <w:rPr>
                <w:rFonts w:ascii="Times New Roman" w:hAnsi="Times New Roman"/>
                <w:sz w:val="18"/>
                <w:szCs w:val="18"/>
              </w:rPr>
              <w:t>z. o ovzduší, vyhlá</w:t>
            </w:r>
            <w:r w:rsidRPr="00BA071B">
              <w:rPr>
                <w:rFonts w:ascii="Times New Roman" w:hAnsi="Times New Roman"/>
                <w:sz w:val="18"/>
                <w:szCs w:val="18"/>
              </w:rPr>
              <w:t>š</w:t>
            </w:r>
            <w:r w:rsidRPr="00BA071B">
              <w:rPr>
                <w:rFonts w:ascii="Times New Roman" w:hAnsi="Times New Roman"/>
                <w:sz w:val="18"/>
                <w:szCs w:val="18"/>
              </w:rPr>
              <w:t>ka MPŽPRR SR č. 362/2010 Z.</w:t>
            </w:r>
            <w:r w:rsidR="001E7F11">
              <w:rPr>
                <w:rFonts w:ascii="Times New Roman" w:hAnsi="Times New Roman"/>
                <w:sz w:val="18"/>
                <w:szCs w:val="18"/>
              </w:rPr>
              <w:t xml:space="preserve"> </w:t>
            </w:r>
            <w:r w:rsidRPr="00BA071B">
              <w:rPr>
                <w:rFonts w:ascii="Times New Roman" w:hAnsi="Times New Roman"/>
                <w:sz w:val="18"/>
                <w:szCs w:val="18"/>
              </w:rPr>
              <w:t>z., ktorou sa ustanov</w:t>
            </w:r>
            <w:r w:rsidRPr="00BA071B">
              <w:rPr>
                <w:rFonts w:ascii="Times New Roman" w:hAnsi="Times New Roman"/>
                <w:sz w:val="18"/>
                <w:szCs w:val="18"/>
              </w:rPr>
              <w:t>u</w:t>
            </w:r>
            <w:r w:rsidRPr="00BA071B">
              <w:rPr>
                <w:rFonts w:ascii="Times New Roman" w:hAnsi="Times New Roman"/>
                <w:sz w:val="18"/>
                <w:szCs w:val="18"/>
              </w:rPr>
              <w:t>jú požiadavky na kvalitu palív a vedenie prevádzkovej evidencie o pal</w:t>
            </w:r>
            <w:r w:rsidRPr="00BA071B">
              <w:rPr>
                <w:rFonts w:ascii="Times New Roman" w:hAnsi="Times New Roman"/>
                <w:sz w:val="18"/>
                <w:szCs w:val="18"/>
              </w:rPr>
              <w:t>i</w:t>
            </w:r>
            <w:r w:rsidRPr="00BA071B">
              <w:rPr>
                <w:rFonts w:ascii="Times New Roman" w:hAnsi="Times New Roman"/>
                <w:sz w:val="18"/>
                <w:szCs w:val="18"/>
              </w:rPr>
              <w:t>vách.</w:t>
            </w:r>
          </w:p>
          <w:p w:rsidR="00931118" w:rsidRPr="00BA071B" w:rsidP="003772D0">
            <w:pPr>
              <w:bidi w:val="0"/>
              <w:rPr>
                <w:rFonts w:ascii="Times New Roman" w:hAnsi="Times New Roman"/>
                <w:sz w:val="18"/>
                <w:szCs w:val="18"/>
              </w:rPr>
            </w:pPr>
            <w:r w:rsidRPr="00BA071B">
              <w:rPr>
                <w:rFonts w:ascii="Times New Roman" w:hAnsi="Times New Roman"/>
                <w:sz w:val="18"/>
                <w:szCs w:val="18"/>
              </w:rPr>
              <w:t>[42] Zákon č. 223/2001 Z. z o odpadoch a o zmene a doplnení niektorých zákonov v znení neskorších predp</w:t>
            </w:r>
            <w:r w:rsidRPr="00BA071B">
              <w:rPr>
                <w:rFonts w:ascii="Times New Roman" w:hAnsi="Times New Roman"/>
                <w:sz w:val="18"/>
                <w:szCs w:val="18"/>
              </w:rPr>
              <w:t>i</w:t>
            </w:r>
            <w:r w:rsidRPr="00BA071B">
              <w:rPr>
                <w:rFonts w:ascii="Times New Roman" w:hAnsi="Times New Roman"/>
                <w:sz w:val="18"/>
                <w:szCs w:val="18"/>
              </w:rPr>
              <w:t>sov.</w:t>
            </w:r>
            <w:r w:rsidRPr="00BA071B" w:rsidR="008746E8">
              <w:rPr>
                <w:rFonts w:ascii="Times New Roman" w:hAnsi="Times New Roman"/>
                <w:sz w:val="18"/>
                <w:szCs w:val="18"/>
              </w:rPr>
              <w:t xml:space="preserve"> </w:t>
            </w:r>
            <w:r w:rsidRPr="00BA071B">
              <w:rPr>
                <w:rFonts w:ascii="Times New Roman" w:hAnsi="Times New Roman"/>
                <w:sz w:val="18"/>
                <w:szCs w:val="18"/>
              </w:rPr>
              <w:t>Vyhláška MŽP SR č. 125/2004 Z.</w:t>
            </w:r>
            <w:r w:rsidR="001E7F11">
              <w:rPr>
                <w:rFonts w:ascii="Times New Roman" w:hAnsi="Times New Roman"/>
                <w:sz w:val="18"/>
                <w:szCs w:val="18"/>
              </w:rPr>
              <w:t xml:space="preserve"> </w:t>
            </w:r>
            <w:r w:rsidRPr="00BA071B">
              <w:rPr>
                <w:rFonts w:ascii="Times New Roman" w:hAnsi="Times New Roman"/>
                <w:sz w:val="18"/>
                <w:szCs w:val="18"/>
              </w:rPr>
              <w:t>z., ktorou sa ustanov</w:t>
            </w:r>
            <w:r w:rsidRPr="00BA071B">
              <w:rPr>
                <w:rFonts w:ascii="Times New Roman" w:hAnsi="Times New Roman"/>
                <w:sz w:val="18"/>
                <w:szCs w:val="18"/>
              </w:rPr>
              <w:t>u</w:t>
            </w:r>
            <w:r w:rsidRPr="00BA071B">
              <w:rPr>
                <w:rFonts w:ascii="Times New Roman" w:hAnsi="Times New Roman"/>
                <w:sz w:val="18"/>
                <w:szCs w:val="18"/>
              </w:rPr>
              <w:t>jú podrobnosti o spracúvaní starých vozidiel a o niektorých požiadavkách na výrobu vozidiel. Nariadenie vlády Slovenskej republiky č. 153/2004 Z.</w:t>
            </w:r>
            <w:r w:rsidR="001E7F11">
              <w:rPr>
                <w:rFonts w:ascii="Times New Roman" w:hAnsi="Times New Roman"/>
                <w:sz w:val="18"/>
                <w:szCs w:val="18"/>
              </w:rPr>
              <w:t xml:space="preserve"> </w:t>
            </w:r>
            <w:r w:rsidRPr="00BA071B">
              <w:rPr>
                <w:rFonts w:ascii="Times New Roman" w:hAnsi="Times New Roman"/>
                <w:sz w:val="18"/>
                <w:szCs w:val="18"/>
              </w:rPr>
              <w:t>z, ktorým sa ustanovujú závä</w:t>
            </w:r>
            <w:r w:rsidRPr="00BA071B">
              <w:rPr>
                <w:rFonts w:ascii="Times New Roman" w:hAnsi="Times New Roman"/>
                <w:sz w:val="18"/>
                <w:szCs w:val="18"/>
              </w:rPr>
              <w:t>z</w:t>
            </w:r>
            <w:r w:rsidRPr="00BA071B">
              <w:rPr>
                <w:rFonts w:ascii="Times New Roman" w:hAnsi="Times New Roman"/>
                <w:sz w:val="18"/>
                <w:szCs w:val="18"/>
              </w:rPr>
              <w:t>né limity a termíny pre rozsah opätovného použitia častí starých vozidiel, zhodnocovania odpadov zo spracovania starých vozidiel a ich recykl</w:t>
            </w:r>
            <w:r w:rsidRPr="00BA071B">
              <w:rPr>
                <w:rFonts w:ascii="Times New Roman" w:hAnsi="Times New Roman"/>
                <w:sz w:val="18"/>
                <w:szCs w:val="18"/>
              </w:rPr>
              <w:t>á</w:t>
            </w:r>
            <w:r w:rsidRPr="00BA071B">
              <w:rPr>
                <w:rFonts w:ascii="Times New Roman" w:hAnsi="Times New Roman"/>
                <w:sz w:val="18"/>
                <w:szCs w:val="18"/>
              </w:rPr>
              <w:t>cie.</w:t>
            </w:r>
          </w:p>
          <w:p w:rsidR="00931118" w:rsidRPr="00BA071B" w:rsidP="003772D0">
            <w:pPr>
              <w:bidi w:val="0"/>
              <w:rPr>
                <w:rFonts w:ascii="Times New Roman" w:hAnsi="Times New Roman"/>
                <w:sz w:val="18"/>
                <w:szCs w:val="18"/>
              </w:rPr>
            </w:pPr>
            <w:r w:rsidRPr="00BA071B">
              <w:rPr>
                <w:rFonts w:ascii="Times New Roman" w:hAnsi="Times New Roman"/>
                <w:sz w:val="18"/>
                <w:szCs w:val="18"/>
              </w:rPr>
              <w:t>[43] Vyhláška  Ministerstva pôdohospodárstva, životn</w:t>
            </w:r>
            <w:r w:rsidRPr="00BA071B">
              <w:rPr>
                <w:rFonts w:ascii="Times New Roman" w:hAnsi="Times New Roman"/>
                <w:sz w:val="18"/>
                <w:szCs w:val="18"/>
              </w:rPr>
              <w:t>é</w:t>
            </w:r>
            <w:r w:rsidRPr="00BA071B">
              <w:rPr>
                <w:rFonts w:ascii="Times New Roman" w:hAnsi="Times New Roman"/>
                <w:sz w:val="18"/>
                <w:szCs w:val="18"/>
              </w:rPr>
              <w:t>ho prostredia a regionálneho rozvoja Slovenskej republ</w:t>
            </w:r>
            <w:r w:rsidRPr="00BA071B">
              <w:rPr>
                <w:rFonts w:ascii="Times New Roman" w:hAnsi="Times New Roman"/>
                <w:sz w:val="18"/>
                <w:szCs w:val="18"/>
              </w:rPr>
              <w:t>i</w:t>
            </w:r>
            <w:r w:rsidRPr="00BA071B">
              <w:rPr>
                <w:rFonts w:ascii="Times New Roman" w:hAnsi="Times New Roman"/>
                <w:sz w:val="18"/>
                <w:szCs w:val="18"/>
              </w:rPr>
              <w:t>ky č. 418/2010 Z.</w:t>
            </w:r>
            <w:r w:rsidR="001E7F11">
              <w:rPr>
                <w:rFonts w:ascii="Times New Roman" w:hAnsi="Times New Roman"/>
                <w:sz w:val="18"/>
                <w:szCs w:val="18"/>
              </w:rPr>
              <w:t xml:space="preserve"> </w:t>
            </w:r>
            <w:r w:rsidRPr="00BA071B">
              <w:rPr>
                <w:rFonts w:ascii="Times New Roman" w:hAnsi="Times New Roman"/>
                <w:sz w:val="18"/>
                <w:szCs w:val="18"/>
              </w:rPr>
              <w:t>z. o vykonaní niektorých ustan</w:t>
            </w:r>
            <w:r w:rsidRPr="00BA071B">
              <w:rPr>
                <w:rFonts w:ascii="Times New Roman" w:hAnsi="Times New Roman"/>
                <w:sz w:val="18"/>
                <w:szCs w:val="18"/>
              </w:rPr>
              <w:t>o</w:t>
            </w:r>
            <w:r w:rsidRPr="00BA071B">
              <w:rPr>
                <w:rFonts w:ascii="Times New Roman" w:hAnsi="Times New Roman"/>
                <w:sz w:val="18"/>
                <w:szCs w:val="18"/>
              </w:rPr>
              <w:t>vení vodného zákona. Výnos Ministerstva pôdohospodárstva, životn</w:t>
            </w:r>
            <w:r w:rsidRPr="00BA071B">
              <w:rPr>
                <w:rFonts w:ascii="Times New Roman" w:hAnsi="Times New Roman"/>
                <w:sz w:val="18"/>
                <w:szCs w:val="18"/>
              </w:rPr>
              <w:t>é</w:t>
            </w:r>
            <w:r w:rsidRPr="00BA071B">
              <w:rPr>
                <w:rFonts w:ascii="Times New Roman" w:hAnsi="Times New Roman"/>
                <w:sz w:val="18"/>
                <w:szCs w:val="18"/>
              </w:rPr>
              <w:t>ho prostredia a regionálneho rozvoja Slovenskej republ</w:t>
            </w:r>
            <w:r w:rsidRPr="00BA071B">
              <w:rPr>
                <w:rFonts w:ascii="Times New Roman" w:hAnsi="Times New Roman"/>
                <w:sz w:val="18"/>
                <w:szCs w:val="18"/>
              </w:rPr>
              <w:t>i</w:t>
            </w:r>
            <w:r w:rsidRPr="00BA071B">
              <w:rPr>
                <w:rFonts w:ascii="Times New Roman" w:hAnsi="Times New Roman"/>
                <w:sz w:val="18"/>
                <w:szCs w:val="18"/>
              </w:rPr>
              <w:t>ky č. 2/2010 zo 16. septembra 2010, ktorým sa ustanovujú podrobnosti o vymedzení správneho územia povodia, environmentálnych cieľoch, ekonomickej analýze a o vodnom pl</w:t>
            </w:r>
            <w:r w:rsidRPr="00BA071B">
              <w:rPr>
                <w:rFonts w:ascii="Times New Roman" w:hAnsi="Times New Roman"/>
                <w:sz w:val="18"/>
                <w:szCs w:val="18"/>
              </w:rPr>
              <w:t>á</w:t>
            </w:r>
            <w:r w:rsidRPr="00BA071B">
              <w:rPr>
                <w:rFonts w:ascii="Times New Roman" w:hAnsi="Times New Roman"/>
                <w:sz w:val="18"/>
                <w:szCs w:val="18"/>
              </w:rPr>
              <w:t>novaní (</w:t>
            </w:r>
            <w:r w:rsidRPr="00BA071B">
              <w:rPr>
                <w:rFonts w:ascii="Times New Roman" w:hAnsi="Times New Roman"/>
                <w:bCs/>
                <w:sz w:val="18"/>
                <w:szCs w:val="18"/>
              </w:rPr>
              <w:t xml:space="preserve">oznámenie č. 396/2010 Z. z .). </w:t>
            </w:r>
          </w:p>
          <w:p w:rsidR="003772D0" w:rsidRPr="00BA071B" w:rsidP="003772D0">
            <w:pPr>
              <w:bidi w:val="0"/>
              <w:spacing w:before="94" w:after="94"/>
              <w:ind w:right="281"/>
              <w:jc w:val="both"/>
              <w:rPr>
                <w:rFonts w:ascii="Times New Roman" w:hAnsi="Times New Roman"/>
                <w:sz w:val="18"/>
                <w:szCs w:val="18"/>
              </w:rPr>
            </w:pPr>
            <w:r w:rsidRPr="00BA071B" w:rsidR="00931118">
              <w:rPr>
                <w:rFonts w:ascii="Times New Roman" w:hAnsi="Times New Roman"/>
                <w:sz w:val="18"/>
                <w:szCs w:val="18"/>
              </w:rPr>
              <w:t>[45] Vyhláška MŽP SR č. 283/2001 Z. z. o vykonaní niektorých ustanovení zákona o odpadoch.</w:t>
            </w:r>
            <w:r w:rsidRPr="00BA071B" w:rsidR="0095118B">
              <w:rPr>
                <w:rFonts w:ascii="Times New Roman" w:hAnsi="Times New Roman"/>
                <w:sz w:val="18"/>
                <w:szCs w:val="18"/>
              </w:rPr>
              <w:t xml:space="preserve"> Zákon č. 137/2010 Z.</w:t>
            </w:r>
            <w:r w:rsidR="001E7F11">
              <w:rPr>
                <w:rFonts w:ascii="Times New Roman" w:hAnsi="Times New Roman"/>
                <w:sz w:val="18"/>
                <w:szCs w:val="18"/>
              </w:rPr>
              <w:t xml:space="preserve"> </w:t>
            </w:r>
            <w:r w:rsidRPr="00BA071B" w:rsidR="0095118B">
              <w:rPr>
                <w:rFonts w:ascii="Times New Roman" w:hAnsi="Times New Roman"/>
                <w:sz w:val="18"/>
                <w:szCs w:val="18"/>
              </w:rPr>
              <w:t>z. o ovzduší. Vyhláška MPŽPRR SR             č. 363/2010 Z.</w:t>
            </w:r>
            <w:r w:rsidR="001E7F11">
              <w:rPr>
                <w:rFonts w:ascii="Times New Roman" w:hAnsi="Times New Roman"/>
                <w:sz w:val="18"/>
                <w:szCs w:val="18"/>
              </w:rPr>
              <w:t xml:space="preserve"> </w:t>
            </w:r>
            <w:r w:rsidRPr="00BA071B" w:rsidR="0095118B">
              <w:rPr>
                <w:rFonts w:ascii="Times New Roman" w:hAnsi="Times New Roman"/>
                <w:sz w:val="18"/>
                <w:szCs w:val="18"/>
              </w:rPr>
              <w:t>z. o monitorovaní emisií, technických požiadaviek a všeobecných podmienok prevádzkov</w:t>
            </w:r>
            <w:r w:rsidRPr="00BA071B" w:rsidR="0095118B">
              <w:rPr>
                <w:rFonts w:ascii="Times New Roman" w:hAnsi="Times New Roman"/>
                <w:sz w:val="18"/>
                <w:szCs w:val="18"/>
              </w:rPr>
              <w:t>a</w:t>
            </w:r>
            <w:r w:rsidRPr="00BA071B" w:rsidR="0095118B">
              <w:rPr>
                <w:rFonts w:ascii="Times New Roman" w:hAnsi="Times New Roman"/>
                <w:sz w:val="18"/>
                <w:szCs w:val="18"/>
              </w:rPr>
              <w:t>nia zo stacionárnych zdrojov znečisťovania ovzdušia a kvalita ovzdušia v ich okolí. Vyhláška MPŽPRR SR č. 356/2010 Z.</w:t>
            </w:r>
            <w:r w:rsidR="001E7F11">
              <w:rPr>
                <w:rFonts w:ascii="Times New Roman" w:hAnsi="Times New Roman"/>
                <w:sz w:val="18"/>
                <w:szCs w:val="18"/>
              </w:rPr>
              <w:t xml:space="preserve"> </w:t>
            </w:r>
            <w:r w:rsidRPr="00BA071B" w:rsidR="0095118B">
              <w:rPr>
                <w:rFonts w:ascii="Times New Roman" w:hAnsi="Times New Roman"/>
                <w:sz w:val="18"/>
                <w:szCs w:val="18"/>
              </w:rPr>
              <w:t>z., ktorou sa vykonávajú niektoré ustanovenia z</w:t>
            </w:r>
            <w:r w:rsidRPr="00BA071B" w:rsidR="0095118B">
              <w:rPr>
                <w:rFonts w:ascii="Times New Roman" w:hAnsi="Times New Roman"/>
                <w:sz w:val="18"/>
                <w:szCs w:val="18"/>
              </w:rPr>
              <w:t>á</w:t>
            </w:r>
            <w:r w:rsidRPr="00BA071B" w:rsidR="0095118B">
              <w:rPr>
                <w:rFonts w:ascii="Times New Roman" w:hAnsi="Times New Roman"/>
                <w:sz w:val="18"/>
                <w:szCs w:val="18"/>
              </w:rPr>
              <w:t>kona o</w:t>
            </w:r>
            <w:r w:rsidRPr="00BA071B">
              <w:rPr>
                <w:rFonts w:ascii="Times New Roman" w:hAnsi="Times New Roman"/>
                <w:sz w:val="18"/>
                <w:szCs w:val="18"/>
              </w:rPr>
              <w:t> </w:t>
            </w:r>
            <w:r w:rsidRPr="00BA071B" w:rsidR="0095118B">
              <w:rPr>
                <w:rFonts w:ascii="Times New Roman" w:hAnsi="Times New Roman"/>
                <w:sz w:val="18"/>
                <w:szCs w:val="18"/>
              </w:rPr>
              <w:t>ovzduší</w:t>
            </w:r>
            <w:r w:rsidRPr="00BA071B">
              <w:rPr>
                <w:rFonts w:ascii="Times New Roman" w:hAnsi="Times New Roman"/>
                <w:sz w:val="18"/>
                <w:szCs w:val="18"/>
              </w:rPr>
              <w:t>.</w:t>
            </w:r>
          </w:p>
          <w:p w:rsidR="003772D0" w:rsidRPr="00BA071B" w:rsidP="0095118B">
            <w:pPr>
              <w:bidi w:val="0"/>
              <w:spacing w:before="94" w:after="94"/>
              <w:ind w:right="281"/>
              <w:jc w:val="both"/>
              <w:rPr>
                <w:rFonts w:ascii="Times New Roman" w:hAnsi="Times New Roman"/>
                <w:sz w:val="18"/>
                <w:szCs w:val="18"/>
              </w:rPr>
            </w:pPr>
          </w:p>
          <w:p w:rsidR="00931118" w:rsidRPr="00BA071B" w:rsidP="00931118">
            <w:pPr>
              <w:bidi w:val="0"/>
              <w:rPr>
                <w:rFonts w:ascii="Times New Roman" w:hAnsi="Times New Roman"/>
                <w:sz w:val="18"/>
                <w:szCs w:val="18"/>
              </w:rPr>
            </w:pPr>
          </w:p>
          <w:p w:rsidR="00931118" w:rsidRPr="00BA071B" w:rsidP="00931118">
            <w:pPr>
              <w:bidi w:val="0"/>
              <w:rPr>
                <w:rFonts w:ascii="Times New Roman" w:hAnsi="Times New Roman"/>
                <w:sz w:val="18"/>
                <w:szCs w:val="18"/>
                <w:lang w:eastAsia="cs-CZ"/>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8746E8" w:rsidRPr="00BA071B" w:rsidP="008746E8">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2037/2000 z 29. júna 2000 o látkach, ktoré p</w:t>
            </w:r>
            <w:r w:rsidRPr="00BA071B">
              <w:rPr>
                <w:rFonts w:ascii="Times New Roman" w:hAnsi="Times New Roman"/>
                <w:sz w:val="18"/>
                <w:szCs w:val="18"/>
              </w:rPr>
              <w:t>o</w:t>
            </w:r>
            <w:r w:rsidRPr="00BA071B">
              <w:rPr>
                <w:rFonts w:ascii="Times New Roman" w:hAnsi="Times New Roman"/>
                <w:sz w:val="18"/>
                <w:szCs w:val="18"/>
              </w:rPr>
              <w:t>škodzujú ozónovú vrstvu [46],</w:t>
            </w:r>
          </w:p>
          <w:p w:rsidR="00032966" w:rsidRPr="00BA071B" w:rsidP="006D29BB">
            <w:pPr>
              <w:bidi w:val="0"/>
              <w:spacing w:before="94" w:after="94"/>
              <w:ind w:left="281" w:right="281"/>
              <w:rPr>
                <w:rFonts w:ascii="Times New Roman" w:hAnsi="Times New Roman"/>
                <w:sz w:val="18"/>
                <w:szCs w:val="18"/>
              </w:rPr>
            </w:pPr>
          </w:p>
          <w:p w:rsidR="003772D0" w:rsidRPr="00BA071B" w:rsidP="006D29BB">
            <w:pPr>
              <w:bidi w:val="0"/>
              <w:spacing w:before="94" w:after="94"/>
              <w:ind w:left="281" w:right="281"/>
              <w:rPr>
                <w:rFonts w:ascii="Times New Roman" w:hAnsi="Times New Roman"/>
                <w:sz w:val="18"/>
                <w:szCs w:val="18"/>
              </w:rPr>
            </w:pPr>
            <w:r w:rsidRPr="00BA071B" w:rsidR="008746E8">
              <w:rPr>
                <w:rFonts w:ascii="Times New Roman" w:hAnsi="Times New Roman"/>
                <w:sz w:val="18"/>
                <w:szCs w:val="18"/>
              </w:rPr>
              <w:t>- smernica Európskeho parlamentu a Rady 2001/18/ES z 12. marca 2001 o zámernom uvoľnení geneticky modifikovaných organizmov do životného prostredia [47],</w:t>
            </w:r>
          </w:p>
          <w:p w:rsidR="00032966"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2001/80/ES z 23. októbra 2001 o obmedzení emisií určitých znečisťujúcich látok do ovzdušia z veľkých spaľovacích z</w:t>
            </w:r>
            <w:r w:rsidRPr="00BA071B">
              <w:rPr>
                <w:rFonts w:ascii="Times New Roman" w:hAnsi="Times New Roman"/>
                <w:sz w:val="18"/>
                <w:szCs w:val="18"/>
              </w:rPr>
              <w:t>a</w:t>
            </w:r>
            <w:r w:rsidRPr="00BA071B">
              <w:rPr>
                <w:rFonts w:ascii="Times New Roman" w:hAnsi="Times New Roman"/>
                <w:sz w:val="18"/>
                <w:szCs w:val="18"/>
              </w:rPr>
              <w:t>riadení [48],</w:t>
            </w:r>
          </w:p>
          <w:p w:rsidR="00032966" w:rsidRPr="00BA071B" w:rsidP="006D29BB">
            <w:pPr>
              <w:bidi w:val="0"/>
              <w:spacing w:before="94" w:after="94"/>
              <w:ind w:left="281" w:right="281"/>
              <w:rPr>
                <w:rFonts w:ascii="Times New Roman" w:hAnsi="Times New Roman"/>
                <w:sz w:val="18"/>
                <w:szCs w:val="18"/>
              </w:rPr>
            </w:pPr>
          </w:p>
          <w:p w:rsidR="00032966"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2002/3/ES z 12. februára 2002, ktorá sa týka ozónu v okolitom ovzduší [49],</w:t>
            </w:r>
            <w:r w:rsidRPr="00BA071B" w:rsidR="008746E8">
              <w:rPr>
                <w:rFonts w:ascii="Times New Roman" w:hAnsi="Times New Roman"/>
                <w:sz w:val="18"/>
                <w:szCs w:val="18"/>
              </w:rPr>
              <w:t xml:space="preserve"> -zrušená</w:t>
            </w:r>
            <w:r w:rsidRPr="00BA071B" w:rsidR="00CE779B">
              <w:rPr>
                <w:rFonts w:ascii="Times New Roman" w:hAnsi="Times New Roman"/>
                <w:sz w:val="18"/>
                <w:szCs w:val="18"/>
              </w:rPr>
              <w:t xml:space="preserve"> smern</w:t>
            </w:r>
            <w:r w:rsidRPr="00BA071B" w:rsidR="00CE779B">
              <w:rPr>
                <w:rFonts w:ascii="Times New Roman" w:hAnsi="Times New Roman"/>
                <w:sz w:val="18"/>
                <w:szCs w:val="18"/>
              </w:rPr>
              <w:t>i</w:t>
            </w:r>
            <w:r w:rsidRPr="00BA071B" w:rsidR="00CE779B">
              <w:rPr>
                <w:rFonts w:ascii="Times New Roman" w:hAnsi="Times New Roman"/>
                <w:sz w:val="18"/>
                <w:szCs w:val="18"/>
              </w:rPr>
              <w:t>cou 2008/50 ES</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2002/95/ES z 27. januára 2003 o obmedzení používania určitých nebezpečných látok v elektrických a elektronických zari</w:t>
            </w:r>
            <w:r w:rsidRPr="00BA071B">
              <w:rPr>
                <w:rFonts w:ascii="Times New Roman" w:hAnsi="Times New Roman"/>
                <w:sz w:val="18"/>
                <w:szCs w:val="18"/>
              </w:rPr>
              <w:t>a</w:t>
            </w:r>
            <w:r w:rsidRPr="00BA071B">
              <w:rPr>
                <w:rFonts w:ascii="Times New Roman" w:hAnsi="Times New Roman"/>
                <w:sz w:val="18"/>
                <w:szCs w:val="18"/>
              </w:rPr>
              <w:t>deniach [50],</w:t>
            </w:r>
          </w:p>
          <w:p w:rsidR="0082109E"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2002/96/ES z 27. januára 2003 o odpade z elektrických a elektronických zariadení (OEEZ) [51],</w:t>
            </w:r>
          </w:p>
          <w:p w:rsidR="0082109E" w:rsidRPr="00BA071B" w:rsidP="006D29BB">
            <w:pPr>
              <w:bidi w:val="0"/>
              <w:spacing w:before="94" w:after="94"/>
              <w:ind w:left="281" w:right="281"/>
              <w:rPr>
                <w:rFonts w:ascii="Times New Roman" w:hAnsi="Times New Roman"/>
                <w:sz w:val="18"/>
                <w:szCs w:val="18"/>
              </w:rPr>
            </w:pPr>
          </w:p>
          <w:p w:rsidR="0082109E" w:rsidRPr="00BA071B" w:rsidP="006D29BB">
            <w:pPr>
              <w:bidi w:val="0"/>
              <w:spacing w:before="94" w:after="94"/>
              <w:ind w:left="281" w:right="281"/>
              <w:rPr>
                <w:rFonts w:ascii="Times New Roman" w:hAnsi="Times New Roman"/>
                <w:sz w:val="18"/>
                <w:szCs w:val="18"/>
              </w:rPr>
            </w:pPr>
          </w:p>
          <w:p w:rsidR="0082109E" w:rsidRPr="00BA071B" w:rsidP="006D29BB">
            <w:pPr>
              <w:bidi w:val="0"/>
              <w:spacing w:before="94" w:after="94"/>
              <w:ind w:left="281" w:right="281"/>
              <w:rPr>
                <w:rFonts w:ascii="Times New Roman" w:hAnsi="Times New Roman"/>
                <w:sz w:val="18"/>
                <w:szCs w:val="18"/>
              </w:rPr>
            </w:pPr>
          </w:p>
          <w:p w:rsidR="0082109E" w:rsidRPr="00BA071B" w:rsidP="006D29BB">
            <w:pPr>
              <w:bidi w:val="0"/>
              <w:spacing w:before="94" w:after="94"/>
              <w:ind w:left="281" w:right="281"/>
              <w:rPr>
                <w:rFonts w:ascii="Times New Roman" w:hAnsi="Times New Roman"/>
                <w:sz w:val="18"/>
                <w:szCs w:val="18"/>
              </w:rPr>
            </w:pP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2004/107/ES z 15. decembra 2004, ktorá sa týka arzénu, kadmia, ortuti, niklu a polycyklických aromatických uhľovodíkov v okolitom ovzduší [52],</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648/2004 z 31. marca 2004 o dete</w:t>
            </w:r>
            <w:r w:rsidRPr="00BA071B">
              <w:rPr>
                <w:rFonts w:ascii="Times New Roman" w:hAnsi="Times New Roman"/>
                <w:sz w:val="18"/>
                <w:szCs w:val="18"/>
              </w:rPr>
              <w:t>r</w:t>
            </w:r>
            <w:r w:rsidRPr="00BA071B">
              <w:rPr>
                <w:rFonts w:ascii="Times New Roman" w:hAnsi="Times New Roman"/>
                <w:sz w:val="18"/>
                <w:szCs w:val="18"/>
              </w:rPr>
              <w:t>gentoch [53],</w:t>
            </w:r>
          </w:p>
          <w:p w:rsidR="006D29BB" w:rsidRPr="00BA071B" w:rsidP="006D29BB">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850/2004 z 29. apríla 2004 o perzistentných organických znečisťujúcich látkach [54],</w:t>
            </w:r>
          </w:p>
          <w:p w:rsidR="006D29BB" w:rsidRPr="00BA071B" w:rsidP="00654C85">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ED37E2">
            <w:pPr>
              <w:pStyle w:val="PlainText"/>
              <w:tabs>
                <w:tab w:val="left" w:pos="1080"/>
              </w:tabs>
              <w:bidi w:val="0"/>
              <w:rPr>
                <w:rFonts w:ascii="Times New Roman" w:hAnsi="Times New Roman" w:cs="Times New Roman"/>
                <w:sz w:val="18"/>
                <w:szCs w:val="18"/>
              </w:rPr>
            </w:pPr>
            <w:r w:rsidRPr="00BA071B" w:rsidR="008746E8">
              <w:rPr>
                <w:rFonts w:ascii="Times New Roman" w:hAnsi="Times New Roman" w:cs="Times New Roman"/>
                <w:sz w:val="18"/>
                <w:szCs w:val="18"/>
              </w:rPr>
              <w:t>[46] Zákon č. 76/1998 Z.</w:t>
            </w:r>
            <w:r w:rsidR="001E7F11">
              <w:rPr>
                <w:rFonts w:ascii="Times New Roman" w:hAnsi="Times New Roman" w:cs="Times New Roman"/>
                <w:sz w:val="18"/>
                <w:szCs w:val="18"/>
              </w:rPr>
              <w:t xml:space="preserve"> </w:t>
            </w:r>
            <w:r w:rsidRPr="00BA071B" w:rsidR="008746E8">
              <w:rPr>
                <w:rFonts w:ascii="Times New Roman" w:hAnsi="Times New Roman" w:cs="Times New Roman"/>
                <w:sz w:val="18"/>
                <w:szCs w:val="18"/>
              </w:rPr>
              <w:t xml:space="preserve">z. </w:t>
            </w:r>
            <w:r w:rsidRPr="00BA071B" w:rsidR="003772D0">
              <w:rPr>
                <w:rFonts w:ascii="Times New Roman" w:hAnsi="Times New Roman" w:cs="Times New Roman"/>
                <w:sz w:val="18"/>
                <w:szCs w:val="18"/>
              </w:rPr>
              <w:t>o ochrane ozónovej vrstvy Zeme a o doplnení zákona č. 455/1991 Zb. o živnostenskom podnikaní (ži</w:t>
            </w:r>
            <w:r w:rsidRPr="00BA071B" w:rsidR="003772D0">
              <w:rPr>
                <w:rFonts w:ascii="Times New Roman" w:hAnsi="Times New Roman" w:cs="Times New Roman"/>
                <w:sz w:val="18"/>
                <w:szCs w:val="18"/>
              </w:rPr>
              <w:t>v</w:t>
            </w:r>
            <w:r w:rsidRPr="00BA071B" w:rsidR="003772D0">
              <w:rPr>
                <w:rFonts w:ascii="Times New Roman" w:hAnsi="Times New Roman" w:cs="Times New Roman"/>
                <w:sz w:val="18"/>
                <w:szCs w:val="18"/>
              </w:rPr>
              <w:t>nostenský zákon) v znení neskorších predpisov</w:t>
            </w:r>
            <w:r w:rsidRPr="00BA071B" w:rsidR="008746E8">
              <w:rPr>
                <w:rFonts w:ascii="Times New Roman" w:hAnsi="Times New Roman" w:cs="Times New Roman"/>
                <w:sz w:val="18"/>
                <w:szCs w:val="18"/>
              </w:rPr>
              <w:t xml:space="preserve"> v znení neskorších predpisov.</w:t>
            </w:r>
          </w:p>
          <w:p w:rsidR="008746E8" w:rsidRPr="00BA071B" w:rsidP="00ED37E2">
            <w:pPr>
              <w:pStyle w:val="PlainText"/>
              <w:tabs>
                <w:tab w:val="left" w:pos="1080"/>
              </w:tabs>
              <w:bidi w:val="0"/>
              <w:rPr>
                <w:rFonts w:ascii="Times New Roman" w:hAnsi="Times New Roman" w:cs="Times New Roman"/>
                <w:sz w:val="18"/>
                <w:szCs w:val="18"/>
              </w:rPr>
            </w:pPr>
          </w:p>
          <w:p w:rsidR="008746E8" w:rsidRPr="00BA071B" w:rsidP="008746E8">
            <w:pPr>
              <w:pStyle w:val="PlainText"/>
              <w:tabs>
                <w:tab w:val="left" w:pos="1080"/>
              </w:tabs>
              <w:bidi w:val="0"/>
              <w:rPr>
                <w:rFonts w:ascii="Times New Roman" w:hAnsi="Times New Roman" w:cs="Times New Roman"/>
                <w:sz w:val="18"/>
                <w:szCs w:val="18"/>
              </w:rPr>
            </w:pPr>
            <w:r w:rsidRPr="00BA071B">
              <w:rPr>
                <w:rFonts w:ascii="Times New Roman" w:hAnsi="Times New Roman" w:cs="Times New Roman"/>
                <w:sz w:val="18"/>
                <w:szCs w:val="18"/>
              </w:rPr>
              <w:t>[47] Zákon č. 151/2002 Z.</w:t>
            </w:r>
            <w:r w:rsidR="001E7F11">
              <w:rPr>
                <w:rFonts w:ascii="Times New Roman" w:hAnsi="Times New Roman" w:cs="Times New Roman"/>
                <w:sz w:val="18"/>
                <w:szCs w:val="18"/>
              </w:rPr>
              <w:t xml:space="preserve"> </w:t>
            </w:r>
            <w:r w:rsidRPr="00BA071B">
              <w:rPr>
                <w:rFonts w:ascii="Times New Roman" w:hAnsi="Times New Roman" w:cs="Times New Roman"/>
                <w:sz w:val="18"/>
                <w:szCs w:val="18"/>
              </w:rPr>
              <w:t>z. o používaní genetických technológií a geneticky modifikovaných organizmov v znení neskorších predp</w:t>
            </w:r>
            <w:r w:rsidRPr="00BA071B">
              <w:rPr>
                <w:rFonts w:ascii="Times New Roman" w:hAnsi="Times New Roman" w:cs="Times New Roman"/>
                <w:sz w:val="18"/>
                <w:szCs w:val="18"/>
              </w:rPr>
              <w:t>i</w:t>
            </w:r>
            <w:r w:rsidRPr="00BA071B">
              <w:rPr>
                <w:rFonts w:ascii="Times New Roman" w:hAnsi="Times New Roman" w:cs="Times New Roman"/>
                <w:sz w:val="18"/>
                <w:szCs w:val="18"/>
              </w:rPr>
              <w:t>sov.</w:t>
            </w:r>
          </w:p>
          <w:p w:rsidR="008746E8" w:rsidRPr="00BA071B" w:rsidP="00ED37E2">
            <w:pPr>
              <w:pStyle w:val="PlainText"/>
              <w:tabs>
                <w:tab w:val="left" w:pos="1080"/>
              </w:tabs>
              <w:bidi w:val="0"/>
              <w:rPr>
                <w:rFonts w:ascii="Times New Roman" w:hAnsi="Times New Roman" w:cs="Times New Roman"/>
                <w:sz w:val="18"/>
                <w:szCs w:val="18"/>
              </w:rPr>
            </w:pPr>
          </w:p>
          <w:p w:rsidR="008746E8" w:rsidRPr="00BA071B" w:rsidP="008746E8">
            <w:pPr>
              <w:bidi w:val="0"/>
              <w:spacing w:before="94" w:after="94"/>
              <w:ind w:right="281"/>
              <w:jc w:val="both"/>
              <w:rPr>
                <w:rFonts w:ascii="Times New Roman" w:hAnsi="Times New Roman"/>
                <w:sz w:val="18"/>
                <w:szCs w:val="18"/>
              </w:rPr>
            </w:pPr>
            <w:r w:rsidRPr="00BA071B">
              <w:rPr>
                <w:rFonts w:ascii="Times New Roman" w:hAnsi="Times New Roman"/>
                <w:sz w:val="18"/>
                <w:szCs w:val="18"/>
              </w:rPr>
              <w:t>[48] Zákon č. 137/2010 Z.</w:t>
            </w:r>
            <w:r w:rsidR="001E7F11">
              <w:rPr>
                <w:rFonts w:ascii="Times New Roman" w:hAnsi="Times New Roman"/>
                <w:sz w:val="18"/>
                <w:szCs w:val="18"/>
              </w:rPr>
              <w:t xml:space="preserve"> </w:t>
            </w:r>
            <w:r w:rsidRPr="00BA071B">
              <w:rPr>
                <w:rFonts w:ascii="Times New Roman" w:hAnsi="Times New Roman"/>
                <w:sz w:val="18"/>
                <w:szCs w:val="18"/>
              </w:rPr>
              <w:t>z. o ovzduší. Vyhláška MPŽPRR SR  č. 363/2010 Z.</w:t>
            </w:r>
            <w:r w:rsidR="001E7F11">
              <w:rPr>
                <w:rFonts w:ascii="Times New Roman" w:hAnsi="Times New Roman"/>
                <w:sz w:val="18"/>
                <w:szCs w:val="18"/>
              </w:rPr>
              <w:t xml:space="preserve"> </w:t>
            </w:r>
            <w:r w:rsidRPr="00BA071B">
              <w:rPr>
                <w:rFonts w:ascii="Times New Roman" w:hAnsi="Times New Roman"/>
                <w:sz w:val="18"/>
                <w:szCs w:val="18"/>
              </w:rPr>
              <w:t>z. o monitorovaní emisií, technických požiadaviek a všeobecných podmienok prevádzkovania zo stacionárnych zdrojov zn</w:t>
            </w:r>
            <w:r w:rsidRPr="00BA071B">
              <w:rPr>
                <w:rFonts w:ascii="Times New Roman" w:hAnsi="Times New Roman"/>
                <w:sz w:val="18"/>
                <w:szCs w:val="18"/>
              </w:rPr>
              <w:t>e</w:t>
            </w:r>
            <w:r w:rsidRPr="00BA071B">
              <w:rPr>
                <w:rFonts w:ascii="Times New Roman" w:hAnsi="Times New Roman"/>
                <w:sz w:val="18"/>
                <w:szCs w:val="18"/>
              </w:rPr>
              <w:t>čisťovania ovzdušia a kvalita ovzdušia v ich okolí. Vyhláška MPŽPRR SR č. 356/2010 Z.</w:t>
            </w:r>
            <w:r w:rsidR="001E7F11">
              <w:rPr>
                <w:rFonts w:ascii="Times New Roman" w:hAnsi="Times New Roman"/>
                <w:sz w:val="18"/>
                <w:szCs w:val="18"/>
              </w:rPr>
              <w:t xml:space="preserve"> </w:t>
            </w:r>
            <w:r w:rsidRPr="00BA071B">
              <w:rPr>
                <w:rFonts w:ascii="Times New Roman" w:hAnsi="Times New Roman"/>
                <w:sz w:val="18"/>
                <w:szCs w:val="18"/>
              </w:rPr>
              <w:t>z., ktorou sa vykonávajú niektoré ustanovenia z</w:t>
            </w:r>
            <w:r w:rsidRPr="00BA071B">
              <w:rPr>
                <w:rFonts w:ascii="Times New Roman" w:hAnsi="Times New Roman"/>
                <w:sz w:val="18"/>
                <w:szCs w:val="18"/>
              </w:rPr>
              <w:t>á</w:t>
            </w:r>
            <w:r w:rsidRPr="00BA071B">
              <w:rPr>
                <w:rFonts w:ascii="Times New Roman" w:hAnsi="Times New Roman"/>
                <w:sz w:val="18"/>
                <w:szCs w:val="18"/>
              </w:rPr>
              <w:t>kona o ovzduší.</w:t>
            </w:r>
          </w:p>
          <w:p w:rsidR="00032966" w:rsidRPr="00BA071B" w:rsidP="00032966">
            <w:pPr>
              <w:bidi w:val="0"/>
              <w:spacing w:before="94" w:after="94"/>
              <w:ind w:right="281"/>
              <w:jc w:val="both"/>
              <w:rPr>
                <w:rFonts w:ascii="Times New Roman" w:hAnsi="Times New Roman"/>
                <w:sz w:val="18"/>
                <w:szCs w:val="18"/>
              </w:rPr>
            </w:pPr>
            <w:r w:rsidRPr="00BA071B">
              <w:rPr>
                <w:rFonts w:ascii="Times New Roman" w:hAnsi="Times New Roman"/>
                <w:sz w:val="18"/>
                <w:szCs w:val="18"/>
              </w:rPr>
              <w:t>[49] Zákon č. 137/2010 Z.</w:t>
            </w:r>
            <w:r w:rsidR="001E7F11">
              <w:rPr>
                <w:rFonts w:ascii="Times New Roman" w:hAnsi="Times New Roman"/>
                <w:sz w:val="18"/>
                <w:szCs w:val="18"/>
              </w:rPr>
              <w:t xml:space="preserve"> </w:t>
            </w:r>
            <w:r w:rsidRPr="00BA071B">
              <w:rPr>
                <w:rFonts w:ascii="Times New Roman" w:hAnsi="Times New Roman"/>
                <w:sz w:val="18"/>
                <w:szCs w:val="18"/>
              </w:rPr>
              <w:t>z. o ovzduší.</w:t>
            </w:r>
          </w:p>
          <w:p w:rsidR="008746E8" w:rsidRPr="00BA071B" w:rsidP="00ED37E2">
            <w:pPr>
              <w:pStyle w:val="PlainText"/>
              <w:tabs>
                <w:tab w:val="left" w:pos="1080"/>
              </w:tabs>
              <w:bidi w:val="0"/>
              <w:rPr>
                <w:rFonts w:ascii="Times New Roman" w:hAnsi="Times New Roman" w:cs="Times New Roman"/>
                <w:sz w:val="18"/>
                <w:szCs w:val="18"/>
              </w:rPr>
            </w:pPr>
          </w:p>
          <w:p w:rsidR="00032966" w:rsidRPr="00BA071B" w:rsidP="00ED37E2">
            <w:pPr>
              <w:pStyle w:val="PlainText"/>
              <w:tabs>
                <w:tab w:val="left" w:pos="1080"/>
              </w:tabs>
              <w:bidi w:val="0"/>
              <w:rPr>
                <w:rFonts w:ascii="Times New Roman" w:hAnsi="Times New Roman" w:cs="Times New Roman"/>
                <w:sz w:val="18"/>
                <w:szCs w:val="18"/>
              </w:rPr>
            </w:pPr>
          </w:p>
          <w:p w:rsidR="00032966" w:rsidRPr="00BA071B" w:rsidP="00032966">
            <w:pPr>
              <w:bidi w:val="0"/>
              <w:spacing w:before="94" w:after="94"/>
              <w:ind w:left="-40" w:right="281"/>
              <w:jc w:val="both"/>
              <w:rPr>
                <w:rFonts w:ascii="Times New Roman" w:hAnsi="Times New Roman"/>
                <w:sz w:val="18"/>
                <w:szCs w:val="18"/>
              </w:rPr>
            </w:pPr>
            <w:r w:rsidRPr="00BA071B">
              <w:rPr>
                <w:rFonts w:ascii="Times New Roman" w:hAnsi="Times New Roman"/>
                <w:sz w:val="18"/>
                <w:szCs w:val="18"/>
              </w:rPr>
              <w:t>[50] Zákon č. 223/2001 Z. z o odpadoch a o zmene a doplnení niektorých zákonov v znení neskorších predpisov. Vyhláška MŽP SR č. 315/2010 Z.</w:t>
            </w:r>
            <w:r w:rsidR="001E7F11">
              <w:rPr>
                <w:rFonts w:ascii="Times New Roman" w:hAnsi="Times New Roman"/>
                <w:sz w:val="18"/>
                <w:szCs w:val="18"/>
              </w:rPr>
              <w:t xml:space="preserve"> </w:t>
            </w:r>
            <w:r w:rsidRPr="00BA071B">
              <w:rPr>
                <w:rFonts w:ascii="Times New Roman" w:hAnsi="Times New Roman"/>
                <w:sz w:val="18"/>
                <w:szCs w:val="18"/>
              </w:rPr>
              <w:t>z. o nakladaní s elektrozariadeniami a s elektroodpadom v znení vyhlá</w:t>
            </w:r>
            <w:r w:rsidRPr="00BA071B">
              <w:rPr>
                <w:rFonts w:ascii="Times New Roman" w:hAnsi="Times New Roman"/>
                <w:sz w:val="18"/>
                <w:szCs w:val="18"/>
              </w:rPr>
              <w:t>š</w:t>
            </w:r>
            <w:r w:rsidRPr="00BA071B">
              <w:rPr>
                <w:rFonts w:ascii="Times New Roman" w:hAnsi="Times New Roman"/>
                <w:sz w:val="18"/>
                <w:szCs w:val="18"/>
              </w:rPr>
              <w:t>ky č. 51/2011 Z.</w:t>
            </w:r>
            <w:r w:rsidR="001E7F11">
              <w:rPr>
                <w:rFonts w:ascii="Times New Roman" w:hAnsi="Times New Roman"/>
                <w:sz w:val="18"/>
                <w:szCs w:val="18"/>
              </w:rPr>
              <w:t xml:space="preserve"> </w:t>
            </w:r>
            <w:r w:rsidRPr="00BA071B">
              <w:rPr>
                <w:rFonts w:ascii="Times New Roman" w:hAnsi="Times New Roman"/>
                <w:sz w:val="18"/>
                <w:szCs w:val="18"/>
              </w:rPr>
              <w:t>z.</w:t>
            </w:r>
          </w:p>
          <w:p w:rsidR="0082109E" w:rsidRPr="00BA071B" w:rsidP="0082109E">
            <w:pPr>
              <w:bidi w:val="0"/>
              <w:spacing w:before="94" w:after="94"/>
              <w:ind w:right="281"/>
              <w:jc w:val="both"/>
              <w:rPr>
                <w:rFonts w:ascii="Times New Roman" w:hAnsi="Times New Roman"/>
                <w:sz w:val="18"/>
                <w:szCs w:val="18"/>
              </w:rPr>
            </w:pPr>
            <w:r w:rsidRPr="00BA071B">
              <w:rPr>
                <w:rFonts w:ascii="Times New Roman" w:hAnsi="Times New Roman"/>
                <w:sz w:val="18"/>
                <w:szCs w:val="18"/>
              </w:rPr>
              <w:t>[51] Zákon č. 223/2001 Z. z o odpadoch a o zmene a doplnení niektorých zákonov v znení neskorších predpisov. Vyhláška MŽP SR č. 315/2010 Z.</w:t>
            </w:r>
            <w:r w:rsidR="001E7F11">
              <w:rPr>
                <w:rFonts w:ascii="Times New Roman" w:hAnsi="Times New Roman"/>
                <w:sz w:val="18"/>
                <w:szCs w:val="18"/>
              </w:rPr>
              <w:t xml:space="preserve"> </w:t>
            </w:r>
            <w:r w:rsidRPr="00BA071B">
              <w:rPr>
                <w:rFonts w:ascii="Times New Roman" w:hAnsi="Times New Roman"/>
                <w:sz w:val="18"/>
                <w:szCs w:val="18"/>
              </w:rPr>
              <w:t>z. o nakladaní s elektrozariadeniami a s elektroodpadom v znení vyhlášky č. 51/2011 Z.</w:t>
            </w:r>
            <w:r w:rsidR="001E7F11">
              <w:rPr>
                <w:rFonts w:ascii="Times New Roman" w:hAnsi="Times New Roman"/>
                <w:sz w:val="18"/>
                <w:szCs w:val="18"/>
              </w:rPr>
              <w:t xml:space="preserve"> </w:t>
            </w:r>
            <w:r w:rsidRPr="00BA071B">
              <w:rPr>
                <w:rFonts w:ascii="Times New Roman" w:hAnsi="Times New Roman"/>
                <w:sz w:val="18"/>
                <w:szCs w:val="18"/>
              </w:rPr>
              <w:t>z. Nariad</w:t>
            </w:r>
            <w:r w:rsidRPr="00BA071B">
              <w:rPr>
                <w:rFonts w:ascii="Times New Roman" w:hAnsi="Times New Roman"/>
                <w:sz w:val="18"/>
                <w:szCs w:val="18"/>
              </w:rPr>
              <w:t>e</w:t>
            </w:r>
            <w:r w:rsidRPr="00BA071B">
              <w:rPr>
                <w:rFonts w:ascii="Times New Roman" w:hAnsi="Times New Roman"/>
                <w:sz w:val="18"/>
                <w:szCs w:val="18"/>
              </w:rPr>
              <w:t>nie vlády SR č. 388/2005 Z.</w:t>
            </w:r>
            <w:r w:rsidR="001E7F11">
              <w:rPr>
                <w:rFonts w:ascii="Times New Roman" w:hAnsi="Times New Roman"/>
                <w:sz w:val="18"/>
                <w:szCs w:val="18"/>
              </w:rPr>
              <w:t xml:space="preserve"> </w:t>
            </w:r>
            <w:r w:rsidRPr="00BA071B">
              <w:rPr>
                <w:rFonts w:ascii="Times New Roman" w:hAnsi="Times New Roman"/>
                <w:sz w:val="18"/>
                <w:szCs w:val="18"/>
              </w:rPr>
              <w:t>z., ktorým sa ustanovujú limity pre zhodnotenie ele</w:t>
            </w:r>
            <w:r w:rsidRPr="00BA071B">
              <w:rPr>
                <w:rFonts w:ascii="Times New Roman" w:hAnsi="Times New Roman"/>
                <w:sz w:val="18"/>
                <w:szCs w:val="18"/>
              </w:rPr>
              <w:t>k</w:t>
            </w:r>
            <w:r w:rsidRPr="00BA071B">
              <w:rPr>
                <w:rFonts w:ascii="Times New Roman" w:hAnsi="Times New Roman"/>
                <w:sz w:val="18"/>
                <w:szCs w:val="18"/>
              </w:rPr>
              <w:t>troodpadu a pre opätovné použitie a recykláciu komp</w:t>
            </w:r>
            <w:r w:rsidRPr="00BA071B">
              <w:rPr>
                <w:rFonts w:ascii="Times New Roman" w:hAnsi="Times New Roman"/>
                <w:sz w:val="18"/>
                <w:szCs w:val="18"/>
              </w:rPr>
              <w:t>o</w:t>
            </w:r>
            <w:r w:rsidRPr="00BA071B">
              <w:rPr>
                <w:rFonts w:ascii="Times New Roman" w:hAnsi="Times New Roman"/>
                <w:sz w:val="18"/>
                <w:szCs w:val="18"/>
              </w:rPr>
              <w:t xml:space="preserve">nentov, materiálov a látok v znení nariadenia vlády SR č. 26/2010 Z. z. </w:t>
            </w:r>
          </w:p>
          <w:p w:rsidR="0082109E" w:rsidRPr="00BA071B" w:rsidP="0082109E">
            <w:pPr>
              <w:bidi w:val="0"/>
              <w:spacing w:before="94" w:after="94"/>
              <w:ind w:right="281"/>
              <w:jc w:val="both"/>
              <w:rPr>
                <w:rFonts w:ascii="Times New Roman" w:hAnsi="Times New Roman"/>
                <w:sz w:val="18"/>
                <w:szCs w:val="18"/>
              </w:rPr>
            </w:pPr>
            <w:r w:rsidRPr="00BA071B">
              <w:rPr>
                <w:rFonts w:ascii="Times New Roman" w:hAnsi="Times New Roman"/>
                <w:sz w:val="18"/>
                <w:szCs w:val="18"/>
              </w:rPr>
              <w:t>[52] Zákon č. 137/2010 Z.</w:t>
            </w:r>
            <w:r w:rsidR="001E7F11">
              <w:rPr>
                <w:rFonts w:ascii="Times New Roman" w:hAnsi="Times New Roman"/>
                <w:sz w:val="18"/>
                <w:szCs w:val="18"/>
              </w:rPr>
              <w:t xml:space="preserve"> </w:t>
            </w:r>
            <w:r w:rsidRPr="00BA071B">
              <w:rPr>
                <w:rFonts w:ascii="Times New Roman" w:hAnsi="Times New Roman"/>
                <w:sz w:val="18"/>
                <w:szCs w:val="18"/>
              </w:rPr>
              <w:t>z. o ovzduší.</w:t>
            </w:r>
            <w:r w:rsidR="001E7F11">
              <w:rPr>
                <w:rFonts w:ascii="Times New Roman" w:hAnsi="Times New Roman"/>
                <w:sz w:val="18"/>
                <w:szCs w:val="18"/>
              </w:rPr>
              <w:t xml:space="preserve"> </w:t>
            </w:r>
            <w:r w:rsidRPr="00BA071B">
              <w:rPr>
                <w:rFonts w:ascii="Times New Roman" w:hAnsi="Times New Roman"/>
                <w:sz w:val="18"/>
                <w:szCs w:val="18"/>
              </w:rPr>
              <w:t>Vyhláška MPŽ RR SR č. 360/2010 Z.</w:t>
            </w:r>
            <w:r w:rsidR="001E7F11">
              <w:rPr>
                <w:rFonts w:ascii="Times New Roman" w:hAnsi="Times New Roman"/>
                <w:sz w:val="18"/>
                <w:szCs w:val="18"/>
              </w:rPr>
              <w:t xml:space="preserve"> </w:t>
            </w:r>
            <w:r w:rsidRPr="00BA071B">
              <w:rPr>
                <w:rFonts w:ascii="Times New Roman" w:hAnsi="Times New Roman"/>
                <w:sz w:val="18"/>
                <w:szCs w:val="18"/>
              </w:rPr>
              <w:t xml:space="preserve">z. o kvalite ovzdušia. </w:t>
            </w:r>
          </w:p>
          <w:p w:rsidR="0082109E" w:rsidRPr="00BA071B" w:rsidP="0082109E">
            <w:pPr>
              <w:bidi w:val="0"/>
              <w:spacing w:before="94" w:after="94"/>
              <w:ind w:right="281"/>
              <w:rPr>
                <w:rFonts w:ascii="Times New Roman" w:hAnsi="Times New Roman"/>
                <w:sz w:val="18"/>
                <w:szCs w:val="18"/>
              </w:rPr>
            </w:pPr>
          </w:p>
          <w:p w:rsidR="0082109E" w:rsidRPr="00BA071B" w:rsidP="0082109E">
            <w:pPr>
              <w:bidi w:val="0"/>
              <w:spacing w:before="94" w:after="94"/>
              <w:ind w:right="281"/>
              <w:rPr>
                <w:rFonts w:ascii="Times New Roman" w:hAnsi="Times New Roman"/>
                <w:sz w:val="18"/>
                <w:szCs w:val="18"/>
              </w:rPr>
            </w:pPr>
          </w:p>
          <w:p w:rsidR="0082109E" w:rsidRPr="00BA071B" w:rsidP="0082109E">
            <w:pPr>
              <w:bidi w:val="0"/>
              <w:spacing w:before="94" w:after="94"/>
              <w:ind w:right="281"/>
              <w:rPr>
                <w:rFonts w:ascii="Times New Roman" w:hAnsi="Times New Roman"/>
                <w:sz w:val="18"/>
                <w:szCs w:val="18"/>
              </w:rPr>
            </w:pPr>
            <w:r w:rsidRPr="00BA071B">
              <w:rPr>
                <w:rFonts w:ascii="Times New Roman" w:hAnsi="Times New Roman"/>
                <w:sz w:val="18"/>
                <w:szCs w:val="18"/>
              </w:rPr>
              <w:t>[54] Zákon č. 127/2006 Z. z. o perzistentných organických látkach a o zmene a doplnení zákona č. 223/2001 Z. z. o odpadoch a o zmene a doplnení niektorých zákonov v znení neskorších predpisov. Zákon č. 223/2001 Z. z o odpadoch a o zmene a doplnení niektorých zák</w:t>
            </w:r>
            <w:r w:rsidRPr="00BA071B">
              <w:rPr>
                <w:rFonts w:ascii="Times New Roman" w:hAnsi="Times New Roman"/>
                <w:sz w:val="18"/>
                <w:szCs w:val="18"/>
              </w:rPr>
              <w:t>o</w:t>
            </w:r>
            <w:r w:rsidRPr="00BA071B">
              <w:rPr>
                <w:rFonts w:ascii="Times New Roman" w:hAnsi="Times New Roman"/>
                <w:sz w:val="18"/>
                <w:szCs w:val="18"/>
              </w:rPr>
              <w:t xml:space="preserve">nov v znení neskorších predpisov.  </w:t>
            </w:r>
          </w:p>
          <w:p w:rsidR="0082109E" w:rsidRPr="00BA071B" w:rsidP="00ED37E2">
            <w:pPr>
              <w:pStyle w:val="PlainText"/>
              <w:tabs>
                <w:tab w:val="left" w:pos="1080"/>
              </w:tabs>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D29BB"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2005/55/ES z 28. septembra 2005 o aproximácii právnych predpisov členských štátov vzťahujúcich sa na opatrenia, kt</w:t>
            </w:r>
            <w:r w:rsidRPr="00BA071B">
              <w:rPr>
                <w:rFonts w:ascii="Times New Roman" w:hAnsi="Times New Roman"/>
                <w:sz w:val="18"/>
                <w:szCs w:val="18"/>
              </w:rPr>
              <w:t>o</w:t>
            </w:r>
            <w:r w:rsidRPr="00BA071B">
              <w:rPr>
                <w:rFonts w:ascii="Times New Roman" w:hAnsi="Times New Roman"/>
                <w:sz w:val="18"/>
                <w:szCs w:val="18"/>
              </w:rPr>
              <w:t>ré sa majú prijať proti emisiám plynných a tuhých znečisť</w:t>
            </w:r>
            <w:r w:rsidRPr="00BA071B">
              <w:rPr>
                <w:rFonts w:ascii="Times New Roman" w:hAnsi="Times New Roman"/>
                <w:sz w:val="18"/>
                <w:szCs w:val="18"/>
              </w:rPr>
              <w:t>u</w:t>
            </w:r>
            <w:r w:rsidRPr="00BA071B">
              <w:rPr>
                <w:rFonts w:ascii="Times New Roman" w:hAnsi="Times New Roman"/>
                <w:sz w:val="18"/>
                <w:szCs w:val="18"/>
              </w:rPr>
              <w:t>júcich látok zo vznetových motorov určených na používanie vo vozidlách a proti emisiám plynných znečisťujúcich látok zo zážihových motorov poháňaných zemným plynom alebo skvapalneným ropným plynom, u</w:t>
            </w:r>
            <w:r w:rsidRPr="00BA071B">
              <w:rPr>
                <w:rFonts w:ascii="Times New Roman" w:hAnsi="Times New Roman"/>
                <w:sz w:val="18"/>
                <w:szCs w:val="18"/>
              </w:rPr>
              <w:t>r</w:t>
            </w:r>
            <w:r w:rsidRPr="00BA071B">
              <w:rPr>
                <w:rFonts w:ascii="Times New Roman" w:hAnsi="Times New Roman"/>
                <w:sz w:val="18"/>
                <w:szCs w:val="18"/>
              </w:rPr>
              <w:t>čených na používanie vo vozidlách [55],</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Komisie 2005/78/ES zo 14. novembra 2005, ktorou sa vykonáva smernica Európskeho parlamentu a Rady 2005/55/ES o aproximácii právnych predpisov členských štátov vzťahujúcich sa na opatr</w:t>
            </w:r>
            <w:r w:rsidRPr="00BA071B">
              <w:rPr>
                <w:rFonts w:ascii="Times New Roman" w:hAnsi="Times New Roman"/>
                <w:sz w:val="18"/>
                <w:szCs w:val="18"/>
              </w:rPr>
              <w:t>e</w:t>
            </w:r>
            <w:r w:rsidRPr="00BA071B">
              <w:rPr>
                <w:rFonts w:ascii="Times New Roman" w:hAnsi="Times New Roman"/>
                <w:sz w:val="18"/>
                <w:szCs w:val="18"/>
              </w:rPr>
              <w:t>nia, ktoré treba prijať proti emisiám plynných a tuhých znečisť</w:t>
            </w:r>
            <w:r w:rsidRPr="00BA071B">
              <w:rPr>
                <w:rFonts w:ascii="Times New Roman" w:hAnsi="Times New Roman"/>
                <w:sz w:val="18"/>
                <w:szCs w:val="18"/>
              </w:rPr>
              <w:t>u</w:t>
            </w:r>
            <w:r w:rsidRPr="00BA071B">
              <w:rPr>
                <w:rFonts w:ascii="Times New Roman" w:hAnsi="Times New Roman"/>
                <w:sz w:val="18"/>
                <w:szCs w:val="18"/>
              </w:rPr>
              <w:t>júcich látok zo vznetových motorov určených na použ</w:t>
            </w:r>
            <w:r w:rsidRPr="00BA071B">
              <w:rPr>
                <w:rFonts w:ascii="Times New Roman" w:hAnsi="Times New Roman"/>
                <w:sz w:val="18"/>
                <w:szCs w:val="18"/>
              </w:rPr>
              <w:t>í</w:t>
            </w:r>
            <w:r w:rsidRPr="00BA071B">
              <w:rPr>
                <w:rFonts w:ascii="Times New Roman" w:hAnsi="Times New Roman"/>
                <w:sz w:val="18"/>
                <w:szCs w:val="18"/>
              </w:rPr>
              <w:t>vanie vo vozidlách a proti emisiám plynných znečisťujúcich látok zo zážihových motorov poháňaných zemným plynom alebo skvapalneným ropným plynom, určených na používanie vo vozidlách, a kt</w:t>
            </w:r>
            <w:r w:rsidRPr="00BA071B">
              <w:rPr>
                <w:rFonts w:ascii="Times New Roman" w:hAnsi="Times New Roman"/>
                <w:sz w:val="18"/>
                <w:szCs w:val="18"/>
              </w:rPr>
              <w:t>o</w:t>
            </w:r>
            <w:r w:rsidRPr="00BA071B">
              <w:rPr>
                <w:rFonts w:ascii="Times New Roman" w:hAnsi="Times New Roman"/>
                <w:sz w:val="18"/>
                <w:szCs w:val="18"/>
              </w:rPr>
              <w:t>rou sa menia a dopĺňajú jej prílohy I, II, III, IV a VI [56],</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2006/7/ES z 15. februára 2006 o riadení kvality vody určenej na k</w:t>
            </w:r>
            <w:r w:rsidRPr="00BA071B">
              <w:rPr>
                <w:rFonts w:ascii="Times New Roman" w:hAnsi="Times New Roman"/>
                <w:sz w:val="18"/>
                <w:szCs w:val="18"/>
              </w:rPr>
              <w:t>ú</w:t>
            </w:r>
            <w:r w:rsidRPr="00BA071B">
              <w:rPr>
                <w:rFonts w:ascii="Times New Roman" w:hAnsi="Times New Roman"/>
                <w:sz w:val="18"/>
                <w:szCs w:val="18"/>
              </w:rPr>
              <w:t>panie [57],</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2006/11/ES z 15. februára 2006 o znečistení sp</w:t>
            </w:r>
            <w:r w:rsidRPr="00BA071B">
              <w:rPr>
                <w:rFonts w:ascii="Times New Roman" w:hAnsi="Times New Roman"/>
                <w:sz w:val="18"/>
                <w:szCs w:val="18"/>
              </w:rPr>
              <w:t>ô</w:t>
            </w:r>
            <w:r w:rsidRPr="00BA071B">
              <w:rPr>
                <w:rFonts w:ascii="Times New Roman" w:hAnsi="Times New Roman"/>
                <w:sz w:val="18"/>
                <w:szCs w:val="18"/>
              </w:rPr>
              <w:t>sobenom určitými nebezpečnými látkami vypúšťanými do vodného prostredia Spol</w:t>
            </w:r>
            <w:r w:rsidRPr="00BA071B">
              <w:rPr>
                <w:rFonts w:ascii="Times New Roman" w:hAnsi="Times New Roman"/>
                <w:sz w:val="18"/>
                <w:szCs w:val="18"/>
              </w:rPr>
              <w:t>o</w:t>
            </w:r>
            <w:r w:rsidRPr="00BA071B">
              <w:rPr>
                <w:rFonts w:ascii="Times New Roman" w:hAnsi="Times New Roman"/>
                <w:sz w:val="18"/>
                <w:szCs w:val="18"/>
              </w:rPr>
              <w:t>čenstva [58],</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2006/12/ES z 5. apríla 2006 o odpadoch [59],</w:t>
            </w:r>
          </w:p>
          <w:p w:rsidR="00F96774" w:rsidRPr="00BA071B" w:rsidP="00654C85">
            <w:pPr>
              <w:bidi w:val="0"/>
              <w:spacing w:before="94" w:after="94"/>
              <w:ind w:left="281" w:right="281"/>
              <w:rPr>
                <w:rFonts w:ascii="Times New Roman" w:hAnsi="Times New Roman"/>
                <w:sz w:val="18"/>
                <w:szCs w:val="18"/>
              </w:rPr>
            </w:pP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2006/21/ES z 15. marca 2006 o nakladaní s o</w:t>
            </w:r>
            <w:r w:rsidRPr="00BA071B">
              <w:rPr>
                <w:rFonts w:ascii="Times New Roman" w:hAnsi="Times New Roman"/>
                <w:sz w:val="18"/>
                <w:szCs w:val="18"/>
              </w:rPr>
              <w:t>d</w:t>
            </w:r>
            <w:r w:rsidRPr="00BA071B">
              <w:rPr>
                <w:rFonts w:ascii="Times New Roman" w:hAnsi="Times New Roman"/>
                <w:sz w:val="18"/>
                <w:szCs w:val="18"/>
              </w:rPr>
              <w:t>padom z ťažobného priemyslu [60],</w:t>
            </w:r>
          </w:p>
          <w:p w:rsidR="00654C85" w:rsidRPr="00BA071B" w:rsidP="006D29BB">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82109E" w:rsidRPr="00BA071B" w:rsidP="00ED37E2">
            <w:pPr>
              <w:pStyle w:val="PlainText"/>
              <w:tabs>
                <w:tab w:val="left" w:pos="1080"/>
              </w:tabs>
              <w:bidi w:val="0"/>
              <w:rPr>
                <w:rFonts w:ascii="Times New Roman" w:hAnsi="Times New Roman" w:cs="Times New Roman"/>
                <w:sz w:val="18"/>
                <w:szCs w:val="18"/>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82109E" w:rsidRPr="00BA071B" w:rsidP="0082109E">
            <w:pPr>
              <w:bidi w:val="0"/>
              <w:rPr>
                <w:rFonts w:ascii="Times New Roman" w:hAnsi="Times New Roman"/>
                <w:sz w:val="18"/>
                <w:szCs w:val="18"/>
                <w:lang w:eastAsia="cs-CZ"/>
              </w:rPr>
            </w:pPr>
          </w:p>
          <w:p w:rsidR="00654C85" w:rsidRPr="00BA071B" w:rsidP="0082109E">
            <w:pPr>
              <w:bidi w:val="0"/>
              <w:rPr>
                <w:rFonts w:ascii="Times New Roman" w:hAnsi="Times New Roman"/>
                <w:sz w:val="18"/>
                <w:szCs w:val="18"/>
              </w:rPr>
            </w:pPr>
            <w:r w:rsidRPr="00BA071B" w:rsidR="0082109E">
              <w:rPr>
                <w:rFonts w:ascii="Times New Roman" w:hAnsi="Times New Roman"/>
                <w:sz w:val="18"/>
                <w:szCs w:val="18"/>
              </w:rPr>
              <w:t>[57] Zákon č. 364/2004 Z.</w:t>
            </w:r>
            <w:r w:rsidR="001E7F11">
              <w:rPr>
                <w:rFonts w:ascii="Times New Roman" w:hAnsi="Times New Roman"/>
                <w:sz w:val="18"/>
                <w:szCs w:val="18"/>
              </w:rPr>
              <w:t xml:space="preserve"> </w:t>
            </w:r>
            <w:r w:rsidRPr="00BA071B" w:rsidR="0082109E">
              <w:rPr>
                <w:rFonts w:ascii="Times New Roman" w:hAnsi="Times New Roman"/>
                <w:sz w:val="18"/>
                <w:szCs w:val="18"/>
              </w:rPr>
              <w:t>z. o vodách a o zmene zákona Slovenskej národnej rady č. 372/1990 Zb.  o priestu</w:t>
            </w:r>
            <w:r w:rsidRPr="00BA071B" w:rsidR="0082109E">
              <w:rPr>
                <w:rFonts w:ascii="Times New Roman" w:hAnsi="Times New Roman"/>
                <w:sz w:val="18"/>
                <w:szCs w:val="18"/>
              </w:rPr>
              <w:t>p</w:t>
            </w:r>
            <w:r w:rsidRPr="00BA071B" w:rsidR="0082109E">
              <w:rPr>
                <w:rFonts w:ascii="Times New Roman" w:hAnsi="Times New Roman"/>
                <w:sz w:val="18"/>
                <w:szCs w:val="18"/>
              </w:rPr>
              <w:t>koch v znení neskorších predpisov (vodný zákon) v znení neskorších pre</w:t>
            </w:r>
            <w:r w:rsidRPr="00BA071B" w:rsidR="0082109E">
              <w:rPr>
                <w:rFonts w:ascii="Times New Roman" w:hAnsi="Times New Roman"/>
                <w:sz w:val="18"/>
                <w:szCs w:val="18"/>
              </w:rPr>
              <w:t>d</w:t>
            </w:r>
            <w:r w:rsidRPr="00BA071B" w:rsidR="0082109E">
              <w:rPr>
                <w:rFonts w:ascii="Times New Roman" w:hAnsi="Times New Roman"/>
                <w:sz w:val="18"/>
                <w:szCs w:val="18"/>
              </w:rPr>
              <w:t>pisov.</w:t>
            </w:r>
          </w:p>
          <w:p w:rsidR="0082109E" w:rsidRPr="00BA071B" w:rsidP="0082109E">
            <w:pPr>
              <w:bidi w:val="0"/>
              <w:spacing w:before="94" w:after="94"/>
              <w:ind w:right="281"/>
              <w:jc w:val="both"/>
              <w:rPr>
                <w:rFonts w:ascii="Times New Roman" w:hAnsi="Times New Roman"/>
                <w:sz w:val="18"/>
                <w:szCs w:val="18"/>
              </w:rPr>
            </w:pPr>
            <w:r w:rsidRPr="00BA071B">
              <w:rPr>
                <w:rFonts w:ascii="Times New Roman" w:hAnsi="Times New Roman"/>
                <w:sz w:val="18"/>
                <w:szCs w:val="18"/>
              </w:rPr>
              <w:t>[58] Nariadenie vlády Slovenskej republiky č. 269/2010 Z.</w:t>
            </w:r>
            <w:r w:rsidR="001E7F11">
              <w:rPr>
                <w:rFonts w:ascii="Times New Roman" w:hAnsi="Times New Roman"/>
                <w:sz w:val="18"/>
                <w:szCs w:val="18"/>
              </w:rPr>
              <w:t xml:space="preserve"> </w:t>
            </w:r>
            <w:r w:rsidRPr="00BA071B">
              <w:rPr>
                <w:rFonts w:ascii="Times New Roman" w:hAnsi="Times New Roman"/>
                <w:sz w:val="18"/>
                <w:szCs w:val="18"/>
              </w:rPr>
              <w:t>z., ktorým sa ustanovujú poži</w:t>
            </w:r>
            <w:r w:rsidRPr="00BA071B">
              <w:rPr>
                <w:rFonts w:ascii="Times New Roman" w:hAnsi="Times New Roman"/>
                <w:sz w:val="18"/>
                <w:szCs w:val="18"/>
              </w:rPr>
              <w:t>a</w:t>
            </w:r>
            <w:r w:rsidRPr="00BA071B">
              <w:rPr>
                <w:rFonts w:ascii="Times New Roman" w:hAnsi="Times New Roman"/>
                <w:sz w:val="18"/>
                <w:szCs w:val="18"/>
              </w:rPr>
              <w:t>davky na dosiahnutie dobrého stavu vôd.</w:t>
            </w:r>
          </w:p>
          <w:p w:rsidR="00F84DAC" w:rsidRPr="00BA071B" w:rsidP="00F84DAC">
            <w:pPr>
              <w:bidi w:val="0"/>
              <w:spacing w:before="94" w:after="94"/>
              <w:ind w:right="281"/>
              <w:rPr>
                <w:rFonts w:ascii="Times New Roman" w:hAnsi="Times New Roman"/>
                <w:sz w:val="18"/>
                <w:szCs w:val="18"/>
              </w:rPr>
            </w:pPr>
            <w:r w:rsidRPr="00BA071B">
              <w:rPr>
                <w:rFonts w:ascii="Times New Roman" w:hAnsi="Times New Roman"/>
                <w:sz w:val="18"/>
                <w:szCs w:val="18"/>
              </w:rPr>
              <w:t>[59] Zákon č. 223/2001 Z. z o odpadoch a o zmene a doplnení niektorých zákonov v znení neskorších predpisov.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w:t>
            </w:r>
            <w:r w:rsidRPr="00BA071B" w:rsidR="00F96774">
              <w:rPr>
                <w:rFonts w:ascii="Times New Roman" w:hAnsi="Times New Roman"/>
                <w:sz w:val="18"/>
                <w:szCs w:val="18"/>
              </w:rPr>
              <w:t> </w:t>
            </w:r>
            <w:r w:rsidRPr="00BA071B">
              <w:rPr>
                <w:rFonts w:ascii="Times New Roman" w:hAnsi="Times New Roman"/>
                <w:sz w:val="18"/>
                <w:szCs w:val="18"/>
              </w:rPr>
              <w:t>odpadoch</w:t>
            </w:r>
            <w:r w:rsidRPr="00BA071B" w:rsidR="00F96774">
              <w:rPr>
                <w:rFonts w:ascii="Times New Roman" w:hAnsi="Times New Roman"/>
                <w:sz w:val="18"/>
                <w:szCs w:val="18"/>
              </w:rPr>
              <w:t>.</w:t>
            </w:r>
          </w:p>
          <w:p w:rsidR="00F96774" w:rsidRPr="00BA071B" w:rsidP="00F96774">
            <w:pPr>
              <w:bidi w:val="0"/>
              <w:rPr>
                <w:rFonts w:ascii="Times New Roman" w:hAnsi="Times New Roman"/>
                <w:sz w:val="18"/>
                <w:szCs w:val="18"/>
              </w:rPr>
            </w:pPr>
            <w:r w:rsidRPr="00BA071B">
              <w:rPr>
                <w:rFonts w:ascii="Times New Roman" w:hAnsi="Times New Roman"/>
                <w:sz w:val="18"/>
                <w:szCs w:val="18"/>
              </w:rPr>
              <w:t>[60] Zákon č. 514/2008 Z.</w:t>
            </w:r>
            <w:r w:rsidR="001E7F11">
              <w:rPr>
                <w:rFonts w:ascii="Times New Roman" w:hAnsi="Times New Roman"/>
                <w:sz w:val="18"/>
                <w:szCs w:val="18"/>
              </w:rPr>
              <w:t xml:space="preserve"> </w:t>
            </w:r>
            <w:r w:rsidRPr="00BA071B">
              <w:rPr>
                <w:rFonts w:ascii="Times New Roman" w:hAnsi="Times New Roman"/>
                <w:sz w:val="18"/>
                <w:szCs w:val="18"/>
              </w:rPr>
              <w:t xml:space="preserve">z. o nakladaní s odpadom z ťažobného priemyslu </w:t>
            </w:r>
            <w:r w:rsidR="001E7F11">
              <w:rPr>
                <w:rFonts w:ascii="Times New Roman" w:hAnsi="Times New Roman"/>
                <w:sz w:val="18"/>
                <w:szCs w:val="18"/>
              </w:rPr>
              <w:t>a o zmene a doplnení niek</w:t>
            </w:r>
            <w:r w:rsidRPr="00BA071B">
              <w:rPr>
                <w:rFonts w:ascii="Times New Roman" w:hAnsi="Times New Roman"/>
                <w:sz w:val="18"/>
                <w:szCs w:val="18"/>
              </w:rPr>
              <w:t>torých zákonov v znení neskorších predpisov.</w:t>
            </w:r>
          </w:p>
          <w:p w:rsidR="0082109E" w:rsidRPr="00BA071B" w:rsidP="0082109E">
            <w:pPr>
              <w:bidi w:val="0"/>
              <w:rPr>
                <w:rFonts w:ascii="Times New Roman" w:hAnsi="Times New Roman"/>
                <w:sz w:val="18"/>
                <w:szCs w:val="18"/>
                <w:lang w:eastAsia="cs-CZ"/>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2006/40/ES zo 17. mája 2006 o emisiách z klimatizačných systémov v motorových v</w:t>
            </w:r>
            <w:r w:rsidRPr="00BA071B">
              <w:rPr>
                <w:rFonts w:ascii="Times New Roman" w:hAnsi="Times New Roman"/>
                <w:sz w:val="18"/>
                <w:szCs w:val="18"/>
              </w:rPr>
              <w:t>o</w:t>
            </w:r>
            <w:r w:rsidRPr="00BA071B">
              <w:rPr>
                <w:rFonts w:ascii="Times New Roman" w:hAnsi="Times New Roman"/>
                <w:sz w:val="18"/>
                <w:szCs w:val="18"/>
              </w:rPr>
              <w:t>zidlách [61],</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2006/44/ES zo 6. septembra 2006 o kvalite sla</w:t>
            </w:r>
            <w:r w:rsidRPr="00BA071B">
              <w:rPr>
                <w:rFonts w:ascii="Times New Roman" w:hAnsi="Times New Roman"/>
                <w:sz w:val="18"/>
                <w:szCs w:val="18"/>
              </w:rPr>
              <w:t>d</w:t>
            </w:r>
            <w:r w:rsidRPr="00BA071B">
              <w:rPr>
                <w:rFonts w:ascii="Times New Roman" w:hAnsi="Times New Roman"/>
                <w:sz w:val="18"/>
                <w:szCs w:val="18"/>
              </w:rPr>
              <w:t>kých povrchových vôd vyžadujúcich ochranu alebo zlepšenie kvality na účely podpory života rýb [62],</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2006/66/ES zo 6. septembra 2006 o batériách a akumulátoroch a použitých batériách a akumul</w:t>
            </w:r>
            <w:r w:rsidRPr="00BA071B">
              <w:rPr>
                <w:rFonts w:ascii="Times New Roman" w:hAnsi="Times New Roman"/>
                <w:sz w:val="18"/>
                <w:szCs w:val="18"/>
              </w:rPr>
              <w:t>á</w:t>
            </w:r>
            <w:r w:rsidRPr="00BA071B">
              <w:rPr>
                <w:rFonts w:ascii="Times New Roman" w:hAnsi="Times New Roman"/>
                <w:sz w:val="18"/>
                <w:szCs w:val="18"/>
              </w:rPr>
              <w:t>toroch [63],</w:t>
            </w:r>
          </w:p>
          <w:p w:rsidR="00F96774" w:rsidRPr="00BA071B" w:rsidP="00654C85">
            <w:pPr>
              <w:bidi w:val="0"/>
              <w:spacing w:before="94" w:after="94"/>
              <w:ind w:left="281" w:right="281"/>
              <w:rPr>
                <w:rFonts w:ascii="Times New Roman" w:hAnsi="Times New Roman"/>
                <w:sz w:val="18"/>
                <w:szCs w:val="18"/>
              </w:rPr>
            </w:pPr>
          </w:p>
          <w:p w:rsidR="00F96774" w:rsidRPr="00BA071B" w:rsidP="00F96774">
            <w:pPr>
              <w:bidi w:val="0"/>
              <w:spacing w:before="94" w:after="94"/>
              <w:ind w:right="281"/>
              <w:rPr>
                <w:rFonts w:ascii="Times New Roman" w:hAnsi="Times New Roman"/>
                <w:sz w:val="18"/>
                <w:szCs w:val="18"/>
              </w:rPr>
            </w:pP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2006/118/ES z 12. decembra 2006 o ochrane podzemných vôd pred znečistením a zhoršením kvality [64],</w:t>
            </w:r>
          </w:p>
          <w:p w:rsidR="00F96774" w:rsidRPr="00BA071B" w:rsidP="00654C85">
            <w:pPr>
              <w:bidi w:val="0"/>
              <w:spacing w:before="94" w:after="94"/>
              <w:ind w:left="281" w:right="281"/>
              <w:rPr>
                <w:rFonts w:ascii="Times New Roman" w:hAnsi="Times New Roman"/>
                <w:sz w:val="18"/>
                <w:szCs w:val="18"/>
              </w:rPr>
            </w:pPr>
          </w:p>
          <w:p w:rsidR="00F96774" w:rsidRPr="00BA071B" w:rsidP="00F96774">
            <w:pPr>
              <w:bidi w:val="0"/>
              <w:spacing w:before="94" w:after="94"/>
              <w:ind w:right="281"/>
              <w:rPr>
                <w:rFonts w:ascii="Times New Roman" w:hAnsi="Times New Roman"/>
                <w:sz w:val="18"/>
                <w:szCs w:val="18"/>
              </w:rPr>
            </w:pP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842/2006 zo 17. mája 2006 o určitých fluórovaných skleníkových plynoch [65],</w:t>
            </w:r>
          </w:p>
          <w:p w:rsidR="00F96774" w:rsidRPr="00BA071B" w:rsidP="00654C85">
            <w:pPr>
              <w:bidi w:val="0"/>
              <w:spacing w:before="94" w:after="94"/>
              <w:ind w:left="281" w:right="281"/>
              <w:rPr>
                <w:rFonts w:ascii="Times New Roman" w:hAnsi="Times New Roman"/>
                <w:sz w:val="18"/>
                <w:szCs w:val="18"/>
              </w:rPr>
            </w:pP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1013/2006 zo 14. júna 2006 o pr</w:t>
            </w:r>
            <w:r w:rsidRPr="00BA071B">
              <w:rPr>
                <w:rFonts w:ascii="Times New Roman" w:hAnsi="Times New Roman"/>
                <w:sz w:val="18"/>
                <w:szCs w:val="18"/>
              </w:rPr>
              <w:t>e</w:t>
            </w:r>
            <w:r w:rsidRPr="00BA071B">
              <w:rPr>
                <w:rFonts w:ascii="Times New Roman" w:hAnsi="Times New Roman"/>
                <w:sz w:val="18"/>
                <w:szCs w:val="18"/>
              </w:rPr>
              <w:t>prave odpadu [66],</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Európskeho parlamentu a Rady (ES) č. 715/2007 z 20. júna 2007 o typovom schvaľovaní motorových vozidiel so zreteľom na emisie ľahkých osobných a úžitkových vozidiel (Euro 5 a Euro 6) a o prístupe k i</w:t>
            </w:r>
            <w:r w:rsidRPr="00BA071B">
              <w:rPr>
                <w:rFonts w:ascii="Times New Roman" w:hAnsi="Times New Roman"/>
                <w:sz w:val="18"/>
                <w:szCs w:val="18"/>
              </w:rPr>
              <w:t>n</w:t>
            </w:r>
            <w:r w:rsidRPr="00BA071B">
              <w:rPr>
                <w:rFonts w:ascii="Times New Roman" w:hAnsi="Times New Roman"/>
                <w:sz w:val="18"/>
                <w:szCs w:val="18"/>
              </w:rPr>
              <w:t>formáciám o opravách a údržbe vozidiel [67],</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nariadenie Komisie (ES) č. 1418/2007 z 29. novembra 2007 o vývoze na zhodnotenie určitého odpadu uvedeného v prílohe III alebo IIIA k nariadeniu Európskeho parlamentu a Rady (ES) č. 1013/2006 do určitých krajín, na ktoré sa n</w:t>
            </w:r>
            <w:r w:rsidRPr="00BA071B">
              <w:rPr>
                <w:rFonts w:ascii="Times New Roman" w:hAnsi="Times New Roman"/>
                <w:sz w:val="18"/>
                <w:szCs w:val="18"/>
              </w:rPr>
              <w:t>e</w:t>
            </w:r>
            <w:r w:rsidRPr="00BA071B">
              <w:rPr>
                <w:rFonts w:ascii="Times New Roman" w:hAnsi="Times New Roman"/>
                <w:sz w:val="18"/>
                <w:szCs w:val="18"/>
              </w:rPr>
              <w:t>vzťahuje rozhodnutie OECD o riadení pohybov odpadov cez štátne hranice [68],</w:t>
            </w:r>
          </w:p>
          <w:p w:rsidR="00654C85" w:rsidRPr="00BA071B" w:rsidP="00654C85">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F96774" w:rsidRPr="00BA071B" w:rsidP="00ED37E2">
            <w:pPr>
              <w:pStyle w:val="PlainText"/>
              <w:tabs>
                <w:tab w:val="left" w:pos="1080"/>
              </w:tabs>
              <w:bidi w:val="0"/>
              <w:rPr>
                <w:rFonts w:ascii="Times New Roman" w:hAnsi="Times New Roman" w:cs="Times New Roman"/>
                <w:sz w:val="18"/>
                <w:szCs w:val="18"/>
              </w:rPr>
            </w:pPr>
          </w:p>
          <w:p w:rsidR="00F96774" w:rsidRPr="00BA071B" w:rsidP="00F96774">
            <w:pPr>
              <w:bidi w:val="0"/>
              <w:rPr>
                <w:rFonts w:ascii="Times New Roman" w:hAnsi="Times New Roman"/>
                <w:sz w:val="18"/>
                <w:szCs w:val="18"/>
                <w:lang w:eastAsia="cs-CZ"/>
              </w:rPr>
            </w:pPr>
          </w:p>
          <w:p w:rsidR="00F96774" w:rsidRPr="00BA071B" w:rsidP="00F96774">
            <w:pPr>
              <w:bidi w:val="0"/>
              <w:rPr>
                <w:rFonts w:ascii="Times New Roman" w:hAnsi="Times New Roman"/>
                <w:sz w:val="18"/>
                <w:szCs w:val="18"/>
                <w:lang w:eastAsia="cs-CZ"/>
              </w:rPr>
            </w:pPr>
          </w:p>
          <w:p w:rsidR="00F96774" w:rsidRPr="00BA071B" w:rsidP="00F96774">
            <w:pPr>
              <w:bidi w:val="0"/>
              <w:spacing w:before="94" w:after="94"/>
              <w:ind w:right="281"/>
              <w:jc w:val="both"/>
              <w:rPr>
                <w:rFonts w:ascii="Times New Roman" w:hAnsi="Times New Roman"/>
                <w:sz w:val="18"/>
                <w:szCs w:val="18"/>
              </w:rPr>
            </w:pPr>
            <w:r w:rsidRPr="00BA071B">
              <w:rPr>
                <w:rFonts w:ascii="Times New Roman" w:hAnsi="Times New Roman"/>
                <w:sz w:val="18"/>
                <w:szCs w:val="18"/>
              </w:rPr>
              <w:t>[62] Nariadenie vlády Slovenskej republiky č. 269/2010 Z.</w:t>
            </w:r>
            <w:r w:rsidR="001E7F11">
              <w:rPr>
                <w:rFonts w:ascii="Times New Roman" w:hAnsi="Times New Roman"/>
                <w:sz w:val="18"/>
                <w:szCs w:val="18"/>
              </w:rPr>
              <w:t xml:space="preserve"> </w:t>
            </w:r>
            <w:r w:rsidRPr="00BA071B">
              <w:rPr>
                <w:rFonts w:ascii="Times New Roman" w:hAnsi="Times New Roman"/>
                <w:sz w:val="18"/>
                <w:szCs w:val="18"/>
              </w:rPr>
              <w:t>z., ktorým sa ustanovujú poži</w:t>
            </w:r>
            <w:r w:rsidRPr="00BA071B">
              <w:rPr>
                <w:rFonts w:ascii="Times New Roman" w:hAnsi="Times New Roman"/>
                <w:sz w:val="18"/>
                <w:szCs w:val="18"/>
              </w:rPr>
              <w:t>a</w:t>
            </w:r>
            <w:r w:rsidRPr="00BA071B">
              <w:rPr>
                <w:rFonts w:ascii="Times New Roman" w:hAnsi="Times New Roman"/>
                <w:sz w:val="18"/>
                <w:szCs w:val="18"/>
              </w:rPr>
              <w:t>davky na dosiahnutie dobrého stavu vôd.</w:t>
            </w:r>
          </w:p>
          <w:p w:rsidR="00F96774" w:rsidRPr="00BA071B" w:rsidP="00F96774">
            <w:pPr>
              <w:bidi w:val="0"/>
              <w:spacing w:before="94" w:after="94"/>
              <w:ind w:right="281"/>
              <w:rPr>
                <w:rFonts w:ascii="Times New Roman" w:hAnsi="Times New Roman"/>
                <w:sz w:val="18"/>
                <w:szCs w:val="18"/>
              </w:rPr>
            </w:pPr>
            <w:r w:rsidRPr="00BA071B">
              <w:rPr>
                <w:rFonts w:ascii="Times New Roman" w:hAnsi="Times New Roman"/>
                <w:sz w:val="18"/>
                <w:szCs w:val="18"/>
              </w:rPr>
              <w:t>[63] Zákon č. 223/2001 Z. z o odpadoch a o zmene a doplnení niektorých zákonov v znení neskorších predpisov. Vyhláška MŽP SR č. 283/2001 Z. z. o vykonaní niektorých ustanovení z</w:t>
            </w:r>
            <w:r w:rsidRPr="00BA071B">
              <w:rPr>
                <w:rFonts w:ascii="Times New Roman" w:hAnsi="Times New Roman"/>
                <w:sz w:val="18"/>
                <w:szCs w:val="18"/>
              </w:rPr>
              <w:t>á</w:t>
            </w:r>
            <w:r w:rsidRPr="00BA071B">
              <w:rPr>
                <w:rFonts w:ascii="Times New Roman" w:hAnsi="Times New Roman"/>
                <w:sz w:val="18"/>
                <w:szCs w:val="18"/>
              </w:rPr>
              <w:t>kona o odpadoch.</w:t>
            </w:r>
          </w:p>
          <w:p w:rsidR="00654C85" w:rsidRPr="00BA071B" w:rsidP="00F96774">
            <w:pPr>
              <w:bidi w:val="0"/>
              <w:rPr>
                <w:rFonts w:ascii="Times New Roman" w:hAnsi="Times New Roman"/>
                <w:sz w:val="18"/>
                <w:szCs w:val="18"/>
                <w:lang w:eastAsia="cs-CZ"/>
              </w:rPr>
            </w:pPr>
          </w:p>
          <w:p w:rsidR="00F96774" w:rsidRPr="00BA071B" w:rsidP="00F96774">
            <w:pPr>
              <w:bidi w:val="0"/>
              <w:rPr>
                <w:rFonts w:ascii="Times New Roman" w:hAnsi="Times New Roman"/>
                <w:bCs/>
                <w:sz w:val="18"/>
                <w:szCs w:val="18"/>
              </w:rPr>
            </w:pPr>
            <w:r w:rsidRPr="00BA071B">
              <w:rPr>
                <w:rFonts w:ascii="Times New Roman" w:hAnsi="Times New Roman"/>
                <w:sz w:val="18"/>
                <w:szCs w:val="18"/>
              </w:rPr>
              <w:t>[64] Výnos Ministerstva pôdohospodárstva, životného prostredia a regionálneho rozvoja Slovenskej republiky č. 2/2010 zo 16. septembra 2010, ktorým sa ustanovujú podrobnosti o vymedzení správneho územia povodia, environmentálnych cieľoch, ekonomickej analýze a o vodnom plánovaní (</w:t>
            </w:r>
            <w:r w:rsidRPr="00BA071B">
              <w:rPr>
                <w:rFonts w:ascii="Times New Roman" w:hAnsi="Times New Roman"/>
                <w:bCs/>
                <w:sz w:val="18"/>
                <w:szCs w:val="18"/>
              </w:rPr>
              <w:t>oznám</w:t>
            </w:r>
            <w:r w:rsidRPr="00BA071B">
              <w:rPr>
                <w:rFonts w:ascii="Times New Roman" w:hAnsi="Times New Roman"/>
                <w:bCs/>
                <w:sz w:val="18"/>
                <w:szCs w:val="18"/>
              </w:rPr>
              <w:t>e</w:t>
            </w:r>
            <w:r w:rsidRPr="00BA071B">
              <w:rPr>
                <w:rFonts w:ascii="Times New Roman" w:hAnsi="Times New Roman"/>
                <w:bCs/>
                <w:sz w:val="18"/>
                <w:szCs w:val="18"/>
              </w:rPr>
              <w:t>nie č. 396/2010 Z. z .).</w:t>
            </w:r>
          </w:p>
          <w:p w:rsidR="00F96774" w:rsidRPr="00BA071B" w:rsidP="00F96774">
            <w:pPr>
              <w:bidi w:val="0"/>
              <w:rPr>
                <w:rFonts w:ascii="Times New Roman" w:hAnsi="Times New Roman"/>
                <w:bCs/>
                <w:sz w:val="18"/>
                <w:szCs w:val="18"/>
              </w:rPr>
            </w:pPr>
          </w:p>
          <w:p w:rsidR="00F96774" w:rsidRPr="00BA071B" w:rsidP="00F96774">
            <w:pPr>
              <w:bidi w:val="0"/>
              <w:rPr>
                <w:rFonts w:ascii="Times New Roman" w:hAnsi="Times New Roman"/>
                <w:bCs/>
                <w:sz w:val="18"/>
                <w:szCs w:val="18"/>
              </w:rPr>
            </w:pPr>
            <w:r w:rsidRPr="00BA071B">
              <w:rPr>
                <w:rFonts w:ascii="Times New Roman" w:hAnsi="Times New Roman"/>
                <w:sz w:val="18"/>
                <w:szCs w:val="18"/>
              </w:rPr>
              <w:t xml:space="preserve">[65] </w:t>
            </w:r>
            <w:r w:rsidRPr="00BA071B">
              <w:rPr>
                <w:rFonts w:ascii="Times New Roman" w:hAnsi="Times New Roman"/>
                <w:bCs/>
                <w:sz w:val="18"/>
                <w:szCs w:val="18"/>
              </w:rPr>
              <w:t>Zákon č. 286/2009 Z.</w:t>
            </w:r>
            <w:r w:rsidR="001E7F11">
              <w:rPr>
                <w:rFonts w:ascii="Times New Roman" w:hAnsi="Times New Roman"/>
                <w:bCs/>
                <w:sz w:val="18"/>
                <w:szCs w:val="18"/>
              </w:rPr>
              <w:t xml:space="preserve"> </w:t>
            </w:r>
            <w:r w:rsidRPr="00BA071B">
              <w:rPr>
                <w:rFonts w:ascii="Times New Roman" w:hAnsi="Times New Roman"/>
                <w:bCs/>
                <w:sz w:val="18"/>
                <w:szCs w:val="18"/>
              </w:rPr>
              <w:t>z.  o fluórovaných skleníkových plynoch a o zmene a doplnení niektorých zákonov. Vyhláška MŽP SR č. 314/2009 ktorou sa vykonáva zákon o fluórovaných skleníkových plynoch a o zmene a doplnení niektorých zák</w:t>
            </w:r>
            <w:r w:rsidRPr="00BA071B">
              <w:rPr>
                <w:rFonts w:ascii="Times New Roman" w:hAnsi="Times New Roman"/>
                <w:bCs/>
                <w:sz w:val="18"/>
                <w:szCs w:val="18"/>
              </w:rPr>
              <w:t>o</w:t>
            </w:r>
            <w:r w:rsidRPr="00BA071B">
              <w:rPr>
                <w:rFonts w:ascii="Times New Roman" w:hAnsi="Times New Roman"/>
                <w:bCs/>
                <w:sz w:val="18"/>
                <w:szCs w:val="18"/>
              </w:rPr>
              <w:t>nov.</w:t>
            </w:r>
          </w:p>
          <w:p w:rsidR="00F96774" w:rsidRPr="00BA071B" w:rsidP="00F96774">
            <w:pPr>
              <w:bidi w:val="0"/>
              <w:jc w:val="both"/>
              <w:rPr>
                <w:rFonts w:ascii="Times New Roman" w:hAnsi="Times New Roman"/>
                <w:bCs/>
                <w:sz w:val="18"/>
                <w:szCs w:val="18"/>
              </w:rPr>
            </w:pPr>
          </w:p>
          <w:p w:rsidR="00F96774" w:rsidRPr="00BA071B" w:rsidP="00F96774">
            <w:pPr>
              <w:bidi w:val="0"/>
              <w:jc w:val="both"/>
              <w:rPr>
                <w:rFonts w:ascii="Times New Roman" w:hAnsi="Times New Roman"/>
                <w:bCs/>
                <w:sz w:val="18"/>
                <w:szCs w:val="18"/>
              </w:rPr>
            </w:pPr>
            <w:r w:rsidRPr="00BA071B">
              <w:rPr>
                <w:rFonts w:ascii="Times New Roman" w:hAnsi="Times New Roman"/>
                <w:sz w:val="18"/>
                <w:szCs w:val="18"/>
              </w:rPr>
              <w:t>[66] Zákon č. 223/2001 Z. z o odpadoch a o zmene a doplnení niektorých zákonov v znení neskorších predp</w:t>
            </w:r>
            <w:r w:rsidRPr="00BA071B">
              <w:rPr>
                <w:rFonts w:ascii="Times New Roman" w:hAnsi="Times New Roman"/>
                <w:sz w:val="18"/>
                <w:szCs w:val="18"/>
              </w:rPr>
              <w:t>i</w:t>
            </w:r>
            <w:r w:rsidRPr="00BA071B">
              <w:rPr>
                <w:rFonts w:ascii="Times New Roman" w:hAnsi="Times New Roman"/>
                <w:sz w:val="18"/>
                <w:szCs w:val="18"/>
              </w:rPr>
              <w:t>sov.</w:t>
            </w: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p>
          <w:p w:rsidR="00F96774" w:rsidRPr="00BA071B" w:rsidP="00F96774">
            <w:pPr>
              <w:bidi w:val="0"/>
              <w:rPr>
                <w:rFonts w:ascii="Times New Roman" w:hAnsi="Times New Roman"/>
                <w:sz w:val="18"/>
                <w:szCs w:val="18"/>
              </w:rPr>
            </w:pPr>
            <w:r w:rsidRPr="00BA071B">
              <w:rPr>
                <w:rFonts w:ascii="Times New Roman" w:hAnsi="Times New Roman"/>
                <w:sz w:val="18"/>
                <w:szCs w:val="18"/>
              </w:rPr>
              <w:t>[6</w:t>
            </w:r>
            <w:r w:rsidRPr="00BA071B" w:rsidR="00681355">
              <w:rPr>
                <w:rFonts w:ascii="Times New Roman" w:hAnsi="Times New Roman"/>
                <w:sz w:val="18"/>
                <w:szCs w:val="18"/>
              </w:rPr>
              <w:t>8</w:t>
            </w:r>
            <w:r w:rsidRPr="00BA071B">
              <w:rPr>
                <w:rFonts w:ascii="Times New Roman" w:hAnsi="Times New Roman"/>
                <w:sz w:val="18"/>
                <w:szCs w:val="18"/>
              </w:rPr>
              <w:t>] Zákon č. 223/2001 Z. z o odpadoch a o zmene a doplnení niektorých zákonov v znení neskorších predp</w:t>
            </w:r>
            <w:r w:rsidRPr="00BA071B">
              <w:rPr>
                <w:rFonts w:ascii="Times New Roman" w:hAnsi="Times New Roman"/>
                <w:sz w:val="18"/>
                <w:szCs w:val="18"/>
              </w:rPr>
              <w:t>i</w:t>
            </w:r>
            <w:r w:rsidRPr="00BA071B">
              <w:rPr>
                <w:rFonts w:ascii="Times New Roman" w:hAnsi="Times New Roman"/>
                <w:sz w:val="18"/>
                <w:szCs w:val="18"/>
              </w:rPr>
              <w:t>sov.</w:t>
            </w: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p>
          <w:p w:rsidR="00654C85" w:rsidRPr="00BA071B" w:rsidP="002D7C1C">
            <w:pPr>
              <w:bidi w:val="0"/>
              <w:jc w:val="center"/>
              <w:rPr>
                <w:rFonts w:ascii="Times New Roman" w:hAnsi="Times New Roman"/>
                <w:sz w:val="18"/>
                <w:szCs w:val="18"/>
              </w:rPr>
            </w:pPr>
            <w:r w:rsidRPr="00BA071B">
              <w:rPr>
                <w:rFonts w:ascii="Times New Roman" w:hAnsi="Times New Roman"/>
                <w:sz w:val="18"/>
                <w:szCs w:val="18"/>
              </w:rPr>
              <w:t>Príloha B</w:t>
            </w: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Európskeho parlamentu a Rady 2008/1/ES z 15. januára 2008 o integrovanej prevencii a kontrole znečisťovania životného pr</w:t>
            </w:r>
            <w:r w:rsidRPr="00BA071B">
              <w:rPr>
                <w:rFonts w:ascii="Times New Roman" w:hAnsi="Times New Roman"/>
                <w:sz w:val="18"/>
                <w:szCs w:val="18"/>
              </w:rPr>
              <w:t>o</w:t>
            </w:r>
            <w:r w:rsidRPr="00BA071B">
              <w:rPr>
                <w:rFonts w:ascii="Times New Roman" w:hAnsi="Times New Roman"/>
                <w:sz w:val="18"/>
                <w:szCs w:val="18"/>
              </w:rPr>
              <w:t>stredia [69].</w:t>
            </w:r>
          </w:p>
          <w:p w:rsidR="00654C85" w:rsidRPr="00BA071B" w:rsidP="00654C85">
            <w:pPr>
              <w:bidi w:val="0"/>
              <w:spacing w:before="94" w:after="94"/>
              <w:ind w:left="281" w:right="281"/>
              <w:rPr>
                <w:rFonts w:ascii="Times New Roman" w:hAnsi="Times New Roman"/>
                <w:sz w:val="18"/>
                <w:szCs w:val="18"/>
              </w:rPr>
            </w:pP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96/29/Euratom z 13. mája 1996, ktorá stanovuje základné bezpečnostné normy ochrany zdravia pracovníkov a obyvateľstva pred nebezpečenstvami vznikajúcimi v dôsledku ionizujúceho žiarenia [1],</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2003/122/Euratom z 22. decembra 2003 o kontrole zapečatených zdrojov vysoko rádioaktívneho žiarenia a zdrojov zvyškového žiarenia [2],</w:t>
            </w:r>
          </w:p>
          <w:p w:rsidR="00654C85" w:rsidRPr="00BA071B" w:rsidP="00654C85">
            <w:pPr>
              <w:bidi w:val="0"/>
              <w:spacing w:before="94" w:after="94"/>
              <w:ind w:left="281" w:right="281"/>
              <w:rPr>
                <w:rFonts w:ascii="Times New Roman" w:hAnsi="Times New Roman"/>
                <w:sz w:val="18"/>
                <w:szCs w:val="18"/>
              </w:rPr>
            </w:pPr>
            <w:r w:rsidRPr="00BA071B">
              <w:rPr>
                <w:rFonts w:ascii="Times New Roman" w:hAnsi="Times New Roman"/>
                <w:sz w:val="18"/>
                <w:szCs w:val="18"/>
              </w:rPr>
              <w:t>- smernica Rady 2006/117/Euratom z 20. novembra 2006 o dozore a kontrole pri preprave rádioaktívneho odpadu a vyhoretého jadrového p</w:t>
            </w:r>
            <w:r w:rsidRPr="00BA071B">
              <w:rPr>
                <w:rFonts w:ascii="Times New Roman" w:hAnsi="Times New Roman"/>
                <w:sz w:val="18"/>
                <w:szCs w:val="18"/>
              </w:rPr>
              <w:t>a</w:t>
            </w:r>
            <w:r w:rsidRPr="00BA071B">
              <w:rPr>
                <w:rFonts w:ascii="Times New Roman" w:hAnsi="Times New Roman"/>
                <w:sz w:val="18"/>
                <w:szCs w:val="18"/>
              </w:rPr>
              <w:t>liva [3].</w:t>
            </w:r>
          </w:p>
          <w:p w:rsidR="00654C85" w:rsidRPr="00BA071B" w:rsidP="00654C85">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81355" w:rsidRPr="00BA071B" w:rsidP="00681355">
            <w:pPr>
              <w:bidi w:val="0"/>
              <w:spacing w:before="94" w:after="94"/>
              <w:ind w:right="281"/>
              <w:outlineLvl w:val="0"/>
              <w:rPr>
                <w:rFonts w:ascii="Times New Roman" w:hAnsi="Times New Roman"/>
                <w:sz w:val="18"/>
                <w:szCs w:val="18"/>
              </w:rPr>
            </w:pPr>
            <w:r w:rsidRPr="00BA071B">
              <w:rPr>
                <w:rFonts w:ascii="Times New Roman" w:hAnsi="Times New Roman"/>
                <w:sz w:val="18"/>
                <w:szCs w:val="18"/>
              </w:rPr>
              <w:t>[69] Zákon č. 245/2003 Z. z. o integrovanej prevencii a kontrole znečisťovania životného prostr</w:t>
            </w:r>
            <w:r w:rsidRPr="00BA071B">
              <w:rPr>
                <w:rFonts w:ascii="Times New Roman" w:hAnsi="Times New Roman"/>
                <w:sz w:val="18"/>
                <w:szCs w:val="18"/>
              </w:rPr>
              <w:t>e</w:t>
            </w:r>
            <w:r w:rsidRPr="00BA071B">
              <w:rPr>
                <w:rFonts w:ascii="Times New Roman" w:hAnsi="Times New Roman"/>
                <w:sz w:val="18"/>
                <w:szCs w:val="18"/>
              </w:rPr>
              <w:t>dia a o zmene a doplnení niektorých zákonov v znení neskorších predpisov. Vyhláška Ministerstva životného prostredia Slovenskej republiky č. 314/2009 Z. z., ktorou sa vykonáva zákon č. 245/2003 Z.</w:t>
            </w:r>
            <w:r w:rsidR="001E7F11">
              <w:rPr>
                <w:rFonts w:ascii="Times New Roman" w:hAnsi="Times New Roman"/>
                <w:sz w:val="18"/>
                <w:szCs w:val="18"/>
              </w:rPr>
              <w:t xml:space="preserve"> </w:t>
            </w:r>
            <w:r w:rsidRPr="00BA071B">
              <w:rPr>
                <w:rFonts w:ascii="Times New Roman" w:hAnsi="Times New Roman"/>
                <w:sz w:val="18"/>
                <w:szCs w:val="18"/>
              </w:rPr>
              <w:t>z. o integrovanej prevencii a ko</w:t>
            </w:r>
            <w:r w:rsidRPr="00BA071B">
              <w:rPr>
                <w:rFonts w:ascii="Times New Roman" w:hAnsi="Times New Roman"/>
                <w:sz w:val="18"/>
                <w:szCs w:val="18"/>
              </w:rPr>
              <w:t>n</w:t>
            </w:r>
            <w:r w:rsidRPr="00BA071B">
              <w:rPr>
                <w:rFonts w:ascii="Times New Roman" w:hAnsi="Times New Roman"/>
                <w:sz w:val="18"/>
                <w:szCs w:val="18"/>
              </w:rPr>
              <w:t>trole znečisťovania životného prostredia a o zmene a doplnení niektorých zákonov v znení vyhlášky Ministe</w:t>
            </w:r>
            <w:r w:rsidRPr="00BA071B">
              <w:rPr>
                <w:rFonts w:ascii="Times New Roman" w:hAnsi="Times New Roman"/>
                <w:sz w:val="18"/>
                <w:szCs w:val="18"/>
              </w:rPr>
              <w:t>r</w:t>
            </w:r>
            <w:r w:rsidRPr="00BA071B">
              <w:rPr>
                <w:rFonts w:ascii="Times New Roman" w:hAnsi="Times New Roman"/>
                <w:sz w:val="18"/>
                <w:szCs w:val="18"/>
              </w:rPr>
              <w:t>stva životného prostredia Sloven</w:t>
            </w:r>
            <w:r w:rsidR="001E7F11">
              <w:rPr>
                <w:rFonts w:ascii="Times New Roman" w:hAnsi="Times New Roman"/>
                <w:sz w:val="18"/>
                <w:szCs w:val="18"/>
              </w:rPr>
              <w:t xml:space="preserve">skej republiky č. 63/2008 </w:t>
            </w:r>
            <w:r w:rsidRPr="00BA071B">
              <w:rPr>
                <w:rFonts w:ascii="Times New Roman" w:hAnsi="Times New Roman"/>
                <w:sz w:val="18"/>
                <w:szCs w:val="18"/>
              </w:rPr>
              <w:t>Z. z.</w:t>
            </w:r>
          </w:p>
          <w:p w:rsidR="00654C85" w:rsidRPr="00BA071B" w:rsidP="00ED37E2">
            <w:pPr>
              <w:pStyle w:val="PlainText"/>
              <w:tabs>
                <w:tab w:val="left" w:pos="1080"/>
              </w:tabs>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rPr>
                <w:rFonts w:ascii="Times New Roman" w:hAnsi="Times New Roman"/>
                <w:sz w:val="18"/>
                <w:szCs w:val="18"/>
              </w:rPr>
            </w:pPr>
          </w:p>
        </w:tc>
      </w:tr>
      <w:tr>
        <w:tblPrEx>
          <w:tblW w:w="1502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70" w:type="dxa"/>
            <w:bottom w:w="0" w:type="dxa"/>
            <w:right w:w="70" w:type="dxa"/>
          </w:tblCellMar>
        </w:tblPrEx>
        <w:trPr>
          <w:cantSplit/>
          <w:trHeight w:val="10871"/>
        </w:trPr>
        <w:tc>
          <w:tcPr>
            <w:tcW w:w="709"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D7C1C">
            <w:pPr>
              <w:bidi w:val="0"/>
              <w:jc w:val="center"/>
              <w:rPr>
                <w:rFonts w:ascii="Times New Roman" w:hAnsi="Times New Roman"/>
                <w:sz w:val="18"/>
                <w:szCs w:val="18"/>
              </w:rPr>
            </w:pPr>
          </w:p>
        </w:tc>
        <w:tc>
          <w:tcPr>
            <w:tcW w:w="4691" w:type="dxa"/>
            <w:gridSpan w:val="2"/>
            <w:tcBorders>
              <w:top w:val="single" w:sz="6" w:space="0" w:color="auto"/>
              <w:left w:val="single" w:sz="6" w:space="0" w:color="auto"/>
              <w:bottom w:val="single" w:sz="6" w:space="0" w:color="auto"/>
              <w:right w:val="single" w:sz="6" w:space="0" w:color="auto"/>
            </w:tcBorders>
            <w:textDirection w:val="lrTb"/>
            <w:vAlign w:val="top"/>
          </w:tcPr>
          <w:p w:rsidR="00654C85" w:rsidRPr="00BA071B" w:rsidP="00654C85">
            <w:pPr>
              <w:bidi w:val="0"/>
              <w:spacing w:before="94" w:after="94"/>
              <w:ind w:left="281" w:right="281"/>
              <w:rPr>
                <w:rFonts w:ascii="Times New Roman" w:hAnsi="Times New Roman"/>
                <w:sz w:val="18"/>
                <w:szCs w:val="18"/>
              </w:rPr>
            </w:pPr>
          </w:p>
        </w:tc>
        <w:tc>
          <w:tcPr>
            <w:tcW w:w="72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99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997940">
            <w:pPr>
              <w:pStyle w:val="FootnoteText"/>
              <w:tabs>
                <w:tab w:val="left" w:pos="235"/>
              </w:tabs>
              <w:bidi w:val="0"/>
              <w:jc w:val="center"/>
              <w:rPr>
                <w:rFonts w:ascii="Times New Roman" w:hAnsi="Times New Roman"/>
                <w:sz w:val="18"/>
                <w:szCs w:val="18"/>
              </w:rPr>
            </w:pPr>
          </w:p>
        </w:tc>
        <w:tc>
          <w:tcPr>
            <w:tcW w:w="90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022419">
            <w:pPr>
              <w:bidi w:val="0"/>
              <w:jc w:val="center"/>
              <w:rPr>
                <w:rFonts w:ascii="Times New Roman" w:hAnsi="Times New Roman"/>
                <w:sz w:val="18"/>
                <w:szCs w:val="18"/>
              </w:rPr>
            </w:pPr>
          </w:p>
        </w:tc>
        <w:tc>
          <w:tcPr>
            <w:tcW w:w="4590"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ED37E2">
            <w:pPr>
              <w:pStyle w:val="PlainText"/>
              <w:tabs>
                <w:tab w:val="left" w:pos="1080"/>
              </w:tabs>
              <w:bidi w:val="0"/>
              <w:rPr>
                <w:rFonts w:ascii="Times New Roman" w:hAnsi="Times New Roman" w:cs="Times New Roman"/>
                <w:sz w:val="18"/>
                <w:szCs w:val="18"/>
              </w:rPr>
            </w:pPr>
          </w:p>
        </w:tc>
        <w:tc>
          <w:tcPr>
            <w:tcW w:w="725"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jc w:val="center"/>
              <w:rPr>
                <w:rFonts w:ascii="Times New Roman" w:hAnsi="Times New Roman"/>
                <w:sz w:val="18"/>
                <w:szCs w:val="18"/>
              </w:rPr>
            </w:pPr>
          </w:p>
        </w:tc>
        <w:tc>
          <w:tcPr>
            <w:tcW w:w="1701" w:type="dxa"/>
            <w:tcBorders>
              <w:top w:val="single" w:sz="6" w:space="0" w:color="auto"/>
              <w:left w:val="single" w:sz="6" w:space="0" w:color="auto"/>
              <w:bottom w:val="single" w:sz="6" w:space="0" w:color="auto"/>
              <w:right w:val="single" w:sz="6" w:space="0" w:color="auto"/>
            </w:tcBorders>
            <w:textDirection w:val="lrTb"/>
            <w:vAlign w:val="top"/>
          </w:tcPr>
          <w:p w:rsidR="00654C85" w:rsidRPr="00BA071B" w:rsidP="002A058D">
            <w:pPr>
              <w:bidi w:val="0"/>
              <w:rPr>
                <w:rFonts w:ascii="Times New Roman" w:hAnsi="Times New Roman"/>
                <w:sz w:val="18"/>
                <w:szCs w:val="18"/>
              </w:rPr>
            </w:pPr>
          </w:p>
        </w:tc>
      </w:tr>
    </w:tbl>
    <w:p w:rsidR="009B5519" w:rsidRPr="00BA071B" w:rsidP="008B0BEC">
      <w:pPr>
        <w:bidi w:val="0"/>
        <w:rPr>
          <w:rFonts w:ascii="Times New Roman" w:hAnsi="Times New Roman"/>
          <w:sz w:val="18"/>
          <w:szCs w:val="18"/>
        </w:rPr>
      </w:pPr>
    </w:p>
    <w:p w:rsidR="00956FFB" w:rsidRPr="00BA071B" w:rsidP="00956FFB">
      <w:pPr>
        <w:bidi w:val="0"/>
        <w:rPr>
          <w:rFonts w:ascii="Times New Roman" w:hAnsi="Times New Roman"/>
          <w:sz w:val="18"/>
          <w:szCs w:val="18"/>
        </w:rPr>
      </w:pPr>
      <w:r w:rsidRPr="00BA071B">
        <w:rPr>
          <w:rFonts w:ascii="Times New Roman" w:hAnsi="Times New Roman"/>
          <w:sz w:val="18"/>
          <w:szCs w:val="18"/>
        </w:rPr>
        <w:t>LEGENDA:</w:t>
      </w:r>
    </w:p>
    <w:p w:rsidR="00956FFB" w:rsidRPr="00BA071B" w:rsidP="00956FFB">
      <w:pPr>
        <w:bidi w:val="0"/>
        <w:rPr>
          <w:rFonts w:ascii="Times New Roman" w:hAnsi="Times New Roman"/>
          <w:sz w:val="18"/>
          <w:szCs w:val="18"/>
          <w:u w:val="single"/>
        </w:rPr>
      </w:pPr>
      <w:r w:rsidRPr="00BA071B">
        <w:rPr>
          <w:rFonts w:ascii="Times New Roman" w:hAnsi="Times New Roman"/>
          <w:sz w:val="18"/>
          <w:szCs w:val="18"/>
          <w:u w:val="single"/>
        </w:rPr>
        <w:t>V stĺpci (1):</w:t>
      </w:r>
      <w:r w:rsidRPr="00BA071B">
        <w:rPr>
          <w:rFonts w:ascii="Times New Roman" w:hAnsi="Times New Roman"/>
          <w:sz w:val="18"/>
          <w:szCs w:val="18"/>
        </w:rPr>
        <w:tab/>
        <w:tab/>
        <w:tab/>
      </w:r>
      <w:r w:rsidRPr="00BA071B">
        <w:rPr>
          <w:rFonts w:ascii="Times New Roman" w:hAnsi="Times New Roman"/>
          <w:sz w:val="18"/>
          <w:szCs w:val="18"/>
          <w:u w:val="single"/>
        </w:rPr>
        <w:t>V stĺpci (3):</w:t>
      </w:r>
      <w:r w:rsidRPr="00BA071B">
        <w:rPr>
          <w:rFonts w:ascii="Times New Roman" w:hAnsi="Times New Roman"/>
          <w:sz w:val="18"/>
          <w:szCs w:val="18"/>
        </w:rPr>
        <w:tab/>
        <w:tab/>
        <w:tab/>
        <w:tab/>
        <w:tab/>
      </w:r>
      <w:r w:rsidRPr="00BA071B">
        <w:rPr>
          <w:rFonts w:ascii="Times New Roman" w:hAnsi="Times New Roman"/>
          <w:sz w:val="18"/>
          <w:szCs w:val="18"/>
          <w:u w:val="single"/>
        </w:rPr>
        <w:t>V stĺpci (5):</w:t>
      </w:r>
      <w:r w:rsidRPr="00BA071B">
        <w:rPr>
          <w:rFonts w:ascii="Times New Roman" w:hAnsi="Times New Roman"/>
          <w:sz w:val="18"/>
          <w:szCs w:val="18"/>
        </w:rPr>
        <w:tab/>
        <w:tab/>
      </w:r>
      <w:r w:rsidRPr="00BA071B">
        <w:rPr>
          <w:rFonts w:ascii="Times New Roman" w:hAnsi="Times New Roman"/>
          <w:sz w:val="18"/>
          <w:szCs w:val="18"/>
          <w:u w:val="single"/>
        </w:rPr>
        <w:t>V stĺpci (7):</w:t>
      </w:r>
    </w:p>
    <w:p w:rsidR="00956FFB" w:rsidRPr="00BA071B" w:rsidP="00956FFB">
      <w:pPr>
        <w:bidi w:val="0"/>
        <w:rPr>
          <w:rFonts w:ascii="Times New Roman" w:hAnsi="Times New Roman"/>
          <w:sz w:val="18"/>
          <w:szCs w:val="18"/>
        </w:rPr>
      </w:pPr>
      <w:r w:rsidRPr="00BA071B">
        <w:rPr>
          <w:rFonts w:ascii="Times New Roman" w:hAnsi="Times New Roman"/>
          <w:sz w:val="18"/>
          <w:szCs w:val="18"/>
        </w:rPr>
        <w:t>Č – článok</w:t>
        <w:tab/>
        <w:tab/>
        <w:tab/>
        <w:t>N – bežná transpozícia</w:t>
        <w:tab/>
        <w:tab/>
        <w:tab/>
        <w:tab/>
        <w:t>Č – článok</w:t>
        <w:tab/>
        <w:tab/>
        <w:t>Ú – úplná zhoda</w:t>
      </w:r>
    </w:p>
    <w:p w:rsidR="00956FFB" w:rsidRPr="00BA071B" w:rsidP="00956FFB">
      <w:pPr>
        <w:bidi w:val="0"/>
        <w:rPr>
          <w:rFonts w:ascii="Times New Roman" w:hAnsi="Times New Roman"/>
          <w:sz w:val="18"/>
          <w:szCs w:val="18"/>
        </w:rPr>
      </w:pPr>
      <w:r w:rsidRPr="00BA071B">
        <w:rPr>
          <w:rFonts w:ascii="Times New Roman" w:hAnsi="Times New Roman"/>
          <w:sz w:val="18"/>
          <w:szCs w:val="18"/>
        </w:rPr>
        <w:t>O – odsek</w:t>
        <w:tab/>
        <w:tab/>
        <w:tab/>
        <w:t>O – transpozícia s možnosťou voľby</w:t>
        <w:tab/>
        <w:tab/>
        <w:t>§ - paragraf</w:t>
        <w:tab/>
        <w:tab/>
        <w:t>Č – čiastočná zhoda</w:t>
      </w:r>
    </w:p>
    <w:p w:rsidR="00956FFB" w:rsidRPr="00BA071B" w:rsidP="00956FFB">
      <w:pPr>
        <w:bidi w:val="0"/>
        <w:rPr>
          <w:rFonts w:ascii="Times New Roman" w:hAnsi="Times New Roman"/>
          <w:sz w:val="18"/>
          <w:szCs w:val="18"/>
        </w:rPr>
      </w:pPr>
      <w:r w:rsidRPr="00BA071B">
        <w:rPr>
          <w:rFonts w:ascii="Times New Roman" w:hAnsi="Times New Roman"/>
          <w:sz w:val="18"/>
          <w:szCs w:val="18"/>
        </w:rPr>
        <w:t>V – veta</w:t>
        <w:tab/>
        <w:tab/>
        <w:tab/>
        <w:tab/>
        <w:t>D – transpozícia podľa úvahy (dobrovoľná)</w:t>
        <w:tab/>
        <w:tab/>
        <w:t>O – odsek</w:t>
        <w:tab/>
        <w:tab/>
        <w:t>Ž – žiadna zh</w:t>
      </w:r>
      <w:r w:rsidRPr="00BA071B" w:rsidR="00C90565">
        <w:rPr>
          <w:rFonts w:ascii="Times New Roman" w:hAnsi="Times New Roman"/>
          <w:sz w:val="18"/>
          <w:szCs w:val="18"/>
        </w:rPr>
        <w:t>oda (ak nebola dosiahnutá ani č</w:t>
      </w:r>
      <w:r w:rsidRPr="00BA071B">
        <w:rPr>
          <w:rFonts w:ascii="Times New Roman" w:hAnsi="Times New Roman"/>
          <w:sz w:val="18"/>
          <w:szCs w:val="18"/>
        </w:rPr>
        <w:t xml:space="preserve">ast. ani úplná </w:t>
      </w:r>
    </w:p>
    <w:p w:rsidR="00956FFB" w:rsidRPr="00BA071B" w:rsidP="00956FFB">
      <w:pPr>
        <w:bidi w:val="0"/>
        <w:rPr>
          <w:rFonts w:ascii="Times New Roman" w:hAnsi="Times New Roman"/>
          <w:sz w:val="18"/>
          <w:szCs w:val="18"/>
        </w:rPr>
      </w:pPr>
      <w:r w:rsidRPr="00BA071B">
        <w:rPr>
          <w:rFonts w:ascii="Times New Roman" w:hAnsi="Times New Roman"/>
          <w:sz w:val="18"/>
          <w:szCs w:val="18"/>
        </w:rPr>
        <w:t>P – písmeno (číslo)</w:t>
        <w:tab/>
        <w:tab/>
        <w:t>n.a. – transpozícia sa neuskutočňuje</w:t>
      </w:r>
      <w:r w:rsidRPr="00BA071B" w:rsidR="00F159EA">
        <w:rPr>
          <w:rFonts w:ascii="Times New Roman" w:hAnsi="Times New Roman"/>
          <w:sz w:val="18"/>
          <w:szCs w:val="18"/>
        </w:rPr>
        <w:tab/>
        <w:tab/>
        <w:t>V – veta</w:t>
        <w:tab/>
        <w:tab/>
        <w:tab/>
        <w:t>zhoda</w:t>
      </w:r>
      <w:r w:rsidRPr="00BA071B">
        <w:rPr>
          <w:rFonts w:ascii="Times New Roman" w:hAnsi="Times New Roman"/>
          <w:sz w:val="18"/>
          <w:szCs w:val="18"/>
        </w:rPr>
        <w:t xml:space="preserve"> alebo k prebratiu dôjde v budúcnosti)</w:t>
      </w:r>
    </w:p>
    <w:p w:rsidR="00956FFB" w:rsidRPr="00BA071B" w:rsidP="00956FFB">
      <w:pPr>
        <w:bidi w:val="0"/>
        <w:ind w:left="9180" w:hanging="2100"/>
        <w:rPr>
          <w:rFonts w:ascii="Times New Roman" w:hAnsi="Times New Roman"/>
          <w:sz w:val="18"/>
          <w:szCs w:val="18"/>
        </w:rPr>
      </w:pPr>
      <w:r w:rsidRPr="00BA071B">
        <w:rPr>
          <w:rFonts w:ascii="Times New Roman" w:hAnsi="Times New Roman"/>
          <w:sz w:val="18"/>
          <w:szCs w:val="18"/>
        </w:rPr>
        <w:t>P – písmeno (číslo)</w:t>
        <w:tab/>
        <w:t>n.a. – neaplikovateľnosť (ak sa ustanovenie smernice n</w:t>
      </w:r>
      <w:r w:rsidRPr="00BA071B">
        <w:rPr>
          <w:rFonts w:ascii="Times New Roman" w:hAnsi="Times New Roman"/>
          <w:sz w:val="18"/>
          <w:szCs w:val="18"/>
        </w:rPr>
        <w:t>e</w:t>
      </w:r>
      <w:r w:rsidRPr="00BA071B">
        <w:rPr>
          <w:rFonts w:ascii="Times New Roman" w:hAnsi="Times New Roman"/>
          <w:sz w:val="18"/>
          <w:szCs w:val="18"/>
        </w:rPr>
        <w:t>týka SR alebo nie je potrebné ho prebrať)</w:t>
      </w:r>
    </w:p>
    <w:sectPr w:rsidSect="006D29BB">
      <w:footerReference w:type="even" r:id="rId7"/>
      <w:footerReference w:type="default" r:id="rId8"/>
      <w:type w:val="continuous"/>
      <w:pgSz w:w="16840" w:h="11907" w:orient="landscape" w:code="9"/>
      <w:pgMar w:top="1021" w:right="1418" w:bottom="907" w:left="1134" w:header="709" w:footer="567" w:gutter="0"/>
      <w:lnNumType w:distance="0"/>
      <w:pgNumType w:start="1"/>
      <w:cols w:space="708"/>
      <w:noEndnote w:val="0"/>
      <w:bidi w:val="0"/>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00000000" w:usb1="00000000" w:usb2="00000000" w:usb3="00000000" w:csb0="000001FF" w:csb1="00000000"/>
    <w:embedBold r:id="rId1" w:fontKey="{9545A4AF-6066-4198-AEDD-80D95D66F3D1}"/>
    <w:embedItalic r:id="rId2" w:fontKey="{2CCD6749-EFC2-403A-996A-C3FDC7601AA6}"/>
  </w:font>
  <w:font w:name="Arial">
    <w:panose1 w:val="020B0604020202020204"/>
    <w:charset w:val="EE"/>
    <w:family w:val="swiss"/>
    <w:pitch w:val="variable"/>
    <w:sig w:usb0="00000000" w:usb1="00000000" w:usb2="00000000" w:usb3="00000000" w:csb0="000001FF" w:csb1="00000000"/>
    <w:embedRegular r:id="rId3" w:fontKey="{C5821743-130C-445D-9EC8-1DD85D6FEE07}"/>
  </w:font>
  <w:font w:name="Courier New">
    <w:panose1 w:val="02070309020205020404"/>
    <w:charset w:val="EE"/>
    <w:family w:val="modern"/>
    <w:pitch w:val="fixed"/>
    <w:sig w:usb0="00000000" w:usb1="00000000" w:usb2="00000000" w:usb3="00000000" w:csb0="000001FF" w:csb1="00000000"/>
    <w:embedRegular r:id="rId4" w:fontKey="{BF79B033-4CD6-44DF-9FBD-BF570198EB51}"/>
  </w:font>
  <w:font w:name="Symbol">
    <w:panose1 w:val="05050102010706020507"/>
    <w:charset w:val="02"/>
    <w:family w:val="roman"/>
    <w:pitch w:val="variable"/>
    <w:sig w:usb0="00000000" w:usb1="00000000" w:usb2="00000000" w:usb3="00000000" w:csb0="80000000" w:csb1="00000000"/>
    <w:embedRegular r:id="rId5" w:fontKey="{7D00A5CA-C749-42A3-B268-F255096C2E15}"/>
  </w:font>
  <w:font w:name="Wingdings">
    <w:panose1 w:val="05000000000000000000"/>
    <w:charset w:val="02"/>
    <w:family w:val="auto"/>
    <w:pitch w:val="variable"/>
    <w:sig w:usb0="00000000" w:usb1="00000000" w:usb2="00000000" w:usb3="00000000" w:csb0="80000000" w:csb1="00000000"/>
    <w:embedRegular r:id="rId6" w:fontKey="{A6B0EB35-5380-4483-90E3-7DD41D805CA9}"/>
  </w:font>
  <w:font w:name="Tahoma">
    <w:panose1 w:val="020B0604030504040204"/>
    <w:charset w:val="EE"/>
    <w:family w:val="swiss"/>
    <w:pitch w:val="variable"/>
    <w:sig w:usb0="00000000" w:usb1="00000000" w:usb2="00000000" w:usb3="00000000" w:csb0="000101FF" w:csb1="00000000"/>
    <w:embedRegular r:id="rId7" w:fontKey="{EB125FDA-DBE3-404D-A586-4A23931FE227}"/>
  </w:font>
  <w:font w:name="EU Albertina">
    <w:altName w:val="Times New Roman"/>
    <w:panose1 w:val="00000000000000000000"/>
    <w:charset w:val="00"/>
    <w:family w:val="roman"/>
    <w:pitch w:val="default"/>
    <w:sig w:usb0="00000000" w:usb1="00000000" w:usb2="00000000" w:usb3="00000000" w:csb0="00000001" w:csb1="00000000"/>
  </w:font>
  <w:font w:name="Cambria">
    <w:panose1 w:val="02040503050406030204"/>
    <w:charset w:val="EE"/>
    <w:family w:val="roman"/>
    <w:pitch w:val="variable"/>
    <w:sig w:usb0="00000000" w:usb1="00000000" w:usb2="00000000" w:usb3="00000000" w:csb0="0000019F" w:csb1="00000000"/>
    <w:embedRegular r:id="rId8" w:fontKey="{3BCFE3B2-25EC-46F3-97F5-0ECBF585FD65}"/>
  </w:font>
  <w:font w:name="Calibri">
    <w:panose1 w:val="020F0502020204030204"/>
    <w:charset w:val="EE"/>
    <w:family w:val="swiss"/>
    <w:pitch w:val="variable"/>
    <w:sig w:usb0="00000000" w:usb1="00000000" w:usb2="00000000" w:usb3="00000000" w:csb0="0000019F" w:csb1="00000000"/>
    <w:embedRegular r:id="rId9" w:fontKey="{09A2994D-2569-4040-90A6-DA4EEB0BF74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71B" w:rsidP="00D61999">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fldChar w:fldCharType="end"/>
    </w:r>
  </w:p>
  <w:p w:rsidR="00BA071B">
    <w:pPr>
      <w:pStyle w:val="Footer"/>
      <w:bidi w:val="0"/>
      <w:rPr>
        <w:rFonts w:ascii="Times New Roman" w:hAnsi="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71B" w:rsidP="003B6311">
    <w:pPr>
      <w:pStyle w:val="Footer"/>
      <w:framePr w:wrap="around" w:vAnchor="text" w:hAnchor="margin" w:xAlign="center"/>
      <w:bidi w:val="0"/>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sidR="00FE3FC0">
      <w:rPr>
        <w:rStyle w:val="PageNumber"/>
        <w:rFonts w:ascii="Times New Roman" w:hAnsi="Times New Roman"/>
        <w:noProof/>
      </w:rPr>
      <w:t>1</w:t>
    </w:r>
    <w:r>
      <w:rPr>
        <w:rStyle w:val="PageNumber"/>
        <w:rFonts w:ascii="Times New Roman" w:hAnsi="Times New Roman"/>
      </w:rPr>
      <w:fldChar w:fldCharType="end"/>
    </w:r>
  </w:p>
  <w:p w:rsidR="00BA071B">
    <w:pPr>
      <w:pStyle w:val="Footer"/>
      <w:bidi w:val="0"/>
      <w:rPr>
        <w:rFonts w:ascii="Times New Roman" w:hAnsi="Times New Roman"/>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AA8E07"/>
    <w:multiLevelType w:val="hybridMultilevel"/>
    <w:tmpl w:val="5AB65D92"/>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1">
    <w:nsid w:val="AA32971A"/>
    <w:multiLevelType w:val="hybridMultilevel"/>
    <w:tmpl w:val="F0ECA4D8"/>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2">
    <w:nsid w:val="ACCB03D4"/>
    <w:multiLevelType w:val="hybridMultilevel"/>
    <w:tmpl w:val="2E349D86"/>
    <w:lvl w:ilvl="0">
      <w:start w:val="1"/>
      <w:numFmt w:val="decimal"/>
      <w:suff w:val="nothing"/>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3">
    <w:nsid w:val="C1B52A9F"/>
    <w:multiLevelType w:val="hybridMultilevel"/>
    <w:tmpl w:val="FA62C18A"/>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4">
    <w:nsid w:val="D88FC977"/>
    <w:multiLevelType w:val="hybridMultilevel"/>
    <w:tmpl w:val="8BBF8EDC"/>
    <w:lvl w:ilvl="0">
      <w:start w:val="1"/>
      <w:numFmt w:val="decimal"/>
      <w:suff w:val="nothing"/>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5">
    <w:nsid w:val="FE42C7B0"/>
    <w:multiLevelType w:val="hybridMultilevel"/>
    <w:tmpl w:val="D66BCBCE"/>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6">
    <w:nsid w:val="097F09CC"/>
    <w:multiLevelType w:val="multilevel"/>
    <w:tmpl w:val="FF82DD74"/>
    <w:lvl w:ilvl="0">
      <w:start w:val="4"/>
      <w:numFmt w:val="decimal"/>
      <w:lvlText w:val="%1"/>
      <w:lvlJc w:val="left"/>
      <w:pPr>
        <w:tabs>
          <w:tab w:val="num" w:pos="360"/>
        </w:tabs>
        <w:ind w:left="360" w:hanging="360"/>
      </w:pPr>
      <w:rPr>
        <w:rFonts w:cs="Times New Roman" w:hint="default"/>
        <w:rtl w:val="0"/>
        <w:cs w:val="0"/>
      </w:rPr>
    </w:lvl>
    <w:lvl w:ilvl="1">
      <w:start w:val="1"/>
      <w:numFmt w:val="decimal"/>
      <w:lvlText w:val="%1.%2"/>
      <w:lvlJc w:val="left"/>
      <w:pPr>
        <w:tabs>
          <w:tab w:val="num" w:pos="574"/>
        </w:tabs>
        <w:ind w:left="574" w:hanging="360"/>
      </w:pPr>
      <w:rPr>
        <w:rFonts w:cs="Times New Roman" w:hint="default"/>
        <w:rtl w:val="0"/>
        <w:cs w:val="0"/>
      </w:rPr>
    </w:lvl>
    <w:lvl w:ilvl="2">
      <w:start w:val="1"/>
      <w:numFmt w:val="decimal"/>
      <w:lvlText w:val="%1.%2.%3"/>
      <w:lvlJc w:val="left"/>
      <w:pPr>
        <w:tabs>
          <w:tab w:val="num" w:pos="788"/>
        </w:tabs>
        <w:ind w:left="788" w:hanging="360"/>
      </w:pPr>
      <w:rPr>
        <w:rFonts w:cs="Times New Roman" w:hint="default"/>
        <w:rtl w:val="0"/>
        <w:cs w:val="0"/>
      </w:rPr>
    </w:lvl>
    <w:lvl w:ilvl="3">
      <w:start w:val="1"/>
      <w:numFmt w:val="decimal"/>
      <w:lvlText w:val="%1.%2.%3.%4"/>
      <w:lvlJc w:val="left"/>
      <w:pPr>
        <w:tabs>
          <w:tab w:val="num" w:pos="1362"/>
        </w:tabs>
        <w:ind w:left="1362" w:hanging="720"/>
      </w:pPr>
      <w:rPr>
        <w:rFonts w:cs="Times New Roman" w:hint="default"/>
        <w:rtl w:val="0"/>
        <w:cs w:val="0"/>
      </w:rPr>
    </w:lvl>
    <w:lvl w:ilvl="4">
      <w:start w:val="1"/>
      <w:numFmt w:val="decimal"/>
      <w:lvlText w:val="%1.%2.%3.%4.%5"/>
      <w:lvlJc w:val="left"/>
      <w:pPr>
        <w:tabs>
          <w:tab w:val="num" w:pos="1576"/>
        </w:tabs>
        <w:ind w:left="1576" w:hanging="720"/>
      </w:pPr>
      <w:rPr>
        <w:rFonts w:cs="Times New Roman" w:hint="default"/>
        <w:rtl w:val="0"/>
        <w:cs w:val="0"/>
      </w:rPr>
    </w:lvl>
    <w:lvl w:ilvl="5">
      <w:start w:val="1"/>
      <w:numFmt w:val="decimal"/>
      <w:lvlText w:val="%1.%2.%3.%4.%5.%6"/>
      <w:lvlJc w:val="left"/>
      <w:pPr>
        <w:tabs>
          <w:tab w:val="num" w:pos="2150"/>
        </w:tabs>
        <w:ind w:left="2150" w:hanging="1080"/>
      </w:pPr>
      <w:rPr>
        <w:rFonts w:cs="Times New Roman" w:hint="default"/>
        <w:rtl w:val="0"/>
        <w:cs w:val="0"/>
      </w:rPr>
    </w:lvl>
    <w:lvl w:ilvl="6">
      <w:start w:val="1"/>
      <w:numFmt w:val="decimal"/>
      <w:lvlText w:val="%1.%2.%3.%4.%5.%6.%7"/>
      <w:lvlJc w:val="left"/>
      <w:pPr>
        <w:tabs>
          <w:tab w:val="num" w:pos="2364"/>
        </w:tabs>
        <w:ind w:left="2364" w:hanging="1080"/>
      </w:pPr>
      <w:rPr>
        <w:rFonts w:cs="Times New Roman" w:hint="default"/>
        <w:rtl w:val="0"/>
        <w:cs w:val="0"/>
      </w:rPr>
    </w:lvl>
    <w:lvl w:ilvl="7">
      <w:start w:val="1"/>
      <w:numFmt w:val="decimal"/>
      <w:lvlText w:val="%1.%2.%3.%4.%5.%6.%7.%8"/>
      <w:lvlJc w:val="left"/>
      <w:pPr>
        <w:tabs>
          <w:tab w:val="num" w:pos="2578"/>
        </w:tabs>
        <w:ind w:left="2578" w:hanging="1080"/>
      </w:pPr>
      <w:rPr>
        <w:rFonts w:cs="Times New Roman" w:hint="default"/>
        <w:rtl w:val="0"/>
        <w:cs w:val="0"/>
      </w:rPr>
    </w:lvl>
    <w:lvl w:ilvl="8">
      <w:start w:val="1"/>
      <w:numFmt w:val="decimal"/>
      <w:lvlText w:val="%1.%2.%3.%4.%5.%6.%7.%8.%9"/>
      <w:lvlJc w:val="left"/>
      <w:pPr>
        <w:tabs>
          <w:tab w:val="num" w:pos="3152"/>
        </w:tabs>
        <w:ind w:left="3152" w:hanging="1440"/>
      </w:pPr>
      <w:rPr>
        <w:rFonts w:cs="Times New Roman" w:hint="default"/>
        <w:rtl w:val="0"/>
        <w:cs w:val="0"/>
      </w:rPr>
    </w:lvl>
  </w:abstractNum>
  <w:abstractNum w:abstractNumId="7">
    <w:nsid w:val="0A5C18A3"/>
    <w:multiLevelType w:val="hybridMultilevel"/>
    <w:tmpl w:val="660E91DE"/>
    <w:lvl w:ilvl="0">
      <w:start w:val="1"/>
      <w:numFmt w:val="lowerLetter"/>
      <w:lvlText w:val="%1)"/>
      <w:lvlJc w:val="left"/>
      <w:pPr>
        <w:tabs>
          <w:tab w:val="num" w:pos="360"/>
        </w:tabs>
        <w:ind w:left="360" w:hanging="360"/>
      </w:pPr>
      <w:rPr>
        <w:rFonts w:cs="Times New Roman"/>
        <w:rtl w:val="0"/>
        <w:cs w:val="0"/>
      </w:rPr>
    </w:lvl>
    <w:lvl w:ilvl="1">
      <w:start w:val="1"/>
      <w:numFmt w:val="lowerLetter"/>
      <w:lvlText w:val="%2."/>
      <w:lvlJc w:val="left"/>
      <w:pPr>
        <w:tabs>
          <w:tab w:val="num" w:pos="1434"/>
        </w:tabs>
        <w:ind w:left="1434" w:hanging="360"/>
      </w:pPr>
      <w:rPr>
        <w:rFonts w:cs="Times New Roman"/>
        <w:rtl w:val="0"/>
        <w:cs w:val="0"/>
      </w:rPr>
    </w:lvl>
    <w:lvl w:ilvl="2">
      <w:start w:val="1"/>
      <w:numFmt w:val="lowerRoman"/>
      <w:lvlText w:val="%3."/>
      <w:lvlJc w:val="right"/>
      <w:pPr>
        <w:tabs>
          <w:tab w:val="num" w:pos="2154"/>
        </w:tabs>
        <w:ind w:left="2154" w:hanging="180"/>
      </w:pPr>
      <w:rPr>
        <w:rFonts w:cs="Times New Roman"/>
        <w:rtl w:val="0"/>
        <w:cs w:val="0"/>
      </w:rPr>
    </w:lvl>
    <w:lvl w:ilvl="3">
      <w:start w:val="1"/>
      <w:numFmt w:val="decimal"/>
      <w:lvlText w:val="%4."/>
      <w:lvlJc w:val="left"/>
      <w:pPr>
        <w:tabs>
          <w:tab w:val="num" w:pos="2874"/>
        </w:tabs>
        <w:ind w:left="2874" w:hanging="360"/>
      </w:pPr>
      <w:rPr>
        <w:rFonts w:cs="Times New Roman"/>
        <w:rtl w:val="0"/>
        <w:cs w:val="0"/>
      </w:rPr>
    </w:lvl>
    <w:lvl w:ilvl="4">
      <w:start w:val="1"/>
      <w:numFmt w:val="lowerLetter"/>
      <w:lvlText w:val="%5."/>
      <w:lvlJc w:val="left"/>
      <w:pPr>
        <w:tabs>
          <w:tab w:val="num" w:pos="3594"/>
        </w:tabs>
        <w:ind w:left="3594" w:hanging="360"/>
      </w:pPr>
      <w:rPr>
        <w:rFonts w:cs="Times New Roman"/>
        <w:rtl w:val="0"/>
        <w:cs w:val="0"/>
      </w:rPr>
    </w:lvl>
    <w:lvl w:ilvl="5">
      <w:start w:val="1"/>
      <w:numFmt w:val="lowerRoman"/>
      <w:lvlText w:val="%6."/>
      <w:lvlJc w:val="right"/>
      <w:pPr>
        <w:tabs>
          <w:tab w:val="num" w:pos="4314"/>
        </w:tabs>
        <w:ind w:left="4314" w:hanging="180"/>
      </w:pPr>
      <w:rPr>
        <w:rFonts w:cs="Times New Roman"/>
        <w:rtl w:val="0"/>
        <w:cs w:val="0"/>
      </w:rPr>
    </w:lvl>
    <w:lvl w:ilvl="6">
      <w:start w:val="1"/>
      <w:numFmt w:val="decimal"/>
      <w:lvlText w:val="%7."/>
      <w:lvlJc w:val="left"/>
      <w:pPr>
        <w:tabs>
          <w:tab w:val="num" w:pos="5034"/>
        </w:tabs>
        <w:ind w:left="5034" w:hanging="360"/>
      </w:pPr>
      <w:rPr>
        <w:rFonts w:cs="Times New Roman"/>
        <w:rtl w:val="0"/>
        <w:cs w:val="0"/>
      </w:rPr>
    </w:lvl>
    <w:lvl w:ilvl="7">
      <w:start w:val="1"/>
      <w:numFmt w:val="lowerLetter"/>
      <w:lvlText w:val="%8."/>
      <w:lvlJc w:val="left"/>
      <w:pPr>
        <w:tabs>
          <w:tab w:val="num" w:pos="5754"/>
        </w:tabs>
        <w:ind w:left="5754" w:hanging="360"/>
      </w:pPr>
      <w:rPr>
        <w:rFonts w:cs="Times New Roman"/>
        <w:rtl w:val="0"/>
        <w:cs w:val="0"/>
      </w:rPr>
    </w:lvl>
    <w:lvl w:ilvl="8">
      <w:start w:val="1"/>
      <w:numFmt w:val="lowerRoman"/>
      <w:lvlText w:val="%9."/>
      <w:lvlJc w:val="right"/>
      <w:pPr>
        <w:tabs>
          <w:tab w:val="num" w:pos="6474"/>
        </w:tabs>
        <w:ind w:left="6474" w:hanging="180"/>
      </w:pPr>
      <w:rPr>
        <w:rFonts w:cs="Times New Roman"/>
        <w:rtl w:val="0"/>
        <w:cs w:val="0"/>
      </w:rPr>
    </w:lvl>
  </w:abstractNum>
  <w:abstractNum w:abstractNumId="8">
    <w:nsid w:val="0FCA78EE"/>
    <w:multiLevelType w:val="hybridMultilevel"/>
    <w:tmpl w:val="42D40B4C"/>
    <w:lvl w:ilvl="0">
      <w:start w:val="1"/>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9">
    <w:nsid w:val="12D76612"/>
    <w:multiLevelType w:val="hybridMultilevel"/>
    <w:tmpl w:val="596E4364"/>
    <w:lvl w:ilvl="0">
      <w:start w:val="2"/>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0">
    <w:nsid w:val="181C3289"/>
    <w:multiLevelType w:val="hybridMultilevel"/>
    <w:tmpl w:val="7F9AAA20"/>
    <w:lvl w:ilvl="0">
      <w:start w:val="1"/>
      <w:numFmt w:val="decimal"/>
      <w:lvlText w:val="%1."/>
      <w:lvlJc w:val="left"/>
      <w:pPr>
        <w:ind w:left="720" w:hanging="360"/>
      </w:pPr>
      <w:rPr>
        <w:rFonts w:cs="Times New Roman" w:hint="default"/>
        <w:i w:val="0"/>
        <w:color w:val="auto"/>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1">
    <w:nsid w:val="1B0B2C30"/>
    <w:multiLevelType w:val="hybridMultilevel"/>
    <w:tmpl w:val="A5C62EAC"/>
    <w:lvl w:ilvl="0">
      <w:start w:val="1"/>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2">
    <w:nsid w:val="1B6703ED"/>
    <w:multiLevelType w:val="hybridMultilevel"/>
    <w:tmpl w:val="70FE4FAE"/>
    <w:lvl w:ilvl="0">
      <w:start w:val="1"/>
      <w:numFmt w:val="lowerLetter"/>
      <w:lvlText w:val="%1)"/>
      <w:lvlJc w:val="left"/>
      <w:pPr>
        <w:tabs>
          <w:tab w:val="num" w:pos="720"/>
        </w:tabs>
        <w:ind w:left="720" w:hanging="360"/>
      </w:pPr>
      <w:rPr>
        <w:rFonts w:cs="Times New Roman"/>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3">
    <w:nsid w:val="1D935275"/>
    <w:multiLevelType w:val="hybridMultilevel"/>
    <w:tmpl w:val="85F46B46"/>
    <w:lvl w:ilvl="0">
      <w:start w:val="1"/>
      <w:numFmt w:val="lowerLetter"/>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14">
    <w:nsid w:val="20C67A04"/>
    <w:multiLevelType w:val="hybridMultilevel"/>
    <w:tmpl w:val="EE721E64"/>
    <w:lvl w:ilvl="0">
      <w:start w:val="1"/>
      <w:numFmt w:val="decimal"/>
      <w:lvlText w:val="%1."/>
      <w:lvlJc w:val="left"/>
      <w:pPr>
        <w:ind w:left="928" w:hanging="360"/>
      </w:pPr>
      <w:rPr>
        <w:rFonts w:cs="Times New Roman" w:hint="default"/>
        <w:strike w:val="0"/>
        <w:color w:val="auto"/>
        <w:rtl w:val="0"/>
        <w:cs w:val="0"/>
      </w:rPr>
    </w:lvl>
    <w:lvl w:ilvl="1">
      <w:start w:val="1"/>
      <w:numFmt w:val="lowerLetter"/>
      <w:lvlText w:val="%2."/>
      <w:lvlJc w:val="left"/>
      <w:pPr>
        <w:ind w:left="1800" w:hanging="360"/>
      </w:pPr>
      <w:rPr>
        <w:rFonts w:cs="Times New Roman"/>
        <w:rtl w:val="0"/>
        <w:cs w:val="0"/>
      </w:rPr>
    </w:lvl>
    <w:lvl w:ilvl="2">
      <w:start w:val="1"/>
      <w:numFmt w:val="lowerRoman"/>
      <w:lvlText w:val="%3."/>
      <w:lvlJc w:val="right"/>
      <w:pPr>
        <w:ind w:left="2520" w:hanging="180"/>
      </w:pPr>
      <w:rPr>
        <w:rFonts w:cs="Times New Roman"/>
        <w:rtl w:val="0"/>
        <w:cs w:val="0"/>
      </w:rPr>
    </w:lvl>
    <w:lvl w:ilvl="3">
      <w:start w:val="1"/>
      <w:numFmt w:val="decimal"/>
      <w:lvlText w:val="%4."/>
      <w:lvlJc w:val="left"/>
      <w:pPr>
        <w:ind w:left="3240" w:hanging="360"/>
      </w:pPr>
      <w:rPr>
        <w:rFonts w:cs="Times New Roman"/>
        <w:rtl w:val="0"/>
        <w:cs w:val="0"/>
      </w:rPr>
    </w:lvl>
    <w:lvl w:ilvl="4">
      <w:start w:val="1"/>
      <w:numFmt w:val="lowerLetter"/>
      <w:lvlText w:val="%5."/>
      <w:lvlJc w:val="left"/>
      <w:pPr>
        <w:ind w:left="3960" w:hanging="360"/>
      </w:pPr>
      <w:rPr>
        <w:rFonts w:cs="Times New Roman"/>
        <w:rtl w:val="0"/>
        <w:cs w:val="0"/>
      </w:rPr>
    </w:lvl>
    <w:lvl w:ilvl="5">
      <w:start w:val="1"/>
      <w:numFmt w:val="lowerRoman"/>
      <w:lvlText w:val="%6."/>
      <w:lvlJc w:val="right"/>
      <w:pPr>
        <w:ind w:left="4680" w:hanging="180"/>
      </w:pPr>
      <w:rPr>
        <w:rFonts w:cs="Times New Roman"/>
        <w:rtl w:val="0"/>
        <w:cs w:val="0"/>
      </w:rPr>
    </w:lvl>
    <w:lvl w:ilvl="6">
      <w:start w:val="1"/>
      <w:numFmt w:val="decimal"/>
      <w:lvlText w:val="%7."/>
      <w:lvlJc w:val="left"/>
      <w:pPr>
        <w:ind w:left="5400" w:hanging="360"/>
      </w:pPr>
      <w:rPr>
        <w:rFonts w:cs="Times New Roman"/>
        <w:rtl w:val="0"/>
        <w:cs w:val="0"/>
      </w:rPr>
    </w:lvl>
    <w:lvl w:ilvl="7">
      <w:start w:val="1"/>
      <w:numFmt w:val="lowerLetter"/>
      <w:lvlText w:val="%8."/>
      <w:lvlJc w:val="left"/>
      <w:pPr>
        <w:ind w:left="6120" w:hanging="360"/>
      </w:pPr>
      <w:rPr>
        <w:rFonts w:cs="Times New Roman"/>
        <w:rtl w:val="0"/>
        <w:cs w:val="0"/>
      </w:rPr>
    </w:lvl>
    <w:lvl w:ilvl="8">
      <w:start w:val="1"/>
      <w:numFmt w:val="lowerRoman"/>
      <w:lvlText w:val="%9."/>
      <w:lvlJc w:val="right"/>
      <w:pPr>
        <w:ind w:left="6840" w:hanging="180"/>
      </w:pPr>
      <w:rPr>
        <w:rFonts w:cs="Times New Roman"/>
        <w:rtl w:val="0"/>
        <w:cs w:val="0"/>
      </w:rPr>
    </w:lvl>
  </w:abstractNum>
  <w:abstractNum w:abstractNumId="15">
    <w:nsid w:val="27A63F77"/>
    <w:multiLevelType w:val="hybridMultilevel"/>
    <w:tmpl w:val="05888B70"/>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6">
    <w:nsid w:val="29253C5F"/>
    <w:multiLevelType w:val="multilevel"/>
    <w:tmpl w:val="25245C14"/>
    <w:lvl w:ilvl="0">
      <w:start w:val="1"/>
      <w:numFmt w:val="decimal"/>
      <w:lvlText w:val="%1."/>
      <w:lvlJc w:val="left"/>
      <w:pPr>
        <w:tabs>
          <w:tab w:val="num" w:pos="720"/>
        </w:tabs>
        <w:ind w:left="720" w:hanging="360"/>
      </w:pPr>
      <w:rPr>
        <w:rFonts w:cs="Times New Roman" w:hint="default"/>
        <w:rtl w:val="0"/>
        <w:cs w:val="0"/>
      </w:rPr>
    </w:lvl>
    <w:lvl w:ilvl="1">
      <w:start w:val="1"/>
      <w:numFmt w:val="decimal"/>
      <w:isLgl/>
      <w:lvlText w:val="%1.%2"/>
      <w:lvlJc w:val="left"/>
      <w:pPr>
        <w:tabs>
          <w:tab w:val="num" w:pos="1211"/>
        </w:tabs>
        <w:ind w:left="1211" w:hanging="360"/>
      </w:pPr>
      <w:rPr>
        <w:rFonts w:cs="Times New Roman" w:hint="default"/>
        <w:rtl w:val="0"/>
        <w:cs w:val="0"/>
      </w:rPr>
    </w:lvl>
    <w:lvl w:ilvl="2">
      <w:start w:val="1"/>
      <w:numFmt w:val="decimal"/>
      <w:isLgl/>
      <w:lvlText w:val="%1.%2.%3"/>
      <w:lvlJc w:val="left"/>
      <w:pPr>
        <w:tabs>
          <w:tab w:val="num" w:pos="2062"/>
        </w:tabs>
        <w:ind w:left="2062" w:hanging="720"/>
      </w:pPr>
      <w:rPr>
        <w:rFonts w:cs="Times New Roman" w:hint="default"/>
        <w:rtl w:val="0"/>
        <w:cs w:val="0"/>
      </w:rPr>
    </w:lvl>
    <w:lvl w:ilvl="3">
      <w:start w:val="1"/>
      <w:numFmt w:val="decimal"/>
      <w:isLgl/>
      <w:lvlText w:val="%1.%2.%3.%4"/>
      <w:lvlJc w:val="left"/>
      <w:pPr>
        <w:tabs>
          <w:tab w:val="num" w:pos="2553"/>
        </w:tabs>
        <w:ind w:left="2553" w:hanging="720"/>
      </w:pPr>
      <w:rPr>
        <w:rFonts w:cs="Times New Roman" w:hint="default"/>
        <w:rtl w:val="0"/>
        <w:cs w:val="0"/>
      </w:rPr>
    </w:lvl>
    <w:lvl w:ilvl="4">
      <w:start w:val="1"/>
      <w:numFmt w:val="decimal"/>
      <w:isLgl/>
      <w:lvlText w:val="%1.%2.%3.%4.%5"/>
      <w:lvlJc w:val="left"/>
      <w:pPr>
        <w:tabs>
          <w:tab w:val="num" w:pos="3404"/>
        </w:tabs>
        <w:ind w:left="3404" w:hanging="1080"/>
      </w:pPr>
      <w:rPr>
        <w:rFonts w:cs="Times New Roman" w:hint="default"/>
        <w:rtl w:val="0"/>
        <w:cs w:val="0"/>
      </w:rPr>
    </w:lvl>
    <w:lvl w:ilvl="5">
      <w:start w:val="1"/>
      <w:numFmt w:val="decimal"/>
      <w:isLgl/>
      <w:lvlText w:val="%1.%2.%3.%4.%5.%6"/>
      <w:lvlJc w:val="left"/>
      <w:pPr>
        <w:tabs>
          <w:tab w:val="num" w:pos="3895"/>
        </w:tabs>
        <w:ind w:left="3895" w:hanging="1080"/>
      </w:pPr>
      <w:rPr>
        <w:rFonts w:cs="Times New Roman" w:hint="default"/>
        <w:rtl w:val="0"/>
        <w:cs w:val="0"/>
      </w:rPr>
    </w:lvl>
    <w:lvl w:ilvl="6">
      <w:start w:val="1"/>
      <w:numFmt w:val="decimal"/>
      <w:isLgl/>
      <w:lvlText w:val="%1.%2.%3.%4.%5.%6.%7"/>
      <w:lvlJc w:val="left"/>
      <w:pPr>
        <w:tabs>
          <w:tab w:val="num" w:pos="4746"/>
        </w:tabs>
        <w:ind w:left="4746" w:hanging="1440"/>
      </w:pPr>
      <w:rPr>
        <w:rFonts w:cs="Times New Roman" w:hint="default"/>
        <w:rtl w:val="0"/>
        <w:cs w:val="0"/>
      </w:rPr>
    </w:lvl>
    <w:lvl w:ilvl="7">
      <w:start w:val="1"/>
      <w:numFmt w:val="decimal"/>
      <w:isLgl/>
      <w:lvlText w:val="%1.%2.%3.%4.%5.%6.%7.%8"/>
      <w:lvlJc w:val="left"/>
      <w:pPr>
        <w:tabs>
          <w:tab w:val="num" w:pos="5237"/>
        </w:tabs>
        <w:ind w:left="5237" w:hanging="1440"/>
      </w:pPr>
      <w:rPr>
        <w:rFonts w:cs="Times New Roman" w:hint="default"/>
        <w:rtl w:val="0"/>
        <w:cs w:val="0"/>
      </w:rPr>
    </w:lvl>
    <w:lvl w:ilvl="8">
      <w:start w:val="1"/>
      <w:numFmt w:val="decimal"/>
      <w:isLgl/>
      <w:lvlText w:val="%1.%2.%3.%4.%5.%6.%7.%8.%9"/>
      <w:lvlJc w:val="left"/>
      <w:pPr>
        <w:tabs>
          <w:tab w:val="num" w:pos="6088"/>
        </w:tabs>
        <w:ind w:left="6088" w:hanging="1800"/>
      </w:pPr>
      <w:rPr>
        <w:rFonts w:cs="Times New Roman" w:hint="default"/>
        <w:rtl w:val="0"/>
        <w:cs w:val="0"/>
      </w:rPr>
    </w:lvl>
  </w:abstractNum>
  <w:abstractNum w:abstractNumId="17">
    <w:nsid w:val="37E50DAB"/>
    <w:multiLevelType w:val="hybridMultilevel"/>
    <w:tmpl w:val="2C260F84"/>
    <w:lvl w:ilvl="0">
      <w:start w:val="1"/>
      <w:numFmt w:val="lowerLetter"/>
      <w:lvlText w:val="%1)"/>
      <w:lvlJc w:val="left"/>
      <w:pPr>
        <w:tabs>
          <w:tab w:val="num" w:pos="720"/>
        </w:tabs>
        <w:ind w:left="720" w:hanging="360"/>
      </w:pPr>
      <w:rPr>
        <w:rFonts w:ascii="Times New Roman" w:eastAsia="Times New Roman" w:hAnsi="Times New Roman" w:cs="Times New Roman"/>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18">
    <w:nsid w:val="38055D84"/>
    <w:multiLevelType w:val="singleLevel"/>
    <w:tmpl w:val="041B000F"/>
    <w:lvl w:ilvl="0">
      <w:start w:val="1"/>
      <w:numFmt w:val="decimal"/>
      <w:pStyle w:val="Head1"/>
      <w:lvlText w:val="%1."/>
      <w:lvlJc w:val="left"/>
      <w:pPr>
        <w:tabs>
          <w:tab w:val="num" w:pos="360"/>
        </w:tabs>
        <w:ind w:left="360" w:hanging="360"/>
      </w:pPr>
      <w:rPr>
        <w:rFonts w:cs="Times New Roman"/>
        <w:rtl w:val="0"/>
        <w:cs w:val="0"/>
      </w:rPr>
    </w:lvl>
  </w:abstractNum>
  <w:abstractNum w:abstractNumId="19">
    <w:nsid w:val="3C972C16"/>
    <w:multiLevelType w:val="hybridMultilevel"/>
    <w:tmpl w:val="C986AC06"/>
    <w:lvl w:ilvl="0">
      <w:start w:val="7"/>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nsid w:val="3D477B67"/>
    <w:multiLevelType w:val="multilevel"/>
    <w:tmpl w:val="74A45A18"/>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1">
    <w:nsid w:val="3DE36BC1"/>
    <w:multiLevelType w:val="hybridMultilevel"/>
    <w:tmpl w:val="92DED1EA"/>
    <w:lvl w:ilvl="0">
      <w:start w:val="1"/>
      <w:numFmt w:val="lowerLetter"/>
      <w:lvlText w:val="%1."/>
      <w:lvlJc w:val="left"/>
      <w:pPr>
        <w:tabs>
          <w:tab w:val="num" w:pos="750"/>
        </w:tabs>
        <w:ind w:left="750" w:hanging="390"/>
      </w:pPr>
      <w:rPr>
        <w:rFonts w:ascii="Times New Roman" w:eastAsia="Times New Roman" w:hAnsi="Times New Roman" w:cs="Times New Roman"/>
        <w:color w:val="auto"/>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2">
    <w:nsid w:val="3E503D3F"/>
    <w:multiLevelType w:val="hybridMultilevel"/>
    <w:tmpl w:val="FC8E8E78"/>
    <w:lvl w:ilvl="0">
      <w:start w:val="2"/>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3">
    <w:nsid w:val="401114AD"/>
    <w:multiLevelType w:val="hybridMultilevel"/>
    <w:tmpl w:val="B9C2CBB2"/>
    <w:lvl w:ilvl="0">
      <w:start w:val="1"/>
      <w:numFmt w:val="lowerLetter"/>
      <w:lvlText w:val="%1)"/>
      <w:lvlJc w:val="left"/>
      <w:pPr>
        <w:ind w:left="720" w:hanging="360"/>
      </w:pPr>
      <w:rPr>
        <w:rFonts w:cs="Times New Roman"/>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24">
    <w:nsid w:val="41325E58"/>
    <w:multiLevelType w:val="hybridMultilevel"/>
    <w:tmpl w:val="5D1A3D7E"/>
    <w:lvl w:ilvl="0">
      <w:start w:val="1"/>
      <w:numFmt w:val="lowerLetter"/>
      <w:lvlText w:val="%1)"/>
      <w:lvlJc w:val="left"/>
      <w:pPr>
        <w:tabs>
          <w:tab w:val="num" w:pos="360"/>
        </w:tabs>
        <w:ind w:left="360" w:hanging="360"/>
      </w:pPr>
      <w:rPr>
        <w:rFonts w:ascii="Times New Roman" w:eastAsia="Times New Roman" w:hAnsi="Times New Roman" w:cs="Times New Roman"/>
        <w:rtl w:val="0"/>
        <w:cs w:val="0"/>
      </w:rPr>
    </w:lvl>
    <w:lvl w:ilvl="1">
      <w:start w:val="1"/>
      <w:numFmt w:val="lowerLetter"/>
      <w:lvlText w:val="%2."/>
      <w:lvlJc w:val="left"/>
      <w:pPr>
        <w:tabs>
          <w:tab w:val="num" w:pos="1080"/>
        </w:tabs>
        <w:ind w:left="1080" w:hanging="360"/>
      </w:pPr>
      <w:rPr>
        <w:rFonts w:cs="Times New Roman"/>
        <w:rtl w:val="0"/>
        <w:cs w:val="0"/>
      </w:rPr>
    </w:lvl>
    <w:lvl w:ilvl="2">
      <w:start w:val="1"/>
      <w:numFmt w:val="lowerRoman"/>
      <w:lvlText w:val="%3."/>
      <w:lvlJc w:val="right"/>
      <w:pPr>
        <w:tabs>
          <w:tab w:val="num" w:pos="1800"/>
        </w:tabs>
        <w:ind w:left="1800" w:hanging="180"/>
      </w:pPr>
      <w:rPr>
        <w:rFonts w:cs="Times New Roman"/>
        <w:rtl w:val="0"/>
        <w:cs w:val="0"/>
      </w:rPr>
    </w:lvl>
    <w:lvl w:ilvl="3">
      <w:start w:val="1"/>
      <w:numFmt w:val="decimal"/>
      <w:lvlText w:val="%4."/>
      <w:lvlJc w:val="left"/>
      <w:pPr>
        <w:tabs>
          <w:tab w:val="num" w:pos="2520"/>
        </w:tabs>
        <w:ind w:left="2520" w:hanging="360"/>
      </w:pPr>
      <w:rPr>
        <w:rFonts w:cs="Times New Roman"/>
        <w:rtl w:val="0"/>
        <w:cs w:val="0"/>
      </w:rPr>
    </w:lvl>
    <w:lvl w:ilvl="4">
      <w:start w:val="1"/>
      <w:numFmt w:val="lowerLetter"/>
      <w:lvlText w:val="%5."/>
      <w:lvlJc w:val="left"/>
      <w:pPr>
        <w:tabs>
          <w:tab w:val="num" w:pos="3240"/>
        </w:tabs>
        <w:ind w:left="3240" w:hanging="360"/>
      </w:pPr>
      <w:rPr>
        <w:rFonts w:cs="Times New Roman"/>
        <w:rtl w:val="0"/>
        <w:cs w:val="0"/>
      </w:rPr>
    </w:lvl>
    <w:lvl w:ilvl="5">
      <w:start w:val="1"/>
      <w:numFmt w:val="lowerRoman"/>
      <w:lvlText w:val="%6."/>
      <w:lvlJc w:val="right"/>
      <w:pPr>
        <w:tabs>
          <w:tab w:val="num" w:pos="3960"/>
        </w:tabs>
        <w:ind w:left="3960" w:hanging="180"/>
      </w:pPr>
      <w:rPr>
        <w:rFonts w:cs="Times New Roman"/>
        <w:rtl w:val="0"/>
        <w:cs w:val="0"/>
      </w:rPr>
    </w:lvl>
    <w:lvl w:ilvl="6">
      <w:start w:val="1"/>
      <w:numFmt w:val="decimal"/>
      <w:lvlText w:val="%7."/>
      <w:lvlJc w:val="left"/>
      <w:pPr>
        <w:tabs>
          <w:tab w:val="num" w:pos="4680"/>
        </w:tabs>
        <w:ind w:left="4680" w:hanging="360"/>
      </w:pPr>
      <w:rPr>
        <w:rFonts w:cs="Times New Roman"/>
        <w:rtl w:val="0"/>
        <w:cs w:val="0"/>
      </w:rPr>
    </w:lvl>
    <w:lvl w:ilvl="7">
      <w:start w:val="1"/>
      <w:numFmt w:val="lowerLetter"/>
      <w:lvlText w:val="%8."/>
      <w:lvlJc w:val="left"/>
      <w:pPr>
        <w:tabs>
          <w:tab w:val="num" w:pos="5400"/>
        </w:tabs>
        <w:ind w:left="5400" w:hanging="360"/>
      </w:pPr>
      <w:rPr>
        <w:rFonts w:cs="Times New Roman"/>
        <w:rtl w:val="0"/>
        <w:cs w:val="0"/>
      </w:rPr>
    </w:lvl>
    <w:lvl w:ilvl="8">
      <w:start w:val="1"/>
      <w:numFmt w:val="lowerRoman"/>
      <w:lvlText w:val="%9."/>
      <w:lvlJc w:val="right"/>
      <w:pPr>
        <w:tabs>
          <w:tab w:val="num" w:pos="6120"/>
        </w:tabs>
        <w:ind w:left="6120" w:hanging="180"/>
      </w:pPr>
      <w:rPr>
        <w:rFonts w:cs="Times New Roman"/>
        <w:rtl w:val="0"/>
        <w:cs w:val="0"/>
      </w:rPr>
    </w:lvl>
  </w:abstractNum>
  <w:abstractNum w:abstractNumId="25">
    <w:nsid w:val="41603E60"/>
    <w:multiLevelType w:val="hybridMultilevel"/>
    <w:tmpl w:val="7B8067D8"/>
    <w:lvl w:ilvl="0">
      <w:start w:val="1"/>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6">
    <w:nsid w:val="45127EF4"/>
    <w:multiLevelType w:val="hybridMultilevel"/>
    <w:tmpl w:val="FB4E6CE2"/>
    <w:lvl w:ilvl="0">
      <w:start w:val="4"/>
      <w:numFmt w:val="decimal"/>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7">
    <w:nsid w:val="46392AB8"/>
    <w:multiLevelType w:val="hybridMultilevel"/>
    <w:tmpl w:val="ADCCDA24"/>
    <w:lvl w:ilvl="0">
      <w:start w:val="1"/>
      <w:numFmt w:val="lowerLetter"/>
      <w:lvlText w:val="%1)"/>
      <w:lvlJc w:val="left"/>
      <w:pPr>
        <w:tabs>
          <w:tab w:val="num" w:pos="735"/>
        </w:tabs>
        <w:ind w:left="735" w:hanging="375"/>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28">
    <w:nsid w:val="4C0D4FB2"/>
    <w:multiLevelType w:val="hybridMultilevel"/>
    <w:tmpl w:val="8EDE43DE"/>
    <w:lvl w:ilvl="0">
      <w:start w:val="2"/>
      <w:numFmt w:val="lowerLetter"/>
      <w:lvlText w:val="%1)"/>
      <w:lvlJc w:val="left"/>
      <w:pPr>
        <w:tabs>
          <w:tab w:val="num" w:pos="720"/>
        </w:tabs>
        <w:ind w:left="720" w:hanging="360"/>
      </w:pPr>
      <w:rPr>
        <w:rFonts w:ascii="Times New Roman" w:eastAsia="Times New Roman" w:hAnsi="Times New Roman" w:cs="Times New Roman"/>
        <w:rtl w:val="0"/>
        <w:cs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50272D80"/>
    <w:multiLevelType w:val="multilevel"/>
    <w:tmpl w:val="6976699A"/>
    <w:lvl w:ilvl="0">
      <w:start w:val="4"/>
      <w:numFmt w:val="decimal"/>
      <w:lvlText w:val="%1"/>
      <w:lvlJc w:val="left"/>
      <w:pPr>
        <w:tabs>
          <w:tab w:val="num" w:pos="360"/>
        </w:tabs>
        <w:ind w:left="360" w:hanging="360"/>
      </w:pPr>
      <w:rPr>
        <w:rFonts w:cs="Times New Roman" w:hint="default"/>
        <w:rtl w:val="0"/>
        <w:cs w:val="0"/>
      </w:rPr>
    </w:lvl>
    <w:lvl w:ilvl="1">
      <w:start w:val="2"/>
      <w:numFmt w:val="decimal"/>
      <w:lvlText w:val="%1.%2"/>
      <w:lvlJc w:val="left"/>
      <w:pPr>
        <w:tabs>
          <w:tab w:val="num" w:pos="574"/>
        </w:tabs>
        <w:ind w:left="574" w:hanging="360"/>
      </w:pPr>
      <w:rPr>
        <w:rFonts w:cs="Times New Roman" w:hint="default"/>
        <w:rtl w:val="0"/>
        <w:cs w:val="0"/>
      </w:rPr>
    </w:lvl>
    <w:lvl w:ilvl="2">
      <w:start w:val="1"/>
      <w:numFmt w:val="decimal"/>
      <w:lvlText w:val="%1.%2.%3"/>
      <w:lvlJc w:val="left"/>
      <w:pPr>
        <w:tabs>
          <w:tab w:val="num" w:pos="788"/>
        </w:tabs>
        <w:ind w:left="788" w:hanging="360"/>
      </w:pPr>
      <w:rPr>
        <w:rFonts w:cs="Times New Roman" w:hint="default"/>
        <w:rtl w:val="0"/>
        <w:cs w:val="0"/>
      </w:rPr>
    </w:lvl>
    <w:lvl w:ilvl="3">
      <w:start w:val="1"/>
      <w:numFmt w:val="decimal"/>
      <w:lvlText w:val="%1.%2.%3.%4"/>
      <w:lvlJc w:val="left"/>
      <w:pPr>
        <w:tabs>
          <w:tab w:val="num" w:pos="1362"/>
        </w:tabs>
        <w:ind w:left="1362" w:hanging="720"/>
      </w:pPr>
      <w:rPr>
        <w:rFonts w:cs="Times New Roman" w:hint="default"/>
        <w:rtl w:val="0"/>
        <w:cs w:val="0"/>
      </w:rPr>
    </w:lvl>
    <w:lvl w:ilvl="4">
      <w:start w:val="1"/>
      <w:numFmt w:val="decimal"/>
      <w:lvlText w:val="%1.%2.%3.%4.%5"/>
      <w:lvlJc w:val="left"/>
      <w:pPr>
        <w:tabs>
          <w:tab w:val="num" w:pos="1576"/>
        </w:tabs>
        <w:ind w:left="1576" w:hanging="720"/>
      </w:pPr>
      <w:rPr>
        <w:rFonts w:cs="Times New Roman" w:hint="default"/>
        <w:rtl w:val="0"/>
        <w:cs w:val="0"/>
      </w:rPr>
    </w:lvl>
    <w:lvl w:ilvl="5">
      <w:start w:val="1"/>
      <w:numFmt w:val="decimal"/>
      <w:lvlText w:val="%1.%2.%3.%4.%5.%6"/>
      <w:lvlJc w:val="left"/>
      <w:pPr>
        <w:tabs>
          <w:tab w:val="num" w:pos="2150"/>
        </w:tabs>
        <w:ind w:left="2150" w:hanging="1080"/>
      </w:pPr>
      <w:rPr>
        <w:rFonts w:cs="Times New Roman" w:hint="default"/>
        <w:rtl w:val="0"/>
        <w:cs w:val="0"/>
      </w:rPr>
    </w:lvl>
    <w:lvl w:ilvl="6">
      <w:start w:val="1"/>
      <w:numFmt w:val="decimal"/>
      <w:lvlText w:val="%1.%2.%3.%4.%5.%6.%7"/>
      <w:lvlJc w:val="left"/>
      <w:pPr>
        <w:tabs>
          <w:tab w:val="num" w:pos="2364"/>
        </w:tabs>
        <w:ind w:left="2364" w:hanging="1080"/>
      </w:pPr>
      <w:rPr>
        <w:rFonts w:cs="Times New Roman" w:hint="default"/>
        <w:rtl w:val="0"/>
        <w:cs w:val="0"/>
      </w:rPr>
    </w:lvl>
    <w:lvl w:ilvl="7">
      <w:start w:val="1"/>
      <w:numFmt w:val="decimal"/>
      <w:lvlText w:val="%1.%2.%3.%4.%5.%6.%7.%8"/>
      <w:lvlJc w:val="left"/>
      <w:pPr>
        <w:tabs>
          <w:tab w:val="num" w:pos="2578"/>
        </w:tabs>
        <w:ind w:left="2578" w:hanging="1080"/>
      </w:pPr>
      <w:rPr>
        <w:rFonts w:cs="Times New Roman" w:hint="default"/>
        <w:rtl w:val="0"/>
        <w:cs w:val="0"/>
      </w:rPr>
    </w:lvl>
    <w:lvl w:ilvl="8">
      <w:start w:val="1"/>
      <w:numFmt w:val="decimal"/>
      <w:lvlText w:val="%1.%2.%3.%4.%5.%6.%7.%8.%9"/>
      <w:lvlJc w:val="left"/>
      <w:pPr>
        <w:tabs>
          <w:tab w:val="num" w:pos="3152"/>
        </w:tabs>
        <w:ind w:left="3152" w:hanging="1440"/>
      </w:pPr>
      <w:rPr>
        <w:rFonts w:cs="Times New Roman" w:hint="default"/>
        <w:rtl w:val="0"/>
        <w:cs w:val="0"/>
      </w:rPr>
    </w:lvl>
  </w:abstractNum>
  <w:abstractNum w:abstractNumId="30">
    <w:nsid w:val="55BDC64C"/>
    <w:multiLevelType w:val="hybridMultilevel"/>
    <w:tmpl w:val="06DBA20D"/>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31">
    <w:nsid w:val="5AAA750B"/>
    <w:multiLevelType w:val="hybridMultilevel"/>
    <w:tmpl w:val="AB5C74AA"/>
    <w:lvl w:ilvl="0">
      <w:start w:val="3"/>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32">
    <w:nsid w:val="64F43223"/>
    <w:multiLevelType w:val="hybridMultilevel"/>
    <w:tmpl w:val="55F63EE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nsid w:val="697332CA"/>
    <w:multiLevelType w:val="hybridMultilevel"/>
    <w:tmpl w:val="7598A2C6"/>
    <w:lvl w:ilvl="0">
      <w:start w:val="1"/>
      <w:numFmt w:val="lowerLetter"/>
      <w:lvlText w:val="%1)"/>
      <w:lvlJc w:val="left"/>
      <w:pPr>
        <w:tabs>
          <w:tab w:val="num" w:pos="714"/>
        </w:tabs>
        <w:ind w:left="714" w:hanging="360"/>
      </w:pPr>
      <w:rPr>
        <w:rFonts w:cs="Times New Roman" w:hint="default"/>
        <w:rtl w:val="0"/>
        <w:cs w:val="0"/>
      </w:rPr>
    </w:lvl>
    <w:lvl w:ilvl="1">
      <w:start w:val="1"/>
      <w:numFmt w:val="lowerLetter"/>
      <w:lvlText w:val="%2."/>
      <w:lvlJc w:val="left"/>
      <w:pPr>
        <w:tabs>
          <w:tab w:val="num" w:pos="1434"/>
        </w:tabs>
        <w:ind w:left="1434" w:hanging="360"/>
      </w:pPr>
      <w:rPr>
        <w:rFonts w:cs="Times New Roman"/>
        <w:rtl w:val="0"/>
        <w:cs w:val="0"/>
      </w:rPr>
    </w:lvl>
    <w:lvl w:ilvl="2">
      <w:start w:val="1"/>
      <w:numFmt w:val="lowerRoman"/>
      <w:lvlText w:val="%3."/>
      <w:lvlJc w:val="right"/>
      <w:pPr>
        <w:tabs>
          <w:tab w:val="num" w:pos="2154"/>
        </w:tabs>
        <w:ind w:left="2154" w:hanging="180"/>
      </w:pPr>
      <w:rPr>
        <w:rFonts w:cs="Times New Roman"/>
        <w:rtl w:val="0"/>
        <w:cs w:val="0"/>
      </w:rPr>
    </w:lvl>
    <w:lvl w:ilvl="3">
      <w:start w:val="1"/>
      <w:numFmt w:val="decimal"/>
      <w:lvlText w:val="%4."/>
      <w:lvlJc w:val="left"/>
      <w:pPr>
        <w:tabs>
          <w:tab w:val="num" w:pos="2874"/>
        </w:tabs>
        <w:ind w:left="2874" w:hanging="360"/>
      </w:pPr>
      <w:rPr>
        <w:rFonts w:cs="Times New Roman"/>
        <w:rtl w:val="0"/>
        <w:cs w:val="0"/>
      </w:rPr>
    </w:lvl>
    <w:lvl w:ilvl="4">
      <w:start w:val="1"/>
      <w:numFmt w:val="lowerLetter"/>
      <w:lvlText w:val="%5."/>
      <w:lvlJc w:val="left"/>
      <w:pPr>
        <w:tabs>
          <w:tab w:val="num" w:pos="3594"/>
        </w:tabs>
        <w:ind w:left="3594" w:hanging="360"/>
      </w:pPr>
      <w:rPr>
        <w:rFonts w:cs="Times New Roman"/>
        <w:rtl w:val="0"/>
        <w:cs w:val="0"/>
      </w:rPr>
    </w:lvl>
    <w:lvl w:ilvl="5">
      <w:start w:val="1"/>
      <w:numFmt w:val="lowerRoman"/>
      <w:lvlText w:val="%6."/>
      <w:lvlJc w:val="right"/>
      <w:pPr>
        <w:tabs>
          <w:tab w:val="num" w:pos="4314"/>
        </w:tabs>
        <w:ind w:left="4314" w:hanging="180"/>
      </w:pPr>
      <w:rPr>
        <w:rFonts w:cs="Times New Roman"/>
        <w:rtl w:val="0"/>
        <w:cs w:val="0"/>
      </w:rPr>
    </w:lvl>
    <w:lvl w:ilvl="6">
      <w:start w:val="1"/>
      <w:numFmt w:val="decimal"/>
      <w:lvlText w:val="%7."/>
      <w:lvlJc w:val="left"/>
      <w:pPr>
        <w:tabs>
          <w:tab w:val="num" w:pos="5034"/>
        </w:tabs>
        <w:ind w:left="5034" w:hanging="360"/>
      </w:pPr>
      <w:rPr>
        <w:rFonts w:cs="Times New Roman"/>
        <w:rtl w:val="0"/>
        <w:cs w:val="0"/>
      </w:rPr>
    </w:lvl>
    <w:lvl w:ilvl="7">
      <w:start w:val="1"/>
      <w:numFmt w:val="lowerLetter"/>
      <w:lvlText w:val="%8."/>
      <w:lvlJc w:val="left"/>
      <w:pPr>
        <w:tabs>
          <w:tab w:val="num" w:pos="5754"/>
        </w:tabs>
        <w:ind w:left="5754" w:hanging="360"/>
      </w:pPr>
      <w:rPr>
        <w:rFonts w:cs="Times New Roman"/>
        <w:rtl w:val="0"/>
        <w:cs w:val="0"/>
      </w:rPr>
    </w:lvl>
    <w:lvl w:ilvl="8">
      <w:start w:val="1"/>
      <w:numFmt w:val="lowerRoman"/>
      <w:lvlText w:val="%9."/>
      <w:lvlJc w:val="right"/>
      <w:pPr>
        <w:tabs>
          <w:tab w:val="num" w:pos="6474"/>
        </w:tabs>
        <w:ind w:left="6474" w:hanging="180"/>
      </w:pPr>
      <w:rPr>
        <w:rFonts w:cs="Times New Roman"/>
        <w:rtl w:val="0"/>
        <w:cs w:val="0"/>
      </w:rPr>
    </w:lvl>
  </w:abstractNum>
  <w:abstractNum w:abstractNumId="34">
    <w:nsid w:val="6B085AA8"/>
    <w:multiLevelType w:val="hybridMultilevel"/>
    <w:tmpl w:val="8D74278E"/>
    <w:lvl w:ilvl="0">
      <w:start w:val="3"/>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35">
    <w:nsid w:val="6D664068"/>
    <w:multiLevelType w:val="multilevel"/>
    <w:tmpl w:val="25245C14"/>
    <w:lvl w:ilvl="0">
      <w:start w:val="1"/>
      <w:numFmt w:val="decimal"/>
      <w:lvlText w:val="%1."/>
      <w:lvlJc w:val="left"/>
      <w:pPr>
        <w:tabs>
          <w:tab w:val="num" w:pos="720"/>
        </w:tabs>
        <w:ind w:left="720" w:hanging="360"/>
      </w:pPr>
      <w:rPr>
        <w:rFonts w:cs="Times New Roman" w:hint="default"/>
        <w:rtl w:val="0"/>
        <w:cs w:val="0"/>
      </w:rPr>
    </w:lvl>
    <w:lvl w:ilvl="1">
      <w:start w:val="1"/>
      <w:numFmt w:val="decimal"/>
      <w:isLgl/>
      <w:lvlText w:val="%1.%2"/>
      <w:lvlJc w:val="left"/>
      <w:pPr>
        <w:tabs>
          <w:tab w:val="num" w:pos="1211"/>
        </w:tabs>
        <w:ind w:left="1211" w:hanging="360"/>
      </w:pPr>
      <w:rPr>
        <w:rFonts w:cs="Times New Roman" w:hint="default"/>
        <w:rtl w:val="0"/>
        <w:cs w:val="0"/>
      </w:rPr>
    </w:lvl>
    <w:lvl w:ilvl="2">
      <w:start w:val="1"/>
      <w:numFmt w:val="decimal"/>
      <w:isLgl/>
      <w:lvlText w:val="%1.%2.%3"/>
      <w:lvlJc w:val="left"/>
      <w:pPr>
        <w:tabs>
          <w:tab w:val="num" w:pos="2062"/>
        </w:tabs>
        <w:ind w:left="2062" w:hanging="720"/>
      </w:pPr>
      <w:rPr>
        <w:rFonts w:cs="Times New Roman" w:hint="default"/>
        <w:rtl w:val="0"/>
        <w:cs w:val="0"/>
      </w:rPr>
    </w:lvl>
    <w:lvl w:ilvl="3">
      <w:start w:val="1"/>
      <w:numFmt w:val="decimal"/>
      <w:isLgl/>
      <w:lvlText w:val="%1.%2.%3.%4"/>
      <w:lvlJc w:val="left"/>
      <w:pPr>
        <w:tabs>
          <w:tab w:val="num" w:pos="2553"/>
        </w:tabs>
        <w:ind w:left="2553" w:hanging="720"/>
      </w:pPr>
      <w:rPr>
        <w:rFonts w:cs="Times New Roman" w:hint="default"/>
        <w:rtl w:val="0"/>
        <w:cs w:val="0"/>
      </w:rPr>
    </w:lvl>
    <w:lvl w:ilvl="4">
      <w:start w:val="1"/>
      <w:numFmt w:val="decimal"/>
      <w:isLgl/>
      <w:lvlText w:val="%1.%2.%3.%4.%5"/>
      <w:lvlJc w:val="left"/>
      <w:pPr>
        <w:tabs>
          <w:tab w:val="num" w:pos="3404"/>
        </w:tabs>
        <w:ind w:left="3404" w:hanging="1080"/>
      </w:pPr>
      <w:rPr>
        <w:rFonts w:cs="Times New Roman" w:hint="default"/>
        <w:rtl w:val="0"/>
        <w:cs w:val="0"/>
      </w:rPr>
    </w:lvl>
    <w:lvl w:ilvl="5">
      <w:start w:val="1"/>
      <w:numFmt w:val="decimal"/>
      <w:isLgl/>
      <w:lvlText w:val="%1.%2.%3.%4.%5.%6"/>
      <w:lvlJc w:val="left"/>
      <w:pPr>
        <w:tabs>
          <w:tab w:val="num" w:pos="3895"/>
        </w:tabs>
        <w:ind w:left="3895" w:hanging="1080"/>
      </w:pPr>
      <w:rPr>
        <w:rFonts w:cs="Times New Roman" w:hint="default"/>
        <w:rtl w:val="0"/>
        <w:cs w:val="0"/>
      </w:rPr>
    </w:lvl>
    <w:lvl w:ilvl="6">
      <w:start w:val="1"/>
      <w:numFmt w:val="decimal"/>
      <w:isLgl/>
      <w:lvlText w:val="%1.%2.%3.%4.%5.%6.%7"/>
      <w:lvlJc w:val="left"/>
      <w:pPr>
        <w:tabs>
          <w:tab w:val="num" w:pos="4746"/>
        </w:tabs>
        <w:ind w:left="4746" w:hanging="1440"/>
      </w:pPr>
      <w:rPr>
        <w:rFonts w:cs="Times New Roman" w:hint="default"/>
        <w:rtl w:val="0"/>
        <w:cs w:val="0"/>
      </w:rPr>
    </w:lvl>
    <w:lvl w:ilvl="7">
      <w:start w:val="1"/>
      <w:numFmt w:val="decimal"/>
      <w:isLgl/>
      <w:lvlText w:val="%1.%2.%3.%4.%5.%6.%7.%8"/>
      <w:lvlJc w:val="left"/>
      <w:pPr>
        <w:tabs>
          <w:tab w:val="num" w:pos="5237"/>
        </w:tabs>
        <w:ind w:left="5237" w:hanging="1440"/>
      </w:pPr>
      <w:rPr>
        <w:rFonts w:cs="Times New Roman" w:hint="default"/>
        <w:rtl w:val="0"/>
        <w:cs w:val="0"/>
      </w:rPr>
    </w:lvl>
    <w:lvl w:ilvl="8">
      <w:start w:val="1"/>
      <w:numFmt w:val="decimal"/>
      <w:isLgl/>
      <w:lvlText w:val="%1.%2.%3.%4.%5.%6.%7.%8.%9"/>
      <w:lvlJc w:val="left"/>
      <w:pPr>
        <w:tabs>
          <w:tab w:val="num" w:pos="6088"/>
        </w:tabs>
        <w:ind w:left="6088" w:hanging="1800"/>
      </w:pPr>
      <w:rPr>
        <w:rFonts w:cs="Times New Roman" w:hint="default"/>
        <w:rtl w:val="0"/>
        <w:cs w:val="0"/>
      </w:rPr>
    </w:lvl>
  </w:abstractNum>
  <w:abstractNum w:abstractNumId="36">
    <w:nsid w:val="6FF71C9F"/>
    <w:multiLevelType w:val="hybridMultilevel"/>
    <w:tmpl w:val="5686CA46"/>
    <w:lvl w:ilvl="0">
      <w:start w:val="5"/>
      <w:numFmt w:val="decimal"/>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37">
    <w:nsid w:val="71AF06CA"/>
    <w:multiLevelType w:val="hybridMultilevel"/>
    <w:tmpl w:val="FBB37E23"/>
    <w:lvl w:ilvl="0">
      <w:start w:val="1"/>
      <w:numFmt w:val="decimal"/>
      <w:lvlText w:val="%1."/>
      <w:lvlJc w:val="left"/>
      <w:rPr>
        <w:rFonts w:cs="Times New Roman"/>
        <w:rtl w:val="0"/>
        <w:cs w:val="0"/>
      </w:rPr>
    </w:lvl>
    <w:lvl w:ilvl="1">
      <w:start w:val="0"/>
      <w:numFmt w:val="decimal"/>
      <w:lvlJc w:val="left"/>
      <w:rPr>
        <w:rFonts w:cs="Times New Roman"/>
        <w:rtl w:val="0"/>
        <w:cs w:val="0"/>
      </w:rPr>
    </w:lvl>
    <w:lvl w:ilvl="2">
      <w:start w:val="0"/>
      <w:numFmt w:val="decimal"/>
      <w:lvlJc w:val="left"/>
      <w:rPr>
        <w:rFonts w:cs="Times New Roman"/>
        <w:rtl w:val="0"/>
        <w:cs w:val="0"/>
      </w:rPr>
    </w:lvl>
    <w:lvl w:ilvl="3">
      <w:start w:val="0"/>
      <w:numFmt w:val="decimal"/>
      <w:lvlJc w:val="left"/>
      <w:rPr>
        <w:rFonts w:cs="Times New Roman"/>
        <w:rtl w:val="0"/>
        <w:cs w:val="0"/>
      </w:rPr>
    </w:lvl>
    <w:lvl w:ilvl="4">
      <w:start w:val="0"/>
      <w:numFmt w:val="decimal"/>
      <w:lvlJc w:val="left"/>
      <w:rPr>
        <w:rFonts w:cs="Times New Roman"/>
        <w:rtl w:val="0"/>
        <w:cs w:val="0"/>
      </w:rPr>
    </w:lvl>
    <w:lvl w:ilvl="5">
      <w:start w:val="0"/>
      <w:numFmt w:val="decimal"/>
      <w:lvlJc w:val="left"/>
      <w:rPr>
        <w:rFonts w:cs="Times New Roman"/>
        <w:rtl w:val="0"/>
        <w:cs w:val="0"/>
      </w:rPr>
    </w:lvl>
    <w:lvl w:ilvl="6">
      <w:start w:val="0"/>
      <w:numFmt w:val="decimal"/>
      <w:lvlJc w:val="left"/>
      <w:rPr>
        <w:rFonts w:cs="Times New Roman"/>
        <w:rtl w:val="0"/>
        <w:cs w:val="0"/>
      </w:rPr>
    </w:lvl>
    <w:lvl w:ilvl="7">
      <w:start w:val="0"/>
      <w:numFmt w:val="decimal"/>
      <w:lvlJc w:val="left"/>
      <w:rPr>
        <w:rFonts w:cs="Times New Roman"/>
        <w:rtl w:val="0"/>
        <w:cs w:val="0"/>
      </w:rPr>
    </w:lvl>
    <w:lvl w:ilvl="8">
      <w:start w:val="0"/>
      <w:numFmt w:val="decimal"/>
      <w:lvlJc w:val="left"/>
      <w:rPr>
        <w:rFonts w:cs="Times New Roman"/>
        <w:rtl w:val="0"/>
        <w:cs w:val="0"/>
      </w:rPr>
    </w:lvl>
  </w:abstractNum>
  <w:abstractNum w:abstractNumId="38">
    <w:nsid w:val="77E6021F"/>
    <w:multiLevelType w:val="hybridMultilevel"/>
    <w:tmpl w:val="7B5E27B0"/>
    <w:lvl w:ilvl="0">
      <w:start w:val="1"/>
      <w:numFmt w:val="lowerLetter"/>
      <w:lvlText w:val="%1)"/>
      <w:lvlJc w:val="left"/>
      <w:pPr>
        <w:ind w:left="720" w:hanging="360"/>
      </w:pPr>
      <w:rPr>
        <w:rFonts w:cs="Times New Roman" w:hint="default"/>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abstractNum w:abstractNumId="39">
    <w:nsid w:val="787F7207"/>
    <w:multiLevelType w:val="hybridMultilevel"/>
    <w:tmpl w:val="C136E4EE"/>
    <w:lvl w:ilvl="0">
      <w:start w:val="2"/>
      <w:numFmt w:val="lowerLetter"/>
      <w:lvlText w:val="%1."/>
      <w:lvlJc w:val="left"/>
      <w:pPr>
        <w:tabs>
          <w:tab w:val="num" w:pos="720"/>
        </w:tabs>
        <w:ind w:left="720" w:hanging="360"/>
      </w:pPr>
      <w:rPr>
        <w:rFonts w:cs="Times New Roman" w:hint="default"/>
        <w:rtl w:val="0"/>
        <w:cs w:val="0"/>
      </w:rPr>
    </w:lvl>
    <w:lvl w:ilvl="1">
      <w:start w:val="1"/>
      <w:numFmt w:val="lowerLetter"/>
      <w:lvlText w:val="%2."/>
      <w:lvlJc w:val="left"/>
      <w:pPr>
        <w:tabs>
          <w:tab w:val="num" w:pos="1440"/>
        </w:tabs>
        <w:ind w:left="1440" w:hanging="360"/>
      </w:pPr>
      <w:rPr>
        <w:rFonts w:cs="Times New Roman"/>
        <w:rtl w:val="0"/>
        <w:cs w:val="0"/>
      </w:rPr>
    </w:lvl>
    <w:lvl w:ilvl="2">
      <w:start w:val="1"/>
      <w:numFmt w:val="lowerRoman"/>
      <w:lvlText w:val="%3."/>
      <w:lvlJc w:val="right"/>
      <w:pPr>
        <w:tabs>
          <w:tab w:val="num" w:pos="2160"/>
        </w:tabs>
        <w:ind w:left="2160" w:hanging="180"/>
      </w:pPr>
      <w:rPr>
        <w:rFonts w:cs="Times New Roman"/>
        <w:rtl w:val="0"/>
        <w:cs w:val="0"/>
      </w:rPr>
    </w:lvl>
    <w:lvl w:ilvl="3">
      <w:start w:val="1"/>
      <w:numFmt w:val="decimal"/>
      <w:lvlText w:val="%4."/>
      <w:lvlJc w:val="left"/>
      <w:pPr>
        <w:tabs>
          <w:tab w:val="num" w:pos="2880"/>
        </w:tabs>
        <w:ind w:left="2880" w:hanging="360"/>
      </w:pPr>
      <w:rPr>
        <w:rFonts w:cs="Times New Roman"/>
        <w:rtl w:val="0"/>
        <w:cs w:val="0"/>
      </w:rPr>
    </w:lvl>
    <w:lvl w:ilvl="4">
      <w:start w:val="1"/>
      <w:numFmt w:val="lowerLetter"/>
      <w:lvlText w:val="%5."/>
      <w:lvlJc w:val="left"/>
      <w:pPr>
        <w:tabs>
          <w:tab w:val="num" w:pos="3600"/>
        </w:tabs>
        <w:ind w:left="3600" w:hanging="360"/>
      </w:pPr>
      <w:rPr>
        <w:rFonts w:cs="Times New Roman"/>
        <w:rtl w:val="0"/>
        <w:cs w:val="0"/>
      </w:rPr>
    </w:lvl>
    <w:lvl w:ilvl="5">
      <w:start w:val="1"/>
      <w:numFmt w:val="lowerRoman"/>
      <w:lvlText w:val="%6."/>
      <w:lvlJc w:val="right"/>
      <w:pPr>
        <w:tabs>
          <w:tab w:val="num" w:pos="4320"/>
        </w:tabs>
        <w:ind w:left="4320" w:hanging="180"/>
      </w:pPr>
      <w:rPr>
        <w:rFonts w:cs="Times New Roman"/>
        <w:rtl w:val="0"/>
        <w:cs w:val="0"/>
      </w:rPr>
    </w:lvl>
    <w:lvl w:ilvl="6">
      <w:start w:val="1"/>
      <w:numFmt w:val="decimal"/>
      <w:lvlText w:val="%7."/>
      <w:lvlJc w:val="left"/>
      <w:pPr>
        <w:tabs>
          <w:tab w:val="num" w:pos="5040"/>
        </w:tabs>
        <w:ind w:left="5040" w:hanging="360"/>
      </w:pPr>
      <w:rPr>
        <w:rFonts w:cs="Times New Roman"/>
        <w:rtl w:val="0"/>
        <w:cs w:val="0"/>
      </w:rPr>
    </w:lvl>
    <w:lvl w:ilvl="7">
      <w:start w:val="1"/>
      <w:numFmt w:val="lowerLetter"/>
      <w:lvlText w:val="%8."/>
      <w:lvlJc w:val="left"/>
      <w:pPr>
        <w:tabs>
          <w:tab w:val="num" w:pos="5760"/>
        </w:tabs>
        <w:ind w:left="5760" w:hanging="360"/>
      </w:pPr>
      <w:rPr>
        <w:rFonts w:cs="Times New Roman"/>
        <w:rtl w:val="0"/>
        <w:cs w:val="0"/>
      </w:rPr>
    </w:lvl>
    <w:lvl w:ilvl="8">
      <w:start w:val="1"/>
      <w:numFmt w:val="lowerRoman"/>
      <w:lvlText w:val="%9."/>
      <w:lvlJc w:val="right"/>
      <w:pPr>
        <w:tabs>
          <w:tab w:val="num" w:pos="6480"/>
        </w:tabs>
        <w:ind w:left="6480" w:hanging="180"/>
      </w:pPr>
      <w:rPr>
        <w:rFonts w:cs="Times New Roman"/>
        <w:rtl w:val="0"/>
        <w:cs w:val="0"/>
      </w:rPr>
    </w:lvl>
  </w:abstractNum>
  <w:abstractNum w:abstractNumId="40">
    <w:nsid w:val="7AA444C9"/>
    <w:multiLevelType w:val="hybridMultilevel"/>
    <w:tmpl w:val="DC4256F2"/>
    <w:lvl w:ilvl="0">
      <w:start w:val="1"/>
      <w:numFmt w:val="decimal"/>
      <w:lvlText w:val="(%1)"/>
      <w:lvlJc w:val="left"/>
      <w:pPr>
        <w:ind w:left="720" w:hanging="360"/>
      </w:pPr>
      <w:rPr>
        <w:rFonts w:cs="Times New Roman" w:hint="default"/>
        <w:sz w:val="20"/>
        <w:szCs w:val="20"/>
        <w:rtl w:val="0"/>
        <w:cs w:val="0"/>
      </w:rPr>
    </w:lvl>
    <w:lvl w:ilvl="1">
      <w:start w:val="1"/>
      <w:numFmt w:val="lowerLetter"/>
      <w:lvlText w:val="%2."/>
      <w:lvlJc w:val="left"/>
      <w:pPr>
        <w:ind w:left="1440" w:hanging="360"/>
      </w:pPr>
      <w:rPr>
        <w:rFonts w:cs="Times New Roman"/>
        <w:rtl w:val="0"/>
        <w:cs w:val="0"/>
      </w:rPr>
    </w:lvl>
    <w:lvl w:ilvl="2">
      <w:start w:val="1"/>
      <w:numFmt w:val="lowerRoman"/>
      <w:lvlText w:val="%3."/>
      <w:lvlJc w:val="right"/>
      <w:pPr>
        <w:ind w:left="2160" w:hanging="180"/>
      </w:pPr>
      <w:rPr>
        <w:rFonts w:cs="Times New Roman"/>
        <w:rtl w:val="0"/>
        <w:cs w:val="0"/>
      </w:rPr>
    </w:lvl>
    <w:lvl w:ilvl="3">
      <w:start w:val="1"/>
      <w:numFmt w:val="decimal"/>
      <w:lvlText w:val="%4."/>
      <w:lvlJc w:val="left"/>
      <w:pPr>
        <w:ind w:left="2880" w:hanging="360"/>
      </w:pPr>
      <w:rPr>
        <w:rFonts w:cs="Times New Roman"/>
        <w:rtl w:val="0"/>
        <w:cs w:val="0"/>
      </w:rPr>
    </w:lvl>
    <w:lvl w:ilvl="4">
      <w:start w:val="1"/>
      <w:numFmt w:val="lowerLetter"/>
      <w:lvlText w:val="%5."/>
      <w:lvlJc w:val="left"/>
      <w:pPr>
        <w:ind w:left="3600" w:hanging="360"/>
      </w:pPr>
      <w:rPr>
        <w:rFonts w:cs="Times New Roman"/>
        <w:rtl w:val="0"/>
        <w:cs w:val="0"/>
      </w:rPr>
    </w:lvl>
    <w:lvl w:ilvl="5">
      <w:start w:val="1"/>
      <w:numFmt w:val="lowerRoman"/>
      <w:lvlText w:val="%6."/>
      <w:lvlJc w:val="right"/>
      <w:pPr>
        <w:ind w:left="4320" w:hanging="180"/>
      </w:pPr>
      <w:rPr>
        <w:rFonts w:cs="Times New Roman"/>
        <w:rtl w:val="0"/>
        <w:cs w:val="0"/>
      </w:rPr>
    </w:lvl>
    <w:lvl w:ilvl="6">
      <w:start w:val="1"/>
      <w:numFmt w:val="decimal"/>
      <w:lvlText w:val="%7."/>
      <w:lvlJc w:val="left"/>
      <w:pPr>
        <w:ind w:left="5040" w:hanging="360"/>
      </w:pPr>
      <w:rPr>
        <w:rFonts w:cs="Times New Roman"/>
        <w:rtl w:val="0"/>
        <w:cs w:val="0"/>
      </w:rPr>
    </w:lvl>
    <w:lvl w:ilvl="7">
      <w:start w:val="1"/>
      <w:numFmt w:val="lowerLetter"/>
      <w:lvlText w:val="%8."/>
      <w:lvlJc w:val="left"/>
      <w:pPr>
        <w:ind w:left="5760" w:hanging="360"/>
      </w:pPr>
      <w:rPr>
        <w:rFonts w:cs="Times New Roman"/>
        <w:rtl w:val="0"/>
        <w:cs w:val="0"/>
      </w:rPr>
    </w:lvl>
    <w:lvl w:ilvl="8">
      <w:start w:val="1"/>
      <w:numFmt w:val="lowerRoman"/>
      <w:lvlText w:val="%9."/>
      <w:lvlJc w:val="right"/>
      <w:pPr>
        <w:ind w:left="6480" w:hanging="180"/>
      </w:pPr>
      <w:rPr>
        <w:rFonts w:cs="Times New Roman"/>
        <w:rtl w:val="0"/>
        <w:cs w:val="0"/>
      </w:rPr>
    </w:lvl>
  </w:abstractNum>
  <w:num w:numId="1">
    <w:abstractNumId w:val="18"/>
  </w:num>
  <w:num w:numId="2">
    <w:abstractNumId w:val="32"/>
  </w:num>
  <w:num w:numId="3">
    <w:abstractNumId w:val="17"/>
  </w:num>
  <w:num w:numId="4">
    <w:abstractNumId w:val="28"/>
  </w:num>
  <w:num w:numId="5">
    <w:abstractNumId w:val="7"/>
  </w:num>
  <w:num w:numId="6">
    <w:abstractNumId w:val="22"/>
  </w:num>
  <w:num w:numId="7">
    <w:abstractNumId w:val="9"/>
  </w:num>
  <w:num w:numId="8">
    <w:abstractNumId w:val="33"/>
  </w:num>
  <w:num w:numId="9">
    <w:abstractNumId w:val="12"/>
  </w:num>
  <w:num w:numId="10">
    <w:abstractNumId w:val="26"/>
  </w:num>
  <w:num w:numId="11">
    <w:abstractNumId w:val="20"/>
  </w:num>
  <w:num w:numId="12">
    <w:abstractNumId w:val="21"/>
  </w:num>
  <w:num w:numId="13">
    <w:abstractNumId w:val="39"/>
  </w:num>
  <w:num w:numId="14">
    <w:abstractNumId w:val="34"/>
  </w:num>
  <w:num w:numId="15">
    <w:abstractNumId w:val="19"/>
  </w:num>
  <w:num w:numId="16">
    <w:abstractNumId w:val="24"/>
  </w:num>
  <w:num w:numId="17">
    <w:abstractNumId w:val="25"/>
  </w:num>
  <w:num w:numId="18">
    <w:abstractNumId w:val="15"/>
  </w:num>
  <w:num w:numId="19">
    <w:abstractNumId w:val="30"/>
  </w:num>
  <w:num w:numId="20">
    <w:abstractNumId w:val="3"/>
  </w:num>
  <w:num w:numId="21">
    <w:abstractNumId w:val="4"/>
  </w:num>
  <w:num w:numId="22">
    <w:abstractNumId w:val="1"/>
  </w:num>
  <w:num w:numId="23">
    <w:abstractNumId w:val="0"/>
  </w:num>
  <w:num w:numId="24">
    <w:abstractNumId w:val="37"/>
  </w:num>
  <w:num w:numId="25">
    <w:abstractNumId w:val="2"/>
  </w:num>
  <w:num w:numId="26">
    <w:abstractNumId w:val="5"/>
  </w:num>
  <w:num w:numId="27">
    <w:abstractNumId w:val="18"/>
  </w:num>
  <w:num w:numId="28">
    <w:abstractNumId w:val="18"/>
  </w:num>
  <w:num w:numId="29">
    <w:abstractNumId w:val="18"/>
  </w:num>
  <w:num w:numId="30">
    <w:abstractNumId w:val="31"/>
  </w:num>
  <w:num w:numId="31">
    <w:abstractNumId w:val="35"/>
  </w:num>
  <w:num w:numId="32">
    <w:abstractNumId w:val="27"/>
  </w:num>
  <w:num w:numId="33">
    <w:abstractNumId w:val="16"/>
  </w:num>
  <w:num w:numId="34">
    <w:abstractNumId w:val="29"/>
  </w:num>
  <w:num w:numId="35">
    <w:abstractNumId w:val="6"/>
  </w:num>
  <w:num w:numId="36">
    <w:abstractNumId w:val="40"/>
  </w:num>
  <w:num w:numId="37">
    <w:abstractNumId w:val="14"/>
  </w:num>
  <w:num w:numId="38">
    <w:abstractNumId w:val="36"/>
  </w:num>
  <w:num w:numId="39">
    <w:abstractNumId w:val="10"/>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8"/>
  </w:num>
  <w:num w:numId="43">
    <w:abstractNumId w:val="13"/>
  </w:num>
  <w:num w:numId="44">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stylePaneFormatFilter w:val="3F01"/>
  <w:doNotTrackMoves/>
  <w:defaultTabStop w:val="708"/>
  <w:autoHyphenation/>
  <w:hyphenationZone w:val="425"/>
  <w:doNotHyphenateCaps/>
  <w:drawingGridHorizontalSpacing w:val="120"/>
  <w:displayHorizontalDrawingGridEvery w:val="0"/>
  <w:displayVerticalDrawingGridEvery w:val="0"/>
  <w:characterSpacingControl w:val="doNotCompress"/>
  <w:doNotValidateAgainstSchema/>
  <w:doNotDemarcateInvalidXml/>
  <w:compat>
    <w:footnoteLayoutLikeWW8/>
    <w:shapeLayoutLikeWW8/>
    <w:alignTablesRowByRow/>
    <w:forgetLastTabAlignment/>
    <w:layoutRawTableWidth/>
    <w:layoutTableRowsApart/>
    <w:useWord97LineBreakRules/>
    <w:doNotBreakWrappedTables/>
    <w:doNotSnapToGridInCell/>
    <w:selectFldWithFirstOrLastChar/>
    <w:doNotWrapTextWithPunct/>
    <w:doNotUseEastAsianBreakRules/>
    <w:useWord2002TableStyleRules/>
    <w:growAutofit/>
    <w:doNotUseIndentAsNumberingTabStop/>
    <w:allowSpaceOfSameStyleInTable/>
    <w:splitPgBreakAndParaMark/>
    <w:useAnsiKerningPairs/>
  </w:compat>
  <w:rsids>
    <w:rsidRoot w:val="004E2D8E"/>
    <w:rsid w:val="000001C3"/>
    <w:rsid w:val="00000E2D"/>
    <w:rsid w:val="00001DF1"/>
    <w:rsid w:val="00002350"/>
    <w:rsid w:val="00002781"/>
    <w:rsid w:val="00003E98"/>
    <w:rsid w:val="0000460A"/>
    <w:rsid w:val="00004B00"/>
    <w:rsid w:val="0000504D"/>
    <w:rsid w:val="00007ECF"/>
    <w:rsid w:val="00011498"/>
    <w:rsid w:val="0001595E"/>
    <w:rsid w:val="00022419"/>
    <w:rsid w:val="000242BD"/>
    <w:rsid w:val="00024737"/>
    <w:rsid w:val="00024A6E"/>
    <w:rsid w:val="00026D29"/>
    <w:rsid w:val="000270BD"/>
    <w:rsid w:val="000319EE"/>
    <w:rsid w:val="000321DF"/>
    <w:rsid w:val="00032966"/>
    <w:rsid w:val="00034252"/>
    <w:rsid w:val="00034A4F"/>
    <w:rsid w:val="000367EB"/>
    <w:rsid w:val="00036834"/>
    <w:rsid w:val="0003769B"/>
    <w:rsid w:val="000401CA"/>
    <w:rsid w:val="00042228"/>
    <w:rsid w:val="00044413"/>
    <w:rsid w:val="00046555"/>
    <w:rsid w:val="00046CD7"/>
    <w:rsid w:val="00046D53"/>
    <w:rsid w:val="00051F65"/>
    <w:rsid w:val="00053A47"/>
    <w:rsid w:val="00055C6A"/>
    <w:rsid w:val="00057466"/>
    <w:rsid w:val="00057952"/>
    <w:rsid w:val="00062083"/>
    <w:rsid w:val="00062B82"/>
    <w:rsid w:val="00062B91"/>
    <w:rsid w:val="00065588"/>
    <w:rsid w:val="00065B3A"/>
    <w:rsid w:val="00067C4E"/>
    <w:rsid w:val="00070E4C"/>
    <w:rsid w:val="00070E6C"/>
    <w:rsid w:val="000710C2"/>
    <w:rsid w:val="00072048"/>
    <w:rsid w:val="000725E3"/>
    <w:rsid w:val="000728FD"/>
    <w:rsid w:val="00072B35"/>
    <w:rsid w:val="0007328B"/>
    <w:rsid w:val="00074DB1"/>
    <w:rsid w:val="00076413"/>
    <w:rsid w:val="000773B6"/>
    <w:rsid w:val="000802E2"/>
    <w:rsid w:val="00080625"/>
    <w:rsid w:val="000819B1"/>
    <w:rsid w:val="0008363F"/>
    <w:rsid w:val="000842A9"/>
    <w:rsid w:val="00084F0C"/>
    <w:rsid w:val="00085C7E"/>
    <w:rsid w:val="00092EA3"/>
    <w:rsid w:val="00096145"/>
    <w:rsid w:val="000A1390"/>
    <w:rsid w:val="000A325E"/>
    <w:rsid w:val="000A3760"/>
    <w:rsid w:val="000A4D2C"/>
    <w:rsid w:val="000A63D5"/>
    <w:rsid w:val="000B39F9"/>
    <w:rsid w:val="000B4A6B"/>
    <w:rsid w:val="000B624B"/>
    <w:rsid w:val="000B73FE"/>
    <w:rsid w:val="000C0A2B"/>
    <w:rsid w:val="000C235D"/>
    <w:rsid w:val="000C243A"/>
    <w:rsid w:val="000C3A1C"/>
    <w:rsid w:val="000C4AED"/>
    <w:rsid w:val="000C5316"/>
    <w:rsid w:val="000D08E1"/>
    <w:rsid w:val="000D09B0"/>
    <w:rsid w:val="000D1A81"/>
    <w:rsid w:val="000D212B"/>
    <w:rsid w:val="000D2482"/>
    <w:rsid w:val="000D26DE"/>
    <w:rsid w:val="000D2732"/>
    <w:rsid w:val="000D5B4A"/>
    <w:rsid w:val="000D68C1"/>
    <w:rsid w:val="000D73FB"/>
    <w:rsid w:val="000E0910"/>
    <w:rsid w:val="000E10D0"/>
    <w:rsid w:val="000E1909"/>
    <w:rsid w:val="000E1A44"/>
    <w:rsid w:val="000E1D0D"/>
    <w:rsid w:val="000E1E7C"/>
    <w:rsid w:val="000E50EB"/>
    <w:rsid w:val="000E67F2"/>
    <w:rsid w:val="000E7350"/>
    <w:rsid w:val="000F08F7"/>
    <w:rsid w:val="000F2265"/>
    <w:rsid w:val="000F762D"/>
    <w:rsid w:val="0010015D"/>
    <w:rsid w:val="00101226"/>
    <w:rsid w:val="00104308"/>
    <w:rsid w:val="001066A9"/>
    <w:rsid w:val="00106A8D"/>
    <w:rsid w:val="00106AB9"/>
    <w:rsid w:val="00106F19"/>
    <w:rsid w:val="001106F8"/>
    <w:rsid w:val="001142E8"/>
    <w:rsid w:val="00114339"/>
    <w:rsid w:val="00115554"/>
    <w:rsid w:val="001211ED"/>
    <w:rsid w:val="0012267B"/>
    <w:rsid w:val="00122B73"/>
    <w:rsid w:val="00122D92"/>
    <w:rsid w:val="00125243"/>
    <w:rsid w:val="00126601"/>
    <w:rsid w:val="00127EA7"/>
    <w:rsid w:val="00131F13"/>
    <w:rsid w:val="00133D50"/>
    <w:rsid w:val="00133EEB"/>
    <w:rsid w:val="0013593B"/>
    <w:rsid w:val="00135B6D"/>
    <w:rsid w:val="00136539"/>
    <w:rsid w:val="001371B1"/>
    <w:rsid w:val="00137356"/>
    <w:rsid w:val="00140174"/>
    <w:rsid w:val="0014172C"/>
    <w:rsid w:val="00146F4A"/>
    <w:rsid w:val="001523A8"/>
    <w:rsid w:val="00154795"/>
    <w:rsid w:val="00156BC8"/>
    <w:rsid w:val="001577F3"/>
    <w:rsid w:val="001617A3"/>
    <w:rsid w:val="00162A08"/>
    <w:rsid w:val="00162D69"/>
    <w:rsid w:val="00162DE0"/>
    <w:rsid w:val="0016327D"/>
    <w:rsid w:val="00165389"/>
    <w:rsid w:val="001668F2"/>
    <w:rsid w:val="001775C8"/>
    <w:rsid w:val="00177803"/>
    <w:rsid w:val="00180E42"/>
    <w:rsid w:val="00181DA8"/>
    <w:rsid w:val="001830B2"/>
    <w:rsid w:val="001854C9"/>
    <w:rsid w:val="001869C1"/>
    <w:rsid w:val="00190438"/>
    <w:rsid w:val="00191A75"/>
    <w:rsid w:val="0019229E"/>
    <w:rsid w:val="00192646"/>
    <w:rsid w:val="00193A3F"/>
    <w:rsid w:val="00195812"/>
    <w:rsid w:val="001A01C3"/>
    <w:rsid w:val="001A3A56"/>
    <w:rsid w:val="001A4BB5"/>
    <w:rsid w:val="001B0A5E"/>
    <w:rsid w:val="001B0C66"/>
    <w:rsid w:val="001B303D"/>
    <w:rsid w:val="001B4F75"/>
    <w:rsid w:val="001B58FA"/>
    <w:rsid w:val="001B7B0C"/>
    <w:rsid w:val="001C03B3"/>
    <w:rsid w:val="001C05D5"/>
    <w:rsid w:val="001C0B38"/>
    <w:rsid w:val="001C2CC6"/>
    <w:rsid w:val="001C3DDC"/>
    <w:rsid w:val="001C4CE3"/>
    <w:rsid w:val="001C6A6E"/>
    <w:rsid w:val="001C7EC4"/>
    <w:rsid w:val="001D069D"/>
    <w:rsid w:val="001D26C8"/>
    <w:rsid w:val="001D28FA"/>
    <w:rsid w:val="001D33E2"/>
    <w:rsid w:val="001D35C6"/>
    <w:rsid w:val="001D4BB0"/>
    <w:rsid w:val="001D51BC"/>
    <w:rsid w:val="001D589A"/>
    <w:rsid w:val="001D6A80"/>
    <w:rsid w:val="001D6B90"/>
    <w:rsid w:val="001E32E6"/>
    <w:rsid w:val="001E4473"/>
    <w:rsid w:val="001E4844"/>
    <w:rsid w:val="001E663F"/>
    <w:rsid w:val="001E699B"/>
    <w:rsid w:val="001E6E78"/>
    <w:rsid w:val="001E7E34"/>
    <w:rsid w:val="001E7F11"/>
    <w:rsid w:val="001F00A0"/>
    <w:rsid w:val="001F1A03"/>
    <w:rsid w:val="001F1D0E"/>
    <w:rsid w:val="001F36C9"/>
    <w:rsid w:val="001F3A9D"/>
    <w:rsid w:val="001F6999"/>
    <w:rsid w:val="001F7505"/>
    <w:rsid w:val="00200AF8"/>
    <w:rsid w:val="002015B0"/>
    <w:rsid w:val="002025D7"/>
    <w:rsid w:val="00203A5A"/>
    <w:rsid w:val="00204D5F"/>
    <w:rsid w:val="00207099"/>
    <w:rsid w:val="00207A56"/>
    <w:rsid w:val="00211246"/>
    <w:rsid w:val="00211355"/>
    <w:rsid w:val="00212360"/>
    <w:rsid w:val="002134C4"/>
    <w:rsid w:val="002159D2"/>
    <w:rsid w:val="00215AE9"/>
    <w:rsid w:val="00215B22"/>
    <w:rsid w:val="00215F45"/>
    <w:rsid w:val="002223A2"/>
    <w:rsid w:val="0022354A"/>
    <w:rsid w:val="00223C1B"/>
    <w:rsid w:val="002248B6"/>
    <w:rsid w:val="00225E10"/>
    <w:rsid w:val="00226336"/>
    <w:rsid w:val="002263EB"/>
    <w:rsid w:val="00226BF9"/>
    <w:rsid w:val="00230F84"/>
    <w:rsid w:val="00232166"/>
    <w:rsid w:val="002331AE"/>
    <w:rsid w:val="00235575"/>
    <w:rsid w:val="00241218"/>
    <w:rsid w:val="00241510"/>
    <w:rsid w:val="00242F09"/>
    <w:rsid w:val="00243DCD"/>
    <w:rsid w:val="00245147"/>
    <w:rsid w:val="00247907"/>
    <w:rsid w:val="00250977"/>
    <w:rsid w:val="00251F92"/>
    <w:rsid w:val="002520D2"/>
    <w:rsid w:val="002522F1"/>
    <w:rsid w:val="00252A3E"/>
    <w:rsid w:val="0025344E"/>
    <w:rsid w:val="00254BF7"/>
    <w:rsid w:val="00263B0F"/>
    <w:rsid w:val="002713F4"/>
    <w:rsid w:val="00271993"/>
    <w:rsid w:val="00276312"/>
    <w:rsid w:val="00276487"/>
    <w:rsid w:val="00276FED"/>
    <w:rsid w:val="0027731C"/>
    <w:rsid w:val="002812FA"/>
    <w:rsid w:val="00281589"/>
    <w:rsid w:val="00282477"/>
    <w:rsid w:val="0028261D"/>
    <w:rsid w:val="00283416"/>
    <w:rsid w:val="00284D8E"/>
    <w:rsid w:val="00292735"/>
    <w:rsid w:val="00294B6A"/>
    <w:rsid w:val="00294FA8"/>
    <w:rsid w:val="00296D21"/>
    <w:rsid w:val="00297C58"/>
    <w:rsid w:val="002A058D"/>
    <w:rsid w:val="002A15DF"/>
    <w:rsid w:val="002A2283"/>
    <w:rsid w:val="002A2EAF"/>
    <w:rsid w:val="002A3969"/>
    <w:rsid w:val="002A6411"/>
    <w:rsid w:val="002A6D8A"/>
    <w:rsid w:val="002A7035"/>
    <w:rsid w:val="002B24F6"/>
    <w:rsid w:val="002B2994"/>
    <w:rsid w:val="002B3F95"/>
    <w:rsid w:val="002B4B9A"/>
    <w:rsid w:val="002B5EFD"/>
    <w:rsid w:val="002B6274"/>
    <w:rsid w:val="002C0FD7"/>
    <w:rsid w:val="002C1DE2"/>
    <w:rsid w:val="002C5513"/>
    <w:rsid w:val="002C60D2"/>
    <w:rsid w:val="002D2364"/>
    <w:rsid w:val="002D4971"/>
    <w:rsid w:val="002D623B"/>
    <w:rsid w:val="002D6AA3"/>
    <w:rsid w:val="002D7C1C"/>
    <w:rsid w:val="002E0A2C"/>
    <w:rsid w:val="002E13CD"/>
    <w:rsid w:val="002E153D"/>
    <w:rsid w:val="002E34BA"/>
    <w:rsid w:val="002E3993"/>
    <w:rsid w:val="002E50F2"/>
    <w:rsid w:val="002E6EF1"/>
    <w:rsid w:val="002E70C7"/>
    <w:rsid w:val="002E752C"/>
    <w:rsid w:val="002F0F01"/>
    <w:rsid w:val="002F223B"/>
    <w:rsid w:val="002F2D0E"/>
    <w:rsid w:val="002F40A3"/>
    <w:rsid w:val="002F4961"/>
    <w:rsid w:val="002F62DC"/>
    <w:rsid w:val="002F77BC"/>
    <w:rsid w:val="002F7E2C"/>
    <w:rsid w:val="0030198C"/>
    <w:rsid w:val="003045CE"/>
    <w:rsid w:val="00305CC0"/>
    <w:rsid w:val="00306984"/>
    <w:rsid w:val="00307992"/>
    <w:rsid w:val="00310F96"/>
    <w:rsid w:val="003114F5"/>
    <w:rsid w:val="0031312E"/>
    <w:rsid w:val="0031499C"/>
    <w:rsid w:val="00315DBF"/>
    <w:rsid w:val="003167BD"/>
    <w:rsid w:val="0031743F"/>
    <w:rsid w:val="003200C7"/>
    <w:rsid w:val="0032129C"/>
    <w:rsid w:val="00321B28"/>
    <w:rsid w:val="00321DBF"/>
    <w:rsid w:val="003263EB"/>
    <w:rsid w:val="003303EF"/>
    <w:rsid w:val="00331C10"/>
    <w:rsid w:val="003323B8"/>
    <w:rsid w:val="00334018"/>
    <w:rsid w:val="0033415D"/>
    <w:rsid w:val="00334AE6"/>
    <w:rsid w:val="00334F08"/>
    <w:rsid w:val="00337967"/>
    <w:rsid w:val="0034022C"/>
    <w:rsid w:val="003411A9"/>
    <w:rsid w:val="0034168F"/>
    <w:rsid w:val="00343AB3"/>
    <w:rsid w:val="00344E8B"/>
    <w:rsid w:val="0034626E"/>
    <w:rsid w:val="00346643"/>
    <w:rsid w:val="0034746B"/>
    <w:rsid w:val="0034781C"/>
    <w:rsid w:val="003516B5"/>
    <w:rsid w:val="0035365C"/>
    <w:rsid w:val="00353946"/>
    <w:rsid w:val="00354F81"/>
    <w:rsid w:val="00355D76"/>
    <w:rsid w:val="003560E6"/>
    <w:rsid w:val="00356B70"/>
    <w:rsid w:val="00357240"/>
    <w:rsid w:val="003601C4"/>
    <w:rsid w:val="00363297"/>
    <w:rsid w:val="003638FB"/>
    <w:rsid w:val="00365041"/>
    <w:rsid w:val="0036568F"/>
    <w:rsid w:val="00365B79"/>
    <w:rsid w:val="00365EF5"/>
    <w:rsid w:val="00370893"/>
    <w:rsid w:val="00370D50"/>
    <w:rsid w:val="00370DA9"/>
    <w:rsid w:val="003751F7"/>
    <w:rsid w:val="0037563E"/>
    <w:rsid w:val="00376F34"/>
    <w:rsid w:val="003772D0"/>
    <w:rsid w:val="0037766E"/>
    <w:rsid w:val="00377A7C"/>
    <w:rsid w:val="0038041E"/>
    <w:rsid w:val="00380518"/>
    <w:rsid w:val="00380795"/>
    <w:rsid w:val="00380C3B"/>
    <w:rsid w:val="003820AA"/>
    <w:rsid w:val="00382681"/>
    <w:rsid w:val="003826A6"/>
    <w:rsid w:val="0038361E"/>
    <w:rsid w:val="0038434E"/>
    <w:rsid w:val="00386A62"/>
    <w:rsid w:val="00387F40"/>
    <w:rsid w:val="0039067F"/>
    <w:rsid w:val="0039118F"/>
    <w:rsid w:val="00395DE4"/>
    <w:rsid w:val="003A02D4"/>
    <w:rsid w:val="003A207D"/>
    <w:rsid w:val="003A285C"/>
    <w:rsid w:val="003A2D8C"/>
    <w:rsid w:val="003A3FBA"/>
    <w:rsid w:val="003A40EC"/>
    <w:rsid w:val="003A59C2"/>
    <w:rsid w:val="003B1D66"/>
    <w:rsid w:val="003B238A"/>
    <w:rsid w:val="003B37FC"/>
    <w:rsid w:val="003B4969"/>
    <w:rsid w:val="003B6311"/>
    <w:rsid w:val="003B6721"/>
    <w:rsid w:val="003B7155"/>
    <w:rsid w:val="003C185F"/>
    <w:rsid w:val="003C1A18"/>
    <w:rsid w:val="003C21F5"/>
    <w:rsid w:val="003C31DD"/>
    <w:rsid w:val="003C3979"/>
    <w:rsid w:val="003C52D5"/>
    <w:rsid w:val="003C6393"/>
    <w:rsid w:val="003C7D30"/>
    <w:rsid w:val="003D0DEB"/>
    <w:rsid w:val="003D14E7"/>
    <w:rsid w:val="003D1A10"/>
    <w:rsid w:val="003D45E8"/>
    <w:rsid w:val="003D4F0A"/>
    <w:rsid w:val="003D51C4"/>
    <w:rsid w:val="003E2274"/>
    <w:rsid w:val="003E578F"/>
    <w:rsid w:val="003F1671"/>
    <w:rsid w:val="003F49E0"/>
    <w:rsid w:val="003F626E"/>
    <w:rsid w:val="003F7BA5"/>
    <w:rsid w:val="00400617"/>
    <w:rsid w:val="00401645"/>
    <w:rsid w:val="004042E9"/>
    <w:rsid w:val="0040480F"/>
    <w:rsid w:val="004060F2"/>
    <w:rsid w:val="00410D9F"/>
    <w:rsid w:val="0041190A"/>
    <w:rsid w:val="00411DF7"/>
    <w:rsid w:val="00412693"/>
    <w:rsid w:val="00413858"/>
    <w:rsid w:val="00414295"/>
    <w:rsid w:val="00415229"/>
    <w:rsid w:val="00417C8A"/>
    <w:rsid w:val="004209E0"/>
    <w:rsid w:val="004222EF"/>
    <w:rsid w:val="00423847"/>
    <w:rsid w:val="00423E9E"/>
    <w:rsid w:val="00425481"/>
    <w:rsid w:val="004275B2"/>
    <w:rsid w:val="00431609"/>
    <w:rsid w:val="00431C27"/>
    <w:rsid w:val="00432160"/>
    <w:rsid w:val="00432330"/>
    <w:rsid w:val="00432CBC"/>
    <w:rsid w:val="00432F2B"/>
    <w:rsid w:val="004334F9"/>
    <w:rsid w:val="00436DF4"/>
    <w:rsid w:val="00437297"/>
    <w:rsid w:val="004373AB"/>
    <w:rsid w:val="00437CA8"/>
    <w:rsid w:val="004401AE"/>
    <w:rsid w:val="00441B83"/>
    <w:rsid w:val="00442154"/>
    <w:rsid w:val="00442BE7"/>
    <w:rsid w:val="00446C4A"/>
    <w:rsid w:val="00450C30"/>
    <w:rsid w:val="0045290E"/>
    <w:rsid w:val="00453699"/>
    <w:rsid w:val="00454C81"/>
    <w:rsid w:val="00456367"/>
    <w:rsid w:val="00456C70"/>
    <w:rsid w:val="00457324"/>
    <w:rsid w:val="00461503"/>
    <w:rsid w:val="004617DB"/>
    <w:rsid w:val="004628F9"/>
    <w:rsid w:val="00462974"/>
    <w:rsid w:val="00462FD7"/>
    <w:rsid w:val="00463AB0"/>
    <w:rsid w:val="00464884"/>
    <w:rsid w:val="004650A1"/>
    <w:rsid w:val="00465F12"/>
    <w:rsid w:val="00467203"/>
    <w:rsid w:val="0046740D"/>
    <w:rsid w:val="004702A8"/>
    <w:rsid w:val="00470FDC"/>
    <w:rsid w:val="00471329"/>
    <w:rsid w:val="00473363"/>
    <w:rsid w:val="00476584"/>
    <w:rsid w:val="00481246"/>
    <w:rsid w:val="004817B2"/>
    <w:rsid w:val="00484E86"/>
    <w:rsid w:val="00485A7D"/>
    <w:rsid w:val="00485AD9"/>
    <w:rsid w:val="00486C47"/>
    <w:rsid w:val="00491ACD"/>
    <w:rsid w:val="00491B10"/>
    <w:rsid w:val="00491D7A"/>
    <w:rsid w:val="004923EB"/>
    <w:rsid w:val="00493582"/>
    <w:rsid w:val="00494329"/>
    <w:rsid w:val="0049438E"/>
    <w:rsid w:val="004975BE"/>
    <w:rsid w:val="00497F28"/>
    <w:rsid w:val="004A0531"/>
    <w:rsid w:val="004A1068"/>
    <w:rsid w:val="004A1C2E"/>
    <w:rsid w:val="004A2468"/>
    <w:rsid w:val="004A3F0D"/>
    <w:rsid w:val="004A4B5D"/>
    <w:rsid w:val="004A5AA4"/>
    <w:rsid w:val="004A5D5A"/>
    <w:rsid w:val="004A7096"/>
    <w:rsid w:val="004A72BD"/>
    <w:rsid w:val="004B0D53"/>
    <w:rsid w:val="004B52EA"/>
    <w:rsid w:val="004B6E60"/>
    <w:rsid w:val="004B7477"/>
    <w:rsid w:val="004C0CA5"/>
    <w:rsid w:val="004C1A06"/>
    <w:rsid w:val="004C2305"/>
    <w:rsid w:val="004C4B63"/>
    <w:rsid w:val="004C4DB6"/>
    <w:rsid w:val="004C5668"/>
    <w:rsid w:val="004C6034"/>
    <w:rsid w:val="004C79C0"/>
    <w:rsid w:val="004D04F1"/>
    <w:rsid w:val="004D1426"/>
    <w:rsid w:val="004D35D7"/>
    <w:rsid w:val="004D39E4"/>
    <w:rsid w:val="004D53C0"/>
    <w:rsid w:val="004D7B68"/>
    <w:rsid w:val="004D7E88"/>
    <w:rsid w:val="004E088B"/>
    <w:rsid w:val="004E2C78"/>
    <w:rsid w:val="004E2D05"/>
    <w:rsid w:val="004E2D8E"/>
    <w:rsid w:val="004E2EE1"/>
    <w:rsid w:val="004E4550"/>
    <w:rsid w:val="004E5ED8"/>
    <w:rsid w:val="004E6C3F"/>
    <w:rsid w:val="004F1306"/>
    <w:rsid w:val="004F1420"/>
    <w:rsid w:val="004F35C3"/>
    <w:rsid w:val="004F6EB9"/>
    <w:rsid w:val="004F72E3"/>
    <w:rsid w:val="004F7AA1"/>
    <w:rsid w:val="004F7AFF"/>
    <w:rsid w:val="00502A30"/>
    <w:rsid w:val="00503FDC"/>
    <w:rsid w:val="0051108A"/>
    <w:rsid w:val="005110DA"/>
    <w:rsid w:val="0051191F"/>
    <w:rsid w:val="00512EE8"/>
    <w:rsid w:val="0051472E"/>
    <w:rsid w:val="005151C8"/>
    <w:rsid w:val="00516922"/>
    <w:rsid w:val="00517206"/>
    <w:rsid w:val="00517D52"/>
    <w:rsid w:val="00521438"/>
    <w:rsid w:val="00521742"/>
    <w:rsid w:val="00522C01"/>
    <w:rsid w:val="00522F80"/>
    <w:rsid w:val="00523AF5"/>
    <w:rsid w:val="005242EC"/>
    <w:rsid w:val="005245DB"/>
    <w:rsid w:val="00524762"/>
    <w:rsid w:val="00524F5F"/>
    <w:rsid w:val="00524FC3"/>
    <w:rsid w:val="0052749E"/>
    <w:rsid w:val="00527830"/>
    <w:rsid w:val="005320D7"/>
    <w:rsid w:val="00534E49"/>
    <w:rsid w:val="0053553D"/>
    <w:rsid w:val="00540897"/>
    <w:rsid w:val="0054479F"/>
    <w:rsid w:val="00544BC6"/>
    <w:rsid w:val="0054538B"/>
    <w:rsid w:val="005501E0"/>
    <w:rsid w:val="00552B2F"/>
    <w:rsid w:val="00553543"/>
    <w:rsid w:val="00554C0B"/>
    <w:rsid w:val="00556E6C"/>
    <w:rsid w:val="0056074A"/>
    <w:rsid w:val="005615AB"/>
    <w:rsid w:val="0056272E"/>
    <w:rsid w:val="00562F08"/>
    <w:rsid w:val="00563B72"/>
    <w:rsid w:val="005655E0"/>
    <w:rsid w:val="00565611"/>
    <w:rsid w:val="00566AB9"/>
    <w:rsid w:val="00566AFA"/>
    <w:rsid w:val="005677D5"/>
    <w:rsid w:val="00567A18"/>
    <w:rsid w:val="005710EE"/>
    <w:rsid w:val="00573B1A"/>
    <w:rsid w:val="005768CD"/>
    <w:rsid w:val="00581B25"/>
    <w:rsid w:val="00582E1B"/>
    <w:rsid w:val="00584346"/>
    <w:rsid w:val="0058745E"/>
    <w:rsid w:val="0059029C"/>
    <w:rsid w:val="005906A3"/>
    <w:rsid w:val="00590724"/>
    <w:rsid w:val="005915BE"/>
    <w:rsid w:val="00592162"/>
    <w:rsid w:val="0059672F"/>
    <w:rsid w:val="00597788"/>
    <w:rsid w:val="005977A0"/>
    <w:rsid w:val="005A16E1"/>
    <w:rsid w:val="005A2385"/>
    <w:rsid w:val="005A2C87"/>
    <w:rsid w:val="005A2EB1"/>
    <w:rsid w:val="005A3867"/>
    <w:rsid w:val="005A3C0F"/>
    <w:rsid w:val="005A48F5"/>
    <w:rsid w:val="005A66F9"/>
    <w:rsid w:val="005A7399"/>
    <w:rsid w:val="005B04C1"/>
    <w:rsid w:val="005B050B"/>
    <w:rsid w:val="005B063D"/>
    <w:rsid w:val="005B196F"/>
    <w:rsid w:val="005B2A7B"/>
    <w:rsid w:val="005B45A7"/>
    <w:rsid w:val="005C069E"/>
    <w:rsid w:val="005C1181"/>
    <w:rsid w:val="005C21FB"/>
    <w:rsid w:val="005C4530"/>
    <w:rsid w:val="005C633D"/>
    <w:rsid w:val="005C75E0"/>
    <w:rsid w:val="005C7961"/>
    <w:rsid w:val="005D4280"/>
    <w:rsid w:val="005D4FA3"/>
    <w:rsid w:val="005D50C3"/>
    <w:rsid w:val="005D6038"/>
    <w:rsid w:val="005D6236"/>
    <w:rsid w:val="005D6864"/>
    <w:rsid w:val="005D77E0"/>
    <w:rsid w:val="005E1CF4"/>
    <w:rsid w:val="005F058B"/>
    <w:rsid w:val="005F1827"/>
    <w:rsid w:val="005F1DD5"/>
    <w:rsid w:val="005F3B4D"/>
    <w:rsid w:val="005F65E9"/>
    <w:rsid w:val="00600F0E"/>
    <w:rsid w:val="006048C7"/>
    <w:rsid w:val="00604B09"/>
    <w:rsid w:val="00607035"/>
    <w:rsid w:val="00613CB6"/>
    <w:rsid w:val="006159D1"/>
    <w:rsid w:val="00615DE2"/>
    <w:rsid w:val="006169BD"/>
    <w:rsid w:val="00620D5E"/>
    <w:rsid w:val="0062419C"/>
    <w:rsid w:val="00625A4A"/>
    <w:rsid w:val="006273E3"/>
    <w:rsid w:val="00631E2F"/>
    <w:rsid w:val="006321DB"/>
    <w:rsid w:val="00634439"/>
    <w:rsid w:val="00637615"/>
    <w:rsid w:val="0064596F"/>
    <w:rsid w:val="006470A7"/>
    <w:rsid w:val="006474C0"/>
    <w:rsid w:val="00653243"/>
    <w:rsid w:val="00654C85"/>
    <w:rsid w:val="006554CD"/>
    <w:rsid w:val="00655833"/>
    <w:rsid w:val="00657404"/>
    <w:rsid w:val="00657E4E"/>
    <w:rsid w:val="006637C4"/>
    <w:rsid w:val="006662E9"/>
    <w:rsid w:val="00667449"/>
    <w:rsid w:val="006703E1"/>
    <w:rsid w:val="00671192"/>
    <w:rsid w:val="00671B88"/>
    <w:rsid w:val="00681355"/>
    <w:rsid w:val="00681666"/>
    <w:rsid w:val="00681BFE"/>
    <w:rsid w:val="00681C70"/>
    <w:rsid w:val="006835E8"/>
    <w:rsid w:val="0068382C"/>
    <w:rsid w:val="00690EB2"/>
    <w:rsid w:val="00695268"/>
    <w:rsid w:val="0069542E"/>
    <w:rsid w:val="00695648"/>
    <w:rsid w:val="0069659E"/>
    <w:rsid w:val="006966CC"/>
    <w:rsid w:val="006A0665"/>
    <w:rsid w:val="006A3232"/>
    <w:rsid w:val="006A467C"/>
    <w:rsid w:val="006A5A91"/>
    <w:rsid w:val="006B08FA"/>
    <w:rsid w:val="006B0927"/>
    <w:rsid w:val="006B4B87"/>
    <w:rsid w:val="006B4D0C"/>
    <w:rsid w:val="006B6034"/>
    <w:rsid w:val="006B67BE"/>
    <w:rsid w:val="006B77EC"/>
    <w:rsid w:val="006C100D"/>
    <w:rsid w:val="006C21FF"/>
    <w:rsid w:val="006C4AF6"/>
    <w:rsid w:val="006C4B21"/>
    <w:rsid w:val="006C5460"/>
    <w:rsid w:val="006C6C15"/>
    <w:rsid w:val="006C7262"/>
    <w:rsid w:val="006D08E0"/>
    <w:rsid w:val="006D0C12"/>
    <w:rsid w:val="006D12EC"/>
    <w:rsid w:val="006D22F7"/>
    <w:rsid w:val="006D29BB"/>
    <w:rsid w:val="006D4C06"/>
    <w:rsid w:val="006D4F9B"/>
    <w:rsid w:val="006D5BB3"/>
    <w:rsid w:val="006D5DA6"/>
    <w:rsid w:val="006D661F"/>
    <w:rsid w:val="006D665E"/>
    <w:rsid w:val="006E1376"/>
    <w:rsid w:val="006E2962"/>
    <w:rsid w:val="006E76EF"/>
    <w:rsid w:val="006E7F33"/>
    <w:rsid w:val="006F18A1"/>
    <w:rsid w:val="006F1DB4"/>
    <w:rsid w:val="006F1E4E"/>
    <w:rsid w:val="006F3835"/>
    <w:rsid w:val="006F7701"/>
    <w:rsid w:val="006F7E0F"/>
    <w:rsid w:val="00701914"/>
    <w:rsid w:val="00702BFC"/>
    <w:rsid w:val="00704A12"/>
    <w:rsid w:val="00706805"/>
    <w:rsid w:val="00707F18"/>
    <w:rsid w:val="00710127"/>
    <w:rsid w:val="007105FF"/>
    <w:rsid w:val="00710744"/>
    <w:rsid w:val="007108E9"/>
    <w:rsid w:val="0071264F"/>
    <w:rsid w:val="00712676"/>
    <w:rsid w:val="00712F18"/>
    <w:rsid w:val="007132E8"/>
    <w:rsid w:val="00715FD6"/>
    <w:rsid w:val="00717877"/>
    <w:rsid w:val="00720279"/>
    <w:rsid w:val="0072448C"/>
    <w:rsid w:val="00726ED1"/>
    <w:rsid w:val="0073258D"/>
    <w:rsid w:val="00732C75"/>
    <w:rsid w:val="00735A6D"/>
    <w:rsid w:val="007408BC"/>
    <w:rsid w:val="007413EF"/>
    <w:rsid w:val="00741A71"/>
    <w:rsid w:val="007431AE"/>
    <w:rsid w:val="007439CD"/>
    <w:rsid w:val="00747055"/>
    <w:rsid w:val="007477F4"/>
    <w:rsid w:val="00751352"/>
    <w:rsid w:val="0075191F"/>
    <w:rsid w:val="00751952"/>
    <w:rsid w:val="00754794"/>
    <w:rsid w:val="007556ED"/>
    <w:rsid w:val="00756941"/>
    <w:rsid w:val="00760A7D"/>
    <w:rsid w:val="00760C01"/>
    <w:rsid w:val="00761272"/>
    <w:rsid w:val="00765DCB"/>
    <w:rsid w:val="007674E3"/>
    <w:rsid w:val="00767CA3"/>
    <w:rsid w:val="007700FF"/>
    <w:rsid w:val="00770A5E"/>
    <w:rsid w:val="00772979"/>
    <w:rsid w:val="00772B5D"/>
    <w:rsid w:val="007734E9"/>
    <w:rsid w:val="00774186"/>
    <w:rsid w:val="00775326"/>
    <w:rsid w:val="00775640"/>
    <w:rsid w:val="00776B47"/>
    <w:rsid w:val="007815FE"/>
    <w:rsid w:val="00781825"/>
    <w:rsid w:val="00781891"/>
    <w:rsid w:val="007822C3"/>
    <w:rsid w:val="007827F0"/>
    <w:rsid w:val="007851C4"/>
    <w:rsid w:val="00785EEC"/>
    <w:rsid w:val="007861D6"/>
    <w:rsid w:val="0078754C"/>
    <w:rsid w:val="00790947"/>
    <w:rsid w:val="00791B28"/>
    <w:rsid w:val="0079233D"/>
    <w:rsid w:val="00792D2D"/>
    <w:rsid w:val="00793C1F"/>
    <w:rsid w:val="00796AE6"/>
    <w:rsid w:val="00797850"/>
    <w:rsid w:val="007A0AA6"/>
    <w:rsid w:val="007A1C76"/>
    <w:rsid w:val="007A23BD"/>
    <w:rsid w:val="007A40F3"/>
    <w:rsid w:val="007A4395"/>
    <w:rsid w:val="007A4511"/>
    <w:rsid w:val="007A6190"/>
    <w:rsid w:val="007A710A"/>
    <w:rsid w:val="007B04F3"/>
    <w:rsid w:val="007B094C"/>
    <w:rsid w:val="007B30F2"/>
    <w:rsid w:val="007B38FC"/>
    <w:rsid w:val="007B53CD"/>
    <w:rsid w:val="007B5BBA"/>
    <w:rsid w:val="007B7393"/>
    <w:rsid w:val="007C1AE3"/>
    <w:rsid w:val="007C49CB"/>
    <w:rsid w:val="007C6C62"/>
    <w:rsid w:val="007C7A69"/>
    <w:rsid w:val="007D0B81"/>
    <w:rsid w:val="007D12F3"/>
    <w:rsid w:val="007D2CBE"/>
    <w:rsid w:val="007D4565"/>
    <w:rsid w:val="007D4567"/>
    <w:rsid w:val="007D4C8D"/>
    <w:rsid w:val="007D54D5"/>
    <w:rsid w:val="007D6300"/>
    <w:rsid w:val="007D6521"/>
    <w:rsid w:val="007D7C85"/>
    <w:rsid w:val="007E10D0"/>
    <w:rsid w:val="007E163E"/>
    <w:rsid w:val="007E3C6F"/>
    <w:rsid w:val="007E65B0"/>
    <w:rsid w:val="007F00A4"/>
    <w:rsid w:val="007F0191"/>
    <w:rsid w:val="007F04C2"/>
    <w:rsid w:val="007F1140"/>
    <w:rsid w:val="007F1800"/>
    <w:rsid w:val="007F4249"/>
    <w:rsid w:val="007F458A"/>
    <w:rsid w:val="007F468F"/>
    <w:rsid w:val="007F503B"/>
    <w:rsid w:val="007F58A6"/>
    <w:rsid w:val="007F65D1"/>
    <w:rsid w:val="0080244C"/>
    <w:rsid w:val="00802DF8"/>
    <w:rsid w:val="00803AEB"/>
    <w:rsid w:val="00804338"/>
    <w:rsid w:val="0080482A"/>
    <w:rsid w:val="00804FA6"/>
    <w:rsid w:val="0080509B"/>
    <w:rsid w:val="00805A9B"/>
    <w:rsid w:val="00805ADA"/>
    <w:rsid w:val="00805B5B"/>
    <w:rsid w:val="00805C12"/>
    <w:rsid w:val="00805C88"/>
    <w:rsid w:val="00805D44"/>
    <w:rsid w:val="00807E08"/>
    <w:rsid w:val="00810CF0"/>
    <w:rsid w:val="00813A2C"/>
    <w:rsid w:val="00816D90"/>
    <w:rsid w:val="0082109E"/>
    <w:rsid w:val="008213AA"/>
    <w:rsid w:val="00821A3A"/>
    <w:rsid w:val="008221D4"/>
    <w:rsid w:val="008239D3"/>
    <w:rsid w:val="00824C02"/>
    <w:rsid w:val="00825516"/>
    <w:rsid w:val="00826C1F"/>
    <w:rsid w:val="00827537"/>
    <w:rsid w:val="008278AB"/>
    <w:rsid w:val="00827F5F"/>
    <w:rsid w:val="00830F87"/>
    <w:rsid w:val="0083182E"/>
    <w:rsid w:val="00831EA7"/>
    <w:rsid w:val="0083257C"/>
    <w:rsid w:val="00832964"/>
    <w:rsid w:val="00833DBC"/>
    <w:rsid w:val="00833EEA"/>
    <w:rsid w:val="00834E2B"/>
    <w:rsid w:val="00834FB7"/>
    <w:rsid w:val="00835656"/>
    <w:rsid w:val="008360FB"/>
    <w:rsid w:val="0084113B"/>
    <w:rsid w:val="00841D15"/>
    <w:rsid w:val="00842F16"/>
    <w:rsid w:val="00843863"/>
    <w:rsid w:val="00843C25"/>
    <w:rsid w:val="00843ED9"/>
    <w:rsid w:val="0084640E"/>
    <w:rsid w:val="00846B6D"/>
    <w:rsid w:val="00846BDA"/>
    <w:rsid w:val="00846E0A"/>
    <w:rsid w:val="0085207F"/>
    <w:rsid w:val="00852242"/>
    <w:rsid w:val="00852C23"/>
    <w:rsid w:val="00852D3F"/>
    <w:rsid w:val="0085315C"/>
    <w:rsid w:val="008542F1"/>
    <w:rsid w:val="00856A58"/>
    <w:rsid w:val="00856BC7"/>
    <w:rsid w:val="00857A3D"/>
    <w:rsid w:val="00860584"/>
    <w:rsid w:val="00860646"/>
    <w:rsid w:val="00862BCC"/>
    <w:rsid w:val="00863771"/>
    <w:rsid w:val="00864E7C"/>
    <w:rsid w:val="008653AB"/>
    <w:rsid w:val="00865B6F"/>
    <w:rsid w:val="008740E3"/>
    <w:rsid w:val="0087419B"/>
    <w:rsid w:val="008746E8"/>
    <w:rsid w:val="008761C5"/>
    <w:rsid w:val="0087676B"/>
    <w:rsid w:val="00880426"/>
    <w:rsid w:val="00881B9F"/>
    <w:rsid w:val="00882C93"/>
    <w:rsid w:val="00883E87"/>
    <w:rsid w:val="00887D31"/>
    <w:rsid w:val="00890A0A"/>
    <w:rsid w:val="00891F6A"/>
    <w:rsid w:val="008959F2"/>
    <w:rsid w:val="0089629A"/>
    <w:rsid w:val="00896B50"/>
    <w:rsid w:val="008A2B42"/>
    <w:rsid w:val="008A4122"/>
    <w:rsid w:val="008A5083"/>
    <w:rsid w:val="008A5384"/>
    <w:rsid w:val="008A58C7"/>
    <w:rsid w:val="008A65B8"/>
    <w:rsid w:val="008B0BEC"/>
    <w:rsid w:val="008B27E1"/>
    <w:rsid w:val="008B311F"/>
    <w:rsid w:val="008B391E"/>
    <w:rsid w:val="008B4240"/>
    <w:rsid w:val="008C1201"/>
    <w:rsid w:val="008C3AA5"/>
    <w:rsid w:val="008C54E1"/>
    <w:rsid w:val="008C678D"/>
    <w:rsid w:val="008C71AD"/>
    <w:rsid w:val="008C7B01"/>
    <w:rsid w:val="008C7F9B"/>
    <w:rsid w:val="008D0986"/>
    <w:rsid w:val="008D3E35"/>
    <w:rsid w:val="008E12B3"/>
    <w:rsid w:val="008E18FA"/>
    <w:rsid w:val="008E26BF"/>
    <w:rsid w:val="008E3C8B"/>
    <w:rsid w:val="008E5F9A"/>
    <w:rsid w:val="008E6BD8"/>
    <w:rsid w:val="008E738F"/>
    <w:rsid w:val="008E783A"/>
    <w:rsid w:val="008E78F3"/>
    <w:rsid w:val="008F0A24"/>
    <w:rsid w:val="008F0D16"/>
    <w:rsid w:val="008F2483"/>
    <w:rsid w:val="008F56C3"/>
    <w:rsid w:val="008F58BF"/>
    <w:rsid w:val="008F5B3F"/>
    <w:rsid w:val="008F62E8"/>
    <w:rsid w:val="008F70D5"/>
    <w:rsid w:val="008F7591"/>
    <w:rsid w:val="008F7B71"/>
    <w:rsid w:val="0090227A"/>
    <w:rsid w:val="00904006"/>
    <w:rsid w:val="009133CC"/>
    <w:rsid w:val="00913BB1"/>
    <w:rsid w:val="0091484B"/>
    <w:rsid w:val="00914DD8"/>
    <w:rsid w:val="00915009"/>
    <w:rsid w:val="00915F4E"/>
    <w:rsid w:val="009233FF"/>
    <w:rsid w:val="00925E8B"/>
    <w:rsid w:val="00926105"/>
    <w:rsid w:val="00926858"/>
    <w:rsid w:val="0092710B"/>
    <w:rsid w:val="00927818"/>
    <w:rsid w:val="00930553"/>
    <w:rsid w:val="00931118"/>
    <w:rsid w:val="00932BEE"/>
    <w:rsid w:val="0093413C"/>
    <w:rsid w:val="009348C3"/>
    <w:rsid w:val="00936DD2"/>
    <w:rsid w:val="00940EA9"/>
    <w:rsid w:val="00941D7A"/>
    <w:rsid w:val="00941EBC"/>
    <w:rsid w:val="00942353"/>
    <w:rsid w:val="00945951"/>
    <w:rsid w:val="0094616C"/>
    <w:rsid w:val="009464A3"/>
    <w:rsid w:val="0094734C"/>
    <w:rsid w:val="00950892"/>
    <w:rsid w:val="0095118B"/>
    <w:rsid w:val="00952AC5"/>
    <w:rsid w:val="00952FBC"/>
    <w:rsid w:val="00953D23"/>
    <w:rsid w:val="0095456A"/>
    <w:rsid w:val="00954C3E"/>
    <w:rsid w:val="009552BC"/>
    <w:rsid w:val="009562A1"/>
    <w:rsid w:val="00956FFB"/>
    <w:rsid w:val="009576EA"/>
    <w:rsid w:val="00961FF5"/>
    <w:rsid w:val="0096289C"/>
    <w:rsid w:val="009628DE"/>
    <w:rsid w:val="00971264"/>
    <w:rsid w:val="0097312F"/>
    <w:rsid w:val="00973617"/>
    <w:rsid w:val="00974614"/>
    <w:rsid w:val="00974C09"/>
    <w:rsid w:val="0097503F"/>
    <w:rsid w:val="009752C4"/>
    <w:rsid w:val="00975508"/>
    <w:rsid w:val="00975B09"/>
    <w:rsid w:val="0097622B"/>
    <w:rsid w:val="0098112B"/>
    <w:rsid w:val="00982476"/>
    <w:rsid w:val="009826AD"/>
    <w:rsid w:val="00984832"/>
    <w:rsid w:val="00986E27"/>
    <w:rsid w:val="0099079B"/>
    <w:rsid w:val="00995C58"/>
    <w:rsid w:val="00995ECE"/>
    <w:rsid w:val="009964DA"/>
    <w:rsid w:val="00996AA4"/>
    <w:rsid w:val="00997940"/>
    <w:rsid w:val="009A09E9"/>
    <w:rsid w:val="009A0EE8"/>
    <w:rsid w:val="009A2BCA"/>
    <w:rsid w:val="009A31F6"/>
    <w:rsid w:val="009A33F7"/>
    <w:rsid w:val="009A4447"/>
    <w:rsid w:val="009A4887"/>
    <w:rsid w:val="009A69EC"/>
    <w:rsid w:val="009B41CA"/>
    <w:rsid w:val="009B5494"/>
    <w:rsid w:val="009B5519"/>
    <w:rsid w:val="009B55F1"/>
    <w:rsid w:val="009B6B78"/>
    <w:rsid w:val="009B77B1"/>
    <w:rsid w:val="009B7CDD"/>
    <w:rsid w:val="009C046D"/>
    <w:rsid w:val="009C089E"/>
    <w:rsid w:val="009C1C8F"/>
    <w:rsid w:val="009C223C"/>
    <w:rsid w:val="009C2798"/>
    <w:rsid w:val="009C3513"/>
    <w:rsid w:val="009C55EC"/>
    <w:rsid w:val="009C5CD0"/>
    <w:rsid w:val="009C65FA"/>
    <w:rsid w:val="009D283F"/>
    <w:rsid w:val="009D3DE2"/>
    <w:rsid w:val="009D4876"/>
    <w:rsid w:val="009D4B2D"/>
    <w:rsid w:val="009D4C1A"/>
    <w:rsid w:val="009D60A8"/>
    <w:rsid w:val="009D7BF1"/>
    <w:rsid w:val="009E19CE"/>
    <w:rsid w:val="009E1D3D"/>
    <w:rsid w:val="009E251D"/>
    <w:rsid w:val="009E5D5C"/>
    <w:rsid w:val="009E675D"/>
    <w:rsid w:val="009E6C3A"/>
    <w:rsid w:val="009F0460"/>
    <w:rsid w:val="009F0C7E"/>
    <w:rsid w:val="009F406D"/>
    <w:rsid w:val="009F4C03"/>
    <w:rsid w:val="009F50B0"/>
    <w:rsid w:val="009F5C41"/>
    <w:rsid w:val="009F71EA"/>
    <w:rsid w:val="009F721F"/>
    <w:rsid w:val="00A00F14"/>
    <w:rsid w:val="00A0124F"/>
    <w:rsid w:val="00A02A32"/>
    <w:rsid w:val="00A03E72"/>
    <w:rsid w:val="00A04CF6"/>
    <w:rsid w:val="00A051CA"/>
    <w:rsid w:val="00A05EA6"/>
    <w:rsid w:val="00A1144B"/>
    <w:rsid w:val="00A145D6"/>
    <w:rsid w:val="00A153B8"/>
    <w:rsid w:val="00A15FC0"/>
    <w:rsid w:val="00A161DB"/>
    <w:rsid w:val="00A16DDF"/>
    <w:rsid w:val="00A17105"/>
    <w:rsid w:val="00A17F7E"/>
    <w:rsid w:val="00A20130"/>
    <w:rsid w:val="00A21AB8"/>
    <w:rsid w:val="00A249D7"/>
    <w:rsid w:val="00A25E8C"/>
    <w:rsid w:val="00A26809"/>
    <w:rsid w:val="00A26D2D"/>
    <w:rsid w:val="00A30D65"/>
    <w:rsid w:val="00A30E86"/>
    <w:rsid w:val="00A32DAE"/>
    <w:rsid w:val="00A33B88"/>
    <w:rsid w:val="00A34720"/>
    <w:rsid w:val="00A36C1E"/>
    <w:rsid w:val="00A37E7F"/>
    <w:rsid w:val="00A4066B"/>
    <w:rsid w:val="00A447AC"/>
    <w:rsid w:val="00A44A2C"/>
    <w:rsid w:val="00A46453"/>
    <w:rsid w:val="00A503DC"/>
    <w:rsid w:val="00A505C6"/>
    <w:rsid w:val="00A50A63"/>
    <w:rsid w:val="00A51A0D"/>
    <w:rsid w:val="00A539B7"/>
    <w:rsid w:val="00A53AA0"/>
    <w:rsid w:val="00A53BE6"/>
    <w:rsid w:val="00A54EA8"/>
    <w:rsid w:val="00A57075"/>
    <w:rsid w:val="00A5708C"/>
    <w:rsid w:val="00A57158"/>
    <w:rsid w:val="00A6003E"/>
    <w:rsid w:val="00A62266"/>
    <w:rsid w:val="00A632FB"/>
    <w:rsid w:val="00A6423C"/>
    <w:rsid w:val="00A6423D"/>
    <w:rsid w:val="00A674BE"/>
    <w:rsid w:val="00A701C6"/>
    <w:rsid w:val="00A707DD"/>
    <w:rsid w:val="00A723EE"/>
    <w:rsid w:val="00A73DB3"/>
    <w:rsid w:val="00A741B9"/>
    <w:rsid w:val="00A74710"/>
    <w:rsid w:val="00A7551C"/>
    <w:rsid w:val="00A77BC4"/>
    <w:rsid w:val="00A80E8B"/>
    <w:rsid w:val="00A816FA"/>
    <w:rsid w:val="00A81870"/>
    <w:rsid w:val="00A82158"/>
    <w:rsid w:val="00A8267B"/>
    <w:rsid w:val="00A826BE"/>
    <w:rsid w:val="00A8500F"/>
    <w:rsid w:val="00A86038"/>
    <w:rsid w:val="00A94413"/>
    <w:rsid w:val="00A95A7B"/>
    <w:rsid w:val="00A97C5A"/>
    <w:rsid w:val="00AA134D"/>
    <w:rsid w:val="00AA2575"/>
    <w:rsid w:val="00AA2C49"/>
    <w:rsid w:val="00AA2E16"/>
    <w:rsid w:val="00AA3D54"/>
    <w:rsid w:val="00AA51CE"/>
    <w:rsid w:val="00AA57E1"/>
    <w:rsid w:val="00AA645B"/>
    <w:rsid w:val="00AA6484"/>
    <w:rsid w:val="00AA68D3"/>
    <w:rsid w:val="00AB2F7D"/>
    <w:rsid w:val="00AB3DFC"/>
    <w:rsid w:val="00AB3EAB"/>
    <w:rsid w:val="00AB485B"/>
    <w:rsid w:val="00AB77B0"/>
    <w:rsid w:val="00AC10A8"/>
    <w:rsid w:val="00AC1299"/>
    <w:rsid w:val="00AC19D6"/>
    <w:rsid w:val="00AC3708"/>
    <w:rsid w:val="00AC7BC7"/>
    <w:rsid w:val="00AD073C"/>
    <w:rsid w:val="00AD19EC"/>
    <w:rsid w:val="00AD1ECD"/>
    <w:rsid w:val="00AD5A44"/>
    <w:rsid w:val="00AD6420"/>
    <w:rsid w:val="00AE5455"/>
    <w:rsid w:val="00AF1435"/>
    <w:rsid w:val="00AF1FC3"/>
    <w:rsid w:val="00AF2E4D"/>
    <w:rsid w:val="00AF3FAB"/>
    <w:rsid w:val="00AF43B2"/>
    <w:rsid w:val="00AF50BD"/>
    <w:rsid w:val="00AF64CE"/>
    <w:rsid w:val="00AF751A"/>
    <w:rsid w:val="00B00099"/>
    <w:rsid w:val="00B01B8C"/>
    <w:rsid w:val="00B0263B"/>
    <w:rsid w:val="00B02B6C"/>
    <w:rsid w:val="00B02B7F"/>
    <w:rsid w:val="00B04A2B"/>
    <w:rsid w:val="00B061CD"/>
    <w:rsid w:val="00B071B2"/>
    <w:rsid w:val="00B10F91"/>
    <w:rsid w:val="00B119C7"/>
    <w:rsid w:val="00B139D1"/>
    <w:rsid w:val="00B147E6"/>
    <w:rsid w:val="00B14F3A"/>
    <w:rsid w:val="00B15DA4"/>
    <w:rsid w:val="00B179D8"/>
    <w:rsid w:val="00B21082"/>
    <w:rsid w:val="00B22022"/>
    <w:rsid w:val="00B2267E"/>
    <w:rsid w:val="00B25D31"/>
    <w:rsid w:val="00B3256B"/>
    <w:rsid w:val="00B32A79"/>
    <w:rsid w:val="00B35C53"/>
    <w:rsid w:val="00B36C9B"/>
    <w:rsid w:val="00B36E77"/>
    <w:rsid w:val="00B404A7"/>
    <w:rsid w:val="00B40F43"/>
    <w:rsid w:val="00B42922"/>
    <w:rsid w:val="00B44094"/>
    <w:rsid w:val="00B44B1D"/>
    <w:rsid w:val="00B45A08"/>
    <w:rsid w:val="00B50E79"/>
    <w:rsid w:val="00B524CE"/>
    <w:rsid w:val="00B5424F"/>
    <w:rsid w:val="00B5524B"/>
    <w:rsid w:val="00B552C1"/>
    <w:rsid w:val="00B5540C"/>
    <w:rsid w:val="00B5543F"/>
    <w:rsid w:val="00B561AB"/>
    <w:rsid w:val="00B60EA6"/>
    <w:rsid w:val="00B6124C"/>
    <w:rsid w:val="00B62B8C"/>
    <w:rsid w:val="00B639D3"/>
    <w:rsid w:val="00B67134"/>
    <w:rsid w:val="00B7085D"/>
    <w:rsid w:val="00B72C10"/>
    <w:rsid w:val="00B7344E"/>
    <w:rsid w:val="00B746C0"/>
    <w:rsid w:val="00B75387"/>
    <w:rsid w:val="00B76519"/>
    <w:rsid w:val="00B76D5D"/>
    <w:rsid w:val="00B80105"/>
    <w:rsid w:val="00B80AB0"/>
    <w:rsid w:val="00B80FC9"/>
    <w:rsid w:val="00B82EB3"/>
    <w:rsid w:val="00B83282"/>
    <w:rsid w:val="00B86345"/>
    <w:rsid w:val="00B86A80"/>
    <w:rsid w:val="00B86C8E"/>
    <w:rsid w:val="00B8711B"/>
    <w:rsid w:val="00B92D49"/>
    <w:rsid w:val="00B93320"/>
    <w:rsid w:val="00B9493C"/>
    <w:rsid w:val="00B94968"/>
    <w:rsid w:val="00B9565A"/>
    <w:rsid w:val="00B97E75"/>
    <w:rsid w:val="00BA0169"/>
    <w:rsid w:val="00BA071B"/>
    <w:rsid w:val="00BA14E8"/>
    <w:rsid w:val="00BA156F"/>
    <w:rsid w:val="00BA3C0E"/>
    <w:rsid w:val="00BA6DB8"/>
    <w:rsid w:val="00BB0854"/>
    <w:rsid w:val="00BB32CA"/>
    <w:rsid w:val="00BB39BB"/>
    <w:rsid w:val="00BB3AB9"/>
    <w:rsid w:val="00BB5CD5"/>
    <w:rsid w:val="00BB6DF6"/>
    <w:rsid w:val="00BC01A5"/>
    <w:rsid w:val="00BC0949"/>
    <w:rsid w:val="00BC2E98"/>
    <w:rsid w:val="00BC3A20"/>
    <w:rsid w:val="00BC5B16"/>
    <w:rsid w:val="00BD0DB2"/>
    <w:rsid w:val="00BD11DC"/>
    <w:rsid w:val="00BD2659"/>
    <w:rsid w:val="00BD5329"/>
    <w:rsid w:val="00BE0FB8"/>
    <w:rsid w:val="00BE1D24"/>
    <w:rsid w:val="00BE37C9"/>
    <w:rsid w:val="00BE47EA"/>
    <w:rsid w:val="00BE495C"/>
    <w:rsid w:val="00BE548B"/>
    <w:rsid w:val="00BE64FA"/>
    <w:rsid w:val="00BE7DB9"/>
    <w:rsid w:val="00BF0E85"/>
    <w:rsid w:val="00BF203C"/>
    <w:rsid w:val="00BF21A5"/>
    <w:rsid w:val="00BF5239"/>
    <w:rsid w:val="00BF7482"/>
    <w:rsid w:val="00BF76FB"/>
    <w:rsid w:val="00C00FEE"/>
    <w:rsid w:val="00C01367"/>
    <w:rsid w:val="00C014C8"/>
    <w:rsid w:val="00C0293E"/>
    <w:rsid w:val="00C049E3"/>
    <w:rsid w:val="00C05341"/>
    <w:rsid w:val="00C05D10"/>
    <w:rsid w:val="00C10E5A"/>
    <w:rsid w:val="00C120C1"/>
    <w:rsid w:val="00C13D85"/>
    <w:rsid w:val="00C15699"/>
    <w:rsid w:val="00C164DE"/>
    <w:rsid w:val="00C21268"/>
    <w:rsid w:val="00C247CB"/>
    <w:rsid w:val="00C24D8B"/>
    <w:rsid w:val="00C264F0"/>
    <w:rsid w:val="00C26F75"/>
    <w:rsid w:val="00C3217D"/>
    <w:rsid w:val="00C33340"/>
    <w:rsid w:val="00C34245"/>
    <w:rsid w:val="00C3547C"/>
    <w:rsid w:val="00C36016"/>
    <w:rsid w:val="00C40D66"/>
    <w:rsid w:val="00C4421C"/>
    <w:rsid w:val="00C44A3F"/>
    <w:rsid w:val="00C44AE5"/>
    <w:rsid w:val="00C46F54"/>
    <w:rsid w:val="00C470A0"/>
    <w:rsid w:val="00C5041C"/>
    <w:rsid w:val="00C5403D"/>
    <w:rsid w:val="00C55596"/>
    <w:rsid w:val="00C5629E"/>
    <w:rsid w:val="00C56C19"/>
    <w:rsid w:val="00C5710E"/>
    <w:rsid w:val="00C57753"/>
    <w:rsid w:val="00C60BD3"/>
    <w:rsid w:val="00C624F4"/>
    <w:rsid w:val="00C62DA8"/>
    <w:rsid w:val="00C647D6"/>
    <w:rsid w:val="00C70980"/>
    <w:rsid w:val="00C7364A"/>
    <w:rsid w:val="00C745A9"/>
    <w:rsid w:val="00C759F8"/>
    <w:rsid w:val="00C75AA0"/>
    <w:rsid w:val="00C76FAF"/>
    <w:rsid w:val="00C80930"/>
    <w:rsid w:val="00C80B30"/>
    <w:rsid w:val="00C82238"/>
    <w:rsid w:val="00C85266"/>
    <w:rsid w:val="00C87635"/>
    <w:rsid w:val="00C878FC"/>
    <w:rsid w:val="00C9020A"/>
    <w:rsid w:val="00C90565"/>
    <w:rsid w:val="00C90605"/>
    <w:rsid w:val="00C90D8C"/>
    <w:rsid w:val="00C9373E"/>
    <w:rsid w:val="00C93D64"/>
    <w:rsid w:val="00C9422A"/>
    <w:rsid w:val="00C95D1F"/>
    <w:rsid w:val="00C96B75"/>
    <w:rsid w:val="00C97813"/>
    <w:rsid w:val="00C97A14"/>
    <w:rsid w:val="00C97FE4"/>
    <w:rsid w:val="00CA1460"/>
    <w:rsid w:val="00CA298D"/>
    <w:rsid w:val="00CA2C0A"/>
    <w:rsid w:val="00CA3882"/>
    <w:rsid w:val="00CA38C4"/>
    <w:rsid w:val="00CA4CE5"/>
    <w:rsid w:val="00CA6665"/>
    <w:rsid w:val="00CA72AA"/>
    <w:rsid w:val="00CA7E48"/>
    <w:rsid w:val="00CB097A"/>
    <w:rsid w:val="00CB1312"/>
    <w:rsid w:val="00CB60E8"/>
    <w:rsid w:val="00CB64FC"/>
    <w:rsid w:val="00CB74B1"/>
    <w:rsid w:val="00CB7AFA"/>
    <w:rsid w:val="00CC0C9E"/>
    <w:rsid w:val="00CC1427"/>
    <w:rsid w:val="00CC16D7"/>
    <w:rsid w:val="00CC1EAB"/>
    <w:rsid w:val="00CC3D45"/>
    <w:rsid w:val="00CC4DC7"/>
    <w:rsid w:val="00CC5D58"/>
    <w:rsid w:val="00CC6C01"/>
    <w:rsid w:val="00CD0775"/>
    <w:rsid w:val="00CD3DA7"/>
    <w:rsid w:val="00CD5AFE"/>
    <w:rsid w:val="00CD654D"/>
    <w:rsid w:val="00CD78EF"/>
    <w:rsid w:val="00CE136B"/>
    <w:rsid w:val="00CE6D21"/>
    <w:rsid w:val="00CE776F"/>
    <w:rsid w:val="00CE779B"/>
    <w:rsid w:val="00CF0682"/>
    <w:rsid w:val="00CF135F"/>
    <w:rsid w:val="00CF283B"/>
    <w:rsid w:val="00CF2ABE"/>
    <w:rsid w:val="00CF40BF"/>
    <w:rsid w:val="00CF4265"/>
    <w:rsid w:val="00CF588B"/>
    <w:rsid w:val="00CF7474"/>
    <w:rsid w:val="00D0025C"/>
    <w:rsid w:val="00D00EC8"/>
    <w:rsid w:val="00D0239C"/>
    <w:rsid w:val="00D027B9"/>
    <w:rsid w:val="00D0326E"/>
    <w:rsid w:val="00D03421"/>
    <w:rsid w:val="00D03DFA"/>
    <w:rsid w:val="00D03EB9"/>
    <w:rsid w:val="00D05430"/>
    <w:rsid w:val="00D07E9A"/>
    <w:rsid w:val="00D10D89"/>
    <w:rsid w:val="00D124E6"/>
    <w:rsid w:val="00D130E6"/>
    <w:rsid w:val="00D1672A"/>
    <w:rsid w:val="00D17F92"/>
    <w:rsid w:val="00D20708"/>
    <w:rsid w:val="00D21A1E"/>
    <w:rsid w:val="00D21F11"/>
    <w:rsid w:val="00D22D67"/>
    <w:rsid w:val="00D22E87"/>
    <w:rsid w:val="00D26A29"/>
    <w:rsid w:val="00D27F74"/>
    <w:rsid w:val="00D3189E"/>
    <w:rsid w:val="00D31A84"/>
    <w:rsid w:val="00D34414"/>
    <w:rsid w:val="00D3498A"/>
    <w:rsid w:val="00D34BCB"/>
    <w:rsid w:val="00D362C5"/>
    <w:rsid w:val="00D42D31"/>
    <w:rsid w:val="00D43FAC"/>
    <w:rsid w:val="00D4503F"/>
    <w:rsid w:val="00D457EC"/>
    <w:rsid w:val="00D469D4"/>
    <w:rsid w:val="00D46F69"/>
    <w:rsid w:val="00D5251B"/>
    <w:rsid w:val="00D52C18"/>
    <w:rsid w:val="00D5452D"/>
    <w:rsid w:val="00D55D37"/>
    <w:rsid w:val="00D61999"/>
    <w:rsid w:val="00D63803"/>
    <w:rsid w:val="00D65627"/>
    <w:rsid w:val="00D6729F"/>
    <w:rsid w:val="00D67A44"/>
    <w:rsid w:val="00D73121"/>
    <w:rsid w:val="00D74A35"/>
    <w:rsid w:val="00D7577E"/>
    <w:rsid w:val="00D800CE"/>
    <w:rsid w:val="00D80F9B"/>
    <w:rsid w:val="00D82ADE"/>
    <w:rsid w:val="00D830E7"/>
    <w:rsid w:val="00D8325B"/>
    <w:rsid w:val="00D85688"/>
    <w:rsid w:val="00D85AA8"/>
    <w:rsid w:val="00D87458"/>
    <w:rsid w:val="00D94105"/>
    <w:rsid w:val="00D95B47"/>
    <w:rsid w:val="00DA1BA0"/>
    <w:rsid w:val="00DA26F2"/>
    <w:rsid w:val="00DA27F0"/>
    <w:rsid w:val="00DA6363"/>
    <w:rsid w:val="00DB1841"/>
    <w:rsid w:val="00DB1E5E"/>
    <w:rsid w:val="00DB2038"/>
    <w:rsid w:val="00DB302E"/>
    <w:rsid w:val="00DB43C4"/>
    <w:rsid w:val="00DB4C5A"/>
    <w:rsid w:val="00DB503F"/>
    <w:rsid w:val="00DB7E80"/>
    <w:rsid w:val="00DC261C"/>
    <w:rsid w:val="00DC31E7"/>
    <w:rsid w:val="00DC426A"/>
    <w:rsid w:val="00DC4AAB"/>
    <w:rsid w:val="00DC6AE6"/>
    <w:rsid w:val="00DD074F"/>
    <w:rsid w:val="00DD24AC"/>
    <w:rsid w:val="00DD380E"/>
    <w:rsid w:val="00DD6820"/>
    <w:rsid w:val="00DD7F8F"/>
    <w:rsid w:val="00DE2745"/>
    <w:rsid w:val="00DE2A65"/>
    <w:rsid w:val="00DF0FFE"/>
    <w:rsid w:val="00DF3F31"/>
    <w:rsid w:val="00DF4512"/>
    <w:rsid w:val="00DF467F"/>
    <w:rsid w:val="00DF5AD0"/>
    <w:rsid w:val="00DF6F71"/>
    <w:rsid w:val="00DF70B7"/>
    <w:rsid w:val="00E00CA9"/>
    <w:rsid w:val="00E01618"/>
    <w:rsid w:val="00E04A4A"/>
    <w:rsid w:val="00E05828"/>
    <w:rsid w:val="00E05C12"/>
    <w:rsid w:val="00E05F29"/>
    <w:rsid w:val="00E0672F"/>
    <w:rsid w:val="00E137A2"/>
    <w:rsid w:val="00E1530A"/>
    <w:rsid w:val="00E15CEF"/>
    <w:rsid w:val="00E16650"/>
    <w:rsid w:val="00E16AF0"/>
    <w:rsid w:val="00E1738C"/>
    <w:rsid w:val="00E20539"/>
    <w:rsid w:val="00E22E8A"/>
    <w:rsid w:val="00E24CE9"/>
    <w:rsid w:val="00E25F0F"/>
    <w:rsid w:val="00E2633F"/>
    <w:rsid w:val="00E2640A"/>
    <w:rsid w:val="00E26B32"/>
    <w:rsid w:val="00E277ED"/>
    <w:rsid w:val="00E30F5C"/>
    <w:rsid w:val="00E316B7"/>
    <w:rsid w:val="00E31C1D"/>
    <w:rsid w:val="00E32EE7"/>
    <w:rsid w:val="00E33293"/>
    <w:rsid w:val="00E34F7B"/>
    <w:rsid w:val="00E36EF1"/>
    <w:rsid w:val="00E372A4"/>
    <w:rsid w:val="00E374D6"/>
    <w:rsid w:val="00E37677"/>
    <w:rsid w:val="00E41999"/>
    <w:rsid w:val="00E4380E"/>
    <w:rsid w:val="00E44AFC"/>
    <w:rsid w:val="00E44FBB"/>
    <w:rsid w:val="00E51E7C"/>
    <w:rsid w:val="00E53559"/>
    <w:rsid w:val="00E54835"/>
    <w:rsid w:val="00E553A7"/>
    <w:rsid w:val="00E554E6"/>
    <w:rsid w:val="00E56B81"/>
    <w:rsid w:val="00E56B97"/>
    <w:rsid w:val="00E57884"/>
    <w:rsid w:val="00E61242"/>
    <w:rsid w:val="00E61DF3"/>
    <w:rsid w:val="00E62563"/>
    <w:rsid w:val="00E63269"/>
    <w:rsid w:val="00E6383B"/>
    <w:rsid w:val="00E63F12"/>
    <w:rsid w:val="00E653CC"/>
    <w:rsid w:val="00E677A4"/>
    <w:rsid w:val="00E679B8"/>
    <w:rsid w:val="00E67CBA"/>
    <w:rsid w:val="00E70EB6"/>
    <w:rsid w:val="00E71E69"/>
    <w:rsid w:val="00E73BB9"/>
    <w:rsid w:val="00E76C15"/>
    <w:rsid w:val="00E77909"/>
    <w:rsid w:val="00E81694"/>
    <w:rsid w:val="00E81A70"/>
    <w:rsid w:val="00E82AE0"/>
    <w:rsid w:val="00E82FF5"/>
    <w:rsid w:val="00E833B6"/>
    <w:rsid w:val="00E83954"/>
    <w:rsid w:val="00E853F6"/>
    <w:rsid w:val="00E86689"/>
    <w:rsid w:val="00E90527"/>
    <w:rsid w:val="00E929B8"/>
    <w:rsid w:val="00E92CBB"/>
    <w:rsid w:val="00E935A6"/>
    <w:rsid w:val="00E9458C"/>
    <w:rsid w:val="00E96D55"/>
    <w:rsid w:val="00EA1AC3"/>
    <w:rsid w:val="00EA2475"/>
    <w:rsid w:val="00EA2559"/>
    <w:rsid w:val="00EA32C4"/>
    <w:rsid w:val="00EA33EE"/>
    <w:rsid w:val="00EA3672"/>
    <w:rsid w:val="00EA61AF"/>
    <w:rsid w:val="00EB26A2"/>
    <w:rsid w:val="00EB6802"/>
    <w:rsid w:val="00EB7440"/>
    <w:rsid w:val="00EC2994"/>
    <w:rsid w:val="00EC375A"/>
    <w:rsid w:val="00EC4CEE"/>
    <w:rsid w:val="00EC7FE4"/>
    <w:rsid w:val="00ED25E6"/>
    <w:rsid w:val="00ED3472"/>
    <w:rsid w:val="00ED37E2"/>
    <w:rsid w:val="00ED4725"/>
    <w:rsid w:val="00ED4D4B"/>
    <w:rsid w:val="00ED611E"/>
    <w:rsid w:val="00ED6EEC"/>
    <w:rsid w:val="00EE0298"/>
    <w:rsid w:val="00EE0AC2"/>
    <w:rsid w:val="00EE45FC"/>
    <w:rsid w:val="00EE49C3"/>
    <w:rsid w:val="00EE52C3"/>
    <w:rsid w:val="00EE61DB"/>
    <w:rsid w:val="00EE69F8"/>
    <w:rsid w:val="00EE7A01"/>
    <w:rsid w:val="00EF07E3"/>
    <w:rsid w:val="00EF255D"/>
    <w:rsid w:val="00EF3447"/>
    <w:rsid w:val="00EF36D3"/>
    <w:rsid w:val="00EF514A"/>
    <w:rsid w:val="00EF5BC1"/>
    <w:rsid w:val="00EF5BED"/>
    <w:rsid w:val="00EF679B"/>
    <w:rsid w:val="00EF6CCA"/>
    <w:rsid w:val="00F017BA"/>
    <w:rsid w:val="00F02495"/>
    <w:rsid w:val="00F02F02"/>
    <w:rsid w:val="00F054CA"/>
    <w:rsid w:val="00F07797"/>
    <w:rsid w:val="00F122E0"/>
    <w:rsid w:val="00F12610"/>
    <w:rsid w:val="00F12A52"/>
    <w:rsid w:val="00F14186"/>
    <w:rsid w:val="00F141D9"/>
    <w:rsid w:val="00F15467"/>
    <w:rsid w:val="00F159EA"/>
    <w:rsid w:val="00F1704A"/>
    <w:rsid w:val="00F172FF"/>
    <w:rsid w:val="00F176AF"/>
    <w:rsid w:val="00F17B3C"/>
    <w:rsid w:val="00F20066"/>
    <w:rsid w:val="00F21B43"/>
    <w:rsid w:val="00F2322C"/>
    <w:rsid w:val="00F243BD"/>
    <w:rsid w:val="00F2441A"/>
    <w:rsid w:val="00F25499"/>
    <w:rsid w:val="00F26BF4"/>
    <w:rsid w:val="00F300E2"/>
    <w:rsid w:val="00F30434"/>
    <w:rsid w:val="00F332E6"/>
    <w:rsid w:val="00F33844"/>
    <w:rsid w:val="00F3415A"/>
    <w:rsid w:val="00F34C20"/>
    <w:rsid w:val="00F35B8A"/>
    <w:rsid w:val="00F37420"/>
    <w:rsid w:val="00F3780F"/>
    <w:rsid w:val="00F402CA"/>
    <w:rsid w:val="00F41222"/>
    <w:rsid w:val="00F460E5"/>
    <w:rsid w:val="00F46AB7"/>
    <w:rsid w:val="00F46C60"/>
    <w:rsid w:val="00F47CF1"/>
    <w:rsid w:val="00F47DD5"/>
    <w:rsid w:val="00F518B0"/>
    <w:rsid w:val="00F51B67"/>
    <w:rsid w:val="00F52530"/>
    <w:rsid w:val="00F5454B"/>
    <w:rsid w:val="00F57177"/>
    <w:rsid w:val="00F57FF6"/>
    <w:rsid w:val="00F6309B"/>
    <w:rsid w:val="00F6427F"/>
    <w:rsid w:val="00F65B4A"/>
    <w:rsid w:val="00F664FF"/>
    <w:rsid w:val="00F67BF7"/>
    <w:rsid w:val="00F70654"/>
    <w:rsid w:val="00F71B72"/>
    <w:rsid w:val="00F7393C"/>
    <w:rsid w:val="00F75918"/>
    <w:rsid w:val="00F761C7"/>
    <w:rsid w:val="00F7687E"/>
    <w:rsid w:val="00F76A2F"/>
    <w:rsid w:val="00F80F54"/>
    <w:rsid w:val="00F81939"/>
    <w:rsid w:val="00F82EC1"/>
    <w:rsid w:val="00F84887"/>
    <w:rsid w:val="00F84DAC"/>
    <w:rsid w:val="00F90559"/>
    <w:rsid w:val="00F90664"/>
    <w:rsid w:val="00F90EBF"/>
    <w:rsid w:val="00F9198C"/>
    <w:rsid w:val="00F91EA4"/>
    <w:rsid w:val="00F9370C"/>
    <w:rsid w:val="00F93A25"/>
    <w:rsid w:val="00F941F3"/>
    <w:rsid w:val="00F95339"/>
    <w:rsid w:val="00F957A3"/>
    <w:rsid w:val="00F9602A"/>
    <w:rsid w:val="00F960D4"/>
    <w:rsid w:val="00F96774"/>
    <w:rsid w:val="00F97C12"/>
    <w:rsid w:val="00FA09A8"/>
    <w:rsid w:val="00FA258E"/>
    <w:rsid w:val="00FA265C"/>
    <w:rsid w:val="00FA3512"/>
    <w:rsid w:val="00FA49B4"/>
    <w:rsid w:val="00FA6B72"/>
    <w:rsid w:val="00FA7C67"/>
    <w:rsid w:val="00FA7DAF"/>
    <w:rsid w:val="00FB0F44"/>
    <w:rsid w:val="00FB10CC"/>
    <w:rsid w:val="00FB148A"/>
    <w:rsid w:val="00FB1830"/>
    <w:rsid w:val="00FB20B5"/>
    <w:rsid w:val="00FB37FC"/>
    <w:rsid w:val="00FB3886"/>
    <w:rsid w:val="00FB3C8B"/>
    <w:rsid w:val="00FB567D"/>
    <w:rsid w:val="00FB673C"/>
    <w:rsid w:val="00FC2D5C"/>
    <w:rsid w:val="00FC3387"/>
    <w:rsid w:val="00FC37D2"/>
    <w:rsid w:val="00FC3B07"/>
    <w:rsid w:val="00FC4056"/>
    <w:rsid w:val="00FC504C"/>
    <w:rsid w:val="00FC6DCE"/>
    <w:rsid w:val="00FD10C6"/>
    <w:rsid w:val="00FD1B63"/>
    <w:rsid w:val="00FD3BCE"/>
    <w:rsid w:val="00FD4855"/>
    <w:rsid w:val="00FD5B24"/>
    <w:rsid w:val="00FE04AF"/>
    <w:rsid w:val="00FE0926"/>
    <w:rsid w:val="00FE3FC0"/>
    <w:rsid w:val="00FE4976"/>
    <w:rsid w:val="00FE7758"/>
    <w:rsid w:val="00FF1636"/>
    <w:rsid w:val="00FF3318"/>
    <w:rsid w:val="00FF424E"/>
    <w:rsid w:val="00FF5CB6"/>
    <w:rsid w:val="00FF5F90"/>
  </w:rsids>
  <m:mathPr>
    <m:mathFont m:val="Cambria Math"/>
  </m:mathPr>
  <w:uiCompat97To2003/>
  <w:themeFontLang w:val="sk-SK"/>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26C8"/>
    <w:pPr>
      <w:framePr w:wrap="auto"/>
      <w:widowControl/>
      <w:autoSpaceDE/>
      <w:autoSpaceDN/>
      <w:adjustRightInd/>
      <w:ind w:left="0" w:right="0"/>
      <w:jc w:val="left"/>
      <w:textAlignment w:val="auto"/>
    </w:pPr>
    <w:rPr>
      <w:rFonts w:cs="Times New Roman"/>
      <w:sz w:val="24"/>
      <w:szCs w:val="24"/>
      <w:rtl w:val="0"/>
      <w:cs w:val="0"/>
      <w:lang w:val="sk-SK" w:eastAsia="sk-SK" w:bidi="ar-SA"/>
    </w:rPr>
  </w:style>
  <w:style w:type="paragraph" w:styleId="Heading1">
    <w:name w:val="heading 1"/>
    <w:basedOn w:val="Normal"/>
    <w:next w:val="Normal"/>
    <w:qFormat/>
    <w:pPr>
      <w:keepNext/>
      <w:widowControl w:val="0"/>
      <w:jc w:val="left"/>
      <w:outlineLvl w:val="0"/>
    </w:pPr>
    <w:rPr>
      <w:b/>
      <w:bCs/>
      <w:lang w:val="cs-CZ"/>
    </w:rPr>
  </w:style>
  <w:style w:type="paragraph" w:styleId="Heading2">
    <w:name w:val="heading 2"/>
    <w:basedOn w:val="Normal"/>
    <w:next w:val="Normal"/>
    <w:qFormat/>
    <w:rsid w:val="00EF7B96"/>
    <w:pPr>
      <w:keepNext/>
      <w:framePr w:wrap="auto"/>
      <w:widowControl/>
      <w:autoSpaceDE/>
      <w:autoSpaceDN/>
      <w:adjustRightInd/>
      <w:spacing w:before="240" w:after="60"/>
      <w:ind w:left="0" w:right="0"/>
      <w:jc w:val="left"/>
      <w:textAlignment w:val="auto"/>
      <w:outlineLvl w:val="1"/>
    </w:pPr>
    <w:rPr>
      <w:rFonts w:ascii="Arial" w:hAnsi="Arial" w:cs="Arial"/>
      <w:b/>
      <w:bCs/>
      <w:i/>
      <w:iCs/>
      <w:sz w:val="28"/>
      <w:szCs w:val="28"/>
      <w:rtl w:val="0"/>
      <w:cs w:val="0"/>
    </w:rPr>
  </w:style>
  <w:style w:type="paragraph" w:styleId="Heading3">
    <w:name w:val="heading 3"/>
    <w:basedOn w:val="Normal"/>
    <w:next w:val="Normal"/>
    <w:qFormat/>
    <w:rsid w:val="008B0BEC"/>
    <w:pPr>
      <w:keepNext/>
      <w:spacing w:before="240" w:after="60"/>
      <w:jc w:val="left"/>
      <w:outlineLvl w:val="2"/>
    </w:pPr>
    <w:rPr>
      <w:rFonts w:ascii="Arial" w:hAnsi="Arial" w:cs="Arial"/>
      <w:b/>
      <w:bCs/>
      <w:sz w:val="26"/>
      <w:szCs w:val="26"/>
    </w:rPr>
  </w:style>
  <w:style w:type="paragraph" w:styleId="Heading5">
    <w:name w:val="heading 5"/>
    <w:basedOn w:val="Normal"/>
    <w:next w:val="Normal"/>
    <w:qFormat/>
    <w:rsid w:val="006835E8"/>
    <w:pPr>
      <w:spacing w:before="240" w:after="60"/>
      <w:jc w:val="left"/>
      <w:outlineLvl w:val="4"/>
    </w:pPr>
    <w:rPr>
      <w:b/>
      <w:bCs/>
      <w:i/>
      <w:iCs/>
      <w:sz w:val="26"/>
      <w:szCs w:val="26"/>
    </w:rPr>
  </w:style>
  <w:style w:type="paragraph" w:styleId="Heading9">
    <w:name w:val="heading 9"/>
    <w:basedOn w:val="Normal"/>
    <w:next w:val="Normal"/>
    <w:qFormat/>
    <w:pPr>
      <w:keepNext/>
      <w:widowControl w:val="0"/>
      <w:spacing w:before="120" w:after="120"/>
      <w:ind w:left="360"/>
      <w:jc w:val="center"/>
      <w:outlineLvl w:val="8"/>
    </w:pPr>
    <w:rPr>
      <w:b/>
      <w:bCs/>
      <w:lang w:val="cs-CZ"/>
    </w:rPr>
  </w:style>
  <w:style w:type="character" w:default="1" w:styleId="DefaultParagraphFont">
    <w:name w:val="Default Paragraph Font"/>
    <w:aliases w:val="Char Char Char Char_0"/>
    <w:semiHidden/>
    <w:locked/>
  </w:style>
  <w:style w:type="table" w:default="1" w:styleId="TableNormal">
    <w:name w:val="Normal Table"/>
    <w:semiHidden/>
    <w:tblPr>
      <w:tblInd w:w="0" w:type="dxa"/>
      <w:tblCellMar>
        <w:top w:w="0" w:type="dxa"/>
        <w:left w:w="108" w:type="dxa"/>
        <w:bottom w:w="0" w:type="dxa"/>
        <w:right w:w="108" w:type="dxa"/>
      </w:tblCellMar>
    </w:tblPr>
  </w:style>
  <w:style w:type="paragraph" w:styleId="BalloonText">
    <w:name w:val="Balloon Text"/>
    <w:basedOn w:val="Normal"/>
    <w:semiHidden/>
    <w:pPr>
      <w:jc w:val="left"/>
    </w:pPr>
    <w:rPr>
      <w:rFonts w:ascii="Tahoma" w:hAnsi="Tahoma" w:cs="Tahoma"/>
      <w:sz w:val="16"/>
      <w:szCs w:val="16"/>
    </w:rPr>
  </w:style>
  <w:style w:type="paragraph" w:styleId="BodyText2">
    <w:name w:val="Body Text 2"/>
    <w:basedOn w:val="Normal"/>
    <w:pPr>
      <w:jc w:val="both"/>
    </w:pPr>
    <w:rPr>
      <w:sz w:val="20"/>
      <w:szCs w:val="20"/>
    </w:rPr>
  </w:style>
  <w:style w:type="paragraph" w:styleId="BodyText">
    <w:name w:val="Body Text"/>
    <w:basedOn w:val="Normal"/>
    <w:pPr>
      <w:jc w:val="left"/>
    </w:pPr>
    <w:rPr>
      <w:sz w:val="20"/>
      <w:szCs w:val="20"/>
    </w:rPr>
  </w:style>
  <w:style w:type="paragraph" w:styleId="Footer">
    <w:name w:val="footer"/>
    <w:basedOn w:val="Normal"/>
    <w:pPr>
      <w:tabs>
        <w:tab w:val="center" w:pos="4536"/>
        <w:tab w:val="right" w:pos="9072"/>
      </w:tabs>
      <w:jc w:val="left"/>
    </w:pPr>
  </w:style>
  <w:style w:type="character" w:styleId="PageNumber">
    <w:name w:val="page number"/>
  </w:style>
  <w:style w:type="paragraph" w:styleId="Title">
    <w:name w:val="Title"/>
    <w:basedOn w:val="Normal"/>
    <w:qFormat/>
    <w:pPr>
      <w:jc w:val="center"/>
    </w:pPr>
    <w:rPr>
      <w:b/>
      <w:bCs/>
    </w:rPr>
  </w:style>
  <w:style w:type="paragraph" w:styleId="BodyText3">
    <w:name w:val="Body Text 3"/>
    <w:basedOn w:val="Normal"/>
    <w:pPr>
      <w:jc w:val="both"/>
    </w:pPr>
    <w:rPr>
      <w:b/>
      <w:bCs/>
      <w:i/>
      <w:iCs/>
      <w:sz w:val="20"/>
      <w:szCs w:val="20"/>
    </w:rPr>
  </w:style>
  <w:style w:type="paragraph" w:styleId="Header">
    <w:name w:val="header"/>
    <w:basedOn w:val="Normal"/>
    <w:pPr>
      <w:tabs>
        <w:tab w:val="center" w:pos="4536"/>
        <w:tab w:val="right" w:pos="9072"/>
      </w:tabs>
      <w:jc w:val="left"/>
    </w:pPr>
  </w:style>
  <w:style w:type="paragraph" w:styleId="BodyTextIndent2">
    <w:name w:val="Body Text Indent 2"/>
    <w:basedOn w:val="Normal"/>
    <w:pPr>
      <w:ind w:firstLine="426"/>
      <w:jc w:val="both"/>
    </w:pPr>
  </w:style>
  <w:style w:type="paragraph" w:styleId="BodyTextIndent3">
    <w:name w:val="Body Text Indent 3"/>
    <w:basedOn w:val="Normal"/>
    <w:pPr>
      <w:ind w:left="709" w:hanging="283"/>
      <w:jc w:val="both"/>
    </w:pPr>
  </w:style>
  <w:style w:type="paragraph" w:styleId="FootnoteText">
    <w:name w:val="footnote text"/>
    <w:basedOn w:val="Normal"/>
    <w:semiHidden/>
    <w:pPr>
      <w:jc w:val="left"/>
    </w:pPr>
    <w:rPr>
      <w:sz w:val="20"/>
      <w:szCs w:val="20"/>
    </w:rPr>
  </w:style>
  <w:style w:type="character" w:styleId="FootnoteReference">
    <w:name w:val="footnote reference"/>
    <w:semiHidden/>
    <w:rPr>
      <w:vertAlign w:val="superscript"/>
    </w:rPr>
  </w:style>
  <w:style w:type="paragraph" w:styleId="PlainText">
    <w:name w:val="Plain Text"/>
    <w:basedOn w:val="Normal"/>
    <w:link w:val="PlainTextChar"/>
    <w:rsid w:val="00DA27F0"/>
    <w:pPr>
      <w:widowControl w:val="0"/>
      <w:jc w:val="both"/>
    </w:pPr>
    <w:rPr>
      <w:rFonts w:ascii="Courier New" w:hAnsi="Courier New" w:cs="Courier New"/>
      <w:sz w:val="20"/>
      <w:szCs w:val="20"/>
      <w:lang w:eastAsia="cs-CZ"/>
    </w:rPr>
  </w:style>
  <w:style w:type="paragraph" w:customStyle="1" w:styleId="Casti">
    <w:name w:val="Casti"/>
    <w:basedOn w:val="Heading1"/>
    <w:rsid w:val="0000504D"/>
    <w:pPr>
      <w:widowControl/>
      <w:spacing w:before="360" w:after="360"/>
      <w:jc w:val="center"/>
    </w:pPr>
    <w:rPr>
      <w:color w:val="000000"/>
      <w:kern w:val="32"/>
      <w:lang w:val="sk-SK" w:eastAsia="en-US"/>
    </w:rPr>
  </w:style>
  <w:style w:type="paragraph" w:customStyle="1" w:styleId="Head1">
    <w:name w:val="Head1"/>
    <w:basedOn w:val="Heading1"/>
    <w:rsid w:val="00CB74B1"/>
    <w:pPr>
      <w:widowControl/>
      <w:numPr>
        <w:numId w:val="1"/>
      </w:numPr>
      <w:tabs>
        <w:tab w:val="num" w:pos="360"/>
      </w:tabs>
      <w:spacing w:before="240" w:after="240"/>
      <w:ind w:left="360" w:hanging="360"/>
      <w:jc w:val="center"/>
    </w:pPr>
    <w:rPr>
      <w:kern w:val="32"/>
      <w:lang w:val="sk-SK" w:eastAsia="en-US"/>
    </w:rPr>
  </w:style>
  <w:style w:type="paragraph" w:customStyle="1" w:styleId="StyleNormln110pt">
    <w:name w:val="Style Normální1 + 10 pt"/>
    <w:basedOn w:val="Normal"/>
    <w:rsid w:val="00E4380E"/>
    <w:pPr>
      <w:widowControl w:val="0"/>
      <w:jc w:val="both"/>
    </w:pPr>
    <w:rPr>
      <w:sz w:val="20"/>
      <w:szCs w:val="20"/>
      <w:lang w:eastAsia="en-US"/>
    </w:rPr>
  </w:style>
  <w:style w:type="table" w:styleId="TableGrid">
    <w:name w:val="Table Grid"/>
    <w:basedOn w:val="TableNormal"/>
    <w:rsid w:val="0095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F36C9"/>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1">
    <w:name w:val="Char Char Char Char Char Char Char Char Char Char Char Char Char Char Char Char Char Char Char1"/>
    <w:basedOn w:val="Normal"/>
    <w:rsid w:val="00CF588B"/>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2">
    <w:name w:val="Char Char Char Char Char Char Char Char Char Char Char Char Char Char Char Char Char Char Char2"/>
    <w:basedOn w:val="Normal"/>
    <w:rsid w:val="00242F09"/>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al"/>
    <w:rsid w:val="0033415D"/>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al"/>
    <w:rsid w:val="00FB37F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21268"/>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2">
    <w:name w:val="Char Char Char Char Char Char Char Char Char Char Char Char Char Char Char Char Char Char Char Char Char Char Char2"/>
    <w:basedOn w:val="Normal"/>
    <w:rsid w:val="00F76A2F"/>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3">
    <w:name w:val="Char Char Char Char Char Char Char Char Char Char Char Char Char Char Char Char Char Char Char Char Char Char Char3"/>
    <w:basedOn w:val="Normal"/>
    <w:rsid w:val="00377A7C"/>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4">
    <w:name w:val="Char Char Char Char Char Char Char Char Char Char Char Char Char Char Char Char Char Char Char Char Char Char Char4"/>
    <w:basedOn w:val="Normal"/>
    <w:rsid w:val="00E82FF5"/>
    <w:pPr>
      <w:spacing w:after="160" w:line="240" w:lineRule="exact"/>
      <w:jc w:val="left"/>
    </w:pPr>
    <w:rPr>
      <w:rFonts w:ascii="Tahoma" w:hAnsi="Tahoma" w:cs="Tahoma"/>
      <w:sz w:val="20"/>
      <w:szCs w:val="20"/>
      <w:lang w:val="en-US" w:eastAsia="en-US"/>
    </w:rPr>
  </w:style>
  <w:style w:type="paragraph" w:customStyle="1" w:styleId="CharCharCharCharCharCharCharCharCharCharCharCharCharCharCharCharCharCharCharCharCharCharChar5">
    <w:name w:val="Char Char Char Char Char Char Char Char Char Char Char Char Char Char Char Char Char Char Char Char Char Char Char5"/>
    <w:basedOn w:val="Normal"/>
    <w:rsid w:val="00BB0854"/>
    <w:pPr>
      <w:spacing w:after="160" w:line="240" w:lineRule="exact"/>
      <w:jc w:val="left"/>
    </w:pPr>
    <w:rPr>
      <w:rFonts w:ascii="Tahoma" w:hAnsi="Tahoma" w:cs="Tahoma"/>
      <w:sz w:val="20"/>
      <w:szCs w:val="20"/>
      <w:lang w:val="en-US" w:eastAsia="en-US"/>
    </w:rPr>
  </w:style>
  <w:style w:type="paragraph" w:customStyle="1" w:styleId="CM32">
    <w:name w:val="CM32"/>
    <w:basedOn w:val="Normal"/>
    <w:next w:val="Normal"/>
    <w:rsid w:val="00E37677"/>
    <w:pPr>
      <w:widowControl w:val="0"/>
      <w:autoSpaceDE w:val="0"/>
      <w:autoSpaceDN w:val="0"/>
      <w:adjustRightInd w:val="0"/>
      <w:spacing w:after="315"/>
      <w:jc w:val="left"/>
    </w:pPr>
    <w:rPr>
      <w:rFonts w:ascii="EU Albertina" w:hAnsi="EU Albertina" w:cs="EU Albertina"/>
    </w:rPr>
  </w:style>
  <w:style w:type="paragraph" w:customStyle="1" w:styleId="CM31">
    <w:name w:val="CM31"/>
    <w:basedOn w:val="Normal"/>
    <w:next w:val="Normal"/>
    <w:rsid w:val="00E37677"/>
    <w:pPr>
      <w:widowControl w:val="0"/>
      <w:autoSpaceDE w:val="0"/>
      <w:autoSpaceDN w:val="0"/>
      <w:adjustRightInd w:val="0"/>
      <w:spacing w:after="493"/>
      <w:jc w:val="left"/>
    </w:pPr>
    <w:rPr>
      <w:rFonts w:ascii="EU Albertina" w:hAnsi="EU Albertina" w:cs="EU Albertina"/>
    </w:rPr>
  </w:style>
  <w:style w:type="paragraph" w:customStyle="1" w:styleId="Default">
    <w:name w:val="Default"/>
    <w:rsid w:val="00E56B81"/>
    <w:pPr>
      <w:framePr w:wrap="auto"/>
      <w:widowControl w:val="0"/>
      <w:autoSpaceDE w:val="0"/>
      <w:autoSpaceDN w:val="0"/>
      <w:adjustRightInd w:val="0"/>
      <w:ind w:left="0" w:right="0"/>
      <w:jc w:val="left"/>
      <w:textAlignment w:val="auto"/>
    </w:pPr>
    <w:rPr>
      <w:rFonts w:ascii="EU Albertina" w:hAnsi="EU Albertina" w:cs="EU Albertina"/>
      <w:color w:val="000000"/>
      <w:sz w:val="24"/>
      <w:szCs w:val="24"/>
      <w:rtl w:val="0"/>
      <w:cs w:val="0"/>
      <w:lang w:val="sk-SK" w:eastAsia="sk-SK" w:bidi="ar-SA"/>
    </w:rPr>
  </w:style>
  <w:style w:type="paragraph" w:customStyle="1" w:styleId="CM14">
    <w:name w:val="CM14"/>
    <w:basedOn w:val="Default"/>
    <w:next w:val="Default"/>
    <w:rsid w:val="00EF5BC1"/>
    <w:pPr>
      <w:spacing w:line="211" w:lineRule="atLeast"/>
      <w:jc w:val="left"/>
    </w:pPr>
    <w:rPr>
      <w:color w:val="auto"/>
    </w:rPr>
  </w:style>
  <w:style w:type="paragraph" w:customStyle="1" w:styleId="CM27">
    <w:name w:val="CM27"/>
    <w:basedOn w:val="Default"/>
    <w:next w:val="Default"/>
    <w:rsid w:val="00B80FC9"/>
    <w:pPr>
      <w:spacing w:after="448"/>
      <w:jc w:val="left"/>
    </w:pPr>
    <w:rPr>
      <w:color w:val="auto"/>
    </w:rPr>
  </w:style>
  <w:style w:type="paragraph" w:customStyle="1" w:styleId="CM35">
    <w:name w:val="CM35"/>
    <w:basedOn w:val="Default"/>
    <w:next w:val="Default"/>
    <w:rsid w:val="006A467C"/>
    <w:pPr>
      <w:spacing w:after="248"/>
      <w:jc w:val="left"/>
    </w:pPr>
    <w:rPr>
      <w:color w:val="auto"/>
    </w:rPr>
  </w:style>
  <w:style w:type="paragraph" w:customStyle="1" w:styleId="CM36">
    <w:name w:val="CM36"/>
    <w:basedOn w:val="Default"/>
    <w:next w:val="Default"/>
    <w:rsid w:val="006A467C"/>
    <w:pPr>
      <w:spacing w:after="370"/>
      <w:jc w:val="left"/>
    </w:pPr>
    <w:rPr>
      <w:color w:val="auto"/>
    </w:rPr>
  </w:style>
  <w:style w:type="paragraph" w:customStyle="1" w:styleId="CM17">
    <w:name w:val="CM17"/>
    <w:basedOn w:val="Default"/>
    <w:next w:val="Default"/>
    <w:rsid w:val="002D7C1C"/>
    <w:pPr>
      <w:spacing w:line="211" w:lineRule="atLeast"/>
      <w:jc w:val="left"/>
    </w:pPr>
    <w:rPr>
      <w:color w:val="auto"/>
    </w:rPr>
  </w:style>
  <w:style w:type="paragraph" w:customStyle="1" w:styleId="Odstavec1cm">
    <w:name w:val="Odstavec 1cm"/>
    <w:basedOn w:val="Normal"/>
    <w:rsid w:val="003516B5"/>
    <w:pPr>
      <w:tabs>
        <w:tab w:val="left" w:pos="567"/>
        <w:tab w:val="left" w:pos="1134"/>
      </w:tabs>
      <w:spacing w:before="60" w:after="60"/>
      <w:ind w:left="567" w:right="45"/>
      <w:jc w:val="both"/>
    </w:pPr>
    <w:rPr>
      <w:noProof/>
      <w:sz w:val="18"/>
      <w:szCs w:val="20"/>
      <w:lang w:val="cs-CZ" w:eastAsia="cs-CZ"/>
    </w:rPr>
  </w:style>
  <w:style w:type="paragraph" w:customStyle="1" w:styleId="BodyTextIndent31">
    <w:name w:val="Body Text Indent 31"/>
    <w:basedOn w:val="Normal"/>
    <w:rsid w:val="006D4F9B"/>
    <w:pPr>
      <w:widowControl w:val="0"/>
      <w:suppressAutoHyphens/>
      <w:overflowPunct w:val="0"/>
      <w:autoSpaceDE w:val="0"/>
      <w:ind w:firstLine="708"/>
      <w:jc w:val="both"/>
      <w:textAlignment w:val="baseline"/>
    </w:pPr>
    <w:rPr>
      <w:noProof/>
      <w:sz w:val="22"/>
      <w:szCs w:val="20"/>
    </w:rPr>
  </w:style>
  <w:style w:type="paragraph" w:customStyle="1" w:styleId="Odstavec2cm">
    <w:name w:val="Odstavec 2cm"/>
    <w:basedOn w:val="BodyTextIndent"/>
    <w:rsid w:val="00634439"/>
    <w:pPr>
      <w:tabs>
        <w:tab w:val="left" w:pos="1701"/>
      </w:tabs>
      <w:overflowPunct w:val="0"/>
      <w:autoSpaceDE w:val="0"/>
      <w:autoSpaceDN w:val="0"/>
      <w:adjustRightInd w:val="0"/>
      <w:spacing w:before="60" w:after="60"/>
      <w:ind w:left="1134" w:right="45"/>
      <w:jc w:val="both"/>
      <w:textAlignment w:val="baseline"/>
    </w:pPr>
    <w:rPr>
      <w:noProof/>
      <w:sz w:val="18"/>
      <w:szCs w:val="20"/>
      <w:lang w:eastAsia="cs-CZ"/>
    </w:rPr>
  </w:style>
  <w:style w:type="paragraph" w:customStyle="1" w:styleId="odstavec1cm0">
    <w:name w:val="odstavec1cm"/>
    <w:basedOn w:val="Normal"/>
    <w:rsid w:val="00634439"/>
    <w:pPr>
      <w:spacing w:before="100" w:beforeAutospacing="1" w:after="100" w:afterAutospacing="1"/>
      <w:jc w:val="left"/>
    </w:pPr>
  </w:style>
  <w:style w:type="paragraph" w:styleId="BodyTextIndent">
    <w:name w:val="Body Text Indent"/>
    <w:basedOn w:val="Normal"/>
    <w:rsid w:val="00634439"/>
    <w:pPr>
      <w:spacing w:after="120"/>
      <w:ind w:left="283"/>
      <w:jc w:val="left"/>
    </w:pPr>
  </w:style>
  <w:style w:type="paragraph" w:customStyle="1" w:styleId="CharChar1CharCharCharCharCharCharCharCharCharCharCharCharCharCharCharCharCharCharCharCharCharCharCharChar">
    <w:name w:val="Char Char1 Char Char Char Char Char Char Char Char Char Char Char Char Char Char Char Char Char Char Char Char Char Char Char Char"/>
    <w:basedOn w:val="Normal"/>
    <w:rsid w:val="00914DD8"/>
    <w:pPr>
      <w:jc w:val="left"/>
    </w:pPr>
    <w:rPr>
      <w:lang w:val="pl-PL" w:eastAsia="pl-PL"/>
    </w:rPr>
  </w:style>
  <w:style w:type="paragraph" w:customStyle="1" w:styleId="ZnakCharCharChar">
    <w:name w:val="Znak Char Char Char"/>
    <w:basedOn w:val="Normal"/>
    <w:rsid w:val="00247907"/>
    <w:pPr>
      <w:jc w:val="left"/>
    </w:pPr>
    <w:rPr>
      <w:lang w:val="pl-PL" w:eastAsia="pl-PL"/>
    </w:rPr>
  </w:style>
  <w:style w:type="paragraph" w:styleId="ListParagraph">
    <w:name w:val="List Paragraph"/>
    <w:basedOn w:val="Normal"/>
    <w:uiPriority w:val="34"/>
    <w:qFormat/>
    <w:rsid w:val="002F40A3"/>
    <w:pPr>
      <w:ind w:left="708"/>
      <w:jc w:val="left"/>
    </w:pPr>
  </w:style>
  <w:style w:type="paragraph" w:customStyle="1" w:styleId="Point1">
    <w:name w:val="Point 1"/>
    <w:basedOn w:val="Normal"/>
    <w:rsid w:val="000B624B"/>
    <w:pPr>
      <w:spacing w:before="120" w:after="120" w:line="360" w:lineRule="auto"/>
      <w:ind w:left="1417" w:hanging="567"/>
      <w:jc w:val="left"/>
    </w:pPr>
    <w:rPr>
      <w:szCs w:val="20"/>
      <w:lang w:eastAsia="en-US"/>
    </w:rPr>
  </w:style>
  <w:style w:type="paragraph" w:customStyle="1" w:styleId="Text1">
    <w:name w:val="Text 1"/>
    <w:basedOn w:val="Normal"/>
    <w:rsid w:val="00F159EA"/>
    <w:pPr>
      <w:spacing w:before="120" w:after="120" w:line="360" w:lineRule="auto"/>
      <w:ind w:left="850"/>
      <w:jc w:val="left"/>
    </w:pPr>
    <w:rPr>
      <w:szCs w:val="20"/>
      <w:lang w:eastAsia="en-US"/>
    </w:rPr>
  </w:style>
  <w:style w:type="character" w:styleId="CommentReference">
    <w:name w:val="annotation reference"/>
    <w:uiPriority w:val="99"/>
    <w:rsid w:val="00D0025C"/>
    <w:rPr>
      <w:sz w:val="16"/>
    </w:rPr>
  </w:style>
  <w:style w:type="paragraph" w:styleId="CommentText">
    <w:name w:val="annotation text"/>
    <w:basedOn w:val="Normal"/>
    <w:link w:val="CommentTextChar"/>
    <w:uiPriority w:val="99"/>
    <w:rsid w:val="00D0025C"/>
    <w:pPr>
      <w:jc w:val="left"/>
    </w:pPr>
    <w:rPr>
      <w:sz w:val="20"/>
      <w:szCs w:val="20"/>
      <w:lang w:eastAsia="en-US"/>
    </w:rPr>
  </w:style>
  <w:style w:type="character" w:customStyle="1" w:styleId="CommentTextChar">
    <w:name w:val="Comment Text Char"/>
    <w:link w:val="CommentText"/>
    <w:uiPriority w:val="99"/>
    <w:locked/>
    <w:rsid w:val="00D0025C"/>
    <w:rPr>
      <w:lang w:val="x-none" w:eastAsia="en-US"/>
    </w:rPr>
  </w:style>
  <w:style w:type="character" w:customStyle="1" w:styleId="PlainTextChar">
    <w:name w:val="Plain Text Char"/>
    <w:link w:val="PlainText"/>
    <w:locked/>
    <w:rsid w:val="00A26D2D"/>
    <w:rPr>
      <w:rFonts w:ascii="Courier New" w:hAnsi="Courier New" w:cs="Courier New"/>
      <w:lang w:val="x-none" w:eastAsia="cs-CZ"/>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&#65279;<?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279c20c3caf3300dae6b438536eb8c56">
  <xsd:schema xmlns:xsd="http://www.w3.org/2001/XMLSchema" xmlns:p="http://schemas.microsoft.com/office/2006/metadata/properties" targetNamespace="http://schemas.microsoft.com/office/2006/metadata/properties" ma:root="true" ma:fieldsID="0d2e1ca116041f9e11471c52c4c9d60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93B467-0CA6-4F83-B5CD-766676EF31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FE31284-020A-4FE1-B9E6-BEFD2446E6B7}">
  <ds:schemaRefs>
    <ds:schemaRef ds:uri="http://schemas.microsoft.com/sharepoint/v3/contenttype/forms"/>
  </ds:schemaRefs>
</ds:datastoreItem>
</file>

<file path=customXml/itemProps3.xml><?xml version="1.0" encoding="utf-8"?>
<ds:datastoreItem xmlns:ds="http://schemas.openxmlformats.org/officeDocument/2006/customXml" ds:itemID="{CB678FF7-4F97-4D72-882A-2777F6448D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otalTime>0</TotalTime>
  <Pages>28</Pages>
  <Words>9166</Words>
  <Characters>52249</Characters>
  <Application>Microsoft Office Word</Application>
  <DocSecurity>0</DocSecurity>
  <Lines>0</Lines>
  <Paragraphs>0</Paragraphs>
  <ScaleCrop>false</ScaleCrop>
  <Company>SZU - BANSKA BYSTRICA</Company>
  <LinksUpToDate>false</LinksUpToDate>
  <CharactersWithSpaces>61293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TABUĽKA ZHODY</dc:title>
  <dc:creator>SIKULOVA</dc:creator>
  <cp:lastModifiedBy>Gašparíková, Jarmila</cp:lastModifiedBy>
  <cp:revision>2</cp:revision>
  <cp:lastPrinted>2011-01-05T11:35:00Z</cp:lastPrinted>
  <dcterms:created xsi:type="dcterms:W3CDTF">2015-03-11T16:10:00Z</dcterms:created>
  <dcterms:modified xsi:type="dcterms:W3CDTF">2015-03-11T16:10:00Z</dcterms:modified>
</cp:coreProperties>
</file>