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71F88">
        <w:rPr>
          <w:sz w:val="22"/>
          <w:szCs w:val="22"/>
        </w:rPr>
        <w:t>409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71F88">
        <w:t>1427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1F88">
        <w:rPr>
          <w:rFonts w:ascii="Arial" w:hAnsi="Arial" w:cs="Arial"/>
          <w:sz w:val="22"/>
          <w:szCs w:val="22"/>
        </w:rPr>
        <w:t> 18.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71F8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71F8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71F8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B71F88">
        <w:rPr>
          <w:rFonts w:cs="Arial"/>
          <w:szCs w:val="22"/>
        </w:rPr>
        <w:t>zákon č. 43/2004 Z. z. o starobnom dôchodkovom sporení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1F88">
        <w:rPr>
          <w:rFonts w:cs="Arial"/>
          <w:szCs w:val="22"/>
        </w:rPr>
        <w:t>1430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71F88">
        <w:rPr>
          <w:rFonts w:cs="Arial"/>
          <w:szCs w:val="22"/>
        </w:rPr>
        <w:t>18.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71F8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71F88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71F8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EE17E9">
        <w:rPr>
          <w:rFonts w:ascii="Arial" w:hAnsi="Arial" w:cs="Arial"/>
          <w:b/>
          <w:bCs/>
          <w:sz w:val="22"/>
          <w:u w:val="single"/>
        </w:rPr>
        <w:t xml:space="preserve">do </w:t>
      </w:r>
      <w:r w:rsidR="008C2BF1">
        <w:rPr>
          <w:rFonts w:ascii="Arial" w:hAnsi="Arial" w:cs="Arial"/>
          <w:b/>
          <w:bCs/>
          <w:sz w:val="22"/>
          <w:u w:val="single"/>
        </w:rPr>
        <w:t>30. apríla 2015</w:t>
      </w:r>
      <w:r w:rsidR="008C2BF1">
        <w:rPr>
          <w:rFonts w:ascii="Arial" w:hAnsi="Arial" w:cs="Arial"/>
          <w:bCs/>
          <w:sz w:val="22"/>
        </w:rPr>
        <w:t xml:space="preserve"> </w:t>
      </w:r>
      <w:r w:rsidR="008C2BF1">
        <w:rPr>
          <w:rFonts w:ascii="Arial" w:hAnsi="Arial" w:cs="Arial"/>
          <w:sz w:val="22"/>
        </w:rPr>
        <w:t xml:space="preserve">a v gestorskom výbore </w:t>
      </w:r>
      <w:r w:rsidR="008C2BF1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53025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B00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C2BF1"/>
    <w:rsid w:val="00992885"/>
    <w:rsid w:val="00AA3DED"/>
    <w:rsid w:val="00AB4082"/>
    <w:rsid w:val="00B20ACA"/>
    <w:rsid w:val="00B71F88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E17E9"/>
    <w:rsid w:val="00EF4E86"/>
    <w:rsid w:val="00F0353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2015-02-18T16:18:00Z</cp:lastPrinted>
  <dcterms:created xsi:type="dcterms:W3CDTF">2015-03-05T15:01:00Z</dcterms:created>
  <dcterms:modified xsi:type="dcterms:W3CDTF">2015-03-05T15:01:00Z</dcterms:modified>
</cp:coreProperties>
</file>