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0457" w:rsidRPr="00A13F8A" w:rsidP="001755A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55A6" w:rsidRPr="00A13F8A" w:rsidP="001755A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55A6" w:rsidRPr="00A13F8A" w:rsidP="001755A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55A6" w:rsidRPr="00A13F8A" w:rsidP="001755A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3F8A">
        <w:rPr>
          <w:rFonts w:ascii="Times New Roman" w:hAnsi="Times New Roman"/>
          <w:b/>
          <w:sz w:val="24"/>
          <w:szCs w:val="24"/>
        </w:rPr>
        <w:t>D ô v o d o v á   s p r á v a</w:t>
      </w:r>
    </w:p>
    <w:p w:rsidR="001755A6" w:rsidRPr="00A13F8A" w:rsidP="001755A6">
      <w:pPr>
        <w:bidi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1755A6" w:rsidRPr="00A13F8A" w:rsidP="001755A6">
      <w:pPr>
        <w:bidi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A13F8A">
        <w:rPr>
          <w:rFonts w:ascii="Times New Roman" w:hAnsi="Times New Roman"/>
          <w:b/>
          <w:sz w:val="24"/>
          <w:szCs w:val="24"/>
        </w:rPr>
        <w:t>A. Všeobecná časť</w:t>
      </w:r>
    </w:p>
    <w:p w:rsidR="001755A6" w:rsidRPr="00A13F8A" w:rsidP="001755A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152D" w:rsidRPr="00A13F8A" w:rsidP="00E60A2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3F8A" w:rsidR="004A0B4C">
        <w:rPr>
          <w:rFonts w:ascii="Times New Roman" w:hAnsi="Times New Roman"/>
          <w:sz w:val="24"/>
          <w:szCs w:val="24"/>
        </w:rPr>
        <w:t>Návrh zákona, ktorým sa mení</w:t>
      </w:r>
      <w:r w:rsidRPr="00A13F8A" w:rsidR="00E3041C">
        <w:rPr>
          <w:rFonts w:ascii="Times New Roman" w:hAnsi="Times New Roman"/>
          <w:sz w:val="24"/>
          <w:szCs w:val="24"/>
        </w:rPr>
        <w:t xml:space="preserve"> </w:t>
      </w:r>
      <w:r w:rsidRPr="00A13F8A" w:rsidR="004A0B4C">
        <w:rPr>
          <w:rFonts w:ascii="Times New Roman" w:hAnsi="Times New Roman"/>
          <w:sz w:val="24"/>
          <w:szCs w:val="24"/>
        </w:rPr>
        <w:t>a dopĺňa zákon č. 245/200</w:t>
      </w:r>
      <w:r w:rsidRPr="00A13F8A" w:rsidR="00073B3D">
        <w:rPr>
          <w:rFonts w:ascii="Times New Roman" w:hAnsi="Times New Roman"/>
          <w:sz w:val="24"/>
          <w:szCs w:val="24"/>
        </w:rPr>
        <w:t>8 Z. z. o výchove a vzdelávaní (školský zákon) a o zmene a doplnení niektorých zákonov v znení neskorších predpisov p</w:t>
      </w:r>
      <w:r w:rsidRPr="00A13F8A" w:rsidR="004A0B4C">
        <w:rPr>
          <w:rFonts w:ascii="Times New Roman" w:hAnsi="Times New Roman"/>
          <w:sz w:val="24"/>
          <w:szCs w:val="24"/>
        </w:rPr>
        <w:t>redkladá na rokovanie NR SR poslankyňa Národnej rady Slovenskej republiky Lucia Nicholsonová.</w:t>
      </w:r>
      <w:r w:rsidRPr="00A13F8A" w:rsidR="00B3214F">
        <w:rPr>
          <w:rFonts w:ascii="Times New Roman" w:hAnsi="Times New Roman"/>
          <w:sz w:val="24"/>
          <w:szCs w:val="24"/>
        </w:rPr>
        <w:t xml:space="preserve"> </w:t>
      </w:r>
    </w:p>
    <w:p w:rsidR="00AA2308" w:rsidRPr="00A13F8A" w:rsidP="00E60A2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13F8A" w:rsidR="004A0B4C">
        <w:rPr>
          <w:rFonts w:ascii="Times New Roman" w:hAnsi="Times New Roman"/>
          <w:sz w:val="24"/>
          <w:szCs w:val="24"/>
        </w:rPr>
        <w:t>Cieľom predkladaného návrhu zákona je zakotviť do nášho</w:t>
      </w:r>
      <w:r w:rsidRPr="00A13F8A" w:rsidR="001C1EA2">
        <w:rPr>
          <w:rFonts w:ascii="Times New Roman" w:hAnsi="Times New Roman"/>
          <w:sz w:val="24"/>
          <w:szCs w:val="24"/>
        </w:rPr>
        <w:t xml:space="preserve"> </w:t>
      </w:r>
      <w:r w:rsidRPr="00A13F8A" w:rsidR="004A0B4C">
        <w:rPr>
          <w:rFonts w:ascii="Times New Roman" w:hAnsi="Times New Roman"/>
          <w:sz w:val="24"/>
          <w:szCs w:val="24"/>
        </w:rPr>
        <w:t xml:space="preserve">právneho poriadku </w:t>
      </w:r>
      <w:r w:rsidRPr="00A13F8A" w:rsidR="00B3214F">
        <w:rPr>
          <w:rFonts w:ascii="Times New Roman" w:hAnsi="Times New Roman"/>
          <w:sz w:val="24"/>
          <w:szCs w:val="24"/>
        </w:rPr>
        <w:t xml:space="preserve">dvojicu </w:t>
      </w:r>
      <w:r w:rsidRPr="00A13F8A" w:rsidR="004A0B4C">
        <w:rPr>
          <w:rFonts w:ascii="Times New Roman" w:hAnsi="Times New Roman"/>
          <w:sz w:val="24"/>
          <w:szCs w:val="24"/>
        </w:rPr>
        <w:t xml:space="preserve">opatrení, ktoré by napomohli lepšiemu zvládnutiu </w:t>
      </w:r>
      <w:r w:rsidRPr="00A13F8A" w:rsidR="00B3214F">
        <w:rPr>
          <w:rFonts w:ascii="Times New Roman" w:hAnsi="Times New Roman"/>
          <w:sz w:val="24"/>
          <w:szCs w:val="24"/>
        </w:rPr>
        <w:t>nežiaducich spoločenských javov v sociálne znevýhodnenom prostredí</w:t>
      </w:r>
      <w:r w:rsidRPr="00A13F8A" w:rsidR="008E0457">
        <w:rPr>
          <w:rFonts w:ascii="Times New Roman" w:hAnsi="Times New Roman"/>
          <w:sz w:val="24"/>
          <w:szCs w:val="24"/>
        </w:rPr>
        <w:t xml:space="preserve">. </w:t>
      </w:r>
      <w:r w:rsidRPr="00A13F8A" w:rsidR="00512EBF">
        <w:rPr>
          <w:rFonts w:ascii="Times New Roman" w:hAnsi="Times New Roman"/>
          <w:sz w:val="24"/>
          <w:szCs w:val="24"/>
        </w:rPr>
        <w:t>Prvým z navrhnutých opatrení je zavedenie povinn</w:t>
      </w:r>
      <w:r w:rsidRPr="00A13F8A" w:rsidR="00DE43A3">
        <w:rPr>
          <w:rFonts w:ascii="Times New Roman" w:hAnsi="Times New Roman"/>
          <w:sz w:val="24"/>
          <w:szCs w:val="24"/>
        </w:rPr>
        <w:t>ého</w:t>
      </w:r>
      <w:r w:rsidRPr="00A13F8A" w:rsidR="00512EBF">
        <w:rPr>
          <w:rFonts w:ascii="Times New Roman" w:hAnsi="Times New Roman"/>
          <w:sz w:val="24"/>
          <w:szCs w:val="24"/>
        </w:rPr>
        <w:t xml:space="preserve"> </w:t>
      </w:r>
      <w:r w:rsidRPr="00A13F8A" w:rsidR="00DE43A3">
        <w:rPr>
          <w:rFonts w:ascii="Times New Roman" w:hAnsi="Times New Roman"/>
          <w:sz w:val="24"/>
          <w:szCs w:val="24"/>
        </w:rPr>
        <w:t>nástupu do materskej školy</w:t>
      </w:r>
      <w:r w:rsidRPr="00A13F8A" w:rsidR="00512EBF">
        <w:rPr>
          <w:rFonts w:ascii="Times New Roman" w:hAnsi="Times New Roman"/>
          <w:sz w:val="24"/>
          <w:szCs w:val="24"/>
        </w:rPr>
        <w:t xml:space="preserve"> pre deti vo veku od troch rokov</w:t>
      </w:r>
      <w:r w:rsidRPr="00A13F8A" w:rsidR="001C1EA2">
        <w:rPr>
          <w:rFonts w:ascii="Times New Roman" w:hAnsi="Times New Roman"/>
          <w:sz w:val="24"/>
          <w:szCs w:val="24"/>
        </w:rPr>
        <w:t>, k</w:t>
      </w:r>
      <w:r w:rsidRPr="00A13F8A" w:rsidR="00B3214F">
        <w:rPr>
          <w:rFonts w:ascii="Times New Roman" w:hAnsi="Times New Roman"/>
          <w:sz w:val="24"/>
          <w:szCs w:val="24"/>
        </w:rPr>
        <w:t xml:space="preserve">toré </w:t>
      </w:r>
      <w:r w:rsidRPr="00A13F8A" w:rsidR="00073B3D">
        <w:rPr>
          <w:rFonts w:ascii="Times New Roman" w:hAnsi="Times New Roman"/>
          <w:sz w:val="24"/>
          <w:szCs w:val="24"/>
        </w:rPr>
        <w:t>pochádzajú zo</w:t>
      </w:r>
      <w:r w:rsidRPr="00A13F8A" w:rsidR="00512EBF">
        <w:rPr>
          <w:rFonts w:ascii="Times New Roman" w:hAnsi="Times New Roman"/>
          <w:sz w:val="24"/>
          <w:szCs w:val="24"/>
        </w:rPr>
        <w:t xml:space="preserve"> so</w:t>
      </w:r>
      <w:r w:rsidRPr="00A13F8A" w:rsidR="00D272C3">
        <w:rPr>
          <w:rFonts w:ascii="Times New Roman" w:hAnsi="Times New Roman"/>
          <w:sz w:val="24"/>
          <w:szCs w:val="24"/>
        </w:rPr>
        <w:t>ciálne zne</w:t>
      </w:r>
      <w:r w:rsidRPr="00A13F8A" w:rsidR="00B3214F">
        <w:rPr>
          <w:rFonts w:ascii="Times New Roman" w:hAnsi="Times New Roman"/>
          <w:sz w:val="24"/>
          <w:szCs w:val="24"/>
        </w:rPr>
        <w:t>v</w:t>
      </w:r>
      <w:r w:rsidRPr="00A13F8A" w:rsidR="00D272C3">
        <w:rPr>
          <w:rFonts w:ascii="Times New Roman" w:hAnsi="Times New Roman"/>
          <w:sz w:val="24"/>
          <w:szCs w:val="24"/>
        </w:rPr>
        <w:t xml:space="preserve">ýhodneného prostredia, čím sa týmto deťom umožní postupná a plynulá adaptácia na školské prostredie. </w:t>
      </w:r>
      <w:r w:rsidRPr="00A13F8A" w:rsidR="000367DA">
        <w:rPr>
          <w:rFonts w:ascii="Times New Roman" w:hAnsi="Times New Roman"/>
          <w:sz w:val="24"/>
          <w:szCs w:val="24"/>
        </w:rPr>
        <w:t>Ako p</w:t>
      </w:r>
      <w:r w:rsidRPr="00A13F8A" w:rsidR="00B3214F">
        <w:rPr>
          <w:rFonts w:ascii="Times New Roman" w:hAnsi="Times New Roman"/>
          <w:sz w:val="24"/>
          <w:szCs w:val="24"/>
        </w:rPr>
        <w:t>redkladateľka považuje</w:t>
      </w:r>
      <w:r w:rsidRPr="00A13F8A" w:rsidR="000367DA">
        <w:rPr>
          <w:rFonts w:ascii="Times New Roman" w:hAnsi="Times New Roman"/>
          <w:sz w:val="24"/>
          <w:szCs w:val="24"/>
        </w:rPr>
        <w:t>m</w:t>
      </w:r>
      <w:r w:rsidRPr="00A13F8A" w:rsidR="00B3214F">
        <w:rPr>
          <w:rFonts w:ascii="Times New Roman" w:hAnsi="Times New Roman"/>
          <w:sz w:val="24"/>
          <w:szCs w:val="24"/>
        </w:rPr>
        <w:t xml:space="preserve"> súčasnú úpravu </w:t>
      </w:r>
      <w:r w:rsidRPr="00A13F8A" w:rsidR="00DE43A3">
        <w:rPr>
          <w:rFonts w:ascii="Times New Roman" w:hAnsi="Times New Roman"/>
          <w:sz w:val="24"/>
          <w:szCs w:val="24"/>
        </w:rPr>
        <w:t xml:space="preserve">tzv. </w:t>
      </w:r>
      <w:r w:rsidRPr="00A13F8A" w:rsidR="00B3214F">
        <w:rPr>
          <w:rFonts w:ascii="Times New Roman" w:hAnsi="Times New Roman"/>
          <w:sz w:val="24"/>
          <w:szCs w:val="24"/>
        </w:rPr>
        <w:t>predškolskej dochádzky za jednu z príčin existencie nultých ročníkov, pri ktorých k</w:t>
      </w:r>
      <w:r w:rsidRPr="00A13F8A" w:rsidR="000367DA">
        <w:rPr>
          <w:rFonts w:ascii="Times New Roman" w:hAnsi="Times New Roman"/>
          <w:sz w:val="24"/>
          <w:szCs w:val="24"/>
        </w:rPr>
        <w:t> prirodzenému k</w:t>
      </w:r>
      <w:r w:rsidRPr="00A13F8A" w:rsidR="00B3214F">
        <w:rPr>
          <w:rFonts w:ascii="Times New Roman" w:hAnsi="Times New Roman"/>
          <w:sz w:val="24"/>
          <w:szCs w:val="24"/>
        </w:rPr>
        <w:t xml:space="preserve">ontaktu s väčšinovým prostredím  prichádza neskoro, nehovoriac ani o tom, že </w:t>
      </w:r>
      <w:r w:rsidRPr="00A13F8A" w:rsidR="00EE7F88">
        <w:rPr>
          <w:rFonts w:ascii="Times New Roman" w:hAnsi="Times New Roman"/>
          <w:sz w:val="24"/>
          <w:szCs w:val="24"/>
        </w:rPr>
        <w:t xml:space="preserve">finančná </w:t>
      </w:r>
      <w:r w:rsidRPr="00A13F8A" w:rsidR="00B3214F">
        <w:rPr>
          <w:rFonts w:ascii="Times New Roman" w:hAnsi="Times New Roman"/>
          <w:sz w:val="24"/>
          <w:szCs w:val="24"/>
        </w:rPr>
        <w:t xml:space="preserve">úspora  z nultých ročníkov by sa mohla </w:t>
      </w:r>
      <w:r w:rsidRPr="00A13F8A" w:rsidR="000367DA">
        <w:rPr>
          <w:rFonts w:ascii="Times New Roman" w:hAnsi="Times New Roman"/>
          <w:sz w:val="24"/>
          <w:szCs w:val="24"/>
        </w:rPr>
        <w:t xml:space="preserve">efektívnejšie </w:t>
      </w:r>
      <w:r w:rsidRPr="00A13F8A" w:rsidR="00B3214F">
        <w:rPr>
          <w:rFonts w:ascii="Times New Roman" w:hAnsi="Times New Roman"/>
          <w:sz w:val="24"/>
          <w:szCs w:val="24"/>
        </w:rPr>
        <w:t xml:space="preserve">využiť  na financovanie povinnej </w:t>
      </w:r>
      <w:r w:rsidRPr="00A13F8A" w:rsidR="00DE43A3">
        <w:rPr>
          <w:rFonts w:ascii="Times New Roman" w:hAnsi="Times New Roman"/>
          <w:sz w:val="24"/>
          <w:szCs w:val="24"/>
        </w:rPr>
        <w:t>dochádzky do materskej školy pre deti, ktoré sa potrebujú adaptovať na školské prostredie</w:t>
      </w:r>
      <w:r w:rsidRPr="00A13F8A" w:rsidR="008E0457">
        <w:rPr>
          <w:rFonts w:ascii="Times New Roman" w:hAnsi="Times New Roman"/>
          <w:sz w:val="24"/>
          <w:szCs w:val="24"/>
        </w:rPr>
        <w:t xml:space="preserve">. Nulté ročníky z uvedeného dôvodu navrhujem zrušiť, keďže ich </w:t>
      </w:r>
      <w:r w:rsidRPr="00A13F8A" w:rsidR="00B3214F">
        <w:rPr>
          <w:rFonts w:ascii="Times New Roman" w:hAnsi="Times New Roman"/>
          <w:sz w:val="24"/>
          <w:szCs w:val="24"/>
        </w:rPr>
        <w:t xml:space="preserve">socializačné funkcie </w:t>
      </w:r>
      <w:r w:rsidRPr="00A13F8A" w:rsidR="00073B3D">
        <w:rPr>
          <w:rFonts w:ascii="Times New Roman" w:hAnsi="Times New Roman"/>
          <w:sz w:val="24"/>
          <w:szCs w:val="24"/>
        </w:rPr>
        <w:t xml:space="preserve">by </w:t>
      </w:r>
      <w:r w:rsidRPr="00A13F8A" w:rsidR="00E3041C">
        <w:rPr>
          <w:rFonts w:ascii="Times New Roman" w:hAnsi="Times New Roman"/>
          <w:sz w:val="24"/>
          <w:szCs w:val="24"/>
        </w:rPr>
        <w:t>v</w:t>
      </w:r>
      <w:r w:rsidRPr="00A13F8A" w:rsidR="00DE43A3">
        <w:rPr>
          <w:rFonts w:ascii="Times New Roman" w:hAnsi="Times New Roman"/>
          <w:sz w:val="24"/>
          <w:szCs w:val="24"/>
        </w:rPr>
        <w:t xml:space="preserve"> dostatočnom </w:t>
      </w:r>
      <w:r w:rsidRPr="00A13F8A" w:rsidR="003D2944">
        <w:rPr>
          <w:rFonts w:ascii="Times New Roman" w:hAnsi="Times New Roman"/>
          <w:sz w:val="24"/>
          <w:szCs w:val="24"/>
        </w:rPr>
        <w:t>časov</w:t>
      </w:r>
      <w:r w:rsidRPr="00A13F8A" w:rsidR="0067152D">
        <w:rPr>
          <w:rFonts w:ascii="Times New Roman" w:hAnsi="Times New Roman"/>
          <w:sz w:val="24"/>
          <w:szCs w:val="24"/>
        </w:rPr>
        <w:t xml:space="preserve">om </w:t>
      </w:r>
      <w:r w:rsidRPr="00A13F8A" w:rsidR="00E3041C">
        <w:rPr>
          <w:rFonts w:ascii="Times New Roman" w:hAnsi="Times New Roman"/>
          <w:sz w:val="24"/>
          <w:szCs w:val="24"/>
        </w:rPr>
        <w:t>pre</w:t>
      </w:r>
      <w:r w:rsidRPr="00A13F8A" w:rsidR="00334EA0">
        <w:rPr>
          <w:rFonts w:ascii="Times New Roman" w:hAnsi="Times New Roman"/>
          <w:sz w:val="24"/>
          <w:szCs w:val="24"/>
        </w:rPr>
        <w:t>d</w:t>
      </w:r>
      <w:r w:rsidRPr="00A13F8A" w:rsidR="00E3041C">
        <w:rPr>
          <w:rFonts w:ascii="Times New Roman" w:hAnsi="Times New Roman"/>
          <w:sz w:val="24"/>
          <w:szCs w:val="24"/>
        </w:rPr>
        <w:t xml:space="preserve">stihu </w:t>
      </w:r>
      <w:r w:rsidRPr="00A13F8A" w:rsidR="00B3214F">
        <w:rPr>
          <w:rFonts w:ascii="Times New Roman" w:hAnsi="Times New Roman"/>
          <w:sz w:val="24"/>
          <w:szCs w:val="24"/>
        </w:rPr>
        <w:t>plnil</w:t>
      </w:r>
      <w:r w:rsidRPr="00A13F8A" w:rsidR="003D2944">
        <w:rPr>
          <w:rFonts w:ascii="Times New Roman" w:hAnsi="Times New Roman"/>
          <w:sz w:val="24"/>
          <w:szCs w:val="24"/>
        </w:rPr>
        <w:t>a</w:t>
      </w:r>
      <w:r w:rsidRPr="00A13F8A" w:rsidR="00B3214F">
        <w:rPr>
          <w:rFonts w:ascii="Times New Roman" w:hAnsi="Times New Roman"/>
          <w:sz w:val="24"/>
          <w:szCs w:val="24"/>
        </w:rPr>
        <w:t xml:space="preserve"> povinn</w:t>
      </w:r>
      <w:r w:rsidRPr="00A13F8A" w:rsidR="003D2944">
        <w:rPr>
          <w:rFonts w:ascii="Times New Roman" w:hAnsi="Times New Roman"/>
          <w:sz w:val="24"/>
          <w:szCs w:val="24"/>
        </w:rPr>
        <w:t xml:space="preserve">á </w:t>
      </w:r>
      <w:r w:rsidRPr="00A13F8A" w:rsidR="00CA46F3">
        <w:rPr>
          <w:rFonts w:ascii="Times New Roman" w:hAnsi="Times New Roman"/>
          <w:sz w:val="24"/>
          <w:szCs w:val="24"/>
        </w:rPr>
        <w:t>návšteva materskej školy od troch rokov veku</w:t>
      </w:r>
      <w:r w:rsidRPr="00A13F8A" w:rsidR="00334EA0">
        <w:rPr>
          <w:rFonts w:ascii="Times New Roman" w:hAnsi="Times New Roman"/>
          <w:sz w:val="24"/>
          <w:szCs w:val="24"/>
        </w:rPr>
        <w:t xml:space="preserve"> dieťaťa</w:t>
      </w:r>
      <w:r w:rsidRPr="00A13F8A" w:rsidR="00CA46F3">
        <w:rPr>
          <w:rFonts w:ascii="Times New Roman" w:hAnsi="Times New Roman"/>
          <w:sz w:val="24"/>
          <w:szCs w:val="24"/>
        </w:rPr>
        <w:t>.</w:t>
      </w:r>
      <w:r w:rsidRPr="00A13F8A" w:rsidR="00B3214F">
        <w:rPr>
          <w:rFonts w:ascii="Times New Roman" w:hAnsi="Times New Roman"/>
          <w:sz w:val="24"/>
          <w:szCs w:val="24"/>
        </w:rPr>
        <w:t xml:space="preserve"> Šesťročný žiak nultého ročníka je už </w:t>
      </w:r>
      <w:r w:rsidRPr="00A13F8A" w:rsidR="00073B3D">
        <w:rPr>
          <w:rFonts w:ascii="Times New Roman" w:hAnsi="Times New Roman"/>
          <w:sz w:val="24"/>
          <w:szCs w:val="24"/>
        </w:rPr>
        <w:t xml:space="preserve">vo výraznejšej miere </w:t>
      </w:r>
      <w:r w:rsidRPr="00A13F8A" w:rsidR="00B3214F">
        <w:rPr>
          <w:rFonts w:ascii="Times New Roman" w:hAnsi="Times New Roman"/>
          <w:sz w:val="24"/>
          <w:szCs w:val="24"/>
        </w:rPr>
        <w:t>formovaný prostredím, v ktorom dovtedy žil a</w:t>
      </w:r>
      <w:r w:rsidRPr="00A13F8A" w:rsidR="00DC7B54">
        <w:rPr>
          <w:rFonts w:ascii="Times New Roman" w:hAnsi="Times New Roman"/>
          <w:sz w:val="24"/>
          <w:szCs w:val="24"/>
        </w:rPr>
        <w:t xml:space="preserve"> je ťažšie „tvarovateľný“ </w:t>
      </w:r>
      <w:r w:rsidRPr="00A13F8A" w:rsidR="00B3214F">
        <w:rPr>
          <w:rFonts w:ascii="Times New Roman" w:hAnsi="Times New Roman"/>
          <w:sz w:val="24"/>
          <w:szCs w:val="24"/>
        </w:rPr>
        <w:t>nov</w:t>
      </w:r>
      <w:r w:rsidRPr="00A13F8A" w:rsidR="00DC7B54">
        <w:rPr>
          <w:rFonts w:ascii="Times New Roman" w:hAnsi="Times New Roman"/>
          <w:sz w:val="24"/>
          <w:szCs w:val="24"/>
        </w:rPr>
        <w:t xml:space="preserve">ým </w:t>
      </w:r>
      <w:r w:rsidRPr="00A13F8A" w:rsidR="00B3214F">
        <w:rPr>
          <w:rFonts w:ascii="Times New Roman" w:hAnsi="Times New Roman"/>
          <w:sz w:val="24"/>
          <w:szCs w:val="24"/>
        </w:rPr>
        <w:t>prostred</w:t>
      </w:r>
      <w:r w:rsidRPr="00A13F8A" w:rsidR="00DC7B54">
        <w:rPr>
          <w:rFonts w:ascii="Times New Roman" w:hAnsi="Times New Roman"/>
          <w:sz w:val="24"/>
          <w:szCs w:val="24"/>
        </w:rPr>
        <w:t>ím</w:t>
      </w:r>
      <w:r w:rsidRPr="00A13F8A" w:rsidR="00073B3D">
        <w:rPr>
          <w:rFonts w:ascii="Times New Roman" w:hAnsi="Times New Roman"/>
          <w:sz w:val="24"/>
          <w:szCs w:val="24"/>
        </w:rPr>
        <w:t>,</w:t>
      </w:r>
      <w:r w:rsidRPr="00A13F8A" w:rsidR="00B3214F">
        <w:rPr>
          <w:rFonts w:ascii="Times New Roman" w:hAnsi="Times New Roman"/>
          <w:sz w:val="24"/>
          <w:szCs w:val="24"/>
        </w:rPr>
        <w:t xml:space="preserve"> než 3-ročné dieťa hravou formou v</w:t>
      </w:r>
      <w:r w:rsidRPr="00A13F8A" w:rsidR="008E0457">
        <w:rPr>
          <w:rFonts w:ascii="Times New Roman" w:hAnsi="Times New Roman"/>
          <w:sz w:val="24"/>
          <w:szCs w:val="24"/>
        </w:rPr>
        <w:t> materskej škole.</w:t>
      </w:r>
      <w:r w:rsidRPr="00A13F8A" w:rsidR="00B3214F">
        <w:rPr>
          <w:rFonts w:ascii="Times New Roman" w:hAnsi="Times New Roman"/>
          <w:sz w:val="24"/>
          <w:szCs w:val="24"/>
        </w:rPr>
        <w:t xml:space="preserve"> </w:t>
      </w:r>
      <w:r w:rsidRPr="00A13F8A">
        <w:rPr>
          <w:rFonts w:ascii="Times New Roman" w:hAnsi="Times New Roman"/>
          <w:sz w:val="24"/>
          <w:szCs w:val="24"/>
          <w:lang w:eastAsia="sk-SK"/>
        </w:rPr>
        <w:t>Väčšina tých detí bez škôlok nikdy nezvládne náš vzdelávací systém a štát bez prijatia tohto návrhu bude naďalej podporovať rozrastanie armády nevzdelaných ľudí, ktorí sa v živote nikdy nebudú schopní uplatniť.</w:t>
      </w:r>
    </w:p>
    <w:p w:rsidR="00AA2308" w:rsidRPr="00A13F8A" w:rsidP="00E60A2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13F8A" w:rsidR="00D272C3">
        <w:rPr>
          <w:rFonts w:ascii="Times New Roman" w:hAnsi="Times New Roman"/>
          <w:sz w:val="24"/>
          <w:szCs w:val="24"/>
        </w:rPr>
        <w:t xml:space="preserve">Druhým z navrhnutých opatrení je opatrenie určené </w:t>
      </w:r>
      <w:r w:rsidRPr="00A13F8A" w:rsidR="008E0457">
        <w:rPr>
          <w:rFonts w:ascii="Times New Roman" w:hAnsi="Times New Roman"/>
          <w:sz w:val="24"/>
          <w:szCs w:val="24"/>
        </w:rPr>
        <w:t xml:space="preserve">pre žiakov piateho až deviateho </w:t>
      </w:r>
      <w:r w:rsidRPr="00A13F8A" w:rsidR="00D272C3">
        <w:rPr>
          <w:rFonts w:ascii="Times New Roman" w:hAnsi="Times New Roman"/>
          <w:sz w:val="24"/>
          <w:szCs w:val="24"/>
        </w:rPr>
        <w:t>ročníka základn</w:t>
      </w:r>
      <w:r w:rsidRPr="00A13F8A" w:rsidR="008E0457">
        <w:rPr>
          <w:rFonts w:ascii="Times New Roman" w:hAnsi="Times New Roman"/>
          <w:sz w:val="24"/>
          <w:szCs w:val="24"/>
        </w:rPr>
        <w:t>ých škôl – s výnimkou cirkevných škôl</w:t>
      </w:r>
      <w:r w:rsidRPr="00A13F8A" w:rsidR="001755A6">
        <w:rPr>
          <w:rFonts w:ascii="Times New Roman" w:hAnsi="Times New Roman"/>
          <w:sz w:val="24"/>
          <w:szCs w:val="24"/>
        </w:rPr>
        <w:t xml:space="preserve"> </w:t>
      </w:r>
      <w:r w:rsidRPr="00A13F8A" w:rsidR="008E0457">
        <w:rPr>
          <w:rFonts w:ascii="Times New Roman" w:hAnsi="Times New Roman"/>
          <w:sz w:val="24"/>
          <w:szCs w:val="24"/>
        </w:rPr>
        <w:t>- a to zavedenie predmetu v</w:t>
      </w:r>
      <w:r w:rsidRPr="00A13F8A" w:rsidR="0067152D">
        <w:rPr>
          <w:rFonts w:ascii="Times New Roman" w:hAnsi="Times New Roman"/>
          <w:sz w:val="24"/>
          <w:szCs w:val="24"/>
        </w:rPr>
        <w:t>ýchova k zodpovednému rodičovstvu</w:t>
      </w:r>
      <w:r w:rsidRPr="00A13F8A" w:rsidR="008E0457">
        <w:rPr>
          <w:rFonts w:ascii="Times New Roman" w:hAnsi="Times New Roman"/>
          <w:sz w:val="24"/>
          <w:szCs w:val="24"/>
        </w:rPr>
        <w:t>. Zavedenie tohto predmetu ako povinného predmetu by bolo vecou riaditeľa základ</w:t>
      </w:r>
      <w:r w:rsidRPr="00A13F8A" w:rsidR="001755A6">
        <w:rPr>
          <w:rFonts w:ascii="Times New Roman" w:hAnsi="Times New Roman"/>
          <w:sz w:val="24"/>
          <w:szCs w:val="24"/>
        </w:rPr>
        <w:t>ne</w:t>
      </w:r>
      <w:r w:rsidRPr="00A13F8A" w:rsidR="008E0457">
        <w:rPr>
          <w:rFonts w:ascii="Times New Roman" w:hAnsi="Times New Roman"/>
          <w:sz w:val="24"/>
          <w:szCs w:val="24"/>
        </w:rPr>
        <w:t xml:space="preserve">j školy a malo by byť v praxi zavádzané na tých školách, kde je </w:t>
      </w:r>
      <w:r w:rsidRPr="00A13F8A" w:rsidR="001755A6">
        <w:rPr>
          <w:rFonts w:ascii="Times New Roman" w:hAnsi="Times New Roman"/>
          <w:sz w:val="24"/>
          <w:szCs w:val="24"/>
        </w:rPr>
        <w:t xml:space="preserve">napr. </w:t>
      </w:r>
      <w:r w:rsidRPr="00A13F8A" w:rsidR="008E0457">
        <w:rPr>
          <w:rFonts w:ascii="Times New Roman" w:hAnsi="Times New Roman"/>
          <w:sz w:val="24"/>
          <w:szCs w:val="24"/>
        </w:rPr>
        <w:t>vyšší počet neželan</w:t>
      </w:r>
      <w:r w:rsidRPr="00A13F8A" w:rsidR="00334EA0">
        <w:rPr>
          <w:rFonts w:ascii="Times New Roman" w:hAnsi="Times New Roman"/>
          <w:sz w:val="24"/>
          <w:szCs w:val="24"/>
        </w:rPr>
        <w:t>ých</w:t>
      </w:r>
      <w:r w:rsidRPr="00A13F8A" w:rsidR="008E0457">
        <w:rPr>
          <w:rFonts w:ascii="Times New Roman" w:hAnsi="Times New Roman"/>
          <w:sz w:val="24"/>
          <w:szCs w:val="24"/>
        </w:rPr>
        <w:t xml:space="preserve"> tehotenst</w:t>
      </w:r>
      <w:r w:rsidRPr="00A13F8A" w:rsidR="001755A6">
        <w:rPr>
          <w:rFonts w:ascii="Times New Roman" w:hAnsi="Times New Roman"/>
          <w:sz w:val="24"/>
          <w:szCs w:val="24"/>
        </w:rPr>
        <w:t>iev žiačok základných škôl s cieľom predchádzať tomuto nežiaducemu javu.</w:t>
      </w:r>
      <w:r w:rsidRPr="00A13F8A">
        <w:rPr>
          <w:rFonts w:ascii="Times New Roman" w:hAnsi="Times New Roman"/>
          <w:sz w:val="24"/>
          <w:szCs w:val="24"/>
          <w:lang w:eastAsia="sk-SK"/>
        </w:rPr>
        <w:t xml:space="preserve"> Z aplikačnej praxe vyplýva, že je čoraz viac detí, ktoré majú deti a učitelia na školách si s tým nevedia poradiť. Tieto deti nie sú mentálne pripravené na </w:t>
      </w:r>
      <w:r w:rsidRPr="00A13F8A" w:rsidR="0070119F">
        <w:rPr>
          <w:rFonts w:ascii="Times New Roman" w:hAnsi="Times New Roman"/>
          <w:sz w:val="24"/>
          <w:szCs w:val="24"/>
          <w:lang w:eastAsia="sk-SK"/>
        </w:rPr>
        <w:t xml:space="preserve">zvládnutie </w:t>
      </w:r>
      <w:r w:rsidRPr="00A13F8A" w:rsidR="005A3085">
        <w:rPr>
          <w:rFonts w:ascii="Times New Roman" w:hAnsi="Times New Roman"/>
          <w:sz w:val="24"/>
          <w:szCs w:val="24"/>
          <w:lang w:eastAsia="sk-SK"/>
        </w:rPr>
        <w:t>rodiny a vlastných detí</w:t>
      </w:r>
      <w:r w:rsidRPr="00A13F8A">
        <w:rPr>
          <w:rFonts w:ascii="Times New Roman" w:hAnsi="Times New Roman"/>
          <w:sz w:val="24"/>
          <w:szCs w:val="24"/>
          <w:lang w:eastAsia="sk-SK"/>
        </w:rPr>
        <w:t>, pretože často ani nevedia</w:t>
      </w:r>
      <w:r w:rsidRPr="00A13F8A" w:rsidR="0070119F">
        <w:rPr>
          <w:rFonts w:ascii="Times New Roman" w:hAnsi="Times New Roman"/>
          <w:sz w:val="24"/>
          <w:szCs w:val="24"/>
          <w:lang w:eastAsia="sk-SK"/>
        </w:rPr>
        <w:t>,</w:t>
      </w:r>
      <w:r w:rsidRPr="00A13F8A">
        <w:rPr>
          <w:rFonts w:ascii="Times New Roman" w:hAnsi="Times New Roman"/>
          <w:sz w:val="24"/>
          <w:szCs w:val="24"/>
          <w:lang w:eastAsia="sk-SK"/>
        </w:rPr>
        <w:t xml:space="preserve"> ako vlastne otehotneli. Preto považujeme za veľmi dôležité poučiť ich o zodpovednom prístupe k rodičovstvu a to na školách, keďže v rodinách sa im takéhoto prístupu nedostáva. </w:t>
      </w:r>
    </w:p>
    <w:p w:rsidR="001755A6" w:rsidRPr="00A13F8A" w:rsidP="00E60A2C">
      <w:pPr>
        <w:bidi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3F8A" w:rsidR="00AA2308">
        <w:rPr>
          <w:rFonts w:ascii="Times New Roman" w:hAnsi="Times New Roman"/>
          <w:sz w:val="24"/>
          <w:szCs w:val="24"/>
        </w:rPr>
        <w:t>N</w:t>
      </w:r>
      <w:r w:rsidRPr="00A13F8A">
        <w:rPr>
          <w:rFonts w:ascii="Times New Roman" w:hAnsi="Times New Roman"/>
          <w:sz w:val="24"/>
          <w:szCs w:val="24"/>
        </w:rPr>
        <w:t xml:space="preserve">ávrh zákona je v súlade s Ústavou Slovenskej republiky, zákonmi a ďalšími všeobecne záväznými právnymi predpismi, ako aj s medzinárodnými zmluvami a inými medzinárodnými dokumentmi, ktorými je Slovenská republika viazaná, a s právom Európskej únie. </w:t>
      </w:r>
    </w:p>
    <w:p w:rsidR="001755A6" w:rsidRPr="00A13F8A" w:rsidP="00E60A2C">
      <w:pPr>
        <w:bidi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3F8A">
        <w:rPr>
          <w:rFonts w:ascii="Times New Roman" w:hAnsi="Times New Roman"/>
          <w:sz w:val="24"/>
          <w:szCs w:val="24"/>
        </w:rPr>
        <w:t xml:space="preserve">Návrh zákona nebude mať vplyv na verejné financie, životné prostredie </w:t>
      </w:r>
      <w:r w:rsidRPr="00A13F8A" w:rsidR="00334EA0">
        <w:rPr>
          <w:rFonts w:ascii="Times New Roman" w:hAnsi="Times New Roman"/>
          <w:sz w:val="24"/>
          <w:szCs w:val="24"/>
        </w:rPr>
        <w:t xml:space="preserve">podnikateľské prostredie </w:t>
      </w:r>
      <w:r w:rsidRPr="00A13F8A">
        <w:rPr>
          <w:rFonts w:ascii="Times New Roman" w:hAnsi="Times New Roman"/>
          <w:sz w:val="24"/>
          <w:szCs w:val="24"/>
        </w:rPr>
        <w:t xml:space="preserve">a informatizáciu spoločnosti. Návrh zákona bude mať pozitívny sociálny vplyv. </w:t>
      </w:r>
    </w:p>
    <w:p w:rsidR="001755A6" w:rsidRPr="00A13F8A" w:rsidP="001755A6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2308" w:rsidRPr="00A13F8A" w:rsidP="001755A6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1755A6" w:rsidRPr="00A13F8A" w:rsidP="001755A6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  <w:r w:rsidRPr="00A13F8A">
        <w:rPr>
          <w:rFonts w:ascii="Times New Roman" w:hAnsi="Times New Roman"/>
          <w:b/>
          <w:sz w:val="24"/>
          <w:szCs w:val="24"/>
        </w:rPr>
        <w:t>B. Osobitná časť</w:t>
      </w:r>
    </w:p>
    <w:p w:rsidR="001755A6" w:rsidRPr="00A13F8A" w:rsidP="001755A6">
      <w:pPr>
        <w:bidi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A13F8A" w:rsidR="00AD3C34">
        <w:rPr>
          <w:rFonts w:ascii="Times New Roman" w:hAnsi="Times New Roman"/>
          <w:b/>
          <w:sz w:val="24"/>
          <w:szCs w:val="24"/>
        </w:rPr>
        <w:t>K čl. I</w:t>
      </w:r>
    </w:p>
    <w:p w:rsidR="00AD3C34" w:rsidRPr="00A13F8A" w:rsidP="001755A6">
      <w:pPr>
        <w:bidi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1755A6" w:rsidRPr="00A13F8A" w:rsidP="00FE3832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A13F8A" w:rsidR="00FE3832">
        <w:rPr>
          <w:rFonts w:ascii="Times New Roman" w:hAnsi="Times New Roman"/>
          <w:b/>
          <w:sz w:val="24"/>
          <w:szCs w:val="24"/>
        </w:rPr>
        <w:t>K bod</w:t>
      </w:r>
      <w:r w:rsidRPr="00A13F8A" w:rsidR="00EC3430">
        <w:rPr>
          <w:rFonts w:ascii="Times New Roman" w:hAnsi="Times New Roman"/>
          <w:b/>
          <w:sz w:val="24"/>
          <w:szCs w:val="24"/>
        </w:rPr>
        <w:t>om</w:t>
      </w:r>
      <w:r w:rsidRPr="00A13F8A" w:rsidR="00FE3832">
        <w:rPr>
          <w:rFonts w:ascii="Times New Roman" w:hAnsi="Times New Roman"/>
          <w:b/>
          <w:sz w:val="24"/>
          <w:szCs w:val="24"/>
        </w:rPr>
        <w:t xml:space="preserve"> 1</w:t>
      </w:r>
      <w:r w:rsidRPr="00A13F8A" w:rsidR="00EC3430">
        <w:rPr>
          <w:rFonts w:ascii="Times New Roman" w:hAnsi="Times New Roman"/>
          <w:b/>
          <w:sz w:val="24"/>
          <w:szCs w:val="24"/>
        </w:rPr>
        <w:t xml:space="preserve"> a 2</w:t>
      </w:r>
    </w:p>
    <w:p w:rsidR="00FE3832" w:rsidRPr="00A13F8A" w:rsidP="00FE3832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EC3430" w:rsidRPr="00A13F8A" w:rsidP="00DB26A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F8A" w:rsidR="00FE3832">
        <w:rPr>
          <w:rFonts w:ascii="Times New Roman" w:hAnsi="Times New Roman"/>
          <w:b/>
          <w:sz w:val="24"/>
          <w:szCs w:val="24"/>
        </w:rPr>
        <w:tab/>
      </w:r>
      <w:r w:rsidRPr="00A13F8A" w:rsidR="00FE3832">
        <w:rPr>
          <w:rFonts w:ascii="Times New Roman" w:hAnsi="Times New Roman"/>
          <w:sz w:val="24"/>
          <w:szCs w:val="24"/>
        </w:rPr>
        <w:t>Navrhuje sa roz</w:t>
      </w:r>
      <w:r w:rsidRPr="00A13F8A" w:rsidR="00334EA0">
        <w:rPr>
          <w:rFonts w:ascii="Times New Roman" w:hAnsi="Times New Roman"/>
          <w:sz w:val="24"/>
          <w:szCs w:val="24"/>
        </w:rPr>
        <w:t>čle</w:t>
      </w:r>
      <w:r w:rsidRPr="00A13F8A" w:rsidR="00FE3832">
        <w:rPr>
          <w:rFonts w:ascii="Times New Roman" w:hAnsi="Times New Roman"/>
          <w:sz w:val="24"/>
          <w:szCs w:val="24"/>
        </w:rPr>
        <w:t>nenie štátneho vzdelávacieho programu na povinný obsah výchovy a vzdelávania a nepovinný obsah výchovy a vzdelávania.</w:t>
      </w:r>
      <w:r w:rsidRPr="00A13F8A">
        <w:rPr>
          <w:rFonts w:ascii="Times New Roman" w:hAnsi="Times New Roman"/>
          <w:sz w:val="24"/>
          <w:szCs w:val="24"/>
        </w:rPr>
        <w:t xml:space="preserve"> Zároveň sa ustanovuje, že ak školský zákon nehovorí, že vyučovanie určitého predmetu je súčasťou nepovinného obsahu výchovy a vzdelávania podľa odseku 1 písm. b), ide o povinný obsah výchovy a vzdelávania.</w:t>
      </w:r>
    </w:p>
    <w:p w:rsidR="00EC3430" w:rsidRPr="00A13F8A" w:rsidP="00DB26A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430" w:rsidRPr="00A13F8A" w:rsidP="00EC3430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3F8A">
        <w:rPr>
          <w:rFonts w:ascii="Times New Roman" w:hAnsi="Times New Roman"/>
          <w:b/>
          <w:sz w:val="24"/>
          <w:szCs w:val="24"/>
        </w:rPr>
        <w:t xml:space="preserve">K bodu 3 </w:t>
      </w:r>
    </w:p>
    <w:p w:rsidR="00EC3430" w:rsidRPr="00A13F8A" w:rsidP="00EC343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430" w:rsidRPr="00A13F8A" w:rsidP="00AA26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3F8A">
        <w:rPr>
          <w:rFonts w:ascii="Times New Roman" w:hAnsi="Times New Roman"/>
          <w:sz w:val="24"/>
          <w:szCs w:val="24"/>
        </w:rPr>
        <w:t xml:space="preserve">V bode </w:t>
      </w:r>
      <w:r w:rsidRPr="00A13F8A" w:rsidR="00DB26A2">
        <w:rPr>
          <w:rFonts w:ascii="Times New Roman" w:hAnsi="Times New Roman"/>
          <w:sz w:val="24"/>
          <w:szCs w:val="24"/>
        </w:rPr>
        <w:t>3 sa zavádza pravid</w:t>
      </w:r>
      <w:r w:rsidRPr="00A13F8A">
        <w:rPr>
          <w:rFonts w:ascii="Times New Roman" w:hAnsi="Times New Roman"/>
          <w:sz w:val="24"/>
          <w:szCs w:val="24"/>
        </w:rPr>
        <w:t>lo, že ak je do školského pr</w:t>
      </w:r>
      <w:r w:rsidRPr="00A13F8A" w:rsidR="00CA46F3">
        <w:rPr>
          <w:rFonts w:ascii="Times New Roman" w:hAnsi="Times New Roman"/>
          <w:sz w:val="24"/>
          <w:szCs w:val="24"/>
        </w:rPr>
        <w:t>o</w:t>
      </w:r>
      <w:r w:rsidRPr="00A13F8A">
        <w:rPr>
          <w:rFonts w:ascii="Times New Roman" w:hAnsi="Times New Roman"/>
          <w:sz w:val="24"/>
          <w:szCs w:val="24"/>
        </w:rPr>
        <w:t>gramu zaradený nepovinný obsah výchovy a</w:t>
      </w:r>
      <w:r w:rsidRPr="00A13F8A" w:rsidR="00DB26A2">
        <w:rPr>
          <w:rFonts w:ascii="Times New Roman" w:hAnsi="Times New Roman"/>
          <w:sz w:val="24"/>
          <w:szCs w:val="24"/>
        </w:rPr>
        <w:t> </w:t>
      </w:r>
      <w:r w:rsidRPr="00A13F8A">
        <w:rPr>
          <w:rFonts w:ascii="Times New Roman" w:hAnsi="Times New Roman"/>
          <w:sz w:val="24"/>
          <w:szCs w:val="24"/>
        </w:rPr>
        <w:t>vzdelávania</w:t>
      </w:r>
      <w:r w:rsidRPr="00A13F8A" w:rsidR="00DB26A2">
        <w:rPr>
          <w:rFonts w:ascii="Times New Roman" w:hAnsi="Times New Roman"/>
          <w:sz w:val="24"/>
          <w:szCs w:val="24"/>
        </w:rPr>
        <w:t>, stáva sa tento povinným pre všetkých žiakov danej školy bez možnosti alternácie s iným predmetom.</w:t>
      </w:r>
    </w:p>
    <w:p w:rsidR="00DB26A2" w:rsidRPr="00A13F8A" w:rsidP="00DB2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6A2" w:rsidRPr="00A13F8A" w:rsidP="00DB26A2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3F8A">
        <w:rPr>
          <w:rFonts w:ascii="Times New Roman" w:hAnsi="Times New Roman"/>
          <w:b/>
          <w:sz w:val="24"/>
          <w:szCs w:val="24"/>
        </w:rPr>
        <w:t>K bodu 4</w:t>
      </w:r>
    </w:p>
    <w:p w:rsidR="00DB26A2" w:rsidRPr="00A13F8A" w:rsidP="00DB2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6A2" w:rsidRPr="00A13F8A" w:rsidP="00AA26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3F8A">
        <w:rPr>
          <w:rFonts w:ascii="Times New Roman" w:hAnsi="Times New Roman"/>
          <w:sz w:val="24"/>
          <w:szCs w:val="24"/>
        </w:rPr>
        <w:t xml:space="preserve">V § 15a sa zavádza predmet výchova k zodpovednému rodičovstvu, ktorá bude súčasťou štátneho vzdelávacieho programu </w:t>
      </w:r>
      <w:r w:rsidRPr="00A13F8A" w:rsidR="009328C9">
        <w:rPr>
          <w:rFonts w:ascii="Times New Roman" w:hAnsi="Times New Roman"/>
          <w:sz w:val="24"/>
          <w:szCs w:val="24"/>
        </w:rPr>
        <w:t xml:space="preserve">ako </w:t>
      </w:r>
      <w:r w:rsidRPr="00A13F8A">
        <w:rPr>
          <w:rFonts w:ascii="Times New Roman" w:hAnsi="Times New Roman"/>
          <w:sz w:val="24"/>
          <w:szCs w:val="24"/>
        </w:rPr>
        <w:t xml:space="preserve">nepovinný obsah výchovy a vzdelávania. </w:t>
      </w:r>
      <w:r w:rsidRPr="00A13F8A" w:rsidR="009328C9">
        <w:rPr>
          <w:rFonts w:ascii="Times New Roman" w:hAnsi="Times New Roman"/>
          <w:sz w:val="24"/>
          <w:szCs w:val="24"/>
        </w:rPr>
        <w:t>Napr. v</w:t>
      </w:r>
      <w:r w:rsidRPr="00A13F8A">
        <w:rPr>
          <w:rFonts w:ascii="Times New Roman" w:hAnsi="Times New Roman"/>
          <w:sz w:val="24"/>
          <w:szCs w:val="24"/>
        </w:rPr>
        <w:t xml:space="preserve"> školách, kde je vyššie percento tehotných žiačok, sa môže tento predmet zaradiť do školského vzdelávacieho programu a stať sa povinným pre všetkých žiakov danej školy bez možnosti alternácie s iným predmetom. Navrhuje sa tiež, aby sa výchova k zodpovednému rodičovstvu hodnotila ústne. Obdobne ako v § 15, aj v § 15a sa uvádzajú kvalifikačné predpoklady na vyučovanie tohto predmetu, navrhuje sa, aby výučbu vykonával pedagogický zamestnanec  s vysokoškolským vzdelaním II. stupňa so zameraním na biológiu, psychológiu alebo sociálnu prácu. </w:t>
      </w:r>
    </w:p>
    <w:p w:rsidR="00DB26A2" w:rsidRPr="00A13F8A" w:rsidP="00AA26F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26FC" w:rsidRPr="00A13F8A" w:rsidP="00AA26F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F8A">
        <w:rPr>
          <w:rFonts w:ascii="Times New Roman" w:hAnsi="Times New Roman"/>
          <w:b/>
          <w:sz w:val="24"/>
          <w:szCs w:val="24"/>
        </w:rPr>
        <w:t xml:space="preserve">K bodu 5 </w:t>
      </w:r>
    </w:p>
    <w:p w:rsidR="00AA26FC" w:rsidRPr="00A13F8A" w:rsidP="00AA26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6FC" w:rsidRPr="00A13F8A" w:rsidP="00AA26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F8A">
        <w:rPr>
          <w:rFonts w:ascii="Times New Roman" w:hAnsi="Times New Roman"/>
          <w:sz w:val="24"/>
          <w:szCs w:val="24"/>
        </w:rPr>
        <w:tab/>
        <w:t>Navrhuje sa nové znenie § 19 upravujúceho povinnú školskú dochádzku. Nové znenie pozostáva zo všeobecný</w:t>
      </w:r>
      <w:r w:rsidRPr="00A13F8A" w:rsidR="0061726E">
        <w:rPr>
          <w:rFonts w:ascii="Times New Roman" w:hAnsi="Times New Roman"/>
          <w:sz w:val="24"/>
          <w:szCs w:val="24"/>
        </w:rPr>
        <w:t>ch</w:t>
      </w:r>
      <w:r w:rsidRPr="00A13F8A">
        <w:rPr>
          <w:rFonts w:ascii="Times New Roman" w:hAnsi="Times New Roman"/>
          <w:sz w:val="24"/>
          <w:szCs w:val="24"/>
        </w:rPr>
        <w:t xml:space="preserve"> odsekov 1 a 2 a z dvoch </w:t>
      </w:r>
      <w:r w:rsidRPr="00A13F8A" w:rsidR="00334EA0">
        <w:rPr>
          <w:rFonts w:ascii="Times New Roman" w:hAnsi="Times New Roman"/>
          <w:sz w:val="24"/>
          <w:szCs w:val="24"/>
        </w:rPr>
        <w:t>te</w:t>
      </w:r>
      <w:r w:rsidRPr="00A13F8A">
        <w:rPr>
          <w:rFonts w:ascii="Times New Roman" w:hAnsi="Times New Roman"/>
          <w:sz w:val="24"/>
          <w:szCs w:val="24"/>
        </w:rPr>
        <w:t>matických okruhov uvedených v odsekoch 3 až 7 a </w:t>
      </w:r>
      <w:r w:rsidRPr="00A13F8A" w:rsidR="0061726E">
        <w:rPr>
          <w:rFonts w:ascii="Times New Roman" w:hAnsi="Times New Roman"/>
          <w:sz w:val="24"/>
          <w:szCs w:val="24"/>
        </w:rPr>
        <w:t>8</w:t>
      </w:r>
      <w:r w:rsidRPr="00A13F8A">
        <w:rPr>
          <w:rFonts w:ascii="Times New Roman" w:hAnsi="Times New Roman"/>
          <w:sz w:val="24"/>
          <w:szCs w:val="24"/>
        </w:rPr>
        <w:t xml:space="preserve"> až 13. Zatiaľ čo v odsekoch 3 až 7 je všeobecná úprava povinnej školskej dochádzky v trvaní 10 rokov, spravidla od 6 do 16 roku veku dieťaťa, v odsekoch </w:t>
      </w:r>
      <w:r w:rsidRPr="00A13F8A" w:rsidR="0061726E">
        <w:rPr>
          <w:rFonts w:ascii="Times New Roman" w:hAnsi="Times New Roman"/>
          <w:sz w:val="24"/>
          <w:szCs w:val="24"/>
        </w:rPr>
        <w:t>8</w:t>
      </w:r>
      <w:r w:rsidRPr="00A13F8A">
        <w:rPr>
          <w:rFonts w:ascii="Times New Roman" w:hAnsi="Times New Roman"/>
          <w:sz w:val="24"/>
          <w:szCs w:val="24"/>
        </w:rPr>
        <w:t xml:space="preserve"> až 13 je osobitná úprava pre deti zo </w:t>
      </w:r>
      <w:r w:rsidRPr="00A13F8A">
        <w:rPr>
          <w:rFonts w:ascii="Times New Roman" w:hAnsi="Times New Roman"/>
          <w:sz w:val="24"/>
          <w:szCs w:val="24"/>
          <w:lang w:eastAsia="sk-SK"/>
        </w:rPr>
        <w:t xml:space="preserve">sociálne znevýhodneného prostredia, u ktorých vzhľadom na sociálne prostredie nie je predpoklad na plynulé začlenenie sa do školského prostredia; u týchto detí je povinná školská dochádzka trinásťročná a trvá najviac do konca školského roka, v ktorom žiak dovŕši 16. rok veku. </w:t>
      </w:r>
      <w:r w:rsidRPr="00A13F8A" w:rsidR="00CA46F3">
        <w:rPr>
          <w:rFonts w:ascii="Times New Roman" w:hAnsi="Times New Roman"/>
          <w:sz w:val="24"/>
          <w:szCs w:val="24"/>
          <w:lang w:eastAsia="sk-SK"/>
        </w:rPr>
        <w:t>V nadväznosti na túto úpravu sa vypúšťa právna úprava nultého ročníka. Dôvodom tejto zmeny je, že š</w:t>
      </w:r>
      <w:r w:rsidRPr="00A13F8A" w:rsidR="00CA46F3">
        <w:rPr>
          <w:rFonts w:ascii="Times New Roman" w:hAnsi="Times New Roman"/>
          <w:sz w:val="24"/>
          <w:szCs w:val="24"/>
        </w:rPr>
        <w:t>esťročný žiak nultého ročníka je už vo výraznejšej miere formovaný prostredím, v ktorom dovtedy žil a je ťažšie „tvarovateľný“ novým prostredím, než 3-ročné dieťa hravou formou v materskej škole. Socializačnú funkciu by v časovom pre</w:t>
      </w:r>
      <w:r w:rsidRPr="00A13F8A" w:rsidR="00334EA0">
        <w:rPr>
          <w:rFonts w:ascii="Times New Roman" w:hAnsi="Times New Roman"/>
          <w:sz w:val="24"/>
          <w:szCs w:val="24"/>
        </w:rPr>
        <w:t>d</w:t>
      </w:r>
      <w:r w:rsidRPr="00A13F8A" w:rsidR="00CA46F3">
        <w:rPr>
          <w:rFonts w:ascii="Times New Roman" w:hAnsi="Times New Roman"/>
          <w:sz w:val="24"/>
          <w:szCs w:val="24"/>
        </w:rPr>
        <w:t>stihu plnila povinná predškolská dochádzka.</w:t>
      </w:r>
    </w:p>
    <w:p w:rsidR="00CA46F3" w:rsidRPr="00A13F8A" w:rsidP="00AA26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6F3" w:rsidRPr="00A13F8A" w:rsidP="00AA26F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F8A">
        <w:rPr>
          <w:rFonts w:ascii="Times New Roman" w:hAnsi="Times New Roman"/>
          <w:b/>
          <w:sz w:val="24"/>
          <w:szCs w:val="24"/>
        </w:rPr>
        <w:t xml:space="preserve">K bodom 6 a 7 </w:t>
      </w:r>
    </w:p>
    <w:p w:rsidR="00334EA0" w:rsidRPr="00A13F8A" w:rsidP="00334E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46F3" w:rsidRPr="00A13F8A" w:rsidP="00334E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3F8A">
        <w:rPr>
          <w:rFonts w:ascii="Times New Roman" w:hAnsi="Times New Roman"/>
          <w:sz w:val="24"/>
          <w:szCs w:val="24"/>
        </w:rPr>
        <w:t>Navrhujú s</w:t>
      </w:r>
      <w:r w:rsidRPr="00A13F8A" w:rsidR="00334EA0">
        <w:rPr>
          <w:rFonts w:ascii="Times New Roman" w:hAnsi="Times New Roman"/>
          <w:sz w:val="24"/>
          <w:szCs w:val="24"/>
        </w:rPr>
        <w:t> </w:t>
      </w:r>
      <w:r w:rsidRPr="00A13F8A">
        <w:rPr>
          <w:rFonts w:ascii="Times New Roman" w:hAnsi="Times New Roman"/>
          <w:sz w:val="24"/>
          <w:szCs w:val="24"/>
        </w:rPr>
        <w:t>technické</w:t>
      </w:r>
      <w:r w:rsidRPr="00A13F8A" w:rsidR="00334EA0">
        <w:rPr>
          <w:rFonts w:ascii="Times New Roman" w:hAnsi="Times New Roman"/>
          <w:sz w:val="24"/>
          <w:szCs w:val="24"/>
        </w:rPr>
        <w:t xml:space="preserve"> </w:t>
      </w:r>
      <w:r w:rsidRPr="00A13F8A">
        <w:rPr>
          <w:rFonts w:ascii="Times New Roman" w:hAnsi="Times New Roman"/>
          <w:sz w:val="24"/>
          <w:szCs w:val="24"/>
        </w:rPr>
        <w:t>zmeny v súvislosti so zápisom na povinnú ško</w:t>
      </w:r>
      <w:r w:rsidRPr="00A13F8A" w:rsidR="00334EA0">
        <w:rPr>
          <w:rFonts w:ascii="Times New Roman" w:hAnsi="Times New Roman"/>
          <w:sz w:val="24"/>
          <w:szCs w:val="24"/>
        </w:rPr>
        <w:t>ls</w:t>
      </w:r>
      <w:r w:rsidRPr="00A13F8A">
        <w:rPr>
          <w:rFonts w:ascii="Times New Roman" w:hAnsi="Times New Roman"/>
          <w:sz w:val="24"/>
          <w:szCs w:val="24"/>
        </w:rPr>
        <w:t xml:space="preserve">kú dochádzku tak, aby </w:t>
      </w:r>
      <w:r w:rsidRPr="00A13F8A" w:rsidR="00334EA0">
        <w:rPr>
          <w:rFonts w:ascii="Times New Roman" w:hAnsi="Times New Roman"/>
          <w:sz w:val="24"/>
          <w:szCs w:val="24"/>
        </w:rPr>
        <w:t xml:space="preserve">táto úprava bola </w:t>
      </w:r>
      <w:r w:rsidRPr="00A13F8A" w:rsidR="0061726E">
        <w:rPr>
          <w:rFonts w:ascii="Times New Roman" w:hAnsi="Times New Roman"/>
          <w:sz w:val="24"/>
          <w:szCs w:val="24"/>
        </w:rPr>
        <w:t>vyhovovala aj</w:t>
      </w:r>
      <w:r w:rsidRPr="00A13F8A" w:rsidR="00334EA0">
        <w:rPr>
          <w:rFonts w:ascii="Times New Roman" w:hAnsi="Times New Roman"/>
          <w:sz w:val="24"/>
          <w:szCs w:val="24"/>
        </w:rPr>
        <w:t xml:space="preserve"> novej úprave rozsahu povinnej školskej dochádzky. </w:t>
      </w:r>
    </w:p>
    <w:p w:rsidR="00CA46F3" w:rsidRPr="00A13F8A" w:rsidP="00AA26F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2308" w:rsidRPr="00A13F8A" w:rsidP="00AA26F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46F3" w:rsidRPr="00A13F8A" w:rsidP="00AA26F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F8A">
        <w:rPr>
          <w:rFonts w:ascii="Times New Roman" w:hAnsi="Times New Roman"/>
          <w:b/>
          <w:sz w:val="24"/>
          <w:szCs w:val="24"/>
        </w:rPr>
        <w:t xml:space="preserve">K bodu 8 </w:t>
      </w:r>
    </w:p>
    <w:p w:rsidR="00CA46F3" w:rsidRPr="00A13F8A" w:rsidP="00AA26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6F3" w:rsidRPr="00A13F8A" w:rsidP="00334E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3F8A">
        <w:rPr>
          <w:rFonts w:ascii="Times New Roman" w:hAnsi="Times New Roman"/>
          <w:sz w:val="24"/>
          <w:szCs w:val="24"/>
        </w:rPr>
        <w:t>Navrhuje sa zakotvenie bezplatnosti povinnej školskej dochádzky detí podľa § 19 ods. 8 na materských školách.</w:t>
      </w:r>
    </w:p>
    <w:p w:rsidR="00DB26A2" w:rsidRPr="00A13F8A" w:rsidP="00DB26A2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C3430" w:rsidRPr="00A13F8A" w:rsidP="00EC343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832" w:rsidRPr="00A13F8A" w:rsidP="00FE3832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A13F8A" w:rsidR="00AD3C34">
        <w:rPr>
          <w:rFonts w:ascii="Times New Roman" w:hAnsi="Times New Roman"/>
          <w:b/>
          <w:sz w:val="24"/>
          <w:szCs w:val="24"/>
        </w:rPr>
        <w:t>K čl. II</w:t>
      </w:r>
    </w:p>
    <w:p w:rsidR="00AD3C34" w:rsidRPr="00A13F8A" w:rsidP="00FE3832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AD3C34" w:rsidRPr="00A13F8A" w:rsidP="00FE3832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A13F8A">
        <w:rPr>
          <w:rFonts w:ascii="Times New Roman" w:hAnsi="Times New Roman"/>
          <w:b/>
          <w:sz w:val="24"/>
          <w:szCs w:val="24"/>
        </w:rPr>
        <w:tab/>
      </w:r>
      <w:r w:rsidRPr="00A13F8A">
        <w:rPr>
          <w:rFonts w:ascii="Times New Roman" w:hAnsi="Times New Roman"/>
          <w:sz w:val="24"/>
          <w:szCs w:val="24"/>
        </w:rPr>
        <w:t>Účinnosť predloženého návrhu zákona sa navrhuje na 1. júla 2015.</w:t>
      </w:r>
    </w:p>
    <w:p w:rsidR="001755A6" w:rsidRPr="00A13F8A" w:rsidP="001755A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361B5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A0B4C"/>
    <w:rsid w:val="000367DA"/>
    <w:rsid w:val="00073B3D"/>
    <w:rsid w:val="001755A6"/>
    <w:rsid w:val="001C1EA2"/>
    <w:rsid w:val="002052BB"/>
    <w:rsid w:val="00334EA0"/>
    <w:rsid w:val="00361B59"/>
    <w:rsid w:val="003C1B17"/>
    <w:rsid w:val="003D2944"/>
    <w:rsid w:val="003E158E"/>
    <w:rsid w:val="00414B6D"/>
    <w:rsid w:val="00436A57"/>
    <w:rsid w:val="00492A63"/>
    <w:rsid w:val="004A0B4C"/>
    <w:rsid w:val="004B39B3"/>
    <w:rsid w:val="00512EBF"/>
    <w:rsid w:val="00550E09"/>
    <w:rsid w:val="005A3085"/>
    <w:rsid w:val="0061726E"/>
    <w:rsid w:val="006531E6"/>
    <w:rsid w:val="0067152D"/>
    <w:rsid w:val="0070119F"/>
    <w:rsid w:val="007B1C29"/>
    <w:rsid w:val="007B5AD5"/>
    <w:rsid w:val="008E0457"/>
    <w:rsid w:val="009328C9"/>
    <w:rsid w:val="00934366"/>
    <w:rsid w:val="00A13F8A"/>
    <w:rsid w:val="00A220AF"/>
    <w:rsid w:val="00A439F1"/>
    <w:rsid w:val="00A60809"/>
    <w:rsid w:val="00A77851"/>
    <w:rsid w:val="00AA2308"/>
    <w:rsid w:val="00AA26FC"/>
    <w:rsid w:val="00AD3C34"/>
    <w:rsid w:val="00B23D39"/>
    <w:rsid w:val="00B3214F"/>
    <w:rsid w:val="00B33AC0"/>
    <w:rsid w:val="00CA46F3"/>
    <w:rsid w:val="00CD4041"/>
    <w:rsid w:val="00CE7517"/>
    <w:rsid w:val="00D272C3"/>
    <w:rsid w:val="00D40D1D"/>
    <w:rsid w:val="00D6342C"/>
    <w:rsid w:val="00D709C8"/>
    <w:rsid w:val="00DB1F4B"/>
    <w:rsid w:val="00DB26A2"/>
    <w:rsid w:val="00DC4FC2"/>
    <w:rsid w:val="00DC7B54"/>
    <w:rsid w:val="00DE43A3"/>
    <w:rsid w:val="00DF7381"/>
    <w:rsid w:val="00E3041C"/>
    <w:rsid w:val="00E44CA4"/>
    <w:rsid w:val="00E60A2C"/>
    <w:rsid w:val="00EC3430"/>
    <w:rsid w:val="00EE7F88"/>
    <w:rsid w:val="00FE3832"/>
    <w:rsid w:val="00FF7F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5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865</Words>
  <Characters>4931</Characters>
  <Application>Microsoft Office Word</Application>
  <DocSecurity>0</DocSecurity>
  <Lines>0</Lines>
  <Paragraphs>0</Paragraphs>
  <ScaleCrop>false</ScaleCrop>
  <Company>Grizli777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Gašparíková, Jarmila</cp:lastModifiedBy>
  <cp:revision>2</cp:revision>
  <cp:lastPrinted>2015-02-20T16:59:00Z</cp:lastPrinted>
  <dcterms:created xsi:type="dcterms:W3CDTF">2015-02-20T17:22:00Z</dcterms:created>
  <dcterms:modified xsi:type="dcterms:W3CDTF">2015-02-20T17:22:00Z</dcterms:modified>
</cp:coreProperties>
</file>