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2A8" w:rsidRPr="00C41316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40"/>
          <w:szCs w:val="40"/>
          <w:lang w:eastAsia="sk-SK"/>
        </w:rPr>
      </w:pPr>
      <w:r w:rsidRPr="00C41316">
        <w:rPr>
          <w:rFonts w:ascii="Times New Roman" w:hAnsi="Times New Roman"/>
          <w:b/>
          <w:bCs/>
          <w:caps/>
          <w:sz w:val="40"/>
          <w:szCs w:val="40"/>
          <w:lang w:eastAsia="sk-SK"/>
        </w:rPr>
        <w:t>Národná  rada  Slovenskej  republiky</w:t>
      </w:r>
    </w:p>
    <w:p w:rsidR="00B842A8" w:rsidRPr="00C41316" w:rsidP="00B842A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42A8" w:rsidRPr="00C41316" w:rsidP="00B842A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C41316">
        <w:rPr>
          <w:rFonts w:ascii="Times New Roman" w:hAnsi="Times New Roman"/>
          <w:b/>
          <w:bCs/>
          <w:sz w:val="28"/>
          <w:szCs w:val="28"/>
          <w:lang w:eastAsia="sk-SK"/>
        </w:rPr>
        <w:t>VI. volebné obdobie</w:t>
      </w:r>
    </w:p>
    <w:p w:rsidR="00B842A8" w:rsidRPr="00C41316" w:rsidP="00B842A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42A8" w:rsidRPr="00C41316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2A8" w:rsidRPr="00C41316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2A8" w:rsidRPr="00C41316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2A8">
        <w:rPr>
          <w:rFonts w:ascii="Times New Roman" w:hAnsi="Times New Roman"/>
          <w:b/>
          <w:bCs/>
          <w:sz w:val="24"/>
          <w:szCs w:val="24"/>
          <w:lang w:eastAsia="sk-SK"/>
        </w:rPr>
        <w:t>140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7</w:t>
      </w:r>
    </w:p>
    <w:p w:rsidR="00B842A8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</w:p>
    <w:p w:rsidR="00B842A8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Vládny návrh </w:t>
      </w:r>
    </w:p>
    <w:p w:rsidR="00B842A8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eastAsia="sk-SK"/>
        </w:rPr>
      </w:pPr>
    </w:p>
    <w:p w:rsidR="00B842A8" w:rsidRPr="00C41316" w:rsidP="00B842A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bCs/>
          <w:spacing w:val="30"/>
          <w:sz w:val="24"/>
          <w:szCs w:val="24"/>
          <w:lang w:eastAsia="sk-SK"/>
        </w:rPr>
        <w:t xml:space="preserve">Zákon </w:t>
      </w: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="00F22906">
        <w:rPr>
          <w:rFonts w:ascii="Times New Roman" w:hAnsi="Times New Roman"/>
          <w:sz w:val="24"/>
          <w:szCs w:val="24"/>
          <w:lang w:eastAsia="sk-SK"/>
        </w:rPr>
        <w:t>z ........... 201</w:t>
      </w:r>
      <w:r w:rsidR="003A3B0E">
        <w:rPr>
          <w:rFonts w:ascii="Times New Roman" w:hAnsi="Times New Roman"/>
          <w:sz w:val="24"/>
          <w:szCs w:val="24"/>
          <w:lang w:eastAsia="sk-SK"/>
        </w:rPr>
        <w:t>5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755A4" w:rsidRPr="00B842A8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B842A8">
        <w:rPr>
          <w:rFonts w:ascii="Times New Roman" w:hAnsi="Times New Roman"/>
          <w:b/>
          <w:sz w:val="24"/>
          <w:szCs w:val="24"/>
          <w:lang w:eastAsia="sk-SK"/>
        </w:rPr>
        <w:t xml:space="preserve">ktorým sa mení a dopĺňa zákon č. 480/2002 Z. z. o azyle a o zmene a doplnení niektorých zákonov v znení neskorších predpisov a ktorým sa menia a dopĺňajú niektoré zákony </w:t>
      </w: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1755A4" w:rsidRPr="006A6733" w:rsidP="00FE601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1755A4" w:rsidRPr="006A6733" w:rsidP="00FE601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Zákon č. 480/2002 Z. z. o azyle a o zmene a doplnení niektorých zákonov v znení zákona č. 606/2003 Z. z., zákona č. 207/2004 Z. z.,  zákona č. 1/2005 Z. z., zákona č. 692/2006 Z. z., zákona č. 643/2007 Z. z., zákona č. 451/2008 Z. z., zákona č. 75/2013 Z. z., zákona č. 305/2013 Z. z.  a zákona č. 495/2013</w:t>
      </w:r>
      <w:r w:rsidR="005A6C8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Z. z. sa mení a dopĺňa takto: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34ABF" w:rsidRPr="00334ABF" w:rsidP="00334ABF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1755A4" w:rsidRPr="00E82BC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2 písm. l) </w:t>
      </w:r>
      <w:r w:rsidR="006A386C">
        <w:rPr>
          <w:rFonts w:ascii="Times New Roman" w:hAnsi="Times New Roman"/>
          <w:sz w:val="24"/>
          <w:szCs w:val="24"/>
          <w:lang w:eastAsia="sk-SK"/>
        </w:rPr>
        <w:t>druhom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bod</w:t>
      </w:r>
      <w:r w:rsidR="006A386C">
        <w:rPr>
          <w:rFonts w:ascii="Times New Roman" w:hAnsi="Times New Roman"/>
          <w:sz w:val="24"/>
          <w:szCs w:val="24"/>
          <w:lang w:eastAsia="sk-SK"/>
        </w:rPr>
        <w:t>e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Pr="006A6733" w:rsidR="002D5C66">
        <w:rPr>
          <w:rFonts w:ascii="Times New Roman" w:hAnsi="Times New Roman"/>
          <w:sz w:val="24"/>
          <w:szCs w:val="24"/>
          <w:lang w:eastAsia="sk-SK"/>
        </w:rPr>
        <w:t xml:space="preserve">na konci pripájajú </w:t>
      </w:r>
      <w:r w:rsidRPr="00E82BC3" w:rsidR="00F12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tieto 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slová</w:t>
      </w:r>
      <w:r w:rsidRPr="00E82BC3" w:rsidR="00024BC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: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„alebo § 13a“.</w:t>
      </w:r>
    </w:p>
    <w:p w:rsidR="008727BD" w:rsidRPr="00E82BC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8727BD" w:rsidRPr="00E82BC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E82BC3" w:rsidR="006A386C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 § 2 písm. m) druhom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bod</w:t>
      </w:r>
      <w:r w:rsidRPr="00E82BC3" w:rsidR="006A386C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e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sa slová </w:t>
      </w:r>
      <w:r w:rsidRPr="00E82BC3" w:rsidR="0050572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„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prenasledovaniu, mučeniu, krutému, neľudskému alebo ponižujúcemu zaobchádzaniu alebo trestu“ nahrádzajú slovami „prenasledovaniu</w:t>
      </w:r>
      <w:r w:rsidRPr="00E82BC3" w:rsidR="002754F5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z dôvodu uvedené</w:t>
      </w:r>
      <w:r w:rsidRPr="00E82BC3" w:rsidR="00C1662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ho</w:t>
      </w:r>
      <w:r w:rsidRPr="00E82BC3" w:rsidR="002754F5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v § 8 písm. a)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alebo vážnemu bezpráviu“.</w:t>
      </w:r>
    </w:p>
    <w:p w:rsidR="001755A4" w:rsidRPr="00E82BC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0B0677" w:rsidRPr="00E82BC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V § 3 ods. 1 druhej vete na konci </w:t>
      </w:r>
      <w:r w:rsidRPr="00361750" w:rsidR="0036175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bodka 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nahrádza bodkočiarkou a pripájajú sa </w:t>
      </w:r>
      <w:r w:rsidRPr="00E82BC3" w:rsidR="00F12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tieto 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slová</w:t>
      </w:r>
      <w:r w:rsidRPr="00E82BC3" w:rsidR="00F12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: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„maloletý musí byť prítomný pri podávaní vyhlásenia.“.</w:t>
      </w:r>
    </w:p>
    <w:p w:rsidR="00C77F29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3 ods. 6 sa slová „žiadateľ uvedený v odseku 2 písm. d) až g) do 24 hodín od prepustenia zo zariadenia pre cudzincov podľa osobitného predpisu,</w:t>
      </w:r>
      <w:r w:rsidRPr="006A6733">
        <w:rPr>
          <w:rFonts w:ascii="Times New Roman" w:hAnsi="Times New Roman"/>
          <w:sz w:val="24"/>
          <w:szCs w:val="24"/>
          <w:vertAlign w:val="superscript"/>
          <w:lang w:eastAsia="sk-SK"/>
        </w:rPr>
        <w:t>6a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) ústavného zdravotníckeho zariadenia, ústavu na výkon väzby, ústavu na výkon trestu odňatia slobody alebo zo zariadenia sociálnoprávnej ochrany detí a sociálnej kurately“ nahrádzajú slovami „žiadateľ uvedený v odseku 2 písm. d) až f) do 24 hodín od prepustenia zo zariadenia pre cudzincov podľa osobitného </w:t>
      </w:r>
      <w:r w:rsidR="00F21056">
        <w:rPr>
          <w:rFonts w:ascii="Times New Roman" w:hAnsi="Times New Roman"/>
          <w:sz w:val="24"/>
          <w:szCs w:val="24"/>
          <w:lang w:eastAsia="sk-SK"/>
        </w:rPr>
        <w:t>zákona</w:t>
      </w:r>
      <w:r w:rsidRPr="006A6733">
        <w:rPr>
          <w:rFonts w:ascii="Times New Roman" w:hAnsi="Times New Roman"/>
          <w:sz w:val="24"/>
          <w:szCs w:val="24"/>
          <w:lang w:eastAsia="sk-SK"/>
        </w:rPr>
        <w:t>,</w:t>
      </w:r>
      <w:r w:rsidRPr="006A6733">
        <w:rPr>
          <w:rFonts w:ascii="Times New Roman" w:hAnsi="Times New Roman"/>
          <w:sz w:val="24"/>
          <w:szCs w:val="24"/>
          <w:vertAlign w:val="superscript"/>
          <w:lang w:eastAsia="sk-SK"/>
        </w:rPr>
        <w:t>6a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E82BC3" w:rsidR="006620CB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z 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ústavného zdravotníckeho zariadenia, ústavu na výkon väzby alebo </w:t>
      </w:r>
      <w:r w:rsidR="00361750">
        <w:rPr>
          <w:rFonts w:ascii="Times New Roman" w:hAnsi="Times New Roman"/>
          <w:sz w:val="24"/>
          <w:szCs w:val="24"/>
          <w:lang w:eastAsia="sk-SK"/>
        </w:rPr>
        <w:t xml:space="preserve">z </w:t>
      </w:r>
      <w:r w:rsidRPr="006A6733">
        <w:rPr>
          <w:rFonts w:ascii="Times New Roman" w:hAnsi="Times New Roman"/>
          <w:sz w:val="24"/>
          <w:szCs w:val="24"/>
          <w:lang w:eastAsia="sk-SK"/>
        </w:rPr>
        <w:t>ústavu na výkon trestu odňatia slobody“.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pStyle w:val="BodyText3"/>
        <w:numPr>
          <w:numId w:val="1"/>
        </w:numPr>
        <w:tabs>
          <w:tab w:val="num" w:pos="426"/>
          <w:tab w:val="clear" w:pos="502"/>
        </w:tabs>
        <w:bidi w:val="0"/>
        <w:ind w:hanging="502"/>
        <w:rPr>
          <w:rFonts w:ascii="Times New Roman" w:hAnsi="Times New Roman"/>
          <w:color w:val="000000"/>
          <w:sz w:val="24"/>
          <w:szCs w:val="24"/>
        </w:rPr>
      </w:pPr>
      <w:r w:rsidRPr="006A6733">
        <w:rPr>
          <w:rFonts w:ascii="Times New Roman" w:hAnsi="Times New Roman"/>
          <w:color w:val="000000"/>
          <w:sz w:val="24"/>
          <w:szCs w:val="24"/>
        </w:rPr>
        <w:t>§ 3 sa dopĺňa odsek</w:t>
      </w:r>
      <w:r w:rsidRPr="006A6733" w:rsidR="00C95E81">
        <w:rPr>
          <w:rFonts w:ascii="Times New Roman" w:hAnsi="Times New Roman"/>
          <w:color w:val="000000"/>
          <w:sz w:val="24"/>
          <w:szCs w:val="24"/>
        </w:rPr>
        <w:t>mi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6A6733" w:rsidR="00C95E81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B76A01">
        <w:rPr>
          <w:rFonts w:ascii="Times New Roman" w:hAnsi="Times New Roman"/>
          <w:color w:val="000000"/>
          <w:sz w:val="24"/>
          <w:szCs w:val="24"/>
        </w:rPr>
        <w:t>ž</w:t>
      </w:r>
      <w:r w:rsidRPr="006A6733" w:rsidR="00C95E81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B76A01">
        <w:rPr>
          <w:rFonts w:ascii="Times New Roman" w:hAnsi="Times New Roman"/>
          <w:color w:val="000000"/>
          <w:sz w:val="24"/>
          <w:szCs w:val="24"/>
        </w:rPr>
        <w:t>1</w:t>
      </w:r>
      <w:r w:rsidRPr="006A6733">
        <w:rPr>
          <w:rFonts w:ascii="Times New Roman" w:hAnsi="Times New Roman"/>
          <w:color w:val="000000"/>
          <w:sz w:val="24"/>
          <w:szCs w:val="24"/>
        </w:rPr>
        <w:t>, ktor</w:t>
      </w:r>
      <w:r w:rsidRPr="006A6733" w:rsidR="00C95E81">
        <w:rPr>
          <w:rFonts w:ascii="Times New Roman" w:hAnsi="Times New Roman"/>
          <w:color w:val="000000"/>
          <w:sz w:val="24"/>
          <w:szCs w:val="24"/>
        </w:rPr>
        <w:t>é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 zn</w:t>
      </w:r>
      <w:r w:rsidRPr="006A6733" w:rsidR="00C95E81">
        <w:rPr>
          <w:rFonts w:ascii="Times New Roman" w:hAnsi="Times New Roman"/>
          <w:color w:val="000000"/>
          <w:sz w:val="24"/>
          <w:szCs w:val="24"/>
        </w:rPr>
        <w:t>ejú</w:t>
      </w:r>
      <w:r w:rsidRPr="006A6733">
        <w:rPr>
          <w:rFonts w:ascii="Times New Roman" w:hAnsi="Times New Roman"/>
          <w:color w:val="000000"/>
          <w:sz w:val="24"/>
          <w:szCs w:val="24"/>
        </w:rPr>
        <w:t>:</w:t>
      </w:r>
    </w:p>
    <w:p w:rsidR="00C95E81" w:rsidP="00FE6010">
      <w:pPr>
        <w:pStyle w:val="BodyText3"/>
        <w:bidi w:val="0"/>
        <w:ind w:left="426" w:firstLine="283"/>
        <w:rPr>
          <w:rFonts w:ascii="Times New Roman" w:hAnsi="Times New Roman"/>
          <w:sz w:val="24"/>
          <w:szCs w:val="24"/>
        </w:rPr>
      </w:pPr>
      <w:r w:rsidRPr="006A6733" w:rsidR="001755A4">
        <w:rPr>
          <w:rFonts w:ascii="Times New Roman" w:hAnsi="Times New Roman"/>
          <w:color w:val="000000"/>
          <w:sz w:val="24"/>
          <w:szCs w:val="24"/>
        </w:rPr>
        <w:t>„(9) Cudzinec, ktorý požiada o udelenie azylu alebo o poskytnutie doplnkovej ochrany na policajnom útvare</w:t>
      </w:r>
      <w:r w:rsidRPr="006A6733" w:rsidR="001755A4">
        <w:rPr>
          <w:rFonts w:ascii="Times New Roman" w:hAnsi="Times New Roman"/>
          <w:sz w:val="24"/>
          <w:szCs w:val="24"/>
        </w:rPr>
        <w:t>, ktorý nie je príslušný na prijatie vyhlásenia podľa odseku 2, sa na účely poskytovania ubytovania, stravovania alebo stravného, základných hygienických potrieb, iných vecí, ktoré nevyhnutne potrebuje na prežitie</w:t>
      </w:r>
      <w:r w:rsidR="006620CB">
        <w:rPr>
          <w:rFonts w:ascii="Times New Roman" w:hAnsi="Times New Roman"/>
          <w:sz w:val="24"/>
          <w:szCs w:val="24"/>
        </w:rPr>
        <w:t>,</w:t>
      </w:r>
      <w:r w:rsidRPr="006A6733" w:rsidR="001755A4">
        <w:rPr>
          <w:rFonts w:ascii="Times New Roman" w:hAnsi="Times New Roman"/>
          <w:sz w:val="24"/>
          <w:szCs w:val="24"/>
        </w:rPr>
        <w:t xml:space="preserve"> a zdravotnej starostlivosti </w:t>
      </w:r>
      <w:r w:rsidRPr="006A6733" w:rsidR="00A74AE8">
        <w:rPr>
          <w:rFonts w:ascii="Times New Roman" w:hAnsi="Times New Roman"/>
          <w:sz w:val="24"/>
          <w:szCs w:val="24"/>
        </w:rPr>
        <w:t>podľa tohto zákona</w:t>
      </w:r>
      <w:r w:rsidR="006620CB">
        <w:rPr>
          <w:rFonts w:ascii="Times New Roman" w:hAnsi="Times New Roman"/>
          <w:sz w:val="24"/>
          <w:szCs w:val="24"/>
        </w:rPr>
        <w:t xml:space="preserve"> </w:t>
      </w:r>
      <w:r w:rsidRPr="006A6733" w:rsidR="001755A4">
        <w:rPr>
          <w:rFonts w:ascii="Times New Roman" w:hAnsi="Times New Roman"/>
          <w:sz w:val="24"/>
          <w:szCs w:val="24"/>
        </w:rPr>
        <w:t xml:space="preserve">považuje </w:t>
      </w:r>
      <w:r w:rsidRPr="006A6733" w:rsidR="006021EC">
        <w:rPr>
          <w:rFonts w:ascii="Times New Roman" w:hAnsi="Times New Roman"/>
          <w:sz w:val="24"/>
          <w:szCs w:val="24"/>
        </w:rPr>
        <w:t xml:space="preserve">počas troch dní od podania takéhoto vyhlásenia </w:t>
      </w:r>
      <w:r w:rsidRPr="006A6733" w:rsidR="001755A4">
        <w:rPr>
          <w:rFonts w:ascii="Times New Roman" w:hAnsi="Times New Roman"/>
          <w:sz w:val="24"/>
          <w:szCs w:val="24"/>
        </w:rPr>
        <w:t>za žiadateľa</w:t>
      </w:r>
      <w:r w:rsidRPr="006A6733" w:rsidR="006021EC">
        <w:rPr>
          <w:rFonts w:ascii="Times New Roman" w:hAnsi="Times New Roman"/>
          <w:sz w:val="24"/>
          <w:szCs w:val="24"/>
        </w:rPr>
        <w:t>;</w:t>
      </w:r>
      <w:r w:rsidRPr="006A6733" w:rsidR="00516941">
        <w:rPr>
          <w:rFonts w:ascii="Times New Roman" w:hAnsi="Times New Roman"/>
          <w:sz w:val="24"/>
          <w:szCs w:val="24"/>
        </w:rPr>
        <w:t xml:space="preserve"> </w:t>
      </w:r>
      <w:r w:rsidRPr="006A6733" w:rsidR="006021EC">
        <w:rPr>
          <w:rFonts w:ascii="Times New Roman" w:hAnsi="Times New Roman"/>
          <w:sz w:val="24"/>
          <w:szCs w:val="24"/>
        </w:rPr>
        <w:t>p</w:t>
      </w:r>
      <w:r w:rsidRPr="006A6733" w:rsidR="00516941">
        <w:rPr>
          <w:rFonts w:ascii="Times New Roman" w:hAnsi="Times New Roman"/>
          <w:sz w:val="24"/>
          <w:szCs w:val="24"/>
        </w:rPr>
        <w:t xml:space="preserve">olicajný útvar </w:t>
      </w:r>
      <w:r w:rsidRPr="006A6733" w:rsidR="000B0677">
        <w:rPr>
          <w:rFonts w:ascii="Times New Roman" w:hAnsi="Times New Roman"/>
          <w:sz w:val="24"/>
          <w:szCs w:val="24"/>
        </w:rPr>
        <w:t xml:space="preserve">o tejto skutočnosti </w:t>
      </w:r>
      <w:r w:rsidRPr="006A6733" w:rsidR="006021EC">
        <w:rPr>
          <w:rFonts w:ascii="Times New Roman" w:hAnsi="Times New Roman"/>
          <w:sz w:val="24"/>
          <w:szCs w:val="24"/>
        </w:rPr>
        <w:t xml:space="preserve">informuje </w:t>
      </w:r>
      <w:r w:rsidRPr="006A6733" w:rsidR="00516941">
        <w:rPr>
          <w:rFonts w:ascii="Times New Roman" w:hAnsi="Times New Roman"/>
          <w:sz w:val="24"/>
          <w:szCs w:val="24"/>
        </w:rPr>
        <w:t>ministerstvo.</w:t>
      </w:r>
    </w:p>
    <w:p w:rsidR="00CE50CB" w:rsidRPr="006A6733" w:rsidP="00FE6010">
      <w:pPr>
        <w:pStyle w:val="BodyText3"/>
        <w:bidi w:val="0"/>
        <w:ind w:left="426" w:firstLine="283"/>
        <w:rPr>
          <w:rFonts w:ascii="Times New Roman" w:hAnsi="Times New Roman"/>
          <w:sz w:val="24"/>
          <w:szCs w:val="24"/>
        </w:rPr>
      </w:pPr>
    </w:p>
    <w:p w:rsidR="00CA06E4" w:rsidP="00FE6010">
      <w:pPr>
        <w:pStyle w:val="BodyText3"/>
        <w:bidi w:val="0"/>
        <w:ind w:left="426" w:firstLine="283"/>
        <w:rPr>
          <w:rFonts w:ascii="Times New Roman" w:hAnsi="Times New Roman"/>
          <w:sz w:val="24"/>
          <w:szCs w:val="24"/>
        </w:rPr>
      </w:pPr>
      <w:r w:rsidRPr="006A6733" w:rsidR="00C95E81">
        <w:rPr>
          <w:rFonts w:ascii="Times New Roman" w:hAnsi="Times New Roman"/>
          <w:sz w:val="24"/>
          <w:szCs w:val="24"/>
        </w:rPr>
        <w:t xml:space="preserve">(10) </w:t>
      </w:r>
      <w:r w:rsidRPr="006A6733">
        <w:rPr>
          <w:rFonts w:ascii="Times New Roman" w:hAnsi="Times New Roman"/>
          <w:sz w:val="24"/>
          <w:szCs w:val="24"/>
        </w:rPr>
        <w:t xml:space="preserve">Policajt zaradený na policajnom útvare uvedenom v odseku 2 alebo </w:t>
      </w:r>
      <w:r w:rsidR="00361750">
        <w:rPr>
          <w:rFonts w:ascii="Times New Roman" w:hAnsi="Times New Roman"/>
          <w:sz w:val="24"/>
          <w:szCs w:val="24"/>
        </w:rPr>
        <w:t xml:space="preserve">v </w:t>
      </w:r>
      <w:r w:rsidRPr="00E82BC3" w:rsidR="00F12F4F">
        <w:rPr>
          <w:rFonts w:ascii="Times New Roman" w:hAnsi="Times New Roman"/>
          <w:color w:val="000000" w:themeColor="tx1" w:themeShade="FF"/>
          <w:sz w:val="24"/>
          <w:szCs w:val="24"/>
        </w:rPr>
        <w:t>odseku</w:t>
      </w:r>
      <w:r w:rsidR="00F12F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 xml:space="preserve">8, ktorý vykonáva úkony podľa tohto zákona, musí </w:t>
      </w:r>
      <w:r w:rsidR="00CE50CB">
        <w:rPr>
          <w:rFonts w:ascii="Times New Roman" w:hAnsi="Times New Roman"/>
          <w:sz w:val="24"/>
          <w:szCs w:val="24"/>
        </w:rPr>
        <w:t>byť na túto činnosť vyškolený.</w:t>
      </w:r>
    </w:p>
    <w:p w:rsidR="00EE03F7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06E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CE50CB">
        <w:rPr>
          <w:rFonts w:ascii="Times New Roman" w:hAnsi="Times New Roman"/>
          <w:sz w:val="24"/>
          <w:szCs w:val="24"/>
          <w:lang w:eastAsia="sk-SK"/>
        </w:rPr>
        <w:tab/>
        <w:t xml:space="preserve">(11) 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>Policajný útvar uvedený v odseku 2 písm. a) a c) umožní organizáciám a osobám poskytujúcim žiadateľom poradenstvo a </w:t>
      </w:r>
      <w:r w:rsidR="00764CE9">
        <w:rPr>
          <w:rFonts w:ascii="Times New Roman" w:hAnsi="Times New Roman"/>
          <w:color w:val="000000"/>
          <w:sz w:val="24"/>
          <w:szCs w:val="24"/>
          <w:lang w:eastAsia="sk-SK"/>
        </w:rPr>
        <w:t>konzultácie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prístup k žiadateľom nachádzajúcim sa na hraničných priechodoch alebo v tranzitných priestoro</w:t>
      </w:r>
      <w:r w:rsidR="006538AE">
        <w:rPr>
          <w:rFonts w:ascii="Times New Roman" w:hAnsi="Times New Roman"/>
          <w:color w:val="000000"/>
          <w:sz w:val="24"/>
          <w:szCs w:val="24"/>
          <w:lang w:eastAsia="sk-SK"/>
        </w:rPr>
        <w:t>ch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medzinárodného letiska; prístup týchto organizácií a osôb k žiadateľom je </w:t>
      </w:r>
      <w:r w:rsidR="00E82BC3">
        <w:rPr>
          <w:rFonts w:ascii="Times New Roman" w:hAnsi="Times New Roman"/>
          <w:color w:val="000000"/>
          <w:sz w:val="24"/>
          <w:szCs w:val="24"/>
          <w:lang w:eastAsia="sk-SK"/>
        </w:rPr>
        <w:t>možný so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82BC3" w:rsidR="004075A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súhlasom</w:t>
      </w:r>
      <w:r w:rsidRPr="00E82BC3" w:rsidR="00CE50CB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E82BC3" w:rsidR="005D4B7E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>ríslušného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policajn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>ého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útvar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Súhlas 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>možno o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>doprie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>ť, len ak je to nevyhnutné z</w:t>
      </w:r>
      <w:r w:rsidR="002666D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dôvodov bezpečnosti, verejného poriadku alebo správy dotknutých hraničných priechodov alebo tranzitných priestorov medzinárodného letiska, </w:t>
      </w:r>
      <w:r w:rsidR="00017284">
        <w:rPr>
          <w:rFonts w:ascii="Times New Roman" w:hAnsi="Times New Roman"/>
          <w:color w:val="000000"/>
          <w:sz w:val="24"/>
          <w:szCs w:val="24"/>
          <w:lang w:eastAsia="sk-SK"/>
        </w:rPr>
        <w:t>pokiaľ</w:t>
      </w:r>
      <w:r w:rsidRPr="00CE50CB" w:rsidR="00CE50C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tým  prístup výrazne neobmedzí alebo neznemožní.</w:t>
      </w:r>
      <w:r w:rsidR="005D4B7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Ustanovenia osobitného predpisu o ochrane civilného letectva nie sú týmto dotknuté</w:t>
      </w:r>
      <w:r w:rsidR="005C2E6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CE50CB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CE50CB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6552" w:rsidRPr="00E82BC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V § 4 ods. 2 druhej vete </w:t>
      </w:r>
      <w:r w:rsidRPr="00E82BC3" w:rsid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text za bodkočiarkou znie: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„</w:t>
      </w:r>
      <w:r w:rsidRPr="00E82BC3" w:rsid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poučenie a informácie sa poskytujú v jazyku, o ktorom sa odôvodnene predpokladá, že mu žiadateľ rozumie 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 podľa možností</w:t>
      </w:r>
      <w:r w:rsidRPr="00E82BC3" w:rsid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písomne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“.</w:t>
      </w:r>
    </w:p>
    <w:p w:rsidR="00AF6552" w:rsidRPr="00AF6552" w:rsidP="00AF6552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5 ods. 1</w:t>
      </w:r>
      <w:r w:rsidR="0027292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sa slová „§ 3 ods. 2 písm. a), c) až g)“ nahrádzajú slovami „§ 3 ods. 2 písm.</w:t>
      </w:r>
      <w:r w:rsidR="00C81EF9">
        <w:rPr>
          <w:rFonts w:ascii="Times New Roman" w:hAnsi="Times New Roman"/>
          <w:sz w:val="24"/>
          <w:szCs w:val="24"/>
          <w:lang w:eastAsia="sk-SK"/>
        </w:rPr>
        <w:t> </w:t>
      </w:r>
      <w:r w:rsidRPr="006A6733">
        <w:rPr>
          <w:rFonts w:ascii="Times New Roman" w:hAnsi="Times New Roman"/>
          <w:sz w:val="24"/>
          <w:szCs w:val="24"/>
          <w:lang w:eastAsia="sk-SK"/>
        </w:rPr>
        <w:t>a), c) až f)“.</w:t>
      </w:r>
    </w:p>
    <w:p w:rsidR="001755A4" w:rsidRPr="006A6733" w:rsidP="00FE601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D01DA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 w:rsidR="006A6BBA">
        <w:rPr>
          <w:rFonts w:ascii="Times New Roman" w:hAnsi="Times New Roman"/>
          <w:sz w:val="24"/>
          <w:szCs w:val="24"/>
          <w:lang w:eastAsia="sk-SK"/>
        </w:rPr>
        <w:t>V § 5 ods. 3 sa za slová „naposledy umiestnený“ vkladajú slová „alebo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ktoré vydalo preukaz žiadateľa“.</w:t>
      </w:r>
    </w:p>
    <w:p w:rsidR="0054605F" w:rsidRPr="006A6733" w:rsidP="00FE6010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D16E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§ 5 sa dopĺňa odsekom 5, ktorý znie:</w:t>
      </w:r>
    </w:p>
    <w:p w:rsidR="001D16E4" w:rsidRPr="006A673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„(5) Ak je žiadateľom cudzinec, ktorý je umiestený v zariadení sociálnoprávnej ochrany detí a sociálnej kurately, ministerstvo vydá preukaz žiadateľa do troch dní od začatia konania a bezodkladne ho zašle tomuto zariadeniu.“.</w:t>
      </w:r>
    </w:p>
    <w:p w:rsidR="001D16E4" w:rsidRPr="006A673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 </w:t>
        <w:tab/>
        <w:tab/>
        <w:tab/>
        <w:tab/>
        <w:tab/>
        <w:tab/>
        <w:tab/>
        <w:tab/>
      </w:r>
    </w:p>
    <w:p w:rsidR="00711DB5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 w:rsidR="00BA15EF">
        <w:rPr>
          <w:rFonts w:ascii="Times New Roman" w:hAnsi="Times New Roman"/>
          <w:sz w:val="24"/>
          <w:szCs w:val="24"/>
          <w:lang w:eastAsia="sk-SK"/>
        </w:rPr>
        <w:t>V § 6 ods</w:t>
      </w:r>
      <w:r w:rsidRPr="006A6733">
        <w:rPr>
          <w:rFonts w:ascii="Times New Roman" w:hAnsi="Times New Roman"/>
          <w:sz w:val="24"/>
          <w:szCs w:val="24"/>
          <w:lang w:eastAsia="sk-SK"/>
        </w:rPr>
        <w:t>ek</w:t>
      </w:r>
      <w:r w:rsidRPr="006A6733" w:rsidR="00BA15EF">
        <w:rPr>
          <w:rFonts w:ascii="Times New Roman" w:hAnsi="Times New Roman"/>
          <w:sz w:val="24"/>
          <w:szCs w:val="24"/>
          <w:lang w:eastAsia="sk-SK"/>
        </w:rPr>
        <w:t xml:space="preserve"> 4 znie: </w:t>
      </w:r>
    </w:p>
    <w:p w:rsidR="00BA15EF" w:rsidRPr="006A673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</w:t>
      </w:r>
      <w:r w:rsidRPr="006A6733" w:rsidR="00711DB5">
        <w:rPr>
          <w:rFonts w:ascii="Times New Roman" w:hAnsi="Times New Roman"/>
          <w:sz w:val="24"/>
          <w:szCs w:val="24"/>
          <w:lang w:eastAsia="sk-SK"/>
        </w:rPr>
        <w:t>(</w:t>
      </w:r>
      <w:r w:rsidRPr="006A6733" w:rsidR="00452407">
        <w:rPr>
          <w:rFonts w:ascii="Times New Roman" w:hAnsi="Times New Roman"/>
          <w:sz w:val="24"/>
          <w:szCs w:val="24"/>
          <w:lang w:eastAsia="sk-SK"/>
        </w:rPr>
        <w:t>4</w:t>
      </w:r>
      <w:r w:rsidRPr="006A6733" w:rsidR="00711DB5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6A6733">
        <w:rPr>
          <w:rFonts w:ascii="Times New Roman" w:hAnsi="Times New Roman"/>
          <w:sz w:val="24"/>
          <w:szCs w:val="24"/>
        </w:rPr>
        <w:t xml:space="preserve">Ministerstvo </w:t>
      </w:r>
      <w:r w:rsidRPr="006A6733" w:rsidR="0054605F">
        <w:rPr>
          <w:rFonts w:ascii="Times New Roman" w:hAnsi="Times New Roman"/>
          <w:sz w:val="24"/>
          <w:szCs w:val="24"/>
        </w:rPr>
        <w:t xml:space="preserve">na žiadosť žiadateľa alebo </w:t>
      </w:r>
      <w:r w:rsidRPr="006A6733">
        <w:rPr>
          <w:rFonts w:ascii="Times New Roman" w:hAnsi="Times New Roman"/>
          <w:sz w:val="24"/>
          <w:szCs w:val="24"/>
        </w:rPr>
        <w:t>z dôvodov hodných osobitného zreteľa zabezpečí, ak je to možné, pohovor a jeho tlmočenie osobou rovnakého pohlavia, ako je žiadateľ.</w:t>
      </w:r>
      <w:r w:rsidRPr="006A6733" w:rsidR="00711DB5">
        <w:rPr>
          <w:rFonts w:ascii="Times New Roman" w:hAnsi="Times New Roman"/>
        </w:rPr>
        <w:t xml:space="preserve"> </w:t>
      </w:r>
      <w:r w:rsidRPr="006A6733" w:rsidR="00711DB5">
        <w:rPr>
          <w:rFonts w:ascii="Times New Roman" w:hAnsi="Times New Roman"/>
          <w:sz w:val="24"/>
          <w:szCs w:val="24"/>
        </w:rPr>
        <w:t>Ministerstvo zabezpečí vedenie pohovoru osobou spôsobilou zohľadniť osobné pomery žiadateľa.</w:t>
      </w:r>
      <w:r w:rsidRPr="006A6733">
        <w:rPr>
          <w:rFonts w:ascii="Times New Roman" w:hAnsi="Times New Roman"/>
          <w:sz w:val="24"/>
          <w:szCs w:val="24"/>
        </w:rPr>
        <w:t>“</w:t>
      </w:r>
      <w:r w:rsidRPr="006A6733" w:rsidR="0054605F">
        <w:rPr>
          <w:rFonts w:ascii="Times New Roman" w:hAnsi="Times New Roman"/>
          <w:sz w:val="24"/>
          <w:szCs w:val="24"/>
        </w:rPr>
        <w:t>.</w:t>
      </w:r>
    </w:p>
    <w:p w:rsidR="00DF7FEF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F7FEF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§ 6 sa dopĺňa odsekom 7, ktorý znie:</w:t>
      </w:r>
    </w:p>
    <w:p w:rsidR="00DF7FEF" w:rsidRPr="00E82BC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</w:t>
      </w:r>
      <w:r w:rsidRPr="00E0461B">
        <w:rPr>
          <w:rFonts w:ascii="Times New Roman" w:hAnsi="Times New Roman"/>
          <w:sz w:val="24"/>
          <w:szCs w:val="24"/>
          <w:lang w:eastAsia="sk-SK"/>
        </w:rPr>
        <w:t>(</w:t>
      </w:r>
      <w:r w:rsidRPr="006A6733" w:rsidR="0054605F">
        <w:rPr>
          <w:rFonts w:ascii="Times New Roman" w:hAnsi="Times New Roman"/>
          <w:sz w:val="24"/>
          <w:szCs w:val="24"/>
          <w:lang w:eastAsia="sk-SK"/>
        </w:rPr>
        <w:t xml:space="preserve">7) Poverený zamestnanec ministerstva, ktorý vykonáva pohovor, </w:t>
      </w:r>
      <w:r w:rsidRPr="00E82BC3" w:rsidR="0054605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umožní </w:t>
      </w:r>
      <w:r w:rsidRPr="00E82BC3" w:rsidR="0041709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pred jeho skončením </w:t>
      </w:r>
      <w:r w:rsidRPr="00E82BC3" w:rsidR="0054605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zástupcovi žiadateľa vyjadriť sa k</w:t>
      </w:r>
      <w:r w:rsidRPr="00E82BC3" w:rsidR="00DC2F88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 </w:t>
      </w:r>
      <w:r w:rsidRPr="00E82BC3" w:rsidR="0054605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pohovoru</w:t>
      </w:r>
      <w:r w:rsidRPr="00E82BC3" w:rsidR="00DC2F88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; ak ide o maloletého bez sprievodu, umožní opatrovníkovi </w:t>
      </w:r>
      <w:r w:rsidRPr="00E82BC3" w:rsidR="00FF5D0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položiť otázky alebo </w:t>
      </w:r>
      <w:r w:rsidRPr="00E82BC3" w:rsidR="00DC2F88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uplatniť pripomienky </w:t>
      </w:r>
      <w:r w:rsidRPr="00E82BC3" w:rsidR="0041709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už </w:t>
      </w:r>
      <w:r w:rsidRPr="00E82BC3" w:rsidR="00DC2F88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počas pohovoru</w:t>
      </w:r>
      <w:r w:rsidRPr="00E82BC3" w:rsidR="000B1396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E82BC3" w:rsidR="0054605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“.</w:t>
      </w:r>
    </w:p>
    <w:p w:rsidR="0054605F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B1063" w:rsidRPr="00E82BC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 § 11 ods. 1 písm. b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) sa </w:t>
      </w:r>
      <w:r w:rsidRPr="00E82BC3" w:rsidR="00DB0C4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na konci pripájajú tieto slová: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„alebo ak ide o maloletého bez sprievodu a nie je to v jeho najlepšom záujme“.</w:t>
      </w: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11 ods. 1 písmeno d) znie:</w:t>
      </w:r>
    </w:p>
    <w:p w:rsidR="001755A4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„d) žiadateľovi udelil azyl</w:t>
      </w:r>
      <w:r w:rsidRPr="006A6733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6A6733">
        <w:rPr>
          <w:rFonts w:ascii="Times New Roman" w:hAnsi="Times New Roman"/>
          <w:sz w:val="24"/>
          <w:szCs w:val="24"/>
          <w:lang w:eastAsia="sk-SK"/>
        </w:rPr>
        <w:t>) alebo poskytol doplnkovú ochranu z dôvodu vážneho bezprávia členský štát Európskej únie; to neplatí, ak Slovenská republika súhlasila s premiestnen</w:t>
      </w:r>
      <w:r w:rsidR="00F12F4F">
        <w:rPr>
          <w:rFonts w:ascii="Times New Roman" w:hAnsi="Times New Roman"/>
          <w:sz w:val="24"/>
          <w:szCs w:val="24"/>
          <w:lang w:eastAsia="sk-SK"/>
        </w:rPr>
        <w:t>í</w:t>
      </w:r>
      <w:r w:rsidRPr="006A6733">
        <w:rPr>
          <w:rFonts w:ascii="Times New Roman" w:hAnsi="Times New Roman"/>
          <w:sz w:val="24"/>
          <w:szCs w:val="24"/>
          <w:lang w:eastAsia="sk-SK"/>
        </w:rPr>
        <w:t>m cudzinca na svoje územie,“.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11 ods. 1 písm. e) sa na konci bodka nahrádza slovom „alebo“.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11 sa odsek 1 dopĺňa písmenom f), ktoré znie:</w:t>
      </w:r>
    </w:p>
    <w:p w:rsidR="001755A4" w:rsidRPr="00E82BC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„f) </w:t>
      </w:r>
      <w:r w:rsidRPr="00F21580" w:rsidR="00CB5DEF">
        <w:rPr>
          <w:rFonts w:ascii="Times New Roman" w:hAnsi="Times New Roman"/>
          <w:sz w:val="24"/>
          <w:szCs w:val="24"/>
          <w:lang w:eastAsia="sk-SK"/>
        </w:rPr>
        <w:t>ide o opakovanú žiadosť o udelenie azylu</w:t>
      </w:r>
      <w:r w:rsidRPr="00E82BC3" w:rsidR="00133AB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,</w:t>
      </w:r>
      <w:r w:rsidRPr="00E82BC3" w:rsidR="00345C1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 v minulosti 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</w:rPr>
        <w:t>sa v konaní o azyle už právoplatne rozhodlo o tom, že sa žiadosť zamieta ako zjavne neopodstatnená, neudeľuje sa azyl, odníma sa azyl, nepredlžuje sa doplnková ochrana alebo sa zrušuje doplnková ochrana a</w:t>
      </w:r>
      <w:r w:rsidRPr="00E82BC3" w:rsidR="00133AB4">
        <w:rPr>
          <w:rFonts w:ascii="Times New Roman" w:hAnsi="Times New Roman"/>
          <w:color w:val="000000" w:themeColor="tx1" w:themeShade="FF"/>
          <w:sz w:val="24"/>
          <w:szCs w:val="24"/>
        </w:rPr>
        <w:t> od právoplatnosti rozhodnutia nedošlo k podstatnej zmene skutkového stavu</w:t>
      </w:r>
      <w:r w:rsidRPr="00E82BC3" w:rsidR="002E3B20">
        <w:rPr>
          <w:rFonts w:ascii="Times New Roman" w:hAnsi="Times New Roman"/>
          <w:color w:val="000000" w:themeColor="tx1" w:themeShade="FF"/>
          <w:sz w:val="24"/>
          <w:szCs w:val="24"/>
        </w:rPr>
        <w:t xml:space="preserve">; ministerstvo môže rozhodnúť, či žiadosť o udelenie azylu bola podaná </w:t>
      </w:r>
      <w:r w:rsidRPr="00E82BC3" w:rsidR="00A859FE">
        <w:rPr>
          <w:rFonts w:ascii="Times New Roman" w:hAnsi="Times New Roman"/>
          <w:color w:val="000000" w:themeColor="tx1" w:themeShade="FF"/>
          <w:sz w:val="24"/>
          <w:szCs w:val="24"/>
        </w:rPr>
        <w:t xml:space="preserve">výlučne </w:t>
      </w:r>
      <w:r w:rsidRPr="00E82BC3" w:rsidR="002E3B20">
        <w:rPr>
          <w:rFonts w:ascii="Times New Roman" w:hAnsi="Times New Roman"/>
          <w:color w:val="000000" w:themeColor="tx1" w:themeShade="FF"/>
          <w:sz w:val="24"/>
          <w:szCs w:val="24"/>
        </w:rPr>
        <w:t>s cieľom odvrátiť bezprostredne hroziaci výkon vyhostenia zo Slovenskej republiky</w:t>
      </w:r>
      <w:r w:rsidRPr="00E82BC3">
        <w:rPr>
          <w:rFonts w:ascii="Times New Roman" w:hAnsi="Times New Roman"/>
          <w:color w:val="000000" w:themeColor="tx1" w:themeShade="FF"/>
          <w:sz w:val="24"/>
          <w:szCs w:val="24"/>
        </w:rPr>
        <w:t xml:space="preserve">.“. </w:t>
      </w:r>
    </w:p>
    <w:p w:rsidR="00FE5616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345A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11 ods. 2 sa vypúšťa prvá veta.</w:t>
      </w:r>
    </w:p>
    <w:p w:rsidR="000629F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E1B2B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="00D67B2F">
        <w:rPr>
          <w:rFonts w:ascii="Times New Roman" w:hAnsi="Times New Roman"/>
          <w:sz w:val="24"/>
          <w:szCs w:val="24"/>
          <w:lang w:eastAsia="sk-SK"/>
        </w:rPr>
        <w:t>§ 11 sa dopĺňa odsekom 4, ktorý znie:</w:t>
      </w:r>
    </w:p>
    <w:p w:rsidR="00D67B2F" w:rsidP="00CB717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="00CB717B">
        <w:rPr>
          <w:rFonts w:ascii="Times New Roman" w:hAnsi="Times New Roman"/>
          <w:sz w:val="24"/>
          <w:szCs w:val="24"/>
          <w:lang w:eastAsia="sk-SK"/>
        </w:rPr>
        <w:t xml:space="preserve">(4) Ministerstvo nerozhodne podľa odseku 1 písm. f), ak </w:t>
      </w:r>
    </w:p>
    <w:p w:rsidR="006E1B2B" w:rsidP="009F59A9">
      <w:pPr>
        <w:numPr>
          <w:ilvl w:val="1"/>
          <w:numId w:val="1"/>
        </w:numPr>
        <w:tabs>
          <w:tab w:val="clear" w:pos="1380"/>
        </w:tabs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717B" w:rsidR="00CB717B">
        <w:rPr>
          <w:rFonts w:ascii="Times New Roman" w:hAnsi="Times New Roman"/>
          <w:sz w:val="24"/>
          <w:szCs w:val="24"/>
          <w:lang w:eastAsia="sk-SK"/>
        </w:rPr>
        <w:t xml:space="preserve">žiadateľ bol vrátený na územie Slovenskej republiky z dôvodu, že na konanie o udelenie azylu je príslušná </w:t>
      </w:r>
      <w:r w:rsidR="00237CA3">
        <w:rPr>
          <w:rFonts w:ascii="Times New Roman" w:hAnsi="Times New Roman"/>
          <w:sz w:val="24"/>
          <w:szCs w:val="24"/>
          <w:lang w:eastAsia="sk-SK"/>
        </w:rPr>
        <w:t>Slovenská republika,</w:t>
      </w:r>
    </w:p>
    <w:p w:rsidR="00237CA3" w:rsidP="009F59A9">
      <w:pPr>
        <w:numPr>
          <w:ilvl w:val="1"/>
          <w:numId w:val="1"/>
        </w:numPr>
        <w:tabs>
          <w:tab w:val="clear" w:pos="1380"/>
        </w:tabs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predchádzajúcom konaní o udelenie azylu sa rozhodlo o zamietnutí žiadosti o udelenie azylu </w:t>
      </w:r>
      <w:r w:rsidR="00670C87">
        <w:rPr>
          <w:rFonts w:ascii="Times New Roman" w:hAnsi="Times New Roman"/>
          <w:sz w:val="24"/>
          <w:szCs w:val="24"/>
          <w:lang w:eastAsia="sk-SK"/>
        </w:rPr>
        <w:t xml:space="preserve">ako </w:t>
      </w:r>
      <w:r>
        <w:rPr>
          <w:rFonts w:ascii="Times New Roman" w:hAnsi="Times New Roman"/>
          <w:sz w:val="24"/>
          <w:szCs w:val="24"/>
          <w:lang w:eastAsia="sk-SK"/>
        </w:rPr>
        <w:t>zjavne neopodstatnenej alebo o neudelení azylu a toto rozhodnutie bolo doručené podľa § 20a ods. 3 prvej vety a</w:t>
      </w:r>
    </w:p>
    <w:p w:rsidR="00237CA3" w:rsidP="009F59A9">
      <w:pPr>
        <w:numPr>
          <w:ilvl w:val="1"/>
          <w:numId w:val="1"/>
        </w:numPr>
        <w:tabs>
          <w:tab w:val="clear" w:pos="1380"/>
        </w:tabs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proti rozhodnutiu podľa písmena b) nebol podaný opravný prostriedok.“.</w:t>
      </w:r>
    </w:p>
    <w:p w:rsidR="00237CA3" w:rsidRPr="00CB717B" w:rsidP="00237CA3">
      <w:pPr>
        <w:bidi w:val="0"/>
        <w:spacing w:after="0" w:line="240" w:lineRule="auto"/>
        <w:ind w:left="138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29F4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6A6733">
        <w:rPr>
          <w:rFonts w:ascii="Times New Roman" w:hAnsi="Times New Roman"/>
          <w:sz w:val="24"/>
          <w:szCs w:val="24"/>
          <w:lang w:eastAsia="sk-SK"/>
        </w:rPr>
        <w:t>§ 1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ods. 1 písm.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) sa na konci </w:t>
      </w:r>
      <w:r>
        <w:rPr>
          <w:rFonts w:ascii="Times New Roman" w:hAnsi="Times New Roman"/>
          <w:sz w:val="24"/>
          <w:szCs w:val="24"/>
          <w:lang w:eastAsia="sk-SK"/>
        </w:rPr>
        <w:t xml:space="preserve">čiarka </w:t>
      </w:r>
      <w:r w:rsidRPr="006A6733">
        <w:rPr>
          <w:rFonts w:ascii="Times New Roman" w:hAnsi="Times New Roman"/>
          <w:sz w:val="24"/>
          <w:szCs w:val="24"/>
          <w:lang w:eastAsia="sk-SK"/>
        </w:rPr>
        <w:t>nahrádza slovom „alebo“.</w:t>
      </w:r>
    </w:p>
    <w:p w:rsidR="00342D6D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29F4" w:rsidRPr="00342D6D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D6D" w:rsidR="00342D6D">
        <w:rPr>
          <w:rFonts w:ascii="Times New Roman" w:hAnsi="Times New Roman"/>
          <w:sz w:val="24"/>
          <w:szCs w:val="24"/>
          <w:lang w:eastAsia="sk-SK"/>
        </w:rPr>
        <w:t>V § 12 ods. 1 písm. b) sa čiarka na konci nahrádza bodkou a vypúšťa sa slovo „alebo“.</w:t>
      </w:r>
    </w:p>
    <w:p w:rsidR="000629F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29F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12 ods. 1 sa vypúšťa písmeno c). </w:t>
      </w:r>
    </w:p>
    <w:p w:rsidR="00AF345A" w:rsidRPr="005C3FCC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FD3E57" w:rsidRPr="005C3FCC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5C3FCC">
        <w:rPr>
          <w:rFonts w:ascii="Times New Roman" w:hAnsi="Times New Roman"/>
          <w:sz w:val="24"/>
          <w:szCs w:val="24"/>
          <w:lang w:eastAsia="sk-SK"/>
        </w:rPr>
        <w:t>V § 12 ods. 2 písm</w:t>
      </w:r>
      <w:r w:rsidRPr="005C3FCC" w:rsidR="009E137A">
        <w:rPr>
          <w:rFonts w:ascii="Times New Roman" w:hAnsi="Times New Roman"/>
          <w:sz w:val="24"/>
          <w:szCs w:val="24"/>
          <w:lang w:eastAsia="sk-SK"/>
        </w:rPr>
        <w:t>eno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d) znie:</w:t>
      </w:r>
    </w:p>
    <w:p w:rsidR="00925DC9" w:rsidRPr="005C3FCC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5C3FCC" w:rsidR="00F41536">
        <w:rPr>
          <w:rFonts w:ascii="Times New Roman" w:hAnsi="Times New Roman"/>
          <w:sz w:val="24"/>
          <w:szCs w:val="24"/>
          <w:lang w:eastAsia="sk-SK"/>
        </w:rPr>
        <w:t>„d) zdôvodnil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 xml:space="preserve"> svoju žiadosť o udelenie azylu zjavne nesúvislými</w:t>
      </w:r>
      <w:r w:rsidRPr="005C3FCC" w:rsidR="00AB7D64">
        <w:rPr>
          <w:rFonts w:ascii="Times New Roman" w:hAnsi="Times New Roman"/>
          <w:sz w:val="24"/>
          <w:szCs w:val="24"/>
          <w:lang w:eastAsia="sk-SK"/>
        </w:rPr>
        <w:t>,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 xml:space="preserve"> protirečivými,  nepravdivými alebo nepravdepodobnými vyhláseniami, ktoré 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 xml:space="preserve">sú v rozpore </w:t>
      </w:r>
      <w:r w:rsidRPr="005C3FCC" w:rsidR="00527930">
        <w:rPr>
          <w:rFonts w:ascii="Times New Roman" w:hAnsi="Times New Roman"/>
          <w:sz w:val="24"/>
          <w:szCs w:val="24"/>
          <w:lang w:eastAsia="sk-SK"/>
        </w:rPr>
        <w:t>s 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>dostatočne overeným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>i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 xml:space="preserve"> informáci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>a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>m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>i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>o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> krajin</w:t>
      </w:r>
      <w:r w:rsidRPr="005C3FCC" w:rsidR="00F41536">
        <w:rPr>
          <w:rFonts w:ascii="Times New Roman" w:hAnsi="Times New Roman"/>
          <w:sz w:val="24"/>
          <w:szCs w:val="24"/>
          <w:lang w:eastAsia="sk-SK"/>
        </w:rPr>
        <w:t>e</w:t>
      </w:r>
      <w:r w:rsidRPr="005C3FCC" w:rsidR="00FD3E57">
        <w:rPr>
          <w:rFonts w:ascii="Times New Roman" w:hAnsi="Times New Roman"/>
          <w:sz w:val="24"/>
          <w:szCs w:val="24"/>
          <w:lang w:eastAsia="sk-SK"/>
        </w:rPr>
        <w:t xml:space="preserve"> pôvodu,</w:t>
      </w:r>
      <w:r w:rsidRPr="005C3FCC">
        <w:rPr>
          <w:rFonts w:ascii="Times New Roman" w:hAnsi="Times New Roman"/>
          <w:sz w:val="24"/>
          <w:szCs w:val="24"/>
          <w:lang w:eastAsia="sk-SK"/>
        </w:rPr>
        <w:t>“.</w:t>
      </w:r>
    </w:p>
    <w:p w:rsidR="00925DC9" w:rsidRPr="005C3FCC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  <w:u w:val="single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12 ods. 2 písmeno </w:t>
      </w:r>
      <w:r w:rsidRPr="006A6733" w:rsidR="00AF345A">
        <w:rPr>
          <w:rFonts w:ascii="Times New Roman" w:hAnsi="Times New Roman"/>
          <w:sz w:val="24"/>
          <w:szCs w:val="24"/>
          <w:lang w:eastAsia="sk-SK"/>
        </w:rPr>
        <w:t>g</w:t>
      </w:r>
      <w:r w:rsidRPr="006A6733">
        <w:rPr>
          <w:rFonts w:ascii="Times New Roman" w:hAnsi="Times New Roman"/>
          <w:sz w:val="24"/>
          <w:szCs w:val="24"/>
          <w:lang w:eastAsia="sk-SK"/>
        </w:rPr>
        <w:t>) znie:</w:t>
      </w:r>
    </w:p>
    <w:p w:rsidR="00246093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</w:t>
      </w:r>
      <w:r w:rsidRPr="00B20939">
        <w:rPr>
          <w:rFonts w:ascii="Times New Roman" w:hAnsi="Times New Roman"/>
          <w:sz w:val="24"/>
          <w:szCs w:val="24"/>
          <w:lang w:eastAsia="sk-SK"/>
        </w:rPr>
        <w:t xml:space="preserve">g) </w:t>
      </w:r>
      <w:r w:rsidRPr="00B20939" w:rsidR="00E0461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20939">
        <w:rPr>
          <w:rFonts w:ascii="Times New Roman" w:hAnsi="Times New Roman"/>
          <w:sz w:val="24"/>
          <w:szCs w:val="24"/>
          <w:lang w:eastAsia="sk-SK"/>
        </w:rPr>
        <w:t xml:space="preserve">ide o opakovanú žiadosť o udelenie azylu </w:t>
      </w:r>
      <w:r w:rsidRPr="00B20939" w:rsidR="00630B84">
        <w:rPr>
          <w:rFonts w:ascii="Times New Roman" w:hAnsi="Times New Roman"/>
          <w:sz w:val="24"/>
          <w:szCs w:val="24"/>
          <w:lang w:eastAsia="sk-SK"/>
        </w:rPr>
        <w:t>a nemožno rozhodnúť podľa § 11 ods. 1 písm. f)</w:t>
      </w:r>
      <w:r w:rsidRPr="00B20939" w:rsidR="00EF0DD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20939" w:rsidR="00630B84">
        <w:rPr>
          <w:rFonts w:ascii="Times New Roman" w:hAnsi="Times New Roman"/>
          <w:sz w:val="24"/>
          <w:szCs w:val="24"/>
          <w:lang w:eastAsia="sk-SK"/>
        </w:rPr>
        <w:t>z dôvodu</w:t>
      </w:r>
      <w:r w:rsidRPr="00B20939" w:rsidR="00A45211">
        <w:rPr>
          <w:rFonts w:ascii="Times New Roman" w:hAnsi="Times New Roman"/>
          <w:sz w:val="24"/>
          <w:szCs w:val="24"/>
          <w:lang w:eastAsia="sk-SK"/>
        </w:rPr>
        <w:t>,</w:t>
      </w:r>
      <w:r w:rsidRPr="00B20939" w:rsidR="00630B84">
        <w:rPr>
          <w:rFonts w:ascii="Times New Roman" w:hAnsi="Times New Roman"/>
          <w:sz w:val="24"/>
          <w:szCs w:val="24"/>
          <w:lang w:eastAsia="sk-SK"/>
        </w:rPr>
        <w:t xml:space="preserve"> že sa podstatne zmenil skutkový stav,</w:t>
      </w:r>
      <w:r w:rsidRPr="00B20939" w:rsidR="00EF0DDE">
        <w:rPr>
          <w:rFonts w:ascii="Times New Roman" w:hAnsi="Times New Roman"/>
          <w:sz w:val="24"/>
          <w:szCs w:val="24"/>
          <w:lang w:eastAsia="sk-SK"/>
        </w:rPr>
        <w:t>“.</w:t>
      </w:r>
      <w:r w:rsidR="0089084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46093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345A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12 ods. 2 sa vypúšťa písmeno j).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29F4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12 ods. 3 sa za slovom „neopodstatnená“ vypúšťa čiarka a slová „okrem rozhodnutia podľa odseku 1 písm. c)“.</w:t>
      </w:r>
    </w:p>
    <w:p w:rsidR="000629F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7BE0" w:rsidRPr="00157BE0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§ 12 sa dopĺňa odsekom 5, ktorý znie:</w:t>
      </w:r>
    </w:p>
    <w:p w:rsidR="00157BE0" w:rsidP="00157BE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„(5) Ministerstvo nerozhodne podľa odseku 2 písm. g), ak </w:t>
      </w:r>
    </w:p>
    <w:p w:rsidR="00157BE0" w:rsidP="00157BE0">
      <w:pPr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717B">
        <w:rPr>
          <w:rFonts w:ascii="Times New Roman" w:hAnsi="Times New Roman"/>
          <w:sz w:val="24"/>
          <w:szCs w:val="24"/>
          <w:lang w:eastAsia="sk-SK"/>
        </w:rPr>
        <w:t xml:space="preserve">žiadateľ bol vrátený na územie Slovenskej republiky z dôvodu, že na konanie o udelenie azylu je príslušná </w:t>
      </w:r>
      <w:r>
        <w:rPr>
          <w:rFonts w:ascii="Times New Roman" w:hAnsi="Times New Roman"/>
          <w:sz w:val="24"/>
          <w:szCs w:val="24"/>
          <w:lang w:eastAsia="sk-SK"/>
        </w:rPr>
        <w:t>Slovenská republika,</w:t>
      </w:r>
    </w:p>
    <w:p w:rsidR="00157BE0" w:rsidP="00157BE0">
      <w:pPr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predchádzajúcom konaní o udelenie azylu sa rozhodlo o zamietnutí žiadosti o udelenie azylu ako zjavne neopodstatnenej alebo o neudelení azylu a toto rozhodnutie bolo doručené podľa § 20a ods. 3 prvej vety a</w:t>
      </w:r>
    </w:p>
    <w:p w:rsidR="00157BE0" w:rsidP="00157BE0">
      <w:pPr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proti rozhodnutiu podľa písmena b) nebol podaný opravný prostriedok.“.</w:t>
      </w:r>
    </w:p>
    <w:p w:rsidR="00157BE0" w:rsidP="00157BE0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1755A4" w:rsidRPr="00B20939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</w:t>
      </w:r>
      <w:r w:rsidRPr="006A6733" w:rsidR="00A569D2">
        <w:rPr>
          <w:rFonts w:ascii="Times New Roman" w:hAnsi="Times New Roman"/>
          <w:sz w:val="24"/>
          <w:szCs w:val="24"/>
          <w:lang w:eastAsia="sk-SK"/>
        </w:rPr>
        <w:t>a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§ 17a sa vklad</w:t>
      </w:r>
      <w:r w:rsidR="00DE6091">
        <w:rPr>
          <w:rFonts w:ascii="Times New Roman" w:hAnsi="Times New Roman"/>
          <w:sz w:val="24"/>
          <w:szCs w:val="24"/>
          <w:lang w:eastAsia="sk-SK"/>
        </w:rPr>
        <w:t>ajú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§ 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17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aa a 17ab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, ktor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é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zne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jú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:</w:t>
      </w:r>
    </w:p>
    <w:p w:rsidR="001755A4" w:rsidRPr="00B20939" w:rsidP="00FE6010">
      <w:pPr>
        <w:bidi w:val="0"/>
        <w:spacing w:after="0" w:line="240" w:lineRule="auto"/>
        <w:ind w:left="426"/>
        <w:jc w:val="center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„</w:t>
      </w:r>
      <w:r w:rsidRPr="00B20939" w:rsidR="00DB0C4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§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17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aa</w:t>
      </w:r>
    </w:p>
    <w:p w:rsidR="001755A4" w:rsidRPr="006A6733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 w:rsidR="00C56AEA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Pr="006A6733" w:rsidR="00D673CB">
        <w:rPr>
          <w:rFonts w:ascii="Times New Roman" w:hAnsi="Times New Roman"/>
          <w:sz w:val="24"/>
          <w:szCs w:val="24"/>
          <w:lang w:eastAsia="sk-SK"/>
        </w:rPr>
        <w:t xml:space="preserve">v rámci </w:t>
      </w:r>
      <w:r w:rsidRPr="006A6733" w:rsidR="00E475AC">
        <w:rPr>
          <w:rFonts w:ascii="Times New Roman" w:hAnsi="Times New Roman"/>
          <w:sz w:val="24"/>
          <w:szCs w:val="24"/>
          <w:lang w:eastAsia="sk-SK"/>
        </w:rPr>
        <w:t>konan</w:t>
      </w:r>
      <w:r w:rsidRPr="006A6733" w:rsidR="00D673CB">
        <w:rPr>
          <w:rFonts w:ascii="Times New Roman" w:hAnsi="Times New Roman"/>
          <w:sz w:val="24"/>
          <w:szCs w:val="24"/>
          <w:lang w:eastAsia="sk-SK"/>
        </w:rPr>
        <w:t>ia</w:t>
      </w:r>
      <w:r w:rsidRPr="006A6733" w:rsidR="00E475AC">
        <w:rPr>
          <w:rFonts w:ascii="Times New Roman" w:hAnsi="Times New Roman"/>
          <w:sz w:val="24"/>
          <w:szCs w:val="24"/>
          <w:lang w:eastAsia="sk-SK"/>
        </w:rPr>
        <w:t xml:space="preserve"> o ud</w:t>
      </w:r>
      <w:r w:rsidRPr="006A6733" w:rsidR="004904D5">
        <w:rPr>
          <w:rFonts w:ascii="Times New Roman" w:hAnsi="Times New Roman"/>
          <w:sz w:val="24"/>
          <w:szCs w:val="24"/>
          <w:lang w:eastAsia="sk-SK"/>
        </w:rPr>
        <w:t>e</w:t>
      </w:r>
      <w:r w:rsidRPr="006A6733" w:rsidR="00E475AC">
        <w:rPr>
          <w:rFonts w:ascii="Times New Roman" w:hAnsi="Times New Roman"/>
          <w:sz w:val="24"/>
          <w:szCs w:val="24"/>
          <w:lang w:eastAsia="sk-SK"/>
        </w:rPr>
        <w:t>lenie azylu v</w:t>
      </w:r>
      <w:r w:rsidRPr="006A6733" w:rsidR="004904D5">
        <w:rPr>
          <w:rFonts w:ascii="Times New Roman" w:hAnsi="Times New Roman"/>
          <w:sz w:val="24"/>
          <w:szCs w:val="24"/>
          <w:lang w:eastAsia="sk-SK"/>
        </w:rPr>
        <w:t> prvom stupni</w:t>
      </w:r>
      <w:r w:rsidRPr="006A6733" w:rsidR="00E475A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 w:rsidR="00F36A11">
        <w:rPr>
          <w:rFonts w:ascii="Times New Roman" w:hAnsi="Times New Roman"/>
          <w:sz w:val="24"/>
          <w:szCs w:val="24"/>
          <w:lang w:eastAsia="sk-SK"/>
        </w:rPr>
        <w:t xml:space="preserve">poskytne 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na požiadanie žiadateľovi, ktorý nemá zvoleného zástupcu, informácie týkajúce sa jeho žiadosti o udelenie azylu; informácie poskytne iný poverený zamestnanec ministerstva, ako ten, ktorý so žiadateľom vykonal pohovor podľa tohto zákona alebo ktorý posudzuje </w:t>
      </w:r>
      <w:r w:rsidR="00DE6091">
        <w:rPr>
          <w:rFonts w:ascii="Times New Roman" w:hAnsi="Times New Roman"/>
          <w:sz w:val="24"/>
          <w:szCs w:val="24"/>
          <w:lang w:eastAsia="sk-SK"/>
        </w:rPr>
        <w:t>jeho žiadosť o udelenie azylu.</w:t>
      </w:r>
    </w:p>
    <w:p w:rsidR="00CE50CB" w:rsidRPr="006A6733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B20939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 w:rsidR="00C56AEA">
        <w:rPr>
          <w:rFonts w:ascii="Times New Roman" w:hAnsi="Times New Roman"/>
          <w:sz w:val="24"/>
          <w:szCs w:val="24"/>
          <w:lang w:eastAsia="sk-SK"/>
        </w:rPr>
        <w:tab/>
        <w:t>(2) Ministerstvo poskytne informácie podľa odseku 1 maloletému bez sprievodu a jeho opatrovníkovi, ak nemajú zvoleného zástupcu</w:t>
      </w:r>
      <w:r w:rsidRPr="006A6733" w:rsidR="001E0DA7">
        <w:rPr>
          <w:rFonts w:ascii="Times New Roman" w:hAnsi="Times New Roman"/>
          <w:sz w:val="24"/>
          <w:szCs w:val="24"/>
          <w:lang w:eastAsia="sk-SK"/>
        </w:rPr>
        <w:t>,</w:t>
      </w:r>
      <w:r w:rsidRPr="006A6733" w:rsidR="00C56AEA">
        <w:rPr>
          <w:rFonts w:ascii="Times New Roman" w:hAnsi="Times New Roman"/>
          <w:sz w:val="24"/>
          <w:szCs w:val="24"/>
          <w:lang w:eastAsia="sk-SK"/>
        </w:rPr>
        <w:t xml:space="preserve"> aj v konaní o odňatie azylu alebo </w:t>
      </w:r>
      <w:r w:rsidRPr="00B20939" w:rsidR="00D5241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v konaní o </w:t>
      </w:r>
      <w:r w:rsidRPr="00B20939" w:rsidR="00C56AE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zrušenie doplnkovej ochrany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</w:p>
    <w:p w:rsidR="00A80F3A" w:rsidRPr="00B20939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1755A4" w:rsidRPr="00B20939" w:rsidP="00FE6010">
      <w:pPr>
        <w:bidi w:val="0"/>
        <w:spacing w:after="0" w:line="240" w:lineRule="auto"/>
        <w:ind w:left="426"/>
        <w:jc w:val="center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B20939" w:rsidR="0040597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§ 1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7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</w:t>
      </w:r>
      <w:r w:rsidRPr="00B20939" w:rsidR="00DE609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b</w:t>
      </w:r>
    </w:p>
    <w:p w:rsidR="00E0461B" w:rsidRPr="006A6733" w:rsidP="00FE6010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C4E60" w:rsidRPr="006A673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Ministerstvo v rámci konania o azyle osobitne </w:t>
      </w:r>
      <w:r w:rsidRPr="005C3FCC">
        <w:rPr>
          <w:rFonts w:ascii="Times New Roman" w:hAnsi="Times New Roman"/>
          <w:sz w:val="24"/>
          <w:szCs w:val="24"/>
          <w:lang w:eastAsia="sk-SK"/>
        </w:rPr>
        <w:t>postupuje voči žiadateľom</w:t>
      </w:r>
      <w:r w:rsidRPr="005C3FCC" w:rsidR="00361750">
        <w:rPr>
          <w:rFonts w:ascii="Times New Roman" w:hAnsi="Times New Roman"/>
          <w:sz w:val="24"/>
          <w:szCs w:val="24"/>
          <w:lang w:eastAsia="sk-SK"/>
        </w:rPr>
        <w:t>, ktorí potrebujú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osobitné procesné záruky, ktoré boli zistené </w:t>
      </w:r>
      <w:r w:rsidRPr="006A6733">
        <w:rPr>
          <w:rFonts w:ascii="Times New Roman" w:hAnsi="Times New Roman"/>
          <w:sz w:val="24"/>
          <w:szCs w:val="24"/>
        </w:rPr>
        <w:t>na základe individuálneho posúdenia ich stavu</w:t>
      </w:r>
      <w:r w:rsidR="006E49F0">
        <w:rPr>
          <w:rFonts w:ascii="Times New Roman" w:hAnsi="Times New Roman"/>
          <w:sz w:val="24"/>
          <w:szCs w:val="24"/>
        </w:rPr>
        <w:t xml:space="preserve">; </w:t>
      </w:r>
      <w:r w:rsidRPr="00B20939" w:rsidR="006E49F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žiadateľom, ktorý potrebuje osobitné procesné záruky je cudzinec, ktorého spôsobilosť užívať práva a plniť povinnosti vyplývajúce z tohto zákona je v dôsledku okolností jeho konkrétneho prípadu obmedzená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</w:rPr>
        <w:t>.“.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ab/>
      </w:r>
    </w:p>
    <w:p w:rsidR="001755A4" w:rsidRPr="00C83CA7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3CA7">
        <w:rPr>
          <w:rFonts w:ascii="Times New Roman" w:hAnsi="Times New Roman"/>
          <w:sz w:val="24"/>
          <w:szCs w:val="24"/>
          <w:lang w:eastAsia="sk-SK"/>
        </w:rPr>
        <w:t>V § 19 ods. 1 písmeno a) znie:</w:t>
      </w:r>
    </w:p>
    <w:p w:rsidR="001755A4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3CA7">
        <w:rPr>
          <w:rFonts w:ascii="Times New Roman" w:hAnsi="Times New Roman"/>
          <w:sz w:val="24"/>
          <w:szCs w:val="24"/>
          <w:lang w:eastAsia="sk-SK"/>
        </w:rPr>
        <w:t xml:space="preserve">„a) </w:t>
      </w:r>
      <w:r w:rsidRPr="00C83CA7" w:rsidR="00D110E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83CA7">
        <w:rPr>
          <w:rFonts w:ascii="Times New Roman" w:hAnsi="Times New Roman"/>
          <w:sz w:val="24"/>
          <w:szCs w:val="24"/>
        </w:rPr>
        <w:t>sa žiadateľ uvedený v § 3 ods. 2 písm. a) a b) alebo žiadateľ podľa § 4 ods. 6 do troch dní od podania vyhlásenia, žiadateľ uvedený v § 3 ods. 2 písm. c) do troch dní od skončenia umiestnenia v prijímacom centre podľa § 4 ods. 3 písm. a) alebo žiadateľ uvedený v § 3 ods. 2 písm. d) až f) do troch dní od prepustenia zo zariadenia pre cudzincov podľa osobitného</w:t>
      </w:r>
      <w:r w:rsidRPr="00C83CA7" w:rsidR="00D20D16">
        <w:rPr>
          <w:rFonts w:ascii="Times New Roman" w:hAnsi="Times New Roman"/>
          <w:sz w:val="24"/>
          <w:szCs w:val="24"/>
        </w:rPr>
        <w:t xml:space="preserve"> zákona</w:t>
      </w:r>
      <w:r w:rsidRPr="00C83CA7">
        <w:rPr>
          <w:rFonts w:ascii="Times New Roman" w:hAnsi="Times New Roman"/>
          <w:sz w:val="24"/>
          <w:szCs w:val="24"/>
        </w:rPr>
        <w:t>,</w:t>
      </w:r>
      <w:r w:rsidRPr="00C83CA7">
        <w:rPr>
          <w:rFonts w:ascii="Times New Roman" w:hAnsi="Times New Roman"/>
          <w:sz w:val="24"/>
          <w:szCs w:val="24"/>
          <w:vertAlign w:val="superscript"/>
        </w:rPr>
        <w:t>6a</w:t>
      </w:r>
      <w:r w:rsidRPr="00C83CA7">
        <w:rPr>
          <w:rFonts w:ascii="Times New Roman" w:hAnsi="Times New Roman"/>
          <w:sz w:val="24"/>
          <w:szCs w:val="24"/>
        </w:rPr>
        <w:t xml:space="preserve">) </w:t>
      </w:r>
      <w:r w:rsidRPr="00C83CA7" w:rsidR="004075AD">
        <w:rPr>
          <w:rFonts w:ascii="Times New Roman" w:hAnsi="Times New Roman"/>
          <w:sz w:val="24"/>
          <w:szCs w:val="24"/>
        </w:rPr>
        <w:t xml:space="preserve">z </w:t>
      </w:r>
      <w:r w:rsidRPr="00C83CA7">
        <w:rPr>
          <w:rFonts w:ascii="Times New Roman" w:hAnsi="Times New Roman"/>
          <w:sz w:val="24"/>
          <w:szCs w:val="24"/>
        </w:rPr>
        <w:t>ústavného zdravotníckeho zariadenia, ústavu na výkon väzby alebo ústavu na výkon trestu odňatia slobody bez závažných dôvodov nedostaví do záchytného tábora,“.</w:t>
      </w:r>
      <w:r w:rsidRPr="006A6733">
        <w:rPr>
          <w:rFonts w:ascii="Times New Roman" w:hAnsi="Times New Roman"/>
          <w:sz w:val="24"/>
          <w:szCs w:val="24"/>
        </w:rPr>
        <w:t xml:space="preserve"> 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180B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19 ods. 1 písmeno f) znie:</w:t>
      </w:r>
    </w:p>
    <w:p w:rsidR="0006180B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</w:rPr>
        <w:t xml:space="preserve">„f) </w:t>
      </w:r>
      <w:r w:rsidR="00E0461B">
        <w:rPr>
          <w:rFonts w:ascii="Times New Roman" w:hAnsi="Times New Roman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>sa žiadateľ bez priepustky viac ako sedem dní zdržiaval mimo azylového zariadenia alebo sa bez súhlasu</w:t>
      </w:r>
      <w:r w:rsidRPr="006A6733">
        <w:rPr>
          <w:rFonts w:ascii="Times New Roman" w:hAnsi="Times New Roman"/>
          <w:sz w:val="24"/>
          <w:szCs w:val="24"/>
          <w:vertAlign w:val="superscript"/>
        </w:rPr>
        <w:t>8e</w:t>
      </w:r>
      <w:r w:rsidRPr="006A6733">
        <w:rPr>
          <w:rFonts w:ascii="Times New Roman" w:hAnsi="Times New Roman"/>
          <w:sz w:val="24"/>
          <w:szCs w:val="24"/>
        </w:rPr>
        <w:t xml:space="preserve">) </w:t>
      </w:r>
      <w:r w:rsidRPr="00B20939" w:rsidR="002A39EE">
        <w:rPr>
          <w:rFonts w:ascii="Times New Roman" w:hAnsi="Times New Roman"/>
          <w:color w:val="000000" w:themeColor="tx1" w:themeShade="FF"/>
          <w:sz w:val="24"/>
          <w:szCs w:val="24"/>
        </w:rPr>
        <w:t xml:space="preserve">zariadenia sociálnoprávnej ochrany detí a sociálnej kurately </w:t>
      </w:r>
      <w:r w:rsidRPr="00B20939">
        <w:rPr>
          <w:rFonts w:ascii="Times New Roman" w:hAnsi="Times New Roman"/>
          <w:color w:val="000000" w:themeColor="tx1" w:themeShade="FF"/>
          <w:sz w:val="24"/>
          <w:szCs w:val="24"/>
        </w:rPr>
        <w:t xml:space="preserve">viac ako sedem dní zdržiaval mimo </w:t>
      </w:r>
      <w:r w:rsidRPr="00B20939" w:rsidR="002A39EE">
        <w:rPr>
          <w:rFonts w:ascii="Times New Roman" w:hAnsi="Times New Roman"/>
          <w:color w:val="000000" w:themeColor="tx1" w:themeShade="FF"/>
          <w:sz w:val="24"/>
          <w:szCs w:val="24"/>
        </w:rPr>
        <w:t>tohto</w:t>
      </w:r>
      <w:r w:rsidR="002A39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>zariadenia</w:t>
      </w:r>
      <w:r w:rsidRPr="006A6733">
        <w:rPr>
          <w:rFonts w:ascii="Times New Roman" w:hAnsi="Times New Roman"/>
          <w:sz w:val="24"/>
          <w:szCs w:val="24"/>
          <w:lang w:eastAsia="sk-SK"/>
        </w:rPr>
        <w:t>,“.</w:t>
      </w:r>
    </w:p>
    <w:p w:rsidR="0055546C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6180B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Poznámka pod čiarou k odkazu 8e znie</w:t>
      </w:r>
      <w:r w:rsidR="009A746E">
        <w:rPr>
          <w:rFonts w:ascii="Times New Roman" w:hAnsi="Times New Roman"/>
          <w:sz w:val="24"/>
          <w:szCs w:val="24"/>
          <w:lang w:eastAsia="sk-SK"/>
        </w:rPr>
        <w:t>:</w:t>
      </w:r>
    </w:p>
    <w:p w:rsidR="0055546C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 w:rsidR="0006180B">
        <w:rPr>
          <w:rFonts w:ascii="Times New Roman" w:hAnsi="Times New Roman"/>
          <w:sz w:val="24"/>
          <w:szCs w:val="24"/>
          <w:lang w:eastAsia="sk-SK"/>
        </w:rPr>
        <w:t>„</w:t>
      </w:r>
      <w:r w:rsidRPr="006A6733" w:rsidR="0006180B">
        <w:rPr>
          <w:rFonts w:ascii="Times New Roman" w:hAnsi="Times New Roman"/>
          <w:sz w:val="24"/>
          <w:szCs w:val="24"/>
          <w:vertAlign w:val="superscript"/>
          <w:lang w:eastAsia="sk-SK"/>
        </w:rPr>
        <w:t>8e</w:t>
      </w:r>
      <w:r w:rsidRPr="006A6733" w:rsidR="0006180B">
        <w:rPr>
          <w:rFonts w:ascii="Times New Roman" w:hAnsi="Times New Roman"/>
          <w:sz w:val="24"/>
          <w:szCs w:val="24"/>
          <w:lang w:eastAsia="sk-SK"/>
        </w:rPr>
        <w:t xml:space="preserve">) § 56 ods. 7 zákona č. </w:t>
      </w:r>
      <w:r w:rsidRPr="006A6733">
        <w:rPr>
          <w:rFonts w:ascii="Times New Roman" w:hAnsi="Times New Roman"/>
          <w:sz w:val="24"/>
          <w:szCs w:val="24"/>
          <w:lang w:eastAsia="sk-SK"/>
        </w:rPr>
        <w:t>305/2005 Z.</w:t>
      </w:r>
      <w:r w:rsidRPr="006A6733" w:rsidR="00A80F3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z. o sociálnoprávnej ochrane detí a o sociálnej kuratele a o zmen</w:t>
      </w:r>
      <w:r w:rsidR="009954C8">
        <w:rPr>
          <w:rFonts w:ascii="Times New Roman" w:hAnsi="Times New Roman"/>
          <w:sz w:val="24"/>
          <w:szCs w:val="24"/>
          <w:lang w:eastAsia="sk-SK"/>
        </w:rPr>
        <w:t>e a doplnení niektorých zákonov</w:t>
      </w:r>
      <w:r w:rsidRPr="006A6733">
        <w:rPr>
          <w:rFonts w:ascii="Times New Roman" w:hAnsi="Times New Roman"/>
          <w:sz w:val="24"/>
          <w:szCs w:val="24"/>
          <w:lang w:eastAsia="sk-SK"/>
        </w:rPr>
        <w:t>.“.</w:t>
      </w:r>
    </w:p>
    <w:p w:rsidR="00C970E3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19 ods. 1 </w:t>
      </w:r>
      <w:r w:rsidR="00A75719">
        <w:rPr>
          <w:rFonts w:ascii="Times New Roman" w:hAnsi="Times New Roman"/>
          <w:sz w:val="24"/>
          <w:szCs w:val="24"/>
          <w:lang w:eastAsia="sk-SK"/>
        </w:rPr>
        <w:t>p</w:t>
      </w:r>
      <w:r w:rsidRPr="006A6733">
        <w:rPr>
          <w:rFonts w:ascii="Times New Roman" w:hAnsi="Times New Roman"/>
          <w:sz w:val="24"/>
          <w:szCs w:val="24"/>
          <w:lang w:eastAsia="sk-SK"/>
        </w:rPr>
        <w:t>ísmeno i)</w:t>
      </w:r>
      <w:r w:rsidR="00A75719"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D40C53" w:rsidP="00CE19AF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="00A75719">
        <w:rPr>
          <w:rFonts w:ascii="Times New Roman" w:hAnsi="Times New Roman"/>
          <w:sz w:val="24"/>
          <w:szCs w:val="24"/>
          <w:lang w:eastAsia="sk-SK"/>
        </w:rPr>
        <w:t xml:space="preserve">„i) </w:t>
      </w:r>
      <w:r w:rsidR="00CE19A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75719">
        <w:rPr>
          <w:rFonts w:ascii="Times New Roman" w:hAnsi="Times New Roman"/>
          <w:sz w:val="24"/>
          <w:szCs w:val="24"/>
          <w:lang w:eastAsia="sk-SK"/>
        </w:rPr>
        <w:t xml:space="preserve">žiadateľ </w:t>
      </w:r>
      <w:r w:rsidRPr="00A75719" w:rsidR="00A75719">
        <w:rPr>
          <w:rFonts w:ascii="Times New Roman" w:hAnsi="Times New Roman"/>
          <w:sz w:val="24"/>
          <w:szCs w:val="24"/>
          <w:lang w:eastAsia="sk-SK"/>
        </w:rPr>
        <w:t xml:space="preserve">nesplní povinnosť spolupracovať s ministerstvom podľa tohto zákona, najmä ak sa opakovane a bez vážnych dôvodov nedostaví na pohovor, </w:t>
      </w:r>
      <w:r w:rsidR="00A75719">
        <w:rPr>
          <w:rFonts w:ascii="Times New Roman" w:hAnsi="Times New Roman"/>
          <w:sz w:val="24"/>
          <w:szCs w:val="24"/>
          <w:lang w:eastAsia="sk-SK"/>
        </w:rPr>
        <w:t>čím znemožní posúdenie žiadosti,“.</w:t>
      </w:r>
    </w:p>
    <w:p w:rsidR="00A75719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19 odsek 4 znie:</w:t>
      </w:r>
    </w:p>
    <w:p w:rsidR="001755A4" w:rsidRPr="006A6733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„(4)  </w:t>
      </w:r>
      <w:r w:rsidRPr="006A6733">
        <w:rPr>
          <w:rFonts w:ascii="Times New Roman" w:hAnsi="Times New Roman"/>
          <w:sz w:val="24"/>
          <w:szCs w:val="24"/>
        </w:rPr>
        <w:t xml:space="preserve">Proti rozhodnutiu o zastavení konania možno podať rozklad na ministerstvo do </w:t>
      </w:r>
      <w:r w:rsidR="00AB7D64">
        <w:rPr>
          <w:rFonts w:ascii="Times New Roman" w:hAnsi="Times New Roman"/>
          <w:sz w:val="24"/>
          <w:szCs w:val="24"/>
        </w:rPr>
        <w:t>siedmich</w:t>
      </w:r>
      <w:r w:rsidRPr="006A6733">
        <w:rPr>
          <w:rFonts w:ascii="Times New Roman" w:hAnsi="Times New Roman"/>
          <w:sz w:val="24"/>
          <w:szCs w:val="24"/>
        </w:rPr>
        <w:t xml:space="preserve"> dní odo dňa doručenia rozhodnutia; rozklad však nemožno podať proti rozhodnutiu podľa odseku 1 písm. c) až e) a </w:t>
      </w:r>
      <w:r w:rsidR="006B1C96">
        <w:rPr>
          <w:rFonts w:ascii="Times New Roman" w:hAnsi="Times New Roman"/>
          <w:sz w:val="24"/>
          <w:szCs w:val="24"/>
        </w:rPr>
        <w:t>k</w:t>
      </w:r>
      <w:r w:rsidRPr="006A6733">
        <w:rPr>
          <w:rFonts w:ascii="Times New Roman" w:hAnsi="Times New Roman"/>
          <w:sz w:val="24"/>
          <w:szCs w:val="24"/>
        </w:rPr>
        <w:t xml:space="preserve">) a odseku 2. </w:t>
      </w:r>
      <w:r w:rsidRPr="005C3FCC" w:rsidR="00D25A08">
        <w:rPr>
          <w:rFonts w:ascii="Times New Roman" w:hAnsi="Times New Roman"/>
          <w:sz w:val="24"/>
          <w:szCs w:val="24"/>
        </w:rPr>
        <w:t>Rozhodnutie o zastavení konania</w:t>
      </w:r>
      <w:r w:rsidRPr="005C3FCC">
        <w:rPr>
          <w:rFonts w:ascii="Times New Roman" w:hAnsi="Times New Roman"/>
          <w:sz w:val="24"/>
          <w:szCs w:val="24"/>
        </w:rPr>
        <w:t xml:space="preserve"> podľa odseku 1 písm. e) a </w:t>
      </w:r>
      <w:r w:rsidRPr="005C3FCC" w:rsidR="006B1C96">
        <w:rPr>
          <w:rFonts w:ascii="Times New Roman" w:hAnsi="Times New Roman"/>
          <w:sz w:val="24"/>
          <w:szCs w:val="24"/>
        </w:rPr>
        <w:t>k</w:t>
      </w:r>
      <w:r w:rsidRPr="005C3FCC">
        <w:rPr>
          <w:rFonts w:ascii="Times New Roman" w:hAnsi="Times New Roman"/>
          <w:sz w:val="24"/>
          <w:szCs w:val="24"/>
        </w:rPr>
        <w:t xml:space="preserve">) a odseku 2 sa </w:t>
      </w:r>
      <w:r w:rsidRPr="005C3FCC" w:rsidR="007808C8">
        <w:rPr>
          <w:rFonts w:ascii="Times New Roman" w:hAnsi="Times New Roman"/>
          <w:sz w:val="24"/>
          <w:szCs w:val="24"/>
        </w:rPr>
        <w:t>iba</w:t>
      </w:r>
      <w:r w:rsidRPr="005C3FCC" w:rsidR="00D25A08">
        <w:rPr>
          <w:rFonts w:ascii="Times New Roman" w:hAnsi="Times New Roman"/>
          <w:sz w:val="24"/>
          <w:szCs w:val="24"/>
        </w:rPr>
        <w:t xml:space="preserve"> </w:t>
      </w:r>
      <w:r w:rsidRPr="005C3FCC" w:rsidR="007808C8">
        <w:rPr>
          <w:rFonts w:ascii="Times New Roman" w:hAnsi="Times New Roman"/>
          <w:sz w:val="24"/>
          <w:szCs w:val="24"/>
        </w:rPr>
        <w:t>vyzn</w:t>
      </w:r>
      <w:r w:rsidR="007808C8">
        <w:rPr>
          <w:rFonts w:ascii="Times New Roman" w:hAnsi="Times New Roman"/>
          <w:sz w:val="24"/>
          <w:szCs w:val="24"/>
        </w:rPr>
        <w:t>ačí v </w:t>
      </w:r>
      <w:r w:rsidRPr="006A6733">
        <w:rPr>
          <w:rFonts w:ascii="Times New Roman" w:hAnsi="Times New Roman"/>
          <w:sz w:val="24"/>
          <w:szCs w:val="24"/>
        </w:rPr>
        <w:t xml:space="preserve">spise.“. </w:t>
      </w:r>
    </w:p>
    <w:p w:rsidR="001B02BA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19a sa za odsek </w:t>
      </w:r>
      <w:r w:rsidR="007803A1">
        <w:rPr>
          <w:rFonts w:ascii="Times New Roman" w:hAnsi="Times New Roman"/>
          <w:sz w:val="24"/>
          <w:szCs w:val="24"/>
          <w:lang w:eastAsia="sk-SK"/>
        </w:rPr>
        <w:t>7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vkladá nový odsek </w:t>
      </w:r>
      <w:r w:rsidR="007803A1">
        <w:rPr>
          <w:rFonts w:ascii="Times New Roman" w:hAnsi="Times New Roman"/>
          <w:sz w:val="24"/>
          <w:szCs w:val="24"/>
          <w:lang w:eastAsia="sk-SK"/>
        </w:rPr>
        <w:t>8</w:t>
      </w:r>
      <w:r w:rsidRPr="006A6733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18772B" w:rsidRPr="006A6733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="007803A1">
        <w:rPr>
          <w:rFonts w:ascii="Times New Roman" w:hAnsi="Times New Roman"/>
          <w:sz w:val="24"/>
          <w:szCs w:val="24"/>
          <w:lang w:eastAsia="sk-SK"/>
        </w:rPr>
        <w:t>„(8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) Ministerstvo zabezpečí preklad dokumentov, ktoré </w:t>
      </w:r>
      <w:r w:rsidRPr="00B20939" w:rsidR="007C1AC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sú potrebné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na posúdenie žiadosti o udelenie azylu.“.  </w:t>
      </w:r>
    </w:p>
    <w:p w:rsidR="001B02BA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B02BA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Doterajšie odseky 8 a 9 sa označujú ako odseky 9 a 10.</w:t>
      </w:r>
    </w:p>
    <w:p w:rsidR="001B02BA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1569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Za § 19</w:t>
      </w:r>
      <w:r w:rsidR="00B20939">
        <w:rPr>
          <w:rFonts w:ascii="Times New Roman" w:hAnsi="Times New Roman"/>
          <w:sz w:val="24"/>
          <w:szCs w:val="24"/>
          <w:lang w:eastAsia="sk-SK"/>
        </w:rPr>
        <w:t>b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sa vkladá § 19</w:t>
      </w:r>
      <w:r w:rsidR="00B20939">
        <w:rPr>
          <w:rFonts w:ascii="Times New Roman" w:hAnsi="Times New Roman"/>
          <w:sz w:val="24"/>
          <w:szCs w:val="24"/>
          <w:lang w:eastAsia="sk-SK"/>
        </w:rPr>
        <w:t>c</w:t>
      </w:r>
      <w:r w:rsidRPr="006A6733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C51569" w:rsidRPr="006A6733" w:rsidP="00FE6010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</w:t>
      </w:r>
      <w:r w:rsidRPr="00B20939" w:rsidR="0040597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§</w:t>
      </w:r>
      <w:r w:rsidR="00405972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19</w:t>
      </w:r>
      <w:r w:rsidR="00B20939">
        <w:rPr>
          <w:rFonts w:ascii="Times New Roman" w:hAnsi="Times New Roman"/>
          <w:sz w:val="24"/>
          <w:szCs w:val="24"/>
          <w:lang w:eastAsia="sk-SK"/>
        </w:rPr>
        <w:t>c</w:t>
      </w:r>
    </w:p>
    <w:p w:rsidR="0055546C" w:rsidRPr="006A6733" w:rsidP="00FE6010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20939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3CA7" w:rsidR="00C14063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C83CA7" w:rsidR="00C51569">
        <w:rPr>
          <w:rFonts w:ascii="Times New Roman" w:hAnsi="Times New Roman"/>
          <w:sz w:val="24"/>
          <w:szCs w:val="24"/>
          <w:lang w:eastAsia="sk-SK"/>
        </w:rPr>
        <w:t xml:space="preserve">Ministerstvo zabezpečí so súhlasom žiadateľa </w:t>
      </w:r>
      <w:r w:rsidRPr="00C83CA7" w:rsidR="00C14063">
        <w:rPr>
          <w:rFonts w:ascii="Times New Roman" w:hAnsi="Times New Roman"/>
          <w:sz w:val="24"/>
          <w:szCs w:val="24"/>
          <w:lang w:eastAsia="sk-SK"/>
        </w:rPr>
        <w:t xml:space="preserve">jeho lekárske vyšetrenie </w:t>
      </w:r>
      <w:r w:rsidRPr="00C83CA7" w:rsidR="004075A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týkajúce sa</w:t>
      </w:r>
      <w:r w:rsidRPr="00C83CA7" w:rsidR="00C14063">
        <w:rPr>
          <w:rFonts w:ascii="Times New Roman" w:hAnsi="Times New Roman"/>
          <w:sz w:val="24"/>
          <w:szCs w:val="24"/>
          <w:lang w:eastAsia="sk-SK"/>
        </w:rPr>
        <w:t xml:space="preserve"> príznakov prenasledovania alebo vážneho bezprávia v minulosti, ak to ministerstvo považuje za potrebné na posúdenie žiadosti o udelenie azylu</w:t>
      </w:r>
      <w:r w:rsidRPr="00C83CA7">
        <w:rPr>
          <w:rFonts w:ascii="Times New Roman" w:hAnsi="Times New Roman"/>
          <w:sz w:val="24"/>
          <w:szCs w:val="24"/>
          <w:lang w:eastAsia="sk-SK"/>
        </w:rPr>
        <w:t>; ak vykonanie lekárskeho vyšetrenia navrhne žiadateľ, súhlas sa nevyžaduje</w:t>
      </w:r>
      <w:r w:rsidRPr="00C83CA7" w:rsidR="00C14063">
        <w:rPr>
          <w:rFonts w:ascii="Times New Roman" w:hAnsi="Times New Roman"/>
          <w:sz w:val="24"/>
          <w:szCs w:val="24"/>
          <w:lang w:eastAsia="sk-SK"/>
        </w:rPr>
        <w:t>.</w:t>
      </w:r>
      <w:r w:rsidR="00E97EE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B20939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1569" w:rsidRPr="00B20939" w:rsidP="00FE6010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 w:rsidR="00C14063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Pr="006A6733" w:rsidR="0023386F">
        <w:rPr>
          <w:rFonts w:ascii="Times New Roman" w:hAnsi="Times New Roman"/>
          <w:sz w:val="24"/>
          <w:szCs w:val="24"/>
          <w:lang w:eastAsia="sk-SK"/>
        </w:rPr>
        <w:t xml:space="preserve">Ak sa nevykoná lekárske vyšetrenie podľa odseku 1, ministerstvo informuje žiadateľa, že si môže takéto lekárske vyšetrenie zabezpečiť na </w:t>
      </w:r>
      <w:r w:rsidRPr="00B20939" w:rsidR="0023386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vlastné </w:t>
      </w:r>
      <w:r w:rsidRPr="00B20939" w:rsidR="0041709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náklady</w:t>
      </w:r>
      <w:r w:rsidRPr="00B20939" w:rsidR="0023386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B20939" w:rsidR="003837A5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“.</w:t>
      </w:r>
    </w:p>
    <w:p w:rsidR="0055546C" w:rsidRPr="006A6733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7BDD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20a sa odsek 4 dopĺňa</w:t>
      </w:r>
      <w:r w:rsidRPr="006A6733" w:rsidR="0011162C">
        <w:rPr>
          <w:rFonts w:ascii="Times New Roman" w:hAnsi="Times New Roman"/>
          <w:sz w:val="24"/>
          <w:szCs w:val="24"/>
          <w:lang w:eastAsia="sk-SK"/>
        </w:rPr>
        <w:t xml:space="preserve"> písmen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>a</w:t>
      </w:r>
      <w:r w:rsidRPr="006A6733" w:rsidR="0011162C">
        <w:rPr>
          <w:rFonts w:ascii="Times New Roman" w:hAnsi="Times New Roman"/>
          <w:sz w:val="24"/>
          <w:szCs w:val="24"/>
          <w:lang w:eastAsia="sk-SK"/>
        </w:rPr>
        <w:t>m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>i</w:t>
      </w:r>
      <w:r w:rsidRPr="006A6733" w:rsidR="0011162C">
        <w:rPr>
          <w:rFonts w:ascii="Times New Roman" w:hAnsi="Times New Roman"/>
          <w:sz w:val="24"/>
          <w:szCs w:val="24"/>
          <w:lang w:eastAsia="sk-SK"/>
        </w:rPr>
        <w:t xml:space="preserve"> d)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 xml:space="preserve"> a e)</w:t>
      </w:r>
      <w:r w:rsidRPr="006A6733" w:rsidR="0011162C">
        <w:rPr>
          <w:rFonts w:ascii="Times New Roman" w:hAnsi="Times New Roman"/>
          <w:sz w:val="24"/>
          <w:szCs w:val="24"/>
          <w:lang w:eastAsia="sk-SK"/>
        </w:rPr>
        <w:t>, ktoré zne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>jú</w:t>
      </w:r>
      <w:r w:rsidRPr="006A6733" w:rsidR="0011162C">
        <w:rPr>
          <w:rFonts w:ascii="Times New Roman" w:hAnsi="Times New Roman"/>
          <w:sz w:val="24"/>
          <w:szCs w:val="24"/>
          <w:lang w:eastAsia="sk-SK"/>
        </w:rPr>
        <w:t>:</w:t>
      </w:r>
    </w:p>
    <w:p w:rsidR="0011162C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„d) </w:t>
      </w:r>
      <w:r w:rsidRPr="006A6733" w:rsidR="00C6792A">
        <w:rPr>
          <w:rFonts w:ascii="Times New Roman" w:hAnsi="Times New Roman"/>
          <w:sz w:val="24"/>
          <w:szCs w:val="24"/>
          <w:lang w:eastAsia="sk-SK"/>
        </w:rPr>
        <w:t>zariadeniu sociálnoprávnej ochrany</w:t>
      </w:r>
      <w:r w:rsidR="002E1D51">
        <w:rPr>
          <w:rFonts w:ascii="Times New Roman" w:hAnsi="Times New Roman"/>
          <w:sz w:val="24"/>
          <w:szCs w:val="24"/>
          <w:lang w:eastAsia="sk-SK"/>
        </w:rPr>
        <w:t xml:space="preserve"> detí </w:t>
      </w:r>
      <w:r w:rsidRPr="006A6733" w:rsidR="00C6792A">
        <w:rPr>
          <w:rFonts w:ascii="Times New Roman" w:hAnsi="Times New Roman"/>
          <w:sz w:val="24"/>
          <w:szCs w:val="24"/>
          <w:lang w:eastAsia="sk-SK"/>
        </w:rPr>
        <w:t>a sociálnej kurately, v ktorom je maloletý bez</w:t>
      </w:r>
      <w:r w:rsidR="002A1D92">
        <w:rPr>
          <w:rFonts w:ascii="Times New Roman" w:hAnsi="Times New Roman"/>
          <w:sz w:val="24"/>
          <w:szCs w:val="24"/>
          <w:lang w:eastAsia="sk-SK"/>
        </w:rPr>
        <w:t> </w:t>
      </w:r>
      <w:r w:rsidRPr="006A6733" w:rsidR="00C6792A">
        <w:rPr>
          <w:rFonts w:ascii="Times New Roman" w:hAnsi="Times New Roman"/>
          <w:sz w:val="24"/>
          <w:szCs w:val="24"/>
          <w:lang w:eastAsia="sk-SK"/>
        </w:rPr>
        <w:t>sprievodu umiestnený,</w:t>
      </w:r>
    </w:p>
    <w:p w:rsidR="001660D8" w:rsidRPr="006A6733" w:rsidP="00FE6010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="00CE19A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 xml:space="preserve">e) </w:t>
      </w:r>
      <w:r w:rsidR="00CE19A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 w:rsidR="00895F3E">
        <w:rPr>
          <w:rFonts w:ascii="Times New Roman" w:hAnsi="Times New Roman"/>
          <w:sz w:val="24"/>
          <w:szCs w:val="24"/>
          <w:lang w:eastAsia="sk-SK"/>
        </w:rPr>
        <w:t>opatrovníkovi, ak sa podľa odseku 1 rozhodnutie doručuje len zástupcovi alebo Centru právnej pomoci.“.</w:t>
      </w:r>
      <w:r w:rsidRPr="006A6733" w:rsidR="005E20B4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F0D41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="000E52EE">
        <w:rPr>
          <w:rFonts w:ascii="Times New Roman" w:hAnsi="Times New Roman"/>
          <w:sz w:val="24"/>
          <w:szCs w:val="24"/>
          <w:lang w:eastAsia="sk-SK"/>
        </w:rPr>
        <w:t>V § 21 ods</w:t>
      </w:r>
      <w:r>
        <w:rPr>
          <w:rFonts w:ascii="Times New Roman" w:hAnsi="Times New Roman"/>
          <w:sz w:val="24"/>
          <w:szCs w:val="24"/>
          <w:lang w:eastAsia="sk-SK"/>
        </w:rPr>
        <w:t>eky</w:t>
      </w:r>
      <w:r w:rsidR="000E52EE">
        <w:rPr>
          <w:rFonts w:ascii="Times New Roman" w:hAnsi="Times New Roman"/>
          <w:sz w:val="24"/>
          <w:szCs w:val="24"/>
          <w:lang w:eastAsia="sk-SK"/>
        </w:rPr>
        <w:t xml:space="preserve"> 1</w:t>
      </w:r>
      <w:r>
        <w:rPr>
          <w:rFonts w:ascii="Times New Roman" w:hAnsi="Times New Roman"/>
          <w:sz w:val="24"/>
          <w:szCs w:val="24"/>
          <w:lang w:eastAsia="sk-SK"/>
        </w:rPr>
        <w:t xml:space="preserve"> a 2</w:t>
      </w:r>
      <w:r w:rsidR="000E52EE">
        <w:rPr>
          <w:rFonts w:ascii="Times New Roman" w:hAnsi="Times New Roman"/>
          <w:sz w:val="24"/>
          <w:szCs w:val="24"/>
          <w:lang w:eastAsia="sk-SK"/>
        </w:rPr>
        <w:t xml:space="preserve"> zne</w:t>
      </w:r>
      <w:r>
        <w:rPr>
          <w:rFonts w:ascii="Times New Roman" w:hAnsi="Times New Roman"/>
          <w:sz w:val="24"/>
          <w:szCs w:val="24"/>
          <w:lang w:eastAsia="sk-SK"/>
        </w:rPr>
        <w:t>jú</w:t>
      </w:r>
      <w:r w:rsidR="000E52EE">
        <w:rPr>
          <w:rFonts w:ascii="Times New Roman" w:hAnsi="Times New Roman"/>
          <w:sz w:val="24"/>
          <w:szCs w:val="24"/>
          <w:lang w:eastAsia="sk-SK"/>
        </w:rPr>
        <w:t>:</w:t>
      </w:r>
    </w:p>
    <w:p w:rsidR="004F0D41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1CFB">
        <w:rPr>
          <w:rFonts w:ascii="Times New Roman" w:hAnsi="Times New Roman"/>
          <w:sz w:val="24"/>
          <w:szCs w:val="24"/>
          <w:lang w:eastAsia="sk-SK"/>
        </w:rPr>
        <w:t>„(1) Proti rozhodnutiu ministerstva o neudelení azylu, o odňatí azylu, o nepredĺžení doplnkovej ochrany a o zrušení doplnkovej ochrany možno podať opravný prostriedok na súd</w:t>
      </w:r>
      <w:r w:rsidRPr="00FB1CFB">
        <w:rPr>
          <w:rFonts w:ascii="Times New Roman" w:hAnsi="Times New Roman"/>
          <w:sz w:val="24"/>
          <w:szCs w:val="24"/>
          <w:vertAlign w:val="superscript"/>
          <w:lang w:eastAsia="sk-SK"/>
        </w:rPr>
        <w:t>10</w:t>
      </w:r>
      <w:r w:rsidRPr="00FB1CFB">
        <w:rPr>
          <w:rFonts w:ascii="Times New Roman" w:hAnsi="Times New Roman"/>
          <w:sz w:val="24"/>
          <w:szCs w:val="24"/>
          <w:lang w:eastAsia="sk-SK"/>
        </w:rPr>
        <w:t xml:space="preserve">) do 30 dní od jeho doručenia, ak </w:t>
      </w:r>
      <w:r w:rsidR="005C3FCC">
        <w:rPr>
          <w:rFonts w:ascii="Times New Roman" w:hAnsi="Times New Roman"/>
          <w:sz w:val="24"/>
          <w:szCs w:val="24"/>
          <w:lang w:eastAsia="sk-SK"/>
        </w:rPr>
        <w:t>štvrtá veta</w:t>
      </w:r>
      <w:r w:rsidRPr="00FB1CFB">
        <w:rPr>
          <w:rFonts w:ascii="Times New Roman" w:hAnsi="Times New Roman"/>
          <w:sz w:val="24"/>
          <w:szCs w:val="24"/>
          <w:lang w:eastAsia="sk-SK"/>
        </w:rPr>
        <w:t xml:space="preserve"> neustanovuje inak. Podanie opravného prostriedku proti rozhodnutiu o neudelení azylu, o odňatí azylu, o nepredĺžení doplnkovej ochrany a o zrušení doplnkovej ochrany má odkladný účinok, ak </w:t>
      </w:r>
      <w:r w:rsidR="005C3FCC">
        <w:rPr>
          <w:rFonts w:ascii="Times New Roman" w:hAnsi="Times New Roman"/>
          <w:sz w:val="24"/>
          <w:szCs w:val="24"/>
          <w:lang w:eastAsia="sk-SK"/>
        </w:rPr>
        <w:t>tretia veta</w:t>
      </w:r>
      <w:r w:rsidRPr="00FB1CFB">
        <w:rPr>
          <w:rFonts w:ascii="Times New Roman" w:hAnsi="Times New Roman"/>
          <w:sz w:val="24"/>
          <w:szCs w:val="24"/>
          <w:lang w:eastAsia="sk-SK"/>
        </w:rPr>
        <w:t xml:space="preserve"> neustanovuje inak. Podanie opravného prostriedku proti rozhodnutiu o neudelení azylu podľa § 13 ods. 5, odňatí azylu podľa § 15 ods. 3 a 4 a zrušení doplnkovej ochrany podľa § 15b ods. 1 písm. b) z dôvodu podľa § 13c ods. 2 písm. d) alebo </w:t>
      </w:r>
      <w:r w:rsidRPr="00FB1CFB" w:rsidR="00FC26C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písm.</w:t>
      </w:r>
      <w:r w:rsidRPr="00FB1CFB" w:rsidR="00FC26C9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FB1CFB">
        <w:rPr>
          <w:rFonts w:ascii="Times New Roman" w:hAnsi="Times New Roman"/>
          <w:sz w:val="24"/>
          <w:szCs w:val="24"/>
          <w:lang w:eastAsia="sk-SK"/>
        </w:rPr>
        <w:t xml:space="preserve">e), ak bola doplnková ochrana poskytnutá na účel zlúčenia rodiny, nemá odkladný účinok, ak súd </w:t>
      </w:r>
      <w:r w:rsidRPr="00FB1CFB" w:rsidR="00133AB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na návrh </w:t>
      </w:r>
      <w:r w:rsidRPr="00FB1CFB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nerozhodne inak.</w:t>
      </w:r>
      <w:r w:rsidRPr="00FB1CFB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11</w:t>
      </w:r>
      <w:r w:rsidRPr="00FB1CFB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) Proti rozhodnutiu o udelení azylu, rozhodnutiu o neudele</w:t>
      </w:r>
      <w:r w:rsidRPr="00FB1CFB">
        <w:rPr>
          <w:rFonts w:ascii="Times New Roman" w:hAnsi="Times New Roman"/>
          <w:sz w:val="24"/>
          <w:szCs w:val="24"/>
          <w:lang w:eastAsia="sk-SK"/>
        </w:rPr>
        <w:t>ní azylu v časti o poskytnutí doplnkovej ochrany a rozhodnutiu o predĺžení doplnkovej ochrany nemožno podať opravný prostriedok.</w:t>
      </w:r>
    </w:p>
    <w:p w:rsidR="004F0D41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52EE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="004F0D41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Pr="00036281" w:rsidR="004F0D41">
        <w:rPr>
          <w:rFonts w:ascii="Times New Roman" w:hAnsi="Times New Roman"/>
          <w:sz w:val="24"/>
          <w:szCs w:val="24"/>
        </w:rPr>
        <w:t>Proti rozhodnutiu, ktorým bola žiadosť o udelenie azylu zamietnutá ako neprípustná alebo ako zjavne neopodstatnená, možno podať opravný prostriedok na súd</w:t>
      </w:r>
      <w:r w:rsidRPr="004F0D41" w:rsidR="004F0D41">
        <w:rPr>
          <w:rFonts w:ascii="Times New Roman" w:hAnsi="Times New Roman"/>
          <w:sz w:val="24"/>
          <w:szCs w:val="24"/>
          <w:vertAlign w:val="superscript"/>
        </w:rPr>
        <w:t>10</w:t>
      </w:r>
      <w:r w:rsidRPr="00036281" w:rsidR="004F0D41">
        <w:rPr>
          <w:rFonts w:ascii="Times New Roman" w:hAnsi="Times New Roman"/>
          <w:sz w:val="24"/>
          <w:szCs w:val="24"/>
        </w:rPr>
        <w:t>) do 20 dní od jeho doručenia</w:t>
      </w:r>
      <w:r w:rsidR="004F0D41">
        <w:rPr>
          <w:rFonts w:ascii="Times New Roman" w:hAnsi="Times New Roman"/>
          <w:sz w:val="24"/>
          <w:szCs w:val="24"/>
        </w:rPr>
        <w:t>.</w:t>
      </w:r>
      <w:r w:rsidRPr="000E52EE" w:rsidR="004F0D41">
        <w:rPr>
          <w:rFonts w:ascii="Times New Roman" w:hAnsi="Times New Roman"/>
          <w:sz w:val="24"/>
          <w:szCs w:val="24"/>
        </w:rPr>
        <w:t xml:space="preserve"> </w:t>
      </w:r>
      <w:r w:rsidR="004F0D41">
        <w:rPr>
          <w:rFonts w:ascii="Times New Roman" w:hAnsi="Times New Roman"/>
          <w:sz w:val="24"/>
          <w:szCs w:val="24"/>
          <w:lang w:eastAsia="sk-SK"/>
        </w:rPr>
        <w:t>P</w:t>
      </w:r>
      <w:r w:rsidRPr="006A6733">
        <w:rPr>
          <w:rFonts w:ascii="Times New Roman" w:hAnsi="Times New Roman"/>
          <w:sz w:val="24"/>
          <w:szCs w:val="24"/>
        </w:rPr>
        <w:t xml:space="preserve">odanie opravného prostriedku </w:t>
      </w:r>
      <w:r w:rsidR="002A21AA">
        <w:rPr>
          <w:rFonts w:ascii="Times New Roman" w:hAnsi="Times New Roman"/>
          <w:sz w:val="24"/>
          <w:szCs w:val="24"/>
        </w:rPr>
        <w:t xml:space="preserve">proti </w:t>
      </w:r>
      <w:r w:rsidRPr="006A6733" w:rsidR="002A21AA">
        <w:rPr>
          <w:rFonts w:ascii="Times New Roman" w:hAnsi="Times New Roman"/>
          <w:sz w:val="24"/>
          <w:szCs w:val="24"/>
        </w:rPr>
        <w:t xml:space="preserve">rozhodnutiu o zamietnutí žiadosti o udelenie azylu ako neprípustnej podľa § 11 ods. 1 písm. </w:t>
      </w:r>
      <w:r w:rsidR="002A21AA">
        <w:rPr>
          <w:rFonts w:ascii="Times New Roman" w:hAnsi="Times New Roman"/>
          <w:sz w:val="24"/>
          <w:szCs w:val="24"/>
        </w:rPr>
        <w:t>b)</w:t>
      </w:r>
      <w:r w:rsidRPr="006A6733" w:rsidR="002A21AA">
        <w:rPr>
          <w:rFonts w:ascii="Times New Roman" w:hAnsi="Times New Roman"/>
          <w:sz w:val="24"/>
          <w:szCs w:val="24"/>
        </w:rPr>
        <w:t xml:space="preserve"> a o zamietnutí žiadosti o udelenie azylu ako zjavne neo</w:t>
      </w:r>
      <w:r w:rsidR="002A21AA">
        <w:rPr>
          <w:rFonts w:ascii="Times New Roman" w:hAnsi="Times New Roman"/>
          <w:sz w:val="24"/>
          <w:szCs w:val="24"/>
        </w:rPr>
        <w:t xml:space="preserve">podstatnenej podľa § 12 </w:t>
      </w:r>
      <w:r w:rsidRPr="006A6733" w:rsidR="002A21AA">
        <w:rPr>
          <w:rFonts w:ascii="Times New Roman" w:hAnsi="Times New Roman"/>
          <w:sz w:val="24"/>
          <w:szCs w:val="24"/>
        </w:rPr>
        <w:t xml:space="preserve">ods. 2 </w:t>
      </w:r>
      <w:r w:rsidR="002A21AA">
        <w:rPr>
          <w:rFonts w:ascii="Times New Roman" w:hAnsi="Times New Roman"/>
          <w:sz w:val="24"/>
          <w:szCs w:val="24"/>
        </w:rPr>
        <w:t>písm. a) má odkladný účinok</w:t>
      </w:r>
      <w:r w:rsidR="00BE44DD">
        <w:rPr>
          <w:rFonts w:ascii="Times New Roman" w:hAnsi="Times New Roman"/>
          <w:sz w:val="24"/>
          <w:szCs w:val="24"/>
        </w:rPr>
        <w:t>.</w:t>
      </w:r>
      <w:r w:rsidR="002A21AA">
        <w:rPr>
          <w:rFonts w:ascii="Times New Roman" w:hAnsi="Times New Roman"/>
          <w:sz w:val="24"/>
          <w:szCs w:val="24"/>
        </w:rPr>
        <w:t xml:space="preserve"> </w:t>
      </w:r>
      <w:r w:rsidR="00BE44DD">
        <w:rPr>
          <w:rFonts w:ascii="Times New Roman" w:hAnsi="Times New Roman"/>
          <w:sz w:val="24"/>
          <w:szCs w:val="24"/>
        </w:rPr>
        <w:t>Podanie opravného prostriedku</w:t>
      </w:r>
      <w:r w:rsidR="002A21AA">
        <w:rPr>
          <w:rFonts w:ascii="Times New Roman" w:hAnsi="Times New Roman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 xml:space="preserve">proti rozhodnutiu o zamietnutí žiadosti o udelenie azylu ako neprípustnej podľa § 11 ods. 1 písm. a), c) až f) a o zamietnutí žiadosti o udelenie azylu ako zjavne neopodstatnenej podľa § 12 ods. 1 a ods. 2 písm. b) až i) nemá odkladný účinok, ak súd </w:t>
      </w:r>
      <w:r w:rsidRPr="00B20939" w:rsidR="0090070F">
        <w:rPr>
          <w:rFonts w:ascii="Times New Roman" w:hAnsi="Times New Roman"/>
          <w:color w:val="000000" w:themeColor="tx1" w:themeShade="FF"/>
          <w:sz w:val="24"/>
          <w:szCs w:val="24"/>
        </w:rPr>
        <w:t>na návrh</w:t>
      </w:r>
      <w:r w:rsidR="009007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>nerozhodne inak.</w:t>
      </w:r>
      <w:r w:rsidRPr="006A6733">
        <w:rPr>
          <w:rFonts w:ascii="Times New Roman" w:hAnsi="Times New Roman"/>
          <w:sz w:val="24"/>
          <w:szCs w:val="24"/>
          <w:vertAlign w:val="superscript"/>
        </w:rPr>
        <w:t>11</w:t>
      </w:r>
      <w:r w:rsidRPr="006A6733">
        <w:rPr>
          <w:rFonts w:ascii="Times New Roman" w:hAnsi="Times New Roman"/>
          <w:sz w:val="24"/>
          <w:szCs w:val="24"/>
        </w:rPr>
        <w:t>)“.</w:t>
      </w:r>
    </w:p>
    <w:p w:rsidR="00FB1CFB" w:rsidRPr="006A6733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24BC0" w:rsidRPr="00C96BC0" w:rsidP="005C2E6D">
      <w:pPr>
        <w:numPr>
          <w:numId w:val="1"/>
        </w:numPr>
        <w:tabs>
          <w:tab w:val="num" w:pos="426"/>
          <w:tab w:val="clear" w:pos="502"/>
        </w:tabs>
        <w:bidi w:val="0"/>
        <w:spacing w:after="0" w:line="240" w:lineRule="auto"/>
        <w:ind w:hanging="502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V § 22 </w:t>
      </w:r>
      <w:r w:rsidR="0038422F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>ods</w:t>
      </w:r>
      <w:r w:rsidR="0038422F">
        <w:rPr>
          <w:rFonts w:ascii="Times New Roman" w:hAnsi="Times New Roman"/>
          <w:sz w:val="24"/>
          <w:szCs w:val="24"/>
          <w:lang w:eastAsia="sk-SK"/>
        </w:rPr>
        <w:t>ek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 1 dopĺňa druh</w:t>
      </w:r>
      <w:r w:rsidR="0038422F">
        <w:rPr>
          <w:rFonts w:ascii="Times New Roman" w:hAnsi="Times New Roman"/>
          <w:sz w:val="24"/>
          <w:szCs w:val="24"/>
          <w:lang w:eastAsia="sk-SK"/>
        </w:rPr>
        <w:t>ou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 a tre</w:t>
      </w:r>
      <w:r w:rsidR="0038422F">
        <w:rPr>
          <w:rFonts w:ascii="Times New Roman" w:hAnsi="Times New Roman"/>
          <w:sz w:val="24"/>
          <w:szCs w:val="24"/>
          <w:lang w:eastAsia="sk-SK"/>
        </w:rPr>
        <w:t>ťou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 vet</w:t>
      </w:r>
      <w:r w:rsidR="0038422F">
        <w:rPr>
          <w:rFonts w:ascii="Times New Roman" w:hAnsi="Times New Roman"/>
          <w:sz w:val="24"/>
          <w:szCs w:val="24"/>
          <w:lang w:eastAsia="sk-SK"/>
        </w:rPr>
        <w:t>ou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, ktoré znejú: „Žiadateľ nie je oprávnený zdržiavať sa na území Slovenskej republiky, ak ide o opakovanú žiadosť o udelenie azylu a ministerstvo už v minulosti zamietlo žiadosť o udelenie azylu podľa § 11 ods. 1 písm. f) alebo § 12 ods. 2 písm. </w:t>
      </w:r>
      <w:r w:rsidRPr="00C96BC0" w:rsidR="000B0677">
        <w:rPr>
          <w:rFonts w:ascii="Times New Roman" w:hAnsi="Times New Roman"/>
          <w:sz w:val="24"/>
          <w:szCs w:val="24"/>
          <w:lang w:eastAsia="sk-SK"/>
        </w:rPr>
        <w:t>g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>). Žiadateľ, ktorý proti rozhodnutiu vydanému v konaní o azyle podá spolu s opravným prostriedkom na súd aj návrh na odloženie vykonateľnosti napadnutého rozhodnutia, je oprávnený zdržiavať sa na území Slovenskej republiky do rozhodnutia súdu o takomto návrhu</w:t>
      </w:r>
      <w:r w:rsidRPr="00C96BC0" w:rsidR="005C2C99">
        <w:rPr>
          <w:rFonts w:ascii="Times New Roman" w:hAnsi="Times New Roman"/>
          <w:sz w:val="24"/>
          <w:szCs w:val="24"/>
          <w:vertAlign w:val="superscript"/>
          <w:lang w:eastAsia="sk-SK"/>
        </w:rPr>
        <w:t>11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FB1CFB" w:rsidR="005C2C99">
        <w:rPr>
          <w:rFonts w:ascii="Times New Roman" w:hAnsi="Times New Roman"/>
          <w:sz w:val="24"/>
          <w:szCs w:val="24"/>
          <w:lang w:eastAsia="sk-SK"/>
        </w:rPr>
        <w:t>okrem prípadu,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 xml:space="preserve"> ak ministerstvo zamietlo žiadosť o udelenie azylu podľa § 11 ods. 1 písm. f) a</w:t>
      </w:r>
      <w:r w:rsidRPr="00C96BC0" w:rsidR="00C96BC0">
        <w:rPr>
          <w:rFonts w:ascii="Times New Roman" w:hAnsi="Times New Roman"/>
          <w:sz w:val="24"/>
          <w:szCs w:val="24"/>
          <w:lang w:eastAsia="sk-SK"/>
        </w:rPr>
        <w:t xml:space="preserve"> rozhodlo, že </w:t>
      </w:r>
      <w:r w:rsidRPr="00C96BC0" w:rsidR="005C2C99">
        <w:rPr>
          <w:rFonts w:ascii="Times New Roman" w:hAnsi="Times New Roman"/>
          <w:sz w:val="24"/>
          <w:szCs w:val="24"/>
          <w:lang w:eastAsia="sk-SK"/>
        </w:rPr>
        <w:t>žiadosť o udelenie azylu bola podaná výlučne s cieľom odvrátiť bezprostredne hroziac</w:t>
      </w:r>
      <w:r w:rsidRPr="00C96BC0" w:rsidR="002E3B20">
        <w:rPr>
          <w:rFonts w:ascii="Times New Roman" w:hAnsi="Times New Roman"/>
          <w:sz w:val="24"/>
          <w:szCs w:val="24"/>
          <w:lang w:eastAsia="sk-SK"/>
        </w:rPr>
        <w:t xml:space="preserve">i </w:t>
      </w:r>
      <w:r w:rsidRPr="00C96BC0" w:rsidR="002E3B2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výkon</w:t>
      </w:r>
      <w:r w:rsidRPr="00C96BC0" w:rsidR="005C2C9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vyhosteni</w:t>
      </w:r>
      <w:r w:rsidRPr="00C96BC0" w:rsidR="002E3B20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</w:t>
      </w:r>
      <w:r w:rsidRPr="00C96BC0" w:rsidR="005C2C9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zo Slovenskej republiky.“.</w:t>
      </w:r>
      <w:r w:rsidRPr="00C96BC0" w:rsidR="00A859FE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</w:p>
    <w:p w:rsidR="00FE5616" w:rsidRPr="00024BC0" w:rsidP="00FE5616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1755A4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23 ods. 6 text za bodkočiarkou znie: „vstupovať do pracovnoprávneho vzťahu je však oprávnený, ak sa nerozhodne právoplatne o jeho žiadosti o udelenie azylu do deviatich mesiacov od začatia konania, </w:t>
      </w:r>
      <w:r w:rsidRPr="00FB1CFB">
        <w:rPr>
          <w:rFonts w:ascii="Times New Roman" w:hAnsi="Times New Roman"/>
          <w:sz w:val="24"/>
          <w:szCs w:val="24"/>
          <w:lang w:eastAsia="sk-SK"/>
        </w:rPr>
        <w:t>okrem prípadu,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ak podanie opravného prostriedku proti rozhodnutiu vydanému v konaní o udelenie azylu nemá odkladný účinok</w:t>
      </w:r>
      <w:r w:rsidRPr="006A6733" w:rsidR="00DB58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 w:rsidR="00374E03">
        <w:rPr>
          <w:rFonts w:ascii="Times New Roman" w:hAnsi="Times New Roman"/>
          <w:sz w:val="24"/>
          <w:szCs w:val="24"/>
          <w:lang w:eastAsia="sk-SK"/>
        </w:rPr>
        <w:t>a súd nerozhodne o odložení vykonateľnosti rozhodnutia</w:t>
      </w:r>
      <w:r w:rsidRPr="006A6733">
        <w:rPr>
          <w:rFonts w:ascii="Times New Roman" w:hAnsi="Times New Roman"/>
          <w:sz w:val="24"/>
          <w:szCs w:val="24"/>
          <w:lang w:eastAsia="sk-SK"/>
        </w:rPr>
        <w:t>.“.</w:t>
      </w:r>
      <w:r w:rsidRPr="006A6733" w:rsidR="00374E0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9A5EDA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96C60" w:rsidRPr="000C2934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 § 2</w:t>
      </w:r>
      <w:r w:rsidRPr="000C2934" w:rsidR="005C554B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3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ods. 7 </w:t>
      </w:r>
      <w:r w:rsidRPr="000C2934" w:rsidR="002E077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prvej vete 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sa za slov</w:t>
      </w:r>
      <w:r w:rsidRPr="000C2934" w:rsidR="002E077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„ministerstvo“ vkladajú slová „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</w:rPr>
        <w:t>po vyhodnotení všetkých dostupných informácií“.</w:t>
      </w:r>
    </w:p>
    <w:p w:rsidR="00B96C60" w:rsidRPr="00B96C60" w:rsidP="00B96C60">
      <w:pPr>
        <w:bidi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Za § 23c sa vkladá § 23d, ktorý znie:</w:t>
      </w: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„§ 23d</w:t>
      </w:r>
    </w:p>
    <w:p w:rsidR="001755A4" w:rsidRPr="006A6733" w:rsidP="00FE6010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5C3FCC" w:rsidP="00FE6010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(1</w:t>
      </w:r>
      <w:r w:rsidRPr="005C3FCC">
        <w:rPr>
          <w:rFonts w:ascii="Times New Roman" w:hAnsi="Times New Roman"/>
          <w:sz w:val="24"/>
          <w:szCs w:val="24"/>
          <w:lang w:eastAsia="sk-SK"/>
        </w:rPr>
        <w:t>) Na žiadateľ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>a</w:t>
      </w:r>
      <w:r w:rsidRPr="005C3FCC">
        <w:rPr>
          <w:rFonts w:ascii="Times New Roman" w:hAnsi="Times New Roman"/>
          <w:sz w:val="24"/>
          <w:szCs w:val="24"/>
          <w:lang w:eastAsia="sk-SK"/>
        </w:rPr>
        <w:t>, ktor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>ý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>je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maloletý bez sprievodu a 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>je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umiestnen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>ý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v zariadení sociálnoprávnej ochrany detí a sociálnej kurately, sa nevzťahujú ustanovenia § 22 ods. 2 až 9, § 23 ods. 2</w:t>
      </w:r>
      <w:r w:rsidRPr="005C3FCC" w:rsidR="00D5241A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3,  § 23 ods. 4 písm. b), c)</w:t>
      </w:r>
      <w:r w:rsidRPr="005C3FCC" w:rsidR="00CE50CB">
        <w:rPr>
          <w:rFonts w:ascii="Times New Roman" w:hAnsi="Times New Roman"/>
          <w:sz w:val="24"/>
          <w:szCs w:val="24"/>
          <w:lang w:eastAsia="sk-SK"/>
        </w:rPr>
        <w:t>, j)</w:t>
      </w:r>
      <w:r w:rsidRPr="005C3FCC" w:rsidR="00BE2DEF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5C3FCC" w:rsidR="00CE50CB">
        <w:rPr>
          <w:rFonts w:ascii="Times New Roman" w:hAnsi="Times New Roman"/>
          <w:sz w:val="24"/>
          <w:szCs w:val="24"/>
          <w:lang w:eastAsia="sk-SK"/>
        </w:rPr>
        <w:t xml:space="preserve"> k), § 23 ods. 5 a § 23a.</w:t>
      </w:r>
    </w:p>
    <w:p w:rsidR="00CE50CB" w:rsidRPr="005C3FCC" w:rsidP="00FE6010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5C3FCC">
        <w:rPr>
          <w:rFonts w:ascii="Times New Roman" w:hAnsi="Times New Roman"/>
          <w:sz w:val="24"/>
          <w:szCs w:val="24"/>
          <w:lang w:eastAsia="sk-SK"/>
        </w:rPr>
        <w:t>(2) Ak je žiadateľom maloletý bez sprievodu, je povinný, ak mu v tom nebránia závažné dôvody, dostaviť sa do pobytového tábora do troch dní od nadobudnutia plnoletosti; to neplatí, ak žiadateľ ako mladý dospelý požiadal o zotrvanie v zariadení sociálnoprávnej ochrany detí a sociálnej kurately podľa osobitného predpisu.</w:t>
      </w:r>
      <w:r w:rsidRPr="005C3FCC" w:rsidR="003D1249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5C3FCC" w:rsidR="00C43EAC">
        <w:rPr>
          <w:rFonts w:ascii="Times New Roman" w:hAnsi="Times New Roman"/>
          <w:sz w:val="24"/>
          <w:szCs w:val="24"/>
          <w:vertAlign w:val="superscript"/>
          <w:lang w:eastAsia="sk-SK"/>
        </w:rPr>
        <w:t>3a</w:t>
      </w:r>
      <w:r w:rsidRPr="005C3FCC" w:rsidR="00335130">
        <w:rPr>
          <w:rFonts w:ascii="Times New Roman" w:hAnsi="Times New Roman"/>
          <w:sz w:val="24"/>
          <w:szCs w:val="24"/>
          <w:lang w:eastAsia="sk-SK"/>
        </w:rPr>
        <w:t>)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Zariadenie sociálnoprávnej ochrany detí a sociálnej kurately oznámi ministerstvu podanie žiadosti podľa prvej vety, ako aj skutočnosť, či s mladým dospelým uzavrie dohodu</w:t>
      </w:r>
      <w:r w:rsidRPr="005C3FCC" w:rsidR="0078217A">
        <w:rPr>
          <w:rFonts w:ascii="Times New Roman" w:hAnsi="Times New Roman"/>
          <w:sz w:val="24"/>
          <w:szCs w:val="24"/>
          <w:lang w:eastAsia="sk-SK"/>
        </w:rPr>
        <w:t>,</w:t>
      </w:r>
      <w:r w:rsidRPr="005C3FCC" w:rsidR="003842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C3FC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C3FCC" w:rsidR="0078217A">
        <w:rPr>
          <w:rFonts w:ascii="Times New Roman" w:hAnsi="Times New Roman"/>
          <w:sz w:val="24"/>
          <w:szCs w:val="24"/>
          <w:lang w:eastAsia="sk-SK"/>
        </w:rPr>
        <w:t xml:space="preserve">ktorá bude obsahovať </w:t>
      </w:r>
      <w:r w:rsidRPr="005C3FCC">
        <w:rPr>
          <w:rFonts w:ascii="Times New Roman" w:hAnsi="Times New Roman"/>
          <w:sz w:val="24"/>
          <w:szCs w:val="24"/>
          <w:lang w:eastAsia="sk-SK"/>
        </w:rPr>
        <w:t>podmienky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jeho zotrvania v</w:t>
      </w:r>
      <w:r w:rsidRPr="006A6733" w:rsidR="00335130">
        <w:rPr>
          <w:rFonts w:ascii="Times New Roman" w:hAnsi="Times New Roman"/>
          <w:sz w:val="24"/>
          <w:szCs w:val="24"/>
          <w:lang w:eastAsia="sk-SK"/>
        </w:rPr>
        <w:t> tomto zariadení</w:t>
      </w:r>
      <w:r w:rsidRPr="006A6733">
        <w:rPr>
          <w:rFonts w:ascii="Times New Roman" w:hAnsi="Times New Roman"/>
          <w:sz w:val="24"/>
          <w:szCs w:val="24"/>
          <w:lang w:eastAsia="sk-SK"/>
        </w:rPr>
        <w:t>; čas od podania žiadosti do oznámenia, ako aj čas, ktorý podľa dohody môže mladý dospelý zotrvať v</w:t>
      </w:r>
      <w:r w:rsidR="00E10DA6">
        <w:rPr>
          <w:rFonts w:ascii="Times New Roman" w:hAnsi="Times New Roman"/>
          <w:sz w:val="24"/>
          <w:szCs w:val="24"/>
          <w:lang w:eastAsia="sk-SK"/>
        </w:rPr>
        <w:t> </w:t>
      </w:r>
      <w:r w:rsidRPr="006A6733" w:rsidR="00335130">
        <w:rPr>
          <w:rFonts w:ascii="Times New Roman" w:hAnsi="Times New Roman"/>
          <w:sz w:val="24"/>
          <w:szCs w:val="24"/>
          <w:lang w:eastAsia="sk-SK"/>
        </w:rPr>
        <w:t>zariadení</w:t>
      </w:r>
      <w:r w:rsidR="00E10DA6">
        <w:rPr>
          <w:rFonts w:ascii="Times New Roman" w:hAnsi="Times New Roman"/>
          <w:sz w:val="24"/>
          <w:szCs w:val="24"/>
          <w:lang w:eastAsia="sk-SK"/>
        </w:rPr>
        <w:t>,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sa považuje za povolenie pobytu  mimo pobytového tábora podľa § 22 ods. 3</w:t>
      </w:r>
      <w:r w:rsidRPr="006A6733" w:rsidR="00675E69">
        <w:rPr>
          <w:rFonts w:ascii="Times New Roman" w:hAnsi="Times New Roman"/>
          <w:sz w:val="24"/>
          <w:szCs w:val="24"/>
          <w:lang w:eastAsia="sk-SK"/>
        </w:rPr>
        <w:t>.“.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0461B" w:rsidP="00FE601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Poznámka pod čiarou k odkazu </w:t>
      </w:r>
      <w:r w:rsidRPr="006A6733" w:rsidR="003D1249">
        <w:rPr>
          <w:rFonts w:ascii="Times New Roman" w:hAnsi="Times New Roman"/>
          <w:sz w:val="24"/>
          <w:szCs w:val="24"/>
          <w:lang w:eastAsia="sk-SK"/>
        </w:rPr>
        <w:t>1</w:t>
      </w:r>
      <w:r w:rsidR="00C43EAC">
        <w:rPr>
          <w:rFonts w:ascii="Times New Roman" w:hAnsi="Times New Roman"/>
          <w:sz w:val="24"/>
          <w:szCs w:val="24"/>
          <w:lang w:eastAsia="sk-SK"/>
        </w:rPr>
        <w:t>3a</w:t>
      </w:r>
      <w:r w:rsidRPr="006A6733" w:rsidR="003D124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znie:</w:t>
      </w:r>
    </w:p>
    <w:p w:rsidR="001755A4" w:rsidRPr="006A6733" w:rsidP="00FE601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</w:t>
      </w:r>
      <w:r w:rsidRPr="000C2934" w:rsidR="003D1249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0C2934" w:rsidR="00C43EAC">
        <w:rPr>
          <w:rFonts w:ascii="Times New Roman" w:hAnsi="Times New Roman"/>
          <w:sz w:val="24"/>
          <w:szCs w:val="24"/>
          <w:vertAlign w:val="superscript"/>
          <w:lang w:eastAsia="sk-SK"/>
        </w:rPr>
        <w:t>3a</w:t>
      </w:r>
      <w:r w:rsidRPr="006A6733">
        <w:rPr>
          <w:rFonts w:ascii="Times New Roman" w:hAnsi="Times New Roman"/>
          <w:sz w:val="24"/>
          <w:szCs w:val="24"/>
          <w:lang w:eastAsia="sk-SK"/>
        </w:rPr>
        <w:t>) § 53 ods. 7 zákona č. 305/2005 Z. z.</w:t>
      </w:r>
      <w:r w:rsidRPr="006A6733" w:rsidR="003D1249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 w:rsidRPr="006A6733">
        <w:rPr>
          <w:rFonts w:ascii="Times New Roman" w:hAnsi="Times New Roman"/>
          <w:sz w:val="24"/>
          <w:szCs w:val="24"/>
          <w:lang w:eastAsia="sk-SK"/>
        </w:rPr>
        <w:t>.</w:t>
      </w:r>
      <w:r w:rsidRPr="006A6733" w:rsidR="003D1249">
        <w:rPr>
          <w:rFonts w:ascii="Times New Roman" w:hAnsi="Times New Roman"/>
          <w:sz w:val="24"/>
          <w:szCs w:val="24"/>
          <w:lang w:eastAsia="sk-SK"/>
        </w:rPr>
        <w:t>“.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1755A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ab/>
        <w:tab/>
        <w:tab/>
        <w:tab/>
        <w:tab/>
        <w:tab/>
      </w:r>
    </w:p>
    <w:p w:rsidR="00F0219B" w:rsidRPr="00F0219B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219B">
        <w:rPr>
          <w:rFonts w:ascii="Times New Roman" w:hAnsi="Times New Roman"/>
          <w:sz w:val="24"/>
          <w:szCs w:val="24"/>
        </w:rPr>
        <w:t xml:space="preserve">Nadpis § </w:t>
      </w:r>
      <w:r>
        <w:rPr>
          <w:rFonts w:ascii="Times New Roman" w:hAnsi="Times New Roman"/>
          <w:sz w:val="24"/>
          <w:szCs w:val="24"/>
        </w:rPr>
        <w:t>31</w:t>
      </w:r>
      <w:r w:rsidRPr="00F0219B">
        <w:rPr>
          <w:rFonts w:ascii="Times New Roman" w:hAnsi="Times New Roman"/>
          <w:sz w:val="24"/>
          <w:szCs w:val="24"/>
        </w:rPr>
        <w:t xml:space="preserve"> sa vypúšťa.</w:t>
      </w:r>
    </w:p>
    <w:p w:rsidR="00F0219B" w:rsidRPr="00F0219B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0219B" w:rsidRPr="00F0219B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31 odseky 5 a 6 znejú:</w:t>
      </w:r>
    </w:p>
    <w:p w:rsidR="00F0219B" w:rsidRPr="00036281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36281">
        <w:rPr>
          <w:rFonts w:ascii="Times New Roman" w:hAnsi="Times New Roman"/>
          <w:sz w:val="24"/>
          <w:szCs w:val="24"/>
        </w:rPr>
        <w:t xml:space="preserve">(5) Ministerstvo konanie o poskytnutie dočasného útočiska cudzincovi podľa odseku 2 </w:t>
      </w:r>
      <w:r>
        <w:rPr>
          <w:rFonts w:ascii="Times New Roman" w:hAnsi="Times New Roman"/>
          <w:sz w:val="24"/>
          <w:szCs w:val="24"/>
        </w:rPr>
        <w:t xml:space="preserve">alebo konanie o zrušení </w:t>
      </w:r>
      <w:r w:rsidR="00F6785B">
        <w:rPr>
          <w:rFonts w:ascii="Times New Roman" w:hAnsi="Times New Roman"/>
          <w:sz w:val="24"/>
          <w:szCs w:val="24"/>
        </w:rPr>
        <w:t>dočasného útočiska</w:t>
      </w:r>
      <w:r>
        <w:rPr>
          <w:rFonts w:ascii="Times New Roman" w:hAnsi="Times New Roman"/>
          <w:sz w:val="24"/>
          <w:szCs w:val="24"/>
        </w:rPr>
        <w:t xml:space="preserve"> zastaví, ak </w:t>
      </w:r>
    </w:p>
    <w:p w:rsidR="00A63733" w:rsidP="00FE6010">
      <w:pPr>
        <w:numPr>
          <w:ilvl w:val="1"/>
          <w:numId w:val="12"/>
        </w:num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="00F0219B">
        <w:rPr>
          <w:rFonts w:ascii="Times New Roman" w:hAnsi="Times New Roman"/>
          <w:sz w:val="24"/>
          <w:szCs w:val="24"/>
        </w:rPr>
        <w:t xml:space="preserve">cudzinec </w:t>
      </w:r>
      <w:r w:rsidRPr="00036281" w:rsidR="00F0219B">
        <w:rPr>
          <w:rFonts w:ascii="Times New Roman" w:hAnsi="Times New Roman"/>
          <w:sz w:val="24"/>
          <w:szCs w:val="24"/>
        </w:rPr>
        <w:t>vzal svoju žiadosť späť,</w:t>
      </w:r>
    </w:p>
    <w:p w:rsidR="00A63733" w:rsidP="00FE6010">
      <w:pPr>
        <w:numPr>
          <w:ilvl w:val="1"/>
          <w:numId w:val="12"/>
        </w:num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63733" w:rsidR="00F0219B">
        <w:rPr>
          <w:rFonts w:ascii="Times New Roman" w:hAnsi="Times New Roman"/>
          <w:sz w:val="24"/>
          <w:szCs w:val="24"/>
        </w:rPr>
        <w:t>cudzinec opustil územie Slovenskej republiky,</w:t>
      </w:r>
    </w:p>
    <w:p w:rsidR="00A63733" w:rsidP="00FE6010">
      <w:pPr>
        <w:numPr>
          <w:ilvl w:val="1"/>
          <w:numId w:val="12"/>
        </w:num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63733" w:rsidR="00F0219B">
        <w:rPr>
          <w:rFonts w:ascii="Times New Roman" w:hAnsi="Times New Roman"/>
          <w:sz w:val="24"/>
          <w:szCs w:val="24"/>
        </w:rPr>
        <w:t>cudzinec alebo odídenec v priebehu konania zomrel,</w:t>
      </w:r>
    </w:p>
    <w:p w:rsidR="00F0219B" w:rsidP="00CE19AF">
      <w:pPr>
        <w:numPr>
          <w:ilvl w:val="1"/>
          <w:numId w:val="1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63733">
        <w:rPr>
          <w:rFonts w:ascii="Times New Roman" w:hAnsi="Times New Roman"/>
          <w:sz w:val="24"/>
          <w:szCs w:val="24"/>
        </w:rPr>
        <w:t>cudzinec požiadal o udelenie azylu alebo o poskytnutie doplnkovej ochrany alebo sa mu na území Slovenskej republiky udelil prechodný pobyt</w:t>
      </w:r>
      <w:r w:rsidRPr="00A63733">
        <w:rPr>
          <w:rFonts w:ascii="Times New Roman" w:hAnsi="Times New Roman"/>
          <w:sz w:val="24"/>
          <w:szCs w:val="24"/>
          <w:vertAlign w:val="superscript"/>
        </w:rPr>
        <w:t>6a</w:t>
      </w:r>
      <w:r w:rsidRPr="00A63733">
        <w:rPr>
          <w:rFonts w:ascii="Times New Roman" w:hAnsi="Times New Roman"/>
          <w:sz w:val="24"/>
          <w:szCs w:val="24"/>
        </w:rPr>
        <w:t>) alebo trvalý pobyt</w:t>
      </w:r>
      <w:r w:rsidR="007D4716">
        <w:rPr>
          <w:rFonts w:ascii="Times New Roman" w:hAnsi="Times New Roman"/>
          <w:sz w:val="24"/>
          <w:szCs w:val="24"/>
        </w:rPr>
        <w:t>,</w:t>
      </w:r>
      <w:r w:rsidRPr="00A63733">
        <w:rPr>
          <w:rFonts w:ascii="Times New Roman" w:hAnsi="Times New Roman"/>
          <w:sz w:val="24"/>
          <w:szCs w:val="24"/>
          <w:vertAlign w:val="superscript"/>
        </w:rPr>
        <w:t>6a</w:t>
      </w:r>
      <w:r w:rsidRPr="00A63733">
        <w:rPr>
          <w:rFonts w:ascii="Times New Roman" w:hAnsi="Times New Roman"/>
          <w:sz w:val="24"/>
          <w:szCs w:val="24"/>
        </w:rPr>
        <w:t>)</w:t>
      </w:r>
    </w:p>
    <w:p w:rsidR="00F0219B" w:rsidP="00CE19AF">
      <w:pPr>
        <w:numPr>
          <w:ilvl w:val="1"/>
          <w:numId w:val="1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63733">
        <w:rPr>
          <w:rFonts w:ascii="Times New Roman" w:hAnsi="Times New Roman"/>
          <w:sz w:val="24"/>
          <w:szCs w:val="24"/>
        </w:rPr>
        <w:t xml:space="preserve">dôvod na konanie </w:t>
      </w:r>
      <w:r w:rsidR="00A63733">
        <w:rPr>
          <w:rFonts w:ascii="Times New Roman" w:hAnsi="Times New Roman"/>
          <w:sz w:val="24"/>
          <w:szCs w:val="24"/>
        </w:rPr>
        <w:t>začaté na podnet ministerstva</w:t>
      </w:r>
      <w:r w:rsidRPr="00A6373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odpadol </w:t>
      </w:r>
      <w:r w:rsidRPr="00A63733">
        <w:rPr>
          <w:rFonts w:ascii="Times New Roman" w:hAnsi="Times New Roman"/>
          <w:sz w:val="24"/>
          <w:szCs w:val="24"/>
        </w:rPr>
        <w:t>alebo sa zistí, že nebol dôvod na také konanie.</w:t>
      </w:r>
    </w:p>
    <w:p w:rsidR="00CE50CB" w:rsidRPr="00A63733" w:rsidP="00FE6010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219B" w:rsidRPr="005C3FCC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036281">
        <w:rPr>
          <w:rFonts w:ascii="Times New Roman" w:hAnsi="Times New Roman"/>
          <w:sz w:val="24"/>
          <w:szCs w:val="24"/>
        </w:rPr>
        <w:t xml:space="preserve">(6) </w:t>
      </w:r>
      <w:r>
        <w:rPr>
          <w:rFonts w:ascii="Times New Roman" w:hAnsi="Times New Roman"/>
          <w:sz w:val="24"/>
          <w:szCs w:val="24"/>
        </w:rPr>
        <w:t xml:space="preserve">Proti </w:t>
      </w:r>
      <w:r w:rsidRPr="005C3FCC">
        <w:rPr>
          <w:rFonts w:ascii="Times New Roman" w:hAnsi="Times New Roman"/>
          <w:sz w:val="24"/>
          <w:szCs w:val="24"/>
        </w:rPr>
        <w:t xml:space="preserve">rozhodnutiu o zastavení konania podľa odseku 5 možno podať rozklad </w:t>
      </w:r>
      <w:r w:rsidRPr="005C3FCC" w:rsidR="007D4716">
        <w:rPr>
          <w:rFonts w:ascii="Times New Roman" w:hAnsi="Times New Roman"/>
          <w:sz w:val="24"/>
          <w:szCs w:val="24"/>
        </w:rPr>
        <w:t xml:space="preserve">na ministerstvo </w:t>
      </w:r>
      <w:r w:rsidRPr="005C3FCC">
        <w:rPr>
          <w:rFonts w:ascii="Times New Roman" w:hAnsi="Times New Roman"/>
          <w:sz w:val="24"/>
          <w:szCs w:val="24"/>
        </w:rPr>
        <w:t xml:space="preserve">do </w:t>
      </w:r>
      <w:r w:rsidRPr="005C3FCC" w:rsidR="000E763C">
        <w:rPr>
          <w:rFonts w:ascii="Times New Roman" w:hAnsi="Times New Roman"/>
          <w:sz w:val="24"/>
          <w:szCs w:val="24"/>
        </w:rPr>
        <w:t>siedmich</w:t>
      </w:r>
      <w:r w:rsidRPr="005C3FCC">
        <w:rPr>
          <w:rFonts w:ascii="Times New Roman" w:hAnsi="Times New Roman"/>
          <w:sz w:val="24"/>
          <w:szCs w:val="24"/>
        </w:rPr>
        <w:t xml:space="preserve"> dní odo dňa jeho doručenia; rozklad však nemožno podať proti rozhodnutiu podľa odseku 5 písm. a), c) až e). </w:t>
      </w:r>
      <w:r w:rsidRPr="005C3FCC" w:rsidR="000E763C">
        <w:rPr>
          <w:rFonts w:ascii="Times New Roman" w:hAnsi="Times New Roman"/>
          <w:sz w:val="24"/>
          <w:szCs w:val="24"/>
        </w:rPr>
        <w:t xml:space="preserve">Rozhodnutie o zastavení konania </w:t>
      </w:r>
      <w:r w:rsidRPr="005C3FCC">
        <w:rPr>
          <w:rFonts w:ascii="Times New Roman" w:hAnsi="Times New Roman"/>
          <w:sz w:val="24"/>
          <w:szCs w:val="24"/>
        </w:rPr>
        <w:t xml:space="preserve">podľa odseku 5 písm. c) až e) sa </w:t>
      </w:r>
      <w:r w:rsidRPr="005C3FCC" w:rsidR="00FB1CFB">
        <w:rPr>
          <w:rFonts w:ascii="Times New Roman" w:hAnsi="Times New Roman"/>
          <w:sz w:val="24"/>
          <w:szCs w:val="24"/>
        </w:rPr>
        <w:t xml:space="preserve">iba </w:t>
      </w:r>
      <w:r w:rsidRPr="005C3FCC">
        <w:rPr>
          <w:rFonts w:ascii="Times New Roman" w:hAnsi="Times New Roman"/>
          <w:sz w:val="24"/>
          <w:szCs w:val="24"/>
        </w:rPr>
        <w:t>vyznačí v</w:t>
      </w:r>
      <w:r w:rsidRPr="005C3FCC" w:rsidR="00BE44DD">
        <w:rPr>
          <w:rFonts w:ascii="Times New Roman" w:hAnsi="Times New Roman"/>
          <w:sz w:val="24"/>
          <w:szCs w:val="24"/>
        </w:rPr>
        <w:t> </w:t>
      </w:r>
      <w:r w:rsidRPr="005C3FCC">
        <w:rPr>
          <w:rFonts w:ascii="Times New Roman" w:hAnsi="Times New Roman"/>
          <w:sz w:val="24"/>
          <w:szCs w:val="24"/>
        </w:rPr>
        <w:t>spise.“.</w:t>
      </w:r>
    </w:p>
    <w:p w:rsidR="00F0219B" w:rsidRPr="005C3FCC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110E1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31 ods. 9 sa za slovo „útočiska“ vkl</w:t>
      </w:r>
      <w:r w:rsidR="00710D69">
        <w:rPr>
          <w:rFonts w:ascii="Times New Roman" w:hAnsi="Times New Roman"/>
          <w:sz w:val="24"/>
          <w:szCs w:val="24"/>
          <w:lang w:eastAsia="sk-SK"/>
        </w:rPr>
        <w:t>adajú slová „a konanie o zrušenie</w:t>
      </w:r>
      <w:r>
        <w:rPr>
          <w:rFonts w:ascii="Times New Roman" w:hAnsi="Times New Roman"/>
          <w:sz w:val="24"/>
          <w:szCs w:val="24"/>
          <w:lang w:eastAsia="sk-SK"/>
        </w:rPr>
        <w:t xml:space="preserve"> dočasného útočiska“.</w:t>
      </w:r>
    </w:p>
    <w:p w:rsidR="00F6785B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6785B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6785B">
        <w:rPr>
          <w:rFonts w:ascii="Times New Roman" w:hAnsi="Times New Roman"/>
          <w:sz w:val="24"/>
          <w:szCs w:val="24"/>
        </w:rPr>
        <w:t xml:space="preserve">V § 34 </w:t>
      </w:r>
      <w:r>
        <w:rPr>
          <w:rFonts w:ascii="Times New Roman" w:hAnsi="Times New Roman"/>
          <w:sz w:val="24"/>
          <w:szCs w:val="24"/>
        </w:rPr>
        <w:t xml:space="preserve">ods. 1 </w:t>
      </w:r>
      <w:r w:rsidRPr="00F6785B">
        <w:rPr>
          <w:rFonts w:ascii="Times New Roman" w:hAnsi="Times New Roman"/>
          <w:sz w:val="24"/>
          <w:szCs w:val="24"/>
        </w:rPr>
        <w:t>sa slová „siedmich dní“ nahrádzajú slovami „15 dní“</w:t>
      </w:r>
      <w:r>
        <w:rPr>
          <w:rFonts w:ascii="Times New Roman" w:hAnsi="Times New Roman"/>
          <w:sz w:val="24"/>
          <w:szCs w:val="24"/>
        </w:rPr>
        <w:t>.</w:t>
      </w:r>
    </w:p>
    <w:p w:rsidR="0056302C" w:rsidRPr="00F6785B" w:rsidP="005630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§ 39 znie:</w:t>
      </w:r>
    </w:p>
    <w:p w:rsidR="008A3504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39</w:t>
      </w:r>
    </w:p>
    <w:p w:rsidR="008A350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1755A4" w:rsidRPr="00B018A0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6A6733">
        <w:rPr>
          <w:rFonts w:ascii="Times New Roman" w:hAnsi="Times New Roman"/>
          <w:sz w:val="24"/>
          <w:szCs w:val="24"/>
        </w:rPr>
        <w:t xml:space="preserve">(1) Ministerstvo vytvára v azylových zariadeniach vhodné podmienky na ubytovanie </w:t>
      </w:r>
      <w:r w:rsidRPr="000C2934" w:rsidR="004075AD">
        <w:rPr>
          <w:rFonts w:ascii="Times New Roman" w:hAnsi="Times New Roman"/>
          <w:color w:val="000000" w:themeColor="tx1" w:themeShade="FF"/>
          <w:sz w:val="24"/>
          <w:szCs w:val="24"/>
        </w:rPr>
        <w:t>cudzincov</w:t>
      </w:r>
      <w:r w:rsidRPr="000C2934" w:rsidR="008059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6A6733">
        <w:rPr>
          <w:rFonts w:ascii="Times New Roman" w:hAnsi="Times New Roman"/>
          <w:sz w:val="24"/>
          <w:szCs w:val="24"/>
        </w:rPr>
        <w:t xml:space="preserve">a starostlivosť </w:t>
      </w:r>
      <w:r w:rsidRPr="000C2934" w:rsidR="004075AD">
        <w:rPr>
          <w:rFonts w:ascii="Times New Roman" w:hAnsi="Times New Roman"/>
          <w:color w:val="000000" w:themeColor="tx1" w:themeShade="FF"/>
          <w:sz w:val="24"/>
          <w:szCs w:val="24"/>
        </w:rPr>
        <w:t>o nich</w:t>
      </w:r>
      <w:r w:rsidRPr="006A6733">
        <w:rPr>
          <w:rFonts w:ascii="Times New Roman" w:hAnsi="Times New Roman"/>
          <w:sz w:val="24"/>
          <w:szCs w:val="24"/>
        </w:rPr>
        <w:t>, pritom zohľadňuje osobitné potreby zraniteľných osôb zistené na základe individuálneho posúdenia ich stavu</w:t>
      </w:r>
      <w:r w:rsidRPr="006A6733" w:rsidR="002C345F">
        <w:rPr>
          <w:rFonts w:ascii="Times New Roman" w:hAnsi="Times New Roman"/>
          <w:sz w:val="24"/>
          <w:szCs w:val="24"/>
        </w:rPr>
        <w:t xml:space="preserve">; vhodnými podmienkami sa rozumie aj prijímanie </w:t>
      </w:r>
      <w:r w:rsidRPr="006A6733" w:rsidR="008D480F">
        <w:rPr>
          <w:rFonts w:ascii="Times New Roman" w:hAnsi="Times New Roman"/>
          <w:sz w:val="24"/>
          <w:szCs w:val="24"/>
        </w:rPr>
        <w:t xml:space="preserve">primeraných </w:t>
      </w:r>
      <w:r w:rsidRPr="006A6733" w:rsidR="002C345F">
        <w:rPr>
          <w:rFonts w:ascii="Times New Roman" w:hAnsi="Times New Roman"/>
          <w:sz w:val="24"/>
          <w:szCs w:val="24"/>
        </w:rPr>
        <w:t>opatrení na zabránenie útokom a</w:t>
      </w:r>
      <w:r w:rsidRPr="006A6733" w:rsidR="008D480F">
        <w:rPr>
          <w:rFonts w:ascii="Times New Roman" w:hAnsi="Times New Roman"/>
          <w:sz w:val="24"/>
          <w:szCs w:val="24"/>
        </w:rPr>
        <w:t> </w:t>
      </w:r>
      <w:r w:rsidRPr="006A6733" w:rsidR="002C345F">
        <w:rPr>
          <w:rFonts w:ascii="Times New Roman" w:hAnsi="Times New Roman"/>
          <w:sz w:val="24"/>
          <w:szCs w:val="24"/>
        </w:rPr>
        <w:t>násiliu</w:t>
      </w:r>
      <w:r w:rsidRPr="006A6733" w:rsidR="008D480F">
        <w:rPr>
          <w:rFonts w:ascii="Times New Roman" w:hAnsi="Times New Roman"/>
          <w:sz w:val="24"/>
          <w:szCs w:val="24"/>
        </w:rPr>
        <w:t>, ako aj poskytnutie ochrany obetiam obchodovani</w:t>
      </w:r>
      <w:r w:rsidRPr="006A6733" w:rsidR="00D757A1">
        <w:rPr>
          <w:rFonts w:ascii="Times New Roman" w:hAnsi="Times New Roman"/>
          <w:sz w:val="24"/>
          <w:szCs w:val="24"/>
        </w:rPr>
        <w:t>a</w:t>
      </w:r>
      <w:r w:rsidRPr="006A6733" w:rsidR="008D480F">
        <w:rPr>
          <w:rFonts w:ascii="Times New Roman" w:hAnsi="Times New Roman"/>
          <w:sz w:val="24"/>
          <w:szCs w:val="24"/>
        </w:rPr>
        <w:t xml:space="preserve"> s ľuďmi</w:t>
      </w:r>
      <w:r w:rsidRPr="006A6733">
        <w:rPr>
          <w:rFonts w:ascii="Times New Roman" w:hAnsi="Times New Roman"/>
          <w:sz w:val="24"/>
          <w:szCs w:val="24"/>
        </w:rPr>
        <w:t>. Zraniteľnými osobami sa na účely tohto ustanovenia rozumejú najmä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 maloleté osoby, zdravotne postihnuté osoby, star</w:t>
      </w:r>
      <w:r w:rsidR="000C2934">
        <w:rPr>
          <w:rFonts w:ascii="Times New Roman" w:hAnsi="Times New Roman"/>
          <w:color w:val="000000"/>
          <w:sz w:val="24"/>
          <w:szCs w:val="24"/>
        </w:rPr>
        <w:t xml:space="preserve">šie 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osoby, tehotné ženy, </w:t>
      </w:r>
      <w:r w:rsidR="0037630B">
        <w:rPr>
          <w:rFonts w:ascii="Times New Roman" w:hAnsi="Times New Roman"/>
          <w:color w:val="000000"/>
          <w:sz w:val="24"/>
          <w:szCs w:val="24"/>
        </w:rPr>
        <w:t>osamelí rodičia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 s maloletými deťmi, obete obchodovania s ľuďmi, osoby so závažným ochorením, osoby s duševnou poruchou a osoby, </w:t>
      </w:r>
      <w:r w:rsidRPr="005C3FCC">
        <w:rPr>
          <w:rFonts w:ascii="Times New Roman" w:hAnsi="Times New Roman"/>
          <w:sz w:val="24"/>
          <w:szCs w:val="24"/>
        </w:rPr>
        <w:t>ktoré boli podrobené mučeniu, znásilneniu alebo iným závažným formám psychického</w:t>
      </w:r>
      <w:r w:rsidRPr="005C3FCC" w:rsidR="00C83CA7">
        <w:rPr>
          <w:rFonts w:ascii="Times New Roman" w:hAnsi="Times New Roman"/>
          <w:sz w:val="24"/>
          <w:szCs w:val="24"/>
        </w:rPr>
        <w:t xml:space="preserve"> násilia</w:t>
      </w:r>
      <w:r w:rsidRPr="005C3FCC">
        <w:rPr>
          <w:rFonts w:ascii="Times New Roman" w:hAnsi="Times New Roman"/>
          <w:sz w:val="24"/>
          <w:szCs w:val="24"/>
        </w:rPr>
        <w:t>,</w:t>
      </w:r>
      <w:r w:rsidRPr="00900CEE">
        <w:rPr>
          <w:rFonts w:ascii="Times New Roman" w:hAnsi="Times New Roman"/>
          <w:color w:val="000000"/>
          <w:sz w:val="24"/>
          <w:szCs w:val="24"/>
        </w:rPr>
        <w:t xml:space="preserve"> fyzického </w:t>
      </w:r>
      <w:r w:rsidRPr="00B018A0" w:rsidR="00EF167F">
        <w:rPr>
          <w:rFonts w:ascii="Times New Roman" w:hAnsi="Times New Roman"/>
          <w:sz w:val="24"/>
          <w:szCs w:val="24"/>
        </w:rPr>
        <w:t xml:space="preserve">násilia </w:t>
      </w:r>
      <w:r w:rsidRPr="00B018A0">
        <w:rPr>
          <w:rFonts w:ascii="Times New Roman" w:hAnsi="Times New Roman"/>
          <w:sz w:val="24"/>
          <w:szCs w:val="24"/>
        </w:rPr>
        <w:t>alebo</w:t>
      </w:r>
      <w:r w:rsidRPr="00B018A0" w:rsidR="008A3504">
        <w:rPr>
          <w:rFonts w:ascii="Times New Roman" w:hAnsi="Times New Roman"/>
          <w:sz w:val="24"/>
          <w:szCs w:val="24"/>
        </w:rPr>
        <w:t xml:space="preserve"> sexuálneho násilia.</w:t>
      </w:r>
    </w:p>
    <w:p w:rsidR="008A3504" w:rsidRPr="00B018A0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8A350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B018A0">
        <w:rPr>
          <w:rFonts w:ascii="Times New Roman" w:hAnsi="Times New Roman"/>
          <w:sz w:val="24"/>
          <w:szCs w:val="24"/>
        </w:rPr>
        <w:t xml:space="preserve">(2) Ministerstvo pri umiestňovaní cudzinca v azylovom zariadení prihliada na jeho vek, zdravotný stav, príbuzenské vzťahy a náboženské, etnické alebo národnostné osobitosti. Osobitne sa umiestňujú muži a ženy, pritom sa prihliada na rodinné vzťahy. Premiestňovanie cudzinca z jedného azylového zariadenia do druhého azylového zariadenia sa uskutočňuje </w:t>
      </w:r>
      <w:r w:rsidRPr="00B018A0" w:rsidR="00EF167F">
        <w:rPr>
          <w:rFonts w:ascii="Times New Roman" w:hAnsi="Times New Roman"/>
          <w:sz w:val="24"/>
          <w:szCs w:val="24"/>
        </w:rPr>
        <w:t>len</w:t>
      </w:r>
      <w:r w:rsidRPr="00B018A0">
        <w:rPr>
          <w:rFonts w:ascii="Times New Roman" w:hAnsi="Times New Roman"/>
          <w:sz w:val="24"/>
          <w:szCs w:val="24"/>
        </w:rPr>
        <w:t xml:space="preserve"> v nevyhnutných</w:t>
      </w:r>
      <w:r w:rsidRPr="00C83CA7">
        <w:rPr>
          <w:rFonts w:ascii="Times New Roman" w:hAnsi="Times New Roman"/>
          <w:sz w:val="24"/>
          <w:szCs w:val="24"/>
        </w:rPr>
        <w:t xml:space="preserve"> prípadoch.</w:t>
      </w:r>
    </w:p>
    <w:p w:rsidR="008A350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8A350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8A3504">
        <w:rPr>
          <w:rFonts w:ascii="Times New Roman" w:hAnsi="Times New Roman"/>
          <w:sz w:val="24"/>
          <w:szCs w:val="24"/>
          <w:lang w:eastAsia="sk-SK"/>
        </w:rPr>
        <w:t>(3) Ministerstvo vytvára pre cudzincov počas ich pobytu v azylovom zariadení podmienky</w:t>
      </w:r>
      <w:r>
        <w:rPr>
          <w:rFonts w:ascii="Times New Roman" w:hAnsi="Times New Roman"/>
          <w:sz w:val="24"/>
          <w:szCs w:val="24"/>
          <w:lang w:eastAsia="sk-SK"/>
        </w:rPr>
        <w:t xml:space="preserve"> na voľnočasové aktivity, najmä</w:t>
      </w:r>
      <w:r w:rsidRPr="008A3504">
        <w:rPr>
          <w:rFonts w:ascii="Times New Roman" w:hAnsi="Times New Roman"/>
          <w:sz w:val="24"/>
          <w:szCs w:val="24"/>
          <w:lang w:eastAsia="sk-SK"/>
        </w:rPr>
        <w:t xml:space="preserve"> na kultúrne a športové vyžitie a podmienky na získanie zručností a vedomostí, ktoré uľahčia ich budúce uplatnenie v spoločnosti.</w:t>
      </w:r>
    </w:p>
    <w:p w:rsidR="008A350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D14A83" w:rsidRPr="00CB5DEF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CB5DEF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Pr="00CB5DEF">
        <w:rPr>
          <w:rFonts w:ascii="Times New Roman" w:hAnsi="Times New Roman"/>
          <w:sz w:val="24"/>
          <w:szCs w:val="24"/>
        </w:rPr>
        <w:t xml:space="preserve">Osoby, ktoré pracujú v azylových zariadeniach s cudzincami, musia byť vyškolené a podľa potreby preškolené, najmä s ohľadom na potreby </w:t>
      </w:r>
      <w:r w:rsidRPr="00CB5DEF" w:rsidR="00CB5DEF">
        <w:rPr>
          <w:rFonts w:ascii="Times New Roman" w:hAnsi="Times New Roman"/>
          <w:sz w:val="24"/>
          <w:szCs w:val="24"/>
        </w:rPr>
        <w:t>zraniteľných osôb.</w:t>
      </w:r>
      <w:r w:rsidRPr="00CB5DEF">
        <w:rPr>
          <w:rFonts w:ascii="Times New Roman" w:hAnsi="Times New Roman"/>
          <w:sz w:val="24"/>
          <w:szCs w:val="24"/>
        </w:rPr>
        <w:t xml:space="preserve">“. </w:t>
      </w:r>
    </w:p>
    <w:p w:rsidR="00CB5DEF" w:rsidRPr="00CB5DEF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C2934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46c ods. 1 sa za slová „ak súd“ vkladajú slová „na návrh“.</w:t>
      </w:r>
    </w:p>
    <w:p w:rsidR="005328BB" w:rsidP="000C293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A7DD7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Za § 47a sa vkladá § 47b, ktorý znie:</w:t>
      </w:r>
    </w:p>
    <w:p w:rsidR="00AA7DD7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„§ 47b</w:t>
      </w:r>
    </w:p>
    <w:p w:rsidR="00D17068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A7DD7" w:rsidRPr="006A6733" w:rsidP="00FE6010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6A6733">
        <w:rPr>
          <w:rFonts w:ascii="Times New Roman" w:hAnsi="Times New Roman"/>
          <w:sz w:val="24"/>
          <w:szCs w:val="24"/>
        </w:rPr>
        <w:t>Každý, kto nájde doklad o oprávnení na poskytnutie zdravotnej starostlivosti vydaný podľa tohto zákona, je povinný bezodkladne ho odovzdať policajtovi alebo obecnému úradu, ktorý zabezpečí jeho odovzdanie ministerstvu.“.</w:t>
      </w:r>
    </w:p>
    <w:p w:rsidR="00245E64" w:rsidRPr="006A6733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72A32" w:rsidRPr="00372A32" w:rsidP="00372A32">
      <w:pPr>
        <w:numPr>
          <w:numId w:val="1"/>
        </w:numPr>
        <w:tabs>
          <w:tab w:val="num" w:pos="426"/>
          <w:tab w:val="clear" w:pos="502"/>
        </w:tabs>
        <w:bidi w:val="0"/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372A32">
        <w:rPr>
          <w:rFonts w:ascii="Times New Roman" w:hAnsi="Times New Roman"/>
          <w:sz w:val="24"/>
          <w:szCs w:val="24"/>
          <w:lang w:eastAsia="sk-SK"/>
        </w:rPr>
        <w:t>Za § 54c sa vkladá § 54d, ktorý vrátane nadpisu znie:</w:t>
      </w:r>
    </w:p>
    <w:p w:rsidR="00372A32" w:rsidRPr="00372A32" w:rsidP="00372A32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72A32">
        <w:rPr>
          <w:rFonts w:ascii="Times New Roman" w:hAnsi="Times New Roman"/>
          <w:sz w:val="24"/>
          <w:szCs w:val="24"/>
          <w:lang w:eastAsia="sk-SK"/>
        </w:rPr>
        <w:t>„§ 54d</w:t>
      </w:r>
    </w:p>
    <w:p w:rsidR="00372A32" w:rsidRPr="00372A32" w:rsidP="00372A32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72A32">
        <w:rPr>
          <w:rFonts w:ascii="Times New Roman" w:hAnsi="Times New Roman"/>
          <w:sz w:val="24"/>
          <w:szCs w:val="24"/>
          <w:lang w:eastAsia="sk-SK"/>
        </w:rPr>
        <w:t xml:space="preserve">Prechodné ustanovenie k úpravám účinným od </w:t>
      </w:r>
      <w:r w:rsidR="00D77167">
        <w:rPr>
          <w:rFonts w:ascii="Times New Roman" w:hAnsi="Times New Roman"/>
          <w:sz w:val="24"/>
          <w:szCs w:val="24"/>
          <w:lang w:eastAsia="sk-SK"/>
        </w:rPr>
        <w:t>20</w:t>
      </w:r>
      <w:r w:rsidRPr="00372A32">
        <w:rPr>
          <w:rFonts w:ascii="Times New Roman" w:hAnsi="Times New Roman"/>
          <w:sz w:val="24"/>
          <w:szCs w:val="24"/>
          <w:lang w:eastAsia="sk-SK"/>
        </w:rPr>
        <w:t>. júla 2015</w:t>
      </w:r>
    </w:p>
    <w:p w:rsidR="00372A32" w:rsidRPr="00372A32" w:rsidP="00372A3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72A32" w:rsidRPr="00372A32" w:rsidP="00372A3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372A32">
        <w:rPr>
          <w:rFonts w:ascii="Times New Roman" w:hAnsi="Times New Roman"/>
          <w:sz w:val="24"/>
          <w:szCs w:val="24"/>
          <w:lang w:eastAsia="sk-SK"/>
        </w:rPr>
        <w:t xml:space="preserve">Konanie o azyle začaté a neskončené pred </w:t>
      </w:r>
      <w:r w:rsidR="00D77167">
        <w:rPr>
          <w:rFonts w:ascii="Times New Roman" w:hAnsi="Times New Roman"/>
          <w:sz w:val="24"/>
          <w:szCs w:val="24"/>
          <w:lang w:eastAsia="sk-SK"/>
        </w:rPr>
        <w:t>20</w:t>
      </w:r>
      <w:r w:rsidRPr="00372A32">
        <w:rPr>
          <w:rFonts w:ascii="Times New Roman" w:hAnsi="Times New Roman"/>
          <w:sz w:val="24"/>
          <w:szCs w:val="24"/>
          <w:lang w:eastAsia="sk-SK"/>
        </w:rPr>
        <w:t xml:space="preserve">. júlom 2015, v ktorom bolo vydané rozhodnutie v prvom stupni o zastavení konania podľa § 19 ods. 1 písm. i) účinného do </w:t>
      </w:r>
      <w:r w:rsidR="00D77167">
        <w:rPr>
          <w:rFonts w:ascii="Times New Roman" w:hAnsi="Times New Roman"/>
          <w:sz w:val="24"/>
          <w:szCs w:val="24"/>
          <w:lang w:eastAsia="sk-SK"/>
        </w:rPr>
        <w:t>19</w:t>
      </w:r>
      <w:r w:rsidRPr="00372A32">
        <w:rPr>
          <w:rFonts w:ascii="Times New Roman" w:hAnsi="Times New Roman"/>
          <w:sz w:val="24"/>
          <w:szCs w:val="24"/>
          <w:lang w:eastAsia="sk-SK"/>
        </w:rPr>
        <w:t>. jú</w:t>
      </w:r>
      <w:r w:rsidR="00D77167">
        <w:rPr>
          <w:rFonts w:ascii="Times New Roman" w:hAnsi="Times New Roman"/>
          <w:sz w:val="24"/>
          <w:szCs w:val="24"/>
          <w:lang w:eastAsia="sk-SK"/>
        </w:rPr>
        <w:t>l</w:t>
      </w:r>
      <w:r w:rsidRPr="00372A32">
        <w:rPr>
          <w:rFonts w:ascii="Times New Roman" w:hAnsi="Times New Roman"/>
          <w:sz w:val="24"/>
          <w:szCs w:val="24"/>
          <w:lang w:eastAsia="sk-SK"/>
        </w:rPr>
        <w:t xml:space="preserve">a 2015, sa dokončí podľa ustanovení tohto zákona účinných do </w:t>
      </w:r>
      <w:r w:rsidR="00D77167">
        <w:rPr>
          <w:rFonts w:ascii="Times New Roman" w:hAnsi="Times New Roman"/>
          <w:sz w:val="24"/>
          <w:szCs w:val="24"/>
          <w:lang w:eastAsia="sk-SK"/>
        </w:rPr>
        <w:t>19</w:t>
      </w:r>
      <w:r w:rsidRPr="00372A32">
        <w:rPr>
          <w:rFonts w:ascii="Times New Roman" w:hAnsi="Times New Roman"/>
          <w:sz w:val="24"/>
          <w:szCs w:val="24"/>
          <w:lang w:eastAsia="sk-SK"/>
        </w:rPr>
        <w:t>. jú</w:t>
      </w:r>
      <w:r w:rsidR="00B36E59">
        <w:rPr>
          <w:rFonts w:ascii="Times New Roman" w:hAnsi="Times New Roman"/>
          <w:sz w:val="24"/>
          <w:szCs w:val="24"/>
          <w:lang w:eastAsia="sk-SK"/>
        </w:rPr>
        <w:t>l</w:t>
      </w:r>
      <w:r w:rsidRPr="00372A32">
        <w:rPr>
          <w:rFonts w:ascii="Times New Roman" w:hAnsi="Times New Roman"/>
          <w:sz w:val="24"/>
          <w:szCs w:val="24"/>
          <w:lang w:eastAsia="sk-SK"/>
        </w:rPr>
        <w:t>a 2015.</w:t>
      </w:r>
      <w:r w:rsidR="006B0C60">
        <w:rPr>
          <w:rFonts w:ascii="Times New Roman" w:hAnsi="Times New Roman"/>
          <w:sz w:val="24"/>
          <w:szCs w:val="24"/>
          <w:lang w:eastAsia="sk-SK"/>
        </w:rPr>
        <w:t>“</w:t>
      </w:r>
      <w:r w:rsidRPr="00372A32">
        <w:rPr>
          <w:rFonts w:ascii="Times New Roman" w:hAnsi="Times New Roman"/>
          <w:sz w:val="24"/>
          <w:szCs w:val="24"/>
          <w:lang w:eastAsia="sk-SK"/>
        </w:rPr>
        <w:t>.</w:t>
      </w:r>
    </w:p>
    <w:p w:rsidR="00372A32" w:rsidP="00372A3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0B5638">
      <w:pPr>
        <w:numPr>
          <w:numId w:val="1"/>
        </w:numPr>
        <w:tabs>
          <w:tab w:val="num" w:pos="426"/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prílohe č. 5 sa vypúšťa druhý a tretí bod.</w:t>
      </w:r>
    </w:p>
    <w:p w:rsidR="001755A4" w:rsidRPr="006A6733" w:rsidP="00FE601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       Doterajší štvrtý bod sa označuje ako druhý bod.</w:t>
      </w:r>
    </w:p>
    <w:p w:rsidR="001755A4" w:rsidRPr="006A6733" w:rsidP="00FE601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Príloha č. 5 sa dopĺňa tretím a štvrtým bodom, ktoré znejú:</w:t>
      </w:r>
    </w:p>
    <w:p w:rsidR="001755A4" w:rsidRPr="000C2934" w:rsidP="00FE6010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„3. Smernica Európskeho parlamentu a Rady 2013/32/EÚ z 26. júna 2013 o spoločných konaniach o poskytovaní a odnímaní medzinárodnej ochrany</w:t>
      </w:r>
      <w:r w:rsidR="00E02EB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C2934" w:rsidR="00E02E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(prepracované znenie)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(Ú. v. EÚ L</w:t>
      </w:r>
      <w:r w:rsidRPr="000C2934" w:rsidR="00E02E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180, 29.</w:t>
      </w:r>
      <w:r w:rsidRPr="000C2934" w:rsidR="00E02E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0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6.2013).</w:t>
      </w:r>
    </w:p>
    <w:p w:rsidR="001755A4" w:rsidRPr="000C2934" w:rsidP="00FE6010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4. Smernica Európskeho parlamentu a Rady 2013/33/EÚ z 26. júna 2013, ktorou sa stanovujú normy pre prijímanie žiadateľov o medzinárodnú ochranu </w:t>
      </w:r>
      <w:r w:rsidRPr="000C2934" w:rsidR="00E02E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(prepracované znenie) 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(Ú. v. EÚ L</w:t>
      </w:r>
      <w:r w:rsidRPr="000C2934" w:rsidR="00E02E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0C293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180, 29.06.2013).“.</w:t>
      </w:r>
    </w:p>
    <w:p w:rsidR="001755A4" w:rsidRPr="000C2934" w:rsidP="00FE6010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1755A4" w:rsidRPr="006A6733" w:rsidP="00FE601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55A4" w:rsidRPr="0046473C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Zákon č. 99/1963 Zb. Občiansky súdny poriadok v znení zákona č. 36/1967 Zb., zákona č. 158/1969 Zb., zákona č. 49/1973 Zb., zákona č. 20/1975 Zb., zákona č. 133/1982 Zb., zákona č. 180/1990 Zb., zákona č. 328/1991 Zb., zákona č. 519/1991 Zb., zákona č. 263/1992 Zb., zákona Národnej rady Slovenskej republiky č. 5/1993 Z. z., zákona Národnej rady Slovenskej republiky č. 46/1994 Z. z., zákona Národnej rady Slovenskej republiky č. 190/1995 Z. z., zákona Národnej rady Slovenskej republiky č. 232/1995 Z. z., zákona Národnej rady Slovenskej republiky č. 233/1995 Z. z., zákona Národnej rady Slovenskej republiky č. 22/1996 Z. z., zákona Národnej rady Slovenskej republiky č. 58/1996 Z. z., nálezu Ústavného súdu Slovenskej republiky č. 281/1996 Z. z., zákona č. 211/1997 Z. z., nálezu Ústavného súdu Slovenskej republiky č. 359/1997 Z. z., zákona č. 124/1998 Z. z., zákona č. 144/1998 Z. z., zákona č. 169/1998 Z. z., zákona č. 187/1998 Z. z., zákona č. </w:t>
      </w:r>
      <w:r w:rsidRPr="005C2E6D" w:rsidR="00E02EBF">
        <w:rPr>
          <w:rFonts w:ascii="Times New Roman" w:hAnsi="Times New Roman"/>
          <w:sz w:val="24"/>
          <w:szCs w:val="24"/>
          <w:lang w:eastAsia="sk-SK"/>
        </w:rPr>
        <w:t>22</w:t>
      </w:r>
      <w:r w:rsidRPr="005C2E6D">
        <w:rPr>
          <w:rFonts w:ascii="Times New Roman" w:hAnsi="Times New Roman"/>
          <w:sz w:val="24"/>
          <w:szCs w:val="24"/>
          <w:lang w:eastAsia="sk-SK"/>
        </w:rPr>
        <w:t>5/</w:t>
      </w:r>
      <w:r w:rsidRPr="006A6733">
        <w:rPr>
          <w:rFonts w:ascii="Times New Roman" w:hAnsi="Times New Roman"/>
          <w:sz w:val="24"/>
          <w:szCs w:val="24"/>
          <w:lang w:eastAsia="sk-SK"/>
        </w:rPr>
        <w:t>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 185/1999 Z. z., zákona č. 223/1999 Z. z., zákona č. 303/2001 Z. z., zákona č. 501/2001 Z. z., zákona č. 215/2002 Z. z.,  zákona č. 232/2002 Z. z., zákona č. 424/2002 Z. z., zákona  č. 451/2002 Z. z., zákona č. 480/2002 Z. z., nálezu Ústavného súdu Slovenskej republiky č. 620/2002 Z. z., nálezu Ústavného súdu Slovenskej republiky č. 75/2003 Z. z., zákona č. 353/2003 Z. z., zákona č. 530/2003 Z. z., zákona č. 589/2003 Z. z., zákona č. 204/2004 Z. z., zákona č. 371/2004 Z. z., zákona č. 382/2004 Z. z., zákona č. 420/2004 Z. z., zákona č. 428/2004 Z. z., zákona č. 613/2004 Z. z., zákona č. 757/2004 Z. z., zákona č. 36/2005 Z. z., zákona č. 290/2005 Z. z., zákona č. 341/2005 Z. z., zákona č. 24/2007 Z. z., zákona č. 84/2007 Z. z., zákona č. 273/2007 Z. z., zákona č. 335/2007 Z. z., zákona č. 643/2007 Z. z., zákona č. 384/2008 Z. z., zákona č. 477/2008 Z. z., zákona č. 484/2008 Z. z., zákona č. 491/2008 Z. z., zákona č. 487/2009 Z. z., zákona č. 495/2009 Z. z., zákona č. 575/2009 Z. z., zákona č. 151/2010 Z. z., zákona č. 183/2011 Z. z., zákona č. 332/2011 Z. z, zákona č. 348/</w:t>
      </w:r>
      <w:r w:rsidRPr="0046473C">
        <w:rPr>
          <w:rFonts w:ascii="Times New Roman" w:hAnsi="Times New Roman"/>
          <w:sz w:val="24"/>
          <w:szCs w:val="24"/>
          <w:lang w:eastAsia="sk-SK"/>
        </w:rPr>
        <w:t>2011 Z. z., zákona č. 388/2011 Z. z., zákona č. 335/2012 Z. z., zákona č. 64/2013 Z. z., zákona č. 75/2013 Z. z., zákona č. 180/2013 Z. z., zákona č. 106/2014 Z. z.</w:t>
      </w:r>
      <w:r w:rsidRPr="0046473C" w:rsidR="00C15E42">
        <w:rPr>
          <w:rFonts w:ascii="Times New Roman" w:hAnsi="Times New Roman"/>
          <w:sz w:val="24"/>
          <w:szCs w:val="24"/>
          <w:lang w:eastAsia="sk-SK"/>
        </w:rPr>
        <w:t>,</w:t>
      </w:r>
      <w:r w:rsidRPr="0046473C">
        <w:rPr>
          <w:rFonts w:ascii="Times New Roman" w:hAnsi="Times New Roman"/>
          <w:sz w:val="24"/>
          <w:szCs w:val="24"/>
          <w:lang w:eastAsia="sk-SK"/>
        </w:rPr>
        <w:t xml:space="preserve"> zákona č. 151/2014 Z. z.</w:t>
      </w:r>
      <w:r w:rsidRPr="0046473C" w:rsidR="00C15E42">
        <w:rPr>
          <w:rFonts w:ascii="Times New Roman" w:hAnsi="Times New Roman"/>
          <w:sz w:val="24"/>
          <w:szCs w:val="24"/>
          <w:lang w:eastAsia="sk-SK"/>
        </w:rPr>
        <w:t>, zákona č. 180/2014 Z. z., zákona č. 335/2014 Z. z. a zákona č. 353/2014 Z. z.</w:t>
      </w:r>
      <w:r w:rsidRPr="0046473C">
        <w:rPr>
          <w:rFonts w:ascii="Times New Roman" w:hAnsi="Times New Roman"/>
          <w:sz w:val="24"/>
          <w:szCs w:val="24"/>
          <w:lang w:eastAsia="sk-SK"/>
        </w:rPr>
        <w:t xml:space="preserve"> sa dopĺňa takto:</w:t>
      </w:r>
    </w:p>
    <w:p w:rsidR="001755A4" w:rsidRPr="0046473C" w:rsidP="00FE601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pStyle w:val="ListParagraph"/>
        <w:numPr>
          <w:numId w:val="2"/>
        </w:numPr>
        <w:bidi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733">
        <w:rPr>
          <w:rFonts w:ascii="Times New Roman" w:hAnsi="Times New Roman"/>
          <w:sz w:val="24"/>
          <w:szCs w:val="24"/>
        </w:rPr>
        <w:t xml:space="preserve">V § 246c ods. 2 sa </w:t>
      </w:r>
      <w:r w:rsidRPr="006A6733">
        <w:rPr>
          <w:rFonts w:ascii="Times New Roman" w:hAnsi="Times New Roman"/>
          <w:sz w:val="24"/>
          <w:szCs w:val="24"/>
          <w:lang w:eastAsia="sk-SK"/>
        </w:rPr>
        <w:t>za slová „v jazyku, o ktorom sa“ vkladá slovo „odôvodnene“.</w:t>
      </w:r>
    </w:p>
    <w:p w:rsidR="001755A4" w:rsidRPr="006A6733" w:rsidP="00FE601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55A4" w:rsidRPr="002D665A" w:rsidP="00FE6010">
      <w:pPr>
        <w:pStyle w:val="ListParagraph"/>
        <w:numPr>
          <w:numId w:val="2"/>
        </w:numPr>
        <w:bidi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665A">
        <w:rPr>
          <w:rFonts w:ascii="Times New Roman" w:hAnsi="Times New Roman"/>
          <w:sz w:val="24"/>
          <w:szCs w:val="24"/>
        </w:rPr>
        <w:t>V § 250q sa za odsek 1 vkladá nový odsek 2, ktorý znie:</w:t>
      </w:r>
    </w:p>
    <w:p w:rsidR="008121F0" w:rsidRPr="006A6733" w:rsidP="00FE6010">
      <w:pPr>
        <w:pStyle w:val="ListParagraph"/>
        <w:bidi w:val="0"/>
        <w:spacing w:after="0" w:line="240" w:lineRule="auto"/>
        <w:ind w:left="426" w:firstLine="282"/>
        <w:contextualSpacing w:val="0"/>
        <w:jc w:val="both"/>
        <w:rPr>
          <w:rFonts w:ascii="Times New Roman" w:hAnsi="Times New Roman"/>
          <w:dstrike/>
          <w:sz w:val="24"/>
          <w:szCs w:val="24"/>
        </w:rPr>
      </w:pPr>
      <w:r w:rsidRPr="002D665A">
        <w:rPr>
          <w:rFonts w:ascii="Times New Roman" w:hAnsi="Times New Roman"/>
          <w:sz w:val="24"/>
          <w:szCs w:val="24"/>
        </w:rPr>
        <w:t xml:space="preserve">„(2) </w:t>
      </w:r>
      <w:r w:rsidRPr="002D665A">
        <w:rPr>
          <w:rFonts w:ascii="Times New Roman" w:hAnsi="Times New Roman"/>
          <w:color w:val="000000"/>
          <w:sz w:val="24"/>
          <w:szCs w:val="24"/>
        </w:rPr>
        <w:t>Pri preskúmavaní zákonnosti rozhodnutia vo veci azylu a doplnkovej ochrany je pre súd rozhodujúci skutkový stav</w:t>
      </w:r>
      <w:r w:rsidRPr="002D665A" w:rsidR="007F05E3">
        <w:rPr>
          <w:rFonts w:ascii="Times New Roman" w:hAnsi="Times New Roman"/>
          <w:color w:val="000000"/>
          <w:sz w:val="24"/>
          <w:szCs w:val="24"/>
        </w:rPr>
        <w:t xml:space="preserve"> v čase</w:t>
      </w:r>
      <w:r w:rsidRPr="002D66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473C">
        <w:rPr>
          <w:rFonts w:ascii="Times New Roman" w:hAnsi="Times New Roman"/>
          <w:sz w:val="24"/>
          <w:szCs w:val="24"/>
        </w:rPr>
        <w:t xml:space="preserve">vyhlásenia </w:t>
      </w:r>
      <w:r w:rsidRPr="0046473C" w:rsidR="00EE6AF4">
        <w:rPr>
          <w:rFonts w:ascii="Times New Roman" w:hAnsi="Times New Roman"/>
          <w:sz w:val="24"/>
          <w:szCs w:val="24"/>
        </w:rPr>
        <w:t>rozhodnutia</w:t>
      </w:r>
      <w:r w:rsidR="00EE6A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665A">
        <w:rPr>
          <w:rFonts w:ascii="Times New Roman" w:hAnsi="Times New Roman"/>
          <w:color w:val="000000"/>
          <w:sz w:val="24"/>
          <w:szCs w:val="24"/>
        </w:rPr>
        <w:t>alebo vydania rozhodnutia.</w:t>
      </w:r>
      <w:r w:rsidRPr="002D665A" w:rsidR="00A33725">
        <w:rPr>
          <w:rFonts w:ascii="Times New Roman" w:hAnsi="Times New Roman"/>
          <w:color w:val="000000"/>
          <w:sz w:val="24"/>
          <w:szCs w:val="24"/>
        </w:rPr>
        <w:t>“.</w:t>
      </w:r>
      <w:r w:rsidRPr="006A6733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</w:p>
    <w:p w:rsidR="001755A4" w:rsidRPr="006A6733" w:rsidP="00FE6010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55A4" w:rsidRPr="006A6733" w:rsidP="00FE6010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A6733">
        <w:rPr>
          <w:rFonts w:ascii="Times New Roman" w:hAnsi="Times New Roman"/>
          <w:color w:val="000000"/>
          <w:sz w:val="24"/>
          <w:szCs w:val="24"/>
        </w:rPr>
        <w:t>Doterajší odsek 2 sa označuje ako odsek 3.</w:t>
      </w:r>
    </w:p>
    <w:p w:rsidR="00A80F3A" w:rsidRPr="006A6733" w:rsidP="00FE6010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55A4" w:rsidRPr="0046473C" w:rsidP="00FE6010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665A">
        <w:rPr>
          <w:rFonts w:ascii="Times New Roman" w:hAnsi="Times New Roman"/>
          <w:sz w:val="24"/>
          <w:szCs w:val="24"/>
        </w:rPr>
        <w:t xml:space="preserve">V § 250q </w:t>
      </w:r>
      <w:r w:rsidRPr="002D665A" w:rsidR="00877CE9">
        <w:rPr>
          <w:rFonts w:ascii="Times New Roman" w:hAnsi="Times New Roman"/>
          <w:sz w:val="24"/>
          <w:szCs w:val="24"/>
        </w:rPr>
        <w:t xml:space="preserve">ods. 3 </w:t>
      </w:r>
      <w:r w:rsidRPr="002D665A">
        <w:rPr>
          <w:rFonts w:ascii="Times New Roman" w:hAnsi="Times New Roman"/>
          <w:sz w:val="24"/>
          <w:szCs w:val="24"/>
        </w:rPr>
        <w:t>sa za prvú vetu vkladá nová druhá veta, ktorá znie:</w:t>
      </w:r>
      <w:r w:rsidRPr="002D665A" w:rsidR="00335130">
        <w:rPr>
          <w:rFonts w:ascii="Times New Roman" w:hAnsi="Times New Roman"/>
          <w:sz w:val="24"/>
          <w:szCs w:val="24"/>
        </w:rPr>
        <w:t xml:space="preserve"> </w:t>
      </w:r>
      <w:r w:rsidRPr="002D665A">
        <w:rPr>
          <w:rFonts w:ascii="Times New Roman" w:hAnsi="Times New Roman"/>
          <w:sz w:val="24"/>
          <w:szCs w:val="24"/>
        </w:rPr>
        <w:t xml:space="preserve">„Vo veci azylu a doplnkovej ochrany zruší súd rozhodnutie správneho orgánu a vráti vec na ďalšie konanie </w:t>
      </w:r>
      <w:r w:rsidRPr="0046473C">
        <w:rPr>
          <w:rFonts w:ascii="Times New Roman" w:hAnsi="Times New Roman"/>
          <w:sz w:val="24"/>
          <w:szCs w:val="24"/>
        </w:rPr>
        <w:t xml:space="preserve">aj </w:t>
      </w:r>
      <w:r w:rsidRPr="0046473C" w:rsidR="00EE6AF4">
        <w:rPr>
          <w:rFonts w:ascii="Times New Roman" w:hAnsi="Times New Roman"/>
          <w:sz w:val="24"/>
          <w:szCs w:val="24"/>
        </w:rPr>
        <w:t>vtedy</w:t>
      </w:r>
      <w:r w:rsidRPr="0046473C">
        <w:rPr>
          <w:rFonts w:ascii="Times New Roman" w:hAnsi="Times New Roman"/>
          <w:sz w:val="24"/>
          <w:szCs w:val="24"/>
        </w:rPr>
        <w:t xml:space="preserve">, ak po preskúmaní rozhodnutia dospel k záveru, že od vydania rozhodnutia správnym orgánom sa podstatne zmenili okolnosti </w:t>
      </w:r>
      <w:r w:rsidRPr="0046473C" w:rsidR="00E55C55">
        <w:rPr>
          <w:rFonts w:ascii="Times New Roman" w:hAnsi="Times New Roman"/>
          <w:sz w:val="24"/>
          <w:szCs w:val="24"/>
        </w:rPr>
        <w:t>veci.</w:t>
      </w:r>
      <w:r w:rsidRPr="0046473C">
        <w:rPr>
          <w:rFonts w:ascii="Times New Roman" w:hAnsi="Times New Roman"/>
          <w:sz w:val="24"/>
          <w:szCs w:val="24"/>
        </w:rPr>
        <w:t>“.</w:t>
      </w:r>
    </w:p>
    <w:p w:rsidR="00997572" w:rsidRPr="0046473C" w:rsidP="0099757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97572" w:rsidRPr="0046473C" w:rsidP="00997572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473C">
        <w:rPr>
          <w:rFonts w:ascii="Times New Roman" w:hAnsi="Times New Roman"/>
          <w:sz w:val="24"/>
          <w:szCs w:val="24"/>
        </w:rPr>
        <w:t>Príloha sa dopĺňa tretím a štvrtým bodom, ktoré znejú:</w:t>
      </w:r>
    </w:p>
    <w:p w:rsidR="00997572" w:rsidRPr="0046473C" w:rsidP="00997572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>„3.  Smernica Európskeho parlamentu a Rady 2013/32/EÚ z 26. júna 2013 o spoločných   konaniach o poskytovaní a odnímaní medzinárodnej ochrany (prepracované znenie) (Ú. v. EÚ L 180, 29.06.2013).</w:t>
      </w:r>
    </w:p>
    <w:p w:rsidR="00997572" w:rsidRPr="0046473C" w:rsidP="00997572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 xml:space="preserve">   4. Smernica Európskeho parlamentu a Rady 2013/33/EÚ z 26. júna 2013, ktorou sa stanovujú normy pre prijímanie žiadateľov o medzinárodnú ochranu (prepracované znenie) (Ú. v. EÚ L 180, 29.06.2013).“.</w:t>
      </w:r>
    </w:p>
    <w:p w:rsidR="001755A4" w:rsidP="00FE601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33FBE" w:rsidRPr="006A6733" w:rsidP="00FE601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1755A4" w:rsidRPr="006A6733" w:rsidP="00FE60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pStyle w:val="BodyText3"/>
        <w:bidi w:val="0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6A6733">
        <w:rPr>
          <w:rFonts w:ascii="Times New Roman" w:hAnsi="Times New Roman"/>
          <w:color w:val="000000"/>
          <w:sz w:val="24"/>
          <w:szCs w:val="24"/>
        </w:rPr>
        <w:t>Zákon č. 305/2005 Z. z. o sociálnoprávnej ochrane detí a o sociálnej kuratele a o zmene a doplnení niektorých zákonov v znení zákona č. 330/2007 Z. z., zákona č. 643/2007 Z. z., zákona č. 215/2008 Z. z., zákona č. 466/2008 Z. z., zákona č. 317/2009 Z. z., zákona č. 180/2011 Z. z., zákona č. 185/2014 Z. z.</w:t>
      </w:r>
      <w:r>
        <w:rPr>
          <w:rFonts w:ascii="Times New Roman" w:hAnsi="Times New Roman"/>
          <w:color w:val="000000"/>
          <w:sz w:val="24"/>
          <w:szCs w:val="24"/>
        </w:rPr>
        <w:t>, zákona č. 219/2014 Z. z. a zákona č. 310/2014 Z. z.</w:t>
      </w:r>
      <w:r w:rsidRPr="006A6733">
        <w:rPr>
          <w:rFonts w:ascii="Times New Roman" w:hAnsi="Times New Roman"/>
          <w:color w:val="000000"/>
          <w:sz w:val="24"/>
          <w:szCs w:val="24"/>
        </w:rPr>
        <w:t xml:space="preserve"> sa mení a dopĺňa takto: </w:t>
      </w:r>
    </w:p>
    <w:p w:rsidR="00AD3DEB" w:rsidRPr="006A6733" w:rsidP="00AD3DEB">
      <w:pPr>
        <w:pStyle w:val="BodyText3"/>
        <w:bidi w:val="0"/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AD3DEB" w:rsidRPr="006A6733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 25 ods. 3 sa vypúšťajú slová „alebo v zariadení zriadenom podľa osobitných predpisov,</w:t>
      </w:r>
      <w:r w:rsidRPr="006A6733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Pr="006A6733">
        <w:rPr>
          <w:rFonts w:ascii="Times New Roman" w:hAnsi="Times New Roman"/>
          <w:sz w:val="24"/>
          <w:szCs w:val="24"/>
          <w:lang w:eastAsia="sk-SK"/>
        </w:rPr>
        <w:t>)“.</w:t>
      </w:r>
    </w:p>
    <w:p w:rsidR="00AD3DEB" w:rsidRPr="006A6733" w:rsidP="00AD3DEB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V § 29 ods. 1 písm. d) sa </w:t>
      </w:r>
      <w:r>
        <w:rPr>
          <w:rFonts w:ascii="Times New Roman" w:hAnsi="Times New Roman"/>
          <w:sz w:val="24"/>
          <w:szCs w:val="24"/>
          <w:lang w:eastAsia="sk-SK"/>
        </w:rPr>
        <w:t xml:space="preserve">za slovom „sprievodu“ vypúšťa čiarka a 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vypúšťajú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A6733">
        <w:rPr>
          <w:rFonts w:ascii="Times New Roman" w:hAnsi="Times New Roman"/>
          <w:sz w:val="24"/>
          <w:szCs w:val="24"/>
          <w:lang w:eastAsia="sk-SK"/>
        </w:rPr>
        <w:t>slová „a zabezpečuje jeho umiestnenie do príslušného azylového zariadenia</w:t>
      </w:r>
      <w:r w:rsidRPr="006A6733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Pr="006A6733">
        <w:rPr>
          <w:rFonts w:ascii="Times New Roman" w:hAnsi="Times New Roman"/>
          <w:sz w:val="24"/>
          <w:szCs w:val="24"/>
          <w:lang w:eastAsia="sk-SK"/>
        </w:rPr>
        <w:t>)“.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C91AA0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91AA0">
        <w:rPr>
          <w:rFonts w:ascii="Times New Roman" w:hAnsi="Times New Roman"/>
          <w:sz w:val="24"/>
          <w:szCs w:val="24"/>
        </w:rPr>
        <w:t xml:space="preserve">V § 29 sa odsek 1 dopĺňa písmenami e) a f), ktoré znejú: </w:t>
      </w:r>
    </w:p>
    <w:p w:rsidR="00AD3DEB" w:rsidP="00AD3DEB">
      <w:pPr>
        <w:tabs>
          <w:tab w:val="left" w:pos="0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026E2">
        <w:rPr>
          <w:rFonts w:ascii="Times New Roman" w:hAnsi="Times New Roman"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6E2">
        <w:rPr>
          <w:rFonts w:ascii="Times New Roman" w:hAnsi="Times New Roman"/>
          <w:sz w:val="24"/>
          <w:szCs w:val="24"/>
        </w:rPr>
        <w:t>zabezpečuje umiestnenie maloletého bez sprievodu do zariadenia podľa tohto zákona a plní úlohy podľa osobitného predpisu,</w:t>
      </w:r>
      <w:r w:rsidRPr="006254C4">
        <w:rPr>
          <w:rFonts w:ascii="Times New Roman" w:hAnsi="Times New Roman"/>
          <w:sz w:val="24"/>
          <w:szCs w:val="24"/>
          <w:vertAlign w:val="superscript"/>
        </w:rPr>
        <w:t>27</w:t>
      </w:r>
      <w:r>
        <w:rPr>
          <w:rFonts w:ascii="Times New Roman" w:hAnsi="Times New Roman"/>
          <w:sz w:val="24"/>
          <w:szCs w:val="24"/>
        </w:rPr>
        <w:t>)</w:t>
      </w:r>
    </w:p>
    <w:p w:rsidR="00AD3DEB" w:rsidRPr="00A026E2" w:rsidP="00AD3DEB">
      <w:pPr>
        <w:tabs>
          <w:tab w:val="left" w:pos="0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026E2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ab/>
      </w:r>
      <w:r w:rsidRPr="00A026E2">
        <w:rPr>
          <w:rFonts w:ascii="Times New Roman" w:hAnsi="Times New Roman"/>
          <w:sz w:val="24"/>
          <w:szCs w:val="24"/>
        </w:rPr>
        <w:t xml:space="preserve">spolupracuje s Medzinárodnou organizáciou pre migráciu pri zabezpečovaní návratu maloletého bez sprievodu do krajiny pôvodu alebo pri zabezpečovaní vycestovania maloletého bez sprievodu do tretej krajiny, ak maloletý bez sprievodu o takýto návrat alebo vycestovanie prejavil záujem.“. </w:t>
      </w:r>
    </w:p>
    <w:p w:rsidR="00AD3DEB" w:rsidRPr="006A6733" w:rsidP="00AD3DEB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5C030E">
        <w:rPr>
          <w:rFonts w:ascii="Times New Roman" w:hAnsi="Times New Roman"/>
          <w:sz w:val="24"/>
          <w:szCs w:val="24"/>
        </w:rPr>
        <w:t>V § 50 ods. 1 sa slová „§ 49 ods. 4, § 52“ nahrádzajú slovami „§ 49, 51“.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5C030E">
        <w:rPr>
          <w:rFonts w:ascii="Times New Roman" w:hAnsi="Times New Roman"/>
          <w:sz w:val="24"/>
          <w:szCs w:val="24"/>
        </w:rPr>
        <w:t>V § 50 ods. 2 sa slová „predbežného opatrenia“ nahrádzajú slovami „rozhodnutia súdu“.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5C030E">
        <w:rPr>
          <w:rFonts w:ascii="Times New Roman" w:hAnsi="Times New Roman"/>
          <w:sz w:val="24"/>
          <w:szCs w:val="24"/>
        </w:rPr>
        <w:t>V § 50 ods. 4  sa vypúšťa čiarka a slová „ak je to vhodné a účelné pre rozvoj dieťaťa“  sa nahrádzajú slovami „podľa osobitného predpisu</w:t>
      </w:r>
      <w:r w:rsidRPr="005C030E">
        <w:rPr>
          <w:rFonts w:ascii="Times New Roman" w:hAnsi="Times New Roman"/>
          <w:sz w:val="24"/>
          <w:szCs w:val="24"/>
          <w:vertAlign w:val="superscript"/>
        </w:rPr>
        <w:t>40</w:t>
      </w:r>
      <w:r w:rsidRPr="005C030E">
        <w:rPr>
          <w:rFonts w:ascii="Times New Roman" w:hAnsi="Times New Roman"/>
          <w:sz w:val="24"/>
          <w:szCs w:val="24"/>
        </w:rPr>
        <w:t>)“.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D3DEB" w:rsidP="00AD3DEB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C030E">
        <w:rPr>
          <w:rFonts w:ascii="Times New Roman" w:hAnsi="Times New Roman"/>
          <w:sz w:val="24"/>
          <w:szCs w:val="24"/>
        </w:rPr>
        <w:t>Poznámka pod čiarou k odkazu 40 znie:</w:t>
      </w:r>
    </w:p>
    <w:p w:rsidR="00AD3DEB" w:rsidP="00AD3DEB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A026E2">
        <w:rPr>
          <w:rFonts w:ascii="Times New Roman" w:hAnsi="Times New Roman"/>
          <w:sz w:val="24"/>
          <w:szCs w:val="24"/>
        </w:rPr>
        <w:t>„</w:t>
      </w:r>
      <w:r w:rsidRPr="00A026E2">
        <w:rPr>
          <w:rFonts w:ascii="Times New Roman" w:hAnsi="Times New Roman"/>
          <w:sz w:val="24"/>
          <w:szCs w:val="24"/>
          <w:vertAlign w:val="superscript"/>
        </w:rPr>
        <w:t>40</w:t>
      </w:r>
      <w:r w:rsidRPr="006254C4">
        <w:rPr>
          <w:rFonts w:ascii="Times New Roman" w:hAnsi="Times New Roman"/>
          <w:sz w:val="24"/>
          <w:szCs w:val="24"/>
        </w:rPr>
        <w:t xml:space="preserve">) </w:t>
      </w:r>
      <w:r w:rsidRPr="00A026E2">
        <w:rPr>
          <w:rFonts w:ascii="Times New Roman" w:hAnsi="Times New Roman"/>
          <w:sz w:val="24"/>
          <w:szCs w:val="24"/>
        </w:rPr>
        <w:t>§ 146 ods. 3 zákona č. 245/2008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6E2">
        <w:rPr>
          <w:rFonts w:ascii="Times New Roman" w:hAnsi="Times New Roman"/>
          <w:sz w:val="24"/>
          <w:szCs w:val="24"/>
        </w:rPr>
        <w:t xml:space="preserve">z. o výchove a vzdelávaní (školský zákon) a o zmene a doplnení niektorých zákonov.“. </w:t>
      </w:r>
    </w:p>
    <w:p w:rsidR="000E7186" w:rsidRPr="00A026E2" w:rsidP="000E71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3DEB" w:rsidRPr="00CB5DEF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5DEF">
        <w:rPr>
          <w:rFonts w:ascii="Times New Roman" w:hAnsi="Times New Roman"/>
          <w:sz w:val="24"/>
          <w:szCs w:val="24"/>
          <w:lang w:eastAsia="sk-SK"/>
        </w:rPr>
        <w:t>§ 50 sa dopĺňa odsekom 6, ktorý znie:</w:t>
      </w:r>
    </w:p>
    <w:p w:rsidR="00AD3DEB" w:rsidRPr="006A6733" w:rsidP="00AD3DEB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CB5DEF">
        <w:rPr>
          <w:rFonts w:ascii="Times New Roman" w:hAnsi="Times New Roman"/>
          <w:sz w:val="24"/>
          <w:szCs w:val="24"/>
        </w:rPr>
        <w:t>„(6) Detský domov pre maloletých bez sprievodu utvára podmienky na vykonanie pohovoru s maloletým bez sprievodu v konaní o</w:t>
      </w:r>
      <w:r>
        <w:rPr>
          <w:rFonts w:ascii="Times New Roman" w:hAnsi="Times New Roman"/>
          <w:sz w:val="24"/>
          <w:szCs w:val="24"/>
        </w:rPr>
        <w:t> </w:t>
      </w:r>
      <w:r w:rsidRPr="00CB5DEF">
        <w:rPr>
          <w:rFonts w:ascii="Times New Roman" w:hAnsi="Times New Roman"/>
          <w:sz w:val="24"/>
          <w:szCs w:val="24"/>
        </w:rPr>
        <w:t>azyle</w:t>
      </w:r>
      <w:r>
        <w:rPr>
          <w:rFonts w:ascii="Times New Roman" w:hAnsi="Times New Roman"/>
          <w:sz w:val="24"/>
          <w:szCs w:val="24"/>
        </w:rPr>
        <w:t xml:space="preserve"> a na jeho účasť v tomto konaní</w:t>
      </w:r>
      <w:r w:rsidRPr="00CB5DEF">
        <w:rPr>
          <w:rFonts w:ascii="Times New Roman" w:hAnsi="Times New Roman"/>
          <w:sz w:val="24"/>
          <w:szCs w:val="24"/>
        </w:rPr>
        <w:t>.</w:t>
      </w:r>
      <w:r w:rsidRPr="00CB5DEF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Pr="00CB5DEF">
        <w:rPr>
          <w:rFonts w:ascii="Times New Roman" w:hAnsi="Times New Roman"/>
          <w:sz w:val="24"/>
          <w:szCs w:val="24"/>
          <w:lang w:eastAsia="sk-SK"/>
        </w:rPr>
        <w:t>)</w:t>
      </w:r>
      <w:r w:rsidRPr="00CB5DEF">
        <w:rPr>
          <w:rFonts w:ascii="Times New Roman" w:hAnsi="Times New Roman"/>
          <w:sz w:val="24"/>
          <w:szCs w:val="24"/>
        </w:rPr>
        <w:t>“.</w:t>
      </w:r>
    </w:p>
    <w:p w:rsidR="00AD3DEB" w:rsidRPr="006A6733" w:rsidP="00AD3DEB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C26DCD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6DCD">
        <w:rPr>
          <w:rFonts w:ascii="Times New Roman" w:hAnsi="Times New Roman"/>
          <w:sz w:val="24"/>
          <w:szCs w:val="24"/>
        </w:rPr>
        <w:t>§ 56 sa dopĺňa odsekom 12, ktorý znie:</w:t>
      </w:r>
    </w:p>
    <w:p w:rsidR="00AD3DEB" w:rsidRPr="00A026E2" w:rsidP="00AD3DEB">
      <w:pPr>
        <w:bidi w:val="0"/>
        <w:spacing w:after="0" w:line="240" w:lineRule="auto"/>
        <w:ind w:left="425" w:firstLine="283"/>
        <w:jc w:val="both"/>
        <w:rPr>
          <w:rFonts w:ascii="Times New Roman" w:hAnsi="Times New Roman"/>
          <w:sz w:val="24"/>
          <w:szCs w:val="24"/>
        </w:rPr>
      </w:pPr>
      <w:r w:rsidRPr="00A026E2">
        <w:rPr>
          <w:rFonts w:ascii="Times New Roman" w:hAnsi="Times New Roman"/>
          <w:sz w:val="24"/>
          <w:szCs w:val="24"/>
        </w:rPr>
        <w:t>„(12) Detský domov utvára podmienky na stret</w:t>
      </w:r>
      <w:r>
        <w:rPr>
          <w:rFonts w:ascii="Times New Roman" w:hAnsi="Times New Roman"/>
          <w:sz w:val="24"/>
          <w:szCs w:val="24"/>
        </w:rPr>
        <w:t>nutie</w:t>
      </w:r>
      <w:r w:rsidRPr="00A026E2">
        <w:rPr>
          <w:rFonts w:ascii="Times New Roman" w:hAnsi="Times New Roman"/>
          <w:sz w:val="24"/>
          <w:szCs w:val="24"/>
        </w:rPr>
        <w:t xml:space="preserve"> maloletého bez sprievodu so zástupcami Úradu vysokého komisára Organizácie spojených národov</w:t>
      </w:r>
      <w:r>
        <w:rPr>
          <w:rFonts w:ascii="Times New Roman" w:hAnsi="Times New Roman"/>
          <w:sz w:val="24"/>
          <w:szCs w:val="24"/>
        </w:rPr>
        <w:t xml:space="preserve"> pre utečencov </w:t>
      </w:r>
      <w:r w:rsidRPr="00A026E2">
        <w:rPr>
          <w:rFonts w:ascii="Times New Roman" w:hAnsi="Times New Roman"/>
          <w:sz w:val="24"/>
          <w:szCs w:val="24"/>
        </w:rPr>
        <w:t>a Medzinárodnej organizácie pre migráciu na účely postupu podľa osobitného predpisu</w:t>
      </w:r>
      <w:r w:rsidRPr="00A026E2">
        <w:rPr>
          <w:rFonts w:ascii="Times New Roman" w:hAnsi="Times New Roman"/>
          <w:sz w:val="24"/>
          <w:szCs w:val="24"/>
          <w:vertAlign w:val="superscript"/>
        </w:rPr>
        <w:t>27</w:t>
      </w:r>
      <w:r w:rsidRPr="006254C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na účely zabezpečovania právneho poradenstva  podľa § 29 ods. 4 písm. a).</w:t>
      </w:r>
      <w:r w:rsidRPr="00A026E2">
        <w:rPr>
          <w:rFonts w:ascii="Times New Roman" w:hAnsi="Times New Roman"/>
          <w:sz w:val="24"/>
          <w:szCs w:val="24"/>
        </w:rPr>
        <w:t xml:space="preserve"> Ustanovenia odsekov 1</w:t>
      </w:r>
      <w:r>
        <w:rPr>
          <w:rFonts w:ascii="Times New Roman" w:hAnsi="Times New Roman"/>
          <w:sz w:val="24"/>
          <w:szCs w:val="24"/>
        </w:rPr>
        <w:t xml:space="preserve"> až 8</w:t>
      </w:r>
      <w:r w:rsidR="00904A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A026E2">
        <w:rPr>
          <w:rFonts w:ascii="Times New Roman" w:hAnsi="Times New Roman"/>
          <w:sz w:val="24"/>
          <w:szCs w:val="24"/>
        </w:rPr>
        <w:t xml:space="preserve"> a 11 sa na maloletých bez sprievodu vzťahujú primerane.</w:t>
      </w:r>
      <w:r>
        <w:rPr>
          <w:rFonts w:ascii="Times New Roman" w:hAnsi="Times New Roman"/>
          <w:sz w:val="24"/>
          <w:szCs w:val="24"/>
        </w:rPr>
        <w:t>“.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6A6733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58 ods. 1 sa na konci bodka nahrádza bodkočiarkou a pripájajú sa tieto slová</w:t>
      </w:r>
      <w:r>
        <w:rPr>
          <w:rFonts w:ascii="Times New Roman" w:hAnsi="Times New Roman"/>
          <w:sz w:val="24"/>
          <w:szCs w:val="24"/>
          <w:lang w:eastAsia="sk-SK"/>
        </w:rPr>
        <w:t>: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„ak je dieťa žiadateľom o udelenie azylu, </w:t>
      </w:r>
      <w:r>
        <w:rPr>
          <w:rFonts w:ascii="Times New Roman" w:hAnsi="Times New Roman"/>
          <w:sz w:val="24"/>
          <w:szCs w:val="24"/>
          <w:lang w:eastAsia="sk-SK"/>
        </w:rPr>
        <w:t xml:space="preserve">detský domov </w:t>
      </w:r>
      <w:r w:rsidRPr="006A6733">
        <w:rPr>
          <w:rFonts w:ascii="Times New Roman" w:hAnsi="Times New Roman"/>
          <w:sz w:val="24"/>
          <w:szCs w:val="24"/>
          <w:lang w:eastAsia="sk-SK"/>
        </w:rPr>
        <w:t>je povinn</w:t>
      </w:r>
      <w:r>
        <w:rPr>
          <w:rFonts w:ascii="Times New Roman" w:hAnsi="Times New Roman"/>
          <w:sz w:val="24"/>
          <w:szCs w:val="24"/>
          <w:lang w:eastAsia="sk-SK"/>
        </w:rPr>
        <w:t>ý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oznámiť túto skutočnosť aj Ministerstvu vnútra Slovenskej republiky.“.</w:t>
      </w:r>
    </w:p>
    <w:p w:rsidR="00AD3DEB" w:rsidRPr="006A6733" w:rsidP="00AD3DEB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V § 59 ods. 2 sa vypúšťa písmeno c).</w:t>
      </w:r>
    </w:p>
    <w:p w:rsidR="00AD3DEB" w:rsidP="00AD3DEB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6A6733" w:rsidP="00AD3DEB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Doterajšie písmeno d) sa označuje ako písmeno c)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AD3DEB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9A60FC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A60FC">
        <w:rPr>
          <w:rFonts w:ascii="Times New Roman" w:hAnsi="Times New Roman"/>
          <w:sz w:val="24"/>
          <w:szCs w:val="24"/>
          <w:lang w:eastAsia="sk-SK"/>
        </w:rPr>
        <w:t>§ 59 sa dopĺňa odsekom 6, ktorý znie:</w:t>
      </w:r>
    </w:p>
    <w:p w:rsidR="00AD3DEB" w:rsidP="00906BA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A60FC">
        <w:rPr>
          <w:rFonts w:ascii="Times New Roman" w:hAnsi="Times New Roman"/>
          <w:sz w:val="24"/>
          <w:szCs w:val="24"/>
          <w:lang w:eastAsia="sk-SK"/>
        </w:rPr>
        <w:t xml:space="preserve">„(6) Ak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9A60FC">
        <w:rPr>
          <w:rFonts w:ascii="Times New Roman" w:hAnsi="Times New Roman"/>
          <w:sz w:val="24"/>
          <w:szCs w:val="24"/>
          <w:lang w:eastAsia="sk-SK"/>
        </w:rPr>
        <w:t xml:space="preserve">výkon rozhodnutia súdu, ktorým bol v detskom domove umiestnený maloletý bez sprievodu, skončí </w:t>
      </w:r>
      <w:r>
        <w:rPr>
          <w:rFonts w:ascii="Times New Roman" w:hAnsi="Times New Roman"/>
          <w:sz w:val="24"/>
          <w:szCs w:val="24"/>
          <w:lang w:eastAsia="sk-SK"/>
        </w:rPr>
        <w:t>dosiahnutím plnoletosti,</w:t>
      </w:r>
      <w:r w:rsidRPr="009A60F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D3DEB" w:rsidRPr="00A23130" w:rsidP="00906BA4">
      <w:pPr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A23130">
        <w:rPr>
          <w:rFonts w:ascii="Times New Roman" w:hAnsi="Times New Roman"/>
          <w:sz w:val="24"/>
          <w:szCs w:val="24"/>
          <w:lang w:eastAsia="sk-SK"/>
        </w:rPr>
        <w:t xml:space="preserve">nevzťahujú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A23130">
        <w:rPr>
          <w:rFonts w:ascii="Times New Roman" w:hAnsi="Times New Roman"/>
          <w:sz w:val="24"/>
          <w:szCs w:val="24"/>
          <w:lang w:eastAsia="sk-SK"/>
        </w:rPr>
        <w:t>ustanovenia tohto zákona o mladých dospelých v detskom domove</w:t>
      </w:r>
      <w:r w:rsidRPr="000C590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na mladého dospelého</w:t>
      </w:r>
      <w:r w:rsidRPr="00A23130">
        <w:rPr>
          <w:rFonts w:ascii="Times New Roman" w:hAnsi="Times New Roman"/>
          <w:sz w:val="24"/>
          <w:szCs w:val="24"/>
          <w:lang w:eastAsia="sk-SK"/>
        </w:rPr>
        <w:t>, ak má na území Slovenskej republiky tolerovaný pobyt z iného dôvodu ako z  dôvodu, že to vyžaduje rešpektovanie jeho súkromného a rodinného života a v detskom domove je umiestnený aj súrodenec mladého dospelého, alebo že je obeťou obchodovania s ľuďmi,</w:t>
      </w:r>
      <w:r>
        <w:rPr>
          <w:rFonts w:ascii="Times New Roman" w:hAnsi="Times New Roman"/>
          <w:sz w:val="24"/>
          <w:szCs w:val="24"/>
          <w:lang w:eastAsia="sk-SK"/>
        </w:rPr>
        <w:t xml:space="preserve"> ak v písmene b) nie je ustanovené inak,</w:t>
      </w:r>
    </w:p>
    <w:p w:rsidR="00AD3DEB" w:rsidP="00906BA4">
      <w:pPr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vzťahujú sa ustanovenia o mladých dospelých v detskom domove aj na mladého dospelého</w:t>
      </w:r>
      <w:r w:rsidRPr="005C6B1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počas</w:t>
      </w:r>
    </w:p>
    <w:p w:rsidR="00AD3DEB" w:rsidP="00906BA4">
      <w:pPr>
        <w:numPr>
          <w:numId w:val="19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posudzovania žiadosti o udelenie azylu, </w:t>
      </w:r>
    </w:p>
    <w:p w:rsidR="00AD3DEB" w:rsidP="00906BA4">
      <w:pPr>
        <w:numPr>
          <w:numId w:val="19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posudzovania žiadosti o udelenie tolerovaného pobytu  alebo</w:t>
      </w:r>
    </w:p>
    <w:p w:rsidR="00AD3DEB" w:rsidP="00906BA4">
      <w:pPr>
        <w:numPr>
          <w:numId w:val="19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lehoty určenej na rozhodnutie sa o spolupráci s orgánmi činnými v trestnom konaní pri objasňovaní trestného činu súvisiaceho s obchodovaním s ľuďmi</w:t>
      </w:r>
      <w:r w:rsidRPr="009A60FC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AD3DEB" w:rsidP="00AD3DE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66 ods. 4 sa za slová „písm. f)“ vkladajú slová „a ods. 2 písm. c)“ a vypúšťajú sa slová  „maloletého bez sprievodu a“.</w:t>
      </w:r>
    </w:p>
    <w:p w:rsidR="00997572" w:rsidP="0099757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3DEB" w:rsidRPr="00900CEE" w:rsidP="00AD3DEB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B79">
        <w:rPr>
          <w:rFonts w:ascii="Times New Roman" w:hAnsi="Times New Roman"/>
          <w:sz w:val="24"/>
          <w:szCs w:val="24"/>
          <w:lang w:eastAsia="sk-SK"/>
        </w:rPr>
        <w:t>V § 73 ods. 2 pís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E17B79">
        <w:rPr>
          <w:rFonts w:ascii="Times New Roman" w:hAnsi="Times New Roman"/>
          <w:sz w:val="24"/>
          <w:szCs w:val="24"/>
          <w:lang w:eastAsia="sk-SK"/>
        </w:rPr>
        <w:t xml:space="preserve">. e)  </w:t>
      </w:r>
      <w:r>
        <w:rPr>
          <w:rFonts w:ascii="Times New Roman" w:hAnsi="Times New Roman"/>
          <w:sz w:val="24"/>
          <w:szCs w:val="24"/>
          <w:lang w:eastAsia="sk-SK"/>
        </w:rPr>
        <w:t xml:space="preserve">treťom </w:t>
      </w:r>
      <w:r w:rsidRPr="00E17B79">
        <w:rPr>
          <w:rFonts w:ascii="Times New Roman" w:hAnsi="Times New Roman"/>
          <w:sz w:val="24"/>
          <w:szCs w:val="24"/>
          <w:lang w:eastAsia="sk-SK"/>
        </w:rPr>
        <w:t>bod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E17B79">
        <w:rPr>
          <w:rFonts w:ascii="Times New Roman" w:hAnsi="Times New Roman"/>
          <w:sz w:val="24"/>
          <w:szCs w:val="24"/>
          <w:lang w:eastAsia="sk-SK"/>
        </w:rPr>
        <w:t xml:space="preserve">  sa za slovo „</w:t>
      </w:r>
      <w:r w:rsidRPr="005C7608">
        <w:rPr>
          <w:rFonts w:ascii="Times New Roman" w:hAnsi="Times New Roman"/>
          <w:sz w:val="24"/>
          <w:szCs w:val="24"/>
          <w:lang w:eastAsia="sk-SK"/>
        </w:rPr>
        <w:t>obchodovania,</w:t>
      </w:r>
      <w:r w:rsidRPr="001614D7">
        <w:rPr>
          <w:rFonts w:ascii="Times New Roman" w:hAnsi="Times New Roman"/>
          <w:sz w:val="24"/>
          <w:szCs w:val="24"/>
          <w:vertAlign w:val="superscript"/>
          <w:lang w:eastAsia="sk-SK"/>
        </w:rPr>
        <w:t>9a</w:t>
      </w:r>
      <w:r w:rsidRPr="002F0538">
        <w:rPr>
          <w:rFonts w:ascii="Times New Roman" w:hAnsi="Times New Roman"/>
          <w:sz w:val="24"/>
          <w:szCs w:val="24"/>
          <w:lang w:eastAsia="sk-SK"/>
        </w:rPr>
        <w:t>)</w:t>
      </w:r>
      <w:r w:rsidRPr="00E17B79">
        <w:rPr>
          <w:rFonts w:ascii="Times New Roman" w:hAnsi="Times New Roman"/>
          <w:sz w:val="24"/>
          <w:szCs w:val="24"/>
          <w:lang w:eastAsia="sk-SK"/>
        </w:rPr>
        <w:t xml:space="preserve">“ vkladajú slová „alebo pri vyhodnocovaní situácie </w:t>
      </w:r>
      <w:r w:rsidRPr="00900CEE">
        <w:rPr>
          <w:rFonts w:ascii="Times New Roman" w:hAnsi="Times New Roman"/>
          <w:sz w:val="24"/>
          <w:szCs w:val="24"/>
          <w:lang w:eastAsia="sk-SK"/>
        </w:rPr>
        <w:t xml:space="preserve">maloletého bez sprievodu </w:t>
      </w:r>
      <w:r w:rsidRPr="0046473C">
        <w:rPr>
          <w:rFonts w:ascii="Times New Roman" w:hAnsi="Times New Roman"/>
          <w:sz w:val="24"/>
          <w:szCs w:val="24"/>
          <w:lang w:eastAsia="sk-SK"/>
        </w:rPr>
        <w:t>a</w:t>
      </w:r>
      <w:r w:rsidRPr="0046473C" w:rsidR="00900CEE">
        <w:rPr>
          <w:rFonts w:ascii="Times New Roman" w:hAnsi="Times New Roman"/>
          <w:sz w:val="24"/>
          <w:szCs w:val="24"/>
          <w:lang w:eastAsia="sk-SK"/>
        </w:rPr>
        <w:t xml:space="preserve"> pri </w:t>
      </w:r>
      <w:r w:rsidRPr="0046473C">
        <w:rPr>
          <w:rFonts w:ascii="Times New Roman" w:hAnsi="Times New Roman"/>
          <w:sz w:val="24"/>
          <w:szCs w:val="24"/>
        </w:rPr>
        <w:t>voľbe</w:t>
      </w:r>
      <w:r w:rsidRPr="00900CEE">
        <w:rPr>
          <w:rFonts w:ascii="Times New Roman" w:hAnsi="Times New Roman"/>
          <w:color w:val="000000"/>
          <w:sz w:val="24"/>
          <w:szCs w:val="24"/>
        </w:rPr>
        <w:t xml:space="preserve"> a uplatňovaní opatrení pre maloletého bez sprievodu“. </w:t>
      </w:r>
    </w:p>
    <w:p w:rsidR="00997572" w:rsidRPr="00E17B79" w:rsidP="0099757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F167F" w:rsidRPr="00B23172" w:rsidP="00EF167F">
      <w:pPr>
        <w:numPr>
          <w:numId w:val="3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>Za § 97 sa vkladá § 97a, ktorý znie:</w:t>
      </w:r>
    </w:p>
    <w:p w:rsidR="00EF167F" w:rsidRPr="00B23172" w:rsidP="00EF167F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„§ 97a</w:t>
      </w:r>
    </w:p>
    <w:p w:rsidR="00EF167F" w:rsidRPr="00B23172" w:rsidP="00B23172">
      <w:pPr>
        <w:pStyle w:val="ListParagraph"/>
        <w:bidi w:val="0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</w:rPr>
        <w:t xml:space="preserve">     </w:t>
      </w:r>
      <w:r w:rsidRPr="00B23172" w:rsidR="00B23172">
        <w:rPr>
          <w:rFonts w:ascii="Times New Roman" w:hAnsi="Times New Roman"/>
          <w:sz w:val="24"/>
          <w:szCs w:val="24"/>
        </w:rPr>
        <w:t xml:space="preserve"> </w:t>
      </w:r>
      <w:r w:rsidRPr="00B23172">
        <w:rPr>
          <w:rFonts w:ascii="Times New Roman" w:hAnsi="Times New Roman"/>
          <w:sz w:val="24"/>
          <w:szCs w:val="24"/>
        </w:rPr>
        <w:t>Týmto zákonom sa preberajú právne záväzné akty Európskej únie uvedené v prílohe č. 2.“.</w:t>
      </w:r>
    </w:p>
    <w:p w:rsidR="00EF167F" w:rsidRPr="00B23172" w:rsidP="00EF167F">
      <w:pPr>
        <w:pStyle w:val="ListParagraph"/>
        <w:bidi w:val="0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EF167F" w:rsidRPr="00B23172" w:rsidP="00B23172">
      <w:pPr>
        <w:pStyle w:val="ListParagraph"/>
        <w:numPr>
          <w:numId w:val="3"/>
        </w:numPr>
        <w:tabs>
          <w:tab w:val="num" w:pos="426"/>
          <w:tab w:val="clear" w:pos="502"/>
        </w:tabs>
        <w:bidi w:val="0"/>
        <w:ind w:hanging="502"/>
        <w:jc w:val="both"/>
        <w:rPr>
          <w:rFonts w:ascii="Times New Roman" w:hAnsi="Times New Roman"/>
          <w:sz w:val="24"/>
        </w:rPr>
      </w:pPr>
      <w:r w:rsidRPr="00B23172">
        <w:rPr>
          <w:rFonts w:ascii="Times New Roman" w:hAnsi="Times New Roman"/>
          <w:sz w:val="24"/>
        </w:rPr>
        <w:t xml:space="preserve">Doterajšia príloha sa označuje ako príloha č. 1 a dopĺňa sa príloha č. 2,  ktorá vrátane </w:t>
      </w:r>
    </w:p>
    <w:p w:rsidR="00EF167F" w:rsidRPr="00B23172" w:rsidP="00EF167F">
      <w:pPr>
        <w:pStyle w:val="ListParagraph"/>
        <w:bidi w:val="0"/>
        <w:ind w:left="0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</w:rPr>
        <w:t xml:space="preserve">         nadpisu znie:</w:t>
      </w:r>
    </w:p>
    <w:p w:rsidR="00EF167F" w:rsidRPr="00B23172" w:rsidP="00EF167F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„Príloha č. 2</w:t>
      </w:r>
    </w:p>
    <w:p w:rsidR="00EF167F" w:rsidRPr="00B23172" w:rsidP="00EF167F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k zákonu č. 305/2005 Z. z.</w:t>
      </w:r>
    </w:p>
    <w:p w:rsidR="00997572" w:rsidRPr="00B23172" w:rsidP="00EF167F">
      <w:pPr>
        <w:bidi w:val="0"/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>Zoznam preberaných právne záväzných aktov Európskej únie</w:t>
      </w:r>
    </w:p>
    <w:p w:rsidR="00997572" w:rsidRPr="00B23172" w:rsidP="00997572">
      <w:pPr>
        <w:bidi w:val="0"/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97572" w:rsidRPr="00B23172" w:rsidP="00997572">
      <w:pPr>
        <w:bidi w:val="0"/>
        <w:spacing w:after="0" w:line="240" w:lineRule="auto"/>
        <w:ind w:left="709" w:hanging="207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>1. Smernica Európskeho parlamentu a Rady 2013/32/EÚ z 26. júna 2013 o spoločných   konaniach o poskytovaní a odnímaní medzinárodnej ochrany (prepracované znenie) (Ú. v. EÚ L 180, 29.06.2013).</w:t>
      </w:r>
    </w:p>
    <w:p w:rsidR="00997572" w:rsidRPr="00B23172" w:rsidP="00997572">
      <w:pPr>
        <w:bidi w:val="0"/>
        <w:spacing w:after="0" w:line="240" w:lineRule="auto"/>
        <w:ind w:left="709" w:hanging="207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3172">
        <w:rPr>
          <w:rFonts w:ascii="Times New Roman" w:hAnsi="Times New Roman"/>
          <w:sz w:val="24"/>
          <w:szCs w:val="24"/>
          <w:lang w:eastAsia="sk-SK"/>
        </w:rPr>
        <w:t>2.Smernica Európskeho parlamentu a Rady 2013/33/EÚ z 26. júna 2013, ktorou sa  stanovujú normy pre prijímanie žiadateľov o medzinárodnú ochranu (prepracované znenie) (Ú. v. EÚ L 180, 29.06.2013).“.</w:t>
      </w:r>
    </w:p>
    <w:p w:rsidR="00AD3DEB" w:rsidRPr="00B23172" w:rsidP="00AD3DEB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2A44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IV</w:t>
      </w:r>
    </w:p>
    <w:p w:rsidR="00F52A44" w:rsidP="00FE601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331F7" w:rsidRP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Zákon č. 327/2005 Z. z. o poskytovaní právnej pomoci osobám v materiálnej núdzi a o zmene a doplnení zákona č. 586/2003 Z. z. o advokácii a o zmene a doplnení zákona č. 455/1991 Zb. o živnostenskom podnikaní ( živnostenský zákon) v znení neskorších predpisov v znení zákona č. 8/2005 Z. z., v znení zákona č. 451/2008 Z. z., zákona č. 477/2008 Z. z., zákona č. 495/2009 Z. z., zákona č. 332/2011 Z. z., zákona č. 335/2012 Z. z.</w:t>
      </w:r>
      <w:r w:rsidR="005D3D28">
        <w:rPr>
          <w:rFonts w:ascii="Times New Roman" w:hAnsi="Times New Roman"/>
          <w:sz w:val="24"/>
          <w:szCs w:val="24"/>
        </w:rPr>
        <w:t>,</w:t>
      </w:r>
      <w:r w:rsidRPr="001331F7">
        <w:rPr>
          <w:rFonts w:ascii="Times New Roman" w:hAnsi="Times New Roman"/>
          <w:sz w:val="24"/>
          <w:szCs w:val="24"/>
        </w:rPr>
        <w:t xml:space="preserve"> zákona č. 495/2013 Z. z. </w:t>
      </w:r>
      <w:r w:rsidR="005D3D28">
        <w:rPr>
          <w:rFonts w:ascii="Times New Roman" w:hAnsi="Times New Roman"/>
          <w:sz w:val="24"/>
          <w:szCs w:val="24"/>
        </w:rPr>
        <w:t xml:space="preserve">a zákona č. 307/2014 Z. z. </w:t>
      </w:r>
      <w:r w:rsidRPr="001331F7">
        <w:rPr>
          <w:rFonts w:ascii="Times New Roman" w:hAnsi="Times New Roman"/>
          <w:sz w:val="24"/>
          <w:szCs w:val="24"/>
        </w:rPr>
        <w:t>sa mení a dopĺňa takto: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sa slovo „alebo“ nahrádza čiarkou a za slovo „vyhostení“ sa vkladá čiarka a slová „v konaní o zaistení štátneho príslušníka tretej krajiny alebo v konaní o zaistení žiadateľa o udelenie azylu“.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RP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 xml:space="preserve">Poznámka pod čiarou k odkazu 1 znie: 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§ 77 až 100 zákona č. 404/2011 Z. z. o pobyte cudzincov a o zmene a doplnení niektorých zákonov v znení neskorších predpisov.“.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3 ods. 1 písm. c) sa za slovo „vyhostení“ vkladá čiarka a slová „v konaní o zaistení štátneho príslušníka tretej krajiny, v konaní o zaistení žiadateľa o udelenie azylu“.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 § 3 ods. 2 sa za slovo „vyhostení“ vkladá čiarka a slová „v konaní o zaistení štátneho príslušníka tretej krajiny alebo v konaní o zaistení žiadateľa o udelenie azylu“.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4 ods. 1 písm. d) sa za slovo „vyhostení “ vkladá čiarka a slová „konaním o zaistení štátneho príslušníka tretej krajiny a konaním o zaistení žiadateľa o udelenie azylu“.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Nadpis § 24c znie: „Právna pomoc v konaní o administratívnom vyhostení, v konaní o zaistení štátneho príslušníka tretej krajiny a v konaní o zaistení žiadateľa o udelenie azylu“.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24c ods. 1 uvádzacej vete sa za slovo „vyhostení,“ vkladajú slová „v konaní o zaistení štátneho príslušníka tretej krajiny alebo v konaní o zaistení žiadateľa o udelenie azylu,“.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24c ods. 1 písm. a) sa na konci pripájajú tieto slová: „alebo žiadateľom o udelenie azylu na území Slovenskej republiky</w:t>
      </w:r>
      <w:r w:rsidRPr="001331F7">
        <w:rPr>
          <w:rFonts w:ascii="Times New Roman" w:hAnsi="Times New Roman"/>
          <w:sz w:val="24"/>
          <w:szCs w:val="24"/>
          <w:vertAlign w:val="superscript"/>
        </w:rPr>
        <w:t>19b</w:t>
      </w:r>
      <w:r w:rsidRPr="001331F7">
        <w:rPr>
          <w:rFonts w:ascii="Times New Roman" w:hAnsi="Times New Roman"/>
          <w:sz w:val="24"/>
          <w:szCs w:val="24"/>
        </w:rPr>
        <w:t xml:space="preserve">)".  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 xml:space="preserve">Poznámka pod čiarou k odkazu 19b znie: </w:t>
      </w:r>
    </w:p>
    <w:p w:rsidR="001331F7" w:rsidP="009D6CA8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19b</w:t>
      </w:r>
      <w:r>
        <w:rPr>
          <w:rFonts w:ascii="Times New Roman" w:hAnsi="Times New Roman"/>
          <w:sz w:val="24"/>
          <w:szCs w:val="24"/>
        </w:rPr>
        <w:t>) § 2 ods. 4 zákona č. 404/2011 Z. z.“.</w:t>
      </w:r>
    </w:p>
    <w:p w:rsidR="001331F7" w:rsidP="001331F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906BA4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24c ods. 1 písm. e) sa na konci bodka nahrádza čiarkou a pripájajú sa tieto slová: „rozhodnutie o zaistení štátneho príslušníka tretej krajiny alebo rozhodnutie o zaistení žiadateľa o udelenie azylu.“.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RP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</w:rPr>
        <w:t xml:space="preserve">V § 24c odsek 2 znie: </w:t>
      </w:r>
    </w:p>
    <w:p w:rsidR="001331F7" w:rsidP="000E7186">
      <w:pPr>
        <w:pStyle w:val="l41"/>
        <w:bidi w:val="0"/>
        <w:ind w:left="426" w:firstLine="282"/>
        <w:rPr>
          <w:rFonts w:hint="default"/>
          <w:color w:val="000000"/>
        </w:rPr>
      </w:pPr>
      <w:r>
        <w:rPr>
          <w:rFonts w:hint="default"/>
        </w:rPr>
        <w:t>„</w:t>
      </w:r>
      <w:r w:rsidRPr="00922A0F">
        <w:rPr>
          <w:rStyle w:val="num1"/>
          <w:b w:val="0"/>
          <w:bCs/>
        </w:rPr>
        <w:t>(2)</w:t>
      </w:r>
      <w:r w:rsidRPr="00922A0F">
        <w:rPr>
          <w:b/>
          <w:color w:val="000000"/>
        </w:rPr>
        <w:t xml:space="preserve"> </w:t>
      </w:r>
      <w:r>
        <w:rPr>
          <w:rFonts w:hint="default"/>
          <w:color w:val="000000"/>
        </w:rPr>
        <w:t>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o poskytnutie prá</w:t>
      </w:r>
      <w:r>
        <w:rPr>
          <w:rFonts w:hint="default"/>
          <w:color w:val="000000"/>
        </w:rPr>
        <w:t>vnej pomoci v konaní</w:t>
      </w:r>
      <w:r>
        <w:rPr>
          <w:rFonts w:hint="default"/>
          <w:color w:val="000000"/>
        </w:rPr>
        <w:t xml:space="preserve"> o administratí</w:t>
      </w:r>
      <w:r>
        <w:rPr>
          <w:rFonts w:hint="default"/>
          <w:color w:val="000000"/>
        </w:rPr>
        <w:t>vnom vyhostení</w:t>
      </w:r>
      <w:r>
        <w:rPr>
          <w:rFonts w:hint="default"/>
          <w:color w:val="000000"/>
        </w:rPr>
        <w:t xml:space="preserve">, </w:t>
      </w:r>
      <w:r>
        <w:rPr>
          <w:rFonts w:hint="default"/>
        </w:rPr>
        <w:t>v konaní</w:t>
      </w:r>
      <w:r>
        <w:rPr>
          <w:rFonts w:hint="default"/>
        </w:rPr>
        <w:t xml:space="preserve"> o zaistení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tneho prí</w:t>
      </w:r>
      <w:r>
        <w:rPr>
          <w:rFonts w:hint="default"/>
        </w:rPr>
        <w:t>sluš</w:t>
      </w:r>
      <w:r>
        <w:rPr>
          <w:rFonts w:hint="default"/>
        </w:rPr>
        <w:t>ní</w:t>
      </w:r>
      <w:r>
        <w:rPr>
          <w:rFonts w:hint="default"/>
        </w:rPr>
        <w:t>ka tretej krajiny alebo v </w:t>
      </w:r>
      <w:r>
        <w:rPr>
          <w:rFonts w:hint="default"/>
        </w:rPr>
        <w:t>konaní</w:t>
      </w:r>
      <w:r>
        <w:rPr>
          <w:rFonts w:hint="default"/>
        </w:rPr>
        <w:t xml:space="preserve"> o </w:t>
      </w:r>
      <w:r>
        <w:rPr>
          <w:rFonts w:hint="default"/>
        </w:rPr>
        <w:t>zaistení</w:t>
      </w:r>
      <w:r>
        <w:rPr>
          <w:rFonts w:hint="default"/>
        </w:rPr>
        <w:t xml:space="preserve"> ž</w:t>
      </w:r>
      <w:r>
        <w:rPr>
          <w:rFonts w:hint="default"/>
        </w:rPr>
        <w:t>iadateľ</w:t>
      </w:r>
      <w:r>
        <w:rPr>
          <w:rFonts w:hint="default"/>
        </w:rPr>
        <w:t>a o udelenie azylu</w:t>
      </w:r>
      <w:r>
        <w:rPr>
          <w:rFonts w:hint="default"/>
          <w:color w:val="000000"/>
        </w:rPr>
        <w:t xml:space="preserve"> ž</w:t>
      </w:r>
      <w:r>
        <w:rPr>
          <w:rFonts w:hint="default"/>
          <w:color w:val="000000"/>
        </w:rPr>
        <w:t>iadateľ</w:t>
      </w:r>
      <w:r>
        <w:rPr>
          <w:rFonts w:hint="default"/>
          <w:color w:val="000000"/>
        </w:rPr>
        <w:t xml:space="preserve"> podá</w:t>
      </w:r>
      <w:r>
        <w:rPr>
          <w:rFonts w:hint="default"/>
          <w:color w:val="000000"/>
        </w:rPr>
        <w:t>va v </w:t>
      </w:r>
      <w:r>
        <w:rPr>
          <w:rFonts w:hint="default"/>
          <w:color w:val="000000"/>
        </w:rPr>
        <w:t>centre, na policajnom ú</w:t>
      </w:r>
      <w:r>
        <w:rPr>
          <w:rFonts w:hint="default"/>
          <w:color w:val="000000"/>
        </w:rPr>
        <w:t>tvare, kde je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tny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ní</w:t>
      </w:r>
      <w:r>
        <w:rPr>
          <w:rFonts w:hint="default"/>
          <w:color w:val="000000"/>
        </w:rPr>
        <w:t>k tretej krajiny predvedený</w:t>
      </w:r>
      <w:r>
        <w:rPr>
          <w:rFonts w:hint="default"/>
          <w:color w:val="000000"/>
        </w:rPr>
        <w:t>, alebo v </w:t>
      </w:r>
      <w:r>
        <w:rPr>
          <w:rFonts w:hint="default"/>
          <w:color w:val="000000"/>
        </w:rPr>
        <w:t>zariadení,</w:t>
      </w:r>
      <w:r>
        <w:rPr>
          <w:color w:val="000000"/>
          <w:vertAlign w:val="superscript"/>
        </w:rPr>
        <w:t>19c</w:t>
      </w:r>
      <w:r>
        <w:rPr>
          <w:rFonts w:hint="default"/>
          <w:color w:val="000000"/>
        </w:rPr>
        <w:t>) kde je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tny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ní</w:t>
      </w:r>
      <w:r>
        <w:rPr>
          <w:rFonts w:hint="default"/>
          <w:color w:val="000000"/>
        </w:rPr>
        <w:t>k tretej krajiny alebo ž</w:t>
      </w:r>
      <w:r>
        <w:rPr>
          <w:rFonts w:hint="default"/>
          <w:color w:val="000000"/>
        </w:rPr>
        <w:t>iadateľ</w:t>
      </w:r>
      <w:r>
        <w:rPr>
          <w:rFonts w:hint="default"/>
          <w:color w:val="000000"/>
        </w:rPr>
        <w:t xml:space="preserve"> o </w:t>
      </w:r>
      <w:r>
        <w:rPr>
          <w:rFonts w:hint="default"/>
          <w:color w:val="000000"/>
        </w:rPr>
        <w:t>udelenie azylu zaistený</w:t>
      </w:r>
      <w:r>
        <w:rPr>
          <w:rFonts w:hint="default"/>
          <w:color w:val="000000"/>
        </w:rPr>
        <w:t>. Ak bola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podaná</w:t>
      </w:r>
      <w:r>
        <w:rPr>
          <w:rFonts w:hint="default"/>
          <w:color w:val="000000"/>
        </w:rPr>
        <w:t xml:space="preserve"> na policajnom ú</w:t>
      </w:r>
      <w:r>
        <w:rPr>
          <w:rFonts w:hint="default"/>
          <w:color w:val="000000"/>
        </w:rPr>
        <w:t>tvare alebo v zariadení</w:t>
      </w:r>
      <w:r>
        <w:rPr>
          <w:rFonts w:hint="default"/>
          <w:color w:val="000000"/>
        </w:rPr>
        <w:t>, sú</w:t>
      </w:r>
      <w:r>
        <w:rPr>
          <w:rFonts w:hint="default"/>
          <w:color w:val="000000"/>
        </w:rPr>
        <w:t xml:space="preserve"> policajný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tvar, alebo zariadenie povinné</w:t>
      </w:r>
      <w:r>
        <w:rPr>
          <w:rFonts w:hint="default"/>
          <w:color w:val="000000"/>
        </w:rPr>
        <w:t xml:space="preserve">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bezodkladne doruč</w:t>
      </w:r>
      <w:r>
        <w:rPr>
          <w:rFonts w:hint="default"/>
          <w:color w:val="000000"/>
        </w:rPr>
        <w:t>iť</w:t>
      </w:r>
      <w:r>
        <w:rPr>
          <w:rFonts w:hint="default"/>
          <w:color w:val="000000"/>
        </w:rPr>
        <w:t xml:space="preserve"> centru spolu s rozhodnutí</w:t>
      </w:r>
      <w:r>
        <w:rPr>
          <w:rFonts w:hint="default"/>
          <w:color w:val="000000"/>
        </w:rPr>
        <w:t>m podľ</w:t>
      </w:r>
      <w:r>
        <w:rPr>
          <w:rFonts w:hint="default"/>
          <w:color w:val="000000"/>
        </w:rPr>
        <w:t>a odseku 1 pí</w:t>
      </w:r>
      <w:r>
        <w:rPr>
          <w:rFonts w:hint="default"/>
          <w:color w:val="000000"/>
        </w:rPr>
        <w:t>s</w:t>
      </w:r>
      <w:r>
        <w:rPr>
          <w:rFonts w:hint="default"/>
          <w:color w:val="000000"/>
        </w:rPr>
        <w:t>m</w:t>
      </w:r>
      <w:r>
        <w:rPr>
          <w:rFonts w:hint="default"/>
          <w:color w:val="000000"/>
        </w:rPr>
        <w:t>. e). Ak nie je splnená</w:t>
      </w:r>
      <w:r>
        <w:rPr>
          <w:rFonts w:hint="default"/>
          <w:color w:val="000000"/>
        </w:rPr>
        <w:t xml:space="preserve"> podmienka podľ</w:t>
      </w:r>
      <w:r>
        <w:rPr>
          <w:rFonts w:hint="default"/>
          <w:color w:val="000000"/>
        </w:rPr>
        <w:t>a odseku 1 pí</w:t>
      </w:r>
      <w:r>
        <w:rPr>
          <w:rFonts w:hint="default"/>
          <w:color w:val="000000"/>
        </w:rPr>
        <w:t>sm. e), policajný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tvar alebo zariadenie ozná</w:t>
      </w:r>
      <w:r>
        <w:rPr>
          <w:rFonts w:hint="default"/>
          <w:color w:val="000000"/>
        </w:rPr>
        <w:t>mi fyzickej osobe v jazyku, o ktorom sa predpokladá</w:t>
      </w:r>
      <w:r>
        <w:rPr>
          <w:rFonts w:hint="default"/>
          <w:color w:val="000000"/>
        </w:rPr>
        <w:t>, ž</w:t>
      </w:r>
      <w:r>
        <w:rPr>
          <w:rFonts w:hint="default"/>
          <w:color w:val="000000"/>
        </w:rPr>
        <w:t>e mu rozumie, ž</w:t>
      </w:r>
      <w:r>
        <w:rPr>
          <w:rFonts w:hint="default"/>
          <w:color w:val="000000"/>
        </w:rPr>
        <w:t>e toto rozhodnutie nezakladá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vo na poskytnutie prá</w:t>
      </w:r>
      <w:r>
        <w:rPr>
          <w:rFonts w:hint="default"/>
          <w:color w:val="000000"/>
        </w:rPr>
        <w:t>vnej pomoci; v takom prí</w:t>
      </w:r>
      <w:r>
        <w:rPr>
          <w:rFonts w:hint="default"/>
          <w:color w:val="000000"/>
        </w:rPr>
        <w:t>pade policajn</w:t>
      </w:r>
      <w:r>
        <w:rPr>
          <w:rFonts w:hint="default"/>
          <w:color w:val="000000"/>
        </w:rPr>
        <w:t>ý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tvar alebo zariadenie centru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nedoruč</w:t>
      </w:r>
      <w:r>
        <w:rPr>
          <w:rFonts w:hint="default"/>
          <w:color w:val="000000"/>
        </w:rPr>
        <w:t>uje. Ak bola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podaná</w:t>
      </w:r>
      <w:r>
        <w:rPr>
          <w:rFonts w:hint="default"/>
          <w:color w:val="000000"/>
        </w:rPr>
        <w:t xml:space="preserve"> v centre, centrum o tom bezodkladne informuje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 xml:space="preserve"> policajný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tvar, ktorý</w:t>
      </w:r>
      <w:r>
        <w:rPr>
          <w:rFonts w:hint="default"/>
          <w:color w:val="000000"/>
        </w:rPr>
        <w:t xml:space="preserve"> vydal rozhodnutie podľ</w:t>
      </w:r>
      <w:r>
        <w:rPr>
          <w:rFonts w:hint="default"/>
          <w:color w:val="000000"/>
        </w:rPr>
        <w:t>a odseku 1 pí</w:t>
      </w:r>
      <w:r>
        <w:rPr>
          <w:rFonts w:hint="default"/>
          <w:color w:val="000000"/>
        </w:rPr>
        <w:t>sm. e)</w:t>
      </w:r>
      <w:r w:rsidR="00B018A0">
        <w:rPr>
          <w:color w:val="000000"/>
        </w:rPr>
        <w:t>;</w:t>
      </w:r>
      <w:r>
        <w:rPr>
          <w:color w:val="000000"/>
        </w:rPr>
        <w:t xml:space="preserve"> </w:t>
      </w:r>
      <w:r w:rsidR="003F56C0">
        <w:rPr>
          <w:color w:val="000000"/>
        </w:rPr>
        <w:t>ak je</w:t>
      </w:r>
      <w:r>
        <w:rPr>
          <w:rFonts w:hint="default"/>
          <w:color w:val="000000"/>
        </w:rPr>
        <w:t xml:space="preserve">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tny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ní</w:t>
      </w:r>
      <w:r>
        <w:rPr>
          <w:rFonts w:hint="default"/>
          <w:color w:val="000000"/>
        </w:rPr>
        <w:t>k tretej krajiny alebo ž</w:t>
      </w:r>
      <w:r>
        <w:rPr>
          <w:rFonts w:hint="default"/>
          <w:color w:val="000000"/>
        </w:rPr>
        <w:t>iadateľ</w:t>
      </w:r>
      <w:r>
        <w:rPr>
          <w:rFonts w:hint="default"/>
          <w:color w:val="000000"/>
        </w:rPr>
        <w:t xml:space="preserve"> o udel</w:t>
      </w:r>
      <w:r>
        <w:rPr>
          <w:rFonts w:hint="default"/>
          <w:color w:val="000000"/>
        </w:rPr>
        <w:t>enie azylu zaistený</w:t>
      </w:r>
      <w:r w:rsidR="003F56C0">
        <w:rPr>
          <w:color w:val="000000"/>
        </w:rPr>
        <w:t xml:space="preserve">, </w:t>
      </w:r>
      <w:r w:rsidR="00B018A0">
        <w:rPr>
          <w:color w:val="000000"/>
        </w:rPr>
        <w:t xml:space="preserve">informuje </w:t>
      </w:r>
      <w:r w:rsidR="003F56C0">
        <w:rPr>
          <w:color w:val="000000"/>
        </w:rPr>
        <w:t>aj zariadeni</w:t>
      </w:r>
      <w:r w:rsidR="00B018A0">
        <w:rPr>
          <w:color w:val="000000"/>
        </w:rPr>
        <w:t>e</w:t>
      </w:r>
      <w:r w:rsidR="003F56C0">
        <w:rPr>
          <w:color w:val="000000"/>
        </w:rPr>
        <w:t>, v </w:t>
      </w:r>
      <w:r w:rsidR="003F56C0">
        <w:rPr>
          <w:rFonts w:hint="default"/>
          <w:color w:val="000000"/>
        </w:rPr>
        <w:t>ktorom je umiestnený</w:t>
      </w:r>
      <w:r>
        <w:rPr>
          <w:rFonts w:hint="default"/>
          <w:color w:val="000000"/>
        </w:rPr>
        <w:t>.“.</w:t>
      </w:r>
    </w:p>
    <w:p w:rsidR="001331F7" w:rsidP="001331F7">
      <w:pPr>
        <w:pStyle w:val="l41"/>
        <w:bidi w:val="0"/>
        <w:ind w:firstLine="708"/>
        <w:rPr>
          <w:color w:val="000000"/>
        </w:rPr>
      </w:pPr>
    </w:p>
    <w:p w:rsidR="001331F7" w:rsidRPr="001331F7" w:rsidP="001331F7">
      <w:pPr>
        <w:pStyle w:val="l41"/>
        <w:numPr>
          <w:ilvl w:val="1"/>
          <w:numId w:val="19"/>
        </w:numPr>
        <w:bidi w:val="0"/>
        <w:ind w:left="426" w:hanging="426"/>
        <w:rPr>
          <w:color w:val="000000"/>
        </w:rPr>
      </w:pPr>
      <w:r w:rsidRPr="001331F7">
        <w:rPr>
          <w:rFonts w:hint="default"/>
        </w:rPr>
        <w:t>Pozná</w:t>
      </w:r>
      <w:r w:rsidRPr="001331F7">
        <w:rPr>
          <w:rFonts w:hint="default"/>
        </w:rPr>
        <w:t>mka pod č</w:t>
      </w:r>
      <w:r w:rsidRPr="001331F7">
        <w:rPr>
          <w:rFonts w:hint="default"/>
        </w:rPr>
        <w:t xml:space="preserve">iarou k odkazu 19c znie: 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„</w:t>
      </w:r>
      <w:r>
        <w:rPr>
          <w:rFonts w:ascii="Times New Roman" w:hAnsi="Times New Roman"/>
          <w:sz w:val="24"/>
          <w:szCs w:val="24"/>
          <w:vertAlign w:val="superscript"/>
        </w:rPr>
        <w:t>19c</w:t>
      </w:r>
      <w:r>
        <w:rPr>
          <w:rFonts w:ascii="Times New Roman" w:hAnsi="Times New Roman"/>
          <w:sz w:val="24"/>
          <w:szCs w:val="24"/>
        </w:rPr>
        <w:t>) § 88 ods. 5 zákona č. 404/2011 Z. z.“.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24c ods. 3 sa za slová „v konaní o administratívnom vyhostení“ vkladá čiarka a slová „v konaní o zaistení štátneho príslušníka tretej krajiny alebo v konaní o zaistení žiadateľa o udelenie azylu“ a slová „konania o administratívnom vyhostení,“ sa nahrádzajú slovami „konania podľa prvej vety“.</w:t>
      </w:r>
    </w:p>
    <w:p w:rsidR="001331F7" w:rsidP="001331F7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>V § 24c ods. 8 sa za slovo „vyhostení“ vkladá čiarka a slová „v konaní o zaistení štátneho príslušníka tretej krajiny alebo v konaní o zaistení žiadateľa o udelenie azylu“.</w:t>
      </w:r>
    </w:p>
    <w:p w:rsidR="001331F7" w:rsidP="00906BA4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RP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 xml:space="preserve">V § 24d sa slová „v azylových veciach a v konaní o administratívnom vyhostení“ nahrádzajú slovami „v azylových veciach, v konaní </w:t>
      </w:r>
      <w:r w:rsidRPr="001331F7">
        <w:rPr>
          <w:rFonts w:ascii="Times New Roman" w:hAnsi="Times New Roman"/>
          <w:color w:val="000000"/>
          <w:sz w:val="24"/>
          <w:szCs w:val="24"/>
        </w:rPr>
        <w:t xml:space="preserve">o administratívnom vyhostení, </w:t>
      </w:r>
      <w:r w:rsidRPr="001331F7">
        <w:rPr>
          <w:rFonts w:ascii="Times New Roman" w:hAnsi="Times New Roman"/>
          <w:sz w:val="24"/>
          <w:szCs w:val="24"/>
        </w:rPr>
        <w:t>v konaní o zaistení štátneho príslušníka tretej krajiny alebo v konaní o zaistení žiadateľa o udelenie azylu“</w:t>
      </w:r>
      <w:r w:rsidRPr="001331F7">
        <w:rPr>
          <w:rFonts w:ascii="Times New Roman" w:hAnsi="Times New Roman"/>
          <w:color w:val="000000"/>
          <w:sz w:val="24"/>
          <w:szCs w:val="24"/>
        </w:rPr>
        <w:t>.</w:t>
      </w:r>
    </w:p>
    <w:p w:rsidR="001331F7" w:rsidP="00906BA4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color w:val="000000"/>
          <w:sz w:val="24"/>
          <w:szCs w:val="24"/>
        </w:rPr>
        <w:t>V § 26 písm. e) sa vypúšťajú slová „</w:t>
      </w:r>
      <w:r w:rsidRPr="001331F7">
        <w:rPr>
          <w:rFonts w:ascii="Times New Roman" w:hAnsi="Times New Roman"/>
          <w:sz w:val="24"/>
          <w:szCs w:val="24"/>
        </w:rPr>
        <w:t>v konaní o administratívnom vyhostení“.</w:t>
      </w:r>
    </w:p>
    <w:p w:rsidR="001331F7" w:rsidP="00906BA4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EE6AF4" w:rsidRPr="0046473C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473C">
        <w:rPr>
          <w:rFonts w:ascii="Times New Roman" w:hAnsi="Times New Roman"/>
          <w:sz w:val="24"/>
          <w:szCs w:val="24"/>
        </w:rPr>
        <w:t>V prílohe sa vypúšťa druhý bod.</w:t>
      </w:r>
    </w:p>
    <w:p w:rsidR="00EE6AF4" w:rsidRPr="0046473C" w:rsidP="00EE6AF4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6473C">
        <w:rPr>
          <w:rFonts w:ascii="Times New Roman" w:hAnsi="Times New Roman"/>
          <w:sz w:val="24"/>
          <w:szCs w:val="24"/>
        </w:rPr>
        <w:t>Doterajší tretí bod sa označuje ako druhý bod.</w:t>
      </w:r>
    </w:p>
    <w:p w:rsidR="00EE6AF4" w:rsidRPr="0046473C" w:rsidP="00EE6AF4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331F7" w:rsidRPr="001331F7" w:rsidP="001331F7">
      <w:pPr>
        <w:widowControl w:val="0"/>
        <w:numPr>
          <w:ilvl w:val="1"/>
          <w:numId w:val="1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31F7">
        <w:rPr>
          <w:rFonts w:ascii="Times New Roman" w:hAnsi="Times New Roman"/>
          <w:sz w:val="24"/>
          <w:szCs w:val="24"/>
        </w:rPr>
        <w:t xml:space="preserve">Príloha sa dopĺňa </w:t>
      </w:r>
      <w:r w:rsidR="00EE6AF4">
        <w:rPr>
          <w:rFonts w:ascii="Times New Roman" w:hAnsi="Times New Roman"/>
          <w:sz w:val="24"/>
          <w:szCs w:val="24"/>
        </w:rPr>
        <w:t xml:space="preserve">tretím a </w:t>
      </w:r>
      <w:r w:rsidRPr="001331F7">
        <w:rPr>
          <w:rFonts w:ascii="Times New Roman" w:hAnsi="Times New Roman"/>
          <w:sz w:val="24"/>
          <w:szCs w:val="24"/>
        </w:rPr>
        <w:t>štvrtým bodom, ktoré znejú:</w:t>
      </w:r>
    </w:p>
    <w:p w:rsidR="001331F7" w:rsidRPr="0046473C" w:rsidP="001331F7">
      <w:pPr>
        <w:pStyle w:val="l41"/>
        <w:bidi w:val="0"/>
        <w:ind w:left="426" w:hanging="426"/>
        <w:rPr>
          <w:rFonts w:hint="default"/>
        </w:rPr>
      </w:pPr>
      <w:r>
        <w:rPr>
          <w:rFonts w:hint="default"/>
        </w:rPr>
        <w:t xml:space="preserve">       „</w:t>
      </w:r>
      <w:r w:rsidR="00EE6AF4">
        <w:t>3</w:t>
      </w:r>
      <w:r>
        <w:rPr>
          <w:rFonts w:hint="default"/>
        </w:rPr>
        <w:t>. Smernica Euró</w:t>
      </w:r>
      <w:r>
        <w:rPr>
          <w:rFonts w:hint="default"/>
        </w:rPr>
        <w:t>pskeho parlamentu a Rady 2013/32/EÚ</w:t>
      </w:r>
      <w:r>
        <w:rPr>
          <w:rFonts w:hint="default"/>
        </w:rPr>
        <w:t xml:space="preserve"> z 26. jú</w:t>
      </w:r>
      <w:r>
        <w:rPr>
          <w:rFonts w:hint="default"/>
        </w:rPr>
        <w:t>na 2013 o spoloč</w:t>
      </w:r>
      <w:r>
        <w:rPr>
          <w:rFonts w:hint="default"/>
        </w:rPr>
        <w:t>ný</w:t>
      </w:r>
      <w:r>
        <w:rPr>
          <w:rFonts w:hint="default"/>
        </w:rPr>
        <w:t>ch konaniach o poskytovaní</w:t>
      </w:r>
      <w:r>
        <w:rPr>
          <w:rFonts w:hint="default"/>
        </w:rPr>
        <w:t xml:space="preserve"> a odní</w:t>
      </w:r>
      <w:r>
        <w:rPr>
          <w:rFonts w:hint="default"/>
        </w:rPr>
        <w:t>man</w:t>
      </w:r>
      <w:r>
        <w:rPr>
          <w:rFonts w:hint="default"/>
        </w:rPr>
        <w:t>í</w:t>
      </w:r>
      <w:r>
        <w:rPr>
          <w:rFonts w:hint="default"/>
        </w:rPr>
        <w:t xml:space="preserve"> medziná</w:t>
      </w:r>
      <w:r>
        <w:rPr>
          <w:rFonts w:hint="default"/>
        </w:rPr>
        <w:t xml:space="preserve">rodnej </w:t>
      </w:r>
      <w:r w:rsidRPr="0046473C">
        <w:t xml:space="preserve">ochrany </w:t>
      </w:r>
      <w:r w:rsidRPr="0046473C" w:rsidR="00067B31">
        <w:rPr>
          <w:rFonts w:hint="default"/>
        </w:rPr>
        <w:t>(prepracované</w:t>
      </w:r>
      <w:r w:rsidRPr="0046473C" w:rsidR="00067B31">
        <w:rPr>
          <w:rFonts w:hint="default"/>
        </w:rPr>
        <w:t xml:space="preserve"> znenie) </w:t>
      </w:r>
      <w:r w:rsidRPr="0046473C">
        <w:rPr>
          <w:rFonts w:hint="default"/>
        </w:rPr>
        <w:t>(Ú</w:t>
      </w:r>
      <w:r w:rsidRPr="0046473C">
        <w:rPr>
          <w:rFonts w:hint="default"/>
        </w:rPr>
        <w:t>. v. EÚ</w:t>
      </w:r>
      <w:r w:rsidRPr="0046473C">
        <w:rPr>
          <w:rFonts w:hint="default"/>
        </w:rPr>
        <w:t xml:space="preserve"> L180, 29.06.2013).</w:t>
      </w:r>
    </w:p>
    <w:p w:rsidR="001331F7" w:rsidRPr="0046473C" w:rsidP="001331F7">
      <w:pPr>
        <w:pStyle w:val="l41"/>
        <w:bidi w:val="0"/>
        <w:ind w:left="426"/>
        <w:rPr>
          <w:rFonts w:hint="default"/>
        </w:rPr>
      </w:pPr>
      <w:r w:rsidRPr="0046473C" w:rsidR="00EE6AF4">
        <w:t xml:space="preserve">  4</w:t>
      </w:r>
      <w:r w:rsidRPr="0046473C">
        <w:rPr>
          <w:rFonts w:hint="default"/>
        </w:rPr>
        <w:t>. Smernica Euró</w:t>
      </w:r>
      <w:r w:rsidRPr="0046473C">
        <w:rPr>
          <w:rFonts w:hint="default"/>
        </w:rPr>
        <w:t>pskeho parlamentu a Rady 2013/33/EÚ</w:t>
      </w:r>
      <w:r w:rsidRPr="0046473C">
        <w:rPr>
          <w:rFonts w:hint="default"/>
        </w:rPr>
        <w:t xml:space="preserve"> z 26. jú</w:t>
      </w:r>
      <w:r w:rsidRPr="0046473C">
        <w:rPr>
          <w:rFonts w:hint="default"/>
        </w:rPr>
        <w:t>na 2013, ktorou sa stanovujú</w:t>
      </w:r>
      <w:r w:rsidRPr="0046473C">
        <w:rPr>
          <w:rFonts w:hint="default"/>
        </w:rPr>
        <w:t xml:space="preserve"> normy pre prijí</w:t>
      </w:r>
      <w:r w:rsidRPr="0046473C">
        <w:rPr>
          <w:rFonts w:hint="default"/>
        </w:rPr>
        <w:t>manie ž</w:t>
      </w:r>
      <w:r w:rsidRPr="0046473C">
        <w:rPr>
          <w:rFonts w:hint="default"/>
        </w:rPr>
        <w:t>iadateľ</w:t>
      </w:r>
      <w:r w:rsidRPr="0046473C">
        <w:rPr>
          <w:rFonts w:hint="default"/>
        </w:rPr>
        <w:t>ov o medziná</w:t>
      </w:r>
      <w:r w:rsidRPr="0046473C">
        <w:rPr>
          <w:rFonts w:hint="default"/>
        </w:rPr>
        <w:t>rodnú</w:t>
      </w:r>
      <w:r w:rsidRPr="0046473C">
        <w:rPr>
          <w:rFonts w:hint="default"/>
        </w:rPr>
        <w:t xml:space="preserve"> ochranu </w:t>
      </w:r>
      <w:r w:rsidRPr="0046473C" w:rsidR="00067B31">
        <w:rPr>
          <w:rFonts w:hint="default"/>
        </w:rPr>
        <w:t>(prepracované</w:t>
      </w:r>
      <w:r w:rsidRPr="0046473C" w:rsidR="00067B31">
        <w:rPr>
          <w:rFonts w:hint="default"/>
        </w:rPr>
        <w:t xml:space="preserve"> znenie) </w:t>
      </w:r>
      <w:r w:rsidRPr="0046473C">
        <w:rPr>
          <w:rFonts w:hint="default"/>
        </w:rPr>
        <w:t>(Ú</w:t>
      </w:r>
      <w:r w:rsidRPr="0046473C">
        <w:rPr>
          <w:rFonts w:hint="default"/>
        </w:rPr>
        <w:t>. v. EÚ</w:t>
      </w:r>
      <w:r w:rsidRPr="0046473C">
        <w:rPr>
          <w:rFonts w:hint="default"/>
        </w:rPr>
        <w:t xml:space="preserve"> L18</w:t>
      </w:r>
      <w:r w:rsidRPr="0046473C">
        <w:rPr>
          <w:rFonts w:hint="default"/>
        </w:rPr>
        <w:t>0, 29.06.2013).“.</w:t>
      </w:r>
    </w:p>
    <w:p w:rsidR="001331F7" w:rsidRPr="0046473C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331F7" w:rsidRPr="0046473C" w:rsidP="001331F7">
      <w:pPr>
        <w:bidi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6473C">
        <w:rPr>
          <w:rFonts w:ascii="Times New Roman" w:hAnsi="Times New Roman"/>
          <w:b/>
          <w:sz w:val="24"/>
          <w:szCs w:val="24"/>
        </w:rPr>
        <w:t>Čl. V</w:t>
      </w:r>
    </w:p>
    <w:p w:rsidR="001331F7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52A44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404/2011 Z. z. o pobyte cudzincov a o zmene a doplnení niektorých zákonov v znení zákona č. 75/2013 Z. z., zákona č. 388/2013 Z. z. a zákona č. 495/2013 Z. z. sa mení a dopĺňa takto: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6 sa dopĺňa odsekom 4, ktorý znie: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„(4) Na povolenie vstupu štátnemu príslušníkovi tretej krajiny, ktorý nespĺňa niektorú </w:t>
      </w:r>
      <w:r w:rsidRPr="0046473C" w:rsidR="00C15E42">
        <w:rPr>
          <w:rFonts w:ascii="Times New Roman" w:hAnsi="Times New Roman"/>
          <w:sz w:val="24"/>
        </w:rPr>
        <w:t xml:space="preserve">podmienku </w:t>
      </w:r>
      <w:r w:rsidRPr="0046473C">
        <w:rPr>
          <w:rFonts w:ascii="Times New Roman" w:hAnsi="Times New Roman"/>
          <w:sz w:val="24"/>
        </w:rPr>
        <w:t>alebo</w:t>
      </w:r>
      <w:r>
        <w:rPr>
          <w:rFonts w:ascii="Times New Roman" w:hAnsi="Times New Roman"/>
          <w:sz w:val="24"/>
        </w:rPr>
        <w:t xml:space="preserve"> viacero podmienok na vstup v súlade s osobitným predpisom</w:t>
      </w:r>
      <w:r w:rsidR="008059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vertAlign w:val="superscript"/>
        </w:rPr>
        <w:t>21a</w:t>
      </w:r>
      <w:r>
        <w:rPr>
          <w:rFonts w:ascii="Times New Roman" w:hAnsi="Times New Roman"/>
          <w:sz w:val="24"/>
        </w:rPr>
        <w:t>) je príslušné ministerstvo vnútra.“.</w:t>
      </w:r>
    </w:p>
    <w:p w:rsidR="009A24EF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Poznámka pod čiarou k odkazu 21a znie: </w:t>
      </w: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21a</w:t>
      </w:r>
      <w:r>
        <w:rPr>
          <w:rFonts w:ascii="Times New Roman" w:hAnsi="Times New Roman"/>
          <w:sz w:val="24"/>
        </w:rPr>
        <w:t xml:space="preserve">) Čl. 5 ods. 4 písm. c) nariadenia (ES) </w:t>
      </w:r>
      <w:r w:rsidRPr="00050837" w:rsidR="00E02EBF">
        <w:rPr>
          <w:rFonts w:ascii="Times New Roman" w:hAnsi="Times New Roman"/>
          <w:sz w:val="24"/>
        </w:rPr>
        <w:t>č.</w:t>
      </w:r>
      <w:r w:rsidR="00E02EBF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562/2006.“.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12 sa vypúšťajú odseky 2 a 4.</w:t>
      </w:r>
    </w:p>
    <w:p w:rsidR="00DF5578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Doterajší odsek 3 sa označuje ako odsek 2. 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Poznámka pod čiarou k odkazu 29 sa vypúšťa. </w:t>
      </w:r>
    </w:p>
    <w:p w:rsidR="00DF5578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A7207E" w:rsidRPr="006E1B2B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x1" w:themeShade="FF"/>
          <w:sz w:val="24"/>
        </w:rPr>
      </w:pPr>
      <w:r w:rsidRPr="006E1B2B">
        <w:rPr>
          <w:rFonts w:ascii="Times New Roman" w:hAnsi="Times New Roman"/>
          <w:color w:val="000000" w:themeColor="tx1" w:themeShade="FF"/>
          <w:sz w:val="24"/>
        </w:rPr>
        <w:t>Poznámka pod čiarou k odkazu 44 znie:</w:t>
      </w:r>
    </w:p>
    <w:p w:rsidR="00A7207E" w:rsidRPr="0046473C" w:rsidP="00A7207E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6E1B2B">
        <w:rPr>
          <w:rFonts w:ascii="Times New Roman" w:hAnsi="Times New Roman"/>
          <w:color w:val="000000" w:themeColor="tx1" w:themeShade="FF"/>
          <w:sz w:val="24"/>
        </w:rPr>
        <w:t>„</w:t>
      </w:r>
      <w:r w:rsidRPr="006E1B2B">
        <w:rPr>
          <w:rFonts w:ascii="Times New Roman" w:hAnsi="Times New Roman"/>
          <w:color w:val="000000" w:themeColor="tx1" w:themeShade="FF"/>
          <w:sz w:val="24"/>
          <w:vertAlign w:val="superscript"/>
        </w:rPr>
        <w:t>44</w:t>
      </w:r>
      <w:r w:rsidRPr="006E1B2B">
        <w:rPr>
          <w:rFonts w:ascii="Times New Roman" w:hAnsi="Times New Roman"/>
          <w:color w:val="000000" w:themeColor="tx1" w:themeShade="FF"/>
          <w:sz w:val="24"/>
        </w:rPr>
        <w:t>) § 21b zákona č. 5/2004 Z. z. o službách zamestnanosti a o zmene a doplnení niektorých zákonov v </w:t>
      </w:r>
      <w:r w:rsidRPr="0046473C">
        <w:rPr>
          <w:rFonts w:ascii="Times New Roman" w:hAnsi="Times New Roman"/>
          <w:sz w:val="24"/>
        </w:rPr>
        <w:t xml:space="preserve">znení </w:t>
      </w:r>
      <w:r w:rsidRPr="0046473C" w:rsidR="00C15E42">
        <w:rPr>
          <w:rFonts w:ascii="Times New Roman" w:hAnsi="Times New Roman"/>
          <w:sz w:val="24"/>
        </w:rPr>
        <w:t>zákona č. 495/2013 Z. z.</w:t>
      </w:r>
      <w:r w:rsidRPr="0046473C" w:rsidR="00CA296C">
        <w:rPr>
          <w:rFonts w:ascii="Times New Roman" w:hAnsi="Times New Roman"/>
          <w:sz w:val="24"/>
        </w:rPr>
        <w:t>“.</w:t>
      </w:r>
    </w:p>
    <w:p w:rsidR="00CA296C" w:rsidRPr="0046473C" w:rsidP="00A7207E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RPr="0046473C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bCs/>
          <w:sz w:val="24"/>
          <w:szCs w:val="24"/>
        </w:rPr>
        <w:t>V § 23 ods. 4 sa slová „odseku 1“ nahrádzajú slovami „odseku 2“.</w:t>
      </w:r>
    </w:p>
    <w:p w:rsidR="00F52A44" w:rsidRPr="0046473C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RPr="0046473C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</w:rPr>
        <w:t>Poznámky pod čiarou k odkazom 48 a 49 znejú:</w:t>
      </w:r>
    </w:p>
    <w:p w:rsidR="00F52A44" w:rsidRPr="0046473C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</w:rPr>
        <w:t>„</w:t>
      </w:r>
      <w:r w:rsidRPr="0046473C">
        <w:rPr>
          <w:rFonts w:ascii="Times New Roman" w:hAnsi="Times New Roman"/>
          <w:sz w:val="24"/>
          <w:vertAlign w:val="superscript"/>
        </w:rPr>
        <w:t>48</w:t>
      </w:r>
      <w:r w:rsidRPr="0046473C">
        <w:rPr>
          <w:rFonts w:ascii="Times New Roman" w:hAnsi="Times New Roman"/>
          <w:sz w:val="24"/>
        </w:rPr>
        <w:t xml:space="preserve">) § 23a ods. 1 písm. </w:t>
      </w:r>
      <w:r w:rsidRPr="0046473C" w:rsidR="00B8330C">
        <w:rPr>
          <w:rFonts w:ascii="Times New Roman" w:hAnsi="Times New Roman"/>
          <w:sz w:val="24"/>
        </w:rPr>
        <w:t>w</w:t>
      </w:r>
      <w:r w:rsidRPr="0046473C">
        <w:rPr>
          <w:rFonts w:ascii="Times New Roman" w:hAnsi="Times New Roman"/>
          <w:sz w:val="24"/>
        </w:rPr>
        <w:t xml:space="preserve">) zákona č. 5/2004 Z. z. v znení </w:t>
      </w:r>
      <w:r w:rsidRPr="0046473C" w:rsidR="00C15E42">
        <w:rPr>
          <w:rFonts w:ascii="Times New Roman" w:hAnsi="Times New Roman"/>
          <w:sz w:val="24"/>
        </w:rPr>
        <w:t>zákona č. 495/2013 Z. z</w:t>
      </w:r>
      <w:r w:rsidRPr="0046473C">
        <w:rPr>
          <w:rFonts w:ascii="Times New Roman" w:hAnsi="Times New Roman"/>
          <w:sz w:val="24"/>
        </w:rPr>
        <w:t>.</w:t>
      </w:r>
    </w:p>
    <w:p w:rsidR="00F52A44" w:rsidRPr="0046473C" w:rsidP="00FE601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  <w:vertAlign w:val="superscript"/>
        </w:rPr>
        <w:t xml:space="preserve">  49</w:t>
      </w:r>
      <w:r w:rsidRPr="0046473C">
        <w:rPr>
          <w:rFonts w:ascii="Times New Roman" w:hAnsi="Times New Roman"/>
          <w:sz w:val="24"/>
        </w:rPr>
        <w:t xml:space="preserve">) § 23a ods. 1 písm. </w:t>
      </w:r>
      <w:r w:rsidRPr="0046473C" w:rsidR="00B8330C">
        <w:rPr>
          <w:rFonts w:ascii="Times New Roman" w:hAnsi="Times New Roman"/>
          <w:sz w:val="24"/>
        </w:rPr>
        <w:t>z</w:t>
      </w:r>
      <w:r w:rsidRPr="0046473C">
        <w:rPr>
          <w:rFonts w:ascii="Times New Roman" w:hAnsi="Times New Roman"/>
          <w:sz w:val="24"/>
        </w:rPr>
        <w:t xml:space="preserve">) zákona č. 5/2004 Z. z. v znení </w:t>
      </w:r>
      <w:r w:rsidRPr="0046473C" w:rsidR="00C15E42">
        <w:rPr>
          <w:rFonts w:ascii="Times New Roman" w:hAnsi="Times New Roman"/>
          <w:sz w:val="24"/>
        </w:rPr>
        <w:t>zákona č. 495/2013 Z. z</w:t>
      </w:r>
      <w:r w:rsidRPr="0046473C">
        <w:rPr>
          <w:rFonts w:ascii="Times New Roman" w:hAnsi="Times New Roman"/>
          <w:sz w:val="24"/>
        </w:rPr>
        <w:t>.“.</w:t>
      </w:r>
    </w:p>
    <w:p w:rsidR="008B3F80" w:rsidRPr="0046473C" w:rsidP="006675AE">
      <w:pPr>
        <w:tabs>
          <w:tab w:val="left" w:pos="2117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46473C" w:rsidR="006675AE">
        <w:rPr>
          <w:rFonts w:ascii="Times New Roman" w:hAnsi="Times New Roman"/>
          <w:sz w:val="24"/>
        </w:rPr>
        <w:tab/>
        <w:tab/>
      </w: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32 odsek 4 znie: </w:t>
      </w:r>
    </w:p>
    <w:p w:rsidR="00F52A44" w:rsidP="00FE6010">
      <w:pPr>
        <w:pStyle w:val="ListParagraph"/>
        <w:bidi w:val="0"/>
        <w:spacing w:after="0" w:line="240" w:lineRule="auto"/>
        <w:ind w:left="426" w:firstLine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„(4) Doklad o zabezpečení ubytovania štátneho príslušníka tretej krajiny, ktorý zastupuje alebo pracuje pre významného zahraničného investora v Slovenskej republike, </w:t>
      </w:r>
      <w:r w:rsidRPr="00C83CA7">
        <w:rPr>
          <w:rFonts w:ascii="Times New Roman" w:hAnsi="Times New Roman"/>
          <w:sz w:val="24"/>
        </w:rPr>
        <w:t>osvedčenie</w:t>
      </w:r>
      <w:r>
        <w:rPr>
          <w:rFonts w:ascii="Times New Roman" w:hAnsi="Times New Roman"/>
          <w:sz w:val="24"/>
        </w:rPr>
        <w:t xml:space="preserve"> o živnostenskom oprávnení, doklad potvrdzujúci oprávnenie na podnikanie, medzinárodná zmluva podľa odseku 5 písm. j) a doklad podľa odseku 5 písm. b), c), o), q) a r) môžu byť staršie ako 90 dní.</w:t>
      </w:r>
      <w:r w:rsidR="00DE7F6C">
        <w:rPr>
          <w:rFonts w:ascii="Times New Roman" w:hAnsi="Times New Roman"/>
          <w:sz w:val="24"/>
        </w:rPr>
        <w:t xml:space="preserve"> Ustanovenie predchádzajúcej vety vo vzťahu k dokladu o zabezpečení ubytovania sa vzťahuje aj na manžela a dieťa štátneho príslušníka tretej krajiny, ktorý zastupuje alebo pracuje pre významného zahraničného investora v Slovenskej republike.</w:t>
      </w:r>
      <w:r>
        <w:rPr>
          <w:rFonts w:ascii="Times New Roman" w:hAnsi="Times New Roman"/>
          <w:sz w:val="24"/>
        </w:rPr>
        <w:t>“.</w:t>
      </w:r>
    </w:p>
    <w:p w:rsidR="00F52A44" w:rsidP="00FE601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32 ods. 10 sa na konci pripája </w:t>
      </w:r>
      <w:r w:rsidR="00904A7C">
        <w:rPr>
          <w:rFonts w:ascii="Times New Roman" w:hAnsi="Times New Roman"/>
          <w:sz w:val="24"/>
        </w:rPr>
        <w:t xml:space="preserve">táto </w:t>
      </w:r>
      <w:r>
        <w:rPr>
          <w:rFonts w:ascii="Times New Roman" w:hAnsi="Times New Roman"/>
          <w:sz w:val="24"/>
        </w:rPr>
        <w:t>veta: „Lehotu na predloženie lekárskeho posudku potvrdzujúceho,  že netrpí chorobou, ktorá ohrozuje verejné zdravie</w:t>
      </w:r>
      <w:r w:rsidR="00904A7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môže policajný útvar na žiadosť štátneho príslušníka tretej krajiny predĺžiť o 60 dní.“.  </w:t>
      </w:r>
    </w:p>
    <w:p w:rsidR="00133AB4" w:rsidP="00133AB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RPr="0073619D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34 ods. 3 písm. a) sa čiarka nahrádza bodkočiarkou a pripájajú sa </w:t>
      </w:r>
      <w:r w:rsidR="00904A7C">
        <w:rPr>
          <w:rFonts w:ascii="Times New Roman" w:hAnsi="Times New Roman"/>
          <w:sz w:val="24"/>
        </w:rPr>
        <w:t xml:space="preserve">tieto </w:t>
      </w:r>
      <w:r>
        <w:rPr>
          <w:rFonts w:ascii="Times New Roman" w:hAnsi="Times New Roman"/>
          <w:sz w:val="24"/>
        </w:rPr>
        <w:t xml:space="preserve">slová: „to neplatí, ak </w:t>
      </w:r>
      <w:r w:rsidRPr="0073619D" w:rsidR="00800803">
        <w:rPr>
          <w:rFonts w:ascii="Times New Roman" w:hAnsi="Times New Roman"/>
          <w:sz w:val="24"/>
        </w:rPr>
        <w:t>skutočnosti</w:t>
      </w:r>
      <w:r w:rsidRPr="0073619D">
        <w:rPr>
          <w:rFonts w:ascii="Times New Roman" w:hAnsi="Times New Roman"/>
          <w:sz w:val="24"/>
        </w:rPr>
        <w:t xml:space="preserve"> preukázan</w:t>
      </w:r>
      <w:r w:rsidRPr="0073619D" w:rsidR="00800803">
        <w:rPr>
          <w:rFonts w:ascii="Times New Roman" w:hAnsi="Times New Roman"/>
          <w:sz w:val="24"/>
        </w:rPr>
        <w:t>é</w:t>
      </w:r>
      <w:r w:rsidRPr="0073619D">
        <w:rPr>
          <w:rFonts w:ascii="Times New Roman" w:hAnsi="Times New Roman"/>
          <w:sz w:val="24"/>
        </w:rPr>
        <w:t xml:space="preserve"> dokladom podľa § 32 ods. 5 zostal</w:t>
      </w:r>
      <w:r w:rsidRPr="0073619D" w:rsidR="00800803">
        <w:rPr>
          <w:rFonts w:ascii="Times New Roman" w:hAnsi="Times New Roman"/>
          <w:sz w:val="24"/>
        </w:rPr>
        <w:t>i</w:t>
      </w:r>
      <w:r w:rsidRPr="0073619D">
        <w:rPr>
          <w:rFonts w:ascii="Times New Roman" w:hAnsi="Times New Roman"/>
          <w:sz w:val="24"/>
        </w:rPr>
        <w:t xml:space="preserve"> nezmenen</w:t>
      </w:r>
      <w:r w:rsidRPr="0073619D" w:rsidR="00800803">
        <w:rPr>
          <w:rFonts w:ascii="Times New Roman" w:hAnsi="Times New Roman"/>
          <w:sz w:val="24"/>
        </w:rPr>
        <w:t>é</w:t>
      </w:r>
      <w:r w:rsidRPr="0073619D">
        <w:rPr>
          <w:rFonts w:ascii="Times New Roman" w:hAnsi="Times New Roman"/>
          <w:sz w:val="24"/>
        </w:rPr>
        <w:t>,“.</w:t>
      </w:r>
    </w:p>
    <w:p w:rsidR="007914A6" w:rsidP="007914A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34 ods. 10 sa </w:t>
      </w:r>
      <w:r w:rsidRPr="00050837" w:rsidR="006F47C0">
        <w:rPr>
          <w:rFonts w:ascii="Times New Roman" w:hAnsi="Times New Roman"/>
          <w:sz w:val="24"/>
        </w:rPr>
        <w:t xml:space="preserve">v prvej vete na konci pripájajú tieto slová: </w:t>
      </w:r>
      <w:r w:rsidRPr="00050837">
        <w:rPr>
          <w:rFonts w:ascii="Times New Roman" w:hAnsi="Times New Roman"/>
          <w:sz w:val="24"/>
        </w:rPr>
        <w:t>„a ods. 5“ a</w:t>
      </w:r>
      <w:r w:rsidRPr="00050837" w:rsidR="006F47C0">
        <w:rPr>
          <w:rFonts w:ascii="Times New Roman" w:hAnsi="Times New Roman"/>
          <w:sz w:val="24"/>
        </w:rPr>
        <w:t> v druhej vete sa</w:t>
      </w:r>
      <w:r w:rsidR="006F47C0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slová „odseku 6“ nahrádzajú slovami „odseku 7“. </w:t>
      </w:r>
    </w:p>
    <w:p w:rsidR="00FC26C9" w:rsidP="00FC26C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34 ods. 11 sa slová „odseku 4“ nahrádzajú slovami „odseku 5“. 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34 ods. 12 sa slová „odseku 6“ nahrádzajú slovami „odseku 7“. </w:t>
      </w:r>
    </w:p>
    <w:p w:rsidR="009A24EF" w:rsidP="009A24E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34 ods. 15 sa </w:t>
      </w:r>
      <w:r w:rsidRPr="00050837" w:rsidR="00D376AD">
        <w:rPr>
          <w:rFonts w:ascii="Times New Roman" w:hAnsi="Times New Roman"/>
          <w:sz w:val="24"/>
        </w:rPr>
        <w:t xml:space="preserve">na konci </w:t>
      </w:r>
      <w:r w:rsidR="00B12671">
        <w:rPr>
          <w:rFonts w:ascii="Times New Roman" w:hAnsi="Times New Roman"/>
          <w:sz w:val="24"/>
        </w:rPr>
        <w:t xml:space="preserve">bodka nahrádza čiarkou a </w:t>
      </w:r>
      <w:r w:rsidRPr="00050837" w:rsidR="00D376AD">
        <w:rPr>
          <w:rFonts w:ascii="Times New Roman" w:hAnsi="Times New Roman"/>
          <w:sz w:val="24"/>
        </w:rPr>
        <w:t xml:space="preserve">pripájajú </w:t>
      </w:r>
      <w:r w:rsidR="00B12671">
        <w:rPr>
          <w:rFonts w:ascii="Times New Roman" w:hAnsi="Times New Roman"/>
          <w:sz w:val="24"/>
        </w:rPr>
        <w:t xml:space="preserve">sa </w:t>
      </w:r>
      <w:r w:rsidRPr="00050837" w:rsidR="00D376AD">
        <w:rPr>
          <w:rFonts w:ascii="Times New Roman" w:hAnsi="Times New Roman"/>
          <w:sz w:val="24"/>
        </w:rPr>
        <w:t xml:space="preserve">tieto slová: </w:t>
      </w:r>
      <w:r w:rsidRPr="00050837">
        <w:rPr>
          <w:rFonts w:ascii="Times New Roman" w:hAnsi="Times New Roman"/>
          <w:sz w:val="24"/>
        </w:rPr>
        <w:t>„ako</w:t>
      </w:r>
      <w:r>
        <w:rPr>
          <w:rFonts w:ascii="Times New Roman" w:hAnsi="Times New Roman"/>
          <w:sz w:val="24"/>
        </w:rPr>
        <w:t xml:space="preserve"> aj samosprávnemu kraju a obci podľa miesta prechodného pobytu</w:t>
      </w:r>
      <w:r w:rsidR="00B1267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“. </w:t>
      </w:r>
    </w:p>
    <w:p w:rsidR="00F52A44" w:rsidP="00FE601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V § 40 ods. 5 písm. b) sa za slovo „predpisu“ vkladá bodkočiarka a pripájajú sa tieto slová: „to neplatí, ak tento doklad priložil k žiadosti o vydanie modrej karty“. </w:t>
      </w:r>
      <w:r>
        <w:rPr>
          <w:rFonts w:ascii="Times New Roman" w:hAnsi="Times New Roman"/>
          <w:sz w:val="24"/>
        </w:rPr>
        <w:t xml:space="preserve"> </w:t>
      </w:r>
    </w:p>
    <w:p w:rsidR="00F52A44" w:rsidP="00FE6010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44 ods. 2 štvrtá veta znie: „Záznam sa vyhotoví v jazyku, v ktorom sa viedol pohovor, a musí byť podpísaný žiadateľom; ak pohovor nebol vykonaný v štátnom jazyku, zastupiteľský úrad vyhotoví preklad záznamu do štátneho jazyka a opatrí ho osvedčovacou doložkou zastupiteľského úradu.“.</w:t>
      </w: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46 ods. 1 písm. b) sa na konci pripájajú </w:t>
      </w:r>
      <w:r w:rsidR="00904A7C">
        <w:rPr>
          <w:rFonts w:ascii="Times New Roman" w:hAnsi="Times New Roman"/>
          <w:sz w:val="24"/>
        </w:rPr>
        <w:t xml:space="preserve">tieto </w:t>
      </w:r>
      <w:r>
        <w:rPr>
          <w:rFonts w:ascii="Times New Roman" w:hAnsi="Times New Roman"/>
          <w:sz w:val="24"/>
        </w:rPr>
        <w:t>slová: „alebo dieťaťom mladším ako 18 rokov zvereným do osobnej starostlivosti  štátneho príslušníka tretej krajiny s trvalým pobytom na  neobmedzený čas“.</w:t>
      </w:r>
    </w:p>
    <w:p w:rsidR="009A24EF" w:rsidP="009A24E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737BB8" w:rsidRPr="009A24EF" w:rsidP="009A24EF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A24EF">
        <w:rPr>
          <w:rFonts w:ascii="Times New Roman" w:hAnsi="Times New Roman"/>
          <w:sz w:val="24"/>
          <w:szCs w:val="24"/>
        </w:rPr>
        <w:t>V § 46 ods</w:t>
      </w:r>
      <w:r w:rsidRPr="009A24EF" w:rsidR="00800803">
        <w:rPr>
          <w:rFonts w:ascii="Times New Roman" w:hAnsi="Times New Roman"/>
          <w:sz w:val="24"/>
          <w:szCs w:val="24"/>
        </w:rPr>
        <w:t>.</w:t>
      </w:r>
      <w:r w:rsidRPr="009A24EF">
        <w:rPr>
          <w:rFonts w:ascii="Times New Roman" w:hAnsi="Times New Roman"/>
          <w:sz w:val="24"/>
          <w:szCs w:val="24"/>
        </w:rPr>
        <w:t xml:space="preserve"> 2 písm</w:t>
      </w:r>
      <w:r w:rsidRPr="009A24EF" w:rsidR="00800803">
        <w:rPr>
          <w:rFonts w:ascii="Times New Roman" w:hAnsi="Times New Roman"/>
          <w:sz w:val="24"/>
          <w:szCs w:val="24"/>
        </w:rPr>
        <w:t>.</w:t>
      </w:r>
      <w:r w:rsidRPr="009A24EF">
        <w:rPr>
          <w:rFonts w:ascii="Times New Roman" w:hAnsi="Times New Roman"/>
          <w:sz w:val="24"/>
          <w:szCs w:val="24"/>
        </w:rPr>
        <w:t xml:space="preserve"> </w:t>
      </w:r>
      <w:r w:rsidRPr="009A24EF" w:rsidR="00800803">
        <w:rPr>
          <w:rFonts w:ascii="Times New Roman" w:hAnsi="Times New Roman"/>
          <w:sz w:val="24"/>
          <w:szCs w:val="24"/>
        </w:rPr>
        <w:t>e</w:t>
      </w:r>
      <w:r w:rsidRPr="009A24EF">
        <w:rPr>
          <w:rFonts w:ascii="Times New Roman" w:hAnsi="Times New Roman"/>
          <w:sz w:val="24"/>
          <w:szCs w:val="24"/>
        </w:rPr>
        <w:t>)</w:t>
      </w:r>
      <w:r w:rsidRPr="009A24EF" w:rsidR="00800803">
        <w:rPr>
          <w:rFonts w:ascii="Times New Roman" w:hAnsi="Times New Roman"/>
          <w:sz w:val="24"/>
          <w:szCs w:val="24"/>
        </w:rPr>
        <w:t xml:space="preserve"> sa za slová „písm. a)“ vkladajú slová </w:t>
      </w:r>
      <w:r w:rsidRPr="009A24EF">
        <w:rPr>
          <w:rFonts w:ascii="Times New Roman" w:hAnsi="Times New Roman"/>
          <w:sz w:val="24"/>
          <w:szCs w:val="24"/>
        </w:rPr>
        <w:t>„</w:t>
      </w:r>
      <w:r w:rsidRPr="009A24EF" w:rsidR="00800803">
        <w:rPr>
          <w:rFonts w:ascii="Times New Roman" w:hAnsi="Times New Roman"/>
          <w:sz w:val="24"/>
          <w:szCs w:val="24"/>
        </w:rPr>
        <w:t xml:space="preserve">alebo </w:t>
      </w:r>
      <w:r w:rsidRPr="009A24EF" w:rsidR="00572BBD">
        <w:rPr>
          <w:rFonts w:ascii="Times New Roman" w:hAnsi="Times New Roman"/>
          <w:sz w:val="24"/>
          <w:szCs w:val="24"/>
        </w:rPr>
        <w:t xml:space="preserve">poskytnutú doplnkovú ochranu </w:t>
      </w:r>
      <w:r w:rsidRPr="009A24EF" w:rsidR="0035588F">
        <w:rPr>
          <w:rFonts w:ascii="Times New Roman" w:hAnsi="Times New Roman"/>
          <w:sz w:val="24"/>
          <w:szCs w:val="24"/>
        </w:rPr>
        <w:t>ako maloletý bez sprievodu</w:t>
      </w:r>
      <w:r w:rsidRPr="009A24EF">
        <w:rPr>
          <w:rFonts w:ascii="Times New Roman" w:hAnsi="Times New Roman"/>
          <w:sz w:val="24"/>
          <w:szCs w:val="24"/>
        </w:rPr>
        <w:t xml:space="preserve">.“. </w:t>
      </w:r>
    </w:p>
    <w:p w:rsidR="009A24EF" w:rsidRPr="009A24EF" w:rsidP="009A24E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312CCA" w:rsidRPr="00800803" w:rsidP="00B8330C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>V § 46 ods. 3 písm. c) sa slová „ostatní rodinní príslušníci“ nahrádzajú slov</w:t>
      </w:r>
      <w:r w:rsidRPr="00800803" w:rsidR="002E6BF2">
        <w:rPr>
          <w:rFonts w:ascii="Times New Roman" w:hAnsi="Times New Roman"/>
          <w:sz w:val="24"/>
        </w:rPr>
        <w:t>o</w:t>
      </w:r>
      <w:r w:rsidRPr="00800803">
        <w:rPr>
          <w:rFonts w:ascii="Times New Roman" w:hAnsi="Times New Roman"/>
          <w:sz w:val="24"/>
        </w:rPr>
        <w:t>m „sú</w:t>
      </w:r>
      <w:r w:rsidRPr="00800803" w:rsidR="002E6BF2">
        <w:rPr>
          <w:rFonts w:ascii="Times New Roman" w:hAnsi="Times New Roman"/>
          <w:sz w:val="24"/>
        </w:rPr>
        <w:t>rodenci“.</w:t>
      </w:r>
    </w:p>
    <w:p w:rsidR="003A4A9B" w:rsidRPr="00312CCA" w:rsidP="003A4A9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330C" w:rsidRPr="00800803" w:rsidP="00B8330C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 xml:space="preserve">V § 47 sa odsek 3 dopĺňa písmenom e), ktoré znie: </w:t>
      </w:r>
    </w:p>
    <w:p w:rsidR="00B8330C" w:rsidRPr="00800803" w:rsidP="00B8330C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>„e) skutočnosť uvedenú v § 46 ods. 1 písm. b).“.</w:t>
      </w:r>
    </w:p>
    <w:p w:rsidR="00F52A44" w:rsidP="00FE601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</w:rPr>
      </w:pPr>
    </w:p>
    <w:p w:rsidR="00F52A44" w:rsidRPr="007914A6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59 ods. 1 </w:t>
      </w:r>
      <w:r w:rsidRPr="00800803" w:rsidR="00133AB4">
        <w:rPr>
          <w:rFonts w:ascii="Times New Roman" w:hAnsi="Times New Roman"/>
          <w:sz w:val="24"/>
        </w:rPr>
        <w:t>piata</w:t>
      </w:r>
      <w:r>
        <w:rPr>
          <w:rFonts w:ascii="Times New Roman" w:hAnsi="Times New Roman"/>
          <w:sz w:val="24"/>
        </w:rPr>
        <w:t xml:space="preserve"> </w:t>
      </w:r>
      <w:r w:rsidR="00540177">
        <w:rPr>
          <w:rFonts w:ascii="Times New Roman" w:hAnsi="Times New Roman"/>
          <w:sz w:val="24"/>
        </w:rPr>
        <w:t>a šiesta vet</w:t>
      </w:r>
      <w:r>
        <w:rPr>
          <w:rFonts w:ascii="Times New Roman" w:hAnsi="Times New Roman"/>
          <w:sz w:val="24"/>
        </w:rPr>
        <w:t>a zne</w:t>
      </w:r>
      <w:r w:rsidR="00540177">
        <w:rPr>
          <w:rFonts w:ascii="Times New Roman" w:hAnsi="Times New Roman"/>
          <w:sz w:val="24"/>
        </w:rPr>
        <w:t>jú</w:t>
      </w:r>
      <w:r>
        <w:rPr>
          <w:rFonts w:ascii="Times New Roman" w:hAnsi="Times New Roman"/>
          <w:sz w:val="24"/>
        </w:rPr>
        <w:t xml:space="preserve">: „Za štátneho príslušníka tretej krajiny, ktorý </w:t>
        <w:br/>
        <w:t xml:space="preserve">pre bezvládnosť nemôže osobne podať žiadosť o udelenie tolerovaného pobytu alebo predĺženie tolerovaného pobytu, môže podať žiadosť rodinný príslušník štátneho príslušníka tretej krajiny alebo ním splnomocnená osoba, ak </w:t>
      </w:r>
      <w:r w:rsidRPr="007914A6">
        <w:rPr>
          <w:rFonts w:ascii="Times New Roman" w:hAnsi="Times New Roman"/>
          <w:sz w:val="24"/>
        </w:rPr>
        <w:t>na území Slovenskej republiky štátny príslušník tretej krajiny nemá rodinného príslušníka.</w:t>
      </w:r>
      <w:r w:rsidRPr="007914A6" w:rsidR="00540177">
        <w:rPr>
          <w:rFonts w:ascii="Times New Roman" w:hAnsi="Times New Roman"/>
          <w:sz w:val="24"/>
        </w:rPr>
        <w:t xml:space="preserve"> Za maloletého bez sprievodu, ktorý </w:t>
      </w:r>
      <w:r w:rsidRPr="007914A6" w:rsidR="00D67BBA">
        <w:rPr>
          <w:rFonts w:ascii="Times New Roman" w:hAnsi="Times New Roman"/>
          <w:sz w:val="24"/>
        </w:rPr>
        <w:t xml:space="preserve">je umiestnený v zariadení sociálnoprávnej ochrany detí a sociálnej kurately a </w:t>
      </w:r>
      <w:r w:rsidRPr="007914A6" w:rsidR="00540177">
        <w:rPr>
          <w:rFonts w:ascii="Times New Roman" w:hAnsi="Times New Roman"/>
          <w:sz w:val="24"/>
        </w:rPr>
        <w:t>nemá ustanoveného opatrovníka</w:t>
      </w:r>
      <w:r w:rsidRPr="007914A6" w:rsidR="00B53CA8">
        <w:rPr>
          <w:rFonts w:ascii="Times New Roman" w:hAnsi="Times New Roman"/>
          <w:sz w:val="24"/>
        </w:rPr>
        <w:t>, môže podať žiadosť orgán sociálnoprávnej ochrany detí a sociálnej kurately.</w:t>
      </w:r>
      <w:r w:rsidRPr="007914A6">
        <w:rPr>
          <w:rFonts w:ascii="Times New Roman" w:hAnsi="Times New Roman"/>
          <w:sz w:val="24"/>
        </w:rPr>
        <w:t>“.</w:t>
      </w:r>
    </w:p>
    <w:p w:rsidR="00F52A44" w:rsidRPr="007914A6" w:rsidP="00FE6010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E2663" w:rsidRPr="007914A6" w:rsidP="00800803">
      <w:pPr>
        <w:numPr>
          <w:numId w:val="15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14A6">
        <w:rPr>
          <w:rFonts w:ascii="Times New Roman" w:hAnsi="Times New Roman"/>
          <w:sz w:val="24"/>
          <w:szCs w:val="24"/>
        </w:rPr>
        <w:t>V § 59 odsek 2 znie:</w:t>
      </w:r>
    </w:p>
    <w:p w:rsidR="007E2663" w:rsidRPr="007914A6" w:rsidP="00906BA4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7914A6">
        <w:rPr>
          <w:rFonts w:ascii="Times New Roman" w:hAnsi="Times New Roman"/>
          <w:sz w:val="24"/>
          <w:szCs w:val="24"/>
        </w:rPr>
        <w:t>„</w:t>
      </w:r>
      <w:r w:rsidR="00904A7C">
        <w:rPr>
          <w:rFonts w:ascii="Times New Roman" w:hAnsi="Times New Roman"/>
          <w:sz w:val="24"/>
          <w:szCs w:val="24"/>
        </w:rPr>
        <w:t>(</w:t>
      </w:r>
      <w:r w:rsidRPr="007914A6">
        <w:rPr>
          <w:rFonts w:ascii="Times New Roman" w:hAnsi="Times New Roman"/>
          <w:sz w:val="24"/>
          <w:szCs w:val="24"/>
        </w:rPr>
        <w:t xml:space="preserve">2) </w:t>
      </w:r>
      <w:r w:rsidRPr="007914A6" w:rsidR="00800803">
        <w:rPr>
          <w:rFonts w:ascii="Times New Roman" w:hAnsi="Times New Roman"/>
          <w:sz w:val="24"/>
          <w:szCs w:val="24"/>
        </w:rPr>
        <w:t xml:space="preserve"> </w:t>
      </w:r>
      <w:r w:rsidRPr="007914A6">
        <w:rPr>
          <w:rFonts w:ascii="Times New Roman" w:hAnsi="Times New Roman"/>
          <w:sz w:val="24"/>
          <w:szCs w:val="24"/>
        </w:rPr>
        <w:t xml:space="preserve">Policajný útvar žiadosť o udelenie tolerovaného pobytu </w:t>
      </w:r>
      <w:r w:rsidRPr="007914A6" w:rsidR="00203700">
        <w:rPr>
          <w:rFonts w:ascii="Times New Roman" w:hAnsi="Times New Roman"/>
          <w:sz w:val="24"/>
          <w:szCs w:val="24"/>
        </w:rPr>
        <w:t>neprijme, ak je štátny príslušník tretej krajiny v konaní o udelenie azylu podľa osobitného predpisu</w:t>
      </w:r>
      <w:r w:rsidR="00904A7C">
        <w:rPr>
          <w:rFonts w:ascii="Times New Roman" w:hAnsi="Times New Roman"/>
          <w:sz w:val="24"/>
          <w:szCs w:val="24"/>
        </w:rPr>
        <w:t>.</w:t>
      </w:r>
      <w:r w:rsidRPr="007914A6" w:rsidR="00203700">
        <w:rPr>
          <w:rFonts w:ascii="Times New Roman" w:hAnsi="Times New Roman"/>
          <w:sz w:val="24"/>
          <w:szCs w:val="24"/>
          <w:vertAlign w:val="superscript"/>
        </w:rPr>
        <w:t>3</w:t>
      </w:r>
      <w:r w:rsidRPr="007914A6" w:rsidR="00203700">
        <w:rPr>
          <w:rFonts w:ascii="Times New Roman" w:hAnsi="Times New Roman"/>
          <w:sz w:val="24"/>
          <w:szCs w:val="24"/>
        </w:rPr>
        <w:t>) Policajný útvar žiadosť o udelenie tolerovaného pobytu podľa § 58 ods. 1 neprijme</w:t>
      </w:r>
      <w:r w:rsidRPr="007914A6" w:rsidR="00E97EE5">
        <w:rPr>
          <w:rFonts w:ascii="Times New Roman" w:hAnsi="Times New Roman"/>
          <w:sz w:val="24"/>
          <w:szCs w:val="24"/>
        </w:rPr>
        <w:t xml:space="preserve"> ani vtedy</w:t>
      </w:r>
      <w:r w:rsidRPr="007914A6" w:rsidR="00203700">
        <w:rPr>
          <w:rFonts w:ascii="Times New Roman" w:hAnsi="Times New Roman"/>
          <w:sz w:val="24"/>
          <w:szCs w:val="24"/>
        </w:rPr>
        <w:t xml:space="preserve">, ak </w:t>
      </w:r>
      <w:r w:rsidRPr="007914A6">
        <w:rPr>
          <w:rFonts w:ascii="Times New Roman" w:hAnsi="Times New Roman"/>
          <w:sz w:val="24"/>
          <w:szCs w:val="24"/>
        </w:rPr>
        <w:t>je štátny príslušník tretej krajiny v konaní o administratívnom vyhostení</w:t>
      </w:r>
      <w:r w:rsidRPr="007914A6" w:rsidR="00800803">
        <w:rPr>
          <w:rFonts w:ascii="Times New Roman" w:hAnsi="Times New Roman"/>
          <w:sz w:val="24"/>
          <w:szCs w:val="24"/>
        </w:rPr>
        <w:t>,</w:t>
      </w:r>
      <w:r w:rsidRPr="007914A6">
        <w:rPr>
          <w:rFonts w:ascii="Times New Roman" w:hAnsi="Times New Roman"/>
          <w:sz w:val="24"/>
          <w:szCs w:val="24"/>
        </w:rPr>
        <w:t xml:space="preserve"> </w:t>
      </w:r>
      <w:r w:rsidR="004077B0">
        <w:rPr>
          <w:rFonts w:ascii="Times New Roman" w:hAnsi="Times New Roman"/>
          <w:sz w:val="24"/>
          <w:szCs w:val="24"/>
        </w:rPr>
        <w:t xml:space="preserve">ak </w:t>
      </w:r>
      <w:r w:rsidRPr="007914A6" w:rsidR="00800803">
        <w:rPr>
          <w:rFonts w:ascii="Times New Roman" w:hAnsi="Times New Roman"/>
          <w:sz w:val="24"/>
          <w:szCs w:val="24"/>
        </w:rPr>
        <w:t xml:space="preserve">je </w:t>
      </w:r>
      <w:r w:rsidRPr="007914A6">
        <w:rPr>
          <w:rFonts w:ascii="Times New Roman" w:hAnsi="Times New Roman"/>
          <w:sz w:val="24"/>
          <w:szCs w:val="24"/>
        </w:rPr>
        <w:t>zaistený podľa § 88, alebo</w:t>
      </w:r>
      <w:r w:rsidRPr="007914A6" w:rsidR="00203700">
        <w:rPr>
          <w:rFonts w:ascii="Times New Roman" w:hAnsi="Times New Roman"/>
          <w:sz w:val="24"/>
          <w:szCs w:val="24"/>
        </w:rPr>
        <w:t xml:space="preserve"> ak</w:t>
      </w:r>
      <w:r w:rsidRPr="007914A6">
        <w:rPr>
          <w:rFonts w:ascii="Times New Roman" w:hAnsi="Times New Roman"/>
          <w:sz w:val="24"/>
          <w:szCs w:val="24"/>
        </w:rPr>
        <w:t xml:space="preserve"> podal na policajnom útvare žiadosť o udelenie prechodného pobytu</w:t>
      </w:r>
      <w:r w:rsidRPr="007914A6" w:rsidR="00EC5FD0">
        <w:rPr>
          <w:rFonts w:ascii="Times New Roman" w:hAnsi="Times New Roman"/>
          <w:sz w:val="24"/>
          <w:szCs w:val="24"/>
        </w:rPr>
        <w:t xml:space="preserve"> a zároveň je držiteľom schengenského víza</w:t>
      </w:r>
      <w:r w:rsidRPr="007914A6">
        <w:rPr>
          <w:rFonts w:ascii="Times New Roman" w:hAnsi="Times New Roman"/>
          <w:sz w:val="24"/>
          <w:szCs w:val="24"/>
        </w:rPr>
        <w:t xml:space="preserve">.“.  </w:t>
      </w:r>
    </w:p>
    <w:p w:rsidR="00F52A44" w:rsidP="00FE6010">
      <w:pPr>
        <w:pStyle w:val="ListParagraph"/>
        <w:bidi w:val="0"/>
        <w:spacing w:after="0" w:line="240" w:lineRule="auto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59 ods. 13 sa na konci pripájajú </w:t>
      </w:r>
      <w:r w:rsidR="004077B0">
        <w:rPr>
          <w:rFonts w:ascii="Times New Roman" w:hAnsi="Times New Roman"/>
          <w:sz w:val="24"/>
        </w:rPr>
        <w:t xml:space="preserve">tieto </w:t>
      </w:r>
      <w:r>
        <w:rPr>
          <w:rFonts w:ascii="Times New Roman" w:hAnsi="Times New Roman"/>
          <w:sz w:val="24"/>
        </w:rPr>
        <w:t>slová</w:t>
      </w:r>
      <w:r w:rsidR="004077B0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„a c)“.</w:t>
      </w:r>
    </w:p>
    <w:p w:rsidR="002F15C1" w:rsidP="002F15C1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52A44" w:rsidRPr="00566281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61 sa za odsek 1 vkladá nový odsek 2, ktorý znie: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„(2) Ustanovenie odseku 1 písm. c</w:t>
      </w:r>
      <w:r w:rsidRPr="0046473C">
        <w:rPr>
          <w:rFonts w:ascii="Times New Roman" w:hAnsi="Times New Roman"/>
          <w:sz w:val="24"/>
        </w:rPr>
        <w:t xml:space="preserve">) </w:t>
      </w:r>
      <w:r w:rsidRPr="0046473C" w:rsidR="00E854F0">
        <w:rPr>
          <w:rFonts w:ascii="Times New Roman" w:hAnsi="Times New Roman"/>
          <w:sz w:val="24"/>
        </w:rPr>
        <w:t>sa nepoužije</w:t>
      </w:r>
      <w:r w:rsidRPr="0046473C">
        <w:rPr>
          <w:rFonts w:ascii="Times New Roman" w:hAnsi="Times New Roman"/>
          <w:sz w:val="24"/>
        </w:rPr>
        <w:t>, ak</w:t>
      </w:r>
      <w:r>
        <w:rPr>
          <w:rFonts w:ascii="Times New Roman" w:hAnsi="Times New Roman"/>
          <w:sz w:val="24"/>
        </w:rPr>
        <w:t xml:space="preserve"> ide o štátneho príslušníka tretej krajiny, ktorý má udelený tolerovaný pobyt podľa § 58 ods. 2 písm. c).“.</w:t>
      </w: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Doterajší odsek 2 sa označuje ako odsek 3.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73 ods. 11 tretej vete sa slová „dva roky“ nahrádzajú slovami „jeden rok“.</w:t>
      </w:r>
    </w:p>
    <w:p w:rsidR="00F52A44" w:rsidP="00FE601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74 odseky 1 a 2 znejú:</w:t>
      </w:r>
    </w:p>
    <w:p w:rsidR="00F52A44" w:rsidP="00FE6010">
      <w:pPr>
        <w:bidi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„(1) Cudzinecký pas oprávňujúci cudzinca na vycestovanie zo Slovenskej republiky a na návrat do Slovenskej republiky vydá policajný útvar </w:t>
      </w:r>
    </w:p>
    <w:p w:rsidR="00F52A44" w:rsidP="00AE1459">
      <w:pPr>
        <w:numPr>
          <w:ilvl w:val="1"/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cudzincovi, ktorému sa poskytla doplnková ochrana a nemá vlastný platný cestovný doklad, </w:t>
      </w:r>
    </w:p>
    <w:p w:rsidR="00F52A44" w:rsidP="00AE1459">
      <w:pPr>
        <w:numPr>
          <w:ilvl w:val="1"/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štátnemu príslušníkovi tretej krajiny, ktorý má udelený dlhodobý pobyt podľa </w:t>
        <w:br/>
        <w:t>§ 52 ods. 1 písm. a) na základe poskytnutej doplnkovej ochrany a nemá vlastný platný cestovný doklad, alebo</w:t>
      </w:r>
    </w:p>
    <w:p w:rsidR="00F52A44" w:rsidP="00AE1459">
      <w:pPr>
        <w:numPr>
          <w:ilvl w:val="1"/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štátnemu príslušníkovi tretej krajiny, ktorý má udelený trvalý pobyt podľa § 46 ods. 2 písm. c) alebo písm. e) a nemá vlastný platný cestovný doklad. </w:t>
      </w:r>
    </w:p>
    <w:p w:rsidR="00E35C1F" w:rsidP="00E35C1F">
      <w:pPr>
        <w:bidi w:val="0"/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</w:rPr>
      </w:pPr>
    </w:p>
    <w:p w:rsidR="00F52A44" w:rsidRPr="00800803" w:rsidP="00FE6010">
      <w:pPr>
        <w:bidi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 xml:space="preserve">(2) Cudzinecký pas oprávňujúci štátneho príslušníka tretej krajiny na vycestovanie vydá policajný útvar štátnemu príslušníkovi tretej krajiny, ktorý nemá vlastný platný cestovný doklad a ktorý nemožno zabezpečiť ani prostredníctvom zastupiteľského úradu štátu, ktorého je štátnym príslušníkom, a </w:t>
      </w:r>
    </w:p>
    <w:p w:rsidR="00F52A44" w:rsidRPr="00800803" w:rsidP="00FE6010">
      <w:pPr>
        <w:numPr>
          <w:numId w:val="1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>ktorému bol udelený tolerovaný pobyt,</w:t>
      </w:r>
    </w:p>
    <w:p w:rsidR="00F52A44" w:rsidRPr="00800803" w:rsidP="00A7207E">
      <w:pPr>
        <w:numPr>
          <w:numId w:val="16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>o ktorom sa rozhodlo, že bude administratívne vyhostený, alebo ktorému bol uložený trest vyhostenia, alebo</w:t>
      </w:r>
    </w:p>
    <w:p w:rsidR="00F52A44" w:rsidRPr="00800803" w:rsidP="00FE6010">
      <w:pPr>
        <w:numPr>
          <w:numId w:val="1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</w:rPr>
      </w:pPr>
      <w:r w:rsidRPr="00800803">
        <w:rPr>
          <w:rFonts w:ascii="Times New Roman" w:hAnsi="Times New Roman"/>
          <w:sz w:val="24"/>
        </w:rPr>
        <w:t>ktorý sa narodil na území Slovenskej republiky.“.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77 ods. 4 sa na konci bodka nahrádza bodkočiarkou a pripájajú sa tieto slová: „policajný útvar pokračuje v konaní o administratívnom vyhostení aj </w:t>
      </w:r>
      <w:r w:rsidRPr="0046473C" w:rsidR="00925150">
        <w:rPr>
          <w:rFonts w:ascii="Times New Roman" w:hAnsi="Times New Roman"/>
          <w:sz w:val="24"/>
        </w:rPr>
        <w:t>vtedy</w:t>
      </w:r>
      <w:r w:rsidRPr="0046473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ak cudzinec nie je oprávnený zdržiavať sa na území Slovenskej republiky podľa osobitného predpisu.</w:t>
      </w:r>
      <w:r>
        <w:rPr>
          <w:rFonts w:ascii="Times New Roman" w:hAnsi="Times New Roman"/>
          <w:sz w:val="24"/>
          <w:vertAlign w:val="superscript"/>
        </w:rPr>
        <w:t>78a</w:t>
      </w:r>
      <w:r>
        <w:rPr>
          <w:rFonts w:ascii="Times New Roman" w:hAnsi="Times New Roman"/>
          <w:sz w:val="24"/>
        </w:rPr>
        <w:t>)“.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Poznámka pod čiarou k odkazu 78a znie: </w:t>
      </w: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78a</w:t>
      </w:r>
      <w:r>
        <w:rPr>
          <w:rFonts w:ascii="Times New Roman" w:hAnsi="Times New Roman"/>
          <w:sz w:val="24"/>
        </w:rPr>
        <w:t xml:space="preserve">) § 22 ods. 1 zákona č. 480/2002 Z. z. v znení neskorších predpisov.“.   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77 odsek 6 znie: </w:t>
      </w:r>
    </w:p>
    <w:p w:rsidR="00F52A44" w:rsidP="00FE6010">
      <w:pPr>
        <w:bidi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„(6) Ak cudzinec podá žiadosť o udelenie azylu po nadobudnutí vykonateľnosti rozhodnutia o administratívnom vyhostení alebo rozhodnutia o zákaze vstupu, policajný útvar rozhodnutie nevykoná až do rozhodnutia o jeho žiadosti o udelenie azylu; </w:t>
        <w:br/>
        <w:t>to neplatí, ak cudzinec nie je oprávnený zdržiavať sa na území Slovenskej republiky podľa osobitného predpisu.</w:t>
      </w:r>
      <w:r>
        <w:rPr>
          <w:rFonts w:ascii="Times New Roman" w:hAnsi="Times New Roman"/>
          <w:sz w:val="24"/>
          <w:vertAlign w:val="superscript"/>
        </w:rPr>
        <w:t>78a</w:t>
      </w:r>
      <w:r>
        <w:rPr>
          <w:rFonts w:ascii="Times New Roman" w:hAnsi="Times New Roman"/>
          <w:sz w:val="24"/>
        </w:rPr>
        <w:t>) Ak bola v rozhodnutí o administratívnom vyhostení určená lehota na vycestovanie, táto lehota začne plynúť znova po vykonateľnosti rozhodnutia o jeho žiadosti o udelenie azylu alebo ak nastane skutočnosť podľa osobitného predpisu.</w:t>
      </w:r>
      <w:r>
        <w:rPr>
          <w:rFonts w:ascii="Times New Roman" w:hAnsi="Times New Roman"/>
          <w:sz w:val="24"/>
          <w:vertAlign w:val="superscript"/>
        </w:rPr>
        <w:t>78a</w:t>
      </w:r>
      <w:r>
        <w:rPr>
          <w:rFonts w:ascii="Times New Roman" w:hAnsi="Times New Roman"/>
          <w:sz w:val="24"/>
        </w:rPr>
        <w:t xml:space="preserve">)“. </w:t>
      </w:r>
    </w:p>
    <w:p w:rsidR="00F52A44" w:rsidP="00FE601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79 ods. 2 sa vypúšťajú slová „a zápisnicu o podaní vysvetlenia podľa osobitného predpisu</w:t>
      </w:r>
      <w:r>
        <w:rPr>
          <w:rFonts w:ascii="Times New Roman" w:hAnsi="Times New Roman"/>
          <w:sz w:val="24"/>
          <w:vertAlign w:val="superscript"/>
        </w:rPr>
        <w:t>37</w:t>
      </w:r>
      <w:r>
        <w:rPr>
          <w:rFonts w:ascii="Times New Roman" w:hAnsi="Times New Roman"/>
          <w:sz w:val="24"/>
        </w:rPr>
        <w:t>)“.</w:t>
      </w:r>
    </w:p>
    <w:p w:rsidR="008B2531" w:rsidP="008B2531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79 ods. 3 sa slová „spísaní zápisnice“ nahrádzajú slovami „predvedení cudzinca“.</w:t>
      </w:r>
    </w:p>
    <w:p w:rsidR="00F52A44" w:rsidP="00FE6010">
      <w:pPr>
        <w:pStyle w:val="ListParagraph"/>
        <w:bidi w:val="0"/>
        <w:spacing w:after="0" w:line="240" w:lineRule="auto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80 ods</w:t>
      </w:r>
      <w:r w:rsidR="00B965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7 sa vkladá nová prvá veta, ktorá znie: „O úhrade nákladov spojených s administratívnym vyhostením rozhoduje policajný útvar.“. </w:t>
      </w:r>
    </w:p>
    <w:p w:rsidR="00294B4F" w:rsidP="00294B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86 odsek 3 znie:</w:t>
      </w:r>
    </w:p>
    <w:p w:rsidR="00F52A44" w:rsidP="00FE6010">
      <w:pPr>
        <w:bidi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„(3) Na zrušenie zákazu vstupu podľa odseku 1 a na povolenie vstupu podľa odseku 2 sa nevzťahuje všeobecný predpis o správnom konaní;</w:t>
      </w:r>
      <w:r>
        <w:rPr>
          <w:rFonts w:ascii="Times New Roman" w:hAnsi="Times New Roman"/>
          <w:sz w:val="24"/>
          <w:vertAlign w:val="superscript"/>
        </w:rPr>
        <w:t>37</w:t>
      </w:r>
      <w:r>
        <w:rPr>
          <w:rFonts w:ascii="Times New Roman" w:hAnsi="Times New Roman"/>
          <w:sz w:val="24"/>
        </w:rPr>
        <w:t>) ministerstvo vnútra zašle štátnemu príslušníkovi tretej krajiny písomné oznámenie o tom, či jeho žiadosti podľa odseku 1 alebo odseku 2 vyhovelo</w:t>
      </w:r>
      <w:r w:rsidR="008059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alebo nevyhovelo.“.    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704363" w:rsidRPr="007914A6" w:rsidP="00C12997">
      <w:pPr>
        <w:numPr>
          <w:numId w:val="15"/>
        </w:numPr>
        <w:bidi w:val="0"/>
        <w:spacing w:before="120"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7914A6">
        <w:rPr>
          <w:rFonts w:ascii="Times New Roman" w:hAnsi="Times New Roman"/>
          <w:sz w:val="24"/>
        </w:rPr>
        <w:t>§ 88 sa dopĺňa odsekom 12, ktorý znie:</w:t>
      </w:r>
    </w:p>
    <w:p w:rsidR="00704363" w:rsidRPr="007914A6" w:rsidP="00704363">
      <w:pPr>
        <w:bidi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 w:rsidRPr="007914A6">
        <w:rPr>
          <w:rFonts w:ascii="Times New Roman" w:hAnsi="Times New Roman"/>
          <w:sz w:val="24"/>
        </w:rPr>
        <w:t>„(12) Podľa odseku 1 je možné zaistiť aj žiadateľa o udelenie azylu, ktorý nie je oprávnený sa zdržiavať na území Slovenskej republiky.</w:t>
      </w:r>
      <w:r w:rsidRPr="007914A6" w:rsidR="006E1B2B">
        <w:rPr>
          <w:rFonts w:ascii="Times New Roman" w:hAnsi="Times New Roman"/>
          <w:sz w:val="24"/>
          <w:vertAlign w:val="superscript"/>
        </w:rPr>
        <w:t>78a</w:t>
      </w:r>
      <w:r w:rsidRPr="007914A6" w:rsidR="006E1B2B">
        <w:rPr>
          <w:rFonts w:ascii="Times New Roman" w:hAnsi="Times New Roman"/>
          <w:sz w:val="24"/>
        </w:rPr>
        <w:t>)</w:t>
      </w:r>
      <w:r w:rsidRPr="007914A6">
        <w:rPr>
          <w:rFonts w:ascii="Times New Roman" w:hAnsi="Times New Roman"/>
          <w:sz w:val="24"/>
        </w:rPr>
        <w:t xml:space="preserve">  </w:t>
      </w:r>
    </w:p>
    <w:p w:rsidR="00704363" w:rsidRPr="007914A6" w:rsidP="00704363">
      <w:pPr>
        <w:bidi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</w:p>
    <w:p w:rsidR="00C12997" w:rsidRPr="007914A6" w:rsidP="00C12997">
      <w:pPr>
        <w:numPr>
          <w:numId w:val="15"/>
        </w:numPr>
        <w:bidi w:val="0"/>
        <w:spacing w:before="120"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7914A6">
        <w:rPr>
          <w:rFonts w:ascii="Times New Roman" w:hAnsi="Times New Roman"/>
          <w:sz w:val="24"/>
        </w:rPr>
        <w:t>V § 88a ods. 1 písm. c) sa slová „s cieľom“ nahrádzajú slovami „výlučne s cieľom“.</w:t>
      </w:r>
    </w:p>
    <w:p w:rsidR="00C12997" w:rsidRPr="007914A6" w:rsidP="00C12997">
      <w:pPr>
        <w:bidi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</w:p>
    <w:p w:rsidR="0080364A" w:rsidRPr="007914A6" w:rsidP="0065219A">
      <w:pPr>
        <w:numPr>
          <w:numId w:val="15"/>
        </w:numPr>
        <w:bidi w:val="0"/>
        <w:spacing w:before="120" w:after="12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914A6">
        <w:rPr>
          <w:rFonts w:ascii="Times New Roman" w:hAnsi="Times New Roman"/>
          <w:sz w:val="24"/>
        </w:rPr>
        <w:t xml:space="preserve">V § 89 ods. 3 prvej vete sa na </w:t>
      </w:r>
      <w:r w:rsidRPr="00B018A0">
        <w:rPr>
          <w:rFonts w:ascii="Times New Roman" w:hAnsi="Times New Roman"/>
          <w:sz w:val="24"/>
        </w:rPr>
        <w:t xml:space="preserve">konci </w:t>
      </w:r>
      <w:r w:rsidRPr="00B018A0" w:rsidR="00225773">
        <w:rPr>
          <w:rFonts w:ascii="Times New Roman" w:hAnsi="Times New Roman"/>
          <w:sz w:val="24"/>
        </w:rPr>
        <w:t>bodka nahrádza bodkočiarkou a</w:t>
      </w:r>
      <w:r w:rsidR="00225773">
        <w:rPr>
          <w:rFonts w:ascii="Times New Roman" w:hAnsi="Times New Roman"/>
          <w:color w:val="FF0000"/>
          <w:sz w:val="24"/>
        </w:rPr>
        <w:t xml:space="preserve"> </w:t>
      </w:r>
      <w:r w:rsidRPr="007914A6">
        <w:rPr>
          <w:rFonts w:ascii="Times New Roman" w:hAnsi="Times New Roman"/>
          <w:sz w:val="24"/>
        </w:rPr>
        <w:t xml:space="preserve">pripájajú </w:t>
      </w:r>
      <w:r w:rsidR="00225773">
        <w:rPr>
          <w:rFonts w:ascii="Times New Roman" w:hAnsi="Times New Roman"/>
          <w:sz w:val="24"/>
        </w:rPr>
        <w:t xml:space="preserve">sa </w:t>
      </w:r>
      <w:r w:rsidRPr="007914A6">
        <w:rPr>
          <w:rFonts w:ascii="Times New Roman" w:hAnsi="Times New Roman"/>
          <w:sz w:val="24"/>
        </w:rPr>
        <w:t>tieto slová: „to neplatí, ak ide o žiadateľa o</w:t>
      </w:r>
      <w:r w:rsidR="00225773">
        <w:rPr>
          <w:rFonts w:ascii="Times New Roman" w:hAnsi="Times New Roman"/>
          <w:sz w:val="24"/>
        </w:rPr>
        <w:t> </w:t>
      </w:r>
      <w:r w:rsidRPr="007914A6">
        <w:rPr>
          <w:rFonts w:ascii="Times New Roman" w:hAnsi="Times New Roman"/>
          <w:sz w:val="24"/>
        </w:rPr>
        <w:t>azyl</w:t>
      </w:r>
      <w:r w:rsidR="00225773">
        <w:rPr>
          <w:rFonts w:ascii="Times New Roman" w:hAnsi="Times New Roman"/>
          <w:sz w:val="24"/>
        </w:rPr>
        <w:t>.</w:t>
      </w:r>
      <w:r w:rsidRPr="007914A6">
        <w:rPr>
          <w:rFonts w:ascii="Times New Roman" w:hAnsi="Times New Roman"/>
          <w:sz w:val="24"/>
        </w:rPr>
        <w:t>“.</w:t>
      </w:r>
    </w:p>
    <w:p w:rsidR="0080364A" w:rsidRPr="007914A6" w:rsidP="0080364A">
      <w:pPr>
        <w:bidi w:val="0"/>
        <w:spacing w:before="120"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:rsidR="009C48D3" w:rsidRPr="007914A6" w:rsidP="009C48D3">
      <w:pPr>
        <w:numPr>
          <w:numId w:val="15"/>
        </w:numPr>
        <w:bidi w:val="0"/>
        <w:spacing w:before="120" w:after="12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914A6">
        <w:rPr>
          <w:rFonts w:ascii="Times New Roman" w:hAnsi="Times New Roman"/>
          <w:sz w:val="24"/>
        </w:rPr>
        <w:t xml:space="preserve">§ 90 sa </w:t>
      </w:r>
      <w:r w:rsidRPr="007914A6" w:rsidR="00801C02">
        <w:rPr>
          <w:rFonts w:ascii="Times New Roman" w:hAnsi="Times New Roman"/>
          <w:sz w:val="24"/>
        </w:rPr>
        <w:t>dopĺňa o</w:t>
      </w:r>
      <w:r w:rsidRPr="007914A6">
        <w:rPr>
          <w:rFonts w:ascii="Times New Roman" w:hAnsi="Times New Roman"/>
          <w:sz w:val="24"/>
        </w:rPr>
        <w:t>dsek</w:t>
      </w:r>
      <w:r w:rsidRPr="007914A6" w:rsidR="00801C02">
        <w:rPr>
          <w:rFonts w:ascii="Times New Roman" w:hAnsi="Times New Roman"/>
          <w:sz w:val="24"/>
        </w:rPr>
        <w:t>om</w:t>
      </w:r>
      <w:r w:rsidRPr="007914A6">
        <w:rPr>
          <w:rFonts w:ascii="Times New Roman" w:hAnsi="Times New Roman"/>
          <w:sz w:val="24"/>
        </w:rPr>
        <w:t xml:space="preserve"> </w:t>
      </w:r>
      <w:r w:rsidRPr="007914A6" w:rsidR="00801C02">
        <w:rPr>
          <w:rFonts w:ascii="Times New Roman" w:hAnsi="Times New Roman"/>
          <w:sz w:val="24"/>
        </w:rPr>
        <w:t>3</w:t>
      </w:r>
      <w:r w:rsidRPr="007914A6">
        <w:rPr>
          <w:rFonts w:ascii="Times New Roman" w:hAnsi="Times New Roman"/>
          <w:sz w:val="24"/>
        </w:rPr>
        <w:t>, ktorý znie:</w:t>
      </w:r>
    </w:p>
    <w:p w:rsidR="00A13CDE" w:rsidRPr="007914A6" w:rsidP="00A13CDE">
      <w:pPr>
        <w:bidi w:val="0"/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7914A6" w:rsidR="009C48D3">
        <w:rPr>
          <w:rFonts w:ascii="Times New Roman" w:hAnsi="Times New Roman"/>
          <w:sz w:val="24"/>
        </w:rPr>
        <w:t>„</w:t>
      </w:r>
      <w:r w:rsidR="00D50CB8">
        <w:rPr>
          <w:rFonts w:ascii="Times New Roman" w:hAnsi="Times New Roman"/>
          <w:sz w:val="24"/>
        </w:rPr>
        <w:t>(</w:t>
      </w:r>
      <w:r w:rsidRPr="007914A6" w:rsidR="00801C02">
        <w:rPr>
          <w:rFonts w:ascii="Times New Roman" w:hAnsi="Times New Roman"/>
          <w:sz w:val="24"/>
        </w:rPr>
        <w:t>3</w:t>
      </w:r>
      <w:r w:rsidRPr="007914A6" w:rsidR="009C48D3">
        <w:rPr>
          <w:rFonts w:ascii="Times New Roman" w:hAnsi="Times New Roman"/>
          <w:sz w:val="24"/>
        </w:rPr>
        <w:t>) Po</w:t>
      </w:r>
      <w:r w:rsidRPr="007914A6" w:rsidR="00801C02">
        <w:rPr>
          <w:rFonts w:ascii="Times New Roman" w:hAnsi="Times New Roman"/>
          <w:sz w:val="24"/>
        </w:rPr>
        <w:t>vinnosti podľa odsekov 1 a 2 sa vzťahujú aj na predĺženie</w:t>
      </w:r>
      <w:r w:rsidRPr="007914A6" w:rsidR="009C48D3">
        <w:rPr>
          <w:rFonts w:ascii="Times New Roman" w:hAnsi="Times New Roman"/>
          <w:sz w:val="24"/>
        </w:rPr>
        <w:t xml:space="preserve"> </w:t>
      </w:r>
      <w:r w:rsidRPr="007914A6" w:rsidR="00D67BBA">
        <w:rPr>
          <w:rFonts w:ascii="Times New Roman" w:hAnsi="Times New Roman"/>
          <w:sz w:val="24"/>
        </w:rPr>
        <w:t xml:space="preserve">zaistenia a predĺženie </w:t>
      </w:r>
      <w:r w:rsidRPr="007914A6" w:rsidR="009C48D3">
        <w:rPr>
          <w:rFonts w:ascii="Times New Roman" w:hAnsi="Times New Roman"/>
          <w:sz w:val="24"/>
        </w:rPr>
        <w:t>lehoty zaistenia.</w:t>
      </w:r>
      <w:r w:rsidRPr="007914A6">
        <w:rPr>
          <w:rFonts w:ascii="Times New Roman" w:hAnsi="Times New Roman"/>
          <w:sz w:val="24"/>
        </w:rPr>
        <w:t>“.</w:t>
      </w:r>
    </w:p>
    <w:p w:rsidR="00A13CDE" w:rsidRPr="0026175A" w:rsidP="00A13CDE">
      <w:pPr>
        <w:bidi w:val="0"/>
        <w:spacing w:before="120" w:after="120" w:line="240" w:lineRule="auto"/>
        <w:ind w:left="426"/>
        <w:contextualSpacing/>
        <w:jc w:val="both"/>
        <w:rPr>
          <w:rFonts w:ascii="Times New Roman" w:hAnsi="Times New Roman"/>
          <w:color w:val="FF0000"/>
          <w:sz w:val="24"/>
          <w:highlight w:val="yellow"/>
        </w:rPr>
      </w:pPr>
    </w:p>
    <w:p w:rsidR="0065219A" w:rsidRPr="00925150" w:rsidP="0065219A">
      <w:pPr>
        <w:numPr>
          <w:numId w:val="15"/>
        </w:numPr>
        <w:bidi w:val="0"/>
        <w:spacing w:before="120" w:after="12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925150">
        <w:rPr>
          <w:rFonts w:ascii="Times New Roman" w:hAnsi="Times New Roman"/>
          <w:sz w:val="24"/>
        </w:rPr>
        <w:t xml:space="preserve">V § 91 ods. 3 sa za slovo „nedovoľujú“ </w:t>
      </w:r>
      <w:r w:rsidRPr="00925150" w:rsidR="00741A5C">
        <w:rPr>
          <w:rFonts w:ascii="Times New Roman" w:hAnsi="Times New Roman"/>
          <w:sz w:val="24"/>
        </w:rPr>
        <w:t xml:space="preserve"> </w:t>
      </w:r>
      <w:r w:rsidRPr="00925150">
        <w:rPr>
          <w:rFonts w:ascii="Times New Roman" w:hAnsi="Times New Roman"/>
          <w:sz w:val="24"/>
        </w:rPr>
        <w:t>vkladajú slová „alebo ak ide o žiadateľa o</w:t>
      </w:r>
      <w:r w:rsidRPr="00925150" w:rsidR="00AC26F2">
        <w:rPr>
          <w:rFonts w:ascii="Times New Roman" w:hAnsi="Times New Roman"/>
          <w:sz w:val="24"/>
        </w:rPr>
        <w:t xml:space="preserve"> udelenie </w:t>
      </w:r>
      <w:r w:rsidRPr="00925150">
        <w:rPr>
          <w:rFonts w:ascii="Times New Roman" w:hAnsi="Times New Roman"/>
          <w:sz w:val="24"/>
        </w:rPr>
        <w:t>azyl</w:t>
      </w:r>
      <w:r w:rsidRPr="00925150" w:rsidR="00AC26F2">
        <w:rPr>
          <w:rFonts w:ascii="Times New Roman" w:hAnsi="Times New Roman"/>
          <w:sz w:val="24"/>
        </w:rPr>
        <w:t>u</w:t>
      </w:r>
      <w:r w:rsidR="00225773">
        <w:rPr>
          <w:rFonts w:ascii="Times New Roman" w:hAnsi="Times New Roman"/>
          <w:sz w:val="24"/>
        </w:rPr>
        <w:t>,</w:t>
      </w:r>
      <w:r w:rsidRPr="00925150">
        <w:rPr>
          <w:rFonts w:ascii="Times New Roman" w:hAnsi="Times New Roman"/>
          <w:sz w:val="24"/>
        </w:rPr>
        <w:t xml:space="preserve">“. </w:t>
      </w:r>
    </w:p>
    <w:p w:rsidR="0065219A" w:rsidRPr="00801C02" w:rsidP="0065219A">
      <w:pPr>
        <w:bidi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</w:rPr>
      </w:pPr>
    </w:p>
    <w:p w:rsidR="0065219A" w:rsidRPr="00801C02" w:rsidP="0065219A">
      <w:pPr>
        <w:numPr>
          <w:numId w:val="15"/>
        </w:numPr>
        <w:bidi w:val="0"/>
        <w:spacing w:before="120" w:after="120" w:line="240" w:lineRule="auto"/>
        <w:ind w:left="425" w:hanging="425"/>
        <w:contextualSpacing/>
        <w:jc w:val="both"/>
        <w:rPr>
          <w:rFonts w:ascii="Times New Roman" w:hAnsi="Times New Roman"/>
          <w:sz w:val="24"/>
        </w:rPr>
      </w:pPr>
      <w:r w:rsidRPr="00801C02">
        <w:rPr>
          <w:rFonts w:ascii="Times New Roman" w:hAnsi="Times New Roman"/>
          <w:sz w:val="24"/>
        </w:rPr>
        <w:t>V § 96 ods. 2 sa slová „15 rokov“ nahrádzajú slovami „18 rokov“.</w:t>
      </w:r>
    </w:p>
    <w:p w:rsidR="00DE6091" w:rsidRPr="00801C02" w:rsidP="00DE6091">
      <w:pPr>
        <w:bidi w:val="0"/>
        <w:spacing w:before="120" w:after="120" w:line="240" w:lineRule="auto"/>
        <w:ind w:left="425"/>
        <w:contextualSpacing/>
        <w:jc w:val="both"/>
        <w:rPr>
          <w:rFonts w:ascii="Times New Roman" w:hAnsi="Times New Roman"/>
          <w:sz w:val="24"/>
        </w:rPr>
      </w:pPr>
    </w:p>
    <w:p w:rsidR="0065219A" w:rsidRPr="00801C02" w:rsidP="0065219A">
      <w:pPr>
        <w:numPr>
          <w:numId w:val="15"/>
        </w:numPr>
        <w:bidi w:val="0"/>
        <w:spacing w:before="120" w:after="120" w:line="240" w:lineRule="auto"/>
        <w:ind w:left="425" w:hanging="425"/>
        <w:contextualSpacing/>
        <w:jc w:val="both"/>
        <w:rPr>
          <w:rFonts w:ascii="Times New Roman" w:hAnsi="Times New Roman"/>
          <w:sz w:val="24"/>
        </w:rPr>
      </w:pPr>
      <w:r w:rsidRPr="00801C02">
        <w:rPr>
          <w:rFonts w:ascii="Times New Roman" w:hAnsi="Times New Roman"/>
          <w:sz w:val="24"/>
        </w:rPr>
        <w:t xml:space="preserve">§ 98 sa dopĺňa odsekmi 3 a 4, ktoré znejú: </w:t>
      </w:r>
    </w:p>
    <w:p w:rsidR="0065219A" w:rsidRPr="0046473C" w:rsidP="0065219A">
      <w:pPr>
        <w:bidi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</w:rPr>
      </w:pPr>
      <w:r w:rsidRPr="00801C02">
        <w:rPr>
          <w:rFonts w:ascii="Times New Roman" w:hAnsi="Times New Roman"/>
          <w:sz w:val="24"/>
        </w:rPr>
        <w:t>„(3) Žiadateľ o</w:t>
      </w:r>
      <w:r w:rsidR="00A76EC4">
        <w:rPr>
          <w:rFonts w:ascii="Times New Roman" w:hAnsi="Times New Roman"/>
          <w:sz w:val="24"/>
        </w:rPr>
        <w:t xml:space="preserve"> udelenie </w:t>
      </w:r>
      <w:r w:rsidRPr="0046473C">
        <w:rPr>
          <w:rFonts w:ascii="Times New Roman" w:hAnsi="Times New Roman"/>
          <w:sz w:val="24"/>
        </w:rPr>
        <w:t>azyl</w:t>
      </w:r>
      <w:r w:rsidRPr="0046473C" w:rsidR="00A76EC4">
        <w:rPr>
          <w:rFonts w:ascii="Times New Roman" w:hAnsi="Times New Roman"/>
          <w:sz w:val="24"/>
        </w:rPr>
        <w:t>u</w:t>
      </w:r>
      <w:r w:rsidRPr="0046473C">
        <w:rPr>
          <w:rFonts w:ascii="Times New Roman" w:hAnsi="Times New Roman"/>
          <w:sz w:val="24"/>
        </w:rPr>
        <w:t xml:space="preserve"> má právo na</w:t>
      </w:r>
    </w:p>
    <w:p w:rsidR="0065219A" w:rsidRPr="0046473C" w:rsidP="0078217A">
      <w:pPr>
        <w:pStyle w:val="ListParagraph"/>
        <w:numPr>
          <w:ilvl w:val="1"/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</w:rPr>
        <w:t xml:space="preserve">komunikáciu so zástupcami </w:t>
      </w:r>
      <w:r w:rsidRPr="0046473C" w:rsidR="0078217A">
        <w:rPr>
          <w:rFonts w:ascii="Times New Roman" w:hAnsi="Times New Roman"/>
          <w:sz w:val="24"/>
        </w:rPr>
        <w:t>Úradu Vysokého komisára Organizácie Spojených národov pre utečencov</w:t>
      </w:r>
      <w:r w:rsidRPr="0046473C">
        <w:rPr>
          <w:rFonts w:ascii="Times New Roman" w:hAnsi="Times New Roman"/>
          <w:sz w:val="24"/>
        </w:rPr>
        <w:t xml:space="preserve">, rodinnými príslušníkmi a osobami, ktoré žiadateľovi o azyl poskytujú právnu </w:t>
      </w:r>
      <w:r w:rsidRPr="0046473C" w:rsidR="007010BB">
        <w:rPr>
          <w:rFonts w:ascii="Times New Roman" w:hAnsi="Times New Roman"/>
          <w:sz w:val="24"/>
        </w:rPr>
        <w:t>pomoc</w:t>
      </w:r>
      <w:r w:rsidRPr="0046473C">
        <w:rPr>
          <w:rFonts w:ascii="Times New Roman" w:hAnsi="Times New Roman"/>
          <w:sz w:val="24"/>
        </w:rPr>
        <w:t>,</w:t>
      </w:r>
    </w:p>
    <w:p w:rsidR="0065219A" w:rsidRPr="0046473C" w:rsidP="0078217A">
      <w:pPr>
        <w:pStyle w:val="ListParagraph"/>
        <w:numPr>
          <w:ilvl w:val="1"/>
          <w:numId w:val="15"/>
        </w:numPr>
        <w:bidi w:val="0"/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</w:rPr>
        <w:t xml:space="preserve">návštevy zástupcov </w:t>
      </w:r>
      <w:r w:rsidRPr="0046473C" w:rsidR="0078217A">
        <w:rPr>
          <w:rFonts w:ascii="Times New Roman" w:hAnsi="Times New Roman"/>
          <w:sz w:val="24"/>
        </w:rPr>
        <w:t>Úradu Vysokého komisára Organizácie Spojených národov pre utečencov</w:t>
      </w:r>
      <w:r w:rsidRPr="0046473C">
        <w:rPr>
          <w:rFonts w:ascii="Times New Roman" w:hAnsi="Times New Roman"/>
          <w:sz w:val="24"/>
        </w:rPr>
        <w:t xml:space="preserve">, rodinných príslušníkov a osôb, ktoré žiadateľovi o azyl poskytujú právnu </w:t>
      </w:r>
      <w:r w:rsidRPr="0046473C" w:rsidR="007010BB">
        <w:rPr>
          <w:rFonts w:ascii="Times New Roman" w:hAnsi="Times New Roman"/>
          <w:sz w:val="24"/>
        </w:rPr>
        <w:t>pomoc</w:t>
      </w:r>
      <w:r w:rsidRPr="0046473C">
        <w:rPr>
          <w:rFonts w:ascii="Times New Roman" w:hAnsi="Times New Roman"/>
          <w:sz w:val="24"/>
        </w:rPr>
        <w:t xml:space="preserve">.   </w:t>
      </w:r>
    </w:p>
    <w:p w:rsidR="0065219A" w:rsidRPr="00801C02" w:rsidP="0065219A">
      <w:pPr>
        <w:bidi w:val="0"/>
        <w:spacing w:before="120" w:after="120" w:line="240" w:lineRule="auto"/>
        <w:ind w:left="425" w:firstLine="282"/>
        <w:contextualSpacing/>
        <w:jc w:val="both"/>
        <w:rPr>
          <w:rFonts w:ascii="Times New Roman" w:hAnsi="Times New Roman"/>
          <w:sz w:val="24"/>
        </w:rPr>
      </w:pPr>
      <w:r w:rsidRPr="0046473C">
        <w:rPr>
          <w:rFonts w:ascii="Times New Roman" w:hAnsi="Times New Roman"/>
          <w:sz w:val="24"/>
        </w:rPr>
        <w:t>(4) Prístup rodinných príslušníkov žiadateľa</w:t>
      </w:r>
      <w:r w:rsidRPr="00801C02">
        <w:rPr>
          <w:rFonts w:ascii="Times New Roman" w:hAnsi="Times New Roman"/>
          <w:sz w:val="24"/>
        </w:rPr>
        <w:t xml:space="preserve"> o</w:t>
      </w:r>
      <w:r w:rsidR="00AC26F2">
        <w:rPr>
          <w:rFonts w:ascii="Times New Roman" w:hAnsi="Times New Roman"/>
          <w:sz w:val="24"/>
        </w:rPr>
        <w:t xml:space="preserve"> udelenie </w:t>
      </w:r>
      <w:r w:rsidRPr="00801C02">
        <w:rPr>
          <w:rFonts w:ascii="Times New Roman" w:hAnsi="Times New Roman"/>
          <w:sz w:val="24"/>
        </w:rPr>
        <w:t>azyl</w:t>
      </w:r>
      <w:r w:rsidR="00AC26F2">
        <w:rPr>
          <w:rFonts w:ascii="Times New Roman" w:hAnsi="Times New Roman"/>
          <w:sz w:val="24"/>
        </w:rPr>
        <w:t>u</w:t>
      </w:r>
      <w:r w:rsidRPr="00801C02">
        <w:rPr>
          <w:rFonts w:ascii="Times New Roman" w:hAnsi="Times New Roman"/>
          <w:sz w:val="24"/>
        </w:rPr>
        <w:t xml:space="preserve"> a osôb, ktoré žiadateľovi o</w:t>
      </w:r>
      <w:r w:rsidR="00AC26F2">
        <w:rPr>
          <w:rFonts w:ascii="Times New Roman" w:hAnsi="Times New Roman"/>
          <w:sz w:val="24"/>
        </w:rPr>
        <w:t xml:space="preserve"> udelenie </w:t>
      </w:r>
      <w:r w:rsidRPr="00801C02">
        <w:rPr>
          <w:rFonts w:ascii="Times New Roman" w:hAnsi="Times New Roman"/>
          <w:sz w:val="24"/>
        </w:rPr>
        <w:t>azyl</w:t>
      </w:r>
      <w:r w:rsidR="00AC26F2">
        <w:rPr>
          <w:rFonts w:ascii="Times New Roman" w:hAnsi="Times New Roman"/>
          <w:sz w:val="24"/>
        </w:rPr>
        <w:t>u</w:t>
      </w:r>
      <w:r w:rsidRPr="00801C02">
        <w:rPr>
          <w:rFonts w:ascii="Times New Roman" w:hAnsi="Times New Roman"/>
          <w:sz w:val="24"/>
        </w:rPr>
        <w:t xml:space="preserve"> poskytujú právnu </w:t>
      </w:r>
      <w:r w:rsidR="007010BB">
        <w:rPr>
          <w:rFonts w:ascii="Times New Roman" w:hAnsi="Times New Roman"/>
          <w:sz w:val="24"/>
        </w:rPr>
        <w:t>pomoc</w:t>
      </w:r>
      <w:r w:rsidR="00AC26F2">
        <w:rPr>
          <w:rFonts w:ascii="Times New Roman" w:hAnsi="Times New Roman"/>
          <w:sz w:val="24"/>
        </w:rPr>
        <w:t>,</w:t>
      </w:r>
      <w:r w:rsidRPr="00801C02">
        <w:rPr>
          <w:rFonts w:ascii="Times New Roman" w:hAnsi="Times New Roman"/>
          <w:sz w:val="24"/>
        </w:rPr>
        <w:t xml:space="preserve"> je možné obmedziť z dôvodov ohrozovania bezpečnosti štátu a verejného poriadku alebo na základe rozhodnutia riaditeľa zariadenia, ak tým nie je výrazne obmedzený alebo znemožnený prístup týchto osôb k žiadateľovi o</w:t>
      </w:r>
      <w:r w:rsidR="00AC26F2">
        <w:rPr>
          <w:rFonts w:ascii="Times New Roman" w:hAnsi="Times New Roman"/>
          <w:sz w:val="24"/>
        </w:rPr>
        <w:t xml:space="preserve"> udelenie </w:t>
      </w:r>
      <w:r w:rsidRPr="00801C02">
        <w:rPr>
          <w:rFonts w:ascii="Times New Roman" w:hAnsi="Times New Roman"/>
          <w:sz w:val="24"/>
        </w:rPr>
        <w:t>azyl</w:t>
      </w:r>
      <w:r w:rsidR="00AC26F2">
        <w:rPr>
          <w:rFonts w:ascii="Times New Roman" w:hAnsi="Times New Roman"/>
          <w:sz w:val="24"/>
        </w:rPr>
        <w:t>u</w:t>
      </w:r>
      <w:r w:rsidRPr="00801C02">
        <w:rPr>
          <w:rFonts w:ascii="Times New Roman" w:hAnsi="Times New Roman"/>
          <w:sz w:val="24"/>
        </w:rPr>
        <w:t xml:space="preserve">.“. </w:t>
      </w:r>
    </w:p>
    <w:p w:rsidR="0065219A" w:rsidP="0065219A">
      <w:pPr>
        <w:bidi w:val="0"/>
        <w:spacing w:before="120" w:after="120" w:line="240" w:lineRule="auto"/>
        <w:ind w:left="425" w:firstLine="282"/>
        <w:contextualSpacing/>
        <w:jc w:val="both"/>
        <w:rPr>
          <w:rFonts w:ascii="Times New Roman" w:hAnsi="Times New Roman"/>
          <w:color w:val="FF0000"/>
          <w:sz w:val="24"/>
          <w:highlight w:val="yellow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107 sa doterajší text označuje ako odsek 1 a dopĺňa sa odsek</w:t>
      </w:r>
      <w:r w:rsidR="00E66DE9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m 2, ktor</w:t>
      </w:r>
      <w:r w:rsidR="00E66DE9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zn</w:t>
      </w:r>
      <w:r w:rsidR="00E66DE9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e: </w:t>
      </w:r>
    </w:p>
    <w:p w:rsidR="00F52A44" w:rsidP="00E66DE9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„(2) Každý, kto hodlá umiestniť na pozemku v blízkosti vonkajšej hranice technické zariadenie na snímanie obrazu alebo zvuku, je povinný túto skutočnosť vopred písomne oznámiť policajnému útvaru s pôsobnosťou na vonkajšej hranici. V oznámení je povinný uviesť presné miesto a </w:t>
      </w:r>
      <w:r w:rsidRPr="00B018A0">
        <w:rPr>
          <w:rFonts w:ascii="Times New Roman" w:hAnsi="Times New Roman"/>
          <w:sz w:val="24"/>
        </w:rPr>
        <w:t>predpokladan</w:t>
      </w:r>
      <w:r w:rsidRPr="00B018A0" w:rsidR="00225773">
        <w:rPr>
          <w:rFonts w:ascii="Times New Roman" w:hAnsi="Times New Roman"/>
          <w:sz w:val="24"/>
        </w:rPr>
        <w:t>ý</w:t>
      </w:r>
      <w:r w:rsidRPr="00B018A0">
        <w:rPr>
          <w:rFonts w:ascii="Times New Roman" w:hAnsi="Times New Roman"/>
          <w:sz w:val="24"/>
        </w:rPr>
        <w:t xml:space="preserve"> </w:t>
      </w:r>
      <w:r w:rsidRPr="00B018A0" w:rsidR="00225773">
        <w:rPr>
          <w:rFonts w:ascii="Times New Roman" w:hAnsi="Times New Roman"/>
          <w:sz w:val="24"/>
        </w:rPr>
        <w:t>čas</w:t>
      </w:r>
      <w:r w:rsidRPr="00C83CA7">
        <w:rPr>
          <w:rFonts w:ascii="Times New Roman" w:hAnsi="Times New Roman"/>
          <w:sz w:val="24"/>
        </w:rPr>
        <w:t xml:space="preserve"> j</w:t>
      </w:r>
      <w:r>
        <w:rPr>
          <w:rFonts w:ascii="Times New Roman" w:hAnsi="Times New Roman"/>
          <w:sz w:val="24"/>
        </w:rPr>
        <w:t>eho umiestnenia.</w:t>
      </w:r>
      <w:r w:rsidR="00E66D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Oznamovacia povinnosť  nevzniká,</w:t>
      </w:r>
      <w:r w:rsidR="00E66DE9">
        <w:rPr>
          <w:rFonts w:ascii="Times New Roman" w:hAnsi="Times New Roman"/>
          <w:sz w:val="24"/>
        </w:rPr>
        <w:t xml:space="preserve"> ak bude technické zariadenie </w:t>
      </w:r>
      <w:r>
        <w:rPr>
          <w:rFonts w:ascii="Times New Roman" w:hAnsi="Times New Roman"/>
          <w:sz w:val="24"/>
        </w:rPr>
        <w:t>na snímanie obrazu alebo zvuku umiestnené na pozemku, ktorým je zastavaná plocha a nádvorie.</w:t>
      </w:r>
      <w:r>
        <w:rPr>
          <w:rFonts w:ascii="Times New Roman" w:hAnsi="Times New Roman"/>
          <w:sz w:val="24"/>
          <w:vertAlign w:val="superscript"/>
        </w:rPr>
        <w:t>86a</w:t>
      </w:r>
      <w:r>
        <w:rPr>
          <w:rFonts w:ascii="Times New Roman" w:hAnsi="Times New Roman"/>
          <w:sz w:val="24"/>
        </w:rPr>
        <w:t>)“.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vertAlign w:val="superscript"/>
        </w:rPr>
      </w:pP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Poznámka pod čiarou k odkazu 86a znie: </w:t>
      </w:r>
    </w:p>
    <w:p w:rsidR="00F52A44" w:rsidP="00FE601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86a</w:t>
      </w:r>
      <w:r>
        <w:rPr>
          <w:rFonts w:ascii="Times New Roman" w:hAnsi="Times New Roman"/>
          <w:sz w:val="24"/>
        </w:rPr>
        <w:t>) § 9 písm. i) zákona č. 162/1995 Z. z. o katastri nehnuteľností a o zápise vlastníckych a iných práv k nehnuteľnostiam (katastrálny zákon).“.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111 ods. 1 písm. p) sa za slová „zrušil trvalý pobyt,“ vkladajú slová „zamietla žiadosť o udelenie dlhodobého pobytu, zrušil dlhodobý pobyt,“.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Consolas"/>
          <w:sz w:val="24"/>
          <w:szCs w:val="21"/>
        </w:rPr>
      </w:pPr>
      <w:r>
        <w:rPr>
          <w:rFonts w:ascii="Times New Roman" w:hAnsi="Times New Roman" w:cs="Consolas"/>
          <w:sz w:val="24"/>
          <w:szCs w:val="21"/>
        </w:rPr>
        <w:t>V § 112 ods. 2 písm. n) sa slová „písmena c)“ nahrádzajú slovami „písmena d)“.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Consolas"/>
          <w:sz w:val="24"/>
          <w:szCs w:val="21"/>
        </w:rPr>
      </w:pPr>
      <w:r>
        <w:rPr>
          <w:rFonts w:ascii="Times New Roman" w:hAnsi="Times New Roman" w:cs="Consolas"/>
          <w:sz w:val="24"/>
          <w:szCs w:val="21"/>
        </w:rPr>
        <w:t xml:space="preserve">V § 116 sa odsek 3 dopĺňa písmenom f), ktoré znie: </w:t>
      </w:r>
    </w:p>
    <w:p w:rsidR="00F52A44" w:rsidP="00FE6010">
      <w:pPr>
        <w:bidi w:val="0"/>
        <w:spacing w:after="0" w:line="240" w:lineRule="auto"/>
        <w:ind w:left="426"/>
        <w:rPr>
          <w:rFonts w:ascii="Times New Roman" w:hAnsi="Times New Roman" w:cs="Consolas"/>
          <w:sz w:val="24"/>
          <w:szCs w:val="21"/>
        </w:rPr>
      </w:pPr>
      <w:r>
        <w:rPr>
          <w:rFonts w:ascii="Times New Roman" w:hAnsi="Times New Roman" w:cs="Consolas"/>
          <w:sz w:val="24"/>
          <w:szCs w:val="21"/>
        </w:rPr>
        <w:t xml:space="preserve">„f) poruší povinnosť podľa § 107 ods. 2.“. 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116 ods. 6 písm. d) sa za slová „a) až d)“ vkladajú slová „a f)“.  </w:t>
      </w:r>
    </w:p>
    <w:p w:rsidR="00F52A44" w:rsidP="00FE601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117 sa odsek 1 dopĺňa písmenom h), ktoré znie:</w:t>
      </w:r>
    </w:p>
    <w:p w:rsidR="00F52A44" w:rsidP="00FE6010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„h) právnická osoba alebo fyzická osoba – podnikateľ, ak poruší povinnosť podľa § 107 ods. 2.“.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117 ods. 4 sa písmeno „g)“ nahrádza písmenom „h)“.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120 ods. 4 prvá veta znie: „Ak fyzická osoba alebo právnická osoba v konaní podľa tohto zákona uvedie ako adresu na doručovanie písomností adresu v cudzine, rozhodnutie policajného útvaru sa doručuje na túto adresu v cudzine prostredníctvom zastupiteľského úradu.“.  </w:t>
      </w:r>
    </w:p>
    <w:p w:rsidR="00F52A44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120 sa dopĺňa odsekmi 6 a 7, ktoré znejú: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„(6) V konaní podľa tohto zákona môže mať cudzinec  súčasne len jedného zvoleného zástupcu.</w:t>
      </w:r>
    </w:p>
    <w:p w:rsidR="00DF5578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F52A44" w:rsidRPr="001A0488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="00A967F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(7) Pred vydaním rozhodnutia o administratívnom </w:t>
      </w:r>
      <w:r w:rsidRPr="001A0488">
        <w:rPr>
          <w:rFonts w:ascii="Times New Roman" w:hAnsi="Times New Roman"/>
          <w:sz w:val="24"/>
        </w:rPr>
        <w:t xml:space="preserve">vyhostení </w:t>
      </w:r>
      <w:r w:rsidRPr="001A0488" w:rsidR="008066CC">
        <w:rPr>
          <w:rFonts w:ascii="Times New Roman" w:hAnsi="Times New Roman"/>
          <w:sz w:val="24"/>
        </w:rPr>
        <w:t xml:space="preserve">alebo rozhodnutia o zaistení </w:t>
      </w:r>
      <w:r w:rsidRPr="001A0488">
        <w:rPr>
          <w:rFonts w:ascii="Times New Roman" w:hAnsi="Times New Roman"/>
          <w:sz w:val="24"/>
        </w:rPr>
        <w:t>policajný útvar umožní cudzincovi a zvolenému zástupcovi, ak je prítomný, aby sa vyjadril k jeho podkladu i k spôsobu jeho zistenia, prípadne navrhol jeho doplnenie</w:t>
      </w:r>
      <w:r w:rsidRPr="001A0488" w:rsidR="008066CC">
        <w:rPr>
          <w:rFonts w:ascii="Times New Roman" w:hAnsi="Times New Roman"/>
          <w:sz w:val="24"/>
        </w:rPr>
        <w:t>; na tento účel policajný útvar upovedomí zvoleného zástupcu o tejto možnosti</w:t>
      </w:r>
      <w:r w:rsidRPr="001A0488">
        <w:rPr>
          <w:rFonts w:ascii="Times New Roman" w:hAnsi="Times New Roman"/>
          <w:sz w:val="24"/>
        </w:rPr>
        <w:t xml:space="preserve">.“.      </w:t>
      </w:r>
    </w:p>
    <w:p w:rsidR="00F52A44" w:rsidRPr="001A0488" w:rsidP="00FE6010">
      <w:p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:rsidR="003066E1" w:rsidRPr="001A0488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1A0488">
        <w:rPr>
          <w:rFonts w:ascii="Times New Roman" w:hAnsi="Times New Roman"/>
          <w:sz w:val="24"/>
        </w:rPr>
        <w:t xml:space="preserve">V § 121 ods. 3 </w:t>
      </w:r>
      <w:r w:rsidRPr="001A0488" w:rsidR="00BB5B4F">
        <w:rPr>
          <w:rFonts w:ascii="Times New Roman" w:hAnsi="Times New Roman"/>
          <w:sz w:val="24"/>
        </w:rPr>
        <w:t>sa slová „z registra“ nahrádzajú slovom „registra“.</w:t>
      </w:r>
    </w:p>
    <w:p w:rsidR="00BB5B4F" w:rsidRPr="001A0488" w:rsidP="00BB5B4F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F52A44" w:rsidRPr="001A0488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1A0488">
        <w:rPr>
          <w:rFonts w:ascii="Times New Roman" w:hAnsi="Times New Roman"/>
          <w:sz w:val="24"/>
        </w:rPr>
        <w:t>§ 121 sa dopĺňa odsekom 5, ktorý znie: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1A0488">
        <w:rPr>
          <w:rFonts w:ascii="Times New Roman" w:hAnsi="Times New Roman"/>
          <w:sz w:val="24"/>
        </w:rPr>
        <w:t xml:space="preserve">„(5) V odôvodnených prípadoch </w:t>
      </w:r>
      <w:r w:rsidRPr="001A0488" w:rsidR="000A3090">
        <w:rPr>
          <w:rFonts w:ascii="Times New Roman" w:hAnsi="Times New Roman"/>
          <w:sz w:val="24"/>
        </w:rPr>
        <w:t xml:space="preserve">môže policajný útvar prijať </w:t>
      </w:r>
      <w:r w:rsidRPr="001A0488">
        <w:rPr>
          <w:rFonts w:ascii="Times New Roman" w:hAnsi="Times New Roman"/>
          <w:sz w:val="24"/>
        </w:rPr>
        <w:t>k žiadosti</w:t>
      </w:r>
      <w:r>
        <w:rPr>
          <w:rFonts w:ascii="Times New Roman" w:hAnsi="Times New Roman"/>
          <w:sz w:val="24"/>
        </w:rPr>
        <w:t xml:space="preserve"> o udelenie pobytu doklad o bezúhonnosti, ktorý je starší ako 90 dní</w:t>
      </w:r>
      <w:r w:rsidR="008059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ak obdobie medzi vydaním dokladu o bezúhonnosti štátneho príslušníka tretej krajiny a jeho príchodom na územie Slovenskej republiky nie je dlhšie ako 90 dní.“.  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122 písm. a) sa slová „štátneho príslušníka tretej krajiny“ nahrádzajú slov</w:t>
      </w:r>
      <w:r w:rsidR="00D5241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m „cudzinca“.</w:t>
      </w:r>
    </w:p>
    <w:p w:rsidR="005328BB" w:rsidP="005328BB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</w:p>
    <w:p w:rsidR="00925150" w:rsidRPr="00925150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="00F52A44">
        <w:rPr>
          <w:rFonts w:ascii="Times New Roman" w:hAnsi="Times New Roman"/>
          <w:sz w:val="24"/>
        </w:rPr>
        <w:t xml:space="preserve">V § 125 ods. 2 </w:t>
      </w:r>
      <w:r w:rsidRPr="00B018A0" w:rsidR="00225773">
        <w:rPr>
          <w:rFonts w:ascii="Times New Roman" w:hAnsi="Times New Roman"/>
          <w:sz w:val="24"/>
        </w:rPr>
        <w:t>druhej vete</w:t>
      </w:r>
      <w:r w:rsidR="00225773">
        <w:rPr>
          <w:rFonts w:ascii="Times New Roman" w:hAnsi="Times New Roman"/>
          <w:sz w:val="24"/>
        </w:rPr>
        <w:t xml:space="preserve"> </w:t>
      </w:r>
      <w:r w:rsidR="00F52A44">
        <w:rPr>
          <w:rFonts w:ascii="Times New Roman" w:hAnsi="Times New Roman"/>
          <w:sz w:val="24"/>
        </w:rPr>
        <w:t>sa slov</w:t>
      </w:r>
      <w:r>
        <w:rPr>
          <w:rFonts w:ascii="Times New Roman" w:hAnsi="Times New Roman"/>
          <w:sz w:val="24"/>
        </w:rPr>
        <w:t>o</w:t>
      </w:r>
      <w:r w:rsidR="00F52A44">
        <w:rPr>
          <w:rFonts w:ascii="Times New Roman" w:hAnsi="Times New Roman"/>
          <w:sz w:val="24"/>
        </w:rPr>
        <w:t xml:space="preserve"> „a</w:t>
      </w:r>
      <w:r>
        <w:rPr>
          <w:rFonts w:ascii="Times New Roman" w:hAnsi="Times New Roman"/>
          <w:sz w:val="24"/>
        </w:rPr>
        <w:t>“ nahrádza čiarkou a slová „</w:t>
      </w:r>
      <w:r w:rsidR="00F52A44">
        <w:rPr>
          <w:rFonts w:ascii="Times New Roman" w:hAnsi="Times New Roman"/>
          <w:sz w:val="24"/>
        </w:rPr>
        <w:t xml:space="preserve">§ 88 ods. 1 písm. b)“ </w:t>
      </w:r>
      <w:r>
        <w:rPr>
          <w:rFonts w:ascii="Times New Roman" w:hAnsi="Times New Roman"/>
          <w:sz w:val="24"/>
        </w:rPr>
        <w:t xml:space="preserve">sa </w:t>
      </w:r>
      <w:r w:rsidR="00F52A44">
        <w:rPr>
          <w:rFonts w:ascii="Times New Roman" w:hAnsi="Times New Roman"/>
          <w:sz w:val="24"/>
        </w:rPr>
        <w:t>nahrádzajú</w:t>
      </w:r>
      <w:r>
        <w:rPr>
          <w:rFonts w:ascii="Times New Roman" w:hAnsi="Times New Roman"/>
          <w:sz w:val="24"/>
        </w:rPr>
        <w:t xml:space="preserve"> slovami </w:t>
      </w:r>
      <w:r w:rsidRPr="00925150">
        <w:rPr>
          <w:rFonts w:ascii="Times New Roman" w:hAnsi="Times New Roman"/>
          <w:sz w:val="24"/>
        </w:rPr>
        <w:t>„§ 88 a 88a“.</w:t>
      </w:r>
    </w:p>
    <w:p w:rsidR="00925150" w:rsidRPr="00925150" w:rsidP="0092515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highlight w:val="yellow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§ 126 odsek 4 znie: </w:t>
      </w:r>
    </w:p>
    <w:p w:rsidR="00F52A44" w:rsidP="00FE6010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„(4) Žiadosti a doklady potrebné v konaní podľa tohto zákona vydané v cudzom jazyku je cudzinec povinný predložiť v úradnom preklade</w:t>
      </w:r>
      <w:r>
        <w:rPr>
          <w:rFonts w:ascii="Times New Roman" w:hAnsi="Times New Roman"/>
          <w:sz w:val="24"/>
          <w:vertAlign w:val="superscript"/>
        </w:rPr>
        <w:t>98</w:t>
      </w:r>
      <w:r>
        <w:rPr>
          <w:rFonts w:ascii="Times New Roman" w:hAnsi="Times New Roman"/>
          <w:sz w:val="24"/>
        </w:rPr>
        <w:t>) do štátneho jazyka</w:t>
      </w:r>
      <w:r>
        <w:rPr>
          <w:rFonts w:ascii="Times New Roman" w:hAnsi="Times New Roman"/>
          <w:sz w:val="24"/>
          <w:vertAlign w:val="superscript"/>
        </w:rPr>
        <w:t>99</w:t>
      </w:r>
      <w:r>
        <w:rPr>
          <w:rFonts w:ascii="Times New Roman" w:hAnsi="Times New Roman"/>
          <w:sz w:val="24"/>
        </w:rPr>
        <w:t>) v originá</w:t>
      </w:r>
      <w:r w:rsidRPr="008B189A">
        <w:rPr>
          <w:rFonts w:ascii="Times New Roman" w:hAnsi="Times New Roman"/>
          <w:sz w:val="24"/>
        </w:rPr>
        <w:t>l</w:t>
      </w:r>
      <w:r w:rsidRPr="008B189A" w:rsidR="00E02EBF">
        <w:rPr>
          <w:rFonts w:ascii="Times New Roman" w:hAnsi="Times New Roman"/>
          <w:sz w:val="24"/>
        </w:rPr>
        <w:t>i</w:t>
      </w:r>
      <w:r w:rsidRPr="008B18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alebo </w:t>
      </w:r>
      <w:r w:rsidRPr="0046473C" w:rsidR="00D77167">
        <w:rPr>
          <w:rFonts w:ascii="Times New Roman" w:hAnsi="Times New Roman"/>
          <w:sz w:val="24"/>
        </w:rPr>
        <w:t xml:space="preserve">v úradne </w:t>
      </w:r>
      <w:r w:rsidRPr="0046473C">
        <w:rPr>
          <w:rFonts w:ascii="Times New Roman" w:hAnsi="Times New Roman"/>
          <w:sz w:val="24"/>
        </w:rPr>
        <w:t>osvedčenej</w:t>
      </w:r>
      <w:r w:rsidRPr="00D77167">
        <w:rPr>
          <w:rFonts w:ascii="Times New Roman" w:hAnsi="Times New Roman"/>
          <w:sz w:val="24"/>
        </w:rPr>
        <w:t xml:space="preserve"> kópii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  <w:vertAlign w:val="superscript"/>
        </w:rPr>
        <w:t>100</w:t>
      </w:r>
      <w:r>
        <w:rPr>
          <w:rFonts w:ascii="Times New Roman" w:hAnsi="Times New Roman"/>
          <w:sz w:val="24"/>
        </w:rPr>
        <w:t>) môže predložiť aj doklady vydané alebo overené príslušnými orgánmi Českej republiky v českom jazyku. Cudzinec môže predložiť žiadosti a doklady vydané v cudzom jazyku aj v úradnom preklade do českého jazyka; k prekladu cudzinec predloží potvrdenie zastupiteľského úradu, že preklad vyhotovila oprávnená osoba. Zastupiteľský úrad môže odmietnuť vydanie potvrdenia, ak oprávnenosť osoby, ktorá preklad vyhotovila</w:t>
      </w:r>
      <w:r w:rsidR="008059A6">
        <w:rPr>
          <w:rFonts w:ascii="Times New Roman" w:hAnsi="Times New Roman"/>
          <w:sz w:val="24"/>
        </w:rPr>
        <w:t>,</w:t>
      </w:r>
      <w:r w:rsidR="001B14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nemôže v podmienkach teritoriálnej pôsobnosti zastupiteľského úradu hodnoverne overiť.“.    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 xml:space="preserve">   </w:t>
      </w: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126 sa dopĺňa odsekom 9, ktorý znie:</w:t>
      </w:r>
    </w:p>
    <w:p w:rsidR="00F52A44" w:rsidP="00FE6010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„(9) Ak okolnosti naznačujú, že cudzinec chce podať žiadosť o udelenie azylu, policajný útvar na hraničnom priechode a zariadenie poskytnú takémuto cudzincovi informácie o možnosti podať žiadosť o udelenie azylu. Policajný útvar na hraničnom priechode a zariadenie zabezpečia tlmočenie v rozsahu, ktorý je potrebný na uľahčenie prístupu ku konaniu o azyle.“. </w:t>
      </w:r>
    </w:p>
    <w:p w:rsidR="00F52A44" w:rsidP="00FE601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5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§ 131b sa vkladá § 131c, ktorý vrátane nadpisu znie:</w:t>
      </w:r>
    </w:p>
    <w:p w:rsidR="00F52A44" w:rsidP="00FE6010">
      <w:pPr>
        <w:bidi w:val="0"/>
        <w:spacing w:after="0" w:line="240" w:lineRule="auto"/>
        <w:ind w:left="426" w:hanging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„§ 131c</w:t>
      </w:r>
    </w:p>
    <w:p w:rsidR="00F52A44" w:rsidP="00FE6010">
      <w:pPr>
        <w:bidi w:val="0"/>
        <w:spacing w:after="0" w:line="240" w:lineRule="auto"/>
        <w:ind w:left="426" w:hanging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Prechodné ustanoveni</w:t>
      </w:r>
      <w:r w:rsidR="003A3B0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k úprav</w:t>
      </w:r>
      <w:r w:rsidR="003A3B0E">
        <w:rPr>
          <w:rFonts w:ascii="Times New Roman" w:hAnsi="Times New Roman"/>
          <w:sz w:val="24"/>
        </w:rPr>
        <w:t>ám</w:t>
      </w:r>
      <w:r>
        <w:rPr>
          <w:rFonts w:ascii="Times New Roman" w:hAnsi="Times New Roman"/>
          <w:sz w:val="24"/>
        </w:rPr>
        <w:t xml:space="preserve"> účinn</w:t>
      </w:r>
      <w:r w:rsidR="003A3B0E">
        <w:rPr>
          <w:rFonts w:ascii="Times New Roman" w:hAnsi="Times New Roman"/>
          <w:sz w:val="24"/>
        </w:rPr>
        <w:t>ým</w:t>
      </w:r>
      <w:r>
        <w:rPr>
          <w:rFonts w:ascii="Times New Roman" w:hAnsi="Times New Roman"/>
          <w:sz w:val="24"/>
        </w:rPr>
        <w:t xml:space="preserve"> od </w:t>
      </w:r>
      <w:r w:rsidR="00D7716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júla 2015 </w:t>
      </w:r>
    </w:p>
    <w:p w:rsidR="00F52A44" w:rsidP="00FE6010">
      <w:pPr>
        <w:bidi w:val="0"/>
        <w:spacing w:after="0" w:line="240" w:lineRule="auto"/>
        <w:ind w:left="426" w:hanging="426"/>
        <w:jc w:val="center"/>
        <w:rPr>
          <w:rFonts w:ascii="Times New Roman" w:hAnsi="Times New Roman"/>
          <w:sz w:val="24"/>
        </w:rPr>
      </w:pPr>
    </w:p>
    <w:p w:rsidR="00F52A44" w:rsidP="00FE6010">
      <w:pPr>
        <w:numPr>
          <w:numId w:val="11"/>
        </w:numPr>
        <w:tabs>
          <w:tab w:val="left" w:pos="1134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Konania podľa tohto zákona začaté pred </w:t>
      </w:r>
      <w:r w:rsidR="00D7716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júlom 2015 sa dokončia podľa predpisov účinných do </w:t>
      </w:r>
      <w:r w:rsidR="00D77167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 jú</w:t>
      </w:r>
      <w:r w:rsidR="00D7716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a 2015; podľa ustanovení tohto zákona účinných</w:t>
        <w:br/>
        <w:t xml:space="preserve">od </w:t>
      </w:r>
      <w:r w:rsidR="00D7716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júla 2015 sa </w:t>
      </w:r>
      <w:r w:rsidRPr="0046473C">
        <w:rPr>
          <w:rFonts w:ascii="Times New Roman" w:hAnsi="Times New Roman"/>
          <w:sz w:val="24"/>
        </w:rPr>
        <w:t xml:space="preserve">dokončia </w:t>
      </w:r>
      <w:r w:rsidRPr="0046473C" w:rsidR="0078217A">
        <w:rPr>
          <w:rFonts w:ascii="Times New Roman" w:hAnsi="Times New Roman"/>
          <w:sz w:val="24"/>
        </w:rPr>
        <w:t>len</w:t>
      </w:r>
      <w:r w:rsidRPr="0046473C">
        <w:rPr>
          <w:rFonts w:ascii="Times New Roman" w:hAnsi="Times New Roman"/>
          <w:sz w:val="24"/>
        </w:rPr>
        <w:t xml:space="preserve"> vtedy</w:t>
      </w:r>
      <w:r>
        <w:rPr>
          <w:rFonts w:ascii="Times New Roman" w:hAnsi="Times New Roman"/>
          <w:sz w:val="24"/>
        </w:rPr>
        <w:t>, ak je to pre osobu priaznivejšie.</w:t>
      </w:r>
    </w:p>
    <w:p w:rsidR="00F52A44" w:rsidP="00FE6010">
      <w:pPr>
        <w:tabs>
          <w:tab w:val="left" w:pos="1134"/>
        </w:tabs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</w:rPr>
      </w:pPr>
    </w:p>
    <w:p w:rsidR="00F52A44" w:rsidP="00FE6010">
      <w:pPr>
        <w:numPr>
          <w:numId w:val="11"/>
        </w:numPr>
        <w:tabs>
          <w:tab w:val="left" w:pos="1134"/>
        </w:tabs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Kto umiestnil na pozemku v blízkosti vonkajšej hranice technické zariadenie </w:t>
        <w:br/>
        <w:t>na snímanie obrazu alebo zvuku pred účinnosťou tohto zákona</w:t>
      </w:r>
      <w:r w:rsidR="00C724A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je povinný najneskôr </w:t>
        <w:br/>
        <w:t xml:space="preserve">do šiestich mesiacov od účinnosti tohto zákona písomne oznámiť policajnému útvaru </w:t>
        <w:br/>
        <w:t xml:space="preserve">s pôsobnosťou na vonkajšej hranici miesto jeho umiestnenia a predpokladanú dobu jeho umiestnenia; oznamovacia povinnosť nevzniká, ak ide o technické zariadenie </w:t>
        <w:br/>
        <w:t xml:space="preserve">na snímanie obrazu alebo zvuku umiestnené na pozemku, ktorým je zastavaná plocha </w:t>
        <w:br/>
        <w:t>a nádvorie.</w:t>
      </w:r>
      <w:r>
        <w:rPr>
          <w:rFonts w:ascii="Times New Roman" w:hAnsi="Times New Roman"/>
          <w:sz w:val="24"/>
          <w:vertAlign w:val="superscript"/>
        </w:rPr>
        <w:t>86a</w:t>
      </w:r>
      <w:r>
        <w:rPr>
          <w:rFonts w:ascii="Times New Roman" w:hAnsi="Times New Roman"/>
          <w:sz w:val="24"/>
        </w:rPr>
        <w:t>)“.</w:t>
      </w:r>
    </w:p>
    <w:p w:rsidR="00997572" w:rsidRPr="0046473C" w:rsidP="00997572">
      <w:pPr>
        <w:tabs>
          <w:tab w:val="num" w:pos="1848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97572" w:rsidRPr="0046473C" w:rsidP="00997572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>Príloha č. 2 sa dopĺňa šestnástym až osemnástym bodom, ktoré znejú:</w:t>
      </w:r>
    </w:p>
    <w:p w:rsidR="00997572" w:rsidRPr="0046473C" w:rsidP="00997572">
      <w:pPr>
        <w:bidi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>„16. 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20.12.2011).</w:t>
      </w:r>
    </w:p>
    <w:p w:rsidR="00997572" w:rsidRPr="0046473C" w:rsidP="00997572">
      <w:pPr>
        <w:bidi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 xml:space="preserve">  17.  Smernica Európskeho parlamentu a Rady 2013/32/EÚ z 26. júna 2013 o spoločných   konaniach o poskytovaní a odnímaní medzinárodnej ochrany (prepracované znenie) (Ú. v. EÚ L 180, 29.06.2013).</w:t>
      </w:r>
    </w:p>
    <w:p w:rsidR="00997572" w:rsidRPr="0046473C" w:rsidP="00997572">
      <w:pPr>
        <w:bidi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73C">
        <w:rPr>
          <w:rFonts w:ascii="Times New Roman" w:hAnsi="Times New Roman"/>
          <w:sz w:val="24"/>
          <w:szCs w:val="24"/>
          <w:lang w:eastAsia="sk-SK"/>
        </w:rPr>
        <w:t xml:space="preserve">  18.  Smernica Európskeho parlamentu a Rady 2013/33/EÚ z 26. júna 2013, ktorou sa stanovujú normy pre prijímanie žiadateľov o medzinárodnú ochranu (prepracované znenie) (Ú. v. EÚ L 180, 29.06.2013).“.</w:t>
      </w:r>
    </w:p>
    <w:p w:rsidR="00C01124" w:rsidRPr="006A6733" w:rsidP="00FE6010">
      <w:pPr>
        <w:tabs>
          <w:tab w:val="num" w:pos="1848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755A4" w:rsidRPr="006A6733" w:rsidP="00FE6010">
      <w:pPr>
        <w:tabs>
          <w:tab w:val="num" w:pos="1848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V</w:t>
      </w:r>
      <w:r w:rsidR="00906BA4">
        <w:rPr>
          <w:rFonts w:ascii="Times New Roman" w:hAnsi="Times New Roman"/>
          <w:b/>
          <w:sz w:val="24"/>
          <w:szCs w:val="24"/>
          <w:lang w:eastAsia="sk-SK"/>
        </w:rPr>
        <w:t>I</w:t>
      </w:r>
    </w:p>
    <w:p w:rsidR="001755A4" w:rsidRPr="006A6733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2E18A4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A6733" w:rsidR="001755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Tento zákon </w:t>
      </w:r>
      <w:r w:rsidR="00974B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nadobúda účinnosť </w:t>
      </w:r>
      <w:r w:rsidR="00D77167">
        <w:rPr>
          <w:rFonts w:ascii="Times New Roman" w:hAnsi="Times New Roman"/>
          <w:color w:val="000000"/>
          <w:sz w:val="24"/>
          <w:szCs w:val="24"/>
          <w:lang w:eastAsia="sk-SK"/>
        </w:rPr>
        <w:t>20</w:t>
      </w:r>
      <w:r w:rsidR="00974BDF">
        <w:rPr>
          <w:rFonts w:ascii="Times New Roman" w:hAnsi="Times New Roman"/>
          <w:color w:val="000000"/>
          <w:sz w:val="24"/>
          <w:szCs w:val="24"/>
          <w:lang w:eastAsia="sk-SK"/>
        </w:rPr>
        <w:t>. júla  2015.</w:t>
      </w:r>
    </w:p>
    <w:p w:rsidR="00E854F0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854F0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00CEE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6473C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6473C" w:rsidP="00FE6010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2B" w:rsidRPr="00E8462B" w:rsidP="00E8462B">
    <w:pPr>
      <w:pStyle w:val="Footer"/>
      <w:bidi w:val="0"/>
      <w:jc w:val="center"/>
      <w:rPr>
        <w:rFonts w:ascii="Times New Roman" w:hAnsi="Times New Roman"/>
      </w:rPr>
    </w:pPr>
    <w:r w:rsidRPr="00E8462B">
      <w:rPr>
        <w:rFonts w:ascii="Times New Roman" w:hAnsi="Times New Roman"/>
      </w:rPr>
      <w:fldChar w:fldCharType="begin"/>
    </w:r>
    <w:r w:rsidRPr="00E8462B">
      <w:rPr>
        <w:rFonts w:ascii="Times New Roman" w:hAnsi="Times New Roman"/>
      </w:rPr>
      <w:instrText>PAGE   \* MERGEFORMAT</w:instrText>
    </w:r>
    <w:r w:rsidRPr="00E8462B">
      <w:rPr>
        <w:rFonts w:ascii="Times New Roman" w:hAnsi="Times New Roman"/>
      </w:rPr>
      <w:fldChar w:fldCharType="separate"/>
    </w:r>
    <w:r w:rsidR="009D05FE">
      <w:rPr>
        <w:rFonts w:ascii="Times New Roman" w:hAnsi="Times New Roman"/>
        <w:noProof/>
      </w:rPr>
      <w:t>4</w:t>
    </w:r>
    <w:r w:rsidRPr="00E8462B">
      <w:rPr>
        <w:rFonts w:ascii="Times New Roman" w:hAnsi="Times New Roman"/>
      </w:rPr>
      <w:fldChar w:fldCharType="end"/>
    </w:r>
  </w:p>
  <w:p w:rsidR="00E8462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48F"/>
    <w:multiLevelType w:val="hybridMultilevel"/>
    <w:tmpl w:val="7BFE53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21C830BF"/>
    <w:multiLevelType w:val="hybridMultilevel"/>
    <w:tmpl w:val="8E48DF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22961FD1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">
    <w:nsid w:val="2369282D"/>
    <w:multiLevelType w:val="hybridMultilevel"/>
    <w:tmpl w:val="098CB37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0D6BB7"/>
    <w:multiLevelType w:val="hybridMultilevel"/>
    <w:tmpl w:val="610EA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83351F"/>
    <w:multiLevelType w:val="hybridMultilevel"/>
    <w:tmpl w:val="7F4E53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87B0A94"/>
    <w:multiLevelType w:val="hybridMultilevel"/>
    <w:tmpl w:val="CF208530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7">
    <w:nsid w:val="3F43377C"/>
    <w:multiLevelType w:val="hybridMultilevel"/>
    <w:tmpl w:val="9E500D7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461003EC"/>
    <w:multiLevelType w:val="hybridMultilevel"/>
    <w:tmpl w:val="614049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9">
    <w:nsid w:val="4B327E48"/>
    <w:multiLevelType w:val="hybridMultilevel"/>
    <w:tmpl w:val="00F4EA4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4B9B2C5B"/>
    <w:multiLevelType w:val="hybridMultilevel"/>
    <w:tmpl w:val="2CE2403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3A35CA5"/>
    <w:multiLevelType w:val="hybridMultilevel"/>
    <w:tmpl w:val="EB28EC1E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2">
    <w:nsid w:val="540E522E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3">
    <w:nsid w:val="6293607F"/>
    <w:multiLevelType w:val="hybridMultilevel"/>
    <w:tmpl w:val="A38224AC"/>
    <w:lvl w:ilvl="0">
      <w:start w:val="7"/>
      <w:numFmt w:val="decimal"/>
      <w:lvlText w:val="%1.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14">
    <w:nsid w:val="70595DB2"/>
    <w:multiLevelType w:val="hybridMultilevel"/>
    <w:tmpl w:val="DCCC245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>
    <w:nsid w:val="7DEC0C40"/>
    <w:multiLevelType w:val="hybridMultilevel"/>
    <w:tmpl w:val="679C4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1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755A4"/>
    <w:rsid w:val="00000D4F"/>
    <w:rsid w:val="00016D40"/>
    <w:rsid w:val="00017284"/>
    <w:rsid w:val="00022EB4"/>
    <w:rsid w:val="00024BC0"/>
    <w:rsid w:val="00030685"/>
    <w:rsid w:val="00036281"/>
    <w:rsid w:val="0004106C"/>
    <w:rsid w:val="00045461"/>
    <w:rsid w:val="00050837"/>
    <w:rsid w:val="0006180B"/>
    <w:rsid w:val="000629F4"/>
    <w:rsid w:val="00067B31"/>
    <w:rsid w:val="00081606"/>
    <w:rsid w:val="000955A0"/>
    <w:rsid w:val="000A3090"/>
    <w:rsid w:val="000B0156"/>
    <w:rsid w:val="000B0677"/>
    <w:rsid w:val="000B1396"/>
    <w:rsid w:val="000B5638"/>
    <w:rsid w:val="000C2934"/>
    <w:rsid w:val="000C590B"/>
    <w:rsid w:val="000D59C0"/>
    <w:rsid w:val="000D6124"/>
    <w:rsid w:val="000E13BC"/>
    <w:rsid w:val="000E1830"/>
    <w:rsid w:val="000E52EE"/>
    <w:rsid w:val="000E646F"/>
    <w:rsid w:val="000E6CE9"/>
    <w:rsid w:val="000E7186"/>
    <w:rsid w:val="000E763C"/>
    <w:rsid w:val="000F267E"/>
    <w:rsid w:val="0011162C"/>
    <w:rsid w:val="00116779"/>
    <w:rsid w:val="00125BFD"/>
    <w:rsid w:val="00131DBC"/>
    <w:rsid w:val="001331F7"/>
    <w:rsid w:val="00133AB4"/>
    <w:rsid w:val="00145A13"/>
    <w:rsid w:val="00151BE5"/>
    <w:rsid w:val="0015350A"/>
    <w:rsid w:val="00157BE0"/>
    <w:rsid w:val="001614D7"/>
    <w:rsid w:val="001660D8"/>
    <w:rsid w:val="00173A36"/>
    <w:rsid w:val="00173CA0"/>
    <w:rsid w:val="001755A4"/>
    <w:rsid w:val="00176636"/>
    <w:rsid w:val="001847ED"/>
    <w:rsid w:val="0018772B"/>
    <w:rsid w:val="00196DB9"/>
    <w:rsid w:val="001A0488"/>
    <w:rsid w:val="001A3246"/>
    <w:rsid w:val="001A63EC"/>
    <w:rsid w:val="001B02BA"/>
    <w:rsid w:val="001B14B7"/>
    <w:rsid w:val="001B4C0E"/>
    <w:rsid w:val="001D01DA"/>
    <w:rsid w:val="001D16E4"/>
    <w:rsid w:val="001D4A1F"/>
    <w:rsid w:val="001E0DA7"/>
    <w:rsid w:val="001E161D"/>
    <w:rsid w:val="001F3CC1"/>
    <w:rsid w:val="00202242"/>
    <w:rsid w:val="00203700"/>
    <w:rsid w:val="002076FE"/>
    <w:rsid w:val="00212527"/>
    <w:rsid w:val="00225773"/>
    <w:rsid w:val="0023386F"/>
    <w:rsid w:val="002341AC"/>
    <w:rsid w:val="00237CA3"/>
    <w:rsid w:val="00240988"/>
    <w:rsid w:val="00242882"/>
    <w:rsid w:val="00245E64"/>
    <w:rsid w:val="00246093"/>
    <w:rsid w:val="00250A4A"/>
    <w:rsid w:val="00251E0C"/>
    <w:rsid w:val="0026175A"/>
    <w:rsid w:val="00261E81"/>
    <w:rsid w:val="002629CF"/>
    <w:rsid w:val="00265E8F"/>
    <w:rsid w:val="002666D2"/>
    <w:rsid w:val="00272928"/>
    <w:rsid w:val="002743D3"/>
    <w:rsid w:val="002754F5"/>
    <w:rsid w:val="002777BE"/>
    <w:rsid w:val="00286F8A"/>
    <w:rsid w:val="00294B4F"/>
    <w:rsid w:val="0029615B"/>
    <w:rsid w:val="00296682"/>
    <w:rsid w:val="002A1D92"/>
    <w:rsid w:val="002A21AA"/>
    <w:rsid w:val="002A39EE"/>
    <w:rsid w:val="002B4502"/>
    <w:rsid w:val="002C345F"/>
    <w:rsid w:val="002D1C8B"/>
    <w:rsid w:val="002D5C66"/>
    <w:rsid w:val="002D665A"/>
    <w:rsid w:val="002E0774"/>
    <w:rsid w:val="002E18A4"/>
    <w:rsid w:val="002E1D51"/>
    <w:rsid w:val="002E3B20"/>
    <w:rsid w:val="002E6BF2"/>
    <w:rsid w:val="002F0538"/>
    <w:rsid w:val="002F15C1"/>
    <w:rsid w:val="003066E1"/>
    <w:rsid w:val="00311D2B"/>
    <w:rsid w:val="00312CCA"/>
    <w:rsid w:val="00314D4D"/>
    <w:rsid w:val="0031727D"/>
    <w:rsid w:val="003221F7"/>
    <w:rsid w:val="00323BB0"/>
    <w:rsid w:val="00325B90"/>
    <w:rsid w:val="00327F4F"/>
    <w:rsid w:val="003319BB"/>
    <w:rsid w:val="00334ABF"/>
    <w:rsid w:val="00335130"/>
    <w:rsid w:val="00342D6D"/>
    <w:rsid w:val="00345C13"/>
    <w:rsid w:val="00346242"/>
    <w:rsid w:val="0035371F"/>
    <w:rsid w:val="0035588F"/>
    <w:rsid w:val="00361750"/>
    <w:rsid w:val="00367E6F"/>
    <w:rsid w:val="00372A32"/>
    <w:rsid w:val="00374E03"/>
    <w:rsid w:val="003757B7"/>
    <w:rsid w:val="0037630B"/>
    <w:rsid w:val="003837A5"/>
    <w:rsid w:val="0038422F"/>
    <w:rsid w:val="00386150"/>
    <w:rsid w:val="003862A2"/>
    <w:rsid w:val="00390E0B"/>
    <w:rsid w:val="0039191C"/>
    <w:rsid w:val="003A133D"/>
    <w:rsid w:val="003A3B0E"/>
    <w:rsid w:val="003A4A9B"/>
    <w:rsid w:val="003B2D6B"/>
    <w:rsid w:val="003D1249"/>
    <w:rsid w:val="003E2E60"/>
    <w:rsid w:val="003E5944"/>
    <w:rsid w:val="003F39D4"/>
    <w:rsid w:val="003F555D"/>
    <w:rsid w:val="003F56C0"/>
    <w:rsid w:val="003F71D0"/>
    <w:rsid w:val="00401988"/>
    <w:rsid w:val="0040280C"/>
    <w:rsid w:val="00405501"/>
    <w:rsid w:val="00405972"/>
    <w:rsid w:val="004075AD"/>
    <w:rsid w:val="004077B0"/>
    <w:rsid w:val="0041709F"/>
    <w:rsid w:val="00444BC9"/>
    <w:rsid w:val="00452407"/>
    <w:rsid w:val="00460B27"/>
    <w:rsid w:val="004614D2"/>
    <w:rsid w:val="00463FE8"/>
    <w:rsid w:val="0046473C"/>
    <w:rsid w:val="0047092F"/>
    <w:rsid w:val="00471840"/>
    <w:rsid w:val="0047469E"/>
    <w:rsid w:val="00477B6A"/>
    <w:rsid w:val="004904D5"/>
    <w:rsid w:val="00492916"/>
    <w:rsid w:val="00496033"/>
    <w:rsid w:val="00497F65"/>
    <w:rsid w:val="004A477B"/>
    <w:rsid w:val="004C1A93"/>
    <w:rsid w:val="004F0D41"/>
    <w:rsid w:val="004F6656"/>
    <w:rsid w:val="00505729"/>
    <w:rsid w:val="00507B51"/>
    <w:rsid w:val="00511299"/>
    <w:rsid w:val="00516941"/>
    <w:rsid w:val="00527930"/>
    <w:rsid w:val="005328BB"/>
    <w:rsid w:val="00540177"/>
    <w:rsid w:val="00540C05"/>
    <w:rsid w:val="00541E73"/>
    <w:rsid w:val="0054605F"/>
    <w:rsid w:val="0055546C"/>
    <w:rsid w:val="0056302C"/>
    <w:rsid w:val="005638E3"/>
    <w:rsid w:val="00564FDE"/>
    <w:rsid w:val="00566281"/>
    <w:rsid w:val="00571D81"/>
    <w:rsid w:val="00572BBD"/>
    <w:rsid w:val="00574E6E"/>
    <w:rsid w:val="00575152"/>
    <w:rsid w:val="005A6C8E"/>
    <w:rsid w:val="005B0AE8"/>
    <w:rsid w:val="005C030E"/>
    <w:rsid w:val="005C1EA4"/>
    <w:rsid w:val="005C2C99"/>
    <w:rsid w:val="005C2E6D"/>
    <w:rsid w:val="005C3FCC"/>
    <w:rsid w:val="005C554B"/>
    <w:rsid w:val="005C6B16"/>
    <w:rsid w:val="005C7608"/>
    <w:rsid w:val="005D3D28"/>
    <w:rsid w:val="005D4B7E"/>
    <w:rsid w:val="005E1E0D"/>
    <w:rsid w:val="005E20B4"/>
    <w:rsid w:val="005F0347"/>
    <w:rsid w:val="005F4C4D"/>
    <w:rsid w:val="005F4C9D"/>
    <w:rsid w:val="006021EC"/>
    <w:rsid w:val="006254C4"/>
    <w:rsid w:val="006272F5"/>
    <w:rsid w:val="00630B84"/>
    <w:rsid w:val="00633847"/>
    <w:rsid w:val="006417EF"/>
    <w:rsid w:val="00644AD1"/>
    <w:rsid w:val="0064739B"/>
    <w:rsid w:val="0065219A"/>
    <w:rsid w:val="006538AE"/>
    <w:rsid w:val="006620CB"/>
    <w:rsid w:val="00666080"/>
    <w:rsid w:val="006675AE"/>
    <w:rsid w:val="00670C87"/>
    <w:rsid w:val="00671A03"/>
    <w:rsid w:val="0067508C"/>
    <w:rsid w:val="00675E69"/>
    <w:rsid w:val="0069362E"/>
    <w:rsid w:val="00693F30"/>
    <w:rsid w:val="0069577D"/>
    <w:rsid w:val="00696216"/>
    <w:rsid w:val="006A3222"/>
    <w:rsid w:val="006A386C"/>
    <w:rsid w:val="006A6733"/>
    <w:rsid w:val="006A6BBA"/>
    <w:rsid w:val="006A76F3"/>
    <w:rsid w:val="006B0C60"/>
    <w:rsid w:val="006B1C96"/>
    <w:rsid w:val="006C1ACA"/>
    <w:rsid w:val="006C41AB"/>
    <w:rsid w:val="006C7B66"/>
    <w:rsid w:val="006C7BDD"/>
    <w:rsid w:val="006E1000"/>
    <w:rsid w:val="006E1ABC"/>
    <w:rsid w:val="006E1B2B"/>
    <w:rsid w:val="006E49F0"/>
    <w:rsid w:val="006E7771"/>
    <w:rsid w:val="006F47C0"/>
    <w:rsid w:val="00700F91"/>
    <w:rsid w:val="007010BB"/>
    <w:rsid w:val="00704363"/>
    <w:rsid w:val="00710D69"/>
    <w:rsid w:val="00711DB5"/>
    <w:rsid w:val="00713A8C"/>
    <w:rsid w:val="00720486"/>
    <w:rsid w:val="00730AA6"/>
    <w:rsid w:val="00734C54"/>
    <w:rsid w:val="007354C3"/>
    <w:rsid w:val="0073619D"/>
    <w:rsid w:val="00737BB8"/>
    <w:rsid w:val="00741A5C"/>
    <w:rsid w:val="00742170"/>
    <w:rsid w:val="00747C4D"/>
    <w:rsid w:val="00764CE9"/>
    <w:rsid w:val="007803A1"/>
    <w:rsid w:val="007808C8"/>
    <w:rsid w:val="0078217A"/>
    <w:rsid w:val="00783C96"/>
    <w:rsid w:val="007914A6"/>
    <w:rsid w:val="007A2107"/>
    <w:rsid w:val="007A386D"/>
    <w:rsid w:val="007B22FA"/>
    <w:rsid w:val="007B58E3"/>
    <w:rsid w:val="007B6F0A"/>
    <w:rsid w:val="007B7AD5"/>
    <w:rsid w:val="007C1AC0"/>
    <w:rsid w:val="007D4716"/>
    <w:rsid w:val="007E225F"/>
    <w:rsid w:val="007E2663"/>
    <w:rsid w:val="007F05E3"/>
    <w:rsid w:val="007F791F"/>
    <w:rsid w:val="00800036"/>
    <w:rsid w:val="00800803"/>
    <w:rsid w:val="00801C02"/>
    <w:rsid w:val="0080364A"/>
    <w:rsid w:val="008045B4"/>
    <w:rsid w:val="008059A6"/>
    <w:rsid w:val="008066CC"/>
    <w:rsid w:val="008121F0"/>
    <w:rsid w:val="00821800"/>
    <w:rsid w:val="00822E5D"/>
    <w:rsid w:val="00825E47"/>
    <w:rsid w:val="00832F9D"/>
    <w:rsid w:val="00833FBE"/>
    <w:rsid w:val="0084014A"/>
    <w:rsid w:val="0086361A"/>
    <w:rsid w:val="008727BD"/>
    <w:rsid w:val="00874B6D"/>
    <w:rsid w:val="008755B4"/>
    <w:rsid w:val="00877CE9"/>
    <w:rsid w:val="008869B7"/>
    <w:rsid w:val="0089084E"/>
    <w:rsid w:val="00891766"/>
    <w:rsid w:val="00895F3E"/>
    <w:rsid w:val="008A2A76"/>
    <w:rsid w:val="008A3504"/>
    <w:rsid w:val="008B189A"/>
    <w:rsid w:val="008B2531"/>
    <w:rsid w:val="008B25E2"/>
    <w:rsid w:val="008B3F80"/>
    <w:rsid w:val="008B67CF"/>
    <w:rsid w:val="008C3A40"/>
    <w:rsid w:val="008D1ED1"/>
    <w:rsid w:val="008D480F"/>
    <w:rsid w:val="008D4873"/>
    <w:rsid w:val="008D646A"/>
    <w:rsid w:val="008E459C"/>
    <w:rsid w:val="008E769B"/>
    <w:rsid w:val="008F5A07"/>
    <w:rsid w:val="0090070F"/>
    <w:rsid w:val="00900CEE"/>
    <w:rsid w:val="00902B1B"/>
    <w:rsid w:val="00904A7C"/>
    <w:rsid w:val="00906BA4"/>
    <w:rsid w:val="00912040"/>
    <w:rsid w:val="009170F7"/>
    <w:rsid w:val="0092086A"/>
    <w:rsid w:val="00922A0F"/>
    <w:rsid w:val="00925150"/>
    <w:rsid w:val="00925DC9"/>
    <w:rsid w:val="00956957"/>
    <w:rsid w:val="00965464"/>
    <w:rsid w:val="00965FD5"/>
    <w:rsid w:val="009704AE"/>
    <w:rsid w:val="00974BDF"/>
    <w:rsid w:val="00977609"/>
    <w:rsid w:val="00987ABF"/>
    <w:rsid w:val="0099017E"/>
    <w:rsid w:val="009954C8"/>
    <w:rsid w:val="00997572"/>
    <w:rsid w:val="009A0E4A"/>
    <w:rsid w:val="009A24EF"/>
    <w:rsid w:val="009A5EDA"/>
    <w:rsid w:val="009A60FC"/>
    <w:rsid w:val="009A746E"/>
    <w:rsid w:val="009C48D3"/>
    <w:rsid w:val="009C48FE"/>
    <w:rsid w:val="009C5455"/>
    <w:rsid w:val="009D05FE"/>
    <w:rsid w:val="009D6CA8"/>
    <w:rsid w:val="009E137A"/>
    <w:rsid w:val="009E157C"/>
    <w:rsid w:val="009E24BA"/>
    <w:rsid w:val="009E4F04"/>
    <w:rsid w:val="009F2301"/>
    <w:rsid w:val="009F59A9"/>
    <w:rsid w:val="009F74F4"/>
    <w:rsid w:val="00A026E2"/>
    <w:rsid w:val="00A13CDE"/>
    <w:rsid w:val="00A23130"/>
    <w:rsid w:val="00A235CB"/>
    <w:rsid w:val="00A2762E"/>
    <w:rsid w:val="00A33725"/>
    <w:rsid w:val="00A45211"/>
    <w:rsid w:val="00A534A0"/>
    <w:rsid w:val="00A569D2"/>
    <w:rsid w:val="00A63733"/>
    <w:rsid w:val="00A6787F"/>
    <w:rsid w:val="00A7207E"/>
    <w:rsid w:val="00A730D9"/>
    <w:rsid w:val="00A74AE8"/>
    <w:rsid w:val="00A75719"/>
    <w:rsid w:val="00A75B47"/>
    <w:rsid w:val="00A76EC4"/>
    <w:rsid w:val="00A771AF"/>
    <w:rsid w:val="00A80CBF"/>
    <w:rsid w:val="00A80F3A"/>
    <w:rsid w:val="00A859FE"/>
    <w:rsid w:val="00A9392C"/>
    <w:rsid w:val="00A95A14"/>
    <w:rsid w:val="00A967F9"/>
    <w:rsid w:val="00AA7DD7"/>
    <w:rsid w:val="00AB612A"/>
    <w:rsid w:val="00AB778C"/>
    <w:rsid w:val="00AB7D64"/>
    <w:rsid w:val="00AC26F2"/>
    <w:rsid w:val="00AC4E60"/>
    <w:rsid w:val="00AC500E"/>
    <w:rsid w:val="00AD3DEB"/>
    <w:rsid w:val="00AD5519"/>
    <w:rsid w:val="00AE1459"/>
    <w:rsid w:val="00AE27AB"/>
    <w:rsid w:val="00AE76CF"/>
    <w:rsid w:val="00AF0D31"/>
    <w:rsid w:val="00AF345A"/>
    <w:rsid w:val="00AF6552"/>
    <w:rsid w:val="00B018A0"/>
    <w:rsid w:val="00B12671"/>
    <w:rsid w:val="00B13812"/>
    <w:rsid w:val="00B20939"/>
    <w:rsid w:val="00B23172"/>
    <w:rsid w:val="00B27BDD"/>
    <w:rsid w:val="00B35FFB"/>
    <w:rsid w:val="00B36E59"/>
    <w:rsid w:val="00B5145C"/>
    <w:rsid w:val="00B515C9"/>
    <w:rsid w:val="00B52479"/>
    <w:rsid w:val="00B53CA8"/>
    <w:rsid w:val="00B56C8D"/>
    <w:rsid w:val="00B76A01"/>
    <w:rsid w:val="00B8330C"/>
    <w:rsid w:val="00B83A1C"/>
    <w:rsid w:val="00B842A8"/>
    <w:rsid w:val="00B90EC5"/>
    <w:rsid w:val="00B93720"/>
    <w:rsid w:val="00B9658F"/>
    <w:rsid w:val="00B96C60"/>
    <w:rsid w:val="00BA0706"/>
    <w:rsid w:val="00BA15EF"/>
    <w:rsid w:val="00BA79C1"/>
    <w:rsid w:val="00BB1063"/>
    <w:rsid w:val="00BB5B4F"/>
    <w:rsid w:val="00BE0484"/>
    <w:rsid w:val="00BE2DEF"/>
    <w:rsid w:val="00BE3DED"/>
    <w:rsid w:val="00BE44DD"/>
    <w:rsid w:val="00BF33F2"/>
    <w:rsid w:val="00C01124"/>
    <w:rsid w:val="00C03321"/>
    <w:rsid w:val="00C12997"/>
    <w:rsid w:val="00C14063"/>
    <w:rsid w:val="00C14ABC"/>
    <w:rsid w:val="00C15E42"/>
    <w:rsid w:val="00C16621"/>
    <w:rsid w:val="00C26DCD"/>
    <w:rsid w:val="00C37B6B"/>
    <w:rsid w:val="00C41316"/>
    <w:rsid w:val="00C42630"/>
    <w:rsid w:val="00C4282D"/>
    <w:rsid w:val="00C43EAC"/>
    <w:rsid w:val="00C46EAF"/>
    <w:rsid w:val="00C47F56"/>
    <w:rsid w:val="00C51569"/>
    <w:rsid w:val="00C55FE3"/>
    <w:rsid w:val="00C56AEA"/>
    <w:rsid w:val="00C60C5E"/>
    <w:rsid w:val="00C6792A"/>
    <w:rsid w:val="00C724AA"/>
    <w:rsid w:val="00C77F29"/>
    <w:rsid w:val="00C81EF9"/>
    <w:rsid w:val="00C83CA7"/>
    <w:rsid w:val="00C91AA0"/>
    <w:rsid w:val="00C92CBF"/>
    <w:rsid w:val="00C95E81"/>
    <w:rsid w:val="00C96BC0"/>
    <w:rsid w:val="00C970E3"/>
    <w:rsid w:val="00CA06E4"/>
    <w:rsid w:val="00CA296C"/>
    <w:rsid w:val="00CA2B50"/>
    <w:rsid w:val="00CB5DEF"/>
    <w:rsid w:val="00CB717B"/>
    <w:rsid w:val="00CC4039"/>
    <w:rsid w:val="00CD573B"/>
    <w:rsid w:val="00CE19AF"/>
    <w:rsid w:val="00CE50CB"/>
    <w:rsid w:val="00CE7B3B"/>
    <w:rsid w:val="00D110E1"/>
    <w:rsid w:val="00D14A83"/>
    <w:rsid w:val="00D17068"/>
    <w:rsid w:val="00D20D16"/>
    <w:rsid w:val="00D25A08"/>
    <w:rsid w:val="00D376AD"/>
    <w:rsid w:val="00D40C53"/>
    <w:rsid w:val="00D50CB8"/>
    <w:rsid w:val="00D5241A"/>
    <w:rsid w:val="00D57737"/>
    <w:rsid w:val="00D673CB"/>
    <w:rsid w:val="00D67B2F"/>
    <w:rsid w:val="00D67BBA"/>
    <w:rsid w:val="00D67E54"/>
    <w:rsid w:val="00D757A1"/>
    <w:rsid w:val="00D77167"/>
    <w:rsid w:val="00D948D4"/>
    <w:rsid w:val="00DA5DD7"/>
    <w:rsid w:val="00DB0C44"/>
    <w:rsid w:val="00DB5879"/>
    <w:rsid w:val="00DB71FA"/>
    <w:rsid w:val="00DC11BC"/>
    <w:rsid w:val="00DC2F46"/>
    <w:rsid w:val="00DC2F88"/>
    <w:rsid w:val="00DD6BB8"/>
    <w:rsid w:val="00DE07FA"/>
    <w:rsid w:val="00DE1DD8"/>
    <w:rsid w:val="00DE5F72"/>
    <w:rsid w:val="00DE6091"/>
    <w:rsid w:val="00DE71C3"/>
    <w:rsid w:val="00DE7F6C"/>
    <w:rsid w:val="00DF5578"/>
    <w:rsid w:val="00DF7FEF"/>
    <w:rsid w:val="00E02EBF"/>
    <w:rsid w:val="00E0461B"/>
    <w:rsid w:val="00E10DA6"/>
    <w:rsid w:val="00E17B79"/>
    <w:rsid w:val="00E35C1F"/>
    <w:rsid w:val="00E44C98"/>
    <w:rsid w:val="00E475AC"/>
    <w:rsid w:val="00E55C55"/>
    <w:rsid w:val="00E64C00"/>
    <w:rsid w:val="00E66DE9"/>
    <w:rsid w:val="00E74213"/>
    <w:rsid w:val="00E82BC3"/>
    <w:rsid w:val="00E8462B"/>
    <w:rsid w:val="00E854F0"/>
    <w:rsid w:val="00E96242"/>
    <w:rsid w:val="00E97EE5"/>
    <w:rsid w:val="00EC17AF"/>
    <w:rsid w:val="00EC5FD0"/>
    <w:rsid w:val="00EE03F7"/>
    <w:rsid w:val="00EE0DE0"/>
    <w:rsid w:val="00EE6AF4"/>
    <w:rsid w:val="00EF0DDE"/>
    <w:rsid w:val="00EF167F"/>
    <w:rsid w:val="00F00994"/>
    <w:rsid w:val="00F0219B"/>
    <w:rsid w:val="00F12F4F"/>
    <w:rsid w:val="00F16325"/>
    <w:rsid w:val="00F21056"/>
    <w:rsid w:val="00F21580"/>
    <w:rsid w:val="00F22906"/>
    <w:rsid w:val="00F24C80"/>
    <w:rsid w:val="00F271ED"/>
    <w:rsid w:val="00F3276B"/>
    <w:rsid w:val="00F369D0"/>
    <w:rsid w:val="00F36A11"/>
    <w:rsid w:val="00F41536"/>
    <w:rsid w:val="00F52A44"/>
    <w:rsid w:val="00F55648"/>
    <w:rsid w:val="00F56008"/>
    <w:rsid w:val="00F6785B"/>
    <w:rsid w:val="00F72248"/>
    <w:rsid w:val="00F83891"/>
    <w:rsid w:val="00F854AB"/>
    <w:rsid w:val="00FA6ACA"/>
    <w:rsid w:val="00FA7EC4"/>
    <w:rsid w:val="00FB1CFB"/>
    <w:rsid w:val="00FC26C9"/>
    <w:rsid w:val="00FC6EB5"/>
    <w:rsid w:val="00FD3E57"/>
    <w:rsid w:val="00FE5616"/>
    <w:rsid w:val="00FE6010"/>
    <w:rsid w:val="00FF5D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A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5A4"/>
    <w:pPr>
      <w:ind w:left="720"/>
      <w:contextualSpacing/>
      <w:jc w:val="left"/>
    </w:pPr>
  </w:style>
  <w:style w:type="paragraph" w:styleId="BodyText3">
    <w:name w:val="Body Text 3"/>
    <w:basedOn w:val="Normal"/>
    <w:link w:val="Zkladntext3Char"/>
    <w:uiPriority w:val="99"/>
    <w:rsid w:val="001755A4"/>
    <w:pPr>
      <w:spacing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755A4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16E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16E4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  <w:style w:type="paragraph" w:customStyle="1" w:styleId="l41">
    <w:name w:val="l41"/>
    <w:basedOn w:val="Normal"/>
    <w:rsid w:val="001331F7"/>
    <w:pPr>
      <w:spacing w:after="0" w:line="240" w:lineRule="auto"/>
      <w:jc w:val="both"/>
    </w:pPr>
    <w:rPr>
      <w:rFonts w:ascii="Times New Roman" w:hAnsi="Times New Roman" w:eastAsiaTheme="minorEastAsia"/>
      <w:sz w:val="24"/>
      <w:szCs w:val="24"/>
      <w:lang w:eastAsia="sk-SK"/>
    </w:rPr>
  </w:style>
  <w:style w:type="character" w:customStyle="1" w:styleId="num1">
    <w:name w:val="num1"/>
    <w:rsid w:val="001331F7"/>
    <w:rPr>
      <w:b/>
      <w:color w:val="303030"/>
    </w:rPr>
  </w:style>
  <w:style w:type="paragraph" w:styleId="NoSpacing">
    <w:name w:val="No Spacing"/>
    <w:uiPriority w:val="1"/>
    <w:qFormat/>
    <w:rsid w:val="009A24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EBB7-F482-4BF8-9206-2AA5FAF0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19</Pages>
  <Words>7064</Words>
  <Characters>40271</Characters>
  <Application>Microsoft Office Word</Application>
  <DocSecurity>0</DocSecurity>
  <Lines>0</Lines>
  <Paragraphs>0</Paragraphs>
  <ScaleCrop>false</ScaleCrop>
  <Company>MVSR</Company>
  <LinksUpToDate>false</LinksUpToDate>
  <CharactersWithSpaces>47241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Nataša Wiedemannová</cp:lastModifiedBy>
  <cp:revision>2</cp:revision>
  <cp:lastPrinted>2015-02-04T09:40:00Z</cp:lastPrinted>
  <dcterms:created xsi:type="dcterms:W3CDTF">2015-02-16T08:53:00Z</dcterms:created>
  <dcterms:modified xsi:type="dcterms:W3CDTF">2015-02-16T08:53:00Z</dcterms:modified>
</cp:coreProperties>
</file>