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E2AF8">
      <w:pPr>
        <w:pStyle w:val="Heading4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 ô v o d o v á   s p r á v a</w:t>
      </w:r>
    </w:p>
    <w:p w:rsidR="006E2AF8">
      <w:pPr>
        <w:bidi w:val="0"/>
        <w:ind w:left="360" w:hanging="360"/>
        <w:rPr>
          <w:rFonts w:ascii="Times New Roman" w:hAnsi="Times New Roman"/>
          <w:b/>
          <w:bCs/>
        </w:rPr>
      </w:pPr>
    </w:p>
    <w:p w:rsidR="006E2AF8">
      <w:pPr>
        <w:pStyle w:val="Heading3"/>
        <w:bidi w:val="0"/>
        <w:rPr>
          <w:rFonts w:ascii="Calibri" w:hAnsi="Calibri" w:cs="Calibri"/>
        </w:rPr>
      </w:pPr>
      <w:r>
        <w:rPr>
          <w:rFonts w:ascii="Calibri" w:hAnsi="Calibri" w:cs="Calibri"/>
        </w:rPr>
        <w:t>A) Všeobecná časť</w:t>
      </w:r>
    </w:p>
    <w:p w:rsidR="006E2AF8">
      <w:pPr>
        <w:bidi w:val="0"/>
        <w:rPr>
          <w:rFonts w:ascii="Times New Roman" w:eastAsia="Arial Unicode MS" w:hAnsi="Times New Roman"/>
        </w:rPr>
      </w:pPr>
    </w:p>
    <w:p w:rsidR="006A409E" w:rsidP="00915DB4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 w:hint="default"/>
        </w:rPr>
        <w:t>Ná</w:t>
      </w:r>
      <w:r>
        <w:rPr>
          <w:rFonts w:ascii="Times New Roman" w:eastAsia="Arial Unicode MS" w:hAnsi="Times New Roman" w:hint="default"/>
        </w:rPr>
        <w:t>vrh novely zá</w:t>
      </w:r>
      <w:r>
        <w:rPr>
          <w:rFonts w:ascii="Times New Roman" w:eastAsia="Arial Unicode MS" w:hAnsi="Times New Roman" w:hint="default"/>
        </w:rPr>
        <w:t>kona, ktorý</w:t>
      </w:r>
      <w:r>
        <w:rPr>
          <w:rFonts w:ascii="Times New Roman" w:eastAsia="Arial Unicode MS" w:hAnsi="Times New Roman" w:hint="default"/>
        </w:rPr>
        <w:t>m sa mení</w:t>
      </w:r>
      <w:r>
        <w:rPr>
          <w:rFonts w:ascii="Times New Roman" w:eastAsia="Arial Unicode MS" w:hAnsi="Times New Roman" w:hint="default"/>
        </w:rPr>
        <w:t xml:space="preserve"> a </w:t>
      </w:r>
      <w:r>
        <w:rPr>
          <w:rFonts w:ascii="Times New Roman" w:eastAsia="Arial Unicode MS" w:hAnsi="Times New Roman" w:hint="default"/>
        </w:rPr>
        <w:t>dopĺň</w:t>
      </w:r>
      <w:r>
        <w:rPr>
          <w:rFonts w:ascii="Times New Roman" w:eastAsia="Arial Unicode MS" w:hAnsi="Times New Roman" w:hint="default"/>
        </w:rPr>
        <w:t xml:space="preserve">a </w:t>
      </w:r>
      <w:r w:rsidR="00915DB4">
        <w:rPr>
          <w:rFonts w:ascii="Times New Roman" w:eastAsia="Arial Unicode MS" w:hAnsi="Times New Roman" w:hint="default"/>
        </w:rPr>
        <w:t>zá</w:t>
      </w:r>
      <w:r w:rsidR="00915DB4">
        <w:rPr>
          <w:rFonts w:ascii="Times New Roman" w:eastAsia="Arial Unicode MS" w:hAnsi="Times New Roman" w:hint="default"/>
        </w:rPr>
        <w:t>kon č</w:t>
      </w:r>
      <w:r w:rsidR="00915DB4">
        <w:rPr>
          <w:rFonts w:ascii="Times New Roman" w:eastAsia="Arial Unicode MS" w:hAnsi="Times New Roman" w:hint="default"/>
        </w:rPr>
        <w:t>. 5/2004 Z.z. o </w:t>
      </w:r>
      <w:r w:rsidR="00915DB4">
        <w:rPr>
          <w:rFonts w:ascii="Times New Roman" w:eastAsia="Arial Unicode MS" w:hAnsi="Times New Roman" w:hint="default"/>
        </w:rPr>
        <w:t>služ</w:t>
      </w:r>
      <w:r w:rsidR="00915DB4">
        <w:rPr>
          <w:rFonts w:ascii="Times New Roman" w:eastAsia="Arial Unicode MS" w:hAnsi="Times New Roman" w:hint="default"/>
        </w:rPr>
        <w:t>bá</w:t>
      </w:r>
      <w:r w:rsidR="00915DB4">
        <w:rPr>
          <w:rFonts w:ascii="Times New Roman" w:eastAsia="Arial Unicode MS" w:hAnsi="Times New Roman" w:hint="default"/>
        </w:rPr>
        <w:t>ch zamestnanosti a o zmene a </w:t>
      </w:r>
      <w:r w:rsidR="00915DB4">
        <w:rPr>
          <w:rFonts w:ascii="Times New Roman" w:eastAsia="Arial Unicode MS" w:hAnsi="Times New Roman" w:hint="default"/>
        </w:rPr>
        <w:t>doplnení</w:t>
      </w:r>
      <w:r w:rsidR="00915DB4">
        <w:rPr>
          <w:rFonts w:ascii="Times New Roman" w:eastAsia="Arial Unicode MS" w:hAnsi="Times New Roman" w:hint="default"/>
        </w:rPr>
        <w:t xml:space="preserve"> niektorý</w:t>
      </w:r>
      <w:r w:rsidR="00915DB4">
        <w:rPr>
          <w:rFonts w:ascii="Times New Roman" w:eastAsia="Arial Unicode MS" w:hAnsi="Times New Roman" w:hint="default"/>
        </w:rPr>
        <w:t>ch zá</w:t>
      </w:r>
      <w:r w:rsidR="00915DB4">
        <w:rPr>
          <w:rFonts w:ascii="Times New Roman" w:eastAsia="Arial Unicode MS" w:hAnsi="Times New Roman" w:hint="default"/>
        </w:rPr>
        <w:t>konov v </w:t>
      </w:r>
      <w:r w:rsidR="00915DB4">
        <w:rPr>
          <w:rFonts w:ascii="Times New Roman" w:eastAsia="Arial Unicode MS" w:hAnsi="Times New Roman" w:hint="default"/>
        </w:rPr>
        <w:t>znení</w:t>
      </w:r>
      <w:r w:rsidR="00915DB4">
        <w:rPr>
          <w:rFonts w:ascii="Times New Roman" w:eastAsia="Arial Unicode MS" w:hAnsi="Times New Roman" w:hint="default"/>
        </w:rPr>
        <w:t xml:space="preserve"> neskorší</w:t>
      </w:r>
      <w:r w:rsidR="00915DB4">
        <w:rPr>
          <w:rFonts w:ascii="Times New Roman" w:eastAsia="Arial Unicode MS" w:hAnsi="Times New Roman" w:hint="default"/>
        </w:rPr>
        <w:t>ch predpisov</w:t>
      </w:r>
      <w:r w:rsidR="004C3045">
        <w:rPr>
          <w:rFonts w:ascii="Times New Roman" w:eastAsia="Arial Unicode MS" w:hAnsi="Times New Roman" w:hint="default"/>
        </w:rPr>
        <w:t xml:space="preserve"> (ď</w:t>
      </w:r>
      <w:r w:rsidR="004C3045">
        <w:rPr>
          <w:rFonts w:ascii="Times New Roman" w:eastAsia="Arial Unicode MS" w:hAnsi="Times New Roman" w:hint="default"/>
        </w:rPr>
        <w:t>alej len zá</w:t>
      </w:r>
      <w:r w:rsidR="004C3045">
        <w:rPr>
          <w:rFonts w:ascii="Times New Roman" w:eastAsia="Arial Unicode MS" w:hAnsi="Times New Roman" w:hint="default"/>
        </w:rPr>
        <w:t>kon)</w:t>
      </w:r>
      <w:r w:rsidR="00915DB4">
        <w:rPr>
          <w:rFonts w:ascii="Times New Roman" w:eastAsia="Arial Unicode MS" w:hAnsi="Times New Roman"/>
        </w:rPr>
        <w:t xml:space="preserve"> </w:t>
      </w:r>
      <w:r w:rsidR="004C3045">
        <w:rPr>
          <w:rFonts w:ascii="Times New Roman" w:eastAsia="Arial Unicode MS" w:hAnsi="Times New Roman" w:hint="default"/>
        </w:rPr>
        <w:t>predkladajú</w:t>
      </w:r>
      <w:r w:rsidR="004C3045">
        <w:rPr>
          <w:rFonts w:ascii="Times New Roman" w:eastAsia="Arial Unicode MS" w:hAnsi="Times New Roman" w:hint="default"/>
        </w:rPr>
        <w:t xml:space="preserve"> do legislatí</w:t>
      </w:r>
      <w:r w:rsidR="004C3045">
        <w:rPr>
          <w:rFonts w:ascii="Times New Roman" w:eastAsia="Arial Unicode MS" w:hAnsi="Times New Roman" w:hint="default"/>
        </w:rPr>
        <w:t>vneh</w:t>
      </w:r>
      <w:r w:rsidR="004C3045">
        <w:rPr>
          <w:rFonts w:ascii="Times New Roman" w:eastAsia="Arial Unicode MS" w:hAnsi="Times New Roman" w:hint="default"/>
        </w:rPr>
        <w:t>o procesu poslanci Monika Gibalová</w:t>
      </w:r>
      <w:r w:rsidR="004C3045">
        <w:rPr>
          <w:rFonts w:ascii="Times New Roman" w:eastAsia="Arial Unicode MS" w:hAnsi="Times New Roman" w:hint="default"/>
        </w:rPr>
        <w:t>, Pavol Abrhan, Martin Fronc</w:t>
      </w:r>
      <w:r w:rsidR="00B63CCC">
        <w:rPr>
          <w:rFonts w:ascii="Times New Roman" w:eastAsia="Arial Unicode MS" w:hAnsi="Times New Roman"/>
        </w:rPr>
        <w:t xml:space="preserve"> a</w:t>
      </w:r>
      <w:r w:rsidR="004C3045">
        <w:rPr>
          <w:rFonts w:ascii="Times New Roman" w:eastAsia="Arial Unicode MS" w:hAnsi="Times New Roman" w:hint="default"/>
        </w:rPr>
        <w:t xml:space="preserve"> Pavol Hruš</w:t>
      </w:r>
      <w:r w:rsidR="004C3045">
        <w:rPr>
          <w:rFonts w:ascii="Times New Roman" w:eastAsia="Arial Unicode MS" w:hAnsi="Times New Roman" w:hint="default"/>
        </w:rPr>
        <w:t>ovský.</w:t>
      </w:r>
    </w:p>
    <w:p w:rsidR="004C3045" w:rsidP="00915DB4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FA0A20" w:rsidP="007262E0">
      <w:pPr>
        <w:bidi w:val="0"/>
        <w:spacing w:line="276" w:lineRule="auto"/>
        <w:jc w:val="both"/>
        <w:rPr>
          <w:rFonts w:ascii="Times New Roman" w:hAnsi="Times New Roman"/>
        </w:rPr>
      </w:pPr>
      <w:r w:rsidR="004C3045">
        <w:rPr>
          <w:rFonts w:ascii="Times New Roman" w:hAnsi="Times New Roman"/>
        </w:rPr>
        <w:t xml:space="preserve">Hlavným účelom predkladanej novely zákona je rozšírenie </w:t>
      </w:r>
      <w:r w:rsidR="00065AEF">
        <w:rPr>
          <w:rFonts w:ascii="Times New Roman" w:hAnsi="Times New Roman"/>
        </w:rPr>
        <w:t xml:space="preserve">možnosti poskytnutia </w:t>
      </w:r>
      <w:r w:rsidR="004C3045">
        <w:rPr>
          <w:rFonts w:ascii="Times New Roman" w:hAnsi="Times New Roman"/>
        </w:rPr>
        <w:t xml:space="preserve">príspevku na podporu rozvoja miestnej a regionálnej </w:t>
      </w:r>
      <w:r w:rsidR="009D7FCC">
        <w:rPr>
          <w:rFonts w:ascii="Times New Roman" w:hAnsi="Times New Roman"/>
        </w:rPr>
        <w:t>zamestnanosti</w:t>
      </w:r>
      <w:r w:rsidR="004C3045">
        <w:rPr>
          <w:rFonts w:ascii="Times New Roman" w:hAnsi="Times New Roman"/>
        </w:rPr>
        <w:t xml:space="preserve"> v zmysle § 50j zákona</w:t>
      </w:r>
      <w:r w:rsidR="002A2925">
        <w:rPr>
          <w:rFonts w:ascii="Times New Roman" w:hAnsi="Times New Roman"/>
        </w:rPr>
        <w:t xml:space="preserve"> aj na zamestnávateľa, ktorým je občianske združenie, nezisková organizácia alebo nadácia podľa osobitných predpisov</w:t>
      </w:r>
      <w:r w:rsidR="004C3045">
        <w:rPr>
          <w:rFonts w:ascii="Times New Roman" w:hAnsi="Times New Roman"/>
        </w:rPr>
        <w:t>.</w:t>
      </w:r>
    </w:p>
    <w:p w:rsidR="00B63CCC" w:rsidP="00B63CCC">
      <w:pPr>
        <w:bidi w:val="0"/>
        <w:spacing w:line="276" w:lineRule="auto"/>
        <w:ind w:firstLine="426"/>
        <w:jc w:val="both"/>
        <w:rPr>
          <w:rFonts w:ascii="Times New Roman" w:hAnsi="Times New Roman"/>
        </w:rPr>
      </w:pPr>
      <w:r w:rsidR="007262E0">
        <w:rPr>
          <w:rFonts w:ascii="Times New Roman" w:hAnsi="Times New Roman"/>
        </w:rPr>
        <w:t xml:space="preserve">Platný zákon v § 50j </w:t>
      </w:r>
      <w:r>
        <w:rPr>
          <w:rFonts w:ascii="Times New Roman" w:hAnsi="Times New Roman"/>
        </w:rPr>
        <w:t>„</w:t>
      </w:r>
      <w:r w:rsidR="007262E0">
        <w:rPr>
          <w:rFonts w:ascii="Times New Roman" w:hAnsi="Times New Roman"/>
        </w:rPr>
        <w:t>Príspevok na podporu rozvoja miestnej a regionálnej zamestnanosti</w:t>
      </w:r>
      <w:r>
        <w:rPr>
          <w:rFonts w:ascii="Times New Roman" w:hAnsi="Times New Roman"/>
        </w:rPr>
        <w:t>“</w:t>
      </w:r>
      <w:r w:rsidR="007262E0">
        <w:rPr>
          <w:rFonts w:ascii="Times New Roman" w:hAnsi="Times New Roman"/>
        </w:rPr>
        <w:t xml:space="preserve"> neustanovuje možnosť poskytnúť príspevok zamestnávateľovi, ktorým je občianske združenie, nezisková organizácia alebo nadácia podľa osobitných predpisov. Vymedzuje možnosť poskytnúť príspevok na rozvoj miestnej a regionálnej zamestnanosti len zamestnávateľovi, ktorým je obec, samosprávny kraj alebo právnická osoba, ktorej zakladateľom alebo zriaďovateľom je obec alebo samosprávny kraj. </w:t>
      </w:r>
    </w:p>
    <w:p w:rsidR="007262E0" w:rsidP="00B63CCC">
      <w:pPr>
        <w:bidi w:val="0"/>
        <w:spacing w:line="276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Rozšírením možnosti získania príspevku aj pre zamestnávateľa, ktorým je občianske združenie, nezisková organizácia alebo nadácia podľa osobitných predpisov sa rozšíri možnosť operatívnejšieho </w:t>
      </w:r>
      <w:r w:rsidR="00B63CCC">
        <w:rPr>
          <w:rFonts w:ascii="Times New Roman" w:hAnsi="Times New Roman"/>
        </w:rPr>
        <w:t xml:space="preserve">a efektívnejšieho </w:t>
      </w:r>
      <w:r>
        <w:rPr>
          <w:rFonts w:ascii="Times New Roman" w:hAnsi="Times New Roman"/>
        </w:rPr>
        <w:t>zamestnávania znevýhodnených</w:t>
      </w:r>
      <w:r w:rsidR="00EB78A1">
        <w:rPr>
          <w:rFonts w:ascii="Times New Roman" w:hAnsi="Times New Roman"/>
        </w:rPr>
        <w:t xml:space="preserve"> skupín</w:t>
      </w:r>
      <w:r>
        <w:rPr>
          <w:rFonts w:ascii="Times New Roman" w:hAnsi="Times New Roman"/>
        </w:rPr>
        <w:t xml:space="preserve"> </w:t>
      </w:r>
      <w:r w:rsidR="00EB78A1">
        <w:rPr>
          <w:rFonts w:ascii="Times New Roman" w:hAnsi="Times New Roman"/>
        </w:rPr>
        <w:t>nezamestnaných</w:t>
      </w:r>
      <w:r>
        <w:rPr>
          <w:rFonts w:ascii="Times New Roman" w:hAnsi="Times New Roman"/>
        </w:rPr>
        <w:t xml:space="preserve">. </w:t>
      </w:r>
    </w:p>
    <w:p w:rsidR="007262E0" w:rsidP="00FA0A20">
      <w:pPr>
        <w:bidi w:val="0"/>
        <w:spacing w:line="276" w:lineRule="auto"/>
        <w:rPr>
          <w:rFonts w:ascii="Times New Roman" w:hAnsi="Times New Roman"/>
        </w:rPr>
      </w:pPr>
    </w:p>
    <w:p w:rsidR="004C3045" w:rsidP="00B63CCC">
      <w:pPr>
        <w:bidi w:val="0"/>
        <w:spacing w:line="276" w:lineRule="auto"/>
        <w:ind w:firstLine="426"/>
        <w:jc w:val="both"/>
        <w:rPr>
          <w:rFonts w:ascii="Times New Roman" w:hAnsi="Times New Roman"/>
        </w:rPr>
      </w:pPr>
      <w:r w:rsidR="007262E0">
        <w:rPr>
          <w:rFonts w:ascii="Times New Roman" w:hAnsi="Times New Roman"/>
        </w:rPr>
        <w:t>V § 54 zákona  sa n</w:t>
      </w:r>
      <w:r>
        <w:rPr>
          <w:rFonts w:ascii="Times New Roman" w:hAnsi="Times New Roman"/>
        </w:rPr>
        <w:t>avrhuje, aby aj občianske združenie, nezisková organizácia alebo nadácia podľa osobitných predpisov mohli participovať na realizácii projektov a</w:t>
      </w:r>
      <w:r w:rsidR="00D56D2C">
        <w:rPr>
          <w:rFonts w:ascii="Times New Roman" w:hAnsi="Times New Roman"/>
        </w:rPr>
        <w:t> </w:t>
      </w:r>
      <w:r>
        <w:rPr>
          <w:rFonts w:ascii="Times New Roman" w:hAnsi="Times New Roman"/>
        </w:rPr>
        <w:t>programov</w:t>
      </w:r>
      <w:r w:rsidR="00D56D2C">
        <w:rPr>
          <w:rFonts w:ascii="Times New Roman" w:hAnsi="Times New Roman"/>
        </w:rPr>
        <w:t>, ktoré v zmysle platného zákona schvaľuje ministerstvo a realizuje ústredie a úrad. Ide o projekty a programy</w:t>
      </w:r>
      <w:r w:rsidRPr="00D56D2C" w:rsidR="00D56D2C">
        <w:rPr>
          <w:rFonts w:ascii="Times New Roman" w:hAnsi="Times New Roman"/>
        </w:rPr>
        <w:t xml:space="preserve"> na zlepšenie postavenia uchádzačov o zamestnanie na trhu práce</w:t>
      </w:r>
      <w:r w:rsidR="00D56D2C">
        <w:rPr>
          <w:rFonts w:ascii="Times New Roman" w:hAnsi="Times New Roman"/>
        </w:rPr>
        <w:t>,</w:t>
      </w:r>
      <w:r w:rsidRPr="00D56D2C" w:rsidR="00D56D2C">
        <w:rPr>
          <w:rFonts w:ascii="Times New Roman" w:hAnsi="Times New Roman"/>
        </w:rPr>
        <w:t xml:space="preserve"> </w:t>
      </w:r>
      <w:r w:rsidR="00D56D2C">
        <w:rPr>
          <w:rFonts w:ascii="Times New Roman" w:hAnsi="Times New Roman"/>
        </w:rPr>
        <w:t xml:space="preserve"> </w:t>
      </w:r>
      <w:r w:rsidRPr="00D56D2C" w:rsidR="00D56D2C">
        <w:rPr>
          <w:rFonts w:ascii="Times New Roman" w:hAnsi="Times New Roman"/>
        </w:rPr>
        <w:t>pilotné projekty na overenie nových ak</w:t>
      </w:r>
      <w:r w:rsidR="0055492A">
        <w:rPr>
          <w:rFonts w:ascii="Times New Roman" w:hAnsi="Times New Roman"/>
        </w:rPr>
        <w:t xml:space="preserve">tívnych opatrení na trhu práce </w:t>
      </w:r>
      <w:r w:rsidR="00D56D2C">
        <w:rPr>
          <w:rFonts w:ascii="Times New Roman" w:hAnsi="Times New Roman"/>
        </w:rPr>
        <w:t xml:space="preserve"> alebo </w:t>
      </w:r>
      <w:r w:rsidRPr="00D56D2C" w:rsidR="00D56D2C">
        <w:rPr>
          <w:rFonts w:ascii="Times New Roman" w:hAnsi="Times New Roman"/>
        </w:rPr>
        <w:t>pilotné projekty a programy na podporu rozvoja regionálnej alebo miestnej zamestnanosti</w:t>
      </w:r>
      <w:r w:rsidR="00D56D2C">
        <w:rPr>
          <w:rFonts w:ascii="Times New Roman" w:hAnsi="Times New Roman"/>
        </w:rPr>
        <w:t>.</w:t>
      </w:r>
      <w:r w:rsidR="007262E0">
        <w:rPr>
          <w:rFonts w:ascii="Times New Roman" w:hAnsi="Times New Roman"/>
        </w:rPr>
        <w:t xml:space="preserve"> </w:t>
      </w:r>
    </w:p>
    <w:p w:rsidR="007262E0" w:rsidP="00B63CCC">
      <w:pPr>
        <w:bidi w:val="0"/>
        <w:spacing w:line="276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Rozšírením možností participovať na realizácii taxatívne vymedzených projektov a programov sa výrazne prispeje k</w:t>
      </w:r>
      <w:r w:rsidR="00B63CCC">
        <w:rPr>
          <w:rFonts w:ascii="Times New Roman" w:hAnsi="Times New Roman"/>
        </w:rPr>
        <w:t> zvyšovaniu zamestnanosti</w:t>
      </w:r>
      <w:r>
        <w:rPr>
          <w:rFonts w:ascii="Times New Roman" w:hAnsi="Times New Roman"/>
        </w:rPr>
        <w:t xml:space="preserve"> v danom </w:t>
      </w:r>
      <w:r w:rsidR="009D7FCC">
        <w:rPr>
          <w:rFonts w:ascii="Times New Roman" w:hAnsi="Times New Roman"/>
        </w:rPr>
        <w:t>regió</w:t>
      </w:r>
      <w:r>
        <w:rPr>
          <w:rFonts w:ascii="Times New Roman" w:hAnsi="Times New Roman"/>
        </w:rPr>
        <w:t>ne.</w:t>
      </w:r>
    </w:p>
    <w:p w:rsidR="004C3045" w:rsidP="00FA0A20">
      <w:pPr>
        <w:bidi w:val="0"/>
        <w:spacing w:line="276" w:lineRule="auto"/>
        <w:rPr>
          <w:rFonts w:ascii="Times New Roman" w:hAnsi="Times New Roman"/>
        </w:rPr>
      </w:pPr>
    </w:p>
    <w:p w:rsidR="00C64D69" w:rsidRPr="00C64D69" w:rsidP="00C64D69">
      <w:pPr>
        <w:bidi w:val="0"/>
        <w:spacing w:after="240" w:line="276" w:lineRule="auto"/>
        <w:jc w:val="both"/>
        <w:rPr>
          <w:rFonts w:ascii="Times New Roman" w:eastAsia="Arial Unicode MS" w:hAnsi="Times New Roman" w:hint="default"/>
        </w:rPr>
      </w:pPr>
      <w:r w:rsidRPr="00C64D69">
        <w:rPr>
          <w:rFonts w:ascii="Times New Roman" w:eastAsia="Arial Unicode MS" w:hAnsi="Times New Roman" w:hint="default"/>
        </w:rPr>
        <w:t>Ná</w:t>
      </w:r>
      <w:r w:rsidRPr="00C64D69">
        <w:rPr>
          <w:rFonts w:ascii="Times New Roman" w:eastAsia="Arial Unicode MS" w:hAnsi="Times New Roman" w:hint="default"/>
        </w:rPr>
        <w:t>vrh zá</w:t>
      </w:r>
      <w:r w:rsidRPr="00C64D69">
        <w:rPr>
          <w:rFonts w:ascii="Times New Roman" w:eastAsia="Arial Unicode MS" w:hAnsi="Times New Roman" w:hint="default"/>
        </w:rPr>
        <w:t xml:space="preserve">kona </w:t>
      </w:r>
      <w:r w:rsidRPr="00C64D69">
        <w:rPr>
          <w:rFonts w:ascii="Times New Roman" w:eastAsia="Arial Unicode MS" w:hAnsi="Times New Roman" w:hint="default"/>
        </w:rPr>
        <w:t>je v </w:t>
      </w:r>
      <w:r w:rsidRPr="00C64D69">
        <w:rPr>
          <w:rFonts w:ascii="Times New Roman" w:eastAsia="Arial Unicode MS" w:hAnsi="Times New Roman" w:hint="default"/>
        </w:rPr>
        <w:t>sú</w:t>
      </w:r>
      <w:r w:rsidRPr="00C64D69">
        <w:rPr>
          <w:rFonts w:ascii="Times New Roman" w:eastAsia="Arial Unicode MS" w:hAnsi="Times New Roman" w:hint="default"/>
        </w:rPr>
        <w:t>lade s </w:t>
      </w:r>
      <w:r w:rsidRPr="00C64D69">
        <w:rPr>
          <w:rFonts w:ascii="Times New Roman" w:eastAsia="Arial Unicode MS" w:hAnsi="Times New Roman" w:hint="default"/>
        </w:rPr>
        <w:t>Ú</w:t>
      </w:r>
      <w:r w:rsidRPr="00C64D69">
        <w:rPr>
          <w:rFonts w:ascii="Times New Roman" w:eastAsia="Arial Unicode MS" w:hAnsi="Times New Roman" w:hint="default"/>
        </w:rPr>
        <w:t>stavou Slovenskej republiky, so zá</w:t>
      </w:r>
      <w:r w:rsidRPr="00C64D69">
        <w:rPr>
          <w:rFonts w:ascii="Times New Roman" w:eastAsia="Arial Unicode MS" w:hAnsi="Times New Roman" w:hint="default"/>
        </w:rPr>
        <w:t>konmi ako aj s </w:t>
      </w:r>
      <w:r w:rsidRPr="00C64D69">
        <w:rPr>
          <w:rFonts w:ascii="Times New Roman" w:eastAsia="Arial Unicode MS" w:hAnsi="Times New Roman" w:hint="default"/>
        </w:rPr>
        <w:t>medziná</w:t>
      </w:r>
      <w:r w:rsidRPr="00C64D69">
        <w:rPr>
          <w:rFonts w:ascii="Times New Roman" w:eastAsia="Arial Unicode MS" w:hAnsi="Times New Roman" w:hint="default"/>
        </w:rPr>
        <w:t>rodný</w:t>
      </w:r>
      <w:r w:rsidRPr="00C64D69">
        <w:rPr>
          <w:rFonts w:ascii="Times New Roman" w:eastAsia="Arial Unicode MS" w:hAnsi="Times New Roman" w:hint="default"/>
        </w:rPr>
        <w:t>mi zmluvami, ktorý</w:t>
      </w:r>
      <w:r w:rsidRPr="00C64D69">
        <w:rPr>
          <w:rFonts w:ascii="Times New Roman" w:eastAsia="Arial Unicode MS" w:hAnsi="Times New Roman" w:hint="default"/>
        </w:rPr>
        <w:t>mi je Slovenská</w:t>
      </w:r>
      <w:r w:rsidRPr="00C64D69">
        <w:rPr>
          <w:rFonts w:ascii="Times New Roman" w:eastAsia="Arial Unicode MS" w:hAnsi="Times New Roman" w:hint="default"/>
        </w:rPr>
        <w:t xml:space="preserve"> republika viazaná.</w:t>
      </w:r>
    </w:p>
    <w:p w:rsidR="00915DB4" w:rsidP="00C64D69">
      <w:pPr>
        <w:bidi w:val="0"/>
        <w:spacing w:after="240" w:line="276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 w:hint="default"/>
        </w:rPr>
        <w:t>Ná</w:t>
      </w:r>
      <w:r>
        <w:rPr>
          <w:rFonts w:ascii="Times New Roman" w:eastAsia="Arial Unicode MS" w:hAnsi="Times New Roman" w:hint="default"/>
        </w:rPr>
        <w:t>vrh zá</w:t>
      </w:r>
      <w:r>
        <w:rPr>
          <w:rFonts w:ascii="Times New Roman" w:eastAsia="Arial Unicode MS" w:hAnsi="Times New Roman" w:hint="default"/>
        </w:rPr>
        <w:t>kona</w:t>
      </w:r>
      <w:r w:rsidR="00B63CCC">
        <w:rPr>
          <w:rFonts w:ascii="Times New Roman" w:eastAsia="Arial Unicode MS" w:hAnsi="Times New Roman" w:hint="default"/>
        </w:rPr>
        <w:t xml:space="preserve"> nemá</w:t>
      </w:r>
      <w:r w:rsidR="00B63CCC">
        <w:rPr>
          <w:rFonts w:ascii="Times New Roman" w:eastAsia="Arial Unicode MS" w:hAnsi="Times New Roman" w:hint="default"/>
        </w:rPr>
        <w:t xml:space="preserve"> vplyv na informatizá</w:t>
      </w:r>
      <w:r w:rsidR="00B63CCC">
        <w:rPr>
          <w:rFonts w:ascii="Times New Roman" w:eastAsia="Arial Unicode MS" w:hAnsi="Times New Roman" w:hint="default"/>
        </w:rPr>
        <w:t>ciu spoloč</w:t>
      </w:r>
      <w:r w:rsidR="00B63CCC">
        <w:rPr>
          <w:rFonts w:ascii="Times New Roman" w:eastAsia="Arial Unicode MS" w:hAnsi="Times New Roman" w:hint="default"/>
        </w:rPr>
        <w:t>nosti a </w:t>
      </w:r>
      <w:r w:rsidR="00B63CCC">
        <w:rPr>
          <w:rFonts w:ascii="Times New Roman" w:eastAsia="Arial Unicode MS" w:hAnsi="Times New Roman" w:hint="default"/>
        </w:rPr>
        <w:t>ž</w:t>
      </w:r>
      <w:r w:rsidR="00B63CCC">
        <w:rPr>
          <w:rFonts w:ascii="Times New Roman" w:eastAsia="Arial Unicode MS" w:hAnsi="Times New Roman" w:hint="default"/>
        </w:rPr>
        <w:t>ivotné</w:t>
      </w:r>
      <w:r w:rsidR="00B63CCC">
        <w:rPr>
          <w:rFonts w:ascii="Times New Roman" w:eastAsia="Arial Unicode MS" w:hAnsi="Times New Roman" w:hint="default"/>
        </w:rPr>
        <w:t xml:space="preserve"> prostredie a </w:t>
      </w:r>
      <w:r w:rsidR="009D7FCC">
        <w:rPr>
          <w:rFonts w:ascii="Times New Roman" w:eastAsia="Arial Unicode MS" w:hAnsi="Times New Roman" w:hint="default"/>
        </w:rPr>
        <w:t>vzhľ</w:t>
      </w:r>
      <w:r w:rsidR="009D7FCC">
        <w:rPr>
          <w:rFonts w:ascii="Times New Roman" w:eastAsia="Arial Unicode MS" w:hAnsi="Times New Roman" w:hint="default"/>
        </w:rPr>
        <w:t>adom na fakultatí</w:t>
      </w:r>
      <w:r w:rsidR="009D7FCC">
        <w:rPr>
          <w:rFonts w:ascii="Times New Roman" w:eastAsia="Arial Unicode MS" w:hAnsi="Times New Roman" w:hint="default"/>
        </w:rPr>
        <w:t>vnosť</w:t>
      </w:r>
      <w:r w:rsidR="009D7FCC">
        <w:rPr>
          <w:rFonts w:ascii="Times New Roman" w:eastAsia="Arial Unicode MS" w:hAnsi="Times New Roman" w:hint="default"/>
        </w:rPr>
        <w:t xml:space="preserve"> navrhovaný</w:t>
      </w:r>
      <w:r w:rsidR="009D7FCC">
        <w:rPr>
          <w:rFonts w:ascii="Times New Roman" w:eastAsia="Arial Unicode MS" w:hAnsi="Times New Roman" w:hint="default"/>
        </w:rPr>
        <w:t>ch ustanovení</w:t>
      </w:r>
      <w:r>
        <w:rPr>
          <w:rFonts w:ascii="Times New Roman" w:eastAsia="Arial Unicode MS" w:hAnsi="Times New Roman" w:hint="default"/>
        </w:rPr>
        <w:t xml:space="preserve"> nemá</w:t>
      </w:r>
      <w:r>
        <w:rPr>
          <w:rFonts w:ascii="Times New Roman" w:eastAsia="Arial Unicode MS" w:hAnsi="Times New Roman" w:hint="default"/>
        </w:rPr>
        <w:t xml:space="preserve"> v</w:t>
      </w:r>
      <w:r w:rsidRPr="00C64D69" w:rsidR="00C64D69">
        <w:rPr>
          <w:rFonts w:ascii="Times New Roman" w:eastAsia="Arial Unicode MS" w:hAnsi="Times New Roman"/>
        </w:rPr>
        <w:t>pl</w:t>
      </w:r>
      <w:r w:rsidR="00B63CCC">
        <w:rPr>
          <w:rFonts w:ascii="Times New Roman" w:eastAsia="Arial Unicode MS" w:hAnsi="Times New Roman" w:hint="default"/>
        </w:rPr>
        <w:t>yv na rozpoč</w:t>
      </w:r>
      <w:r w:rsidR="00B63CCC">
        <w:rPr>
          <w:rFonts w:ascii="Times New Roman" w:eastAsia="Arial Unicode MS" w:hAnsi="Times New Roman" w:hint="default"/>
        </w:rPr>
        <w:t>et verejnej sprá</w:t>
      </w:r>
      <w:r w:rsidR="00B63CCC">
        <w:rPr>
          <w:rFonts w:ascii="Times New Roman" w:eastAsia="Arial Unicode MS" w:hAnsi="Times New Roman" w:hint="default"/>
        </w:rPr>
        <w:t>vy</w:t>
      </w:r>
      <w:r>
        <w:rPr>
          <w:rFonts w:ascii="Times New Roman" w:eastAsia="Arial Unicode MS" w:hAnsi="Times New Roman"/>
        </w:rPr>
        <w:t xml:space="preserve">. </w:t>
      </w:r>
    </w:p>
    <w:p w:rsidR="00C64D69" w:rsidRPr="00C64D69" w:rsidP="00C64D69">
      <w:pPr>
        <w:bidi w:val="0"/>
        <w:spacing w:after="240" w:line="276" w:lineRule="auto"/>
        <w:jc w:val="both"/>
        <w:rPr>
          <w:rFonts w:ascii="Times New Roman" w:eastAsia="Arial Unicode MS" w:hAnsi="Times New Roman"/>
        </w:rPr>
      </w:pPr>
      <w:r w:rsidR="00915DB4">
        <w:rPr>
          <w:rFonts w:ascii="Times New Roman" w:eastAsia="Arial Unicode MS" w:hAnsi="Times New Roman"/>
        </w:rPr>
        <w:t>Vplyv na</w:t>
      </w:r>
      <w:r w:rsidRPr="00C64D69">
        <w:rPr>
          <w:rFonts w:ascii="Times New Roman" w:eastAsia="Arial Unicode MS" w:hAnsi="Times New Roman"/>
        </w:rPr>
        <w:t> </w:t>
      </w:r>
      <w:r w:rsidRPr="00C64D69">
        <w:rPr>
          <w:rFonts w:ascii="Times New Roman" w:eastAsia="Arial Unicode MS" w:hAnsi="Times New Roman" w:hint="default"/>
        </w:rPr>
        <w:t>podnikateľ</w:t>
      </w:r>
      <w:r w:rsidRPr="00C64D69">
        <w:rPr>
          <w:rFonts w:ascii="Times New Roman" w:eastAsia="Arial Unicode MS" w:hAnsi="Times New Roman" w:hint="default"/>
        </w:rPr>
        <w:t>ské</w:t>
      </w:r>
      <w:r w:rsidRPr="00C64D69">
        <w:rPr>
          <w:rFonts w:ascii="Times New Roman" w:eastAsia="Arial Unicode MS" w:hAnsi="Times New Roman" w:hint="default"/>
        </w:rPr>
        <w:t xml:space="preserve"> prostredie</w:t>
      </w:r>
      <w:r w:rsidR="00915DB4">
        <w:rPr>
          <w:rFonts w:ascii="Times New Roman" w:eastAsia="Arial Unicode MS" w:hAnsi="Times New Roman" w:hint="default"/>
        </w:rPr>
        <w:t xml:space="preserve"> a sociá</w:t>
      </w:r>
      <w:r w:rsidR="00915DB4">
        <w:rPr>
          <w:rFonts w:ascii="Times New Roman" w:eastAsia="Arial Unicode MS" w:hAnsi="Times New Roman" w:hint="default"/>
        </w:rPr>
        <w:t>lne vplyvy</w:t>
      </w:r>
      <w:r w:rsidRPr="00C64D69">
        <w:rPr>
          <w:rFonts w:ascii="Times New Roman" w:eastAsia="Arial Unicode MS" w:hAnsi="Times New Roman"/>
        </w:rPr>
        <w:t xml:space="preserve"> </w:t>
      </w:r>
      <w:r w:rsidR="00915DB4">
        <w:rPr>
          <w:rFonts w:ascii="Times New Roman" w:eastAsia="Arial Unicode MS" w:hAnsi="Times New Roman" w:hint="default"/>
        </w:rPr>
        <w:t>sú</w:t>
      </w:r>
      <w:r w:rsidR="0055492A">
        <w:rPr>
          <w:rFonts w:ascii="Times New Roman" w:eastAsia="Arial Unicode MS" w:hAnsi="Times New Roman"/>
        </w:rPr>
        <w:t>,</w:t>
      </w:r>
      <w:r w:rsidRPr="00C64D69">
        <w:rPr>
          <w:rFonts w:ascii="Times New Roman" w:eastAsia="Arial Unicode MS" w:hAnsi="Times New Roman"/>
        </w:rPr>
        <w:t xml:space="preserve"> </w:t>
      </w:r>
      <w:r w:rsidR="00915DB4">
        <w:rPr>
          <w:rFonts w:ascii="Times New Roman" w:eastAsia="Arial Unicode MS" w:hAnsi="Times New Roman" w:hint="default"/>
        </w:rPr>
        <w:t>ako vyplý</w:t>
      </w:r>
      <w:r w:rsidR="00915DB4">
        <w:rPr>
          <w:rFonts w:ascii="Times New Roman" w:eastAsia="Arial Unicode MS" w:hAnsi="Times New Roman" w:hint="default"/>
        </w:rPr>
        <w:t>va aj z </w:t>
      </w:r>
      <w:r w:rsidR="00915DB4">
        <w:rPr>
          <w:rFonts w:ascii="Times New Roman" w:eastAsia="Arial Unicode MS" w:hAnsi="Times New Roman" w:hint="default"/>
        </w:rPr>
        <w:t>dô</w:t>
      </w:r>
      <w:r w:rsidR="00915DB4">
        <w:rPr>
          <w:rFonts w:ascii="Times New Roman" w:eastAsia="Arial Unicode MS" w:hAnsi="Times New Roman" w:hint="default"/>
        </w:rPr>
        <w:t>vodovej sprá</w:t>
      </w:r>
      <w:r w:rsidR="00915DB4">
        <w:rPr>
          <w:rFonts w:ascii="Times New Roman" w:eastAsia="Arial Unicode MS" w:hAnsi="Times New Roman" w:hint="default"/>
        </w:rPr>
        <w:t>vy vš</w:t>
      </w:r>
      <w:r w:rsidR="00915DB4">
        <w:rPr>
          <w:rFonts w:ascii="Times New Roman" w:eastAsia="Arial Unicode MS" w:hAnsi="Times New Roman" w:hint="default"/>
        </w:rPr>
        <w:t>eobecnej č</w:t>
      </w:r>
      <w:r w:rsidR="00915DB4">
        <w:rPr>
          <w:rFonts w:ascii="Times New Roman" w:eastAsia="Arial Unicode MS" w:hAnsi="Times New Roman" w:hint="default"/>
        </w:rPr>
        <w:t>asti</w:t>
      </w:r>
      <w:r w:rsidR="0055492A">
        <w:rPr>
          <w:rFonts w:ascii="Times New Roman" w:eastAsia="Arial Unicode MS" w:hAnsi="Times New Roman"/>
        </w:rPr>
        <w:t>,</w:t>
      </w:r>
      <w:r w:rsidR="00915DB4">
        <w:rPr>
          <w:rFonts w:ascii="Times New Roman" w:eastAsia="Arial Unicode MS" w:hAnsi="Times New Roman" w:hint="default"/>
        </w:rPr>
        <w:t xml:space="preserve"> pozití</w:t>
      </w:r>
      <w:r w:rsidR="00915DB4">
        <w:rPr>
          <w:rFonts w:ascii="Times New Roman" w:eastAsia="Arial Unicode MS" w:hAnsi="Times New Roman" w:hint="default"/>
        </w:rPr>
        <w:t>vne.</w:t>
      </w:r>
    </w:p>
    <w:p w:rsidR="00C64D69" w:rsidP="00C64D69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9D7FCC" w:rsidP="00C64D69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9D7FCC" w:rsidP="00C64D69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6E2AF8">
      <w:pPr>
        <w:bidi w:val="0"/>
        <w:jc w:val="both"/>
        <w:rPr>
          <w:rFonts w:ascii="Calibri" w:hAnsi="Calibri" w:cs="Calibri"/>
          <w:b/>
          <w:sz w:val="26"/>
        </w:rPr>
      </w:pPr>
      <w:r>
        <w:rPr>
          <w:rFonts w:ascii="Calibri" w:hAnsi="Calibri" w:cs="Calibri"/>
          <w:b/>
          <w:sz w:val="26"/>
        </w:rPr>
        <w:t xml:space="preserve">B) Osobitná časť </w:t>
      </w:r>
    </w:p>
    <w:p w:rsidR="006E2AF8">
      <w:pPr>
        <w:bidi w:val="0"/>
        <w:rPr>
          <w:rFonts w:ascii="Times New Roman" w:eastAsia="Arial Unicode MS" w:hAnsi="Times New Roman"/>
          <w:b/>
        </w:rPr>
      </w:pPr>
    </w:p>
    <w:p w:rsidR="00B716CE" w:rsidP="00B716CE">
      <w:pPr>
        <w:pStyle w:val="Heading3"/>
        <w:bidi w:val="0"/>
        <w:rPr>
          <w:rFonts w:ascii="Calibri" w:hAnsi="Calibri" w:cs="Calibri"/>
        </w:rPr>
      </w:pPr>
      <w:r>
        <w:rPr>
          <w:rFonts w:ascii="Calibri" w:hAnsi="Calibri" w:cs="Calibri"/>
        </w:rPr>
        <w:t>K Čl. I</w:t>
      </w:r>
    </w:p>
    <w:p w:rsidR="00915DB4" w:rsidP="00915DB4">
      <w:pPr>
        <w:bidi w:val="0"/>
        <w:rPr>
          <w:rFonts w:ascii="Times New Roman" w:eastAsia="Arial Unicode MS" w:hAnsi="Times New Roman"/>
          <w:b/>
        </w:rPr>
      </w:pPr>
      <w:r w:rsidR="00B716CE">
        <w:rPr>
          <w:rFonts w:ascii="Times New Roman" w:eastAsia="Arial Unicode MS" w:hAnsi="Times New Roman"/>
          <w:b/>
        </w:rPr>
        <w:t>K </w:t>
      </w:r>
      <w:r>
        <w:rPr>
          <w:rFonts w:ascii="Times New Roman" w:eastAsia="Arial Unicode MS" w:hAnsi="Times New Roman"/>
          <w:b/>
        </w:rPr>
        <w:t>bodu</w:t>
      </w:r>
      <w:r w:rsidR="00B716CE">
        <w:rPr>
          <w:rFonts w:ascii="Times New Roman" w:eastAsia="Arial Unicode MS" w:hAnsi="Times New Roman"/>
          <w:b/>
        </w:rPr>
        <w:t xml:space="preserve"> 1</w:t>
      </w:r>
      <w:r w:rsidR="003D7F27">
        <w:rPr>
          <w:rFonts w:ascii="Times New Roman" w:eastAsia="Arial Unicode MS" w:hAnsi="Times New Roman"/>
          <w:b/>
        </w:rPr>
        <w:t>.</w:t>
      </w:r>
    </w:p>
    <w:p w:rsidR="001C741E" w:rsidRPr="00FD1EA4" w:rsidP="001C741E">
      <w:pPr>
        <w:bidi w:val="0"/>
        <w:rPr>
          <w:rFonts w:ascii="Times New Roman" w:eastAsia="Arial Unicode MS" w:hAnsi="Times New Roman"/>
        </w:rPr>
      </w:pPr>
      <w:r w:rsidRPr="00FD1EA4" w:rsidR="00EA6D4A">
        <w:rPr>
          <w:rFonts w:ascii="Times New Roman" w:eastAsia="Arial Unicode MS" w:hAnsi="Times New Roman" w:hint="default"/>
        </w:rPr>
        <w:t>Legislatí</w:t>
      </w:r>
      <w:r w:rsidRPr="00FD1EA4" w:rsidR="00EA6D4A">
        <w:rPr>
          <w:rFonts w:ascii="Times New Roman" w:eastAsia="Arial Unicode MS" w:hAnsi="Times New Roman" w:hint="default"/>
        </w:rPr>
        <w:t>vno</w:t>
      </w:r>
      <w:r w:rsidR="00FD1EA4">
        <w:rPr>
          <w:rFonts w:ascii="Times New Roman" w:eastAsia="Arial Unicode MS" w:hAnsi="Times New Roman"/>
        </w:rPr>
        <w:t xml:space="preserve"> </w:t>
      </w:r>
      <w:r w:rsidRPr="00FD1EA4" w:rsidR="00EA6D4A">
        <w:rPr>
          <w:rFonts w:ascii="Times New Roman" w:eastAsia="Arial Unicode MS" w:hAnsi="Times New Roman" w:hint="default"/>
        </w:rPr>
        <w:t>–</w:t>
      </w:r>
      <w:r w:rsidR="00FD1EA4">
        <w:rPr>
          <w:rFonts w:ascii="Times New Roman" w:eastAsia="Arial Unicode MS" w:hAnsi="Times New Roman"/>
        </w:rPr>
        <w:t xml:space="preserve"> </w:t>
      </w:r>
      <w:r w:rsidRPr="00FD1EA4" w:rsidR="00EA6D4A">
        <w:rPr>
          <w:rFonts w:ascii="Times New Roman" w:eastAsia="Arial Unicode MS" w:hAnsi="Times New Roman" w:hint="default"/>
        </w:rPr>
        <w:t>technická</w:t>
      </w:r>
      <w:r w:rsidRPr="00FD1EA4" w:rsidR="00EA6D4A">
        <w:rPr>
          <w:rFonts w:ascii="Times New Roman" w:eastAsia="Arial Unicode MS" w:hAnsi="Times New Roman" w:hint="default"/>
        </w:rPr>
        <w:t xml:space="preserve"> ú</w:t>
      </w:r>
      <w:r w:rsidRPr="00FD1EA4" w:rsidR="00EA6D4A">
        <w:rPr>
          <w:rFonts w:ascii="Times New Roman" w:eastAsia="Arial Unicode MS" w:hAnsi="Times New Roman" w:hint="default"/>
        </w:rPr>
        <w:t>prava sú</w:t>
      </w:r>
      <w:r w:rsidRPr="00FD1EA4" w:rsidR="00EA6D4A">
        <w:rPr>
          <w:rFonts w:ascii="Times New Roman" w:eastAsia="Arial Unicode MS" w:hAnsi="Times New Roman" w:hint="default"/>
        </w:rPr>
        <w:t xml:space="preserve">visiaca s bodom 2. </w:t>
      </w:r>
      <w:r w:rsidR="00FD1EA4">
        <w:rPr>
          <w:rFonts w:ascii="Times New Roman" w:eastAsia="Arial Unicode MS" w:hAnsi="Times New Roman"/>
        </w:rPr>
        <w:t>n</w:t>
      </w:r>
      <w:r w:rsidRPr="00FD1EA4" w:rsidR="00EA6D4A">
        <w:rPr>
          <w:rFonts w:ascii="Times New Roman" w:eastAsia="Arial Unicode MS" w:hAnsi="Times New Roman" w:hint="default"/>
        </w:rPr>
        <w:t>á</w:t>
      </w:r>
      <w:r w:rsidR="00FD1EA4">
        <w:rPr>
          <w:rFonts w:ascii="Times New Roman" w:eastAsia="Arial Unicode MS" w:hAnsi="Times New Roman"/>
        </w:rPr>
        <w:t>vrhu.</w:t>
      </w:r>
    </w:p>
    <w:p w:rsidR="00FD1EA4" w:rsidP="001C741E">
      <w:pPr>
        <w:bidi w:val="0"/>
        <w:rPr>
          <w:rFonts w:ascii="Times New Roman" w:eastAsia="Arial Unicode MS" w:hAnsi="Times New Roman"/>
          <w:b/>
        </w:rPr>
      </w:pPr>
    </w:p>
    <w:p w:rsidR="001C741E" w:rsidRPr="001C741E" w:rsidP="001C741E">
      <w:pPr>
        <w:bidi w:val="0"/>
        <w:rPr>
          <w:rFonts w:ascii="Times New Roman" w:eastAsia="Arial Unicode MS" w:hAnsi="Times New Roman"/>
          <w:b/>
        </w:rPr>
      </w:pPr>
      <w:r w:rsidR="00915DB4">
        <w:rPr>
          <w:rFonts w:ascii="Times New Roman" w:eastAsia="Arial Unicode MS" w:hAnsi="Times New Roman"/>
          <w:b/>
        </w:rPr>
        <w:t>K bodu 2</w:t>
      </w:r>
    </w:p>
    <w:p w:rsidR="00EA6D4A" w:rsidP="00EA6D4A">
      <w:pPr>
        <w:bidi w:val="0"/>
        <w:jc w:val="both"/>
        <w:rPr>
          <w:rFonts w:ascii="Times New Roman" w:eastAsia="Arial Unicode MS" w:hAnsi="Times New Roman"/>
        </w:rPr>
      </w:pPr>
      <w:r w:rsidRPr="00693169">
        <w:rPr>
          <w:rFonts w:ascii="Times New Roman" w:hAnsi="Times New Roman"/>
        </w:rPr>
        <w:t xml:space="preserve">Navrhovanou úpravou § 50j zákona sa do odseku 2) vkladá nové písmeno c), </w:t>
      </w:r>
      <w:r w:rsidRPr="00693169" w:rsidR="00FD1EA4">
        <w:rPr>
          <w:rFonts w:ascii="Times New Roman" w:hAnsi="Times New Roman"/>
        </w:rPr>
        <w:t>v ktorom</w:t>
      </w:r>
      <w:r w:rsidRPr="00693169">
        <w:rPr>
          <w:rFonts w:ascii="Times New Roman" w:hAnsi="Times New Roman"/>
        </w:rPr>
        <w:t xml:space="preserve"> sa rozširuje možnosť poskytnutia príspevku na podporu rozvoja miestnej a regionálnej zamestnanosti aj na zamestnávateľa,</w:t>
      </w:r>
      <w:r>
        <w:rPr>
          <w:rFonts w:ascii="Times New Roman" w:hAnsi="Times New Roman"/>
        </w:rPr>
        <w:t xml:space="preserve"> ktorým je občianske združenie, nezisková organizácia alebo nadácia podľa osobitných predpisov. Úprava </w:t>
      </w:r>
      <w:r w:rsidR="00150008">
        <w:rPr>
          <w:rFonts w:ascii="Times New Roman" w:hAnsi="Times New Roman"/>
        </w:rPr>
        <w:t>umožňuje</w:t>
      </w:r>
      <w:r>
        <w:rPr>
          <w:rFonts w:ascii="Times New Roman" w:hAnsi="Times New Roman"/>
        </w:rPr>
        <w:t xml:space="preserve"> operatívnejšie</w:t>
      </w:r>
      <w:r w:rsidR="001500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a efektívnejšie zamestnávani</w:t>
      </w:r>
      <w:r w:rsidR="00150008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znevýhodnených skupín obyvateľstva</w:t>
      </w:r>
      <w:r w:rsidR="00150008">
        <w:rPr>
          <w:rFonts w:ascii="Times New Roman" w:hAnsi="Times New Roman"/>
        </w:rPr>
        <w:t>.</w:t>
      </w:r>
    </w:p>
    <w:p w:rsidR="006A409E">
      <w:pPr>
        <w:bidi w:val="0"/>
        <w:rPr>
          <w:rFonts w:ascii="Times New Roman" w:eastAsia="Arial Unicode MS" w:hAnsi="Times New Roman"/>
          <w:b/>
        </w:rPr>
      </w:pPr>
    </w:p>
    <w:p w:rsidR="00FD1EA4" w:rsidRPr="001C741E" w:rsidP="00FD1EA4">
      <w:pPr>
        <w:bidi w:val="0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/>
          <w:b/>
        </w:rPr>
        <w:t>K bodu 3 a bodu 4</w:t>
      </w:r>
    </w:p>
    <w:p w:rsidR="00FD1EA4" w:rsidP="00FD1EA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</w:t>
      </w:r>
      <w:r w:rsidR="00150008">
        <w:rPr>
          <w:rFonts w:ascii="Times New Roman" w:hAnsi="Times New Roman"/>
        </w:rPr>
        <w:t xml:space="preserve"> 54 ods. 1 písmeno b), c), e), </w:t>
      </w:r>
      <w:r>
        <w:rPr>
          <w:rFonts w:ascii="Times New Roman" w:hAnsi="Times New Roman"/>
        </w:rPr>
        <w:t xml:space="preserve">f)  sa rozširuje možnosť </w:t>
      </w:r>
      <w:r w:rsidR="00150008">
        <w:rPr>
          <w:rFonts w:ascii="Times New Roman" w:hAnsi="Times New Roman"/>
        </w:rPr>
        <w:t xml:space="preserve">participovať na realizácii vymedzených projektov a programov schvaľovaných ministerstvom, ktoré prispievajú k zvyšovaniu zamestnanosti v danom regióne, aj pre </w:t>
      </w:r>
      <w:r>
        <w:rPr>
          <w:rFonts w:ascii="Times New Roman" w:hAnsi="Times New Roman"/>
        </w:rPr>
        <w:t>občianske združenie, neziskovú organizácia alebo nadáciu podľa osobitných predpisov</w:t>
      </w:r>
      <w:r w:rsidR="00150008">
        <w:rPr>
          <w:rFonts w:ascii="Times New Roman" w:hAnsi="Times New Roman"/>
        </w:rPr>
        <w:t>.</w:t>
      </w:r>
    </w:p>
    <w:p w:rsidR="00FD1EA4" w:rsidRPr="00FD1EA4" w:rsidP="00FD1EA4">
      <w:pPr>
        <w:bidi w:val="0"/>
        <w:rPr>
          <w:rFonts w:ascii="Times New Roman" w:eastAsia="Arial Unicode MS" w:hAnsi="Times New Roman"/>
          <w:b/>
        </w:rPr>
      </w:pPr>
    </w:p>
    <w:p w:rsidR="001C741E" w:rsidRPr="003D5DD1" w:rsidP="001C741E">
      <w:pPr>
        <w:tabs>
          <w:tab w:val="left" w:pos="7140"/>
        </w:tabs>
        <w:bidi w:val="0"/>
        <w:spacing w:line="276" w:lineRule="auto"/>
        <w:ind w:left="360" w:hanging="360"/>
        <w:rPr>
          <w:rFonts w:ascii="Times New Roman" w:hAnsi="Times New Roman"/>
        </w:rPr>
      </w:pPr>
      <w:r w:rsidRPr="003D5DD1">
        <w:rPr>
          <w:rFonts w:ascii="Times New Roman" w:hAnsi="Times New Roman"/>
        </w:rPr>
        <w:t xml:space="preserve">Účinnosť zákona sa navrhuje od </w:t>
      </w:r>
      <w:r w:rsidR="00693169">
        <w:rPr>
          <w:rFonts w:ascii="Times New Roman" w:hAnsi="Times New Roman"/>
        </w:rPr>
        <w:t xml:space="preserve">1. </w:t>
      </w:r>
      <w:r w:rsidRPr="003D5DD1" w:rsidR="003D5DD1">
        <w:rPr>
          <w:rFonts w:ascii="Times New Roman" w:hAnsi="Times New Roman"/>
        </w:rPr>
        <w:t>júla</w:t>
      </w:r>
      <w:r w:rsidRPr="003D5DD1" w:rsidR="00990582">
        <w:rPr>
          <w:rFonts w:ascii="Times New Roman" w:hAnsi="Times New Roman"/>
        </w:rPr>
        <w:t xml:space="preserve"> </w:t>
      </w:r>
      <w:r w:rsidRPr="003D5DD1">
        <w:rPr>
          <w:rFonts w:ascii="Times New Roman" w:hAnsi="Times New Roman"/>
        </w:rPr>
        <w:t xml:space="preserve"> 201</w:t>
      </w:r>
      <w:r w:rsidRPr="003D5DD1" w:rsidR="00990582">
        <w:rPr>
          <w:rFonts w:ascii="Times New Roman" w:hAnsi="Times New Roman"/>
        </w:rPr>
        <w:t>5</w:t>
      </w:r>
      <w:r w:rsidRPr="003D5DD1">
        <w:rPr>
          <w:rFonts w:ascii="Times New Roman" w:hAnsi="Times New Roman"/>
        </w:rPr>
        <w:t>.</w:t>
        <w:tab/>
      </w:r>
    </w:p>
    <w:p w:rsidR="006A409E" w:rsidRPr="003D5DD1">
      <w:pPr>
        <w:bidi w:val="0"/>
        <w:rPr>
          <w:rFonts w:ascii="Times New Roman" w:eastAsia="Arial Unicode MS" w:hAnsi="Times New Roman"/>
          <w:b/>
        </w:rPr>
      </w:pPr>
    </w:p>
    <w:p w:rsidR="006A409E">
      <w:pPr>
        <w:bidi w:val="0"/>
        <w:rPr>
          <w:rFonts w:ascii="Times New Roman" w:eastAsia="Arial Unicode MS" w:hAnsi="Times New Roman"/>
          <w:b/>
        </w:rPr>
      </w:pPr>
    </w:p>
    <w:p w:rsidR="006A409E">
      <w:pPr>
        <w:bidi w:val="0"/>
        <w:rPr>
          <w:rFonts w:ascii="Times New Roman" w:eastAsia="Arial Unicode MS" w:hAnsi="Times New Roman"/>
          <w:b/>
        </w:rPr>
      </w:pPr>
    </w:p>
    <w:p w:rsidR="006A409E">
      <w:pPr>
        <w:bidi w:val="0"/>
        <w:rPr>
          <w:rFonts w:ascii="Times New Roman" w:eastAsia="Arial Unicode MS" w:hAnsi="Times New Roman"/>
          <w:b/>
        </w:rPr>
      </w:pPr>
    </w:p>
    <w:p w:rsidR="006E2AF8">
      <w:pPr>
        <w:bidi w:val="0"/>
        <w:rPr>
          <w:rFonts w:ascii="Times New Roman" w:eastAsia="Arial Unicode MS" w:hAnsi="Times New Roman"/>
        </w:rPr>
      </w:pPr>
    </w:p>
    <w:sectPr w:rsidSect="006A409E">
      <w:footerReference w:type="default" r:id="rId4"/>
      <w:footnotePr>
        <w:pos w:val="beneathText"/>
      </w:footnotePr>
      <w:pgSz w:w="11906" w:h="16838"/>
      <w:pgMar w:top="1417" w:right="1558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F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B97EE8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6E2AF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00000003"/>
    <w:multiLevelType w:val="singleLevel"/>
    <w:tmpl w:val="00000003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435AD"/>
    <w:rsid w:val="00065AEF"/>
    <w:rsid w:val="000D3E88"/>
    <w:rsid w:val="00117F07"/>
    <w:rsid w:val="00150008"/>
    <w:rsid w:val="00162716"/>
    <w:rsid w:val="00181DAF"/>
    <w:rsid w:val="001C741E"/>
    <w:rsid w:val="001F4FA7"/>
    <w:rsid w:val="00220E62"/>
    <w:rsid w:val="00230F1D"/>
    <w:rsid w:val="002435AD"/>
    <w:rsid w:val="0029527C"/>
    <w:rsid w:val="002A2925"/>
    <w:rsid w:val="00303B78"/>
    <w:rsid w:val="003D5DD1"/>
    <w:rsid w:val="003D7F27"/>
    <w:rsid w:val="00460D59"/>
    <w:rsid w:val="0048734F"/>
    <w:rsid w:val="004C3045"/>
    <w:rsid w:val="004E2441"/>
    <w:rsid w:val="0053074C"/>
    <w:rsid w:val="0055492A"/>
    <w:rsid w:val="005D2CFE"/>
    <w:rsid w:val="00667238"/>
    <w:rsid w:val="00693169"/>
    <w:rsid w:val="006A409E"/>
    <w:rsid w:val="006C4AE4"/>
    <w:rsid w:val="006C73D9"/>
    <w:rsid w:val="006E2AF8"/>
    <w:rsid w:val="006E4EAB"/>
    <w:rsid w:val="006E6EF3"/>
    <w:rsid w:val="007262E0"/>
    <w:rsid w:val="00741CB6"/>
    <w:rsid w:val="007A44F1"/>
    <w:rsid w:val="007D3E84"/>
    <w:rsid w:val="008573DB"/>
    <w:rsid w:val="008B1DA8"/>
    <w:rsid w:val="009017B0"/>
    <w:rsid w:val="00915DB4"/>
    <w:rsid w:val="00922405"/>
    <w:rsid w:val="00990582"/>
    <w:rsid w:val="009A0182"/>
    <w:rsid w:val="009D7FCC"/>
    <w:rsid w:val="00A2168E"/>
    <w:rsid w:val="00A74A7C"/>
    <w:rsid w:val="00A80FA3"/>
    <w:rsid w:val="00AC11D9"/>
    <w:rsid w:val="00B63CCC"/>
    <w:rsid w:val="00B70C53"/>
    <w:rsid w:val="00B716CE"/>
    <w:rsid w:val="00B765A8"/>
    <w:rsid w:val="00B96541"/>
    <w:rsid w:val="00B97EE8"/>
    <w:rsid w:val="00BF753A"/>
    <w:rsid w:val="00C5260D"/>
    <w:rsid w:val="00C64D69"/>
    <w:rsid w:val="00C76616"/>
    <w:rsid w:val="00C82FE4"/>
    <w:rsid w:val="00D56D2C"/>
    <w:rsid w:val="00DF12F0"/>
    <w:rsid w:val="00E53D95"/>
    <w:rsid w:val="00E620D5"/>
    <w:rsid w:val="00E812A9"/>
    <w:rsid w:val="00EA6D4A"/>
    <w:rsid w:val="00EB78A1"/>
    <w:rsid w:val="00F054AD"/>
    <w:rsid w:val="00FA0A20"/>
    <w:rsid w:val="00FD1EA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BodyText"/>
    <w:qFormat/>
    <w:pPr>
      <w:spacing w:before="280" w:after="280"/>
      <w:jc w:val="center"/>
      <w:outlineLvl w:val="4"/>
    </w:pPr>
    <w:rPr>
      <w:rFonts w:ascii="Arial" w:hAnsi="Arial" w:cs="Arial"/>
      <w:b/>
      <w:bCs/>
      <w:color w:val="303030"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num" w:pos="1080"/>
      </w:tabs>
      <w:ind w:left="1080" w:hanging="720"/>
      <w:jc w:val="both"/>
      <w:outlineLvl w:val="6"/>
    </w:pPr>
    <w:rPr>
      <w:b/>
      <w:bCs/>
      <w:szCs w:val="22"/>
    </w:rPr>
  </w:style>
  <w:style w:type="paragraph" w:styleId="Heading8">
    <w:name w:val="heading 8"/>
    <w:basedOn w:val="Normal"/>
    <w:next w:val="Normal"/>
    <w:qFormat/>
    <w:pPr>
      <w:keepNext/>
      <w:ind w:left="360" w:hanging="360"/>
      <w:jc w:val="both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autoSpaceDE w:val="0"/>
      <w:spacing w:before="120"/>
      <w:jc w:val="both"/>
      <w:outlineLvl w:val="8"/>
    </w:pPr>
    <w:rPr>
      <w:rFonts w:ascii="Book Antiqua" w:hAnsi="Book Antiqua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sz w:val="26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sz w:val="26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sz w:val="26"/>
    </w:rPr>
  </w:style>
  <w:style w:type="character" w:customStyle="1" w:styleId="WW8Num19z0">
    <w:name w:val="WW8Num19z0"/>
    <w:rPr>
      <w:sz w:val="26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sz w:val="26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Predvolenpsmoodseku1">
    <w:name w:val="Predvolené písmo odseku1"/>
  </w:style>
  <w:style w:type="character" w:styleId="Hyperlink">
    <w:name w:val="Hyperlink"/>
    <w:semiHidden/>
    <w:rPr>
      <w:b/>
      <w:strike w:val="0"/>
      <w:dstrike w:val="0"/>
      <w:color w:val="00204E"/>
      <w:u w:val="non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ZarkazkladnhotextuChar">
    <w:name w:val="Zarážka základného textu Char"/>
    <w:rPr>
      <w:sz w:val="24"/>
    </w:rPr>
  </w:style>
  <w:style w:type="character" w:customStyle="1" w:styleId="vodnvetaChar">
    <w:name w:val="úvodná veta Char"/>
    <w:rPr>
      <w:sz w:val="24"/>
    </w:rPr>
  </w:style>
  <w:style w:type="character" w:styleId="PlaceholderText">
    <w:name w:val="Placeholder Text"/>
    <w:rPr>
      <w:rFonts w:ascii="Times New Roman" w:hAnsi="Times New Roman" w:cs="Times New Roman"/>
      <w:color w:val="808080"/>
    </w:rPr>
  </w:style>
  <w:style w:type="character" w:customStyle="1" w:styleId="HlavikaChar">
    <w:name w:val="Hlavička Char"/>
    <w:rPr>
      <w:sz w:val="24"/>
    </w:rPr>
  </w:style>
  <w:style w:type="character" w:customStyle="1" w:styleId="PtaChar">
    <w:name w:val="Päta Char"/>
    <w:rPr>
      <w:sz w:val="24"/>
    </w:rPr>
  </w:style>
  <w:style w:type="character" w:customStyle="1" w:styleId="Nadpis6Char">
    <w:name w:val="Nadpis 6 Char"/>
    <w:rPr>
      <w:b/>
      <w:sz w:val="24"/>
    </w:rPr>
  </w:style>
  <w:style w:type="character" w:customStyle="1" w:styleId="Nadpis7Char">
    <w:name w:val="Nadpis 7 Char"/>
    <w:rPr>
      <w:b/>
      <w:sz w:val="22"/>
    </w:rPr>
  </w:style>
  <w:style w:type="character" w:customStyle="1" w:styleId="123Char">
    <w:name w:val="123 Char"/>
    <w:rPr>
      <w:b/>
      <w:sz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  <w:jc w:val="left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semiHidden/>
    <w:pPr>
      <w:jc w:val="both"/>
    </w:pPr>
  </w:style>
  <w:style w:type="paragraph" w:styleId="List">
    <w:name w:val="List"/>
    <w:basedOn w:val="BodyText"/>
    <w:semiHidden/>
    <w:pPr>
      <w:jc w:val="both"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  <w:jc w:val="left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Tahoma"/>
    </w:rPr>
  </w:style>
  <w:style w:type="paragraph" w:customStyle="1" w:styleId="titulok">
    <w:name w:val="titulok"/>
    <w:basedOn w:val="Normal"/>
    <w:pPr>
      <w:spacing w:before="280" w:after="280"/>
      <w:jc w:val="center"/>
    </w:pPr>
    <w:rPr>
      <w:rFonts w:ascii="Arial" w:hAnsi="Arial" w:cs="Arial"/>
      <w:b/>
      <w:bCs/>
      <w:color w:val="007060"/>
    </w:rPr>
  </w:style>
  <w:style w:type="paragraph" w:customStyle="1" w:styleId="Zkladntext21">
    <w:name w:val="Základný text 21"/>
    <w:basedOn w:val="Normal"/>
    <w:pPr>
      <w:spacing w:after="120" w:line="480" w:lineRule="auto"/>
      <w:jc w:val="left"/>
    </w:pPr>
  </w:style>
  <w:style w:type="paragraph" w:customStyle="1" w:styleId="Normlnywebov1">
    <w:name w:val="Normálny (webový)1"/>
    <w:basedOn w:val="Normal"/>
    <w:pPr>
      <w:spacing w:before="280" w:after="280"/>
      <w:jc w:val="left"/>
    </w:pPr>
    <w:rPr>
      <w:lang w:val="cs-CZ"/>
    </w:rPr>
  </w:style>
  <w:style w:type="paragraph" w:styleId="BodyTextIndent">
    <w:name w:val="Body Text Indent"/>
    <w:basedOn w:val="Normal"/>
    <w:semiHidden/>
    <w:pPr>
      <w:spacing w:after="120"/>
      <w:ind w:left="283"/>
      <w:jc w:val="left"/>
    </w:pPr>
  </w:style>
  <w:style w:type="paragraph" w:styleId="Title">
    <w:name w:val="Title"/>
    <w:basedOn w:val="Normal"/>
    <w:next w:val="Subtitle"/>
    <w:qFormat/>
    <w:pPr>
      <w:jc w:val="center"/>
    </w:pPr>
    <w:rPr>
      <w:rFonts w:ascii="Arial" w:hAnsi="Arial" w:cs="Arial"/>
      <w:sz w:val="28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Zarkazkladnhotextu21">
    <w:name w:val="Zarážka základného textu 21"/>
    <w:basedOn w:val="Normal"/>
    <w:pPr>
      <w:tabs>
        <w:tab w:val="left" w:pos="0"/>
      </w:tabs>
      <w:ind w:left="708"/>
      <w:jc w:val="both"/>
    </w:pPr>
    <w:rPr>
      <w:sz w:val="26"/>
    </w:rPr>
  </w:style>
  <w:style w:type="paragraph" w:customStyle="1" w:styleId="Zarkazkladnhotextu31">
    <w:name w:val="Zarážka základného textu 31"/>
    <w:basedOn w:val="Normal"/>
    <w:pPr>
      <w:ind w:firstLine="348"/>
      <w:jc w:val="both"/>
    </w:pPr>
    <w:rPr>
      <w:sz w:val="26"/>
    </w:rPr>
  </w:style>
  <w:style w:type="paragraph" w:customStyle="1" w:styleId="truktradokumentu1">
    <w:name w:val="Štruktúra dokumentu1"/>
    <w:basedOn w:val="Normal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customStyle="1" w:styleId="Zkladntext31">
    <w:name w:val="Základný text 31"/>
    <w:basedOn w:val="Normal"/>
    <w:pPr>
      <w:spacing w:before="120" w:line="360" w:lineRule="auto"/>
      <w:jc w:val="both"/>
    </w:pPr>
    <w:rPr>
      <w:sz w:val="26"/>
      <w:szCs w:val="22"/>
    </w:rPr>
  </w:style>
  <w:style w:type="paragraph" w:customStyle="1" w:styleId="vodnveta">
    <w:name w:val="úvodná veta"/>
    <w:basedOn w:val="Normal"/>
    <w:next w:val="NoSpacing"/>
    <w:pPr>
      <w:numPr>
        <w:numId w:val="2"/>
      </w:numPr>
      <w:tabs>
        <w:tab w:val="num" w:pos="0"/>
      </w:tabs>
      <w:jc w:val="both"/>
    </w:pPr>
  </w:style>
  <w:style w:type="paragraph" w:styleId="NoSpacing">
    <w:name w:val="No Spacing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Arial" w:hAnsi="Times New Roman" w:cs="Times New Roman"/>
      <w:sz w:val="24"/>
      <w:szCs w:val="24"/>
      <w:rtl w:val="0"/>
      <w:cs w:val="0"/>
      <w:lang w:val="sk-SK" w:eastAsia="ar-SA" w:bidi="ar-SA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  <w:jc w:val="left"/>
    </w:pPr>
  </w:style>
  <w:style w:type="paragraph" w:styleId="ListParagraph">
    <w:name w:val="List Paragraph"/>
    <w:basedOn w:val="Normal"/>
    <w:qFormat/>
    <w:pPr>
      <w:ind w:left="708"/>
      <w:jc w:val="left"/>
    </w:pPr>
  </w:style>
  <w:style w:type="paragraph" w:customStyle="1" w:styleId="123">
    <w:name w:val="123"/>
    <w:basedOn w:val="ListParagraph"/>
    <w:pPr>
      <w:spacing w:before="240" w:after="60"/>
      <w:ind w:left="0"/>
      <w:jc w:val="both"/>
    </w:pPr>
    <w:rPr>
      <w:b/>
      <w:sz w:val="22"/>
      <w:szCs w:val="22"/>
    </w:rPr>
  </w:style>
  <w:style w:type="paragraph" w:customStyle="1" w:styleId="TableContents">
    <w:name w:val="Table Contents"/>
    <w:basedOn w:val="Normal"/>
    <w:pPr>
      <w:suppressLineNumbers/>
      <w:jc w:val="left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odyTextIndent2">
    <w:name w:val="Body Text Indent 2"/>
    <w:basedOn w:val="Normal"/>
    <w:semiHidden/>
    <w:pPr>
      <w:spacing w:line="276" w:lineRule="auto"/>
      <w:ind w:firstLine="708"/>
      <w:jc w:val="both"/>
    </w:pPr>
    <w:rPr>
      <w:rFonts w:ascii="Times New Roman" w:eastAsia="Arial Unicode MS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499</Words>
  <Characters>2848</Characters>
  <Application>Microsoft Office Word</Application>
  <DocSecurity>0</DocSecurity>
  <Lines>0</Lines>
  <Paragraphs>0</Paragraphs>
  <ScaleCrop>false</ScaleCrop>
  <Company>Kancelaria NR SR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novely zákona č. 461/2003</dc:title>
  <dc:creator>Kancelária poslankyne NR SR Moniky Gibalovej</dc:creator>
  <cp:lastModifiedBy>Gašparíková, Jarmila</cp:lastModifiedBy>
  <cp:revision>2</cp:revision>
  <cp:lastPrinted>2015-02-19T09:07:00Z</cp:lastPrinted>
  <dcterms:created xsi:type="dcterms:W3CDTF">2015-02-19T11:59:00Z</dcterms:created>
  <dcterms:modified xsi:type="dcterms:W3CDTF">2015-02-19T11:59:00Z</dcterms:modified>
</cp:coreProperties>
</file>