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620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682"/>
        <w:gridCol w:w="938"/>
        <w:gridCol w:w="6008"/>
        <w:gridCol w:w="567"/>
        <w:gridCol w:w="709"/>
        <w:gridCol w:w="567"/>
        <w:gridCol w:w="5811"/>
        <w:gridCol w:w="284"/>
        <w:gridCol w:w="634"/>
      </w:tblGrid>
      <w:tr>
        <w:tblPrEx>
          <w:tblW w:w="16200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c>
          <w:tcPr>
            <w:tcW w:w="16200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7D64AE" w:rsidP="0078287E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4AE">
              <w:rPr>
                <w:rFonts w:ascii="Times New Roman" w:hAnsi="Times New Roman"/>
                <w:sz w:val="20"/>
                <w:szCs w:val="20"/>
              </w:rPr>
              <w:t>TABUĽKA  ZHODY</w:t>
            </w:r>
          </w:p>
          <w:p w:rsidR="00217BF4" w:rsidRPr="007D64AE" w:rsidP="00217BF4">
            <w:pPr>
              <w:pStyle w:val="Zkladntext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64AE" w:rsidR="004577EC">
              <w:rPr>
                <w:rFonts w:ascii="Times New Roman" w:hAnsi="Times New Roman"/>
                <w:b/>
                <w:sz w:val="20"/>
                <w:szCs w:val="20"/>
              </w:rPr>
              <w:t>k </w:t>
            </w:r>
            <w:r w:rsidRPr="007D64AE" w:rsidR="0078287E"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 w:rsidRPr="007D64AE" w:rsidR="0091636B">
              <w:rPr>
                <w:rFonts w:ascii="Times New Roman" w:hAnsi="Times New Roman"/>
                <w:b/>
                <w:sz w:val="20"/>
                <w:szCs w:val="20"/>
              </w:rPr>
              <w:t>ávrh</w:t>
            </w:r>
            <w:r w:rsidRPr="007D64AE" w:rsidR="009E6B40">
              <w:rPr>
                <w:rFonts w:ascii="Times New Roman" w:hAnsi="Times New Roman"/>
                <w:b/>
                <w:sz w:val="20"/>
                <w:szCs w:val="20"/>
              </w:rPr>
              <w:t>u</w:t>
            </w:r>
            <w:r w:rsidRPr="007D64AE" w:rsidR="0091636B">
              <w:rPr>
                <w:rFonts w:ascii="Times New Roman" w:hAnsi="Times New Roman"/>
                <w:b/>
                <w:sz w:val="20"/>
                <w:szCs w:val="20"/>
              </w:rPr>
              <w:t xml:space="preserve"> zákona</w:t>
            </w:r>
            <w:r w:rsidRPr="007D64AE" w:rsidR="003144B9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7D64AE" w:rsidR="003144B9">
              <w:rPr>
                <w:rFonts w:ascii="Times New Roman" w:hAnsi="Times New Roman"/>
                <w:b/>
                <w:bCs/>
                <w:sz w:val="20"/>
                <w:szCs w:val="20"/>
              </w:rPr>
              <w:t>ktorým sa mení a dopĺňa zákon č. 566/2001 Z. z. o cenných papieroch a investičných službách a o zmene a doplnení niektorých zákonov (zákon o cenných papieroch) v znení neskorších predpisov a ktorým sa menia a dopĺňajú niektoré zákony</w:t>
            </w:r>
          </w:p>
          <w:p w:rsidR="008C54C3" w:rsidRPr="007D64AE" w:rsidP="00217BF4">
            <w:pPr>
              <w:pStyle w:val="Zkladntext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D64AE" w:rsidR="00217BF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D64AE" w:rsidR="00127033">
              <w:rPr>
                <w:rFonts w:ascii="Times New Roman" w:hAnsi="Times New Roman"/>
                <w:b/>
                <w:sz w:val="20"/>
                <w:szCs w:val="20"/>
              </w:rPr>
              <w:t>s právom Európskej únie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  <w:trHeight w:val="567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8C54C3" w:rsidRPr="007D64AE">
            <w:pPr>
              <w:pStyle w:val="Heading4"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64AE">
              <w:rPr>
                <w:rFonts w:ascii="Times New Roman" w:hAnsi="Times New Roman"/>
                <w:sz w:val="20"/>
                <w:szCs w:val="20"/>
              </w:rPr>
              <w:t>Názov smernice:</w:t>
            </w:r>
          </w:p>
        </w:tc>
        <w:tc>
          <w:tcPr>
            <w:tcW w:w="145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7D64AE" w:rsidP="003144B9">
            <w:pPr>
              <w:pStyle w:val="Default"/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64AE" w:rsidR="007828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SMERNICA </w:t>
            </w:r>
            <w:r w:rsidRPr="007D64AE" w:rsidR="003144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Európskeho Parlamentu a Rady č. </w:t>
            </w:r>
            <w:r w:rsidRPr="007D64AE" w:rsidR="003144B9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2002/47/ES</w:t>
            </w:r>
            <w:r w:rsidR="00AD3C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zo 6. júna 2002</w:t>
            </w:r>
            <w:r w:rsidRPr="007D64AE" w:rsidR="003144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 dohodách o finančných zárukách 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trHeight w:val="567"/>
        </w:trPr>
        <w:tc>
          <w:tcPr>
            <w:tcW w:w="819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7D64AE">
            <w:pPr>
              <w:pStyle w:val="Heading4"/>
              <w:bidi w:val="0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4AE" w:rsidR="00DE0F85">
              <w:rPr>
                <w:rFonts w:ascii="Times New Roman" w:hAnsi="Times New Roman"/>
                <w:sz w:val="20"/>
                <w:szCs w:val="20"/>
              </w:rPr>
              <w:t>Smernica EÚ</w:t>
            </w:r>
          </w:p>
          <w:p w:rsidR="00EE7DD6" w:rsidRPr="007D64AE" w:rsidP="00AD3C2C">
            <w:pPr>
              <w:pStyle w:val="BodyText3"/>
              <w:bidi w:val="0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7D64AE" w:rsidR="003144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SMERNICA Európskeho Parlamentu a Rady č. </w:t>
            </w:r>
            <w:r w:rsidRPr="007D64AE" w:rsidR="003144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2002/47/ES</w:t>
            </w:r>
            <w:r w:rsidRPr="007D64AE" w:rsidR="003144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zo 6. júna 2002 o dohodách o finančných zárukách </w:t>
            </w:r>
          </w:p>
        </w:tc>
        <w:tc>
          <w:tcPr>
            <w:tcW w:w="8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7D64AE">
            <w:pPr>
              <w:pStyle w:val="Heading4"/>
              <w:bidi w:val="0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4AE">
              <w:rPr>
                <w:rFonts w:ascii="Times New Roman" w:hAnsi="Times New Roman"/>
                <w:sz w:val="20"/>
                <w:szCs w:val="20"/>
              </w:rPr>
              <w:t>Všeobecne záväzné právne predpisy Slovenskej republiky</w:t>
            </w:r>
          </w:p>
          <w:p w:rsidR="001F3790" w:rsidRPr="007D64AE" w:rsidP="001F37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4AE" w:rsidR="004577EC">
              <w:rPr>
                <w:rFonts w:ascii="Times New Roman" w:hAnsi="Times New Roman"/>
                <w:sz w:val="20"/>
                <w:szCs w:val="20"/>
              </w:rPr>
              <w:t xml:space="preserve">Návrh zákona, </w:t>
            </w:r>
            <w:r w:rsidRPr="007D64AE" w:rsidR="003144B9">
              <w:rPr>
                <w:rFonts w:ascii="Times New Roman" w:hAnsi="Times New Roman"/>
                <w:sz w:val="20"/>
                <w:szCs w:val="20"/>
              </w:rPr>
              <w:t>k</w:t>
            </w:r>
            <w:r w:rsidRPr="007D64AE" w:rsidR="003144B9">
              <w:rPr>
                <w:rFonts w:ascii="Times New Roman" w:hAnsi="Times New Roman"/>
                <w:bCs/>
                <w:sz w:val="20"/>
                <w:szCs w:val="20"/>
              </w:rPr>
              <w:t>torým sa mení a dopĺňa zákon č. 566/2001 Z. z. o cenných papieroch a investičných službách a o zmene a doplnení niektorých zákonov (zákon o cenných papieroch) v znení neskorších predpisov a ktorým sa menia a dopĺňajú niektoré zákony</w:t>
            </w:r>
            <w:r w:rsidRPr="007D64A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7D64AE">
              <w:rPr>
                <w:rFonts w:ascii="Times New Roman" w:hAnsi="Times New Roman"/>
                <w:sz w:val="20"/>
                <w:szCs w:val="20"/>
              </w:rPr>
              <w:t>ďalej „Čl.I“ , „Čl.II“ alebo, „Čl.I</w:t>
            </w:r>
            <w:r w:rsidR="00AD3C2C">
              <w:rPr>
                <w:rFonts w:ascii="Times New Roman" w:hAnsi="Times New Roman"/>
                <w:sz w:val="20"/>
                <w:szCs w:val="20"/>
              </w:rPr>
              <w:t>V</w:t>
            </w:r>
            <w:r w:rsidRPr="007D64AE">
              <w:rPr>
                <w:rFonts w:ascii="Times New Roman" w:hAnsi="Times New Roman"/>
                <w:sz w:val="20"/>
                <w:szCs w:val="20"/>
              </w:rPr>
              <w:t>“)</w:t>
            </w:r>
          </w:p>
          <w:p w:rsidR="002E1D16" w:rsidRPr="007D64AE" w:rsidP="00F96A86">
            <w:pPr>
              <w:pStyle w:val="Zkladntext"/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1F3790" w:rsidRPr="007D64AE" w:rsidP="001F3790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D64AE">
              <w:rPr>
                <w:rFonts w:ascii="Times New Roman" w:hAnsi="Times New Roman"/>
                <w:b/>
                <w:sz w:val="20"/>
                <w:szCs w:val="20"/>
              </w:rPr>
              <w:t>Zákon č. 566/2001 Z.z. o cenných papieroch a investičných službách a o zmene a doplnení niektorých zákonov (zákon o cenných papieroch) v znení neskorších predpisov (ďalej len „566/2001“)</w:t>
            </w:r>
          </w:p>
          <w:p w:rsidR="001F3790" w:rsidRPr="007D64AE" w:rsidP="001F37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F3790" w:rsidRPr="007D64AE" w:rsidP="00861061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64AE">
              <w:rPr>
                <w:rFonts w:ascii="Times New Roman" w:hAnsi="Times New Roman"/>
                <w:b/>
                <w:sz w:val="20"/>
                <w:szCs w:val="20"/>
              </w:rPr>
              <w:t>Zákon č. 40/1964 Zb. Občiansky zákonník v znení neskorších predpisov (ďalej len „40/1964“)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7D64A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4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7D64A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4A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7D64A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4A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7D64A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4A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7D64AE">
            <w:pPr>
              <w:pStyle w:val="BodyText2"/>
              <w:bidi w:val="0"/>
              <w:spacing w:after="0" w:line="240" w:lineRule="exact"/>
              <w:rPr>
                <w:rFonts w:ascii="Times New Roman" w:hAnsi="Times New Roman"/>
              </w:rPr>
            </w:pPr>
            <w:r w:rsidRPr="007D64AE">
              <w:rPr>
                <w:rFonts w:ascii="Times New Roman" w:hAnsi="Times New Roman"/>
              </w:rPr>
              <w:t>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7D64AE">
            <w:pPr>
              <w:pStyle w:val="BodyText2"/>
              <w:bidi w:val="0"/>
              <w:spacing w:after="0" w:line="240" w:lineRule="exact"/>
              <w:rPr>
                <w:rFonts w:ascii="Times New Roman" w:hAnsi="Times New Roman"/>
              </w:rPr>
            </w:pPr>
            <w:r w:rsidRPr="007D64AE">
              <w:rPr>
                <w:rFonts w:ascii="Times New Roman" w:hAnsi="Times New Roman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7D64A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4A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7D64A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4AE" w:rsidR="005170A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7D64AE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64AE">
              <w:rPr>
                <w:rFonts w:ascii="Times New Roman" w:hAnsi="Times New Roman"/>
              </w:rPr>
              <w:t>Článok</w:t>
            </w:r>
          </w:p>
          <w:p w:rsidR="00A9063F" w:rsidRPr="007D64AE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64AE">
              <w:rPr>
                <w:rFonts w:ascii="Times New Roman" w:hAnsi="Times New Roman"/>
              </w:rPr>
              <w:t>(Č, O,</w:t>
            </w:r>
          </w:p>
          <w:p w:rsidR="00A9063F" w:rsidRPr="007D64AE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64AE">
              <w:rPr>
                <w:rFonts w:ascii="Times New Roman" w:hAnsi="Times New Roman"/>
              </w:rPr>
              <w:t>V, P)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7D64AE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64AE">
              <w:rPr>
                <w:rFonts w:ascii="Times New Roman" w:hAnsi="Times New Roman"/>
              </w:rPr>
              <w:t>Text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7D64AE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64AE">
              <w:rPr>
                <w:rFonts w:ascii="Times New Roman" w:hAnsi="Times New Roman"/>
              </w:rPr>
              <w:t>Spôsob transp.</w:t>
            </w:r>
          </w:p>
          <w:p w:rsidR="00A9063F" w:rsidRPr="007D64AE" w:rsidP="001F3790">
            <w:pPr>
              <w:pStyle w:val="Normlny"/>
              <w:bidi w:val="0"/>
              <w:spacing w:after="0" w:line="240" w:lineRule="auto"/>
              <w:ind w:right="-43"/>
              <w:jc w:val="center"/>
              <w:rPr>
                <w:rFonts w:ascii="Times New Roman" w:hAnsi="Times New Roman"/>
              </w:rPr>
            </w:pPr>
            <w:r w:rsidRPr="007D64AE">
              <w:rPr>
                <w:rFonts w:ascii="Times New Roman" w:hAnsi="Times New Roman"/>
              </w:rPr>
              <w:t>(N, O, D, n.a.)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7D64AE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64AE">
              <w:rPr>
                <w:rFonts w:ascii="Times New Roman" w:hAnsi="Times New Roman"/>
              </w:rPr>
              <w:t>Číslo</w:t>
            </w:r>
          </w:p>
          <w:p w:rsidR="00A9063F" w:rsidRPr="007D64AE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64AE">
              <w:rPr>
                <w:rFonts w:ascii="Times New Roman" w:hAnsi="Times New Roman"/>
              </w:rPr>
              <w:t>predpisu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7D64AE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64AE">
              <w:rPr>
                <w:rFonts w:ascii="Times New Roman" w:hAnsi="Times New Roman"/>
              </w:rPr>
              <w:t>Článok (Č, §, O, V, P)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7D64AE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64AE">
              <w:rPr>
                <w:rFonts w:ascii="Times New Roman" w:hAnsi="Times New Roman"/>
              </w:rPr>
              <w:t>Text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7D64AE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64AE">
              <w:rPr>
                <w:rFonts w:ascii="Times New Roman" w:hAnsi="Times New Roman"/>
              </w:rPr>
              <w:t>Zhoda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7D64AE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64AE">
              <w:rPr>
                <w:rFonts w:ascii="Times New Roman" w:hAnsi="Times New Roman"/>
              </w:rPr>
              <w:t>Poznámky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7D64AE" w:rsidP="002E1D1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4AE" w:rsidR="0078287E">
              <w:rPr>
                <w:rFonts w:ascii="Times New Roman" w:hAnsi="Times New Roman"/>
                <w:sz w:val="20"/>
                <w:szCs w:val="20"/>
              </w:rPr>
              <w:t>Čl. 1</w:t>
            </w:r>
            <w:r w:rsidRPr="007D64AE" w:rsidR="007642A2">
              <w:rPr>
                <w:rFonts w:ascii="Times New Roman" w:hAnsi="Times New Roman"/>
                <w:sz w:val="20"/>
                <w:szCs w:val="20"/>
              </w:rPr>
              <w:t xml:space="preserve"> ods.2 pís.e)</w:t>
            </w:r>
            <w:r w:rsidRPr="007D64AE" w:rsidR="0078287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E1D16" w:rsidRPr="007D64AE" w:rsidP="00217BF4">
            <w:pPr>
              <w:pStyle w:val="CM4"/>
              <w:bidi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4AE" w:rsidR="007642A2">
              <w:rPr>
                <w:rFonts w:ascii="Times New Roman" w:hAnsi="Times New Roman"/>
                <w:sz w:val="20"/>
                <w:szCs w:val="20"/>
              </w:rPr>
              <w:t>2.  Príjemca záruky a poskytovateľ záruky musia patriť do jednej z nasledujúcich skupín:</w:t>
            </w:r>
          </w:p>
          <w:p w:rsidR="007642A2" w:rsidRPr="007D64AE" w:rsidP="007642A2">
            <w:pPr>
              <w:pStyle w:val="Default"/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64AE">
              <w:rPr>
                <w:rFonts w:ascii="Times New Roman" w:hAnsi="Times New Roman" w:cs="Times New Roman"/>
                <w:sz w:val="20"/>
                <w:szCs w:val="20"/>
              </w:rPr>
              <w:t>e) osoba - nie fyzická - vrátane podnikov, ktoré nie sú právnickými osobami, a verejných obchodných spoločnosti, pokiaľ druhou stranou je inštitúcia v zmysle písm. a) až d).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7D64A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4AE" w:rsidR="0078287E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7D64A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4AE" w:rsidR="003144B9">
              <w:rPr>
                <w:rFonts w:ascii="Times New Roman" w:hAnsi="Times New Roman"/>
                <w:b/>
                <w:sz w:val="20"/>
                <w:szCs w:val="20"/>
              </w:rPr>
              <w:t>566/ 2001</w:t>
            </w:r>
            <w:r w:rsidRPr="007D64AE" w:rsidR="003144B9">
              <w:rPr>
                <w:rFonts w:ascii="Times New Roman" w:hAnsi="Times New Roman"/>
                <w:sz w:val="20"/>
                <w:szCs w:val="20"/>
              </w:rPr>
              <w:t xml:space="preserve"> a</w:t>
            </w:r>
            <w:r w:rsidRPr="007D64AE" w:rsidR="00464B9B">
              <w:rPr>
                <w:rFonts w:ascii="Times New Roman" w:hAnsi="Times New Roman"/>
                <w:sz w:val="20"/>
                <w:szCs w:val="20"/>
              </w:rPr>
              <w:t> čl. I</w:t>
            </w:r>
          </w:p>
          <w:p w:rsidR="002F0A38" w:rsidRPr="007D64A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0A38" w:rsidRPr="007D64A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0A38" w:rsidRPr="007D64A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0A38" w:rsidRPr="007D64A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0A38" w:rsidRPr="007D64A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0A38" w:rsidRPr="007D64A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0A38" w:rsidRPr="007D64A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0A38" w:rsidRPr="007D64A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0A38" w:rsidRPr="007D64A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0A38" w:rsidRPr="007D64A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4AE">
              <w:rPr>
                <w:rFonts w:ascii="Times New Roman" w:hAnsi="Times New Roman"/>
                <w:b/>
                <w:sz w:val="20"/>
                <w:szCs w:val="20"/>
              </w:rPr>
              <w:t>40/ 1964</w:t>
            </w:r>
            <w:r w:rsidRPr="007D64AE" w:rsidR="00515CF2">
              <w:rPr>
                <w:rFonts w:ascii="Times New Roman" w:hAnsi="Times New Roman"/>
                <w:sz w:val="20"/>
                <w:szCs w:val="20"/>
              </w:rPr>
              <w:t xml:space="preserve"> a </w:t>
            </w:r>
            <w:r w:rsidRPr="007D64AE" w:rsidR="00464B9B">
              <w:rPr>
                <w:rFonts w:ascii="Times New Roman" w:hAnsi="Times New Roman"/>
                <w:sz w:val="20"/>
                <w:szCs w:val="20"/>
              </w:rPr>
              <w:t>č</w:t>
            </w:r>
            <w:r w:rsidRPr="007D64AE" w:rsidR="00515CF2">
              <w:rPr>
                <w:rFonts w:ascii="Times New Roman" w:hAnsi="Times New Roman"/>
                <w:sz w:val="20"/>
                <w:szCs w:val="20"/>
              </w:rPr>
              <w:t>l.II</w:t>
            </w:r>
          </w:p>
          <w:p w:rsidR="00464B9B" w:rsidRPr="007D64A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4B9B" w:rsidRPr="007D64A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4B9B" w:rsidRPr="007D64A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4B9B" w:rsidRPr="007D64A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4B9B" w:rsidRPr="007D64A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4B9B" w:rsidRPr="007D64A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4B9B" w:rsidRPr="007D64A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44B9" w:rsidRPr="007D64AE" w:rsidP="0091636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64AE">
              <w:rPr>
                <w:rFonts w:ascii="Times New Roman" w:hAnsi="Times New Roman"/>
              </w:rPr>
              <w:t xml:space="preserve">§ 53a ods.1 </w:t>
            </w:r>
          </w:p>
          <w:p w:rsidR="00A9063F" w:rsidRPr="007D64AE" w:rsidP="007D64AE">
            <w:pPr>
              <w:pStyle w:val="Normlny"/>
              <w:bidi w:val="0"/>
              <w:spacing w:after="0" w:line="240" w:lineRule="auto"/>
              <w:ind w:right="-43"/>
              <w:jc w:val="center"/>
              <w:rPr>
                <w:rFonts w:ascii="Times New Roman" w:hAnsi="Times New Roman"/>
              </w:rPr>
            </w:pPr>
            <w:r w:rsidRPr="007D64AE" w:rsidR="003144B9">
              <w:rPr>
                <w:rFonts w:ascii="Times New Roman" w:hAnsi="Times New Roman"/>
              </w:rPr>
              <w:t>pís.g)</w:t>
            </w:r>
          </w:p>
          <w:p w:rsidR="002F0A38" w:rsidRPr="007D64AE" w:rsidP="0091636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0A38" w:rsidRPr="007D64AE" w:rsidP="0091636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0A38" w:rsidRPr="007D64AE" w:rsidP="0091636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0A38" w:rsidRPr="007D64AE" w:rsidP="0091636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0A38" w:rsidRPr="007D64AE" w:rsidP="0091636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0A38" w:rsidRPr="007D64AE" w:rsidP="0091636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0A38" w:rsidRPr="007D64AE" w:rsidP="0091636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0A38" w:rsidRPr="007D64AE" w:rsidP="0091636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0A38" w:rsidRPr="007D64AE" w:rsidP="007D64AE">
            <w:pPr>
              <w:pStyle w:val="Normlny"/>
              <w:bidi w:val="0"/>
              <w:spacing w:after="0" w:line="240" w:lineRule="auto"/>
              <w:ind w:right="-43"/>
              <w:jc w:val="center"/>
              <w:rPr>
                <w:rFonts w:ascii="Times New Roman" w:hAnsi="Times New Roman"/>
              </w:rPr>
            </w:pPr>
            <w:r w:rsidRPr="007D64AE">
              <w:rPr>
                <w:rFonts w:ascii="Times New Roman" w:hAnsi="Times New Roman"/>
              </w:rPr>
              <w:t>§ 151me ods.8 pís.g)</w:t>
            </w:r>
          </w:p>
          <w:p w:rsidR="00464B9B" w:rsidRPr="007D64AE" w:rsidP="0091636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4B9B" w:rsidRPr="007D64AE" w:rsidP="0091636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4B9B" w:rsidRPr="007D64AE" w:rsidP="0091636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4B9B" w:rsidRPr="007D64AE" w:rsidP="0091636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4B9B" w:rsidRPr="007D64AE" w:rsidP="007D64AE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44B9" w:rsidRPr="007D64AE" w:rsidP="003144B9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D64AE">
              <w:rPr>
                <w:rFonts w:ascii="Times New Roman" w:hAnsi="Times New Roman"/>
                <w:b/>
                <w:sz w:val="20"/>
                <w:szCs w:val="20"/>
              </w:rPr>
              <w:t>Ustanovenia § 45 ods. 3 a 4, § 46, § 50 ods. 3, § 51 ods. 4 až 7 sa nepoužijú pri záložnom práve k cenným papierom, ak záložný veriteľ a záložca patria medzi tieto osoby:</w:t>
            </w:r>
          </w:p>
          <w:p w:rsidR="008C4E41" w:rsidRPr="007D64AE" w:rsidP="008C4E41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4AE">
              <w:rPr>
                <w:rFonts w:ascii="Times New Roman" w:hAnsi="Times New Roman"/>
                <w:sz w:val="20"/>
                <w:szCs w:val="20"/>
              </w:rPr>
              <w:t>iná právnická osoba ako je uvedená v písmenách a) až f), ak sú splnené tieto podmienky:</w:t>
            </w:r>
          </w:p>
          <w:p w:rsidR="008C4E41" w:rsidRPr="007D64AE" w:rsidP="008C4E41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64AE">
              <w:rPr>
                <w:rFonts w:ascii="Times New Roman" w:hAnsi="Times New Roman"/>
                <w:sz w:val="20"/>
                <w:szCs w:val="20"/>
              </w:rPr>
              <w:t>1.</w:t>
              <w:tab/>
              <w:t>druhou zmluvnou stranou je niektorá z osôb uvedených v písmenách a) až d) a  f),</w:t>
            </w:r>
          </w:p>
          <w:p w:rsidR="002F0A38" w:rsidRPr="007D64AE" w:rsidP="008C4E41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4AE" w:rsidR="008C4E41">
              <w:rPr>
                <w:rFonts w:ascii="Times New Roman" w:hAnsi="Times New Roman"/>
                <w:sz w:val="20"/>
                <w:szCs w:val="20"/>
              </w:rPr>
              <w:t>2.</w:t>
              <w:tab/>
              <w:t>záložné právo zabezpečuje pohľadávku zo zmluvy o záverečnom vyrovnaní ziskov a strát alebo obchodov, ktorých vysporiadanie môže byť predmetom zmluvy o záverečnom vyrovnaní ziskov a strát podľa osobitného predpisu. 47g)</w:t>
            </w:r>
          </w:p>
          <w:p w:rsidR="008C4E41" w:rsidRPr="007D64AE" w:rsidP="00515CF2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F0A38" w:rsidRPr="007D64AE" w:rsidP="00515CF2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D64AE" w:rsidR="00515CF2">
              <w:rPr>
                <w:rFonts w:ascii="Times New Roman" w:hAnsi="Times New Roman"/>
                <w:b/>
                <w:sz w:val="20"/>
                <w:szCs w:val="20"/>
              </w:rPr>
              <w:t>Ustanovenia odsekov 1 až 7 sa použijú, len ak zmluvu o zriadení záložného práva uzatvorili tieto osoby:</w:t>
            </w:r>
          </w:p>
          <w:p w:rsidR="007D64AE" w:rsidRPr="007D64AE" w:rsidP="007D64AE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64AE">
              <w:rPr>
                <w:rFonts w:ascii="Times New Roman" w:hAnsi="Times New Roman"/>
                <w:sz w:val="20"/>
                <w:szCs w:val="20"/>
              </w:rPr>
              <w:t>iná právnická osoba, ako je uvedená v písmenách a) až f), ak sú splnené tieto podmienky:</w:t>
            </w:r>
          </w:p>
          <w:p w:rsidR="007D64AE" w:rsidRPr="007D64AE" w:rsidP="007D64AE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64AE">
              <w:rPr>
                <w:rFonts w:ascii="Times New Roman" w:hAnsi="Times New Roman"/>
                <w:sz w:val="20"/>
                <w:szCs w:val="20"/>
              </w:rPr>
              <w:t>1.</w:t>
              <w:tab/>
              <w:t>druhou zmluvnou stranou je niektorá z osôb uvedených v písmenách a) až d) a f),</w:t>
            </w:r>
          </w:p>
          <w:p w:rsidR="00464B9B" w:rsidRPr="007D64AE" w:rsidP="00515CF2">
            <w:pPr>
              <w:pStyle w:val="Normlny"/>
              <w:tabs>
                <w:tab w:val="left" w:pos="240"/>
              </w:tabs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7D64AE" w:rsidR="007D64AE">
              <w:rPr>
                <w:rFonts w:ascii="Times New Roman" w:hAnsi="Times New Roman"/>
              </w:rPr>
              <w:t>2.</w:t>
              <w:tab/>
              <w:t xml:space="preserve">záložné právo zabezpečuje pohľadávku zo zmluvy o záverečnom vyrovnaní ziskov a strát alebo obchodov, ktorých vysporiadanie môže byť predmetom zmluvy o záverečnom vyrovnaní ziskov a strát podľa osobitného predpisu. </w:t>
            </w:r>
            <w:r w:rsidRPr="007D64AE" w:rsidR="007D64AE">
              <w:rPr>
                <w:rFonts w:ascii="Times New Roman" w:hAnsi="Times New Roman"/>
                <w:vertAlign w:val="superscript"/>
              </w:rPr>
              <w:t>3faa</w:t>
            </w:r>
            <w:r w:rsidRPr="007D64AE" w:rsidR="007D64AE">
              <w:rPr>
                <w:rFonts w:ascii="Times New Roman" w:hAnsi="Times New Roman"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7D64A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4AE" w:rsidR="0078287E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7D64AE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trHeight w:val="5893"/>
        </w:trPr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4B9B" w:rsidRPr="007D64AE" w:rsidP="00464B9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4AE" w:rsidR="002E1D16">
              <w:rPr>
                <w:rFonts w:ascii="Times New Roman" w:hAnsi="Times New Roman"/>
                <w:sz w:val="20"/>
                <w:szCs w:val="20"/>
              </w:rPr>
              <w:t xml:space="preserve">Čl. </w:t>
            </w:r>
            <w:r w:rsidRPr="007D64AE">
              <w:rPr>
                <w:rFonts w:ascii="Times New Roman" w:hAnsi="Times New Roman"/>
                <w:sz w:val="20"/>
                <w:szCs w:val="20"/>
              </w:rPr>
              <w:t>8 ods.2</w:t>
            </w:r>
          </w:p>
          <w:p w:rsidR="00464B9B" w:rsidRPr="007D64AE" w:rsidP="00464B9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4B9B" w:rsidRPr="007D64AE" w:rsidP="00464B9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4B9B" w:rsidRPr="007D64AE" w:rsidP="00464B9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4B9B" w:rsidRPr="007D64AE" w:rsidP="00464B9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4B9B" w:rsidRPr="007D64AE" w:rsidP="00464B9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4B9B" w:rsidRPr="007D64AE" w:rsidP="00464B9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64AE" w:rsidRPr="007D64AE" w:rsidP="00464B9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4B9B" w:rsidRPr="007D64AE" w:rsidP="00464B9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4B9B" w:rsidRPr="007D64AE" w:rsidP="00464B9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4B9B" w:rsidRPr="007D64AE" w:rsidP="00464B9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4AE">
              <w:rPr>
                <w:rFonts w:ascii="Times New Roman" w:hAnsi="Times New Roman"/>
                <w:sz w:val="20"/>
                <w:szCs w:val="20"/>
              </w:rPr>
              <w:t>ods.3 2. pod</w:t>
            </w:r>
          </w:p>
          <w:p w:rsidR="00A9063F" w:rsidRPr="007D64AE" w:rsidP="00464B9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4AE" w:rsidR="00464B9B">
              <w:rPr>
                <w:rFonts w:ascii="Times New Roman" w:hAnsi="Times New Roman"/>
                <w:sz w:val="20"/>
                <w:szCs w:val="20"/>
              </w:rPr>
              <w:t xml:space="preserve">odsek 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B2E5D" w:rsidRPr="007D64AE" w:rsidP="002E1D16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7D64AE" w:rsidR="00464B9B">
              <w:rPr>
                <w:rFonts w:ascii="Times New Roman" w:hAnsi="Times New Roman"/>
              </w:rPr>
              <w:t>Členské štáty zabezpečia, aby v prípade, že dohoda o finančnej záruke alebo príslušný finančný záväzok vznikne, alebo finančná záruka je poskytnutá, v deň, ale po začatí, likvidácie alebo reorganizačných opatrení, bola právne vymáhateľná a záväzná pre tretie osoby, ak príjemca záruky preukáže, že o začatí takéhoto konania alebo opatrení nevedel alebo nemal vedieť.</w:t>
            </w:r>
          </w:p>
          <w:p w:rsidR="00464B9B" w:rsidRPr="007D64AE" w:rsidP="002E1D16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464B9B" w:rsidRPr="007D64AE" w:rsidP="002E1D16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464B9B" w:rsidRPr="007D64AE" w:rsidP="002E1D16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7D64AE" w:rsidRPr="007D64AE" w:rsidP="002E1D16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464B9B" w:rsidRPr="007D64AE" w:rsidP="002E1D16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04081A" w:rsidRPr="007D64AE" w:rsidP="002E1D16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464B9B" w:rsidRPr="007D64AE" w:rsidP="00464B9B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7D64AE">
              <w:rPr>
                <w:rFonts w:ascii="Times New Roman" w:hAnsi="Times New Roman"/>
              </w:rPr>
              <w:t> Ak dohoda o finančnej záruke obsahuje:</w:t>
            </w:r>
          </w:p>
          <w:p w:rsidR="00464B9B" w:rsidRPr="007D64AE" w:rsidP="00464B9B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7D64AE">
              <w:rPr>
                <w:rFonts w:ascii="Times New Roman" w:hAnsi="Times New Roman"/>
              </w:rPr>
              <w:t>a) povinnosť poskytnúť finančnú záruku alebo dodatočnú finančnú záruku v dôsledku zmeny hodnoty finančnej záruky alebo výšky príslušných finančných záväzkov, alebo</w:t>
            </w:r>
          </w:p>
          <w:p w:rsidR="00464B9B" w:rsidRPr="007D64AE" w:rsidP="00464B9B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7D64AE">
              <w:rPr>
                <w:rFonts w:ascii="Times New Roman" w:hAnsi="Times New Roman"/>
              </w:rPr>
              <w:t>b) právo finančnú záruku vybrať pri poskytnutí finančnej záruky v podstate rovnakej hodnoty formou náhrady alebo výmeny,</w:t>
            </w:r>
          </w:p>
          <w:p w:rsidR="00464B9B" w:rsidRPr="007D64AE" w:rsidP="00464B9B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7D64AE">
              <w:rPr>
                <w:rFonts w:ascii="Times New Roman" w:hAnsi="Times New Roman"/>
              </w:rPr>
              <w:t>členské štáty zabezpečia, aby poskytnutie finančnej záruky, dodatočnej finančnej záruky, náhradnej alebo vymenenej finančnej záruky v rámci takejto povinnosti alebo práva sa nepovažovalo za neplatné, zrušené, alebo vyhlásené za neúčinné len na základe toho, že:</w:t>
            </w:r>
          </w:p>
          <w:p w:rsidR="00464B9B" w:rsidRPr="007D64AE" w:rsidP="00464B9B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7D64AE">
              <w:rPr>
                <w:rFonts w:ascii="Times New Roman" w:hAnsi="Times New Roman"/>
              </w:rPr>
              <w:t>i) takéto poskytnutie sa vykonalo v deň začatia likvidácie alebo reorganizačných opatrení, ale pred vydaním príkazu alebo rozhodnutia o ich začatí alebo v predpísanej lehote pred začiatkom likvidácie alebo reorganizačných opatrení, ktorá sa určuje v nadväznosti na tento začiatok alebo v nadväznosti na vydanie príkazu alebo rozhodnutia, alebo vykonanie iného úkonu, alebo inú udalosť v priebehu takéhoto konania alebo opatrení; a/alebo</w:t>
            </w:r>
          </w:p>
          <w:p w:rsidR="00464B9B" w:rsidRPr="007D64AE" w:rsidP="00780E60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7D64AE">
              <w:rPr>
                <w:rFonts w:ascii="Times New Roman" w:hAnsi="Times New Roman"/>
              </w:rPr>
              <w:t>ii) príslušné finančné záväzky vznikli pred dňom poskytnutia finančnej záruky, dodatočnej finančnej záruky, náhradnej alebo vymenenej finančnej záruky.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7D64A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4AE" w:rsidR="00464B9B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7D64AE" w:rsidP="007D64A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4AE" w:rsidR="00464B9B">
              <w:rPr>
                <w:rFonts w:ascii="Times New Roman" w:hAnsi="Times New Roman"/>
                <w:sz w:val="20"/>
                <w:szCs w:val="20"/>
              </w:rPr>
              <w:t>čl. I</w:t>
            </w:r>
            <w:r w:rsidRPr="007D64AE" w:rsidR="007D64AE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4B9B" w:rsidRPr="007D64AE" w:rsidP="004577E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4AE">
              <w:rPr>
                <w:rFonts w:ascii="Times New Roman" w:hAnsi="Times New Roman"/>
                <w:sz w:val="20"/>
                <w:szCs w:val="20"/>
              </w:rPr>
              <w:t xml:space="preserve">§ 179 ods.4 </w:t>
            </w:r>
          </w:p>
          <w:p w:rsidR="00464B9B" w:rsidRPr="007D64AE" w:rsidP="004577E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4B9B" w:rsidRPr="007D64AE" w:rsidP="004577E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4B9B" w:rsidRPr="007D64AE" w:rsidP="004577E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4B9B" w:rsidRPr="007D64AE" w:rsidP="004577E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4B9B" w:rsidRPr="007D64AE" w:rsidP="004577E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4B9B" w:rsidRPr="007D64AE" w:rsidP="004577E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4B9B" w:rsidP="004577E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3C2C" w:rsidRPr="007D64AE" w:rsidP="004577E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4B9B" w:rsidRPr="007D64AE" w:rsidP="004577E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063F" w:rsidRPr="007D64AE" w:rsidP="004577E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4AE" w:rsidR="00464B9B">
              <w:rPr>
                <w:rFonts w:ascii="Times New Roman" w:hAnsi="Times New Roman"/>
                <w:sz w:val="20"/>
                <w:szCs w:val="20"/>
              </w:rPr>
              <w:t>ods.6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64AE" w:rsidRPr="007D64AE" w:rsidP="007D64AE">
            <w:pPr>
              <w:bidi w:val="0"/>
              <w:spacing w:after="0" w:line="260" w:lineRule="atLeast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7D64AE">
              <w:rPr>
                <w:rFonts w:ascii="Times New Roman" w:hAnsi="Times New Roman"/>
                <w:sz w:val="20"/>
                <w:szCs w:val="20"/>
                <w:lang w:eastAsia="zh-CN"/>
              </w:rPr>
              <w:t>Zabezpečovacie právo vzťahujúce sa na peňažné prostriedky, pohľadávku z účtu v banke alebo v pobočke zahraničnej banky, štátne dlhopisy, prevoditeľné cenné papiere</w:t>
            </w:r>
            <w:r w:rsidRPr="007D64AE">
              <w:rPr>
                <w:rFonts w:ascii="Times New Roman" w:hAnsi="Times New Roman"/>
                <w:sz w:val="20"/>
                <w:szCs w:val="20"/>
                <w:vertAlign w:val="superscript"/>
                <w:lang w:eastAsia="zh-CN"/>
              </w:rPr>
              <w:t>7</w:t>
            </w:r>
            <w:r w:rsidRPr="007D64AE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) </w:t>
            </w:r>
            <w:r w:rsidRPr="007D64AE">
              <w:rPr>
                <w:rFonts w:ascii="Times New Roman" w:eastAsia="SimSun" w:hAnsi="Times New Roman" w:hint="default"/>
                <w:sz w:val="20"/>
                <w:szCs w:val="20"/>
                <w:lang w:eastAsia="zh-CN"/>
              </w:rPr>
              <w:t>alebo  pohľ</w:t>
            </w:r>
            <w:r w:rsidRPr="007D64AE">
              <w:rPr>
                <w:rFonts w:ascii="Times New Roman" w:eastAsia="SimSun" w:hAnsi="Times New Roman" w:hint="default"/>
                <w:sz w:val="20"/>
                <w:szCs w:val="20"/>
                <w:lang w:eastAsia="zh-CN"/>
              </w:rPr>
              <w:t>adá</w:t>
            </w:r>
            <w:r w:rsidRPr="007D64AE">
              <w:rPr>
                <w:rFonts w:ascii="Times New Roman" w:eastAsia="SimSun" w:hAnsi="Times New Roman" w:hint="default"/>
                <w:sz w:val="20"/>
                <w:szCs w:val="20"/>
                <w:lang w:eastAsia="zh-CN"/>
              </w:rPr>
              <w:t>vky z ú</w:t>
            </w:r>
            <w:r w:rsidRPr="007D64AE">
              <w:rPr>
                <w:rFonts w:ascii="Times New Roman" w:eastAsia="SimSun" w:hAnsi="Times New Roman" w:hint="default"/>
                <w:sz w:val="20"/>
                <w:szCs w:val="20"/>
                <w:lang w:eastAsia="zh-CN"/>
              </w:rPr>
              <w:t>verov</w:t>
            </w:r>
            <w:r w:rsidRPr="007D64AE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, ktoré vzniklo medzi osobami podľa osobitného predpisu </w:t>
            </w:r>
            <w:r w:rsidRPr="007D64AE">
              <w:rPr>
                <w:rFonts w:ascii="Times New Roman" w:hAnsi="Times New Roman"/>
                <w:sz w:val="20"/>
                <w:szCs w:val="20"/>
                <w:vertAlign w:val="superscript"/>
                <w:lang w:eastAsia="zh-CN"/>
              </w:rPr>
              <w:t>32</w:t>
            </w:r>
            <w:r w:rsidRPr="007D64AE">
              <w:rPr>
                <w:rFonts w:ascii="Times New Roman" w:hAnsi="Times New Roman"/>
                <w:sz w:val="20"/>
                <w:szCs w:val="20"/>
                <w:lang w:eastAsia="zh-CN"/>
              </w:rPr>
              <w:t>) v deň vyhlásenia konkurzu alebo povolenia reštrukturalizácie na majetok jednej z týchto osôb, avšak po zverejnení uznesenia o vyhlásení konkurzu alebo povolení reštrukturalizácie v Obchodnom vestníku, sa považuje za platne vzniknuté, ak oprávnený zo zabezpečovacieho práva preukáže, že o vyhlásení konkurzu alebo povolení reštrukturalizácie nevedel alebo nemohol vedieť.</w:t>
            </w:r>
          </w:p>
          <w:p w:rsidR="007D64AE" w:rsidRPr="007D64AE" w:rsidP="0004081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7D64AE">
              <w:rPr>
                <w:rFonts w:ascii="Times New Roman" w:hAnsi="Times New Roman"/>
                <w:sz w:val="20"/>
                <w:szCs w:val="20"/>
                <w:lang w:eastAsia="zh-CN"/>
              </w:rPr>
              <w:t>Ak zmluva o zabezpečovacom práve vzťahujúcom sa na peňažné prostriedky, pohľadávku z účtu v banke alebo v pobočke zahraničnej banky, štátne dlhopisy, prevoditeľné cenné papiere</w:t>
            </w:r>
            <w:r w:rsidRPr="007D64AE">
              <w:rPr>
                <w:rFonts w:ascii="Times New Roman" w:hAnsi="Times New Roman"/>
                <w:sz w:val="20"/>
                <w:szCs w:val="20"/>
                <w:vertAlign w:val="superscript"/>
                <w:lang w:eastAsia="zh-CN"/>
              </w:rPr>
              <w:t>7</w:t>
            </w:r>
            <w:r w:rsidRPr="007D64AE">
              <w:rPr>
                <w:rFonts w:ascii="Times New Roman" w:hAnsi="Times New Roman"/>
                <w:sz w:val="20"/>
                <w:szCs w:val="20"/>
                <w:lang w:eastAsia="zh-CN"/>
              </w:rPr>
              <w:t>) alebo pohľadávky z úverov medzi osobami podľa osobitného predpisu,</w:t>
            </w:r>
            <w:r w:rsidRPr="007D64AE">
              <w:rPr>
                <w:rFonts w:ascii="Times New Roman" w:hAnsi="Times New Roman"/>
                <w:sz w:val="20"/>
                <w:szCs w:val="20"/>
                <w:vertAlign w:val="superscript"/>
                <w:lang w:eastAsia="zh-CN"/>
              </w:rPr>
              <w:t>32</w:t>
            </w:r>
            <w:r w:rsidRPr="007D64AE">
              <w:rPr>
                <w:rFonts w:ascii="Times New Roman" w:hAnsi="Times New Roman"/>
                <w:sz w:val="20"/>
                <w:szCs w:val="20"/>
                <w:lang w:eastAsia="zh-CN"/>
              </w:rPr>
              <w:t>) umožňuje alebo požaduje výmenu, náhradu alebo doplnenie predmetu zabezpečovacieho práva, odseky 4 a 5  sa vzťahujú rovnako na výmenu, náhradu alebo doplnenie predmetu zabezpečovacieho práva po jeho vzniku.</w:t>
            </w:r>
          </w:p>
          <w:p w:rsidR="00A9063F" w:rsidRPr="007D64AE" w:rsidP="0004081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7D64A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4AE" w:rsidR="00464B9B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7D64AE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</w:tbl>
    <w:p w:rsidR="008C54C3" w:rsidRPr="007D64AE">
      <w:pPr>
        <w:pStyle w:val="Header"/>
        <w:tabs>
          <w:tab w:val="clear" w:pos="4536"/>
          <w:tab w:val="clear" w:pos="9072"/>
        </w:tabs>
        <w:autoSpaceDE/>
        <w:autoSpaceDN/>
        <w:bidi w:val="0"/>
        <w:rPr>
          <w:rFonts w:ascii="Times New Roman" w:hAnsi="Times New Roman"/>
          <w:sz w:val="20"/>
          <w:szCs w:val="20"/>
        </w:rPr>
      </w:pPr>
    </w:p>
    <w:sectPr>
      <w:footerReference w:type="default" r:id="rId4"/>
      <w:pgSz w:w="16838" w:h="11906" w:orient="landscape" w:code="9"/>
      <w:pgMar w:top="851" w:right="851" w:bottom="851" w:left="851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??ˇ¦ˇěˇ¦¨§?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@SimSun">
    <w:panose1 w:val="00000000000000000000"/>
    <w:charset w:val="86"/>
    <w:family w:val="auto"/>
    <w:pitch w:val="variable"/>
    <w:sig w:usb0="00000000" w:usb1="00000000" w:usb2="00000000" w:usb3="00000000" w:csb0="00040001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E5D">
    <w:pPr>
      <w:pStyle w:val="Footer"/>
      <w:framePr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72479E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CB2E5D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3175C"/>
    <w:multiLevelType w:val="hybridMultilevel"/>
    <w:tmpl w:val="BFEC5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E3E00AF"/>
    <w:multiLevelType w:val="hybridMultilevel"/>
    <w:tmpl w:val="D61EDC9A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E43D89"/>
    <w:multiLevelType w:val="hybridMultilevel"/>
    <w:tmpl w:val="E4401AF2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773E29"/>
    <w:multiLevelType w:val="singleLevel"/>
    <w:tmpl w:val="B75E3EB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  <w:rtl w:val="0"/>
        <w:cs w:val="0"/>
      </w:rPr>
    </w:lvl>
  </w:abstractNum>
  <w:abstractNum w:abstractNumId="4">
    <w:nsid w:val="1B9B4CD7"/>
    <w:multiLevelType w:val="singleLevel"/>
    <w:tmpl w:val="5728EE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5">
    <w:nsid w:val="36E77358"/>
    <w:multiLevelType w:val="hybridMultilevel"/>
    <w:tmpl w:val="19C03F34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AD64CE"/>
    <w:multiLevelType w:val="singleLevel"/>
    <w:tmpl w:val="E5D834B2"/>
    <w:lvl w:ilvl="0">
      <w:start w:val="2"/>
      <w:numFmt w:val="decimal"/>
      <w:lvlText w:val="%1."/>
      <w:lvlJc w:val="left"/>
      <w:pPr>
        <w:tabs>
          <w:tab w:val="num" w:pos="317"/>
        </w:tabs>
        <w:ind w:left="317" w:hanging="360"/>
      </w:pPr>
      <w:rPr>
        <w:rFonts w:cs="Times New Roman"/>
        <w:rtl w:val="0"/>
        <w:cs w:val="0"/>
      </w:rPr>
    </w:lvl>
  </w:abstractNum>
  <w:abstractNum w:abstractNumId="7">
    <w:nsid w:val="487A4548"/>
    <w:multiLevelType w:val="multilevel"/>
    <w:tmpl w:val="3F9A5BEA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4B4E3C4D"/>
    <w:multiLevelType w:val="hybridMultilevel"/>
    <w:tmpl w:val="3222ABB4"/>
    <w:lvl w:ilvl="0">
      <w:start w:val="1"/>
      <w:numFmt w:val="decimal"/>
      <w:lvlText w:val="(%1)"/>
      <w:lvlJc w:val="left"/>
      <w:pPr>
        <w:ind w:left="207" w:hanging="207"/>
      </w:pPr>
      <w:rPr>
        <w:rFonts w:cs="Times New Roman" w:hint="default"/>
        <w:b w:val="0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4D80696D"/>
    <w:multiLevelType w:val="hybridMultilevel"/>
    <w:tmpl w:val="7F204AD4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9A85ABE"/>
    <w:multiLevelType w:val="hybridMultilevel"/>
    <w:tmpl w:val="0406BCC8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startOverride w:val="3"/>
    </w:lvlOverride>
  </w:num>
  <w:num w:numId="3">
    <w:abstractNumId w:val="6"/>
  </w:num>
  <w:num w:numId="4">
    <w:abstractNumId w:val="6"/>
    <w:lvlOverride w:ilvl="0">
      <w:startOverride w:val="2"/>
    </w:lvlOverride>
  </w:num>
  <w:num w:numId="5">
    <w:abstractNumId w:val="4"/>
  </w:num>
  <w:num w:numId="6">
    <w:abstractNumId w:val="4"/>
    <w:lvlOverride w:ilvl="0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0"/>
  </w:num>
  <w:num w:numId="11">
    <w:abstractNumId w:val="10"/>
  </w:num>
  <w:num w:numId="12">
    <w:abstractNumId w:val="2"/>
  </w:num>
  <w:num w:numId="13">
    <w:abstractNumId w:val="9"/>
  </w:num>
  <w:num w:numId="14">
    <w:abstractNumId w:val="1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9063F"/>
    <w:rsid w:val="0004081A"/>
    <w:rsid w:val="000C2E53"/>
    <w:rsid w:val="00127033"/>
    <w:rsid w:val="00153B33"/>
    <w:rsid w:val="00197482"/>
    <w:rsid w:val="001F3790"/>
    <w:rsid w:val="00217BF4"/>
    <w:rsid w:val="00270E65"/>
    <w:rsid w:val="002E1D16"/>
    <w:rsid w:val="002F0A38"/>
    <w:rsid w:val="003130B0"/>
    <w:rsid w:val="003144B9"/>
    <w:rsid w:val="00391DC5"/>
    <w:rsid w:val="003E7B78"/>
    <w:rsid w:val="00424270"/>
    <w:rsid w:val="00440A2A"/>
    <w:rsid w:val="004577EC"/>
    <w:rsid w:val="00464B9B"/>
    <w:rsid w:val="00515CF2"/>
    <w:rsid w:val="005170A9"/>
    <w:rsid w:val="005947B8"/>
    <w:rsid w:val="005E147F"/>
    <w:rsid w:val="0064397E"/>
    <w:rsid w:val="00683A6B"/>
    <w:rsid w:val="006E689D"/>
    <w:rsid w:val="00713AAC"/>
    <w:rsid w:val="0072479E"/>
    <w:rsid w:val="007642A2"/>
    <w:rsid w:val="00780E60"/>
    <w:rsid w:val="0078287E"/>
    <w:rsid w:val="007D64AE"/>
    <w:rsid w:val="00861061"/>
    <w:rsid w:val="008A5161"/>
    <w:rsid w:val="008C4E41"/>
    <w:rsid w:val="008C54C3"/>
    <w:rsid w:val="0091636B"/>
    <w:rsid w:val="009612CE"/>
    <w:rsid w:val="009826E3"/>
    <w:rsid w:val="009E6B40"/>
    <w:rsid w:val="00A470FD"/>
    <w:rsid w:val="00A64454"/>
    <w:rsid w:val="00A743C3"/>
    <w:rsid w:val="00A9063F"/>
    <w:rsid w:val="00A91B17"/>
    <w:rsid w:val="00AD3C2C"/>
    <w:rsid w:val="00B64B09"/>
    <w:rsid w:val="00BB7B2B"/>
    <w:rsid w:val="00C139A5"/>
    <w:rsid w:val="00C21CEF"/>
    <w:rsid w:val="00C34EF5"/>
    <w:rsid w:val="00CB1327"/>
    <w:rsid w:val="00CB2E5D"/>
    <w:rsid w:val="00D22A7B"/>
    <w:rsid w:val="00DA0F6C"/>
    <w:rsid w:val="00DE0F85"/>
    <w:rsid w:val="00EE7DD6"/>
    <w:rsid w:val="00F047A8"/>
    <w:rsid w:val="00F16582"/>
    <w:rsid w:val="00F4080C"/>
    <w:rsid w:val="00F96A8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Body Text 3" w:semiHidden="1"/>
    <w:lsdException w:name="Body Text Indent 2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spacing w:before="120"/>
      <w:jc w:val="center"/>
      <w:outlineLvl w:val="1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Nadpis4Char"/>
    <w:uiPriority w:val="99"/>
    <w:qFormat/>
    <w:pPr>
      <w:keepNext/>
      <w:jc w:val="center"/>
      <w:outlineLvl w:val="3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line="240" w:lineRule="atLeast"/>
      <w:jc w:val="both"/>
    </w:p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center"/>
    </w:pPr>
    <w:rPr>
      <w:sz w:val="20"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Normlny">
    <w:name w:val="_Normálny"/>
    <w:basedOn w:val="Normal"/>
    <w:uiPriority w:val="99"/>
    <w:pPr>
      <w:jc w:val="left"/>
    </w:pPr>
    <w:rPr>
      <w:sz w:val="20"/>
      <w:szCs w:val="20"/>
      <w:lang w:eastAsia="en-US"/>
    </w:rPr>
  </w:style>
  <w:style w:type="paragraph" w:styleId="FootnoteText">
    <w:name w:val="footnote text"/>
    <w:basedOn w:val="Normal"/>
    <w:link w:val="TextpoznmkypodiarouChar"/>
    <w:uiPriority w:val="99"/>
    <w:semiHidden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customStyle="1" w:styleId="PARA">
    <w:name w:val="PARA"/>
    <w:basedOn w:val="Normal"/>
    <w:next w:val="Normal"/>
    <w:uiPriority w:val="99"/>
    <w:pPr>
      <w:keepNext/>
      <w:keepLines/>
      <w:tabs>
        <w:tab w:val="left" w:pos="680"/>
      </w:tabs>
      <w:spacing w:before="240" w:after="120"/>
      <w:jc w:val="center"/>
    </w:pPr>
    <w:rPr>
      <w:lang w:val="en-US"/>
    </w:rPr>
  </w:style>
  <w:style w:type="paragraph" w:customStyle="1" w:styleId="abc">
    <w:name w:val="abc"/>
    <w:basedOn w:val="Normal"/>
    <w:uiPriority w:val="99"/>
    <w:pPr>
      <w:widowControl w:val="0"/>
      <w:tabs>
        <w:tab w:val="left" w:pos="360"/>
        <w:tab w:val="left" w:pos="680"/>
      </w:tabs>
      <w:jc w:val="both"/>
    </w:pPr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autoSpaceDE/>
      <w:autoSpaceDN/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autoSpaceDE/>
      <w:autoSpaceDN/>
      <w:ind w:left="290" w:hanging="290"/>
      <w:jc w:val="left"/>
    </w:pPr>
    <w:rPr>
      <w:sz w:val="20"/>
      <w:szCs w:val="2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Default">
    <w:name w:val="Default"/>
    <w:rsid w:val="00CB2E5D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CM4">
    <w:name w:val="CM4"/>
    <w:basedOn w:val="Default"/>
    <w:next w:val="Default"/>
    <w:uiPriority w:val="99"/>
    <w:rsid w:val="00CB2E5D"/>
    <w:pPr>
      <w:jc w:val="left"/>
    </w:pPr>
    <w:rPr>
      <w:rFonts w:cs="Times New Roman"/>
      <w:color w:val="auto"/>
    </w:rPr>
  </w:style>
  <w:style w:type="paragraph" w:customStyle="1" w:styleId="Zkladntext">
    <w:name w:val="Základní text"/>
    <w:aliases w:val="Základný text Char Char"/>
    <w:rsid w:val="00EE7DD6"/>
    <w:pPr>
      <w:framePr w:wrap="auto"/>
      <w:widowControl w:val="0"/>
      <w:autoSpaceDE w:val="0"/>
      <w:autoSpaceDN w:val="0"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CharChar">
    <w:name w:val="Char Char"/>
    <w:basedOn w:val="Normal"/>
    <w:uiPriority w:val="99"/>
    <w:rsid w:val="0078287E"/>
    <w:pPr>
      <w:autoSpaceDE/>
      <w:autoSpaceDN/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2E1D16"/>
    <w:pPr>
      <w:jc w:val="lef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2E1D16"/>
    <w:pPr>
      <w:jc w:val="left"/>
    </w:pPr>
    <w:rPr>
      <w:rFonts w:cs="Times New Roman"/>
      <w:color w:val="auto"/>
    </w:rPr>
  </w:style>
  <w:style w:type="paragraph" w:styleId="NormalWeb">
    <w:name w:val="Normal (Web)"/>
    <w:basedOn w:val="Normal"/>
    <w:uiPriority w:val="99"/>
    <w:semiHidden/>
    <w:unhideWhenUsed/>
    <w:rsid w:val="00464B9B"/>
    <w:pPr>
      <w:jc w:val="left"/>
    </w:pPr>
  </w:style>
  <w:style w:type="paragraph" w:styleId="BalloonText">
    <w:name w:val="Balloon Text"/>
    <w:basedOn w:val="Normal"/>
    <w:link w:val="TextbublinyChar"/>
    <w:uiPriority w:val="99"/>
    <w:rsid w:val="0072479E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72479E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813</Words>
  <Characters>4637</Characters>
  <Application>Microsoft Office Word</Application>
  <DocSecurity>0</DocSecurity>
  <Lines>0</Lines>
  <Paragraphs>0</Paragraphs>
  <ScaleCrop>false</ScaleCrop>
  <Company>ÚV SR</Company>
  <LinksUpToDate>false</LinksUpToDate>
  <CharactersWithSpaces>5440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creator>bodorova</dc:creator>
  <cp:lastModifiedBy>Kassovic Jan</cp:lastModifiedBy>
  <cp:revision>2</cp:revision>
  <cp:lastPrinted>2015-02-13T12:19:00Z</cp:lastPrinted>
  <dcterms:created xsi:type="dcterms:W3CDTF">2015-02-13T12:19:00Z</dcterms:created>
  <dcterms:modified xsi:type="dcterms:W3CDTF">2015-02-13T12:19:00Z</dcterms:modified>
</cp:coreProperties>
</file>