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A950DC" w:rsidP="00095A37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A950DC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A950DC">
        <w:rPr>
          <w:rFonts w:ascii="Book Antiqua" w:hAnsi="Book Antiqua" w:hint="default"/>
          <w:sz w:val="22"/>
          <w:szCs w:val="22"/>
        </w:rPr>
        <w:t>VI. volebné</w:t>
      </w:r>
      <w:r w:rsidRPr="00A950DC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A950DC">
        <w:rPr>
          <w:rFonts w:ascii="Book Antiqua" w:hAnsi="Book Antiqua" w:hint="default"/>
          <w:bCs/>
          <w:sz w:val="22"/>
          <w:szCs w:val="22"/>
        </w:rPr>
        <w:t>NÁ</w:t>
      </w:r>
      <w:r w:rsidRPr="00A950DC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A950DC">
        <w:rPr>
          <w:rFonts w:ascii="Book Antiqua" w:hAnsi="Book Antiqua"/>
          <w:b/>
          <w:bCs/>
          <w:sz w:val="22"/>
          <w:szCs w:val="22"/>
        </w:rPr>
        <w:t>Z </w:t>
      </w:r>
      <w:r w:rsidRPr="00A950DC">
        <w:rPr>
          <w:rFonts w:ascii="Book Antiqua" w:hAnsi="Book Antiqua" w:hint="default"/>
          <w:b/>
          <w:bCs/>
          <w:sz w:val="22"/>
          <w:szCs w:val="22"/>
        </w:rPr>
        <w:t>á</w:t>
      </w:r>
      <w:r w:rsidRPr="00A950DC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950DC">
        <w:rPr>
          <w:rFonts w:ascii="Book Antiqua" w:hAnsi="Book Antiqua"/>
          <w:bCs/>
          <w:sz w:val="22"/>
          <w:szCs w:val="22"/>
        </w:rPr>
        <w:t xml:space="preserve">z  </w:t>
      </w:r>
      <w:r w:rsidRPr="00A950DC" w:rsidR="00901CA0">
        <w:rPr>
          <w:rFonts w:ascii="Book Antiqua" w:hAnsi="Book Antiqua"/>
          <w:sz w:val="22"/>
          <w:szCs w:val="22"/>
        </w:rPr>
        <w:t xml:space="preserve">... </w:t>
      </w:r>
      <w:r w:rsidRPr="00A950DC">
        <w:rPr>
          <w:rFonts w:ascii="Book Antiqua" w:hAnsi="Book Antiqua"/>
          <w:sz w:val="22"/>
          <w:szCs w:val="22"/>
        </w:rPr>
        <w:t>201</w:t>
      </w:r>
      <w:r w:rsidRPr="00A950DC" w:rsidR="007A2FC3">
        <w:rPr>
          <w:rFonts w:ascii="Book Antiqua" w:hAnsi="Book Antiqua"/>
          <w:sz w:val="22"/>
          <w:szCs w:val="22"/>
        </w:rPr>
        <w:t>5</w:t>
      </w:r>
      <w:r w:rsidRPr="00A950DC">
        <w:rPr>
          <w:rFonts w:ascii="Book Antiqua" w:hAnsi="Book Antiqua"/>
          <w:sz w:val="22"/>
          <w:szCs w:val="22"/>
        </w:rPr>
        <w:t>,</w:t>
      </w:r>
      <w:r w:rsidRPr="00A950DC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A950DC" w:rsidP="00095A37">
      <w:pP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37801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F091F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950DC">
        <w:rPr>
          <w:rFonts w:ascii="Book Antiqua" w:hAnsi="Book Antiqua" w:hint="default"/>
          <w:b/>
          <w:sz w:val="22"/>
          <w:szCs w:val="22"/>
        </w:rPr>
        <w:t>ktorý</w:t>
      </w:r>
      <w:r w:rsidRPr="00A950DC">
        <w:rPr>
          <w:rFonts w:ascii="Book Antiqua" w:hAnsi="Book Antiqua" w:hint="default"/>
          <w:b/>
          <w:sz w:val="22"/>
          <w:szCs w:val="22"/>
        </w:rPr>
        <w:t>m sa mení</w:t>
      </w:r>
      <w:r w:rsidRPr="00A950DC" w:rsidR="00F37801">
        <w:rPr>
          <w:rFonts w:ascii="Book Antiqua" w:hAnsi="Book Antiqua"/>
          <w:b/>
          <w:sz w:val="22"/>
          <w:szCs w:val="22"/>
        </w:rPr>
        <w:t xml:space="preserve"> a dop</w:t>
      </w:r>
      <w:r w:rsidRPr="00A950DC" w:rsidR="00F37801">
        <w:rPr>
          <w:rFonts w:ascii="Book Antiqua" w:hAnsi="Book Antiqua" w:cs="Times New Roman" w:hint="default"/>
          <w:b/>
          <w:sz w:val="22"/>
          <w:szCs w:val="22"/>
        </w:rPr>
        <w:t>ĺň</w:t>
      </w:r>
      <w:r w:rsidRPr="00A950DC" w:rsidR="00F37801">
        <w:rPr>
          <w:rFonts w:ascii="Book Antiqua" w:hAnsi="Book Antiqua"/>
          <w:b/>
          <w:sz w:val="22"/>
          <w:szCs w:val="22"/>
        </w:rPr>
        <w:t>a</w:t>
      </w:r>
      <w:r w:rsidRPr="00A950DC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A950DC">
        <w:rPr>
          <w:rFonts w:ascii="Book Antiqua" w:hAnsi="Book Antiqua" w:hint="default"/>
          <w:b/>
          <w:sz w:val="22"/>
          <w:szCs w:val="22"/>
        </w:rPr>
        <w:t xml:space="preserve">kon </w:t>
      </w:r>
      <w:r w:rsidRPr="00A950DC" w:rsidR="00095A37">
        <w:rPr>
          <w:rFonts w:ascii="Book Antiqua" w:hAnsi="Book Antiqua" w:cs="MicrosoftSansSerif" w:hint="default"/>
          <w:b/>
          <w:sz w:val="22"/>
          <w:szCs w:val="22"/>
        </w:rPr>
        <w:t>171/2005 Z. z. o hazardný</w:t>
      </w:r>
      <w:r w:rsidRPr="00A950DC" w:rsidR="00095A37">
        <w:rPr>
          <w:rFonts w:ascii="Book Antiqua" w:hAnsi="Book Antiqua" w:cs="MicrosoftSansSerif" w:hint="default"/>
          <w:b/>
          <w:sz w:val="22"/>
          <w:szCs w:val="22"/>
        </w:rPr>
        <w:t>ch hrá</w:t>
      </w:r>
      <w:r w:rsidRPr="00A950DC" w:rsidR="00095A37">
        <w:rPr>
          <w:rFonts w:ascii="Book Antiqua" w:hAnsi="Book Antiqua" w:cs="MicrosoftSansSerif" w:hint="default"/>
          <w:b/>
          <w:sz w:val="22"/>
          <w:szCs w:val="22"/>
        </w:rPr>
        <w:t>ch a o zmene a doplnení</w:t>
      </w:r>
      <w:r w:rsidRPr="00A950DC" w:rsidR="00095A37">
        <w:rPr>
          <w:rFonts w:ascii="Book Antiqua" w:hAnsi="Book Antiqua" w:cs="MicrosoftSansSerif" w:hint="default"/>
          <w:b/>
          <w:sz w:val="22"/>
          <w:szCs w:val="22"/>
        </w:rPr>
        <w:t xml:space="preserve"> niektorý</w:t>
      </w:r>
      <w:r w:rsidRPr="00A950DC" w:rsidR="00095A37">
        <w:rPr>
          <w:rFonts w:ascii="Book Antiqua" w:hAnsi="Book Antiqua" w:cs="MicrosoftSansSerif" w:hint="default"/>
          <w:b/>
          <w:sz w:val="22"/>
          <w:szCs w:val="22"/>
        </w:rPr>
        <w:t>ch zá</w:t>
      </w:r>
      <w:r w:rsidRPr="00A950DC" w:rsidR="00095A37">
        <w:rPr>
          <w:rFonts w:ascii="Book Antiqua" w:hAnsi="Book Antiqua" w:cs="MicrosoftSansSerif" w:hint="default"/>
          <w:b/>
          <w:sz w:val="22"/>
          <w:szCs w:val="22"/>
        </w:rPr>
        <w:t>konov</w:t>
      </w:r>
      <w:r w:rsidRPr="00A950DC" w:rsidR="0045658E">
        <w:rPr>
          <w:rFonts w:ascii="Book Antiqua" w:hAnsi="Book Antiqua"/>
          <w:b/>
          <w:bCs/>
          <w:sz w:val="22"/>
          <w:szCs w:val="22"/>
        </w:rPr>
        <w:t xml:space="preserve"> v </w:t>
      </w:r>
      <w:r w:rsidRPr="00A950DC" w:rsidR="0045658E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A950DC" w:rsidR="0045658E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A950DC" w:rsidR="0045658E">
        <w:rPr>
          <w:rFonts w:ascii="Book Antiqua" w:hAnsi="Book Antiqua" w:hint="default"/>
          <w:b/>
          <w:bCs/>
          <w:sz w:val="22"/>
          <w:szCs w:val="22"/>
        </w:rPr>
        <w:t>ch</w:t>
      </w:r>
      <w:r w:rsidRPr="00A950DC" w:rsidR="00EB4B50">
        <w:rPr>
          <w:rFonts w:ascii="Book Antiqua" w:hAnsi="Book Antiqua"/>
          <w:b/>
          <w:bCs/>
          <w:sz w:val="22"/>
          <w:szCs w:val="22"/>
        </w:rPr>
        <w:t xml:space="preserve"> a </w:t>
      </w:r>
      <w:r w:rsidRPr="00A950DC" w:rsidR="00EB4B50">
        <w:rPr>
          <w:rFonts w:ascii="Book Antiqua" w:hAnsi="Book Antiqua" w:hint="default"/>
          <w:b/>
          <w:bCs/>
          <w:sz w:val="22"/>
          <w:szCs w:val="22"/>
        </w:rPr>
        <w:t>ktorý</w:t>
      </w:r>
      <w:r w:rsidRPr="00A950DC" w:rsidR="00EB4B50">
        <w:rPr>
          <w:rFonts w:ascii="Book Antiqua" w:hAnsi="Book Antiqua" w:hint="default"/>
          <w:b/>
          <w:bCs/>
          <w:sz w:val="22"/>
          <w:szCs w:val="22"/>
        </w:rPr>
        <w:t xml:space="preserve">m sa </w:t>
      </w:r>
      <w:r w:rsidRPr="00A950DC" w:rsidR="00473D3D">
        <w:rPr>
          <w:rFonts w:ascii="Book Antiqua" w:hAnsi="Book Antiqua" w:cs="Times New Roman"/>
          <w:b/>
          <w:bCs/>
          <w:sz w:val="22"/>
          <w:szCs w:val="22"/>
        </w:rPr>
        <w:t xml:space="preserve">menia a </w:t>
      </w:r>
      <w:r w:rsidRPr="00A950DC" w:rsidR="00EB4B50">
        <w:rPr>
          <w:rFonts w:ascii="Book Antiqua" w:hAnsi="Book Antiqua"/>
          <w:b/>
          <w:bCs/>
          <w:sz w:val="22"/>
          <w:szCs w:val="22"/>
        </w:rPr>
        <w:t>dop</w:t>
      </w:r>
      <w:r w:rsidRPr="00A950DC" w:rsidR="00EB4B50">
        <w:rPr>
          <w:rFonts w:ascii="Book Antiqua" w:hAnsi="Book Antiqua" w:cs="Times New Roman" w:hint="default"/>
          <w:b/>
          <w:bCs/>
          <w:sz w:val="22"/>
          <w:szCs w:val="22"/>
        </w:rPr>
        <w:t>ĺň</w:t>
      </w:r>
      <w:r w:rsidRPr="00A950DC" w:rsidR="00EB4B50">
        <w:rPr>
          <w:rFonts w:ascii="Book Antiqua" w:hAnsi="Book Antiqua" w:hint="default"/>
          <w:b/>
          <w:bCs/>
          <w:sz w:val="22"/>
          <w:szCs w:val="22"/>
        </w:rPr>
        <w:t>ajú</w:t>
      </w:r>
      <w:r w:rsidRPr="00A950DC" w:rsidR="00EB4B50">
        <w:rPr>
          <w:rFonts w:ascii="Book Antiqua" w:hAnsi="Book Antiqua" w:hint="default"/>
          <w:b/>
          <w:bCs/>
          <w:sz w:val="22"/>
          <w:szCs w:val="22"/>
        </w:rPr>
        <w:t xml:space="preserve"> niektoré</w:t>
      </w:r>
      <w:r w:rsidRPr="00A950DC" w:rsidR="00EB4B50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A950DC" w:rsidR="00EB4B50">
        <w:rPr>
          <w:rFonts w:ascii="Book Antiqua" w:hAnsi="Book Antiqua" w:hint="default"/>
          <w:b/>
          <w:bCs/>
          <w:sz w:val="22"/>
          <w:szCs w:val="22"/>
        </w:rPr>
        <w:t>kony</w:t>
      </w:r>
    </w:p>
    <w:p w:rsidR="0045658E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F091F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A950DC">
        <w:rPr>
          <w:rFonts w:ascii="Book Antiqua" w:hAnsi="Book Antiqua" w:hint="default"/>
          <w:sz w:val="22"/>
          <w:szCs w:val="22"/>
        </w:rPr>
        <w:t>Ná</w:t>
      </w:r>
      <w:r w:rsidRPr="00A950DC">
        <w:rPr>
          <w:rFonts w:ascii="Book Antiqua" w:hAnsi="Book Antiqua" w:hint="default"/>
          <w:sz w:val="22"/>
          <w:szCs w:val="22"/>
        </w:rPr>
        <w:t>rodná</w:t>
      </w:r>
      <w:r w:rsidRPr="00A950DC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A950DC">
        <w:rPr>
          <w:rFonts w:ascii="Book Antiqua" w:hAnsi="Book Antiqua" w:hint="default"/>
          <w:sz w:val="22"/>
          <w:szCs w:val="22"/>
        </w:rPr>
        <w:t>kone:</w:t>
      </w:r>
    </w:p>
    <w:p w:rsidR="00EF091F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EF091F" w:rsidRPr="00A950DC" w:rsidP="00095A37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950DC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A950DC">
        <w:rPr>
          <w:rFonts w:ascii="Book Antiqua" w:hAnsi="Book Antiqua"/>
          <w:b/>
          <w:sz w:val="22"/>
          <w:szCs w:val="22"/>
        </w:rPr>
        <w:t>l. I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095A37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171/2005 Z. z. o hazardný</w:t>
      </w:r>
      <w:r w:rsidRPr="00A950DC">
        <w:rPr>
          <w:rFonts w:ascii="Book Antiqua" w:hAnsi="Book Antiqua" w:cs="MicrosoftSansSerif" w:hint="default"/>
          <w:sz w:val="22"/>
          <w:szCs w:val="22"/>
        </w:rPr>
        <w:t>ch hrá</w:t>
      </w:r>
      <w:r w:rsidRPr="00A950DC">
        <w:rPr>
          <w:rFonts w:ascii="Book Antiqua" w:hAnsi="Book Antiqua" w:cs="MicrosoftSansSerif" w:hint="default"/>
          <w:sz w:val="22"/>
          <w:szCs w:val="22"/>
        </w:rPr>
        <w:t>ch a o zmene a doplnení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niektorý</w:t>
      </w:r>
      <w:r w:rsidRPr="00A950DC">
        <w:rPr>
          <w:rFonts w:ascii="Book Antiqua" w:hAnsi="Book Antiqua" w:cs="MicrosoftSansSerif" w:hint="default"/>
          <w:sz w:val="22"/>
          <w:szCs w:val="22"/>
        </w:rPr>
        <w:t>ch zá</w:t>
      </w:r>
      <w:r w:rsidRPr="00A950DC">
        <w:rPr>
          <w:rFonts w:ascii="Book Antiqua" w:hAnsi="Book Antiqua" w:cs="MicrosoftSansSerif" w:hint="default"/>
          <w:sz w:val="22"/>
          <w:szCs w:val="22"/>
        </w:rPr>
        <w:t>konov v 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659/2007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70/2008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478/2009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479/2009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84/2010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374/2010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514/2010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227/2011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228/2011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547/2011 Z. z., 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286/2012 Z. z a 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>kona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439/2012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135/2013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="00A950DC">
        <w:rPr>
          <w:rFonts w:ascii="Book Antiqua" w:hAnsi="Book Antiqua" w:cs="MicrosoftSansSerif"/>
          <w:sz w:val="22"/>
          <w:szCs w:val="22"/>
        </w:rPr>
        <w:t xml:space="preserve">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547/2011 Z. z. a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333/2014 Z. z. sa mení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a dop</w:t>
      </w:r>
      <w:r w:rsidRPr="00A950DC">
        <w:rPr>
          <w:rFonts w:ascii="Book Antiqua" w:hAnsi="Book Antiqua" w:cs="Times New Roman" w:hint="default"/>
          <w:sz w:val="22"/>
          <w:szCs w:val="22"/>
        </w:rPr>
        <w:t>ĺň</w:t>
      </w:r>
      <w:r w:rsidRPr="00A950DC">
        <w:rPr>
          <w:rFonts w:ascii="Book Antiqua" w:hAnsi="Book Antiqua" w:cs="MicrosoftSansSerif"/>
          <w:sz w:val="22"/>
          <w:szCs w:val="22"/>
        </w:rPr>
        <w:t>a takto: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</w:p>
    <w:p w:rsidR="00095A37" w:rsidRPr="00A950DC" w:rsidP="00095A37">
      <w:pPr>
        <w:numPr>
          <w:numId w:val="9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3 odsek 3 znie:</w:t>
      </w:r>
    </w:p>
    <w:p w:rsidR="005517A3" w:rsidRPr="00A950DC" w:rsidP="00095A37">
      <w:pPr>
        <w:tabs>
          <w:tab w:val="left" w:pos="1418"/>
        </w:tabs>
        <w:autoSpaceDE w:val="0"/>
        <w:autoSpaceDN w:val="0"/>
        <w:bidi w:val="0"/>
        <w:adjustRightInd w:val="0"/>
        <w:spacing w:before="120" w:line="276" w:lineRule="auto"/>
        <w:ind w:left="1418" w:right="-2" w:hanging="557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„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(3) </w:t>
      </w:r>
      <w:r w:rsidRPr="00A950DC" w:rsidR="00095A37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Hazardné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hry mo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 w:hint="default"/>
          <w:sz w:val="22"/>
          <w:szCs w:val="22"/>
        </w:rPr>
        <w:t>no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len na zá</w:t>
      </w:r>
      <w:r w:rsidRPr="00A950DC">
        <w:rPr>
          <w:rFonts w:ascii="Book Antiqua" w:hAnsi="Book Antiqua" w:cs="MicrosoftSansSerif" w:hint="default"/>
          <w:sz w:val="22"/>
          <w:szCs w:val="22"/>
        </w:rPr>
        <w:t>klade licencie udelenej alebo vydanej pod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>
        <w:rPr>
          <w:rFonts w:ascii="Book Antiqua" w:hAnsi="Book Antiqua" w:cs="MicrosoftSansSerif" w:hint="default"/>
          <w:sz w:val="22"/>
          <w:szCs w:val="22"/>
        </w:rPr>
        <w:t>a tohto zá</w:t>
      </w:r>
      <w:r w:rsidRPr="00A950DC">
        <w:rPr>
          <w:rFonts w:ascii="Book Antiqua" w:hAnsi="Book Antiqua" w:cs="MicrosoftSansSerif" w:hint="default"/>
          <w:sz w:val="22"/>
          <w:szCs w:val="22"/>
        </w:rPr>
        <w:t>kona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a </w:t>
      </w:r>
      <w:r w:rsidRPr="00A950DC">
        <w:rPr>
          <w:rFonts w:ascii="Book Antiqua" w:hAnsi="Book Antiqua" w:cs="MicrosoftSansSerif" w:hint="default"/>
          <w:sz w:val="22"/>
          <w:szCs w:val="22"/>
        </w:rPr>
        <w:t>za podmienok uvedený</w:t>
      </w:r>
      <w:r w:rsidRPr="00A950DC">
        <w:rPr>
          <w:rFonts w:ascii="Book Antiqua" w:hAnsi="Book Antiqua" w:cs="MicrosoftSansSerif" w:hint="default"/>
          <w:sz w:val="22"/>
          <w:szCs w:val="22"/>
        </w:rPr>
        <w:t>ch tý</w:t>
      </w:r>
      <w:r w:rsidRPr="00A950DC">
        <w:rPr>
          <w:rFonts w:ascii="Book Antiqua" w:hAnsi="Book Antiqua" w:cs="MicrosoftSansSerif" w:hint="default"/>
          <w:sz w:val="22"/>
          <w:szCs w:val="22"/>
        </w:rPr>
        <w:t>mto zá</w:t>
      </w:r>
      <w:r w:rsidRPr="00A950DC">
        <w:rPr>
          <w:rFonts w:ascii="Book Antiqua" w:hAnsi="Book Antiqua" w:cs="MicrosoftSansSerif" w:hint="default"/>
          <w:sz w:val="22"/>
          <w:szCs w:val="22"/>
        </w:rPr>
        <w:t>konom, pri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om hazardné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hry pod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>
        <w:rPr>
          <w:rFonts w:ascii="Book Antiqua" w:hAnsi="Book Antiqua" w:cs="MicrosoftSansSerif" w:hint="default"/>
          <w:sz w:val="22"/>
          <w:szCs w:val="22"/>
        </w:rPr>
        <w:t>a 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3 ods. 2 pí</w:t>
      </w:r>
      <w:r w:rsidRPr="00A950DC">
        <w:rPr>
          <w:rFonts w:ascii="Book Antiqua" w:hAnsi="Book Antiqua" w:cs="MicrosoftSansSerif" w:hint="default"/>
          <w:sz w:val="22"/>
          <w:szCs w:val="22"/>
        </w:rPr>
        <w:t>sm. b) a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/>
          <w:sz w:val="22"/>
          <w:szCs w:val="22"/>
        </w:rPr>
        <w:t xml:space="preserve"> e) a i) mo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 w:hint="default"/>
          <w:sz w:val="22"/>
          <w:szCs w:val="22"/>
        </w:rPr>
        <w:t>no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len na ú</w:t>
      </w:r>
      <w:r w:rsidRPr="00A950DC">
        <w:rPr>
          <w:rFonts w:ascii="Book Antiqua" w:hAnsi="Book Antiqua" w:cs="MicrosoftSansSerif" w:hint="default"/>
          <w:sz w:val="22"/>
          <w:szCs w:val="22"/>
        </w:rPr>
        <w:t>zemí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obce,</w:t>
      </w:r>
      <w:r w:rsidRPr="00A950DC" w:rsidR="00DA2934">
        <w:rPr>
          <w:rFonts w:ascii="Book Antiqua" w:hAnsi="Book Antiqua" w:cs="MicrosoftSansSerif"/>
          <w:sz w:val="22"/>
          <w:szCs w:val="22"/>
        </w:rPr>
        <w:t xml:space="preserve"> mestskej </w:t>
      </w:r>
      <w:r w:rsidRPr="00A950DC" w:rsidR="00DA2934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CF6752">
        <w:rPr>
          <w:rFonts w:ascii="Book Antiqua" w:hAnsi="Book Antiqua" w:cs="MicrosoftSansSerif"/>
          <w:sz w:val="22"/>
          <w:szCs w:val="22"/>
        </w:rPr>
        <w:t xml:space="preserve">asti </w:t>
      </w:r>
      <w:r w:rsidRPr="00A950DC" w:rsidR="007C33BB">
        <w:rPr>
          <w:rFonts w:ascii="Book Antiqua" w:hAnsi="Book Antiqua" w:cs="MicrosoftSansSerif" w:hint="default"/>
          <w:sz w:val="22"/>
          <w:szCs w:val="22"/>
        </w:rPr>
        <w:t>hlavné</w:t>
      </w:r>
      <w:r w:rsidRPr="00A950DC" w:rsidR="007C33BB">
        <w:rPr>
          <w:rFonts w:ascii="Book Antiqua" w:hAnsi="Book Antiqua" w:cs="MicrosoftSansSerif" w:hint="default"/>
          <w:sz w:val="22"/>
          <w:szCs w:val="22"/>
        </w:rPr>
        <w:t>ho mesta</w:t>
      </w:r>
      <w:r w:rsidRPr="00A950DC" w:rsidR="00DA2934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7C33BB">
        <w:rPr>
          <w:rFonts w:ascii="Book Antiqua" w:hAnsi="Book Antiqua" w:cs="Times New Roman"/>
          <w:sz w:val="22"/>
          <w:szCs w:val="22"/>
        </w:rPr>
        <w:t>S</w:t>
      </w:r>
      <w:r w:rsidRPr="00A950DC" w:rsidR="00DA2934">
        <w:rPr>
          <w:rFonts w:ascii="Book Antiqua" w:hAnsi="Book Antiqua" w:cs="MicrosoftSansSerif"/>
          <w:sz w:val="22"/>
          <w:szCs w:val="22"/>
        </w:rPr>
        <w:t>lovenskej republiky Bratislav</w:t>
      </w:r>
      <w:r w:rsidRPr="00A950DC" w:rsidR="00870F7B">
        <w:rPr>
          <w:rFonts w:ascii="Book Antiqua" w:hAnsi="Book Antiqua" w:cs="Times New Roman"/>
          <w:sz w:val="22"/>
          <w:szCs w:val="22"/>
        </w:rPr>
        <w:t>y</w:t>
      </w:r>
      <w:r w:rsidRPr="00A950DC" w:rsidR="007C33BB">
        <w:rPr>
          <w:rFonts w:ascii="Book Antiqua" w:hAnsi="Book Antiqua" w:cs="Times New Roman" w:hint="default"/>
          <w:sz w:val="22"/>
          <w:szCs w:val="22"/>
        </w:rPr>
        <w:t xml:space="preserve"> alebo mestskej č</w:t>
      </w:r>
      <w:r w:rsidRPr="00A950DC" w:rsidR="007C33BB">
        <w:rPr>
          <w:rFonts w:ascii="Book Antiqua" w:hAnsi="Book Antiqua" w:cs="Times New Roman" w:hint="default"/>
          <w:sz w:val="22"/>
          <w:szCs w:val="22"/>
        </w:rPr>
        <w:t>asti</w:t>
      </w:r>
      <w:r w:rsidRPr="00A950DC" w:rsidR="007C33BB">
        <w:rPr>
          <w:rFonts w:ascii="Book Antiqua" w:hAnsi="Book Antiqua" w:cs="MicrosoftSansSerif"/>
          <w:sz w:val="22"/>
          <w:szCs w:val="22"/>
        </w:rPr>
        <w:t> </w:t>
      </w:r>
      <w:r w:rsidRPr="00A950DC" w:rsidR="007C33BB">
        <w:rPr>
          <w:rFonts w:ascii="Book Antiqua" w:hAnsi="Book Antiqua" w:cs="MicrosoftSansSerif"/>
          <w:sz w:val="22"/>
          <w:szCs w:val="22"/>
        </w:rPr>
        <w:t>mes</w:t>
      </w:r>
      <w:r w:rsidRPr="00A950DC" w:rsidR="007C33BB">
        <w:rPr>
          <w:rFonts w:ascii="Book Antiqua" w:hAnsi="Book Antiqua" w:cs="Times New Roman"/>
          <w:sz w:val="22"/>
          <w:szCs w:val="22"/>
        </w:rPr>
        <w:t>ta</w:t>
      </w:r>
      <w:r w:rsidRPr="00A950DC" w:rsidR="00095A37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DA2934">
        <w:rPr>
          <w:rFonts w:ascii="Book Antiqua" w:hAnsi="Book Antiqua" w:cs="MicrosoftSansSerif" w:hint="default"/>
          <w:sz w:val="22"/>
          <w:szCs w:val="22"/>
        </w:rPr>
        <w:t>Koš</w:t>
      </w:r>
      <w:r w:rsidRPr="00A950DC" w:rsidR="00DA2934">
        <w:rPr>
          <w:rFonts w:ascii="Book Antiqua" w:hAnsi="Book Antiqua" w:cs="MicrosoftSansSerif" w:hint="default"/>
          <w:sz w:val="22"/>
          <w:szCs w:val="22"/>
        </w:rPr>
        <w:t>ice</w:t>
      </w:r>
      <w:r w:rsidRPr="00A950DC" w:rsidR="007C33BB">
        <w:rPr>
          <w:rFonts w:ascii="Book Antiqua" w:hAnsi="Book Antiqua" w:cs="Times New Roman"/>
          <w:sz w:val="22"/>
          <w:szCs w:val="22"/>
        </w:rPr>
        <w:t xml:space="preserve">, </w:t>
      </w:r>
      <w:r w:rsidRPr="00A950DC">
        <w:rPr>
          <w:rFonts w:ascii="Book Antiqua" w:hAnsi="Book Antiqua" w:cs="MicrosoftSansSerif"/>
          <w:sz w:val="22"/>
          <w:szCs w:val="22"/>
        </w:rPr>
        <w:t xml:space="preserve">na ktorom ich </w:t>
      </w:r>
      <w:r w:rsidRPr="00A950DC">
        <w:rPr>
          <w:rFonts w:ascii="Book Antiqua" w:hAnsi="Book Antiqua" w:cs="MicrosoftSansSerif" w:hint="default"/>
          <w:sz w:val="22"/>
          <w:szCs w:val="22"/>
        </w:rPr>
        <w:t>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dzkovanie nie je obmedzené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>
        <w:rPr>
          <w:rFonts w:ascii="Book Antiqua" w:hAnsi="Book Antiqua" w:cs="MicrosoftSansSerif" w:hint="default"/>
          <w:sz w:val="22"/>
          <w:szCs w:val="22"/>
        </w:rPr>
        <w:t>vä</w:t>
      </w:r>
      <w:r w:rsidRPr="00A950DC">
        <w:rPr>
          <w:rFonts w:ascii="Book Antiqua" w:hAnsi="Book Antiqua" w:cs="MicrosoftSansSerif" w:hint="default"/>
          <w:sz w:val="22"/>
          <w:szCs w:val="22"/>
        </w:rPr>
        <w:t>zný</w:t>
      </w:r>
      <w:r w:rsidRPr="00A950DC">
        <w:rPr>
          <w:rFonts w:ascii="Book Antiqua" w:hAnsi="Book Antiqua" w:cs="MicrosoftSansSerif" w:hint="default"/>
          <w:sz w:val="22"/>
          <w:szCs w:val="22"/>
        </w:rPr>
        <w:t>m nariadení</w:t>
      </w:r>
      <w:r w:rsidRPr="00A950DC">
        <w:rPr>
          <w:rFonts w:ascii="Book Antiqua" w:hAnsi="Book Antiqua" w:cs="MicrosoftSansSerif" w:hint="default"/>
          <w:sz w:val="22"/>
          <w:szCs w:val="22"/>
        </w:rPr>
        <w:t>m pod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>
        <w:rPr>
          <w:rFonts w:ascii="Book Antiqua" w:hAnsi="Book Antiqua" w:cs="MicrosoftSansSerif" w:hint="default"/>
          <w:sz w:val="22"/>
          <w:szCs w:val="22"/>
        </w:rPr>
        <w:t>a 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10 ods.</w:t>
      </w:r>
      <w:r w:rsidRPr="00A950DC" w:rsidR="00FC79F5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 w:hint="default"/>
          <w:sz w:val="22"/>
          <w:szCs w:val="22"/>
        </w:rPr>
        <w:t>5 pí</w:t>
      </w:r>
      <w:r w:rsidRPr="00A950DC">
        <w:rPr>
          <w:rFonts w:ascii="Book Antiqua" w:hAnsi="Book Antiqua" w:cs="MicrosoftSansSerif" w:hint="default"/>
          <w:sz w:val="22"/>
          <w:szCs w:val="22"/>
        </w:rPr>
        <w:t>sm. d).“.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both"/>
        <w:rPr>
          <w:rFonts w:ascii="Book Antiqua" w:hAnsi="Book Antiqua" w:cs="Times New Roman"/>
          <w:sz w:val="22"/>
          <w:szCs w:val="22"/>
        </w:rPr>
      </w:pPr>
      <w:r w:rsidRPr="00A950DC">
        <w:rPr>
          <w:rFonts w:ascii="Book Antiqua" w:hAnsi="Book Antiqua" w:cs="MicrosoftSansSerif"/>
          <w:sz w:val="22"/>
          <w:szCs w:val="22"/>
        </w:rPr>
        <w:t xml:space="preserve">2. </w:t>
      </w:r>
      <w:r w:rsidRPr="00A950DC" w:rsidR="00095A37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V 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10</w:t>
      </w:r>
      <w:r w:rsidRPr="00A950DC" w:rsidR="00FC79F5">
        <w:rPr>
          <w:rFonts w:ascii="Book Antiqua" w:hAnsi="Book Antiqua" w:cs="MicrosoftSansSerif"/>
          <w:sz w:val="22"/>
          <w:szCs w:val="22"/>
        </w:rPr>
        <w:t xml:space="preserve"> ods. 5 </w:t>
      </w:r>
      <w:r w:rsidRPr="00A950DC">
        <w:rPr>
          <w:rFonts w:ascii="Book Antiqua" w:hAnsi="Book Antiqua" w:cs="MicrosoftSansSerif" w:hint="default"/>
          <w:sz w:val="22"/>
          <w:szCs w:val="22"/>
        </w:rPr>
        <w:t>ú</w:t>
      </w:r>
      <w:r w:rsidRPr="00A950DC">
        <w:rPr>
          <w:rFonts w:ascii="Book Antiqua" w:hAnsi="Book Antiqua" w:cs="MicrosoftSansSerif" w:hint="default"/>
          <w:sz w:val="22"/>
          <w:szCs w:val="22"/>
        </w:rPr>
        <w:t>vodnej vete sa za slovo „</w:t>
      </w:r>
      <w:r w:rsidRPr="00A950DC">
        <w:rPr>
          <w:rFonts w:ascii="Book Antiqua" w:hAnsi="Book Antiqua" w:cs="MicrosoftSansSerif" w:hint="default"/>
          <w:sz w:val="22"/>
          <w:szCs w:val="22"/>
        </w:rPr>
        <w:t>Obec“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vkladá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iarka a </w:t>
      </w:r>
      <w:r w:rsidRPr="00A950DC">
        <w:rPr>
          <w:rFonts w:ascii="Book Antiqua" w:hAnsi="Book Antiqua" w:cs="MicrosoftSansSerif" w:hint="default"/>
          <w:sz w:val="22"/>
          <w:szCs w:val="22"/>
        </w:rPr>
        <w:t>slová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„</w:t>
      </w:r>
      <w:r w:rsidRPr="00A950DC">
        <w:rPr>
          <w:rFonts w:ascii="Book Antiqua" w:hAnsi="Book Antiqua" w:cs="MicrosoftSansSerif" w:hint="default"/>
          <w:sz w:val="22"/>
          <w:szCs w:val="22"/>
        </w:rPr>
        <w:t>mestská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as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CF6752">
        <w:rPr>
          <w:rFonts w:ascii="Book Antiqua" w:hAnsi="Book Antiqua" w:cs="Times New Roman" w:hint="default"/>
          <w:sz w:val="22"/>
          <w:szCs w:val="22"/>
        </w:rPr>
        <w:t>hlavné</w:t>
      </w:r>
      <w:r w:rsidRPr="00A950DC" w:rsidR="00CF6752">
        <w:rPr>
          <w:rFonts w:ascii="Book Antiqua" w:hAnsi="Book Antiqua" w:cs="Times New Roman" w:hint="default"/>
          <w:sz w:val="22"/>
          <w:szCs w:val="22"/>
        </w:rPr>
        <w:t xml:space="preserve">ho mesta Slovenskej republiky </w:t>
      </w:r>
      <w:r w:rsidRPr="00A950DC" w:rsidR="00870F7B">
        <w:rPr>
          <w:rFonts w:ascii="Book Antiqua" w:hAnsi="Book Antiqua" w:cs="MicrosoftSansSerif"/>
          <w:sz w:val="22"/>
          <w:szCs w:val="22"/>
        </w:rPr>
        <w:t>Bratislavy</w:t>
      </w:r>
      <w:r w:rsidRPr="00A950DC">
        <w:rPr>
          <w:rFonts w:ascii="Book Antiqua" w:hAnsi="Book Antiqua" w:cs="MicrosoftSansSerif"/>
          <w:sz w:val="22"/>
          <w:szCs w:val="22"/>
        </w:rPr>
        <w:t xml:space="preserve"> a </w:t>
      </w:r>
      <w:r w:rsidRPr="00A950DC">
        <w:rPr>
          <w:rFonts w:ascii="Book Antiqua" w:hAnsi="Book Antiqua" w:cs="MicrosoftSansSerif" w:hint="default"/>
          <w:sz w:val="22"/>
          <w:szCs w:val="22"/>
        </w:rPr>
        <w:t>mestská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as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CF6752">
        <w:rPr>
          <w:rFonts w:ascii="Book Antiqua" w:hAnsi="Book Antiqua" w:cs="Times New Roman"/>
          <w:sz w:val="22"/>
          <w:szCs w:val="22"/>
        </w:rPr>
        <w:t xml:space="preserve">mesta </w:t>
      </w:r>
      <w:r w:rsidRPr="00A950DC" w:rsidR="00CF6752">
        <w:rPr>
          <w:rFonts w:ascii="Book Antiqua" w:hAnsi="Book Antiqua" w:cs="MicrosoftSansSerif" w:hint="default"/>
          <w:sz w:val="22"/>
          <w:szCs w:val="22"/>
        </w:rPr>
        <w:t>Koš</w:t>
      </w:r>
      <w:r w:rsidRPr="00A950DC" w:rsidR="00CF6752">
        <w:rPr>
          <w:rFonts w:ascii="Book Antiqua" w:hAnsi="Book Antiqua" w:cs="MicrosoftSansSerif" w:hint="default"/>
          <w:sz w:val="22"/>
          <w:szCs w:val="22"/>
        </w:rPr>
        <w:t>i</w:t>
      </w:r>
      <w:r w:rsidRPr="00A950DC">
        <w:rPr>
          <w:rFonts w:ascii="Book Antiqua" w:hAnsi="Book Antiqua" w:cs="MicrosoftSansSerif"/>
          <w:sz w:val="22"/>
          <w:szCs w:val="22"/>
        </w:rPr>
        <w:t>c</w:t>
      </w:r>
      <w:r w:rsidRPr="00A950DC" w:rsidR="00CF6752">
        <w:rPr>
          <w:rFonts w:ascii="Book Antiqua" w:hAnsi="Book Antiqua" w:cs="Times New Roman"/>
          <w:sz w:val="22"/>
          <w:szCs w:val="22"/>
        </w:rPr>
        <w:t>e</w:t>
      </w:r>
      <w:r w:rsidRPr="00A950DC">
        <w:rPr>
          <w:rFonts w:ascii="Book Antiqua" w:hAnsi="Book Antiqua" w:cs="MicrosoftSansSerif" w:hint="default"/>
          <w:sz w:val="22"/>
          <w:szCs w:val="22"/>
        </w:rPr>
        <w:t>“.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</w:p>
    <w:p w:rsidR="00095A37" w:rsidRPr="00A950DC" w:rsidP="00095A37">
      <w:pPr>
        <w:numPr>
          <w:numId w:val="9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10 ods. 5 pí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smeno d) znie:</w:t>
      </w:r>
    </w:p>
    <w:p w:rsidR="005517A3" w:rsidRPr="00A950DC" w:rsidP="00095A37">
      <w:pPr>
        <w:tabs>
          <w:tab w:val="left" w:pos="1418"/>
        </w:tabs>
        <w:autoSpaceDE w:val="0"/>
        <w:autoSpaceDN w:val="0"/>
        <w:bidi w:val="0"/>
        <w:adjustRightInd w:val="0"/>
        <w:spacing w:before="120" w:line="276" w:lineRule="auto"/>
        <w:ind w:left="1418" w:right="-2" w:hanging="557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„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d) </w:t>
      </w:r>
      <w:r w:rsidRPr="00A950DC" w:rsidR="00095A37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mô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/>
          <w:sz w:val="22"/>
          <w:szCs w:val="22"/>
        </w:rPr>
        <w:t>e ustanovi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>
        <w:rPr>
          <w:rFonts w:ascii="Book Antiqua" w:hAnsi="Book Antiqua" w:cs="MicrosoftSansSerif" w:hint="default"/>
          <w:sz w:val="22"/>
          <w:szCs w:val="22"/>
        </w:rPr>
        <w:t>vä</w:t>
      </w:r>
      <w:r w:rsidRPr="00A950DC">
        <w:rPr>
          <w:rFonts w:ascii="Book Antiqua" w:hAnsi="Book Antiqua" w:cs="MicrosoftSansSerif" w:hint="default"/>
          <w:sz w:val="22"/>
          <w:szCs w:val="22"/>
        </w:rPr>
        <w:t>zný</w:t>
      </w:r>
      <w:r w:rsidRPr="00A950DC">
        <w:rPr>
          <w:rFonts w:ascii="Book Antiqua" w:hAnsi="Book Antiqua" w:cs="MicrosoftSansSerif" w:hint="default"/>
          <w:sz w:val="22"/>
          <w:szCs w:val="22"/>
        </w:rPr>
        <w:t>m nariadení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m, 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>ktoré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 xml:space="preserve"> z 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>hazardný</w:t>
      </w:r>
      <w:r w:rsidRPr="00A950DC" w:rsidR="007307F8">
        <w:rPr>
          <w:rFonts w:ascii="Book Antiqua" w:hAnsi="Book Antiqua" w:cs="MicrosoftSansSerif" w:hint="default"/>
          <w:sz w:val="22"/>
          <w:szCs w:val="22"/>
        </w:rPr>
        <w:t>ch hier</w:t>
      </w:r>
      <w:r w:rsidRPr="00A950DC" w:rsidR="001A031B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/>
          <w:sz w:val="22"/>
          <w:szCs w:val="22"/>
        </w:rPr>
        <w:t>pod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DD682C">
        <w:rPr>
          <w:rFonts w:ascii="Book Antiqua" w:hAnsi="Book Antiqua" w:cs="MicrosoftSansSerif" w:hint="default"/>
          <w:sz w:val="22"/>
          <w:szCs w:val="22"/>
        </w:rPr>
        <w:t>a §</w:t>
      </w:r>
      <w:r w:rsidRPr="00A950DC" w:rsidR="00DD682C">
        <w:rPr>
          <w:rFonts w:ascii="Book Antiqua" w:hAnsi="Book Antiqua" w:cs="MicrosoftSansSerif" w:hint="default"/>
          <w:sz w:val="22"/>
          <w:szCs w:val="22"/>
        </w:rPr>
        <w:t xml:space="preserve"> 3 ods. 2 pí</w:t>
      </w:r>
      <w:r w:rsidRPr="00A950DC" w:rsidR="00DD682C">
        <w:rPr>
          <w:rFonts w:ascii="Book Antiqua" w:hAnsi="Book Antiqua" w:cs="MicrosoftSansSerif" w:hint="default"/>
          <w:sz w:val="22"/>
          <w:szCs w:val="22"/>
        </w:rPr>
        <w:t>sm. b) až</w:t>
      </w:r>
      <w:r w:rsidRPr="00A950DC" w:rsidR="00DD682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>
        <w:rPr>
          <w:rFonts w:ascii="Book Antiqua" w:hAnsi="Book Antiqua" w:cs="MicrosoftSansSerif"/>
          <w:sz w:val="22"/>
          <w:szCs w:val="22"/>
        </w:rPr>
        <w:t>e) a i) nie je mo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 w:hint="default"/>
          <w:sz w:val="22"/>
          <w:szCs w:val="22"/>
        </w:rPr>
        <w:t>né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na jej ú</w:t>
      </w:r>
      <w:r w:rsidRPr="00A950DC">
        <w:rPr>
          <w:rFonts w:ascii="Book Antiqua" w:hAnsi="Book Antiqua" w:cs="MicrosoftSansSerif" w:hint="default"/>
          <w:sz w:val="22"/>
          <w:szCs w:val="22"/>
        </w:rPr>
        <w:t>zemí</w:t>
      </w:r>
      <w:r w:rsidRPr="00A950DC">
        <w:rPr>
          <w:rFonts w:ascii="Book Antiqua" w:hAnsi="Book Antiqua" w:cs="MicrosoftSansSerif" w:hint="default"/>
          <w:sz w:val="22"/>
          <w:szCs w:val="22"/>
        </w:rPr>
        <w:t>; v </w:t>
      </w:r>
      <w:r w:rsidRPr="00A950DC">
        <w:rPr>
          <w:rFonts w:ascii="Book Antiqua" w:hAnsi="Book Antiqua" w:cs="MicrosoftSansSerif" w:hint="default"/>
          <w:sz w:val="22"/>
          <w:szCs w:val="22"/>
        </w:rPr>
        <w:t>tomto vš</w:t>
      </w:r>
      <w:r w:rsidRPr="00A950DC">
        <w:rPr>
          <w:rFonts w:ascii="Book Antiqua" w:hAnsi="Book Antiqua" w:cs="MicrosoftSansSerif" w:hint="default"/>
          <w:sz w:val="22"/>
          <w:szCs w:val="22"/>
        </w:rPr>
        <w:t>eobecn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e zá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znom nariadení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 xml:space="preserve"> obce, </w:t>
      </w:r>
      <w:r w:rsidRPr="00A950DC">
        <w:rPr>
          <w:rFonts w:ascii="Book Antiqua" w:hAnsi="Book Antiqua" w:cs="MicrosoftSansSerif"/>
          <w:sz w:val="22"/>
          <w:szCs w:val="22"/>
        </w:rPr>
        <w:t xml:space="preserve">mestskej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 xml:space="preserve">asti 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hlavné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ho mesta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 xml:space="preserve"> Slovenskej republiky </w:t>
      </w:r>
      <w:r w:rsidRPr="00A950DC">
        <w:rPr>
          <w:rFonts w:ascii="Book Antiqua" w:hAnsi="Book Antiqua" w:cs="MicrosoftSansSerif"/>
          <w:sz w:val="22"/>
          <w:szCs w:val="22"/>
        </w:rPr>
        <w:t>B</w:t>
      </w:r>
      <w:r w:rsidRPr="00A950DC" w:rsidR="00870F7B">
        <w:rPr>
          <w:rFonts w:ascii="Book Antiqua" w:hAnsi="Book Antiqua" w:cs="MicrosoftSansSerif"/>
          <w:sz w:val="22"/>
          <w:szCs w:val="22"/>
        </w:rPr>
        <w:t>ratislavy</w:t>
      </w:r>
      <w:r w:rsidRPr="00A950DC">
        <w:rPr>
          <w:rFonts w:ascii="Book Antiqua" w:hAnsi="Book Antiqua" w:cs="MicrosoftSansSerif"/>
          <w:sz w:val="22"/>
          <w:szCs w:val="22"/>
        </w:rPr>
        <w:t xml:space="preserve"> alebo mestskej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 xml:space="preserve">asti </w:t>
      </w:r>
      <w:r w:rsidRPr="00A950DC" w:rsidR="00DB5F64">
        <w:rPr>
          <w:rFonts w:ascii="Book Antiqua" w:hAnsi="Book Antiqua" w:cs="Times New Roman"/>
          <w:sz w:val="22"/>
          <w:szCs w:val="22"/>
        </w:rPr>
        <w:t xml:space="preserve">mesta 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Koš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i</w:t>
      </w:r>
      <w:r w:rsidRPr="00A950DC">
        <w:rPr>
          <w:rFonts w:ascii="Book Antiqua" w:hAnsi="Book Antiqua" w:cs="MicrosoftSansSerif"/>
          <w:sz w:val="22"/>
          <w:szCs w:val="22"/>
        </w:rPr>
        <w:t>c</w:t>
      </w:r>
      <w:r w:rsidRPr="00A950DC" w:rsidR="00DB5F64">
        <w:rPr>
          <w:rFonts w:ascii="Book Antiqua" w:hAnsi="Book Antiqua" w:cs="Times New Roman"/>
          <w:sz w:val="22"/>
          <w:szCs w:val="22"/>
        </w:rPr>
        <w:t>e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sa ustanoví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aj primeraná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lehota, v </w:t>
      </w:r>
      <w:r w:rsidRPr="00A950DC">
        <w:rPr>
          <w:rFonts w:ascii="Book Antiqua" w:hAnsi="Book Antiqua" w:cs="MicrosoftSansSerif" w:hint="default"/>
          <w:sz w:val="22"/>
          <w:szCs w:val="22"/>
        </w:rPr>
        <w:t>ktorej je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dzkovate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hazardnej hry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dzkovanej na jej ú</w:t>
      </w:r>
      <w:r w:rsidRPr="00A950DC">
        <w:rPr>
          <w:rFonts w:ascii="Book Antiqua" w:hAnsi="Book Antiqua" w:cs="MicrosoftSansSerif" w:hint="default"/>
          <w:sz w:val="22"/>
          <w:szCs w:val="22"/>
        </w:rPr>
        <w:t>zemí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ku d</w:t>
      </w:r>
      <w:r w:rsidRPr="00A950DC">
        <w:rPr>
          <w:rFonts w:ascii="Book Antiqua" w:hAnsi="Book Antiqua" w:cs="Times New Roman" w:hint="default"/>
          <w:sz w:val="22"/>
          <w:szCs w:val="22"/>
        </w:rPr>
        <w:t>ň</w:t>
      </w:r>
      <w:r w:rsidRPr="00A950DC">
        <w:rPr>
          <w:rFonts w:ascii="Book Antiqua" w:hAnsi="Book Antiqua" w:cs="MicrosoftSansSerif" w:hint="default"/>
          <w:sz w:val="22"/>
          <w:szCs w:val="22"/>
        </w:rPr>
        <w:t>u nadobudnutia ú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innosti tohto 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>
        <w:rPr>
          <w:rFonts w:ascii="Book Antiqua" w:hAnsi="Book Antiqua" w:cs="MicrosoftSansSerif" w:hint="default"/>
          <w:sz w:val="22"/>
          <w:szCs w:val="22"/>
        </w:rPr>
        <w:t>vä</w:t>
      </w:r>
      <w:r w:rsidRPr="00A950DC">
        <w:rPr>
          <w:rFonts w:ascii="Book Antiqua" w:hAnsi="Book Antiqua" w:cs="MicrosoftSansSerif" w:hint="default"/>
          <w:sz w:val="22"/>
          <w:szCs w:val="22"/>
        </w:rPr>
        <w:t>zné</w:t>
      </w:r>
      <w:r w:rsidRPr="00A950DC">
        <w:rPr>
          <w:rFonts w:ascii="Book Antiqua" w:hAnsi="Book Antiqua" w:cs="MicrosoftSansSerif" w:hint="default"/>
          <w:sz w:val="22"/>
          <w:szCs w:val="22"/>
        </w:rPr>
        <w:t>ho nariadenia povinný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skon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i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jej prevá</w:t>
      </w:r>
      <w:r w:rsidRPr="00A950DC">
        <w:rPr>
          <w:rFonts w:ascii="Book Antiqua" w:hAnsi="Book Antiqua" w:cs="MicrosoftSansSerif" w:hint="default"/>
          <w:sz w:val="22"/>
          <w:szCs w:val="22"/>
        </w:rPr>
        <w:t>dzkovanie, pri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om tá</w:t>
      </w:r>
      <w:r w:rsidRPr="00A950DC">
        <w:rPr>
          <w:rFonts w:ascii="Book Antiqua" w:hAnsi="Book Antiqua" w:cs="MicrosoftSansSerif" w:hint="default"/>
          <w:sz w:val="22"/>
          <w:szCs w:val="22"/>
        </w:rPr>
        <w:t>to lehota nesmie by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kratš</w:t>
      </w:r>
      <w:r w:rsidRPr="00A950DC">
        <w:rPr>
          <w:rFonts w:ascii="Book Antiqua" w:hAnsi="Book Antiqua" w:cs="MicrosoftSansSerif" w:hint="default"/>
          <w:sz w:val="22"/>
          <w:szCs w:val="22"/>
        </w:rPr>
        <w:t>ia ako tri mesiace od nadobudnutia ú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innosti tohto vš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eobecne 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zá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zné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 xml:space="preserve">ho nariadenia obce, </w:t>
      </w:r>
      <w:r w:rsidRPr="00A950DC">
        <w:rPr>
          <w:rFonts w:ascii="Book Antiqua" w:hAnsi="Book Antiqua" w:cs="MicrosoftSansSerif" w:hint="default"/>
          <w:sz w:val="22"/>
          <w:szCs w:val="22"/>
        </w:rPr>
        <w:t>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>
        <w:rPr>
          <w:rFonts w:ascii="Book Antiqua" w:hAnsi="Book Antiqua" w:cs="MicrosoftSansSerif" w:hint="default"/>
          <w:sz w:val="22"/>
          <w:szCs w:val="22"/>
        </w:rPr>
        <w:t>vä</w:t>
      </w:r>
      <w:r w:rsidRPr="00A950DC">
        <w:rPr>
          <w:rFonts w:ascii="Book Antiqua" w:hAnsi="Book Antiqua" w:cs="MicrosoftSansSerif" w:hint="default"/>
          <w:sz w:val="22"/>
          <w:szCs w:val="22"/>
        </w:rPr>
        <w:t>zné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ho nariadenia mestskej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 xml:space="preserve">asti 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hlavné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 xml:space="preserve">ho mesta Slovenskej republiky </w:t>
      </w:r>
      <w:r w:rsidRPr="00A950DC" w:rsidR="00870F7B">
        <w:rPr>
          <w:rFonts w:ascii="Book Antiqua" w:hAnsi="Book Antiqua" w:cs="MicrosoftSansSerif"/>
          <w:sz w:val="22"/>
          <w:szCs w:val="22"/>
        </w:rPr>
        <w:t>Bratislavy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alebo 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>
        <w:rPr>
          <w:rFonts w:ascii="Book Antiqua" w:hAnsi="Book Antiqua" w:cs="MicrosoftSansSerif" w:hint="default"/>
          <w:sz w:val="22"/>
          <w:szCs w:val="22"/>
        </w:rPr>
        <w:t>v</w:t>
      </w:r>
      <w:r w:rsidRPr="00A950DC">
        <w:rPr>
          <w:rFonts w:ascii="Book Antiqua" w:hAnsi="Book Antiqua" w:cs="MicrosoftSansSerif" w:hint="default"/>
          <w:sz w:val="22"/>
          <w:szCs w:val="22"/>
        </w:rPr>
        <w:t>ä</w:t>
      </w:r>
      <w:r w:rsidRPr="00A950DC">
        <w:rPr>
          <w:rFonts w:ascii="Book Antiqua" w:hAnsi="Book Antiqua" w:cs="MicrosoftSansSerif" w:hint="default"/>
          <w:sz w:val="22"/>
          <w:szCs w:val="22"/>
        </w:rPr>
        <w:t>zné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ho nariadenia mestskej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 xml:space="preserve">asti </w:t>
      </w:r>
      <w:r w:rsidRPr="00A950DC" w:rsidR="00DB5F64">
        <w:rPr>
          <w:rFonts w:ascii="Book Antiqua" w:hAnsi="Book Antiqua" w:cs="Times New Roman"/>
          <w:sz w:val="22"/>
          <w:szCs w:val="22"/>
        </w:rPr>
        <w:t xml:space="preserve">mesta 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Koš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i</w:t>
      </w:r>
      <w:r w:rsidRPr="00A950DC">
        <w:rPr>
          <w:rFonts w:ascii="Book Antiqua" w:hAnsi="Book Antiqua" w:cs="MicrosoftSansSerif"/>
          <w:sz w:val="22"/>
          <w:szCs w:val="22"/>
        </w:rPr>
        <w:t>c</w:t>
      </w:r>
      <w:r w:rsidRPr="00A950DC" w:rsidR="00DB5F64">
        <w:rPr>
          <w:rFonts w:ascii="Book Antiqua" w:hAnsi="Book Antiqua" w:cs="Times New Roman"/>
          <w:sz w:val="22"/>
          <w:szCs w:val="22"/>
        </w:rPr>
        <w:t>e</w:t>
      </w:r>
      <w:r w:rsidRPr="00A950DC">
        <w:rPr>
          <w:rFonts w:ascii="Book Antiqua" w:hAnsi="Book Antiqua" w:cs="MicrosoftSansSerif" w:hint="default"/>
          <w:sz w:val="22"/>
          <w:szCs w:val="22"/>
        </w:rPr>
        <w:t>. Prijatie také</w:t>
      </w:r>
      <w:r w:rsidRPr="00A950DC">
        <w:rPr>
          <w:rFonts w:ascii="Book Antiqua" w:hAnsi="Book Antiqua" w:cs="MicrosoftSansSerif" w:hint="default"/>
          <w:sz w:val="22"/>
          <w:szCs w:val="22"/>
        </w:rPr>
        <w:t>hoto 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á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>zné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 xml:space="preserve">ho nariadenia obec, </w:t>
      </w:r>
      <w:r w:rsidRPr="00A950DC">
        <w:rPr>
          <w:rFonts w:ascii="Book Antiqua" w:hAnsi="Book Antiqua" w:cs="MicrosoftSansSerif" w:hint="default"/>
          <w:sz w:val="22"/>
          <w:szCs w:val="22"/>
        </w:rPr>
        <w:t>mestská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as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C86F23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hlavné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 xml:space="preserve">ho mesta Slovenskej republiky </w:t>
      </w:r>
      <w:r w:rsidRPr="00A950DC" w:rsidR="00870F7B">
        <w:rPr>
          <w:rFonts w:ascii="Book Antiqua" w:hAnsi="Book Antiqua" w:cs="MicrosoftSansSerif"/>
          <w:sz w:val="22"/>
          <w:szCs w:val="22"/>
        </w:rPr>
        <w:t>Bratislavy</w:t>
      </w:r>
      <w:r w:rsidRPr="00A950DC" w:rsidR="00C86F23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 w:hint="default"/>
          <w:sz w:val="22"/>
          <w:szCs w:val="22"/>
        </w:rPr>
        <w:t>alebo mestská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as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DB5F64">
        <w:rPr>
          <w:rFonts w:ascii="Book Antiqua" w:hAnsi="Book Antiqua" w:cs="Times New Roman"/>
          <w:sz w:val="22"/>
          <w:szCs w:val="22"/>
        </w:rPr>
        <w:t xml:space="preserve"> mesta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 xml:space="preserve"> Koš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ice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ozná</w:t>
      </w:r>
      <w:r w:rsidRPr="00A950DC">
        <w:rPr>
          <w:rFonts w:ascii="Book Antiqua" w:hAnsi="Book Antiqua" w:cs="MicrosoftSansSerif" w:hint="default"/>
          <w:sz w:val="22"/>
          <w:szCs w:val="22"/>
        </w:rPr>
        <w:t>mi bezodkladne ministerstvu s </w:t>
      </w:r>
      <w:r w:rsidRPr="00A950DC">
        <w:rPr>
          <w:rFonts w:ascii="Book Antiqua" w:hAnsi="Book Antiqua" w:cs="MicrosoftSansSerif" w:hint="default"/>
          <w:sz w:val="22"/>
          <w:szCs w:val="22"/>
        </w:rPr>
        <w:t>uvedení</w:t>
      </w:r>
      <w:r w:rsidRPr="00A950DC">
        <w:rPr>
          <w:rFonts w:ascii="Book Antiqua" w:hAnsi="Book Antiqua" w:cs="MicrosoftSansSerif" w:hint="default"/>
          <w:sz w:val="22"/>
          <w:szCs w:val="22"/>
        </w:rPr>
        <w:t>m dá</w:t>
      </w:r>
      <w:r w:rsidRPr="00A950DC">
        <w:rPr>
          <w:rFonts w:ascii="Book Antiqua" w:hAnsi="Book Antiqua" w:cs="MicrosoftSansSerif" w:hint="default"/>
          <w:sz w:val="22"/>
          <w:szCs w:val="22"/>
        </w:rPr>
        <w:t>tumu jeho ú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innos</w:t>
      </w:r>
      <w:r w:rsidRPr="00A950DC">
        <w:rPr>
          <w:rFonts w:ascii="Book Antiqua" w:hAnsi="Book Antiqua" w:cs="MicrosoftSansSerif" w:hint="default"/>
          <w:sz w:val="22"/>
          <w:szCs w:val="22"/>
        </w:rPr>
        <w:t>ti.“.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</w:p>
    <w:p w:rsidR="001A031B" w:rsidRPr="00A950DC" w:rsidP="001A031B">
      <w:pPr>
        <w:numPr>
          <w:numId w:val="9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10 odsek 6 znie:</w:t>
      </w:r>
    </w:p>
    <w:p w:rsidR="005517A3" w:rsidRPr="00A950DC" w:rsidP="001A031B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61" w:right="-2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 w:rsidR="00C86F23">
        <w:rPr>
          <w:rFonts w:ascii="Book Antiqua" w:hAnsi="Book Antiqua" w:cs="MicrosoftSansSerif" w:hint="default"/>
          <w:sz w:val="22"/>
          <w:szCs w:val="22"/>
        </w:rPr>
        <w:t>„</w:t>
      </w:r>
      <w:r w:rsidRPr="00A950DC" w:rsidR="00C86F23">
        <w:rPr>
          <w:rFonts w:ascii="Book Antiqua" w:hAnsi="Book Antiqua" w:cs="MicrosoftSansSerif" w:hint="default"/>
          <w:sz w:val="22"/>
          <w:szCs w:val="22"/>
        </w:rPr>
        <w:t xml:space="preserve">(6) Obec, </w:t>
      </w:r>
      <w:r w:rsidRPr="00A950DC">
        <w:rPr>
          <w:rFonts w:ascii="Book Antiqua" w:hAnsi="Book Antiqua" w:cs="MicrosoftSansSerif" w:hint="default"/>
          <w:sz w:val="22"/>
          <w:szCs w:val="22"/>
        </w:rPr>
        <w:t>mestská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as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C86F23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hlavné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ho mesta Slov</w:t>
      </w:r>
      <w:r w:rsidRPr="00A950DC" w:rsidR="00681205">
        <w:rPr>
          <w:rFonts w:ascii="Book Antiqua" w:hAnsi="Book Antiqua" w:cs="Times New Roman"/>
          <w:sz w:val="22"/>
          <w:szCs w:val="22"/>
        </w:rPr>
        <w:t>en</w:t>
      </w:r>
      <w:r w:rsidRPr="00A950DC" w:rsidR="00DB5F64">
        <w:rPr>
          <w:rFonts w:ascii="Book Antiqua" w:hAnsi="Book Antiqua" w:cs="Times New Roman"/>
          <w:sz w:val="22"/>
          <w:szCs w:val="22"/>
        </w:rPr>
        <w:t xml:space="preserve">skej republiky </w:t>
      </w:r>
      <w:r w:rsidRPr="00A950DC" w:rsidR="00870F7B">
        <w:rPr>
          <w:rFonts w:ascii="Book Antiqua" w:hAnsi="Book Antiqua" w:cs="MicrosoftSansSerif"/>
          <w:sz w:val="22"/>
          <w:szCs w:val="22"/>
        </w:rPr>
        <w:t>Bratislavy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alebo mestská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as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DB5F64">
        <w:rPr>
          <w:rFonts w:ascii="Book Antiqua" w:hAnsi="Book Antiqua" w:cs="Times New Roman"/>
          <w:sz w:val="22"/>
          <w:szCs w:val="22"/>
        </w:rPr>
        <w:t xml:space="preserve">mesta 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Koš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i</w:t>
      </w:r>
      <w:r w:rsidRPr="00A950DC">
        <w:rPr>
          <w:rFonts w:ascii="Book Antiqua" w:hAnsi="Book Antiqua" w:cs="MicrosoftSansSerif"/>
          <w:sz w:val="22"/>
          <w:szCs w:val="22"/>
        </w:rPr>
        <w:t>c</w:t>
      </w:r>
      <w:r w:rsidRPr="00A950DC" w:rsidR="00DB5F64">
        <w:rPr>
          <w:rFonts w:ascii="Book Antiqua" w:hAnsi="Book Antiqua" w:cs="Times New Roman"/>
          <w:sz w:val="22"/>
          <w:szCs w:val="22"/>
        </w:rPr>
        <w:t>e</w:t>
      </w:r>
      <w:r w:rsidRPr="00A950DC">
        <w:rPr>
          <w:rFonts w:ascii="Book Antiqua" w:hAnsi="Book Antiqua" w:cs="MicrosoftSansSerif" w:hint="default"/>
          <w:sz w:val="22"/>
          <w:szCs w:val="22"/>
        </w:rPr>
        <w:t>, je povinná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rokova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o ná</w:t>
      </w:r>
      <w:r w:rsidRPr="00A950DC">
        <w:rPr>
          <w:rFonts w:ascii="Book Antiqua" w:hAnsi="Book Antiqua" w:cs="MicrosoftSansSerif" w:hint="default"/>
          <w:sz w:val="22"/>
          <w:szCs w:val="22"/>
        </w:rPr>
        <w:t>vrhu </w:t>
      </w:r>
      <w:r w:rsidRPr="00A950DC">
        <w:rPr>
          <w:rFonts w:ascii="Book Antiqua" w:hAnsi="Book Antiqua" w:cs="MicrosoftSansSerif" w:hint="default"/>
          <w:sz w:val="22"/>
          <w:szCs w:val="22"/>
        </w:rPr>
        <w:t>vš</w:t>
      </w:r>
      <w:r w:rsidRPr="00A950DC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>
        <w:rPr>
          <w:rFonts w:ascii="Book Antiqua" w:hAnsi="Book Antiqua" w:cs="MicrosoftSansSerif" w:hint="default"/>
          <w:sz w:val="22"/>
          <w:szCs w:val="22"/>
        </w:rPr>
        <w:t>vä</w:t>
      </w:r>
      <w:r w:rsidRPr="00A950DC">
        <w:rPr>
          <w:rFonts w:ascii="Book Antiqua" w:hAnsi="Book Antiqua" w:cs="MicrosoftSansSerif" w:hint="default"/>
          <w:sz w:val="22"/>
          <w:szCs w:val="22"/>
        </w:rPr>
        <w:t>zné</w:t>
      </w:r>
      <w:r w:rsidRPr="00A950DC">
        <w:rPr>
          <w:rFonts w:ascii="Book Antiqua" w:hAnsi="Book Antiqua" w:cs="MicrosoftSansSerif" w:hint="default"/>
          <w:sz w:val="22"/>
          <w:szCs w:val="22"/>
        </w:rPr>
        <w:t>ho nariadenia pod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>
        <w:rPr>
          <w:rFonts w:ascii="Book Antiqua" w:hAnsi="Book Antiqua" w:cs="MicrosoftSansSerif" w:hint="default"/>
          <w:sz w:val="22"/>
          <w:szCs w:val="22"/>
        </w:rPr>
        <w:t>a odseku 5 pí</w:t>
      </w:r>
      <w:r w:rsidRPr="00A950DC">
        <w:rPr>
          <w:rFonts w:ascii="Book Antiqua" w:hAnsi="Book Antiqua" w:cs="MicrosoftSansSerif" w:hint="default"/>
          <w:sz w:val="22"/>
          <w:szCs w:val="22"/>
        </w:rPr>
        <w:t>sm. d</w:t>
      </w:r>
      <w:r w:rsidRPr="00A950DC" w:rsidR="00031297">
        <w:rPr>
          <w:rFonts w:ascii="Book Antiqua" w:hAnsi="Book Antiqua" w:cs="MicrosoftSansSerif"/>
          <w:sz w:val="22"/>
          <w:szCs w:val="22"/>
        </w:rPr>
        <w:t>)</w:t>
      </w:r>
      <w:r w:rsidRPr="00A950DC">
        <w:rPr>
          <w:rFonts w:ascii="Book Antiqua" w:hAnsi="Book Antiqua" w:cs="MicrosoftSansSerif"/>
          <w:sz w:val="22"/>
          <w:szCs w:val="22"/>
        </w:rPr>
        <w:t>, ak sa obyvatelia obce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, mestskej č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 xml:space="preserve">asti 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hlavné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ho mesta</w:t>
      </w:r>
      <w:r w:rsidRPr="00A950DC" w:rsidR="00870F7B">
        <w:rPr>
          <w:rFonts w:ascii="Book Antiqua" w:hAnsi="Book Antiqua" w:cs="Times New Roman"/>
          <w:sz w:val="22"/>
          <w:szCs w:val="22"/>
        </w:rPr>
        <w:t xml:space="preserve"> Slovenskej republiky Bratislavy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 xml:space="preserve"> alebo mestskej č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asti mesta Koš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ice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petí</w:t>
      </w:r>
      <w:r w:rsidRPr="00A950DC">
        <w:rPr>
          <w:rFonts w:ascii="Book Antiqua" w:hAnsi="Book Antiqua" w:cs="MicrosoftSansSerif" w:hint="default"/>
          <w:sz w:val="22"/>
          <w:szCs w:val="22"/>
        </w:rPr>
        <w:t>ciou 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/>
          <w:sz w:val="22"/>
          <w:szCs w:val="22"/>
        </w:rPr>
        <w:t>a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 w:hint="default"/>
          <w:sz w:val="22"/>
          <w:szCs w:val="22"/>
        </w:rPr>
        <w:t>ujú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, 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/>
          <w:sz w:val="22"/>
          <w:szCs w:val="22"/>
        </w:rPr>
        <w:t xml:space="preserve">e 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prevá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dzkovaní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m</w:t>
      </w:r>
      <w:r w:rsidRPr="00A950DC" w:rsidR="00DA2934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hazardný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ch hier na jej ú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zemí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 xml:space="preserve"> dochá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dza k 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podstatné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mu zá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sahu do zá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ujmov obyvate</w:t>
      </w:r>
      <w:r w:rsidRPr="00A950DC" w:rsidR="00031297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031297">
        <w:rPr>
          <w:rFonts w:ascii="Book Antiqua" w:hAnsi="Book Antiqua" w:cs="MicrosoftSansSerif"/>
          <w:sz w:val="22"/>
          <w:szCs w:val="22"/>
        </w:rPr>
        <w:t xml:space="preserve">ov dotknutej obce, mestskej </w:t>
      </w:r>
      <w:r w:rsidRPr="00A950DC" w:rsidR="00031297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031297">
        <w:rPr>
          <w:rFonts w:ascii="Book Antiqua" w:hAnsi="Book Antiqua" w:cs="MicrosoftSansSerif"/>
          <w:sz w:val="22"/>
          <w:szCs w:val="22"/>
        </w:rPr>
        <w:t xml:space="preserve">asti 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hlavné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 xml:space="preserve">ho mesta Slovenskej republiky </w:t>
      </w:r>
      <w:r w:rsidRPr="00A950DC" w:rsidR="00031297">
        <w:rPr>
          <w:rFonts w:ascii="Book Antiqua" w:hAnsi="Book Antiqua" w:cs="MicrosoftSansSerif"/>
          <w:sz w:val="22"/>
          <w:szCs w:val="22"/>
        </w:rPr>
        <w:t xml:space="preserve">Bratislavy alebo mestskej </w:t>
      </w:r>
      <w:r w:rsidRPr="00A950DC" w:rsidR="00031297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031297">
        <w:rPr>
          <w:rFonts w:ascii="Book Antiqua" w:hAnsi="Book Antiqua" w:cs="MicrosoftSansSerif"/>
          <w:sz w:val="22"/>
          <w:szCs w:val="22"/>
        </w:rPr>
        <w:t xml:space="preserve">asti </w:t>
      </w:r>
      <w:r w:rsidRPr="00A950DC" w:rsidR="00DB5F64">
        <w:rPr>
          <w:rFonts w:ascii="Book Antiqua" w:hAnsi="Book Antiqua" w:cs="Times New Roman"/>
          <w:sz w:val="22"/>
          <w:szCs w:val="22"/>
        </w:rPr>
        <w:t xml:space="preserve">mesta 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Koš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ice</w:t>
      </w:r>
      <w:r w:rsidRPr="00A950DC" w:rsidR="00031297">
        <w:rPr>
          <w:rFonts w:ascii="Book Antiqua" w:hAnsi="Book Antiqua" w:cs="MicrosoftSansSerif"/>
          <w:sz w:val="22"/>
          <w:szCs w:val="22"/>
        </w:rPr>
        <w:t xml:space="preserve"> alebo, </w:t>
      </w:r>
      <w:r w:rsidRPr="00A950DC" w:rsidR="00031297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031297">
        <w:rPr>
          <w:rFonts w:ascii="Book Antiqua" w:hAnsi="Book Antiqua" w:cs="MicrosoftSansSerif"/>
          <w:sz w:val="22"/>
          <w:szCs w:val="22"/>
        </w:rPr>
        <w:t>e sa v 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sú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vislosti s 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hraní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>m hazardný</w:t>
      </w:r>
      <w:r w:rsidRPr="00A950DC" w:rsidR="00031297">
        <w:rPr>
          <w:rFonts w:ascii="Book Antiqua" w:hAnsi="Book Antiqua" w:cs="MicrosoftSansSerif" w:hint="default"/>
          <w:sz w:val="22"/>
          <w:szCs w:val="22"/>
        </w:rPr>
        <w:t xml:space="preserve">ch hier </w:t>
      </w:r>
      <w:r w:rsidRPr="00A950DC">
        <w:rPr>
          <w:rFonts w:ascii="Book Antiqua" w:hAnsi="Book Antiqua" w:cs="MicrosoftSansSerif"/>
          <w:sz w:val="22"/>
          <w:szCs w:val="22"/>
        </w:rPr>
        <w:t xml:space="preserve">v obci, mestskej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 xml:space="preserve">asti 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hlavné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 xml:space="preserve">ho mesta Slovenskej republiky </w:t>
      </w:r>
      <w:r w:rsidRPr="00A950DC" w:rsidR="00870F7B">
        <w:rPr>
          <w:rFonts w:ascii="Book Antiqua" w:hAnsi="Book Antiqua" w:cs="MicrosoftSansSerif"/>
          <w:sz w:val="22"/>
          <w:szCs w:val="22"/>
        </w:rPr>
        <w:t>Bratislavy</w:t>
      </w:r>
      <w:r w:rsidRPr="00A950DC">
        <w:rPr>
          <w:rFonts w:ascii="Book Antiqua" w:hAnsi="Book Antiqua" w:cs="MicrosoftSansSerif"/>
          <w:sz w:val="22"/>
          <w:szCs w:val="22"/>
        </w:rPr>
        <w:t xml:space="preserve"> alebo mestskej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asti</w:t>
      </w:r>
      <w:r w:rsidRPr="00A950DC" w:rsidR="00DB5F64">
        <w:rPr>
          <w:rFonts w:ascii="Book Antiqua" w:hAnsi="Book Antiqua" w:cs="Times New Roman"/>
          <w:sz w:val="22"/>
          <w:szCs w:val="22"/>
        </w:rPr>
        <w:t xml:space="preserve"> mesta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 xml:space="preserve"> Koš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ice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narúš</w:t>
      </w:r>
      <w:r w:rsidRPr="00A950DC">
        <w:rPr>
          <w:rFonts w:ascii="Book Antiqua" w:hAnsi="Book Antiqua" w:cs="MicrosoftSansSerif" w:hint="default"/>
          <w:sz w:val="22"/>
          <w:szCs w:val="22"/>
        </w:rPr>
        <w:t>a verejný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poria</w:t>
      </w:r>
      <w:r w:rsidRPr="00A950DC">
        <w:rPr>
          <w:rFonts w:ascii="Book Antiqua" w:hAnsi="Book Antiqua" w:cs="MicrosoftSansSerif" w:hint="default"/>
          <w:sz w:val="22"/>
          <w:szCs w:val="22"/>
        </w:rPr>
        <w:t>dok, pri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om takú</w:t>
      </w:r>
      <w:r w:rsidRPr="00A950DC">
        <w:rPr>
          <w:rFonts w:ascii="Book Antiqua" w:hAnsi="Book Antiqua" w:cs="MicrosoftSansSerif" w:hint="default"/>
          <w:sz w:val="22"/>
          <w:szCs w:val="22"/>
        </w:rPr>
        <w:t>to petí</w:t>
      </w:r>
      <w:r w:rsidRPr="00A950DC">
        <w:rPr>
          <w:rFonts w:ascii="Book Antiqua" w:hAnsi="Book Antiqua" w:cs="MicrosoftSansSerif" w:hint="default"/>
          <w:sz w:val="22"/>
          <w:szCs w:val="22"/>
        </w:rPr>
        <w:t>ciu musí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podpori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najmenej 30% oprá</w:t>
      </w:r>
      <w:r w:rsidRPr="00A950DC">
        <w:rPr>
          <w:rFonts w:ascii="Book Antiqua" w:hAnsi="Book Antiqua" w:cs="MicrosoftSansSerif" w:hint="default"/>
          <w:sz w:val="22"/>
          <w:szCs w:val="22"/>
        </w:rPr>
        <w:t>vnený</w:t>
      </w:r>
      <w:r w:rsidRPr="00A950DC">
        <w:rPr>
          <w:rFonts w:ascii="Book Antiqua" w:hAnsi="Book Antiqua" w:cs="MicrosoftSansSerif" w:hint="default"/>
          <w:sz w:val="22"/>
          <w:szCs w:val="22"/>
        </w:rPr>
        <w:t>ch voli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DB5F64">
        <w:rPr>
          <w:rFonts w:ascii="Book Antiqua" w:hAnsi="Book Antiqua" w:cs="MicrosoftSansSerif"/>
          <w:sz w:val="22"/>
          <w:szCs w:val="22"/>
        </w:rPr>
        <w:t xml:space="preserve">ov obce, </w:t>
      </w:r>
      <w:r w:rsidRPr="00A950DC">
        <w:rPr>
          <w:rFonts w:ascii="Book Antiqua" w:hAnsi="Book Antiqua" w:cs="MicrosoftSansSerif"/>
          <w:sz w:val="22"/>
          <w:szCs w:val="22"/>
        </w:rPr>
        <w:t xml:space="preserve">mestskej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asti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 xml:space="preserve"> hlavné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ho mesta Slov</w:t>
      </w:r>
      <w:r w:rsidRPr="00A950DC" w:rsidR="00681205">
        <w:rPr>
          <w:rFonts w:ascii="Book Antiqua" w:hAnsi="Book Antiqua" w:cs="Times New Roman"/>
          <w:sz w:val="22"/>
          <w:szCs w:val="22"/>
        </w:rPr>
        <w:t>e</w:t>
      </w:r>
      <w:r w:rsidRPr="00A950DC" w:rsidR="00DB5F64">
        <w:rPr>
          <w:rFonts w:ascii="Book Antiqua" w:hAnsi="Book Antiqua" w:cs="Times New Roman"/>
          <w:sz w:val="22"/>
          <w:szCs w:val="22"/>
        </w:rPr>
        <w:t>nskej republiky</w:t>
      </w:r>
      <w:r w:rsidRPr="00A950DC" w:rsidR="00870F7B">
        <w:rPr>
          <w:rFonts w:ascii="Book Antiqua" w:hAnsi="Book Antiqua" w:cs="MicrosoftSansSerif"/>
          <w:sz w:val="22"/>
          <w:szCs w:val="22"/>
        </w:rPr>
        <w:t xml:space="preserve"> Bratislavy</w:t>
      </w:r>
      <w:r w:rsidRPr="00A950DC" w:rsidR="00DB5F64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/>
          <w:sz w:val="22"/>
          <w:szCs w:val="22"/>
        </w:rPr>
        <w:t xml:space="preserve">alebo mestskej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asti</w:t>
      </w:r>
      <w:r w:rsidRPr="00A950DC" w:rsidR="00DB5F64">
        <w:rPr>
          <w:rFonts w:ascii="Book Antiqua" w:hAnsi="Book Antiqua" w:cs="Times New Roman"/>
          <w:sz w:val="22"/>
          <w:szCs w:val="22"/>
        </w:rPr>
        <w:t xml:space="preserve"> mesta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 xml:space="preserve"> Koš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ice</w:t>
      </w:r>
      <w:r w:rsidRPr="00A950DC">
        <w:rPr>
          <w:rFonts w:ascii="Book Antiqua" w:hAnsi="Book Antiqua" w:cs="MicrosoftSansSerif"/>
          <w:sz w:val="22"/>
          <w:szCs w:val="22"/>
        </w:rPr>
        <w:t>. V </w:t>
      </w:r>
      <w:r w:rsidRPr="00A950DC">
        <w:rPr>
          <w:rFonts w:ascii="Book Antiqua" w:hAnsi="Book Antiqua" w:cs="MicrosoftSansSerif" w:hint="default"/>
          <w:sz w:val="22"/>
          <w:szCs w:val="22"/>
        </w:rPr>
        <w:t>petí</w:t>
      </w:r>
      <w:r w:rsidRPr="00A950DC">
        <w:rPr>
          <w:rFonts w:ascii="Book Antiqua" w:hAnsi="Book Antiqua" w:cs="MicrosoftSansSerif" w:hint="default"/>
          <w:sz w:val="22"/>
          <w:szCs w:val="22"/>
        </w:rPr>
        <w:t>cii obyvatelia obce</w:t>
      </w:r>
      <w:r w:rsidRPr="00A950DC" w:rsidR="00031297">
        <w:rPr>
          <w:rFonts w:ascii="Book Antiqua" w:hAnsi="Book Antiqua" w:cs="MicrosoftSansSerif"/>
          <w:sz w:val="22"/>
          <w:szCs w:val="22"/>
        </w:rPr>
        <w:t xml:space="preserve">, mestskej </w:t>
      </w:r>
      <w:r w:rsidRPr="00A950DC" w:rsidR="00031297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031297">
        <w:rPr>
          <w:rFonts w:ascii="Book Antiqua" w:hAnsi="Book Antiqua" w:cs="MicrosoftSansSerif"/>
          <w:sz w:val="22"/>
          <w:szCs w:val="22"/>
        </w:rPr>
        <w:t xml:space="preserve">asti 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hlavné</w:t>
      </w:r>
      <w:r w:rsidRPr="00A950DC" w:rsidR="00DB5F64">
        <w:rPr>
          <w:rFonts w:ascii="Book Antiqua" w:hAnsi="Book Antiqua" w:cs="Times New Roman" w:hint="default"/>
          <w:sz w:val="22"/>
          <w:szCs w:val="22"/>
        </w:rPr>
        <w:t>ho mesta Slov</w:t>
      </w:r>
      <w:r w:rsidRPr="00A950DC" w:rsidR="00681205">
        <w:rPr>
          <w:rFonts w:ascii="Book Antiqua" w:hAnsi="Book Antiqua" w:cs="Times New Roman"/>
          <w:sz w:val="22"/>
          <w:szCs w:val="22"/>
        </w:rPr>
        <w:t>e</w:t>
      </w:r>
      <w:r w:rsidRPr="00A950DC" w:rsidR="00DB5F64">
        <w:rPr>
          <w:rFonts w:ascii="Book Antiqua" w:hAnsi="Book Antiqua" w:cs="Times New Roman"/>
          <w:sz w:val="22"/>
          <w:szCs w:val="22"/>
        </w:rPr>
        <w:t xml:space="preserve">nskej republiky </w:t>
      </w:r>
      <w:r w:rsidRPr="00A950DC" w:rsidR="00870F7B">
        <w:rPr>
          <w:rFonts w:ascii="Book Antiqua" w:hAnsi="Book Antiqua" w:cs="MicrosoftSansSerif"/>
          <w:sz w:val="22"/>
          <w:szCs w:val="22"/>
        </w:rPr>
        <w:t>Bratislavy</w:t>
      </w:r>
      <w:r w:rsidRPr="00A950DC" w:rsidR="00031297">
        <w:rPr>
          <w:rFonts w:ascii="Book Antiqua" w:hAnsi="Book Antiqua" w:cs="MicrosoftSansSerif"/>
          <w:sz w:val="22"/>
          <w:szCs w:val="22"/>
        </w:rPr>
        <w:t xml:space="preserve"> alebo mestskej </w:t>
      </w:r>
      <w:r w:rsidRPr="00A950DC" w:rsidR="00031297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031297">
        <w:rPr>
          <w:rFonts w:ascii="Book Antiqua" w:hAnsi="Book Antiqua" w:cs="MicrosoftSansSerif"/>
          <w:sz w:val="22"/>
          <w:szCs w:val="22"/>
        </w:rPr>
        <w:t>asti</w:t>
      </w:r>
      <w:r w:rsidRPr="00A950DC" w:rsidR="00DB5F64">
        <w:rPr>
          <w:rFonts w:ascii="Book Antiqua" w:hAnsi="Book Antiqua" w:cs="Times New Roman"/>
          <w:sz w:val="22"/>
          <w:szCs w:val="22"/>
        </w:rPr>
        <w:t xml:space="preserve"> mesta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 xml:space="preserve"> Koš</w:t>
      </w:r>
      <w:r w:rsidRPr="00A950DC" w:rsidR="00DB5F64">
        <w:rPr>
          <w:rFonts w:ascii="Book Antiqua" w:hAnsi="Book Antiqua" w:cs="MicrosoftSansSerif" w:hint="default"/>
          <w:sz w:val="22"/>
          <w:szCs w:val="22"/>
        </w:rPr>
        <w:t>ice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uvedú</w:t>
      </w:r>
      <w:r w:rsidRPr="00A950DC">
        <w:rPr>
          <w:rFonts w:ascii="Book Antiqua" w:hAnsi="Book Antiqua" w:cs="MicrosoftSansSerif" w:hint="default"/>
          <w:sz w:val="22"/>
          <w:szCs w:val="22"/>
        </w:rPr>
        <w:t>, aký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druh hazardný</w:t>
      </w:r>
      <w:r w:rsidRPr="00A950DC">
        <w:rPr>
          <w:rFonts w:ascii="Book Antiqua" w:hAnsi="Book Antiqua" w:cs="MicrosoftSansSerif" w:hint="default"/>
          <w:sz w:val="22"/>
          <w:szCs w:val="22"/>
        </w:rPr>
        <w:t>ch hier vedie k</w:t>
      </w:r>
      <w:r w:rsidRPr="00A950DC" w:rsidR="001A031B">
        <w:rPr>
          <w:rFonts w:ascii="Book Antiqua" w:hAnsi="Book Antiqua" w:cs="MicrosoftSansSerif"/>
          <w:sz w:val="22"/>
          <w:szCs w:val="22"/>
        </w:rPr>
        <w:t> 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podstatné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mu zá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sahu do ich zá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 xml:space="preserve">ujmov alebo k </w:t>
      </w:r>
      <w:r w:rsidRPr="00A950DC">
        <w:rPr>
          <w:rFonts w:ascii="Book Antiqua" w:hAnsi="Book Antiqua" w:cs="MicrosoftSansSerif" w:hint="default"/>
          <w:sz w:val="22"/>
          <w:szCs w:val="22"/>
        </w:rPr>
        <w:t>narúš</w:t>
      </w:r>
      <w:r w:rsidRPr="00A950DC">
        <w:rPr>
          <w:rFonts w:ascii="Book Antiqua" w:hAnsi="Book Antiqua" w:cs="MicrosoftSansSerif" w:hint="default"/>
          <w:sz w:val="22"/>
          <w:szCs w:val="22"/>
        </w:rPr>
        <w:t>aniu verejné</w:t>
      </w:r>
      <w:r w:rsidRPr="00A950DC">
        <w:rPr>
          <w:rFonts w:ascii="Book Antiqua" w:hAnsi="Book Antiqua" w:cs="MicrosoftSansSerif" w:hint="default"/>
          <w:sz w:val="22"/>
          <w:szCs w:val="22"/>
        </w:rPr>
        <w:t>ho poriadku.“.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Times New Roman"/>
          <w:sz w:val="22"/>
          <w:szCs w:val="22"/>
        </w:rPr>
      </w:pPr>
    </w:p>
    <w:p w:rsidR="001A031B" w:rsidRPr="00A950DC" w:rsidP="001A031B">
      <w:pPr>
        <w:numPr>
          <w:numId w:val="9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§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10 sa dop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ĺň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a odsekom 7, ktorý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znie:</w:t>
      </w:r>
    </w:p>
    <w:p w:rsidR="001A031B" w:rsidRPr="00A950DC" w:rsidP="001A031B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61"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7A4281">
        <w:rPr>
          <w:rFonts w:ascii="Book Antiqua" w:hAnsi="Book Antiqua" w:cs="MicrosoftSansSerif" w:hint="default"/>
          <w:sz w:val="22"/>
          <w:szCs w:val="22"/>
        </w:rPr>
        <w:t>„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(7) Ak obec,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mestská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/>
          <w:sz w:val="22"/>
          <w:szCs w:val="22"/>
        </w:rPr>
        <w:t>as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>hlavné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 xml:space="preserve">ho mesta Slovenskej republiky </w:t>
      </w:r>
      <w:r w:rsidRPr="00A950DC" w:rsidR="00870F7B">
        <w:rPr>
          <w:rFonts w:ascii="Book Antiqua" w:hAnsi="Book Antiqua" w:cs="MicrosoftSansSerif"/>
          <w:sz w:val="22"/>
          <w:szCs w:val="22"/>
        </w:rPr>
        <w:t>Bratislavy</w:t>
      </w:r>
      <w:r w:rsidRPr="00A950DC" w:rsidR="007A4281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alebo mestská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/>
          <w:sz w:val="22"/>
          <w:szCs w:val="22"/>
        </w:rPr>
        <w:t>as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7A4281">
        <w:rPr>
          <w:rFonts w:ascii="Book Antiqua" w:hAnsi="Book Antiqua" w:cs="Times New Roman"/>
          <w:sz w:val="22"/>
          <w:szCs w:val="22"/>
        </w:rPr>
        <w:t xml:space="preserve">mesta 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Koš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ice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neprijme vš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zné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nariadenie, ktoré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po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adujú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obyvatelia obce, mestskej 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asti 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>hlavné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 xml:space="preserve">ho mesta Slovenskej republiky </w:t>
      </w:r>
      <w:r w:rsidRPr="00A950DC" w:rsidR="005517A3">
        <w:rPr>
          <w:rFonts w:ascii="Book Antiqua" w:hAnsi="Book Antiqua" w:cs="MicrosoftSansSerif"/>
          <w:sz w:val="22"/>
          <w:szCs w:val="22"/>
        </w:rPr>
        <w:t>Bratislav</w:t>
      </w:r>
      <w:r w:rsidRPr="00A950DC" w:rsidR="00870F7B">
        <w:rPr>
          <w:rFonts w:ascii="Book Antiqua" w:hAnsi="Book Antiqua" w:cs="MicrosoftSansSerif"/>
          <w:sz w:val="22"/>
          <w:szCs w:val="22"/>
        </w:rPr>
        <w:t>y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 alebo mestskej 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asti </w:t>
      </w:r>
      <w:r w:rsidRPr="00A950DC" w:rsidR="007A4281">
        <w:rPr>
          <w:rFonts w:ascii="Book Antiqua" w:hAnsi="Book Antiqua" w:cs="Times New Roman"/>
          <w:sz w:val="22"/>
          <w:szCs w:val="22"/>
        </w:rPr>
        <w:t xml:space="preserve">mesta 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Koš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i</w:t>
      </w:r>
      <w:r w:rsidRPr="00A950DC" w:rsidR="005517A3">
        <w:rPr>
          <w:rFonts w:ascii="Book Antiqua" w:hAnsi="Book Antiqua" w:cs="MicrosoftSansSerif"/>
          <w:sz w:val="22"/>
          <w:szCs w:val="22"/>
        </w:rPr>
        <w:t>c</w:t>
      </w:r>
      <w:r w:rsidRPr="00A950DC" w:rsidR="007A4281">
        <w:rPr>
          <w:rFonts w:ascii="Book Antiqua" w:hAnsi="Book Antiqua" w:cs="Times New Roman"/>
          <w:sz w:val="22"/>
          <w:szCs w:val="22"/>
        </w:rPr>
        <w:t>e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petí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ciou p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od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a odseku 6, vyhlá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si o po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5517A3">
        <w:rPr>
          <w:rFonts w:ascii="Book Antiqua" w:hAnsi="Book Antiqua" w:cs="MicrosoftSansSerif"/>
          <w:sz w:val="22"/>
          <w:szCs w:val="22"/>
        </w:rPr>
        <w:t>iadavke z 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petí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cie pod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a odseku 6 obec, 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>metská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 xml:space="preserve"> č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>asť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 xml:space="preserve"> hlavné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>ho mesta Slovenskej republiky</w:t>
      </w:r>
      <w:r w:rsidRPr="00A950DC" w:rsidR="007A4281">
        <w:rPr>
          <w:rFonts w:ascii="Book Antiqua" w:hAnsi="Book Antiqua" w:cs="MicrosoftSansSerif"/>
          <w:sz w:val="22"/>
          <w:szCs w:val="22"/>
        </w:rPr>
        <w:t xml:space="preserve"> Bratislavy 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alebo 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>mestská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 xml:space="preserve"> č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>asť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7A4281">
        <w:rPr>
          <w:rFonts w:ascii="Book Antiqua" w:hAnsi="Book Antiqua" w:cs="Times New Roman"/>
          <w:sz w:val="22"/>
          <w:szCs w:val="22"/>
        </w:rPr>
        <w:t>mesta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 xml:space="preserve"> Koš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ice</w:t>
      </w:r>
      <w:r w:rsidRPr="00A950DC" w:rsidR="005517A3">
        <w:rPr>
          <w:rFonts w:ascii="Book Antiqua" w:hAnsi="Book Antiqua" w:cs="MicrosoftSansSerif"/>
          <w:sz w:val="22"/>
          <w:szCs w:val="22"/>
        </w:rPr>
        <w:t>, miestne referendum pod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a osobitné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ho predpisu</w:t>
      </w:r>
      <w:r w:rsidRPr="00A950DC" w:rsidR="005517A3">
        <w:rPr>
          <w:rFonts w:ascii="Book Antiqua" w:hAnsi="Book Antiqua" w:cs="MicrosoftSansSerif"/>
          <w:sz w:val="22"/>
          <w:szCs w:val="22"/>
          <w:vertAlign w:val="superscript"/>
        </w:rPr>
        <w:t>4a)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.“.</w:t>
      </w:r>
    </w:p>
    <w:p w:rsidR="001A031B" w:rsidRPr="00A950DC" w:rsidP="001A031B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61"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09076E">
        <w:rPr>
          <w:rFonts w:ascii="Book Antiqua" w:hAnsi="Book Antiqua" w:cs="MicrosoftSansSerif" w:hint="default"/>
          <w:sz w:val="22"/>
          <w:szCs w:val="22"/>
        </w:rPr>
        <w:t>Pozná</w:t>
      </w:r>
      <w:r w:rsidRPr="00A950DC" w:rsidR="0009076E">
        <w:rPr>
          <w:rFonts w:ascii="Book Antiqua" w:hAnsi="Book Antiqua" w:cs="MicrosoftSansSerif" w:hint="default"/>
          <w:sz w:val="22"/>
          <w:szCs w:val="22"/>
        </w:rPr>
        <w:t xml:space="preserve">mka pod </w:t>
      </w:r>
      <w:r w:rsidRPr="00A950DC" w:rsidR="0009076E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iarou k odkazu 4a znie:</w:t>
      </w:r>
    </w:p>
    <w:p w:rsidR="0009076E" w:rsidRPr="00A950DC" w:rsidP="001A031B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61" w:right="-2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„</w:t>
      </w:r>
      <w:r w:rsidRPr="00A950DC">
        <w:rPr>
          <w:rFonts w:ascii="Book Antiqua" w:hAnsi="Book Antiqua" w:cs="MicrosoftSansSerif"/>
          <w:sz w:val="22"/>
          <w:szCs w:val="22"/>
          <w:vertAlign w:val="superscript"/>
        </w:rPr>
        <w:t>4a)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11a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369/1990 Zb. o </w:t>
      </w:r>
      <w:r w:rsidRPr="00A950DC">
        <w:rPr>
          <w:rFonts w:ascii="Book Antiqua" w:hAnsi="Book Antiqua" w:cs="MicrosoftSansSerif" w:hint="default"/>
          <w:sz w:val="22"/>
          <w:szCs w:val="22"/>
        </w:rPr>
        <w:t>obecnom zriadení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v </w:t>
      </w:r>
      <w:r w:rsidRPr="00A950DC">
        <w:rPr>
          <w:rFonts w:ascii="Book Antiqua" w:hAnsi="Book Antiqua" w:cs="MicrosoftSansSerif" w:hint="default"/>
          <w:sz w:val="22"/>
          <w:szCs w:val="22"/>
        </w:rPr>
        <w:t>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neskorší</w:t>
      </w:r>
      <w:r w:rsidRPr="00A950DC">
        <w:rPr>
          <w:rFonts w:ascii="Book Antiqua" w:hAnsi="Book Antiqua" w:cs="MicrosoftSansSerif" w:hint="default"/>
          <w:sz w:val="22"/>
          <w:szCs w:val="22"/>
        </w:rPr>
        <w:t>ch predpisov, 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9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377/1990 Zb. o hlavnom meste Slovenskej republiky Bratislave v </w:t>
      </w:r>
      <w:r w:rsidRPr="00A950DC">
        <w:rPr>
          <w:rFonts w:ascii="Book Antiqua" w:hAnsi="Book Antiqua" w:cs="MicrosoftSansSerif" w:hint="default"/>
          <w:sz w:val="22"/>
          <w:szCs w:val="22"/>
        </w:rPr>
        <w:t>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neskorší</w:t>
      </w:r>
      <w:r w:rsidRPr="00A950DC">
        <w:rPr>
          <w:rFonts w:ascii="Book Antiqua" w:hAnsi="Book Antiqua" w:cs="MicrosoftSansSerif" w:hint="default"/>
          <w:sz w:val="22"/>
          <w:szCs w:val="22"/>
        </w:rPr>
        <w:t>ch predpisov, 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8a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401/1990 Zb. o </w:t>
      </w:r>
      <w:r w:rsidRPr="00A950DC">
        <w:rPr>
          <w:rFonts w:ascii="Book Antiqua" w:hAnsi="Book Antiqua" w:cs="MicrosoftSansSerif" w:hint="default"/>
          <w:sz w:val="22"/>
          <w:szCs w:val="22"/>
        </w:rPr>
        <w:t>meste Koš</w:t>
      </w:r>
      <w:r w:rsidRPr="00A950DC">
        <w:rPr>
          <w:rFonts w:ascii="Book Antiqua" w:hAnsi="Book Antiqua" w:cs="MicrosoftSansSerif" w:hint="default"/>
          <w:sz w:val="22"/>
          <w:szCs w:val="22"/>
        </w:rPr>
        <w:t>ice v </w:t>
      </w:r>
      <w:r w:rsidRPr="00A950DC">
        <w:rPr>
          <w:rFonts w:ascii="Book Antiqua" w:hAnsi="Book Antiqua" w:cs="MicrosoftSansSerif" w:hint="default"/>
          <w:sz w:val="22"/>
          <w:szCs w:val="22"/>
        </w:rPr>
        <w:t>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1A031B">
        <w:rPr>
          <w:rFonts w:ascii="Book Antiqua" w:hAnsi="Book Antiqua" w:cs="MicrosoftSansSerif"/>
          <w:sz w:val="22"/>
          <w:szCs w:val="22"/>
        </w:rPr>
        <w:t xml:space="preserve">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354/2012 Z. z.“.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</w:p>
    <w:p w:rsidR="005517A3" w:rsidRPr="00A950DC" w:rsidP="001A031B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both"/>
        <w:rPr>
          <w:rFonts w:ascii="Book Antiqua" w:hAnsi="Book Antiqua" w:cs="MicrosoftSansSerif"/>
          <w:sz w:val="22"/>
          <w:szCs w:val="22"/>
        </w:rPr>
      </w:pPr>
      <w:r w:rsidRPr="00A950DC">
        <w:rPr>
          <w:rFonts w:ascii="Book Antiqua" w:hAnsi="Book Antiqua" w:cs="MicrosoftSansSerif"/>
          <w:sz w:val="22"/>
          <w:szCs w:val="22"/>
        </w:rPr>
        <w:t xml:space="preserve">6. </w:t>
      </w:r>
      <w:r w:rsidRPr="00A950DC" w:rsidR="001A031B">
        <w:rPr>
          <w:rFonts w:ascii="Book Antiqua" w:hAnsi="Book Antiqua" w:cs="MicrosoftSansSerif"/>
          <w:sz w:val="22"/>
          <w:szCs w:val="22"/>
        </w:rPr>
        <w:tab/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 xml:space="preserve"> 35 ods.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11 sa vypúš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ajú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 xml:space="preserve"> slová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 xml:space="preserve"> „</w:t>
      </w:r>
      <w:r w:rsidRPr="00A950DC">
        <w:rPr>
          <w:rFonts w:ascii="Book Antiqua" w:hAnsi="Book Antiqua" w:cs="MicrosoftSansSerif" w:hint="default"/>
          <w:sz w:val="22"/>
          <w:szCs w:val="22"/>
        </w:rPr>
        <w:t>s vý</w:t>
      </w:r>
      <w:r w:rsidRPr="00A950DC">
        <w:rPr>
          <w:rFonts w:ascii="Book Antiqua" w:hAnsi="Book Antiqua" w:cs="MicrosoftSansSerif" w:hint="default"/>
          <w:sz w:val="22"/>
          <w:szCs w:val="22"/>
        </w:rPr>
        <w:t>nimko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u ich prevá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dzkovania v </w:t>
      </w:r>
      <w:r w:rsidRPr="00A950DC" w:rsidR="001A031B">
        <w:rPr>
          <w:rFonts w:ascii="Book Antiqua" w:hAnsi="Book Antiqua" w:cs="MicrosoftSansSerif" w:hint="default"/>
          <w:sz w:val="22"/>
          <w:szCs w:val="22"/>
        </w:rPr>
        <w:t>herni“</w:t>
      </w:r>
      <w:r w:rsidRPr="00A950DC">
        <w:rPr>
          <w:rFonts w:ascii="Book Antiqua" w:hAnsi="Book Antiqua" w:cs="MicrosoftSansSerif"/>
          <w:sz w:val="22"/>
          <w:szCs w:val="22"/>
        </w:rPr>
        <w:t>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rPr>
          <w:rFonts w:ascii="Book Antiqua" w:hAnsi="Book Antiqua" w:cs="MicrosoftSansSerif"/>
          <w:sz w:val="22"/>
          <w:szCs w:val="22"/>
        </w:rPr>
      </w:pPr>
    </w:p>
    <w:p w:rsidR="005517A3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center"/>
        <w:rPr>
          <w:rFonts w:ascii="Book Antiqua" w:hAnsi="Book Antiqua" w:cs="MicrosoftSansSerif"/>
          <w:b/>
          <w:sz w:val="22"/>
          <w:szCs w:val="22"/>
        </w:rPr>
      </w:pPr>
      <w:r w:rsidRPr="00A950DC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A950DC" w:rsidR="009A179A">
        <w:rPr>
          <w:rFonts w:ascii="Book Antiqua" w:hAnsi="Book Antiqua" w:cs="MicrosoftSansSerif"/>
          <w:b/>
          <w:sz w:val="22"/>
          <w:szCs w:val="22"/>
        </w:rPr>
        <w:t>l. II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9A179A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>kon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369/1990 Zb. o </w:t>
      </w:r>
      <w:r w:rsidRPr="00A950DC">
        <w:rPr>
          <w:rFonts w:ascii="Book Antiqua" w:hAnsi="Book Antiqua" w:cs="MicrosoftSansSerif" w:hint="default"/>
          <w:sz w:val="22"/>
          <w:szCs w:val="22"/>
        </w:rPr>
        <w:t>obecnom zriadení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v </w:t>
      </w:r>
      <w:r w:rsidRPr="00A950DC">
        <w:rPr>
          <w:rFonts w:ascii="Book Antiqua" w:hAnsi="Book Antiqua" w:cs="MicrosoftSansSerif" w:hint="default"/>
          <w:sz w:val="22"/>
          <w:szCs w:val="22"/>
        </w:rPr>
        <w:t>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401/1990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96/1991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130/1991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421/1991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</w:t>
      </w:r>
      <w:r w:rsidRPr="00A950DC">
        <w:rPr>
          <w:rFonts w:ascii="Book Antiqua" w:hAnsi="Book Antiqua" w:cs="MicrosoftSansSerif" w:hint="default"/>
          <w:sz w:val="22"/>
          <w:szCs w:val="22"/>
        </w:rPr>
        <w:t>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500/1991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564/1991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11/1992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295/1992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Slovenskej republiky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43/1993 Z.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z.,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Slovenskej republiky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252/1994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Slovenskej republiky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287/1994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229/1997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225/1998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233/1998 Z. z., ná</w:t>
      </w:r>
      <w:r w:rsidRPr="00A950DC">
        <w:rPr>
          <w:rFonts w:ascii="Book Antiqua" w:hAnsi="Book Antiqua" w:cs="MicrosoftSansSerif" w:hint="default"/>
          <w:sz w:val="22"/>
          <w:szCs w:val="22"/>
        </w:rPr>
        <w:t>lezu Ú</w:t>
      </w:r>
      <w:r w:rsidRPr="00A950DC">
        <w:rPr>
          <w:rFonts w:ascii="Book Antiqua" w:hAnsi="Book Antiqua" w:cs="MicrosoftSansSerif" w:hint="default"/>
          <w:sz w:val="22"/>
          <w:szCs w:val="22"/>
        </w:rPr>
        <w:t>stavné</w:t>
      </w:r>
      <w:r w:rsidRPr="00A950DC">
        <w:rPr>
          <w:rFonts w:ascii="Book Antiqua" w:hAnsi="Book Antiqua" w:cs="MicrosoftSansSerif" w:hint="default"/>
          <w:sz w:val="22"/>
          <w:szCs w:val="22"/>
        </w:rPr>
        <w:t>ho sú</w:t>
      </w:r>
      <w:r w:rsidRPr="00A950DC">
        <w:rPr>
          <w:rFonts w:ascii="Book Antiqua" w:hAnsi="Book Antiqua" w:cs="MicrosoftSansSerif" w:hint="default"/>
          <w:sz w:val="22"/>
          <w:szCs w:val="22"/>
        </w:rPr>
        <w:t>du Slovenskej republiky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185/1999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389/1999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6/2001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453/2001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205/2002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515/2003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369/2004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535/2004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583/2004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615/2004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757/2004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171/2005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628/2005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267/2006 Z. z., uznesenia Ú</w:t>
      </w:r>
      <w:r w:rsidRPr="00A950DC">
        <w:rPr>
          <w:rFonts w:ascii="Book Antiqua" w:hAnsi="Book Antiqua" w:cs="MicrosoftSansSerif" w:hint="default"/>
          <w:sz w:val="22"/>
          <w:szCs w:val="22"/>
        </w:rPr>
        <w:t>stavné</w:t>
      </w:r>
      <w:r w:rsidRPr="00A950DC">
        <w:rPr>
          <w:rFonts w:ascii="Book Antiqua" w:hAnsi="Book Antiqua" w:cs="MicrosoftSansSerif" w:hint="default"/>
          <w:sz w:val="22"/>
          <w:szCs w:val="22"/>
        </w:rPr>
        <w:t>ho sú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du Slovenskej republiky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616/2006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330/2007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334/2007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 xml:space="preserve">. </w:t>
      </w:r>
      <w:r w:rsidRPr="00A950DC">
        <w:rPr>
          <w:rFonts w:ascii="Book Antiqua" w:hAnsi="Book Antiqua" w:cs="MicrosoftSansSerif" w:hint="default"/>
          <w:sz w:val="22"/>
          <w:szCs w:val="22"/>
        </w:rPr>
        <w:t>335/2007 Z. z., ná</w:t>
      </w:r>
      <w:r w:rsidRPr="00A950DC">
        <w:rPr>
          <w:rFonts w:ascii="Book Antiqua" w:hAnsi="Book Antiqua" w:cs="MicrosoftSansSerif" w:hint="default"/>
          <w:sz w:val="22"/>
          <w:szCs w:val="22"/>
        </w:rPr>
        <w:t>lezu Ú</w:t>
      </w:r>
      <w:r w:rsidRPr="00A950DC">
        <w:rPr>
          <w:rFonts w:ascii="Book Antiqua" w:hAnsi="Book Antiqua" w:cs="MicrosoftSansSerif" w:hint="default"/>
          <w:sz w:val="22"/>
          <w:szCs w:val="22"/>
        </w:rPr>
        <w:t>stavné</w:t>
      </w:r>
      <w:r w:rsidRPr="00A950DC">
        <w:rPr>
          <w:rFonts w:ascii="Book Antiqua" w:hAnsi="Book Antiqua" w:cs="MicrosoftSansSerif" w:hint="default"/>
          <w:sz w:val="22"/>
          <w:szCs w:val="22"/>
        </w:rPr>
        <w:t>ho sú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du Slovenskej republiky </w:t>
      </w:r>
      <w:r w:rsidRPr="00A950DC" w:rsidR="009A179A">
        <w:rPr>
          <w:rFonts w:ascii="Book Antiqua" w:hAnsi="Book Antiqua" w:cs="MicrosoftSansSerif"/>
          <w:sz w:val="22"/>
          <w:szCs w:val="22"/>
        </w:rPr>
        <w:t xml:space="preserve">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205/2008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384/2008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445/2008 Z. z., ná</w:t>
      </w:r>
      <w:r w:rsidRPr="00A950DC">
        <w:rPr>
          <w:rFonts w:ascii="Book Antiqua" w:hAnsi="Book Antiqua" w:cs="MicrosoftSansSerif" w:hint="default"/>
          <w:sz w:val="22"/>
          <w:szCs w:val="22"/>
        </w:rPr>
        <w:t>lezu Ú</w:t>
      </w:r>
      <w:r w:rsidRPr="00A950DC">
        <w:rPr>
          <w:rFonts w:ascii="Book Antiqua" w:hAnsi="Book Antiqua" w:cs="MicrosoftSansSerif" w:hint="default"/>
          <w:sz w:val="22"/>
          <w:szCs w:val="22"/>
        </w:rPr>
        <w:t>stavné</w:t>
      </w:r>
      <w:r w:rsidRPr="00A950DC">
        <w:rPr>
          <w:rFonts w:ascii="Book Antiqua" w:hAnsi="Book Antiqua" w:cs="MicrosoftSansSerif" w:hint="default"/>
          <w:sz w:val="22"/>
          <w:szCs w:val="22"/>
        </w:rPr>
        <w:t>ho sú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du Slovenskej republiky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511/2009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102/2010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204/2011 Z. z., 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361/2012 Z.</w:t>
      </w:r>
      <w:r w:rsidRPr="00A950DC" w:rsidR="00431802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 w:hint="default"/>
          <w:sz w:val="22"/>
          <w:szCs w:val="22"/>
        </w:rPr>
        <w:t>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160/2014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</w:t>
      </w:r>
      <w:r w:rsidRPr="00A950DC" w:rsidR="00431802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/>
          <w:sz w:val="22"/>
          <w:szCs w:val="22"/>
        </w:rPr>
        <w:t>180/2014 Z. z. a</w:t>
      </w:r>
      <w:r w:rsidRPr="00A950DC" w:rsidR="003E1015">
        <w:rPr>
          <w:rFonts w:ascii="Book Antiqua" w:hAnsi="Book Antiqua" w:cs="MicrosoftSansSerif"/>
          <w:sz w:val="22"/>
          <w:szCs w:val="22"/>
        </w:rPr>
        <w:t> 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uznesenia Ú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stavné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ho sú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du Slovenskej republiky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239/2014 Z. z. sa </w:t>
      </w:r>
      <w:r w:rsidRPr="00A950DC" w:rsidR="00473D3D">
        <w:rPr>
          <w:rFonts w:ascii="Book Antiqua" w:hAnsi="Book Antiqua" w:cs="Times New Roman" w:hint="default"/>
          <w:sz w:val="22"/>
          <w:szCs w:val="22"/>
        </w:rPr>
        <w:t>mení</w:t>
      </w:r>
      <w:r w:rsidRPr="00A950DC" w:rsidR="00473D3D">
        <w:rPr>
          <w:rFonts w:ascii="Book Antiqua" w:hAnsi="Book Antiqua" w:cs="Times New Roman" w:hint="default"/>
          <w:sz w:val="22"/>
          <w:szCs w:val="22"/>
        </w:rPr>
        <w:t xml:space="preserve"> a </w:t>
      </w:r>
      <w:r w:rsidRPr="00A950DC">
        <w:rPr>
          <w:rFonts w:ascii="Book Antiqua" w:hAnsi="Book Antiqua" w:cs="MicrosoftSansSerif"/>
          <w:sz w:val="22"/>
          <w:szCs w:val="22"/>
        </w:rPr>
        <w:t>dop</w:t>
      </w:r>
      <w:r w:rsidRPr="00A950DC">
        <w:rPr>
          <w:rFonts w:ascii="Book Antiqua" w:hAnsi="Book Antiqua" w:cs="Times New Roman" w:hint="default"/>
          <w:sz w:val="22"/>
          <w:szCs w:val="22"/>
        </w:rPr>
        <w:t>ĺň</w:t>
      </w:r>
      <w:r w:rsidRPr="00A950DC">
        <w:rPr>
          <w:rFonts w:ascii="Book Antiqua" w:hAnsi="Book Antiqua" w:cs="MicrosoftSansSerif"/>
          <w:sz w:val="22"/>
          <w:szCs w:val="22"/>
        </w:rPr>
        <w:t>a takto: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</w:p>
    <w:p w:rsidR="009A179A" w:rsidRPr="00A950DC" w:rsidP="009A179A">
      <w:pPr>
        <w:numPr>
          <w:numId w:val="10"/>
        </w:num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3E1015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11a ods.</w:t>
      </w:r>
      <w:r w:rsidRPr="00A950DC" w:rsidR="00431802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1 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sa za pí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smeno c) vkladá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nové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pí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smeno d)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, ktoré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znie:</w:t>
      </w:r>
    </w:p>
    <w:p w:rsidR="009A179A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61"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„</w:t>
      </w:r>
      <w:r w:rsidRPr="00A950DC" w:rsidR="003E1015">
        <w:rPr>
          <w:rFonts w:ascii="Book Antiqua" w:hAnsi="Book Antiqua" w:cs="MicrosoftSansSerif"/>
          <w:sz w:val="22"/>
          <w:szCs w:val="22"/>
        </w:rPr>
        <w:t>d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) petí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ciu skupiny obyvate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5517A3">
        <w:rPr>
          <w:rFonts w:ascii="Book Antiqua" w:hAnsi="Book Antiqua" w:cs="MicrosoftSansSerif"/>
          <w:sz w:val="22"/>
          <w:szCs w:val="22"/>
        </w:rPr>
        <w:t>ov obce, ktorou sa pod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a osobitné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ho zá</w:t>
      </w:r>
      <w:r w:rsidRPr="00A950DC" w:rsidR="00431802">
        <w:rPr>
          <w:rFonts w:ascii="Book Antiqua" w:hAnsi="Book Antiqua" w:cs="MicrosoftSansSerif" w:hint="default"/>
          <w:sz w:val="22"/>
          <w:szCs w:val="22"/>
        </w:rPr>
        <w:t>kona</w:t>
      </w:r>
      <w:r w:rsidRPr="00A950DC" w:rsidR="005517A3">
        <w:rPr>
          <w:rFonts w:ascii="Book Antiqua" w:hAnsi="Book Antiqua" w:cs="MicrosoftSansSerif"/>
          <w:sz w:val="22"/>
          <w:szCs w:val="22"/>
          <w:vertAlign w:val="superscript"/>
        </w:rPr>
        <w:t>12a)</w:t>
      </w:r>
      <w:r w:rsidRPr="00A950DC" w:rsidR="009D0718">
        <w:rPr>
          <w:rFonts w:ascii="Book Antiqua" w:hAnsi="Book Antiqua" w:cs="MicrosoftSansSerif"/>
          <w:sz w:val="22"/>
          <w:szCs w:val="22"/>
        </w:rPr>
        <w:t xml:space="preserve"> najmenej 3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0 % oprá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vnený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ch voli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/>
          <w:sz w:val="22"/>
          <w:szCs w:val="22"/>
        </w:rPr>
        <w:t>ov</w:t>
      </w:r>
      <w:r w:rsidRPr="00A950DC" w:rsidR="004D59E0">
        <w:rPr>
          <w:rFonts w:ascii="Book Antiqua" w:hAnsi="Book Antiqua" w:cs="Times New Roman"/>
          <w:sz w:val="22"/>
          <w:szCs w:val="22"/>
          <w:vertAlign w:val="superscript"/>
        </w:rPr>
        <w:t>12)</w:t>
      </w:r>
      <w:r w:rsidRPr="00A950DC" w:rsidR="004D59E0">
        <w:rPr>
          <w:rFonts w:ascii="Book Antiqua" w:hAnsi="Book Antiqua" w:cs="Times New Roman"/>
          <w:sz w:val="22"/>
          <w:szCs w:val="22"/>
        </w:rPr>
        <w:t xml:space="preserve"> </w:t>
      </w:r>
      <w:r w:rsidRPr="00A950DC" w:rsidR="005517A3">
        <w:rPr>
          <w:rFonts w:ascii="Book Antiqua" w:hAnsi="Book Antiqua" w:cs="MicrosoftSansSerif"/>
          <w:sz w:val="22"/>
          <w:szCs w:val="22"/>
        </w:rPr>
        <w:t>s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5517A3">
        <w:rPr>
          <w:rFonts w:ascii="Book Antiqua" w:hAnsi="Book Antiqua" w:cs="MicrosoftSansSerif"/>
          <w:sz w:val="22"/>
          <w:szCs w:val="22"/>
        </w:rPr>
        <w:t>a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uje, 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e 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prevá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dzkovaní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m hazardný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ch hier na</w:t>
      </w:r>
      <w:r w:rsidRPr="00A950DC" w:rsidR="00B606B2">
        <w:rPr>
          <w:rFonts w:ascii="Book Antiqua" w:hAnsi="Book Antiqua" w:cs="Times New Roman"/>
          <w:sz w:val="22"/>
          <w:szCs w:val="22"/>
        </w:rPr>
        <w:t xml:space="preserve"> jej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 xml:space="preserve"> ú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zemí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 xml:space="preserve"> dochá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dza k 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podstatné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mu zá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sahu do zá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ujmov obyvate</w:t>
      </w:r>
      <w:r w:rsidRPr="00A950DC" w:rsidR="007A4281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7A4281">
        <w:rPr>
          <w:rFonts w:ascii="Book Antiqua" w:hAnsi="Book Antiqua" w:cs="MicrosoftSansSerif"/>
          <w:sz w:val="22"/>
          <w:szCs w:val="22"/>
        </w:rPr>
        <w:t>ov</w:t>
      </w:r>
      <w:r w:rsidRPr="00A950DC" w:rsidR="007A4281">
        <w:rPr>
          <w:rFonts w:ascii="Book Antiqua" w:hAnsi="Book Antiqua" w:cs="Times New Roman"/>
          <w:sz w:val="22"/>
          <w:szCs w:val="22"/>
        </w:rPr>
        <w:t xml:space="preserve"> obce</w:t>
      </w:r>
      <w:r w:rsidRPr="00A950DC" w:rsidR="004109D8">
        <w:rPr>
          <w:rFonts w:ascii="Book Antiqua" w:hAnsi="Book Antiqua" w:cs="MicrosoftSansSerif"/>
          <w:sz w:val="22"/>
          <w:szCs w:val="22"/>
        </w:rPr>
        <w:t> </w:t>
      </w:r>
      <w:r w:rsidRPr="00A950DC" w:rsidR="004109D8">
        <w:rPr>
          <w:rFonts w:ascii="Book Antiqua" w:hAnsi="Book Antiqua" w:cs="Times New Roman"/>
          <w:sz w:val="22"/>
          <w:szCs w:val="22"/>
        </w:rPr>
        <w:t xml:space="preserve"> alebo</w:t>
      </w:r>
      <w:r w:rsidRPr="00A950DC" w:rsidR="007A4281">
        <w:rPr>
          <w:rFonts w:ascii="Book Antiqua" w:hAnsi="Book Antiqua" w:cs="MicrosoftSansSerif"/>
          <w:sz w:val="22"/>
          <w:szCs w:val="22"/>
        </w:rPr>
        <w:t xml:space="preserve"> v 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sú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vislosti s 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hraní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m hazardný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 xml:space="preserve">ch hier </w:t>
      </w:r>
      <w:r w:rsidRPr="00A950DC" w:rsidR="007A4281">
        <w:rPr>
          <w:rFonts w:ascii="Book Antiqua" w:hAnsi="Book Antiqua" w:cs="Times New Roman"/>
          <w:sz w:val="22"/>
          <w:szCs w:val="22"/>
        </w:rPr>
        <w:t xml:space="preserve">sa </w:t>
      </w:r>
      <w:r w:rsidRPr="00A950DC" w:rsidR="007A4281">
        <w:rPr>
          <w:rFonts w:ascii="Book Antiqua" w:hAnsi="Book Antiqua" w:cs="MicrosoftSansSerif"/>
          <w:sz w:val="22"/>
          <w:szCs w:val="22"/>
        </w:rPr>
        <w:t>v obci</w:t>
      </w:r>
      <w:r w:rsidRPr="00A950DC" w:rsidR="007A4281">
        <w:rPr>
          <w:rFonts w:ascii="Book Antiqua" w:hAnsi="Book Antiqua" w:cs="Times New Roman"/>
          <w:sz w:val="22"/>
          <w:szCs w:val="22"/>
        </w:rPr>
        <w:t xml:space="preserve"> 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narúš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>a verejný</w:t>
      </w:r>
      <w:r w:rsidRPr="00A950DC" w:rsidR="007A4281">
        <w:rPr>
          <w:rFonts w:ascii="Book Antiqua" w:hAnsi="Book Antiqua" w:cs="MicrosoftSansSerif" w:hint="default"/>
          <w:sz w:val="22"/>
          <w:szCs w:val="22"/>
        </w:rPr>
        <w:t xml:space="preserve"> poriadok</w:t>
      </w:r>
      <w:r w:rsidRPr="00A950DC" w:rsidR="007A4281">
        <w:rPr>
          <w:rFonts w:ascii="Book Antiqua" w:hAnsi="Book Antiqua" w:cs="Times New Roman"/>
          <w:sz w:val="22"/>
          <w:szCs w:val="22"/>
        </w:rPr>
        <w:t xml:space="preserve">, </w:t>
      </w:r>
      <w:r w:rsidRPr="00A950DC" w:rsidR="005517A3">
        <w:rPr>
          <w:rFonts w:ascii="Book Antiqua" w:hAnsi="Book Antiqua" w:cs="MicrosoftSansSerif"/>
          <w:sz w:val="22"/>
          <w:szCs w:val="22"/>
        </w:rPr>
        <w:t>a 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obec na zá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klade tejto petí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cie neprijala platné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vš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zné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 nariadenie.“.</w:t>
      </w:r>
    </w:p>
    <w:p w:rsidR="009A179A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>
        <w:rPr>
          <w:rFonts w:ascii="Book Antiqua" w:hAnsi="Book Antiqua" w:cs="MicrosoftSansSerif"/>
          <w:sz w:val="22"/>
          <w:szCs w:val="22"/>
        </w:rPr>
        <w:tab/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Doterajš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ie pí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smená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d) a e) sa ozna</w:t>
      </w:r>
      <w:r w:rsidRPr="00A950DC" w:rsidR="003E1015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ujú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ako pí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>smená</w:t>
      </w:r>
      <w:r w:rsidRPr="00A950DC" w:rsidR="003E1015">
        <w:rPr>
          <w:rFonts w:ascii="Book Antiqua" w:hAnsi="Book Antiqua" w:cs="MicrosoftSansSerif" w:hint="default"/>
          <w:sz w:val="22"/>
          <w:szCs w:val="22"/>
        </w:rPr>
        <w:t xml:space="preserve"> e) a f).</w:t>
      </w:r>
    </w:p>
    <w:p w:rsidR="009A179A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>
        <w:rPr>
          <w:rFonts w:ascii="Book Antiqua" w:hAnsi="Book Antiqua" w:cs="MicrosoftSansSerif"/>
          <w:sz w:val="22"/>
          <w:szCs w:val="22"/>
        </w:rPr>
        <w:tab/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Pozná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 xml:space="preserve">mka pod 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431802">
        <w:rPr>
          <w:rFonts w:ascii="Book Antiqua" w:hAnsi="Book Antiqua" w:cs="MicrosoftSansSerif"/>
          <w:sz w:val="22"/>
          <w:szCs w:val="22"/>
        </w:rPr>
        <w:t>iarou k odkazu 12a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 znie:</w:t>
      </w:r>
    </w:p>
    <w:p w:rsidR="005517A3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„</w:t>
      </w:r>
      <w:r w:rsidRPr="00A950DC">
        <w:rPr>
          <w:rFonts w:ascii="Book Antiqua" w:hAnsi="Book Antiqua" w:cs="MicrosoftSansSerif"/>
          <w:sz w:val="22"/>
          <w:szCs w:val="22"/>
          <w:vertAlign w:val="superscript"/>
        </w:rPr>
        <w:t>12a</w:t>
      </w:r>
      <w:r w:rsidRPr="00A950DC" w:rsidR="00431802">
        <w:rPr>
          <w:rFonts w:ascii="Book Antiqua" w:hAnsi="Book Antiqua" w:cs="MicrosoftSansSerif"/>
          <w:sz w:val="22"/>
          <w:szCs w:val="22"/>
          <w:vertAlign w:val="superscript"/>
        </w:rPr>
        <w:t>)</w:t>
      </w:r>
      <w:r w:rsidRPr="00A950DC" w:rsidR="00431802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 w:hint="default"/>
          <w:sz w:val="22"/>
          <w:szCs w:val="22"/>
        </w:rPr>
        <w:t>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10 ods.</w:t>
      </w:r>
      <w:r w:rsidRPr="00A950DC" w:rsidR="00431802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/>
          <w:sz w:val="22"/>
          <w:szCs w:val="22"/>
        </w:rPr>
        <w:t>6 a </w:t>
      </w:r>
      <w:r w:rsidRPr="00A950DC">
        <w:rPr>
          <w:rFonts w:ascii="Book Antiqua" w:hAnsi="Book Antiqua" w:cs="MicrosoftSansSerif" w:hint="default"/>
          <w:sz w:val="22"/>
          <w:szCs w:val="22"/>
        </w:rPr>
        <w:t>7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171/2005 Z. z. o hazardný</w:t>
      </w:r>
      <w:r w:rsidRPr="00A950DC">
        <w:rPr>
          <w:rFonts w:ascii="Book Antiqua" w:hAnsi="Book Antiqua" w:cs="MicrosoftSansSerif" w:hint="default"/>
          <w:sz w:val="22"/>
          <w:szCs w:val="22"/>
        </w:rPr>
        <w:t>ch hrá</w:t>
      </w:r>
      <w:r w:rsidRPr="00A950DC">
        <w:rPr>
          <w:rFonts w:ascii="Book Antiqua" w:hAnsi="Book Antiqua" w:cs="MicrosoftSansSerif" w:hint="default"/>
          <w:sz w:val="22"/>
          <w:szCs w:val="22"/>
        </w:rPr>
        <w:t>ch a o zmene a doplnení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niektorý</w:t>
      </w:r>
      <w:r w:rsidRPr="00A950DC">
        <w:rPr>
          <w:rFonts w:ascii="Book Antiqua" w:hAnsi="Book Antiqua" w:cs="MicrosoftSansSerif" w:hint="default"/>
          <w:sz w:val="22"/>
          <w:szCs w:val="22"/>
        </w:rPr>
        <w:t>ch zá</w:t>
      </w:r>
      <w:r w:rsidRPr="00A950DC">
        <w:rPr>
          <w:rFonts w:ascii="Book Antiqua" w:hAnsi="Book Antiqua" w:cs="MicrosoftSansSerif" w:hint="default"/>
          <w:sz w:val="22"/>
          <w:szCs w:val="22"/>
        </w:rPr>
        <w:t>konov v </w:t>
      </w:r>
      <w:r w:rsidRPr="00A950DC">
        <w:rPr>
          <w:rFonts w:ascii="Book Antiqua" w:hAnsi="Book Antiqua" w:cs="MicrosoftSansSerif" w:hint="default"/>
          <w:sz w:val="22"/>
          <w:szCs w:val="22"/>
        </w:rPr>
        <w:t>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neskorší</w:t>
      </w:r>
      <w:r w:rsidRPr="00A950DC">
        <w:rPr>
          <w:rFonts w:ascii="Book Antiqua" w:hAnsi="Book Antiqua" w:cs="MicrosoftSansSerif" w:hint="default"/>
          <w:sz w:val="22"/>
          <w:szCs w:val="22"/>
        </w:rPr>
        <w:t>ch predpisov.“.</w:t>
      </w:r>
    </w:p>
    <w:p w:rsidR="00473D3D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Times New Roman"/>
          <w:sz w:val="22"/>
          <w:szCs w:val="22"/>
        </w:rPr>
      </w:pPr>
    </w:p>
    <w:p w:rsidR="00473D3D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both"/>
        <w:rPr>
          <w:rFonts w:ascii="Book Antiqua" w:hAnsi="Book Antiqua" w:cs="Times New Roman" w:hint="default"/>
          <w:sz w:val="22"/>
          <w:szCs w:val="22"/>
        </w:rPr>
      </w:pPr>
      <w:r w:rsidRPr="00A950DC">
        <w:rPr>
          <w:rFonts w:ascii="Book Antiqua" w:hAnsi="Book Antiqua" w:cs="Times New Roman"/>
          <w:sz w:val="22"/>
          <w:szCs w:val="22"/>
        </w:rPr>
        <w:t xml:space="preserve">2. </w:t>
      </w:r>
      <w:r w:rsidRPr="00A950DC" w:rsidR="009A179A">
        <w:rPr>
          <w:rFonts w:ascii="Book Antiqua" w:hAnsi="Book Antiqua" w:cs="Times New Roman"/>
          <w:sz w:val="22"/>
          <w:szCs w:val="22"/>
        </w:rPr>
        <w:tab/>
      </w:r>
      <w:r w:rsidRPr="00A950DC">
        <w:rPr>
          <w:rFonts w:ascii="Book Antiqua" w:hAnsi="Book Antiqua" w:cs="Times New Roman" w:hint="default"/>
          <w:sz w:val="22"/>
          <w:szCs w:val="22"/>
        </w:rPr>
        <w:t>V §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11a ods. 3 prvej vete sa slová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„</w:t>
      </w:r>
      <w:r w:rsidRPr="00A950DC" w:rsidR="009D0718">
        <w:rPr>
          <w:rFonts w:ascii="Book Antiqua" w:hAnsi="Book Antiqua" w:cs="Times New Roman" w:hint="default"/>
          <w:sz w:val="22"/>
          <w:szCs w:val="22"/>
        </w:rPr>
        <w:t>podľ</w:t>
      </w:r>
      <w:r w:rsidRPr="00A950DC" w:rsidR="009D0718">
        <w:rPr>
          <w:rFonts w:ascii="Book Antiqua" w:hAnsi="Book Antiqua" w:cs="Times New Roman" w:hint="default"/>
          <w:sz w:val="22"/>
          <w:szCs w:val="22"/>
        </w:rPr>
        <w:t xml:space="preserve">a </w:t>
      </w:r>
      <w:r w:rsidRPr="00A950DC">
        <w:rPr>
          <w:rFonts w:ascii="Book Antiqua" w:hAnsi="Book Antiqua" w:cs="Times New Roman" w:hint="default"/>
          <w:sz w:val="22"/>
          <w:szCs w:val="22"/>
        </w:rPr>
        <w:t>odseku 1 pí</w:t>
      </w:r>
      <w:r w:rsidRPr="00A950DC">
        <w:rPr>
          <w:rFonts w:ascii="Book Antiqua" w:hAnsi="Book Antiqua" w:cs="Times New Roman" w:hint="default"/>
          <w:sz w:val="22"/>
          <w:szCs w:val="22"/>
        </w:rPr>
        <w:t>sm. c)“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nahrá</w:t>
      </w:r>
      <w:r w:rsidRPr="00A950DC">
        <w:rPr>
          <w:rFonts w:ascii="Book Antiqua" w:hAnsi="Book Antiqua" w:cs="Times New Roman" w:hint="default"/>
          <w:sz w:val="22"/>
          <w:szCs w:val="22"/>
        </w:rPr>
        <w:t>dzajú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slovami „</w:t>
      </w:r>
      <w:r w:rsidRPr="00A950DC" w:rsidR="009D0718">
        <w:rPr>
          <w:rFonts w:ascii="Book Antiqua" w:hAnsi="Book Antiqua" w:cs="Times New Roman" w:hint="default"/>
          <w:sz w:val="22"/>
          <w:szCs w:val="22"/>
        </w:rPr>
        <w:t>podľ</w:t>
      </w:r>
      <w:r w:rsidRPr="00A950DC" w:rsidR="009D0718">
        <w:rPr>
          <w:rFonts w:ascii="Book Antiqua" w:hAnsi="Book Antiqua" w:cs="Times New Roman" w:hint="default"/>
          <w:sz w:val="22"/>
          <w:szCs w:val="22"/>
        </w:rPr>
        <w:t xml:space="preserve">a </w:t>
      </w:r>
      <w:r w:rsidRPr="00A950DC">
        <w:rPr>
          <w:rFonts w:ascii="Book Antiqua" w:hAnsi="Book Antiqua" w:cs="Times New Roman" w:hint="default"/>
          <w:sz w:val="22"/>
          <w:szCs w:val="22"/>
        </w:rPr>
        <w:t>odseku 1 pí</w:t>
      </w:r>
      <w:r w:rsidRPr="00A950DC">
        <w:rPr>
          <w:rFonts w:ascii="Book Antiqua" w:hAnsi="Book Antiqua" w:cs="Times New Roman" w:hint="default"/>
          <w:sz w:val="22"/>
          <w:szCs w:val="22"/>
        </w:rPr>
        <w:t>sm. c) a </w:t>
      </w:r>
      <w:r w:rsidRPr="00A950DC">
        <w:rPr>
          <w:rFonts w:ascii="Book Antiqua" w:hAnsi="Book Antiqua" w:cs="Times New Roman" w:hint="default"/>
          <w:sz w:val="22"/>
          <w:szCs w:val="22"/>
        </w:rPr>
        <w:t>d)“.</w:t>
      </w:r>
    </w:p>
    <w:p w:rsidR="009D0718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Times New Roman"/>
          <w:sz w:val="22"/>
          <w:szCs w:val="22"/>
        </w:rPr>
      </w:pPr>
    </w:p>
    <w:p w:rsidR="009D0718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left="851" w:right="-2" w:hanging="425"/>
        <w:jc w:val="both"/>
        <w:rPr>
          <w:rFonts w:ascii="Book Antiqua" w:hAnsi="Book Antiqua" w:cs="Times New Roman" w:hint="default"/>
          <w:sz w:val="22"/>
          <w:szCs w:val="22"/>
        </w:rPr>
      </w:pPr>
      <w:r w:rsidRPr="00A950DC">
        <w:rPr>
          <w:rFonts w:ascii="Book Antiqua" w:hAnsi="Book Antiqua" w:cs="Times New Roman"/>
          <w:sz w:val="22"/>
          <w:szCs w:val="22"/>
        </w:rPr>
        <w:t xml:space="preserve">3. </w:t>
      </w:r>
      <w:r w:rsidRPr="00A950DC" w:rsidR="009A179A">
        <w:rPr>
          <w:rFonts w:ascii="Book Antiqua" w:hAnsi="Book Antiqua" w:cs="Times New Roman"/>
          <w:sz w:val="22"/>
          <w:szCs w:val="22"/>
        </w:rPr>
        <w:tab/>
      </w:r>
      <w:r w:rsidRPr="00A950DC">
        <w:rPr>
          <w:rFonts w:ascii="Book Antiqua" w:hAnsi="Book Antiqua" w:cs="Times New Roman" w:hint="default"/>
          <w:sz w:val="22"/>
          <w:szCs w:val="22"/>
        </w:rPr>
        <w:t>V §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11a ods. 5 sa slová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„</w:t>
      </w:r>
      <w:r w:rsidRPr="00A950DC">
        <w:rPr>
          <w:rFonts w:ascii="Book Antiqua" w:hAnsi="Book Antiqua" w:cs="Times New Roman" w:hint="default"/>
          <w:sz w:val="22"/>
          <w:szCs w:val="22"/>
        </w:rPr>
        <w:t>podľ</w:t>
      </w:r>
      <w:r w:rsidRPr="00A950DC">
        <w:rPr>
          <w:rFonts w:ascii="Book Antiqua" w:hAnsi="Book Antiqua" w:cs="Times New Roman" w:hint="default"/>
          <w:sz w:val="22"/>
          <w:szCs w:val="22"/>
        </w:rPr>
        <w:t>a odseku 1 pí</w:t>
      </w:r>
      <w:r w:rsidRPr="00A950DC">
        <w:rPr>
          <w:rFonts w:ascii="Book Antiqua" w:hAnsi="Book Antiqua" w:cs="Times New Roman" w:hint="default"/>
          <w:sz w:val="22"/>
          <w:szCs w:val="22"/>
        </w:rPr>
        <w:t>sm. a), b), d) a </w:t>
      </w:r>
      <w:r w:rsidRPr="00A950DC">
        <w:rPr>
          <w:rFonts w:ascii="Book Antiqua" w:hAnsi="Book Antiqua" w:cs="Times New Roman" w:hint="default"/>
          <w:sz w:val="22"/>
          <w:szCs w:val="22"/>
        </w:rPr>
        <w:t>e)“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nahrá</w:t>
      </w:r>
      <w:r w:rsidRPr="00A950DC">
        <w:rPr>
          <w:rFonts w:ascii="Book Antiqua" w:hAnsi="Book Antiqua" w:cs="Times New Roman" w:hint="default"/>
          <w:sz w:val="22"/>
          <w:szCs w:val="22"/>
        </w:rPr>
        <w:t>dzajú</w:t>
      </w:r>
      <w:r w:rsidRPr="00A950DC">
        <w:rPr>
          <w:rFonts w:ascii="Book Antiqua" w:hAnsi="Book Antiqua" w:cs="Times New Roman" w:hint="default"/>
          <w:sz w:val="22"/>
          <w:szCs w:val="22"/>
        </w:rPr>
        <w:t xml:space="preserve"> slovami „</w:t>
      </w:r>
      <w:r w:rsidRPr="00A950DC">
        <w:rPr>
          <w:rFonts w:ascii="Book Antiqua" w:hAnsi="Book Antiqua" w:cs="Times New Roman" w:hint="default"/>
          <w:sz w:val="22"/>
          <w:szCs w:val="22"/>
        </w:rPr>
        <w:t>podľ</w:t>
      </w:r>
      <w:r w:rsidRPr="00A950DC">
        <w:rPr>
          <w:rFonts w:ascii="Book Antiqua" w:hAnsi="Book Antiqua" w:cs="Times New Roman" w:hint="default"/>
          <w:sz w:val="22"/>
          <w:szCs w:val="22"/>
        </w:rPr>
        <w:t>a odseku 1 pí</w:t>
      </w:r>
      <w:r w:rsidRPr="00A950DC">
        <w:rPr>
          <w:rFonts w:ascii="Book Antiqua" w:hAnsi="Book Antiqua" w:cs="Times New Roman" w:hint="default"/>
          <w:sz w:val="22"/>
          <w:szCs w:val="22"/>
        </w:rPr>
        <w:t>sm. a), b), e) a </w:t>
      </w:r>
      <w:r w:rsidRPr="00A950DC">
        <w:rPr>
          <w:rFonts w:ascii="Book Antiqua" w:hAnsi="Book Antiqua" w:cs="Times New Roman" w:hint="default"/>
          <w:sz w:val="22"/>
          <w:szCs w:val="22"/>
        </w:rPr>
        <w:t>f)“.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Times New Roman"/>
          <w:sz w:val="22"/>
          <w:szCs w:val="22"/>
        </w:rPr>
      </w:pPr>
    </w:p>
    <w:p w:rsidR="005517A3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center"/>
        <w:rPr>
          <w:rFonts w:ascii="Book Antiqua" w:hAnsi="Book Antiqua" w:cs="MicrosoftSansSerif"/>
          <w:b/>
          <w:sz w:val="22"/>
          <w:szCs w:val="22"/>
        </w:rPr>
      </w:pPr>
      <w:r w:rsidRPr="00A950DC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A950DC">
        <w:rPr>
          <w:rFonts w:ascii="Book Antiqua" w:hAnsi="Book Antiqua" w:cs="MicrosoftSansSerif"/>
          <w:b/>
          <w:sz w:val="22"/>
          <w:szCs w:val="22"/>
        </w:rPr>
        <w:t>l.</w:t>
      </w:r>
      <w:r w:rsidRPr="00A950DC" w:rsidR="00431802">
        <w:rPr>
          <w:rFonts w:ascii="Book Antiqua" w:hAnsi="Book Antiqua" w:cs="MicrosoftSansSerif"/>
          <w:b/>
          <w:sz w:val="22"/>
          <w:szCs w:val="22"/>
        </w:rPr>
        <w:t xml:space="preserve"> </w:t>
      </w:r>
      <w:r w:rsidRPr="00A950DC" w:rsidR="009A179A">
        <w:rPr>
          <w:rFonts w:ascii="Book Antiqua" w:hAnsi="Book Antiqua" w:cs="MicrosoftSansSerif"/>
          <w:b/>
          <w:sz w:val="22"/>
          <w:szCs w:val="22"/>
        </w:rPr>
        <w:t>III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9A179A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>kon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377/1990 Zb. o </w:t>
      </w:r>
      <w:r w:rsidRPr="00A950DC">
        <w:rPr>
          <w:rFonts w:ascii="Book Antiqua" w:hAnsi="Book Antiqua" w:cs="MicrosoftSansSerif" w:hint="default"/>
          <w:sz w:val="22"/>
          <w:szCs w:val="22"/>
        </w:rPr>
        <w:t>hlavnom meste Slovenskej republiky Bratislave v 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523/1990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130/1991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295/1992 Zb.,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233/1998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25</w:t>
      </w:r>
      <w:r w:rsidRPr="00A950DC">
        <w:rPr>
          <w:rFonts w:ascii="Book Antiqua" w:hAnsi="Book Antiqua" w:cs="MicrosoftSansSerif" w:hint="default"/>
          <w:sz w:val="22"/>
          <w:szCs w:val="22"/>
        </w:rPr>
        <w:t>5/2007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445/2008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BB408F">
        <w:rPr>
          <w:rFonts w:ascii="Book Antiqua" w:hAnsi="Book Antiqua" w:cs="MicrosoftSansSerif"/>
          <w:sz w:val="22"/>
          <w:szCs w:val="22"/>
        </w:rPr>
        <w:t xml:space="preserve">     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535/2008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113/2010 Z. z.,  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371/2012 Z.</w:t>
      </w:r>
      <w:r w:rsidRPr="00A950DC" w:rsidR="00724395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 w:hint="default"/>
          <w:sz w:val="22"/>
          <w:szCs w:val="22"/>
        </w:rPr>
        <w:t>z. a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 xml:space="preserve">. 160/2014 </w:t>
      </w:r>
      <w:r w:rsidRPr="00A950DC" w:rsidR="00724395">
        <w:rPr>
          <w:rFonts w:ascii="Book Antiqua" w:hAnsi="Book Antiqua" w:cs="MicrosoftSansSerif"/>
          <w:sz w:val="22"/>
          <w:szCs w:val="22"/>
        </w:rPr>
        <w:t xml:space="preserve">Z. z. </w:t>
      </w:r>
      <w:r w:rsidRPr="00A950DC">
        <w:rPr>
          <w:rFonts w:ascii="Book Antiqua" w:hAnsi="Book Antiqua" w:cs="MicrosoftSansSerif"/>
          <w:sz w:val="22"/>
          <w:szCs w:val="22"/>
        </w:rPr>
        <w:t>sa dop</w:t>
      </w:r>
      <w:r w:rsidRPr="00A950DC">
        <w:rPr>
          <w:rFonts w:ascii="Book Antiqua" w:hAnsi="Book Antiqua" w:cs="Times New Roman" w:hint="default"/>
          <w:sz w:val="22"/>
          <w:szCs w:val="22"/>
        </w:rPr>
        <w:t>ĺň</w:t>
      </w:r>
      <w:r w:rsidRPr="00A950DC">
        <w:rPr>
          <w:rFonts w:ascii="Book Antiqua" w:hAnsi="Book Antiqua" w:cs="MicrosoftSansSerif"/>
          <w:sz w:val="22"/>
          <w:szCs w:val="22"/>
        </w:rPr>
        <w:t>a takto: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 w:rsidR="008775D8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8775D8">
        <w:rPr>
          <w:rFonts w:ascii="Book Antiqua" w:hAnsi="Book Antiqua" w:cs="MicrosoftSansSerif" w:hint="default"/>
          <w:sz w:val="22"/>
          <w:szCs w:val="22"/>
        </w:rPr>
        <w:t xml:space="preserve"> 9 </w:t>
      </w:r>
      <w:r w:rsidRPr="00A950DC" w:rsidR="003C5B38">
        <w:rPr>
          <w:rFonts w:ascii="Book Antiqua" w:hAnsi="Book Antiqua" w:cs="MicrosoftSansSerif"/>
          <w:sz w:val="22"/>
          <w:szCs w:val="22"/>
        </w:rPr>
        <w:t>ods.</w:t>
      </w:r>
      <w:r w:rsidRPr="00A950DC" w:rsidR="003E1015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/>
          <w:sz w:val="22"/>
          <w:szCs w:val="22"/>
        </w:rPr>
        <w:t xml:space="preserve">1 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>sa za pí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>smeno c) vkladá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 xml:space="preserve"> nové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 xml:space="preserve"> pí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>smeno d),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ktoré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znie: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Times New Roman"/>
          <w:sz w:val="22"/>
          <w:szCs w:val="22"/>
        </w:rPr>
      </w:pPr>
      <w:r w:rsidRPr="00A950DC" w:rsidR="003C5B38">
        <w:rPr>
          <w:rFonts w:ascii="Book Antiqua" w:hAnsi="Book Antiqua" w:cs="MicrosoftSansSerif" w:hint="default"/>
          <w:sz w:val="22"/>
          <w:szCs w:val="22"/>
        </w:rPr>
        <w:t>„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>d</w:t>
      </w:r>
      <w:r w:rsidRPr="00A950DC">
        <w:rPr>
          <w:rFonts w:ascii="Book Antiqua" w:hAnsi="Book Antiqua" w:cs="MicrosoftSansSerif" w:hint="default"/>
          <w:sz w:val="22"/>
          <w:szCs w:val="22"/>
        </w:rPr>
        <w:t>) petí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ciu </w:t>
      </w:r>
      <w:r w:rsidRPr="00A950DC">
        <w:rPr>
          <w:rFonts w:ascii="Book Antiqua" w:hAnsi="Book Antiqua" w:cs="MicrosoftSansSerif" w:hint="default"/>
          <w:sz w:val="22"/>
          <w:szCs w:val="22"/>
        </w:rPr>
        <w:t>skupiny obyvate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>
        <w:rPr>
          <w:rFonts w:ascii="Book Antiqua" w:hAnsi="Book Antiqua" w:cs="MicrosoftSansSerif"/>
          <w:sz w:val="22"/>
          <w:szCs w:val="22"/>
        </w:rPr>
        <w:t>ov</w:t>
      </w:r>
      <w:r w:rsidRPr="00A950DC" w:rsidR="008775D8">
        <w:rPr>
          <w:rFonts w:ascii="Book Antiqua" w:hAnsi="Book Antiqua" w:cs="Times New Roman"/>
          <w:sz w:val="22"/>
          <w:szCs w:val="22"/>
        </w:rPr>
        <w:t xml:space="preserve"> v</w:t>
      </w:r>
      <w:r w:rsidRPr="00A950DC">
        <w:rPr>
          <w:rFonts w:ascii="Book Antiqua" w:hAnsi="Book Antiqua" w:cs="MicrosoftSansSerif"/>
          <w:sz w:val="22"/>
          <w:szCs w:val="22"/>
        </w:rPr>
        <w:t xml:space="preserve"> mestskej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asti, ktorou sa pod</w:t>
      </w:r>
      <w:r w:rsidRPr="00A950DC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F94AB2">
        <w:rPr>
          <w:rFonts w:ascii="Book Antiqua" w:hAnsi="Book Antiqua" w:cs="MicrosoftSansSerif" w:hint="default"/>
          <w:sz w:val="22"/>
          <w:szCs w:val="22"/>
        </w:rPr>
        <w:t>a osobitné</w:t>
      </w:r>
      <w:r w:rsidRPr="00A950DC" w:rsidR="00F94AB2">
        <w:rPr>
          <w:rFonts w:ascii="Book Antiqua" w:hAnsi="Book Antiqua" w:cs="MicrosoftSansSerif" w:hint="default"/>
          <w:sz w:val="22"/>
          <w:szCs w:val="22"/>
        </w:rPr>
        <w:t>ho zá</w:t>
      </w:r>
      <w:r w:rsidRPr="00A950DC" w:rsidR="00F94AB2">
        <w:rPr>
          <w:rFonts w:ascii="Book Antiqua" w:hAnsi="Book Antiqua" w:cs="MicrosoftSansSerif" w:hint="default"/>
          <w:sz w:val="22"/>
          <w:szCs w:val="22"/>
        </w:rPr>
        <w:t>kona</w:t>
      </w:r>
      <w:r w:rsidRPr="00A950DC">
        <w:rPr>
          <w:rFonts w:ascii="Book Antiqua" w:hAnsi="Book Antiqua" w:cs="MicrosoftSansSerif"/>
          <w:sz w:val="22"/>
          <w:szCs w:val="22"/>
          <w:vertAlign w:val="superscript"/>
        </w:rPr>
        <w:t>2a)</w:t>
      </w:r>
      <w:r w:rsidRPr="00A950DC">
        <w:rPr>
          <w:rFonts w:ascii="Book Antiqua" w:hAnsi="Book Antiqua" w:cs="MicrosoftSansSerif"/>
          <w:sz w:val="22"/>
          <w:szCs w:val="22"/>
        </w:rPr>
        <w:t xml:space="preserve"> </w:t>
      </w:r>
      <w:r w:rsidRPr="00A950DC" w:rsidR="009D0718">
        <w:rPr>
          <w:rFonts w:ascii="Book Antiqua" w:hAnsi="Book Antiqua" w:cs="MicrosoftSansSerif"/>
          <w:sz w:val="22"/>
          <w:szCs w:val="22"/>
        </w:rPr>
        <w:t>najmenej 3</w:t>
      </w:r>
      <w:r w:rsidRPr="00A950DC">
        <w:rPr>
          <w:rFonts w:ascii="Book Antiqua" w:hAnsi="Book Antiqua" w:cs="MicrosoftSansSerif"/>
          <w:sz w:val="22"/>
          <w:szCs w:val="22"/>
        </w:rPr>
        <w:t xml:space="preserve">0 % </w:t>
      </w:r>
      <w:r w:rsidRPr="00A950DC" w:rsidR="008775D8">
        <w:rPr>
          <w:rFonts w:ascii="Book Antiqua" w:hAnsi="Book Antiqua" w:cs="Times New Roman" w:hint="default"/>
          <w:sz w:val="22"/>
          <w:szCs w:val="22"/>
        </w:rPr>
        <w:t>vš</w:t>
      </w:r>
      <w:r w:rsidRPr="00A950DC" w:rsidR="008775D8">
        <w:rPr>
          <w:rFonts w:ascii="Book Antiqua" w:hAnsi="Book Antiqua" w:cs="Times New Roman" w:hint="default"/>
          <w:sz w:val="22"/>
          <w:szCs w:val="22"/>
        </w:rPr>
        <w:t>etký</w:t>
      </w:r>
      <w:r w:rsidRPr="00A950DC" w:rsidR="008775D8">
        <w:rPr>
          <w:rFonts w:ascii="Book Antiqua" w:hAnsi="Book Antiqua" w:cs="Times New Roman" w:hint="default"/>
          <w:sz w:val="22"/>
          <w:szCs w:val="22"/>
        </w:rPr>
        <w:t xml:space="preserve">ch </w:t>
      </w:r>
      <w:r w:rsidRPr="00A950DC">
        <w:rPr>
          <w:rFonts w:ascii="Book Antiqua" w:hAnsi="Book Antiqua" w:cs="MicrosoftSansSerif" w:hint="default"/>
          <w:sz w:val="22"/>
          <w:szCs w:val="22"/>
        </w:rPr>
        <w:t>oprá</w:t>
      </w:r>
      <w:r w:rsidRPr="00A950DC">
        <w:rPr>
          <w:rFonts w:ascii="Book Antiqua" w:hAnsi="Book Antiqua" w:cs="MicrosoftSansSerif" w:hint="default"/>
          <w:sz w:val="22"/>
          <w:szCs w:val="22"/>
        </w:rPr>
        <w:t>vnený</w:t>
      </w:r>
      <w:r w:rsidRPr="00A950DC">
        <w:rPr>
          <w:rFonts w:ascii="Book Antiqua" w:hAnsi="Book Antiqua" w:cs="MicrosoftSansSerif" w:hint="default"/>
          <w:sz w:val="22"/>
          <w:szCs w:val="22"/>
        </w:rPr>
        <w:t>ch voli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 xml:space="preserve">ov </w:t>
      </w:r>
      <w:r w:rsidRPr="00A950DC" w:rsidR="004D59E0">
        <w:rPr>
          <w:rFonts w:ascii="Book Antiqua" w:hAnsi="Book Antiqua" w:cs="Times New Roman"/>
          <w:sz w:val="22"/>
          <w:szCs w:val="22"/>
        </w:rPr>
        <w:t xml:space="preserve">v </w:t>
      </w:r>
      <w:r w:rsidRPr="00A950DC">
        <w:rPr>
          <w:rFonts w:ascii="Book Antiqua" w:hAnsi="Book Antiqua" w:cs="MicrosoftSansSerif"/>
          <w:sz w:val="22"/>
          <w:szCs w:val="22"/>
        </w:rPr>
        <w:t xml:space="preserve">mestskej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asti 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>
        <w:rPr>
          <w:rFonts w:ascii="Book Antiqua" w:hAnsi="Book Antiqua" w:cs="MicrosoftSansSerif"/>
          <w:sz w:val="22"/>
          <w:szCs w:val="22"/>
        </w:rPr>
        <w:t>a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/>
          <w:sz w:val="22"/>
          <w:szCs w:val="22"/>
        </w:rPr>
        <w:t xml:space="preserve">uje, 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e prevá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dzkovaní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m hazardný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ch hier na jej</w:t>
      </w:r>
      <w:r w:rsidRPr="00A950DC" w:rsidR="00B606B2">
        <w:rPr>
          <w:rFonts w:ascii="Book Antiqua" w:hAnsi="Book Antiqua" w:cs="Times New Roman"/>
          <w:sz w:val="22"/>
          <w:szCs w:val="22"/>
        </w:rPr>
        <w:t xml:space="preserve"> 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ú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zemí</w:t>
      </w:r>
      <w:r w:rsidRPr="00A950DC" w:rsidR="00B606B2">
        <w:rPr>
          <w:rFonts w:ascii="Book Antiqua" w:hAnsi="Book Antiqua" w:cs="Times New Roman"/>
          <w:sz w:val="22"/>
          <w:szCs w:val="22"/>
        </w:rPr>
        <w:t xml:space="preserve"> 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dochá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dza k 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podstatné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mu zá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sahu do zá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ujmov obyvate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B606B2">
        <w:rPr>
          <w:rFonts w:ascii="Book Antiqua" w:hAnsi="Book Antiqua" w:cs="MicrosoftSansSerif"/>
          <w:sz w:val="22"/>
          <w:szCs w:val="22"/>
        </w:rPr>
        <w:t>ov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 xml:space="preserve"> metskej č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asti alebo</w:t>
      </w:r>
      <w:r w:rsidRPr="00A950DC" w:rsidR="00B606B2">
        <w:rPr>
          <w:rFonts w:ascii="Book Antiqua" w:hAnsi="Book Antiqua" w:cs="MicrosoftSansSerif"/>
          <w:sz w:val="22"/>
          <w:szCs w:val="22"/>
        </w:rPr>
        <w:t xml:space="preserve"> v 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sú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vislosti s 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hraní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m hazardný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 xml:space="preserve">ch hier </w:t>
      </w:r>
      <w:r w:rsidRPr="00A950DC" w:rsidR="00B606B2">
        <w:rPr>
          <w:rFonts w:ascii="Book Antiqua" w:hAnsi="Book Antiqua" w:cs="Times New Roman"/>
          <w:sz w:val="22"/>
          <w:szCs w:val="22"/>
        </w:rPr>
        <w:t xml:space="preserve">sa </w:t>
      </w:r>
      <w:r w:rsidRPr="00A950DC" w:rsidR="00B606B2">
        <w:rPr>
          <w:rFonts w:ascii="Book Antiqua" w:hAnsi="Book Antiqua" w:cs="MicrosoftSansSerif"/>
          <w:sz w:val="22"/>
          <w:szCs w:val="22"/>
        </w:rPr>
        <w:t>v 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mestskej č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 xml:space="preserve">asti 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narúš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a verejný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 xml:space="preserve"> poriadok</w:t>
      </w:r>
      <w:r w:rsidRPr="00A950DC" w:rsidR="00B606B2">
        <w:rPr>
          <w:rFonts w:ascii="Book Antiqua" w:hAnsi="Book Antiqua" w:cs="Times New Roman"/>
          <w:sz w:val="22"/>
          <w:szCs w:val="22"/>
        </w:rPr>
        <w:t xml:space="preserve">, </w:t>
      </w:r>
      <w:r w:rsidRPr="00A950DC" w:rsidR="00B606B2">
        <w:rPr>
          <w:rFonts w:ascii="Book Antiqua" w:hAnsi="Book Antiqua" w:cs="MicrosoftSansSerif"/>
          <w:sz w:val="22"/>
          <w:szCs w:val="22"/>
        </w:rPr>
        <w:t>a 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metská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 xml:space="preserve"> č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asť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 xml:space="preserve"> na zá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klade tejto petí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cie neprijala platné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 xml:space="preserve"> vš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zné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 xml:space="preserve"> nariadenie</w:t>
      </w:r>
      <w:r w:rsidRPr="00A950DC">
        <w:rPr>
          <w:rFonts w:ascii="Book Antiqua" w:hAnsi="Book Antiqua" w:cs="MicrosoftSansSerif" w:hint="default"/>
          <w:sz w:val="22"/>
          <w:szCs w:val="22"/>
        </w:rPr>
        <w:t>.“.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3C5B38">
        <w:rPr>
          <w:rFonts w:ascii="Book Antiqua" w:hAnsi="Book Antiqua" w:cs="MicrosoftSansSerif" w:hint="default"/>
          <w:sz w:val="22"/>
          <w:szCs w:val="22"/>
        </w:rPr>
        <w:t>Doterajš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>ie pí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>smeno d) sa ozna</w:t>
      </w:r>
      <w:r w:rsidRPr="00A950DC" w:rsidR="003C5B38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>uje ako pí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>smeno e).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Pozná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mka pod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F94AB2">
        <w:rPr>
          <w:rFonts w:ascii="Book Antiqua" w:hAnsi="Book Antiqua" w:cs="MicrosoftSansSerif"/>
          <w:sz w:val="22"/>
          <w:szCs w:val="22"/>
        </w:rPr>
        <w:t>iarou k odkazu 2a</w:t>
      </w:r>
      <w:r w:rsidRPr="00A950DC">
        <w:rPr>
          <w:rFonts w:ascii="Book Antiqua" w:hAnsi="Book Antiqua" w:cs="MicrosoftSansSerif"/>
          <w:sz w:val="22"/>
          <w:szCs w:val="22"/>
        </w:rPr>
        <w:t xml:space="preserve"> znie: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„</w:t>
      </w:r>
      <w:r w:rsidRPr="00A950DC">
        <w:rPr>
          <w:rFonts w:ascii="Book Antiqua" w:hAnsi="Book Antiqua" w:cs="MicrosoftSansSerif"/>
          <w:sz w:val="22"/>
          <w:szCs w:val="22"/>
          <w:vertAlign w:val="superscript"/>
        </w:rPr>
        <w:t>2a</w:t>
      </w:r>
      <w:r w:rsidRPr="00A950DC" w:rsidR="00F94AB2">
        <w:rPr>
          <w:rFonts w:ascii="Book Antiqua" w:hAnsi="Book Antiqua" w:cs="MicrosoftSansSerif"/>
          <w:sz w:val="22"/>
          <w:szCs w:val="22"/>
          <w:vertAlign w:val="superscript"/>
        </w:rPr>
        <w:t>)</w:t>
      </w:r>
      <w:r w:rsidRPr="00A950DC" w:rsidR="00F94AB2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 w:hint="default"/>
          <w:sz w:val="22"/>
          <w:szCs w:val="22"/>
        </w:rPr>
        <w:t>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10 ods.</w:t>
      </w:r>
      <w:r w:rsidRPr="00A950DC" w:rsidR="003C5B38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/>
          <w:sz w:val="22"/>
          <w:szCs w:val="22"/>
        </w:rPr>
        <w:t>6 a </w:t>
      </w:r>
      <w:r w:rsidRPr="00A950DC">
        <w:rPr>
          <w:rFonts w:ascii="Book Antiqua" w:hAnsi="Book Antiqua" w:cs="MicrosoftSansSerif" w:hint="default"/>
          <w:sz w:val="22"/>
          <w:szCs w:val="22"/>
        </w:rPr>
        <w:t>7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171/2005 Z. z. o hazardný</w:t>
      </w:r>
      <w:r w:rsidRPr="00A950DC">
        <w:rPr>
          <w:rFonts w:ascii="Book Antiqua" w:hAnsi="Book Antiqua" w:cs="MicrosoftSansSerif" w:hint="default"/>
          <w:sz w:val="22"/>
          <w:szCs w:val="22"/>
        </w:rPr>
        <w:t>ch hrá</w:t>
      </w:r>
      <w:r w:rsidRPr="00A950DC">
        <w:rPr>
          <w:rFonts w:ascii="Book Antiqua" w:hAnsi="Book Antiqua" w:cs="MicrosoftSansSerif" w:hint="default"/>
          <w:sz w:val="22"/>
          <w:szCs w:val="22"/>
        </w:rPr>
        <w:t>ch a o zmene a doplnení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niektorý</w:t>
      </w:r>
      <w:r w:rsidRPr="00A950DC">
        <w:rPr>
          <w:rFonts w:ascii="Book Antiqua" w:hAnsi="Book Antiqua" w:cs="MicrosoftSansSerif" w:hint="default"/>
          <w:sz w:val="22"/>
          <w:szCs w:val="22"/>
        </w:rPr>
        <w:t>ch zá</w:t>
      </w:r>
      <w:r w:rsidRPr="00A950DC">
        <w:rPr>
          <w:rFonts w:ascii="Book Antiqua" w:hAnsi="Book Antiqua" w:cs="MicrosoftSansSerif" w:hint="default"/>
          <w:sz w:val="22"/>
          <w:szCs w:val="22"/>
        </w:rPr>
        <w:t>konov v </w:t>
      </w:r>
      <w:r w:rsidRPr="00A950DC">
        <w:rPr>
          <w:rFonts w:ascii="Book Antiqua" w:hAnsi="Book Antiqua" w:cs="MicrosoftSansSerif" w:hint="default"/>
          <w:sz w:val="22"/>
          <w:szCs w:val="22"/>
        </w:rPr>
        <w:t>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neskorší</w:t>
      </w:r>
      <w:r w:rsidRPr="00A950DC">
        <w:rPr>
          <w:rFonts w:ascii="Book Antiqua" w:hAnsi="Book Antiqua" w:cs="MicrosoftSansSerif" w:hint="default"/>
          <w:sz w:val="22"/>
          <w:szCs w:val="22"/>
        </w:rPr>
        <w:t>ch predpisov.“.</w:t>
      </w:r>
    </w:p>
    <w:p w:rsidR="005517A3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rPr>
          <w:rFonts w:ascii="Book Antiqua" w:hAnsi="Book Antiqua" w:cs="MicrosoftSansSerif"/>
          <w:sz w:val="22"/>
          <w:szCs w:val="22"/>
        </w:rPr>
      </w:pPr>
    </w:p>
    <w:p w:rsidR="005517A3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center"/>
        <w:rPr>
          <w:rFonts w:ascii="Book Antiqua" w:hAnsi="Book Antiqua" w:cs="MicrosoftSansSerif"/>
          <w:b/>
          <w:sz w:val="22"/>
          <w:szCs w:val="22"/>
        </w:rPr>
      </w:pPr>
      <w:r w:rsidRPr="00A950DC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A950DC" w:rsidR="009A179A">
        <w:rPr>
          <w:rFonts w:ascii="Book Antiqua" w:hAnsi="Book Antiqua" w:cs="MicrosoftSansSerif"/>
          <w:b/>
          <w:sz w:val="22"/>
          <w:szCs w:val="22"/>
        </w:rPr>
        <w:t>l. IV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9A179A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>kon Slovenskej 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401/1990 Zb. o meste Koš</w:t>
      </w:r>
      <w:r w:rsidRPr="00A950DC">
        <w:rPr>
          <w:rFonts w:ascii="Book Antiqua" w:hAnsi="Book Antiqua" w:cs="MicrosoftSansSerif" w:hint="default"/>
          <w:sz w:val="22"/>
          <w:szCs w:val="22"/>
        </w:rPr>
        <w:t>ice v 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>Slovenskej ná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 xml:space="preserve">rodnej rady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130/1991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 xml:space="preserve"> Slovenskej ná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>rodnej rady</w:t>
      </w:r>
      <w:r w:rsidRPr="00A950DC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295/1992 Zb., zá</w:t>
      </w:r>
      <w:r w:rsidRPr="00A950DC">
        <w:rPr>
          <w:rFonts w:ascii="Book Antiqua" w:hAnsi="Book Antiqua" w:cs="MicrosoftSansSerif" w:hint="default"/>
          <w:sz w:val="22"/>
          <w:szCs w:val="22"/>
        </w:rPr>
        <w:t>kona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 xml:space="preserve"> Ná</w:t>
      </w:r>
      <w:r w:rsidRPr="00A950DC" w:rsidR="003C5B38">
        <w:rPr>
          <w:rFonts w:ascii="Book Antiqua" w:hAnsi="Book Antiqua" w:cs="MicrosoftSansSerif" w:hint="default"/>
          <w:sz w:val="22"/>
          <w:szCs w:val="22"/>
        </w:rPr>
        <w:t>rodnej rady Slovenskej republiky</w:t>
      </w:r>
      <w:r w:rsidRPr="00A950DC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109/1993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222/2006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273/2008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445/2008 Z. 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258/2009 Z. z., </w:t>
      </w:r>
      <w:r w:rsidRPr="00A950DC">
        <w:rPr>
          <w:rFonts w:ascii="Book Antiqua" w:hAnsi="Book Antiqua" w:cs="MicrosoftSansSerif" w:hint="default"/>
          <w:sz w:val="22"/>
          <w:szCs w:val="22"/>
        </w:rPr>
        <w:t>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 w:rsidR="00BB408F">
        <w:rPr>
          <w:rFonts w:ascii="Book Antiqua" w:hAnsi="Book Antiqua" w:cs="MicrosoftSansSerif"/>
          <w:sz w:val="22"/>
          <w:szCs w:val="22"/>
        </w:rPr>
        <w:t xml:space="preserve">              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. 354/2012 Z.</w:t>
      </w:r>
      <w:r w:rsidRPr="00A950DC" w:rsidR="00F94AB2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 w:hint="default"/>
          <w:sz w:val="22"/>
          <w:szCs w:val="22"/>
        </w:rPr>
        <w:t>z.,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. 160/2014 a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 xml:space="preserve">. 386/2014 </w:t>
      </w:r>
      <w:r w:rsidRPr="00A950DC" w:rsidR="00F94AB2">
        <w:rPr>
          <w:rFonts w:ascii="Book Antiqua" w:hAnsi="Book Antiqua" w:cs="MicrosoftSansSerif"/>
          <w:sz w:val="22"/>
          <w:szCs w:val="22"/>
        </w:rPr>
        <w:t xml:space="preserve">Z. z. </w:t>
      </w:r>
      <w:r w:rsidRPr="00A950DC">
        <w:rPr>
          <w:rFonts w:ascii="Book Antiqua" w:hAnsi="Book Antiqua" w:cs="MicrosoftSansSerif"/>
          <w:sz w:val="22"/>
          <w:szCs w:val="22"/>
        </w:rPr>
        <w:t>sa dop</w:t>
      </w:r>
      <w:r w:rsidRPr="00A950DC">
        <w:rPr>
          <w:rFonts w:ascii="Book Antiqua" w:hAnsi="Book Antiqua" w:cs="Times New Roman" w:hint="default"/>
          <w:sz w:val="22"/>
          <w:szCs w:val="22"/>
        </w:rPr>
        <w:t>ĺň</w:t>
      </w:r>
      <w:r w:rsidRPr="00A950DC">
        <w:rPr>
          <w:rFonts w:ascii="Book Antiqua" w:hAnsi="Book Antiqua" w:cs="MicrosoftSansSerif"/>
          <w:sz w:val="22"/>
          <w:szCs w:val="22"/>
        </w:rPr>
        <w:t>a takto:</w:t>
      </w:r>
    </w:p>
    <w:p w:rsidR="009A179A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 w:rsidR="00F12D73">
        <w:rPr>
          <w:rFonts w:ascii="Book Antiqua" w:hAnsi="Book Antiqua" w:cs="MicrosoftSansSerif" w:hint="default"/>
          <w:sz w:val="22"/>
          <w:szCs w:val="22"/>
        </w:rPr>
        <w:t>V §</w:t>
      </w:r>
      <w:r w:rsidRPr="00A950DC" w:rsidR="00F12D73">
        <w:rPr>
          <w:rFonts w:ascii="Book Antiqua" w:hAnsi="Book Antiqua" w:cs="MicrosoftSansSerif" w:hint="default"/>
          <w:sz w:val="22"/>
          <w:szCs w:val="22"/>
        </w:rPr>
        <w:t xml:space="preserve"> 8a ods. </w:t>
      </w:r>
      <w:r w:rsidRPr="00A950DC">
        <w:rPr>
          <w:rFonts w:ascii="Book Antiqua" w:hAnsi="Book Antiqua" w:cs="MicrosoftSansSerif"/>
          <w:sz w:val="22"/>
          <w:szCs w:val="22"/>
        </w:rPr>
        <w:t xml:space="preserve">1 </w:t>
      </w:r>
      <w:r w:rsidRPr="00A950DC" w:rsidR="00F12D73">
        <w:rPr>
          <w:rFonts w:ascii="Book Antiqua" w:hAnsi="Book Antiqua" w:cs="MicrosoftSansSerif" w:hint="default"/>
          <w:sz w:val="22"/>
          <w:szCs w:val="22"/>
        </w:rPr>
        <w:t>sa za pí</w:t>
      </w:r>
      <w:r w:rsidRPr="00A950DC" w:rsidR="00F12D73">
        <w:rPr>
          <w:rFonts w:ascii="Book Antiqua" w:hAnsi="Book Antiqua" w:cs="MicrosoftSansSerif" w:hint="default"/>
          <w:sz w:val="22"/>
          <w:szCs w:val="22"/>
        </w:rPr>
        <w:t>smeno a) vkladá</w:t>
      </w:r>
      <w:r w:rsidRPr="00A950DC" w:rsidR="00F12D73">
        <w:rPr>
          <w:rFonts w:ascii="Book Antiqua" w:hAnsi="Book Antiqua" w:cs="MicrosoftSansSerif" w:hint="default"/>
          <w:sz w:val="22"/>
          <w:szCs w:val="22"/>
        </w:rPr>
        <w:t xml:space="preserve"> nové</w:t>
      </w:r>
      <w:r w:rsidRPr="00A950DC" w:rsidR="00F12D73">
        <w:rPr>
          <w:rFonts w:ascii="Book Antiqua" w:hAnsi="Book Antiqua" w:cs="MicrosoftSansSerif" w:hint="default"/>
          <w:sz w:val="22"/>
          <w:szCs w:val="22"/>
        </w:rPr>
        <w:t xml:space="preserve"> pí</w:t>
      </w:r>
      <w:r w:rsidRPr="00A950DC" w:rsidR="00F12D73">
        <w:rPr>
          <w:rFonts w:ascii="Book Antiqua" w:hAnsi="Book Antiqua" w:cs="MicrosoftSansSerif" w:hint="default"/>
          <w:sz w:val="22"/>
          <w:szCs w:val="22"/>
        </w:rPr>
        <w:t xml:space="preserve">smeno b), </w:t>
      </w:r>
      <w:r w:rsidRPr="00A950DC">
        <w:rPr>
          <w:rFonts w:ascii="Book Antiqua" w:hAnsi="Book Antiqua" w:cs="MicrosoftSansSerif" w:hint="default"/>
          <w:sz w:val="22"/>
          <w:szCs w:val="22"/>
        </w:rPr>
        <w:t>ktoré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znie:</w:t>
      </w:r>
    </w:p>
    <w:p w:rsidR="009A179A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Times New Roman"/>
          <w:sz w:val="22"/>
          <w:szCs w:val="22"/>
        </w:rPr>
      </w:pPr>
      <w:r w:rsidRPr="00A950DC" w:rsidR="005517A3">
        <w:rPr>
          <w:rFonts w:ascii="Book Antiqua" w:hAnsi="Book Antiqua" w:cs="MicrosoftSansSerif" w:hint="default"/>
          <w:sz w:val="22"/>
          <w:szCs w:val="22"/>
        </w:rPr>
        <w:t>„</w:t>
      </w:r>
      <w:r w:rsidRPr="00A950DC" w:rsidR="00F12D73">
        <w:rPr>
          <w:rFonts w:ascii="Book Antiqua" w:hAnsi="Book Antiqua" w:cs="MicrosoftSansSerif"/>
          <w:sz w:val="22"/>
          <w:szCs w:val="22"/>
        </w:rPr>
        <w:t>b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) petí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ciu skupiny obyvate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ov mestskej 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/>
          <w:sz w:val="22"/>
          <w:szCs w:val="22"/>
        </w:rPr>
        <w:t>asti, ktorou sa pod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a osobitné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ho zá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kona</w:t>
      </w:r>
      <w:r w:rsidRPr="00A950DC" w:rsidR="00F12D73">
        <w:rPr>
          <w:rFonts w:ascii="Book Antiqua" w:hAnsi="Book Antiqua" w:cs="MicrosoftSansSerif"/>
          <w:sz w:val="22"/>
          <w:szCs w:val="22"/>
          <w:vertAlign w:val="superscript"/>
        </w:rPr>
        <w:t>1f</w:t>
      </w:r>
      <w:r w:rsidRPr="00A950DC" w:rsidR="005517A3">
        <w:rPr>
          <w:rFonts w:ascii="Book Antiqua" w:hAnsi="Book Antiqua" w:cs="MicrosoftSansSerif"/>
          <w:sz w:val="22"/>
          <w:szCs w:val="22"/>
          <w:vertAlign w:val="superscript"/>
        </w:rPr>
        <w:t>)</w:t>
      </w:r>
      <w:r w:rsidRPr="00A950DC" w:rsidR="009D0718">
        <w:rPr>
          <w:rFonts w:ascii="Book Antiqua" w:hAnsi="Book Antiqua" w:cs="MicrosoftSansSerif"/>
          <w:sz w:val="22"/>
          <w:szCs w:val="22"/>
        </w:rPr>
        <w:t xml:space="preserve"> najmenej 3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0 % oprá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vnený</w:t>
      </w:r>
      <w:r w:rsidRPr="00A950DC" w:rsidR="005517A3">
        <w:rPr>
          <w:rFonts w:ascii="Book Antiqua" w:hAnsi="Book Antiqua" w:cs="MicrosoftSansSerif" w:hint="default"/>
          <w:sz w:val="22"/>
          <w:szCs w:val="22"/>
        </w:rPr>
        <w:t>ch voli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/>
          <w:sz w:val="22"/>
          <w:szCs w:val="22"/>
        </w:rPr>
        <w:t>ov</w:t>
      </w:r>
      <w:r w:rsidRPr="00A950DC" w:rsidR="004D59E0">
        <w:rPr>
          <w:rFonts w:ascii="Book Antiqua" w:hAnsi="Book Antiqua" w:cs="Times New Roman"/>
          <w:sz w:val="22"/>
          <w:szCs w:val="22"/>
        </w:rPr>
        <w:t xml:space="preserve"> v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 mestskej 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č</w:t>
      </w:r>
      <w:r w:rsidRPr="00A950DC" w:rsidR="005517A3">
        <w:rPr>
          <w:rFonts w:ascii="Book Antiqua" w:hAnsi="Book Antiqua" w:cs="MicrosoftSansSerif"/>
          <w:sz w:val="22"/>
          <w:szCs w:val="22"/>
        </w:rPr>
        <w:t>asti s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5517A3">
        <w:rPr>
          <w:rFonts w:ascii="Book Antiqua" w:hAnsi="Book Antiqua" w:cs="MicrosoftSansSerif"/>
          <w:sz w:val="22"/>
          <w:szCs w:val="22"/>
        </w:rPr>
        <w:t>a</w:t>
      </w:r>
      <w:r w:rsidRPr="00A950DC" w:rsidR="005517A3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5517A3">
        <w:rPr>
          <w:rFonts w:ascii="Book Antiqua" w:hAnsi="Book Antiqua" w:cs="MicrosoftSansSerif"/>
          <w:sz w:val="22"/>
          <w:szCs w:val="22"/>
        </w:rPr>
        <w:t xml:space="preserve">uje, 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ž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e prevá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dzkovaní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m hazardný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ch hier na jej</w:t>
      </w:r>
      <w:r w:rsidRPr="00A950DC" w:rsidR="00B606B2">
        <w:rPr>
          <w:rFonts w:ascii="Book Antiqua" w:hAnsi="Book Antiqua" w:cs="Times New Roman"/>
          <w:sz w:val="22"/>
          <w:szCs w:val="22"/>
        </w:rPr>
        <w:t xml:space="preserve"> 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ú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zemí</w:t>
      </w:r>
      <w:r w:rsidRPr="00A950DC" w:rsidR="00B606B2">
        <w:rPr>
          <w:rFonts w:ascii="Book Antiqua" w:hAnsi="Book Antiqua" w:cs="Times New Roman"/>
          <w:sz w:val="22"/>
          <w:szCs w:val="22"/>
        </w:rPr>
        <w:t xml:space="preserve"> 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dochá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dza k 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podstatné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mu zá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sahu do zá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ujmov obyvate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ľ</w:t>
      </w:r>
      <w:r w:rsidRPr="00A950DC" w:rsidR="00B606B2">
        <w:rPr>
          <w:rFonts w:ascii="Book Antiqua" w:hAnsi="Book Antiqua" w:cs="MicrosoftSansSerif"/>
          <w:sz w:val="22"/>
          <w:szCs w:val="22"/>
        </w:rPr>
        <w:t>ov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 xml:space="preserve"> metskej č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asti alebo</w:t>
      </w:r>
      <w:r w:rsidRPr="00A950DC" w:rsidR="00B606B2">
        <w:rPr>
          <w:rFonts w:ascii="Book Antiqua" w:hAnsi="Book Antiqua" w:cs="MicrosoftSansSerif"/>
          <w:sz w:val="22"/>
          <w:szCs w:val="22"/>
        </w:rPr>
        <w:t xml:space="preserve"> v 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sú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vislosti s 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hraní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m hazardný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 xml:space="preserve">ch hier </w:t>
      </w:r>
      <w:r w:rsidRPr="00A950DC" w:rsidR="00B606B2">
        <w:rPr>
          <w:rFonts w:ascii="Book Antiqua" w:hAnsi="Book Antiqua" w:cs="Times New Roman"/>
          <w:sz w:val="22"/>
          <w:szCs w:val="22"/>
        </w:rPr>
        <w:t xml:space="preserve">sa </w:t>
      </w:r>
      <w:r w:rsidRPr="00A950DC" w:rsidR="00B606B2">
        <w:rPr>
          <w:rFonts w:ascii="Book Antiqua" w:hAnsi="Book Antiqua" w:cs="MicrosoftSansSerif"/>
          <w:sz w:val="22"/>
          <w:szCs w:val="22"/>
        </w:rPr>
        <w:t>v 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mestskej č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 xml:space="preserve">asti 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narúš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a verejný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 xml:space="preserve"> 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poriadok</w:t>
      </w:r>
      <w:r w:rsidRPr="00A950DC" w:rsidR="00B606B2">
        <w:rPr>
          <w:rFonts w:ascii="Book Antiqua" w:hAnsi="Book Antiqua" w:cs="Times New Roman"/>
          <w:sz w:val="22"/>
          <w:szCs w:val="22"/>
        </w:rPr>
        <w:t xml:space="preserve">, </w:t>
      </w:r>
      <w:r w:rsidRPr="00A950DC" w:rsidR="00B606B2">
        <w:rPr>
          <w:rFonts w:ascii="Book Antiqua" w:hAnsi="Book Antiqua" w:cs="MicrosoftSansSerif"/>
          <w:sz w:val="22"/>
          <w:szCs w:val="22"/>
        </w:rPr>
        <w:t>a 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mestská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 xml:space="preserve"> č</w:t>
      </w:r>
      <w:r w:rsidRPr="00A950DC" w:rsidR="00B606B2">
        <w:rPr>
          <w:rFonts w:ascii="Book Antiqua" w:hAnsi="Book Antiqua" w:cs="Times New Roman" w:hint="default"/>
          <w:sz w:val="22"/>
          <w:szCs w:val="22"/>
        </w:rPr>
        <w:t>asť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 xml:space="preserve"> na zá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klade tejto petí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cie neprijala platné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 xml:space="preserve"> vš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eobecne zá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vä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>zné</w:t>
      </w:r>
      <w:r w:rsidRPr="00A950DC" w:rsidR="00B606B2">
        <w:rPr>
          <w:rFonts w:ascii="Book Antiqua" w:hAnsi="Book Antiqua" w:cs="MicrosoftSansSerif" w:hint="default"/>
          <w:sz w:val="22"/>
          <w:szCs w:val="22"/>
        </w:rPr>
        <w:t xml:space="preserve"> nariadenie.“.</w:t>
      </w:r>
    </w:p>
    <w:p w:rsidR="00F12D7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Times New Roman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Doterajš</w:t>
      </w:r>
      <w:r w:rsidRPr="00A950DC">
        <w:rPr>
          <w:rFonts w:ascii="Book Antiqua" w:hAnsi="Book Antiqua" w:cs="MicrosoftSansSerif" w:hint="default"/>
          <w:sz w:val="22"/>
          <w:szCs w:val="22"/>
        </w:rPr>
        <w:t>ie pí</w:t>
      </w:r>
      <w:r w:rsidRPr="00A950DC">
        <w:rPr>
          <w:rFonts w:ascii="Book Antiqua" w:hAnsi="Book Antiqua" w:cs="MicrosoftSansSerif" w:hint="default"/>
          <w:sz w:val="22"/>
          <w:szCs w:val="22"/>
        </w:rPr>
        <w:t>smená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b) a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/>
          <w:sz w:val="22"/>
          <w:szCs w:val="22"/>
        </w:rPr>
        <w:t xml:space="preserve"> d) sa ozna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 w:hint="default"/>
          <w:sz w:val="22"/>
          <w:szCs w:val="22"/>
        </w:rPr>
        <w:t>ujú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ako pí</w:t>
      </w:r>
      <w:r w:rsidRPr="00A950DC">
        <w:rPr>
          <w:rFonts w:ascii="Book Antiqua" w:hAnsi="Book Antiqua" w:cs="MicrosoftSansSerif" w:hint="default"/>
          <w:sz w:val="22"/>
          <w:szCs w:val="22"/>
        </w:rPr>
        <w:t>smená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c) a</w:t>
      </w:r>
      <w:r w:rsidRPr="00A950DC">
        <w:rPr>
          <w:rFonts w:ascii="Book Antiqua" w:hAnsi="Book Antiqua" w:cs="Times New Roman" w:hint="default"/>
          <w:sz w:val="22"/>
          <w:szCs w:val="22"/>
        </w:rPr>
        <w:t>ž</w:t>
      </w:r>
      <w:r w:rsidRPr="00A950DC">
        <w:rPr>
          <w:rFonts w:ascii="Book Antiqua" w:hAnsi="Book Antiqua" w:cs="MicrosoftSansSerif"/>
          <w:sz w:val="22"/>
          <w:szCs w:val="22"/>
        </w:rPr>
        <w:t xml:space="preserve"> e).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Pozná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mka pod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iarou k odkazu 1</w:t>
      </w:r>
      <w:r w:rsidRPr="00A950DC" w:rsidR="00F12D73">
        <w:rPr>
          <w:rFonts w:ascii="Book Antiqua" w:hAnsi="Book Antiqua" w:cs="MicrosoftSansSerif"/>
          <w:sz w:val="22"/>
          <w:szCs w:val="22"/>
        </w:rPr>
        <w:t>f</w:t>
      </w:r>
      <w:r w:rsidRPr="00A950DC">
        <w:rPr>
          <w:rFonts w:ascii="Book Antiqua" w:hAnsi="Book Antiqua" w:cs="MicrosoftSansSerif"/>
          <w:sz w:val="22"/>
          <w:szCs w:val="22"/>
        </w:rPr>
        <w:t xml:space="preserve"> znie:</w:t>
      </w:r>
    </w:p>
    <w:p w:rsidR="005517A3" w:rsidRPr="00A950DC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 w:hint="default"/>
          <w:sz w:val="22"/>
          <w:szCs w:val="22"/>
        </w:rPr>
      </w:pPr>
      <w:r w:rsidRPr="00A950DC">
        <w:rPr>
          <w:rFonts w:ascii="Book Antiqua" w:hAnsi="Book Antiqua" w:cs="MicrosoftSansSerif" w:hint="default"/>
          <w:sz w:val="22"/>
          <w:szCs w:val="22"/>
        </w:rPr>
        <w:t>„</w:t>
      </w:r>
      <w:r w:rsidRPr="00A950DC">
        <w:rPr>
          <w:rFonts w:ascii="Book Antiqua" w:hAnsi="Book Antiqua" w:cs="MicrosoftSansSerif"/>
          <w:sz w:val="22"/>
          <w:szCs w:val="22"/>
          <w:vertAlign w:val="superscript"/>
        </w:rPr>
        <w:t>1</w:t>
      </w:r>
      <w:r w:rsidRPr="00A950DC" w:rsidR="00F12D73">
        <w:rPr>
          <w:rFonts w:ascii="Book Antiqua" w:hAnsi="Book Antiqua" w:cs="MicrosoftSansSerif"/>
          <w:sz w:val="22"/>
          <w:szCs w:val="22"/>
          <w:vertAlign w:val="superscript"/>
        </w:rPr>
        <w:t>f</w:t>
      </w:r>
      <w:r w:rsidRPr="00A950DC" w:rsidR="00F94AB2">
        <w:rPr>
          <w:rFonts w:ascii="Book Antiqua" w:hAnsi="Book Antiqua" w:cs="MicrosoftSansSerif"/>
          <w:sz w:val="22"/>
          <w:szCs w:val="22"/>
          <w:vertAlign w:val="superscript"/>
        </w:rPr>
        <w:t>)</w:t>
      </w:r>
      <w:r w:rsidRPr="00A950DC" w:rsidR="00F94AB2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 w:hint="default"/>
          <w:sz w:val="22"/>
          <w:szCs w:val="22"/>
        </w:rPr>
        <w:t>§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10 ods.</w:t>
      </w:r>
      <w:r w:rsidRPr="00A950DC" w:rsidR="00F12D73">
        <w:rPr>
          <w:rFonts w:ascii="Book Antiqua" w:hAnsi="Book Antiqua" w:cs="MicrosoftSansSerif"/>
          <w:sz w:val="22"/>
          <w:szCs w:val="22"/>
        </w:rPr>
        <w:t xml:space="preserve"> </w:t>
      </w:r>
      <w:r w:rsidRPr="00A950DC">
        <w:rPr>
          <w:rFonts w:ascii="Book Antiqua" w:hAnsi="Book Antiqua" w:cs="MicrosoftSansSerif"/>
          <w:sz w:val="22"/>
          <w:szCs w:val="22"/>
        </w:rPr>
        <w:t>6 a </w:t>
      </w:r>
      <w:r w:rsidRPr="00A950DC">
        <w:rPr>
          <w:rFonts w:ascii="Book Antiqua" w:hAnsi="Book Antiqua" w:cs="MicrosoftSansSerif" w:hint="default"/>
          <w:sz w:val="22"/>
          <w:szCs w:val="22"/>
        </w:rPr>
        <w:t>7 zá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kona 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 xml:space="preserve">. 171/2005 Z. z. o </w:t>
      </w:r>
      <w:r w:rsidRPr="00A950DC">
        <w:rPr>
          <w:rFonts w:ascii="Book Antiqua" w:hAnsi="Book Antiqua" w:cs="MicrosoftSansSerif" w:hint="default"/>
          <w:sz w:val="22"/>
          <w:szCs w:val="22"/>
        </w:rPr>
        <w:t>hazardný</w:t>
      </w:r>
      <w:r w:rsidRPr="00A950DC">
        <w:rPr>
          <w:rFonts w:ascii="Book Antiqua" w:hAnsi="Book Antiqua" w:cs="MicrosoftSansSerif" w:hint="default"/>
          <w:sz w:val="22"/>
          <w:szCs w:val="22"/>
        </w:rPr>
        <w:t>ch hrá</w:t>
      </w:r>
      <w:r w:rsidRPr="00A950DC">
        <w:rPr>
          <w:rFonts w:ascii="Book Antiqua" w:hAnsi="Book Antiqua" w:cs="MicrosoftSansSerif" w:hint="default"/>
          <w:sz w:val="22"/>
          <w:szCs w:val="22"/>
        </w:rPr>
        <w:t>ch a o zmene a doplnení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niektorý</w:t>
      </w:r>
      <w:r w:rsidRPr="00A950DC">
        <w:rPr>
          <w:rFonts w:ascii="Book Antiqua" w:hAnsi="Book Antiqua" w:cs="MicrosoftSansSerif" w:hint="default"/>
          <w:sz w:val="22"/>
          <w:szCs w:val="22"/>
        </w:rPr>
        <w:t>ch zá</w:t>
      </w:r>
      <w:r w:rsidRPr="00A950DC">
        <w:rPr>
          <w:rFonts w:ascii="Book Antiqua" w:hAnsi="Book Antiqua" w:cs="MicrosoftSansSerif" w:hint="default"/>
          <w:sz w:val="22"/>
          <w:szCs w:val="22"/>
        </w:rPr>
        <w:t>konov v </w:t>
      </w:r>
      <w:r w:rsidRPr="00A950DC">
        <w:rPr>
          <w:rFonts w:ascii="Book Antiqua" w:hAnsi="Book Antiqua" w:cs="MicrosoftSansSerif" w:hint="default"/>
          <w:sz w:val="22"/>
          <w:szCs w:val="22"/>
        </w:rPr>
        <w:t>znení</w:t>
      </w:r>
      <w:r w:rsidRPr="00A950DC">
        <w:rPr>
          <w:rFonts w:ascii="Book Antiqua" w:hAnsi="Book Antiqua" w:cs="MicrosoftSansSerif" w:hint="default"/>
          <w:sz w:val="22"/>
          <w:szCs w:val="22"/>
        </w:rPr>
        <w:t xml:space="preserve"> neskorší</w:t>
      </w:r>
      <w:r w:rsidRPr="00A950DC">
        <w:rPr>
          <w:rFonts w:ascii="Book Antiqua" w:hAnsi="Book Antiqua" w:cs="MicrosoftSansSerif" w:hint="default"/>
          <w:sz w:val="22"/>
          <w:szCs w:val="22"/>
        </w:rPr>
        <w:t>ch predpisov.“.</w:t>
      </w:r>
    </w:p>
    <w:p w:rsidR="005517A3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rPr>
          <w:rFonts w:ascii="Book Antiqua" w:hAnsi="Book Antiqua" w:cs="MicrosoftSansSerif"/>
          <w:sz w:val="22"/>
          <w:szCs w:val="22"/>
        </w:rPr>
      </w:pPr>
    </w:p>
    <w:p w:rsidR="005517A3" w:rsidRPr="00A950DC" w:rsidP="009A179A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center"/>
        <w:rPr>
          <w:rFonts w:ascii="Book Antiqua" w:hAnsi="Book Antiqua" w:cs="MicrosoftSansSerif"/>
          <w:b/>
          <w:sz w:val="22"/>
          <w:szCs w:val="22"/>
        </w:rPr>
      </w:pPr>
      <w:r w:rsidRPr="00A950DC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A950DC" w:rsidR="009A179A">
        <w:rPr>
          <w:rFonts w:ascii="Book Antiqua" w:hAnsi="Book Antiqua" w:cs="MicrosoftSansSerif"/>
          <w:b/>
          <w:sz w:val="22"/>
          <w:szCs w:val="22"/>
        </w:rPr>
        <w:t>l. V</w:t>
      </w:r>
    </w:p>
    <w:p w:rsidR="005517A3" w:rsidRPr="00095A37" w:rsidP="00095A37">
      <w:pPr>
        <w:tabs>
          <w:tab w:val="left" w:pos="851"/>
        </w:tabs>
        <w:autoSpaceDE w:val="0"/>
        <w:autoSpaceDN w:val="0"/>
        <w:bidi w:val="0"/>
        <w:adjustRightInd w:val="0"/>
        <w:spacing w:before="120" w:line="276" w:lineRule="auto"/>
        <w:ind w:right="-2"/>
        <w:jc w:val="both"/>
        <w:rPr>
          <w:rFonts w:ascii="Book Antiqua" w:hAnsi="Book Antiqua" w:cs="MicrosoftSansSerif"/>
          <w:sz w:val="22"/>
          <w:szCs w:val="22"/>
        </w:rPr>
      </w:pPr>
      <w:r w:rsidRPr="00A950DC" w:rsidR="009A179A">
        <w:rPr>
          <w:rFonts w:ascii="Book Antiqua" w:hAnsi="Book Antiqua" w:cs="MicrosoftSansSerif"/>
          <w:sz w:val="22"/>
          <w:szCs w:val="22"/>
        </w:rPr>
        <w:tab/>
      </w:r>
      <w:r w:rsidRPr="00A950DC">
        <w:rPr>
          <w:rFonts w:ascii="Book Antiqua" w:hAnsi="Book Antiqua" w:cs="MicrosoftSansSerif" w:hint="default"/>
          <w:sz w:val="22"/>
          <w:szCs w:val="22"/>
        </w:rPr>
        <w:t>Tento zá</w:t>
      </w:r>
      <w:r w:rsidRPr="00A950DC">
        <w:rPr>
          <w:rFonts w:ascii="Book Antiqua" w:hAnsi="Book Antiqua" w:cs="MicrosoftSansSerif" w:hint="default"/>
          <w:sz w:val="22"/>
          <w:szCs w:val="22"/>
        </w:rPr>
        <w:t>kon nadobú</w:t>
      </w:r>
      <w:r w:rsidRPr="00A950DC">
        <w:rPr>
          <w:rFonts w:ascii="Book Antiqua" w:hAnsi="Book Antiqua" w:cs="MicrosoftSansSerif" w:hint="default"/>
          <w:sz w:val="22"/>
          <w:szCs w:val="22"/>
        </w:rPr>
        <w:t>da ú</w:t>
      </w:r>
      <w:r w:rsidRPr="00A950DC">
        <w:rPr>
          <w:rFonts w:ascii="Book Antiqua" w:hAnsi="Book Antiqua" w:cs="Times New Roman" w:hint="default"/>
          <w:sz w:val="22"/>
          <w:szCs w:val="22"/>
        </w:rPr>
        <w:t>č</w:t>
      </w:r>
      <w:r w:rsidRPr="00A950DC">
        <w:rPr>
          <w:rFonts w:ascii="Book Antiqua" w:hAnsi="Book Antiqua" w:cs="MicrosoftSansSerif"/>
          <w:sz w:val="22"/>
          <w:szCs w:val="22"/>
        </w:rPr>
        <w:t>innos</w:t>
      </w:r>
      <w:r w:rsidRPr="00A950DC">
        <w:rPr>
          <w:rFonts w:ascii="Book Antiqua" w:hAnsi="Book Antiqua" w:cs="Times New Roman" w:hint="default"/>
          <w:sz w:val="22"/>
          <w:szCs w:val="22"/>
        </w:rPr>
        <w:t>ť</w:t>
      </w:r>
      <w:r w:rsidRPr="00A950DC" w:rsidR="008F7419">
        <w:rPr>
          <w:rFonts w:ascii="Book Antiqua" w:hAnsi="Book Antiqua" w:cs="MicrosoftSansSerif" w:hint="default"/>
          <w:sz w:val="22"/>
          <w:szCs w:val="22"/>
        </w:rPr>
        <w:t xml:space="preserve"> 1. jú</w:t>
      </w:r>
      <w:r w:rsidRPr="00A950DC" w:rsidR="008F7419">
        <w:rPr>
          <w:rFonts w:ascii="Book Antiqua" w:hAnsi="Book Antiqua" w:cs="MicrosoftSansSerif" w:hint="default"/>
          <w:sz w:val="22"/>
          <w:szCs w:val="22"/>
        </w:rPr>
        <w:t>la 2015.</w:t>
      </w: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icrosoftSansSerif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78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257378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9247B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0D7732E9"/>
    <w:multiLevelType w:val="hybridMultilevel"/>
    <w:tmpl w:val="BCCA15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0EDB18ED"/>
    <w:multiLevelType w:val="hybridMultilevel"/>
    <w:tmpl w:val="FDD2FDA0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44A02D8"/>
    <w:multiLevelType w:val="hybridMultilevel"/>
    <w:tmpl w:val="44E45E3C"/>
    <w:lvl w:ilvl="0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4CF2302E"/>
    <w:multiLevelType w:val="hybridMultilevel"/>
    <w:tmpl w:val="EAB0E7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EE26D95"/>
    <w:multiLevelType w:val="hybridMultilevel"/>
    <w:tmpl w:val="5D7E363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EF091F"/>
    <w:rsid w:val="00007D40"/>
    <w:rsid w:val="00023867"/>
    <w:rsid w:val="00031297"/>
    <w:rsid w:val="000420EB"/>
    <w:rsid w:val="00051DA5"/>
    <w:rsid w:val="00071F8D"/>
    <w:rsid w:val="000836C3"/>
    <w:rsid w:val="00087811"/>
    <w:rsid w:val="0009076E"/>
    <w:rsid w:val="000919CB"/>
    <w:rsid w:val="00095A37"/>
    <w:rsid w:val="000A21BF"/>
    <w:rsid w:val="000C1A88"/>
    <w:rsid w:val="000C38BE"/>
    <w:rsid w:val="000C7AE8"/>
    <w:rsid w:val="00101985"/>
    <w:rsid w:val="0015442C"/>
    <w:rsid w:val="00156FC2"/>
    <w:rsid w:val="001604FD"/>
    <w:rsid w:val="00166F19"/>
    <w:rsid w:val="00171FF1"/>
    <w:rsid w:val="00173705"/>
    <w:rsid w:val="00183547"/>
    <w:rsid w:val="001A031B"/>
    <w:rsid w:val="001C49BC"/>
    <w:rsid w:val="001C7DDB"/>
    <w:rsid w:val="001F2D81"/>
    <w:rsid w:val="00202A3E"/>
    <w:rsid w:val="002250D4"/>
    <w:rsid w:val="00232006"/>
    <w:rsid w:val="00233174"/>
    <w:rsid w:val="00233D33"/>
    <w:rsid w:val="002457AE"/>
    <w:rsid w:val="00257378"/>
    <w:rsid w:val="00264CFD"/>
    <w:rsid w:val="00294490"/>
    <w:rsid w:val="002F7931"/>
    <w:rsid w:val="0030700C"/>
    <w:rsid w:val="00314B18"/>
    <w:rsid w:val="0031759E"/>
    <w:rsid w:val="0034672C"/>
    <w:rsid w:val="003644F0"/>
    <w:rsid w:val="00375109"/>
    <w:rsid w:val="003C3886"/>
    <w:rsid w:val="003C5B38"/>
    <w:rsid w:val="003C5D1D"/>
    <w:rsid w:val="003E1015"/>
    <w:rsid w:val="003F0BAA"/>
    <w:rsid w:val="003F3428"/>
    <w:rsid w:val="004059AE"/>
    <w:rsid w:val="004109D8"/>
    <w:rsid w:val="004220E9"/>
    <w:rsid w:val="00423CC9"/>
    <w:rsid w:val="00431802"/>
    <w:rsid w:val="00437F87"/>
    <w:rsid w:val="00445B3A"/>
    <w:rsid w:val="004469FA"/>
    <w:rsid w:val="0045658E"/>
    <w:rsid w:val="00463237"/>
    <w:rsid w:val="0047023F"/>
    <w:rsid w:val="00473D3D"/>
    <w:rsid w:val="004858FD"/>
    <w:rsid w:val="00497897"/>
    <w:rsid w:val="004A433E"/>
    <w:rsid w:val="004D56B4"/>
    <w:rsid w:val="004D59E0"/>
    <w:rsid w:val="004F6D9C"/>
    <w:rsid w:val="005139B0"/>
    <w:rsid w:val="00530EBA"/>
    <w:rsid w:val="005339C8"/>
    <w:rsid w:val="005517A3"/>
    <w:rsid w:val="00562B02"/>
    <w:rsid w:val="0057124E"/>
    <w:rsid w:val="00571956"/>
    <w:rsid w:val="00586F6B"/>
    <w:rsid w:val="005A0328"/>
    <w:rsid w:val="005A419F"/>
    <w:rsid w:val="005F113A"/>
    <w:rsid w:val="005F18D7"/>
    <w:rsid w:val="00604F14"/>
    <w:rsid w:val="00611869"/>
    <w:rsid w:val="006201AB"/>
    <w:rsid w:val="006626C1"/>
    <w:rsid w:val="006630AB"/>
    <w:rsid w:val="00665427"/>
    <w:rsid w:val="00681205"/>
    <w:rsid w:val="0068408C"/>
    <w:rsid w:val="006B570E"/>
    <w:rsid w:val="006B6705"/>
    <w:rsid w:val="006E61A7"/>
    <w:rsid w:val="00724395"/>
    <w:rsid w:val="007307F8"/>
    <w:rsid w:val="00736B65"/>
    <w:rsid w:val="00764ADE"/>
    <w:rsid w:val="007658ED"/>
    <w:rsid w:val="007840EB"/>
    <w:rsid w:val="007923A8"/>
    <w:rsid w:val="007A1F0C"/>
    <w:rsid w:val="007A2FC3"/>
    <w:rsid w:val="007A4281"/>
    <w:rsid w:val="007C33BB"/>
    <w:rsid w:val="007D5B08"/>
    <w:rsid w:val="00800CA5"/>
    <w:rsid w:val="00812023"/>
    <w:rsid w:val="00815CFA"/>
    <w:rsid w:val="00821104"/>
    <w:rsid w:val="00822CB1"/>
    <w:rsid w:val="008366A4"/>
    <w:rsid w:val="00843BEA"/>
    <w:rsid w:val="00843C36"/>
    <w:rsid w:val="00852AC9"/>
    <w:rsid w:val="00857047"/>
    <w:rsid w:val="0086231E"/>
    <w:rsid w:val="00870F7B"/>
    <w:rsid w:val="00876E92"/>
    <w:rsid w:val="008775D8"/>
    <w:rsid w:val="008B79C1"/>
    <w:rsid w:val="008E4BA0"/>
    <w:rsid w:val="008F7419"/>
    <w:rsid w:val="00901CA0"/>
    <w:rsid w:val="00910DE2"/>
    <w:rsid w:val="00926FB6"/>
    <w:rsid w:val="00933933"/>
    <w:rsid w:val="0093755B"/>
    <w:rsid w:val="00941C73"/>
    <w:rsid w:val="00953E26"/>
    <w:rsid w:val="009817CB"/>
    <w:rsid w:val="00981902"/>
    <w:rsid w:val="009A179A"/>
    <w:rsid w:val="009B3E26"/>
    <w:rsid w:val="009D0718"/>
    <w:rsid w:val="009D20AF"/>
    <w:rsid w:val="009E0852"/>
    <w:rsid w:val="00A15449"/>
    <w:rsid w:val="00A23C0F"/>
    <w:rsid w:val="00A4408D"/>
    <w:rsid w:val="00A77DCA"/>
    <w:rsid w:val="00A81120"/>
    <w:rsid w:val="00A950DC"/>
    <w:rsid w:val="00A96F6B"/>
    <w:rsid w:val="00AA3C5D"/>
    <w:rsid w:val="00AA7A4B"/>
    <w:rsid w:val="00AB614A"/>
    <w:rsid w:val="00AC4102"/>
    <w:rsid w:val="00AD3AFD"/>
    <w:rsid w:val="00AE47BD"/>
    <w:rsid w:val="00B23C69"/>
    <w:rsid w:val="00B33B11"/>
    <w:rsid w:val="00B35F30"/>
    <w:rsid w:val="00B44238"/>
    <w:rsid w:val="00B44944"/>
    <w:rsid w:val="00B577B0"/>
    <w:rsid w:val="00B606B2"/>
    <w:rsid w:val="00B73F0B"/>
    <w:rsid w:val="00B92788"/>
    <w:rsid w:val="00B93DAD"/>
    <w:rsid w:val="00BA4471"/>
    <w:rsid w:val="00BB408F"/>
    <w:rsid w:val="00BC14EE"/>
    <w:rsid w:val="00BC1E40"/>
    <w:rsid w:val="00BC493C"/>
    <w:rsid w:val="00BC6D0D"/>
    <w:rsid w:val="00BD3537"/>
    <w:rsid w:val="00BD40C9"/>
    <w:rsid w:val="00BD541D"/>
    <w:rsid w:val="00BD620D"/>
    <w:rsid w:val="00BF5B3D"/>
    <w:rsid w:val="00C07041"/>
    <w:rsid w:val="00C22C43"/>
    <w:rsid w:val="00C4095E"/>
    <w:rsid w:val="00C7416E"/>
    <w:rsid w:val="00C830D6"/>
    <w:rsid w:val="00C86F23"/>
    <w:rsid w:val="00CA6975"/>
    <w:rsid w:val="00CB37DA"/>
    <w:rsid w:val="00CC06E5"/>
    <w:rsid w:val="00CE2BDC"/>
    <w:rsid w:val="00CF1D33"/>
    <w:rsid w:val="00CF5E13"/>
    <w:rsid w:val="00CF6752"/>
    <w:rsid w:val="00D0735E"/>
    <w:rsid w:val="00D157CE"/>
    <w:rsid w:val="00D17BFF"/>
    <w:rsid w:val="00D3052E"/>
    <w:rsid w:val="00D31977"/>
    <w:rsid w:val="00D3659A"/>
    <w:rsid w:val="00D445AA"/>
    <w:rsid w:val="00D62277"/>
    <w:rsid w:val="00D74B35"/>
    <w:rsid w:val="00D96C74"/>
    <w:rsid w:val="00DA2934"/>
    <w:rsid w:val="00DB0866"/>
    <w:rsid w:val="00DB43E1"/>
    <w:rsid w:val="00DB5E1E"/>
    <w:rsid w:val="00DB5F64"/>
    <w:rsid w:val="00DC678F"/>
    <w:rsid w:val="00DD682C"/>
    <w:rsid w:val="00DF16DD"/>
    <w:rsid w:val="00E02994"/>
    <w:rsid w:val="00E1489F"/>
    <w:rsid w:val="00E2267B"/>
    <w:rsid w:val="00E61535"/>
    <w:rsid w:val="00E8426D"/>
    <w:rsid w:val="00E96F0D"/>
    <w:rsid w:val="00EB22D1"/>
    <w:rsid w:val="00EB4B50"/>
    <w:rsid w:val="00EB5BFF"/>
    <w:rsid w:val="00EC00AB"/>
    <w:rsid w:val="00EC3D9C"/>
    <w:rsid w:val="00ED5DCF"/>
    <w:rsid w:val="00EF091F"/>
    <w:rsid w:val="00EF6C8E"/>
    <w:rsid w:val="00F12D73"/>
    <w:rsid w:val="00F14A1A"/>
    <w:rsid w:val="00F37801"/>
    <w:rsid w:val="00F642B8"/>
    <w:rsid w:val="00F75E6A"/>
    <w:rsid w:val="00F762CF"/>
    <w:rsid w:val="00F8033F"/>
    <w:rsid w:val="00F94AB2"/>
    <w:rsid w:val="00F97DDD"/>
    <w:rsid w:val="00FB62AA"/>
    <w:rsid w:val="00FC79F5"/>
    <w:rsid w:val="00FE6E4E"/>
    <w:rsid w:val="00FF24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i/>
      <w:kern w:val="0"/>
      <w:sz w:val="26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kern w:val="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kern w:val="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47023F"/>
    <w:rPr>
      <w:rFonts w:eastAsia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47023F"/>
    <w:rPr>
      <w:rFonts w:eastAsia="Times New Roman"/>
      <w:b/>
    </w:rPr>
  </w:style>
  <w:style w:type="character" w:customStyle="1" w:styleId="Heading7Char">
    <w:name w:val="Heading 7 Char"/>
    <w:link w:val="Heading7"/>
    <w:uiPriority w:val="99"/>
    <w:locked/>
    <w:rsid w:val="0047023F"/>
    <w:rPr>
      <w:rFonts w:eastAsia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47023F"/>
    <w:rPr>
      <w:rFonts w:eastAsia="Times New Roman"/>
      <w:i/>
      <w:sz w:val="24"/>
    </w:rPr>
  </w:style>
  <w:style w:type="character" w:customStyle="1" w:styleId="Heading9Char">
    <w:name w:val="Heading 9 Char"/>
    <w:link w:val="Heading9"/>
    <w:uiPriority w:val="99"/>
    <w:locked/>
    <w:rsid w:val="0047023F"/>
    <w:rPr>
      <w:rFonts w:eastAsia="Times New Roman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Footer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FooterChar">
    <w:name w:val="Footer Char"/>
    <w:link w:val="Footer"/>
    <w:uiPriority w:val="99"/>
    <w:locked/>
    <w:rsid w:val="00EF091F"/>
    <w:rPr>
      <w:rFonts w:ascii="Arial" w:hAnsi="Arial" w:cs="Arial"/>
      <w:sz w:val="20"/>
      <w:lang w:val="x-none" w:eastAsia="sk-SK"/>
    </w:rPr>
  </w:style>
  <w:style w:type="character" w:styleId="PageNumber">
    <w:name w:val="page number"/>
    <w:uiPriority w:val="99"/>
    <w:rsid w:val="00EF091F"/>
  </w:style>
  <w:style w:type="paragraph" w:styleId="BodyText">
    <w:name w:val="Body Text"/>
    <w:basedOn w:val="Normal"/>
    <w:link w:val="Body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BodyTextChar">
    <w:name w:val="Body Text Char"/>
    <w:link w:val="BodyText"/>
    <w:uiPriority w:val="99"/>
    <w:locked/>
    <w:rsid w:val="00F37801"/>
    <w:rPr>
      <w:rFonts w:ascii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0"/>
      <w:u w:val="single"/>
      <w:lang w:bidi="ar-SA"/>
    </w:rPr>
  </w:style>
  <w:style w:type="character" w:customStyle="1" w:styleId="TitleChar">
    <w:name w:val="Title Char"/>
    <w:link w:val="Title"/>
    <w:uiPriority w:val="10"/>
    <w:locked/>
    <w:rsid w:val="00F37801"/>
    <w:rPr>
      <w:rFonts w:ascii="Arial Narrow" w:hAnsi="Arial Narrow" w:cs="Arial Narrow"/>
      <w:b/>
      <w:sz w:val="28"/>
      <w:u w:val="single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customStyle="1" w:styleId="ColorfulList-Accent11">
    <w:name w:val="Colorful List - Accent 11"/>
    <w:basedOn w:val="Normal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47"/>
    <w:pPr>
      <w:jc w:val="left"/>
    </w:pPr>
    <w:rPr>
      <w:rFonts w:ascii="Tahoma" w:hAnsi="Tahoma"/>
      <w:sz w:val="14"/>
      <w:szCs w:val="14"/>
    </w:rPr>
  </w:style>
  <w:style w:type="character" w:customStyle="1" w:styleId="BalloonTextChar">
    <w:name w:val="Balloon Text Char"/>
    <w:link w:val="BalloonText"/>
    <w:uiPriority w:val="99"/>
    <w:semiHidden/>
    <w:locked/>
    <w:rsid w:val="00857047"/>
    <w:rPr>
      <w:rFonts w:ascii="Tahoma" w:eastAsia="SimSun" w:hAnsi="Tahoma"/>
      <w:kern w:val="1"/>
      <w:sz w:val="14"/>
      <w:lang w:val="x-none" w:eastAsia="hi-IN"/>
    </w:rPr>
  </w:style>
  <w:style w:type="paragraph" w:customStyle="1" w:styleId="titulok">
    <w:name w:val="titulok"/>
    <w:basedOn w:val="Normal"/>
    <w:rsid w:val="00BD541D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59D4-20F1-4025-832E-2DE2E5CC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1462</Words>
  <Characters>8336</Characters>
  <Application>Microsoft Office Word</Application>
  <DocSecurity>0</DocSecurity>
  <Lines>0</Lines>
  <Paragraphs>0</Paragraphs>
  <ScaleCrop>false</ScaleCrop>
  <Company>Kancelaria NR SR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2015-02-17T11:41:00Z</cp:lastPrinted>
  <dcterms:created xsi:type="dcterms:W3CDTF">2015-02-18T16:59:00Z</dcterms:created>
  <dcterms:modified xsi:type="dcterms:W3CDTF">2015-02-18T16:59:00Z</dcterms:modified>
</cp:coreProperties>
</file>