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F866F0">
      <w:pPr>
        <w:tabs>
          <w:tab w:val="left" w:pos="2085"/>
        </w:tabs>
        <w:bidi w:val="0"/>
        <w:spacing w:line="360" w:lineRule="auto"/>
        <w:jc w:val="both"/>
        <w:rPr>
          <w:rFonts w:cs="Times New Roman"/>
          <w:b/>
          <w:bCs/>
          <w:u w:val="single"/>
        </w:rPr>
      </w:pPr>
    </w:p>
    <w:p w:rsidR="00F866F0" w:rsidRPr="00F155A4" w:rsidP="00F155A4">
      <w:pPr>
        <w:tabs>
          <w:tab w:val="left" w:pos="2085"/>
        </w:tabs>
        <w:bidi w:val="0"/>
        <w:spacing w:line="360" w:lineRule="auto"/>
        <w:jc w:val="both"/>
        <w:rPr>
          <w:rFonts w:cs="Times New Roman"/>
          <w:bCs/>
          <w:u w:val="single"/>
        </w:rPr>
      </w:pPr>
    </w:p>
    <w:p w:rsidR="00F155A4" w:rsidRPr="00F155A4" w:rsidP="00F155A4">
      <w:pPr>
        <w:bidi w:val="0"/>
        <w:ind w:firstLine="708"/>
        <w:jc w:val="both"/>
        <w:rPr>
          <w:rFonts w:cs="Times New Roman"/>
        </w:rPr>
      </w:pPr>
      <w:r w:rsidRPr="00F155A4" w:rsidR="00F866F0">
        <w:rPr>
          <w:rFonts w:cs="Times New Roman"/>
        </w:rPr>
        <w:t>K </w:t>
      </w:r>
      <w:r w:rsidRPr="00F155A4" w:rsidR="00F866F0">
        <w:rPr>
          <w:rFonts w:cs="Times New Roman" w:hint="default"/>
        </w:rPr>
        <w:t>ú</w:t>
      </w:r>
      <w:r w:rsidRPr="00F155A4" w:rsidR="00F866F0">
        <w:rPr>
          <w:rFonts w:cs="Times New Roman" w:hint="default"/>
        </w:rPr>
        <w:t>pravá</w:t>
      </w:r>
      <w:r w:rsidRPr="00F155A4" w:rsidR="00F866F0">
        <w:rPr>
          <w:rFonts w:cs="Times New Roman" w:hint="default"/>
        </w:rPr>
        <w:t xml:space="preserve">m </w:t>
      </w:r>
      <w:r>
        <w:rPr>
          <w:rFonts w:cs="Times New Roman" w:hint="default"/>
        </w:rPr>
        <w:t>platné</w:t>
      </w:r>
      <w:r>
        <w:rPr>
          <w:rFonts w:cs="Times New Roman" w:hint="default"/>
        </w:rPr>
        <w:t xml:space="preserve">ho </w:t>
      </w:r>
      <w:r w:rsidRPr="00F155A4">
        <w:rPr>
          <w:rFonts w:cs="Times New Roman" w:hint="default"/>
        </w:rPr>
        <w:t>zá</w:t>
      </w:r>
      <w:r w:rsidRPr="00F155A4">
        <w:rPr>
          <w:rFonts w:cs="Times New Roman" w:hint="default"/>
        </w:rPr>
        <w:t>kona č</w:t>
      </w:r>
      <w:r w:rsidRPr="00F155A4">
        <w:rPr>
          <w:rFonts w:cs="Times New Roman" w:hint="default"/>
        </w:rPr>
        <w:t xml:space="preserve">. 180/2014 Z. z. </w:t>
      </w:r>
      <w:r w:rsidRPr="00F155A4">
        <w:rPr>
          <w:rFonts w:hint="default"/>
        </w:rPr>
        <w:t>o podmienkach vý</w:t>
      </w:r>
      <w:r w:rsidRPr="00F155A4">
        <w:rPr>
          <w:rFonts w:hint="default"/>
        </w:rPr>
        <w:t>konu volebné</w:t>
      </w:r>
      <w:r w:rsidRPr="00F155A4">
        <w:rPr>
          <w:rFonts w:hint="default"/>
        </w:rPr>
        <w:t>ho prá</w:t>
      </w:r>
      <w:r w:rsidRPr="00F155A4">
        <w:rPr>
          <w:rFonts w:hint="default"/>
        </w:rPr>
        <w:t>va a o zmene a doplnení</w:t>
      </w:r>
      <w:r w:rsidRPr="00F155A4">
        <w:rPr>
          <w:rFonts w:hint="default"/>
        </w:rPr>
        <w:t xml:space="preserve"> niektorý</w:t>
      </w:r>
      <w:r w:rsidRPr="00F155A4">
        <w:rPr>
          <w:rFonts w:hint="default"/>
        </w:rPr>
        <w:t>ch zá</w:t>
      </w:r>
      <w:r w:rsidRPr="00F155A4">
        <w:rPr>
          <w:rFonts w:hint="default"/>
        </w:rPr>
        <w:t>konov v </w:t>
      </w:r>
      <w:r w:rsidRPr="00F155A4">
        <w:rPr>
          <w:rFonts w:hint="default"/>
        </w:rPr>
        <w:t>znení</w:t>
      </w:r>
      <w:r w:rsidRPr="00F155A4">
        <w:rPr>
          <w:rFonts w:hint="default"/>
        </w:rPr>
        <w:t xml:space="preserve"> </w:t>
      </w:r>
      <w:r w:rsidRPr="00F155A4">
        <w:rPr>
          <w:rFonts w:cs="Times New Roman" w:hint="default"/>
        </w:rPr>
        <w:t>uznesenia Ú</w:t>
      </w:r>
      <w:r w:rsidRPr="00F155A4">
        <w:rPr>
          <w:rFonts w:cs="Times New Roman" w:hint="default"/>
        </w:rPr>
        <w:t>stavné</w:t>
      </w:r>
      <w:r w:rsidRPr="00F155A4">
        <w:rPr>
          <w:rFonts w:cs="Times New Roman" w:hint="default"/>
        </w:rPr>
        <w:t>ho sú</w:t>
      </w:r>
      <w:r w:rsidRPr="00F155A4">
        <w:rPr>
          <w:rFonts w:cs="Times New Roman" w:hint="default"/>
        </w:rPr>
        <w:t>du Slovenskej republiky č</w:t>
      </w:r>
      <w:r w:rsidRPr="00F155A4">
        <w:rPr>
          <w:rFonts w:cs="Times New Roman" w:hint="default"/>
        </w:rPr>
        <w:t>. 239/2014 Z. z.</w:t>
      </w:r>
      <w:r>
        <w:rPr>
          <w:rFonts w:cs="Times New Roman" w:hint="default"/>
        </w:rPr>
        <w:t xml:space="preserve"> (ď</w:t>
      </w:r>
      <w:r>
        <w:rPr>
          <w:rFonts w:cs="Times New Roman" w:hint="default"/>
        </w:rPr>
        <w:t>alej aj len „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 č</w:t>
      </w:r>
      <w:r>
        <w:rPr>
          <w:rFonts w:cs="Times New Roman" w:hint="default"/>
        </w:rPr>
        <w:t>. 180/</w:t>
      </w:r>
      <w:r>
        <w:rPr>
          <w:rFonts w:cs="Times New Roman" w:hint="default"/>
        </w:rPr>
        <w:t>2014 Z. z.“</w:t>
      </w:r>
      <w:r>
        <w:rPr>
          <w:rFonts w:cs="Times New Roman" w:hint="default"/>
        </w:rPr>
        <w:t>), ktorý</w:t>
      </w:r>
      <w:r>
        <w:rPr>
          <w:rFonts w:cs="Times New Roman" w:hint="default"/>
        </w:rPr>
        <w:t xml:space="preserve"> eš</w:t>
      </w:r>
      <w:r>
        <w:rPr>
          <w:rFonts w:cs="Times New Roman" w:hint="default"/>
        </w:rPr>
        <w:t>te v </w:t>
      </w:r>
      <w:r>
        <w:rPr>
          <w:rFonts w:cs="Times New Roman" w:hint="default"/>
        </w:rPr>
        <w:t>plnom rozsahu nenadobudol 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>, je podľ</w:t>
      </w:r>
      <w:r>
        <w:rPr>
          <w:rFonts w:cs="Times New Roman" w:hint="default"/>
        </w:rPr>
        <w:t>a ná</w:t>
      </w:r>
      <w:r>
        <w:rPr>
          <w:rFonts w:cs="Times New Roman" w:hint="default"/>
        </w:rPr>
        <w:t>s v </w:t>
      </w:r>
      <w:r>
        <w:rPr>
          <w:rFonts w:cs="Times New Roman" w:hint="default"/>
        </w:rPr>
        <w:t>prí</w:t>
      </w:r>
      <w:r>
        <w:rPr>
          <w:rFonts w:cs="Times New Roman" w:hint="default"/>
        </w:rPr>
        <w:t>pade inš</w:t>
      </w:r>
      <w:r>
        <w:rPr>
          <w:rFonts w:cs="Times New Roman" w:hint="default"/>
        </w:rPr>
        <w:t>titú</w:t>
      </w:r>
      <w:r>
        <w:rPr>
          <w:rFonts w:cs="Times New Roman" w:hint="default"/>
        </w:rPr>
        <w:t>tu referenda potrebné</w:t>
      </w:r>
      <w:r>
        <w:rPr>
          <w:rFonts w:cs="Times New Roman" w:hint="default"/>
        </w:rPr>
        <w:t xml:space="preserve"> pristú</w:t>
      </w:r>
      <w:r>
        <w:rPr>
          <w:rFonts w:cs="Times New Roman" w:hint="default"/>
        </w:rPr>
        <w:t>piť</w:t>
      </w:r>
      <w:r>
        <w:rPr>
          <w:rFonts w:cs="Times New Roman" w:hint="default"/>
        </w:rPr>
        <w:t xml:space="preserve"> eš</w:t>
      </w:r>
      <w:r>
        <w:rPr>
          <w:rFonts w:cs="Times New Roman" w:hint="default"/>
        </w:rPr>
        <w:t>te pred 1. jú</w:t>
      </w:r>
      <w:r>
        <w:rPr>
          <w:rFonts w:cs="Times New Roman" w:hint="default"/>
        </w:rPr>
        <w:t>lom 2015 (kedy nadobudne 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č</w:t>
      </w:r>
      <w:r>
        <w:rPr>
          <w:rFonts w:cs="Times New Roman" w:hint="default"/>
        </w:rPr>
        <w:t>l. I</w:t>
      </w:r>
      <w:r w:rsidR="00110BE8">
        <w:rPr>
          <w:rFonts w:cs="Times New Roman"/>
        </w:rPr>
        <w:t> </w:t>
      </w:r>
      <w:r w:rsidR="00110BE8">
        <w:rPr>
          <w:rFonts w:cs="Times New Roman" w:hint="default"/>
        </w:rPr>
        <w:t>predmetné</w:t>
      </w:r>
      <w:r w:rsidR="00110BE8">
        <w:rPr>
          <w:rFonts w:cs="Times New Roman" w:hint="default"/>
        </w:rPr>
        <w:t>ho zá</w:t>
      </w:r>
      <w:r w:rsidR="00110BE8">
        <w:rPr>
          <w:rFonts w:cs="Times New Roman" w:hint="default"/>
        </w:rPr>
        <w:t>kona</w:t>
      </w:r>
      <w:r>
        <w:rPr>
          <w:rFonts w:cs="Times New Roman"/>
        </w:rPr>
        <w:t xml:space="preserve">). </w:t>
      </w:r>
    </w:p>
    <w:p w:rsidR="00F866F0" w:rsidRPr="00F866F0" w:rsidP="008E22AA">
      <w:pPr>
        <w:bidi w:val="0"/>
        <w:ind w:firstLine="708"/>
        <w:jc w:val="both"/>
        <w:rPr>
          <w:rFonts w:cs="Times New Roman"/>
        </w:rPr>
      </w:pPr>
    </w:p>
    <w:p w:rsidR="008E22AA" w:rsidP="008E22AA">
      <w:pPr>
        <w:bidi w:val="0"/>
        <w:ind w:firstLine="708"/>
        <w:jc w:val="both"/>
        <w:rPr>
          <w:rFonts w:cs="Times New Roman"/>
        </w:rPr>
      </w:pPr>
      <w:r w:rsidR="00F155A4">
        <w:rPr>
          <w:rFonts w:cs="Times New Roman"/>
        </w:rPr>
        <w:t>V </w:t>
      </w:r>
      <w:r w:rsidR="00F155A4">
        <w:rPr>
          <w:rFonts w:cs="Times New Roman" w:hint="default"/>
        </w:rPr>
        <w:t>súč</w:t>
      </w:r>
      <w:r w:rsidR="00F155A4">
        <w:rPr>
          <w:rFonts w:cs="Times New Roman" w:hint="default"/>
        </w:rPr>
        <w:t>asnosti sme svedkami rô</w:t>
      </w:r>
      <w:r w:rsidR="00F155A4">
        <w:rPr>
          <w:rFonts w:cs="Times New Roman" w:hint="default"/>
        </w:rPr>
        <w:t>znych sná</w:t>
      </w:r>
      <w:r w:rsidR="00F155A4">
        <w:rPr>
          <w:rFonts w:cs="Times New Roman" w:hint="default"/>
        </w:rPr>
        <w:t>h viacerý</w:t>
      </w:r>
      <w:r w:rsidR="00F155A4">
        <w:rPr>
          <w:rFonts w:cs="Times New Roman" w:hint="default"/>
        </w:rPr>
        <w:t>ch poli</w:t>
      </w:r>
      <w:r w:rsidR="00F155A4">
        <w:rPr>
          <w:rFonts w:cs="Times New Roman" w:hint="default"/>
        </w:rPr>
        <w:t>tický</w:t>
      </w:r>
      <w:r w:rsidR="00F155A4">
        <w:rPr>
          <w:rFonts w:cs="Times New Roman" w:hint="default"/>
        </w:rPr>
        <w:t>ch strá</w:t>
      </w:r>
      <w:r w:rsidR="00F155A4">
        <w:rPr>
          <w:rFonts w:cs="Times New Roman" w:hint="default"/>
        </w:rPr>
        <w:t>n využí</w:t>
      </w:r>
      <w:r w:rsidR="00F155A4">
        <w:rPr>
          <w:rFonts w:cs="Times New Roman" w:hint="default"/>
        </w:rPr>
        <w:t>vať</w:t>
      </w:r>
      <w:r w:rsidR="00F155A4">
        <w:rPr>
          <w:rFonts w:cs="Times New Roman" w:hint="default"/>
        </w:rPr>
        <w:t>, resp. zneuží</w:t>
      </w:r>
      <w:r w:rsidR="00F155A4">
        <w:rPr>
          <w:rFonts w:cs="Times New Roman" w:hint="default"/>
        </w:rPr>
        <w:t>vať</w:t>
      </w:r>
      <w:r w:rsidR="00F155A4">
        <w:rPr>
          <w:rFonts w:cs="Times New Roman" w:hint="default"/>
        </w:rPr>
        <w:t xml:space="preserve"> inš</w:t>
      </w:r>
      <w:r w:rsidR="00F155A4">
        <w:rPr>
          <w:rFonts w:cs="Times New Roman" w:hint="default"/>
        </w:rPr>
        <w:t>titú</w:t>
      </w:r>
      <w:r w:rsidR="00F155A4">
        <w:rPr>
          <w:rFonts w:cs="Times New Roman" w:hint="default"/>
        </w:rPr>
        <w:t>t referenda na politickú</w:t>
      </w:r>
      <w:r w:rsidR="00F155A4">
        <w:rPr>
          <w:rFonts w:cs="Times New Roman" w:hint="default"/>
        </w:rPr>
        <w:t xml:space="preserve"> kampaň</w:t>
      </w:r>
      <w:r w:rsidR="00F155A4">
        <w:rPr>
          <w:rFonts w:cs="Times New Roman" w:hint="default"/>
        </w:rPr>
        <w:t xml:space="preserve"> tý</w:t>
      </w:r>
      <w:r w:rsidR="00F155A4">
        <w:rPr>
          <w:rFonts w:cs="Times New Roman" w:hint="default"/>
        </w:rPr>
        <w:t>chto strá</w:t>
      </w:r>
      <w:r w:rsidR="00F155A4">
        <w:rPr>
          <w:rFonts w:cs="Times New Roman" w:hint="default"/>
        </w:rPr>
        <w:t>n, prič</w:t>
      </w:r>
      <w:r w:rsidR="00F155A4">
        <w:rPr>
          <w:rFonts w:cs="Times New Roman" w:hint="default"/>
        </w:rPr>
        <w:t>om predmetné</w:t>
      </w:r>
      <w:r w:rsidR="00F155A4">
        <w:rPr>
          <w:rFonts w:cs="Times New Roman" w:hint="default"/>
        </w:rPr>
        <w:t xml:space="preserve"> politické</w:t>
      </w:r>
      <w:r w:rsidR="00F155A4">
        <w:rPr>
          <w:rFonts w:cs="Times New Roman" w:hint="default"/>
        </w:rPr>
        <w:t xml:space="preserve"> strany sú</w:t>
      </w:r>
      <w:r w:rsidR="00F155A4">
        <w:rPr>
          <w:rFonts w:cs="Times New Roman" w:hint="default"/>
        </w:rPr>
        <w:t xml:space="preserve"> si vedomé</w:t>
      </w:r>
      <w:r w:rsidR="00F155A4">
        <w:rPr>
          <w:rFonts w:cs="Times New Roman" w:hint="default"/>
        </w:rPr>
        <w:t xml:space="preserve"> skutoč</w:t>
      </w:r>
      <w:r w:rsidR="00F155A4">
        <w:rPr>
          <w:rFonts w:cs="Times New Roman" w:hint="default"/>
        </w:rPr>
        <w:t>nosti, ž</w:t>
      </w:r>
      <w:r w:rsidR="00F155A4">
        <w:rPr>
          <w:rFonts w:cs="Times New Roman" w:hint="default"/>
        </w:rPr>
        <w:t>e v </w:t>
      </w:r>
      <w:r w:rsidR="00F155A4">
        <w:rPr>
          <w:rFonts w:cs="Times New Roman" w:hint="default"/>
        </w:rPr>
        <w:t>prí</w:t>
      </w:r>
      <w:r w:rsidR="00F155A4">
        <w:rPr>
          <w:rFonts w:cs="Times New Roman" w:hint="default"/>
        </w:rPr>
        <w:t>pade realizá</w:t>
      </w:r>
      <w:r w:rsidR="00F155A4">
        <w:rPr>
          <w:rFonts w:cs="Times New Roman" w:hint="default"/>
        </w:rPr>
        <w:t>cie referenda sa uhrá</w:t>
      </w:r>
      <w:r w:rsidR="00F155A4">
        <w:rPr>
          <w:rFonts w:cs="Times New Roman" w:hint="default"/>
        </w:rPr>
        <w:t>dzajú</w:t>
      </w:r>
      <w:r w:rsidR="00F155A4">
        <w:rPr>
          <w:rFonts w:cs="Times New Roman" w:hint="default"/>
        </w:rPr>
        <w:t xml:space="preserve"> vý</w:t>
      </w:r>
      <w:r w:rsidR="00F155A4">
        <w:rPr>
          <w:rFonts w:cs="Times New Roman" w:hint="default"/>
        </w:rPr>
        <w:t>davky na referendum plne zo š</w:t>
      </w:r>
      <w:r w:rsidR="00F155A4">
        <w:rPr>
          <w:rFonts w:cs="Times New Roman" w:hint="default"/>
        </w:rPr>
        <w:t>tá</w:t>
      </w:r>
      <w:r w:rsidR="00F155A4">
        <w:rPr>
          <w:rFonts w:cs="Times New Roman" w:hint="default"/>
        </w:rPr>
        <w:t>tneho rozpoč</w:t>
      </w:r>
      <w:r w:rsidR="00F155A4">
        <w:rPr>
          <w:rFonts w:cs="Times New Roman" w:hint="default"/>
        </w:rPr>
        <w:t xml:space="preserve">tu </w:t>
      </w:r>
      <w:r w:rsidR="00110BE8">
        <w:rPr>
          <w:rFonts w:cs="Times New Roman" w:hint="default"/>
        </w:rPr>
        <w:t>–</w:t>
      </w:r>
      <w:r w:rsidR="00110BE8">
        <w:rPr>
          <w:rFonts w:cs="Times New Roman" w:hint="default"/>
        </w:rPr>
        <w:t xml:space="preserve"> a to </w:t>
      </w:r>
      <w:r w:rsidR="00F155A4">
        <w:rPr>
          <w:rFonts w:cs="Times New Roman"/>
        </w:rPr>
        <w:t>v</w:t>
      </w:r>
      <w:r w:rsidR="00F155A4">
        <w:rPr>
          <w:rFonts w:cs="Times New Roman" w:hint="default"/>
        </w:rPr>
        <w:t>o výš</w:t>
      </w:r>
      <w:r w:rsidR="00F155A4">
        <w:rPr>
          <w:rFonts w:cs="Times New Roman" w:hint="default"/>
        </w:rPr>
        <w:t>ke cca 6 000 000 eur.</w:t>
      </w:r>
    </w:p>
    <w:p w:rsidR="00F155A4" w:rsidP="00F155A4">
      <w:pPr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F155A4" w:rsidP="00110BE8">
      <w:pPr>
        <w:autoSpaceDE w:val="0"/>
        <w:autoSpaceDN w:val="0"/>
        <w:bidi w:val="0"/>
        <w:adjustRightInd w:val="0"/>
        <w:ind w:firstLine="708"/>
        <w:jc w:val="both"/>
        <w:rPr>
          <w:rFonts w:eastAsia="Times New Roman" w:cs="Times New Roman"/>
          <w:color w:val="231F20"/>
          <w:lang w:eastAsia="cs-CZ"/>
        </w:rPr>
      </w:pPr>
      <w:r>
        <w:rPr>
          <w:rFonts w:eastAsia="Times New Roman" w:cs="Times New Roman"/>
          <w:lang w:eastAsia="cs-CZ"/>
        </w:rPr>
        <w:t xml:space="preserve">Vzhľadom na súčasnú situáciu pri konsolidácii verejných financií </w:t>
      </w:r>
      <w:r w:rsidR="00110BE8">
        <w:rPr>
          <w:rFonts w:eastAsia="Times New Roman" w:cs="Times New Roman"/>
          <w:lang w:eastAsia="cs-CZ"/>
        </w:rPr>
        <w:t xml:space="preserve">(štátneho rozpočtu) </w:t>
      </w:r>
      <w:r>
        <w:rPr>
          <w:rFonts w:eastAsia="Times New Roman" w:cs="Times New Roman"/>
          <w:lang w:eastAsia="cs-CZ"/>
        </w:rPr>
        <w:t xml:space="preserve">preto navrhujeme, aby politická strana, ktorá financovala alebo spolufinancovala aspoň sumou 5 000 eur náklady v súvislosti s organizáciou petície občanov, na základe ktorej prezident vyhlásil referendum, </w:t>
      </w:r>
      <w:r w:rsidR="00110BE8">
        <w:rPr>
          <w:rFonts w:eastAsia="Times New Roman" w:cs="Times New Roman"/>
          <w:lang w:eastAsia="cs-CZ"/>
        </w:rPr>
        <w:t>bola</w:t>
      </w:r>
      <w:r>
        <w:rPr>
          <w:rFonts w:eastAsia="Times New Roman" w:cs="Times New Roman"/>
          <w:lang w:eastAsia="cs-CZ"/>
        </w:rPr>
        <w:t xml:space="preserve"> povinná</w:t>
      </w:r>
      <w:r>
        <w:rPr>
          <w:rFonts w:eastAsia="Times New Roman" w:cs="Times New Roman"/>
          <w:color w:val="231F20"/>
          <w:lang w:eastAsia="cs-CZ"/>
        </w:rPr>
        <w:t xml:space="preserve"> zaplatiť štátu časť výdavkov spojených s referendom, a to: </w:t>
      </w:r>
    </w:p>
    <w:p w:rsidR="00F155A4" w:rsidP="00F155A4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</w:p>
    <w:p w:rsidR="00F155A4" w:rsidP="00F155A4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>
        <w:rPr>
          <w:rFonts w:eastAsia="Times New Roman" w:cs="Times New Roman"/>
          <w:color w:val="231F20"/>
          <w:lang w:eastAsia="cs-CZ"/>
        </w:rPr>
        <w:tab/>
        <w:t>a) 1 500 000 eur v prípade, ak sú výsledky referenda platné podľa Ústavy Slovenskej republiky, alebo</w:t>
      </w:r>
    </w:p>
    <w:p w:rsidR="00F155A4" w:rsidP="00F155A4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>
        <w:rPr>
          <w:rFonts w:eastAsia="Times New Roman" w:cs="Times New Roman"/>
          <w:color w:val="231F20"/>
          <w:lang w:eastAsia="cs-CZ"/>
        </w:rPr>
        <w:tab/>
        <w:t>b) 3 000 000 eur v prípade, ak sú výsledky referenda neplatné podľa Ústavy Slovenskej republiky.</w:t>
      </w:r>
    </w:p>
    <w:p w:rsidR="00F155A4" w:rsidP="00F155A4">
      <w:pPr>
        <w:bidi w:val="0"/>
        <w:rPr>
          <w:rFonts w:eastAsia="Times New Roman" w:cs="Times New Roman"/>
          <w:lang w:eastAsia="cs-CZ"/>
        </w:rPr>
      </w:pPr>
    </w:p>
    <w:p w:rsidR="00F155A4" w:rsidP="00F155A4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 w:rsidR="00110BE8">
        <w:rPr>
          <w:rFonts w:eastAsia="Times New Roman" w:cs="Times New Roman"/>
          <w:lang w:eastAsia="cs-CZ"/>
        </w:rPr>
        <w:tab/>
        <w:t xml:space="preserve">Súčasne sa v predmetnom zákone ustanovuje, že </w:t>
      </w:r>
      <w:r w:rsidRPr="007B6A55">
        <w:rPr>
          <w:rFonts w:eastAsia="Times New Roman" w:cs="Times New Roman"/>
          <w:color w:val="231F20"/>
          <w:lang w:eastAsia="cs-CZ"/>
        </w:rPr>
        <w:t xml:space="preserve">Ministerstvo vnútra </w:t>
      </w:r>
      <w:r w:rsidR="00110BE8">
        <w:rPr>
          <w:rFonts w:eastAsia="Times New Roman" w:cs="Times New Roman"/>
          <w:color w:val="231F20"/>
          <w:lang w:eastAsia="cs-CZ"/>
        </w:rPr>
        <w:t>Slovenskej republiky po dohode so Š</w:t>
      </w:r>
      <w:r w:rsidRPr="007B6A55">
        <w:rPr>
          <w:rFonts w:eastAsia="Times New Roman" w:cs="Times New Roman"/>
          <w:color w:val="231F20"/>
          <w:lang w:eastAsia="cs-CZ"/>
        </w:rPr>
        <w:t xml:space="preserve">tatistickým </w:t>
      </w:r>
      <w:r>
        <w:rPr>
          <w:rFonts w:eastAsia="Times New Roman" w:cs="Times New Roman"/>
          <w:color w:val="231F20"/>
          <w:lang w:eastAsia="cs-CZ"/>
        </w:rPr>
        <w:t>úrado</w:t>
      </w:r>
      <w:r w:rsidRPr="007B6A55">
        <w:rPr>
          <w:rFonts w:eastAsia="Times New Roman" w:cs="Times New Roman"/>
          <w:color w:val="231F20"/>
          <w:lang w:eastAsia="cs-CZ"/>
        </w:rPr>
        <w:t xml:space="preserve">m </w:t>
      </w:r>
      <w:r w:rsidR="00110BE8">
        <w:rPr>
          <w:rFonts w:eastAsia="Times New Roman" w:cs="Times New Roman"/>
          <w:color w:val="231F20"/>
          <w:lang w:eastAsia="cs-CZ"/>
        </w:rPr>
        <w:t xml:space="preserve">Slovenskej republiky </w:t>
      </w:r>
      <w:r w:rsidRPr="007B6A55">
        <w:rPr>
          <w:rFonts w:eastAsia="Times New Roman" w:cs="Times New Roman"/>
          <w:color w:val="231F20"/>
          <w:lang w:eastAsia="cs-CZ"/>
        </w:rPr>
        <w:t>a Ministerstvom financií Slovenskej republiky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7B6A55">
        <w:rPr>
          <w:rFonts w:eastAsia="Times New Roman" w:cs="Times New Roman"/>
          <w:color w:val="231F20"/>
          <w:lang w:eastAsia="cs-CZ"/>
        </w:rPr>
        <w:t>ustanoví všeobecne záväzným právnym predpisom jed</w:t>
      </w:r>
      <w:r>
        <w:rPr>
          <w:rFonts w:eastAsia="Times New Roman" w:cs="Times New Roman"/>
          <w:color w:val="231F20"/>
          <w:lang w:eastAsia="cs-CZ"/>
        </w:rPr>
        <w:t>notlivé druhy výdavkov spojených s voľbami, ktoré sa uhrádzajú zo štátneho rozpočtu, a spôsob ich úhrady, ako aj podrobnosti o spôsobe úhrady časti výdavkov spojených s referendom pol</w:t>
      </w:r>
      <w:r w:rsidR="00110BE8">
        <w:rPr>
          <w:rFonts w:eastAsia="Times New Roman" w:cs="Times New Roman"/>
          <w:color w:val="231F20"/>
          <w:lang w:eastAsia="cs-CZ"/>
        </w:rPr>
        <w:t>itickými stranami v zmysle tejto predkladanej novely zákona</w:t>
      </w:r>
      <w:r>
        <w:rPr>
          <w:rFonts w:eastAsia="Times New Roman" w:cs="Times New Roman"/>
          <w:color w:val="231F20"/>
          <w:lang w:eastAsia="cs-CZ"/>
        </w:rPr>
        <w:t>.</w:t>
      </w:r>
    </w:p>
    <w:p w:rsidR="00F155A4" w:rsidP="00F155A4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</w:p>
    <w:p w:rsidR="00F155A4" w:rsidP="00110BE8">
      <w:pPr>
        <w:bidi w:val="0"/>
        <w:jc w:val="both"/>
        <w:rPr>
          <w:rFonts w:cs="Times New Roman"/>
        </w:rPr>
      </w:pPr>
    </w:p>
    <w:p w:rsidR="008E22AA" w:rsidRPr="00AC73A6" w:rsidP="008E22AA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110BE8">
        <w:rPr>
          <w:rFonts w:cs="Times New Roman" w:hint="default"/>
        </w:rPr>
        <w:t>bude mať</w:t>
      </w:r>
      <w:r w:rsidR="00110BE8">
        <w:rPr>
          <w:rFonts w:cs="Times New Roman" w:hint="default"/>
        </w:rPr>
        <w:t xml:space="preserve"> </w:t>
      </w:r>
      <w:r w:rsidRPr="00AC73A6" w:rsidR="00110BE8">
        <w:rPr>
          <w:rFonts w:cs="Times New Roman" w:hint="default"/>
        </w:rPr>
        <w:t>priaznivý</w:t>
      </w:r>
      <w:r w:rsidRPr="00AC73A6" w:rsidR="00110BE8">
        <w:rPr>
          <w:rFonts w:cs="Times New Roman" w:hint="default"/>
        </w:rPr>
        <w:t xml:space="preserve"> dopad na verejné</w:t>
      </w:r>
      <w:r w:rsidRPr="00AC73A6" w:rsidR="00110BE8">
        <w:rPr>
          <w:rFonts w:cs="Times New Roman" w:hint="default"/>
        </w:rPr>
        <w:t xml:space="preserve"> rozpoč</w:t>
      </w:r>
      <w:r w:rsidRPr="00AC73A6" w:rsidR="00110BE8">
        <w:rPr>
          <w:rFonts w:cs="Times New Roman" w:hint="default"/>
        </w:rPr>
        <w:t>ty</w:t>
      </w:r>
      <w:r w:rsidR="00110BE8">
        <w:rPr>
          <w:rFonts w:cs="Times New Roman" w:hint="default"/>
        </w:rPr>
        <w:t xml:space="preserve"> (š</w:t>
      </w:r>
      <w:r w:rsidR="00110BE8">
        <w:rPr>
          <w:rFonts w:cs="Times New Roman" w:hint="default"/>
        </w:rPr>
        <w:t>tá</w:t>
      </w:r>
      <w:r w:rsidR="00110BE8">
        <w:rPr>
          <w:rFonts w:cs="Times New Roman" w:hint="default"/>
        </w:rPr>
        <w:t>tny rozpoč</w:t>
      </w:r>
      <w:r w:rsidR="00110BE8">
        <w:rPr>
          <w:rFonts w:cs="Times New Roman" w:hint="default"/>
        </w:rPr>
        <w:t>et), prič</w:t>
      </w:r>
      <w:r w:rsidR="00110BE8">
        <w:rPr>
          <w:rFonts w:cs="Times New Roman" w:hint="default"/>
        </w:rPr>
        <w:t>om ne</w:t>
      </w:r>
      <w:r w:rsidRPr="00AC73A6">
        <w:rPr>
          <w:rFonts w:cs="Times New Roman" w:hint="default"/>
        </w:rPr>
        <w:t>bude mať</w:t>
      </w:r>
      <w:r w:rsidRPr="00AC73A6">
        <w:rPr>
          <w:rFonts w:cs="Times New Roman" w:hint="default"/>
        </w:rPr>
        <w:t xml:space="preserve"> sociá</w:t>
      </w:r>
      <w:r w:rsidRPr="00AC73A6">
        <w:rPr>
          <w:rFonts w:cs="Times New Roman" w:hint="default"/>
        </w:rPr>
        <w:t>lne vp</w:t>
      </w:r>
      <w:r w:rsidR="00110BE8">
        <w:rPr>
          <w:rFonts w:cs="Times New Roman"/>
        </w:rPr>
        <w:t>lyvy</w:t>
      </w:r>
      <w:r w:rsidRPr="00AC73A6">
        <w:rPr>
          <w:rFonts w:cs="Times New Roman" w:hint="default"/>
        </w:rPr>
        <w:t>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="00110BE8">
        <w:rPr>
          <w:rFonts w:cs="Times New Roman" w:hint="default"/>
        </w:rPr>
        <w:t>, ž</w:t>
      </w:r>
      <w:r w:rsidR="00110BE8">
        <w:rPr>
          <w:rFonts w:cs="Times New Roman" w:hint="default"/>
        </w:rPr>
        <w:t>ivotné</w:t>
      </w:r>
      <w:r w:rsidR="00110BE8">
        <w:rPr>
          <w:rFonts w:cs="Times New Roman" w:hint="default"/>
        </w:rPr>
        <w:t xml:space="preserve"> prostredi</w:t>
      </w:r>
      <w:r w:rsidR="00110BE8">
        <w:rPr>
          <w:rFonts w:cs="Times New Roman" w:hint="default"/>
        </w:rPr>
        <w:t>e</w:t>
      </w:r>
      <w:r w:rsidRPr="00AC73A6">
        <w:rPr>
          <w:rFonts w:cs="Times New Roman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8E22AA" w:rsidP="008E22AA">
      <w:pPr>
        <w:bidi w:val="0"/>
        <w:ind w:firstLine="709"/>
        <w:jc w:val="both"/>
        <w:rPr>
          <w:rStyle w:val="Textzstupnhosymbolu"/>
          <w:color w:val="000000"/>
        </w:rPr>
      </w:pPr>
    </w:p>
    <w:p w:rsidR="008E22AA" w:rsidP="008E22AA">
      <w:pPr>
        <w:pStyle w:val="BodyText"/>
        <w:bidi w:val="0"/>
        <w:ind w:firstLine="708"/>
        <w:jc w:val="both"/>
      </w:pPr>
      <w:r>
        <w:rPr>
          <w:rStyle w:val="Textzstupnhosymbolu"/>
          <w:rFonts w:hint="default"/>
          <w:color w:val="000000"/>
        </w:rPr>
        <w:t>Ná</w:t>
      </w:r>
      <w:r>
        <w:rPr>
          <w:rStyle w:val="Textzstupnhosymbolu"/>
          <w:rFonts w:hint="default"/>
          <w:color w:val="000000"/>
        </w:rPr>
        <w:t>vrh zá</w:t>
      </w:r>
      <w:r>
        <w:rPr>
          <w:rStyle w:val="Textzstupnhosymbolu"/>
          <w:rFonts w:hint="default"/>
          <w:color w:val="000000"/>
        </w:rPr>
        <w:t>kona je v </w:t>
      </w:r>
      <w:r>
        <w:rPr>
          <w:rStyle w:val="Textzstupnhosymbolu"/>
          <w:rFonts w:hint="default"/>
          <w:color w:val="000000"/>
        </w:rPr>
        <w:t>sú</w:t>
      </w:r>
      <w:r>
        <w:rPr>
          <w:rStyle w:val="Textzstupnhosymbolu"/>
          <w:rFonts w:hint="default"/>
          <w:color w:val="000000"/>
        </w:rPr>
        <w:t>lade s </w:t>
      </w:r>
      <w:r>
        <w:rPr>
          <w:rStyle w:val="Textzstupnhosymbolu"/>
          <w:rFonts w:hint="default"/>
          <w:color w:val="000000"/>
        </w:rPr>
        <w:t>Ú</w:t>
      </w:r>
      <w:r>
        <w:rPr>
          <w:rStyle w:val="Textzstupnhosymbolu"/>
          <w:rFonts w:hint="default"/>
          <w:color w:val="000000"/>
        </w:rPr>
        <w:t>stavou Slovenskej republiky, ú</w:t>
      </w:r>
      <w:r>
        <w:rPr>
          <w:rStyle w:val="Textzstupnhosymbolu"/>
          <w:rFonts w:hint="default"/>
          <w:color w:val="000000"/>
        </w:rPr>
        <w:t>stavný</w:t>
      </w:r>
      <w:r>
        <w:rPr>
          <w:rStyle w:val="Textzstupnhosymbolu"/>
          <w:rFonts w:hint="default"/>
          <w:color w:val="000000"/>
        </w:rPr>
        <w:t>mi zá</w:t>
      </w:r>
      <w:r>
        <w:rPr>
          <w:rStyle w:val="Textzstupnhosymbolu"/>
          <w:rFonts w:hint="default"/>
          <w:color w:val="000000"/>
        </w:rPr>
        <w:t>konmi, medziná</w:t>
      </w:r>
      <w:r>
        <w:rPr>
          <w:rStyle w:val="Textzstupnhosymbolu"/>
          <w:rFonts w:hint="default"/>
          <w:color w:val="000000"/>
        </w:rPr>
        <w:t>rodný</w:t>
      </w:r>
      <w:r>
        <w:rPr>
          <w:rStyle w:val="Textzstupnhosymbolu"/>
          <w:rFonts w:hint="default"/>
          <w:color w:val="000000"/>
        </w:rPr>
        <w:t>mi</w:t>
      </w:r>
      <w:r>
        <w:rPr>
          <w:rFonts w:cs="Times New Roman" w:hint="default"/>
        </w:rPr>
        <w:t xml:space="preserve"> zmluvami, ktorý</w:t>
      </w:r>
      <w:r>
        <w:rPr>
          <w:rFonts w:cs="Times New Roman" w:hint="default"/>
        </w:rPr>
        <w:t>mi je Slovenská</w:t>
      </w:r>
      <w:r>
        <w:rPr>
          <w:rFonts w:cs="Times New Roman" w:hint="default"/>
        </w:rPr>
        <w:t xml:space="preserve"> republika viazaná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konmi a </w:t>
      </w:r>
      <w:r>
        <w:rPr>
          <w:rFonts w:cs="Times New Roman" w:hint="default"/>
        </w:rPr>
        <w:t>súč</w:t>
      </w:r>
      <w:r>
        <w:rPr>
          <w:rFonts w:cs="Times New Roman" w:hint="default"/>
        </w:rPr>
        <w:t>asne je 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lade s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vom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nie.</w:t>
      </w:r>
    </w:p>
    <w:p w:rsidR="00F866F0" w:rsidRPr="00F866F0" w:rsidP="00F866F0">
      <w:pPr>
        <w:bidi w:val="0"/>
        <w:spacing w:line="360" w:lineRule="auto"/>
        <w:jc w:val="both"/>
        <w:rPr>
          <w:rFonts w:cs="Times New Roman"/>
        </w:rPr>
      </w:pPr>
    </w:p>
    <w:p w:rsidR="0048564D" w:rsidRPr="00F866F0" w:rsidP="00F866F0">
      <w:pPr>
        <w:bidi w:val="0"/>
        <w:spacing w:line="360" w:lineRule="auto"/>
        <w:jc w:val="both"/>
        <w:rPr>
          <w:rFonts w:cs="Times New Roman"/>
        </w:rPr>
      </w:pPr>
    </w:p>
    <w:p w:rsidR="00010EF1" w:rsidRPr="00F866F0" w:rsidP="00F866F0">
      <w:pPr>
        <w:bidi w:val="0"/>
        <w:spacing w:line="360" w:lineRule="auto"/>
        <w:jc w:val="both"/>
        <w:rPr>
          <w:rFonts w:cs="Times New Roman"/>
        </w:rPr>
      </w:pPr>
    </w:p>
    <w:p w:rsidR="00010EF1" w:rsidP="00F866F0">
      <w:pPr>
        <w:bidi w:val="0"/>
        <w:jc w:val="both"/>
        <w:rPr>
          <w:rFonts w:cs="Times New Roman"/>
        </w:rPr>
      </w:pPr>
    </w:p>
    <w:p w:rsidR="00010EF1" w:rsidP="00F866F0">
      <w:pPr>
        <w:bidi w:val="0"/>
        <w:jc w:val="both"/>
        <w:rPr>
          <w:rFonts w:cs="Times New Roman"/>
        </w:rPr>
      </w:pPr>
    </w:p>
    <w:p w:rsidR="0048564D" w:rsidRPr="009E2C97" w:rsidP="00110BE8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E9399B">
      <w:pPr>
        <w:widowControl w:val="0"/>
        <w:bidi w:val="0"/>
        <w:jc w:val="both"/>
        <w:rPr>
          <w:rFonts w:cs="Times New Roman"/>
        </w:rPr>
      </w:pPr>
    </w:p>
    <w:p w:rsidR="00E9399B" w:rsidRPr="003B6939" w:rsidP="00E9399B">
      <w:pPr>
        <w:bidi w:val="0"/>
        <w:ind w:left="2880" w:hanging="2880"/>
        <w:jc w:val="both"/>
        <w:rPr>
          <w:rFonts w:cs="Times New Roman"/>
          <w:b/>
        </w:rPr>
      </w:pPr>
      <w:r w:rsidR="00B02183">
        <w:rPr>
          <w:rFonts w:cs="Times New Roman"/>
        </w:rPr>
        <w:t xml:space="preserve">2. </w:t>
      </w:r>
      <w:r w:rsidRPr="00B02183" w:rsidR="00B02183">
        <w:rPr>
          <w:rFonts w:cs="Times New Roman" w:hint="default"/>
          <w:b/>
          <w:bCs/>
        </w:rPr>
        <w:t>Ná</w:t>
      </w:r>
      <w:r w:rsidRPr="00B02183" w:rsidR="00B02183">
        <w:rPr>
          <w:rFonts w:cs="Times New Roman" w:hint="default"/>
          <w:b/>
          <w:bCs/>
        </w:rPr>
        <w:t>zov ná</w:t>
      </w:r>
      <w:r w:rsidRPr="00B02183" w:rsidR="00B02183">
        <w:rPr>
          <w:rFonts w:cs="Times New Roman" w:hint="default"/>
          <w:b/>
          <w:bCs/>
        </w:rPr>
        <w:t>vrhu zá</w:t>
      </w:r>
      <w:r w:rsidRPr="00B02183" w:rsidR="00B02183">
        <w:rPr>
          <w:rFonts w:cs="Times New Roman" w:hint="default"/>
          <w:b/>
          <w:bCs/>
        </w:rPr>
        <w:t>kona:</w:t>
      </w:r>
      <w:r w:rsidRPr="00B02183" w:rsidR="00B02183">
        <w:rPr>
          <w:rFonts w:cs="Times New Roman"/>
          <w:bCs/>
        </w:rPr>
        <w:t xml:space="preserve"> </w:t>
      </w:r>
      <w:r w:rsidR="00B02183">
        <w:rPr>
          <w:rFonts w:cs="Times New Roman"/>
          <w:bCs/>
        </w:rPr>
        <w:t xml:space="preserve"> </w:t>
      </w:r>
      <w:r w:rsidRPr="00E9399B" w:rsidR="00B02183">
        <w:rPr>
          <w:rFonts w:cs="Times New Roman" w:hint="default"/>
        </w:rPr>
        <w:t>Ná</w:t>
      </w:r>
      <w:r w:rsidRPr="00E9399B" w:rsidR="00B02183">
        <w:rPr>
          <w:rFonts w:cs="Times New Roman" w:hint="default"/>
        </w:rPr>
        <w:t>vrh zá</w:t>
      </w:r>
      <w:r w:rsidRPr="00E9399B" w:rsidR="00B02183">
        <w:rPr>
          <w:rFonts w:cs="Times New Roman" w:hint="default"/>
        </w:rPr>
        <w:t>kona,</w:t>
      </w:r>
      <w:r w:rsidRPr="00E9399B" w:rsidR="00010EF1">
        <w:rPr>
          <w:rFonts w:cs="Times New Roman"/>
        </w:rPr>
        <w:t xml:space="preserve"> </w:t>
      </w:r>
      <w:r w:rsidRPr="00E9399B">
        <w:rPr>
          <w:rFonts w:cs="Times New Roman" w:hint="default"/>
        </w:rPr>
        <w:t>ktorý</w:t>
      </w:r>
      <w:r w:rsidRPr="00E9399B">
        <w:rPr>
          <w:rFonts w:cs="Times New Roman" w:hint="default"/>
        </w:rPr>
        <w:t>m sa mení</w:t>
      </w:r>
      <w:r w:rsidRPr="00E9399B">
        <w:rPr>
          <w:rFonts w:cs="Times New Roman" w:hint="default"/>
        </w:rPr>
        <w:t xml:space="preserve"> zá</w:t>
      </w:r>
      <w:r w:rsidRPr="00E9399B">
        <w:rPr>
          <w:rFonts w:cs="Times New Roman" w:hint="default"/>
        </w:rPr>
        <w:t>kon č</w:t>
      </w:r>
      <w:r w:rsidRPr="00E9399B">
        <w:rPr>
          <w:rFonts w:cs="Times New Roman" w:hint="default"/>
        </w:rPr>
        <w:t xml:space="preserve">. 180/2014 Z. z. </w:t>
      </w:r>
      <w:r w:rsidRPr="00E9399B">
        <w:rPr>
          <w:rFonts w:hint="default"/>
        </w:rPr>
        <w:t>o podmienkach vý</w:t>
      </w:r>
      <w:r w:rsidRPr="00E9399B">
        <w:rPr>
          <w:rFonts w:hint="default"/>
        </w:rPr>
        <w:t>konu vole</w:t>
      </w:r>
      <w:r w:rsidRPr="00E9399B">
        <w:rPr>
          <w:rFonts w:hint="default"/>
        </w:rPr>
        <w:t>bné</w:t>
      </w:r>
      <w:r w:rsidRPr="00E9399B">
        <w:rPr>
          <w:rFonts w:hint="default"/>
        </w:rPr>
        <w:t>ho prá</w:t>
      </w:r>
      <w:r w:rsidRPr="00E9399B">
        <w:rPr>
          <w:rFonts w:hint="default"/>
        </w:rPr>
        <w:t>va a o zmene a doplnení</w:t>
      </w:r>
      <w:r w:rsidRPr="00E9399B">
        <w:rPr>
          <w:rFonts w:hint="default"/>
        </w:rPr>
        <w:t xml:space="preserve"> niektorý</w:t>
      </w:r>
      <w:r w:rsidRPr="00E9399B">
        <w:rPr>
          <w:rFonts w:hint="default"/>
        </w:rPr>
        <w:t>ch zá</w:t>
      </w:r>
      <w:r w:rsidRPr="00E9399B">
        <w:rPr>
          <w:rFonts w:hint="default"/>
        </w:rPr>
        <w:t>konov v </w:t>
      </w:r>
      <w:r w:rsidRPr="00E9399B">
        <w:rPr>
          <w:rFonts w:hint="default"/>
        </w:rPr>
        <w:t>znení</w:t>
      </w:r>
      <w:r w:rsidRPr="00E9399B">
        <w:rPr>
          <w:rFonts w:hint="default"/>
        </w:rPr>
        <w:t xml:space="preserve"> </w:t>
      </w:r>
      <w:r w:rsidRPr="00E9399B">
        <w:rPr>
          <w:rFonts w:cs="Times New Roman" w:hint="default"/>
        </w:rPr>
        <w:t>uznesenia Ú</w:t>
      </w:r>
      <w:r w:rsidRPr="00E9399B">
        <w:rPr>
          <w:rFonts w:cs="Times New Roman" w:hint="default"/>
        </w:rPr>
        <w:t>stavné</w:t>
      </w:r>
      <w:r w:rsidRPr="00E9399B">
        <w:rPr>
          <w:rFonts w:cs="Times New Roman" w:hint="default"/>
        </w:rPr>
        <w:t>ho sú</w:t>
      </w:r>
      <w:r w:rsidRPr="00E9399B">
        <w:rPr>
          <w:rFonts w:cs="Times New Roman" w:hint="default"/>
        </w:rPr>
        <w:t>du Slovenskej republiky č</w:t>
      </w:r>
      <w:r w:rsidRPr="00E9399B">
        <w:rPr>
          <w:rFonts w:cs="Times New Roman" w:hint="default"/>
        </w:rPr>
        <w:t>. 239/2014 Z. z.</w:t>
      </w:r>
    </w:p>
    <w:p w:rsidR="00010EF1" w:rsidRPr="003B6939" w:rsidP="00010EF1">
      <w:pPr>
        <w:bidi w:val="0"/>
        <w:jc w:val="both"/>
        <w:rPr>
          <w:rFonts w:cs="Times New Roman"/>
          <w:b/>
        </w:rPr>
      </w:pPr>
    </w:p>
    <w:p w:rsidR="00B02183" w:rsidRPr="003B6939" w:rsidP="00B87BA4">
      <w:pPr>
        <w:bidi w:val="0"/>
        <w:jc w:val="both"/>
        <w:rPr>
          <w:rFonts w:cs="Times New Roman"/>
        </w:rPr>
      </w:pPr>
      <w:r w:rsidRPr="00B02183">
        <w:rPr>
          <w:rFonts w:cs="Times New Roman"/>
        </w:rPr>
        <w:t xml:space="preserve"> 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 w:rsidR="00852EEF"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 w:rsidR="00852EEF"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8558D4" w:rsidRPr="008558D4" w:rsidP="00852EEF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E9399B" w:rsidP="00852EEF">
      <w:pPr>
        <w:bidi w:val="0"/>
        <w:jc w:val="both"/>
        <w:rPr>
          <w:rFonts w:cs="Times New Roman"/>
        </w:rPr>
      </w:pPr>
    </w:p>
    <w:p w:rsidR="00B02183" w:rsidRPr="00B02183" w:rsidP="00E9399B">
      <w:pPr>
        <w:bidi w:val="0"/>
        <w:ind w:firstLine="708"/>
        <w:jc w:val="both"/>
        <w:rPr>
          <w:rFonts w:cs="Times New Roman"/>
        </w:rPr>
      </w:pPr>
      <w:r w:rsidRPr="00E9399B" w:rsidR="00E9399B">
        <w:rPr>
          <w:rFonts w:cs="Times New Roman" w:hint="default"/>
        </w:rPr>
        <w:t>Ná</w:t>
      </w:r>
      <w:r w:rsidRPr="00E9399B" w:rsidR="00E9399B">
        <w:rPr>
          <w:rFonts w:cs="Times New Roman" w:hint="default"/>
        </w:rPr>
        <w:t>vrh zá</w:t>
      </w:r>
      <w:r w:rsidRPr="00E9399B" w:rsidR="00E9399B">
        <w:rPr>
          <w:rFonts w:cs="Times New Roman" w:hint="default"/>
        </w:rPr>
        <w:t>kona, ktorý</w:t>
      </w:r>
      <w:r w:rsidRPr="00E9399B" w:rsidR="00E9399B">
        <w:rPr>
          <w:rFonts w:cs="Times New Roman" w:hint="default"/>
        </w:rPr>
        <w:t>m sa mení</w:t>
      </w:r>
      <w:r w:rsidRPr="00E9399B" w:rsidR="00E9399B">
        <w:rPr>
          <w:rFonts w:cs="Times New Roman" w:hint="default"/>
        </w:rPr>
        <w:t xml:space="preserve"> zá</w:t>
      </w:r>
      <w:r w:rsidRPr="00E9399B" w:rsidR="00E9399B">
        <w:rPr>
          <w:rFonts w:cs="Times New Roman" w:hint="default"/>
        </w:rPr>
        <w:t>kon č</w:t>
      </w:r>
      <w:r w:rsidRPr="00E9399B" w:rsidR="00E9399B">
        <w:rPr>
          <w:rFonts w:cs="Times New Roman" w:hint="default"/>
        </w:rPr>
        <w:t>. 180/2014 Z</w:t>
      </w:r>
      <w:r w:rsidRPr="00E9399B" w:rsidR="00E9399B">
        <w:rPr>
          <w:rFonts w:cs="Times New Roman" w:hint="default"/>
        </w:rPr>
        <w:t xml:space="preserve">. z. </w:t>
      </w:r>
      <w:r w:rsidRPr="00E9399B" w:rsidR="00E9399B">
        <w:rPr>
          <w:rFonts w:hint="default"/>
        </w:rPr>
        <w:t>o podmienkach vý</w:t>
      </w:r>
      <w:r w:rsidRPr="00E9399B" w:rsidR="00E9399B">
        <w:rPr>
          <w:rFonts w:hint="default"/>
        </w:rPr>
        <w:t>konu volebné</w:t>
      </w:r>
      <w:r w:rsidRPr="00E9399B" w:rsidR="00E9399B">
        <w:rPr>
          <w:rFonts w:hint="default"/>
        </w:rPr>
        <w:t>ho prá</w:t>
      </w:r>
      <w:r w:rsidRPr="00E9399B" w:rsidR="00E9399B">
        <w:rPr>
          <w:rFonts w:hint="default"/>
        </w:rPr>
        <w:t>va a o zmene a doplnení</w:t>
      </w:r>
      <w:r w:rsidRPr="00E9399B" w:rsidR="00E9399B">
        <w:rPr>
          <w:rFonts w:hint="default"/>
        </w:rPr>
        <w:t xml:space="preserve"> niektorý</w:t>
      </w:r>
      <w:r w:rsidRPr="00E9399B" w:rsidR="00E9399B">
        <w:rPr>
          <w:rFonts w:hint="default"/>
        </w:rPr>
        <w:t>ch zá</w:t>
      </w:r>
      <w:r w:rsidRPr="00E9399B" w:rsidR="00E9399B">
        <w:rPr>
          <w:rFonts w:hint="default"/>
        </w:rPr>
        <w:t>konov v </w:t>
      </w:r>
      <w:r w:rsidRPr="00E9399B" w:rsidR="00E9399B">
        <w:rPr>
          <w:rFonts w:hint="default"/>
        </w:rPr>
        <w:t>znení</w:t>
      </w:r>
      <w:r w:rsidRPr="00E9399B" w:rsidR="00E9399B">
        <w:rPr>
          <w:rFonts w:hint="default"/>
        </w:rPr>
        <w:t xml:space="preserve"> </w:t>
      </w:r>
      <w:r w:rsidRPr="00E9399B" w:rsidR="00E9399B">
        <w:rPr>
          <w:rFonts w:cs="Times New Roman" w:hint="default"/>
        </w:rPr>
        <w:t>uznesenia Ú</w:t>
      </w:r>
      <w:r w:rsidRPr="00E9399B" w:rsidR="00E9399B">
        <w:rPr>
          <w:rFonts w:cs="Times New Roman" w:hint="default"/>
        </w:rPr>
        <w:t>stavné</w:t>
      </w:r>
      <w:r w:rsidRPr="00E9399B" w:rsidR="00E9399B">
        <w:rPr>
          <w:rFonts w:cs="Times New Roman" w:hint="default"/>
        </w:rPr>
        <w:t>ho sú</w:t>
      </w:r>
      <w:r w:rsidRPr="00E9399B" w:rsidR="00E9399B">
        <w:rPr>
          <w:rFonts w:cs="Times New Roman" w:hint="default"/>
        </w:rPr>
        <w:t>du Slovenskej republiky č</w:t>
      </w:r>
      <w:r w:rsidRPr="00E9399B" w:rsidR="00E9399B">
        <w:rPr>
          <w:rFonts w:cs="Times New Roman" w:hint="default"/>
        </w:rPr>
        <w:t>. 239/2014 Z. z.</w:t>
      </w:r>
      <w:r w:rsidR="00E9399B">
        <w:rPr>
          <w:rFonts w:cs="Times New Roman"/>
        </w:rPr>
        <w:t>.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E9399B">
              <w:rPr>
                <w:rFonts w:ascii="Times New Roman" w:hAnsi="Times New Roman"/>
              </w:rPr>
              <w:t>X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 w:rsidR="00010EF1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 w:rsidR="00E9399B">
              <w:rPr>
                <w:rFonts w:ascii="Times New Roman" w:hAnsi="Times New Roman"/>
              </w:rPr>
              <w:t>X</w:t>
            </w: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852EE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852E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E9399B">
        <w:rPr>
          <w:rFonts w:ascii="Times New Roman" w:hAnsi="Times New Roman"/>
        </w:rPr>
        <w:t>Návrh zákona má pozitávne</w:t>
      </w:r>
      <w:r w:rsidRPr="00B02183">
        <w:rPr>
          <w:rFonts w:ascii="Times New Roman" w:hAnsi="Times New Roman"/>
        </w:rPr>
        <w:t xml:space="preserve">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E9399B">
        <w:rPr>
          <w:rFonts w:ascii="Times New Roman" w:hAnsi="Times New Roman"/>
        </w:rPr>
        <w:t>ne</w:t>
      </w:r>
      <w:r w:rsidR="00010EF1">
        <w:rPr>
          <w:rFonts w:ascii="Times New Roman" w:hAnsi="Times New Roman"/>
        </w:rPr>
        <w:t>má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852EEF">
        <w:rPr>
          <w:rFonts w:ascii="Times New Roman" w:hAnsi="Times New Roman"/>
        </w:rPr>
        <w:t>ne</w:t>
      </w:r>
      <w:r w:rsidRPr="00B02183">
        <w:rPr>
          <w:rFonts w:ascii="Times New Roman" w:hAnsi="Times New Roman"/>
        </w:rPr>
        <w:t xml:space="preserve">má </w:t>
      </w:r>
      <w:r w:rsidR="00852EEF"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852EEF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E9399B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010EF1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E9399B" w:rsidR="00E9399B">
        <w:rPr>
          <w:rFonts w:cs="Times New Roman"/>
          <w:bCs/>
          <w:u w:val="single"/>
        </w:rPr>
        <w:t>K ods. 1</w:t>
      </w:r>
    </w:p>
    <w:p w:rsidR="00E9399B" w:rsidRPr="00E9399B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</w:p>
    <w:p w:rsidR="00E9399B" w:rsidRPr="00E9399B" w:rsidP="00E9399B">
      <w:pPr>
        <w:bidi w:val="0"/>
        <w:jc w:val="both"/>
        <w:rPr>
          <w:rFonts w:eastAsia="Times New Roman" w:cs="Times New Roman"/>
          <w:lang w:eastAsia="cs-CZ"/>
        </w:rPr>
      </w:pPr>
      <w:r w:rsidRPr="00010EF1" w:rsidR="00010EF1">
        <w:rPr>
          <w:rFonts w:hint="default"/>
        </w:rPr>
        <w:t xml:space="preserve">         Ná</w:t>
      </w:r>
      <w:r w:rsidRPr="00010EF1" w:rsidR="00010EF1">
        <w:rPr>
          <w:rFonts w:hint="default"/>
        </w:rPr>
        <w:t>v</w:t>
      </w:r>
      <w:r w:rsidRPr="00010EF1" w:rsidR="00010EF1">
        <w:rPr>
          <w:rFonts w:hint="default"/>
        </w:rPr>
        <w:t>rh</w:t>
      </w:r>
      <w:r>
        <w:t>om</w:t>
      </w:r>
      <w:r w:rsidRPr="00010EF1" w:rsidR="00010EF1">
        <w:rPr>
          <w:rFonts w:hint="default"/>
        </w:rPr>
        <w:t xml:space="preserve"> zá</w:t>
      </w:r>
      <w:r w:rsidRPr="00010EF1" w:rsidR="00010EF1">
        <w:rPr>
          <w:rFonts w:hint="default"/>
        </w:rPr>
        <w:t>kona</w:t>
      </w:r>
      <w:r w:rsidR="00010EF1">
        <w:rPr>
          <w:b/>
        </w:rPr>
        <w:t xml:space="preserve"> </w:t>
      </w:r>
      <w:r>
        <w:rPr>
          <w:rFonts w:hint="default"/>
        </w:rPr>
        <w:t>sa mení</w:t>
      </w:r>
      <w:r>
        <w:rPr>
          <w:rFonts w:hint="default"/>
        </w:rPr>
        <w:t xml:space="preserve"> </w:t>
      </w:r>
      <w:r w:rsidRPr="00010EF1" w:rsidR="00010EF1">
        <w:t> </w:t>
      </w:r>
      <w:r>
        <w:t xml:space="preserve">ustanovenie </w:t>
      </w:r>
      <w:r>
        <w:rPr>
          <w:rFonts w:cs="Times New Roman" w:hint="default"/>
          <w:bCs/>
        </w:rPr>
        <w:t>§</w:t>
      </w:r>
      <w:r>
        <w:rPr>
          <w:rFonts w:cs="Times New Roman" w:hint="default"/>
          <w:bCs/>
        </w:rPr>
        <w:t xml:space="preserve"> 216</w:t>
      </w:r>
      <w:r>
        <w:rPr>
          <w:rFonts w:eastAsia="Times New Roman" w:cs="Times New Roman"/>
          <w:lang w:eastAsia="cs-CZ"/>
        </w:rPr>
        <w:t xml:space="preserve"> zákona, v zmysle ktorého politická strana, ktorá financovala alebo spolufinancovala aspoň sumou 5 000 eur náklady v súvislosti s organizáciou petície občanov, na základe ktorej prezident vyhlásil referendum, je povinná</w:t>
      </w:r>
      <w:r>
        <w:rPr>
          <w:rFonts w:eastAsia="Times New Roman" w:cs="Times New Roman"/>
          <w:color w:val="231F20"/>
          <w:lang w:eastAsia="cs-CZ"/>
        </w:rPr>
        <w:t xml:space="preserve"> zaplatiť štátu časť výdavkov spojených s referendom, a to: </w:t>
      </w:r>
    </w:p>
    <w:p w:rsidR="00E9399B" w:rsidP="00E9399B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</w:p>
    <w:p w:rsidR="00E9399B" w:rsidP="00E9399B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>
        <w:rPr>
          <w:rFonts w:eastAsia="Times New Roman" w:cs="Times New Roman"/>
          <w:color w:val="231F20"/>
          <w:lang w:eastAsia="cs-CZ"/>
        </w:rPr>
        <w:tab/>
        <w:t>a) 1 500 000 eur v prípade, ak sú výsledky referenda platné podľa Ústavy Slovenskej republiky, alebo</w:t>
      </w:r>
    </w:p>
    <w:p w:rsidR="00E9399B" w:rsidP="00E9399B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>
        <w:rPr>
          <w:rFonts w:eastAsia="Times New Roman" w:cs="Times New Roman"/>
          <w:color w:val="231F20"/>
          <w:lang w:eastAsia="cs-CZ"/>
        </w:rPr>
        <w:tab/>
        <w:t>b) 3 000 000 eur v prípade, ak sú výsledky referenda neplatné podľa Ústavy Slovenskej republiky.</w:t>
      </w:r>
    </w:p>
    <w:p w:rsidR="00E9399B" w:rsidP="00E9399B">
      <w:pPr>
        <w:bidi w:val="0"/>
        <w:rPr>
          <w:rFonts w:eastAsia="Times New Roman" w:cs="Times New Roman"/>
          <w:lang w:eastAsia="cs-CZ"/>
        </w:rPr>
      </w:pPr>
    </w:p>
    <w:p w:rsidR="00E9399B" w:rsidP="00E939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E9399B">
        <w:rPr>
          <w:rFonts w:cs="Times New Roman"/>
          <w:bCs/>
          <w:u w:val="single"/>
        </w:rPr>
        <w:t>K o</w:t>
      </w:r>
      <w:r>
        <w:rPr>
          <w:rFonts w:cs="Times New Roman"/>
          <w:bCs/>
          <w:u w:val="single"/>
        </w:rPr>
        <w:t>ds. 2</w:t>
      </w:r>
    </w:p>
    <w:p w:rsidR="00E9399B" w:rsidP="00E9399B">
      <w:pPr>
        <w:bidi w:val="0"/>
        <w:rPr>
          <w:rFonts w:eastAsia="Times New Roman" w:cs="Times New Roman"/>
          <w:lang w:eastAsia="cs-CZ"/>
        </w:rPr>
      </w:pPr>
    </w:p>
    <w:p w:rsidR="00E9399B" w:rsidP="00E9399B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>
        <w:rPr>
          <w:rFonts w:eastAsia="Times New Roman" w:cs="Times New Roman"/>
          <w:lang w:eastAsia="cs-CZ"/>
        </w:rPr>
        <w:tab/>
      </w:r>
      <w:r w:rsidR="006F2835">
        <w:rPr>
          <w:rFonts w:eastAsia="Times New Roman" w:cs="Times New Roman"/>
          <w:color w:val="000000"/>
          <w:lang w:eastAsia="cs-CZ"/>
        </w:rPr>
        <w:t xml:space="preserve">Ustanovenie splnomocňuje </w:t>
      </w:r>
      <w:r w:rsidRPr="007B6A55">
        <w:rPr>
          <w:rFonts w:eastAsia="Times New Roman" w:cs="Times New Roman"/>
          <w:color w:val="231F20"/>
          <w:lang w:eastAsia="cs-CZ"/>
        </w:rPr>
        <w:t xml:space="preserve">Ministerstvo vnútra </w:t>
      </w:r>
      <w:r w:rsidR="006F2835">
        <w:rPr>
          <w:rFonts w:eastAsia="Times New Roman" w:cs="Times New Roman"/>
          <w:color w:val="231F20"/>
          <w:lang w:eastAsia="cs-CZ"/>
        </w:rPr>
        <w:t>Slovenskej republiky, aby po dohode so Š</w:t>
      </w:r>
      <w:r w:rsidRPr="007B6A55">
        <w:rPr>
          <w:rFonts w:eastAsia="Times New Roman" w:cs="Times New Roman"/>
          <w:color w:val="231F20"/>
          <w:lang w:eastAsia="cs-CZ"/>
        </w:rPr>
        <w:t xml:space="preserve">tatistickým </w:t>
      </w:r>
      <w:r>
        <w:rPr>
          <w:rFonts w:eastAsia="Times New Roman" w:cs="Times New Roman"/>
          <w:color w:val="231F20"/>
          <w:lang w:eastAsia="cs-CZ"/>
        </w:rPr>
        <w:t>úrado</w:t>
      </w:r>
      <w:r w:rsidRPr="007B6A55">
        <w:rPr>
          <w:rFonts w:eastAsia="Times New Roman" w:cs="Times New Roman"/>
          <w:color w:val="231F20"/>
          <w:lang w:eastAsia="cs-CZ"/>
        </w:rPr>
        <w:t xml:space="preserve">m </w:t>
      </w:r>
      <w:r w:rsidR="006F2835">
        <w:rPr>
          <w:rFonts w:eastAsia="Times New Roman" w:cs="Times New Roman"/>
          <w:color w:val="231F20"/>
          <w:lang w:eastAsia="cs-CZ"/>
        </w:rPr>
        <w:t xml:space="preserve">Slovenskej republiky </w:t>
      </w:r>
      <w:r w:rsidRPr="007B6A55">
        <w:rPr>
          <w:rFonts w:eastAsia="Times New Roman" w:cs="Times New Roman"/>
          <w:color w:val="231F20"/>
          <w:lang w:eastAsia="cs-CZ"/>
        </w:rPr>
        <w:t>a Ministerstvom financií Slovenskej republiky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="006F2835">
        <w:rPr>
          <w:rFonts w:eastAsia="Times New Roman" w:cs="Times New Roman"/>
          <w:color w:val="231F20"/>
          <w:lang w:eastAsia="cs-CZ"/>
        </w:rPr>
        <w:t>ustanovilo</w:t>
      </w:r>
      <w:r w:rsidRPr="007B6A55">
        <w:rPr>
          <w:rFonts w:eastAsia="Times New Roman" w:cs="Times New Roman"/>
          <w:color w:val="231F20"/>
          <w:lang w:eastAsia="cs-CZ"/>
        </w:rPr>
        <w:t xml:space="preserve"> všeobecne záväzným právnym predpisom jed</w:t>
      </w:r>
      <w:r>
        <w:rPr>
          <w:rFonts w:eastAsia="Times New Roman" w:cs="Times New Roman"/>
          <w:color w:val="231F20"/>
          <w:lang w:eastAsia="cs-CZ"/>
        </w:rPr>
        <w:t>notlivé druhy výdavkov spojených s voľbami, ktoré sa uhrádzajú zo štátneho rozpočtu, a spôsob ich úhrady</w:t>
      </w:r>
      <w:r w:rsidR="006F2835">
        <w:rPr>
          <w:rFonts w:eastAsia="Times New Roman" w:cs="Times New Roman"/>
          <w:color w:val="231F20"/>
          <w:lang w:eastAsia="cs-CZ"/>
        </w:rPr>
        <w:t xml:space="preserve"> (v zmysle </w:t>
      </w:r>
      <w:r w:rsidR="006F2835">
        <w:rPr>
          <w:rFonts w:hint="default"/>
        </w:rPr>
        <w:t>č</w:t>
      </w:r>
      <w:r w:rsidR="006F2835">
        <w:rPr>
          <w:rFonts w:hint="default"/>
        </w:rPr>
        <w:t>l. I </w:t>
      </w:r>
      <w:r w:rsidR="006F2835">
        <w:rPr>
          <w:rFonts w:hint="default"/>
        </w:rPr>
        <w:t>zá</w:t>
      </w:r>
      <w:r w:rsidR="006F2835">
        <w:rPr>
          <w:rFonts w:hint="default"/>
        </w:rPr>
        <w:t>kona č</w:t>
      </w:r>
      <w:r w:rsidR="006F2835">
        <w:rPr>
          <w:rFonts w:hint="default"/>
        </w:rPr>
        <w:t>. 180/2014 Z. z.)</w:t>
      </w:r>
      <w:r>
        <w:rPr>
          <w:rFonts w:eastAsia="Times New Roman" w:cs="Times New Roman"/>
          <w:color w:val="231F20"/>
          <w:lang w:eastAsia="cs-CZ"/>
        </w:rPr>
        <w:t>, ako aj podrobnosti o spôsobe úhrady časti výdavkov spojených s referendom politickými stranami podľa odseku 1.</w:t>
      </w:r>
    </w:p>
    <w:p w:rsidR="00010EF1" w:rsidP="00010EF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0" w:name="p5-3"/>
      <w:bookmarkEnd w:id="0"/>
    </w:p>
    <w:p w:rsidR="00010EF1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010EF1" w:rsidRPr="000C3B70" w:rsidP="00010EF1">
      <w:pPr>
        <w:bidi w:val="0"/>
        <w:rPr>
          <w:rFonts w:cs="Times New Roman"/>
          <w:bCs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C753C2">
      <w:pPr>
        <w:bidi w:val="0"/>
        <w:jc w:val="both"/>
      </w:pPr>
      <w:r w:rsidR="00C753C2">
        <w:t xml:space="preserve"> </w:t>
      </w:r>
      <w:r w:rsidR="008E22AA">
        <w:tab/>
      </w:r>
      <w:r w:rsidRPr="00A07569" w:rsidR="00F866F0">
        <w:t>S </w:t>
      </w:r>
      <w:r w:rsidRPr="00A07569" w:rsidR="00F866F0">
        <w:rPr>
          <w:rFonts w:hint="default"/>
        </w:rPr>
        <w:t>ohľ</w:t>
      </w:r>
      <w:r w:rsidRPr="00A07569" w:rsidR="00F866F0">
        <w:rPr>
          <w:rFonts w:hint="default"/>
        </w:rPr>
        <w:t>adom na predpoklada</w:t>
      </w:r>
      <w:r w:rsidR="006F2835">
        <w:rPr>
          <w:rFonts w:hint="default"/>
        </w:rPr>
        <w:t>nú</w:t>
      </w:r>
      <w:r w:rsidR="006F2835">
        <w:rPr>
          <w:rFonts w:hint="default"/>
        </w:rPr>
        <w:t xml:space="preserve"> dĺž</w:t>
      </w:r>
      <w:r w:rsidR="006F2835">
        <w:rPr>
          <w:rFonts w:hint="default"/>
        </w:rPr>
        <w:t>ku legislatí</w:t>
      </w:r>
      <w:r w:rsidR="006F2835">
        <w:rPr>
          <w:rFonts w:hint="default"/>
        </w:rPr>
        <w:t>vneho procesu, ako aj na nadobudnutie úč</w:t>
      </w:r>
      <w:r w:rsidR="006F2835">
        <w:rPr>
          <w:rFonts w:hint="default"/>
        </w:rPr>
        <w:t>innosti č</w:t>
      </w:r>
      <w:r w:rsidR="006F2835">
        <w:rPr>
          <w:rFonts w:hint="default"/>
        </w:rPr>
        <w:t>l. I </w:t>
      </w:r>
      <w:r w:rsidR="006F2835">
        <w:rPr>
          <w:rFonts w:hint="default"/>
        </w:rPr>
        <w:t>zá</w:t>
      </w:r>
      <w:r w:rsidR="006F2835">
        <w:rPr>
          <w:rFonts w:hint="default"/>
        </w:rPr>
        <w:t>kona č</w:t>
      </w:r>
      <w:r w:rsidR="006F2835">
        <w:rPr>
          <w:rFonts w:hint="default"/>
        </w:rPr>
        <w:t xml:space="preserve">. 180/2014 Z. z., </w:t>
      </w:r>
      <w:r w:rsidRPr="00A07569" w:rsidR="00F866F0">
        <w:rPr>
          <w:rFonts w:hint="default"/>
        </w:rPr>
        <w:t>sa navrhuje úč</w:t>
      </w:r>
      <w:r w:rsidRPr="00A07569" w:rsidR="00F866F0">
        <w:rPr>
          <w:rFonts w:hint="default"/>
        </w:rPr>
        <w:t>innosť</w:t>
      </w:r>
      <w:r w:rsidRPr="00A07569" w:rsidR="00F866F0">
        <w:rPr>
          <w:rFonts w:hint="default"/>
        </w:rPr>
        <w:t xml:space="preserve"> zá</w:t>
      </w:r>
      <w:r w:rsidRPr="00A07569" w:rsidR="00F866F0">
        <w:rPr>
          <w:rFonts w:hint="default"/>
        </w:rPr>
        <w:t xml:space="preserve">kona na 1. </w:t>
      </w:r>
      <w:r w:rsidR="006F2835">
        <w:rPr>
          <w:rFonts w:hint="default"/>
        </w:rPr>
        <w:t>jú</w:t>
      </w:r>
      <w:r w:rsidR="006F2835">
        <w:rPr>
          <w:rFonts w:hint="default"/>
        </w:rPr>
        <w:t>l</w:t>
      </w:r>
      <w:r w:rsidR="00F866F0">
        <w:t xml:space="preserve"> 2015</w:t>
      </w:r>
      <w:r w:rsidRPr="00A07569" w:rsidR="00F866F0">
        <w:t>.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10EF1"/>
    <w:rsid w:val="000223DD"/>
    <w:rsid w:val="00074D8C"/>
    <w:rsid w:val="000C3B70"/>
    <w:rsid w:val="000C40D5"/>
    <w:rsid w:val="00110BE8"/>
    <w:rsid w:val="0012693F"/>
    <w:rsid w:val="001407AA"/>
    <w:rsid w:val="00176BBC"/>
    <w:rsid w:val="00254DAC"/>
    <w:rsid w:val="00257472"/>
    <w:rsid w:val="002F6CED"/>
    <w:rsid w:val="00312391"/>
    <w:rsid w:val="00317354"/>
    <w:rsid w:val="00320E6D"/>
    <w:rsid w:val="00333935"/>
    <w:rsid w:val="00333C45"/>
    <w:rsid w:val="00337840"/>
    <w:rsid w:val="003B6939"/>
    <w:rsid w:val="003F1D8A"/>
    <w:rsid w:val="0040331C"/>
    <w:rsid w:val="0048564D"/>
    <w:rsid w:val="00517579"/>
    <w:rsid w:val="005C1E35"/>
    <w:rsid w:val="006458E5"/>
    <w:rsid w:val="00656B67"/>
    <w:rsid w:val="006B268E"/>
    <w:rsid w:val="006F2835"/>
    <w:rsid w:val="00742AA1"/>
    <w:rsid w:val="007B6A55"/>
    <w:rsid w:val="00852888"/>
    <w:rsid w:val="00852EEF"/>
    <w:rsid w:val="008558D4"/>
    <w:rsid w:val="008E22AA"/>
    <w:rsid w:val="00933BF6"/>
    <w:rsid w:val="00962A46"/>
    <w:rsid w:val="009E2C97"/>
    <w:rsid w:val="009E3E82"/>
    <w:rsid w:val="009E491D"/>
    <w:rsid w:val="009F16D5"/>
    <w:rsid w:val="00A07569"/>
    <w:rsid w:val="00A238EE"/>
    <w:rsid w:val="00A6274D"/>
    <w:rsid w:val="00AC73A6"/>
    <w:rsid w:val="00AE3A94"/>
    <w:rsid w:val="00B02183"/>
    <w:rsid w:val="00B31020"/>
    <w:rsid w:val="00B87BA4"/>
    <w:rsid w:val="00B90701"/>
    <w:rsid w:val="00BE64F3"/>
    <w:rsid w:val="00C52881"/>
    <w:rsid w:val="00C753C2"/>
    <w:rsid w:val="00C90230"/>
    <w:rsid w:val="00D93D34"/>
    <w:rsid w:val="00DB5DFF"/>
    <w:rsid w:val="00DB7553"/>
    <w:rsid w:val="00E33086"/>
    <w:rsid w:val="00E80F6B"/>
    <w:rsid w:val="00E9399B"/>
    <w:rsid w:val="00F055D0"/>
    <w:rsid w:val="00F155A4"/>
    <w:rsid w:val="00F65940"/>
    <w:rsid w:val="00F866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num1">
    <w:name w:val="num1"/>
    <w:basedOn w:val="DefaultParagraphFont"/>
    <w:rsid w:val="006B268E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977</Words>
  <Characters>5573</Characters>
  <Application>Microsoft Office Word</Application>
  <DocSecurity>0</DocSecurity>
  <Lines>0</Lines>
  <Paragraphs>0</Paragraphs>
  <ScaleCrop>false</ScaleCrop>
  <Company>Kancelaria NR SR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2015-02-11T11:12:00Z</dcterms:created>
  <dcterms:modified xsi:type="dcterms:W3CDTF">2015-02-11T11:12:00Z</dcterms:modified>
</cp:coreProperties>
</file>