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71776" w:rsidP="00E71776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Návrh</w:t>
      </w:r>
    </w:p>
    <w:p w:rsidR="00EE56B3" w:rsidP="00E71776">
      <w:pPr>
        <w:bidi w:val="0"/>
        <w:jc w:val="center"/>
        <w:rPr>
          <w:rFonts w:ascii="Times New Roman" w:hAnsi="Times New Roman"/>
          <w:b/>
        </w:rPr>
      </w:pPr>
    </w:p>
    <w:p w:rsidR="00E71776" w:rsidP="00E71776">
      <w:pPr>
        <w:bidi w:val="0"/>
        <w:jc w:val="center"/>
        <w:rPr>
          <w:rFonts w:ascii="Times New Roman" w:hAnsi="Times New Roman"/>
          <w:b/>
        </w:rPr>
      </w:pPr>
    </w:p>
    <w:p w:rsidR="00EE56B3" w:rsidP="00E71776">
      <w:pPr>
        <w:bidi w:val="0"/>
        <w:jc w:val="center"/>
        <w:rPr>
          <w:rFonts w:ascii="Times New Roman" w:hAnsi="Times New Roman"/>
          <w:b/>
        </w:rPr>
      </w:pPr>
    </w:p>
    <w:p w:rsidR="00E71776" w:rsidP="00E71776">
      <w:pPr>
        <w:bidi w:val="0"/>
        <w:contextualSpacing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 xml:space="preserve">na skrátené legislatívne konanie o vládnom návrhu zákona, ktorým sa </w:t>
      </w:r>
      <w:r>
        <w:rPr>
          <w:rFonts w:ascii="Times New Roman" w:hAnsi="Times New Roman"/>
          <w:b/>
          <w:bCs/>
        </w:rPr>
        <w:t xml:space="preserve">dopĺňa zákon č. 43/2004 Z. z. o starobnom dôchodkovom sporení a o zmene a doplnení niektorých zákonov v znení neskorších predpisov a ktorým sa dopĺňajú niektoré zákony </w:t>
      </w:r>
    </w:p>
    <w:p w:rsidR="00EE56B3" w:rsidP="00E71776">
      <w:pPr>
        <w:bidi w:val="0"/>
        <w:contextualSpacing/>
        <w:jc w:val="both"/>
        <w:rPr>
          <w:rFonts w:ascii="Times New Roman" w:hAnsi="Times New Roman"/>
          <w:b/>
          <w:bCs/>
        </w:rPr>
      </w:pPr>
    </w:p>
    <w:p w:rsidR="00EE56B3" w:rsidP="00E71776">
      <w:pPr>
        <w:bidi w:val="0"/>
        <w:contextualSpacing/>
        <w:jc w:val="both"/>
        <w:rPr>
          <w:rFonts w:ascii="Times New Roman" w:hAnsi="Times New Roman"/>
          <w:b/>
          <w:bCs/>
        </w:rPr>
      </w:pPr>
    </w:p>
    <w:p w:rsidR="00E71776" w:rsidP="00E71776">
      <w:pPr>
        <w:bidi w:val="0"/>
        <w:jc w:val="both"/>
        <w:rPr>
          <w:rFonts w:ascii="Times New Roman" w:hAnsi="Times New Roman"/>
          <w:b/>
        </w:rPr>
      </w:pPr>
    </w:p>
    <w:p w:rsidR="00E71776" w:rsidP="00E71776">
      <w:pPr>
        <w:bidi w:val="0"/>
        <w:spacing w:before="120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Vláda Slovenskej republiky predkladá návrh na skrátené legislatívne konanie </w:t>
      </w:r>
      <w:r>
        <w:rPr>
          <w:rFonts w:ascii="Times New Roman" w:hAnsi="Times New Roman"/>
        </w:rPr>
        <w:t xml:space="preserve">o vládnom </w:t>
      </w:r>
      <w:r>
        <w:rPr>
          <w:rFonts w:ascii="Times New Roman" w:hAnsi="Times New Roman"/>
        </w:rPr>
        <w:t xml:space="preserve">návrhu zákona, </w:t>
      </w:r>
      <w:r w:rsidRPr="004D1EAA">
        <w:rPr>
          <w:rFonts w:ascii="Times New Roman" w:hAnsi="Times New Roman"/>
        </w:rPr>
        <w:t>ktorým sa dopĺňa zákon č. 43/2004 Z. z. o starobnom dôchodkovom sporení a o zmene a doplnení niektorých zákonov v znení neskorších predpisov a ktorým sa dopĺňajú niektoré zákony</w:t>
      </w:r>
      <w:r>
        <w:rPr>
          <w:rFonts w:ascii="Times New Roman" w:hAnsi="Times New Roman"/>
          <w:bCs/>
        </w:rPr>
        <w:t>.</w:t>
      </w:r>
    </w:p>
    <w:p w:rsidR="00E71776" w:rsidP="00E71776">
      <w:pPr>
        <w:bidi w:val="0"/>
        <w:spacing w:before="120"/>
        <w:ind w:firstLine="708"/>
        <w:jc w:val="both"/>
        <w:rPr>
          <w:rFonts w:ascii="Times New Roman" w:hAnsi="Times New Roman"/>
        </w:rPr>
      </w:pPr>
      <w:r w:rsidRPr="0018117B">
        <w:rPr>
          <w:rFonts w:ascii="Times New Roman" w:hAnsi="Times New Roman"/>
        </w:rPr>
        <w:t>Účelom návrhu zákona je</w:t>
      </w:r>
      <w:r w:rsidRPr="00A55AB4">
        <w:rPr>
          <w:rFonts w:ascii="Times New Roman" w:hAnsi="Times New Roman"/>
        </w:rPr>
        <w:t xml:space="preserve"> </w:t>
      </w:r>
      <w:r w:rsidRPr="0018117B">
        <w:rPr>
          <w:rFonts w:ascii="Times New Roman" w:hAnsi="Times New Roman"/>
        </w:rPr>
        <w:t xml:space="preserve">reagovať na </w:t>
      </w:r>
      <w:r w:rsidRPr="00A55AB4">
        <w:rPr>
          <w:rFonts w:ascii="Times New Roman" w:hAnsi="Times New Roman"/>
        </w:rPr>
        <w:t xml:space="preserve">novú situáciu, ktorá vznikla od 1. januára 2015 po spustení výplatnej fázy dôchodkov zo systému starobného dôchodkového sporenia (II. pilier). </w:t>
      </w:r>
      <w:r>
        <w:rPr>
          <w:rFonts w:ascii="Times New Roman" w:hAnsi="Times New Roman"/>
        </w:rPr>
        <w:t xml:space="preserve">Ukazuje sa, že aj vzhľadom na výšku dôchodkov, ktoré sú sporiteľom za ich nasporené sumy ponúkané, je v súčasnosti účasť v II. pilieri pre istú skupinu sporiteľov nevýhodná. </w:t>
      </w:r>
      <w:r w:rsidRPr="00A55AB4">
        <w:rPr>
          <w:rFonts w:ascii="Times New Roman" w:hAnsi="Times New Roman"/>
        </w:rPr>
        <w:t>V</w:t>
      </w:r>
      <w:r w:rsidRPr="0018117B">
        <w:rPr>
          <w:rFonts w:ascii="Times New Roman" w:hAnsi="Times New Roman"/>
        </w:rPr>
        <w:t xml:space="preserve"> tejto súvislosti </w:t>
      </w:r>
      <w:r>
        <w:rPr>
          <w:rFonts w:ascii="Times New Roman" w:hAnsi="Times New Roman"/>
        </w:rPr>
        <w:t>návrh</w:t>
      </w:r>
      <w:r w:rsidRPr="00A55AB4">
        <w:rPr>
          <w:rFonts w:ascii="Times New Roman" w:hAnsi="Times New Roman"/>
        </w:rPr>
        <w:t xml:space="preserve"> zákona umožňuje</w:t>
      </w:r>
      <w:r w:rsidRPr="0018117B">
        <w:rPr>
          <w:rFonts w:ascii="Times New Roman" w:hAnsi="Times New Roman"/>
        </w:rPr>
        <w:t xml:space="preserve"> sporiteľom v</w:t>
      </w:r>
      <w:r w:rsidRPr="00A55AB4">
        <w:rPr>
          <w:rFonts w:ascii="Times New Roman" w:hAnsi="Times New Roman"/>
        </w:rPr>
        <w:t> II. pilieri</w:t>
      </w:r>
      <w:r w:rsidRPr="0018117B">
        <w:rPr>
          <w:rFonts w:ascii="Times New Roman" w:hAnsi="Times New Roman"/>
        </w:rPr>
        <w:t xml:space="preserve"> prehodnotiť svoje rozhodnutie a vystúpiť z tohto systému</w:t>
      </w:r>
      <w:r>
        <w:rPr>
          <w:rFonts w:ascii="Times New Roman" w:hAnsi="Times New Roman"/>
        </w:rPr>
        <w:t xml:space="preserve"> </w:t>
      </w:r>
      <w:r w:rsidRPr="00DB25C1">
        <w:rPr>
          <w:rFonts w:ascii="Times New Roman" w:hAnsi="Times New Roman"/>
        </w:rPr>
        <w:t>v období od 15. marca 2015 do 15. júna 2015</w:t>
      </w:r>
      <w:r w:rsidRPr="0018117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Obdobne ako pri predchádzajúcich otvoreniach II. piliera, bude týmto zákonom umožnený aj vstup do II. piliera.</w:t>
      </w:r>
    </w:p>
    <w:p w:rsidR="00E71776" w:rsidP="00E71776">
      <w:pPr>
        <w:bidi w:val="0"/>
        <w:spacing w:before="120"/>
        <w:ind w:firstLine="70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 xml:space="preserve">V snahe zabezpečiť Ústavou Slovenskej republiky garantované základné právo na primerané hmotné zabezpečenie v starobe a pri rešpektovaní majetkových práv sporiteľov v II. pilieri, sa navrhuje opätovná možnosť voľby sporiteľov realizovať svoje právo na primerané hmotné zabezpečenie v starobe v systéme sociálneho poistenia alebo v dvojpilierovom systéme. Zároveň sa očakáva, že túto možnosť využijú najmä tí sporitelia, u ktorých najmä z dôvodu veku pri vstupe do II. piliera a príjmových pomerov počas sporiacej fázy </w:t>
      </w:r>
      <w:r w:rsidRPr="00282960">
        <w:rPr>
          <w:rFonts w:ascii="Times New Roman" w:hAnsi="Times New Roman"/>
        </w:rPr>
        <w:t>nebolo</w:t>
      </w:r>
      <w:r>
        <w:rPr>
          <w:rStyle w:val="PlaceholderText"/>
          <w:color w:val="000000"/>
        </w:rPr>
        <w:t xml:space="preserve"> možné objektívne predpokladať, že dvojpilierový systém bude pre nich výhodnejší a ktorí pri zavádzaní II. piliera napriek zverejneným informáciám o tom, za akých podmienok je vhodné do II. piliera vstúpiť a naopak, či už z dôvodu subjektívnej neinformovanosti alebo skresleným informáciám, do II. piliera vstúpili.</w:t>
      </w:r>
    </w:p>
    <w:p w:rsidR="00E71776" w:rsidP="00E71776">
      <w:pPr>
        <w:bidi w:val="0"/>
        <w:spacing w:before="120"/>
        <w:ind w:firstLine="708"/>
        <w:jc w:val="both"/>
        <w:rPr>
          <w:rFonts w:ascii="Times New Roman" w:hAnsi="Times New Roman"/>
        </w:rPr>
      </w:pPr>
      <w:r>
        <w:rPr>
          <w:rStyle w:val="PlaceholderText"/>
          <w:color w:val="000000"/>
        </w:rPr>
        <w:t xml:space="preserve">Vzhľadom na skutočnosť, že výstup z II. piliera nebude podľa vládneho návrhu zákona umožnený fyzickým osobám, ktoré už uzavreli zmluvu o poistení dôchodku alebo </w:t>
      </w:r>
      <w:r>
        <w:rPr>
          <w:rFonts w:ascii="Times New Roman" w:hAnsi="Times New Roman"/>
        </w:rPr>
        <w:t xml:space="preserve">dohodu o vyplácaní dôchodku programovým výberom, je nevyhnutné umožniť vstup a výstup z II. piliera čo najskôr. Legitímne totiž nemožno očakávať, že sporitelia, ktorí už splnili podmienky na vyplácanie starobného dôchodku z II. piliera, avšak vzhľadom na svoju nasporenú sumu by chceli využiť možnosť vystúpiť z II. piliera, budú uzatvárať </w:t>
      </w:r>
      <w:r>
        <w:rPr>
          <w:rStyle w:val="PlaceholderText"/>
          <w:color w:val="000000"/>
        </w:rPr>
        <w:t xml:space="preserve">zmluvu o poistení dôchodku alebo </w:t>
      </w:r>
      <w:r>
        <w:rPr>
          <w:rFonts w:ascii="Times New Roman" w:hAnsi="Times New Roman"/>
        </w:rPr>
        <w:t>dohodu o vyplácaní dôchodku programovým výberom. Do obdobia „</w:t>
      </w:r>
      <w:r w:rsidRPr="00282960">
        <w:rPr>
          <w:rStyle w:val="PlaceholderText"/>
          <w:color w:val="000000"/>
        </w:rPr>
        <w:t>otvorenia</w:t>
      </w:r>
      <w:r>
        <w:rPr>
          <w:rFonts w:ascii="Times New Roman" w:hAnsi="Times New Roman"/>
        </w:rPr>
        <w:t>“ II. piliera tak nebudú mať prístup k časti svojich dôchodkových príjmov, čím môže byť ohrozené ich základné právo na primerané zabezpečenie v starobe. Je možné, že takíto sporitelia sa ocitnú v hmotnej núdzi, avšak vzhľadom na to, že si neuplatnili zákonné nároky na starobný dôchodok z II. piliera, nebude im poskytnutá pomoc v hmotnej núdzi. V tejto situácii môže dôjsť pri predmetnej skupine sporiteľov k ohrozeniu základného práva fyzickej osoby v hmotnej núdzi na takú pomoc, ktorá je nevyhnutná na zabezpečenie základných životných podmienok. Prerokovaním vládneho návrhu zákona v riadnom legislatívnom procese by sa uvedený nežiaduci stav predlžoval a prehlboval.</w:t>
      </w:r>
    </w:p>
    <w:p w:rsidR="00E71776" w:rsidRPr="0096788E" w:rsidP="00E71776">
      <w:pPr>
        <w:pStyle w:val="NormalWeb"/>
        <w:bidi w:val="0"/>
        <w:spacing w:before="120" w:beforeAutospacing="0" w:after="0" w:afterAutospacing="0"/>
        <w:ind w:firstLine="708"/>
        <w:jc w:val="both"/>
        <w:rPr>
          <w:rFonts w:ascii="Times New Roman" w:hAnsi="Times New Roman"/>
        </w:rPr>
      </w:pPr>
      <w:r w:rsidRPr="00C5550E">
        <w:rPr>
          <w:rFonts w:ascii="Times New Roman" w:hAnsi="Times New Roman"/>
        </w:rPr>
        <w:t>Na základe uvedených skutočností je potrebné podľa § 89 ods. 1 zákona Národnej rady Slovenskej republiky č. 350/1996 Z. z. o rokovacom poriadku Národnej rady navrhnúť Národnej rade Slovenskej republiky, aby sa vzhľadom na to, že môže dôjsť k ohrozeniu</w:t>
      </w:r>
      <w:r>
        <w:rPr>
          <w:rFonts w:ascii="Times New Roman" w:hAnsi="Times New Roman"/>
        </w:rPr>
        <w:t xml:space="preserve"> základných ľudských práv a slobôd, uzniesla na skrátenom legislatívnom konaní o </w:t>
      </w:r>
      <w:r>
        <w:rPr>
          <w:rFonts w:ascii="Times New Roman" w:hAnsi="Times New Roman"/>
        </w:rPr>
        <w:t xml:space="preserve">vládnom </w:t>
      </w:r>
      <w:r>
        <w:rPr>
          <w:rFonts w:ascii="Times New Roman" w:hAnsi="Times New Roman"/>
        </w:rPr>
        <w:t xml:space="preserve">návrhu zákona, </w:t>
      </w:r>
      <w:r w:rsidRPr="00E31B4F">
        <w:rPr>
          <w:rFonts w:ascii="Times New Roman" w:hAnsi="Times New Roman"/>
        </w:rPr>
        <w:t>ktorým sa dopĺňa zákon č. 43/2004 Z. z. o starobnom dôchodkovom sporení a</w:t>
      </w:r>
      <w:r>
        <w:rPr>
          <w:rFonts w:ascii="Times New Roman" w:hAnsi="Times New Roman"/>
        </w:rPr>
        <w:t> </w:t>
      </w:r>
      <w:r w:rsidRPr="00E31B4F">
        <w:rPr>
          <w:rFonts w:ascii="Times New Roman" w:hAnsi="Times New Roman"/>
        </w:rPr>
        <w:t>o zmene a doplnení niektorých zákonov v znení neskorších predpisov a ktorým sa dopĺňajú niektoré zákony</w:t>
      </w:r>
      <w:r>
        <w:rPr>
          <w:rFonts w:ascii="Times New Roman" w:hAnsi="Times New Roman"/>
        </w:rPr>
        <w:t>.</w:t>
      </w:r>
    </w:p>
    <w:p w:rsidR="009B33B1" w:rsidRPr="001F1BDE" w:rsidP="0096788E">
      <w:pPr>
        <w:bidi w:val="0"/>
        <w:spacing w:line="360" w:lineRule="auto"/>
        <w:jc w:val="center"/>
        <w:rPr>
          <w:rFonts w:ascii="Times New Roman" w:hAnsi="Times New Roman"/>
          <w:b/>
        </w:rPr>
      </w:pPr>
    </w:p>
    <w:p w:rsidR="00A85860" w:rsidRPr="001F1BDE" w:rsidP="00A85860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EE56B3" w:rsidP="00EE56B3">
      <w:pPr>
        <w:pStyle w:val="ListParagraph"/>
        <w:bidi w:val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Bratislava 28. januára 2015</w:t>
      </w:r>
    </w:p>
    <w:p w:rsidR="00EE56B3" w:rsidP="00EE56B3">
      <w:pPr>
        <w:bidi w:val="0"/>
        <w:jc w:val="center"/>
        <w:rPr>
          <w:rFonts w:ascii="Times New Roman" w:hAnsi="Times New Roman"/>
          <w:b/>
        </w:rPr>
      </w:pPr>
    </w:p>
    <w:p w:rsidR="00EE56B3" w:rsidP="00EE56B3">
      <w:pPr>
        <w:bidi w:val="0"/>
        <w:jc w:val="center"/>
        <w:rPr>
          <w:rFonts w:ascii="Times New Roman" w:hAnsi="Times New Roman"/>
          <w:b/>
        </w:rPr>
      </w:pPr>
    </w:p>
    <w:p w:rsidR="00EE56B3" w:rsidP="00EE56B3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Robert Fico</w:t>
      </w:r>
      <w:r w:rsidR="00331D61">
        <w:rPr>
          <w:rFonts w:ascii="Times New Roman" w:hAnsi="Times New Roman"/>
          <w:b/>
        </w:rPr>
        <w:t>,  v.r.</w:t>
      </w:r>
    </w:p>
    <w:p w:rsidR="00EE56B3" w:rsidP="00EE56B3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predseda vlády</w:t>
      </w:r>
    </w:p>
    <w:p w:rsidR="00EE56B3" w:rsidP="00EE56B3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EE56B3" w:rsidP="00EE56B3">
      <w:pPr>
        <w:bidi w:val="0"/>
        <w:spacing w:before="120"/>
        <w:rPr>
          <w:rFonts w:ascii="Times New Roman" w:hAnsi="Times New Roman"/>
        </w:rPr>
      </w:pPr>
    </w:p>
    <w:p w:rsidR="00EE56B3" w:rsidP="00EE56B3">
      <w:pPr>
        <w:bidi w:val="0"/>
        <w:spacing w:before="120"/>
        <w:rPr>
          <w:rFonts w:ascii="Times New Roman" w:hAnsi="Times New Roman"/>
        </w:rPr>
      </w:pPr>
    </w:p>
    <w:p w:rsidR="00EE56B3" w:rsidP="00EE56B3">
      <w:pPr>
        <w:bidi w:val="0"/>
        <w:spacing w:before="120"/>
        <w:rPr>
          <w:rFonts w:ascii="Times New Roman" w:hAnsi="Times New Roman"/>
        </w:rPr>
      </w:pPr>
    </w:p>
    <w:p w:rsidR="00EE56B3" w:rsidP="00EE56B3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Ján Richter</w:t>
      </w:r>
      <w:r w:rsidR="00331D61">
        <w:rPr>
          <w:rFonts w:ascii="Times New Roman" w:hAnsi="Times New Roman"/>
          <w:b/>
        </w:rPr>
        <w:t>, v.r.</w:t>
      </w:r>
    </w:p>
    <w:p w:rsidR="00EE56B3" w:rsidP="00EE56B3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minister práce, sociálnych vecí</w:t>
      </w:r>
    </w:p>
    <w:p w:rsidR="00EE56B3" w:rsidP="00EE56B3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>a rodiny Slovenskej republiky</w:t>
      </w:r>
    </w:p>
    <w:p w:rsidR="00EE56B3" w:rsidP="00EE56B3">
      <w:pPr>
        <w:bidi w:val="0"/>
        <w:spacing w:before="120"/>
        <w:jc w:val="center"/>
        <w:rPr>
          <w:rFonts w:ascii="Times New Roman" w:hAnsi="Times New Roman"/>
        </w:rPr>
      </w:pPr>
    </w:p>
    <w:p w:rsidR="0096520B" w:rsidRPr="0096788E" w:rsidP="009B33B1">
      <w:pPr>
        <w:bidi w:val="0"/>
        <w:spacing w:line="360" w:lineRule="auto"/>
        <w:jc w:val="both"/>
        <w:rPr>
          <w:rFonts w:ascii="Times New Roman" w:hAnsi="Times New Roman"/>
        </w:rPr>
      </w:pPr>
    </w:p>
    <w:sectPr w:rsidSect="00D820E5">
      <w:headerReference w:type="default" r:id="rId4"/>
      <w:footerReference w:type="even" r:id="rId5"/>
      <w:footerReference w:type="default" r:id="rId6"/>
      <w:pgSz w:w="11906" w:h="16838"/>
      <w:pgMar w:top="1134" w:right="1417" w:bottom="1417" w:left="1417" w:header="708" w:footer="708" w:gutter="0"/>
      <w:lnNumType w:distance="0"/>
      <w:cols w:space="708"/>
      <w:noEndnote w:val="0"/>
      <w:bidi w:val="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94B" w:rsidP="003B57E1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30294B" w:rsidP="003B57E1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94B" w:rsidP="003B57E1">
    <w:pPr>
      <w:pStyle w:val="Footer"/>
      <w:bidi w:val="0"/>
      <w:ind w:right="36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94B" w:rsidRPr="002E1304" w:rsidP="002E1304">
    <w:pPr>
      <w:pStyle w:val="Header"/>
      <w:bidi w:val="0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A4505"/>
    <w:multiLevelType w:val="hybridMultilevel"/>
    <w:tmpl w:val="4B987886"/>
    <w:lvl w:ilvl="0">
      <w:start w:val="2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F7616"/>
    <w:multiLevelType w:val="hybridMultilevel"/>
    <w:tmpl w:val="F184DAFC"/>
    <w:lvl w:ilvl="0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">
    <w:nsid w:val="0C18160F"/>
    <w:multiLevelType w:val="hybridMultilevel"/>
    <w:tmpl w:val="D8501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13A83C25"/>
    <w:multiLevelType w:val="hybridMultilevel"/>
    <w:tmpl w:val="C4DEEBD6"/>
    <w:lvl w:ilvl="0">
      <w:start w:val="2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>
    <w:nsid w:val="15424B8A"/>
    <w:multiLevelType w:val="hybridMultilevel"/>
    <w:tmpl w:val="920E9EEC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064571A"/>
    <w:multiLevelType w:val="hybridMultilevel"/>
    <w:tmpl w:val="759A063A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  <w:cs w:val="0"/>
      </w:rPr>
    </w:lvl>
  </w:abstractNum>
  <w:abstractNum w:abstractNumId="6">
    <w:nsid w:val="2816081F"/>
    <w:multiLevelType w:val="hybridMultilevel"/>
    <w:tmpl w:val="DAE663BC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B8E1FBB"/>
    <w:multiLevelType w:val="hybridMultilevel"/>
    <w:tmpl w:val="E41CA69C"/>
    <w:lvl w:ilvl="0">
      <w:start w:val="14"/>
      <w:numFmt w:val="upperLetter"/>
      <w:lvlText w:val="%1."/>
      <w:lvlJc w:val="left"/>
      <w:pPr>
        <w:ind w:left="177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4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0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30" w:hanging="180"/>
      </w:pPr>
      <w:rPr>
        <w:rFonts w:cs="Times New Roman"/>
        <w:rtl w:val="0"/>
        <w:cs w:val="0"/>
      </w:rPr>
    </w:lvl>
  </w:abstractNum>
  <w:abstractNum w:abstractNumId="8">
    <w:nsid w:val="341F4AC5"/>
    <w:multiLevelType w:val="hybridMultilevel"/>
    <w:tmpl w:val="6930D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0C7ED4"/>
    <w:multiLevelType w:val="hybridMultilevel"/>
    <w:tmpl w:val="7F88049A"/>
    <w:lvl w:ilvl="0">
      <w:start w:val="1"/>
      <w:numFmt w:val="bullet"/>
      <w:pStyle w:val="Action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0">
    <w:nsid w:val="530235DF"/>
    <w:multiLevelType w:val="hybridMultilevel"/>
    <w:tmpl w:val="6AB29C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EE7E96"/>
    <w:multiLevelType w:val="hybridMultilevel"/>
    <w:tmpl w:val="80C47E0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5BE23DF"/>
    <w:multiLevelType w:val="hybridMultilevel"/>
    <w:tmpl w:val="7CA66B40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18C7368"/>
    <w:multiLevelType w:val="hybridMultilevel"/>
    <w:tmpl w:val="4BE61B4C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68567CA1"/>
    <w:multiLevelType w:val="hybridMultilevel"/>
    <w:tmpl w:val="920E9EEC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6AD7036F"/>
    <w:multiLevelType w:val="hybridMultilevel"/>
    <w:tmpl w:val="CDCED3F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6E29576C"/>
    <w:multiLevelType w:val="hybridMultilevel"/>
    <w:tmpl w:val="3D28BC90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17">
    <w:nsid w:val="72D056C8"/>
    <w:multiLevelType w:val="hybridMultilevel"/>
    <w:tmpl w:val="A3AC8E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FF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7662655A"/>
    <w:multiLevelType w:val="hybridMultilevel"/>
    <w:tmpl w:val="20F6088C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B94292F"/>
    <w:multiLevelType w:val="hybridMultilevel"/>
    <w:tmpl w:val="B6E025E4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4"/>
  </w:num>
  <w:num w:numId="3">
    <w:abstractNumId w:val="3"/>
  </w:num>
  <w:num w:numId="4">
    <w:abstractNumId w:val="1"/>
  </w:num>
  <w:num w:numId="5">
    <w:abstractNumId w:val="2"/>
  </w:num>
  <w:num w:numId="6">
    <w:abstractNumId w:val="19"/>
  </w:num>
  <w:num w:numId="7">
    <w:abstractNumId w:val="9"/>
  </w:num>
  <w:num w:numId="8">
    <w:abstractNumId w:val="4"/>
  </w:num>
  <w:num w:numId="9">
    <w:abstractNumId w:val="7"/>
  </w:num>
  <w:num w:numId="10">
    <w:abstractNumId w:val="0"/>
  </w:num>
  <w:num w:numId="11">
    <w:abstractNumId w:val="6"/>
  </w:num>
  <w:num w:numId="12">
    <w:abstractNumId w:val="11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5"/>
  </w:num>
  <w:num w:numId="16">
    <w:abstractNumId w:val="15"/>
  </w:num>
  <w:num w:numId="17">
    <w:abstractNumId w:val="12"/>
  </w:num>
  <w:num w:numId="18">
    <w:abstractNumId w:val="13"/>
  </w:num>
  <w:num w:numId="19">
    <w:abstractNumId w:val="8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2E1304"/>
    <w:rsid w:val="00001877"/>
    <w:rsid w:val="000036A9"/>
    <w:rsid w:val="000065A9"/>
    <w:rsid w:val="000067FC"/>
    <w:rsid w:val="00007944"/>
    <w:rsid w:val="0001004C"/>
    <w:rsid w:val="00012287"/>
    <w:rsid w:val="0001241F"/>
    <w:rsid w:val="00013893"/>
    <w:rsid w:val="00021860"/>
    <w:rsid w:val="000255AD"/>
    <w:rsid w:val="00031343"/>
    <w:rsid w:val="00032008"/>
    <w:rsid w:val="00032327"/>
    <w:rsid w:val="000329D5"/>
    <w:rsid w:val="00037C3F"/>
    <w:rsid w:val="00041DE9"/>
    <w:rsid w:val="00041F32"/>
    <w:rsid w:val="00042608"/>
    <w:rsid w:val="00042A34"/>
    <w:rsid w:val="00044049"/>
    <w:rsid w:val="000457DA"/>
    <w:rsid w:val="0004684E"/>
    <w:rsid w:val="00052109"/>
    <w:rsid w:val="00052306"/>
    <w:rsid w:val="00054181"/>
    <w:rsid w:val="0005425E"/>
    <w:rsid w:val="00057BDD"/>
    <w:rsid w:val="00060F61"/>
    <w:rsid w:val="00061C8F"/>
    <w:rsid w:val="00062080"/>
    <w:rsid w:val="00062B7D"/>
    <w:rsid w:val="00063FD5"/>
    <w:rsid w:val="00064E7F"/>
    <w:rsid w:val="00065513"/>
    <w:rsid w:val="00065A30"/>
    <w:rsid w:val="000665C2"/>
    <w:rsid w:val="00071968"/>
    <w:rsid w:val="00071BF8"/>
    <w:rsid w:val="0007385D"/>
    <w:rsid w:val="00075BFC"/>
    <w:rsid w:val="0008045D"/>
    <w:rsid w:val="000812B7"/>
    <w:rsid w:val="0008212B"/>
    <w:rsid w:val="000831A5"/>
    <w:rsid w:val="000853E4"/>
    <w:rsid w:val="000854F8"/>
    <w:rsid w:val="000867A8"/>
    <w:rsid w:val="00087647"/>
    <w:rsid w:val="000901BA"/>
    <w:rsid w:val="00090518"/>
    <w:rsid w:val="00091C8B"/>
    <w:rsid w:val="00093BE2"/>
    <w:rsid w:val="0009419E"/>
    <w:rsid w:val="00094BB4"/>
    <w:rsid w:val="0009543C"/>
    <w:rsid w:val="000958FA"/>
    <w:rsid w:val="00095D1A"/>
    <w:rsid w:val="00097170"/>
    <w:rsid w:val="000A7EFA"/>
    <w:rsid w:val="000B0731"/>
    <w:rsid w:val="000B0953"/>
    <w:rsid w:val="000B33F3"/>
    <w:rsid w:val="000B42B7"/>
    <w:rsid w:val="000B48D3"/>
    <w:rsid w:val="000B5201"/>
    <w:rsid w:val="000B5E23"/>
    <w:rsid w:val="000B60D9"/>
    <w:rsid w:val="000B6C31"/>
    <w:rsid w:val="000C12F5"/>
    <w:rsid w:val="000C6A00"/>
    <w:rsid w:val="000C7C7A"/>
    <w:rsid w:val="000C7CCA"/>
    <w:rsid w:val="000D0A24"/>
    <w:rsid w:val="000D0E54"/>
    <w:rsid w:val="000D0FF2"/>
    <w:rsid w:val="000D160F"/>
    <w:rsid w:val="000D36A1"/>
    <w:rsid w:val="000D5C96"/>
    <w:rsid w:val="000D70C9"/>
    <w:rsid w:val="000D759D"/>
    <w:rsid w:val="000D7A6C"/>
    <w:rsid w:val="000E00FA"/>
    <w:rsid w:val="000E4B19"/>
    <w:rsid w:val="000E56A7"/>
    <w:rsid w:val="000E6D63"/>
    <w:rsid w:val="000E78CE"/>
    <w:rsid w:val="000F2103"/>
    <w:rsid w:val="000F2DE6"/>
    <w:rsid w:val="000F304F"/>
    <w:rsid w:val="000F32AB"/>
    <w:rsid w:val="000F3621"/>
    <w:rsid w:val="000F3A93"/>
    <w:rsid w:val="000F3AC3"/>
    <w:rsid w:val="000F4CB9"/>
    <w:rsid w:val="000F5AC8"/>
    <w:rsid w:val="000F60AF"/>
    <w:rsid w:val="00102E44"/>
    <w:rsid w:val="00103117"/>
    <w:rsid w:val="001072B2"/>
    <w:rsid w:val="00107D07"/>
    <w:rsid w:val="00107F61"/>
    <w:rsid w:val="001113E9"/>
    <w:rsid w:val="001113FA"/>
    <w:rsid w:val="00111539"/>
    <w:rsid w:val="00111D86"/>
    <w:rsid w:val="00112379"/>
    <w:rsid w:val="00112D24"/>
    <w:rsid w:val="0011538D"/>
    <w:rsid w:val="00116AAA"/>
    <w:rsid w:val="0012053A"/>
    <w:rsid w:val="00122243"/>
    <w:rsid w:val="0012230A"/>
    <w:rsid w:val="00122A55"/>
    <w:rsid w:val="001236A3"/>
    <w:rsid w:val="00123EE7"/>
    <w:rsid w:val="0012401E"/>
    <w:rsid w:val="00125E9F"/>
    <w:rsid w:val="001279F4"/>
    <w:rsid w:val="00133119"/>
    <w:rsid w:val="00134077"/>
    <w:rsid w:val="00136055"/>
    <w:rsid w:val="00136064"/>
    <w:rsid w:val="00136375"/>
    <w:rsid w:val="00137343"/>
    <w:rsid w:val="001410E2"/>
    <w:rsid w:val="00141813"/>
    <w:rsid w:val="00142520"/>
    <w:rsid w:val="00142827"/>
    <w:rsid w:val="001429F5"/>
    <w:rsid w:val="001443A8"/>
    <w:rsid w:val="001447DA"/>
    <w:rsid w:val="00144F96"/>
    <w:rsid w:val="00145EA6"/>
    <w:rsid w:val="0015103A"/>
    <w:rsid w:val="001514A3"/>
    <w:rsid w:val="00152AA7"/>
    <w:rsid w:val="00152D3C"/>
    <w:rsid w:val="00153FF2"/>
    <w:rsid w:val="00154671"/>
    <w:rsid w:val="00155B38"/>
    <w:rsid w:val="00157008"/>
    <w:rsid w:val="00161130"/>
    <w:rsid w:val="001628F4"/>
    <w:rsid w:val="00162927"/>
    <w:rsid w:val="00163200"/>
    <w:rsid w:val="001649CD"/>
    <w:rsid w:val="001662DC"/>
    <w:rsid w:val="001669FA"/>
    <w:rsid w:val="00166CB4"/>
    <w:rsid w:val="00167EB4"/>
    <w:rsid w:val="00170FF3"/>
    <w:rsid w:val="00172DDF"/>
    <w:rsid w:val="00173E8D"/>
    <w:rsid w:val="0017502B"/>
    <w:rsid w:val="00175442"/>
    <w:rsid w:val="001768CC"/>
    <w:rsid w:val="001773C6"/>
    <w:rsid w:val="0018117B"/>
    <w:rsid w:val="0018252F"/>
    <w:rsid w:val="001850DA"/>
    <w:rsid w:val="001867E9"/>
    <w:rsid w:val="00186DEA"/>
    <w:rsid w:val="001870DD"/>
    <w:rsid w:val="00190725"/>
    <w:rsid w:val="00196AB5"/>
    <w:rsid w:val="00196EB1"/>
    <w:rsid w:val="001A06EE"/>
    <w:rsid w:val="001A1180"/>
    <w:rsid w:val="001A1BBF"/>
    <w:rsid w:val="001A284A"/>
    <w:rsid w:val="001A2E20"/>
    <w:rsid w:val="001A4939"/>
    <w:rsid w:val="001B0F66"/>
    <w:rsid w:val="001B1812"/>
    <w:rsid w:val="001B39D3"/>
    <w:rsid w:val="001B57EC"/>
    <w:rsid w:val="001C0CEA"/>
    <w:rsid w:val="001C1193"/>
    <w:rsid w:val="001C36B2"/>
    <w:rsid w:val="001C4CD7"/>
    <w:rsid w:val="001C561A"/>
    <w:rsid w:val="001C5925"/>
    <w:rsid w:val="001D0486"/>
    <w:rsid w:val="001D0ADA"/>
    <w:rsid w:val="001D1DD8"/>
    <w:rsid w:val="001D2927"/>
    <w:rsid w:val="001D376D"/>
    <w:rsid w:val="001D3A19"/>
    <w:rsid w:val="001D44AD"/>
    <w:rsid w:val="001D4C67"/>
    <w:rsid w:val="001D57ED"/>
    <w:rsid w:val="001D63A9"/>
    <w:rsid w:val="001D6BD1"/>
    <w:rsid w:val="001D781C"/>
    <w:rsid w:val="001E1E7F"/>
    <w:rsid w:val="001E2463"/>
    <w:rsid w:val="001E2B22"/>
    <w:rsid w:val="001E3BF5"/>
    <w:rsid w:val="001E49E0"/>
    <w:rsid w:val="001E4F40"/>
    <w:rsid w:val="001E4FA1"/>
    <w:rsid w:val="001E5D46"/>
    <w:rsid w:val="001E77E2"/>
    <w:rsid w:val="001F0212"/>
    <w:rsid w:val="001F0C1D"/>
    <w:rsid w:val="001F1847"/>
    <w:rsid w:val="001F1974"/>
    <w:rsid w:val="001F1BDE"/>
    <w:rsid w:val="001F1C4A"/>
    <w:rsid w:val="001F22AD"/>
    <w:rsid w:val="001F298A"/>
    <w:rsid w:val="001F340C"/>
    <w:rsid w:val="001F35A0"/>
    <w:rsid w:val="001F44E5"/>
    <w:rsid w:val="001F4E5E"/>
    <w:rsid w:val="001F4EAD"/>
    <w:rsid w:val="001F5FD6"/>
    <w:rsid w:val="001F7064"/>
    <w:rsid w:val="002021FE"/>
    <w:rsid w:val="00203DD9"/>
    <w:rsid w:val="0020462E"/>
    <w:rsid w:val="00204935"/>
    <w:rsid w:val="00206651"/>
    <w:rsid w:val="00211463"/>
    <w:rsid w:val="00211B26"/>
    <w:rsid w:val="00211E8F"/>
    <w:rsid w:val="0021675B"/>
    <w:rsid w:val="0021684F"/>
    <w:rsid w:val="00217E9E"/>
    <w:rsid w:val="0022225F"/>
    <w:rsid w:val="00222A61"/>
    <w:rsid w:val="00222D3B"/>
    <w:rsid w:val="00223700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630C"/>
    <w:rsid w:val="002375E6"/>
    <w:rsid w:val="00240AE8"/>
    <w:rsid w:val="00240F6D"/>
    <w:rsid w:val="00241182"/>
    <w:rsid w:val="00241200"/>
    <w:rsid w:val="00241449"/>
    <w:rsid w:val="00241F73"/>
    <w:rsid w:val="00242484"/>
    <w:rsid w:val="00243447"/>
    <w:rsid w:val="00245FA9"/>
    <w:rsid w:val="00246306"/>
    <w:rsid w:val="00246C1E"/>
    <w:rsid w:val="002532E5"/>
    <w:rsid w:val="002562E3"/>
    <w:rsid w:val="002574A3"/>
    <w:rsid w:val="002604C8"/>
    <w:rsid w:val="002607E8"/>
    <w:rsid w:val="00262BFF"/>
    <w:rsid w:val="00266103"/>
    <w:rsid w:val="0027146B"/>
    <w:rsid w:val="002730E8"/>
    <w:rsid w:val="00274BD3"/>
    <w:rsid w:val="0027571B"/>
    <w:rsid w:val="00275D4F"/>
    <w:rsid w:val="00280842"/>
    <w:rsid w:val="00282960"/>
    <w:rsid w:val="00282E6B"/>
    <w:rsid w:val="00284095"/>
    <w:rsid w:val="00284647"/>
    <w:rsid w:val="00284908"/>
    <w:rsid w:val="00284C1D"/>
    <w:rsid w:val="0029143A"/>
    <w:rsid w:val="00291528"/>
    <w:rsid w:val="00291B2F"/>
    <w:rsid w:val="002928E4"/>
    <w:rsid w:val="00292BFA"/>
    <w:rsid w:val="00295D61"/>
    <w:rsid w:val="00295F3C"/>
    <w:rsid w:val="002961EA"/>
    <w:rsid w:val="002965C7"/>
    <w:rsid w:val="00296B7F"/>
    <w:rsid w:val="002970C5"/>
    <w:rsid w:val="002A111E"/>
    <w:rsid w:val="002A3FD0"/>
    <w:rsid w:val="002A53EA"/>
    <w:rsid w:val="002A643E"/>
    <w:rsid w:val="002A67FB"/>
    <w:rsid w:val="002A6BA2"/>
    <w:rsid w:val="002A6FED"/>
    <w:rsid w:val="002A7CB2"/>
    <w:rsid w:val="002B0F6B"/>
    <w:rsid w:val="002B2EC7"/>
    <w:rsid w:val="002C1DED"/>
    <w:rsid w:val="002C1F0D"/>
    <w:rsid w:val="002C2145"/>
    <w:rsid w:val="002C2602"/>
    <w:rsid w:val="002C2805"/>
    <w:rsid w:val="002C3FD0"/>
    <w:rsid w:val="002C5589"/>
    <w:rsid w:val="002C55F1"/>
    <w:rsid w:val="002C6AC9"/>
    <w:rsid w:val="002D0473"/>
    <w:rsid w:val="002D1437"/>
    <w:rsid w:val="002D2AEB"/>
    <w:rsid w:val="002D646B"/>
    <w:rsid w:val="002D64AC"/>
    <w:rsid w:val="002E1304"/>
    <w:rsid w:val="002E1B6F"/>
    <w:rsid w:val="002E40FB"/>
    <w:rsid w:val="002E4D4B"/>
    <w:rsid w:val="002E5846"/>
    <w:rsid w:val="002E6125"/>
    <w:rsid w:val="002E6729"/>
    <w:rsid w:val="002E6CF3"/>
    <w:rsid w:val="002E7EBA"/>
    <w:rsid w:val="002F2AAF"/>
    <w:rsid w:val="002F434C"/>
    <w:rsid w:val="002F4A3C"/>
    <w:rsid w:val="002F5EC0"/>
    <w:rsid w:val="002F6FAF"/>
    <w:rsid w:val="002F78DF"/>
    <w:rsid w:val="0030294B"/>
    <w:rsid w:val="003041F2"/>
    <w:rsid w:val="0030643D"/>
    <w:rsid w:val="00306FF9"/>
    <w:rsid w:val="00307489"/>
    <w:rsid w:val="003105A1"/>
    <w:rsid w:val="00311519"/>
    <w:rsid w:val="003126AA"/>
    <w:rsid w:val="00312C27"/>
    <w:rsid w:val="00313EE9"/>
    <w:rsid w:val="0031497B"/>
    <w:rsid w:val="00314FA4"/>
    <w:rsid w:val="003150F6"/>
    <w:rsid w:val="0031606B"/>
    <w:rsid w:val="00316683"/>
    <w:rsid w:val="0031689E"/>
    <w:rsid w:val="00316FF9"/>
    <w:rsid w:val="00317384"/>
    <w:rsid w:val="003176A8"/>
    <w:rsid w:val="00317F06"/>
    <w:rsid w:val="003203E5"/>
    <w:rsid w:val="00320831"/>
    <w:rsid w:val="00322386"/>
    <w:rsid w:val="00323C98"/>
    <w:rsid w:val="00324579"/>
    <w:rsid w:val="00325210"/>
    <w:rsid w:val="0033054E"/>
    <w:rsid w:val="00330AC7"/>
    <w:rsid w:val="00330EB4"/>
    <w:rsid w:val="003311B1"/>
    <w:rsid w:val="00331D61"/>
    <w:rsid w:val="003332D5"/>
    <w:rsid w:val="003338D6"/>
    <w:rsid w:val="00333DE0"/>
    <w:rsid w:val="003344D9"/>
    <w:rsid w:val="003345E4"/>
    <w:rsid w:val="003349E2"/>
    <w:rsid w:val="00334D93"/>
    <w:rsid w:val="00335F0E"/>
    <w:rsid w:val="003366CC"/>
    <w:rsid w:val="00336709"/>
    <w:rsid w:val="00336E65"/>
    <w:rsid w:val="0033717A"/>
    <w:rsid w:val="003377BA"/>
    <w:rsid w:val="003379B7"/>
    <w:rsid w:val="003409D2"/>
    <w:rsid w:val="00341294"/>
    <w:rsid w:val="00343E5F"/>
    <w:rsid w:val="00344849"/>
    <w:rsid w:val="00347709"/>
    <w:rsid w:val="00351BCF"/>
    <w:rsid w:val="00351D80"/>
    <w:rsid w:val="003562FC"/>
    <w:rsid w:val="0035735A"/>
    <w:rsid w:val="00357F38"/>
    <w:rsid w:val="003606E9"/>
    <w:rsid w:val="00362A9B"/>
    <w:rsid w:val="003636C0"/>
    <w:rsid w:val="0036409B"/>
    <w:rsid w:val="00366FF3"/>
    <w:rsid w:val="00367DEC"/>
    <w:rsid w:val="00370CE1"/>
    <w:rsid w:val="00370D65"/>
    <w:rsid w:val="0037357A"/>
    <w:rsid w:val="00373BD1"/>
    <w:rsid w:val="00376C16"/>
    <w:rsid w:val="00377711"/>
    <w:rsid w:val="00383EFC"/>
    <w:rsid w:val="003847BD"/>
    <w:rsid w:val="0038500A"/>
    <w:rsid w:val="00385E91"/>
    <w:rsid w:val="00386965"/>
    <w:rsid w:val="00386F51"/>
    <w:rsid w:val="003910C9"/>
    <w:rsid w:val="003915C2"/>
    <w:rsid w:val="00392C94"/>
    <w:rsid w:val="00392DC7"/>
    <w:rsid w:val="00393BCF"/>
    <w:rsid w:val="00394A49"/>
    <w:rsid w:val="00395954"/>
    <w:rsid w:val="00396675"/>
    <w:rsid w:val="00396925"/>
    <w:rsid w:val="00396E19"/>
    <w:rsid w:val="00397131"/>
    <w:rsid w:val="003A0138"/>
    <w:rsid w:val="003A0375"/>
    <w:rsid w:val="003A05AA"/>
    <w:rsid w:val="003A3438"/>
    <w:rsid w:val="003A34CF"/>
    <w:rsid w:val="003A4133"/>
    <w:rsid w:val="003A5E4F"/>
    <w:rsid w:val="003A67C5"/>
    <w:rsid w:val="003A6B45"/>
    <w:rsid w:val="003B0098"/>
    <w:rsid w:val="003B0A28"/>
    <w:rsid w:val="003B0EC8"/>
    <w:rsid w:val="003B3D78"/>
    <w:rsid w:val="003B3E43"/>
    <w:rsid w:val="003B4AEE"/>
    <w:rsid w:val="003B52AA"/>
    <w:rsid w:val="003B54AC"/>
    <w:rsid w:val="003B57E1"/>
    <w:rsid w:val="003B5D36"/>
    <w:rsid w:val="003B6772"/>
    <w:rsid w:val="003B67C4"/>
    <w:rsid w:val="003B7F8D"/>
    <w:rsid w:val="003C068A"/>
    <w:rsid w:val="003C0AE1"/>
    <w:rsid w:val="003C5D7C"/>
    <w:rsid w:val="003D01C7"/>
    <w:rsid w:val="003D267C"/>
    <w:rsid w:val="003D4CB7"/>
    <w:rsid w:val="003D4FA2"/>
    <w:rsid w:val="003D56D2"/>
    <w:rsid w:val="003D605F"/>
    <w:rsid w:val="003D70CA"/>
    <w:rsid w:val="003E06A8"/>
    <w:rsid w:val="003E1F18"/>
    <w:rsid w:val="003E2667"/>
    <w:rsid w:val="003E3BC1"/>
    <w:rsid w:val="003E45C4"/>
    <w:rsid w:val="003E497C"/>
    <w:rsid w:val="003F1ADC"/>
    <w:rsid w:val="003F23E3"/>
    <w:rsid w:val="003F36F3"/>
    <w:rsid w:val="003F429C"/>
    <w:rsid w:val="003F7396"/>
    <w:rsid w:val="0040002F"/>
    <w:rsid w:val="00400686"/>
    <w:rsid w:val="00400805"/>
    <w:rsid w:val="004014A5"/>
    <w:rsid w:val="00402377"/>
    <w:rsid w:val="00402F4C"/>
    <w:rsid w:val="00403034"/>
    <w:rsid w:val="00407D77"/>
    <w:rsid w:val="0041025A"/>
    <w:rsid w:val="00411217"/>
    <w:rsid w:val="004121F3"/>
    <w:rsid w:val="00412989"/>
    <w:rsid w:val="00412C4F"/>
    <w:rsid w:val="00413805"/>
    <w:rsid w:val="00414253"/>
    <w:rsid w:val="004161A1"/>
    <w:rsid w:val="00422087"/>
    <w:rsid w:val="00422ED4"/>
    <w:rsid w:val="0042395E"/>
    <w:rsid w:val="00426893"/>
    <w:rsid w:val="00430749"/>
    <w:rsid w:val="004328A3"/>
    <w:rsid w:val="00432A7E"/>
    <w:rsid w:val="0043509F"/>
    <w:rsid w:val="00436035"/>
    <w:rsid w:val="00437EE9"/>
    <w:rsid w:val="004411CE"/>
    <w:rsid w:val="00442DFA"/>
    <w:rsid w:val="0044362D"/>
    <w:rsid w:val="00444FBF"/>
    <w:rsid w:val="00445D2F"/>
    <w:rsid w:val="004511F0"/>
    <w:rsid w:val="004541DB"/>
    <w:rsid w:val="004554B0"/>
    <w:rsid w:val="004565F4"/>
    <w:rsid w:val="004570D2"/>
    <w:rsid w:val="00457459"/>
    <w:rsid w:val="00457498"/>
    <w:rsid w:val="00457CFF"/>
    <w:rsid w:val="00463E7C"/>
    <w:rsid w:val="00465A34"/>
    <w:rsid w:val="00465B09"/>
    <w:rsid w:val="00466A63"/>
    <w:rsid w:val="00466AB0"/>
    <w:rsid w:val="004708A2"/>
    <w:rsid w:val="00472137"/>
    <w:rsid w:val="00472DEB"/>
    <w:rsid w:val="00473CB5"/>
    <w:rsid w:val="00473F71"/>
    <w:rsid w:val="00475136"/>
    <w:rsid w:val="00477D01"/>
    <w:rsid w:val="0048027D"/>
    <w:rsid w:val="0048265B"/>
    <w:rsid w:val="00482D15"/>
    <w:rsid w:val="00482DDA"/>
    <w:rsid w:val="0048466E"/>
    <w:rsid w:val="00484E2C"/>
    <w:rsid w:val="0048589A"/>
    <w:rsid w:val="00485E1C"/>
    <w:rsid w:val="00487C12"/>
    <w:rsid w:val="00492135"/>
    <w:rsid w:val="00495572"/>
    <w:rsid w:val="00495C60"/>
    <w:rsid w:val="004A03E9"/>
    <w:rsid w:val="004A0BC1"/>
    <w:rsid w:val="004A2ED7"/>
    <w:rsid w:val="004A3564"/>
    <w:rsid w:val="004A3CB2"/>
    <w:rsid w:val="004A4217"/>
    <w:rsid w:val="004A5E82"/>
    <w:rsid w:val="004A63CB"/>
    <w:rsid w:val="004A6401"/>
    <w:rsid w:val="004A6DD3"/>
    <w:rsid w:val="004A74DB"/>
    <w:rsid w:val="004A7D8A"/>
    <w:rsid w:val="004B0910"/>
    <w:rsid w:val="004B0B5C"/>
    <w:rsid w:val="004B1870"/>
    <w:rsid w:val="004B2597"/>
    <w:rsid w:val="004B2AED"/>
    <w:rsid w:val="004B2FCE"/>
    <w:rsid w:val="004B316F"/>
    <w:rsid w:val="004B47CC"/>
    <w:rsid w:val="004B67D0"/>
    <w:rsid w:val="004B748E"/>
    <w:rsid w:val="004C0DDE"/>
    <w:rsid w:val="004C303D"/>
    <w:rsid w:val="004C30C1"/>
    <w:rsid w:val="004C453D"/>
    <w:rsid w:val="004C694F"/>
    <w:rsid w:val="004C71F7"/>
    <w:rsid w:val="004C789B"/>
    <w:rsid w:val="004C7B87"/>
    <w:rsid w:val="004D1916"/>
    <w:rsid w:val="004D1EAA"/>
    <w:rsid w:val="004D53BB"/>
    <w:rsid w:val="004D5A7E"/>
    <w:rsid w:val="004E008E"/>
    <w:rsid w:val="004E05FA"/>
    <w:rsid w:val="004E1023"/>
    <w:rsid w:val="004E2DAE"/>
    <w:rsid w:val="004E4C96"/>
    <w:rsid w:val="004E4EC3"/>
    <w:rsid w:val="004E79A4"/>
    <w:rsid w:val="004F6331"/>
    <w:rsid w:val="004F7808"/>
    <w:rsid w:val="005000B4"/>
    <w:rsid w:val="00500C00"/>
    <w:rsid w:val="00501139"/>
    <w:rsid w:val="005022F9"/>
    <w:rsid w:val="005024C3"/>
    <w:rsid w:val="00503028"/>
    <w:rsid w:val="00505D4D"/>
    <w:rsid w:val="005061D4"/>
    <w:rsid w:val="0050640D"/>
    <w:rsid w:val="00506849"/>
    <w:rsid w:val="00507205"/>
    <w:rsid w:val="00510044"/>
    <w:rsid w:val="00511ED1"/>
    <w:rsid w:val="00512106"/>
    <w:rsid w:val="00512358"/>
    <w:rsid w:val="00512B57"/>
    <w:rsid w:val="00512C88"/>
    <w:rsid w:val="005146FB"/>
    <w:rsid w:val="00514805"/>
    <w:rsid w:val="0051538F"/>
    <w:rsid w:val="00521E7E"/>
    <w:rsid w:val="005223A6"/>
    <w:rsid w:val="00523E6E"/>
    <w:rsid w:val="00524565"/>
    <w:rsid w:val="0052486E"/>
    <w:rsid w:val="0052539E"/>
    <w:rsid w:val="00526614"/>
    <w:rsid w:val="005266D0"/>
    <w:rsid w:val="00530691"/>
    <w:rsid w:val="00531D3A"/>
    <w:rsid w:val="00531FE4"/>
    <w:rsid w:val="00533D74"/>
    <w:rsid w:val="0053410A"/>
    <w:rsid w:val="005345A6"/>
    <w:rsid w:val="00535A79"/>
    <w:rsid w:val="00535BD1"/>
    <w:rsid w:val="00536881"/>
    <w:rsid w:val="005375AC"/>
    <w:rsid w:val="00537925"/>
    <w:rsid w:val="00540576"/>
    <w:rsid w:val="005414EA"/>
    <w:rsid w:val="00543064"/>
    <w:rsid w:val="0054308E"/>
    <w:rsid w:val="00544470"/>
    <w:rsid w:val="00544D8A"/>
    <w:rsid w:val="00544F71"/>
    <w:rsid w:val="00546163"/>
    <w:rsid w:val="00546E0E"/>
    <w:rsid w:val="00550868"/>
    <w:rsid w:val="00550D16"/>
    <w:rsid w:val="00550D57"/>
    <w:rsid w:val="00552620"/>
    <w:rsid w:val="00552C88"/>
    <w:rsid w:val="00554EDB"/>
    <w:rsid w:val="005572DE"/>
    <w:rsid w:val="005574BE"/>
    <w:rsid w:val="0055756C"/>
    <w:rsid w:val="0055799B"/>
    <w:rsid w:val="00560A9D"/>
    <w:rsid w:val="00561ABD"/>
    <w:rsid w:val="005621F1"/>
    <w:rsid w:val="00564192"/>
    <w:rsid w:val="00564E0C"/>
    <w:rsid w:val="005652F5"/>
    <w:rsid w:val="005667DB"/>
    <w:rsid w:val="00572332"/>
    <w:rsid w:val="005738CA"/>
    <w:rsid w:val="00574338"/>
    <w:rsid w:val="00575A41"/>
    <w:rsid w:val="00575A83"/>
    <w:rsid w:val="00577551"/>
    <w:rsid w:val="005776B2"/>
    <w:rsid w:val="00577A0C"/>
    <w:rsid w:val="00577A30"/>
    <w:rsid w:val="00577E63"/>
    <w:rsid w:val="0058146E"/>
    <w:rsid w:val="00581F1A"/>
    <w:rsid w:val="0058207A"/>
    <w:rsid w:val="0058288C"/>
    <w:rsid w:val="00584E78"/>
    <w:rsid w:val="00586A6D"/>
    <w:rsid w:val="00586B23"/>
    <w:rsid w:val="005906C5"/>
    <w:rsid w:val="00590B43"/>
    <w:rsid w:val="00591017"/>
    <w:rsid w:val="005924B2"/>
    <w:rsid w:val="0059354D"/>
    <w:rsid w:val="00593640"/>
    <w:rsid w:val="00593E53"/>
    <w:rsid w:val="00595414"/>
    <w:rsid w:val="005A0A5D"/>
    <w:rsid w:val="005A1884"/>
    <w:rsid w:val="005A33FC"/>
    <w:rsid w:val="005A4774"/>
    <w:rsid w:val="005A4A17"/>
    <w:rsid w:val="005A4F8C"/>
    <w:rsid w:val="005B0E69"/>
    <w:rsid w:val="005B135F"/>
    <w:rsid w:val="005B2622"/>
    <w:rsid w:val="005B2876"/>
    <w:rsid w:val="005B35B5"/>
    <w:rsid w:val="005B4619"/>
    <w:rsid w:val="005B56AD"/>
    <w:rsid w:val="005B5720"/>
    <w:rsid w:val="005B5DEE"/>
    <w:rsid w:val="005B6D05"/>
    <w:rsid w:val="005B6F8B"/>
    <w:rsid w:val="005B7008"/>
    <w:rsid w:val="005B7488"/>
    <w:rsid w:val="005C0018"/>
    <w:rsid w:val="005C1102"/>
    <w:rsid w:val="005C3891"/>
    <w:rsid w:val="005C5A15"/>
    <w:rsid w:val="005C6855"/>
    <w:rsid w:val="005C7267"/>
    <w:rsid w:val="005D0441"/>
    <w:rsid w:val="005D170A"/>
    <w:rsid w:val="005D1C39"/>
    <w:rsid w:val="005D1C81"/>
    <w:rsid w:val="005D1DD7"/>
    <w:rsid w:val="005D3593"/>
    <w:rsid w:val="005D4F0F"/>
    <w:rsid w:val="005D6F85"/>
    <w:rsid w:val="005D7527"/>
    <w:rsid w:val="005E20EA"/>
    <w:rsid w:val="005E2E20"/>
    <w:rsid w:val="005E3070"/>
    <w:rsid w:val="005E49F9"/>
    <w:rsid w:val="005E53F3"/>
    <w:rsid w:val="005E5741"/>
    <w:rsid w:val="005E6925"/>
    <w:rsid w:val="005E7189"/>
    <w:rsid w:val="005F11B5"/>
    <w:rsid w:val="005F1A92"/>
    <w:rsid w:val="005F2316"/>
    <w:rsid w:val="005F3DF8"/>
    <w:rsid w:val="005F6218"/>
    <w:rsid w:val="005F664A"/>
    <w:rsid w:val="00600CBC"/>
    <w:rsid w:val="006031C2"/>
    <w:rsid w:val="00605BAC"/>
    <w:rsid w:val="00605C59"/>
    <w:rsid w:val="0061065D"/>
    <w:rsid w:val="0061081C"/>
    <w:rsid w:val="00613443"/>
    <w:rsid w:val="0061460D"/>
    <w:rsid w:val="0062194F"/>
    <w:rsid w:val="006220BB"/>
    <w:rsid w:val="006228E8"/>
    <w:rsid w:val="00623418"/>
    <w:rsid w:val="00623622"/>
    <w:rsid w:val="00625F21"/>
    <w:rsid w:val="00626827"/>
    <w:rsid w:val="00627B86"/>
    <w:rsid w:val="006314A5"/>
    <w:rsid w:val="00631C1A"/>
    <w:rsid w:val="006330CB"/>
    <w:rsid w:val="006346F5"/>
    <w:rsid w:val="006354FB"/>
    <w:rsid w:val="00637101"/>
    <w:rsid w:val="006411E7"/>
    <w:rsid w:val="006428D6"/>
    <w:rsid w:val="00642E67"/>
    <w:rsid w:val="0064400C"/>
    <w:rsid w:val="00644B1D"/>
    <w:rsid w:val="00646EF6"/>
    <w:rsid w:val="006512E3"/>
    <w:rsid w:val="006516F7"/>
    <w:rsid w:val="00656031"/>
    <w:rsid w:val="00660A80"/>
    <w:rsid w:val="006617F8"/>
    <w:rsid w:val="00663540"/>
    <w:rsid w:val="00663DB8"/>
    <w:rsid w:val="00664475"/>
    <w:rsid w:val="00664B75"/>
    <w:rsid w:val="00665BFA"/>
    <w:rsid w:val="006661B2"/>
    <w:rsid w:val="006672E6"/>
    <w:rsid w:val="00670F0B"/>
    <w:rsid w:val="00672384"/>
    <w:rsid w:val="00672804"/>
    <w:rsid w:val="00672E39"/>
    <w:rsid w:val="00673482"/>
    <w:rsid w:val="006735BF"/>
    <w:rsid w:val="00673E9D"/>
    <w:rsid w:val="00674042"/>
    <w:rsid w:val="00675DAD"/>
    <w:rsid w:val="00676535"/>
    <w:rsid w:val="00677F3C"/>
    <w:rsid w:val="006800CD"/>
    <w:rsid w:val="00680B4D"/>
    <w:rsid w:val="00685D81"/>
    <w:rsid w:val="00691AFB"/>
    <w:rsid w:val="006939AE"/>
    <w:rsid w:val="006964CA"/>
    <w:rsid w:val="006973A1"/>
    <w:rsid w:val="00697CD3"/>
    <w:rsid w:val="006A1ECF"/>
    <w:rsid w:val="006A2626"/>
    <w:rsid w:val="006A32CF"/>
    <w:rsid w:val="006A3AE4"/>
    <w:rsid w:val="006A5861"/>
    <w:rsid w:val="006B073B"/>
    <w:rsid w:val="006B29EA"/>
    <w:rsid w:val="006B4408"/>
    <w:rsid w:val="006B63E0"/>
    <w:rsid w:val="006B70C5"/>
    <w:rsid w:val="006B711D"/>
    <w:rsid w:val="006C121A"/>
    <w:rsid w:val="006C20D2"/>
    <w:rsid w:val="006C26BE"/>
    <w:rsid w:val="006C37BB"/>
    <w:rsid w:val="006C401A"/>
    <w:rsid w:val="006C65B9"/>
    <w:rsid w:val="006C76F3"/>
    <w:rsid w:val="006C7AE6"/>
    <w:rsid w:val="006D02C2"/>
    <w:rsid w:val="006D035A"/>
    <w:rsid w:val="006D17D0"/>
    <w:rsid w:val="006D37B6"/>
    <w:rsid w:val="006D3E1F"/>
    <w:rsid w:val="006D4351"/>
    <w:rsid w:val="006D48ED"/>
    <w:rsid w:val="006D5E1B"/>
    <w:rsid w:val="006D6E74"/>
    <w:rsid w:val="006D7943"/>
    <w:rsid w:val="006E0A37"/>
    <w:rsid w:val="006E1B9C"/>
    <w:rsid w:val="006E2437"/>
    <w:rsid w:val="006E3AFD"/>
    <w:rsid w:val="006F06E6"/>
    <w:rsid w:val="006F0CFB"/>
    <w:rsid w:val="006F177B"/>
    <w:rsid w:val="006F1BD0"/>
    <w:rsid w:val="006F42A3"/>
    <w:rsid w:val="006F46FE"/>
    <w:rsid w:val="006F47E4"/>
    <w:rsid w:val="006F5E4E"/>
    <w:rsid w:val="006F60F0"/>
    <w:rsid w:val="00701402"/>
    <w:rsid w:val="00703A49"/>
    <w:rsid w:val="00703D54"/>
    <w:rsid w:val="0070401B"/>
    <w:rsid w:val="0070423F"/>
    <w:rsid w:val="007060EF"/>
    <w:rsid w:val="00706551"/>
    <w:rsid w:val="00711F3B"/>
    <w:rsid w:val="007136E9"/>
    <w:rsid w:val="00715D3F"/>
    <w:rsid w:val="007166A7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30143"/>
    <w:rsid w:val="007306FF"/>
    <w:rsid w:val="00730E75"/>
    <w:rsid w:val="00732026"/>
    <w:rsid w:val="0073352F"/>
    <w:rsid w:val="00733F39"/>
    <w:rsid w:val="0073431F"/>
    <w:rsid w:val="00735EFB"/>
    <w:rsid w:val="00736D0A"/>
    <w:rsid w:val="007415A9"/>
    <w:rsid w:val="00743195"/>
    <w:rsid w:val="00744521"/>
    <w:rsid w:val="0074572D"/>
    <w:rsid w:val="0075192E"/>
    <w:rsid w:val="0075242C"/>
    <w:rsid w:val="0075246C"/>
    <w:rsid w:val="00752792"/>
    <w:rsid w:val="007541EF"/>
    <w:rsid w:val="007542D5"/>
    <w:rsid w:val="007556A1"/>
    <w:rsid w:val="0075734D"/>
    <w:rsid w:val="0076023A"/>
    <w:rsid w:val="00760C82"/>
    <w:rsid w:val="007618DE"/>
    <w:rsid w:val="00762121"/>
    <w:rsid w:val="007626AC"/>
    <w:rsid w:val="00762DE1"/>
    <w:rsid w:val="00762EA7"/>
    <w:rsid w:val="0076767E"/>
    <w:rsid w:val="00771C8F"/>
    <w:rsid w:val="007722FA"/>
    <w:rsid w:val="00774741"/>
    <w:rsid w:val="00775F98"/>
    <w:rsid w:val="0077671B"/>
    <w:rsid w:val="0077799E"/>
    <w:rsid w:val="00781395"/>
    <w:rsid w:val="007817B3"/>
    <w:rsid w:val="00781C64"/>
    <w:rsid w:val="00781D0F"/>
    <w:rsid w:val="00783D49"/>
    <w:rsid w:val="0078437B"/>
    <w:rsid w:val="007850A3"/>
    <w:rsid w:val="00785A52"/>
    <w:rsid w:val="0078679A"/>
    <w:rsid w:val="00787E82"/>
    <w:rsid w:val="007906C1"/>
    <w:rsid w:val="00790BD3"/>
    <w:rsid w:val="00791736"/>
    <w:rsid w:val="00791E9A"/>
    <w:rsid w:val="007929F6"/>
    <w:rsid w:val="007930A4"/>
    <w:rsid w:val="007931EC"/>
    <w:rsid w:val="007931FC"/>
    <w:rsid w:val="00793D54"/>
    <w:rsid w:val="007943B2"/>
    <w:rsid w:val="00795D18"/>
    <w:rsid w:val="00796E33"/>
    <w:rsid w:val="00797E21"/>
    <w:rsid w:val="007A49F3"/>
    <w:rsid w:val="007A58AF"/>
    <w:rsid w:val="007A72E4"/>
    <w:rsid w:val="007B3B5F"/>
    <w:rsid w:val="007B4920"/>
    <w:rsid w:val="007B4A7D"/>
    <w:rsid w:val="007B57D0"/>
    <w:rsid w:val="007C0B35"/>
    <w:rsid w:val="007C0C0E"/>
    <w:rsid w:val="007C17DA"/>
    <w:rsid w:val="007C1E6F"/>
    <w:rsid w:val="007C3B5D"/>
    <w:rsid w:val="007C4FB8"/>
    <w:rsid w:val="007C68C8"/>
    <w:rsid w:val="007C782B"/>
    <w:rsid w:val="007D1B49"/>
    <w:rsid w:val="007D211F"/>
    <w:rsid w:val="007D32C0"/>
    <w:rsid w:val="007D3352"/>
    <w:rsid w:val="007D44C8"/>
    <w:rsid w:val="007D4DBA"/>
    <w:rsid w:val="007D5D38"/>
    <w:rsid w:val="007D6878"/>
    <w:rsid w:val="007D693F"/>
    <w:rsid w:val="007D6D87"/>
    <w:rsid w:val="007E0FA6"/>
    <w:rsid w:val="007E37A8"/>
    <w:rsid w:val="007E3E3A"/>
    <w:rsid w:val="007E5079"/>
    <w:rsid w:val="007E5C78"/>
    <w:rsid w:val="007E73CC"/>
    <w:rsid w:val="007E7C5E"/>
    <w:rsid w:val="007F10B0"/>
    <w:rsid w:val="007F1595"/>
    <w:rsid w:val="007F298E"/>
    <w:rsid w:val="007F5D4D"/>
    <w:rsid w:val="007F6171"/>
    <w:rsid w:val="007F6BA3"/>
    <w:rsid w:val="007F6EBD"/>
    <w:rsid w:val="007F6FB5"/>
    <w:rsid w:val="007F7274"/>
    <w:rsid w:val="008015A6"/>
    <w:rsid w:val="00801F5D"/>
    <w:rsid w:val="00804266"/>
    <w:rsid w:val="0080605E"/>
    <w:rsid w:val="0080656D"/>
    <w:rsid w:val="00806983"/>
    <w:rsid w:val="00807FCF"/>
    <w:rsid w:val="0081099A"/>
    <w:rsid w:val="00813DAA"/>
    <w:rsid w:val="00814827"/>
    <w:rsid w:val="00814E3E"/>
    <w:rsid w:val="008152AB"/>
    <w:rsid w:val="008161AF"/>
    <w:rsid w:val="008173E9"/>
    <w:rsid w:val="00820419"/>
    <w:rsid w:val="00821659"/>
    <w:rsid w:val="00822E28"/>
    <w:rsid w:val="00823142"/>
    <w:rsid w:val="00825171"/>
    <w:rsid w:val="00825E73"/>
    <w:rsid w:val="00826341"/>
    <w:rsid w:val="00826D18"/>
    <w:rsid w:val="00827094"/>
    <w:rsid w:val="00831947"/>
    <w:rsid w:val="00832DE2"/>
    <w:rsid w:val="00832E0E"/>
    <w:rsid w:val="008335DE"/>
    <w:rsid w:val="00834969"/>
    <w:rsid w:val="00835852"/>
    <w:rsid w:val="00840920"/>
    <w:rsid w:val="008412DC"/>
    <w:rsid w:val="00844AEB"/>
    <w:rsid w:val="008450B1"/>
    <w:rsid w:val="008459F9"/>
    <w:rsid w:val="0084740D"/>
    <w:rsid w:val="00850A55"/>
    <w:rsid w:val="00850C92"/>
    <w:rsid w:val="00851B3D"/>
    <w:rsid w:val="00851B98"/>
    <w:rsid w:val="008557C5"/>
    <w:rsid w:val="00855C63"/>
    <w:rsid w:val="0086170F"/>
    <w:rsid w:val="00863A67"/>
    <w:rsid w:val="00864703"/>
    <w:rsid w:val="00866142"/>
    <w:rsid w:val="008706B1"/>
    <w:rsid w:val="00872071"/>
    <w:rsid w:val="00872924"/>
    <w:rsid w:val="00872B40"/>
    <w:rsid w:val="00872FD9"/>
    <w:rsid w:val="00875AC7"/>
    <w:rsid w:val="00876747"/>
    <w:rsid w:val="00876B0E"/>
    <w:rsid w:val="00876DE0"/>
    <w:rsid w:val="00877812"/>
    <w:rsid w:val="008804B9"/>
    <w:rsid w:val="00880BD4"/>
    <w:rsid w:val="00882586"/>
    <w:rsid w:val="008827AC"/>
    <w:rsid w:val="008840C2"/>
    <w:rsid w:val="00886D54"/>
    <w:rsid w:val="00891BCD"/>
    <w:rsid w:val="00895273"/>
    <w:rsid w:val="00895D84"/>
    <w:rsid w:val="00896163"/>
    <w:rsid w:val="00897197"/>
    <w:rsid w:val="008975F1"/>
    <w:rsid w:val="008A00E4"/>
    <w:rsid w:val="008A0EFB"/>
    <w:rsid w:val="008A1C3B"/>
    <w:rsid w:val="008A25EE"/>
    <w:rsid w:val="008A273A"/>
    <w:rsid w:val="008A6049"/>
    <w:rsid w:val="008A604E"/>
    <w:rsid w:val="008A71DE"/>
    <w:rsid w:val="008A7C0C"/>
    <w:rsid w:val="008B1C37"/>
    <w:rsid w:val="008B2F92"/>
    <w:rsid w:val="008B37DE"/>
    <w:rsid w:val="008B4638"/>
    <w:rsid w:val="008B60A5"/>
    <w:rsid w:val="008C0D63"/>
    <w:rsid w:val="008C211C"/>
    <w:rsid w:val="008C3671"/>
    <w:rsid w:val="008C56B5"/>
    <w:rsid w:val="008C57E9"/>
    <w:rsid w:val="008C671F"/>
    <w:rsid w:val="008C7A98"/>
    <w:rsid w:val="008D1A32"/>
    <w:rsid w:val="008D3640"/>
    <w:rsid w:val="008D43BA"/>
    <w:rsid w:val="008D4A92"/>
    <w:rsid w:val="008D4DEE"/>
    <w:rsid w:val="008D5A75"/>
    <w:rsid w:val="008D6B5B"/>
    <w:rsid w:val="008E0A7F"/>
    <w:rsid w:val="008E2230"/>
    <w:rsid w:val="008E65BD"/>
    <w:rsid w:val="008F0038"/>
    <w:rsid w:val="008F017A"/>
    <w:rsid w:val="008F0893"/>
    <w:rsid w:val="008F2B41"/>
    <w:rsid w:val="008F3094"/>
    <w:rsid w:val="008F58CD"/>
    <w:rsid w:val="008F58DB"/>
    <w:rsid w:val="008F77CA"/>
    <w:rsid w:val="009003AF"/>
    <w:rsid w:val="00904741"/>
    <w:rsid w:val="00906A48"/>
    <w:rsid w:val="0090789B"/>
    <w:rsid w:val="009149BA"/>
    <w:rsid w:val="0091637A"/>
    <w:rsid w:val="00916CAE"/>
    <w:rsid w:val="0091758A"/>
    <w:rsid w:val="0092021B"/>
    <w:rsid w:val="00920857"/>
    <w:rsid w:val="00922120"/>
    <w:rsid w:val="009223A6"/>
    <w:rsid w:val="0092262C"/>
    <w:rsid w:val="009243DF"/>
    <w:rsid w:val="00930EC3"/>
    <w:rsid w:val="009323C0"/>
    <w:rsid w:val="00934205"/>
    <w:rsid w:val="00934C9D"/>
    <w:rsid w:val="00935154"/>
    <w:rsid w:val="00936763"/>
    <w:rsid w:val="00936A07"/>
    <w:rsid w:val="00936F4F"/>
    <w:rsid w:val="00937C0B"/>
    <w:rsid w:val="00937C91"/>
    <w:rsid w:val="00940A59"/>
    <w:rsid w:val="00940AB8"/>
    <w:rsid w:val="00940D0C"/>
    <w:rsid w:val="00940E8A"/>
    <w:rsid w:val="009415AB"/>
    <w:rsid w:val="00941F65"/>
    <w:rsid w:val="0094270D"/>
    <w:rsid w:val="009427EF"/>
    <w:rsid w:val="00942832"/>
    <w:rsid w:val="00943CA7"/>
    <w:rsid w:val="00943EB2"/>
    <w:rsid w:val="0094434C"/>
    <w:rsid w:val="009449FE"/>
    <w:rsid w:val="00944C45"/>
    <w:rsid w:val="00946992"/>
    <w:rsid w:val="00946F53"/>
    <w:rsid w:val="00951630"/>
    <w:rsid w:val="009519E1"/>
    <w:rsid w:val="00952ACD"/>
    <w:rsid w:val="00952C89"/>
    <w:rsid w:val="00953819"/>
    <w:rsid w:val="00954AB1"/>
    <w:rsid w:val="00961731"/>
    <w:rsid w:val="0096184D"/>
    <w:rsid w:val="009618DA"/>
    <w:rsid w:val="00961FC2"/>
    <w:rsid w:val="00962C1F"/>
    <w:rsid w:val="0096520B"/>
    <w:rsid w:val="009654C6"/>
    <w:rsid w:val="00965970"/>
    <w:rsid w:val="0096653D"/>
    <w:rsid w:val="009668BE"/>
    <w:rsid w:val="0096788E"/>
    <w:rsid w:val="00970054"/>
    <w:rsid w:val="009715AC"/>
    <w:rsid w:val="00973374"/>
    <w:rsid w:val="0097432C"/>
    <w:rsid w:val="009757B6"/>
    <w:rsid w:val="00977235"/>
    <w:rsid w:val="00984205"/>
    <w:rsid w:val="00984DA0"/>
    <w:rsid w:val="00985F2F"/>
    <w:rsid w:val="00986D47"/>
    <w:rsid w:val="00986EDD"/>
    <w:rsid w:val="0099012E"/>
    <w:rsid w:val="00990A67"/>
    <w:rsid w:val="00990F4E"/>
    <w:rsid w:val="0099179B"/>
    <w:rsid w:val="00992E49"/>
    <w:rsid w:val="009940EE"/>
    <w:rsid w:val="00994EB9"/>
    <w:rsid w:val="00994EDA"/>
    <w:rsid w:val="00996751"/>
    <w:rsid w:val="00997DEF"/>
    <w:rsid w:val="009A0809"/>
    <w:rsid w:val="009A1B17"/>
    <w:rsid w:val="009A6B14"/>
    <w:rsid w:val="009A73E4"/>
    <w:rsid w:val="009A7DBC"/>
    <w:rsid w:val="009A7FCA"/>
    <w:rsid w:val="009B1BD8"/>
    <w:rsid w:val="009B2689"/>
    <w:rsid w:val="009B2DA0"/>
    <w:rsid w:val="009B33B1"/>
    <w:rsid w:val="009B36E2"/>
    <w:rsid w:val="009B4250"/>
    <w:rsid w:val="009B45F2"/>
    <w:rsid w:val="009B5F5F"/>
    <w:rsid w:val="009B7C67"/>
    <w:rsid w:val="009C0655"/>
    <w:rsid w:val="009C28D4"/>
    <w:rsid w:val="009C3804"/>
    <w:rsid w:val="009C39E6"/>
    <w:rsid w:val="009C4759"/>
    <w:rsid w:val="009C591A"/>
    <w:rsid w:val="009C5DD0"/>
    <w:rsid w:val="009D0434"/>
    <w:rsid w:val="009D0E1B"/>
    <w:rsid w:val="009D4989"/>
    <w:rsid w:val="009D53DB"/>
    <w:rsid w:val="009D57AC"/>
    <w:rsid w:val="009D6AE1"/>
    <w:rsid w:val="009D7F00"/>
    <w:rsid w:val="009E1D14"/>
    <w:rsid w:val="009E44F8"/>
    <w:rsid w:val="009E5A06"/>
    <w:rsid w:val="009E5E68"/>
    <w:rsid w:val="009E6683"/>
    <w:rsid w:val="009E71D7"/>
    <w:rsid w:val="009F0F4E"/>
    <w:rsid w:val="009F1786"/>
    <w:rsid w:val="009F2B71"/>
    <w:rsid w:val="009F3EB9"/>
    <w:rsid w:val="009F53DA"/>
    <w:rsid w:val="009F632A"/>
    <w:rsid w:val="00A02B17"/>
    <w:rsid w:val="00A02C3B"/>
    <w:rsid w:val="00A04037"/>
    <w:rsid w:val="00A043B3"/>
    <w:rsid w:val="00A06046"/>
    <w:rsid w:val="00A06AE8"/>
    <w:rsid w:val="00A12688"/>
    <w:rsid w:val="00A127B2"/>
    <w:rsid w:val="00A13A3A"/>
    <w:rsid w:val="00A14BBE"/>
    <w:rsid w:val="00A14C7C"/>
    <w:rsid w:val="00A15E45"/>
    <w:rsid w:val="00A16CED"/>
    <w:rsid w:val="00A23C1A"/>
    <w:rsid w:val="00A24E99"/>
    <w:rsid w:val="00A25184"/>
    <w:rsid w:val="00A259AB"/>
    <w:rsid w:val="00A25E3A"/>
    <w:rsid w:val="00A265EE"/>
    <w:rsid w:val="00A300E9"/>
    <w:rsid w:val="00A32A59"/>
    <w:rsid w:val="00A338D5"/>
    <w:rsid w:val="00A33DE3"/>
    <w:rsid w:val="00A34628"/>
    <w:rsid w:val="00A40234"/>
    <w:rsid w:val="00A410B8"/>
    <w:rsid w:val="00A4348B"/>
    <w:rsid w:val="00A4397D"/>
    <w:rsid w:val="00A43B44"/>
    <w:rsid w:val="00A43C14"/>
    <w:rsid w:val="00A4575A"/>
    <w:rsid w:val="00A47755"/>
    <w:rsid w:val="00A47FC6"/>
    <w:rsid w:val="00A5149F"/>
    <w:rsid w:val="00A52335"/>
    <w:rsid w:val="00A53857"/>
    <w:rsid w:val="00A53EA2"/>
    <w:rsid w:val="00A55AB4"/>
    <w:rsid w:val="00A64AF1"/>
    <w:rsid w:val="00A650CA"/>
    <w:rsid w:val="00A65516"/>
    <w:rsid w:val="00A6621B"/>
    <w:rsid w:val="00A6708F"/>
    <w:rsid w:val="00A7002E"/>
    <w:rsid w:val="00A70D06"/>
    <w:rsid w:val="00A71048"/>
    <w:rsid w:val="00A71AD6"/>
    <w:rsid w:val="00A71F7E"/>
    <w:rsid w:val="00A71FE6"/>
    <w:rsid w:val="00A72A8B"/>
    <w:rsid w:val="00A76DEF"/>
    <w:rsid w:val="00A77157"/>
    <w:rsid w:val="00A77DE1"/>
    <w:rsid w:val="00A77F39"/>
    <w:rsid w:val="00A77FD6"/>
    <w:rsid w:val="00A804A6"/>
    <w:rsid w:val="00A81EC8"/>
    <w:rsid w:val="00A82957"/>
    <w:rsid w:val="00A84717"/>
    <w:rsid w:val="00A84D82"/>
    <w:rsid w:val="00A85860"/>
    <w:rsid w:val="00A86688"/>
    <w:rsid w:val="00A87200"/>
    <w:rsid w:val="00A87F53"/>
    <w:rsid w:val="00A902AA"/>
    <w:rsid w:val="00A92694"/>
    <w:rsid w:val="00A93B39"/>
    <w:rsid w:val="00A93CEC"/>
    <w:rsid w:val="00A93DF0"/>
    <w:rsid w:val="00A94ACF"/>
    <w:rsid w:val="00A94ADB"/>
    <w:rsid w:val="00A96915"/>
    <w:rsid w:val="00A96ED3"/>
    <w:rsid w:val="00A97949"/>
    <w:rsid w:val="00AA09B8"/>
    <w:rsid w:val="00AA0A27"/>
    <w:rsid w:val="00AA0D56"/>
    <w:rsid w:val="00AA26A6"/>
    <w:rsid w:val="00AA2B3A"/>
    <w:rsid w:val="00AA3771"/>
    <w:rsid w:val="00AA3EC3"/>
    <w:rsid w:val="00AA4633"/>
    <w:rsid w:val="00AA4DE0"/>
    <w:rsid w:val="00AA7258"/>
    <w:rsid w:val="00AA769F"/>
    <w:rsid w:val="00AB029F"/>
    <w:rsid w:val="00AB18CD"/>
    <w:rsid w:val="00AB1A4A"/>
    <w:rsid w:val="00AB2B4E"/>
    <w:rsid w:val="00AB3936"/>
    <w:rsid w:val="00AB42E0"/>
    <w:rsid w:val="00AB5F32"/>
    <w:rsid w:val="00AB63D0"/>
    <w:rsid w:val="00AB7E2C"/>
    <w:rsid w:val="00AC0B91"/>
    <w:rsid w:val="00AC1D35"/>
    <w:rsid w:val="00AC2E42"/>
    <w:rsid w:val="00AC323E"/>
    <w:rsid w:val="00AC3A69"/>
    <w:rsid w:val="00AC3BA4"/>
    <w:rsid w:val="00AC40E0"/>
    <w:rsid w:val="00AC5D0D"/>
    <w:rsid w:val="00AC705D"/>
    <w:rsid w:val="00AC7672"/>
    <w:rsid w:val="00AD1059"/>
    <w:rsid w:val="00AD2636"/>
    <w:rsid w:val="00AD2D31"/>
    <w:rsid w:val="00AD441F"/>
    <w:rsid w:val="00AD5977"/>
    <w:rsid w:val="00AD6A1C"/>
    <w:rsid w:val="00AD7255"/>
    <w:rsid w:val="00AE07E9"/>
    <w:rsid w:val="00AE0EBD"/>
    <w:rsid w:val="00AE1899"/>
    <w:rsid w:val="00AE1A20"/>
    <w:rsid w:val="00AE276C"/>
    <w:rsid w:val="00AF11D8"/>
    <w:rsid w:val="00AF194B"/>
    <w:rsid w:val="00AF283B"/>
    <w:rsid w:val="00AF4E37"/>
    <w:rsid w:val="00AF5784"/>
    <w:rsid w:val="00AF7427"/>
    <w:rsid w:val="00AF7728"/>
    <w:rsid w:val="00B02A53"/>
    <w:rsid w:val="00B02E5A"/>
    <w:rsid w:val="00B04B7F"/>
    <w:rsid w:val="00B05905"/>
    <w:rsid w:val="00B077DE"/>
    <w:rsid w:val="00B101F0"/>
    <w:rsid w:val="00B1052E"/>
    <w:rsid w:val="00B1100D"/>
    <w:rsid w:val="00B12D3D"/>
    <w:rsid w:val="00B12DFA"/>
    <w:rsid w:val="00B144CE"/>
    <w:rsid w:val="00B144FB"/>
    <w:rsid w:val="00B14588"/>
    <w:rsid w:val="00B15780"/>
    <w:rsid w:val="00B1589E"/>
    <w:rsid w:val="00B15F04"/>
    <w:rsid w:val="00B16D98"/>
    <w:rsid w:val="00B174BF"/>
    <w:rsid w:val="00B17F7D"/>
    <w:rsid w:val="00B2003B"/>
    <w:rsid w:val="00B20CE0"/>
    <w:rsid w:val="00B20E13"/>
    <w:rsid w:val="00B2216E"/>
    <w:rsid w:val="00B227BC"/>
    <w:rsid w:val="00B2427B"/>
    <w:rsid w:val="00B252CB"/>
    <w:rsid w:val="00B30352"/>
    <w:rsid w:val="00B30531"/>
    <w:rsid w:val="00B31A2F"/>
    <w:rsid w:val="00B32989"/>
    <w:rsid w:val="00B32F96"/>
    <w:rsid w:val="00B33194"/>
    <w:rsid w:val="00B344BF"/>
    <w:rsid w:val="00B34C8F"/>
    <w:rsid w:val="00B37C15"/>
    <w:rsid w:val="00B40463"/>
    <w:rsid w:val="00B40AC5"/>
    <w:rsid w:val="00B4106E"/>
    <w:rsid w:val="00B42D17"/>
    <w:rsid w:val="00B436E6"/>
    <w:rsid w:val="00B46137"/>
    <w:rsid w:val="00B4653F"/>
    <w:rsid w:val="00B501B8"/>
    <w:rsid w:val="00B514FA"/>
    <w:rsid w:val="00B53972"/>
    <w:rsid w:val="00B55A3C"/>
    <w:rsid w:val="00B56678"/>
    <w:rsid w:val="00B60BB8"/>
    <w:rsid w:val="00B6125C"/>
    <w:rsid w:val="00B62B38"/>
    <w:rsid w:val="00B6374E"/>
    <w:rsid w:val="00B63D78"/>
    <w:rsid w:val="00B63E64"/>
    <w:rsid w:val="00B67293"/>
    <w:rsid w:val="00B675C6"/>
    <w:rsid w:val="00B70E69"/>
    <w:rsid w:val="00B71812"/>
    <w:rsid w:val="00B7195E"/>
    <w:rsid w:val="00B72C9E"/>
    <w:rsid w:val="00B73EF8"/>
    <w:rsid w:val="00B74991"/>
    <w:rsid w:val="00B74A2A"/>
    <w:rsid w:val="00B76CA7"/>
    <w:rsid w:val="00B8150A"/>
    <w:rsid w:val="00B8197E"/>
    <w:rsid w:val="00B82910"/>
    <w:rsid w:val="00B82E6F"/>
    <w:rsid w:val="00B83568"/>
    <w:rsid w:val="00B84DE0"/>
    <w:rsid w:val="00B85CAE"/>
    <w:rsid w:val="00B914AC"/>
    <w:rsid w:val="00B92A71"/>
    <w:rsid w:val="00B943F6"/>
    <w:rsid w:val="00B946F4"/>
    <w:rsid w:val="00B95785"/>
    <w:rsid w:val="00B97824"/>
    <w:rsid w:val="00BA2694"/>
    <w:rsid w:val="00BA333F"/>
    <w:rsid w:val="00BA3720"/>
    <w:rsid w:val="00BA380E"/>
    <w:rsid w:val="00BB1663"/>
    <w:rsid w:val="00BB2E4A"/>
    <w:rsid w:val="00BB4A90"/>
    <w:rsid w:val="00BB5377"/>
    <w:rsid w:val="00BB7494"/>
    <w:rsid w:val="00BC073F"/>
    <w:rsid w:val="00BC1DF0"/>
    <w:rsid w:val="00BC681F"/>
    <w:rsid w:val="00BC6888"/>
    <w:rsid w:val="00BC6B75"/>
    <w:rsid w:val="00BC7F69"/>
    <w:rsid w:val="00BD6DD0"/>
    <w:rsid w:val="00BD7A52"/>
    <w:rsid w:val="00BE20C1"/>
    <w:rsid w:val="00BE6B59"/>
    <w:rsid w:val="00BE6FB0"/>
    <w:rsid w:val="00BF2483"/>
    <w:rsid w:val="00BF2902"/>
    <w:rsid w:val="00BF311D"/>
    <w:rsid w:val="00BF3ADC"/>
    <w:rsid w:val="00BF4122"/>
    <w:rsid w:val="00BF5440"/>
    <w:rsid w:val="00C00C59"/>
    <w:rsid w:val="00C01643"/>
    <w:rsid w:val="00C0224B"/>
    <w:rsid w:val="00C02377"/>
    <w:rsid w:val="00C03AE7"/>
    <w:rsid w:val="00C03D03"/>
    <w:rsid w:val="00C055C1"/>
    <w:rsid w:val="00C05EE0"/>
    <w:rsid w:val="00C05FA3"/>
    <w:rsid w:val="00C071D0"/>
    <w:rsid w:val="00C1007E"/>
    <w:rsid w:val="00C1046D"/>
    <w:rsid w:val="00C10487"/>
    <w:rsid w:val="00C104AC"/>
    <w:rsid w:val="00C113C0"/>
    <w:rsid w:val="00C15928"/>
    <w:rsid w:val="00C16929"/>
    <w:rsid w:val="00C16EE9"/>
    <w:rsid w:val="00C247A4"/>
    <w:rsid w:val="00C248F6"/>
    <w:rsid w:val="00C25235"/>
    <w:rsid w:val="00C252AB"/>
    <w:rsid w:val="00C25E78"/>
    <w:rsid w:val="00C2692F"/>
    <w:rsid w:val="00C26EC5"/>
    <w:rsid w:val="00C27416"/>
    <w:rsid w:val="00C27626"/>
    <w:rsid w:val="00C31859"/>
    <w:rsid w:val="00C32040"/>
    <w:rsid w:val="00C33ECC"/>
    <w:rsid w:val="00C34F5A"/>
    <w:rsid w:val="00C35095"/>
    <w:rsid w:val="00C355FD"/>
    <w:rsid w:val="00C35D3E"/>
    <w:rsid w:val="00C36C06"/>
    <w:rsid w:val="00C40052"/>
    <w:rsid w:val="00C40190"/>
    <w:rsid w:val="00C42770"/>
    <w:rsid w:val="00C438BC"/>
    <w:rsid w:val="00C444AB"/>
    <w:rsid w:val="00C44950"/>
    <w:rsid w:val="00C45ED6"/>
    <w:rsid w:val="00C46201"/>
    <w:rsid w:val="00C47C59"/>
    <w:rsid w:val="00C50909"/>
    <w:rsid w:val="00C50DA3"/>
    <w:rsid w:val="00C515E5"/>
    <w:rsid w:val="00C517FB"/>
    <w:rsid w:val="00C545AF"/>
    <w:rsid w:val="00C54FCC"/>
    <w:rsid w:val="00C5550E"/>
    <w:rsid w:val="00C557B3"/>
    <w:rsid w:val="00C55AC4"/>
    <w:rsid w:val="00C565A0"/>
    <w:rsid w:val="00C61014"/>
    <w:rsid w:val="00C62E34"/>
    <w:rsid w:val="00C62EFA"/>
    <w:rsid w:val="00C639A2"/>
    <w:rsid w:val="00C63B42"/>
    <w:rsid w:val="00C65826"/>
    <w:rsid w:val="00C67287"/>
    <w:rsid w:val="00C67E93"/>
    <w:rsid w:val="00C71476"/>
    <w:rsid w:val="00C71903"/>
    <w:rsid w:val="00C7254B"/>
    <w:rsid w:val="00C72B0B"/>
    <w:rsid w:val="00C75C67"/>
    <w:rsid w:val="00C75DD0"/>
    <w:rsid w:val="00C83584"/>
    <w:rsid w:val="00C86CEB"/>
    <w:rsid w:val="00C86FFC"/>
    <w:rsid w:val="00C97286"/>
    <w:rsid w:val="00C974D3"/>
    <w:rsid w:val="00C97AF8"/>
    <w:rsid w:val="00C97E0F"/>
    <w:rsid w:val="00CA1B28"/>
    <w:rsid w:val="00CA2786"/>
    <w:rsid w:val="00CA3632"/>
    <w:rsid w:val="00CA3DC2"/>
    <w:rsid w:val="00CA425A"/>
    <w:rsid w:val="00CA4FBF"/>
    <w:rsid w:val="00CA5630"/>
    <w:rsid w:val="00CB1AD4"/>
    <w:rsid w:val="00CB1E6B"/>
    <w:rsid w:val="00CB1ECB"/>
    <w:rsid w:val="00CB2240"/>
    <w:rsid w:val="00CB2856"/>
    <w:rsid w:val="00CB302A"/>
    <w:rsid w:val="00CB3E1C"/>
    <w:rsid w:val="00CB47D5"/>
    <w:rsid w:val="00CB4F3C"/>
    <w:rsid w:val="00CB53B9"/>
    <w:rsid w:val="00CB6769"/>
    <w:rsid w:val="00CC24FC"/>
    <w:rsid w:val="00CC31A4"/>
    <w:rsid w:val="00CC4020"/>
    <w:rsid w:val="00CC7445"/>
    <w:rsid w:val="00CD1889"/>
    <w:rsid w:val="00CD25BE"/>
    <w:rsid w:val="00CD3B62"/>
    <w:rsid w:val="00CD3ED1"/>
    <w:rsid w:val="00CD55DF"/>
    <w:rsid w:val="00CD6088"/>
    <w:rsid w:val="00CD7368"/>
    <w:rsid w:val="00CE07E4"/>
    <w:rsid w:val="00CE1CF5"/>
    <w:rsid w:val="00CE212E"/>
    <w:rsid w:val="00CE5E05"/>
    <w:rsid w:val="00CE68F6"/>
    <w:rsid w:val="00CF0DD1"/>
    <w:rsid w:val="00CF18ED"/>
    <w:rsid w:val="00CF1F4B"/>
    <w:rsid w:val="00CF43C8"/>
    <w:rsid w:val="00CF58E2"/>
    <w:rsid w:val="00D0094D"/>
    <w:rsid w:val="00D0245F"/>
    <w:rsid w:val="00D038C2"/>
    <w:rsid w:val="00D03F32"/>
    <w:rsid w:val="00D03F38"/>
    <w:rsid w:val="00D04A1B"/>
    <w:rsid w:val="00D04DAD"/>
    <w:rsid w:val="00D05495"/>
    <w:rsid w:val="00D113CC"/>
    <w:rsid w:val="00D11E95"/>
    <w:rsid w:val="00D13071"/>
    <w:rsid w:val="00D140D0"/>
    <w:rsid w:val="00D14F2A"/>
    <w:rsid w:val="00D16FC9"/>
    <w:rsid w:val="00D17749"/>
    <w:rsid w:val="00D17C41"/>
    <w:rsid w:val="00D17E34"/>
    <w:rsid w:val="00D2231F"/>
    <w:rsid w:val="00D27B66"/>
    <w:rsid w:val="00D27C91"/>
    <w:rsid w:val="00D27F78"/>
    <w:rsid w:val="00D30292"/>
    <w:rsid w:val="00D32D29"/>
    <w:rsid w:val="00D33775"/>
    <w:rsid w:val="00D34067"/>
    <w:rsid w:val="00D341E4"/>
    <w:rsid w:val="00D342D8"/>
    <w:rsid w:val="00D356FD"/>
    <w:rsid w:val="00D40AE4"/>
    <w:rsid w:val="00D42915"/>
    <w:rsid w:val="00D42989"/>
    <w:rsid w:val="00D43B44"/>
    <w:rsid w:val="00D44977"/>
    <w:rsid w:val="00D46182"/>
    <w:rsid w:val="00D47288"/>
    <w:rsid w:val="00D47339"/>
    <w:rsid w:val="00D508DA"/>
    <w:rsid w:val="00D526CC"/>
    <w:rsid w:val="00D540F7"/>
    <w:rsid w:val="00D54F98"/>
    <w:rsid w:val="00D573C9"/>
    <w:rsid w:val="00D610AD"/>
    <w:rsid w:val="00D6642C"/>
    <w:rsid w:val="00D7000E"/>
    <w:rsid w:val="00D716F1"/>
    <w:rsid w:val="00D72553"/>
    <w:rsid w:val="00D743B0"/>
    <w:rsid w:val="00D745CE"/>
    <w:rsid w:val="00D750E6"/>
    <w:rsid w:val="00D8181E"/>
    <w:rsid w:val="00D81D63"/>
    <w:rsid w:val="00D820E5"/>
    <w:rsid w:val="00D82A34"/>
    <w:rsid w:val="00D84191"/>
    <w:rsid w:val="00D86DEF"/>
    <w:rsid w:val="00D874CB"/>
    <w:rsid w:val="00D87834"/>
    <w:rsid w:val="00D90208"/>
    <w:rsid w:val="00D929D1"/>
    <w:rsid w:val="00D938DD"/>
    <w:rsid w:val="00D93ADF"/>
    <w:rsid w:val="00D95131"/>
    <w:rsid w:val="00D96017"/>
    <w:rsid w:val="00D9669B"/>
    <w:rsid w:val="00D97E01"/>
    <w:rsid w:val="00DA00EC"/>
    <w:rsid w:val="00DA093D"/>
    <w:rsid w:val="00DA123B"/>
    <w:rsid w:val="00DA3ED1"/>
    <w:rsid w:val="00DA43F5"/>
    <w:rsid w:val="00DA4EAA"/>
    <w:rsid w:val="00DA510F"/>
    <w:rsid w:val="00DA5F21"/>
    <w:rsid w:val="00DA5FBE"/>
    <w:rsid w:val="00DA6529"/>
    <w:rsid w:val="00DA7BA1"/>
    <w:rsid w:val="00DB1490"/>
    <w:rsid w:val="00DB25C1"/>
    <w:rsid w:val="00DB3C2E"/>
    <w:rsid w:val="00DB43AC"/>
    <w:rsid w:val="00DB55B9"/>
    <w:rsid w:val="00DB73E3"/>
    <w:rsid w:val="00DC0C93"/>
    <w:rsid w:val="00DC217D"/>
    <w:rsid w:val="00DC45DB"/>
    <w:rsid w:val="00DC472D"/>
    <w:rsid w:val="00DC5649"/>
    <w:rsid w:val="00DC7AA4"/>
    <w:rsid w:val="00DD0998"/>
    <w:rsid w:val="00DD0D34"/>
    <w:rsid w:val="00DD172A"/>
    <w:rsid w:val="00DD245D"/>
    <w:rsid w:val="00DD2661"/>
    <w:rsid w:val="00DD268C"/>
    <w:rsid w:val="00DD6AC3"/>
    <w:rsid w:val="00DE0FFF"/>
    <w:rsid w:val="00DE1639"/>
    <w:rsid w:val="00DE4572"/>
    <w:rsid w:val="00DE4DF0"/>
    <w:rsid w:val="00DE559A"/>
    <w:rsid w:val="00DE7004"/>
    <w:rsid w:val="00DE74C4"/>
    <w:rsid w:val="00DF08A7"/>
    <w:rsid w:val="00DF176B"/>
    <w:rsid w:val="00DF2877"/>
    <w:rsid w:val="00DF3B08"/>
    <w:rsid w:val="00DF60EB"/>
    <w:rsid w:val="00E01674"/>
    <w:rsid w:val="00E04068"/>
    <w:rsid w:val="00E0622F"/>
    <w:rsid w:val="00E06A9C"/>
    <w:rsid w:val="00E104FD"/>
    <w:rsid w:val="00E11B12"/>
    <w:rsid w:val="00E12A39"/>
    <w:rsid w:val="00E13930"/>
    <w:rsid w:val="00E15121"/>
    <w:rsid w:val="00E15C10"/>
    <w:rsid w:val="00E16B52"/>
    <w:rsid w:val="00E22FF8"/>
    <w:rsid w:val="00E2382C"/>
    <w:rsid w:val="00E240A1"/>
    <w:rsid w:val="00E24903"/>
    <w:rsid w:val="00E26472"/>
    <w:rsid w:val="00E31B4F"/>
    <w:rsid w:val="00E31FD8"/>
    <w:rsid w:val="00E347E9"/>
    <w:rsid w:val="00E3631E"/>
    <w:rsid w:val="00E363AC"/>
    <w:rsid w:val="00E36A11"/>
    <w:rsid w:val="00E37989"/>
    <w:rsid w:val="00E40EB6"/>
    <w:rsid w:val="00E41B51"/>
    <w:rsid w:val="00E42B82"/>
    <w:rsid w:val="00E42E94"/>
    <w:rsid w:val="00E453E6"/>
    <w:rsid w:val="00E45E6E"/>
    <w:rsid w:val="00E50907"/>
    <w:rsid w:val="00E54694"/>
    <w:rsid w:val="00E5623C"/>
    <w:rsid w:val="00E5696C"/>
    <w:rsid w:val="00E56F53"/>
    <w:rsid w:val="00E579E7"/>
    <w:rsid w:val="00E57D69"/>
    <w:rsid w:val="00E60AEE"/>
    <w:rsid w:val="00E61276"/>
    <w:rsid w:val="00E6391B"/>
    <w:rsid w:val="00E63BB5"/>
    <w:rsid w:val="00E64414"/>
    <w:rsid w:val="00E71776"/>
    <w:rsid w:val="00E721D4"/>
    <w:rsid w:val="00E73BB3"/>
    <w:rsid w:val="00E81A83"/>
    <w:rsid w:val="00E83979"/>
    <w:rsid w:val="00E8463A"/>
    <w:rsid w:val="00E85B68"/>
    <w:rsid w:val="00E8648A"/>
    <w:rsid w:val="00E8677F"/>
    <w:rsid w:val="00E87224"/>
    <w:rsid w:val="00E87FDF"/>
    <w:rsid w:val="00E9095B"/>
    <w:rsid w:val="00E90A29"/>
    <w:rsid w:val="00E91C41"/>
    <w:rsid w:val="00E91CEE"/>
    <w:rsid w:val="00E941CB"/>
    <w:rsid w:val="00E9477B"/>
    <w:rsid w:val="00E95325"/>
    <w:rsid w:val="00E95E9C"/>
    <w:rsid w:val="00E96BDD"/>
    <w:rsid w:val="00E96D4E"/>
    <w:rsid w:val="00E970F5"/>
    <w:rsid w:val="00EA2581"/>
    <w:rsid w:val="00EA2751"/>
    <w:rsid w:val="00EA5581"/>
    <w:rsid w:val="00EA5DAB"/>
    <w:rsid w:val="00EB089E"/>
    <w:rsid w:val="00EB3A6B"/>
    <w:rsid w:val="00EB5E55"/>
    <w:rsid w:val="00EB7541"/>
    <w:rsid w:val="00EC026F"/>
    <w:rsid w:val="00EC3A1D"/>
    <w:rsid w:val="00EC4518"/>
    <w:rsid w:val="00EC541B"/>
    <w:rsid w:val="00EC54DA"/>
    <w:rsid w:val="00EC7638"/>
    <w:rsid w:val="00ED278D"/>
    <w:rsid w:val="00ED687A"/>
    <w:rsid w:val="00ED69CC"/>
    <w:rsid w:val="00EE5276"/>
    <w:rsid w:val="00EE56B3"/>
    <w:rsid w:val="00EE62E7"/>
    <w:rsid w:val="00EE7B82"/>
    <w:rsid w:val="00EF0662"/>
    <w:rsid w:val="00EF0E7E"/>
    <w:rsid w:val="00EF11B7"/>
    <w:rsid w:val="00EF1C74"/>
    <w:rsid w:val="00EF21CF"/>
    <w:rsid w:val="00EF2876"/>
    <w:rsid w:val="00EF4340"/>
    <w:rsid w:val="00EF7342"/>
    <w:rsid w:val="00F00A3E"/>
    <w:rsid w:val="00F027B2"/>
    <w:rsid w:val="00F02DAB"/>
    <w:rsid w:val="00F0322F"/>
    <w:rsid w:val="00F0333A"/>
    <w:rsid w:val="00F07440"/>
    <w:rsid w:val="00F074BE"/>
    <w:rsid w:val="00F074E3"/>
    <w:rsid w:val="00F07E76"/>
    <w:rsid w:val="00F105A9"/>
    <w:rsid w:val="00F107DE"/>
    <w:rsid w:val="00F11FBC"/>
    <w:rsid w:val="00F12BFD"/>
    <w:rsid w:val="00F13A83"/>
    <w:rsid w:val="00F13DA5"/>
    <w:rsid w:val="00F147C1"/>
    <w:rsid w:val="00F14B7F"/>
    <w:rsid w:val="00F1651E"/>
    <w:rsid w:val="00F16813"/>
    <w:rsid w:val="00F220FC"/>
    <w:rsid w:val="00F22237"/>
    <w:rsid w:val="00F2255A"/>
    <w:rsid w:val="00F241B8"/>
    <w:rsid w:val="00F2464E"/>
    <w:rsid w:val="00F25683"/>
    <w:rsid w:val="00F25B70"/>
    <w:rsid w:val="00F25C72"/>
    <w:rsid w:val="00F2699D"/>
    <w:rsid w:val="00F306FF"/>
    <w:rsid w:val="00F3170B"/>
    <w:rsid w:val="00F3396E"/>
    <w:rsid w:val="00F33DB1"/>
    <w:rsid w:val="00F33FE2"/>
    <w:rsid w:val="00F35FC7"/>
    <w:rsid w:val="00F371DC"/>
    <w:rsid w:val="00F41522"/>
    <w:rsid w:val="00F41C7E"/>
    <w:rsid w:val="00F422F8"/>
    <w:rsid w:val="00F43E15"/>
    <w:rsid w:val="00F46C4E"/>
    <w:rsid w:val="00F50422"/>
    <w:rsid w:val="00F507D7"/>
    <w:rsid w:val="00F5213E"/>
    <w:rsid w:val="00F52967"/>
    <w:rsid w:val="00F530E4"/>
    <w:rsid w:val="00F5336A"/>
    <w:rsid w:val="00F54026"/>
    <w:rsid w:val="00F548EB"/>
    <w:rsid w:val="00F55F44"/>
    <w:rsid w:val="00F57467"/>
    <w:rsid w:val="00F61F86"/>
    <w:rsid w:val="00F62675"/>
    <w:rsid w:val="00F6667F"/>
    <w:rsid w:val="00F66819"/>
    <w:rsid w:val="00F66CE4"/>
    <w:rsid w:val="00F677A7"/>
    <w:rsid w:val="00F703F4"/>
    <w:rsid w:val="00F704C6"/>
    <w:rsid w:val="00F719B2"/>
    <w:rsid w:val="00F72C03"/>
    <w:rsid w:val="00F72F7E"/>
    <w:rsid w:val="00F75283"/>
    <w:rsid w:val="00F759C8"/>
    <w:rsid w:val="00F759D7"/>
    <w:rsid w:val="00F75C1F"/>
    <w:rsid w:val="00F75FF1"/>
    <w:rsid w:val="00F761E5"/>
    <w:rsid w:val="00F76730"/>
    <w:rsid w:val="00F76A45"/>
    <w:rsid w:val="00F80786"/>
    <w:rsid w:val="00F81974"/>
    <w:rsid w:val="00F83322"/>
    <w:rsid w:val="00F8478F"/>
    <w:rsid w:val="00F86430"/>
    <w:rsid w:val="00F86AF9"/>
    <w:rsid w:val="00F90020"/>
    <w:rsid w:val="00F917BE"/>
    <w:rsid w:val="00F91FCE"/>
    <w:rsid w:val="00F94280"/>
    <w:rsid w:val="00F94B75"/>
    <w:rsid w:val="00F95AEC"/>
    <w:rsid w:val="00F9755D"/>
    <w:rsid w:val="00FA0463"/>
    <w:rsid w:val="00FA0C5B"/>
    <w:rsid w:val="00FA1C19"/>
    <w:rsid w:val="00FA1DD2"/>
    <w:rsid w:val="00FA22B7"/>
    <w:rsid w:val="00FA43E4"/>
    <w:rsid w:val="00FA786E"/>
    <w:rsid w:val="00FB0DF2"/>
    <w:rsid w:val="00FB1660"/>
    <w:rsid w:val="00FB3642"/>
    <w:rsid w:val="00FB6359"/>
    <w:rsid w:val="00FB70C7"/>
    <w:rsid w:val="00FB7DC9"/>
    <w:rsid w:val="00FC0A10"/>
    <w:rsid w:val="00FC4843"/>
    <w:rsid w:val="00FC496D"/>
    <w:rsid w:val="00FC7450"/>
    <w:rsid w:val="00FD04BD"/>
    <w:rsid w:val="00FD23E5"/>
    <w:rsid w:val="00FD2978"/>
    <w:rsid w:val="00FD36F3"/>
    <w:rsid w:val="00FD3AE4"/>
    <w:rsid w:val="00FD5AAF"/>
    <w:rsid w:val="00FD6E1E"/>
    <w:rsid w:val="00FE0D3F"/>
    <w:rsid w:val="00FE2869"/>
    <w:rsid w:val="00FE2D30"/>
    <w:rsid w:val="00FE4F26"/>
    <w:rsid w:val="00FE5728"/>
    <w:rsid w:val="00FE591D"/>
    <w:rsid w:val="00FE671D"/>
    <w:rsid w:val="00FF0322"/>
    <w:rsid w:val="00FF3820"/>
    <w:rsid w:val="00FF3F95"/>
    <w:rsid w:val="00FF4B36"/>
    <w:rsid w:val="00FF5E57"/>
    <w:rsid w:val="00FF62B2"/>
    <w:rsid w:val="00FF6B8F"/>
    <w:rsid w:val="00FF6D87"/>
    <w:rsid w:val="00FF7D72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footnote text" w:semiHidden="0" w:uiPriority="0" w:unhideWhenUsed="0"/>
    <w:lsdException w:name="caption" w:uiPriority="0" w:qFormat="1"/>
    <w:lsdException w:name="footnote reference" w:semiHidden="0" w:uiPriority="0" w:unhideWhenUsed="0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30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9"/>
    <w:qFormat/>
    <w:rsid w:val="00243447"/>
    <w:pPr>
      <w:keepNext/>
      <w:keepLines/>
      <w:widowControl w:val="0"/>
      <w:adjustRightInd w:val="0"/>
      <w:spacing w:before="200"/>
      <w:jc w:val="left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4">
    <w:name w:val="heading 4"/>
    <w:basedOn w:val="Normal"/>
    <w:next w:val="Normal"/>
    <w:link w:val="Nadpis4Char"/>
    <w:uiPriority w:val="99"/>
    <w:qFormat/>
    <w:rsid w:val="002E1304"/>
    <w:pPr>
      <w:keepNext/>
      <w:spacing w:before="240" w:after="60"/>
      <w:jc w:val="left"/>
      <w:outlineLvl w:val="3"/>
    </w:pPr>
    <w:rPr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9"/>
    <w:locked/>
    <w:rsid w:val="00243447"/>
    <w:rPr>
      <w:rFonts w:ascii="Cambria" w:hAnsi="Cambria" w:cs="Times New Roman"/>
      <w:b/>
      <w:bCs/>
      <w:color w:val="4F81BD"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C7190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Footer">
    <w:name w:val="footer"/>
    <w:basedOn w:val="Normal"/>
    <w:link w:val="PtaChar"/>
    <w:uiPriority w:val="99"/>
    <w:rsid w:val="002E1304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2E1304"/>
    <w:rPr>
      <w:rFonts w:cs="Times New Roman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2E1304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2E1304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2E1304"/>
    <w:pPr>
      <w:jc w:val="center"/>
    </w:pPr>
    <w:rPr>
      <w:sz w:val="28"/>
      <w:szCs w:val="20"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rsid w:val="002E1304"/>
    <w:pPr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customStyle="1" w:styleId="Action">
    <w:name w:val="Action"/>
    <w:basedOn w:val="BodyText"/>
    <w:uiPriority w:val="99"/>
    <w:rsid w:val="002E1304"/>
    <w:pPr>
      <w:numPr>
        <w:numId w:val="1"/>
      </w:numPr>
      <w:tabs>
        <w:tab w:val="num" w:pos="1211"/>
      </w:tabs>
      <w:spacing w:line="240" w:lineRule="atLeast"/>
      <w:ind w:left="1208" w:hanging="357"/>
      <w:jc w:val="both"/>
    </w:pPr>
    <w:rPr>
      <w:rFonts w:ascii="Verdana" w:hAnsi="Verdana" w:cs="Verdana"/>
      <w:i/>
      <w:iCs/>
      <w:sz w:val="22"/>
      <w:szCs w:val="22"/>
      <w:lang w:eastAsia="en-US"/>
    </w:rPr>
  </w:style>
  <w:style w:type="character" w:customStyle="1" w:styleId="StyleHeading4UnderlineChar">
    <w:name w:val="Style Heading 4 + Underline Char"/>
    <w:basedOn w:val="DefaultParagraphFont"/>
    <w:uiPriority w:val="99"/>
    <w:rsid w:val="002E1304"/>
    <w:rPr>
      <w:rFonts w:ascii="Verdana" w:hAnsi="Verdana" w:cs="Verdana"/>
      <w:kern w:val="20"/>
      <w:sz w:val="22"/>
      <w:szCs w:val="22"/>
      <w:u w:val="single"/>
      <w:rtl w:val="0"/>
      <w:cs w:val="0"/>
      <w:lang w:val="en-US" w:eastAsia="en-US"/>
    </w:rPr>
  </w:style>
  <w:style w:type="paragraph" w:styleId="Header">
    <w:name w:val="header"/>
    <w:basedOn w:val="Normal"/>
    <w:link w:val="HlavikaChar"/>
    <w:uiPriority w:val="99"/>
    <w:rsid w:val="002E1304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Hyperlink">
    <w:name w:val="Hyperlink"/>
    <w:basedOn w:val="DefaultParagraphFont"/>
    <w:uiPriority w:val="99"/>
    <w:rsid w:val="002E1304"/>
    <w:rPr>
      <w:rFonts w:cs="Times New Roman"/>
      <w:color w:val="0000FF"/>
      <w:u w:val="single"/>
      <w:rtl w:val="0"/>
      <w:cs w:val="0"/>
    </w:rPr>
  </w:style>
  <w:style w:type="paragraph" w:styleId="NormalWeb">
    <w:name w:val="Normal (Web)"/>
    <w:aliases w:val="webb"/>
    <w:basedOn w:val="Normal"/>
    <w:uiPriority w:val="99"/>
    <w:rsid w:val="004161A1"/>
    <w:pPr>
      <w:spacing w:before="100" w:beforeAutospacing="1" w:after="100" w:afterAutospacing="1"/>
      <w:jc w:val="left"/>
    </w:pPr>
  </w:style>
  <w:style w:type="table" w:styleId="TableGrid">
    <w:name w:val="Table Grid"/>
    <w:basedOn w:val="TableNormal"/>
    <w:uiPriority w:val="99"/>
    <w:rsid w:val="00B7195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A4348B"/>
    <w:rPr>
      <w:rFonts w:ascii="Times New Roman" w:hAnsi="Times New Roman" w:cs="Times New Roman"/>
      <w:color w:val="808080"/>
      <w:rtl w:val="0"/>
      <w:cs w:val="0"/>
    </w:rPr>
  </w:style>
  <w:style w:type="paragraph" w:styleId="ListParagraph">
    <w:name w:val="List Paragraph"/>
    <w:basedOn w:val="Normal"/>
    <w:uiPriority w:val="99"/>
    <w:qFormat/>
    <w:rsid w:val="002970C5"/>
    <w:pPr>
      <w:ind w:left="720"/>
      <w:contextualSpacing/>
      <w:jc w:val="left"/>
    </w:pPr>
  </w:style>
  <w:style w:type="character" w:styleId="CommentReference">
    <w:name w:val="annotation reference"/>
    <w:basedOn w:val="DefaultParagraphFont"/>
    <w:uiPriority w:val="99"/>
    <w:semiHidden/>
    <w:rsid w:val="00AD441F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rsid w:val="00AD441F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AD441F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rsid w:val="00AD441F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AD441F"/>
    <w:rPr>
      <w:b/>
      <w:bCs/>
    </w:rPr>
  </w:style>
  <w:style w:type="character" w:styleId="Strong">
    <w:name w:val="Strong"/>
    <w:basedOn w:val="DefaultParagraphFont"/>
    <w:uiPriority w:val="99"/>
    <w:qFormat/>
    <w:locked/>
    <w:rsid w:val="00333DE0"/>
    <w:rPr>
      <w:rFonts w:cs="Times New Roman"/>
      <w:b/>
      <w:bCs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rsid w:val="00333DE0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333DE0"/>
    <w:rPr>
      <w:rFonts w:cs="Times New Roman"/>
      <w:sz w:val="20"/>
      <w:szCs w:val="20"/>
      <w:rtl w:val="0"/>
      <w:cs w:val="0"/>
      <w:lang w:val="sk-SK" w:eastAsia="sk-SK"/>
    </w:rPr>
  </w:style>
  <w:style w:type="character" w:styleId="FootnoteReference">
    <w:name w:val="footnote reference"/>
    <w:basedOn w:val="DefaultParagraphFont"/>
    <w:uiPriority w:val="99"/>
    <w:semiHidden/>
    <w:rsid w:val="00333DE0"/>
    <w:rPr>
      <w:rFonts w:cs="Times New Roman"/>
      <w:vertAlign w:val="superscript"/>
      <w:rtl w:val="0"/>
      <w:cs w:val="0"/>
    </w:rPr>
  </w:style>
  <w:style w:type="paragraph" w:styleId="BodyText2">
    <w:name w:val="Body Text 2"/>
    <w:basedOn w:val="Normal"/>
    <w:link w:val="Zkladntext2Char"/>
    <w:uiPriority w:val="99"/>
    <w:unhideWhenUsed/>
    <w:rsid w:val="005776B2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5776B2"/>
    <w:rPr>
      <w:rFonts w:cs="Times New Roman"/>
      <w:sz w:val="24"/>
      <w:szCs w:val="24"/>
      <w:rtl w:val="0"/>
      <w:cs w:val="0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Pages>2</Pages>
  <Words>591</Words>
  <Characters>3394</Characters>
  <Application>Microsoft Office Word</Application>
  <DocSecurity>0</DocSecurity>
  <Lines>0</Lines>
  <Paragraphs>0</Paragraphs>
  <ScaleCrop>false</ScaleCrop>
  <Company/>
  <LinksUpToDate>false</LinksUpToDate>
  <CharactersWithSpaces>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Vplyvy na rozpočet verejnej správy,</dc:title>
  <dc:creator>MPSVR</dc:creator>
  <cp:lastModifiedBy>cebulakova</cp:lastModifiedBy>
  <cp:revision>12</cp:revision>
  <cp:lastPrinted>2015-01-28T13:30:00Z</cp:lastPrinted>
  <dcterms:created xsi:type="dcterms:W3CDTF">2012-07-30T14:45:00Z</dcterms:created>
  <dcterms:modified xsi:type="dcterms:W3CDTF">2015-01-28T13:30:00Z</dcterms:modified>
</cp:coreProperties>
</file>