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 w:rsidP="009655CD">
      <w:pPr>
        <w:pStyle w:val="Title"/>
      </w:pPr>
      <w:r>
        <w:t>NÁRODNÁ RADA SLOVENSKEJ REPUBLIKY</w:t>
      </w:r>
    </w:p>
    <w:p w:rsidR="00233A93" w:rsidP="009655CD">
      <w:pPr>
        <w:pStyle w:val="Subtitle"/>
      </w:pPr>
      <w:r w:rsidR="00AF1636">
        <w:t>V</w:t>
      </w:r>
      <w:r w:rsidR="00C23D38">
        <w:t>I</w:t>
      </w:r>
      <w:r>
        <w:t>. volebné obdobie</w:t>
      </w:r>
    </w:p>
    <w:p w:rsidR="00233A93" w:rsidP="009655CD">
      <w:r>
        <w:t>___________________________________________________________________________</w:t>
      </w:r>
    </w:p>
    <w:p w:rsidR="00233A93" w:rsidP="009655CD">
      <w:pPr>
        <w:rPr>
          <w:b/>
          <w:sz w:val="28"/>
        </w:rPr>
      </w:pPr>
    </w:p>
    <w:p w:rsidR="00233A93" w:rsidP="009655CD">
      <w:r>
        <w:t>K číslu :</w:t>
      </w:r>
      <w:r w:rsidR="00BF3C60">
        <w:t xml:space="preserve"> </w:t>
      </w:r>
      <w:r w:rsidR="00063C2B">
        <w:t>2193</w:t>
      </w:r>
      <w:r w:rsidR="003D6EDC">
        <w:t>/</w:t>
      </w:r>
      <w:r w:rsidR="009F1034">
        <w:t>20</w:t>
      </w:r>
      <w:r w:rsidR="00CD2A22">
        <w:t>1</w:t>
      </w:r>
      <w:r w:rsidR="003069F7">
        <w:t>4</w:t>
      </w:r>
      <w:r>
        <w:tab/>
        <w:tab/>
        <w:tab/>
        <w:tab/>
      </w:r>
    </w:p>
    <w:p w:rsidR="00233A93" w:rsidP="009655CD"/>
    <w:p w:rsidR="009A2FE0" w:rsidP="009655CD"/>
    <w:p w:rsidR="00233A93" w:rsidP="009655CD">
      <w:pPr>
        <w:jc w:val="center"/>
        <w:rPr>
          <w:b/>
          <w:bCs/>
          <w:sz w:val="28"/>
        </w:rPr>
      </w:pPr>
      <w:r w:rsidR="003069F7">
        <w:rPr>
          <w:b/>
          <w:bCs/>
          <w:sz w:val="28"/>
        </w:rPr>
        <w:t>1</w:t>
      </w:r>
      <w:r w:rsidR="00063C2B">
        <w:rPr>
          <w:b/>
          <w:bCs/>
          <w:sz w:val="28"/>
        </w:rPr>
        <w:t>282</w:t>
      </w:r>
      <w:r>
        <w:rPr>
          <w:b/>
          <w:bCs/>
          <w:sz w:val="28"/>
        </w:rPr>
        <w:t>a</w:t>
      </w:r>
    </w:p>
    <w:p w:rsidR="00D35084" w:rsidP="009655CD">
      <w:pPr>
        <w:jc w:val="center"/>
        <w:rPr>
          <w:b/>
          <w:bCs/>
          <w:sz w:val="28"/>
        </w:rPr>
      </w:pPr>
    </w:p>
    <w:p w:rsidR="00233A93" w:rsidP="009655CD">
      <w:pPr>
        <w:pStyle w:val="Heading1"/>
      </w:pPr>
      <w:r>
        <w:t xml:space="preserve">S p o l o č n á    s p r á v a </w:t>
      </w:r>
    </w:p>
    <w:p w:rsidR="00BF3C60" w:rsidP="009655CD"/>
    <w:p w:rsidR="00233A93" w:rsidRPr="000734C1" w:rsidP="00063C2B">
      <w:pPr>
        <w:shd w:val="clear" w:color="auto" w:fill="FFFFFF"/>
        <w:jc w:val="both"/>
        <w:rPr>
          <w:b/>
        </w:rPr>
      </w:pPr>
      <w:r w:rsidRPr="00987E97" w:rsidR="001856F2">
        <w:rPr>
          <w:b/>
        </w:rPr>
        <w:t>výborov</w:t>
      </w:r>
      <w:r w:rsidRPr="00987E97">
        <w:rPr>
          <w:b/>
        </w:rPr>
        <w:t xml:space="preserve"> Národnej rady Sl</w:t>
      </w:r>
      <w:r w:rsidRPr="00987E97" w:rsidR="00401761">
        <w:rPr>
          <w:b/>
        </w:rPr>
        <w:t xml:space="preserve">ovenskej republiky </w:t>
      </w:r>
      <w:r w:rsidRPr="00987E97">
        <w:rPr>
          <w:b/>
        </w:rPr>
        <w:t>o výsledku prero</w:t>
      </w:r>
      <w:r w:rsidRPr="00987E97">
        <w:rPr>
          <w:b/>
        </w:rPr>
        <w:t>kovania</w:t>
      </w:r>
      <w:r w:rsidRPr="00063C2B" w:rsidR="00063C2B">
        <w:t xml:space="preserve"> </w:t>
      </w:r>
      <w:r w:rsidRPr="00063C2B" w:rsidR="00063C2B">
        <w:rPr>
          <w:b/>
        </w:rPr>
        <w:t xml:space="preserve">vládneho návrhu zákona, ktorým sa dopĺňa zákon Národnej rady Slovenskej republiky č. 120/1993 Z. z. o platových pomeroch niektorých ústavných činiteľov Slovenskej republiky v znení neskorších predpisov a ktorým sa menia a dopĺňajú niektoré zákony (tlač 1282) </w:t>
      </w:r>
      <w:r w:rsidRPr="000734C1">
        <w:rPr>
          <w:b/>
        </w:rPr>
        <w:t>v</w:t>
      </w:r>
      <w:r w:rsidRPr="000734C1" w:rsidR="00D57D3E">
        <w:rPr>
          <w:b/>
        </w:rPr>
        <w:t xml:space="preserve">o výboroch Národnej rady Slovenskej republiky v </w:t>
      </w:r>
      <w:r w:rsidRPr="000734C1">
        <w:rPr>
          <w:b/>
        </w:rPr>
        <w:t xml:space="preserve">druhom čítaní </w:t>
      </w:r>
    </w:p>
    <w:p w:rsidR="00233A93" w:rsidRPr="00846B8E" w:rsidP="009655CD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 w:rsidP="009655CD">
      <w:pPr>
        <w:rPr>
          <w:b/>
        </w:rPr>
      </w:pPr>
    </w:p>
    <w:p w:rsidR="00233A93" w:rsidP="009655CD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</w:t>
      </w:r>
      <w:r>
        <w:t>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AA3B43" w:rsidP="009655CD">
      <w:pPr>
        <w:jc w:val="both"/>
      </w:pPr>
      <w:r w:rsidR="00233A93">
        <w:tab/>
        <w:tab/>
        <w:tab/>
        <w:tab/>
        <w:tab/>
      </w:r>
    </w:p>
    <w:p w:rsidR="00233A93" w:rsidP="009655CD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 w:rsidP="009655CD">
      <w:pPr>
        <w:jc w:val="center"/>
        <w:rPr>
          <w:b/>
          <w:bCs/>
        </w:rPr>
      </w:pPr>
    </w:p>
    <w:p w:rsidR="00233A93" w:rsidRPr="00C742A8" w:rsidP="009655CD">
      <w:pPr>
        <w:jc w:val="both"/>
        <w:rPr>
          <w:bCs/>
        </w:rPr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063C2B">
        <w:t xml:space="preserve"> 1454</w:t>
      </w:r>
      <w:r w:rsidR="00C15284">
        <w:t xml:space="preserve"> </w:t>
      </w:r>
      <w:r w:rsidRPr="0091798A">
        <w:t>z</w:t>
      </w:r>
      <w:r w:rsidR="009A2FE0">
        <w:t>o</w:t>
      </w:r>
      <w:r w:rsidRPr="0091798A" w:rsidR="00893F40">
        <w:t xml:space="preserve"> </w:t>
      </w:r>
      <w:r w:rsidR="00063C2B">
        <w:t>4</w:t>
      </w:r>
      <w:r w:rsidRPr="0091798A">
        <w:t xml:space="preserve">. </w:t>
      </w:r>
      <w:r w:rsidR="00063C2B">
        <w:t>dec</w:t>
      </w:r>
      <w:r w:rsidR="009124B6">
        <w:t>embra</w:t>
      </w:r>
      <w:r w:rsidR="00CD2A22">
        <w:t xml:space="preserve"> </w:t>
      </w:r>
      <w:r w:rsidRPr="0091798A">
        <w:t>20</w:t>
      </w:r>
      <w:r w:rsidR="00CD2A22">
        <w:t>1</w:t>
      </w:r>
      <w:r w:rsidR="009A2FE0">
        <w:t>4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Pr="00063C2B" w:rsidR="00063C2B">
        <w:t>vládny návrh zákona, ktorým sa dopĺňa zákon Národnej rady Slovenskej republiky č. 120/1993 Z. z. o platových pomeroch niektorých ústavných činiteľov Slovenskej republiky v znení neskorších predpisov a ktorým sa menia a dopĺňajú niektoré zákony (tlač 1282)</w:t>
      </w:r>
      <w:r w:rsidRPr="00063C2B" w:rsidR="00063C2B">
        <w:rPr>
          <w:b/>
        </w:rPr>
        <w:t xml:space="preserve"> </w:t>
      </w:r>
      <w:r w:rsidRPr="00DF21AE">
        <w:t>týmto výborom Národnej rady Slovenskej republiky:</w:t>
      </w:r>
    </w:p>
    <w:p w:rsidR="0017621D" w:rsidP="009655CD">
      <w:pPr>
        <w:pStyle w:val="BodyText2"/>
        <w:jc w:val="left"/>
      </w:pPr>
    </w:p>
    <w:p w:rsidR="008346BC" w:rsidP="009655CD">
      <w:pPr>
        <w:pStyle w:val="BodyText2"/>
        <w:jc w:val="left"/>
      </w:pPr>
    </w:p>
    <w:p w:rsidR="00233A93" w:rsidP="009655CD">
      <w:pPr>
        <w:pStyle w:val="BodyText2"/>
        <w:numPr>
          <w:ilvl w:val="0"/>
          <w:numId w:val="1"/>
        </w:numPr>
      </w:pPr>
      <w:r>
        <w:t>Výboru Národnej rady Slovenskej republiky pre financi</w:t>
      </w:r>
      <w:r>
        <w:t>e</w:t>
      </w:r>
      <w:r w:rsidR="00452CA8">
        <w:t xml:space="preserve"> a</w:t>
      </w:r>
      <w:r w:rsidR="009E38EE">
        <w:t> </w:t>
      </w:r>
      <w:r>
        <w:t>rozpočet</w:t>
      </w:r>
      <w:r w:rsidR="009E38EE">
        <w:t>,</w:t>
      </w:r>
      <w:r>
        <w:t xml:space="preserve"> </w:t>
      </w:r>
    </w:p>
    <w:p w:rsidR="00233A93" w:rsidP="009655CD">
      <w:pPr>
        <w:pStyle w:val="BodyText2"/>
        <w:numPr>
          <w:ilvl w:val="0"/>
          <w:numId w:val="1"/>
        </w:numPr>
      </w:pPr>
      <w:r>
        <w:t>Ústavnoprávnemu výboru Národnej rady Slovenskej republiky</w:t>
      </w:r>
      <w:r w:rsidR="009E38EE">
        <w:t>,</w:t>
      </w:r>
    </w:p>
    <w:p w:rsidR="00C15284" w:rsidP="009655CD">
      <w:pPr>
        <w:pStyle w:val="BodyText2"/>
        <w:numPr>
          <w:ilvl w:val="0"/>
          <w:numId w:val="1"/>
        </w:numPr>
      </w:pPr>
      <w:r w:rsidR="00D35084">
        <w:t>Výboru Národnej rady Slovenskej republiky pre</w:t>
      </w:r>
      <w:r>
        <w:t xml:space="preserve"> </w:t>
      </w:r>
      <w:r w:rsidR="00063C2B">
        <w:t>verejnú správu a regionálny rozvoj</w:t>
      </w:r>
      <w:r w:rsidR="006D4616">
        <w:t>,</w:t>
      </w:r>
      <w:r w:rsidR="00063C2B">
        <w:t xml:space="preserve"> </w:t>
      </w:r>
      <w:r w:rsidR="00A241CC">
        <w:t xml:space="preserve"> </w:t>
      </w:r>
    </w:p>
    <w:p w:rsidR="00A241CC" w:rsidP="009655CD">
      <w:pPr>
        <w:pStyle w:val="BodyText2"/>
        <w:numPr>
          <w:ilvl w:val="0"/>
          <w:numId w:val="1"/>
        </w:numPr>
      </w:pPr>
      <w:r>
        <w:t>Výboru Národnej rady Sloven</w:t>
      </w:r>
      <w:r w:rsidR="00063C2B">
        <w:t>skej republiky pre sociálne veci</w:t>
      </w:r>
      <w:r>
        <w:t>.</w:t>
      </w:r>
    </w:p>
    <w:p w:rsidR="00D219D3" w:rsidP="009655CD">
      <w:pPr>
        <w:pStyle w:val="BodyText2"/>
        <w:ind w:left="1065"/>
      </w:pPr>
    </w:p>
    <w:p w:rsidR="00233A93" w:rsidP="009655CD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 w:rsidP="009655CD">
      <w:pPr>
        <w:pStyle w:val="BodyText2"/>
        <w:jc w:val="center"/>
        <w:rPr>
          <w:b/>
          <w:sz w:val="28"/>
        </w:rPr>
      </w:pPr>
    </w:p>
    <w:p w:rsidR="00233A93" w:rsidP="009655CD">
      <w:pPr>
        <w:tabs>
          <w:tab w:val="left" w:pos="5040"/>
        </w:tabs>
        <w:jc w:val="both"/>
      </w:pPr>
      <w:r>
        <w:t>Gestorský výbor nedostal do zač</w:t>
      </w:r>
      <w:r>
        <w:t>atia rokovania</w:t>
      </w:r>
      <w:r w:rsidR="00AF0941">
        <w:t xml:space="preserve"> o</w:t>
      </w:r>
      <w:r w:rsidRPr="00A241CC" w:rsidR="00B057C9">
        <w:t xml:space="preserve"> </w:t>
      </w:r>
      <w:r w:rsidRPr="00063C2B" w:rsidR="00063C2B">
        <w:t>vládnom návrhu zákona, ktorým sa dopĺňa zákon Národnej rady Slovenskej republiky č. 120/1993 Z. z. o platových pomeroch niektorých ústavných činiteľov Slovenskej republiky v znení neskorších predpisov a ktorým sa menia a dopĺňajú niektoré zákony (tlač 1282)</w:t>
      </w:r>
      <w:r w:rsidRPr="00063C2B" w:rsidR="00063C2B">
        <w:rPr>
          <w:b/>
        </w:rPr>
        <w:t xml:space="preserve">  </w:t>
      </w:r>
      <w: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353558" w:rsidP="009655CD">
      <w:pPr>
        <w:jc w:val="both"/>
      </w:pPr>
    </w:p>
    <w:p w:rsidR="00063C2B" w:rsidP="009655CD">
      <w:pPr>
        <w:jc w:val="both"/>
      </w:pPr>
    </w:p>
    <w:p w:rsidR="00063C2B" w:rsidP="009655CD">
      <w:pPr>
        <w:jc w:val="both"/>
      </w:pPr>
    </w:p>
    <w:p w:rsidR="00063C2B" w:rsidP="009655CD">
      <w:pPr>
        <w:jc w:val="both"/>
      </w:pPr>
    </w:p>
    <w:p w:rsidR="00063C2B" w:rsidP="009655CD">
      <w:pPr>
        <w:jc w:val="both"/>
      </w:pPr>
    </w:p>
    <w:p w:rsidR="00063C2B" w:rsidP="009655CD">
      <w:pPr>
        <w:jc w:val="both"/>
      </w:pPr>
    </w:p>
    <w:p w:rsidR="00063C2B" w:rsidP="009655CD">
      <w:pPr>
        <w:jc w:val="both"/>
      </w:pPr>
    </w:p>
    <w:p w:rsidR="00063C2B" w:rsidP="009655CD">
      <w:pPr>
        <w:jc w:val="both"/>
      </w:pPr>
    </w:p>
    <w:p w:rsidR="00233A93" w:rsidP="009655CD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 w:rsidP="009655CD">
      <w:pPr>
        <w:pStyle w:val="BodyText2"/>
        <w:ind w:left="705"/>
        <w:jc w:val="center"/>
        <w:rPr>
          <w:b/>
        </w:rPr>
      </w:pPr>
    </w:p>
    <w:p w:rsidR="00233A93" w:rsidP="009655CD">
      <w:pPr>
        <w:pStyle w:val="BodyText2"/>
        <w:ind w:firstLine="720"/>
      </w:pPr>
      <w:r>
        <w:t xml:space="preserve">K predmetnému </w:t>
      </w:r>
      <w:r w:rsidR="00EF184C">
        <w:t>vlád</w:t>
      </w:r>
      <w:r w:rsidR="00EF184C">
        <w:t xml:space="preserve">nemu </w:t>
      </w:r>
      <w:r>
        <w:t>návrhu zákona zaujali výbory Národnej rady Slovenskej republiky tieto stanoviská:</w:t>
      </w:r>
    </w:p>
    <w:p w:rsidR="009655CD" w:rsidP="009655CD">
      <w:pPr>
        <w:pStyle w:val="BodyText2"/>
        <w:ind w:firstLine="720"/>
      </w:pPr>
    </w:p>
    <w:p w:rsidR="00C32337" w:rsidRPr="00493AC8" w:rsidP="00C32337">
      <w:pPr>
        <w:pStyle w:val="BodyText2"/>
        <w:numPr>
          <w:ilvl w:val="0"/>
          <w:numId w:val="48"/>
        </w:numPr>
      </w:pPr>
      <w:r>
        <w:t xml:space="preserve">Odporúčanie pre Národnú radu Slovenskej republiky návrh </w:t>
      </w:r>
      <w:r w:rsidRPr="00493AC8">
        <w:rPr>
          <w:b/>
          <w:bCs/>
        </w:rPr>
        <w:t xml:space="preserve">schváliť </w:t>
      </w:r>
    </w:p>
    <w:p w:rsidR="00C32337" w:rsidP="00C32337">
      <w:pPr>
        <w:pStyle w:val="BodyText2"/>
        <w:ind w:left="1080"/>
      </w:pPr>
    </w:p>
    <w:p w:rsidR="00C32337" w:rsidRPr="00B938E6" w:rsidP="00C32337">
      <w:pPr>
        <w:pStyle w:val="BodyText2"/>
        <w:numPr>
          <w:ilvl w:val="0"/>
          <w:numId w:val="1"/>
        </w:numPr>
      </w:pPr>
      <w:r w:rsidRPr="00B938E6">
        <w:t xml:space="preserve">Výbor Národnej rady Slovenskej republiky pre sociálne veci (uzn. č. </w:t>
      </w:r>
      <w:r w:rsidRPr="00B938E6" w:rsidR="00B938E6">
        <w:t>155</w:t>
      </w:r>
      <w:r w:rsidRPr="00B938E6">
        <w:t xml:space="preserve"> zo dňa 27. januára 2015)</w:t>
      </w:r>
    </w:p>
    <w:p w:rsidR="00C32337" w:rsidP="009655CD">
      <w:pPr>
        <w:pStyle w:val="BodyText2"/>
        <w:ind w:firstLine="720"/>
      </w:pPr>
    </w:p>
    <w:p w:rsidR="00301D8C" w:rsidP="009655CD">
      <w:pPr>
        <w:pStyle w:val="BodyText2"/>
        <w:numPr>
          <w:ilvl w:val="0"/>
          <w:numId w:val="48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24051E">
        <w:rPr>
          <w:b/>
          <w:bCs/>
        </w:rPr>
        <w:t>i</w:t>
      </w:r>
    </w:p>
    <w:p w:rsidR="0063094F" w:rsidP="009655CD">
      <w:pPr>
        <w:pStyle w:val="BodyText2"/>
        <w:ind w:left="720"/>
        <w:rPr>
          <w:b/>
          <w:bCs/>
        </w:rPr>
      </w:pPr>
    </w:p>
    <w:p w:rsidR="0085353E" w:rsidP="009655CD">
      <w:pPr>
        <w:pStyle w:val="BodyText2"/>
        <w:numPr>
          <w:ilvl w:val="0"/>
          <w:numId w:val="1"/>
        </w:numPr>
      </w:pPr>
      <w:r>
        <w:t xml:space="preserve">Výbor Národnej rady Slovenskej republiky pre financie a rozpočet (uzn. č. </w:t>
      </w:r>
      <w:r w:rsidR="00EF01C5">
        <w:t>388</w:t>
      </w:r>
      <w:r>
        <w:t xml:space="preserve"> zo dňa </w:t>
      </w:r>
      <w:r w:rsidR="00063C2B">
        <w:t>22</w:t>
      </w:r>
      <w:r>
        <w:t xml:space="preserve">. </w:t>
      </w:r>
      <w:r w:rsidR="00063C2B">
        <w:t>januára</w:t>
      </w:r>
      <w:r w:rsidR="009124B6">
        <w:t xml:space="preserve"> </w:t>
      </w:r>
      <w:r w:rsidR="00C23D38">
        <w:t>201</w:t>
      </w:r>
      <w:r w:rsidR="00063C2B">
        <w:t>5</w:t>
      </w:r>
      <w:r>
        <w:t>)</w:t>
      </w:r>
    </w:p>
    <w:p w:rsidR="00C23D38" w:rsidP="009655CD">
      <w:pPr>
        <w:pStyle w:val="BodyText2"/>
        <w:ind w:left="1065"/>
      </w:pPr>
    </w:p>
    <w:p w:rsidR="0063094F" w:rsidP="009655CD">
      <w:pPr>
        <w:pStyle w:val="BodyText2"/>
        <w:numPr>
          <w:ilvl w:val="0"/>
          <w:numId w:val="1"/>
        </w:numPr>
      </w:pPr>
      <w:r>
        <w:t>Ústavnoprávny výbor Národnej rady Slovenskej repub</w:t>
      </w:r>
      <w:r>
        <w:t>liky</w:t>
      </w:r>
      <w:r w:rsidRPr="00DF21AE">
        <w:t xml:space="preserve"> </w:t>
      </w:r>
      <w:r w:rsidR="0085353E">
        <w:t xml:space="preserve">(uzn. </w:t>
      </w:r>
      <w:r w:rsidR="00063C2B">
        <w:t>č. 551</w:t>
      </w:r>
      <w:r w:rsidR="00BE636E">
        <w:t xml:space="preserve"> </w:t>
      </w:r>
      <w:r>
        <w:t xml:space="preserve">zo dňa </w:t>
      </w:r>
      <w:r w:rsidR="00063C2B">
        <w:t>13</w:t>
      </w:r>
      <w:r>
        <w:t xml:space="preserve">. </w:t>
      </w:r>
      <w:r w:rsidR="00063C2B">
        <w:t>januára</w:t>
      </w:r>
      <w:r w:rsidR="00C23D38">
        <w:t xml:space="preserve"> 201</w:t>
      </w:r>
      <w:r w:rsidR="00063C2B">
        <w:t>5</w:t>
      </w:r>
      <w:r w:rsidR="00C23D38">
        <w:t>)</w:t>
      </w:r>
    </w:p>
    <w:p w:rsidR="00D35084" w:rsidP="009655CD">
      <w:pPr>
        <w:pStyle w:val="BodyText2"/>
      </w:pPr>
    </w:p>
    <w:p w:rsidR="000734C1" w:rsidP="009655CD">
      <w:pPr>
        <w:pStyle w:val="BodyText2"/>
        <w:numPr>
          <w:ilvl w:val="0"/>
          <w:numId w:val="1"/>
        </w:numPr>
      </w:pPr>
      <w:r w:rsidRPr="00645D6A" w:rsidR="00D35084">
        <w:t xml:space="preserve">Výbor Národnej rady Slovenskej republiky pre </w:t>
      </w:r>
      <w:r w:rsidR="00063C2B">
        <w:t>verejnú správu a regionálny rozvoj</w:t>
      </w:r>
      <w:r w:rsidR="00A241CC">
        <w:t xml:space="preserve"> </w:t>
      </w:r>
      <w:r>
        <w:t xml:space="preserve">(uzn. č. </w:t>
      </w:r>
      <w:r w:rsidR="00063C2B">
        <w:t>214</w:t>
      </w:r>
      <w:r>
        <w:t xml:space="preserve"> zo dňa </w:t>
      </w:r>
      <w:r w:rsidR="00063C2B">
        <w:t>20</w:t>
      </w:r>
      <w:r>
        <w:t xml:space="preserve">. </w:t>
      </w:r>
      <w:r w:rsidR="00063C2B">
        <w:t>januára</w:t>
      </w:r>
      <w:r w:rsidR="003069F7">
        <w:t xml:space="preserve"> 201</w:t>
      </w:r>
      <w:r w:rsidR="00063C2B">
        <w:t>5</w:t>
      </w:r>
      <w:r>
        <w:t>)</w:t>
      </w:r>
    </w:p>
    <w:p w:rsidR="00063C2B" w:rsidP="00063C2B">
      <w:pPr>
        <w:pStyle w:val="BodyText2"/>
      </w:pPr>
    </w:p>
    <w:p w:rsidR="00233A93" w:rsidP="009655CD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 w:rsidP="009655CD">
      <w:pPr>
        <w:pStyle w:val="BodyText2"/>
        <w:ind w:left="1065"/>
        <w:jc w:val="center"/>
        <w:rPr>
          <w:b/>
        </w:rPr>
      </w:pPr>
    </w:p>
    <w:p w:rsidR="00233A93" w:rsidP="009655CD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85353E">
        <w:t>í</w:t>
      </w:r>
      <w:r w:rsidRPr="00AC16EF">
        <w:t xml:space="preserve"> výbor</w:t>
      </w:r>
      <w:r w:rsidR="00736608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736608">
        <w:t>uvedených</w:t>
      </w:r>
      <w:r w:rsidRPr="00AC16EF">
        <w:t xml:space="preserve"> pod bodom</w:t>
      </w:r>
      <w:r w:rsidR="00F2536F">
        <w:t xml:space="preserve"> III. tejto spr</w:t>
      </w:r>
      <w:r w:rsidR="00F2536F">
        <w:t>ávy vyplynul</w:t>
      </w:r>
      <w:r w:rsidR="00F53C66">
        <w:t>i</w:t>
      </w:r>
      <w:r>
        <w:t xml:space="preserve"> </w:t>
      </w:r>
      <w:r w:rsidR="003D7154">
        <w:t>t</w:t>
      </w:r>
      <w:r w:rsidR="00F53C66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F53C66">
        <w:t>e</w:t>
      </w:r>
      <w:r w:rsidR="00D3131A">
        <w:t xml:space="preserve"> </w:t>
      </w:r>
      <w:r w:rsidR="003D7154">
        <w:t>a doplňujúc</w:t>
      </w:r>
      <w:r w:rsidR="00F53C66">
        <w:t>e</w:t>
      </w:r>
      <w:r w:rsidR="003D7154">
        <w:t xml:space="preserve"> </w:t>
      </w:r>
      <w:r w:rsidR="00D3131A">
        <w:t>návrh</w:t>
      </w:r>
      <w:r w:rsidR="00F53C66">
        <w:t>y</w:t>
      </w:r>
      <w:r w:rsidR="00736608">
        <w:t>:</w:t>
      </w:r>
    </w:p>
    <w:p w:rsidR="009655CD" w:rsidP="009655CD">
      <w:pPr>
        <w:pStyle w:val="BodyText2"/>
        <w:ind w:firstLine="708"/>
      </w:pPr>
    </w:p>
    <w:p w:rsidR="00063C2B" w:rsidP="006D4616">
      <w:pPr>
        <w:ind w:left="284" w:hanging="284"/>
        <w:jc w:val="both"/>
      </w:pPr>
      <w:r w:rsidRPr="00063C2B">
        <w:rPr>
          <w:b/>
        </w:rPr>
        <w:t>1. V čl. I prvom bode v § 2 ods. 4</w:t>
      </w:r>
      <w:r>
        <w:t xml:space="preserve"> sa za slová „patrí mu“ vkladajú slová „počas poberania platu poslanca“.</w:t>
      </w:r>
    </w:p>
    <w:p w:rsidR="00063C2B" w:rsidP="00063C2B">
      <w:pPr>
        <w:ind w:left="2126"/>
        <w:jc w:val="both"/>
      </w:pPr>
      <w:r>
        <w:t>Navrhujeme doplniť normatívny text v tom zmysle, aby bolo jednoznačné, že  poslancovi patrí príjem z verejných prostriedkov maximálne do výšky minimálnej mzdy aj po zániku funkcie, pokiaľ bude poberať plat poslanca (§ 2 ods. 1 zákona Národnej rady Slovenskej republiky  č. 120/1993 Z. z. o rokovacom poriadku Národnej rady Slovenskej republiky  v znení neskorších predpisov). Ide o zosúladenie právnej úpravy obsiahnutej v čl.  II až IX tohto návrhu.</w:t>
      </w:r>
    </w:p>
    <w:p w:rsidR="00063C2B" w:rsidP="00063C2B">
      <w:pPr>
        <w:jc w:val="both"/>
      </w:pPr>
    </w:p>
    <w:p w:rsidR="00063C2B" w:rsidP="00063C2B">
      <w:pPr>
        <w:ind w:left="2127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63C2B" w:rsidRPr="00327C8B" w:rsidP="00063C2B">
      <w:pPr>
        <w:ind w:left="2127"/>
        <w:jc w:val="both"/>
        <w:rPr>
          <w:b/>
        </w:rPr>
      </w:pPr>
      <w:r w:rsidRPr="00327C8B">
        <w:rPr>
          <w:b/>
        </w:rPr>
        <w:t xml:space="preserve">Ústavnoprávny výbor NR SR </w:t>
      </w:r>
    </w:p>
    <w:p w:rsidR="00063C2B" w:rsidP="00063C2B">
      <w:pPr>
        <w:ind w:left="2127"/>
        <w:jc w:val="both"/>
        <w:rPr>
          <w:b/>
        </w:rPr>
      </w:pPr>
      <w:r w:rsidRPr="0090567A">
        <w:rPr>
          <w:b/>
        </w:rPr>
        <w:t xml:space="preserve">Výbor NR SR pre </w:t>
      </w:r>
      <w:r w:rsidRPr="00063C2B">
        <w:rPr>
          <w:b/>
        </w:rPr>
        <w:t>verejnú správu a regionálny rozvoj</w:t>
      </w:r>
    </w:p>
    <w:p w:rsidR="00063C2B" w:rsidP="00063C2B">
      <w:pPr>
        <w:ind w:left="2127"/>
        <w:jc w:val="both"/>
      </w:pPr>
      <w:r>
        <w:rPr>
          <w:b/>
        </w:rPr>
        <w:t>Gestorský výbor odporúča schváliť.</w:t>
      </w:r>
    </w:p>
    <w:p w:rsidR="00063C2B" w:rsidP="00063C2B">
      <w:pPr>
        <w:jc w:val="both"/>
      </w:pPr>
    </w:p>
    <w:p w:rsidR="00063C2B" w:rsidP="00063C2B">
      <w:pPr>
        <w:jc w:val="both"/>
      </w:pPr>
    </w:p>
    <w:p w:rsidR="00063C2B" w:rsidRPr="001329C8" w:rsidP="00063C2B">
      <w:r w:rsidRPr="00063C2B">
        <w:rPr>
          <w:b/>
        </w:rPr>
        <w:t>2. V čl. I v prvom bode  v § 2 ods. 5 písm. b)</w:t>
      </w:r>
      <w:r w:rsidRPr="001329C8">
        <w:t xml:space="preserve"> sa vypúšťajú slová „alebo mzda“. </w:t>
      </w:r>
    </w:p>
    <w:p w:rsidR="00063C2B" w:rsidRPr="001329C8" w:rsidP="00063C2B"/>
    <w:p w:rsidR="00063C2B" w:rsidRPr="001329C8" w:rsidP="00063C2B">
      <w:pPr>
        <w:ind w:left="2127" w:hanging="3537"/>
        <w:jc w:val="both"/>
      </w:pPr>
      <w:r w:rsidRPr="001329C8">
        <w:tab/>
        <w:t>Legislatívna úprava súvisiaca s § 29 ods. 1 zákona č. 553/2003 Z. z. o odmeňovaní niektorých zamestnancov pri výkone práce vo verejnom záujme a o zmene a doplnení niektorých z</w:t>
      </w:r>
      <w:r w:rsidRPr="001329C8">
        <w:t xml:space="preserve">ákonov v znení neskorších predpisov, podľa ktorého: „Ak osobitné predpisy, ktoré sa vzťahujú na zamestnávateľov a zamestnancov podľa § 1 ods. 1, obsahujú ustanovenia o mzde, je ňou plat podľa tohto zákona.“. </w:t>
      </w:r>
    </w:p>
    <w:p w:rsidR="00063C2B" w:rsidP="00063C2B">
      <w:pPr>
        <w:ind w:left="2127" w:hanging="3537"/>
      </w:pPr>
      <w:r w:rsidRPr="001329C8">
        <w:t xml:space="preserve"> </w:t>
      </w:r>
    </w:p>
    <w:p w:rsidR="00063C2B" w:rsidRPr="00327C8B" w:rsidP="00063C2B">
      <w:pPr>
        <w:ind w:left="2832" w:hanging="705"/>
        <w:jc w:val="both"/>
        <w:rPr>
          <w:b/>
        </w:rPr>
      </w:pPr>
      <w:r w:rsidRPr="00327C8B">
        <w:rPr>
          <w:b/>
        </w:rPr>
        <w:t xml:space="preserve">Ústavnoprávny výbor NR SR </w:t>
      </w:r>
    </w:p>
    <w:p w:rsidR="00063C2B" w:rsidRPr="00E347AB" w:rsidP="00063C2B">
      <w:pPr>
        <w:ind w:left="2832" w:hanging="705"/>
        <w:jc w:val="both"/>
      </w:pPr>
      <w:r w:rsidRPr="00E347AB">
        <w:rPr>
          <w:b/>
        </w:rPr>
        <w:t>Gestorský výbor odporúča schváliť</w:t>
      </w:r>
      <w:r w:rsidR="007B7E80">
        <w:rPr>
          <w:b/>
        </w:rPr>
        <w:t>.</w:t>
      </w:r>
    </w:p>
    <w:p w:rsidR="00063C2B" w:rsidRPr="001329C8" w:rsidP="00063C2B">
      <w:pPr>
        <w:ind w:left="2127" w:hanging="3537"/>
      </w:pPr>
    </w:p>
    <w:p w:rsidR="00063C2B" w:rsidP="00063C2B">
      <w:pPr>
        <w:jc w:val="both"/>
      </w:pPr>
    </w:p>
    <w:p w:rsidR="00063C2B" w:rsidP="006D4616">
      <w:pPr>
        <w:ind w:left="426" w:hanging="426"/>
        <w:jc w:val="both"/>
      </w:pPr>
      <w:r w:rsidRPr="00063C2B">
        <w:rPr>
          <w:b/>
        </w:rPr>
        <w:t>3. V čl. I prvom bode v § 2 ods. 5  písm. b)</w:t>
      </w:r>
      <w:r>
        <w:t xml:space="preserve"> sa  za slová „orgánu, alebo“ vkladajú slová „vedúceho zamestnanca,“.</w:t>
      </w:r>
    </w:p>
    <w:p w:rsidR="00063C2B" w:rsidP="00063C2B">
      <w:pPr>
        <w:ind w:left="2126"/>
        <w:jc w:val="both"/>
      </w:pPr>
    </w:p>
    <w:p w:rsidR="00063C2B" w:rsidP="00063C2B">
      <w:pPr>
        <w:ind w:left="2126"/>
        <w:jc w:val="both"/>
      </w:pPr>
      <w:r>
        <w:t>Vzhľadom na to, že predmetné ustanovenia sa majú týkať len poslancov, ktorí vykonávajú vybrané vedúce</w:t>
      </w:r>
      <w:r>
        <w:rPr>
          <w:b/>
        </w:rPr>
        <w:t xml:space="preserve">  </w:t>
      </w:r>
      <w:r>
        <w:t>funkcie pri výkone práce vo verejnom záujme, odporúčame doplniť a spresniť  normatívny text v intenciách § 42 ods. 2 Zákonníka práce.</w:t>
      </w:r>
    </w:p>
    <w:p w:rsidR="00063C2B" w:rsidP="00063C2B">
      <w:pPr>
        <w:ind w:left="2127"/>
        <w:jc w:val="both"/>
        <w:rPr>
          <w:b/>
        </w:rPr>
      </w:pPr>
    </w:p>
    <w:p w:rsidR="00063C2B" w:rsidP="00063C2B">
      <w:pPr>
        <w:ind w:left="2127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63C2B" w:rsidRPr="00327C8B" w:rsidP="00063C2B">
      <w:pPr>
        <w:ind w:left="2127"/>
        <w:jc w:val="both"/>
        <w:rPr>
          <w:b/>
        </w:rPr>
      </w:pPr>
      <w:r w:rsidRPr="00327C8B">
        <w:rPr>
          <w:b/>
        </w:rPr>
        <w:t xml:space="preserve">Ústavnoprávny výbor NR SR </w:t>
      </w:r>
    </w:p>
    <w:p w:rsidR="00063C2B" w:rsidP="00063C2B">
      <w:pPr>
        <w:ind w:left="2127"/>
        <w:jc w:val="both"/>
        <w:rPr>
          <w:b/>
        </w:rPr>
      </w:pPr>
      <w:r w:rsidRPr="0090567A">
        <w:rPr>
          <w:b/>
        </w:rPr>
        <w:t xml:space="preserve">Výbor NR SR pre </w:t>
      </w:r>
      <w:r w:rsidRPr="00063C2B">
        <w:rPr>
          <w:b/>
        </w:rPr>
        <w:t>verejnú správu a regionálny rozvoj</w:t>
      </w:r>
    </w:p>
    <w:p w:rsidR="00063C2B" w:rsidP="00063C2B">
      <w:pPr>
        <w:ind w:left="2127"/>
        <w:jc w:val="both"/>
      </w:pPr>
      <w:r>
        <w:rPr>
          <w:b/>
        </w:rPr>
        <w:t>Gestorský výbor odporúča schváliť.</w:t>
      </w:r>
    </w:p>
    <w:p w:rsidR="00063C2B" w:rsidP="00063C2B">
      <w:pPr>
        <w:jc w:val="both"/>
      </w:pPr>
    </w:p>
    <w:p w:rsidR="00063C2B" w:rsidRPr="00063C2B" w:rsidP="00063C2B">
      <w:pPr>
        <w:jc w:val="both"/>
        <w:rPr>
          <w:b/>
        </w:rPr>
      </w:pPr>
      <w:r w:rsidRPr="00063C2B">
        <w:rPr>
          <w:b/>
        </w:rPr>
        <w:t>4.</w:t>
      </w:r>
      <w:r>
        <w:t xml:space="preserve"> </w:t>
      </w:r>
      <w:r w:rsidRPr="00063C2B">
        <w:rPr>
          <w:b/>
        </w:rPr>
        <w:t>V čl. I druhý bod znie:</w:t>
      </w:r>
    </w:p>
    <w:p w:rsidR="00063C2B" w:rsidP="006D4616">
      <w:pPr>
        <w:ind w:left="284"/>
        <w:jc w:val="both"/>
      </w:pPr>
      <w:r>
        <w:t xml:space="preserve">„2. V § 8 ods. 2 sa na konci bodka nahrádza čiarkou a pripájajú sa tieto slová: „ak nie je v tomto zákone ustanovené inak.“. </w:t>
      </w:r>
    </w:p>
    <w:p w:rsidR="00063C2B" w:rsidP="00063C2B">
      <w:pPr>
        <w:jc w:val="both"/>
      </w:pPr>
      <w:r>
        <w:t xml:space="preserve">                                     </w:t>
      </w:r>
    </w:p>
    <w:p w:rsidR="00063C2B" w:rsidP="00063C2B">
      <w:pPr>
        <w:ind w:left="1416" w:firstLine="708"/>
        <w:jc w:val="both"/>
      </w:pPr>
      <w:r>
        <w:t xml:space="preserve">Ide o legislatívno-technickú úpravu. </w:t>
      </w:r>
    </w:p>
    <w:p w:rsidR="00063C2B" w:rsidP="00063C2B">
      <w:pPr>
        <w:ind w:left="2127"/>
        <w:jc w:val="both"/>
        <w:rPr>
          <w:b/>
        </w:rPr>
      </w:pPr>
    </w:p>
    <w:p w:rsidR="00063C2B" w:rsidP="00063C2B">
      <w:pPr>
        <w:ind w:left="2127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63C2B" w:rsidRPr="00327C8B" w:rsidP="00063C2B">
      <w:pPr>
        <w:ind w:left="2127"/>
        <w:jc w:val="both"/>
        <w:rPr>
          <w:b/>
        </w:rPr>
      </w:pPr>
      <w:r w:rsidRPr="00327C8B">
        <w:rPr>
          <w:b/>
        </w:rPr>
        <w:t xml:space="preserve">Ústavnoprávny výbor NR SR </w:t>
      </w:r>
    </w:p>
    <w:p w:rsidR="00063C2B" w:rsidP="00063C2B">
      <w:pPr>
        <w:ind w:left="2127"/>
        <w:jc w:val="both"/>
        <w:rPr>
          <w:b/>
        </w:rPr>
      </w:pPr>
      <w:r w:rsidRPr="0090567A">
        <w:rPr>
          <w:b/>
        </w:rPr>
        <w:t xml:space="preserve">Výbor NR SR pre </w:t>
      </w:r>
      <w:r w:rsidRPr="00063C2B">
        <w:rPr>
          <w:b/>
        </w:rPr>
        <w:t>verejnú správu a regionálny rozvoj</w:t>
      </w:r>
    </w:p>
    <w:p w:rsidR="00063C2B" w:rsidP="00063C2B">
      <w:pPr>
        <w:ind w:left="2127"/>
        <w:jc w:val="both"/>
      </w:pPr>
      <w:r>
        <w:rPr>
          <w:b/>
        </w:rPr>
        <w:t>Gestorský výbor odporúča schváliť.</w:t>
      </w:r>
    </w:p>
    <w:p w:rsidR="00063C2B" w:rsidP="00063C2B">
      <w:pPr>
        <w:jc w:val="both"/>
      </w:pPr>
    </w:p>
    <w:p w:rsidR="00063C2B" w:rsidP="00063C2B">
      <w:pPr>
        <w:jc w:val="both"/>
      </w:pPr>
      <w:r w:rsidRPr="00063C2B">
        <w:rPr>
          <w:b/>
        </w:rPr>
        <w:t>5. V čl. II  § 19 ods. 8</w:t>
      </w:r>
      <w:r>
        <w:t xml:space="preserve"> sa za slovo  „Na“ vkladá slovo  „ročnú“.</w:t>
      </w:r>
    </w:p>
    <w:p w:rsidR="00063C2B" w:rsidP="00063C2B">
      <w:pPr>
        <w:ind w:left="2126"/>
        <w:jc w:val="both"/>
      </w:pPr>
    </w:p>
    <w:p w:rsidR="00063C2B" w:rsidP="00063C2B">
      <w:pPr>
        <w:ind w:left="2126"/>
        <w:jc w:val="both"/>
      </w:pPr>
      <w:r>
        <w:t xml:space="preserve">Odporúčame doplniť normatívny text v súlade s platnou právnou úpravou v § 19 zákona č. 111/1990 Z. z. o štátnom podniku v znení neskorších predpisov. </w:t>
      </w:r>
    </w:p>
    <w:p w:rsidR="00063C2B" w:rsidP="00063C2B">
      <w:pPr>
        <w:ind w:left="2127"/>
        <w:jc w:val="both"/>
        <w:rPr>
          <w:b/>
        </w:rPr>
      </w:pPr>
    </w:p>
    <w:p w:rsidR="00063C2B" w:rsidP="00063C2B">
      <w:pPr>
        <w:ind w:left="2127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63C2B" w:rsidRPr="00327C8B" w:rsidP="00063C2B">
      <w:pPr>
        <w:ind w:left="2127"/>
        <w:jc w:val="both"/>
        <w:rPr>
          <w:b/>
        </w:rPr>
      </w:pPr>
      <w:r w:rsidRPr="00327C8B">
        <w:rPr>
          <w:b/>
        </w:rPr>
        <w:t xml:space="preserve">Ústavnoprávny výbor NR SR </w:t>
      </w:r>
    </w:p>
    <w:p w:rsidR="00063C2B" w:rsidP="00063C2B">
      <w:pPr>
        <w:ind w:left="2127"/>
        <w:jc w:val="both"/>
        <w:rPr>
          <w:b/>
        </w:rPr>
      </w:pPr>
      <w:r w:rsidRPr="0090567A">
        <w:rPr>
          <w:b/>
        </w:rPr>
        <w:t xml:space="preserve">Výbor NR SR pre </w:t>
      </w:r>
      <w:r w:rsidRPr="00063C2B">
        <w:rPr>
          <w:b/>
        </w:rPr>
        <w:t>verejnú správu a regionálny rozvoj</w:t>
      </w:r>
    </w:p>
    <w:p w:rsidR="00063C2B" w:rsidP="00063C2B">
      <w:pPr>
        <w:ind w:left="2127"/>
        <w:jc w:val="both"/>
      </w:pPr>
      <w:r>
        <w:rPr>
          <w:b/>
        </w:rPr>
        <w:t>Gestorský výbor odporúča schváliť.</w:t>
      </w:r>
    </w:p>
    <w:p w:rsidR="00063C2B" w:rsidP="00063C2B">
      <w:pPr>
        <w:jc w:val="both"/>
      </w:pPr>
    </w:p>
    <w:p w:rsidR="00063C2B" w:rsidP="00063C2B">
      <w:pPr>
        <w:jc w:val="both"/>
      </w:pPr>
      <w:r w:rsidRPr="00063C2B">
        <w:rPr>
          <w:b/>
        </w:rPr>
        <w:t>6. V čl. VIII  § 4 ods. 8</w:t>
      </w:r>
      <w:r>
        <w:t xml:space="preserve"> sa za slová „člena štatutárneho orgánu alebo“ vkladá slovo  „vedúcemu“. </w:t>
      </w:r>
    </w:p>
    <w:p w:rsidR="004B1EF8" w:rsidP="00063C2B">
      <w:pPr>
        <w:ind w:left="2124"/>
        <w:jc w:val="both"/>
      </w:pPr>
    </w:p>
    <w:p w:rsidR="00063C2B" w:rsidP="00063C2B">
      <w:pPr>
        <w:ind w:left="2124"/>
        <w:jc w:val="both"/>
      </w:pPr>
      <w:r>
        <w:t xml:space="preserve">Navrhuje sa obdobná  úprava ako v čl. I prvom bode  § 2 ods. 5 písm. b) zákona č. 120/1993 Z. z. </w:t>
      </w:r>
    </w:p>
    <w:p w:rsidR="00063C2B" w:rsidP="00063C2B">
      <w:pPr>
        <w:jc w:val="both"/>
      </w:pPr>
    </w:p>
    <w:p w:rsidR="00063C2B" w:rsidP="00063C2B">
      <w:pPr>
        <w:ind w:left="2127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63C2B" w:rsidRPr="00327C8B" w:rsidP="00063C2B">
      <w:pPr>
        <w:ind w:left="2127"/>
        <w:jc w:val="both"/>
        <w:rPr>
          <w:b/>
        </w:rPr>
      </w:pPr>
      <w:r w:rsidRPr="00327C8B">
        <w:rPr>
          <w:b/>
        </w:rPr>
        <w:t xml:space="preserve">Ústavnoprávny výbor NR SR </w:t>
      </w:r>
    </w:p>
    <w:p w:rsidR="00063C2B" w:rsidP="00063C2B">
      <w:pPr>
        <w:ind w:left="2127"/>
        <w:jc w:val="both"/>
        <w:rPr>
          <w:b/>
        </w:rPr>
      </w:pPr>
      <w:r w:rsidRPr="0090567A">
        <w:rPr>
          <w:b/>
        </w:rPr>
        <w:t xml:space="preserve">Výbor NR SR pre </w:t>
      </w:r>
      <w:r w:rsidRPr="00063C2B">
        <w:rPr>
          <w:b/>
        </w:rPr>
        <w:t>verejnú správu a regionálny rozvoj</w:t>
      </w:r>
    </w:p>
    <w:p w:rsidR="00063C2B" w:rsidP="00063C2B">
      <w:pPr>
        <w:ind w:left="2127"/>
        <w:jc w:val="both"/>
      </w:pPr>
      <w:r>
        <w:rPr>
          <w:b/>
        </w:rPr>
        <w:t>Gestorský výbor odporúča schváliť.</w:t>
      </w:r>
    </w:p>
    <w:p w:rsidR="009655CD" w:rsidP="009655CD">
      <w:pPr>
        <w:ind w:left="2832" w:firstLine="708"/>
        <w:jc w:val="both"/>
        <w:rPr>
          <w:b/>
        </w:rPr>
      </w:pPr>
    </w:p>
    <w:p w:rsidR="00063C2B" w:rsidP="009655CD">
      <w:pPr>
        <w:rPr>
          <w:b/>
        </w:rPr>
      </w:pPr>
    </w:p>
    <w:p w:rsidR="00445EE1" w:rsidP="009655CD">
      <w:pPr>
        <w:pStyle w:val="BodyText2"/>
        <w:ind w:firstLine="708"/>
      </w:pPr>
      <w:r>
        <w:t xml:space="preserve">Gestorský </w:t>
      </w:r>
      <w:r w:rsidR="006A3673">
        <w:t>výbor odporúča o návrhoch výborov</w:t>
      </w:r>
      <w:r>
        <w:t xml:space="preserve"> Národnej rady Slovenskej republiky, ktoré sú uvedené v spoločnej správe hlasovať takto :</w:t>
      </w:r>
    </w:p>
    <w:p w:rsidR="00445EE1" w:rsidP="009655CD">
      <w:pPr>
        <w:pStyle w:val="BodyText2"/>
      </w:pPr>
    </w:p>
    <w:p w:rsidR="00445EE1" w:rsidP="009655CD">
      <w:pPr>
        <w:pStyle w:val="BodyText2"/>
        <w:ind w:firstLine="708"/>
      </w:pPr>
      <w:r w:rsidR="00740C06">
        <w:t>O bodoch spoločnej správy č.</w:t>
      </w:r>
      <w:r w:rsidR="00141A76">
        <w:t xml:space="preserve"> </w:t>
      </w:r>
      <w:r w:rsidRPr="00E347AB" w:rsidR="00E347AB">
        <w:rPr>
          <w:b/>
        </w:rPr>
        <w:t>1, 2, 3, 4, 5, 6</w:t>
      </w:r>
      <w:r w:rsidR="00063C2B">
        <w:t xml:space="preserve">  </w:t>
      </w:r>
      <w:r>
        <w:t xml:space="preserve">hlasovať </w:t>
      </w:r>
      <w:r w:rsidR="0031063E">
        <w:t xml:space="preserve">spoločne </w:t>
      </w:r>
      <w:r>
        <w:t xml:space="preserve">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BB0E07" w:rsidP="009655CD">
      <w:pPr>
        <w:pStyle w:val="BodyText2"/>
        <w:ind w:firstLine="708"/>
      </w:pPr>
    </w:p>
    <w:p w:rsidR="00E347AB" w:rsidP="009655CD">
      <w:pPr>
        <w:pStyle w:val="BodyText2"/>
        <w:jc w:val="center"/>
        <w:rPr>
          <w:b/>
        </w:rPr>
      </w:pPr>
    </w:p>
    <w:p w:rsidR="00E347AB" w:rsidP="009655CD">
      <w:pPr>
        <w:pStyle w:val="BodyText2"/>
        <w:jc w:val="center"/>
        <w:rPr>
          <w:b/>
        </w:rPr>
      </w:pPr>
    </w:p>
    <w:p w:rsidR="00233A93" w:rsidP="009655CD">
      <w:pPr>
        <w:pStyle w:val="BodyText2"/>
        <w:jc w:val="center"/>
        <w:rPr>
          <w:b/>
        </w:rPr>
      </w:pPr>
      <w:r>
        <w:rPr>
          <w:b/>
        </w:rPr>
        <w:t>V.</w:t>
      </w:r>
    </w:p>
    <w:p w:rsidR="00D219D3" w:rsidP="009655CD">
      <w:pPr>
        <w:pStyle w:val="BodyText2"/>
        <w:jc w:val="center"/>
        <w:rPr>
          <w:b/>
        </w:rPr>
      </w:pPr>
    </w:p>
    <w:p w:rsidR="00233A93" w:rsidRPr="00791F4B" w:rsidP="009655CD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345BFB" w:rsidR="00345BFB">
        <w:t xml:space="preserve"> </w:t>
      </w:r>
      <w:r w:rsidRPr="00063C2B" w:rsidR="00BB63D7">
        <w:t>vládn</w:t>
      </w:r>
      <w:r w:rsidR="00BB63D7">
        <w:t>emu</w:t>
      </w:r>
      <w:r w:rsidRPr="00063C2B" w:rsidR="00BB63D7">
        <w:t xml:space="preserve"> návrhu zákona, ktorým sa dopĺňa zákon Národnej rady Slovenskej republiky č. 120/1993 Z. z. o platových pomeroch niektorých ústavných činiteľov Slovenskej republiky v znení neskorších predpisov a ktorým sa menia a dopĺňajú niektoré zákony (tlač 1282)</w:t>
      </w:r>
      <w:r w:rsidR="00BB63D7">
        <w:t xml:space="preserve"> </w:t>
      </w:r>
      <w:r w:rsidR="00D24BC0">
        <w:rPr>
          <w:bCs/>
        </w:rPr>
        <w:t>v</w:t>
      </w:r>
      <w:r w:rsidRPr="00791F4B">
        <w:t>yjadrených v uzneseniach uvedených pod bodom III. tejto správy a v stanoviskách poslancov gestorského výboru vyjadrených v rozprave k tomuto návrhu zákona v súlade s § 79 ods. 4 a § 83 zákona Národnej rady Slovenskej republiky č. 350/1996 Z. z. o rokovacom poriadku Národnej rady Slovenskej republiky v znení neskorších predpisov</w:t>
      </w:r>
    </w:p>
    <w:p w:rsidR="00996696" w:rsidP="009655CD">
      <w:pPr>
        <w:pStyle w:val="BodyText2"/>
        <w:ind w:firstLine="708"/>
      </w:pPr>
    </w:p>
    <w:p w:rsidR="00233A93" w:rsidP="009655CD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D35084" w:rsidP="009655CD">
      <w:pPr>
        <w:pStyle w:val="BodyText2"/>
      </w:pPr>
      <w:r w:rsidR="00C339FD">
        <w:t xml:space="preserve"> </w:t>
      </w:r>
      <w:r w:rsidR="002A75EF">
        <w:t xml:space="preserve"> </w:t>
      </w:r>
    </w:p>
    <w:p w:rsidR="00B6739C" w:rsidP="009655CD">
      <w:pPr>
        <w:pStyle w:val="BodyText2"/>
      </w:pPr>
    </w:p>
    <w:p w:rsidR="00B40188" w:rsidP="009655CD">
      <w:pPr>
        <w:tabs>
          <w:tab w:val="left" w:pos="720"/>
        </w:tabs>
        <w:jc w:val="both"/>
        <w:rPr>
          <w:b/>
          <w:bCs/>
        </w:rPr>
      </w:pPr>
      <w:r w:rsidR="00BB63D7">
        <w:tab/>
      </w:r>
      <w:r w:rsidRPr="00063C2B" w:rsidR="00BB63D7">
        <w:t>vládn</w:t>
      </w:r>
      <w:r w:rsidR="00BB63D7">
        <w:t>y</w:t>
      </w:r>
      <w:r w:rsidRPr="00063C2B" w:rsidR="00BB63D7">
        <w:t xml:space="preserve"> návrh zákona, ktorým sa dopĺňa zákon Národnej rady Slovenskej republiky č. 120/1993 Z. z. o platových pomeroch niektorých ústavných činiteľov Slovenskej republiky v znení neskorších predpisov a ktorým sa menia a dopĺňajú niektoré zákony (tlač 1282)</w:t>
      </w:r>
      <w:r w:rsidRPr="00063C2B" w:rsidR="00BB63D7">
        <w:rPr>
          <w:b/>
        </w:rPr>
        <w:t xml:space="preserve"> </w:t>
      </w:r>
      <w:r w:rsidR="00A92513">
        <w:rPr>
          <w:b/>
          <w:bCs/>
        </w:rPr>
        <w:t>schváliť</w:t>
      </w:r>
      <w:r w:rsidR="001056A3">
        <w:rPr>
          <w:b/>
          <w:bCs/>
        </w:rPr>
        <w:t xml:space="preserve"> </w:t>
      </w:r>
      <w:r w:rsidR="008E39AD">
        <w:rPr>
          <w:b/>
          <w:bCs/>
        </w:rPr>
        <w:t>s </w:t>
      </w:r>
      <w:r w:rsidR="008D6B7B">
        <w:rPr>
          <w:b/>
          <w:bCs/>
        </w:rPr>
        <w:t>pozmeňujúcim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</w:t>
      </w:r>
      <w:r w:rsidR="001056A3">
        <w:rPr>
          <w:b/>
          <w:bCs/>
        </w:rPr>
        <w:t>a</w:t>
      </w:r>
      <w:r w:rsidR="008E39AD">
        <w:rPr>
          <w:b/>
          <w:bCs/>
        </w:rPr>
        <w:t> </w:t>
      </w:r>
      <w:r w:rsidR="008D6B7B">
        <w:rPr>
          <w:b/>
          <w:bCs/>
        </w:rPr>
        <w:t>doplňujúcim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363905">
        <w:rPr>
          <w:b/>
          <w:bCs/>
        </w:rPr>
        <w:t>i</w:t>
      </w:r>
      <w:r w:rsidR="008E39AD">
        <w:rPr>
          <w:b/>
          <w:bCs/>
        </w:rPr>
        <w:t>.</w:t>
      </w:r>
    </w:p>
    <w:p w:rsidR="00075545" w:rsidP="009655CD">
      <w:pPr>
        <w:tabs>
          <w:tab w:val="left" w:pos="720"/>
        </w:tabs>
        <w:rPr>
          <w:b/>
          <w:bCs/>
        </w:rPr>
      </w:pPr>
    </w:p>
    <w:p w:rsidR="00294D26" w:rsidP="009655CD">
      <w:pPr>
        <w:tabs>
          <w:tab w:val="left" w:pos="720"/>
        </w:tabs>
        <w:rPr>
          <w:b/>
          <w:bCs/>
        </w:rPr>
      </w:pPr>
    </w:p>
    <w:p w:rsidR="00233A93" w:rsidP="009655CD">
      <w:pPr>
        <w:tabs>
          <w:tab w:val="left" w:pos="709"/>
        </w:tabs>
        <w:jc w:val="both"/>
      </w:pPr>
      <w:r w:rsidR="000734C1">
        <w:tab/>
      </w:r>
      <w:r>
        <w:t>Predmetná správa výborov Národnej rady Slovenskej republiky o</w:t>
      </w:r>
      <w:r w:rsidR="00791F4B">
        <w:t> </w:t>
      </w:r>
      <w:r w:rsidRPr="00063C2B" w:rsidR="00BB63D7">
        <w:t>vládnom návrhu zákona, ktorým sa dopĺňa zákon Národnej rady Slovenskej republiky č. 120/1993 Z. z. o platových pomeroch niektorých ústavných činiteľov Slovenskej republiky v znení neskorších predpisov a ktorým sa menia a dopĺňajú niektoré zákony (tlač 1282</w:t>
      </w:r>
      <w:r w:rsidR="00BB63D7">
        <w:t>a</w:t>
      </w:r>
      <w:r w:rsidRPr="00063C2B" w:rsidR="00BB63D7">
        <w:t>)</w:t>
      </w:r>
      <w:r w:rsidR="00BB63D7">
        <w:t xml:space="preserve"> </w:t>
      </w:r>
      <w:r w:rsidR="00140EA4">
        <w:t xml:space="preserve"> </w:t>
      </w:r>
      <w:r>
        <w:t>bola schválená uznesením gestorského výboru č.</w:t>
      </w:r>
      <w:r w:rsidR="004E1881">
        <w:t xml:space="preserve"> </w:t>
      </w:r>
      <w:r w:rsidR="00607D5C">
        <w:t>393</w:t>
      </w:r>
      <w:r w:rsidR="009124B6">
        <w:t xml:space="preserve"> </w:t>
      </w:r>
      <w:r>
        <w:t>z</w:t>
      </w:r>
      <w:r w:rsidR="00E6496B">
        <w:t xml:space="preserve"> </w:t>
      </w:r>
      <w:r w:rsidR="00BB63D7">
        <w:t>27</w:t>
      </w:r>
      <w:r w:rsidR="002741E7">
        <w:t xml:space="preserve">. </w:t>
      </w:r>
      <w:r w:rsidR="00BB63D7">
        <w:t>januára</w:t>
      </w:r>
      <w:r w:rsidR="00D365D2">
        <w:t xml:space="preserve"> 20</w:t>
      </w:r>
      <w:r w:rsidR="0020341D">
        <w:t>1</w:t>
      </w:r>
      <w:r w:rsidR="00BB63D7">
        <w:t>5</w:t>
      </w:r>
      <w:r w:rsidR="0020341D">
        <w:t>. Výbor určil poslan</w:t>
      </w:r>
      <w:r w:rsidR="00D219D3">
        <w:t>ca</w:t>
      </w:r>
      <w:r w:rsidR="007F1816">
        <w:t xml:space="preserve"> </w:t>
      </w:r>
      <w:r w:rsidR="00BB63D7">
        <w:rPr>
          <w:b/>
        </w:rPr>
        <w:t>Vladislava Petráša</w:t>
      </w:r>
      <w:r w:rsidR="00363905">
        <w:rPr>
          <w:b/>
        </w:rPr>
        <w:t xml:space="preserve"> </w:t>
      </w:r>
      <w:r>
        <w:t>za spoločn</w:t>
      </w:r>
      <w:r w:rsidR="00C23D38">
        <w:t>ého</w:t>
      </w:r>
      <w:r>
        <w:t xml:space="preserve"> spravodaj</w:t>
      </w:r>
      <w:r w:rsidR="00C23D38">
        <w:t>cu</w:t>
      </w:r>
      <w:r>
        <w:t xml:space="preserve"> výborov.</w:t>
      </w:r>
    </w:p>
    <w:p w:rsidR="00D35084" w:rsidP="009655CD">
      <w:pPr>
        <w:pStyle w:val="BodyText2"/>
      </w:pPr>
      <w:r w:rsidR="000106DD">
        <w:t xml:space="preserve"> </w:t>
      </w:r>
    </w:p>
    <w:p w:rsidR="00EF184C" w:rsidP="009655CD">
      <w:pPr>
        <w:pStyle w:val="BodyText2"/>
      </w:pPr>
    </w:p>
    <w:p w:rsidR="00233A93" w:rsidP="009655CD">
      <w:pPr>
        <w:pStyle w:val="BodyText2"/>
      </w:pPr>
      <w:r w:rsidR="00F35587">
        <w:t xml:space="preserve">Súčasne </w:t>
      </w:r>
      <w:r w:rsidR="00D219D3">
        <w:t>ho</w:t>
      </w:r>
      <w:r>
        <w:t xml:space="preserve"> poveril</w:t>
      </w:r>
    </w:p>
    <w:p w:rsidR="00D35084" w:rsidP="009655CD">
      <w:pPr>
        <w:pStyle w:val="BodyText2"/>
      </w:pPr>
    </w:p>
    <w:p w:rsidR="00233A93" w:rsidP="009655CD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 w:rsidP="009655CD">
      <w:pPr>
        <w:pStyle w:val="BodyText3"/>
        <w:rPr>
          <w:lang w:val="sk-SK"/>
        </w:rPr>
      </w:pPr>
    </w:p>
    <w:p w:rsidR="00C00821" w:rsidP="009655CD">
      <w:pPr>
        <w:pStyle w:val="BodyText3"/>
        <w:numPr>
          <w:ilvl w:val="0"/>
          <w:numId w:val="34"/>
        </w:numPr>
        <w:rPr>
          <w:lang w:val="sk-SK"/>
        </w:rPr>
      </w:pPr>
      <w:r w:rsidRPr="00C00821"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>
        <w:rPr>
          <w:lang w:val="sk-SK"/>
        </w:rPr>
        <w:t xml:space="preserve">(§ 83 ods. 2 a ods. 4, § 84 ods. 2 a § 86 zákona č. 350/1996 Z. z.). </w:t>
      </w:r>
    </w:p>
    <w:p w:rsidR="00597395" w:rsidRPr="00C00821" w:rsidP="009655CD">
      <w:pPr>
        <w:pStyle w:val="BodyText3"/>
        <w:ind w:left="720"/>
        <w:rPr>
          <w:lang w:val="sk-SK"/>
        </w:rPr>
      </w:pPr>
    </w:p>
    <w:p w:rsidR="00EF184C" w:rsidP="009655CD">
      <w:pPr>
        <w:pStyle w:val="BodyText3"/>
        <w:ind w:left="720"/>
        <w:rPr>
          <w:lang w:val="sk-SK"/>
        </w:rPr>
      </w:pPr>
    </w:p>
    <w:p w:rsidR="00233A93" w:rsidP="009655CD">
      <w:pPr>
        <w:pStyle w:val="BodyText2"/>
        <w:jc w:val="center"/>
      </w:pPr>
      <w:r>
        <w:t xml:space="preserve">Bratislava </w:t>
      </w:r>
      <w:r w:rsidR="00BB63D7">
        <w:t>27</w:t>
      </w:r>
      <w:r w:rsidR="009124B6">
        <w:t xml:space="preserve">. </w:t>
      </w:r>
      <w:r w:rsidR="00BB63D7">
        <w:t>januára</w:t>
      </w:r>
      <w:r w:rsidR="00385F60">
        <w:t xml:space="preserve"> </w:t>
      </w:r>
      <w:r w:rsidR="00C23D38">
        <w:t>201</w:t>
      </w:r>
      <w:r w:rsidR="00BB63D7">
        <w:t>5</w:t>
      </w:r>
    </w:p>
    <w:p w:rsidR="00B94345" w:rsidP="009655CD">
      <w:pPr>
        <w:pStyle w:val="BodyText2"/>
      </w:pPr>
    </w:p>
    <w:p w:rsidR="00AB5099" w:rsidP="009655CD">
      <w:pPr>
        <w:pStyle w:val="BodyText2"/>
      </w:pPr>
    </w:p>
    <w:p w:rsidR="00D35084" w:rsidP="009655CD">
      <w:pPr>
        <w:pStyle w:val="BodyText2"/>
      </w:pPr>
    </w:p>
    <w:p w:rsidR="00557297" w:rsidP="009655CD">
      <w:pPr>
        <w:pStyle w:val="BodyText2"/>
      </w:pPr>
    </w:p>
    <w:p w:rsidR="00557297" w:rsidP="009655CD">
      <w:pPr>
        <w:pStyle w:val="BodyText2"/>
      </w:pPr>
    </w:p>
    <w:p w:rsidR="00557297" w:rsidP="009655CD">
      <w:pPr>
        <w:pStyle w:val="BodyText2"/>
      </w:pPr>
    </w:p>
    <w:p w:rsidR="00D35084" w:rsidP="009655CD">
      <w:pPr>
        <w:pStyle w:val="BodyText2"/>
      </w:pPr>
    </w:p>
    <w:p w:rsidR="00194A2B" w:rsidP="009655CD">
      <w:pPr>
        <w:pStyle w:val="BodyText2"/>
        <w:jc w:val="center"/>
        <w:rPr>
          <w:b/>
          <w:bCs/>
        </w:rPr>
      </w:pPr>
      <w:r w:rsidR="00C23D38">
        <w:rPr>
          <w:b/>
          <w:bCs/>
        </w:rPr>
        <w:t>Daniel  D u c h o</w:t>
      </w:r>
      <w:r w:rsidR="00BB63D7">
        <w:rPr>
          <w:b/>
          <w:bCs/>
        </w:rPr>
        <w:t> </w:t>
      </w:r>
      <w:r w:rsidR="00C23D38">
        <w:rPr>
          <w:b/>
          <w:bCs/>
        </w:rPr>
        <w:t>ň</w:t>
      </w:r>
      <w:r w:rsidR="00BB63D7">
        <w:rPr>
          <w:b/>
          <w:bCs/>
        </w:rPr>
        <w:t>, v.r.</w:t>
      </w:r>
    </w:p>
    <w:p w:rsidR="00233A93" w:rsidP="009655CD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 w:rsidP="009655CD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23D38">
      <w:footerReference w:type="even" r:id="rId4"/>
      <w:footerReference w:type="default" r:id="rId5"/>
      <w:pgSz w:w="11906" w:h="16838"/>
      <w:pgMar w:top="719" w:right="1106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5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655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5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D5C">
      <w:rPr>
        <w:rStyle w:val="PageNumber"/>
        <w:noProof/>
      </w:rPr>
      <w:t>4</w:t>
    </w:r>
    <w:r>
      <w:rPr>
        <w:rStyle w:val="PageNumber"/>
      </w:rPr>
      <w:fldChar w:fldCharType="end"/>
    </w:r>
  </w:p>
  <w:p w:rsidR="009655C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F96FC2"/>
    <w:multiLevelType w:val="hybridMultilevel"/>
    <w:tmpl w:val="BDD4F0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5E1ADE"/>
    <w:multiLevelType w:val="hybridMultilevel"/>
    <w:tmpl w:val="FB6055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6">
    <w:nsid w:val="0F404913"/>
    <w:multiLevelType w:val="hybridMultilevel"/>
    <w:tmpl w:val="CBC009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90B5E58"/>
    <w:multiLevelType w:val="multilevel"/>
    <w:tmpl w:val="830E539E"/>
    <w:lvl w:ilvl="0">
      <w:start w:val="1"/>
      <w:numFmt w:val="decimal"/>
      <w:lvlText w:val="%1."/>
      <w:lvlJc w:val="left"/>
      <w:rPr>
        <w:b w:val="0"/>
        <w:strike w:val="0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DDD4E74"/>
    <w:multiLevelType w:val="hybridMultilevel"/>
    <w:tmpl w:val="559EE88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1E002C52"/>
    <w:multiLevelType w:val="hybridMultilevel"/>
    <w:tmpl w:val="999096FE"/>
    <w:lvl w:ilvl="0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B86B86"/>
    <w:multiLevelType w:val="hybridMultilevel"/>
    <w:tmpl w:val="60646C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>
    <w:nsid w:val="268A2A7A"/>
    <w:multiLevelType w:val="hybridMultilevel"/>
    <w:tmpl w:val="00A056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AF23A1"/>
    <w:multiLevelType w:val="hybridMultilevel"/>
    <w:tmpl w:val="3B64B9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9">
    <w:nsid w:val="3B834BB1"/>
    <w:multiLevelType w:val="hybridMultilevel"/>
    <w:tmpl w:val="21EE2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>
    <w:nsid w:val="40D165DA"/>
    <w:multiLevelType w:val="hybridMultilevel"/>
    <w:tmpl w:val="32FA0E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4A56089E"/>
    <w:multiLevelType w:val="hybridMultilevel"/>
    <w:tmpl w:val="72D2491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7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C4645E4"/>
    <w:multiLevelType w:val="hybridMultilevel"/>
    <w:tmpl w:val="B336CAE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>
    <w:nsid w:val="60822D5C"/>
    <w:multiLevelType w:val="hybridMultilevel"/>
    <w:tmpl w:val="B5F4065C"/>
    <w:lvl w:ilvl="0">
      <w:start w:val="1"/>
      <w:numFmt w:val="ordinal"/>
      <w:lvlText w:val="55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7B28EE"/>
    <w:multiLevelType w:val="hybridMultilevel"/>
    <w:tmpl w:val="7D4A0F60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475" w:hanging="360"/>
      </w:pPr>
    </w:lvl>
    <w:lvl w:ilvl="2" w:tentative="1">
      <w:start w:val="1"/>
      <w:numFmt w:val="lowerRoman"/>
      <w:lvlText w:val="%3."/>
      <w:lvlJc w:val="right"/>
      <w:pPr>
        <w:ind w:left="6195" w:hanging="180"/>
      </w:pPr>
    </w:lvl>
    <w:lvl w:ilvl="3" w:tentative="1">
      <w:start w:val="1"/>
      <w:numFmt w:val="decimal"/>
      <w:lvlText w:val="%4."/>
      <w:lvlJc w:val="left"/>
      <w:pPr>
        <w:ind w:left="6915" w:hanging="360"/>
      </w:pPr>
    </w:lvl>
    <w:lvl w:ilvl="4" w:tentative="1">
      <w:start w:val="1"/>
      <w:numFmt w:val="lowerLetter"/>
      <w:lvlText w:val="%5."/>
      <w:lvlJc w:val="left"/>
      <w:pPr>
        <w:ind w:left="7635" w:hanging="360"/>
      </w:pPr>
    </w:lvl>
    <w:lvl w:ilvl="5" w:tentative="1">
      <w:start w:val="1"/>
      <w:numFmt w:val="lowerRoman"/>
      <w:lvlText w:val="%6."/>
      <w:lvlJc w:val="right"/>
      <w:pPr>
        <w:ind w:left="8355" w:hanging="180"/>
      </w:pPr>
    </w:lvl>
    <w:lvl w:ilvl="6" w:tentative="1">
      <w:start w:val="1"/>
      <w:numFmt w:val="decimal"/>
      <w:lvlText w:val="%7."/>
      <w:lvlJc w:val="left"/>
      <w:pPr>
        <w:ind w:left="9075" w:hanging="360"/>
      </w:pPr>
    </w:lvl>
    <w:lvl w:ilvl="7" w:tentative="1">
      <w:start w:val="1"/>
      <w:numFmt w:val="lowerLetter"/>
      <w:lvlText w:val="%8."/>
      <w:lvlJc w:val="left"/>
      <w:pPr>
        <w:ind w:left="9795" w:hanging="360"/>
      </w:pPr>
    </w:lvl>
    <w:lvl w:ilvl="8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5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7B0078"/>
    <w:multiLevelType w:val="hybridMultilevel"/>
    <w:tmpl w:val="3BC2FC0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/>
  </w:num>
  <w:num w:numId="2">
    <w:abstractNumId w:val="28"/>
    <w:lvlOverride w:ilvl="0">
      <w:startOverride w:val="1"/>
    </w:lvlOverride>
  </w:num>
  <w:num w:numId="3">
    <w:abstractNumId w:val="42"/>
  </w:num>
  <w:num w:numId="4">
    <w:abstractNumId w:val="37"/>
  </w:num>
  <w:num w:numId="5">
    <w:abstractNumId w:val="24"/>
  </w:num>
  <w:num w:numId="6">
    <w:abstractNumId w:val="8"/>
  </w:num>
  <w:num w:numId="7">
    <w:abstractNumId w:val="35"/>
  </w:num>
  <w:num w:numId="8">
    <w:abstractNumId w:val="45"/>
  </w:num>
  <w:num w:numId="9">
    <w:abstractNumId w:val="27"/>
  </w:num>
  <w:num w:numId="10">
    <w:abstractNumId w:val="47"/>
  </w:num>
  <w:num w:numId="11">
    <w:abstractNumId w:val="1"/>
  </w:num>
  <w:num w:numId="12">
    <w:abstractNumId w:val="30"/>
  </w:num>
  <w:num w:numId="13">
    <w:abstractNumId w:val="7"/>
  </w:num>
  <w:num w:numId="14">
    <w:abstractNumId w:val="19"/>
  </w:num>
  <w:num w:numId="15">
    <w:abstractNumId w:val="21"/>
  </w:num>
  <w:num w:numId="16">
    <w:abstractNumId w:val="41"/>
  </w:num>
  <w:num w:numId="17">
    <w:abstractNumId w:val="10"/>
  </w:num>
  <w:num w:numId="18">
    <w:abstractNumId w:val="9"/>
  </w:num>
  <w:num w:numId="19">
    <w:abstractNumId w:val="0"/>
  </w:num>
  <w:num w:numId="20">
    <w:abstractNumId w:val="39"/>
  </w:num>
  <w:num w:numId="21">
    <w:abstractNumId w:val="33"/>
  </w:num>
  <w:num w:numId="22">
    <w:abstractNumId w:val="20"/>
  </w:num>
  <w:num w:numId="23">
    <w:abstractNumId w:val="1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2"/>
  </w:num>
  <w:num w:numId="30">
    <w:abstractNumId w:val="23"/>
  </w:num>
  <w:num w:numId="31">
    <w:abstractNumId w:val="36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7"/>
  </w:num>
  <w:num w:numId="37">
    <w:abstractNumId w:val="13"/>
  </w:num>
  <w:num w:numId="38">
    <w:abstractNumId w:val="16"/>
  </w:num>
  <w:num w:numId="39">
    <w:abstractNumId w:val="44"/>
  </w:num>
  <w:num w:numId="40">
    <w:abstractNumId w:val="38"/>
  </w:num>
  <w:num w:numId="41">
    <w:abstractNumId w:val="31"/>
  </w:num>
  <w:num w:numId="42">
    <w:abstractNumId w:val="31"/>
  </w:num>
  <w:num w:numId="43">
    <w:abstractNumId w:val="25"/>
  </w:num>
  <w:num w:numId="44">
    <w:abstractNumId w:val="3"/>
  </w:num>
  <w:num w:numId="45">
    <w:abstractNumId w:val="29"/>
  </w:num>
  <w:num w:numId="46">
    <w:abstractNumId w:val="40"/>
  </w:num>
  <w:num w:numId="47">
    <w:abstractNumId w:val="34"/>
  </w:num>
  <w:num w:numId="48">
    <w:abstractNumId w:val="2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3B7"/>
    <w:rsid w:val="00004D70"/>
    <w:rsid w:val="00005485"/>
    <w:rsid w:val="00007DA1"/>
    <w:rsid w:val="000100FB"/>
    <w:rsid w:val="000106DD"/>
    <w:rsid w:val="000115C8"/>
    <w:rsid w:val="0001250E"/>
    <w:rsid w:val="00012CEC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3C2B"/>
    <w:rsid w:val="00066E03"/>
    <w:rsid w:val="00070664"/>
    <w:rsid w:val="00070D97"/>
    <w:rsid w:val="000734C1"/>
    <w:rsid w:val="00073A82"/>
    <w:rsid w:val="00075545"/>
    <w:rsid w:val="0007603C"/>
    <w:rsid w:val="00077B17"/>
    <w:rsid w:val="00077CF9"/>
    <w:rsid w:val="000822D9"/>
    <w:rsid w:val="00084782"/>
    <w:rsid w:val="00086231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4D4"/>
    <w:rsid w:val="000B5DBA"/>
    <w:rsid w:val="000C2C95"/>
    <w:rsid w:val="000C2E4D"/>
    <w:rsid w:val="000C4558"/>
    <w:rsid w:val="000C4689"/>
    <w:rsid w:val="000C5A69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2B7B"/>
    <w:rsid w:val="00103337"/>
    <w:rsid w:val="0010370B"/>
    <w:rsid w:val="001056A3"/>
    <w:rsid w:val="00105888"/>
    <w:rsid w:val="00115AB5"/>
    <w:rsid w:val="00117B22"/>
    <w:rsid w:val="00121DBF"/>
    <w:rsid w:val="00122BBB"/>
    <w:rsid w:val="00123B9E"/>
    <w:rsid w:val="001249FA"/>
    <w:rsid w:val="0012624C"/>
    <w:rsid w:val="0012677F"/>
    <w:rsid w:val="001329C8"/>
    <w:rsid w:val="00132FDA"/>
    <w:rsid w:val="00133371"/>
    <w:rsid w:val="001336EB"/>
    <w:rsid w:val="0013720E"/>
    <w:rsid w:val="001379E8"/>
    <w:rsid w:val="00137ED1"/>
    <w:rsid w:val="00140EA4"/>
    <w:rsid w:val="00141A76"/>
    <w:rsid w:val="00143361"/>
    <w:rsid w:val="0014724A"/>
    <w:rsid w:val="001507CC"/>
    <w:rsid w:val="00154A2F"/>
    <w:rsid w:val="00156286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44A2"/>
    <w:rsid w:val="0018508B"/>
    <w:rsid w:val="0018539F"/>
    <w:rsid w:val="001856F2"/>
    <w:rsid w:val="001916F3"/>
    <w:rsid w:val="00191EB1"/>
    <w:rsid w:val="00194A2B"/>
    <w:rsid w:val="00196202"/>
    <w:rsid w:val="001A4AB1"/>
    <w:rsid w:val="001A68D5"/>
    <w:rsid w:val="001A730A"/>
    <w:rsid w:val="001B1AE7"/>
    <w:rsid w:val="001B5606"/>
    <w:rsid w:val="001B6F8B"/>
    <w:rsid w:val="001C00C0"/>
    <w:rsid w:val="001C0935"/>
    <w:rsid w:val="001C320D"/>
    <w:rsid w:val="001C6B0F"/>
    <w:rsid w:val="001C6DCD"/>
    <w:rsid w:val="001D37AD"/>
    <w:rsid w:val="001D4C75"/>
    <w:rsid w:val="001D62B6"/>
    <w:rsid w:val="001D62BD"/>
    <w:rsid w:val="001E10CA"/>
    <w:rsid w:val="001E2DA3"/>
    <w:rsid w:val="001E50D0"/>
    <w:rsid w:val="001F071C"/>
    <w:rsid w:val="001F3DD4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6C98"/>
    <w:rsid w:val="00227BF3"/>
    <w:rsid w:val="00227BF5"/>
    <w:rsid w:val="002301DE"/>
    <w:rsid w:val="00230348"/>
    <w:rsid w:val="002304EF"/>
    <w:rsid w:val="00231419"/>
    <w:rsid w:val="00232BBE"/>
    <w:rsid w:val="00233887"/>
    <w:rsid w:val="00233A93"/>
    <w:rsid w:val="00234211"/>
    <w:rsid w:val="0024051E"/>
    <w:rsid w:val="002414D8"/>
    <w:rsid w:val="00243AD8"/>
    <w:rsid w:val="00243E4D"/>
    <w:rsid w:val="00251E2A"/>
    <w:rsid w:val="00254F22"/>
    <w:rsid w:val="00260A9F"/>
    <w:rsid w:val="00260FCA"/>
    <w:rsid w:val="0026107A"/>
    <w:rsid w:val="002624A5"/>
    <w:rsid w:val="002626A1"/>
    <w:rsid w:val="00262E63"/>
    <w:rsid w:val="00263012"/>
    <w:rsid w:val="002631D1"/>
    <w:rsid w:val="002703B9"/>
    <w:rsid w:val="0027046F"/>
    <w:rsid w:val="00270D31"/>
    <w:rsid w:val="00271C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4D26"/>
    <w:rsid w:val="00295B15"/>
    <w:rsid w:val="002A095E"/>
    <w:rsid w:val="002A3B7A"/>
    <w:rsid w:val="002A3B85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1023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69F7"/>
    <w:rsid w:val="003079DA"/>
    <w:rsid w:val="0031063E"/>
    <w:rsid w:val="00312C55"/>
    <w:rsid w:val="00315803"/>
    <w:rsid w:val="00315E6D"/>
    <w:rsid w:val="003169EC"/>
    <w:rsid w:val="00316EBA"/>
    <w:rsid w:val="00317A71"/>
    <w:rsid w:val="00322ED7"/>
    <w:rsid w:val="00324934"/>
    <w:rsid w:val="00327C8B"/>
    <w:rsid w:val="00330204"/>
    <w:rsid w:val="003309F1"/>
    <w:rsid w:val="00333732"/>
    <w:rsid w:val="00333F8B"/>
    <w:rsid w:val="00334C96"/>
    <w:rsid w:val="00334FE3"/>
    <w:rsid w:val="00336528"/>
    <w:rsid w:val="003369A6"/>
    <w:rsid w:val="00337A05"/>
    <w:rsid w:val="00341282"/>
    <w:rsid w:val="0034530A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511"/>
    <w:rsid w:val="00371D6E"/>
    <w:rsid w:val="003739E6"/>
    <w:rsid w:val="0038006F"/>
    <w:rsid w:val="0038102A"/>
    <w:rsid w:val="00382300"/>
    <w:rsid w:val="00384953"/>
    <w:rsid w:val="00385E48"/>
    <w:rsid w:val="00385F60"/>
    <w:rsid w:val="0038611B"/>
    <w:rsid w:val="003906B5"/>
    <w:rsid w:val="003938E3"/>
    <w:rsid w:val="00393DD5"/>
    <w:rsid w:val="003960BE"/>
    <w:rsid w:val="003A5848"/>
    <w:rsid w:val="003A5DDF"/>
    <w:rsid w:val="003A7B2F"/>
    <w:rsid w:val="003B2C8E"/>
    <w:rsid w:val="003B3AE6"/>
    <w:rsid w:val="003B64C7"/>
    <w:rsid w:val="003B6B48"/>
    <w:rsid w:val="003B7F8C"/>
    <w:rsid w:val="003C1AC2"/>
    <w:rsid w:val="003C1BE0"/>
    <w:rsid w:val="003C2174"/>
    <w:rsid w:val="003C26AC"/>
    <w:rsid w:val="003C4815"/>
    <w:rsid w:val="003D6EDC"/>
    <w:rsid w:val="003D7154"/>
    <w:rsid w:val="003E0950"/>
    <w:rsid w:val="003E1359"/>
    <w:rsid w:val="003E5559"/>
    <w:rsid w:val="003F5031"/>
    <w:rsid w:val="003F6481"/>
    <w:rsid w:val="003F77CF"/>
    <w:rsid w:val="00401761"/>
    <w:rsid w:val="004047A9"/>
    <w:rsid w:val="004055B6"/>
    <w:rsid w:val="00406515"/>
    <w:rsid w:val="00407D3C"/>
    <w:rsid w:val="0041108E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7314"/>
    <w:rsid w:val="0045045E"/>
    <w:rsid w:val="00450CAE"/>
    <w:rsid w:val="004519C2"/>
    <w:rsid w:val="0045228D"/>
    <w:rsid w:val="00452CA8"/>
    <w:rsid w:val="00452FB6"/>
    <w:rsid w:val="00454FE0"/>
    <w:rsid w:val="00457983"/>
    <w:rsid w:val="004601BB"/>
    <w:rsid w:val="00460624"/>
    <w:rsid w:val="00460BBF"/>
    <w:rsid w:val="00460D0F"/>
    <w:rsid w:val="0046269E"/>
    <w:rsid w:val="004664A3"/>
    <w:rsid w:val="0046679A"/>
    <w:rsid w:val="00471D67"/>
    <w:rsid w:val="00482F4E"/>
    <w:rsid w:val="00483811"/>
    <w:rsid w:val="00486553"/>
    <w:rsid w:val="00491A24"/>
    <w:rsid w:val="00493AC8"/>
    <w:rsid w:val="004972EC"/>
    <w:rsid w:val="004A0802"/>
    <w:rsid w:val="004A189D"/>
    <w:rsid w:val="004A4283"/>
    <w:rsid w:val="004A5BB0"/>
    <w:rsid w:val="004B0B57"/>
    <w:rsid w:val="004B1EF8"/>
    <w:rsid w:val="004B6200"/>
    <w:rsid w:val="004B677A"/>
    <w:rsid w:val="004B750F"/>
    <w:rsid w:val="004C09B4"/>
    <w:rsid w:val="004C0AB4"/>
    <w:rsid w:val="004C23D9"/>
    <w:rsid w:val="004C306A"/>
    <w:rsid w:val="004C388C"/>
    <w:rsid w:val="004C3BF1"/>
    <w:rsid w:val="004C514A"/>
    <w:rsid w:val="004C7EBC"/>
    <w:rsid w:val="004D2103"/>
    <w:rsid w:val="004E16E7"/>
    <w:rsid w:val="004E1881"/>
    <w:rsid w:val="004E491F"/>
    <w:rsid w:val="004E67F6"/>
    <w:rsid w:val="004F359E"/>
    <w:rsid w:val="004F35DC"/>
    <w:rsid w:val="004F4E0B"/>
    <w:rsid w:val="004F6AE3"/>
    <w:rsid w:val="004F7FF6"/>
    <w:rsid w:val="0050173C"/>
    <w:rsid w:val="00501B42"/>
    <w:rsid w:val="00502BED"/>
    <w:rsid w:val="00503265"/>
    <w:rsid w:val="00505141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531C"/>
    <w:rsid w:val="00550179"/>
    <w:rsid w:val="00551836"/>
    <w:rsid w:val="00557297"/>
    <w:rsid w:val="005628B4"/>
    <w:rsid w:val="00562F0E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1897"/>
    <w:rsid w:val="00593CC6"/>
    <w:rsid w:val="00593F06"/>
    <w:rsid w:val="00597395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3D5B"/>
    <w:rsid w:val="005D4795"/>
    <w:rsid w:val="005E019F"/>
    <w:rsid w:val="005E1E01"/>
    <w:rsid w:val="005E370E"/>
    <w:rsid w:val="005E3E76"/>
    <w:rsid w:val="005E3EE5"/>
    <w:rsid w:val="005E4956"/>
    <w:rsid w:val="005E4D34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07D5C"/>
    <w:rsid w:val="006114BA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42165"/>
    <w:rsid w:val="00644CFC"/>
    <w:rsid w:val="00645D6A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50F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A3673"/>
    <w:rsid w:val="006B6BA7"/>
    <w:rsid w:val="006B79F2"/>
    <w:rsid w:val="006C5BC2"/>
    <w:rsid w:val="006C5C08"/>
    <w:rsid w:val="006D0919"/>
    <w:rsid w:val="006D1500"/>
    <w:rsid w:val="006D2328"/>
    <w:rsid w:val="006D3158"/>
    <w:rsid w:val="006D3863"/>
    <w:rsid w:val="006D4616"/>
    <w:rsid w:val="006D5802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6F7A95"/>
    <w:rsid w:val="007001A6"/>
    <w:rsid w:val="00704953"/>
    <w:rsid w:val="007053A1"/>
    <w:rsid w:val="007058F0"/>
    <w:rsid w:val="00705A85"/>
    <w:rsid w:val="00707EDE"/>
    <w:rsid w:val="00707FD4"/>
    <w:rsid w:val="007104F1"/>
    <w:rsid w:val="0071089E"/>
    <w:rsid w:val="00710DB5"/>
    <w:rsid w:val="0071180F"/>
    <w:rsid w:val="007121A8"/>
    <w:rsid w:val="007134E2"/>
    <w:rsid w:val="00714C1C"/>
    <w:rsid w:val="00714E9B"/>
    <w:rsid w:val="00715DEC"/>
    <w:rsid w:val="007163B8"/>
    <w:rsid w:val="0071783F"/>
    <w:rsid w:val="0072061C"/>
    <w:rsid w:val="0072290F"/>
    <w:rsid w:val="00734C25"/>
    <w:rsid w:val="00736608"/>
    <w:rsid w:val="00737319"/>
    <w:rsid w:val="007377AF"/>
    <w:rsid w:val="00740C06"/>
    <w:rsid w:val="007411BA"/>
    <w:rsid w:val="00741E32"/>
    <w:rsid w:val="00742C22"/>
    <w:rsid w:val="00752A2A"/>
    <w:rsid w:val="00757859"/>
    <w:rsid w:val="00757B31"/>
    <w:rsid w:val="007603F1"/>
    <w:rsid w:val="0076290E"/>
    <w:rsid w:val="00764F6E"/>
    <w:rsid w:val="00766C3E"/>
    <w:rsid w:val="00766EBF"/>
    <w:rsid w:val="00773EC5"/>
    <w:rsid w:val="007823C7"/>
    <w:rsid w:val="0078658A"/>
    <w:rsid w:val="007915E9"/>
    <w:rsid w:val="00791F4B"/>
    <w:rsid w:val="007924FD"/>
    <w:rsid w:val="00793DCF"/>
    <w:rsid w:val="007941B4"/>
    <w:rsid w:val="00794794"/>
    <w:rsid w:val="0079782D"/>
    <w:rsid w:val="007A4D08"/>
    <w:rsid w:val="007B32D1"/>
    <w:rsid w:val="007B43AD"/>
    <w:rsid w:val="007B4633"/>
    <w:rsid w:val="007B7E80"/>
    <w:rsid w:val="007C0A7C"/>
    <w:rsid w:val="007C0DB2"/>
    <w:rsid w:val="007C1A66"/>
    <w:rsid w:val="007C4493"/>
    <w:rsid w:val="007C5E78"/>
    <w:rsid w:val="007D15CA"/>
    <w:rsid w:val="007D2531"/>
    <w:rsid w:val="007D2724"/>
    <w:rsid w:val="007D5D65"/>
    <w:rsid w:val="007D65E5"/>
    <w:rsid w:val="007D6AC6"/>
    <w:rsid w:val="007D77A1"/>
    <w:rsid w:val="007E01FF"/>
    <w:rsid w:val="007E0AA2"/>
    <w:rsid w:val="007E2AF9"/>
    <w:rsid w:val="007E5CDC"/>
    <w:rsid w:val="007E661E"/>
    <w:rsid w:val="007F1816"/>
    <w:rsid w:val="007F1915"/>
    <w:rsid w:val="007F1C89"/>
    <w:rsid w:val="007F3FD1"/>
    <w:rsid w:val="007F4379"/>
    <w:rsid w:val="007F4823"/>
    <w:rsid w:val="00801547"/>
    <w:rsid w:val="00805477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2B56"/>
    <w:rsid w:val="008346BC"/>
    <w:rsid w:val="008373E5"/>
    <w:rsid w:val="00840569"/>
    <w:rsid w:val="00840E28"/>
    <w:rsid w:val="008413C8"/>
    <w:rsid w:val="0084193C"/>
    <w:rsid w:val="00843C04"/>
    <w:rsid w:val="008444C0"/>
    <w:rsid w:val="00846B8E"/>
    <w:rsid w:val="008476F1"/>
    <w:rsid w:val="00847AC9"/>
    <w:rsid w:val="0085078D"/>
    <w:rsid w:val="0085353E"/>
    <w:rsid w:val="0085359D"/>
    <w:rsid w:val="008537A3"/>
    <w:rsid w:val="00853F26"/>
    <w:rsid w:val="00853FD0"/>
    <w:rsid w:val="00857680"/>
    <w:rsid w:val="00866BDE"/>
    <w:rsid w:val="008713C5"/>
    <w:rsid w:val="00873586"/>
    <w:rsid w:val="0087403B"/>
    <w:rsid w:val="008745D9"/>
    <w:rsid w:val="0087494D"/>
    <w:rsid w:val="00875134"/>
    <w:rsid w:val="00875152"/>
    <w:rsid w:val="0087761F"/>
    <w:rsid w:val="00877725"/>
    <w:rsid w:val="00877D6D"/>
    <w:rsid w:val="00877FD0"/>
    <w:rsid w:val="008838A2"/>
    <w:rsid w:val="00883C11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4206"/>
    <w:rsid w:val="008B110D"/>
    <w:rsid w:val="008B244F"/>
    <w:rsid w:val="008B2614"/>
    <w:rsid w:val="008B40BC"/>
    <w:rsid w:val="008B4F03"/>
    <w:rsid w:val="008C1EBB"/>
    <w:rsid w:val="008C5547"/>
    <w:rsid w:val="008C68BA"/>
    <w:rsid w:val="008C6D09"/>
    <w:rsid w:val="008C71FA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65D"/>
    <w:rsid w:val="008F5793"/>
    <w:rsid w:val="008F7462"/>
    <w:rsid w:val="00902634"/>
    <w:rsid w:val="00904F57"/>
    <w:rsid w:val="0090567A"/>
    <w:rsid w:val="009060C6"/>
    <w:rsid w:val="0090730B"/>
    <w:rsid w:val="00907E98"/>
    <w:rsid w:val="00911A6F"/>
    <w:rsid w:val="009124B6"/>
    <w:rsid w:val="00912EF1"/>
    <w:rsid w:val="0091306C"/>
    <w:rsid w:val="00913DF2"/>
    <w:rsid w:val="00914B5A"/>
    <w:rsid w:val="00914DBA"/>
    <w:rsid w:val="00914FF3"/>
    <w:rsid w:val="00915D97"/>
    <w:rsid w:val="00916094"/>
    <w:rsid w:val="009171F7"/>
    <w:rsid w:val="0091798A"/>
    <w:rsid w:val="00922385"/>
    <w:rsid w:val="00922EB6"/>
    <w:rsid w:val="009236C4"/>
    <w:rsid w:val="00925FD2"/>
    <w:rsid w:val="00927DD9"/>
    <w:rsid w:val="00932C61"/>
    <w:rsid w:val="00934D16"/>
    <w:rsid w:val="00936EE3"/>
    <w:rsid w:val="00937200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60B8A"/>
    <w:rsid w:val="0096411C"/>
    <w:rsid w:val="009655CD"/>
    <w:rsid w:val="0096626D"/>
    <w:rsid w:val="009725FC"/>
    <w:rsid w:val="00972EE9"/>
    <w:rsid w:val="0097371F"/>
    <w:rsid w:val="009744DD"/>
    <w:rsid w:val="009802DB"/>
    <w:rsid w:val="00985CF4"/>
    <w:rsid w:val="00987274"/>
    <w:rsid w:val="00987E97"/>
    <w:rsid w:val="009900F7"/>
    <w:rsid w:val="00990137"/>
    <w:rsid w:val="00990A24"/>
    <w:rsid w:val="00990AEE"/>
    <w:rsid w:val="00994521"/>
    <w:rsid w:val="00994685"/>
    <w:rsid w:val="009946BD"/>
    <w:rsid w:val="00996696"/>
    <w:rsid w:val="009A0EA6"/>
    <w:rsid w:val="009A2FE0"/>
    <w:rsid w:val="009A5688"/>
    <w:rsid w:val="009A6FDE"/>
    <w:rsid w:val="009B0732"/>
    <w:rsid w:val="009B23D8"/>
    <w:rsid w:val="009B2797"/>
    <w:rsid w:val="009B28E4"/>
    <w:rsid w:val="009B4452"/>
    <w:rsid w:val="009B4C3F"/>
    <w:rsid w:val="009B5589"/>
    <w:rsid w:val="009C1552"/>
    <w:rsid w:val="009C37F1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8EE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0D5D"/>
    <w:rsid w:val="00A12885"/>
    <w:rsid w:val="00A13A2E"/>
    <w:rsid w:val="00A15165"/>
    <w:rsid w:val="00A233D0"/>
    <w:rsid w:val="00A241CC"/>
    <w:rsid w:val="00A24727"/>
    <w:rsid w:val="00A26A02"/>
    <w:rsid w:val="00A32823"/>
    <w:rsid w:val="00A3450F"/>
    <w:rsid w:val="00A4539D"/>
    <w:rsid w:val="00A4586F"/>
    <w:rsid w:val="00A466EB"/>
    <w:rsid w:val="00A53A45"/>
    <w:rsid w:val="00A53A6E"/>
    <w:rsid w:val="00A54E12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4932"/>
    <w:rsid w:val="00A900F5"/>
    <w:rsid w:val="00A916A4"/>
    <w:rsid w:val="00A92513"/>
    <w:rsid w:val="00A9456B"/>
    <w:rsid w:val="00AA3B43"/>
    <w:rsid w:val="00AA3C33"/>
    <w:rsid w:val="00AA3EC8"/>
    <w:rsid w:val="00AA5221"/>
    <w:rsid w:val="00AA557C"/>
    <w:rsid w:val="00AA6C0C"/>
    <w:rsid w:val="00AB49D8"/>
    <w:rsid w:val="00AB5099"/>
    <w:rsid w:val="00AB6C5E"/>
    <w:rsid w:val="00AB7CFA"/>
    <w:rsid w:val="00AC0470"/>
    <w:rsid w:val="00AC16EF"/>
    <w:rsid w:val="00AC1AE2"/>
    <w:rsid w:val="00AC2E02"/>
    <w:rsid w:val="00AC3DF1"/>
    <w:rsid w:val="00AC5433"/>
    <w:rsid w:val="00AC5933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67C1"/>
    <w:rsid w:val="00B075E7"/>
    <w:rsid w:val="00B12B3A"/>
    <w:rsid w:val="00B139EC"/>
    <w:rsid w:val="00B14859"/>
    <w:rsid w:val="00B150DA"/>
    <w:rsid w:val="00B16840"/>
    <w:rsid w:val="00B274C2"/>
    <w:rsid w:val="00B325F3"/>
    <w:rsid w:val="00B37FC1"/>
    <w:rsid w:val="00B40188"/>
    <w:rsid w:val="00B4269F"/>
    <w:rsid w:val="00B42AD1"/>
    <w:rsid w:val="00B430C7"/>
    <w:rsid w:val="00B4389E"/>
    <w:rsid w:val="00B52049"/>
    <w:rsid w:val="00B52696"/>
    <w:rsid w:val="00B5790B"/>
    <w:rsid w:val="00B625CB"/>
    <w:rsid w:val="00B64432"/>
    <w:rsid w:val="00B65DAC"/>
    <w:rsid w:val="00B66421"/>
    <w:rsid w:val="00B66753"/>
    <w:rsid w:val="00B6739C"/>
    <w:rsid w:val="00B72B50"/>
    <w:rsid w:val="00B77420"/>
    <w:rsid w:val="00B804A9"/>
    <w:rsid w:val="00B81732"/>
    <w:rsid w:val="00B93881"/>
    <w:rsid w:val="00B938E6"/>
    <w:rsid w:val="00B94345"/>
    <w:rsid w:val="00B94F5C"/>
    <w:rsid w:val="00B9709D"/>
    <w:rsid w:val="00BA0BE8"/>
    <w:rsid w:val="00BA0FD9"/>
    <w:rsid w:val="00BA43CC"/>
    <w:rsid w:val="00BA6BF8"/>
    <w:rsid w:val="00BA6F6E"/>
    <w:rsid w:val="00BA7A09"/>
    <w:rsid w:val="00BB0E07"/>
    <w:rsid w:val="00BB3905"/>
    <w:rsid w:val="00BB535A"/>
    <w:rsid w:val="00BB5853"/>
    <w:rsid w:val="00BB6302"/>
    <w:rsid w:val="00BB63D7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6F27"/>
    <w:rsid w:val="00BE0BD4"/>
    <w:rsid w:val="00BE2AA2"/>
    <w:rsid w:val="00BE4148"/>
    <w:rsid w:val="00BE636E"/>
    <w:rsid w:val="00BF27C0"/>
    <w:rsid w:val="00BF3C60"/>
    <w:rsid w:val="00BF59F6"/>
    <w:rsid w:val="00BF5C20"/>
    <w:rsid w:val="00BF6BF2"/>
    <w:rsid w:val="00C00175"/>
    <w:rsid w:val="00C00821"/>
    <w:rsid w:val="00C00988"/>
    <w:rsid w:val="00C00DFF"/>
    <w:rsid w:val="00C00E1E"/>
    <w:rsid w:val="00C06292"/>
    <w:rsid w:val="00C1056F"/>
    <w:rsid w:val="00C14BCD"/>
    <w:rsid w:val="00C15284"/>
    <w:rsid w:val="00C17B11"/>
    <w:rsid w:val="00C23A36"/>
    <w:rsid w:val="00C23D38"/>
    <w:rsid w:val="00C26BEC"/>
    <w:rsid w:val="00C27A4F"/>
    <w:rsid w:val="00C30F33"/>
    <w:rsid w:val="00C314EA"/>
    <w:rsid w:val="00C32337"/>
    <w:rsid w:val="00C339FD"/>
    <w:rsid w:val="00C34F92"/>
    <w:rsid w:val="00C3771F"/>
    <w:rsid w:val="00C37C35"/>
    <w:rsid w:val="00C40448"/>
    <w:rsid w:val="00C4162D"/>
    <w:rsid w:val="00C42F36"/>
    <w:rsid w:val="00C43433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3743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00B4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1CC4"/>
    <w:rsid w:val="00CC4F04"/>
    <w:rsid w:val="00CC650A"/>
    <w:rsid w:val="00CC65FE"/>
    <w:rsid w:val="00CC7C55"/>
    <w:rsid w:val="00CD051A"/>
    <w:rsid w:val="00CD21AD"/>
    <w:rsid w:val="00CD2A22"/>
    <w:rsid w:val="00CD2DCA"/>
    <w:rsid w:val="00CD318C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19D3"/>
    <w:rsid w:val="00D24BC0"/>
    <w:rsid w:val="00D2644C"/>
    <w:rsid w:val="00D2759E"/>
    <w:rsid w:val="00D311CA"/>
    <w:rsid w:val="00D3131A"/>
    <w:rsid w:val="00D33D20"/>
    <w:rsid w:val="00D35084"/>
    <w:rsid w:val="00D3523E"/>
    <w:rsid w:val="00D365D2"/>
    <w:rsid w:val="00D36E81"/>
    <w:rsid w:val="00D37510"/>
    <w:rsid w:val="00D37E15"/>
    <w:rsid w:val="00D41E92"/>
    <w:rsid w:val="00D45D6F"/>
    <w:rsid w:val="00D4791F"/>
    <w:rsid w:val="00D529BF"/>
    <w:rsid w:val="00D52A8F"/>
    <w:rsid w:val="00D52FD3"/>
    <w:rsid w:val="00D551B2"/>
    <w:rsid w:val="00D55523"/>
    <w:rsid w:val="00D55C29"/>
    <w:rsid w:val="00D57703"/>
    <w:rsid w:val="00D57D3E"/>
    <w:rsid w:val="00D60EB7"/>
    <w:rsid w:val="00D610AD"/>
    <w:rsid w:val="00D71439"/>
    <w:rsid w:val="00D7185D"/>
    <w:rsid w:val="00D74CC9"/>
    <w:rsid w:val="00D772CF"/>
    <w:rsid w:val="00D77F71"/>
    <w:rsid w:val="00D8174D"/>
    <w:rsid w:val="00D82C15"/>
    <w:rsid w:val="00D83556"/>
    <w:rsid w:val="00D86FAE"/>
    <w:rsid w:val="00D925DE"/>
    <w:rsid w:val="00D92E17"/>
    <w:rsid w:val="00D93025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07E5"/>
    <w:rsid w:val="00DC5970"/>
    <w:rsid w:val="00DC72A7"/>
    <w:rsid w:val="00DD1107"/>
    <w:rsid w:val="00DD2854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3091"/>
    <w:rsid w:val="00E13BBE"/>
    <w:rsid w:val="00E21951"/>
    <w:rsid w:val="00E24C65"/>
    <w:rsid w:val="00E26516"/>
    <w:rsid w:val="00E31CA8"/>
    <w:rsid w:val="00E330ED"/>
    <w:rsid w:val="00E3354B"/>
    <w:rsid w:val="00E347AB"/>
    <w:rsid w:val="00E356A7"/>
    <w:rsid w:val="00E37D22"/>
    <w:rsid w:val="00E37D6A"/>
    <w:rsid w:val="00E40C2D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04A2"/>
    <w:rsid w:val="00E63104"/>
    <w:rsid w:val="00E63E78"/>
    <w:rsid w:val="00E6496B"/>
    <w:rsid w:val="00E650EC"/>
    <w:rsid w:val="00E660BF"/>
    <w:rsid w:val="00E715A9"/>
    <w:rsid w:val="00E71D6F"/>
    <w:rsid w:val="00E724ED"/>
    <w:rsid w:val="00E771B9"/>
    <w:rsid w:val="00E81BCB"/>
    <w:rsid w:val="00E82365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D75C3"/>
    <w:rsid w:val="00EE5306"/>
    <w:rsid w:val="00EF01C5"/>
    <w:rsid w:val="00EF0228"/>
    <w:rsid w:val="00EF184C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80EC4"/>
    <w:rsid w:val="00F81EFD"/>
    <w:rsid w:val="00F84983"/>
    <w:rsid w:val="00F86FC6"/>
    <w:rsid w:val="00F87E72"/>
    <w:rsid w:val="00F93455"/>
    <w:rsid w:val="00F9370B"/>
    <w:rsid w:val="00F94F33"/>
    <w:rsid w:val="00F96B4B"/>
    <w:rsid w:val="00F96EB2"/>
    <w:rsid w:val="00FA0D44"/>
    <w:rsid w:val="00FA1F7D"/>
    <w:rsid w:val="00FA3228"/>
    <w:rsid w:val="00FA3265"/>
    <w:rsid w:val="00FA5283"/>
    <w:rsid w:val="00FA79E9"/>
    <w:rsid w:val="00FA7F34"/>
    <w:rsid w:val="00FB0CDA"/>
    <w:rsid w:val="00FB3239"/>
    <w:rsid w:val="00FB4063"/>
    <w:rsid w:val="00FB478E"/>
    <w:rsid w:val="00FB54DF"/>
    <w:rsid w:val="00FC1648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4E6F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Zkladntext3Char">
    <w:name w:val="Základný text 3 Char"/>
    <w:link w:val="BodyText3"/>
    <w:rsid w:val="00C00821"/>
    <w:rPr>
      <w:sz w:val="24"/>
      <w:lang w:val="cs-CZ"/>
    </w:rPr>
  </w:style>
  <w:style w:type="paragraph" w:styleId="NormalWeb">
    <w:name w:val="Normal (Web)"/>
    <w:basedOn w:val="Normal"/>
    <w:uiPriority w:val="99"/>
    <w:unhideWhenUsed/>
    <w:rsid w:val="0037151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2486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834</cp:revision>
  <cp:lastPrinted>2015-01-27T09:22:00Z</cp:lastPrinted>
  <dcterms:created xsi:type="dcterms:W3CDTF">2002-11-04T13:16:00Z</dcterms:created>
  <dcterms:modified xsi:type="dcterms:W3CDTF">2015-01-27T09:41:00Z</dcterms:modified>
</cp:coreProperties>
</file>