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1625" w:rsidP="00641625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                        Výbor</w:t>
      </w:r>
    </w:p>
    <w:p w:rsidR="00641625" w:rsidP="00641625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Národnej rady Slovenskej republiky</w:t>
      </w:r>
    </w:p>
    <w:p w:rsidR="00641625" w:rsidP="00641625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</w:rPr>
        <w:t xml:space="preserve">pre verejnú správu a regionálny rozvoj </w:t>
      </w:r>
      <w:r>
        <w:rPr>
          <w:rFonts w:ascii="Times New Roman" w:hAnsi="Times New Roman"/>
        </w:rPr>
        <w:t xml:space="preserve">   </w:t>
      </w:r>
    </w:p>
    <w:p w:rsidR="00641625" w:rsidP="0064162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51. schôdza výboru                                                                                                     </w:t>
      </w:r>
    </w:p>
    <w:p w:rsidR="00641625" w:rsidP="00641625">
      <w:pPr>
        <w:bidi w:val="0"/>
        <w:ind w:left="283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Číslo: CRD-219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/2014</w:t>
      </w:r>
    </w:p>
    <w:p w:rsidR="00641625" w:rsidP="00641625">
      <w:pPr>
        <w:bidi w:val="0"/>
        <w:rPr>
          <w:rFonts w:ascii="Times New Roman" w:hAnsi="Times New Roman"/>
          <w:b/>
        </w:rPr>
      </w:pPr>
    </w:p>
    <w:p w:rsidR="00641625" w:rsidP="0064162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214</w:t>
      </w:r>
    </w:p>
    <w:p w:rsidR="00641625" w:rsidP="0064162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 z n e s e n i e</w:t>
      </w:r>
    </w:p>
    <w:p w:rsidR="00641625" w:rsidP="00641625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Výboru Národnej rady Slovenskej republiky</w:t>
      </w:r>
    </w:p>
    <w:p w:rsidR="00641625" w:rsidP="0064162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pre verejnú správu a regionálny rozvoj</w:t>
      </w:r>
    </w:p>
    <w:p w:rsidR="00641625" w:rsidP="0064162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20. januára 2015</w:t>
      </w:r>
    </w:p>
    <w:p w:rsidR="00641625" w:rsidP="00641625">
      <w:pPr>
        <w:bidi w:val="0"/>
        <w:jc w:val="center"/>
        <w:rPr>
          <w:rFonts w:ascii="Times New Roman" w:hAnsi="Times New Roman"/>
        </w:rPr>
      </w:pPr>
    </w:p>
    <w:p w:rsidR="00641625" w:rsidP="00641625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 vládnemu  návrhu  </w:t>
      </w:r>
      <w:r w:rsidRPr="008139AC">
        <w:rPr>
          <w:rFonts w:ascii="Times New Roman" w:hAnsi="Times New Roman"/>
          <w:szCs w:val="24"/>
        </w:rPr>
        <w:t xml:space="preserve">zákona, ktorým </w:t>
      </w:r>
      <w:r>
        <w:rPr>
          <w:rFonts w:ascii="Times New Roman" w:hAnsi="Times New Roman"/>
          <w:szCs w:val="24"/>
        </w:rPr>
        <w:t xml:space="preserve"> </w:t>
      </w:r>
      <w:r w:rsidRPr="008139AC">
        <w:rPr>
          <w:rFonts w:ascii="Times New Roman" w:hAnsi="Times New Roman"/>
          <w:szCs w:val="24"/>
        </w:rPr>
        <w:t xml:space="preserve">sa  dopĺňa zákon Národnej rady Slovenskej republiky č. 120/1993 Z. z. </w:t>
      </w:r>
      <w:r>
        <w:rPr>
          <w:rFonts w:ascii="Times New Roman" w:hAnsi="Times New Roman"/>
          <w:szCs w:val="24"/>
        </w:rPr>
        <w:t>o</w:t>
      </w:r>
      <w:r w:rsidRPr="008139AC">
        <w:rPr>
          <w:rFonts w:ascii="Times New Roman" w:hAnsi="Times New Roman"/>
          <w:szCs w:val="24"/>
        </w:rPr>
        <w:t xml:space="preserve"> platových pomeroch niektorých ústavných činiteľov Slovenskej republiky v znení neskorších predpisov a ktorým sa menia a dopĺňajú niektoré zákony</w:t>
      </w:r>
      <w:r>
        <w:rPr>
          <w:rFonts w:ascii="Times New Roman" w:hAnsi="Times New Roman"/>
          <w:szCs w:val="24"/>
        </w:rPr>
        <w:t xml:space="preserve"> (tlač 1282)</w:t>
      </w:r>
    </w:p>
    <w:p w:rsidR="00641625" w:rsidP="00641625">
      <w:pPr>
        <w:bidi w:val="0"/>
        <w:jc w:val="both"/>
        <w:rPr>
          <w:rFonts w:ascii="Times New Roman" w:hAnsi="Times New Roman"/>
        </w:rPr>
      </w:pPr>
    </w:p>
    <w:p w:rsidR="00641625" w:rsidP="00641625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Národnej rady Slovenskej republiky </w:t>
      </w:r>
    </w:p>
    <w:p w:rsidR="00641625" w:rsidP="00641625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verejnú správu a regionálny rozvoj </w:t>
      </w:r>
    </w:p>
    <w:p w:rsidR="00641625" w:rsidP="00641625">
      <w:pPr>
        <w:bidi w:val="0"/>
        <w:jc w:val="both"/>
        <w:rPr>
          <w:rFonts w:ascii="Times New Roman" w:hAnsi="Times New Roman"/>
        </w:rPr>
      </w:pPr>
    </w:p>
    <w:p w:rsidR="00641625" w:rsidP="00641625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 r e r o k o v a l  </w:t>
      </w:r>
    </w:p>
    <w:p w:rsidR="00641625" w:rsidRPr="005C196C" w:rsidP="00641625">
      <w:pPr>
        <w:bidi w:val="0"/>
        <w:ind w:firstLine="708"/>
        <w:jc w:val="both"/>
        <w:rPr>
          <w:rFonts w:ascii="Times New Roman" w:hAnsi="Times New Roman"/>
          <w:b/>
        </w:rPr>
      </w:pPr>
      <w:r w:rsidRPr="005C196C">
        <w:rPr>
          <w:rFonts w:ascii="Times New Roman" w:hAnsi="Times New Roman"/>
        </w:rPr>
        <w:t>v</w:t>
      </w:r>
      <w:r>
        <w:rPr>
          <w:rFonts w:ascii="Times New Roman" w:hAnsi="Times New Roman"/>
          <w:szCs w:val="24"/>
        </w:rPr>
        <w:t xml:space="preserve">ládny návrh </w:t>
      </w:r>
      <w:r w:rsidRPr="008139AC">
        <w:rPr>
          <w:rFonts w:ascii="Times New Roman" w:hAnsi="Times New Roman"/>
          <w:szCs w:val="24"/>
        </w:rPr>
        <w:t xml:space="preserve">zákona, ktorým </w:t>
      </w:r>
      <w:r>
        <w:rPr>
          <w:rFonts w:ascii="Times New Roman" w:hAnsi="Times New Roman"/>
          <w:szCs w:val="24"/>
        </w:rPr>
        <w:t xml:space="preserve"> </w:t>
      </w:r>
      <w:r w:rsidRPr="008139AC">
        <w:rPr>
          <w:rFonts w:ascii="Times New Roman" w:hAnsi="Times New Roman"/>
          <w:szCs w:val="24"/>
        </w:rPr>
        <w:t xml:space="preserve">sa  dopĺňa zákon Národnej rady Slovenskej republiky č. 120/1993 Z. z. </w:t>
      </w:r>
      <w:r>
        <w:rPr>
          <w:rFonts w:ascii="Times New Roman" w:hAnsi="Times New Roman"/>
          <w:szCs w:val="24"/>
        </w:rPr>
        <w:t>o</w:t>
      </w:r>
      <w:r w:rsidRPr="008139AC">
        <w:rPr>
          <w:rFonts w:ascii="Times New Roman" w:hAnsi="Times New Roman"/>
          <w:szCs w:val="24"/>
        </w:rPr>
        <w:t xml:space="preserve"> platových pomeroch niektorých ústavných činiteľov Slovenskej republiky v znení neskorších predpisov a ktorým sa menia a dopĺňajú niektoré zákony</w:t>
      </w:r>
      <w:r>
        <w:rPr>
          <w:rFonts w:ascii="Times New Roman" w:hAnsi="Times New Roman"/>
          <w:szCs w:val="24"/>
        </w:rPr>
        <w:t xml:space="preserve"> (tlač 1282)</w:t>
      </w:r>
      <w:r>
        <w:rPr>
          <w:rFonts w:ascii="Times New Roman" w:hAnsi="Times New Roman"/>
        </w:rPr>
        <w:t>;</w:t>
      </w:r>
    </w:p>
    <w:p w:rsidR="00641625" w:rsidP="00641625">
      <w:pPr>
        <w:bidi w:val="0"/>
        <w:jc w:val="both"/>
        <w:rPr>
          <w:rFonts w:ascii="Times New Roman" w:hAnsi="Times New Roman"/>
        </w:rPr>
      </w:pPr>
    </w:p>
    <w:p w:rsidR="00641625" w:rsidP="00641625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A.  s ú h l a s í</w:t>
      </w:r>
    </w:p>
    <w:p w:rsidR="00641625" w:rsidP="0064162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s </w:t>
      </w:r>
      <w:r w:rsidRPr="005C196C">
        <w:rPr>
          <w:rFonts w:ascii="Times New Roman" w:hAnsi="Times New Roman"/>
        </w:rPr>
        <w:t>v</w:t>
      </w:r>
      <w:r>
        <w:rPr>
          <w:rFonts w:ascii="Times New Roman" w:hAnsi="Times New Roman"/>
          <w:szCs w:val="24"/>
        </w:rPr>
        <w:t xml:space="preserve">ládnym  návrhom </w:t>
      </w:r>
      <w:r w:rsidRPr="008139AC">
        <w:rPr>
          <w:rFonts w:ascii="Times New Roman" w:hAnsi="Times New Roman"/>
          <w:szCs w:val="24"/>
        </w:rPr>
        <w:t xml:space="preserve">zákona, ktorým sa  dopĺňa zákon Národnej rady Slovenskej republiky č. 120/1993 Z. z. </w:t>
      </w:r>
      <w:r>
        <w:rPr>
          <w:rFonts w:ascii="Times New Roman" w:hAnsi="Times New Roman"/>
          <w:szCs w:val="24"/>
        </w:rPr>
        <w:t>o</w:t>
      </w:r>
      <w:r w:rsidRPr="008139AC">
        <w:rPr>
          <w:rFonts w:ascii="Times New Roman" w:hAnsi="Times New Roman"/>
          <w:szCs w:val="24"/>
        </w:rPr>
        <w:t xml:space="preserve"> platových pomeroch niektorých ústavných činiteľov Slovenskej republiky v znení neskorších predpisov a ktorým sa menia a dopĺňajú niektoré zákony</w:t>
      </w:r>
      <w:r>
        <w:rPr>
          <w:rFonts w:ascii="Times New Roman" w:hAnsi="Times New Roman"/>
          <w:szCs w:val="24"/>
        </w:rPr>
        <w:t xml:space="preserve"> (tlač 1282);</w:t>
      </w:r>
    </w:p>
    <w:p w:rsidR="00641625" w:rsidP="0064162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41625" w:rsidP="00641625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o d p o r ú č a</w:t>
      </w:r>
    </w:p>
    <w:p w:rsidR="00641625" w:rsidP="00641625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>Národnej rade Slovenskej republiky</w:t>
      </w:r>
    </w:p>
    <w:p w:rsidR="00641625" w:rsidP="0064162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Pr="005C196C">
        <w:rPr>
          <w:rFonts w:ascii="Times New Roman" w:hAnsi="Times New Roman"/>
        </w:rPr>
        <w:t>v</w:t>
      </w:r>
      <w:r>
        <w:rPr>
          <w:rFonts w:ascii="Times New Roman" w:hAnsi="Times New Roman"/>
          <w:szCs w:val="24"/>
        </w:rPr>
        <w:t xml:space="preserve">ládny návrh  </w:t>
      </w:r>
      <w:r w:rsidRPr="008139AC">
        <w:rPr>
          <w:rFonts w:ascii="Times New Roman" w:hAnsi="Times New Roman"/>
          <w:szCs w:val="24"/>
        </w:rPr>
        <w:t xml:space="preserve">zákona, ktorým sa  dopĺňa zákon Národnej rady Slovenskej republiky č. 120/1993 Z. z. </w:t>
      </w:r>
      <w:r>
        <w:rPr>
          <w:rFonts w:ascii="Times New Roman" w:hAnsi="Times New Roman"/>
          <w:szCs w:val="24"/>
        </w:rPr>
        <w:t>o</w:t>
      </w:r>
      <w:r w:rsidRPr="008139AC">
        <w:rPr>
          <w:rFonts w:ascii="Times New Roman" w:hAnsi="Times New Roman"/>
          <w:szCs w:val="24"/>
        </w:rPr>
        <w:t xml:space="preserve"> platových pomeroch niektorých ústavných činiteľov Slovenskej republiky v znení neskorších predpisov a ktorým sa menia a dopĺňajú niektoré zákony</w:t>
      </w:r>
      <w:r>
        <w:rPr>
          <w:rFonts w:ascii="Times New Roman" w:hAnsi="Times New Roman"/>
          <w:szCs w:val="24"/>
        </w:rPr>
        <w:t xml:space="preserve"> (tlač 1282)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  pripomienkami, ktoré sú uvedené v prílohe tohto uznesenia; </w:t>
      </w:r>
    </w:p>
    <w:p w:rsidR="00641625" w:rsidP="00641625">
      <w:pPr>
        <w:bidi w:val="0"/>
        <w:jc w:val="both"/>
        <w:rPr>
          <w:rFonts w:ascii="Times New Roman" w:hAnsi="Times New Roman"/>
        </w:rPr>
      </w:pPr>
    </w:p>
    <w:p w:rsidR="00641625" w:rsidP="00641625">
      <w:pPr>
        <w:bidi w:val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C. u k l a d á</w:t>
      </w:r>
    </w:p>
    <w:p w:rsidR="00641625" w:rsidP="00641625">
      <w:pPr>
        <w:bidi w:val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predsedovi výboru </w:t>
      </w:r>
    </w:p>
    <w:p w:rsidR="00641625" w:rsidP="00641625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  <w:tab/>
        <w:t xml:space="preserve">     predložiť stanovisko výboru k uvedenému návrhu zákona predsedovi Výboru  Národnej ra</w:t>
      </w:r>
      <w:r>
        <w:rPr>
          <w:rFonts w:ascii="Times New Roman" w:hAnsi="Times New Roman"/>
        </w:rPr>
        <w:t>dy Slovenskej republiky pre financie a rozpočet.</w:t>
      </w:r>
    </w:p>
    <w:p w:rsidR="00641625" w:rsidP="00641625">
      <w:pPr>
        <w:pStyle w:val="BodyText"/>
        <w:bidi w:val="0"/>
        <w:spacing w:after="0"/>
        <w:rPr>
          <w:rFonts w:ascii="Times New Roman" w:hAnsi="Times New Roman"/>
        </w:rPr>
      </w:pPr>
    </w:p>
    <w:p w:rsidR="00641625" w:rsidP="00641625">
      <w:pPr>
        <w:pStyle w:val="BodyText"/>
        <w:bidi w:val="0"/>
        <w:spacing w:after="0"/>
        <w:rPr>
          <w:rFonts w:ascii="Times New Roman" w:hAnsi="Times New Roman"/>
        </w:rPr>
      </w:pPr>
    </w:p>
    <w:p w:rsidR="00641625" w:rsidP="00641625">
      <w:pPr>
        <w:pStyle w:val="BodyText"/>
        <w:bidi w:val="0"/>
        <w:spacing w:after="0"/>
        <w:rPr>
          <w:rFonts w:ascii="Times New Roman" w:hAnsi="Times New Roman"/>
        </w:rPr>
      </w:pPr>
    </w:p>
    <w:p w:rsidR="00641625" w:rsidP="00641625">
      <w:pPr>
        <w:pStyle w:val="BodyText"/>
        <w:bidi w:val="0"/>
        <w:jc w:val="both"/>
        <w:rPr>
          <w:rFonts w:ascii="Times New Roman" w:hAnsi="Times New Roman"/>
        </w:rPr>
      </w:pPr>
    </w:p>
    <w:p w:rsidR="00641625" w:rsidP="00641625">
      <w:pPr>
        <w:pStyle w:val="BodyText"/>
        <w:bidi w:val="0"/>
        <w:spacing w:after="0"/>
        <w:ind w:left="566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Igor  C H O M A, v.r.</w:t>
      </w:r>
    </w:p>
    <w:p w:rsidR="00641625" w:rsidP="0064162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predseda výboru </w:t>
      </w:r>
    </w:p>
    <w:p w:rsidR="00641625" w:rsidP="00641625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Dušan  B U B L A V Ý, v.r.</w:t>
      </w:r>
    </w:p>
    <w:p w:rsidR="00641625" w:rsidP="00641625">
      <w:pPr>
        <w:pStyle w:val="BodyText"/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overovateľ výboru                                                                                     </w:t>
      </w:r>
    </w:p>
    <w:p w:rsidR="00641625" w:rsidP="00641625">
      <w:pPr>
        <w:pStyle w:val="BodyText"/>
        <w:bidi w:val="0"/>
        <w:spacing w:after="0"/>
        <w:rPr>
          <w:rFonts w:ascii="Times New Roman" w:hAnsi="Times New Roman"/>
        </w:rPr>
      </w:pPr>
    </w:p>
    <w:p w:rsidR="00641625" w:rsidP="00641625">
      <w:pPr>
        <w:pStyle w:val="BodyText"/>
        <w:bidi w:val="0"/>
        <w:spacing w:after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  <w:tab/>
        <w:t xml:space="preserve"> príloha k uzn. č. 21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– tlač 12</w:t>
      </w:r>
      <w:r>
        <w:rPr>
          <w:rFonts w:ascii="Times New Roman" w:hAnsi="Times New Roman"/>
        </w:rPr>
        <w:t>82</w:t>
      </w:r>
    </w:p>
    <w:p w:rsidR="00641625" w:rsidP="00641625">
      <w:pPr>
        <w:pStyle w:val="BodyText"/>
        <w:bidi w:val="0"/>
        <w:spacing w:after="0"/>
        <w:jc w:val="center"/>
        <w:rPr>
          <w:rFonts w:ascii="Times New Roman" w:hAnsi="Times New Roman"/>
        </w:rPr>
      </w:pPr>
    </w:p>
    <w:p w:rsidR="00641625" w:rsidP="00641625">
      <w:pPr>
        <w:pStyle w:val="BodyText"/>
        <w:bidi w:val="0"/>
        <w:spacing w:after="0"/>
        <w:jc w:val="center"/>
        <w:rPr>
          <w:rFonts w:ascii="Times New Roman" w:hAnsi="Times New Roman"/>
        </w:rPr>
      </w:pPr>
    </w:p>
    <w:p w:rsidR="00641625" w:rsidP="00641625">
      <w:pPr>
        <w:pStyle w:val="BodyText"/>
        <w:bidi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Pozmeňujúce a doplňujúce návrhy</w:t>
      </w:r>
    </w:p>
    <w:p w:rsidR="00641625" w:rsidP="00641625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 vládnemu  návrhu  </w:t>
      </w:r>
      <w:r w:rsidRPr="008139AC">
        <w:rPr>
          <w:rFonts w:ascii="Times New Roman" w:hAnsi="Times New Roman"/>
          <w:szCs w:val="24"/>
        </w:rPr>
        <w:t xml:space="preserve">zákona, ktorým sa  dopĺňa zákon Národnej rady Slovenskej republiky č. 120/1993 Z. z. </w:t>
      </w:r>
      <w:r>
        <w:rPr>
          <w:rFonts w:ascii="Times New Roman" w:hAnsi="Times New Roman"/>
          <w:szCs w:val="24"/>
        </w:rPr>
        <w:t>o</w:t>
      </w:r>
      <w:r w:rsidRPr="008139AC">
        <w:rPr>
          <w:rFonts w:ascii="Times New Roman" w:hAnsi="Times New Roman"/>
          <w:szCs w:val="24"/>
        </w:rPr>
        <w:t xml:space="preserve"> platových pomeroch niektorých ústavných činiteľov Slovenskej republiky v znení neskorších predpisov a ktorým sa menia a dopĺňajú niektoré zákony</w:t>
      </w:r>
      <w:r>
        <w:rPr>
          <w:rFonts w:ascii="Times New Roman" w:hAnsi="Times New Roman"/>
          <w:szCs w:val="24"/>
        </w:rPr>
        <w:t xml:space="preserve"> (tlač 1282)</w:t>
      </w:r>
      <w:r>
        <w:rPr>
          <w:rFonts w:ascii="Times New Roman" w:hAnsi="Times New Roman"/>
        </w:rPr>
        <w:t xml:space="preserve"> ___________________________________________________________________________</w:t>
      </w:r>
    </w:p>
    <w:p w:rsidR="00641625" w:rsidP="00641625">
      <w:pPr>
        <w:pStyle w:val="BodyText"/>
        <w:bidi w:val="0"/>
        <w:spacing w:after="0"/>
        <w:rPr>
          <w:rFonts w:ascii="Times New Roman" w:hAnsi="Times New Roman"/>
        </w:rPr>
      </w:pPr>
    </w:p>
    <w:p w:rsidR="00641625" w:rsidP="00641625">
      <w:pPr>
        <w:pStyle w:val="BodyText"/>
        <w:bidi w:val="0"/>
        <w:spacing w:after="0"/>
        <w:rPr>
          <w:rFonts w:ascii="Times New Roman" w:hAnsi="Times New Roman"/>
        </w:rPr>
      </w:pPr>
    </w:p>
    <w:p w:rsidR="00641625" w:rsidP="0064162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V čl. I prvom bode v § 2 ods. 4 sa za slová „patrí mu“ vkladajú slová „počas poberania platu poslanca“.</w:t>
      </w:r>
    </w:p>
    <w:p w:rsidR="00641625" w:rsidP="00641625">
      <w:pPr>
        <w:bidi w:val="0"/>
        <w:ind w:left="21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Navrhujeme doplniť normatívny text v tom zmysle, aby bolo jednoznačné, že  poslancovi patrí príjem z verejných prostriedkov maximálne do výšky minimálnej mzdy aj po zániku funkcie, pokiaľ bude poberať plat poslanca (§ 2 ods. 1 zákona Národnej rady Slovenskej republiky  č. 120/1993 Z. z. o rokovacom poriadku Národnej rady Slovenskej republiky  v znení neskorších predpisov). Ide o zosúladenie právnej úpravy obsiahnutej v čl.  II až IX tohto návrhu.</w:t>
      </w:r>
    </w:p>
    <w:p w:rsidR="00641625" w:rsidP="00641625">
      <w:pPr>
        <w:bidi w:val="0"/>
        <w:jc w:val="both"/>
        <w:rPr>
          <w:rFonts w:ascii="Times New Roman" w:hAnsi="Times New Roman"/>
        </w:rPr>
      </w:pPr>
    </w:p>
    <w:p w:rsidR="00641625" w:rsidP="0064162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V čl. I prvom bode v § 2 ods. 5  písm. b) sa  za slová „orgánu, alebo“ vkladajú slová „vedúceho zamestnanca,“.</w:t>
      </w:r>
    </w:p>
    <w:p w:rsidR="00641625" w:rsidP="00641625">
      <w:pPr>
        <w:bidi w:val="0"/>
        <w:jc w:val="both"/>
        <w:rPr>
          <w:rFonts w:ascii="Times New Roman" w:hAnsi="Times New Roman"/>
        </w:rPr>
      </w:pPr>
    </w:p>
    <w:p w:rsidR="00641625" w:rsidP="00641625">
      <w:pPr>
        <w:bidi w:val="0"/>
        <w:ind w:left="21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Vzhľadom na to, že predmetné ustanovenia sa majú týkať len poslancov, ktorí vykonávajú </w:t>
      </w:r>
      <w:r w:rsidRPr="00BB56D7">
        <w:rPr>
          <w:rFonts w:ascii="Times New Roman" w:hAnsi="Times New Roman"/>
        </w:rPr>
        <w:t>vybrané vedúce</w:t>
      </w:r>
      <w:r>
        <w:rPr>
          <w:rFonts w:ascii="Times New Roman" w:hAnsi="Times New Roman"/>
          <w:b/>
        </w:rPr>
        <w:t xml:space="preserve"> </w:t>
      </w:r>
      <w:r w:rsidRPr="008A58A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funkcie pri výkone práce vo verejnom záujme, odporúčame doplniť a spresniť  normatívny text v intenciách § 42 ods. 2 Zákonníka práce.</w:t>
      </w:r>
    </w:p>
    <w:p w:rsidR="00641625" w:rsidP="00641625">
      <w:pPr>
        <w:bidi w:val="0"/>
        <w:jc w:val="both"/>
        <w:rPr>
          <w:rFonts w:ascii="Times New Roman" w:hAnsi="Times New Roman"/>
        </w:rPr>
      </w:pPr>
    </w:p>
    <w:p w:rsidR="00641625" w:rsidP="0064162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V čl. I druhý bod znie:</w:t>
      </w:r>
    </w:p>
    <w:p w:rsidR="00641625" w:rsidP="0064162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„2. V § 8 ods. 2 sa na konci bodka nahrádza čiarkou a pripájajú sa tieto slová:  „ak nie je v tomto zákone ustanovené inak.“. </w:t>
      </w:r>
    </w:p>
    <w:p w:rsidR="00641625" w:rsidP="0064162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641625" w:rsidP="00641625">
      <w:pPr>
        <w:bidi w:val="0"/>
        <w:ind w:left="141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legislatívno-technickú úpravu. </w:t>
      </w:r>
    </w:p>
    <w:p w:rsidR="00641625" w:rsidP="00641625">
      <w:pPr>
        <w:bidi w:val="0"/>
        <w:jc w:val="both"/>
        <w:rPr>
          <w:rFonts w:ascii="Times New Roman" w:hAnsi="Times New Roman"/>
        </w:rPr>
      </w:pPr>
    </w:p>
    <w:p w:rsidR="00641625" w:rsidP="0064162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V čl. II  § 19 ods. 8 sa za slovo  „Na“ vkladá slovo  „ročnú“.</w:t>
      </w:r>
    </w:p>
    <w:p w:rsidR="00641625" w:rsidP="00641625">
      <w:pPr>
        <w:bidi w:val="0"/>
        <w:jc w:val="both"/>
        <w:rPr>
          <w:rFonts w:ascii="Times New Roman" w:hAnsi="Times New Roman"/>
        </w:rPr>
      </w:pPr>
    </w:p>
    <w:p w:rsidR="00641625" w:rsidP="00641625">
      <w:pPr>
        <w:bidi w:val="0"/>
        <w:ind w:left="21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Odporúčame doplniť normatívny text v súlade s platnou právnou úpravou v § 19 zákona č. 111/1990 Z. z. o štátnom podniku v znení neskorších predpisov. </w:t>
      </w:r>
    </w:p>
    <w:p w:rsidR="00641625" w:rsidP="00641625">
      <w:pPr>
        <w:bidi w:val="0"/>
        <w:jc w:val="both"/>
        <w:rPr>
          <w:rFonts w:ascii="Times New Roman" w:hAnsi="Times New Roman"/>
        </w:rPr>
      </w:pPr>
    </w:p>
    <w:p w:rsidR="00641625" w:rsidP="0064162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V čl. VIII  § 4 ods. 8 sa za slová „člena štatutárneho orgánu alebo“ vkladá slovo  „vedúcemu“. </w:t>
      </w:r>
    </w:p>
    <w:p w:rsidR="00641625" w:rsidP="00641625">
      <w:pPr>
        <w:bidi w:val="0"/>
        <w:jc w:val="both"/>
        <w:rPr>
          <w:rFonts w:ascii="Times New Roman" w:hAnsi="Times New Roman"/>
        </w:rPr>
      </w:pPr>
    </w:p>
    <w:p w:rsidR="00641625" w:rsidP="00641625">
      <w:pPr>
        <w:bidi w:val="0"/>
        <w:ind w:left="21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Navrhuje sa obdobná  úprava ako v čl. I prvom bode  § 2 ods. 5 písm. b) zákona č. 120/1993 Z. z. </w:t>
      </w:r>
    </w:p>
    <w:p w:rsidR="008D4947" w:rsidP="0064162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hyphenationZone w:val="425"/>
  <w:characterSpacingControl w:val="doNotCompress"/>
  <w:compat/>
  <w:rsids>
    <w:rsidRoot w:val="002476D5"/>
    <w:rsid w:val="002476D5"/>
    <w:rsid w:val="0037298F"/>
    <w:rsid w:val="005C196C"/>
    <w:rsid w:val="00641625"/>
    <w:rsid w:val="008139AC"/>
    <w:rsid w:val="008A58A0"/>
    <w:rsid w:val="008D4947"/>
    <w:rsid w:val="00BB56D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62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641625"/>
    <w:pPr>
      <w:spacing w:after="120"/>
      <w:jc w:val="left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41625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unhideWhenUsed/>
    <w:rsid w:val="00641625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641625"/>
    <w:rPr>
      <w:rFonts w:eastAsia="Times New Roman"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4162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41625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647</Words>
  <Characters>3691</Characters>
  <Application>Microsoft Office Word</Application>
  <DocSecurity>0</DocSecurity>
  <Lines>0</Lines>
  <Paragraphs>0</Paragraphs>
  <ScaleCrop>false</ScaleCrop>
  <Company>Kancelaria NR SR</Company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2</cp:revision>
  <cp:lastPrinted>2015-01-14T15:28:00Z</cp:lastPrinted>
  <dcterms:created xsi:type="dcterms:W3CDTF">2015-01-14T15:28:00Z</dcterms:created>
  <dcterms:modified xsi:type="dcterms:W3CDTF">2015-01-14T15:28:00Z</dcterms:modified>
</cp:coreProperties>
</file>