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195A3D">
        <w:rPr>
          <w:sz w:val="22"/>
          <w:szCs w:val="22"/>
        </w:rPr>
        <w:t>46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195A3D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195A3D">
        <w:t>1369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195A3D">
        <w:rPr>
          <w:rFonts w:ascii="Arial" w:hAnsi="Arial" w:cs="Arial"/>
          <w:sz w:val="22"/>
        </w:rPr>
        <w:t> 9. januára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195A3D">
        <w:rPr>
          <w:rFonts w:cs="Arial"/>
          <w:noProof/>
          <w:sz w:val="22"/>
          <w:lang w:val="sk-SK"/>
        </w:rPr>
        <w:t>ktorým sa mení a dopĺňa zákon č. 580/2004 Z. z. o zdravotnom poistení a o zmene a doplnení zákona č. 95/2002 Z. z. o poisťovníctve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95A3D">
        <w:rPr>
          <w:rFonts w:cs="Arial"/>
          <w:sz w:val="22"/>
          <w:lang w:val="sk-SK"/>
        </w:rPr>
        <w:t>1353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95A3D">
        <w:rPr>
          <w:rFonts w:cs="Arial"/>
          <w:sz w:val="22"/>
          <w:lang w:val="sk-SK"/>
        </w:rPr>
        <w:t>8.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195A3D">
        <w:rPr>
          <w:rFonts w:ascii="Arial" w:hAnsi="Arial" w:cs="Arial"/>
          <w:sz w:val="22"/>
          <w:szCs w:val="22"/>
        </w:rPr>
        <w:t xml:space="preserve"> a</w:t>
      </w:r>
    </w:p>
    <w:p w:rsidR="00CE0BFD" w:rsidP="00195A3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95A3D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95A3D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195A3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195A3D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A5408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B7D50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95A3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95A3D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166</Words>
  <Characters>947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2015-01-09T11:36:00Z</cp:lastPrinted>
  <dcterms:created xsi:type="dcterms:W3CDTF">2015-01-14T09:02:00Z</dcterms:created>
  <dcterms:modified xsi:type="dcterms:W3CDTF">2015-01-14T09:02:00Z</dcterms:modified>
</cp:coreProperties>
</file>