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71EF4">
        <w:rPr>
          <w:sz w:val="22"/>
          <w:szCs w:val="22"/>
        </w:rPr>
        <w:t>13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371EF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71EF4">
        <w:t>1357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71EF4">
        <w:rPr>
          <w:rFonts w:ascii="Arial" w:hAnsi="Arial" w:cs="Arial"/>
          <w:sz w:val="22"/>
          <w:szCs w:val="22"/>
        </w:rPr>
        <w:t> 8.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71EF4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71EF4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71EF4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371EF4">
        <w:rPr>
          <w:rFonts w:cs="Arial"/>
          <w:szCs w:val="22"/>
        </w:rPr>
        <w:t>zákon č. 523/2004 Z. z. o rozpočtových pravidlách verejnej správy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71EF4">
        <w:rPr>
          <w:rFonts w:cs="Arial"/>
          <w:szCs w:val="22"/>
        </w:rPr>
        <w:t>1346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71EF4">
        <w:rPr>
          <w:rFonts w:cs="Arial"/>
          <w:szCs w:val="22"/>
        </w:rPr>
        <w:t>5.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2028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C2028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20280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>pre</w:t>
      </w:r>
      <w:r w:rsidR="00C20280">
        <w:rPr>
          <w:rFonts w:ascii="Arial" w:hAnsi="Arial" w:cs="Arial"/>
          <w:sz w:val="22"/>
          <w:szCs w:val="22"/>
        </w:rPr>
        <w:t xml:space="preserve"> 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71EF4"/>
    <w:rsid w:val="003F04BA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01766"/>
    <w:rsid w:val="00AA3DED"/>
    <w:rsid w:val="00AB4082"/>
    <w:rsid w:val="00B20ACA"/>
    <w:rsid w:val="00BE56B2"/>
    <w:rsid w:val="00C11306"/>
    <w:rsid w:val="00C20280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185</Words>
  <Characters>1059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2015-01-08T11:00:00Z</cp:lastPrinted>
  <dcterms:created xsi:type="dcterms:W3CDTF">2015-01-14T08:58:00Z</dcterms:created>
  <dcterms:modified xsi:type="dcterms:W3CDTF">2015-01-14T08:58:00Z</dcterms:modified>
</cp:coreProperties>
</file>