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2144" w:rsidP="00F62144">
      <w:pPr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6860DB" w:rsidRPr="006860DB" w:rsidP="006860DB">
      <w:pPr>
        <w:keepNext/>
        <w:tabs>
          <w:tab w:val="center" w:pos="4500"/>
        </w:tabs>
        <w:bidi w:val="0"/>
        <w:spacing w:before="240" w:after="60" w:line="240" w:lineRule="auto"/>
        <w:ind w:firstLine="0"/>
        <w:jc w:val="center"/>
        <w:outlineLvl w:val="0"/>
        <w:rPr>
          <w:rFonts w:ascii="Times New Roman" w:eastAsia="Calibri" w:hAnsi="Times New Roman" w:hint="default"/>
          <w:b/>
          <w:bCs/>
          <w:kern w:val="32"/>
          <w:lang w:eastAsia="sk-SK"/>
        </w:rPr>
      </w:pPr>
      <w:r w:rsidRPr="006860DB">
        <w:rPr>
          <w:rFonts w:ascii="Times New Roman" w:eastAsia="Calibri" w:hAnsi="Times New Roman" w:hint="default"/>
          <w:b/>
          <w:bCs/>
          <w:kern w:val="32"/>
          <w:lang w:eastAsia="sk-SK"/>
        </w:rPr>
        <w:t>NÁ</w:t>
      </w:r>
      <w:r w:rsidRPr="006860DB">
        <w:rPr>
          <w:rFonts w:ascii="Times New Roman" w:eastAsia="Calibri" w:hAnsi="Times New Roman" w:hint="default"/>
          <w:b/>
          <w:bCs/>
          <w:kern w:val="32"/>
          <w:lang w:eastAsia="sk-SK"/>
        </w:rPr>
        <w:t>RODNÁ</w:t>
      </w:r>
      <w:r w:rsidRPr="006860DB">
        <w:rPr>
          <w:rFonts w:ascii="Times New Roman" w:eastAsia="Calibri" w:hAnsi="Times New Roman" w:hint="default"/>
          <w:b/>
          <w:bCs/>
          <w:kern w:val="32"/>
          <w:lang w:eastAsia="sk-SK"/>
        </w:rPr>
        <w:t xml:space="preserve">  RADA  SLOVENSKEJ  REPUBLIKY</w:t>
      </w:r>
    </w:p>
    <w:p w:rsidR="006860DB" w:rsidRPr="006860DB" w:rsidP="006860DB">
      <w:pPr>
        <w:bidi w:val="0"/>
        <w:spacing w:before="0" w:line="240" w:lineRule="auto"/>
        <w:ind w:firstLine="0"/>
        <w:jc w:val="left"/>
        <w:rPr>
          <w:rFonts w:ascii="Times New Roman" w:eastAsia="Calibri" w:hAnsi="Times New Roman" w:hint="default"/>
          <w:b/>
          <w:lang w:eastAsia="sk-SK"/>
        </w:rPr>
      </w:pPr>
      <w:r w:rsidRPr="006860DB">
        <w:rPr>
          <w:rFonts w:ascii="Times New Roman" w:eastAsia="Calibri" w:hAnsi="Times New Roman"/>
          <w:lang w:eastAsia="sk-SK"/>
        </w:rPr>
        <w:tab/>
        <w:tab/>
        <w:tab/>
        <w:tab/>
        <w:tab/>
      </w:r>
      <w:r w:rsidRPr="006860DB">
        <w:rPr>
          <w:rFonts w:ascii="Times New Roman" w:eastAsia="Calibri" w:hAnsi="Times New Roman" w:hint="default"/>
          <w:b/>
          <w:lang w:eastAsia="sk-SK"/>
        </w:rPr>
        <w:t>VI. volebné</w:t>
      </w:r>
      <w:r w:rsidRPr="006860DB">
        <w:rPr>
          <w:rFonts w:ascii="Times New Roman" w:eastAsia="Calibri" w:hAnsi="Times New Roman" w:hint="default"/>
          <w:b/>
          <w:lang w:eastAsia="sk-SK"/>
        </w:rPr>
        <w:t xml:space="preserve"> obdobie</w:t>
      </w:r>
    </w:p>
    <w:p w:rsidR="006860DB" w:rsidRPr="006860DB" w:rsidP="006860DB">
      <w:pPr>
        <w:bidi w:val="0"/>
        <w:spacing w:before="0" w:line="240" w:lineRule="auto"/>
        <w:ind w:firstLine="0"/>
        <w:jc w:val="left"/>
        <w:rPr>
          <w:rFonts w:ascii="Times New Roman" w:eastAsia="Calibri" w:hAnsi="Times New Roman" w:hint="default"/>
          <w:b/>
          <w:lang w:eastAsia="sk-SK"/>
        </w:rPr>
      </w:pPr>
      <w:r w:rsidRPr="006860DB">
        <w:rPr>
          <w:rFonts w:ascii="Times New Roman" w:eastAsia="Calibri" w:hAnsi="Times New Roman" w:hint="default"/>
          <w:b/>
          <w:lang w:eastAsia="sk-SK"/>
        </w:rPr>
        <w:t xml:space="preserve">            </w:t>
      </w:r>
      <w:r w:rsidRPr="006860DB">
        <w:rPr>
          <w:rFonts w:ascii="Times New Roman" w:eastAsia="Calibri" w:hAnsi="Times New Roman" w:hint="default"/>
          <w:b/>
          <w:lang w:eastAsia="sk-SK"/>
        </w:rPr>
        <w:t>––––––––––––––––––––––––––––––––––––––––––––––––––––––––––––––-</w:t>
      </w:r>
    </w:p>
    <w:p w:rsidR="006860DB" w:rsidRPr="006860DB" w:rsidP="006860DB">
      <w:pPr>
        <w:bidi w:val="0"/>
        <w:spacing w:before="0" w:line="240" w:lineRule="auto"/>
        <w:ind w:firstLine="0"/>
        <w:jc w:val="left"/>
        <w:rPr>
          <w:rFonts w:ascii="Times New Roman" w:eastAsia="Calibri" w:hAnsi="Times New Roman" w:hint="default"/>
          <w:b/>
          <w:lang w:eastAsia="sk-SK"/>
        </w:rPr>
      </w:pPr>
    </w:p>
    <w:p w:rsidR="006860DB" w:rsidRPr="006860DB" w:rsidP="006860DB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/>
          <w:b/>
          <w:lang w:eastAsia="sk-SK"/>
        </w:rPr>
      </w:pPr>
    </w:p>
    <w:p w:rsidR="006860DB" w:rsidRPr="006860DB" w:rsidP="006860DB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/>
          <w:b/>
          <w:lang w:eastAsia="sk-SK"/>
        </w:rPr>
      </w:pPr>
    </w:p>
    <w:p w:rsidR="006860DB" w:rsidRPr="006860DB" w:rsidP="006860DB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/>
          <w:b/>
          <w:lang w:eastAsia="sk-SK"/>
        </w:rPr>
      </w:pPr>
      <w:r w:rsidR="00277371">
        <w:rPr>
          <w:rFonts w:ascii="Times New Roman" w:eastAsia="Calibri" w:hAnsi="Times New Roman"/>
          <w:b/>
          <w:lang w:eastAsia="sk-SK"/>
        </w:rPr>
        <w:t>1351</w:t>
      </w:r>
    </w:p>
    <w:p w:rsidR="006860DB" w:rsidRPr="006860DB" w:rsidP="006860DB">
      <w:pPr>
        <w:tabs>
          <w:tab w:val="left" w:pos="284"/>
        </w:tabs>
        <w:bidi w:val="0"/>
        <w:spacing w:before="0" w:line="240" w:lineRule="auto"/>
        <w:ind w:firstLine="0"/>
        <w:jc w:val="center"/>
        <w:rPr>
          <w:rFonts w:ascii="Times New Roman" w:eastAsia="Calibri" w:hAnsi="Times New Roman"/>
          <w:b/>
          <w:lang w:eastAsia="sk-SK"/>
        </w:rPr>
      </w:pPr>
    </w:p>
    <w:p w:rsidR="006860DB" w:rsidRPr="006860DB" w:rsidP="006860DB">
      <w:pPr>
        <w:tabs>
          <w:tab w:val="left" w:pos="284"/>
        </w:tabs>
        <w:bidi w:val="0"/>
        <w:spacing w:before="0" w:line="240" w:lineRule="auto"/>
        <w:ind w:firstLine="0"/>
        <w:jc w:val="left"/>
        <w:rPr>
          <w:rFonts w:ascii="Times New Roman" w:eastAsia="Calibri" w:hAnsi="Times New Roman"/>
          <w:b/>
          <w:lang w:eastAsia="sk-SK"/>
        </w:rPr>
      </w:pPr>
    </w:p>
    <w:p w:rsidR="006860DB" w:rsidRPr="006860DB" w:rsidP="006860DB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 w:hint="default"/>
          <w:b/>
          <w:lang w:eastAsia="sk-SK"/>
        </w:rPr>
      </w:pPr>
      <w:r w:rsidRPr="006860DB">
        <w:rPr>
          <w:rFonts w:ascii="Times New Roman" w:eastAsia="Calibri" w:hAnsi="Times New Roman" w:hint="default"/>
          <w:b/>
          <w:lang w:eastAsia="sk-SK"/>
        </w:rPr>
        <w:t xml:space="preserve">         VLÁ</w:t>
      </w:r>
      <w:r w:rsidRPr="006860DB">
        <w:rPr>
          <w:rFonts w:ascii="Times New Roman" w:eastAsia="Calibri" w:hAnsi="Times New Roman" w:hint="default"/>
          <w:b/>
          <w:lang w:eastAsia="sk-SK"/>
        </w:rPr>
        <w:t>DNY   NÁ</w:t>
      </w:r>
      <w:r w:rsidRPr="006860DB">
        <w:rPr>
          <w:rFonts w:ascii="Times New Roman" w:eastAsia="Calibri" w:hAnsi="Times New Roman" w:hint="default"/>
          <w:b/>
          <w:lang w:eastAsia="sk-SK"/>
        </w:rPr>
        <w:t>VRH</w:t>
      </w:r>
    </w:p>
    <w:p w:rsidR="006860DB" w:rsidRPr="00D851A8" w:rsidP="006860DB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62144" w:rsidRPr="00D851A8" w:rsidP="00F62144">
      <w:pPr>
        <w:bidi w:val="0"/>
        <w:spacing w:before="0" w:line="240" w:lineRule="auto"/>
        <w:ind w:firstLine="0"/>
        <w:jc w:val="center"/>
        <w:rPr>
          <w:rFonts w:ascii="Times New Roman" w:hAnsi="Times New Roman"/>
          <w:b/>
        </w:rPr>
      </w:pPr>
      <w:r w:rsidRPr="00D851A8">
        <w:rPr>
          <w:rFonts w:ascii="Times New Roman" w:hAnsi="Times New Roman"/>
          <w:b/>
        </w:rPr>
        <w:t>Zákon</w:t>
      </w:r>
    </w:p>
    <w:p w:rsidR="00F62144" w:rsidRPr="00D851A8" w:rsidP="00F62144">
      <w:pPr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F62144" w:rsidRPr="00D851A8" w:rsidP="00F62144">
      <w:pPr>
        <w:bidi w:val="0"/>
        <w:spacing w:before="0" w:line="240" w:lineRule="auto"/>
        <w:ind w:firstLine="0"/>
        <w:jc w:val="center"/>
        <w:rPr>
          <w:rFonts w:ascii="Times New Roman" w:hAnsi="Times New Roman"/>
          <w:b/>
        </w:rPr>
      </w:pPr>
      <w:r w:rsidRPr="00D851A8">
        <w:rPr>
          <w:rFonts w:ascii="Times New Roman" w:hAnsi="Times New Roman"/>
          <w:b/>
        </w:rPr>
        <w:t>z</w:t>
      </w:r>
      <w:r w:rsidR="00887EF6">
        <w:rPr>
          <w:rFonts w:ascii="Times New Roman" w:hAnsi="Times New Roman"/>
          <w:b/>
        </w:rPr>
        <w:t> ..................... </w:t>
      </w:r>
      <w:r w:rsidRPr="00D851A8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1</w:t>
      </w:r>
      <w:r w:rsidR="000E4D1C">
        <w:rPr>
          <w:rFonts w:ascii="Times New Roman" w:hAnsi="Times New Roman"/>
          <w:b/>
        </w:rPr>
        <w:t>5</w:t>
      </w:r>
      <w:r w:rsidR="00887EF6">
        <w:rPr>
          <w:rFonts w:ascii="Times New Roman" w:hAnsi="Times New Roman"/>
          <w:b/>
        </w:rPr>
        <w:t>,</w:t>
      </w:r>
    </w:p>
    <w:p w:rsidR="00F62144" w:rsidRPr="00D851A8" w:rsidP="00F62144">
      <w:pPr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F62144" w:rsidRPr="00F61116" w:rsidP="00FF7A99">
      <w:pPr>
        <w:bidi w:val="0"/>
        <w:spacing w:before="0" w:line="240" w:lineRule="auto"/>
        <w:ind w:firstLine="0"/>
        <w:jc w:val="center"/>
        <w:rPr>
          <w:rFonts w:ascii="Times New Roman" w:hAnsi="Times New Roman"/>
          <w:b/>
          <w:strike/>
        </w:rPr>
      </w:pPr>
      <w:r w:rsidRPr="00A00503" w:rsidR="00FF7A99">
        <w:rPr>
          <w:rFonts w:ascii="Times New Roman" w:hAnsi="Times New Roman"/>
          <w:b/>
        </w:rPr>
        <w:t>ktorým sa mení a dopĺňa zákon č. 7/2010 Z. z. o ochrane pred povodňami v</w:t>
      </w:r>
      <w:r w:rsidRPr="00A00503" w:rsidR="00D35AFF">
        <w:rPr>
          <w:rFonts w:ascii="Times New Roman" w:hAnsi="Times New Roman"/>
          <w:b/>
        </w:rPr>
        <w:t> znení zákona č. 180/2013 Z. z.</w:t>
      </w:r>
      <w:r w:rsidRPr="00A00503" w:rsidR="00F61116">
        <w:rPr>
          <w:rFonts w:ascii="Times New Roman" w:hAnsi="Times New Roman"/>
          <w:b/>
        </w:rPr>
        <w:t xml:space="preserve"> a ktorým sa mení</w:t>
      </w:r>
      <w:r w:rsidR="007E2214">
        <w:rPr>
          <w:rFonts w:ascii="Times New Roman" w:hAnsi="Times New Roman"/>
          <w:b/>
        </w:rPr>
        <w:t xml:space="preserve"> </w:t>
      </w:r>
      <w:r w:rsidRPr="00A00503" w:rsidR="00F61116">
        <w:rPr>
          <w:rFonts w:ascii="Times New Roman" w:hAnsi="Times New Roman"/>
          <w:b/>
        </w:rPr>
        <w:t xml:space="preserve">zákon č. 364/2004 Z. z. o vodách </w:t>
      </w:r>
      <w:r w:rsidRPr="00A00503" w:rsidR="00F61116">
        <w:rPr>
          <w:rFonts w:ascii="Times New Roman" w:eastAsia="Calibri" w:hAnsi="Times New Roman"/>
          <w:b/>
          <w:lang w:eastAsia="sk-SK"/>
        </w:rPr>
        <w:t>a o </w:t>
      </w:r>
      <w:r w:rsidRPr="00A00503" w:rsidR="00F61116">
        <w:rPr>
          <w:rFonts w:ascii="Times New Roman" w:eastAsia="Calibri" w:hAnsi="Times New Roman" w:hint="default"/>
          <w:b/>
          <w:lang w:eastAsia="sk-SK"/>
        </w:rPr>
        <w:t>zmene zá</w:t>
      </w:r>
      <w:r w:rsidRPr="00A00503" w:rsidR="00F61116">
        <w:rPr>
          <w:rFonts w:ascii="Times New Roman" w:eastAsia="Calibri" w:hAnsi="Times New Roman" w:hint="default"/>
          <w:b/>
          <w:lang w:eastAsia="sk-SK"/>
        </w:rPr>
        <w:t>kona Slovenskej ná</w:t>
      </w:r>
      <w:r w:rsidRPr="00A00503" w:rsidR="00F61116">
        <w:rPr>
          <w:rFonts w:ascii="Times New Roman" w:eastAsia="Calibri" w:hAnsi="Times New Roman" w:hint="default"/>
          <w:b/>
          <w:lang w:eastAsia="sk-SK"/>
        </w:rPr>
        <w:t>rodnej rady č. </w:t>
      </w:r>
      <w:r w:rsidRPr="00A00503" w:rsidR="00F61116">
        <w:rPr>
          <w:rFonts w:ascii="Times New Roman" w:eastAsia="Calibri" w:hAnsi="Times New Roman" w:hint="default"/>
          <w:b/>
          <w:lang w:eastAsia="sk-SK"/>
        </w:rPr>
        <w:t>372/1990 Zb. o priestupkoch v </w:t>
      </w:r>
      <w:r w:rsidRPr="00A00503" w:rsidR="00F61116">
        <w:rPr>
          <w:rFonts w:ascii="Times New Roman" w:eastAsia="Calibri" w:hAnsi="Times New Roman" w:hint="default"/>
          <w:b/>
          <w:lang w:eastAsia="sk-SK"/>
        </w:rPr>
        <w:t>znení</w:t>
      </w:r>
      <w:r w:rsidRPr="00A00503" w:rsidR="00F61116">
        <w:rPr>
          <w:rFonts w:ascii="Times New Roman" w:eastAsia="Calibri" w:hAnsi="Times New Roman" w:hint="default"/>
          <w:b/>
          <w:lang w:eastAsia="sk-SK"/>
        </w:rPr>
        <w:t xml:space="preserve"> neskorší</w:t>
      </w:r>
      <w:r w:rsidRPr="00A00503" w:rsidR="00F61116">
        <w:rPr>
          <w:rFonts w:ascii="Times New Roman" w:eastAsia="Calibri" w:hAnsi="Times New Roman" w:hint="default"/>
          <w:b/>
          <w:lang w:eastAsia="sk-SK"/>
        </w:rPr>
        <w:t>ch predpisov (vodný</w:t>
      </w:r>
      <w:r w:rsidRPr="00A00503" w:rsidR="00F61116">
        <w:rPr>
          <w:rFonts w:ascii="Times New Roman" w:eastAsia="Calibri" w:hAnsi="Times New Roman" w:hint="default"/>
          <w:b/>
          <w:lang w:eastAsia="sk-SK"/>
        </w:rPr>
        <w:t xml:space="preserve"> zá</w:t>
      </w:r>
      <w:r w:rsidRPr="00A00503" w:rsidR="00F61116">
        <w:rPr>
          <w:rFonts w:ascii="Times New Roman" w:eastAsia="Calibri" w:hAnsi="Times New Roman" w:hint="default"/>
          <w:b/>
          <w:lang w:eastAsia="sk-SK"/>
        </w:rPr>
        <w:t>kon) v </w:t>
      </w:r>
      <w:r w:rsidRPr="00A00503" w:rsidR="00F61116">
        <w:rPr>
          <w:rFonts w:ascii="Times New Roman" w:eastAsia="Calibri" w:hAnsi="Times New Roman" w:hint="default"/>
          <w:b/>
          <w:lang w:eastAsia="sk-SK"/>
        </w:rPr>
        <w:t>znení</w:t>
      </w:r>
      <w:r w:rsidRPr="00A00503" w:rsidR="00F61116">
        <w:rPr>
          <w:rFonts w:ascii="Times New Roman" w:eastAsia="Calibri" w:hAnsi="Times New Roman" w:hint="default"/>
          <w:b/>
          <w:lang w:eastAsia="sk-SK"/>
        </w:rPr>
        <w:t xml:space="preserve"> neskorší</w:t>
      </w:r>
      <w:r w:rsidRPr="00A00503" w:rsidR="00F61116">
        <w:rPr>
          <w:rFonts w:ascii="Times New Roman" w:eastAsia="Calibri" w:hAnsi="Times New Roman" w:hint="default"/>
          <w:b/>
          <w:lang w:eastAsia="sk-SK"/>
        </w:rPr>
        <w:t>ch predpisov</w:t>
      </w:r>
    </w:p>
    <w:p w:rsidR="00F62144" w:rsidRPr="00D35AFF" w:rsidP="00DD642F">
      <w:pPr>
        <w:bidi w:val="0"/>
        <w:spacing w:before="0" w:line="240" w:lineRule="auto"/>
        <w:ind w:firstLine="0"/>
        <w:jc w:val="center"/>
        <w:rPr>
          <w:rFonts w:ascii="Times New Roman" w:hAnsi="Times New Roman"/>
          <w:strike/>
        </w:rPr>
      </w:pPr>
    </w:p>
    <w:p w:rsidR="00F62144" w:rsidRPr="00D851A8" w:rsidP="00F62144">
      <w:pPr>
        <w:autoSpaceDE w:val="0"/>
        <w:autoSpaceDN w:val="0"/>
        <w:bidi w:val="0"/>
        <w:adjustRightInd w:val="0"/>
        <w:spacing w:before="0" w:line="240" w:lineRule="auto"/>
        <w:ind w:firstLine="709"/>
        <w:rPr>
          <w:rFonts w:ascii="Times New Roman" w:hAnsi="Times New Roman"/>
          <w:lang w:eastAsia="sk-SK"/>
        </w:rPr>
      </w:pPr>
      <w:r w:rsidRPr="00D851A8">
        <w:rPr>
          <w:rFonts w:ascii="Times New Roman" w:hAnsi="Times New Roman"/>
          <w:lang w:eastAsia="sk-SK"/>
        </w:rPr>
        <w:t>Národná rada Slovenskej republiky sa uzniesla na tomto zákone:</w:t>
      </w:r>
    </w:p>
    <w:p w:rsidR="00EB0652" w:rsidP="00224D5B">
      <w:pPr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0C33E4" w:rsidP="00D25EED">
      <w:pPr>
        <w:bidi w:val="0"/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/>
          <w:b/>
        </w:rPr>
      </w:pPr>
      <w:r w:rsidRPr="00FB515D" w:rsidR="00FB515D">
        <w:rPr>
          <w:rFonts w:ascii="Times New Roman" w:hAnsi="Times New Roman"/>
          <w:b/>
        </w:rPr>
        <w:t>Čl. I</w:t>
      </w:r>
    </w:p>
    <w:p w:rsidR="000C33E4" w:rsidP="00D25EED">
      <w:pPr>
        <w:bidi w:val="0"/>
        <w:spacing w:before="0" w:line="240" w:lineRule="auto"/>
        <w:ind w:firstLine="709"/>
        <w:rPr>
          <w:rFonts w:ascii="Times New Roman" w:hAnsi="Times New Roman"/>
          <w:color w:val="000000"/>
          <w:lang w:eastAsia="sk-SK"/>
        </w:rPr>
      </w:pPr>
      <w:r w:rsidRPr="00AF0FA8" w:rsidR="00D20E69">
        <w:rPr>
          <w:rFonts w:ascii="Times New Roman" w:hAnsi="Times New Roman"/>
        </w:rPr>
        <w:t xml:space="preserve">Zákon č. 7/2010 Z. z. o ochrane pred povodňami v znení zákona č. 180/2013 Z. z. </w:t>
      </w:r>
      <w:r w:rsidRPr="00AF0FA8" w:rsidR="00D20E69">
        <w:rPr>
          <w:rFonts w:ascii="Times New Roman" w:hAnsi="Times New Roman"/>
          <w:color w:val="000000"/>
          <w:lang w:eastAsia="sk-SK"/>
        </w:rPr>
        <w:t>sa mení a dopĺňa takto:</w:t>
      </w:r>
    </w:p>
    <w:p w:rsidR="00CF6538" w:rsidRPr="00AF0FA8" w:rsidP="00422A03">
      <w:pPr>
        <w:bidi w:val="0"/>
        <w:spacing w:before="0" w:line="240" w:lineRule="auto"/>
        <w:ind w:firstLine="0"/>
        <w:rPr>
          <w:rFonts w:ascii="Times New Roman" w:hAnsi="Times New Roman"/>
          <w:color w:val="000000"/>
          <w:lang w:eastAsia="sk-SK"/>
        </w:rPr>
      </w:pPr>
    </w:p>
    <w:p w:rsidR="00035495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032678" w:rsidR="005F52F5">
        <w:rPr>
          <w:rFonts w:ascii="Times New Roman" w:hAnsi="Times New Roman"/>
        </w:rPr>
        <w:t>V</w:t>
      </w:r>
      <w:r w:rsidR="00CF6538">
        <w:rPr>
          <w:rFonts w:ascii="Times New Roman" w:hAnsi="Times New Roman"/>
        </w:rPr>
        <w:t> </w:t>
      </w:r>
      <w:r>
        <w:rPr>
          <w:rFonts w:ascii="Times New Roman" w:hAnsi="Times New Roman"/>
        </w:rPr>
        <w:t>§ 2 ods</w:t>
      </w:r>
      <w:r w:rsidR="00BF62E0">
        <w:rPr>
          <w:rFonts w:ascii="Times New Roman" w:hAnsi="Times New Roman"/>
        </w:rPr>
        <w:t>ek</w:t>
      </w:r>
      <w:r>
        <w:rPr>
          <w:rFonts w:ascii="Times New Roman" w:hAnsi="Times New Roman"/>
        </w:rPr>
        <w:t> 1 znie:</w:t>
      </w:r>
    </w:p>
    <w:p w:rsidR="00035495" w:rsidRPr="00035495" w:rsidP="00A4254B">
      <w:pPr>
        <w:bidi w:val="0"/>
        <w:spacing w:before="0" w:line="240" w:lineRule="auto"/>
        <w:ind w:firstLine="708"/>
        <w:rPr>
          <w:rFonts w:ascii="Times New Roman" w:hAnsi="Times New Roman"/>
        </w:rPr>
      </w:pPr>
      <w:r w:rsidRPr="00AA09C8" w:rsidR="00696993">
        <w:rPr>
          <w:rFonts w:ascii="Times New Roman" w:hAnsi="Times New Roman"/>
        </w:rPr>
        <w:t>„</w:t>
      </w:r>
      <w:r w:rsidRPr="00AA09C8">
        <w:rPr>
          <w:rFonts w:ascii="Times New Roman" w:hAnsi="Times New Roman"/>
        </w:rPr>
        <w:t>(</w:t>
      </w:r>
      <w:r w:rsidRPr="00AA09C8" w:rsidR="00696993">
        <w:rPr>
          <w:rFonts w:ascii="Times New Roman" w:hAnsi="Times New Roman"/>
        </w:rPr>
        <w:t>1</w:t>
      </w:r>
      <w:r w:rsidRPr="00AA09C8">
        <w:rPr>
          <w:rFonts w:ascii="Times New Roman" w:hAnsi="Times New Roman"/>
        </w:rPr>
        <w:t xml:space="preserve">) Povodeň je prírodný jav, pri ktorom </w:t>
      </w:r>
      <w:r w:rsidRPr="00AA09C8" w:rsidR="00696993">
        <w:rPr>
          <w:rFonts w:ascii="Times New Roman" w:hAnsi="Times New Roman"/>
        </w:rPr>
        <w:t>voda</w:t>
      </w:r>
      <w:r w:rsidRPr="00AA09C8" w:rsidR="00A00503">
        <w:rPr>
          <w:rFonts w:ascii="Times New Roman" w:hAnsi="Times New Roman"/>
        </w:rPr>
        <w:t xml:space="preserve"> dočasne</w:t>
      </w:r>
      <w:r w:rsidRPr="00AA09C8" w:rsidR="00696993">
        <w:rPr>
          <w:rFonts w:ascii="Times New Roman" w:hAnsi="Times New Roman"/>
        </w:rPr>
        <w:t xml:space="preserve"> zaplaví </w:t>
      </w:r>
      <w:r w:rsidRPr="00AA09C8" w:rsidR="00A00503">
        <w:rPr>
          <w:rFonts w:ascii="Times New Roman" w:hAnsi="Times New Roman"/>
        </w:rPr>
        <w:t xml:space="preserve">územie, ktoré </w:t>
      </w:r>
      <w:r w:rsidRPr="00AA09C8" w:rsidR="00696993">
        <w:rPr>
          <w:rFonts w:ascii="Times New Roman" w:hAnsi="Times New Roman"/>
        </w:rPr>
        <w:t xml:space="preserve">zvyčajne </w:t>
      </w:r>
      <w:r w:rsidR="00A4254B">
        <w:rPr>
          <w:rFonts w:ascii="Times New Roman" w:hAnsi="Times New Roman"/>
        </w:rPr>
        <w:br/>
        <w:t xml:space="preserve">     </w:t>
      </w:r>
      <w:r w:rsidRPr="00AA09C8" w:rsidR="00A00503">
        <w:rPr>
          <w:rFonts w:ascii="Times New Roman" w:hAnsi="Times New Roman"/>
        </w:rPr>
        <w:t>nie je zaliate vodou</w:t>
      </w:r>
      <w:r w:rsidRPr="00AA09C8" w:rsidR="00696993">
        <w:rPr>
          <w:rFonts w:ascii="Times New Roman" w:hAnsi="Times New Roman"/>
        </w:rPr>
        <w:t xml:space="preserve">. </w:t>
      </w:r>
      <w:r w:rsidRPr="00AA09C8" w:rsidR="000A5A7A">
        <w:rPr>
          <w:rFonts w:ascii="Times New Roman" w:hAnsi="Times New Roman"/>
        </w:rPr>
        <w:t xml:space="preserve">Povodeň vzniká </w:t>
      </w:r>
      <w:r w:rsidRPr="00AA09C8">
        <w:rPr>
          <w:rFonts w:ascii="Times New Roman" w:hAnsi="Times New Roman"/>
        </w:rPr>
        <w:t>v dôsledku</w:t>
      </w:r>
    </w:p>
    <w:p w:rsidR="00035495" w:rsidRPr="008170BE" w:rsidP="00A4254B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035495">
        <w:rPr>
          <w:rFonts w:ascii="Times New Roman" w:hAnsi="Times New Roman"/>
        </w:rPr>
        <w:t>a) zväčšenia prietoku vo</w:t>
      </w:r>
      <w:r w:rsidRPr="008170BE">
        <w:rPr>
          <w:rFonts w:ascii="Times New Roman" w:hAnsi="Times New Roman"/>
        </w:rPr>
        <w:t>dy vo vodnom toku,</w:t>
      </w:r>
      <w:r w:rsidRPr="008170BE" w:rsidR="003F6DAC">
        <w:rPr>
          <w:rFonts w:ascii="Times New Roman" w:hAnsi="Times New Roman"/>
          <w:vertAlign w:val="superscript"/>
        </w:rPr>
        <w:t>1</w:t>
      </w:r>
      <w:r w:rsidRPr="008170BE" w:rsidR="003F6DAC">
        <w:rPr>
          <w:rFonts w:ascii="Times New Roman" w:hAnsi="Times New Roman"/>
        </w:rPr>
        <w:t>)</w:t>
      </w:r>
    </w:p>
    <w:p w:rsidR="00035495" w:rsidRPr="00EF3BE2" w:rsidP="00A4254B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8170BE">
        <w:rPr>
          <w:rFonts w:ascii="Times New Roman" w:hAnsi="Times New Roman"/>
        </w:rPr>
        <w:t xml:space="preserve">b) vzniku </w:t>
      </w:r>
      <w:r w:rsidRPr="00EF3BE2" w:rsidR="00034E82">
        <w:rPr>
          <w:rFonts w:ascii="Times New Roman" w:hAnsi="Times New Roman"/>
        </w:rPr>
        <w:t xml:space="preserve">prekážky </w:t>
      </w:r>
      <w:r w:rsidRPr="00EF3BE2" w:rsidR="006E79AC">
        <w:rPr>
          <w:rFonts w:ascii="Times New Roman" w:hAnsi="Times New Roman"/>
        </w:rPr>
        <w:t xml:space="preserve">alebo tvorby </w:t>
      </w:r>
      <w:r w:rsidRPr="00EF3BE2">
        <w:rPr>
          <w:rFonts w:ascii="Times New Roman" w:hAnsi="Times New Roman"/>
        </w:rPr>
        <w:t>prekážky vo vodnom toku</w:t>
      </w:r>
      <w:r w:rsidRPr="00EF3BE2" w:rsidR="00696993">
        <w:rPr>
          <w:rFonts w:ascii="Times New Roman" w:hAnsi="Times New Roman"/>
        </w:rPr>
        <w:t>, na brehu vodného toku</w:t>
      </w:r>
      <w:r w:rsidRPr="00EF3BE2">
        <w:rPr>
          <w:rFonts w:ascii="Times New Roman" w:hAnsi="Times New Roman"/>
        </w:rPr>
        <w:t xml:space="preserve"> alebo na stavbe, objekte alebo </w:t>
      </w:r>
      <w:r w:rsidRPr="00EF3BE2" w:rsidR="00D24F1C">
        <w:rPr>
          <w:rFonts w:ascii="Times New Roman" w:hAnsi="Times New Roman"/>
        </w:rPr>
        <w:t xml:space="preserve">na </w:t>
      </w:r>
      <w:r w:rsidRPr="00EF3BE2">
        <w:rPr>
          <w:rFonts w:ascii="Times New Roman" w:hAnsi="Times New Roman"/>
        </w:rPr>
        <w:t>zariadení križujúcom vodný tok, ktorá spôsob</w:t>
      </w:r>
      <w:r w:rsidRPr="00EF3BE2" w:rsidR="00696993">
        <w:rPr>
          <w:rFonts w:ascii="Times New Roman" w:hAnsi="Times New Roman"/>
        </w:rPr>
        <w:t>ila</w:t>
      </w:r>
      <w:r w:rsidRPr="00EF3BE2">
        <w:rPr>
          <w:rFonts w:ascii="Times New Roman" w:hAnsi="Times New Roman"/>
        </w:rPr>
        <w:t xml:space="preserve"> vzdutie vody a jej vyliatie na priľahlé územie,</w:t>
      </w:r>
    </w:p>
    <w:p w:rsidR="00035495" w:rsidRPr="00EF3BE2" w:rsidP="00A4254B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EF3BE2">
        <w:rPr>
          <w:rFonts w:ascii="Times New Roman" w:hAnsi="Times New Roman"/>
        </w:rPr>
        <w:t xml:space="preserve">c) dlhotrvajúcich </w:t>
      </w:r>
      <w:r w:rsidRPr="00EF3BE2" w:rsidR="0081192A">
        <w:rPr>
          <w:rFonts w:ascii="Times New Roman" w:hAnsi="Times New Roman"/>
        </w:rPr>
        <w:t xml:space="preserve">zrážok </w:t>
      </w:r>
      <w:r w:rsidRPr="00EF3BE2">
        <w:rPr>
          <w:rFonts w:ascii="Times New Roman" w:hAnsi="Times New Roman"/>
        </w:rPr>
        <w:t xml:space="preserve">alebo intenzívnych zrážok, topenia sa snehu alebo súčasného </w:t>
      </w:r>
      <w:r w:rsidRPr="00EF3BE2" w:rsidR="00A4254B">
        <w:rPr>
          <w:rFonts w:ascii="Times New Roman" w:hAnsi="Times New Roman"/>
        </w:rPr>
        <w:br/>
        <w:t xml:space="preserve">   </w:t>
      </w:r>
      <w:r w:rsidRPr="00EF3BE2">
        <w:rPr>
          <w:rFonts w:ascii="Times New Roman" w:hAnsi="Times New Roman"/>
        </w:rPr>
        <w:t>výskytu</w:t>
      </w:r>
      <w:r w:rsidRPr="00EF3BE2" w:rsidR="00F46C5D">
        <w:rPr>
          <w:rFonts w:ascii="Times New Roman" w:hAnsi="Times New Roman"/>
        </w:rPr>
        <w:t xml:space="preserve"> týchto javov</w:t>
      </w:r>
      <w:r w:rsidRPr="00EF3BE2">
        <w:rPr>
          <w:rFonts w:ascii="Times New Roman" w:hAnsi="Times New Roman"/>
        </w:rPr>
        <w:t xml:space="preserve">, </w:t>
      </w:r>
    </w:p>
    <w:p w:rsidR="00035495" w:rsidRPr="00EF3BE2" w:rsidP="00A4254B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EF3BE2">
        <w:rPr>
          <w:rFonts w:ascii="Times New Roman" w:hAnsi="Times New Roman"/>
        </w:rPr>
        <w:t>d) </w:t>
      </w:r>
      <w:r w:rsidRPr="00EF3BE2" w:rsidR="002458C3">
        <w:rPr>
          <w:rFonts w:ascii="Times New Roman" w:hAnsi="Times New Roman"/>
        </w:rPr>
        <w:t>prítoku</w:t>
      </w:r>
      <w:r w:rsidRPr="00EF3BE2">
        <w:rPr>
          <w:rFonts w:ascii="Times New Roman" w:hAnsi="Times New Roman"/>
        </w:rPr>
        <w:t xml:space="preserve"> vody zo zrážok alebo </w:t>
      </w:r>
      <w:r w:rsidRPr="00EF3BE2" w:rsidR="0074563B">
        <w:rPr>
          <w:rFonts w:ascii="Times New Roman" w:hAnsi="Times New Roman"/>
        </w:rPr>
        <w:t xml:space="preserve">prítoku </w:t>
      </w:r>
      <w:r w:rsidRPr="00EF3BE2">
        <w:rPr>
          <w:rFonts w:ascii="Times New Roman" w:hAnsi="Times New Roman"/>
        </w:rPr>
        <w:t xml:space="preserve">vody z topiaceho sa snehu </w:t>
      </w:r>
      <w:r w:rsidRPr="00EF3BE2" w:rsidR="00BA69BF">
        <w:rPr>
          <w:rFonts w:ascii="Times New Roman" w:hAnsi="Times New Roman"/>
        </w:rPr>
        <w:t xml:space="preserve">po povrchu </w:t>
      </w:r>
      <w:r w:rsidRPr="00EF3BE2">
        <w:rPr>
          <w:rFonts w:ascii="Times New Roman" w:hAnsi="Times New Roman"/>
        </w:rPr>
        <w:t xml:space="preserve">z priľahlej </w:t>
      </w:r>
      <w:r w:rsidRPr="00EF3BE2" w:rsidR="00A4254B">
        <w:rPr>
          <w:rFonts w:ascii="Times New Roman" w:hAnsi="Times New Roman"/>
        </w:rPr>
        <w:br/>
        <w:t xml:space="preserve">   </w:t>
      </w:r>
      <w:r w:rsidRPr="00EF3BE2">
        <w:rPr>
          <w:rFonts w:ascii="Times New Roman" w:hAnsi="Times New Roman"/>
        </w:rPr>
        <w:t>oblasti,</w:t>
      </w:r>
    </w:p>
    <w:p w:rsidR="00035495" w:rsidRPr="00EF3BE2" w:rsidP="00A4254B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EF3BE2">
        <w:rPr>
          <w:rFonts w:ascii="Times New Roman" w:hAnsi="Times New Roman"/>
        </w:rPr>
        <w:t xml:space="preserve">e) stúpnutia hladiny podzemnej vody nad povrch </w:t>
      </w:r>
      <w:r w:rsidRPr="00EF3BE2" w:rsidR="00D37AD2">
        <w:rPr>
          <w:rFonts w:ascii="Times New Roman" w:hAnsi="Times New Roman"/>
        </w:rPr>
        <w:t>následkom</w:t>
      </w:r>
      <w:r w:rsidRPr="00EF3BE2">
        <w:rPr>
          <w:rFonts w:ascii="Times New Roman" w:hAnsi="Times New Roman"/>
        </w:rPr>
        <w:t xml:space="preserve"> dlhotrvajúceho vysokého </w:t>
      </w:r>
      <w:r w:rsidRPr="00EF3BE2" w:rsidR="00A4254B">
        <w:rPr>
          <w:rFonts w:ascii="Times New Roman" w:hAnsi="Times New Roman"/>
        </w:rPr>
        <w:br/>
        <w:t xml:space="preserve">   </w:t>
      </w:r>
      <w:r w:rsidRPr="00EF3BE2">
        <w:rPr>
          <w:rFonts w:ascii="Times New Roman" w:hAnsi="Times New Roman"/>
        </w:rPr>
        <w:t>vodného stavu v priľahlom vodnom toku</w:t>
      </w:r>
      <w:r w:rsidRPr="00EF3BE2" w:rsidR="00BA69BF">
        <w:rPr>
          <w:rFonts w:ascii="Times New Roman" w:hAnsi="Times New Roman"/>
        </w:rPr>
        <w:t xml:space="preserve"> alebo </w:t>
      </w:r>
      <w:r w:rsidRPr="00EF3BE2" w:rsidR="00D24F1C">
        <w:rPr>
          <w:rFonts w:ascii="Times New Roman" w:hAnsi="Times New Roman"/>
        </w:rPr>
        <w:t xml:space="preserve">následkom </w:t>
      </w:r>
      <w:r w:rsidRPr="00EF3BE2" w:rsidR="00BA69BF">
        <w:rPr>
          <w:rFonts w:ascii="Times New Roman" w:hAnsi="Times New Roman"/>
        </w:rPr>
        <w:t>dlhotrvajúcich zrážok</w:t>
      </w:r>
      <w:r w:rsidRPr="00EF3BE2">
        <w:rPr>
          <w:rFonts w:ascii="Times New Roman" w:hAnsi="Times New Roman"/>
        </w:rPr>
        <w:t>.</w:t>
      </w:r>
      <w:r w:rsidRPr="00EF3BE2" w:rsidR="00696993">
        <w:rPr>
          <w:rFonts w:ascii="Times New Roman" w:hAnsi="Times New Roman"/>
        </w:rPr>
        <w:t>“</w:t>
      </w:r>
      <w:r w:rsidRPr="00EF3BE2" w:rsidR="003D6C3A">
        <w:rPr>
          <w:rFonts w:ascii="Times New Roman" w:hAnsi="Times New Roman"/>
        </w:rPr>
        <w:t>.</w:t>
      </w:r>
    </w:p>
    <w:p w:rsidR="00CF6538" w:rsidRPr="00EF3BE2" w:rsidP="00422A03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3D6C3A" w:rsidRPr="00EF3BE2" w:rsidP="00A11B3D">
      <w:pPr>
        <w:pStyle w:val="ListParagraph"/>
        <w:bidi w:val="0"/>
        <w:spacing w:before="0" w:line="240" w:lineRule="auto"/>
        <w:ind w:left="357" w:firstLine="0"/>
        <w:rPr>
          <w:rFonts w:ascii="Times New Roman" w:hAnsi="Times New Roman"/>
        </w:rPr>
      </w:pPr>
      <w:r w:rsidRPr="00EF3BE2">
        <w:rPr>
          <w:rFonts w:ascii="Times New Roman" w:hAnsi="Times New Roman"/>
        </w:rPr>
        <w:t xml:space="preserve">Poznámka pod čiarou k odkazu 1 </w:t>
      </w:r>
      <w:r w:rsidRPr="00EF3BE2" w:rsidR="003F6DAC">
        <w:rPr>
          <w:rFonts w:ascii="Times New Roman" w:hAnsi="Times New Roman"/>
        </w:rPr>
        <w:t>znie:</w:t>
      </w:r>
    </w:p>
    <w:p w:rsidR="00410AD6" w:rsidP="00422A03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Pr="00EF3BE2" w:rsidR="003F6DAC">
        <w:rPr>
          <w:rFonts w:ascii="Times New Roman" w:hAnsi="Times New Roman"/>
        </w:rPr>
        <w:t xml:space="preserve">   </w:t>
      </w:r>
      <w:r w:rsidRPr="00EF3BE2" w:rsidR="00A11B3D">
        <w:rPr>
          <w:rFonts w:ascii="Times New Roman" w:hAnsi="Times New Roman"/>
        </w:rPr>
        <w:t xml:space="preserve">  </w:t>
      </w:r>
      <w:r w:rsidRPr="00EF3BE2" w:rsidR="003F6DAC">
        <w:rPr>
          <w:rFonts w:ascii="Times New Roman" w:hAnsi="Times New Roman"/>
        </w:rPr>
        <w:t xml:space="preserve"> „</w:t>
      </w:r>
      <w:r w:rsidRPr="00EF3BE2" w:rsidR="003F6DAC">
        <w:rPr>
          <w:rFonts w:ascii="Times New Roman" w:hAnsi="Times New Roman"/>
          <w:vertAlign w:val="superscript"/>
        </w:rPr>
        <w:t>1</w:t>
      </w:r>
      <w:r w:rsidRPr="00EF3BE2" w:rsidR="003F6DAC">
        <w:rPr>
          <w:rFonts w:ascii="Times New Roman" w:hAnsi="Times New Roman"/>
        </w:rPr>
        <w:t>)</w:t>
      </w:r>
      <w:r w:rsidRPr="00EF3BE2" w:rsidR="003F6DAC">
        <w:rPr>
          <w:rFonts w:ascii="Times New Roman" w:hAnsi="Times New Roman" w:cs="Calibri"/>
        </w:rPr>
        <w:t xml:space="preserve"> § 43 ods. 1 zákona č. 364/2004 Z. z. o vodách a o zmene zákona Slovenskej národnej </w:t>
        <w:br/>
        <w:t xml:space="preserve">         </w:t>
      </w:r>
      <w:r w:rsidRPr="00EF3BE2" w:rsidR="00B7781B">
        <w:rPr>
          <w:rFonts w:ascii="Times New Roman" w:hAnsi="Times New Roman" w:cs="Calibri"/>
        </w:rPr>
        <w:t xml:space="preserve">  </w:t>
      </w:r>
      <w:r w:rsidRPr="00EF3BE2" w:rsidR="003F6DAC">
        <w:rPr>
          <w:rFonts w:ascii="Times New Roman" w:hAnsi="Times New Roman" w:cs="Calibri"/>
        </w:rPr>
        <w:t xml:space="preserve"> rady č. 372/1990 Zb. o priestupkoch v znení neskorších predpisov (vodný zákon).“. </w:t>
        <w:br/>
      </w:r>
    </w:p>
    <w:p w:rsidR="00277371" w:rsidRPr="00EF3BE2" w:rsidP="00422A03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D24F1C" w:rsidRPr="00EF3BE2" w:rsidP="0069695C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EF3BE2" w:rsidR="003F6DAC">
        <w:rPr>
          <w:rFonts w:ascii="Times New Roman" w:hAnsi="Times New Roman"/>
        </w:rPr>
        <w:t xml:space="preserve"> </w:t>
      </w:r>
      <w:r w:rsidRPr="00EF3BE2">
        <w:rPr>
          <w:rFonts w:ascii="Times New Roman" w:hAnsi="Times New Roman"/>
        </w:rPr>
        <w:t>P</w:t>
      </w:r>
      <w:r w:rsidRPr="00EF3BE2" w:rsidR="003F6DAC">
        <w:rPr>
          <w:rFonts w:ascii="Times New Roman" w:hAnsi="Times New Roman"/>
        </w:rPr>
        <w:t>oznámk</w:t>
      </w:r>
      <w:r w:rsidRPr="00EF3BE2">
        <w:rPr>
          <w:rFonts w:ascii="Times New Roman" w:hAnsi="Times New Roman"/>
        </w:rPr>
        <w:t>a</w:t>
      </w:r>
      <w:r w:rsidRPr="00EF3BE2" w:rsidR="003F6DAC">
        <w:rPr>
          <w:rFonts w:ascii="Times New Roman" w:hAnsi="Times New Roman"/>
        </w:rPr>
        <w:t xml:space="preserve"> pod čiarou k odkazu 2 </w:t>
      </w:r>
      <w:r w:rsidRPr="00EF3BE2">
        <w:rPr>
          <w:rFonts w:ascii="Times New Roman" w:hAnsi="Times New Roman"/>
        </w:rPr>
        <w:t>znie:</w:t>
      </w:r>
    </w:p>
    <w:p w:rsidR="003F6DAC" w:rsidRPr="008170BE" w:rsidP="00D24F1C">
      <w:pPr>
        <w:pStyle w:val="ListParagraph"/>
        <w:bidi w:val="0"/>
        <w:spacing w:before="0" w:line="240" w:lineRule="auto"/>
        <w:ind w:left="357" w:firstLine="0"/>
        <w:rPr>
          <w:rFonts w:ascii="Times New Roman" w:hAnsi="Times New Roman"/>
        </w:rPr>
      </w:pPr>
      <w:r w:rsidRPr="00EF3BE2" w:rsidR="00D24F1C">
        <w:rPr>
          <w:rFonts w:ascii="Times New Roman" w:hAnsi="Times New Roman"/>
        </w:rPr>
        <w:t>„</w:t>
      </w:r>
      <w:r w:rsidRPr="00EF3BE2" w:rsidR="0031441A">
        <w:rPr>
          <w:rFonts w:ascii="Times New Roman" w:hAnsi="Times New Roman"/>
          <w:vertAlign w:val="superscript"/>
        </w:rPr>
        <w:t>2</w:t>
      </w:r>
      <w:r w:rsidRPr="00EF3BE2" w:rsidR="0031441A">
        <w:rPr>
          <w:rFonts w:ascii="Times New Roman" w:hAnsi="Times New Roman"/>
        </w:rPr>
        <w:t xml:space="preserve">) </w:t>
      </w:r>
      <w:r w:rsidRPr="00EF3BE2" w:rsidR="00D24F1C">
        <w:rPr>
          <w:rFonts w:ascii="Times New Roman" w:hAnsi="Times New Roman"/>
        </w:rPr>
        <w:t xml:space="preserve">§ 51 </w:t>
      </w:r>
      <w:r w:rsidRPr="00EF3BE2">
        <w:rPr>
          <w:rFonts w:ascii="Times New Roman" w:hAnsi="Times New Roman"/>
        </w:rPr>
        <w:t>zákona</w:t>
      </w:r>
      <w:r w:rsidRPr="00EF3BE2" w:rsidR="00D24F1C">
        <w:rPr>
          <w:rFonts w:ascii="Times New Roman" w:hAnsi="Times New Roman"/>
        </w:rPr>
        <w:t xml:space="preserve"> </w:t>
      </w:r>
      <w:r w:rsidRPr="00EF3BE2">
        <w:rPr>
          <w:rFonts w:ascii="Times New Roman" w:hAnsi="Times New Roman"/>
        </w:rPr>
        <w:t xml:space="preserve"> </w:t>
      </w:r>
      <w:r w:rsidR="00053E72">
        <w:rPr>
          <w:rFonts w:ascii="Times New Roman" w:hAnsi="Times New Roman"/>
        </w:rPr>
        <w:t xml:space="preserve">č. </w:t>
      </w:r>
      <w:r w:rsidRPr="00EF3BE2" w:rsidR="00D24F1C">
        <w:rPr>
          <w:rFonts w:ascii="Times New Roman" w:hAnsi="Times New Roman"/>
        </w:rPr>
        <w:t>364/2004 Z.z.“.</w:t>
      </w:r>
    </w:p>
    <w:p w:rsidR="003F6DAC" w:rsidRPr="00035495" w:rsidP="00422A03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1025D6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 § 2 odsek 7 znie:</w:t>
      </w:r>
    </w:p>
    <w:p w:rsidR="001025D6" w:rsidRPr="00EF3BE2" w:rsidP="00681932">
      <w:pPr>
        <w:bidi w:val="0"/>
        <w:spacing w:before="0" w:line="240" w:lineRule="auto"/>
        <w:ind w:firstLine="708"/>
        <w:rPr>
          <w:rFonts w:ascii="Times New Roman" w:hAnsi="Times New Roman"/>
        </w:rPr>
      </w:pPr>
      <w:r w:rsidRPr="00553316">
        <w:rPr>
          <w:rFonts w:ascii="Times New Roman" w:hAnsi="Times New Roman"/>
        </w:rPr>
        <w:t>„(</w:t>
      </w:r>
      <w:r w:rsidRPr="00410AD6" w:rsidR="00314212">
        <w:rPr>
          <w:rFonts w:ascii="Times New Roman" w:hAnsi="Times New Roman"/>
        </w:rPr>
        <w:t>7</w:t>
      </w:r>
      <w:r w:rsidRPr="00410AD6">
        <w:rPr>
          <w:rFonts w:ascii="Times New Roman" w:hAnsi="Times New Roman"/>
        </w:rPr>
        <w:t>) Povodňová škoda na stavbe</w:t>
      </w:r>
      <w:r w:rsidRPr="00EF3BE2">
        <w:rPr>
          <w:rFonts w:ascii="Times New Roman" w:hAnsi="Times New Roman"/>
        </w:rPr>
        <w:t xml:space="preserve">, </w:t>
      </w:r>
      <w:r w:rsidRPr="00EF3BE2" w:rsidR="00563E7E">
        <w:rPr>
          <w:rFonts w:ascii="Times New Roman" w:hAnsi="Times New Roman"/>
        </w:rPr>
        <w:t xml:space="preserve">na </w:t>
      </w:r>
      <w:r w:rsidRPr="00EF3BE2">
        <w:rPr>
          <w:rFonts w:ascii="Times New Roman" w:hAnsi="Times New Roman"/>
        </w:rPr>
        <w:t>príslušenstve stavby alebo na dočasnom z</w:t>
      </w:r>
      <w:r w:rsidRPr="00EF3BE2" w:rsidR="00563E7E">
        <w:rPr>
          <w:rFonts w:ascii="Times New Roman" w:hAnsi="Times New Roman"/>
        </w:rPr>
        <w:t>a</w:t>
      </w:r>
      <w:r w:rsidRPr="00EF3BE2">
        <w:rPr>
          <w:rFonts w:ascii="Times New Roman" w:hAnsi="Times New Roman"/>
        </w:rPr>
        <w:t xml:space="preserve">riadení </w:t>
      </w:r>
      <w:r w:rsidRPr="00EF3BE2" w:rsidR="00681932">
        <w:rPr>
          <w:rFonts w:ascii="Times New Roman" w:hAnsi="Times New Roman"/>
        </w:rPr>
        <w:t xml:space="preserve">   </w:t>
        <w:br/>
        <w:t xml:space="preserve">      </w:t>
      </w:r>
      <w:r w:rsidRPr="00EF3BE2">
        <w:rPr>
          <w:rFonts w:ascii="Times New Roman" w:hAnsi="Times New Roman"/>
        </w:rPr>
        <w:t>staveniska sa na účely tohto zákona uznáva, ak v čase vzniku povodňovej škody</w:t>
      </w:r>
    </w:p>
    <w:p w:rsidR="001025D6" w:rsidRPr="00410AD6" w:rsidP="001025D6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Pr="00EF3BE2" w:rsidR="00681932">
        <w:rPr>
          <w:rFonts w:ascii="Times New Roman" w:hAnsi="Times New Roman"/>
        </w:rPr>
        <w:t xml:space="preserve">     </w:t>
      </w:r>
      <w:r w:rsidRPr="00EF3BE2">
        <w:rPr>
          <w:rFonts w:ascii="Times New Roman" w:hAnsi="Times New Roman"/>
        </w:rPr>
        <w:t>a) </w:t>
      </w:r>
      <w:r w:rsidRPr="00EF3BE2" w:rsidR="00D77627">
        <w:rPr>
          <w:rFonts w:ascii="Times New Roman" w:hAnsi="Times New Roman"/>
        </w:rPr>
        <w:t>je na</w:t>
      </w:r>
      <w:r w:rsidRPr="00EF3BE2" w:rsidR="00563E7E">
        <w:rPr>
          <w:rFonts w:ascii="Times New Roman" w:hAnsi="Times New Roman"/>
        </w:rPr>
        <w:t xml:space="preserve"> </w:t>
      </w:r>
      <w:r w:rsidRPr="00EF3BE2" w:rsidR="00F46C5D">
        <w:rPr>
          <w:rFonts w:ascii="Times New Roman" w:hAnsi="Times New Roman"/>
        </w:rPr>
        <w:t>stavb</w:t>
      </w:r>
      <w:r w:rsidRPr="00EF3BE2" w:rsidR="00D77627">
        <w:rPr>
          <w:rFonts w:ascii="Times New Roman" w:hAnsi="Times New Roman"/>
        </w:rPr>
        <w:t xml:space="preserve">u </w:t>
      </w:r>
      <w:r w:rsidRPr="00EF3BE2" w:rsidR="00BA2FA0">
        <w:rPr>
          <w:rFonts w:ascii="Times New Roman" w:hAnsi="Times New Roman"/>
        </w:rPr>
        <w:t xml:space="preserve">vydané </w:t>
      </w:r>
      <w:r w:rsidRPr="00EF3BE2">
        <w:rPr>
          <w:rFonts w:ascii="Times New Roman" w:hAnsi="Times New Roman"/>
        </w:rPr>
        <w:t>kolaudačné rozhodnutie</w:t>
      </w:r>
      <w:r w:rsidRPr="00EF3BE2" w:rsidR="00563E7E">
        <w:rPr>
          <w:rFonts w:ascii="Times New Roman" w:hAnsi="Times New Roman"/>
        </w:rPr>
        <w:t xml:space="preserve"> a</w:t>
      </w:r>
      <w:r w:rsidRPr="00EF3BE2" w:rsidR="00D77627">
        <w:rPr>
          <w:rFonts w:ascii="Times New Roman" w:hAnsi="Times New Roman"/>
        </w:rPr>
        <w:t> </w:t>
      </w:r>
      <w:r w:rsidRPr="00EF3BE2" w:rsidR="006C1C3A">
        <w:rPr>
          <w:rFonts w:ascii="Times New Roman" w:hAnsi="Times New Roman"/>
        </w:rPr>
        <w:t>nadobudlo</w:t>
      </w:r>
      <w:r w:rsidRPr="00EF3BE2" w:rsidR="00D77627">
        <w:rPr>
          <w:rFonts w:ascii="Times New Roman" w:hAnsi="Times New Roman"/>
        </w:rPr>
        <w:t xml:space="preserve"> </w:t>
      </w:r>
      <w:r w:rsidRPr="00EF3BE2" w:rsidR="00563E7E">
        <w:rPr>
          <w:rFonts w:ascii="Times New Roman" w:hAnsi="Times New Roman"/>
        </w:rPr>
        <w:t>právoplat</w:t>
      </w:r>
      <w:r w:rsidRPr="00EF3BE2" w:rsidR="006C1C3A">
        <w:rPr>
          <w:rFonts w:ascii="Times New Roman" w:hAnsi="Times New Roman"/>
        </w:rPr>
        <w:t>nosť</w:t>
      </w:r>
      <w:r w:rsidRPr="00EF3BE2" w:rsidR="00D77627">
        <w:rPr>
          <w:rFonts w:ascii="Times New Roman" w:hAnsi="Times New Roman"/>
        </w:rPr>
        <w:t xml:space="preserve"> </w:t>
      </w:r>
      <w:r w:rsidRPr="00EF3BE2">
        <w:rPr>
          <w:rFonts w:ascii="Times New Roman" w:hAnsi="Times New Roman"/>
        </w:rPr>
        <w:t>alebo</w:t>
      </w:r>
      <w:r w:rsidRPr="00EF3BE2" w:rsidR="0074563B">
        <w:rPr>
          <w:rFonts w:ascii="Times New Roman" w:hAnsi="Times New Roman"/>
          <w:color w:val="0070C0"/>
        </w:rPr>
        <w:t xml:space="preserve"> </w:t>
      </w:r>
      <w:r w:rsidRPr="00EF3BE2" w:rsidR="00563E7E">
        <w:rPr>
          <w:rFonts w:ascii="Times New Roman" w:hAnsi="Times New Roman"/>
          <w:color w:val="0070C0"/>
        </w:rPr>
        <w:t xml:space="preserve"> </w:t>
      </w:r>
      <w:r w:rsidRPr="00EF3BE2" w:rsidR="00D77627">
        <w:rPr>
          <w:rFonts w:ascii="Times New Roman" w:hAnsi="Times New Roman"/>
        </w:rPr>
        <w:t>je</w:t>
      </w:r>
      <w:r w:rsidRPr="00EF3BE2" w:rsidR="00563E7E">
        <w:rPr>
          <w:rFonts w:ascii="Times New Roman" w:hAnsi="Times New Roman"/>
        </w:rPr>
        <w:t xml:space="preserve"> </w:t>
      </w:r>
      <w:r w:rsidRPr="00EF3BE2" w:rsidR="006C1C3A">
        <w:rPr>
          <w:rFonts w:ascii="Times New Roman" w:hAnsi="Times New Roman"/>
        </w:rPr>
        <w:br/>
        <w:t xml:space="preserve">    </w:t>
      </w:r>
      <w:r w:rsidRPr="00EF3BE2" w:rsidR="00563E7E">
        <w:rPr>
          <w:rFonts w:ascii="Times New Roman" w:hAnsi="Times New Roman"/>
        </w:rPr>
        <w:t xml:space="preserve">vydané </w:t>
      </w:r>
      <w:r w:rsidRPr="00EF3BE2">
        <w:rPr>
          <w:rFonts w:ascii="Times New Roman" w:hAnsi="Times New Roman"/>
        </w:rPr>
        <w:t xml:space="preserve">stavebné povolenie </w:t>
      </w:r>
      <w:r w:rsidRPr="00EF3BE2" w:rsidR="00563E7E">
        <w:rPr>
          <w:rFonts w:ascii="Times New Roman" w:hAnsi="Times New Roman"/>
        </w:rPr>
        <w:t>a</w:t>
      </w:r>
      <w:r w:rsidRPr="00EF3BE2" w:rsidR="00D77627">
        <w:rPr>
          <w:rFonts w:ascii="Times New Roman" w:hAnsi="Times New Roman"/>
        </w:rPr>
        <w:t> </w:t>
      </w:r>
      <w:r w:rsidRPr="00EF3BE2" w:rsidR="006C1C3A">
        <w:rPr>
          <w:rFonts w:ascii="Times New Roman" w:hAnsi="Times New Roman"/>
        </w:rPr>
        <w:t>nadobudlo</w:t>
      </w:r>
      <w:r w:rsidRPr="00EF3BE2" w:rsidR="00D77627">
        <w:rPr>
          <w:rFonts w:ascii="Times New Roman" w:hAnsi="Times New Roman"/>
        </w:rPr>
        <w:t xml:space="preserve"> </w:t>
      </w:r>
      <w:r w:rsidRPr="00EF3BE2" w:rsidR="00563E7E">
        <w:rPr>
          <w:rFonts w:ascii="Times New Roman" w:hAnsi="Times New Roman"/>
        </w:rPr>
        <w:t>právoplat</w:t>
      </w:r>
      <w:r w:rsidRPr="00EF3BE2" w:rsidR="006C1C3A">
        <w:rPr>
          <w:rFonts w:ascii="Times New Roman" w:hAnsi="Times New Roman"/>
        </w:rPr>
        <w:t>nosť</w:t>
      </w:r>
      <w:r w:rsidRPr="00EF3BE2" w:rsidR="00563E7E">
        <w:rPr>
          <w:rFonts w:ascii="Times New Roman" w:hAnsi="Times New Roman"/>
        </w:rPr>
        <w:t xml:space="preserve"> </w:t>
      </w:r>
      <w:r w:rsidRPr="00EF3BE2">
        <w:rPr>
          <w:rFonts w:ascii="Times New Roman" w:hAnsi="Times New Roman"/>
        </w:rPr>
        <w:t xml:space="preserve">alebo </w:t>
      </w:r>
      <w:r w:rsidRPr="00EF3BE2" w:rsidR="00C40AF9">
        <w:rPr>
          <w:rFonts w:ascii="Times New Roman" w:hAnsi="Times New Roman"/>
        </w:rPr>
        <w:t xml:space="preserve">stavba </w:t>
      </w:r>
      <w:r w:rsidRPr="00EF3BE2">
        <w:rPr>
          <w:rFonts w:ascii="Times New Roman" w:hAnsi="Times New Roman"/>
        </w:rPr>
        <w:t xml:space="preserve">bola ohlásená </w:t>
      </w:r>
      <w:r w:rsidRPr="00EF3BE2" w:rsidR="006C1C3A">
        <w:rPr>
          <w:rFonts w:ascii="Times New Roman" w:hAnsi="Times New Roman"/>
        </w:rPr>
        <w:br/>
        <w:t xml:space="preserve">    </w:t>
      </w:r>
      <w:r w:rsidRPr="00EF3BE2">
        <w:rPr>
          <w:rFonts w:ascii="Times New Roman" w:hAnsi="Times New Roman"/>
        </w:rPr>
        <w:t xml:space="preserve">stavebnému úradu podľa </w:t>
      </w:r>
      <w:r w:rsidRPr="00EF3BE2" w:rsidR="00BA2FA0">
        <w:rPr>
          <w:rFonts w:ascii="Times New Roman" w:hAnsi="Times New Roman"/>
        </w:rPr>
        <w:t>osobitného</w:t>
      </w:r>
      <w:r w:rsidRPr="00EF3BE2" w:rsidR="00563E7E">
        <w:rPr>
          <w:rFonts w:ascii="Times New Roman" w:hAnsi="Times New Roman"/>
        </w:rPr>
        <w:t xml:space="preserve"> </w:t>
      </w:r>
      <w:r w:rsidRPr="00EF3BE2" w:rsidR="00681932">
        <w:rPr>
          <w:rFonts w:ascii="Times New Roman" w:hAnsi="Times New Roman"/>
        </w:rPr>
        <w:t xml:space="preserve"> </w:t>
      </w:r>
      <w:r w:rsidRPr="00EF3BE2">
        <w:rPr>
          <w:rFonts w:ascii="Times New Roman" w:hAnsi="Times New Roman"/>
        </w:rPr>
        <w:t>predpis</w:t>
      </w:r>
      <w:r w:rsidRPr="00EF3BE2" w:rsidR="00BA2FA0">
        <w:rPr>
          <w:rFonts w:ascii="Times New Roman" w:hAnsi="Times New Roman"/>
        </w:rPr>
        <w:t>u</w:t>
      </w:r>
      <w:r w:rsidRPr="00EF3BE2">
        <w:rPr>
          <w:rFonts w:ascii="Times New Roman" w:hAnsi="Times New Roman"/>
        </w:rPr>
        <w:t>,</w:t>
      </w:r>
      <w:r w:rsidRPr="00EF3BE2">
        <w:rPr>
          <w:rFonts w:ascii="Times New Roman" w:hAnsi="Times New Roman"/>
          <w:vertAlign w:val="superscript"/>
        </w:rPr>
        <w:t>4</w:t>
      </w:r>
      <w:r w:rsidRPr="00EF3BE2">
        <w:rPr>
          <w:rFonts w:ascii="Times New Roman" w:hAnsi="Times New Roman"/>
        </w:rPr>
        <w:t>)</w:t>
      </w:r>
    </w:p>
    <w:p w:rsidR="00287BAF" w:rsidP="001025D6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681932">
        <w:rPr>
          <w:rFonts w:ascii="Times New Roman" w:hAnsi="Times New Roman"/>
        </w:rPr>
        <w:t xml:space="preserve">     </w:t>
      </w:r>
      <w:r w:rsidRPr="00410AD6">
        <w:rPr>
          <w:rFonts w:ascii="Times New Roman" w:hAnsi="Times New Roman"/>
        </w:rPr>
        <w:t>b) zhotoviteľ stavby, ktorá zasahuje do vodného toku alebo na inundačné územie</w:t>
      </w:r>
      <w:r w:rsidRPr="00410AD6" w:rsidR="004D7F78">
        <w:rPr>
          <w:rFonts w:ascii="Times New Roman" w:hAnsi="Times New Roman"/>
        </w:rPr>
        <w:t>,</w:t>
      </w:r>
      <w:r w:rsidRPr="00410AD6">
        <w:rPr>
          <w:rFonts w:ascii="Times New Roman" w:hAnsi="Times New Roman"/>
        </w:rPr>
        <w:t xml:space="preserve"> mal </w:t>
      </w:r>
      <w:r w:rsidR="00681932">
        <w:rPr>
          <w:rFonts w:ascii="Times New Roman" w:hAnsi="Times New Roman"/>
        </w:rPr>
        <w:br/>
        <w:t xml:space="preserve">    </w:t>
      </w:r>
      <w:r w:rsidRPr="00410AD6">
        <w:rPr>
          <w:rFonts w:ascii="Times New Roman" w:hAnsi="Times New Roman"/>
        </w:rPr>
        <w:t xml:space="preserve">schválený povodňový plán zabezpečovacích prác a okresnému úradu </w:t>
      </w:r>
      <w:r w:rsidRPr="006F7EF0" w:rsidR="00983FF5">
        <w:rPr>
          <w:rFonts w:ascii="Times New Roman" w:hAnsi="Times New Roman"/>
        </w:rPr>
        <w:t xml:space="preserve">alebo okresnému </w:t>
      </w:r>
      <w:r w:rsidR="00681932">
        <w:rPr>
          <w:rFonts w:ascii="Times New Roman" w:hAnsi="Times New Roman"/>
        </w:rPr>
        <w:t xml:space="preserve">  </w:t>
        <w:br/>
        <w:t xml:space="preserve">    </w:t>
      </w:r>
      <w:r w:rsidRPr="006F7EF0" w:rsidR="00983FF5">
        <w:rPr>
          <w:rFonts w:ascii="Times New Roman" w:hAnsi="Times New Roman"/>
        </w:rPr>
        <w:t>úradu v sídle kraja</w:t>
      </w:r>
      <w:r w:rsidR="00983FF5">
        <w:rPr>
          <w:rFonts w:ascii="Times New Roman" w:hAnsi="Times New Roman"/>
        </w:rPr>
        <w:t xml:space="preserve"> </w:t>
      </w:r>
      <w:r w:rsidRPr="00410AD6" w:rsidR="00770DB4">
        <w:rPr>
          <w:rFonts w:ascii="Times New Roman" w:hAnsi="Times New Roman"/>
        </w:rPr>
        <w:t>pri povodňovej prehliadke preukázal</w:t>
      </w:r>
      <w:r w:rsidRPr="00410AD6">
        <w:rPr>
          <w:rFonts w:ascii="Times New Roman" w:hAnsi="Times New Roman"/>
        </w:rPr>
        <w:t xml:space="preserve">, že vykonal všetky opatrenia na </w:t>
      </w:r>
      <w:r w:rsidR="00681932">
        <w:rPr>
          <w:rFonts w:ascii="Times New Roman" w:hAnsi="Times New Roman"/>
        </w:rPr>
        <w:t xml:space="preserve">   </w:t>
        <w:br/>
        <w:t xml:space="preserve">    </w:t>
      </w:r>
      <w:r w:rsidRPr="00410AD6">
        <w:rPr>
          <w:rFonts w:ascii="Times New Roman" w:hAnsi="Times New Roman"/>
        </w:rPr>
        <w:t xml:space="preserve">ochranu pred povodňami podľa povodňového </w:t>
      </w:r>
      <w:r w:rsidRPr="00553316">
        <w:rPr>
          <w:rFonts w:ascii="Times New Roman" w:hAnsi="Times New Roman"/>
        </w:rPr>
        <w:t>plán</w:t>
      </w:r>
      <w:r>
        <w:rPr>
          <w:rFonts w:ascii="Times New Roman" w:hAnsi="Times New Roman"/>
        </w:rPr>
        <w:t>u,</w:t>
      </w:r>
    </w:p>
    <w:p w:rsidR="00287BAF" w:rsidP="001025D6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681932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c</w:t>
      </w:r>
      <w:r w:rsidRPr="00553316" w:rsidR="001025D6">
        <w:rPr>
          <w:rFonts w:ascii="Times New Roman" w:hAnsi="Times New Roman"/>
        </w:rPr>
        <w:t xml:space="preserve">) zhotoviteľ stavby, zmeny stavby alebo udržiavacích prác konal v súlade so stavebným </w:t>
      </w:r>
      <w:r w:rsidR="00681932">
        <w:rPr>
          <w:rFonts w:ascii="Times New Roman" w:hAnsi="Times New Roman"/>
        </w:rPr>
        <w:br/>
        <w:t xml:space="preserve">     </w:t>
      </w:r>
      <w:r w:rsidRPr="00553316" w:rsidR="001025D6">
        <w:rPr>
          <w:rFonts w:ascii="Times New Roman" w:hAnsi="Times New Roman"/>
        </w:rPr>
        <w:t>povolením alebo na základe ohlásenia stavebnému úradu</w:t>
      </w:r>
      <w:r w:rsidR="00770DB4">
        <w:rPr>
          <w:rFonts w:ascii="Times New Roman" w:hAnsi="Times New Roman"/>
        </w:rPr>
        <w:t>.“.</w:t>
      </w:r>
    </w:p>
    <w:p w:rsidR="00FD2761" w:rsidP="003F6DAC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D96B1A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410AD6">
        <w:rPr>
          <w:rFonts w:ascii="Times New Roman" w:hAnsi="Times New Roman"/>
        </w:rPr>
        <w:t>§ </w:t>
      </w:r>
      <w:r w:rsidRPr="00410AD6" w:rsidR="00CC5CEC">
        <w:rPr>
          <w:rFonts w:ascii="Times New Roman" w:hAnsi="Times New Roman"/>
        </w:rPr>
        <w:t>2</w:t>
      </w:r>
      <w:r w:rsidRPr="00410AD6" w:rsidR="004C0A96">
        <w:rPr>
          <w:rFonts w:ascii="Times New Roman" w:hAnsi="Times New Roman"/>
        </w:rPr>
        <w:t xml:space="preserve"> </w:t>
      </w:r>
      <w:r w:rsidRPr="00410AD6" w:rsidR="00C40AF9">
        <w:rPr>
          <w:rFonts w:ascii="Times New Roman" w:hAnsi="Times New Roman"/>
        </w:rPr>
        <w:t>sa dopĺňa</w:t>
      </w:r>
      <w:r w:rsidRPr="00410AD6">
        <w:rPr>
          <w:rFonts w:ascii="Times New Roman" w:hAnsi="Times New Roman"/>
        </w:rPr>
        <w:t xml:space="preserve"> </w:t>
      </w:r>
      <w:r w:rsidRPr="008170BE">
        <w:rPr>
          <w:rFonts w:ascii="Times New Roman" w:hAnsi="Times New Roman"/>
        </w:rPr>
        <w:t>odsek</w:t>
      </w:r>
      <w:r w:rsidRPr="008170BE" w:rsidR="00F46C5D">
        <w:rPr>
          <w:rFonts w:ascii="Times New Roman" w:hAnsi="Times New Roman"/>
        </w:rPr>
        <w:t>mi</w:t>
      </w:r>
      <w:r w:rsidRPr="008170BE">
        <w:rPr>
          <w:rFonts w:ascii="Times New Roman" w:hAnsi="Times New Roman"/>
        </w:rPr>
        <w:t> </w:t>
      </w:r>
      <w:r w:rsidRPr="008170BE" w:rsidR="00CC5CEC">
        <w:rPr>
          <w:rFonts w:ascii="Times New Roman" w:hAnsi="Times New Roman"/>
        </w:rPr>
        <w:t>8</w:t>
      </w:r>
      <w:r w:rsidRPr="008170BE" w:rsidR="00F46C5D">
        <w:rPr>
          <w:rFonts w:ascii="Times New Roman" w:hAnsi="Times New Roman"/>
        </w:rPr>
        <w:t xml:space="preserve"> a 9</w:t>
      </w:r>
      <w:r w:rsidRPr="008170BE" w:rsidR="00CC5CEC">
        <w:rPr>
          <w:rFonts w:ascii="Times New Roman" w:hAnsi="Times New Roman"/>
        </w:rPr>
        <w:t>, ktor</w:t>
      </w:r>
      <w:r w:rsidRPr="008170BE" w:rsidR="00F46C5D">
        <w:rPr>
          <w:rFonts w:ascii="Times New Roman" w:hAnsi="Times New Roman"/>
        </w:rPr>
        <w:t>é</w:t>
      </w:r>
      <w:r w:rsidRPr="008170BE" w:rsidR="00CC5CEC">
        <w:rPr>
          <w:rFonts w:ascii="Times New Roman" w:hAnsi="Times New Roman"/>
        </w:rPr>
        <w:t xml:space="preserve"> zn</w:t>
      </w:r>
      <w:r w:rsidRPr="008170BE" w:rsidR="00F46C5D">
        <w:rPr>
          <w:rFonts w:ascii="Times New Roman" w:hAnsi="Times New Roman"/>
        </w:rPr>
        <w:t>ejú</w:t>
      </w:r>
      <w:r w:rsidRPr="008170BE" w:rsidR="00CC5CEC">
        <w:rPr>
          <w:rFonts w:ascii="Times New Roman" w:hAnsi="Times New Roman"/>
        </w:rPr>
        <w:t>:</w:t>
      </w:r>
    </w:p>
    <w:p w:rsidR="00F46C5D" w:rsidRPr="00F46C5D" w:rsidP="00D35AFF">
      <w:pPr>
        <w:bidi w:val="0"/>
        <w:spacing w:before="0" w:line="240" w:lineRule="auto"/>
        <w:ind w:firstLine="340"/>
        <w:rPr>
          <w:rFonts w:ascii="Times New Roman" w:hAnsi="Times New Roman"/>
          <w:strike/>
          <w:color w:val="00B050"/>
        </w:rPr>
      </w:pPr>
      <w:r w:rsidR="00BC4564">
        <w:rPr>
          <w:rFonts w:ascii="Times New Roman" w:hAnsi="Times New Roman"/>
        </w:rPr>
        <w:t>„</w:t>
      </w:r>
      <w:r w:rsidRPr="00BC4564" w:rsidR="00BC4564">
        <w:rPr>
          <w:rFonts w:ascii="Times New Roman" w:hAnsi="Times New Roman"/>
        </w:rPr>
        <w:t>(</w:t>
      </w:r>
      <w:r w:rsidR="00BC4564">
        <w:rPr>
          <w:rFonts w:ascii="Times New Roman" w:hAnsi="Times New Roman"/>
        </w:rPr>
        <w:t>8</w:t>
      </w:r>
      <w:r w:rsidRPr="00BC4564" w:rsidR="00BC4564">
        <w:rPr>
          <w:rFonts w:ascii="Times New Roman" w:hAnsi="Times New Roman"/>
        </w:rPr>
        <w:t>) </w:t>
      </w:r>
      <w:r w:rsidRPr="00C6250C" w:rsidR="00C6250C">
        <w:rPr>
          <w:rFonts w:ascii="Times New Roman" w:hAnsi="Times New Roman"/>
        </w:rPr>
        <w:t>Štát,</w:t>
      </w:r>
      <w:r w:rsidRPr="00C6250C" w:rsidR="00BC4564">
        <w:rPr>
          <w:rFonts w:ascii="Times New Roman" w:hAnsi="Times New Roman"/>
        </w:rPr>
        <w:t xml:space="preserve"> </w:t>
      </w:r>
      <w:r w:rsidRPr="00F62AA5" w:rsidR="00C6250C">
        <w:rPr>
          <w:rFonts w:ascii="Times New Roman" w:hAnsi="Times New Roman"/>
        </w:rPr>
        <w:t>o</w:t>
      </w:r>
      <w:r w:rsidRPr="00F62AA5" w:rsidR="00BC4564">
        <w:rPr>
          <w:rFonts w:ascii="Times New Roman" w:hAnsi="Times New Roman"/>
        </w:rPr>
        <w:t>rgán štátnej správy,</w:t>
      </w:r>
      <w:r w:rsidRPr="006F7EF0" w:rsidR="00BC4564">
        <w:rPr>
          <w:rFonts w:ascii="Times New Roman" w:hAnsi="Times New Roman"/>
        </w:rPr>
        <w:t xml:space="preserve"> </w:t>
      </w:r>
      <w:r w:rsidRPr="006F7EF0" w:rsidR="0074563B">
        <w:rPr>
          <w:rFonts w:ascii="Times New Roman" w:hAnsi="Times New Roman"/>
        </w:rPr>
        <w:t>vyšší územný celok, obec,</w:t>
      </w:r>
      <w:r w:rsidR="0074563B">
        <w:rPr>
          <w:rFonts w:ascii="Times New Roman" w:hAnsi="Times New Roman"/>
        </w:rPr>
        <w:t xml:space="preserve"> </w:t>
      </w:r>
      <w:r w:rsidRPr="00BC4564" w:rsidR="00BC4564">
        <w:rPr>
          <w:rFonts w:ascii="Times New Roman" w:hAnsi="Times New Roman"/>
        </w:rPr>
        <w:t xml:space="preserve">správca vodohospodársky významných vodných tokov alebo </w:t>
      </w:r>
      <w:r w:rsidRPr="00C6250C" w:rsidR="00BC4564">
        <w:rPr>
          <w:rFonts w:ascii="Times New Roman" w:hAnsi="Times New Roman"/>
        </w:rPr>
        <w:t xml:space="preserve">správca drobného vodného </w:t>
      </w:r>
      <w:r w:rsidRPr="00410AD6" w:rsidR="00BC4564">
        <w:rPr>
          <w:rFonts w:ascii="Times New Roman" w:hAnsi="Times New Roman"/>
        </w:rPr>
        <w:t>toku</w:t>
      </w:r>
      <w:r w:rsidRPr="00D35AFF" w:rsidR="00C6250C">
        <w:rPr>
          <w:rFonts w:ascii="Times New Roman" w:hAnsi="Times New Roman"/>
          <w:vertAlign w:val="superscript"/>
        </w:rPr>
        <w:t>4a</w:t>
      </w:r>
      <w:r w:rsidRPr="00410AD6" w:rsidR="00C6250C">
        <w:rPr>
          <w:rFonts w:ascii="Times New Roman" w:hAnsi="Times New Roman"/>
        </w:rPr>
        <w:t>)</w:t>
      </w:r>
      <w:r w:rsidRPr="00410AD6" w:rsidR="00BC4564">
        <w:rPr>
          <w:rFonts w:ascii="Times New Roman" w:hAnsi="Times New Roman"/>
        </w:rPr>
        <w:t xml:space="preserve"> nezodpovedá za povodňovú škodu, okrem škody na majetku, ktorá vznikla v priamej súvislosti s vykonávaním </w:t>
      </w:r>
      <w:r w:rsidRPr="005F5B09" w:rsidR="00BC4564">
        <w:rPr>
          <w:rFonts w:ascii="Times New Roman" w:hAnsi="Times New Roman"/>
        </w:rPr>
        <w:t>povodňových zabezpečovacích prác a povodňových záchranných prác. O vyplatení príspevku na kompenzáciu povodňových škôd môže rozhodnúť vláda Slovenskej republiky (ďalej len „vláda“).</w:t>
      </w:r>
      <w:r w:rsidRPr="005F5B09" w:rsidR="00BC4564">
        <w:rPr>
          <w:rFonts w:ascii="Times New Roman" w:hAnsi="Times New Roman"/>
          <w:strike/>
        </w:rPr>
        <w:t xml:space="preserve"> </w:t>
      </w:r>
    </w:p>
    <w:p w:rsidR="00F46C5D" w:rsidP="00D35AFF">
      <w:pPr>
        <w:bidi w:val="0"/>
        <w:spacing w:before="0" w:line="240" w:lineRule="auto"/>
        <w:ind w:firstLine="340"/>
        <w:rPr>
          <w:rFonts w:ascii="Times New Roman" w:hAnsi="Times New Roman"/>
        </w:rPr>
      </w:pPr>
    </w:p>
    <w:p w:rsidR="00C40AF9" w:rsidRPr="002972DA" w:rsidP="00D35AFF">
      <w:pPr>
        <w:bidi w:val="0"/>
        <w:spacing w:before="0" w:line="240" w:lineRule="auto"/>
        <w:ind w:firstLine="340"/>
        <w:rPr>
          <w:rFonts w:ascii="Times New Roman" w:hAnsi="Times New Roman"/>
        </w:rPr>
      </w:pPr>
      <w:r w:rsidRPr="008170BE" w:rsidR="00F46C5D">
        <w:rPr>
          <w:rFonts w:ascii="Times New Roman" w:hAnsi="Times New Roman"/>
        </w:rPr>
        <w:t xml:space="preserve">(9) </w:t>
      </w:r>
      <w:r w:rsidRPr="008170BE" w:rsidR="00BC4564">
        <w:rPr>
          <w:rFonts w:ascii="Times New Roman" w:hAnsi="Times New Roman"/>
        </w:rPr>
        <w:t>Dotácie na kompenzáciu strát spôsobených povodňou v sektore poľnohospodárskej prvovýroby, lesného hospodárstva a </w:t>
      </w:r>
      <w:r w:rsidRPr="002972DA" w:rsidR="00BC4564">
        <w:rPr>
          <w:rFonts w:ascii="Times New Roman" w:hAnsi="Times New Roman"/>
        </w:rPr>
        <w:t>chovu rýb sa poskytujú podľa osobitného predpisu.</w:t>
      </w:r>
      <w:r w:rsidRPr="002972DA" w:rsidR="00D37AD2">
        <w:rPr>
          <w:rFonts w:ascii="Times New Roman" w:hAnsi="Times New Roman"/>
          <w:vertAlign w:val="superscript"/>
        </w:rPr>
        <w:t>5</w:t>
      </w:r>
      <w:r w:rsidRPr="002972DA" w:rsidR="00F46C5D">
        <w:rPr>
          <w:rFonts w:ascii="Times New Roman" w:hAnsi="Times New Roman"/>
        </w:rPr>
        <w:t>)</w:t>
      </w:r>
      <w:r w:rsidRPr="002972DA" w:rsidR="005F5B09">
        <w:rPr>
          <w:rFonts w:ascii="Times New Roman" w:hAnsi="Times New Roman"/>
        </w:rPr>
        <w:t>“.</w:t>
      </w:r>
    </w:p>
    <w:p w:rsidR="00410AD6" w:rsidRPr="002972DA" w:rsidP="00422A03">
      <w:pPr>
        <w:bidi w:val="0"/>
        <w:spacing w:before="0" w:line="240" w:lineRule="auto"/>
        <w:ind w:left="284" w:hanging="284"/>
        <w:rPr>
          <w:rFonts w:ascii="Times New Roman" w:hAnsi="Times New Roman"/>
        </w:rPr>
      </w:pPr>
    </w:p>
    <w:p w:rsidR="00BC4564" w:rsidRPr="002972DA" w:rsidP="00422A03">
      <w:pPr>
        <w:bidi w:val="0"/>
        <w:spacing w:before="0" w:line="240" w:lineRule="auto"/>
        <w:ind w:firstLine="340"/>
        <w:rPr>
          <w:rFonts w:ascii="Times New Roman" w:hAnsi="Times New Roman"/>
        </w:rPr>
      </w:pPr>
      <w:r w:rsidRPr="002972DA" w:rsidR="00676E58">
        <w:rPr>
          <w:rFonts w:ascii="Times New Roman" w:hAnsi="Times New Roman"/>
        </w:rPr>
        <w:t>Poznámk</w:t>
      </w:r>
      <w:r w:rsidRPr="002972DA" w:rsidR="00C6250C">
        <w:rPr>
          <w:rFonts w:ascii="Times New Roman" w:hAnsi="Times New Roman"/>
        </w:rPr>
        <w:t>y</w:t>
      </w:r>
      <w:r w:rsidRPr="002972DA" w:rsidR="00676E58">
        <w:rPr>
          <w:rFonts w:ascii="Times New Roman" w:hAnsi="Times New Roman"/>
        </w:rPr>
        <w:t xml:space="preserve"> pod čiarou k odkaz</w:t>
      </w:r>
      <w:r w:rsidRPr="002972DA" w:rsidR="00C6250C">
        <w:rPr>
          <w:rFonts w:ascii="Times New Roman" w:hAnsi="Times New Roman"/>
        </w:rPr>
        <w:t>om</w:t>
      </w:r>
      <w:r w:rsidRPr="002972DA" w:rsidR="00676E58">
        <w:rPr>
          <w:rFonts w:ascii="Times New Roman" w:hAnsi="Times New Roman"/>
        </w:rPr>
        <w:t xml:space="preserve"> 4a</w:t>
      </w:r>
      <w:r w:rsidRPr="002972DA" w:rsidR="007E2214">
        <w:rPr>
          <w:rFonts w:ascii="Times New Roman" w:hAnsi="Times New Roman"/>
        </w:rPr>
        <w:t xml:space="preserve"> </w:t>
      </w:r>
      <w:r w:rsidRPr="002972DA" w:rsidR="00C6250C">
        <w:rPr>
          <w:rFonts w:ascii="Times New Roman" w:hAnsi="Times New Roman"/>
        </w:rPr>
        <w:t>a </w:t>
      </w:r>
      <w:r w:rsidRPr="002972DA" w:rsidR="00D37AD2">
        <w:rPr>
          <w:rFonts w:ascii="Times New Roman" w:hAnsi="Times New Roman"/>
        </w:rPr>
        <w:t>5</w:t>
      </w:r>
      <w:r w:rsidRPr="002972DA" w:rsidR="00C6250C">
        <w:rPr>
          <w:rFonts w:ascii="Times New Roman" w:hAnsi="Times New Roman"/>
        </w:rPr>
        <w:t xml:space="preserve"> </w:t>
      </w:r>
      <w:r w:rsidRPr="002972DA" w:rsidR="00676E58">
        <w:rPr>
          <w:rFonts w:ascii="Times New Roman" w:hAnsi="Times New Roman"/>
        </w:rPr>
        <w:t>zn</w:t>
      </w:r>
      <w:r w:rsidRPr="002972DA" w:rsidR="00C6250C">
        <w:rPr>
          <w:rFonts w:ascii="Times New Roman" w:hAnsi="Times New Roman"/>
        </w:rPr>
        <w:t>ejú</w:t>
      </w:r>
      <w:r w:rsidRPr="002972DA" w:rsidR="00676E58">
        <w:rPr>
          <w:rFonts w:ascii="Times New Roman" w:hAnsi="Times New Roman"/>
        </w:rPr>
        <w:t>:</w:t>
      </w:r>
    </w:p>
    <w:p w:rsidR="00676E58" w:rsidRPr="00D24F1C" w:rsidP="00422A03">
      <w:pPr>
        <w:bidi w:val="0"/>
        <w:spacing w:before="60" w:line="240" w:lineRule="auto"/>
        <w:ind w:left="284" w:hanging="284"/>
        <w:rPr>
          <w:rFonts w:ascii="Times New Roman" w:hAnsi="Times New Roman"/>
          <w:strike/>
          <w:color w:val="FF0000"/>
        </w:rPr>
      </w:pPr>
      <w:r w:rsidRPr="002972DA" w:rsidR="00681932">
        <w:rPr>
          <w:rFonts w:ascii="Times New Roman" w:hAnsi="Times New Roman"/>
        </w:rPr>
        <w:t xml:space="preserve">    </w:t>
      </w:r>
      <w:r w:rsidRPr="002972DA">
        <w:rPr>
          <w:rFonts w:ascii="Times New Roman" w:hAnsi="Times New Roman"/>
        </w:rPr>
        <w:t>„</w:t>
      </w:r>
      <w:r w:rsidRPr="002972DA">
        <w:rPr>
          <w:rFonts w:ascii="Times New Roman" w:hAnsi="Times New Roman"/>
          <w:vertAlign w:val="superscript"/>
        </w:rPr>
        <w:t>4a</w:t>
      </w:r>
      <w:r w:rsidRPr="002972DA">
        <w:rPr>
          <w:rFonts w:ascii="Times New Roman" w:hAnsi="Times New Roman"/>
        </w:rPr>
        <w:t>) </w:t>
      </w:r>
      <w:r w:rsidRPr="002972DA" w:rsidR="00F23366">
        <w:rPr>
          <w:rFonts w:ascii="Times New Roman" w:hAnsi="Times New Roman"/>
        </w:rPr>
        <w:t>§ 48 ods. 2 písm. b) a § 51 ods. 2 zákona č. 364/2004 Z. z.</w:t>
      </w:r>
      <w:r w:rsidRPr="002972DA" w:rsidR="00B7781B">
        <w:rPr>
          <w:rFonts w:ascii="Times New Roman" w:hAnsi="Times New Roman"/>
        </w:rPr>
        <w:t xml:space="preserve"> </w:t>
      </w:r>
    </w:p>
    <w:p w:rsidR="00C6250C" w:rsidRPr="002972DA" w:rsidP="00422A03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Pr="002972DA" w:rsidR="00681932">
        <w:rPr>
          <w:rFonts w:ascii="Times New Roman" w:hAnsi="Times New Roman"/>
          <w:vertAlign w:val="superscript"/>
        </w:rPr>
        <w:t xml:space="preserve">     </w:t>
      </w:r>
      <w:r w:rsidR="00EF3BE2">
        <w:rPr>
          <w:rFonts w:ascii="Times New Roman" w:hAnsi="Times New Roman"/>
          <w:vertAlign w:val="superscript"/>
        </w:rPr>
        <w:t xml:space="preserve"> </w:t>
      </w:r>
      <w:r w:rsidRPr="002972DA" w:rsidR="00F46C5D">
        <w:rPr>
          <w:rFonts w:ascii="Times New Roman" w:hAnsi="Times New Roman"/>
          <w:vertAlign w:val="superscript"/>
        </w:rPr>
        <w:t xml:space="preserve">  </w:t>
      </w:r>
      <w:r w:rsidRPr="002972DA" w:rsidR="00D37AD2">
        <w:rPr>
          <w:rFonts w:ascii="Times New Roman" w:hAnsi="Times New Roman"/>
          <w:vertAlign w:val="superscript"/>
        </w:rPr>
        <w:t>5</w:t>
      </w:r>
      <w:r w:rsidRPr="002972DA">
        <w:rPr>
          <w:rFonts w:ascii="Times New Roman" w:hAnsi="Times New Roman"/>
        </w:rPr>
        <w:t>) </w:t>
      </w:r>
      <w:r w:rsidRPr="002972DA" w:rsidR="00F23366">
        <w:rPr>
          <w:rFonts w:ascii="Times New Roman" w:hAnsi="Times New Roman"/>
        </w:rPr>
        <w:t xml:space="preserve">Zákon č. 267/2010 Z. z. o poskytovaní dotácie na kompenzáciu strát spôsobených </w:t>
      </w:r>
      <w:r w:rsidRPr="002972DA" w:rsidR="00F46C5D">
        <w:rPr>
          <w:rFonts w:ascii="Times New Roman" w:hAnsi="Times New Roman"/>
        </w:rPr>
        <w:t xml:space="preserve">   </w:t>
        <w:br/>
        <w:t xml:space="preserve">  </w:t>
      </w:r>
      <w:r w:rsidRPr="002972DA" w:rsidR="00681932">
        <w:rPr>
          <w:rFonts w:ascii="Times New Roman" w:hAnsi="Times New Roman"/>
        </w:rPr>
        <w:t xml:space="preserve">   </w:t>
      </w:r>
      <w:r w:rsidRPr="002972DA" w:rsidR="00F23366">
        <w:rPr>
          <w:rFonts w:ascii="Times New Roman" w:hAnsi="Times New Roman"/>
        </w:rPr>
        <w:t xml:space="preserve">nepriaznivou poveternostnou udalosťou, ktorú možno prirovnať k prírodnej katastrofe, </w:t>
      </w:r>
      <w:r w:rsidRPr="002972DA" w:rsidR="00F46C5D">
        <w:rPr>
          <w:rFonts w:ascii="Times New Roman" w:hAnsi="Times New Roman"/>
        </w:rPr>
        <w:br/>
        <w:t xml:space="preserve">  </w:t>
      </w:r>
      <w:r w:rsidRPr="002972DA" w:rsidR="00681932">
        <w:rPr>
          <w:rFonts w:ascii="Times New Roman" w:hAnsi="Times New Roman"/>
        </w:rPr>
        <w:t xml:space="preserve">  </w:t>
      </w:r>
      <w:r w:rsidRPr="002972DA" w:rsidR="00F46C5D">
        <w:rPr>
          <w:rFonts w:ascii="Times New Roman" w:hAnsi="Times New Roman"/>
        </w:rPr>
        <w:t xml:space="preserve"> </w:t>
      </w:r>
      <w:r w:rsidRPr="002972DA" w:rsidR="00F23366">
        <w:rPr>
          <w:rFonts w:ascii="Times New Roman" w:hAnsi="Times New Roman"/>
        </w:rPr>
        <w:t>prírodnou katastrofou alebo mimoriadnou udalosťou.“.</w:t>
      </w:r>
    </w:p>
    <w:p w:rsidR="00032678" w:rsidRPr="002972DA" w:rsidP="00410AD6">
      <w:pPr>
        <w:bidi w:val="0"/>
        <w:spacing w:before="0" w:line="240" w:lineRule="auto"/>
        <w:ind w:left="284" w:hanging="284"/>
        <w:rPr>
          <w:rFonts w:ascii="Times New Roman" w:hAnsi="Times New Roman"/>
        </w:rPr>
      </w:pPr>
    </w:p>
    <w:p w:rsidR="00E80404" w:rsidRPr="00410AD6" w:rsidP="002972DA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2972DA" w:rsidR="004C0A96">
        <w:rPr>
          <w:rFonts w:ascii="Times New Roman" w:hAnsi="Times New Roman"/>
        </w:rPr>
        <w:t>V §</w:t>
      </w:r>
      <w:r w:rsidRPr="002972DA">
        <w:rPr>
          <w:rFonts w:ascii="Times New Roman" w:hAnsi="Times New Roman"/>
        </w:rPr>
        <w:t> 3 ods.</w:t>
      </w:r>
      <w:r w:rsidRPr="002972DA" w:rsidR="004C0A96">
        <w:rPr>
          <w:rFonts w:ascii="Times New Roman" w:hAnsi="Times New Roman"/>
        </w:rPr>
        <w:t> </w:t>
      </w:r>
      <w:r w:rsidRPr="002972DA">
        <w:rPr>
          <w:rFonts w:ascii="Times New Roman" w:hAnsi="Times New Roman"/>
        </w:rPr>
        <w:t>2 písm.</w:t>
      </w:r>
      <w:r w:rsidRPr="002972DA" w:rsidR="004C0A96">
        <w:rPr>
          <w:rFonts w:ascii="Times New Roman" w:hAnsi="Times New Roman"/>
        </w:rPr>
        <w:t> </w:t>
      </w:r>
      <w:r w:rsidRPr="002972DA" w:rsidR="00426569">
        <w:rPr>
          <w:rFonts w:ascii="Times New Roman" w:hAnsi="Times New Roman"/>
        </w:rPr>
        <w:t>f</w:t>
      </w:r>
      <w:r w:rsidRPr="002972DA" w:rsidR="004C0A96">
        <w:rPr>
          <w:rFonts w:ascii="Times New Roman" w:hAnsi="Times New Roman"/>
        </w:rPr>
        <w:t xml:space="preserve">) sa </w:t>
      </w:r>
      <w:r w:rsidRPr="002972DA" w:rsidR="00FA7022">
        <w:rPr>
          <w:rFonts w:ascii="Times New Roman" w:hAnsi="Times New Roman"/>
        </w:rPr>
        <w:t>nad slovo</w:t>
      </w:r>
      <w:r w:rsidRPr="002972DA" w:rsidR="00B7781B">
        <w:rPr>
          <w:rFonts w:ascii="Times New Roman" w:hAnsi="Times New Roman"/>
        </w:rPr>
        <w:t>m</w:t>
      </w:r>
      <w:r w:rsidRPr="002972DA">
        <w:rPr>
          <w:rFonts w:ascii="Times New Roman" w:hAnsi="Times New Roman"/>
        </w:rPr>
        <w:t xml:space="preserve"> “území</w:t>
      </w:r>
      <w:r w:rsidRPr="00410AD6">
        <w:rPr>
          <w:rFonts w:ascii="Times New Roman" w:hAnsi="Times New Roman"/>
        </w:rPr>
        <w:t>“ vypúšťa odkaz 5.</w:t>
      </w:r>
    </w:p>
    <w:p w:rsidR="00697CEA" w:rsidRPr="00410AD6" w:rsidP="00410AD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4C0A96" w:rsidRPr="00410AD6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410AD6">
        <w:rPr>
          <w:rFonts w:ascii="Times New Roman" w:hAnsi="Times New Roman"/>
        </w:rPr>
        <w:t>V §</w:t>
      </w:r>
      <w:r w:rsidRPr="00410AD6" w:rsidR="00E80404">
        <w:rPr>
          <w:rFonts w:ascii="Times New Roman" w:hAnsi="Times New Roman"/>
        </w:rPr>
        <w:t> 3 ods.</w:t>
      </w:r>
      <w:r w:rsidRPr="00410AD6">
        <w:rPr>
          <w:rFonts w:ascii="Times New Roman" w:hAnsi="Times New Roman"/>
        </w:rPr>
        <w:t> 2 sa za písmeno </w:t>
      </w:r>
      <w:r w:rsidRPr="00410AD6" w:rsidR="00426569">
        <w:rPr>
          <w:rFonts w:ascii="Times New Roman" w:hAnsi="Times New Roman"/>
        </w:rPr>
        <w:t>f</w:t>
      </w:r>
      <w:r w:rsidRPr="00410AD6">
        <w:rPr>
          <w:rFonts w:ascii="Times New Roman" w:hAnsi="Times New Roman"/>
        </w:rPr>
        <w:t>) vkladá nové písmeno </w:t>
      </w:r>
      <w:r w:rsidRPr="00410AD6" w:rsidR="00426569">
        <w:rPr>
          <w:rFonts w:ascii="Times New Roman" w:hAnsi="Times New Roman"/>
        </w:rPr>
        <w:t>g</w:t>
      </w:r>
      <w:r w:rsidRPr="00410AD6">
        <w:rPr>
          <w:rFonts w:ascii="Times New Roman" w:hAnsi="Times New Roman"/>
        </w:rPr>
        <w:t>), ktoré znie:</w:t>
      </w:r>
    </w:p>
    <w:p w:rsidR="00676E58" w:rsidRPr="00410AD6" w:rsidP="00D35AFF">
      <w:pPr>
        <w:bidi w:val="0"/>
        <w:spacing w:before="0" w:line="240" w:lineRule="auto"/>
        <w:ind w:left="568" w:hanging="284"/>
        <w:rPr>
          <w:rFonts w:ascii="Times New Roman" w:hAnsi="Times New Roman"/>
        </w:rPr>
      </w:pPr>
      <w:r w:rsidRPr="00410AD6" w:rsidR="00C830C8">
        <w:rPr>
          <w:rFonts w:ascii="Times New Roman" w:hAnsi="Times New Roman"/>
        </w:rPr>
        <w:t>„</w:t>
      </w:r>
      <w:r w:rsidRPr="00410AD6" w:rsidR="00426569">
        <w:rPr>
          <w:rFonts w:ascii="Times New Roman" w:hAnsi="Times New Roman"/>
        </w:rPr>
        <w:t>g</w:t>
      </w:r>
      <w:r w:rsidRPr="00410AD6" w:rsidR="00C830C8">
        <w:rPr>
          <w:rFonts w:ascii="Times New Roman" w:hAnsi="Times New Roman"/>
        </w:rPr>
        <w:t>) zhotovitelia stavieb, ktoré zasahujú do vodného</w:t>
      </w:r>
      <w:r w:rsidRPr="00410AD6" w:rsidR="006D5CCF">
        <w:rPr>
          <w:rFonts w:ascii="Times New Roman" w:hAnsi="Times New Roman"/>
        </w:rPr>
        <w:t xml:space="preserve"> toku alebo na inundačné územie</w:t>
      </w:r>
      <w:r w:rsidRPr="00410AD6" w:rsidR="00B9524E">
        <w:rPr>
          <w:rFonts w:ascii="Times New Roman" w:hAnsi="Times New Roman"/>
        </w:rPr>
        <w:t>,</w:t>
      </w:r>
      <w:r w:rsidRPr="00410AD6" w:rsidR="00C830C8">
        <w:rPr>
          <w:rFonts w:ascii="Times New Roman" w:hAnsi="Times New Roman"/>
        </w:rPr>
        <w:t>“.</w:t>
      </w:r>
    </w:p>
    <w:p w:rsidR="00E80404" w:rsidRPr="00410AD6" w:rsidP="00410AD6">
      <w:pPr>
        <w:bidi w:val="0"/>
        <w:spacing w:before="0" w:line="240" w:lineRule="auto"/>
        <w:ind w:left="284" w:hanging="284"/>
        <w:rPr>
          <w:rFonts w:ascii="Times New Roman" w:hAnsi="Times New Roman"/>
        </w:rPr>
      </w:pPr>
    </w:p>
    <w:p w:rsidR="00C830C8" w:rsidP="00422A03">
      <w:pPr>
        <w:bidi w:val="0"/>
        <w:spacing w:before="0" w:line="240" w:lineRule="auto"/>
        <w:ind w:firstLine="340"/>
        <w:rPr>
          <w:rFonts w:ascii="Times New Roman" w:hAnsi="Times New Roman"/>
        </w:rPr>
      </w:pPr>
      <w:r w:rsidRPr="00410AD6">
        <w:rPr>
          <w:rFonts w:ascii="Times New Roman" w:hAnsi="Times New Roman"/>
        </w:rPr>
        <w:t>Doterajšie písmeno </w:t>
      </w:r>
      <w:r w:rsidRPr="00410AD6" w:rsidR="00426569">
        <w:rPr>
          <w:rFonts w:ascii="Times New Roman" w:hAnsi="Times New Roman"/>
        </w:rPr>
        <w:t>g</w:t>
      </w:r>
      <w:r w:rsidRPr="00410AD6">
        <w:rPr>
          <w:rFonts w:ascii="Times New Roman" w:hAnsi="Times New Roman"/>
        </w:rPr>
        <w:t>) sa označuje ako písmeno </w:t>
      </w:r>
      <w:r w:rsidRPr="00410AD6" w:rsidR="00426569">
        <w:rPr>
          <w:rFonts w:ascii="Times New Roman" w:hAnsi="Times New Roman"/>
        </w:rPr>
        <w:t>h</w:t>
      </w:r>
      <w:r w:rsidRPr="00410AD6">
        <w:rPr>
          <w:rFonts w:ascii="Times New Roman" w:hAnsi="Times New Roman"/>
        </w:rPr>
        <w:t>).</w:t>
      </w:r>
    </w:p>
    <w:p w:rsidR="00422A03" w:rsidRPr="00410AD6" w:rsidP="00422A03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2C0217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 § 3 odsek 4 znie:</w:t>
      </w:r>
    </w:p>
    <w:p w:rsidR="002C0217" w:rsidP="002C0217">
      <w:pPr>
        <w:bidi w:val="0"/>
        <w:spacing w:line="240" w:lineRule="auto"/>
        <w:ind w:firstLine="34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1A72CD">
        <w:rPr>
          <w:rFonts w:ascii="Times New Roman" w:hAnsi="Times New Roman"/>
        </w:rPr>
        <w:t>(4)</w:t>
      </w:r>
      <w:r>
        <w:rPr>
          <w:rFonts w:ascii="Times New Roman" w:hAnsi="Times New Roman"/>
        </w:rPr>
        <w:t> </w:t>
      </w:r>
      <w:r w:rsidR="00DD0CF1">
        <w:rPr>
          <w:rFonts w:ascii="Times New Roman" w:hAnsi="Times New Roman"/>
        </w:rPr>
        <w:t xml:space="preserve"> </w:t>
      </w:r>
      <w:r w:rsidRPr="008170BE" w:rsidR="00114FEC">
        <w:rPr>
          <w:rFonts w:ascii="Times New Roman" w:hAnsi="Times New Roman"/>
        </w:rPr>
        <w:t>Osoba, ktorá</w:t>
      </w:r>
      <w:r w:rsidRPr="00DD0CF1" w:rsidR="00114FEC">
        <w:rPr>
          <w:rFonts w:ascii="Times New Roman" w:hAnsi="Times New Roman"/>
        </w:rPr>
        <w:t xml:space="preserve"> </w:t>
      </w:r>
      <w:r w:rsidRPr="001A72CD" w:rsidR="00114FEC">
        <w:rPr>
          <w:rFonts w:ascii="Times New Roman" w:hAnsi="Times New Roman"/>
        </w:rPr>
        <w:t xml:space="preserve">zistí nebezpečenstvo povodne alebo povodeň, je </w:t>
      </w:r>
      <w:r w:rsidRPr="00083588" w:rsidR="00114FEC">
        <w:rPr>
          <w:rFonts w:ascii="Times New Roman" w:hAnsi="Times New Roman"/>
        </w:rPr>
        <w:t>povinná</w:t>
      </w:r>
      <w:r w:rsidR="00114FEC">
        <w:rPr>
          <w:rFonts w:ascii="Times New Roman" w:hAnsi="Times New Roman"/>
        </w:rPr>
        <w:t xml:space="preserve"> </w:t>
      </w:r>
      <w:r w:rsidRPr="001A72CD" w:rsidR="00114FEC">
        <w:rPr>
          <w:rFonts w:ascii="Times New Roman" w:hAnsi="Times New Roman"/>
        </w:rPr>
        <w:t xml:space="preserve">to ihneď ohlásiť </w:t>
      </w:r>
      <w:r w:rsidRPr="002C0217" w:rsidR="00114FEC">
        <w:rPr>
          <w:rFonts w:ascii="Times New Roman" w:hAnsi="Times New Roman"/>
        </w:rPr>
        <w:t>koordinačnému stredisku integrovaného záchranného systému na jednotné európske číslo tiesňového v</w:t>
      </w:r>
      <w:r w:rsidRPr="0069695C" w:rsidR="00114FEC">
        <w:rPr>
          <w:rFonts w:ascii="Times New Roman" w:hAnsi="Times New Roman"/>
        </w:rPr>
        <w:t>olania 112</w:t>
      </w:r>
      <w:r w:rsidRPr="002972DA" w:rsidR="00114FEC">
        <w:rPr>
          <w:rFonts w:ascii="Times New Roman" w:hAnsi="Times New Roman"/>
        </w:rPr>
        <w:t>. Koordinačné stredisko integrovaného záchranného systému informáciu o povodňovej situácii bezodkladne oznámi orgánu ochrany pred povodňami, obci ohrozenej povodňou, správcovi vodohospodársky významných</w:t>
      </w:r>
      <w:r w:rsidRPr="0069695C" w:rsidR="00114FEC">
        <w:rPr>
          <w:rFonts w:ascii="Times New Roman" w:hAnsi="Times New Roman"/>
        </w:rPr>
        <w:t xml:space="preserve"> vodných tokov, alebo správcovi drobného vodného toku. Osoba, ktorá vypracúva povodňový plán podľa § 10</w:t>
      </w:r>
      <w:r w:rsidRPr="0069695C" w:rsidR="00114FEC">
        <w:rPr>
          <w:rFonts w:ascii="Times New Roman" w:hAnsi="Times New Roman"/>
          <w:color w:val="0070C0"/>
        </w:rPr>
        <w:t xml:space="preserve">, </w:t>
      </w:r>
      <w:r w:rsidRPr="0069695C" w:rsidR="00114FEC">
        <w:rPr>
          <w:rFonts w:ascii="Times New Roman" w:hAnsi="Times New Roman"/>
        </w:rPr>
        <w:t>oznamuje povodeň subjektom určeným v povodňovom pláne.“.</w:t>
      </w:r>
    </w:p>
    <w:p w:rsidR="008C515F" w:rsidP="00422A03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B9524E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D96B1A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D96B1A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 3 </w:t>
      </w:r>
      <w:r w:rsidRPr="00410AD6">
        <w:rPr>
          <w:rFonts w:ascii="Times New Roman" w:hAnsi="Times New Roman"/>
        </w:rPr>
        <w:t xml:space="preserve">sa </w:t>
      </w:r>
      <w:r w:rsidRPr="00410AD6" w:rsidR="0030430E">
        <w:rPr>
          <w:rFonts w:ascii="Times New Roman" w:hAnsi="Times New Roman"/>
        </w:rPr>
        <w:t>vypúšťajú</w:t>
      </w:r>
      <w:r w:rsidR="003043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odseky </w:t>
      </w:r>
      <w:r w:rsidR="00AF151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</w:t>
      </w:r>
      <w:r w:rsidR="00AF151D">
        <w:rPr>
          <w:rFonts w:ascii="Times New Roman" w:hAnsi="Times New Roman"/>
        </w:rPr>
        <w:t> 6</w:t>
      </w:r>
      <w:r>
        <w:rPr>
          <w:rFonts w:ascii="Times New Roman" w:hAnsi="Times New Roman"/>
        </w:rPr>
        <w:t>.</w:t>
      </w:r>
    </w:p>
    <w:p w:rsidR="00422A03" w:rsidP="00D22F19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AF151D" w:rsidP="00422A03">
      <w:pPr>
        <w:bidi w:val="0"/>
        <w:spacing w:before="0" w:line="240" w:lineRule="auto"/>
        <w:ind w:firstLine="340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 6 sa vypúšťa.</w:t>
      </w:r>
    </w:p>
    <w:p w:rsidR="00422A03" w:rsidRPr="00035495" w:rsidP="00422A03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EF3BE2" w:rsidP="00277371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410AD6" w:rsidR="002C0217">
        <w:rPr>
          <w:rFonts w:ascii="Times New Roman" w:hAnsi="Times New Roman"/>
        </w:rPr>
        <w:t>V § </w:t>
      </w:r>
      <w:r w:rsidRPr="00410AD6" w:rsidR="00360918">
        <w:rPr>
          <w:rFonts w:ascii="Times New Roman" w:hAnsi="Times New Roman"/>
        </w:rPr>
        <w:t>4</w:t>
      </w:r>
      <w:r w:rsidRPr="00410AD6" w:rsidR="00D36AA0">
        <w:rPr>
          <w:rFonts w:ascii="Times New Roman" w:hAnsi="Times New Roman"/>
        </w:rPr>
        <w:t xml:space="preserve"> ods.</w:t>
      </w:r>
      <w:r w:rsidRPr="00410AD6" w:rsidR="002C0217">
        <w:rPr>
          <w:rFonts w:ascii="Times New Roman" w:hAnsi="Times New Roman"/>
        </w:rPr>
        <w:t> </w:t>
      </w:r>
      <w:r w:rsidRPr="00410AD6" w:rsidR="008A1962">
        <w:rPr>
          <w:rFonts w:ascii="Times New Roman" w:hAnsi="Times New Roman"/>
        </w:rPr>
        <w:t>3</w:t>
      </w:r>
      <w:r w:rsidRPr="00410AD6" w:rsidR="002C0217">
        <w:rPr>
          <w:rFonts w:ascii="Times New Roman" w:hAnsi="Times New Roman"/>
        </w:rPr>
        <w:t xml:space="preserve"> </w:t>
      </w:r>
      <w:r w:rsidRPr="00410AD6" w:rsidR="00D36AA0">
        <w:rPr>
          <w:rFonts w:ascii="Times New Roman" w:hAnsi="Times New Roman"/>
        </w:rPr>
        <w:t>písm.</w:t>
      </w:r>
      <w:r w:rsidRPr="00410AD6" w:rsidR="00360918">
        <w:rPr>
          <w:rFonts w:ascii="Times New Roman" w:hAnsi="Times New Roman"/>
        </w:rPr>
        <w:t> h) sa za slovo „zabezpeč</w:t>
      </w:r>
      <w:r w:rsidRPr="00410AD6" w:rsidR="00D36AA0">
        <w:rPr>
          <w:rFonts w:ascii="Times New Roman" w:hAnsi="Times New Roman"/>
        </w:rPr>
        <w:t>ovanie</w:t>
      </w:r>
      <w:r w:rsidR="00360918">
        <w:rPr>
          <w:rFonts w:ascii="Times New Roman" w:hAnsi="Times New Roman"/>
        </w:rPr>
        <w:t xml:space="preserve">“ vkladajú slová </w:t>
      </w:r>
      <w:r w:rsidRPr="00360918" w:rsidR="00360918">
        <w:rPr>
          <w:rFonts w:ascii="Times New Roman" w:hAnsi="Times New Roman"/>
        </w:rPr>
        <w:t xml:space="preserve">„hydrologických meraní, </w:t>
      </w:r>
      <w:r w:rsidR="00360918">
        <w:rPr>
          <w:rFonts w:ascii="Times New Roman" w:hAnsi="Times New Roman"/>
        </w:rPr>
        <w:t xml:space="preserve">hydrologických </w:t>
      </w:r>
      <w:r w:rsidRPr="00360918" w:rsidR="00360918">
        <w:rPr>
          <w:rFonts w:ascii="Times New Roman" w:hAnsi="Times New Roman"/>
        </w:rPr>
        <w:t xml:space="preserve">pozorovaní, zberu a spracovania </w:t>
      </w:r>
      <w:r w:rsidR="00360918">
        <w:rPr>
          <w:rFonts w:ascii="Times New Roman" w:hAnsi="Times New Roman"/>
        </w:rPr>
        <w:t xml:space="preserve">hydrologických </w:t>
      </w:r>
      <w:r w:rsidRPr="00360918" w:rsidR="00360918">
        <w:rPr>
          <w:rFonts w:ascii="Times New Roman" w:hAnsi="Times New Roman"/>
        </w:rPr>
        <w:t>údajov,</w:t>
      </w:r>
      <w:r w:rsidR="00360918">
        <w:rPr>
          <w:rFonts w:ascii="Times New Roman" w:hAnsi="Times New Roman"/>
        </w:rPr>
        <w:t>“.</w:t>
      </w:r>
    </w:p>
    <w:p w:rsidR="00EF3BE2" w:rsidRPr="00360918" w:rsidP="00422A03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223FBE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="00D717B6">
        <w:rPr>
          <w:rFonts w:ascii="Times New Roman" w:hAnsi="Times New Roman"/>
        </w:rPr>
        <w:t xml:space="preserve">§ 5 </w:t>
      </w:r>
      <w:r w:rsidR="00292BC3">
        <w:rPr>
          <w:rFonts w:ascii="Times New Roman" w:hAnsi="Times New Roman"/>
        </w:rPr>
        <w:t>vrátane nadpisu znie:</w:t>
      </w:r>
    </w:p>
    <w:p w:rsidR="009F2B78" w:rsidP="000172EE">
      <w:pPr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292BC3" w:rsidRPr="00BC661C" w:rsidP="000172EE">
      <w:pPr>
        <w:bidi w:val="0"/>
        <w:spacing w:before="0" w:line="240" w:lineRule="auto"/>
        <w:ind w:firstLine="0"/>
        <w:jc w:val="center"/>
        <w:rPr>
          <w:rFonts w:ascii="Times New Roman" w:hAnsi="Times New Roman"/>
          <w:bCs/>
          <w:lang w:eastAsia="sk-SK"/>
        </w:rPr>
      </w:pPr>
      <w:r w:rsidRPr="00BC661C">
        <w:rPr>
          <w:rFonts w:ascii="Times New Roman" w:hAnsi="Times New Roman"/>
        </w:rPr>
        <w:t>„</w:t>
      </w:r>
      <w:r w:rsidRPr="00BC661C">
        <w:rPr>
          <w:rFonts w:ascii="Times New Roman" w:hAnsi="Times New Roman"/>
          <w:bCs/>
          <w:lang w:eastAsia="sk-SK"/>
        </w:rPr>
        <w:t>§ 5</w:t>
      </w:r>
    </w:p>
    <w:p w:rsidR="00292BC3" w:rsidRPr="00410AD6" w:rsidP="000172EE">
      <w:pPr>
        <w:bidi w:val="0"/>
        <w:spacing w:before="0" w:line="240" w:lineRule="auto"/>
        <w:ind w:firstLine="0"/>
        <w:jc w:val="center"/>
        <w:rPr>
          <w:rFonts w:ascii="Times New Roman" w:hAnsi="Times New Roman"/>
          <w:b/>
          <w:bCs/>
          <w:lang w:eastAsia="sk-SK"/>
        </w:rPr>
      </w:pPr>
      <w:r w:rsidRPr="00410AD6">
        <w:rPr>
          <w:rFonts w:ascii="Times New Roman" w:hAnsi="Times New Roman"/>
          <w:b/>
          <w:bCs/>
          <w:lang w:eastAsia="sk-SK"/>
        </w:rPr>
        <w:t>Predbežné hodnotenie povodňového rizika</w:t>
      </w:r>
    </w:p>
    <w:p w:rsidR="005E3DBB" w:rsidP="00CF0912">
      <w:pPr>
        <w:pStyle w:val="ListParagraph"/>
        <w:numPr>
          <w:numId w:val="16"/>
        </w:numPr>
        <w:tabs>
          <w:tab w:val="left" w:pos="1134"/>
        </w:tabs>
        <w:bidi w:val="0"/>
        <w:spacing w:line="240" w:lineRule="auto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10AD6" w:rsidR="00586AAC">
        <w:rPr>
          <w:rFonts w:ascii="Times New Roman" w:hAnsi="Times New Roman"/>
        </w:rPr>
        <w:t>P</w:t>
      </w:r>
      <w:r w:rsidRPr="00410AD6" w:rsidR="00292BC3">
        <w:rPr>
          <w:rFonts w:ascii="Times New Roman" w:hAnsi="Times New Roman"/>
        </w:rPr>
        <w:t>redbežn</w:t>
      </w:r>
      <w:r w:rsidRPr="00410AD6" w:rsidR="00586AAC">
        <w:rPr>
          <w:rFonts w:ascii="Times New Roman" w:hAnsi="Times New Roman"/>
        </w:rPr>
        <w:t>ým</w:t>
      </w:r>
      <w:r w:rsidRPr="00410AD6" w:rsidR="00292BC3">
        <w:rPr>
          <w:rFonts w:ascii="Times New Roman" w:hAnsi="Times New Roman"/>
        </w:rPr>
        <w:t xml:space="preserve"> hodnoten</w:t>
      </w:r>
      <w:r w:rsidRPr="00410AD6" w:rsidR="00586AAC">
        <w:rPr>
          <w:rFonts w:ascii="Times New Roman" w:hAnsi="Times New Roman"/>
        </w:rPr>
        <w:t>ím</w:t>
      </w:r>
      <w:r w:rsidRPr="00410AD6" w:rsidR="00292BC3">
        <w:rPr>
          <w:rFonts w:ascii="Times New Roman" w:hAnsi="Times New Roman"/>
        </w:rPr>
        <w:t xml:space="preserve"> povodňového rizika </w:t>
      </w:r>
      <w:r w:rsidRPr="00410AD6" w:rsidR="00586AAC">
        <w:rPr>
          <w:rFonts w:ascii="Times New Roman" w:hAnsi="Times New Roman"/>
        </w:rPr>
        <w:t>sa</w:t>
      </w:r>
      <w:r w:rsidRPr="00410AD6" w:rsidR="00292BC3">
        <w:rPr>
          <w:rFonts w:ascii="Times New Roman" w:hAnsi="Times New Roman"/>
        </w:rPr>
        <w:t xml:space="preserve"> na území Slovenskej republiky </w:t>
      </w:r>
      <w:r w:rsidRPr="00410AD6" w:rsidR="00586AAC">
        <w:rPr>
          <w:rFonts w:ascii="Times New Roman" w:hAnsi="Times New Roman"/>
        </w:rPr>
        <w:t xml:space="preserve">určujú </w:t>
      </w:r>
      <w:r w:rsidRPr="00410AD6" w:rsidR="00292BC3">
        <w:rPr>
          <w:rFonts w:ascii="Times New Roman" w:hAnsi="Times New Roman"/>
        </w:rPr>
        <w:t>geografické oblasti, v ktorých</w:t>
      </w:r>
      <w:r w:rsidRPr="00410AD6" w:rsidR="00586AAC">
        <w:rPr>
          <w:rFonts w:ascii="Times New Roman" w:hAnsi="Times New Roman"/>
        </w:rPr>
        <w:t xml:space="preserve"> </w:t>
      </w:r>
      <w:r w:rsidRPr="006F7EF0" w:rsidR="00586AAC">
        <w:rPr>
          <w:rFonts w:ascii="Times New Roman" w:hAnsi="Times New Roman"/>
        </w:rPr>
        <w:t>existuj</w:t>
      </w:r>
      <w:r w:rsidRPr="006F7EF0" w:rsidR="00115EB7">
        <w:rPr>
          <w:rFonts w:ascii="Times New Roman" w:hAnsi="Times New Roman"/>
        </w:rPr>
        <w:t>e</w:t>
      </w:r>
      <w:r w:rsidRPr="006F7EF0" w:rsidR="00586AAC">
        <w:rPr>
          <w:rFonts w:ascii="Times New Roman" w:hAnsi="Times New Roman"/>
        </w:rPr>
        <w:t xml:space="preserve"> potenciálne významné povodňové rizik</w:t>
      </w:r>
      <w:r w:rsidRPr="006F7EF0" w:rsidR="00115EB7">
        <w:rPr>
          <w:rFonts w:ascii="Times New Roman" w:hAnsi="Times New Roman"/>
        </w:rPr>
        <w:t>o</w:t>
      </w:r>
      <w:r w:rsidRPr="006F7EF0" w:rsidR="00586AAC">
        <w:rPr>
          <w:rFonts w:ascii="Times New Roman" w:hAnsi="Times New Roman"/>
        </w:rPr>
        <w:t xml:space="preserve"> alebo v ktorých možno predpokladať</w:t>
      </w:r>
      <w:r w:rsidRPr="00EF3BE2" w:rsidR="00115EB7">
        <w:rPr>
          <w:rFonts w:ascii="Times New Roman" w:hAnsi="Times New Roman"/>
        </w:rPr>
        <w:t>,</w:t>
      </w:r>
      <w:r w:rsidRPr="00EF3BE2" w:rsidR="003669D2">
        <w:rPr>
          <w:rFonts w:ascii="Times New Roman" w:hAnsi="Times New Roman"/>
        </w:rPr>
        <w:t xml:space="preserve"> </w:t>
      </w:r>
      <w:r w:rsidRPr="00EF3BE2" w:rsidR="00586AAC">
        <w:rPr>
          <w:rFonts w:ascii="Times New Roman" w:hAnsi="Times New Roman"/>
        </w:rPr>
        <w:t xml:space="preserve">že je pravdepodobný </w:t>
      </w:r>
      <w:r w:rsidRPr="00EF3BE2" w:rsidR="00115EB7">
        <w:rPr>
          <w:rFonts w:ascii="Times New Roman" w:hAnsi="Times New Roman"/>
        </w:rPr>
        <w:t xml:space="preserve">jeho </w:t>
      </w:r>
      <w:r w:rsidRPr="00EF3BE2" w:rsidR="00586AAC">
        <w:rPr>
          <w:rFonts w:ascii="Times New Roman" w:hAnsi="Times New Roman"/>
        </w:rPr>
        <w:t>výskyt</w:t>
      </w:r>
      <w:r w:rsidRPr="00EF3BE2" w:rsidR="0099227B">
        <w:rPr>
          <w:rFonts w:ascii="Times New Roman" w:hAnsi="Times New Roman"/>
        </w:rPr>
        <w:t>.</w:t>
      </w:r>
    </w:p>
    <w:p w:rsidR="00C9194A" w:rsidP="00C9194A">
      <w:pPr>
        <w:pStyle w:val="ListParagraph"/>
        <w:bidi w:val="0"/>
        <w:spacing w:line="240" w:lineRule="auto"/>
        <w:ind w:left="426" w:firstLine="0"/>
        <w:rPr>
          <w:rFonts w:ascii="Times New Roman" w:hAnsi="Times New Roman"/>
        </w:rPr>
      </w:pPr>
    </w:p>
    <w:p w:rsidR="00995C3D" w:rsidP="007D5E34">
      <w:pPr>
        <w:pStyle w:val="ListParagraph"/>
        <w:numPr>
          <w:numId w:val="16"/>
        </w:numPr>
        <w:tabs>
          <w:tab w:val="left" w:pos="1134"/>
        </w:tabs>
        <w:bidi w:val="0"/>
        <w:spacing w:line="240" w:lineRule="auto"/>
        <w:ind w:left="0" w:firstLine="709"/>
        <w:rPr>
          <w:rFonts w:ascii="Times New Roman" w:hAnsi="Times New Roman"/>
        </w:rPr>
      </w:pPr>
      <w:r w:rsidRPr="00710D46" w:rsidR="00FF3ACE">
        <w:rPr>
          <w:rFonts w:ascii="Times New Roman" w:hAnsi="Times New Roman"/>
        </w:rPr>
        <w:t xml:space="preserve">Ministerstvo životného prostredia Slovenskej republiky (ďalej len „ministerstvo“) zabezpečuje prostredníctvom správcu vodohospodársky významných vodných tokov </w:t>
      </w:r>
      <w:r w:rsidR="00FF3ACE">
        <w:rPr>
          <w:rFonts w:ascii="Times New Roman" w:hAnsi="Times New Roman"/>
        </w:rPr>
        <w:t>vykonávanie, prehodnocovanie,</w:t>
      </w:r>
      <w:r w:rsidRPr="00FF3ACE" w:rsidR="00FF3ACE">
        <w:rPr>
          <w:rFonts w:ascii="Times New Roman" w:hAnsi="Times New Roman"/>
        </w:rPr>
        <w:t xml:space="preserve"> </w:t>
      </w:r>
      <w:r w:rsidRPr="00710D46" w:rsidR="00FF3ACE">
        <w:rPr>
          <w:rFonts w:ascii="Times New Roman" w:hAnsi="Times New Roman"/>
        </w:rPr>
        <w:t>a </w:t>
      </w:r>
      <w:r w:rsidR="00FF3ACE">
        <w:rPr>
          <w:rFonts w:ascii="Times New Roman" w:hAnsi="Times New Roman"/>
        </w:rPr>
        <w:t>ak je to potrebné aj aktualizovanie p</w:t>
      </w:r>
      <w:r w:rsidRPr="00710D46" w:rsidR="00452CFD">
        <w:rPr>
          <w:rFonts w:ascii="Times New Roman" w:hAnsi="Times New Roman"/>
        </w:rPr>
        <w:t>redbežné</w:t>
      </w:r>
      <w:r w:rsidR="00FF3ACE">
        <w:rPr>
          <w:rFonts w:ascii="Times New Roman" w:hAnsi="Times New Roman"/>
        </w:rPr>
        <w:t>ho hodnotenia</w:t>
      </w:r>
      <w:r w:rsidRPr="00710D46" w:rsidR="00452CFD">
        <w:rPr>
          <w:rFonts w:ascii="Times New Roman" w:hAnsi="Times New Roman"/>
        </w:rPr>
        <w:t xml:space="preserve"> povodňového rizika </w:t>
      </w:r>
      <w:r w:rsidRPr="00B57085" w:rsidR="00452CFD">
        <w:rPr>
          <w:rFonts w:ascii="Times New Roman" w:hAnsi="Times New Roman"/>
        </w:rPr>
        <w:t xml:space="preserve">v čiastkových povodiach, ktorými je </w:t>
      </w:r>
      <w:r w:rsidRPr="00EF3BE2" w:rsidR="00B57085">
        <w:rPr>
          <w:rFonts w:ascii="Times New Roman" w:hAnsi="Times New Roman"/>
        </w:rPr>
        <w:t xml:space="preserve">na území Slovenskej republiky </w:t>
      </w:r>
      <w:r w:rsidRPr="00EF3BE2" w:rsidR="00452CFD">
        <w:rPr>
          <w:rFonts w:ascii="Times New Roman" w:hAnsi="Times New Roman"/>
        </w:rPr>
        <w:t>vymedzené správne územie povodia Dunaja a správne územie povodia</w:t>
      </w:r>
      <w:r w:rsidRPr="00EF3BE2" w:rsidR="00B57085">
        <w:rPr>
          <w:rFonts w:ascii="Times New Roman" w:hAnsi="Times New Roman"/>
        </w:rPr>
        <w:t xml:space="preserve"> Visly</w:t>
      </w:r>
      <w:r w:rsidRPr="00EF3BE2" w:rsidR="00FF3ACE">
        <w:rPr>
          <w:rFonts w:ascii="Times New Roman" w:hAnsi="Times New Roman"/>
        </w:rPr>
        <w:t>;</w:t>
      </w:r>
      <w:r w:rsidRPr="00EF3BE2" w:rsidR="00452CFD">
        <w:rPr>
          <w:rFonts w:ascii="Times New Roman" w:hAnsi="Times New Roman"/>
          <w:vertAlign w:val="superscript"/>
        </w:rPr>
        <w:t>9</w:t>
      </w:r>
      <w:r w:rsidRPr="00710D46" w:rsidR="00452CFD">
        <w:rPr>
          <w:rFonts w:ascii="Times New Roman" w:hAnsi="Times New Roman"/>
        </w:rPr>
        <w:t>) správca vodohospodársky významných vodných tokov spolupracuje</w:t>
      </w:r>
      <w:r w:rsidRPr="00710D46" w:rsidR="00292BC3">
        <w:rPr>
          <w:rFonts w:ascii="Times New Roman" w:hAnsi="Times New Roman"/>
        </w:rPr>
        <w:t xml:space="preserve"> </w:t>
      </w:r>
      <w:r w:rsidRPr="00710D46" w:rsidR="005E3DBB">
        <w:rPr>
          <w:rFonts w:ascii="Times New Roman" w:hAnsi="Times New Roman"/>
        </w:rPr>
        <w:t>so správc</w:t>
      </w:r>
      <w:r w:rsidRPr="00710D46" w:rsidR="00146961">
        <w:rPr>
          <w:rFonts w:ascii="Times New Roman" w:hAnsi="Times New Roman"/>
        </w:rPr>
        <w:t>ami</w:t>
      </w:r>
      <w:r w:rsidRPr="00710D46" w:rsidR="005E3DBB">
        <w:rPr>
          <w:rFonts w:ascii="Times New Roman" w:hAnsi="Times New Roman"/>
        </w:rPr>
        <w:t xml:space="preserve"> drobn</w:t>
      </w:r>
      <w:r w:rsidRPr="00710D46" w:rsidR="00146961">
        <w:rPr>
          <w:rFonts w:ascii="Times New Roman" w:hAnsi="Times New Roman"/>
        </w:rPr>
        <w:t>ých</w:t>
      </w:r>
      <w:r w:rsidRPr="00710D46" w:rsidR="005E3DBB">
        <w:rPr>
          <w:rFonts w:ascii="Times New Roman" w:hAnsi="Times New Roman"/>
        </w:rPr>
        <w:t xml:space="preserve"> vodn</w:t>
      </w:r>
      <w:r w:rsidRPr="00710D46" w:rsidR="00146961">
        <w:rPr>
          <w:rFonts w:ascii="Times New Roman" w:hAnsi="Times New Roman"/>
        </w:rPr>
        <w:t>ých</w:t>
      </w:r>
      <w:r w:rsidRPr="00710D46" w:rsidR="005E3DBB">
        <w:rPr>
          <w:rFonts w:ascii="Times New Roman" w:hAnsi="Times New Roman"/>
        </w:rPr>
        <w:t xml:space="preserve"> tok</w:t>
      </w:r>
      <w:r w:rsidRPr="00710D46" w:rsidR="00146961">
        <w:rPr>
          <w:rFonts w:ascii="Times New Roman" w:hAnsi="Times New Roman"/>
        </w:rPr>
        <w:t>ov</w:t>
      </w:r>
      <w:r w:rsidRPr="00710D46" w:rsidR="005E3DBB">
        <w:rPr>
          <w:rFonts w:ascii="Times New Roman" w:hAnsi="Times New Roman"/>
        </w:rPr>
        <w:t>,</w:t>
      </w:r>
      <w:r w:rsidRPr="00710D46" w:rsidR="00C952B8">
        <w:rPr>
          <w:rFonts w:ascii="Times New Roman" w:hAnsi="Times New Roman"/>
        </w:rPr>
        <w:t xml:space="preserve"> orgánmi štátnej správy, </w:t>
      </w:r>
      <w:r w:rsidRPr="00710D46" w:rsidR="006F7EF0">
        <w:rPr>
          <w:rFonts w:ascii="Times New Roman" w:hAnsi="Times New Roman"/>
        </w:rPr>
        <w:t>vyššími územnými celkami, obcami</w:t>
      </w:r>
      <w:r w:rsidRPr="00710D46" w:rsidR="005E3DBB">
        <w:rPr>
          <w:rFonts w:ascii="Times New Roman" w:hAnsi="Times New Roman"/>
        </w:rPr>
        <w:t xml:space="preserve"> a Slovenským hydrometeorologickým ústavom (ďalej len „ústav“)</w:t>
      </w:r>
      <w:r w:rsidRPr="00710D46" w:rsidR="00452CFD">
        <w:rPr>
          <w:rFonts w:ascii="Times New Roman" w:hAnsi="Times New Roman"/>
        </w:rPr>
        <w:t>.</w:t>
      </w:r>
      <w:r w:rsidRPr="00710D46" w:rsidR="007D5E34">
        <w:rPr>
          <w:rFonts w:ascii="Times New Roman" w:hAnsi="Times New Roman"/>
        </w:rPr>
        <w:t xml:space="preserve"> </w:t>
      </w:r>
    </w:p>
    <w:p w:rsidR="00995C3D" w:rsidP="00995C3D">
      <w:pPr>
        <w:pStyle w:val="ListParagraph"/>
        <w:tabs>
          <w:tab w:val="left" w:pos="1134"/>
        </w:tabs>
        <w:bidi w:val="0"/>
        <w:spacing w:line="240" w:lineRule="auto"/>
        <w:ind w:left="709" w:firstLine="0"/>
        <w:rPr>
          <w:rFonts w:ascii="Times New Roman" w:hAnsi="Times New Roman"/>
        </w:rPr>
      </w:pPr>
    </w:p>
    <w:p w:rsidR="00CF0912" w:rsidP="008170BE">
      <w:pPr>
        <w:pStyle w:val="ListParagraph"/>
        <w:numPr>
          <w:numId w:val="16"/>
        </w:numPr>
        <w:tabs>
          <w:tab w:val="left" w:pos="993"/>
        </w:tabs>
        <w:bidi w:val="0"/>
        <w:spacing w:before="0" w:line="240" w:lineRule="auto"/>
        <w:ind w:left="0" w:firstLine="709"/>
        <w:rPr>
          <w:rFonts w:ascii="Times New Roman" w:hAnsi="Times New Roman"/>
        </w:rPr>
      </w:pPr>
      <w:r w:rsidRPr="008170BE" w:rsidR="008C515F">
        <w:rPr>
          <w:rFonts w:ascii="Times New Roman" w:hAnsi="Times New Roman"/>
        </w:rPr>
        <w:t xml:space="preserve"> </w:t>
      </w:r>
      <w:r w:rsidRPr="008170BE" w:rsidR="00995C3D">
        <w:rPr>
          <w:rFonts w:ascii="Times New Roman" w:hAnsi="Times New Roman"/>
        </w:rPr>
        <w:t xml:space="preserve">Subjekty </w:t>
      </w:r>
      <w:r w:rsidRPr="008170BE" w:rsidR="00CA6904">
        <w:rPr>
          <w:rFonts w:ascii="Times New Roman" w:hAnsi="Times New Roman"/>
        </w:rPr>
        <w:t xml:space="preserve">uvedené v </w:t>
      </w:r>
      <w:r w:rsidRPr="008170BE" w:rsidR="00995C3D">
        <w:rPr>
          <w:rFonts w:ascii="Times New Roman" w:hAnsi="Times New Roman"/>
        </w:rPr>
        <w:t>odseku 2 poskyt</w:t>
      </w:r>
      <w:r w:rsidR="00B32EE8">
        <w:rPr>
          <w:rFonts w:ascii="Times New Roman" w:hAnsi="Times New Roman"/>
        </w:rPr>
        <w:t>ujú správcovi vodohospodársky</w:t>
      </w:r>
      <w:r w:rsidR="00B7781B">
        <w:rPr>
          <w:rFonts w:ascii="Times New Roman" w:hAnsi="Times New Roman"/>
        </w:rPr>
        <w:t xml:space="preserve"> </w:t>
      </w:r>
      <w:r w:rsidRPr="008170BE" w:rsidR="00995C3D">
        <w:rPr>
          <w:rFonts w:ascii="Times New Roman" w:hAnsi="Times New Roman"/>
        </w:rPr>
        <w:t xml:space="preserve">významných </w:t>
      </w:r>
      <w:r w:rsidRPr="00EF3BE2" w:rsidR="00B32EE8">
        <w:rPr>
          <w:rFonts w:ascii="Times New Roman" w:hAnsi="Times New Roman"/>
        </w:rPr>
        <w:t>vodných</w:t>
      </w:r>
      <w:r w:rsidR="00B32EE8">
        <w:rPr>
          <w:rFonts w:ascii="Times New Roman" w:hAnsi="Times New Roman"/>
        </w:rPr>
        <w:t xml:space="preserve"> </w:t>
      </w:r>
      <w:r w:rsidRPr="008170BE" w:rsidR="00995C3D">
        <w:rPr>
          <w:rFonts w:ascii="Times New Roman" w:hAnsi="Times New Roman"/>
        </w:rPr>
        <w:t>tokov na vypracovanie, prehodnocovanie a aktualizáciu predbežného hodnotenia povodňového rizika všetky potrebné podklady.</w:t>
      </w:r>
      <w:r w:rsidRPr="008170BE" w:rsidR="008C515F">
        <w:rPr>
          <w:rFonts w:ascii="Times New Roman" w:hAnsi="Times New Roman"/>
        </w:rPr>
        <w:t xml:space="preserve"> Obec a vyšší územný celok poskytujú správcovi vodohospodársky významných vodných tokov informácie z územnoplánovacej dokumentácie.</w:t>
      </w:r>
    </w:p>
    <w:p w:rsidR="008170BE" w:rsidRPr="008170BE" w:rsidP="008170BE">
      <w:pPr>
        <w:tabs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8E0ED6" w:rsidRPr="008170BE" w:rsidP="008170BE">
      <w:pPr>
        <w:pStyle w:val="ListParagraph"/>
        <w:numPr>
          <w:numId w:val="16"/>
        </w:numPr>
        <w:tabs>
          <w:tab w:val="left" w:pos="1134"/>
        </w:tabs>
        <w:bidi w:val="0"/>
        <w:spacing w:before="0" w:line="240" w:lineRule="auto"/>
        <w:ind w:left="0" w:firstLine="709"/>
        <w:rPr>
          <w:rFonts w:ascii="Times New Roman" w:hAnsi="Times New Roman"/>
        </w:rPr>
      </w:pPr>
      <w:r w:rsidRPr="008170BE" w:rsidR="00292BC3">
        <w:rPr>
          <w:rFonts w:ascii="Times New Roman" w:hAnsi="Times New Roman"/>
        </w:rPr>
        <w:t>Predbežné hodnotenie povodňového rizika sa vykoná</w:t>
      </w:r>
      <w:r w:rsidRPr="008170BE" w:rsidR="00426569">
        <w:rPr>
          <w:rFonts w:ascii="Times New Roman" w:hAnsi="Times New Roman"/>
        </w:rPr>
        <w:t>va</w:t>
      </w:r>
      <w:r w:rsidRPr="008170BE" w:rsidR="00292BC3">
        <w:rPr>
          <w:rFonts w:ascii="Times New Roman" w:hAnsi="Times New Roman"/>
        </w:rPr>
        <w:t xml:space="preserve"> tak, aby </w:t>
      </w:r>
      <w:r w:rsidRPr="008170BE" w:rsidR="00312725">
        <w:rPr>
          <w:rFonts w:ascii="Times New Roman" w:hAnsi="Times New Roman"/>
        </w:rPr>
        <w:t xml:space="preserve">poskytovalo </w:t>
      </w:r>
      <w:r w:rsidRPr="008170BE" w:rsidR="00292BC3">
        <w:rPr>
          <w:rFonts w:ascii="Times New Roman" w:hAnsi="Times New Roman"/>
        </w:rPr>
        <w:t>hodnotenie potenciálneho rizika</w:t>
      </w:r>
      <w:r w:rsidRPr="008170BE">
        <w:rPr>
          <w:rFonts w:ascii="Times New Roman" w:hAnsi="Times New Roman"/>
        </w:rPr>
        <w:t>.</w:t>
      </w:r>
      <w:r w:rsidRPr="008170BE" w:rsidR="007E2214">
        <w:rPr>
          <w:rFonts w:ascii="Times New Roman" w:hAnsi="Times New Roman"/>
        </w:rPr>
        <w:t xml:space="preserve"> </w:t>
      </w:r>
      <w:r w:rsidRPr="008170BE">
        <w:rPr>
          <w:rFonts w:ascii="Times New Roman" w:hAnsi="Times New Roman"/>
        </w:rPr>
        <w:t xml:space="preserve">Predbežné hodnotenie povodňového rizika sa vypracuje </w:t>
      </w:r>
      <w:r w:rsidRPr="008170BE" w:rsidR="00292BC3">
        <w:rPr>
          <w:rFonts w:ascii="Times New Roman" w:hAnsi="Times New Roman"/>
        </w:rPr>
        <w:t xml:space="preserve">na </w:t>
      </w:r>
      <w:r w:rsidRPr="008170BE">
        <w:rPr>
          <w:rFonts w:ascii="Times New Roman" w:hAnsi="Times New Roman"/>
        </w:rPr>
        <w:t xml:space="preserve">základe </w:t>
      </w:r>
      <w:r w:rsidRPr="008170BE" w:rsidR="00292BC3">
        <w:rPr>
          <w:rFonts w:ascii="Times New Roman" w:hAnsi="Times New Roman"/>
        </w:rPr>
        <w:t>informáci</w:t>
      </w:r>
      <w:r w:rsidRPr="008170BE">
        <w:rPr>
          <w:rFonts w:ascii="Times New Roman" w:hAnsi="Times New Roman"/>
        </w:rPr>
        <w:t>í</w:t>
      </w:r>
      <w:r w:rsidRPr="008170BE" w:rsidR="00292BC3">
        <w:rPr>
          <w:rFonts w:ascii="Times New Roman" w:hAnsi="Times New Roman"/>
        </w:rPr>
        <w:t xml:space="preserve">, ktoré sú dostupné alebo </w:t>
      </w:r>
      <w:r w:rsidRPr="008170BE" w:rsidR="006F7EF0">
        <w:rPr>
          <w:rFonts w:ascii="Times New Roman" w:hAnsi="Times New Roman"/>
        </w:rPr>
        <w:t>ktoré</w:t>
      </w:r>
      <w:r w:rsidRPr="008170BE" w:rsidR="00115EB7">
        <w:rPr>
          <w:rFonts w:ascii="Times New Roman" w:hAnsi="Times New Roman"/>
        </w:rPr>
        <w:t xml:space="preserve"> </w:t>
      </w:r>
      <w:r w:rsidRPr="008170BE" w:rsidR="00292BC3">
        <w:rPr>
          <w:rFonts w:ascii="Times New Roman" w:hAnsi="Times New Roman"/>
        </w:rPr>
        <w:t xml:space="preserve">možno </w:t>
      </w:r>
      <w:r w:rsidRPr="008170BE" w:rsidR="001A08B3">
        <w:rPr>
          <w:rFonts w:ascii="Times New Roman" w:hAnsi="Times New Roman"/>
        </w:rPr>
        <w:t xml:space="preserve">ľahko </w:t>
      </w:r>
      <w:r w:rsidR="00B32EE8">
        <w:rPr>
          <w:rFonts w:ascii="Times New Roman" w:hAnsi="Times New Roman"/>
        </w:rPr>
        <w:t>získať</w:t>
      </w:r>
      <w:r w:rsidRPr="008170BE" w:rsidR="00292BC3">
        <w:rPr>
          <w:rFonts w:ascii="Times New Roman" w:hAnsi="Times New Roman"/>
        </w:rPr>
        <w:t xml:space="preserve"> </w:t>
      </w:r>
      <w:r w:rsidRPr="008170BE" w:rsidR="00995C3D">
        <w:rPr>
          <w:rFonts w:ascii="Times New Roman" w:hAnsi="Times New Roman"/>
        </w:rPr>
        <w:t>na základe  správ</w:t>
      </w:r>
      <w:r w:rsidRPr="008170BE" w:rsidR="00292BC3">
        <w:rPr>
          <w:rFonts w:ascii="Times New Roman" w:hAnsi="Times New Roman"/>
        </w:rPr>
        <w:t xml:space="preserve"> o prieb</w:t>
      </w:r>
      <w:r w:rsidRPr="008170BE" w:rsidR="00995C3D">
        <w:rPr>
          <w:rFonts w:ascii="Times New Roman" w:hAnsi="Times New Roman"/>
        </w:rPr>
        <w:t>ehu a následkoch povodní, správ</w:t>
      </w:r>
      <w:r w:rsidRPr="008170BE" w:rsidR="00292BC3">
        <w:rPr>
          <w:rFonts w:ascii="Times New Roman" w:hAnsi="Times New Roman"/>
        </w:rPr>
        <w:t xml:space="preserve"> o príčinách a priebehu povodní</w:t>
      </w:r>
      <w:r w:rsidRPr="008170BE" w:rsidR="005F2561">
        <w:rPr>
          <w:rFonts w:ascii="Times New Roman" w:hAnsi="Times New Roman"/>
        </w:rPr>
        <w:t xml:space="preserve">, </w:t>
      </w:r>
      <w:r w:rsidRPr="008170BE" w:rsidR="00292BC3">
        <w:rPr>
          <w:rFonts w:ascii="Times New Roman" w:hAnsi="Times New Roman"/>
        </w:rPr>
        <w:t>záznam</w:t>
      </w:r>
      <w:r w:rsidRPr="008170BE" w:rsidR="00995C3D">
        <w:rPr>
          <w:rFonts w:ascii="Times New Roman" w:hAnsi="Times New Roman"/>
        </w:rPr>
        <w:t xml:space="preserve">ov </w:t>
      </w:r>
      <w:r w:rsidRPr="008170BE" w:rsidR="00292BC3">
        <w:rPr>
          <w:rFonts w:ascii="Times New Roman" w:hAnsi="Times New Roman"/>
        </w:rPr>
        <w:t>a štúdi</w:t>
      </w:r>
      <w:r w:rsidRPr="008170BE" w:rsidR="00995C3D">
        <w:rPr>
          <w:rFonts w:ascii="Times New Roman" w:hAnsi="Times New Roman"/>
        </w:rPr>
        <w:t>í</w:t>
      </w:r>
      <w:r w:rsidRPr="008170BE" w:rsidR="00292BC3">
        <w:rPr>
          <w:rFonts w:ascii="Times New Roman" w:hAnsi="Times New Roman"/>
        </w:rPr>
        <w:t xml:space="preserve"> dlhodobého </w:t>
      </w:r>
      <w:r w:rsidRPr="008170BE" w:rsidR="00DF5B1A">
        <w:rPr>
          <w:rFonts w:ascii="Times New Roman" w:hAnsi="Times New Roman"/>
        </w:rPr>
        <w:t>vývoja</w:t>
      </w:r>
      <w:r w:rsidRPr="008170BE" w:rsidR="00292BC3">
        <w:rPr>
          <w:rFonts w:ascii="Times New Roman" w:hAnsi="Times New Roman"/>
        </w:rPr>
        <w:t xml:space="preserve">, </w:t>
      </w:r>
      <w:r w:rsidRPr="008170BE" w:rsidR="00995C3D">
        <w:rPr>
          <w:rFonts w:ascii="Times New Roman" w:hAnsi="Times New Roman"/>
        </w:rPr>
        <w:t>najmä</w:t>
      </w:r>
      <w:r w:rsidRPr="008170BE" w:rsidR="00292BC3">
        <w:rPr>
          <w:rFonts w:ascii="Times New Roman" w:hAnsi="Times New Roman"/>
        </w:rPr>
        <w:t xml:space="preserve"> </w:t>
      </w:r>
      <w:r w:rsidRPr="008170BE" w:rsidR="00995C3D">
        <w:rPr>
          <w:rFonts w:ascii="Times New Roman" w:hAnsi="Times New Roman"/>
        </w:rPr>
        <w:t xml:space="preserve">informácií </w:t>
      </w:r>
      <w:r w:rsidRPr="008170BE">
        <w:rPr>
          <w:rFonts w:ascii="Times New Roman" w:hAnsi="Times New Roman"/>
        </w:rPr>
        <w:t>o</w:t>
      </w:r>
      <w:r w:rsidRPr="008170BE" w:rsidR="0099227B">
        <w:rPr>
          <w:rFonts w:ascii="Times New Roman" w:hAnsi="Times New Roman"/>
        </w:rPr>
        <w:t> </w:t>
      </w:r>
      <w:r w:rsidRPr="008170BE" w:rsidR="00292BC3">
        <w:rPr>
          <w:rFonts w:ascii="Times New Roman" w:hAnsi="Times New Roman"/>
        </w:rPr>
        <w:t>vplyv</w:t>
      </w:r>
      <w:r w:rsidRPr="008170BE">
        <w:rPr>
          <w:rFonts w:ascii="Times New Roman" w:hAnsi="Times New Roman"/>
        </w:rPr>
        <w:t>e</w:t>
      </w:r>
      <w:r w:rsidRPr="008170BE" w:rsidR="00292BC3">
        <w:rPr>
          <w:rFonts w:ascii="Times New Roman" w:hAnsi="Times New Roman"/>
        </w:rPr>
        <w:t xml:space="preserve"> klimatických zmien na výskyt p</w:t>
      </w:r>
      <w:r w:rsidRPr="008170BE" w:rsidR="00631243">
        <w:rPr>
          <w:rFonts w:ascii="Times New Roman" w:hAnsi="Times New Roman"/>
        </w:rPr>
        <w:t>ovodní.</w:t>
      </w:r>
    </w:p>
    <w:p w:rsidR="001441A5" w:rsidRPr="00710D46" w:rsidP="008170BE">
      <w:pPr>
        <w:bidi w:val="0"/>
        <w:spacing w:line="240" w:lineRule="auto"/>
        <w:ind w:firstLine="0"/>
        <w:rPr>
          <w:rFonts w:ascii="Times New Roman" w:hAnsi="Times New Roman"/>
        </w:rPr>
      </w:pPr>
    </w:p>
    <w:p w:rsidR="00292BC3" w:rsidRPr="00FE50D1" w:rsidP="001441A5">
      <w:pPr>
        <w:bidi w:val="0"/>
        <w:spacing w:before="0" w:line="240" w:lineRule="auto"/>
        <w:ind w:firstLine="708"/>
        <w:rPr>
          <w:rFonts w:ascii="Times New Roman" w:hAnsi="Times New Roman"/>
        </w:rPr>
      </w:pPr>
      <w:r w:rsidRPr="00710D46" w:rsidR="00D35AFF">
        <w:rPr>
          <w:rFonts w:ascii="Times New Roman" w:hAnsi="Times New Roman"/>
        </w:rPr>
        <w:t>(</w:t>
      </w:r>
      <w:r w:rsidR="00CF0912">
        <w:rPr>
          <w:rFonts w:ascii="Times New Roman" w:hAnsi="Times New Roman"/>
        </w:rPr>
        <w:t>5</w:t>
      </w:r>
      <w:r w:rsidRPr="00710D46" w:rsidR="00D35AFF">
        <w:rPr>
          <w:rFonts w:ascii="Times New Roman" w:hAnsi="Times New Roman"/>
        </w:rPr>
        <w:t>)</w:t>
      </w:r>
      <w:r w:rsidR="00D35AFF">
        <w:rPr>
          <w:rFonts w:ascii="Times New Roman" w:hAnsi="Times New Roman"/>
        </w:rPr>
        <w:t> </w:t>
      </w:r>
      <w:r w:rsidRPr="00410AD6" w:rsidR="008E0ED6">
        <w:rPr>
          <w:rFonts w:ascii="Times New Roman" w:hAnsi="Times New Roman"/>
        </w:rPr>
        <w:t xml:space="preserve">Predbežné hodnotenie povodňového rizika </w:t>
      </w:r>
      <w:r w:rsidRPr="00410AD6" w:rsidR="00586AAC">
        <w:rPr>
          <w:rFonts w:ascii="Times New Roman" w:hAnsi="Times New Roman"/>
        </w:rPr>
        <w:t>zahŕňa</w:t>
      </w:r>
      <w:r w:rsidR="00586AAC">
        <w:rPr>
          <w:rFonts w:ascii="Times New Roman" w:hAnsi="Times New Roman"/>
        </w:rPr>
        <w:t xml:space="preserve"> </w:t>
      </w:r>
      <w:r w:rsidRPr="008170BE" w:rsidR="00EA50EA">
        <w:rPr>
          <w:rFonts w:ascii="Times New Roman" w:hAnsi="Times New Roman"/>
        </w:rPr>
        <w:t>najmä</w:t>
      </w:r>
    </w:p>
    <w:p w:rsidR="00292BC3" w:rsidRPr="00FE50D1" w:rsidP="001441A5">
      <w:p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FE50D1">
        <w:rPr>
          <w:rFonts w:ascii="Times New Roman" w:hAnsi="Times New Roman"/>
        </w:rPr>
        <w:t>a)</w:t>
      </w:r>
      <w:r>
        <w:rPr>
          <w:rFonts w:ascii="Times New Roman" w:hAnsi="Times New Roman"/>
        </w:rPr>
        <w:t> </w:t>
      </w:r>
      <w:r w:rsidRPr="00FE50D1">
        <w:rPr>
          <w:rFonts w:ascii="Times New Roman" w:hAnsi="Times New Roman"/>
        </w:rPr>
        <w:t xml:space="preserve">mapy správneho územia povodia </w:t>
      </w:r>
      <w:r w:rsidRPr="008E0ED6">
        <w:rPr>
          <w:rFonts w:ascii="Times New Roman" w:hAnsi="Times New Roman"/>
        </w:rPr>
        <w:t>vo vhodnej mierke,</w:t>
      </w:r>
      <w:r w:rsidRPr="00FE50D1">
        <w:rPr>
          <w:rFonts w:ascii="Times New Roman" w:hAnsi="Times New Roman"/>
        </w:rPr>
        <w:t xml:space="preserve"> na ktorých sú zobrazené hrani</w:t>
      </w:r>
      <w:r w:rsidR="00DD0CF1">
        <w:rPr>
          <w:rFonts w:ascii="Times New Roman" w:hAnsi="Times New Roman"/>
        </w:rPr>
        <w:t xml:space="preserve">ce povodí a </w:t>
      </w:r>
      <w:r w:rsidR="006C4567">
        <w:rPr>
          <w:rFonts w:ascii="Times New Roman" w:hAnsi="Times New Roman"/>
        </w:rPr>
        <w:t xml:space="preserve">čiastkových povodí </w:t>
      </w:r>
      <w:r w:rsidRPr="00FE50D1">
        <w:rPr>
          <w:rFonts w:ascii="Times New Roman" w:hAnsi="Times New Roman"/>
        </w:rPr>
        <w:t>s uvedením topografie a využ</w:t>
      </w:r>
      <w:r>
        <w:rPr>
          <w:rFonts w:ascii="Times New Roman" w:hAnsi="Times New Roman"/>
        </w:rPr>
        <w:t>itia územia,</w:t>
      </w:r>
    </w:p>
    <w:p w:rsidR="00292BC3" w:rsidRPr="005F2561" w:rsidP="001441A5">
      <w:p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5F2561">
        <w:rPr>
          <w:rFonts w:ascii="Times New Roman" w:hAnsi="Times New Roman"/>
        </w:rPr>
        <w:t>b) opis povodní, ktoré sa vyskytli v minulosti a mali významné nepriaznivé vplyvy na ľudské zdravie, životné prostredie, kultúrne dedičstvo a hospodársku činnosť a pri ktorých stále existuje pravdepodobnosť, že sa vyskytnú v budúcnosti, vrátane ich rozsahu a trás postupu a posúdenia nepriaznivých vplyvov, ktoré spôsobili,</w:t>
      </w:r>
    </w:p>
    <w:p w:rsidR="00292BC3" w:rsidRPr="00FE50D1" w:rsidP="001441A5">
      <w:p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5F2561">
        <w:rPr>
          <w:rFonts w:ascii="Times New Roman" w:hAnsi="Times New Roman"/>
        </w:rPr>
        <w:t>c) opis významných povodní, ktoré sa vyskytli v minulosti, ak možno predpokladať výrazne nepriaznivé následky podobných udalostí v budúcnosti,</w:t>
      </w:r>
    </w:p>
    <w:p w:rsidR="00BE1F98" w:rsidP="00277371">
      <w:p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="00292BC3">
        <w:rPr>
          <w:rFonts w:ascii="Times New Roman" w:hAnsi="Times New Roman"/>
        </w:rPr>
        <w:t>d) </w:t>
      </w:r>
      <w:r w:rsidRPr="00FE50D1" w:rsidR="00292BC3">
        <w:rPr>
          <w:rFonts w:ascii="Times New Roman" w:hAnsi="Times New Roman"/>
        </w:rPr>
        <w:t>posúdenie potenciálnych nepriaznivých následkov budúcich povodní na ľudské zdravie, životné prostredie, kultúrne dedičstvo a</w:t>
      </w:r>
      <w:r w:rsidR="00292BC3">
        <w:rPr>
          <w:rFonts w:ascii="Times New Roman" w:hAnsi="Times New Roman"/>
        </w:rPr>
        <w:t> </w:t>
      </w:r>
      <w:r w:rsidRPr="00FE50D1" w:rsidR="00292BC3">
        <w:rPr>
          <w:rFonts w:ascii="Times New Roman" w:hAnsi="Times New Roman"/>
        </w:rPr>
        <w:t>hospodársku činnosť, v</w:t>
      </w:r>
      <w:r w:rsidR="00292BC3">
        <w:rPr>
          <w:rFonts w:ascii="Times New Roman" w:hAnsi="Times New Roman"/>
        </w:rPr>
        <w:t> </w:t>
      </w:r>
      <w:r w:rsidRPr="00FE50D1" w:rsidR="00292BC3">
        <w:rPr>
          <w:rFonts w:ascii="Times New Roman" w:hAnsi="Times New Roman"/>
        </w:rPr>
        <w:t>ktorom sa zohľadnia aspekty, ako sú topografia, poloha vodných tokov a</w:t>
      </w:r>
      <w:r w:rsidR="00292BC3">
        <w:rPr>
          <w:rFonts w:ascii="Times New Roman" w:hAnsi="Times New Roman"/>
        </w:rPr>
        <w:t> </w:t>
      </w:r>
      <w:r w:rsidRPr="00FE50D1" w:rsidR="00292BC3">
        <w:rPr>
          <w:rFonts w:ascii="Times New Roman" w:hAnsi="Times New Roman"/>
        </w:rPr>
        <w:t xml:space="preserve">ich všeobecné hydrologické </w:t>
      </w:r>
      <w:r w:rsidRPr="00410AD6" w:rsidR="00312725">
        <w:rPr>
          <w:rFonts w:ascii="Times New Roman" w:hAnsi="Times New Roman"/>
        </w:rPr>
        <w:t>charakteristiky</w:t>
      </w:r>
      <w:r w:rsidRPr="00FE50D1" w:rsidR="00312725">
        <w:rPr>
          <w:rFonts w:ascii="Times New Roman" w:hAnsi="Times New Roman"/>
        </w:rPr>
        <w:t xml:space="preserve"> </w:t>
      </w:r>
      <w:r w:rsidRPr="00FE50D1" w:rsidR="00292BC3">
        <w:rPr>
          <w:rFonts w:ascii="Times New Roman" w:hAnsi="Times New Roman"/>
        </w:rPr>
        <w:t>a</w:t>
      </w:r>
      <w:r w:rsidR="00292BC3">
        <w:rPr>
          <w:rFonts w:ascii="Times New Roman" w:hAnsi="Times New Roman"/>
        </w:rPr>
        <w:t> </w:t>
      </w:r>
      <w:r w:rsidRPr="00FE50D1" w:rsidR="00292BC3">
        <w:rPr>
          <w:rFonts w:ascii="Times New Roman" w:hAnsi="Times New Roman"/>
        </w:rPr>
        <w:t>geomorfologické charakteristiky, vrátane záplavových oblastí ako oblastí prirodzeného zadržiavania vody, účinnosť existujúcej protipovodňovej infraštruktúry, poloha obývaných území, oblastí hospodárskej činnosti</w:t>
      </w:r>
      <w:r w:rsidR="00292BC3">
        <w:rPr>
          <w:rFonts w:ascii="Times New Roman" w:hAnsi="Times New Roman"/>
        </w:rPr>
        <w:t xml:space="preserve"> </w:t>
      </w:r>
      <w:r w:rsidRPr="00841FDA" w:rsidR="00292BC3">
        <w:rPr>
          <w:rFonts w:ascii="Times New Roman" w:hAnsi="Times New Roman"/>
        </w:rPr>
        <w:t>a</w:t>
      </w:r>
      <w:r w:rsidR="00292BC3">
        <w:rPr>
          <w:rFonts w:ascii="Times New Roman" w:hAnsi="Times New Roman"/>
        </w:rPr>
        <w:t> </w:t>
      </w:r>
      <w:r w:rsidRPr="00841FDA" w:rsidR="00292BC3">
        <w:rPr>
          <w:rFonts w:ascii="Times New Roman" w:hAnsi="Times New Roman"/>
        </w:rPr>
        <w:t>dlhodobého vývoja</w:t>
      </w:r>
      <w:r w:rsidR="00292BC3">
        <w:rPr>
          <w:rFonts w:ascii="Times New Roman" w:hAnsi="Times New Roman"/>
        </w:rPr>
        <w:t>,</w:t>
      </w:r>
      <w:r w:rsidRPr="00841FDA" w:rsidR="00292BC3">
        <w:rPr>
          <w:rFonts w:ascii="Times New Roman" w:hAnsi="Times New Roman"/>
        </w:rPr>
        <w:t xml:space="preserve"> vrátane vplyvu klimatických zmien na výskyt povodní.</w:t>
      </w:r>
    </w:p>
    <w:p w:rsidR="00BE1F98" w:rsidP="00EF3BE2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DB737C" w:rsidP="00BE1F98">
      <w:pPr>
        <w:bidi w:val="0"/>
        <w:spacing w:line="240" w:lineRule="auto"/>
        <w:ind w:firstLine="708"/>
        <w:rPr>
          <w:rFonts w:ascii="Times New Roman" w:hAnsi="Times New Roman"/>
        </w:rPr>
      </w:pPr>
      <w:r w:rsidRPr="00710D46" w:rsidR="00CF0912">
        <w:rPr>
          <w:rFonts w:ascii="Times New Roman" w:hAnsi="Times New Roman"/>
        </w:rPr>
        <w:t xml:space="preserve"> </w:t>
      </w:r>
      <w:r w:rsidRPr="00710D46" w:rsidR="00292BC3">
        <w:rPr>
          <w:rFonts w:ascii="Times New Roman" w:hAnsi="Times New Roman"/>
        </w:rPr>
        <w:t>(</w:t>
      </w:r>
      <w:r w:rsidRPr="00710D46" w:rsidR="000F7C1E">
        <w:rPr>
          <w:rFonts w:ascii="Times New Roman" w:hAnsi="Times New Roman"/>
        </w:rPr>
        <w:t>6</w:t>
      </w:r>
      <w:r w:rsidRPr="00710D46" w:rsidR="00292BC3">
        <w:rPr>
          <w:rFonts w:ascii="Times New Roman" w:hAnsi="Times New Roman"/>
        </w:rPr>
        <w:t>) </w:t>
      </w:r>
      <w:r w:rsidRPr="00710D46" w:rsidR="00511034">
        <w:rPr>
          <w:rFonts w:ascii="Times New Roman" w:hAnsi="Times New Roman"/>
        </w:rPr>
        <w:t xml:space="preserve">Ministerstvo </w:t>
      </w:r>
      <w:r w:rsidRPr="00511034" w:rsidR="00292BC3">
        <w:rPr>
          <w:rFonts w:ascii="Times New Roman" w:hAnsi="Times New Roman"/>
        </w:rPr>
        <w:t xml:space="preserve">na účely vypracovania, prehodnotenia a aktualizácie predbežného hodnotenia povodňového rizika zabezpečí výmenu </w:t>
      </w:r>
      <w:r w:rsidRPr="008D332F" w:rsidR="00292BC3">
        <w:rPr>
          <w:rFonts w:ascii="Times New Roman" w:hAnsi="Times New Roman"/>
        </w:rPr>
        <w:t>relevantných informácií</w:t>
      </w:r>
      <w:r w:rsidRPr="00511034" w:rsidR="00292BC3">
        <w:rPr>
          <w:rFonts w:ascii="Times New Roman" w:hAnsi="Times New Roman"/>
        </w:rPr>
        <w:t xml:space="preserve"> so susednými štátmi prostredníctvom komis</w:t>
      </w:r>
      <w:r w:rsidRPr="00EF3BE2" w:rsidR="00292BC3">
        <w:rPr>
          <w:rFonts w:ascii="Times New Roman" w:hAnsi="Times New Roman"/>
        </w:rPr>
        <w:t>i</w:t>
      </w:r>
      <w:r w:rsidRPr="00EF3BE2" w:rsidR="00B32EE8">
        <w:rPr>
          <w:rFonts w:ascii="Times New Roman" w:hAnsi="Times New Roman"/>
        </w:rPr>
        <w:t>e</w:t>
      </w:r>
      <w:r w:rsidRPr="00511034" w:rsidR="00292BC3">
        <w:rPr>
          <w:rFonts w:ascii="Times New Roman" w:hAnsi="Times New Roman"/>
        </w:rPr>
        <w:t xml:space="preserve"> pre hraničné vody</w:t>
      </w:r>
      <w:r w:rsidRPr="006F7EF0" w:rsidR="00292BC3">
        <w:rPr>
          <w:rFonts w:ascii="Times New Roman" w:hAnsi="Times New Roman"/>
        </w:rPr>
        <w:t xml:space="preserve">. Určenie geografickej oblasti, </w:t>
      </w:r>
      <w:r w:rsidRPr="006F7EF0" w:rsidR="0028639A">
        <w:rPr>
          <w:rFonts w:ascii="Times New Roman" w:hAnsi="Times New Roman"/>
        </w:rPr>
        <w:t xml:space="preserve">ktorá je spoločná so susedným štátom, </w:t>
      </w:r>
      <w:r w:rsidRPr="006F7EF0" w:rsidR="00292BC3">
        <w:rPr>
          <w:rFonts w:ascii="Times New Roman" w:hAnsi="Times New Roman"/>
        </w:rPr>
        <w:t>v ktorej existuje potenciálne významné povodňové riziko alebo je pravdepodobný jeho výskyt</w:t>
      </w:r>
      <w:r w:rsidRPr="006F7EF0" w:rsidR="00985B35">
        <w:rPr>
          <w:rFonts w:ascii="Times New Roman" w:hAnsi="Times New Roman"/>
        </w:rPr>
        <w:t>,</w:t>
      </w:r>
      <w:r w:rsidR="003669D2">
        <w:rPr>
          <w:rFonts w:ascii="Times New Roman" w:hAnsi="Times New Roman"/>
        </w:rPr>
        <w:t xml:space="preserve"> </w:t>
      </w:r>
      <w:r w:rsidRPr="006F7EF0" w:rsidR="006C2AB6">
        <w:rPr>
          <w:rFonts w:ascii="Times New Roman" w:hAnsi="Times New Roman"/>
        </w:rPr>
        <w:t xml:space="preserve">koordinuje </w:t>
      </w:r>
      <w:r w:rsidRPr="006F7EF0" w:rsidR="00985B35">
        <w:rPr>
          <w:rFonts w:ascii="Times New Roman" w:hAnsi="Times New Roman"/>
        </w:rPr>
        <w:t>ministerstvo</w:t>
      </w:r>
      <w:r w:rsidRPr="006F7EF0" w:rsidR="00292BC3">
        <w:rPr>
          <w:rFonts w:ascii="Times New Roman" w:hAnsi="Times New Roman"/>
        </w:rPr>
        <w:t xml:space="preserve"> prostredníctvom komisie pre hraničné vody</w:t>
      </w:r>
      <w:r w:rsidRPr="0099227B" w:rsidR="00292BC3">
        <w:rPr>
          <w:rFonts w:ascii="Times New Roman" w:hAnsi="Times New Roman"/>
        </w:rPr>
        <w:t>.</w:t>
      </w:r>
    </w:p>
    <w:p w:rsidR="00BE1F98" w:rsidP="00BE1F98">
      <w:pPr>
        <w:bidi w:val="0"/>
        <w:spacing w:line="240" w:lineRule="auto"/>
        <w:ind w:firstLine="708"/>
        <w:rPr>
          <w:rFonts w:ascii="Times New Roman" w:hAnsi="Times New Roman"/>
        </w:rPr>
      </w:pPr>
    </w:p>
    <w:p w:rsidR="009034E8" w:rsidRPr="00553563" w:rsidP="009034E8">
      <w:pPr>
        <w:bidi w:val="0"/>
        <w:spacing w:before="0" w:line="240" w:lineRule="auto"/>
        <w:ind w:firstLine="708"/>
        <w:rPr>
          <w:rFonts w:ascii="Times New Roman" w:hAnsi="Times New Roman"/>
        </w:rPr>
      </w:pPr>
      <w:r w:rsidRPr="008170BE" w:rsidR="00B90C25">
        <w:rPr>
          <w:rFonts w:ascii="Times New Roman" w:hAnsi="Times New Roman"/>
        </w:rPr>
        <w:t>(</w:t>
      </w:r>
      <w:r w:rsidRPr="008170BE" w:rsidR="000F7C1E">
        <w:rPr>
          <w:rFonts w:ascii="Times New Roman" w:hAnsi="Times New Roman"/>
        </w:rPr>
        <w:t>7</w:t>
      </w:r>
      <w:r w:rsidRPr="008170BE" w:rsidR="00B90C25">
        <w:rPr>
          <w:rFonts w:ascii="Times New Roman" w:hAnsi="Times New Roman"/>
        </w:rPr>
        <w:t>) </w:t>
      </w:r>
      <w:r w:rsidRPr="008170BE" w:rsidR="00412480">
        <w:rPr>
          <w:rFonts w:ascii="Times New Roman" w:hAnsi="Times New Roman"/>
        </w:rPr>
        <w:t xml:space="preserve"> </w:t>
      </w:r>
      <w:r w:rsidRPr="008170BE" w:rsidR="00DB737C">
        <w:rPr>
          <w:rFonts w:ascii="Times New Roman" w:hAnsi="Times New Roman"/>
        </w:rPr>
        <w:t xml:space="preserve">Správca vodohospodársky významných vodných tokov </w:t>
      </w:r>
      <w:r w:rsidRPr="008170BE">
        <w:rPr>
          <w:rFonts w:ascii="Times New Roman" w:hAnsi="Times New Roman"/>
        </w:rPr>
        <w:t>vykoná</w:t>
      </w:r>
      <w:r w:rsidRPr="008170BE" w:rsidR="001D4303">
        <w:rPr>
          <w:rFonts w:ascii="Times New Roman" w:hAnsi="Times New Roman"/>
        </w:rPr>
        <w:t xml:space="preserve"> prehodnotenie predbežného hodnotenia povodňového rizika</w:t>
      </w:r>
      <w:r w:rsidRPr="008170BE" w:rsidR="002932BC">
        <w:rPr>
          <w:rFonts w:ascii="Times New Roman" w:hAnsi="Times New Roman"/>
        </w:rPr>
        <w:t>,</w:t>
      </w:r>
      <w:r w:rsidRPr="008170BE" w:rsidR="001D4303">
        <w:rPr>
          <w:rFonts w:ascii="Times New Roman" w:hAnsi="Times New Roman"/>
        </w:rPr>
        <w:t xml:space="preserve"> a</w:t>
      </w:r>
      <w:r w:rsidRPr="008170BE" w:rsidR="002932BC">
        <w:rPr>
          <w:rFonts w:ascii="Times New Roman" w:hAnsi="Times New Roman"/>
        </w:rPr>
        <w:t xml:space="preserve"> ak je to potrebné, </w:t>
      </w:r>
      <w:r w:rsidRPr="008170BE" w:rsidR="001D4303">
        <w:rPr>
          <w:rFonts w:ascii="Times New Roman" w:hAnsi="Times New Roman"/>
        </w:rPr>
        <w:t>aj jeho aktualizáciu</w:t>
      </w:r>
      <w:r w:rsidRPr="008170BE" w:rsidR="003669D2">
        <w:rPr>
          <w:rFonts w:ascii="Times New Roman" w:hAnsi="Times New Roman"/>
        </w:rPr>
        <w:t xml:space="preserve"> </w:t>
      </w:r>
      <w:r w:rsidRPr="008170BE" w:rsidR="00D73481">
        <w:rPr>
          <w:rFonts w:ascii="Times New Roman" w:hAnsi="Times New Roman"/>
        </w:rPr>
        <w:t>každých šesť rokov</w:t>
      </w:r>
      <w:r w:rsidRPr="008170BE">
        <w:rPr>
          <w:rFonts w:ascii="Times New Roman" w:hAnsi="Times New Roman"/>
        </w:rPr>
        <w:t>. Aktualizované prehodnotenie predbežného hodnotenia povodňového rizika  predloží správca vodohospodársky významných vodných tokov ministerstvu. Pri prehodnoteniach predbežného hodnotenia povodňového rizika sa zohľadňuje pravdepodobný vplyv zmeny klímy na výskyt povodní.</w:t>
      </w:r>
    </w:p>
    <w:p w:rsidR="009034E8" w:rsidRPr="00710D46" w:rsidP="009034E8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1D4303" w:rsidRPr="006F7EF0" w:rsidP="00DB737C">
      <w:pPr>
        <w:bidi w:val="0"/>
        <w:spacing w:before="0" w:line="240" w:lineRule="auto"/>
        <w:ind w:firstLine="709"/>
        <w:rPr>
          <w:rFonts w:ascii="Times New Roman" w:hAnsi="Times New Roman"/>
        </w:rPr>
      </w:pPr>
      <w:r w:rsidRPr="00710D46" w:rsidR="009034E8">
        <w:rPr>
          <w:rFonts w:ascii="Times New Roman" w:hAnsi="Times New Roman"/>
        </w:rPr>
        <w:t xml:space="preserve"> </w:t>
      </w:r>
      <w:r w:rsidRPr="00710D46" w:rsidR="00DB737C">
        <w:rPr>
          <w:rFonts w:ascii="Times New Roman" w:hAnsi="Times New Roman"/>
        </w:rPr>
        <w:t>(8)</w:t>
      </w:r>
      <w:r w:rsidRPr="00710D46" w:rsidR="00B90C25">
        <w:rPr>
          <w:rFonts w:ascii="Times New Roman" w:hAnsi="Times New Roman"/>
        </w:rPr>
        <w:t> </w:t>
      </w:r>
      <w:r w:rsidRPr="00710D46" w:rsidR="00DB737C">
        <w:rPr>
          <w:rFonts w:ascii="Times New Roman" w:hAnsi="Times New Roman"/>
        </w:rPr>
        <w:t>Ministerstvo prostredníctvo</w:t>
      </w:r>
      <w:r w:rsidRPr="00710D46" w:rsidR="00537E5A">
        <w:rPr>
          <w:rFonts w:ascii="Times New Roman" w:hAnsi="Times New Roman"/>
        </w:rPr>
        <w:t>m</w:t>
      </w:r>
      <w:r w:rsidRPr="00710D46" w:rsidR="00DB737C">
        <w:rPr>
          <w:rFonts w:ascii="Times New Roman" w:hAnsi="Times New Roman"/>
        </w:rPr>
        <w:t xml:space="preserve"> </w:t>
      </w:r>
      <w:r w:rsidRPr="00710D46" w:rsidR="00FF3ACE">
        <w:rPr>
          <w:rFonts w:ascii="Times New Roman" w:hAnsi="Times New Roman"/>
        </w:rPr>
        <w:t>správcu vodohospodársky významných vodných tokov</w:t>
      </w:r>
      <w:r w:rsidRPr="00710D46" w:rsidR="00DB737C">
        <w:rPr>
          <w:rFonts w:ascii="Times New Roman" w:hAnsi="Times New Roman"/>
        </w:rPr>
        <w:t xml:space="preserve"> </w:t>
      </w:r>
      <w:r w:rsidRPr="00710D46">
        <w:rPr>
          <w:rFonts w:ascii="Times New Roman" w:hAnsi="Times New Roman"/>
        </w:rPr>
        <w:t>sprístupní prehodnotenie predbežného hodnotenia povodňového rizika a</w:t>
      </w:r>
      <w:r w:rsidRPr="00710D46" w:rsidR="002932BC">
        <w:rPr>
          <w:rFonts w:ascii="Times New Roman" w:hAnsi="Times New Roman"/>
        </w:rPr>
        <w:t>, ak je to potrebné,</w:t>
      </w:r>
      <w:r w:rsidRPr="00710D46" w:rsidR="003669D2">
        <w:rPr>
          <w:rFonts w:ascii="Times New Roman" w:hAnsi="Times New Roman"/>
        </w:rPr>
        <w:t xml:space="preserve"> </w:t>
      </w:r>
      <w:r w:rsidRPr="002972DA" w:rsidR="006D352D">
        <w:rPr>
          <w:rFonts w:ascii="Times New Roman" w:hAnsi="Times New Roman"/>
        </w:rPr>
        <w:t>aj</w:t>
      </w:r>
      <w:r w:rsidR="006D352D">
        <w:rPr>
          <w:rFonts w:ascii="Times New Roman" w:hAnsi="Times New Roman"/>
        </w:rPr>
        <w:t xml:space="preserve"> </w:t>
      </w:r>
      <w:r w:rsidRPr="00710D46">
        <w:rPr>
          <w:rFonts w:ascii="Times New Roman" w:hAnsi="Times New Roman"/>
        </w:rPr>
        <w:t xml:space="preserve">jeho aktualizáciu Európskej komisii (ďalej len „Komisia“) v technických formátoch určených </w:t>
      </w:r>
      <w:r w:rsidRPr="00710D46" w:rsidR="0003299A">
        <w:rPr>
          <w:rFonts w:ascii="Times New Roman" w:hAnsi="Times New Roman"/>
        </w:rPr>
        <w:t>K</w:t>
      </w:r>
      <w:r w:rsidRPr="00710D46">
        <w:rPr>
          <w:rFonts w:ascii="Times New Roman" w:hAnsi="Times New Roman"/>
        </w:rPr>
        <w:t>omisiou na účely spracovania a prenosu údajov, vrátane štatistických údajov a kartografických údajov každých šesť rokov</w:t>
      </w:r>
      <w:r w:rsidRPr="00EF3BE2">
        <w:rPr>
          <w:rFonts w:ascii="Times New Roman" w:hAnsi="Times New Roman"/>
        </w:rPr>
        <w:t>.</w:t>
      </w:r>
      <w:r w:rsidRPr="00EF3BE2" w:rsidR="00B32EE8">
        <w:rPr>
          <w:rFonts w:ascii="Times New Roman" w:hAnsi="Times New Roman"/>
        </w:rPr>
        <w:t>“.</w:t>
      </w:r>
    </w:p>
    <w:p w:rsidR="001D4303" w:rsidRPr="00631243" w:rsidP="00631243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F7B3F" w:rsidRPr="00FF7B3F" w:rsidP="00277371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Pr="00FF7B3F">
        <w:rPr>
          <w:rFonts w:ascii="Times New Roman" w:hAnsi="Times New Roman"/>
        </w:rPr>
        <w:t>Poznámka pod čiarou k odkazu 9 znie:</w:t>
      </w:r>
    </w:p>
    <w:p w:rsidR="00FF7B3F" w:rsidRPr="00FF7B3F" w:rsidP="00277371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Pr="00FF7B3F">
        <w:rPr>
          <w:rFonts w:ascii="Times New Roman" w:hAnsi="Times New Roman"/>
        </w:rPr>
        <w:t>„</w:t>
      </w:r>
      <w:r w:rsidRPr="00FF7B3F">
        <w:rPr>
          <w:rFonts w:ascii="Times New Roman" w:hAnsi="Times New Roman"/>
          <w:vertAlign w:val="superscript"/>
        </w:rPr>
        <w:t>9</w:t>
      </w:r>
      <w:r w:rsidRPr="00FF7B3F">
        <w:rPr>
          <w:rFonts w:ascii="Times New Roman" w:hAnsi="Times New Roman"/>
        </w:rPr>
        <w:t>) § 11 ods. 4 a 5 zákona č. 364/2004 Z. z</w:t>
      </w:r>
      <w:r w:rsidRPr="002972DA">
        <w:rPr>
          <w:rFonts w:ascii="Times New Roman" w:hAnsi="Times New Roman"/>
        </w:rPr>
        <w:t>.</w:t>
      </w:r>
      <w:r w:rsidRPr="002972DA" w:rsidR="00B7781B">
        <w:rPr>
          <w:rFonts w:ascii="Times New Roman" w:hAnsi="Times New Roman"/>
        </w:rPr>
        <w:t xml:space="preserve"> v znení zákona č. 384/2009 Z.</w:t>
      </w:r>
      <w:r w:rsidR="002972DA">
        <w:rPr>
          <w:rFonts w:ascii="Times New Roman" w:hAnsi="Times New Roman"/>
        </w:rPr>
        <w:t xml:space="preserve"> </w:t>
      </w:r>
      <w:r w:rsidRPr="002972DA" w:rsidR="00B7781B">
        <w:rPr>
          <w:rFonts w:ascii="Times New Roman" w:hAnsi="Times New Roman"/>
        </w:rPr>
        <w:t>z.</w:t>
      </w:r>
      <w:r w:rsidRPr="002972DA">
        <w:rPr>
          <w:rFonts w:ascii="Times New Roman" w:hAnsi="Times New Roman"/>
        </w:rPr>
        <w:t>“.</w:t>
      </w:r>
    </w:p>
    <w:p w:rsidR="00511034" w:rsidP="00D22F19">
      <w:pPr>
        <w:bidi w:val="0"/>
        <w:spacing w:line="240" w:lineRule="auto"/>
        <w:ind w:left="284" w:firstLine="0"/>
        <w:rPr>
          <w:rFonts w:ascii="Times New Roman" w:hAnsi="Times New Roman"/>
        </w:rPr>
      </w:pPr>
      <w:r w:rsidR="00277371">
        <w:rPr>
          <w:rFonts w:ascii="Times New Roman" w:hAnsi="Times New Roman"/>
        </w:rPr>
        <w:t xml:space="preserve">  </w:t>
      </w:r>
      <w:r w:rsidRPr="00410AD6">
        <w:rPr>
          <w:rFonts w:ascii="Times New Roman" w:hAnsi="Times New Roman"/>
        </w:rPr>
        <w:t>Poznámky pod čiarou k</w:t>
      </w:r>
      <w:r w:rsidR="00D35AFF">
        <w:rPr>
          <w:rFonts w:ascii="Times New Roman" w:hAnsi="Times New Roman"/>
        </w:rPr>
        <w:t> </w:t>
      </w:r>
      <w:r w:rsidRPr="00410AD6">
        <w:rPr>
          <w:rFonts w:ascii="Times New Roman" w:hAnsi="Times New Roman"/>
        </w:rPr>
        <w:t>odkazom</w:t>
      </w:r>
      <w:r w:rsidR="00D35AFF">
        <w:rPr>
          <w:rFonts w:ascii="Times New Roman" w:hAnsi="Times New Roman"/>
        </w:rPr>
        <w:t> </w:t>
      </w:r>
      <w:r w:rsidRPr="00410AD6">
        <w:rPr>
          <w:rFonts w:ascii="Times New Roman" w:hAnsi="Times New Roman"/>
        </w:rPr>
        <w:t>10</w:t>
      </w:r>
      <w:r w:rsidRPr="00410AD6" w:rsidR="00410AD6">
        <w:rPr>
          <w:rFonts w:ascii="Times New Roman" w:hAnsi="Times New Roman"/>
        </w:rPr>
        <w:t xml:space="preserve"> </w:t>
      </w:r>
      <w:r w:rsidRPr="00410AD6">
        <w:rPr>
          <w:rFonts w:ascii="Times New Roman" w:hAnsi="Times New Roman"/>
        </w:rPr>
        <w:t>a</w:t>
      </w:r>
      <w:r w:rsidRPr="00410AD6" w:rsidR="00586AAC">
        <w:rPr>
          <w:rFonts w:ascii="Times New Roman" w:hAnsi="Times New Roman"/>
        </w:rPr>
        <w:t>ž</w:t>
      </w:r>
      <w:r w:rsidRPr="00410AD6">
        <w:rPr>
          <w:rFonts w:ascii="Times New Roman" w:hAnsi="Times New Roman"/>
        </w:rPr>
        <w:t> 13 sa vypúšťajú.</w:t>
      </w:r>
    </w:p>
    <w:p w:rsidR="00D22F19" w:rsidP="00D22F19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56F8B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§ 6 </w:t>
      </w:r>
      <w:r w:rsidRPr="00410AD6">
        <w:rPr>
          <w:rFonts w:ascii="Times New Roman" w:hAnsi="Times New Roman"/>
        </w:rPr>
        <w:t>ods</w:t>
      </w:r>
      <w:r w:rsidRPr="00410AD6" w:rsidR="002C19A5">
        <w:rPr>
          <w:rFonts w:ascii="Times New Roman" w:hAnsi="Times New Roman"/>
        </w:rPr>
        <w:t>.</w:t>
      </w:r>
      <w:r w:rsidRPr="00410AD6">
        <w:rPr>
          <w:rFonts w:ascii="Times New Roman" w:hAnsi="Times New Roman"/>
        </w:rPr>
        <w:t> 1 sa za slov</w:t>
      </w:r>
      <w:r w:rsidRPr="00410AD6" w:rsidR="002C19A5">
        <w:rPr>
          <w:rFonts w:ascii="Times New Roman" w:hAnsi="Times New Roman"/>
        </w:rPr>
        <w:t>o</w:t>
      </w:r>
      <w:r w:rsidRPr="00410AD6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výskyt“ vkladá slovo „významného“.</w:t>
      </w:r>
    </w:p>
    <w:p w:rsidR="00710B0E" w:rsidP="00D22F19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93512C" w:rsidRPr="00553D98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553D98" w:rsidR="00843117">
        <w:rPr>
          <w:rFonts w:ascii="Times New Roman" w:hAnsi="Times New Roman"/>
        </w:rPr>
        <w:t xml:space="preserve">V § 6 </w:t>
      </w:r>
      <w:r w:rsidRPr="00553D98" w:rsidR="00042BD9">
        <w:rPr>
          <w:rFonts w:ascii="Times New Roman" w:hAnsi="Times New Roman"/>
        </w:rPr>
        <w:t>ods</w:t>
      </w:r>
      <w:r w:rsidRPr="00553D98" w:rsidR="002C19A5">
        <w:rPr>
          <w:rFonts w:ascii="Times New Roman" w:hAnsi="Times New Roman"/>
        </w:rPr>
        <w:t>.</w:t>
      </w:r>
      <w:r w:rsidRPr="00553D98" w:rsidR="00042BD9">
        <w:rPr>
          <w:rFonts w:ascii="Times New Roman" w:hAnsi="Times New Roman"/>
        </w:rPr>
        <w:t xml:space="preserve"> 2 </w:t>
      </w:r>
      <w:r w:rsidRPr="00553D98" w:rsidR="002C19A5">
        <w:rPr>
          <w:rFonts w:ascii="Times New Roman" w:hAnsi="Times New Roman"/>
        </w:rPr>
        <w:t>písm.</w:t>
      </w:r>
      <w:r w:rsidRPr="00553D98" w:rsidR="00843117">
        <w:rPr>
          <w:rFonts w:ascii="Times New Roman" w:hAnsi="Times New Roman"/>
        </w:rPr>
        <w:t> c) sa slová „</w:t>
      </w:r>
      <w:r w:rsidRPr="00553D98" w:rsidR="006F6927">
        <w:rPr>
          <w:rFonts w:ascii="Times New Roman" w:hAnsi="Times New Roman"/>
        </w:rPr>
        <w:t>50, 10 a päť rokov“ nahrádzajú slovami „</w:t>
      </w:r>
      <w:r w:rsidRPr="00553D98" w:rsidR="00BE227F">
        <w:rPr>
          <w:rFonts w:ascii="Times New Roman" w:hAnsi="Times New Roman"/>
        </w:rPr>
        <w:t>10</w:t>
      </w:r>
      <w:r w:rsidRPr="00553D98" w:rsidR="006F6927">
        <w:rPr>
          <w:rFonts w:ascii="Times New Roman" w:hAnsi="Times New Roman"/>
        </w:rPr>
        <w:t xml:space="preserve"> rokov“.</w:t>
      </w:r>
    </w:p>
    <w:p w:rsidR="000F1320" w:rsidRPr="006F6927" w:rsidP="00D22F19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C0F9E" w:rsidP="000E0E48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6F6927" w:rsidR="00A8253F">
        <w:rPr>
          <w:rFonts w:ascii="Times New Roman" w:hAnsi="Times New Roman"/>
        </w:rPr>
        <w:t>V § </w:t>
      </w:r>
      <w:r w:rsidRPr="00410AD6" w:rsidR="00A8253F">
        <w:rPr>
          <w:rFonts w:ascii="Times New Roman" w:hAnsi="Times New Roman"/>
        </w:rPr>
        <w:t>6 ods</w:t>
      </w:r>
      <w:r w:rsidRPr="00410AD6" w:rsidR="005B563F">
        <w:rPr>
          <w:rFonts w:ascii="Times New Roman" w:hAnsi="Times New Roman"/>
        </w:rPr>
        <w:t>.</w:t>
      </w:r>
      <w:r w:rsidRPr="00410AD6" w:rsidR="00A8253F">
        <w:rPr>
          <w:rFonts w:ascii="Times New Roman" w:hAnsi="Times New Roman"/>
        </w:rPr>
        <w:t xml:space="preserve"> 4 sa </w:t>
      </w:r>
      <w:r w:rsidRPr="00410AD6" w:rsidR="00DF30D4">
        <w:rPr>
          <w:rFonts w:ascii="Times New Roman" w:hAnsi="Times New Roman"/>
        </w:rPr>
        <w:t xml:space="preserve">vypúšťa </w:t>
      </w:r>
      <w:r w:rsidR="00A8253F">
        <w:rPr>
          <w:rFonts w:ascii="Times New Roman" w:hAnsi="Times New Roman"/>
        </w:rPr>
        <w:t>slovo</w:t>
      </w:r>
      <w:r w:rsidRPr="006F6927" w:rsidR="00A8253F">
        <w:rPr>
          <w:rFonts w:ascii="Times New Roman" w:hAnsi="Times New Roman"/>
        </w:rPr>
        <w:t xml:space="preserve"> „</w:t>
      </w:r>
      <w:r w:rsidR="0093512C">
        <w:rPr>
          <w:rFonts w:ascii="Times New Roman" w:hAnsi="Times New Roman"/>
        </w:rPr>
        <w:t>je</w:t>
      </w:r>
      <w:r w:rsidR="000F1320">
        <w:rPr>
          <w:rFonts w:ascii="Times New Roman" w:hAnsi="Times New Roman"/>
        </w:rPr>
        <w:t>d</w:t>
      </w:r>
      <w:r w:rsidR="00A8253F">
        <w:rPr>
          <w:rFonts w:ascii="Times New Roman" w:hAnsi="Times New Roman"/>
        </w:rPr>
        <w:t>norazového</w:t>
      </w:r>
      <w:r w:rsidR="005B563F">
        <w:rPr>
          <w:rFonts w:ascii="Times New Roman" w:hAnsi="Times New Roman"/>
        </w:rPr>
        <w:t>“</w:t>
      </w:r>
      <w:r w:rsidRPr="006C3C0E" w:rsidR="005B563F">
        <w:rPr>
          <w:rFonts w:ascii="Times New Roman" w:hAnsi="Times New Roman"/>
        </w:rPr>
        <w:t>.</w:t>
      </w:r>
    </w:p>
    <w:p w:rsidR="00DF7550" w:rsidP="00DF7550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DF7550" w:rsidRPr="008170BE" w:rsidP="00CF0912">
      <w:pPr>
        <w:pStyle w:val="ListParagraph"/>
        <w:numPr>
          <w:numId w:val="7"/>
        </w:numPr>
        <w:tabs>
          <w:tab w:val="left" w:pos="426"/>
        </w:tabs>
        <w:bidi w:val="0"/>
        <w:spacing w:before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170BE">
        <w:rPr>
          <w:rFonts w:ascii="Times New Roman" w:hAnsi="Times New Roman"/>
        </w:rPr>
        <w:t xml:space="preserve">V § 6 ods. 8 písm. b) </w:t>
      </w:r>
      <w:r w:rsidRPr="00EF3BE2">
        <w:rPr>
          <w:rFonts w:ascii="Times New Roman" w:hAnsi="Times New Roman"/>
        </w:rPr>
        <w:t xml:space="preserve">sa </w:t>
      </w:r>
      <w:r w:rsidRPr="00EF3BE2" w:rsidR="00CD12A7">
        <w:rPr>
          <w:rFonts w:ascii="Times New Roman" w:hAnsi="Times New Roman"/>
        </w:rPr>
        <w:t xml:space="preserve">na konci </w:t>
      </w:r>
      <w:r w:rsidRPr="00EF3BE2">
        <w:rPr>
          <w:rFonts w:ascii="Times New Roman" w:hAnsi="Times New Roman"/>
        </w:rPr>
        <w:t>bodka nahrádza bodkočiarkou a</w:t>
      </w:r>
      <w:r w:rsidRPr="00EF3BE2" w:rsidR="00B32EE8">
        <w:rPr>
          <w:rFonts w:ascii="Times New Roman" w:hAnsi="Times New Roman"/>
        </w:rPr>
        <w:t xml:space="preserve">  </w:t>
      </w:r>
      <w:r w:rsidRPr="00EF3BE2">
        <w:rPr>
          <w:rFonts w:ascii="Times New Roman" w:hAnsi="Times New Roman"/>
        </w:rPr>
        <w:t>pripájajú tieto</w:t>
      </w:r>
      <w:r w:rsidRPr="008170BE">
        <w:rPr>
          <w:rFonts w:ascii="Times New Roman" w:hAnsi="Times New Roman"/>
        </w:rPr>
        <w:t xml:space="preserve"> slová: “pri prehodnoteniach máp povodňového ohrozenia sa zohľadňuje pravdepodobný vplyv zmeny klímy na výskyt povodní</w:t>
      </w:r>
      <w:r w:rsidRPr="002972DA">
        <w:rPr>
          <w:rFonts w:ascii="Times New Roman" w:hAnsi="Times New Roman"/>
        </w:rPr>
        <w:t>.</w:t>
      </w:r>
      <w:r w:rsidRPr="002972DA" w:rsidR="00D37AD2">
        <w:rPr>
          <w:rFonts w:ascii="Times New Roman" w:hAnsi="Times New Roman"/>
        </w:rPr>
        <w:t>“.</w:t>
      </w:r>
    </w:p>
    <w:p w:rsidR="00DF7550" w:rsidP="000E0E48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537E5A" w:rsidRPr="00710D46" w:rsidP="00E87014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  <w:strike/>
          <w:color w:val="FF0000"/>
        </w:rPr>
      </w:pPr>
      <w:r w:rsidRPr="00710D46" w:rsidR="00146961">
        <w:rPr>
          <w:rFonts w:ascii="Times New Roman" w:hAnsi="Times New Roman"/>
        </w:rPr>
        <w:t>V § 6 odsek 9 znie:</w:t>
      </w:r>
    </w:p>
    <w:p w:rsidR="00FF3ACE" w:rsidP="0003299A">
      <w:pPr>
        <w:bidi w:val="0"/>
        <w:spacing w:before="0" w:line="240" w:lineRule="auto"/>
        <w:ind w:firstLine="357"/>
        <w:rPr>
          <w:rFonts w:ascii="Times New Roman" w:hAnsi="Times New Roman"/>
        </w:rPr>
      </w:pPr>
      <w:r w:rsidR="00681932">
        <w:rPr>
          <w:rFonts w:ascii="Times New Roman" w:hAnsi="Times New Roman"/>
        </w:rPr>
        <w:t xml:space="preserve">   </w:t>
      </w:r>
      <w:r w:rsidRPr="00710D46" w:rsidR="0003299A">
        <w:rPr>
          <w:rFonts w:ascii="Times New Roman" w:hAnsi="Times New Roman"/>
        </w:rPr>
        <w:t>„</w:t>
      </w:r>
      <w:r w:rsidRPr="00710D46" w:rsidR="00146961">
        <w:rPr>
          <w:rFonts w:ascii="Times New Roman" w:hAnsi="Times New Roman"/>
        </w:rPr>
        <w:t xml:space="preserve">(9) </w:t>
      </w:r>
      <w:r w:rsidRPr="00710D46" w:rsidR="00EE0405">
        <w:rPr>
          <w:rFonts w:ascii="Times New Roman" w:hAnsi="Times New Roman"/>
        </w:rPr>
        <w:t xml:space="preserve">Ministerstvo prostredníctvom </w:t>
      </w:r>
      <w:r w:rsidRPr="00710D46" w:rsidR="00DB737C">
        <w:rPr>
          <w:rFonts w:ascii="Times New Roman" w:hAnsi="Times New Roman"/>
        </w:rPr>
        <w:t xml:space="preserve">správcu vodohospodársky významných vodných </w:t>
      </w:r>
      <w:r w:rsidR="00681932">
        <w:rPr>
          <w:rFonts w:ascii="Times New Roman" w:hAnsi="Times New Roman"/>
        </w:rPr>
        <w:t xml:space="preserve">    </w:t>
        <w:br/>
        <w:t xml:space="preserve">   </w:t>
      </w:r>
      <w:r w:rsidRPr="00710D46" w:rsidR="00DB737C">
        <w:rPr>
          <w:rFonts w:ascii="Times New Roman" w:hAnsi="Times New Roman"/>
        </w:rPr>
        <w:t>tokov</w:t>
      </w:r>
    </w:p>
    <w:p w:rsidR="00BE2927" w:rsidP="00681932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before="0" w:line="240" w:lineRule="auto"/>
        <w:ind w:left="284" w:hanging="142"/>
        <w:rPr>
          <w:rFonts w:ascii="Times New Roman" w:hAnsi="Times New Roman"/>
          <w:lang w:eastAsia="sk-SK"/>
        </w:rPr>
      </w:pPr>
      <w:r w:rsidRPr="00710D46">
        <w:rPr>
          <w:rFonts w:ascii="Times New Roman" w:hAnsi="Times New Roman"/>
          <w:lang w:eastAsia="sk-SK"/>
        </w:rPr>
        <w:t>poskytne map</w:t>
      </w:r>
      <w:r w:rsidRPr="00710D46" w:rsidR="009018CA">
        <w:rPr>
          <w:rFonts w:ascii="Times New Roman" w:hAnsi="Times New Roman"/>
          <w:lang w:eastAsia="sk-SK"/>
        </w:rPr>
        <w:t>u</w:t>
      </w:r>
      <w:r w:rsidRPr="00710D46">
        <w:rPr>
          <w:rFonts w:ascii="Times New Roman" w:hAnsi="Times New Roman"/>
          <w:lang w:eastAsia="sk-SK"/>
        </w:rPr>
        <w:t xml:space="preserve"> povodňového ohrozenia Ministerstvu vnútra Slovenskej republiky (ďalej </w:t>
      </w:r>
      <w:r w:rsidR="00681932">
        <w:rPr>
          <w:rFonts w:ascii="Times New Roman" w:hAnsi="Times New Roman"/>
          <w:lang w:eastAsia="sk-SK"/>
        </w:rPr>
        <w:br/>
        <w:t xml:space="preserve">  </w:t>
      </w:r>
      <w:r w:rsidRPr="00710D46">
        <w:rPr>
          <w:rFonts w:ascii="Times New Roman" w:hAnsi="Times New Roman"/>
          <w:lang w:eastAsia="sk-SK"/>
        </w:rPr>
        <w:t xml:space="preserve">len „ministerstvo vnútra“), </w:t>
      </w:r>
      <w:r w:rsidRPr="00710D46" w:rsidR="00381B70">
        <w:rPr>
          <w:rFonts w:ascii="Times New Roman" w:hAnsi="Times New Roman"/>
          <w:lang w:eastAsia="sk-SK"/>
        </w:rPr>
        <w:t>Ministerstvu obrany Slovenskej republiky</w:t>
      </w:r>
      <w:r w:rsidR="00B32EE8">
        <w:rPr>
          <w:rFonts w:ascii="Times New Roman" w:hAnsi="Times New Roman"/>
          <w:lang w:eastAsia="sk-SK"/>
        </w:rPr>
        <w:t xml:space="preserve"> </w:t>
      </w:r>
      <w:r w:rsidRPr="00710D46" w:rsidR="00B32EE8">
        <w:rPr>
          <w:rFonts w:ascii="Times New Roman" w:hAnsi="Times New Roman"/>
          <w:lang w:eastAsia="sk-SK"/>
        </w:rPr>
        <w:t xml:space="preserve">(ďalej </w:t>
      </w:r>
      <w:r w:rsidR="00B32EE8">
        <w:rPr>
          <w:rFonts w:ascii="Times New Roman" w:hAnsi="Times New Roman"/>
          <w:lang w:eastAsia="sk-SK"/>
        </w:rPr>
        <w:br/>
        <w:t xml:space="preserve">  </w:t>
      </w:r>
      <w:r w:rsidRPr="00EF3BE2" w:rsidR="00B32EE8">
        <w:rPr>
          <w:rFonts w:ascii="Times New Roman" w:hAnsi="Times New Roman"/>
          <w:lang w:eastAsia="sk-SK"/>
        </w:rPr>
        <w:t>len „ministerstvo obrany“)</w:t>
      </w:r>
      <w:r w:rsidRPr="00EF3BE2" w:rsidR="006F7EF0">
        <w:rPr>
          <w:rFonts w:ascii="Times New Roman" w:hAnsi="Times New Roman"/>
          <w:lang w:eastAsia="sk-SK"/>
        </w:rPr>
        <w:t>,</w:t>
      </w:r>
      <w:r w:rsidRPr="00710D46" w:rsidR="003669D2">
        <w:rPr>
          <w:rFonts w:ascii="Times New Roman" w:hAnsi="Times New Roman"/>
          <w:lang w:eastAsia="sk-SK"/>
        </w:rPr>
        <w:t xml:space="preserve"> </w:t>
      </w:r>
      <w:r w:rsidRPr="00710D46">
        <w:rPr>
          <w:rFonts w:ascii="Times New Roman" w:hAnsi="Times New Roman"/>
          <w:lang w:eastAsia="sk-SK"/>
        </w:rPr>
        <w:t>okresnému úradu v sídle kraja,</w:t>
      </w:r>
      <w:r w:rsidRPr="003E40D5" w:rsidR="003E40D5">
        <w:rPr>
          <w:rFonts w:ascii="Times New Roman" w:hAnsi="Times New Roman" w:cs="Calibri"/>
          <w:sz w:val="20"/>
          <w:szCs w:val="20"/>
        </w:rPr>
        <w:t xml:space="preserve"> </w:t>
      </w:r>
      <w:r w:rsidRPr="008170BE" w:rsidR="003E40D5">
        <w:rPr>
          <w:rFonts w:ascii="Times New Roman" w:hAnsi="Times New Roman" w:cs="Calibri"/>
        </w:rPr>
        <w:t xml:space="preserve">krajskému riaditeľstvu </w:t>
      </w:r>
      <w:r w:rsidR="00EF3BE2">
        <w:rPr>
          <w:rFonts w:ascii="Times New Roman" w:hAnsi="Times New Roman" w:cs="Calibri"/>
        </w:rPr>
        <w:t xml:space="preserve">  </w:t>
        <w:br/>
        <w:t xml:space="preserve">  </w:t>
      </w:r>
      <w:r w:rsidRPr="008170BE" w:rsidR="003E40D5">
        <w:rPr>
          <w:rFonts w:ascii="Times New Roman" w:hAnsi="Times New Roman" w:cs="Calibri"/>
        </w:rPr>
        <w:t>Hasičského a záchranného zboru,</w:t>
      </w:r>
      <w:r w:rsidRPr="00CD5D5C">
        <w:rPr>
          <w:rFonts w:ascii="Times New Roman" w:hAnsi="Times New Roman"/>
          <w:lang w:eastAsia="sk-SK"/>
        </w:rPr>
        <w:t xml:space="preserve"> </w:t>
      </w:r>
      <w:r w:rsidRPr="00710D46">
        <w:rPr>
          <w:rFonts w:ascii="Times New Roman" w:hAnsi="Times New Roman"/>
          <w:lang w:eastAsia="sk-SK"/>
        </w:rPr>
        <w:t xml:space="preserve">vyššiemu </w:t>
      </w:r>
      <w:r w:rsidR="00B32EE8">
        <w:rPr>
          <w:rFonts w:ascii="Times New Roman" w:hAnsi="Times New Roman"/>
          <w:lang w:eastAsia="sk-SK"/>
        </w:rPr>
        <w:t xml:space="preserve">  </w:t>
      </w:r>
      <w:r w:rsidR="00681932">
        <w:rPr>
          <w:rFonts w:ascii="Times New Roman" w:hAnsi="Times New Roman"/>
          <w:lang w:eastAsia="sk-SK"/>
        </w:rPr>
        <w:t xml:space="preserve"> </w:t>
      </w:r>
      <w:r w:rsidRPr="00710D46">
        <w:rPr>
          <w:rFonts w:ascii="Times New Roman" w:hAnsi="Times New Roman"/>
          <w:lang w:eastAsia="sk-SK"/>
        </w:rPr>
        <w:t>územnému celku, okresnému úradu</w:t>
      </w:r>
      <w:r w:rsidRPr="00710D46" w:rsidR="0060312A">
        <w:rPr>
          <w:rFonts w:ascii="Times New Roman" w:hAnsi="Times New Roman"/>
          <w:lang w:eastAsia="sk-SK"/>
        </w:rPr>
        <w:t xml:space="preserve">, </w:t>
      </w:r>
      <w:r w:rsidRPr="002972DA" w:rsidR="000F7C1E">
        <w:rPr>
          <w:rFonts w:ascii="Times New Roman" w:hAnsi="Times New Roman"/>
        </w:rPr>
        <w:t>ústavu</w:t>
      </w:r>
      <w:r w:rsidRPr="002972DA" w:rsidR="0060312A">
        <w:rPr>
          <w:rFonts w:ascii="Times New Roman" w:hAnsi="Times New Roman"/>
          <w:color w:val="FF0000"/>
        </w:rPr>
        <w:t xml:space="preserve"> </w:t>
      </w:r>
      <w:r w:rsidR="00EF3BE2">
        <w:rPr>
          <w:rFonts w:ascii="Times New Roman" w:hAnsi="Times New Roman"/>
          <w:color w:val="FF0000"/>
        </w:rPr>
        <w:br/>
        <w:t xml:space="preserve">  </w:t>
      </w:r>
      <w:r w:rsidRPr="002972DA">
        <w:rPr>
          <w:rFonts w:ascii="Times New Roman" w:hAnsi="Times New Roman"/>
          <w:lang w:eastAsia="sk-SK"/>
        </w:rPr>
        <w:t>a</w:t>
      </w:r>
      <w:r w:rsidRPr="002972DA" w:rsidR="008B46D2">
        <w:rPr>
          <w:rFonts w:ascii="Times New Roman" w:hAnsi="Times New Roman"/>
          <w:lang w:eastAsia="sk-SK"/>
        </w:rPr>
        <w:t> dotknutým obciam</w:t>
      </w:r>
      <w:r w:rsidRPr="0059216D">
        <w:rPr>
          <w:rFonts w:ascii="Times New Roman" w:hAnsi="Times New Roman"/>
          <w:lang w:eastAsia="sk-SK"/>
        </w:rPr>
        <w:t xml:space="preserve"> </w:t>
      </w:r>
      <w:r w:rsidRPr="00710D46">
        <w:rPr>
          <w:rFonts w:ascii="Times New Roman" w:hAnsi="Times New Roman"/>
          <w:lang w:eastAsia="sk-SK"/>
        </w:rPr>
        <w:t xml:space="preserve">do troch mesiacov po </w:t>
      </w:r>
      <w:r w:rsidRPr="00710D46" w:rsidR="009018CA">
        <w:rPr>
          <w:rFonts w:ascii="Times New Roman" w:hAnsi="Times New Roman"/>
          <w:lang w:eastAsia="sk-SK"/>
        </w:rPr>
        <w:t>jej</w:t>
      </w:r>
      <w:r w:rsidR="008B46D2">
        <w:rPr>
          <w:rFonts w:ascii="Times New Roman" w:hAnsi="Times New Roman"/>
          <w:lang w:eastAsia="sk-SK"/>
        </w:rPr>
        <w:t xml:space="preserve"> vypracovaní, </w:t>
      </w:r>
      <w:r w:rsidRPr="00710D46">
        <w:rPr>
          <w:rFonts w:ascii="Times New Roman" w:hAnsi="Times New Roman"/>
          <w:lang w:eastAsia="sk-SK"/>
        </w:rPr>
        <w:t>prehodnotení a</w:t>
      </w:r>
      <w:r w:rsidR="00FF3ACE">
        <w:rPr>
          <w:rFonts w:ascii="Times New Roman" w:hAnsi="Times New Roman"/>
          <w:lang w:eastAsia="sk-SK"/>
        </w:rPr>
        <w:t> aktualizácii,</w:t>
      </w:r>
    </w:p>
    <w:p w:rsidR="00705B6B" w:rsidRPr="00974610" w:rsidP="004F5B73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before="0" w:line="240" w:lineRule="auto"/>
        <w:ind w:left="284" w:hanging="142"/>
        <w:rPr>
          <w:rFonts w:ascii="Times New Roman" w:hAnsi="Times New Roman"/>
        </w:rPr>
      </w:pPr>
      <w:r w:rsidRPr="00710D46" w:rsidR="00C22405">
        <w:rPr>
          <w:rFonts w:ascii="Times New Roman" w:hAnsi="Times New Roman"/>
        </w:rPr>
        <w:t>sprístupní K</w:t>
      </w:r>
      <w:r w:rsidRPr="00710D46" w:rsidR="00BE2927">
        <w:rPr>
          <w:rFonts w:ascii="Times New Roman" w:hAnsi="Times New Roman"/>
        </w:rPr>
        <w:t xml:space="preserve">omisii informácie o mapách povodňového </w:t>
      </w:r>
      <w:r w:rsidRPr="00710D46" w:rsidR="00381B70">
        <w:rPr>
          <w:rFonts w:ascii="Times New Roman" w:hAnsi="Times New Roman"/>
        </w:rPr>
        <w:t>ohrozenia</w:t>
      </w:r>
      <w:r w:rsidRPr="00710D46" w:rsidR="00BE2927">
        <w:rPr>
          <w:rFonts w:ascii="Times New Roman" w:hAnsi="Times New Roman"/>
        </w:rPr>
        <w:t xml:space="preserve"> v </w:t>
      </w:r>
      <w:r w:rsidRPr="00710D46" w:rsidR="00C22405">
        <w:rPr>
          <w:rFonts w:ascii="Times New Roman" w:hAnsi="Times New Roman"/>
        </w:rPr>
        <w:t xml:space="preserve">technických </w:t>
      </w:r>
      <w:r w:rsidR="004F5B73">
        <w:rPr>
          <w:rFonts w:ascii="Times New Roman" w:hAnsi="Times New Roman"/>
        </w:rPr>
        <w:t xml:space="preserve">  </w:t>
        <w:br/>
        <w:t xml:space="preserve">  </w:t>
      </w:r>
      <w:r w:rsidRPr="00710D46" w:rsidR="00C22405">
        <w:rPr>
          <w:rFonts w:ascii="Times New Roman" w:hAnsi="Times New Roman"/>
        </w:rPr>
        <w:t>formátoch určených K</w:t>
      </w:r>
      <w:r w:rsidRPr="00710D46" w:rsidR="00BE2927">
        <w:rPr>
          <w:rFonts w:ascii="Times New Roman" w:hAnsi="Times New Roman"/>
        </w:rPr>
        <w:t xml:space="preserve">omisiou na účely spracovania a prenosu údajov, vrátane </w:t>
      </w:r>
      <w:r w:rsidR="004F5B73">
        <w:rPr>
          <w:rFonts w:ascii="Times New Roman" w:hAnsi="Times New Roman"/>
        </w:rPr>
        <w:br/>
        <w:t xml:space="preserve">  </w:t>
      </w:r>
      <w:r w:rsidRPr="00710D46" w:rsidR="00BE2927">
        <w:rPr>
          <w:rFonts w:ascii="Times New Roman" w:hAnsi="Times New Roman"/>
        </w:rPr>
        <w:t xml:space="preserve">štatistických </w:t>
      </w:r>
      <w:r w:rsidRPr="00710D46" w:rsidR="005B563F">
        <w:rPr>
          <w:rFonts w:ascii="Times New Roman" w:hAnsi="Times New Roman"/>
        </w:rPr>
        <w:t xml:space="preserve">údajov </w:t>
      </w:r>
      <w:r w:rsidRPr="00710D46" w:rsidR="00BE2927">
        <w:rPr>
          <w:rFonts w:ascii="Times New Roman" w:hAnsi="Times New Roman"/>
        </w:rPr>
        <w:t>a kartografických údajov</w:t>
      </w:r>
      <w:r w:rsidRPr="00710D46" w:rsidR="008D332F">
        <w:rPr>
          <w:rFonts w:ascii="Times New Roman" w:hAnsi="Times New Roman"/>
        </w:rPr>
        <w:t xml:space="preserve"> každých šesť rokov</w:t>
      </w:r>
      <w:r w:rsidRPr="00710D46" w:rsidR="00BE2927">
        <w:rPr>
          <w:rFonts w:ascii="Times New Roman" w:hAnsi="Times New Roman"/>
        </w:rPr>
        <w:t>.</w:t>
      </w:r>
      <w:r w:rsidRPr="00710D46" w:rsidR="00646A29">
        <w:rPr>
          <w:rFonts w:ascii="Times New Roman" w:hAnsi="Times New Roman"/>
        </w:rPr>
        <w:t>“</w:t>
      </w:r>
      <w:r w:rsidRPr="00710D46" w:rsidR="00381B70">
        <w:rPr>
          <w:rFonts w:ascii="Times New Roman" w:hAnsi="Times New Roman"/>
        </w:rPr>
        <w:t>.</w:t>
      </w:r>
    </w:p>
    <w:p w:rsidR="00553563" w:rsidP="00EC56AF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BC661C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410AD6">
        <w:rPr>
          <w:rFonts w:ascii="Times New Roman" w:hAnsi="Times New Roman"/>
        </w:rPr>
        <w:t> V § 7 ods</w:t>
      </w:r>
      <w:r w:rsidRPr="00410AD6" w:rsidR="005B563F">
        <w:rPr>
          <w:rFonts w:ascii="Times New Roman" w:hAnsi="Times New Roman"/>
        </w:rPr>
        <w:t>.</w:t>
      </w:r>
      <w:r w:rsidRPr="00410AD6">
        <w:rPr>
          <w:rFonts w:ascii="Times New Roman" w:hAnsi="Times New Roman"/>
        </w:rPr>
        <w:t xml:space="preserve"> 1 </w:t>
      </w:r>
      <w:r w:rsidRPr="00410AD6" w:rsidR="00680BD9">
        <w:rPr>
          <w:rFonts w:ascii="Times New Roman" w:hAnsi="Times New Roman"/>
        </w:rPr>
        <w:t>u</w:t>
      </w:r>
      <w:r w:rsidRPr="00410AD6" w:rsidR="005B563F">
        <w:rPr>
          <w:rFonts w:ascii="Times New Roman" w:hAnsi="Times New Roman"/>
        </w:rPr>
        <w:t>v</w:t>
      </w:r>
      <w:r w:rsidRPr="00410AD6" w:rsidR="006068CE">
        <w:rPr>
          <w:rFonts w:ascii="Times New Roman" w:hAnsi="Times New Roman"/>
        </w:rPr>
        <w:t>ádzacej</w:t>
      </w:r>
      <w:r w:rsidRPr="00410AD6" w:rsidR="005B563F">
        <w:rPr>
          <w:rFonts w:ascii="Times New Roman" w:hAnsi="Times New Roman"/>
        </w:rPr>
        <w:t xml:space="preserve"> </w:t>
      </w:r>
      <w:r w:rsidRPr="00410AD6">
        <w:rPr>
          <w:rFonts w:ascii="Times New Roman" w:hAnsi="Times New Roman"/>
        </w:rPr>
        <w:t xml:space="preserve">vete sa </w:t>
      </w:r>
      <w:r w:rsidRPr="00410AD6" w:rsidR="006068CE">
        <w:rPr>
          <w:rFonts w:ascii="Times New Roman" w:hAnsi="Times New Roman"/>
        </w:rPr>
        <w:t>za slovo</w:t>
      </w:r>
      <w:r w:rsidRPr="00410AD6" w:rsidR="005B563F">
        <w:rPr>
          <w:rFonts w:ascii="Times New Roman" w:hAnsi="Times New Roman"/>
        </w:rPr>
        <w:t xml:space="preserve"> „rizika“ </w:t>
      </w:r>
      <w:r w:rsidRPr="00410AD6">
        <w:rPr>
          <w:rFonts w:ascii="Times New Roman" w:hAnsi="Times New Roman"/>
        </w:rPr>
        <w:t>vkladajú slová „sa vyhotovuje v tej istej mierke, v akej je vyhotovená mapa povodňového ohrozenia a“.</w:t>
      </w:r>
    </w:p>
    <w:p w:rsidR="00DB737C" w:rsidP="00410AD6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F3ACE" w:rsidP="00277371">
      <w:pPr>
        <w:pStyle w:val="ListParagraph"/>
        <w:numPr>
          <w:numId w:val="7"/>
        </w:numPr>
        <w:tabs>
          <w:tab w:val="left" w:pos="426"/>
        </w:tabs>
        <w:bidi w:val="0"/>
        <w:spacing w:before="0" w:line="240" w:lineRule="auto"/>
        <w:ind w:hanging="502"/>
        <w:rPr>
          <w:rFonts w:ascii="Times New Roman" w:hAnsi="Times New Roman"/>
        </w:rPr>
      </w:pPr>
      <w:r w:rsidR="00004594">
        <w:rPr>
          <w:rFonts w:ascii="Times New Roman" w:hAnsi="Times New Roman"/>
        </w:rPr>
        <w:t>V § 7 ods.</w:t>
      </w:r>
      <w:r>
        <w:rPr>
          <w:rFonts w:ascii="Times New Roman" w:hAnsi="Times New Roman"/>
        </w:rPr>
        <w:t xml:space="preserve"> 2 sa slová „poverená osoba“ nahrádzajú slovami „ďalšia poverená právnická osoba v pôsobnosti ministerstva (ďalej len „poverená osoba“</w:t>
      </w:r>
      <w:r w:rsidRPr="00EF3BE2">
        <w:rPr>
          <w:rFonts w:ascii="Times New Roman" w:hAnsi="Times New Roman"/>
        </w:rPr>
        <w:t>)</w:t>
      </w:r>
      <w:r w:rsidRPr="00EF3BE2" w:rsidR="00CC21CC">
        <w:rPr>
          <w:rFonts w:ascii="Times New Roman" w:hAnsi="Times New Roman"/>
        </w:rPr>
        <w:t>“</w:t>
      </w:r>
      <w:r w:rsidRPr="00EF3BE2">
        <w:rPr>
          <w:rFonts w:ascii="Times New Roman" w:hAnsi="Times New Roman"/>
        </w:rPr>
        <w:t>.</w:t>
      </w:r>
    </w:p>
    <w:p w:rsidR="00DF7550" w:rsidP="00FF3ACE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  <w:r w:rsidR="00FF3ACE">
        <w:rPr>
          <w:rFonts w:ascii="Times New Roman" w:hAnsi="Times New Roman"/>
        </w:rPr>
        <w:t xml:space="preserve"> </w:t>
      </w:r>
    </w:p>
    <w:p w:rsidR="00DF7550" w:rsidRPr="008170BE" w:rsidP="00277371">
      <w:pPr>
        <w:pStyle w:val="ListParagraph"/>
        <w:numPr>
          <w:numId w:val="7"/>
        </w:numPr>
        <w:tabs>
          <w:tab w:val="left" w:pos="426"/>
        </w:tabs>
        <w:bidi w:val="0"/>
        <w:spacing w:before="0" w:line="240" w:lineRule="auto"/>
        <w:ind w:hanging="502"/>
        <w:rPr>
          <w:rFonts w:ascii="Times New Roman" w:hAnsi="Times New Roman"/>
        </w:rPr>
      </w:pPr>
      <w:r w:rsidRPr="008170BE">
        <w:rPr>
          <w:rFonts w:ascii="Times New Roman" w:hAnsi="Times New Roman"/>
        </w:rPr>
        <w:t xml:space="preserve"> V § 7 ods. 3 písm. b) </w:t>
      </w:r>
      <w:r w:rsidRPr="00EF3BE2">
        <w:rPr>
          <w:rFonts w:ascii="Times New Roman" w:hAnsi="Times New Roman"/>
        </w:rPr>
        <w:t xml:space="preserve">sa </w:t>
      </w:r>
      <w:r w:rsidRPr="00EF3BE2" w:rsidR="00CD12A7">
        <w:rPr>
          <w:rFonts w:ascii="Times New Roman" w:hAnsi="Times New Roman"/>
        </w:rPr>
        <w:t xml:space="preserve">na konci </w:t>
      </w:r>
      <w:r w:rsidRPr="00EF3BE2">
        <w:rPr>
          <w:rFonts w:ascii="Times New Roman" w:hAnsi="Times New Roman"/>
        </w:rPr>
        <w:t>bodka nahrádza bodkočiarkou a</w:t>
      </w:r>
      <w:r w:rsidRPr="00EF3BE2" w:rsidR="00560CFD">
        <w:rPr>
          <w:rFonts w:ascii="Times New Roman" w:hAnsi="Times New Roman"/>
        </w:rPr>
        <w:t xml:space="preserve">  </w:t>
      </w:r>
      <w:r w:rsidRPr="00EF3BE2">
        <w:rPr>
          <w:rFonts w:ascii="Times New Roman" w:hAnsi="Times New Roman"/>
        </w:rPr>
        <w:t>pripájajú</w:t>
      </w:r>
      <w:r w:rsidRPr="008170BE">
        <w:rPr>
          <w:rFonts w:ascii="Times New Roman" w:hAnsi="Times New Roman"/>
        </w:rPr>
        <w:t xml:space="preserve"> tieto slová: „ pri</w:t>
      </w:r>
      <w:r w:rsidR="00560CFD">
        <w:rPr>
          <w:rFonts w:ascii="Times New Roman" w:hAnsi="Times New Roman"/>
        </w:rPr>
        <w:t xml:space="preserve"> </w:t>
      </w:r>
      <w:r w:rsidRPr="008170BE">
        <w:rPr>
          <w:rFonts w:ascii="Times New Roman" w:hAnsi="Times New Roman"/>
        </w:rPr>
        <w:t>prehodnoteniach máp povodňového rizika sa zohľadňuje pravdepodobný vplyv zmeny</w:t>
      </w:r>
      <w:r w:rsidRPr="008170BE" w:rsidR="00CF0912">
        <w:rPr>
          <w:rFonts w:ascii="Times New Roman" w:hAnsi="Times New Roman"/>
        </w:rPr>
        <w:t xml:space="preserve">  </w:t>
      </w:r>
      <w:r w:rsidRPr="008170BE">
        <w:rPr>
          <w:rFonts w:ascii="Times New Roman" w:hAnsi="Times New Roman"/>
        </w:rPr>
        <w:t>klímy na výskyt povodní.“.</w:t>
      </w:r>
    </w:p>
    <w:p w:rsidR="00DF7550" w:rsidP="00FF3ACE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146961" w:rsidRPr="00710D46" w:rsidP="00E87014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  <w:strike/>
          <w:color w:val="FF0000"/>
        </w:rPr>
      </w:pPr>
      <w:r w:rsidRPr="00710D46">
        <w:rPr>
          <w:rFonts w:ascii="Times New Roman" w:hAnsi="Times New Roman"/>
        </w:rPr>
        <w:t>V § 7 odsek 5 znie:</w:t>
      </w:r>
    </w:p>
    <w:p w:rsidR="00146961" w:rsidP="00146961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Pr="00710D46">
        <w:rPr>
          <w:rFonts w:ascii="Times New Roman" w:hAnsi="Times New Roman"/>
        </w:rPr>
        <w:t xml:space="preserve">     </w:t>
      </w:r>
      <w:r w:rsidR="00A4254B">
        <w:rPr>
          <w:rFonts w:ascii="Times New Roman" w:hAnsi="Times New Roman"/>
        </w:rPr>
        <w:t xml:space="preserve">   </w:t>
      </w:r>
      <w:r w:rsidR="008170BE">
        <w:rPr>
          <w:rFonts w:ascii="Times New Roman" w:hAnsi="Times New Roman"/>
        </w:rPr>
        <w:t xml:space="preserve">   </w:t>
      </w:r>
      <w:r w:rsidR="00A4254B">
        <w:rPr>
          <w:rFonts w:ascii="Times New Roman" w:hAnsi="Times New Roman"/>
        </w:rPr>
        <w:t xml:space="preserve"> </w:t>
      </w:r>
      <w:r w:rsidRPr="00710D46">
        <w:rPr>
          <w:rFonts w:ascii="Times New Roman" w:hAnsi="Times New Roman"/>
        </w:rPr>
        <w:t xml:space="preserve">„(5) </w:t>
      </w:r>
      <w:r w:rsidRPr="00710D46" w:rsidR="00EE0405">
        <w:rPr>
          <w:rFonts w:ascii="Times New Roman" w:hAnsi="Times New Roman"/>
        </w:rPr>
        <w:t xml:space="preserve">Ministerstvo prostredníctvom </w:t>
      </w:r>
      <w:r w:rsidRPr="00710D46" w:rsidR="00DB737C">
        <w:rPr>
          <w:rFonts w:ascii="Times New Roman" w:hAnsi="Times New Roman"/>
        </w:rPr>
        <w:t xml:space="preserve">správcu vodohospodársky významných vodných </w:t>
      </w:r>
      <w:r w:rsidR="00A4254B">
        <w:rPr>
          <w:rFonts w:ascii="Times New Roman" w:hAnsi="Times New Roman"/>
        </w:rPr>
        <w:br/>
        <w:t xml:space="preserve">  </w:t>
      </w:r>
      <w:r w:rsidR="00DD24FB">
        <w:rPr>
          <w:rFonts w:ascii="Times New Roman" w:hAnsi="Times New Roman"/>
        </w:rPr>
        <w:t xml:space="preserve">  </w:t>
      </w:r>
      <w:r w:rsidRPr="00710D46" w:rsidR="00DB737C">
        <w:rPr>
          <w:rFonts w:ascii="Times New Roman" w:hAnsi="Times New Roman"/>
        </w:rPr>
        <w:t>tokov</w:t>
      </w:r>
    </w:p>
    <w:p w:rsidR="00381B70" w:rsidP="00DD24FB">
      <w:pPr>
        <w:pStyle w:val="ListParagraph"/>
        <w:numPr>
          <w:numId w:val="25"/>
        </w:numPr>
        <w:bidi w:val="0"/>
        <w:spacing w:before="0" w:line="240" w:lineRule="auto"/>
        <w:rPr>
          <w:rFonts w:ascii="Times New Roman" w:hAnsi="Times New Roman"/>
        </w:rPr>
      </w:pPr>
      <w:r w:rsidRPr="00710D46">
        <w:rPr>
          <w:rFonts w:ascii="Times New Roman" w:hAnsi="Times New Roman"/>
          <w:lang w:eastAsia="sk-SK"/>
        </w:rPr>
        <w:t>poskytne map</w:t>
      </w:r>
      <w:r w:rsidRPr="00710D46" w:rsidR="00672E49">
        <w:rPr>
          <w:rFonts w:ascii="Times New Roman" w:hAnsi="Times New Roman"/>
          <w:lang w:eastAsia="sk-SK"/>
        </w:rPr>
        <w:t>u</w:t>
      </w:r>
      <w:r w:rsidRPr="00710D46">
        <w:rPr>
          <w:rFonts w:ascii="Times New Roman" w:hAnsi="Times New Roman"/>
          <w:lang w:eastAsia="sk-SK"/>
        </w:rPr>
        <w:t xml:space="preserve"> povodňového rizika ministerstvu vnútra, </w:t>
      </w:r>
      <w:r w:rsidRPr="00EF3BE2" w:rsidR="00B32EE8">
        <w:rPr>
          <w:rFonts w:ascii="Times New Roman" w:hAnsi="Times New Roman"/>
          <w:lang w:eastAsia="sk-SK"/>
        </w:rPr>
        <w:t>m</w:t>
      </w:r>
      <w:r w:rsidRPr="00EF3BE2">
        <w:rPr>
          <w:rFonts w:ascii="Times New Roman" w:hAnsi="Times New Roman"/>
          <w:lang w:eastAsia="sk-SK"/>
        </w:rPr>
        <w:t>in</w:t>
      </w:r>
      <w:r w:rsidRPr="00710D46">
        <w:rPr>
          <w:rFonts w:ascii="Times New Roman" w:hAnsi="Times New Roman"/>
          <w:lang w:eastAsia="sk-SK"/>
        </w:rPr>
        <w:t>isterstvu obrany</w:t>
      </w:r>
      <w:r w:rsidR="00DD24FB">
        <w:rPr>
          <w:rFonts w:ascii="Times New Roman" w:hAnsi="Times New Roman"/>
          <w:lang w:eastAsia="sk-SK"/>
        </w:rPr>
        <w:t xml:space="preserve">, </w:t>
      </w:r>
      <w:r w:rsidRPr="00710D46">
        <w:rPr>
          <w:rFonts w:ascii="Times New Roman" w:hAnsi="Times New Roman"/>
          <w:lang w:eastAsia="sk-SK"/>
        </w:rPr>
        <w:t xml:space="preserve">okresnému úradu v sídle kraja, </w:t>
      </w:r>
      <w:r w:rsidRPr="00DD24FB" w:rsidR="003E40D5">
        <w:rPr>
          <w:rFonts w:ascii="Times New Roman" w:hAnsi="Times New Roman" w:cs="Calibri"/>
        </w:rPr>
        <w:t>krajskému riaditeľstvu Hasičského a záchranného zboru,</w:t>
      </w:r>
      <w:r w:rsidRPr="008170BE" w:rsidR="003E40D5">
        <w:rPr>
          <w:rFonts w:ascii="Times New Roman" w:hAnsi="Times New Roman"/>
          <w:lang w:eastAsia="sk-SK"/>
        </w:rPr>
        <w:t xml:space="preserve"> </w:t>
      </w:r>
      <w:r w:rsidRPr="008170BE">
        <w:rPr>
          <w:rFonts w:ascii="Times New Roman" w:hAnsi="Times New Roman"/>
          <w:lang w:eastAsia="sk-SK"/>
        </w:rPr>
        <w:t>vyššiemu územnému celku, o</w:t>
      </w:r>
      <w:r w:rsidRPr="00710D46">
        <w:rPr>
          <w:rFonts w:ascii="Times New Roman" w:hAnsi="Times New Roman"/>
          <w:lang w:eastAsia="sk-SK"/>
        </w:rPr>
        <w:t>kresnému úradu</w:t>
      </w:r>
      <w:r w:rsidR="00DD24FB">
        <w:rPr>
          <w:rFonts w:ascii="Times New Roman" w:hAnsi="Times New Roman"/>
          <w:lang w:eastAsia="sk-SK"/>
        </w:rPr>
        <w:t xml:space="preserve">, ústavu </w:t>
      </w:r>
      <w:r w:rsidR="008170BE">
        <w:rPr>
          <w:rFonts w:ascii="Times New Roman" w:hAnsi="Times New Roman"/>
          <w:lang w:eastAsia="sk-SK"/>
        </w:rPr>
        <w:t xml:space="preserve"> </w:t>
      </w:r>
      <w:r w:rsidRPr="002972DA" w:rsidR="00941ABB">
        <w:rPr>
          <w:rFonts w:ascii="Times New Roman" w:hAnsi="Times New Roman"/>
          <w:lang w:eastAsia="sk-SK"/>
        </w:rPr>
        <w:t>a</w:t>
      </w:r>
      <w:r w:rsidRPr="002972DA" w:rsidR="008B46D2">
        <w:rPr>
          <w:rFonts w:ascii="Times New Roman" w:hAnsi="Times New Roman"/>
          <w:lang w:eastAsia="sk-SK"/>
        </w:rPr>
        <w:t> dotknutým obciam</w:t>
      </w:r>
      <w:r w:rsidRPr="0059216D" w:rsidR="00941ABB">
        <w:rPr>
          <w:rFonts w:ascii="Times New Roman" w:hAnsi="Times New Roman"/>
          <w:lang w:eastAsia="sk-SK"/>
        </w:rPr>
        <w:t xml:space="preserve"> </w:t>
      </w:r>
      <w:r w:rsidRPr="00710D46">
        <w:rPr>
          <w:rFonts w:ascii="Times New Roman" w:hAnsi="Times New Roman"/>
          <w:lang w:eastAsia="sk-SK"/>
        </w:rPr>
        <w:t xml:space="preserve">do troch mesiacov po </w:t>
      </w:r>
      <w:r w:rsidRPr="00710D46" w:rsidR="00672E49">
        <w:rPr>
          <w:rFonts w:ascii="Times New Roman" w:hAnsi="Times New Roman"/>
          <w:lang w:eastAsia="sk-SK"/>
        </w:rPr>
        <w:t>jej</w:t>
      </w:r>
      <w:r w:rsidRPr="00710D46">
        <w:rPr>
          <w:rFonts w:ascii="Times New Roman" w:hAnsi="Times New Roman"/>
          <w:lang w:eastAsia="sk-SK"/>
        </w:rPr>
        <w:t xml:space="preserve"> vypracovaní</w:t>
      </w:r>
      <w:r w:rsidRPr="00DD24FB">
        <w:rPr>
          <w:rFonts w:ascii="Times New Roman" w:hAnsi="Times New Roman"/>
          <w:color w:val="FF0000"/>
          <w:lang w:eastAsia="sk-SK"/>
        </w:rPr>
        <w:t xml:space="preserve"> </w:t>
      </w:r>
      <w:r w:rsidRPr="00DD24FB" w:rsidR="00B70F42">
        <w:rPr>
          <w:rFonts w:ascii="Times New Roman" w:hAnsi="Times New Roman"/>
          <w:color w:val="FF0000"/>
          <w:lang w:eastAsia="sk-SK"/>
        </w:rPr>
        <w:t xml:space="preserve"> </w:t>
      </w:r>
      <w:r w:rsidRPr="00EF3BE2">
        <w:rPr>
          <w:rFonts w:ascii="Times New Roman" w:hAnsi="Times New Roman"/>
          <w:lang w:eastAsia="sk-SK"/>
        </w:rPr>
        <w:t>a</w:t>
      </w:r>
      <w:r w:rsidRPr="00EF3BE2" w:rsidR="00CD12A7">
        <w:rPr>
          <w:rFonts w:ascii="Times New Roman" w:hAnsi="Times New Roman"/>
          <w:lang w:eastAsia="sk-SK"/>
        </w:rPr>
        <w:t>lebo</w:t>
      </w:r>
      <w:r w:rsidR="00CD12A7">
        <w:rPr>
          <w:rFonts w:ascii="Times New Roman" w:hAnsi="Times New Roman"/>
          <w:lang w:eastAsia="sk-SK"/>
        </w:rPr>
        <w:t xml:space="preserve"> </w:t>
      </w:r>
      <w:r w:rsidR="00FF3ACE">
        <w:rPr>
          <w:rFonts w:ascii="Times New Roman" w:hAnsi="Times New Roman"/>
          <w:lang w:eastAsia="sk-SK"/>
        </w:rPr>
        <w:t> aktualizácii,</w:t>
      </w:r>
    </w:p>
    <w:p w:rsidR="00381B70" w:rsidRPr="008D332F" w:rsidP="00DD24FB">
      <w:pPr>
        <w:pStyle w:val="ListParagraph"/>
        <w:numPr>
          <w:numId w:val="25"/>
        </w:numPr>
        <w:bidi w:val="0"/>
        <w:spacing w:before="0" w:line="240" w:lineRule="auto"/>
        <w:rPr>
          <w:rFonts w:ascii="Times New Roman" w:hAnsi="Times New Roman"/>
        </w:rPr>
      </w:pPr>
      <w:r w:rsidRPr="00710D46" w:rsidR="00E87014">
        <w:rPr>
          <w:rFonts w:ascii="Times New Roman" w:hAnsi="Times New Roman"/>
        </w:rPr>
        <w:t>spr</w:t>
      </w:r>
      <w:r w:rsidRPr="00710D46" w:rsidR="00C22405">
        <w:rPr>
          <w:rFonts w:ascii="Times New Roman" w:hAnsi="Times New Roman"/>
        </w:rPr>
        <w:t>ístupní K</w:t>
      </w:r>
      <w:r w:rsidRPr="00710D46">
        <w:rPr>
          <w:rFonts w:ascii="Times New Roman" w:hAnsi="Times New Roman"/>
        </w:rPr>
        <w:t>omisii informácie o mapách povodňového rizika v </w:t>
      </w:r>
      <w:r w:rsidRPr="00710D46" w:rsidR="00C22405">
        <w:rPr>
          <w:rFonts w:ascii="Times New Roman" w:hAnsi="Times New Roman"/>
        </w:rPr>
        <w:t xml:space="preserve">technických formátoch </w:t>
      </w:r>
      <w:r w:rsidR="00DD24FB">
        <w:rPr>
          <w:rFonts w:ascii="Times New Roman" w:hAnsi="Times New Roman"/>
        </w:rPr>
        <w:br/>
      </w:r>
      <w:r w:rsidRPr="00710D46" w:rsidR="00C22405">
        <w:rPr>
          <w:rFonts w:ascii="Times New Roman" w:hAnsi="Times New Roman"/>
        </w:rPr>
        <w:t>určených K</w:t>
      </w:r>
      <w:r w:rsidRPr="00710D46">
        <w:rPr>
          <w:rFonts w:ascii="Times New Roman" w:hAnsi="Times New Roman"/>
        </w:rPr>
        <w:t xml:space="preserve">omisiou na účely spracovania a prenosu údajov, vrátane štatistických </w:t>
      </w:r>
      <w:r w:rsidR="00DD24FB">
        <w:rPr>
          <w:rFonts w:ascii="Times New Roman" w:hAnsi="Times New Roman"/>
        </w:rPr>
        <w:t>údajov</w:t>
      </w:r>
      <w:r w:rsidR="008170BE">
        <w:rPr>
          <w:rFonts w:ascii="Times New Roman" w:hAnsi="Times New Roman"/>
        </w:rPr>
        <w:t xml:space="preserve"> </w:t>
      </w:r>
      <w:r w:rsidRPr="00710D46">
        <w:rPr>
          <w:rFonts w:ascii="Times New Roman" w:hAnsi="Times New Roman"/>
        </w:rPr>
        <w:t>a kartografických údajov</w:t>
      </w:r>
      <w:r w:rsidRPr="00710D46" w:rsidR="008D332F">
        <w:rPr>
          <w:rFonts w:ascii="Times New Roman" w:hAnsi="Times New Roman"/>
        </w:rPr>
        <w:t xml:space="preserve"> každých šesť rokov</w:t>
      </w:r>
      <w:r w:rsidRPr="00710D46">
        <w:rPr>
          <w:rFonts w:ascii="Times New Roman" w:hAnsi="Times New Roman"/>
        </w:rPr>
        <w:t>.“</w:t>
      </w:r>
      <w:r w:rsidRPr="00710D46" w:rsidR="00032678">
        <w:rPr>
          <w:rFonts w:ascii="Times New Roman" w:hAnsi="Times New Roman"/>
        </w:rPr>
        <w:t>.</w:t>
      </w:r>
    </w:p>
    <w:p w:rsidR="00004594" w:rsidP="00D22F19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D46D0B" w:rsidRPr="00410AD6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410AD6">
        <w:rPr>
          <w:rFonts w:ascii="Times New Roman" w:hAnsi="Times New Roman"/>
        </w:rPr>
        <w:t>§ </w:t>
      </w:r>
      <w:r w:rsidRPr="00410AD6" w:rsidR="00BC661C">
        <w:rPr>
          <w:rFonts w:ascii="Times New Roman" w:hAnsi="Times New Roman"/>
        </w:rPr>
        <w:t>8</w:t>
      </w:r>
      <w:r w:rsidRPr="00410AD6">
        <w:rPr>
          <w:rFonts w:ascii="Times New Roman" w:hAnsi="Times New Roman"/>
        </w:rPr>
        <w:t xml:space="preserve"> </w:t>
      </w:r>
      <w:r w:rsidRPr="00410AD6" w:rsidR="00B82B30">
        <w:rPr>
          <w:rFonts w:ascii="Times New Roman" w:hAnsi="Times New Roman"/>
        </w:rPr>
        <w:t xml:space="preserve">a 9 </w:t>
      </w:r>
      <w:r w:rsidRPr="00410AD6">
        <w:rPr>
          <w:rFonts w:ascii="Times New Roman" w:hAnsi="Times New Roman"/>
        </w:rPr>
        <w:t>vrátane nadpis</w:t>
      </w:r>
      <w:r w:rsidRPr="00410AD6" w:rsidR="00B82B30">
        <w:rPr>
          <w:rFonts w:ascii="Times New Roman" w:hAnsi="Times New Roman"/>
        </w:rPr>
        <w:t>ov</w:t>
      </w:r>
      <w:r w:rsidRPr="00410AD6">
        <w:rPr>
          <w:rFonts w:ascii="Times New Roman" w:hAnsi="Times New Roman"/>
        </w:rPr>
        <w:t xml:space="preserve"> zn</w:t>
      </w:r>
      <w:r w:rsidRPr="00410AD6" w:rsidR="00B82B30">
        <w:rPr>
          <w:rFonts w:ascii="Times New Roman" w:hAnsi="Times New Roman"/>
        </w:rPr>
        <w:t>ejú</w:t>
      </w:r>
      <w:r w:rsidRPr="00410AD6">
        <w:rPr>
          <w:rFonts w:ascii="Times New Roman" w:hAnsi="Times New Roman"/>
        </w:rPr>
        <w:t>:</w:t>
      </w:r>
    </w:p>
    <w:p w:rsidR="00D46D0B" w:rsidRPr="00BC661C" w:rsidP="00D46D0B">
      <w:pPr>
        <w:bidi w:val="0"/>
        <w:spacing w:before="0" w:line="240" w:lineRule="auto"/>
        <w:ind w:firstLine="0"/>
        <w:jc w:val="center"/>
        <w:rPr>
          <w:rFonts w:ascii="Times New Roman" w:hAnsi="Times New Roman"/>
          <w:bCs/>
          <w:lang w:eastAsia="sk-SK"/>
        </w:rPr>
      </w:pPr>
      <w:r w:rsidRPr="00BC661C">
        <w:rPr>
          <w:rFonts w:ascii="Times New Roman" w:hAnsi="Times New Roman"/>
        </w:rPr>
        <w:t>„</w:t>
      </w:r>
      <w:r w:rsidRPr="00BC661C">
        <w:rPr>
          <w:rFonts w:ascii="Times New Roman" w:hAnsi="Times New Roman"/>
          <w:bCs/>
          <w:lang w:eastAsia="sk-SK"/>
        </w:rPr>
        <w:t>§ </w:t>
      </w:r>
      <w:r w:rsidRPr="00BC661C" w:rsidR="00BC661C">
        <w:rPr>
          <w:rFonts w:ascii="Times New Roman" w:hAnsi="Times New Roman"/>
          <w:bCs/>
          <w:lang w:eastAsia="sk-SK"/>
        </w:rPr>
        <w:t>8</w:t>
      </w:r>
    </w:p>
    <w:p w:rsidR="00D46D0B" w:rsidRPr="00710D46" w:rsidP="00D46D0B">
      <w:pPr>
        <w:bidi w:val="0"/>
        <w:spacing w:before="0" w:line="240" w:lineRule="auto"/>
        <w:ind w:firstLine="0"/>
        <w:jc w:val="center"/>
        <w:rPr>
          <w:rFonts w:ascii="Times New Roman" w:hAnsi="Times New Roman"/>
          <w:bCs/>
          <w:lang w:eastAsia="sk-SK"/>
        </w:rPr>
      </w:pPr>
      <w:r w:rsidRPr="00710D46" w:rsidR="00BC661C">
        <w:rPr>
          <w:rFonts w:ascii="Times New Roman" w:hAnsi="Times New Roman"/>
          <w:bCs/>
          <w:lang w:eastAsia="sk-SK"/>
        </w:rPr>
        <w:t>Plán manažmentu</w:t>
      </w:r>
      <w:r w:rsidRPr="00710D46">
        <w:rPr>
          <w:rFonts w:ascii="Times New Roman" w:hAnsi="Times New Roman"/>
          <w:bCs/>
          <w:lang w:eastAsia="sk-SK"/>
        </w:rPr>
        <w:t xml:space="preserve"> povodňového rizika</w:t>
      </w:r>
    </w:p>
    <w:p w:rsidR="008A2978" w:rsidRPr="00710D46" w:rsidP="00D46D0B">
      <w:pPr>
        <w:bidi w:val="0"/>
        <w:spacing w:before="0" w:line="240" w:lineRule="auto"/>
        <w:ind w:firstLine="0"/>
        <w:jc w:val="center"/>
        <w:rPr>
          <w:rFonts w:ascii="Times New Roman" w:hAnsi="Times New Roman"/>
          <w:bCs/>
          <w:lang w:eastAsia="sk-SK"/>
        </w:rPr>
      </w:pPr>
    </w:p>
    <w:p w:rsidR="00544CEF" w:rsidRPr="00146961" w:rsidP="004F5B73">
      <w:pPr>
        <w:tabs>
          <w:tab w:val="left" w:pos="1276"/>
          <w:tab w:val="left" w:pos="1418"/>
        </w:tabs>
        <w:bidi w:val="0"/>
        <w:spacing w:before="0" w:line="240" w:lineRule="auto"/>
        <w:ind w:left="284" w:firstLine="708"/>
        <w:rPr>
          <w:rFonts w:ascii="Times New Roman" w:hAnsi="Times New Roman"/>
          <w:color w:val="FF0000"/>
        </w:rPr>
      </w:pPr>
      <w:r w:rsidRPr="00710D46" w:rsidR="00D46D0B">
        <w:rPr>
          <w:rFonts w:ascii="Times New Roman" w:hAnsi="Times New Roman"/>
        </w:rPr>
        <w:t>(1) </w:t>
      </w:r>
      <w:r w:rsidRPr="00710D46" w:rsidR="004A222B">
        <w:rPr>
          <w:rFonts w:ascii="Times New Roman" w:hAnsi="Times New Roman"/>
        </w:rPr>
        <w:t xml:space="preserve">Ministerstvo </w:t>
      </w:r>
      <w:r w:rsidRPr="00710D46" w:rsidR="00DB737C">
        <w:rPr>
          <w:rFonts w:ascii="Times New Roman" w:hAnsi="Times New Roman"/>
        </w:rPr>
        <w:t xml:space="preserve">zabezpečí </w:t>
      </w:r>
      <w:r w:rsidRPr="00710D46" w:rsidR="004A222B">
        <w:rPr>
          <w:rFonts w:ascii="Times New Roman" w:hAnsi="Times New Roman"/>
        </w:rPr>
        <w:t>prostredníctvom správcu vodohospodársky významných vodných tokov</w:t>
      </w:r>
      <w:r w:rsidRPr="00710D46" w:rsidR="00DB737C">
        <w:rPr>
          <w:rFonts w:ascii="Times New Roman" w:hAnsi="Times New Roman"/>
        </w:rPr>
        <w:t xml:space="preserve"> </w:t>
      </w:r>
      <w:r w:rsidRPr="00710D46" w:rsidR="0093006C">
        <w:rPr>
          <w:rFonts w:ascii="Times New Roman" w:hAnsi="Times New Roman"/>
        </w:rPr>
        <w:t xml:space="preserve">vypracovanie plánov manažmentu povodňového rizika, ktoré sú koordinované na úrovni správneho územia povodia Dunaja a správneho územia povodia </w:t>
      </w:r>
      <w:r w:rsidRPr="00EF3BE2" w:rsidR="00D77627">
        <w:rPr>
          <w:rFonts w:ascii="Times New Roman" w:hAnsi="Times New Roman"/>
        </w:rPr>
        <w:t>Visly</w:t>
      </w:r>
      <w:r w:rsidR="00D77627">
        <w:rPr>
          <w:rFonts w:ascii="Times New Roman" w:hAnsi="Times New Roman"/>
        </w:rPr>
        <w:t xml:space="preserve"> </w:t>
      </w:r>
      <w:r w:rsidRPr="00710D46" w:rsidR="00DB737C">
        <w:rPr>
          <w:rFonts w:ascii="Times New Roman" w:hAnsi="Times New Roman"/>
        </w:rPr>
        <w:t>podľa máp povodňového ohrozenia a máp povodňového rizika;</w:t>
      </w:r>
      <w:r w:rsidRPr="00710D46" w:rsidR="00EE0405">
        <w:rPr>
          <w:rFonts w:ascii="Times New Roman" w:hAnsi="Times New Roman"/>
        </w:rPr>
        <w:t xml:space="preserve"> </w:t>
      </w:r>
      <w:r w:rsidRPr="00710D46" w:rsidR="0093006C">
        <w:rPr>
          <w:rFonts w:ascii="Times New Roman" w:hAnsi="Times New Roman"/>
        </w:rPr>
        <w:t xml:space="preserve">správca vodohospodársky významných vodných tokov spolupracuje </w:t>
      </w:r>
      <w:r w:rsidRPr="00710D46" w:rsidR="005F1449">
        <w:rPr>
          <w:rFonts w:ascii="Times New Roman" w:hAnsi="Times New Roman"/>
        </w:rPr>
        <w:t>so správc</w:t>
      </w:r>
      <w:r w:rsidRPr="00710D46" w:rsidR="00146961">
        <w:rPr>
          <w:rFonts w:ascii="Times New Roman" w:hAnsi="Times New Roman"/>
        </w:rPr>
        <w:t>ami</w:t>
      </w:r>
      <w:r w:rsidRPr="00710D46" w:rsidR="005F1449">
        <w:rPr>
          <w:rFonts w:ascii="Times New Roman" w:hAnsi="Times New Roman"/>
        </w:rPr>
        <w:t xml:space="preserve"> drobných vodných tokov,</w:t>
      </w:r>
      <w:r w:rsidRPr="00710D46" w:rsidR="007F3099">
        <w:rPr>
          <w:rFonts w:ascii="Times New Roman" w:hAnsi="Times New Roman"/>
        </w:rPr>
        <w:t> </w:t>
      </w:r>
      <w:r w:rsidRPr="00710D46" w:rsidR="005F1449">
        <w:rPr>
          <w:rFonts w:ascii="Times New Roman" w:hAnsi="Times New Roman"/>
        </w:rPr>
        <w:t>poverenými osobami</w:t>
      </w:r>
      <w:r w:rsidRPr="00974610" w:rsidR="005F1449">
        <w:rPr>
          <w:rFonts w:ascii="Times New Roman" w:hAnsi="Times New Roman"/>
        </w:rPr>
        <w:t>,</w:t>
      </w:r>
      <w:r w:rsidRPr="00710D46" w:rsidR="005F1449">
        <w:rPr>
          <w:rFonts w:ascii="Times New Roman" w:hAnsi="Times New Roman"/>
        </w:rPr>
        <w:t xml:space="preserve"> </w:t>
      </w:r>
      <w:r w:rsidRPr="00710D46" w:rsidR="00EC74D9">
        <w:rPr>
          <w:rFonts w:ascii="Times New Roman" w:hAnsi="Times New Roman"/>
        </w:rPr>
        <w:t>vyššími územnými celkami</w:t>
      </w:r>
      <w:r w:rsidRPr="00710D46" w:rsidR="005F1449">
        <w:rPr>
          <w:rFonts w:ascii="Times New Roman" w:hAnsi="Times New Roman"/>
        </w:rPr>
        <w:t>,</w:t>
      </w:r>
      <w:r w:rsidRPr="00710D46" w:rsidR="00146961">
        <w:rPr>
          <w:rFonts w:ascii="Times New Roman" w:hAnsi="Times New Roman"/>
        </w:rPr>
        <w:t xml:space="preserve"> ústavom, </w:t>
      </w:r>
      <w:r w:rsidRPr="00710D46" w:rsidR="005F1449">
        <w:rPr>
          <w:rFonts w:ascii="Times New Roman" w:hAnsi="Times New Roman"/>
        </w:rPr>
        <w:t xml:space="preserve">orgánmi štátnej správy a organizáciami v ich zriaďovacej pôsobnosti </w:t>
      </w:r>
      <w:r w:rsidRPr="00710D46" w:rsidR="004A222B">
        <w:rPr>
          <w:rFonts w:ascii="Times New Roman" w:hAnsi="Times New Roman"/>
        </w:rPr>
        <w:t>a</w:t>
      </w:r>
      <w:r w:rsidRPr="00710D46" w:rsidR="0093006C">
        <w:rPr>
          <w:rFonts w:ascii="Times New Roman" w:hAnsi="Times New Roman"/>
        </w:rPr>
        <w:t> </w:t>
      </w:r>
      <w:r w:rsidRPr="00710D46" w:rsidR="006F7EF0">
        <w:rPr>
          <w:rFonts w:ascii="Times New Roman" w:hAnsi="Times New Roman"/>
        </w:rPr>
        <w:t>obcami</w:t>
      </w:r>
      <w:r w:rsidRPr="00710D46" w:rsidR="0093006C">
        <w:rPr>
          <w:rFonts w:ascii="Times New Roman" w:hAnsi="Times New Roman"/>
        </w:rPr>
        <w:t>.</w:t>
      </w:r>
      <w:r w:rsidRPr="006F7EF0" w:rsidR="006F7EF0">
        <w:rPr>
          <w:rFonts w:ascii="Times New Roman" w:hAnsi="Times New Roman"/>
        </w:rPr>
        <w:t xml:space="preserve"> </w:t>
      </w:r>
      <w:r w:rsidRPr="007F3099" w:rsidR="007F3099">
        <w:rPr>
          <w:rFonts w:ascii="Times New Roman" w:hAnsi="Times New Roman"/>
        </w:rPr>
        <w:t xml:space="preserve">Plán manažmentu povodňového rizika sa </w:t>
      </w:r>
      <w:r w:rsidRPr="00410AD6" w:rsidR="00661C4B">
        <w:rPr>
          <w:rFonts w:ascii="Times New Roman" w:hAnsi="Times New Roman"/>
        </w:rPr>
        <w:t>vyprac</w:t>
      </w:r>
      <w:r w:rsidRPr="00410AD6" w:rsidR="0025757F">
        <w:rPr>
          <w:rFonts w:ascii="Times New Roman" w:hAnsi="Times New Roman"/>
        </w:rPr>
        <w:t>úva</w:t>
      </w:r>
      <w:r w:rsidRPr="00E57E6E" w:rsidR="00661C4B">
        <w:rPr>
          <w:rFonts w:ascii="Times New Roman" w:hAnsi="Times New Roman"/>
        </w:rPr>
        <w:t xml:space="preserve"> </w:t>
      </w:r>
      <w:r w:rsidRPr="007F3099" w:rsidR="007F3099">
        <w:rPr>
          <w:rFonts w:ascii="Times New Roman" w:hAnsi="Times New Roman"/>
        </w:rPr>
        <w:t>pre každé čiastkové povodie</w:t>
      </w:r>
      <w:r w:rsidR="007F3099">
        <w:rPr>
          <w:rFonts w:ascii="Times New Roman" w:hAnsi="Times New Roman"/>
        </w:rPr>
        <w:t xml:space="preserve"> správneho územia povodia</w:t>
      </w:r>
      <w:r w:rsidRPr="007F3099" w:rsidR="007F3099">
        <w:rPr>
          <w:rFonts w:ascii="Times New Roman" w:hAnsi="Times New Roman"/>
        </w:rPr>
        <w:t>, v ktorom bola v predbežnom hodnotení povodňového rizika alebo v jeho aktualizácii</w:t>
      </w:r>
      <w:r w:rsidRPr="00E57E6E" w:rsidR="005B563F">
        <w:rPr>
          <w:rFonts w:ascii="Times New Roman" w:hAnsi="Times New Roman"/>
        </w:rPr>
        <w:t>,</w:t>
      </w:r>
      <w:r w:rsidRPr="007F3099" w:rsidR="007F3099">
        <w:rPr>
          <w:rFonts w:ascii="Times New Roman" w:hAnsi="Times New Roman"/>
        </w:rPr>
        <w:t xml:space="preserve"> určená aspoň jedna geografická oblasť podľa § 5 ods. 1.</w:t>
      </w:r>
    </w:p>
    <w:p w:rsidR="00724CDB" w:rsidP="00724CDB">
      <w:pPr>
        <w:bidi w:val="0"/>
        <w:spacing w:line="240" w:lineRule="auto"/>
        <w:ind w:left="284" w:firstLine="708"/>
        <w:rPr>
          <w:rFonts w:ascii="Times New Roman" w:hAnsi="Times New Roman"/>
        </w:rPr>
      </w:pPr>
      <w:r w:rsidR="004F5B73">
        <w:rPr>
          <w:rFonts w:ascii="Times New Roman" w:hAnsi="Times New Roman"/>
        </w:rPr>
        <w:t xml:space="preserve">  </w:t>
      </w:r>
      <w:r w:rsidR="003D3B48">
        <w:rPr>
          <w:rFonts w:ascii="Times New Roman" w:hAnsi="Times New Roman"/>
        </w:rPr>
        <w:t>(2) </w:t>
      </w:r>
      <w:r w:rsidRPr="006F7EF0" w:rsidR="00C950E9">
        <w:rPr>
          <w:rFonts w:ascii="Times New Roman" w:hAnsi="Times New Roman"/>
        </w:rPr>
        <w:t xml:space="preserve">Ak sa </w:t>
      </w:r>
      <w:r w:rsidRPr="006F7EF0" w:rsidR="00D40159">
        <w:rPr>
          <w:rFonts w:ascii="Times New Roman" w:hAnsi="Times New Roman"/>
        </w:rPr>
        <w:t>vypracúva</w:t>
      </w:r>
      <w:r w:rsidRPr="006F7EF0" w:rsidR="00C950E9">
        <w:rPr>
          <w:rFonts w:ascii="Times New Roman" w:hAnsi="Times New Roman"/>
        </w:rPr>
        <w:t xml:space="preserve"> </w:t>
      </w:r>
      <w:r w:rsidRPr="006F7EF0" w:rsidR="00D40159">
        <w:rPr>
          <w:rFonts w:ascii="Times New Roman" w:hAnsi="Times New Roman"/>
        </w:rPr>
        <w:t>jed</w:t>
      </w:r>
      <w:r w:rsidRPr="006F7EF0" w:rsidR="00C950E9">
        <w:rPr>
          <w:rFonts w:ascii="Times New Roman" w:hAnsi="Times New Roman"/>
        </w:rPr>
        <w:t>en</w:t>
      </w:r>
      <w:r w:rsidRPr="006F7EF0" w:rsidR="00D40159">
        <w:rPr>
          <w:rFonts w:ascii="Times New Roman" w:hAnsi="Times New Roman"/>
        </w:rPr>
        <w:t xml:space="preserve"> medzinárodn</w:t>
      </w:r>
      <w:r w:rsidRPr="006F7EF0" w:rsidR="00C950E9">
        <w:rPr>
          <w:rFonts w:ascii="Times New Roman" w:hAnsi="Times New Roman"/>
        </w:rPr>
        <w:t>ý</w:t>
      </w:r>
      <w:r w:rsidRPr="006F7EF0" w:rsidR="00D40159">
        <w:rPr>
          <w:rFonts w:ascii="Times New Roman" w:hAnsi="Times New Roman"/>
        </w:rPr>
        <w:t xml:space="preserve"> plán manažmentu povodňového rizika alebo súbor </w:t>
      </w:r>
      <w:r w:rsidRPr="00EF3BE2" w:rsidR="00D40159">
        <w:rPr>
          <w:rFonts w:ascii="Times New Roman" w:hAnsi="Times New Roman"/>
        </w:rPr>
        <w:t>plánov manažmentu povodňového rizika</w:t>
      </w:r>
      <w:r w:rsidRPr="00EF3BE2" w:rsidR="00C950E9">
        <w:rPr>
          <w:rFonts w:ascii="Times New Roman" w:hAnsi="Times New Roman"/>
        </w:rPr>
        <w:t>, ktoré sú</w:t>
      </w:r>
      <w:r w:rsidRPr="00EF3BE2" w:rsidR="003669D2">
        <w:rPr>
          <w:rFonts w:ascii="Times New Roman" w:hAnsi="Times New Roman"/>
        </w:rPr>
        <w:t xml:space="preserve"> </w:t>
      </w:r>
      <w:r w:rsidRPr="00EF3BE2" w:rsidR="00D40159">
        <w:rPr>
          <w:rFonts w:ascii="Times New Roman" w:hAnsi="Times New Roman"/>
        </w:rPr>
        <w:t>koordinovan</w:t>
      </w:r>
      <w:r w:rsidRPr="00EF3BE2" w:rsidR="00C950E9">
        <w:rPr>
          <w:rFonts w:ascii="Times New Roman" w:hAnsi="Times New Roman"/>
        </w:rPr>
        <w:t>é</w:t>
      </w:r>
      <w:r w:rsidRPr="00EF3BE2" w:rsidR="00D40159">
        <w:rPr>
          <w:rFonts w:ascii="Times New Roman" w:hAnsi="Times New Roman"/>
        </w:rPr>
        <w:t xml:space="preserve"> na úrovni správneho územia povodia</w:t>
      </w:r>
      <w:r w:rsidRPr="00EF3BE2" w:rsidR="00D77627">
        <w:rPr>
          <w:rFonts w:ascii="Times New Roman" w:hAnsi="Times New Roman"/>
        </w:rPr>
        <w:t xml:space="preserve"> Dunaja </w:t>
      </w:r>
      <w:r w:rsidRPr="00EF3BE2" w:rsidR="00B26007">
        <w:rPr>
          <w:rFonts w:ascii="Times New Roman" w:hAnsi="Times New Roman"/>
        </w:rPr>
        <w:t xml:space="preserve"> v medzinárodnom povodí</w:t>
      </w:r>
      <w:r w:rsidRPr="00EF3BE2" w:rsidR="00D40159">
        <w:rPr>
          <w:rFonts w:ascii="Times New Roman" w:hAnsi="Times New Roman"/>
        </w:rPr>
        <w:t xml:space="preserve"> Dunaja a správneho územia povodia</w:t>
      </w:r>
      <w:r w:rsidRPr="00EF3BE2" w:rsidR="00D77627">
        <w:rPr>
          <w:rFonts w:ascii="Times New Roman" w:hAnsi="Times New Roman"/>
        </w:rPr>
        <w:t xml:space="preserve"> Visly</w:t>
      </w:r>
      <w:r w:rsidRPr="00EF3BE2" w:rsidR="00B26007">
        <w:rPr>
          <w:rFonts w:ascii="Times New Roman" w:hAnsi="Times New Roman"/>
        </w:rPr>
        <w:t xml:space="preserve"> v medzinárodnom povodí</w:t>
      </w:r>
      <w:r w:rsidRPr="00EF3BE2" w:rsidR="00D40159">
        <w:rPr>
          <w:rFonts w:ascii="Times New Roman" w:hAnsi="Times New Roman"/>
        </w:rPr>
        <w:t xml:space="preserve"> Visly</w:t>
      </w:r>
      <w:r w:rsidRPr="00EF3BE2" w:rsidR="00C950E9">
        <w:rPr>
          <w:rFonts w:ascii="Times New Roman" w:hAnsi="Times New Roman"/>
        </w:rPr>
        <w:t>,</w:t>
      </w:r>
      <w:r w:rsidRPr="00EF3BE2" w:rsidR="003669D2">
        <w:rPr>
          <w:rFonts w:ascii="Times New Roman" w:hAnsi="Times New Roman"/>
        </w:rPr>
        <w:t xml:space="preserve"> </w:t>
      </w:r>
      <w:r w:rsidRPr="00EF3BE2" w:rsidR="00C950E9">
        <w:rPr>
          <w:rFonts w:ascii="Times New Roman" w:hAnsi="Times New Roman"/>
        </w:rPr>
        <w:t>m</w:t>
      </w:r>
      <w:r w:rsidRPr="00EF3BE2" w:rsidR="00D40159">
        <w:rPr>
          <w:rFonts w:ascii="Times New Roman" w:hAnsi="Times New Roman"/>
        </w:rPr>
        <w:t xml:space="preserve">inisterstvo </w:t>
      </w:r>
      <w:r w:rsidRPr="00EF3BE2" w:rsidR="00AA4880">
        <w:rPr>
          <w:rFonts w:ascii="Times New Roman" w:hAnsi="Times New Roman"/>
        </w:rPr>
        <w:t xml:space="preserve">zabezpečí </w:t>
      </w:r>
      <w:r w:rsidRPr="00EF3BE2" w:rsidR="0028639A">
        <w:rPr>
          <w:rFonts w:ascii="Times New Roman" w:hAnsi="Times New Roman"/>
        </w:rPr>
        <w:t xml:space="preserve">ich koordináciu </w:t>
      </w:r>
      <w:r w:rsidRPr="00EF3BE2" w:rsidR="00D40159">
        <w:rPr>
          <w:rFonts w:ascii="Times New Roman" w:hAnsi="Times New Roman"/>
        </w:rPr>
        <w:t xml:space="preserve">prostredníctvom komisií </w:t>
      </w:r>
      <w:r w:rsidRPr="000E5035" w:rsidR="00D40159">
        <w:rPr>
          <w:rFonts w:ascii="Times New Roman" w:hAnsi="Times New Roman"/>
        </w:rPr>
        <w:t>pre hraničné vody</w:t>
      </w:r>
      <w:r w:rsidRPr="000E5035" w:rsidR="00C950E9">
        <w:rPr>
          <w:rFonts w:ascii="Times New Roman" w:hAnsi="Times New Roman"/>
        </w:rPr>
        <w:t>.</w:t>
      </w:r>
      <w:r w:rsidRPr="000E5035" w:rsidR="00D40159">
        <w:rPr>
          <w:rFonts w:ascii="Times New Roman" w:hAnsi="Times New Roman"/>
          <w:color w:val="FF0000"/>
        </w:rPr>
        <w:t xml:space="preserve"> </w:t>
      </w:r>
      <w:r w:rsidRPr="000E5035" w:rsidR="00C950E9">
        <w:rPr>
          <w:rFonts w:ascii="Times New Roman" w:hAnsi="Times New Roman"/>
        </w:rPr>
        <w:t xml:space="preserve">Ak sa </w:t>
      </w:r>
      <w:r w:rsidRPr="000E5035" w:rsidR="00560CFD">
        <w:rPr>
          <w:rFonts w:ascii="Times New Roman" w:hAnsi="Times New Roman"/>
        </w:rPr>
        <w:t xml:space="preserve">medzinárodný plán manažmentu povodňového rizika </w:t>
      </w:r>
      <w:r w:rsidRPr="000E5035" w:rsidR="00041C55">
        <w:rPr>
          <w:rFonts w:ascii="Times New Roman" w:hAnsi="Times New Roman"/>
        </w:rPr>
        <w:t xml:space="preserve">alebo súbor plánov manažmentu povodňového rizika </w:t>
      </w:r>
      <w:r w:rsidRPr="000E5035" w:rsidR="00C950E9">
        <w:rPr>
          <w:rFonts w:ascii="Times New Roman" w:hAnsi="Times New Roman"/>
        </w:rPr>
        <w:t>nevypracuj</w:t>
      </w:r>
      <w:r w:rsidRPr="000E5035" w:rsidR="00041C55">
        <w:rPr>
          <w:rFonts w:ascii="Times New Roman" w:hAnsi="Times New Roman"/>
        </w:rPr>
        <w:t>ú</w:t>
      </w:r>
      <w:r w:rsidRPr="000E5035" w:rsidR="00C950E9">
        <w:rPr>
          <w:rFonts w:ascii="Times New Roman" w:hAnsi="Times New Roman"/>
        </w:rPr>
        <w:t>,</w:t>
      </w:r>
      <w:r w:rsidRPr="006F7EF0" w:rsidR="00C950E9">
        <w:rPr>
          <w:rFonts w:ascii="Times New Roman" w:hAnsi="Times New Roman"/>
        </w:rPr>
        <w:t xml:space="preserve"> </w:t>
      </w:r>
      <w:r w:rsidRPr="006F7EF0" w:rsidR="00D40159">
        <w:rPr>
          <w:rFonts w:ascii="Times New Roman" w:hAnsi="Times New Roman"/>
        </w:rPr>
        <w:t xml:space="preserve">vypracuje sa plán manažmentu povodňového rizika, ktorý pokrýva časť príslušného správneho územia </w:t>
      </w:r>
      <w:r w:rsidRPr="00FD2761" w:rsidR="00B26007">
        <w:rPr>
          <w:rFonts w:ascii="Times New Roman" w:hAnsi="Times New Roman"/>
        </w:rPr>
        <w:t>medzinárodného</w:t>
      </w:r>
      <w:r w:rsidR="00B26007">
        <w:rPr>
          <w:rFonts w:ascii="Times New Roman" w:hAnsi="Times New Roman"/>
        </w:rPr>
        <w:t xml:space="preserve"> </w:t>
      </w:r>
      <w:r w:rsidRPr="006F7EF0" w:rsidR="00D40159">
        <w:rPr>
          <w:rFonts w:ascii="Times New Roman" w:hAnsi="Times New Roman"/>
        </w:rPr>
        <w:t>povodia, ktorá sa nachádza na území Slovenskej republiky a </w:t>
      </w:r>
      <w:r w:rsidRPr="006F7EF0" w:rsidR="00AA4880">
        <w:rPr>
          <w:rFonts w:ascii="Times New Roman" w:hAnsi="Times New Roman"/>
        </w:rPr>
        <w:t xml:space="preserve">ministerstvo zabezpečí </w:t>
      </w:r>
      <w:r w:rsidRPr="006F7EF0" w:rsidR="003F77CF">
        <w:rPr>
          <w:rFonts w:ascii="Times New Roman" w:hAnsi="Times New Roman"/>
        </w:rPr>
        <w:t xml:space="preserve">v čo najväčšej miere </w:t>
      </w:r>
      <w:r w:rsidRPr="006F7EF0" w:rsidR="00AA4880">
        <w:rPr>
          <w:rFonts w:ascii="Times New Roman" w:hAnsi="Times New Roman"/>
        </w:rPr>
        <w:t xml:space="preserve">jeho </w:t>
      </w:r>
      <w:r w:rsidRPr="006F7EF0" w:rsidR="00C950E9">
        <w:rPr>
          <w:rFonts w:ascii="Times New Roman" w:hAnsi="Times New Roman"/>
        </w:rPr>
        <w:t>k</w:t>
      </w:r>
      <w:r w:rsidRPr="006F7EF0" w:rsidR="00D40159">
        <w:rPr>
          <w:rFonts w:ascii="Times New Roman" w:hAnsi="Times New Roman"/>
        </w:rPr>
        <w:t>oordin</w:t>
      </w:r>
      <w:r w:rsidRPr="006F7EF0" w:rsidR="00AA4880">
        <w:rPr>
          <w:rFonts w:ascii="Times New Roman" w:hAnsi="Times New Roman"/>
        </w:rPr>
        <w:t>áciu</w:t>
      </w:r>
      <w:r w:rsidR="003669D2">
        <w:rPr>
          <w:rFonts w:ascii="Times New Roman" w:hAnsi="Times New Roman"/>
        </w:rPr>
        <w:t xml:space="preserve"> </w:t>
      </w:r>
      <w:r w:rsidRPr="006F7EF0" w:rsidR="00D40159">
        <w:rPr>
          <w:rFonts w:ascii="Times New Roman" w:hAnsi="Times New Roman"/>
        </w:rPr>
        <w:t>na úrovni medzinárodného správneho územia povodia.</w:t>
      </w:r>
    </w:p>
    <w:p w:rsidR="00277371" w:rsidP="00724CDB">
      <w:pPr>
        <w:bidi w:val="0"/>
        <w:spacing w:line="240" w:lineRule="auto"/>
        <w:ind w:left="284" w:firstLine="708"/>
        <w:rPr>
          <w:rFonts w:ascii="Times New Roman" w:hAnsi="Times New Roman"/>
        </w:rPr>
      </w:pPr>
    </w:p>
    <w:p w:rsidR="00277371" w:rsidRPr="00410AD6" w:rsidP="00724CDB">
      <w:pPr>
        <w:bidi w:val="0"/>
        <w:spacing w:line="240" w:lineRule="auto"/>
        <w:ind w:left="284" w:firstLine="708"/>
        <w:rPr>
          <w:rFonts w:ascii="Times New Roman" w:hAnsi="Times New Roman"/>
        </w:rPr>
      </w:pPr>
    </w:p>
    <w:p w:rsidR="00CF0912" w:rsidP="008170BE">
      <w:pPr>
        <w:bidi w:val="0"/>
        <w:spacing w:line="240" w:lineRule="auto"/>
        <w:ind w:left="284" w:firstLine="708"/>
        <w:rPr>
          <w:rFonts w:ascii="Times New Roman" w:hAnsi="Times New Roman"/>
        </w:rPr>
      </w:pPr>
      <w:r w:rsidR="002C30C3">
        <w:rPr>
          <w:rFonts w:ascii="Times New Roman" w:hAnsi="Times New Roman"/>
        </w:rPr>
        <w:t>(</w:t>
      </w:r>
      <w:r w:rsidR="00435655">
        <w:rPr>
          <w:rFonts w:ascii="Times New Roman" w:hAnsi="Times New Roman"/>
        </w:rPr>
        <w:t>3</w:t>
      </w:r>
      <w:r w:rsidR="002C30C3">
        <w:rPr>
          <w:rFonts w:ascii="Times New Roman" w:hAnsi="Times New Roman"/>
        </w:rPr>
        <w:t xml:space="preserve">) Ciele plánu manažmentu povodňového rizika sú zamerané </w:t>
      </w:r>
      <w:r w:rsidRPr="00585EFA" w:rsidR="002C30C3">
        <w:rPr>
          <w:rFonts w:ascii="Times New Roman" w:hAnsi="Times New Roman"/>
        </w:rPr>
        <w:t xml:space="preserve">na zníženie potenciálnych nepriaznivých následkov </w:t>
      </w:r>
      <w:r w:rsidR="002C30C3">
        <w:rPr>
          <w:rFonts w:ascii="Times New Roman" w:hAnsi="Times New Roman"/>
        </w:rPr>
        <w:t>povodní</w:t>
      </w:r>
      <w:r w:rsidRPr="00585EFA" w:rsidR="002C30C3">
        <w:rPr>
          <w:rFonts w:ascii="Times New Roman" w:hAnsi="Times New Roman"/>
        </w:rPr>
        <w:t xml:space="preserve"> na ľudské zdravie, životné prostredie, kultúrne dedičstvo a</w:t>
      </w:r>
      <w:r w:rsidR="002C30C3">
        <w:rPr>
          <w:rFonts w:ascii="Times New Roman" w:hAnsi="Times New Roman"/>
        </w:rPr>
        <w:t> </w:t>
      </w:r>
      <w:r w:rsidRPr="00585EFA" w:rsidR="002C30C3">
        <w:rPr>
          <w:rFonts w:ascii="Times New Roman" w:hAnsi="Times New Roman"/>
        </w:rPr>
        <w:t>hospodársku činnosť</w:t>
      </w:r>
      <w:r w:rsidR="002C30C3">
        <w:rPr>
          <w:rFonts w:ascii="Times New Roman" w:hAnsi="Times New Roman"/>
        </w:rPr>
        <w:t xml:space="preserve"> v</w:t>
      </w:r>
      <w:r w:rsidR="00350704">
        <w:rPr>
          <w:rFonts w:ascii="Times New Roman" w:hAnsi="Times New Roman"/>
        </w:rPr>
        <w:t> </w:t>
      </w:r>
      <w:r w:rsidR="002C30C3">
        <w:rPr>
          <w:rFonts w:ascii="Times New Roman" w:hAnsi="Times New Roman"/>
        </w:rPr>
        <w:t>geografických oblastiach</w:t>
      </w:r>
      <w:r w:rsidR="00F82284">
        <w:rPr>
          <w:rFonts w:ascii="Times New Roman" w:hAnsi="Times New Roman"/>
        </w:rPr>
        <w:t xml:space="preserve"> podľa § 5 ods. 1</w:t>
      </w:r>
      <w:r w:rsidR="0051411F">
        <w:rPr>
          <w:rFonts w:ascii="Times New Roman" w:hAnsi="Times New Roman"/>
        </w:rPr>
        <w:t>,</w:t>
      </w:r>
      <w:r w:rsidR="00350704">
        <w:rPr>
          <w:rFonts w:ascii="Times New Roman" w:hAnsi="Times New Roman"/>
        </w:rPr>
        <w:t xml:space="preserve"> a ak je to vhodné, aj na </w:t>
      </w:r>
      <w:r w:rsidRPr="00EF3BE2" w:rsidR="00350704">
        <w:rPr>
          <w:rFonts w:ascii="Times New Roman" w:hAnsi="Times New Roman"/>
        </w:rPr>
        <w:t>netechnické iniciatívy</w:t>
      </w:r>
      <w:r w:rsidRPr="004647AD" w:rsidR="0051411F">
        <w:rPr>
          <w:rFonts w:ascii="Times New Roman" w:hAnsi="Times New Roman"/>
        </w:rPr>
        <w:t xml:space="preserve"> </w:t>
      </w:r>
      <w:r w:rsidR="00350704">
        <w:rPr>
          <w:rFonts w:ascii="Times New Roman" w:hAnsi="Times New Roman"/>
        </w:rPr>
        <w:t>na zníženie pravdepodobnosti záplav spôsobovaných povodňami.</w:t>
      </w:r>
      <w:r w:rsidR="00CD12A7">
        <w:rPr>
          <w:rFonts w:ascii="Times New Roman" w:hAnsi="Times New Roman"/>
        </w:rPr>
        <w:t xml:space="preserve">                       </w:t>
      </w:r>
    </w:p>
    <w:p w:rsidR="008170BE" w:rsidP="008170BE">
      <w:pPr>
        <w:bidi w:val="0"/>
        <w:spacing w:line="240" w:lineRule="auto"/>
        <w:ind w:left="284" w:firstLine="708"/>
        <w:rPr>
          <w:rFonts w:ascii="Times New Roman" w:hAnsi="Times New Roman"/>
        </w:rPr>
      </w:pPr>
    </w:p>
    <w:p w:rsidR="007F3099" w:rsidRPr="004647AD" w:rsidP="003D5FD1">
      <w:pPr>
        <w:bidi w:val="0"/>
        <w:spacing w:before="0" w:line="240" w:lineRule="auto"/>
        <w:ind w:left="284" w:firstLine="708"/>
        <w:rPr>
          <w:rFonts w:ascii="Times New Roman" w:hAnsi="Times New Roman"/>
        </w:rPr>
      </w:pPr>
      <w:r w:rsidRPr="004647AD" w:rsidR="00AB418C">
        <w:rPr>
          <w:rFonts w:ascii="Times New Roman" w:hAnsi="Times New Roman"/>
        </w:rPr>
        <w:t>(</w:t>
      </w:r>
      <w:r w:rsidRPr="004647AD" w:rsidR="00435655">
        <w:rPr>
          <w:rFonts w:ascii="Times New Roman" w:hAnsi="Times New Roman"/>
        </w:rPr>
        <w:t>4</w:t>
      </w:r>
      <w:r w:rsidRPr="004647AD" w:rsidR="00AB418C">
        <w:rPr>
          <w:rFonts w:ascii="Times New Roman" w:hAnsi="Times New Roman"/>
        </w:rPr>
        <w:t>) </w:t>
      </w:r>
      <w:r w:rsidRPr="004647AD" w:rsidR="003776A2">
        <w:rPr>
          <w:rFonts w:ascii="Times New Roman" w:hAnsi="Times New Roman"/>
        </w:rPr>
        <w:t>P</w:t>
      </w:r>
      <w:r w:rsidRPr="004647AD" w:rsidR="00AB418C">
        <w:rPr>
          <w:rFonts w:ascii="Times New Roman" w:hAnsi="Times New Roman"/>
        </w:rPr>
        <w:t xml:space="preserve">lán manažmentu povodňového rizika </w:t>
      </w:r>
      <w:r w:rsidRPr="004647AD" w:rsidR="00161E4B">
        <w:rPr>
          <w:rFonts w:ascii="Times New Roman" w:hAnsi="Times New Roman"/>
        </w:rPr>
        <w:t>určuje</w:t>
      </w:r>
      <w:r w:rsidRPr="004647AD" w:rsidR="00AB418C">
        <w:rPr>
          <w:rFonts w:ascii="Times New Roman" w:hAnsi="Times New Roman"/>
        </w:rPr>
        <w:t xml:space="preserve"> konkrétne opatrenia na dosiahnutie cieľov podľa ods</w:t>
      </w:r>
      <w:r w:rsidRPr="004647AD" w:rsidR="0051411F">
        <w:rPr>
          <w:rFonts w:ascii="Times New Roman" w:hAnsi="Times New Roman"/>
        </w:rPr>
        <w:t>eku</w:t>
      </w:r>
      <w:r w:rsidRPr="004647AD" w:rsidR="004647AD">
        <w:rPr>
          <w:rFonts w:ascii="Times New Roman" w:hAnsi="Times New Roman"/>
        </w:rPr>
        <w:t> </w:t>
      </w:r>
      <w:r w:rsidRPr="004647AD" w:rsidR="002054EE">
        <w:rPr>
          <w:rFonts w:ascii="Times New Roman" w:hAnsi="Times New Roman"/>
        </w:rPr>
        <w:t>3</w:t>
      </w:r>
      <w:r w:rsidR="003D5FD1">
        <w:rPr>
          <w:rFonts w:ascii="Times New Roman" w:hAnsi="Times New Roman"/>
        </w:rPr>
        <w:t>.</w:t>
      </w:r>
      <w:r w:rsidRPr="004647AD" w:rsidR="002054EE">
        <w:rPr>
          <w:rFonts w:ascii="Times New Roman" w:hAnsi="Times New Roman"/>
        </w:rPr>
        <w:t xml:space="preserve"> </w:t>
      </w:r>
      <w:r w:rsidRPr="002972DA" w:rsidR="003D5FD1">
        <w:rPr>
          <w:rFonts w:ascii="Times New Roman" w:hAnsi="Times New Roman"/>
        </w:rPr>
        <w:t xml:space="preserve">Plán manažmentu povodňového rizika </w:t>
      </w:r>
      <w:r w:rsidRPr="002972DA">
        <w:rPr>
          <w:rFonts w:ascii="Times New Roman" w:hAnsi="Times New Roman"/>
        </w:rPr>
        <w:t>obsahuje</w:t>
      </w:r>
    </w:p>
    <w:p w:rsidR="007F3099" w:rsidP="004F5B73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>
        <w:rPr>
          <w:rFonts w:ascii="Times New Roman" w:hAnsi="Times New Roman"/>
        </w:rPr>
        <w:t>a) </w:t>
      </w:r>
      <w:r w:rsidRPr="005055FE">
        <w:rPr>
          <w:rFonts w:ascii="Times New Roman" w:hAnsi="Times New Roman"/>
        </w:rPr>
        <w:t>závery predbežného hodnotenia povodňového rizika</w:t>
      </w:r>
      <w:r w:rsidR="00E71B21">
        <w:rPr>
          <w:rFonts w:ascii="Times New Roman" w:hAnsi="Times New Roman"/>
        </w:rPr>
        <w:t xml:space="preserve"> </w:t>
      </w:r>
      <w:r w:rsidRPr="005055FE">
        <w:rPr>
          <w:rFonts w:ascii="Times New Roman" w:hAnsi="Times New Roman"/>
        </w:rPr>
        <w:t>vo forme súhrnnej mapy</w:t>
      </w:r>
      <w:r>
        <w:rPr>
          <w:rFonts w:ascii="Times New Roman" w:hAnsi="Times New Roman"/>
        </w:rPr>
        <w:t xml:space="preserve"> </w:t>
      </w:r>
      <w:r w:rsidR="004F5B73">
        <w:rPr>
          <w:rFonts w:ascii="Times New Roman" w:hAnsi="Times New Roman"/>
        </w:rPr>
        <w:br/>
        <w:t xml:space="preserve">   </w:t>
      </w:r>
      <w:r w:rsidR="00E71B21">
        <w:rPr>
          <w:rFonts w:ascii="Times New Roman" w:hAnsi="Times New Roman"/>
        </w:rPr>
        <w:t>čiastkového povodia</w:t>
      </w:r>
      <w:r w:rsidRPr="005055FE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 </w:t>
      </w:r>
      <w:r w:rsidRPr="005055FE">
        <w:rPr>
          <w:rFonts w:ascii="Times New Roman" w:hAnsi="Times New Roman"/>
        </w:rPr>
        <w:t>vyznačenými</w:t>
      </w:r>
      <w:r>
        <w:rPr>
          <w:rFonts w:ascii="Times New Roman" w:hAnsi="Times New Roman"/>
        </w:rPr>
        <w:t xml:space="preserve"> </w:t>
      </w:r>
      <w:r w:rsidRPr="00920224" w:rsidR="00C67C09">
        <w:rPr>
          <w:rFonts w:ascii="Times New Roman" w:hAnsi="Times New Roman"/>
        </w:rPr>
        <w:t>geografický</w:t>
      </w:r>
      <w:r w:rsidR="004647AD">
        <w:rPr>
          <w:rFonts w:ascii="Times New Roman" w:hAnsi="Times New Roman"/>
        </w:rPr>
        <w:t>mi</w:t>
      </w:r>
      <w:r w:rsidRPr="005055FE" w:rsidR="00C67C09">
        <w:rPr>
          <w:rFonts w:ascii="Times New Roman" w:hAnsi="Times New Roman"/>
        </w:rPr>
        <w:t xml:space="preserve"> </w:t>
      </w:r>
      <w:r w:rsidRPr="005055FE">
        <w:rPr>
          <w:rFonts w:ascii="Times New Roman" w:hAnsi="Times New Roman"/>
        </w:rPr>
        <w:t>oblasťami</w:t>
      </w:r>
      <w:r w:rsidRPr="00920224">
        <w:rPr>
          <w:rFonts w:ascii="Times New Roman" w:hAnsi="Times New Roman"/>
          <w:color w:val="FF0000"/>
        </w:rPr>
        <w:t xml:space="preserve"> </w:t>
      </w:r>
      <w:r w:rsidRPr="005055FE">
        <w:rPr>
          <w:rFonts w:ascii="Times New Roman" w:hAnsi="Times New Roman"/>
        </w:rPr>
        <w:t xml:space="preserve">podľa </w:t>
      </w:r>
      <w:r w:rsidR="00E71B21">
        <w:rPr>
          <w:rFonts w:ascii="Times New Roman" w:hAnsi="Times New Roman"/>
        </w:rPr>
        <w:t>§ 5 ods. 1</w:t>
      </w:r>
      <w:r w:rsidRPr="005055FE">
        <w:rPr>
          <w:rFonts w:ascii="Times New Roman" w:hAnsi="Times New Roman"/>
        </w:rPr>
        <w:t xml:space="preserve">, ktoré </w:t>
      </w:r>
      <w:r w:rsidR="004F5B73">
        <w:rPr>
          <w:rFonts w:ascii="Times New Roman" w:hAnsi="Times New Roman"/>
        </w:rPr>
        <w:br/>
        <w:t xml:space="preserve">   </w:t>
      </w:r>
      <w:r w:rsidRPr="005055FE">
        <w:rPr>
          <w:rFonts w:ascii="Times New Roman" w:hAnsi="Times New Roman"/>
        </w:rPr>
        <w:t>podliehajú plánu manažmentu povodň</w:t>
      </w:r>
      <w:r>
        <w:rPr>
          <w:rFonts w:ascii="Times New Roman" w:hAnsi="Times New Roman"/>
        </w:rPr>
        <w:t>ového rizika,</w:t>
      </w:r>
    </w:p>
    <w:p w:rsidR="00E71B21" w:rsidP="004F5B73">
      <w:pPr>
        <w:bidi w:val="0"/>
        <w:spacing w:before="0" w:line="240" w:lineRule="auto"/>
        <w:ind w:left="284" w:firstLine="0"/>
        <w:rPr>
          <w:rFonts w:ascii="Times New Roman" w:hAnsi="Times New Roman"/>
          <w:color w:val="231F20"/>
        </w:rPr>
      </w:pPr>
      <w:r>
        <w:rPr>
          <w:rFonts w:ascii="Times New Roman" w:hAnsi="Times New Roman"/>
        </w:rPr>
        <w:t>b) </w:t>
      </w:r>
      <w:r>
        <w:rPr>
          <w:rFonts w:ascii="Times New Roman" w:hAnsi="Times New Roman"/>
          <w:color w:val="231F20"/>
        </w:rPr>
        <w:t>m</w:t>
      </w:r>
      <w:r w:rsidRPr="005055FE">
        <w:rPr>
          <w:rFonts w:ascii="Times New Roman" w:hAnsi="Times New Roman"/>
          <w:color w:val="231F20"/>
        </w:rPr>
        <w:t>apy povodňového ohrozenia, mapy povodňového rizika</w:t>
      </w:r>
      <w:r w:rsidR="00161E4B">
        <w:rPr>
          <w:rFonts w:ascii="Times New Roman" w:hAnsi="Times New Roman"/>
          <w:color w:val="231F20"/>
        </w:rPr>
        <w:t xml:space="preserve"> </w:t>
      </w:r>
      <w:r w:rsidRPr="005055FE"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</w:rPr>
        <w:t> </w:t>
      </w:r>
      <w:r w:rsidRPr="005055FE">
        <w:rPr>
          <w:rFonts w:ascii="Times New Roman" w:hAnsi="Times New Roman"/>
          <w:color w:val="231F20"/>
        </w:rPr>
        <w:t>závery o</w:t>
      </w:r>
      <w:r>
        <w:rPr>
          <w:rFonts w:ascii="Times New Roman" w:hAnsi="Times New Roman"/>
          <w:color w:val="231F20"/>
        </w:rPr>
        <w:t> </w:t>
      </w:r>
      <w:r w:rsidRPr="005055FE">
        <w:rPr>
          <w:rFonts w:ascii="Times New Roman" w:hAnsi="Times New Roman"/>
          <w:color w:val="231F20"/>
        </w:rPr>
        <w:t xml:space="preserve">povodňových </w:t>
      </w:r>
      <w:r w:rsidR="004F5B73">
        <w:rPr>
          <w:rFonts w:ascii="Times New Roman" w:hAnsi="Times New Roman"/>
          <w:color w:val="231F20"/>
        </w:rPr>
        <w:br/>
        <w:t xml:space="preserve">    </w:t>
      </w:r>
      <w:r w:rsidRPr="005055FE">
        <w:rPr>
          <w:rFonts w:ascii="Times New Roman" w:hAnsi="Times New Roman"/>
          <w:color w:val="231F20"/>
        </w:rPr>
        <w:t>ri</w:t>
      </w:r>
      <w:r>
        <w:rPr>
          <w:rFonts w:ascii="Times New Roman" w:hAnsi="Times New Roman"/>
          <w:color w:val="231F20"/>
        </w:rPr>
        <w:t>zikách, ktoré z</w:t>
      </w:r>
      <w:r w:rsidR="00161E4B">
        <w:rPr>
          <w:rFonts w:ascii="Times New Roman" w:hAnsi="Times New Roman"/>
          <w:color w:val="231F20"/>
        </w:rPr>
        <w:t> </w:t>
      </w:r>
      <w:r>
        <w:rPr>
          <w:rFonts w:ascii="Times New Roman" w:hAnsi="Times New Roman"/>
          <w:color w:val="231F20"/>
        </w:rPr>
        <w:t>nich vyplývajú,</w:t>
      </w:r>
    </w:p>
    <w:p w:rsidR="00FC5F7E" w:rsidP="004F5B73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>
        <w:rPr>
          <w:rFonts w:ascii="Times New Roman" w:hAnsi="Times New Roman"/>
        </w:rPr>
        <w:t>c) </w:t>
      </w:r>
      <w:r w:rsidRPr="005055FE">
        <w:rPr>
          <w:rFonts w:ascii="Times New Roman" w:hAnsi="Times New Roman"/>
        </w:rPr>
        <w:t xml:space="preserve">opis </w:t>
      </w:r>
      <w:r w:rsidRPr="004647AD">
        <w:rPr>
          <w:rFonts w:ascii="Times New Roman" w:hAnsi="Times New Roman"/>
        </w:rPr>
        <w:t>vhodných</w:t>
      </w:r>
      <w:r w:rsidRPr="005055FE">
        <w:rPr>
          <w:rFonts w:ascii="Times New Roman" w:hAnsi="Times New Roman"/>
        </w:rPr>
        <w:t xml:space="preserve"> cieľov manažmentu povodňového rizika </w:t>
      </w:r>
      <w:r>
        <w:rPr>
          <w:rFonts w:ascii="Times New Roman" w:hAnsi="Times New Roman"/>
        </w:rPr>
        <w:t>podľa ods</w:t>
      </w:r>
      <w:r w:rsidR="0051411F">
        <w:rPr>
          <w:rFonts w:ascii="Times New Roman" w:hAnsi="Times New Roman"/>
        </w:rPr>
        <w:t>eku</w:t>
      </w:r>
      <w:r>
        <w:rPr>
          <w:rFonts w:ascii="Times New Roman" w:hAnsi="Times New Roman"/>
        </w:rPr>
        <w:t> </w:t>
      </w:r>
      <w:r w:rsidR="00205252">
        <w:rPr>
          <w:rFonts w:ascii="Times New Roman" w:hAnsi="Times New Roman"/>
        </w:rPr>
        <w:t>3</w:t>
      </w:r>
      <w:r>
        <w:rPr>
          <w:rFonts w:ascii="Times New Roman" w:hAnsi="Times New Roman"/>
        </w:rPr>
        <w:t>,</w:t>
      </w:r>
    </w:p>
    <w:p w:rsidR="00FC5F7E" w:rsidP="004F5B73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>
        <w:rPr>
          <w:rFonts w:ascii="Times New Roman" w:hAnsi="Times New Roman"/>
        </w:rPr>
        <w:t>d) </w:t>
      </w:r>
      <w:r w:rsidRPr="005055FE">
        <w:rPr>
          <w:rFonts w:ascii="Times New Roman" w:hAnsi="Times New Roman"/>
        </w:rPr>
        <w:t>súhrn opatrení a</w:t>
      </w:r>
      <w:r>
        <w:rPr>
          <w:rFonts w:ascii="Times New Roman" w:hAnsi="Times New Roman"/>
        </w:rPr>
        <w:t> </w:t>
      </w:r>
      <w:r w:rsidRPr="005055FE">
        <w:rPr>
          <w:rFonts w:ascii="Times New Roman" w:hAnsi="Times New Roman"/>
        </w:rPr>
        <w:t xml:space="preserve">určenie ich priorít </w:t>
      </w:r>
      <w:r>
        <w:rPr>
          <w:rFonts w:ascii="Times New Roman" w:hAnsi="Times New Roman"/>
        </w:rPr>
        <w:t xml:space="preserve">na </w:t>
      </w:r>
      <w:r w:rsidRPr="005055FE">
        <w:rPr>
          <w:rFonts w:ascii="Times New Roman" w:hAnsi="Times New Roman"/>
        </w:rPr>
        <w:t>dosiahnu</w:t>
      </w:r>
      <w:r>
        <w:rPr>
          <w:rFonts w:ascii="Times New Roman" w:hAnsi="Times New Roman"/>
        </w:rPr>
        <w:t>tie</w:t>
      </w:r>
      <w:r w:rsidRPr="005055FE">
        <w:rPr>
          <w:rFonts w:ascii="Times New Roman" w:hAnsi="Times New Roman"/>
        </w:rPr>
        <w:t xml:space="preserve"> cie</w:t>
      </w:r>
      <w:r>
        <w:rPr>
          <w:rFonts w:ascii="Times New Roman" w:hAnsi="Times New Roman"/>
        </w:rPr>
        <w:t>ľov</w:t>
      </w:r>
      <w:r w:rsidRPr="005055FE">
        <w:rPr>
          <w:rFonts w:ascii="Times New Roman" w:hAnsi="Times New Roman"/>
        </w:rPr>
        <w:t xml:space="preserve"> manažmentu povodňového </w:t>
      </w:r>
      <w:r w:rsidR="004F5B73">
        <w:rPr>
          <w:rFonts w:ascii="Times New Roman" w:hAnsi="Times New Roman"/>
        </w:rPr>
        <w:br/>
        <w:t xml:space="preserve">    </w:t>
      </w:r>
      <w:r w:rsidRPr="005055FE">
        <w:rPr>
          <w:rFonts w:ascii="Times New Roman" w:hAnsi="Times New Roman"/>
        </w:rPr>
        <w:t>rizika a</w:t>
      </w:r>
      <w:r>
        <w:rPr>
          <w:rFonts w:ascii="Times New Roman" w:hAnsi="Times New Roman"/>
        </w:rPr>
        <w:t> </w:t>
      </w:r>
      <w:r w:rsidRPr="005055FE">
        <w:rPr>
          <w:rFonts w:ascii="Times New Roman" w:hAnsi="Times New Roman"/>
        </w:rPr>
        <w:t xml:space="preserve">opatrení týkajúcich sa povodní </w:t>
      </w:r>
      <w:r w:rsidRPr="00920224">
        <w:rPr>
          <w:rFonts w:ascii="Times New Roman" w:hAnsi="Times New Roman"/>
        </w:rPr>
        <w:t xml:space="preserve">prijatých </w:t>
      </w:r>
      <w:r w:rsidRPr="005055FE">
        <w:rPr>
          <w:rFonts w:ascii="Times New Roman" w:hAnsi="Times New Roman"/>
        </w:rPr>
        <w:t xml:space="preserve">podľa </w:t>
      </w:r>
      <w:r>
        <w:rPr>
          <w:rFonts w:ascii="Times New Roman" w:hAnsi="Times New Roman"/>
        </w:rPr>
        <w:t>osobitných predpisov</w:t>
      </w:r>
      <w:r w:rsidRPr="008170BE" w:rsidR="0051411F">
        <w:rPr>
          <w:rFonts w:ascii="Times New Roman" w:hAnsi="Times New Roman"/>
        </w:rPr>
        <w:t>,</w:t>
      </w:r>
      <w:r w:rsidRPr="008170BE">
        <w:rPr>
          <w:rFonts w:ascii="Times New Roman" w:hAnsi="Times New Roman"/>
          <w:vertAlign w:val="superscript"/>
        </w:rPr>
        <w:t>16</w:t>
      </w:r>
      <w:r w:rsidRPr="008170BE" w:rsidR="0051411F">
        <w:rPr>
          <w:rFonts w:ascii="Times New Roman" w:hAnsi="Times New Roman"/>
        </w:rPr>
        <w:t>)</w:t>
      </w:r>
    </w:p>
    <w:p w:rsidR="00161E4B" w:rsidP="004F5B73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 w:rsidRPr="00161E4B">
        <w:rPr>
          <w:rFonts w:ascii="Times New Roman" w:hAnsi="Times New Roman"/>
        </w:rPr>
        <w:t xml:space="preserve">e) opis použitej metodiky na analýzu výdavkov a prínosov vypracovanej so susediacimi </w:t>
      </w:r>
      <w:r w:rsidR="004F5B73">
        <w:rPr>
          <w:rFonts w:ascii="Times New Roman" w:hAnsi="Times New Roman"/>
        </w:rPr>
        <w:br/>
        <w:t xml:space="preserve">    </w:t>
      </w:r>
      <w:r w:rsidRPr="00161E4B">
        <w:rPr>
          <w:rFonts w:ascii="Times New Roman" w:hAnsi="Times New Roman"/>
        </w:rPr>
        <w:t xml:space="preserve">štátmi, ktorá sa použila na hodnotenie opatrení s nadnárodnými účinkami v spoločných </w:t>
      </w:r>
      <w:r w:rsidR="004F5B73">
        <w:rPr>
          <w:rFonts w:ascii="Times New Roman" w:hAnsi="Times New Roman"/>
        </w:rPr>
        <w:br/>
        <w:t xml:space="preserve">   </w:t>
      </w:r>
      <w:r w:rsidRPr="00161E4B">
        <w:rPr>
          <w:rFonts w:ascii="Times New Roman" w:hAnsi="Times New Roman"/>
        </w:rPr>
        <w:t>čiastkových povodiach, ak je k</w:t>
      </w:r>
      <w:r>
        <w:rPr>
          <w:rFonts w:ascii="Times New Roman" w:hAnsi="Times New Roman"/>
        </w:rPr>
        <w:t> dispozícii,</w:t>
      </w:r>
    </w:p>
    <w:p w:rsidR="00161E4B" w:rsidRPr="00161E4B" w:rsidP="004F5B73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>
        <w:rPr>
          <w:rFonts w:ascii="Times New Roman" w:hAnsi="Times New Roman"/>
        </w:rPr>
        <w:t>f) opis vykonávania plánu manažmentu povodňového rizika</w:t>
      </w:r>
      <w:r w:rsidRPr="00EF3BE2" w:rsidR="009B304C">
        <w:rPr>
          <w:rFonts w:ascii="Times New Roman" w:hAnsi="Times New Roman"/>
        </w:rPr>
        <w:t xml:space="preserve">, </w:t>
      </w:r>
      <w:r w:rsidRPr="00EF3BE2" w:rsidR="00CD12A7">
        <w:rPr>
          <w:rFonts w:ascii="Times New Roman" w:hAnsi="Times New Roman"/>
        </w:rPr>
        <w:t xml:space="preserve"> a to </w:t>
      </w:r>
      <w:r w:rsidRPr="00EF3BE2" w:rsidR="009B304C">
        <w:rPr>
          <w:rFonts w:ascii="Times New Roman" w:hAnsi="Times New Roman"/>
        </w:rPr>
        <w:t xml:space="preserve"> najmä</w:t>
      </w:r>
    </w:p>
    <w:p w:rsidR="00FC5F7E" w:rsidP="004F5B73">
      <w:pPr>
        <w:bidi w:val="0"/>
        <w:spacing w:before="0" w:line="240" w:lineRule="auto"/>
        <w:ind w:left="568" w:firstLine="0"/>
        <w:rPr>
          <w:rFonts w:ascii="Times New Roman" w:hAnsi="Times New Roman"/>
        </w:rPr>
      </w:pPr>
      <w:r w:rsidR="00161E4B">
        <w:rPr>
          <w:rFonts w:ascii="Times New Roman" w:hAnsi="Times New Roman"/>
        </w:rPr>
        <w:t>1. </w:t>
      </w:r>
      <w:r w:rsidRPr="005055FE" w:rsidR="00161E4B">
        <w:rPr>
          <w:rFonts w:ascii="Times New Roman" w:hAnsi="Times New Roman"/>
        </w:rPr>
        <w:t>opis určenia priorít a</w:t>
      </w:r>
      <w:r w:rsidR="00161E4B">
        <w:rPr>
          <w:rFonts w:ascii="Times New Roman" w:hAnsi="Times New Roman"/>
        </w:rPr>
        <w:t> </w:t>
      </w:r>
      <w:r w:rsidRPr="005055FE" w:rsidR="00161E4B">
        <w:rPr>
          <w:rFonts w:ascii="Times New Roman" w:hAnsi="Times New Roman"/>
        </w:rPr>
        <w:t xml:space="preserve">spôsobu, akým sa bude monitorovať pokrok pri vykonávaní </w:t>
      </w:r>
      <w:r w:rsidR="004F5B73">
        <w:rPr>
          <w:rFonts w:ascii="Times New Roman" w:hAnsi="Times New Roman"/>
        </w:rPr>
        <w:t xml:space="preserve">  </w:t>
        <w:br/>
        <w:t xml:space="preserve">    </w:t>
      </w:r>
      <w:r w:rsidR="00161E4B">
        <w:rPr>
          <w:rFonts w:ascii="Times New Roman" w:hAnsi="Times New Roman"/>
        </w:rPr>
        <w:t xml:space="preserve">prvého </w:t>
      </w:r>
      <w:r w:rsidRPr="005055FE" w:rsidR="00161E4B">
        <w:rPr>
          <w:rFonts w:ascii="Times New Roman" w:hAnsi="Times New Roman"/>
        </w:rPr>
        <w:t>plánu</w:t>
      </w:r>
      <w:r w:rsidR="00161E4B">
        <w:rPr>
          <w:rFonts w:ascii="Times New Roman" w:hAnsi="Times New Roman"/>
        </w:rPr>
        <w:t xml:space="preserve"> manažmentu povodňového rizika</w:t>
      </w:r>
      <w:r w:rsidR="003776A2">
        <w:rPr>
          <w:rFonts w:ascii="Times New Roman" w:hAnsi="Times New Roman"/>
        </w:rPr>
        <w:t>,</w:t>
      </w:r>
    </w:p>
    <w:p w:rsidR="003776A2" w:rsidP="004F5B73">
      <w:pPr>
        <w:bidi w:val="0"/>
        <w:spacing w:before="0" w:line="240" w:lineRule="auto"/>
        <w:ind w:left="568" w:firstLine="0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5055FE">
        <w:rPr>
          <w:rFonts w:ascii="Times New Roman" w:hAnsi="Times New Roman"/>
        </w:rPr>
        <w:t>súhrn prijatých opatrení</w:t>
      </w:r>
      <w:r>
        <w:rPr>
          <w:rFonts w:ascii="Times New Roman" w:hAnsi="Times New Roman"/>
        </w:rPr>
        <w:t xml:space="preserve"> a </w:t>
      </w:r>
      <w:r w:rsidRPr="005055FE">
        <w:rPr>
          <w:rFonts w:ascii="Times New Roman" w:hAnsi="Times New Roman"/>
        </w:rPr>
        <w:t xml:space="preserve">uskutočnených </w:t>
      </w:r>
      <w:r w:rsidRPr="00920224">
        <w:rPr>
          <w:rFonts w:ascii="Times New Roman" w:hAnsi="Times New Roman"/>
        </w:rPr>
        <w:t>krokov</w:t>
      </w:r>
      <w:r w:rsidRPr="005055FE">
        <w:rPr>
          <w:rFonts w:ascii="Times New Roman" w:hAnsi="Times New Roman"/>
        </w:rPr>
        <w:t xml:space="preserve"> na informovanie verejnosti </w:t>
      </w:r>
      <w:r w:rsidR="004F5B73">
        <w:rPr>
          <w:rFonts w:ascii="Times New Roman" w:hAnsi="Times New Roman"/>
        </w:rPr>
        <w:br/>
        <w:t xml:space="preserve">    </w:t>
      </w:r>
      <w:r w:rsidRPr="005055FE">
        <w:rPr>
          <w:rFonts w:ascii="Times New Roman" w:hAnsi="Times New Roman"/>
        </w:rPr>
        <w:t>a</w:t>
      </w:r>
      <w:r>
        <w:rPr>
          <w:rFonts w:ascii="Times New Roman" w:hAnsi="Times New Roman"/>
        </w:rPr>
        <w:t> konzultácie s </w:t>
      </w:r>
      <w:r w:rsidRPr="005055FE">
        <w:rPr>
          <w:rFonts w:ascii="Times New Roman" w:hAnsi="Times New Roman"/>
        </w:rPr>
        <w:t>verejnosťou</w:t>
      </w:r>
      <w:r>
        <w:rPr>
          <w:rFonts w:ascii="Times New Roman" w:hAnsi="Times New Roman"/>
        </w:rPr>
        <w:t>,</w:t>
      </w:r>
    </w:p>
    <w:p w:rsidR="003776A2" w:rsidP="004F5B73">
      <w:pPr>
        <w:bidi w:val="0"/>
        <w:spacing w:before="0" w:line="240" w:lineRule="auto"/>
        <w:ind w:left="568" w:firstLine="0"/>
        <w:rPr>
          <w:rFonts w:ascii="Times New Roman" w:hAnsi="Times New Roman"/>
          <w:color w:val="231F20"/>
        </w:rPr>
      </w:pPr>
      <w:r>
        <w:rPr>
          <w:rFonts w:ascii="Times New Roman" w:hAnsi="Times New Roman"/>
        </w:rPr>
        <w:t>3. </w:t>
      </w:r>
      <w:r>
        <w:rPr>
          <w:rFonts w:ascii="Times New Roman" w:hAnsi="Times New Roman"/>
          <w:color w:val="231F20"/>
        </w:rPr>
        <w:t>z</w:t>
      </w:r>
      <w:r w:rsidRPr="005055FE">
        <w:rPr>
          <w:rFonts w:ascii="Times New Roman" w:hAnsi="Times New Roman"/>
          <w:color w:val="231F20"/>
        </w:rPr>
        <w:t xml:space="preserve">oznam </w:t>
      </w:r>
      <w:r w:rsidRPr="003A6787" w:rsidR="0051411F">
        <w:rPr>
          <w:rFonts w:ascii="Times New Roman" w:hAnsi="Times New Roman"/>
        </w:rPr>
        <w:t>subjektov</w:t>
      </w:r>
      <w:r w:rsidR="007E2214">
        <w:rPr>
          <w:rFonts w:ascii="Times New Roman" w:hAnsi="Times New Roman"/>
        </w:rPr>
        <w:t xml:space="preserve"> </w:t>
      </w:r>
      <w:r w:rsidRPr="005055FE">
        <w:rPr>
          <w:rFonts w:ascii="Times New Roman" w:hAnsi="Times New Roman"/>
          <w:color w:val="231F20"/>
        </w:rPr>
        <w:t>príslušných riešiť otázky manažmentu povodňového rizika</w:t>
      </w:r>
      <w:r>
        <w:rPr>
          <w:rFonts w:ascii="Times New Roman" w:hAnsi="Times New Roman"/>
          <w:color w:val="231F20"/>
        </w:rPr>
        <w:t>,</w:t>
      </w:r>
    </w:p>
    <w:p w:rsidR="003776A2" w:rsidP="004F5B73">
      <w:pPr>
        <w:bidi w:val="0"/>
        <w:spacing w:before="0" w:line="240" w:lineRule="auto"/>
        <w:ind w:left="568" w:firstLine="0"/>
        <w:rPr>
          <w:rFonts w:ascii="Times New Roman" w:hAnsi="Times New Roman"/>
          <w:color w:val="231F20"/>
        </w:rPr>
      </w:pPr>
      <w:r>
        <w:rPr>
          <w:rFonts w:ascii="Times New Roman" w:hAnsi="Times New Roman"/>
        </w:rPr>
        <w:t>4. </w:t>
      </w:r>
      <w:r>
        <w:rPr>
          <w:rFonts w:ascii="Times New Roman" w:hAnsi="Times New Roman"/>
          <w:color w:val="231F20"/>
        </w:rPr>
        <w:t>k</w:t>
      </w:r>
      <w:r w:rsidRPr="005055FE">
        <w:rPr>
          <w:rFonts w:ascii="Times New Roman" w:hAnsi="Times New Roman"/>
          <w:color w:val="231F20"/>
        </w:rPr>
        <w:t>oordinačné p</w:t>
      </w:r>
      <w:r>
        <w:rPr>
          <w:rFonts w:ascii="Times New Roman" w:hAnsi="Times New Roman"/>
          <w:color w:val="231F20"/>
        </w:rPr>
        <w:t>ostupy s ďalšími štátmi v </w:t>
      </w:r>
      <w:r w:rsidRPr="005055FE">
        <w:rPr>
          <w:rFonts w:ascii="Times New Roman" w:hAnsi="Times New Roman"/>
          <w:color w:val="231F20"/>
        </w:rPr>
        <w:t>správnom území povodia</w:t>
      </w:r>
      <w:r>
        <w:rPr>
          <w:rFonts w:ascii="Times New Roman" w:hAnsi="Times New Roman"/>
          <w:color w:val="231F20"/>
        </w:rPr>
        <w:t>,</w:t>
      </w:r>
    </w:p>
    <w:p w:rsidR="003776A2" w:rsidP="004F5B73">
      <w:pPr>
        <w:bidi w:val="0"/>
        <w:spacing w:before="0" w:line="240" w:lineRule="auto"/>
        <w:ind w:left="568" w:firstLine="0"/>
        <w:rPr>
          <w:rFonts w:ascii="Times New Roman" w:hAnsi="Times New Roman"/>
          <w:color w:val="231F20"/>
        </w:rPr>
      </w:pPr>
      <w:r>
        <w:rPr>
          <w:rFonts w:ascii="Times New Roman" w:hAnsi="Times New Roman"/>
        </w:rPr>
        <w:t>5. </w:t>
      </w:r>
      <w:r>
        <w:rPr>
          <w:rFonts w:ascii="Times New Roman" w:hAnsi="Times New Roman"/>
          <w:color w:val="231F20"/>
        </w:rPr>
        <w:t>k</w:t>
      </w:r>
      <w:r w:rsidRPr="005055FE">
        <w:rPr>
          <w:rFonts w:ascii="Times New Roman" w:hAnsi="Times New Roman"/>
          <w:color w:val="231F20"/>
        </w:rPr>
        <w:t>oordinačné postupy vykonávania plánu manažmentu povodňového rizika s</w:t>
      </w:r>
      <w:r>
        <w:rPr>
          <w:rFonts w:ascii="Times New Roman" w:hAnsi="Times New Roman"/>
          <w:color w:val="231F20"/>
        </w:rPr>
        <w:t> </w:t>
      </w:r>
      <w:r w:rsidRPr="005055FE">
        <w:rPr>
          <w:rFonts w:ascii="Times New Roman" w:hAnsi="Times New Roman"/>
          <w:color w:val="231F20"/>
        </w:rPr>
        <w:t xml:space="preserve">plánom </w:t>
      </w:r>
      <w:r w:rsidR="004F5B73">
        <w:rPr>
          <w:rFonts w:ascii="Times New Roman" w:hAnsi="Times New Roman"/>
          <w:color w:val="231F20"/>
        </w:rPr>
        <w:br/>
        <w:t xml:space="preserve">    </w:t>
      </w:r>
      <w:r w:rsidRPr="005055FE">
        <w:rPr>
          <w:rFonts w:ascii="Times New Roman" w:hAnsi="Times New Roman"/>
          <w:color w:val="231F20"/>
        </w:rPr>
        <w:t>manažmentu povodia</w:t>
      </w:r>
      <w:r>
        <w:rPr>
          <w:rFonts w:ascii="Times New Roman" w:hAnsi="Times New Roman"/>
          <w:color w:val="231F20"/>
        </w:rPr>
        <w:t>.</w:t>
      </w:r>
    </w:p>
    <w:p w:rsidR="00D73481" w:rsidP="00161E4B">
      <w:pPr>
        <w:bidi w:val="0"/>
        <w:spacing w:before="30" w:line="240" w:lineRule="auto"/>
        <w:ind w:left="568" w:hanging="284"/>
        <w:rPr>
          <w:rFonts w:ascii="Times New Roman" w:hAnsi="Times New Roman"/>
        </w:rPr>
      </w:pPr>
    </w:p>
    <w:p w:rsidR="00291C65" w:rsidP="008170BE">
      <w:pPr>
        <w:bidi w:val="0"/>
        <w:spacing w:before="0" w:line="240" w:lineRule="auto"/>
        <w:ind w:left="708" w:firstLine="0"/>
        <w:rPr>
          <w:rFonts w:ascii="Times New Roman" w:hAnsi="Times New Roman"/>
        </w:rPr>
      </w:pPr>
      <w:r w:rsidR="008170BE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(5) Plán manažmentu povodňového rizika po aktualiz</w:t>
      </w:r>
      <w:r w:rsidR="00407C17">
        <w:rPr>
          <w:rFonts w:ascii="Times New Roman" w:hAnsi="Times New Roman"/>
        </w:rPr>
        <w:t>ácii</w:t>
      </w:r>
      <w:r>
        <w:rPr>
          <w:rFonts w:ascii="Times New Roman" w:hAnsi="Times New Roman"/>
        </w:rPr>
        <w:t xml:space="preserve"> obsahuje</w:t>
      </w:r>
    </w:p>
    <w:p w:rsidR="007269A3" w:rsidRPr="00407C17" w:rsidP="004F5B73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 w:rsidR="00407C17">
        <w:rPr>
          <w:rFonts w:ascii="Times New Roman" w:hAnsi="Times New Roman"/>
        </w:rPr>
        <w:t>a) </w:t>
      </w:r>
      <w:r w:rsidR="00B73811">
        <w:rPr>
          <w:rFonts w:ascii="Times New Roman" w:hAnsi="Times New Roman"/>
        </w:rPr>
        <w:t>všetky</w:t>
      </w:r>
      <w:r w:rsidRPr="00407C17">
        <w:rPr>
          <w:rFonts w:ascii="Times New Roman" w:hAnsi="Times New Roman"/>
        </w:rPr>
        <w:t xml:space="preserve"> zmeny alebo aktualizácie </w:t>
      </w:r>
      <w:r w:rsidR="00B73811">
        <w:rPr>
          <w:rFonts w:ascii="Times New Roman" w:hAnsi="Times New Roman"/>
        </w:rPr>
        <w:t xml:space="preserve">prijaté </w:t>
      </w:r>
      <w:r w:rsidRPr="00407C17">
        <w:rPr>
          <w:rFonts w:ascii="Times New Roman" w:hAnsi="Times New Roman"/>
        </w:rPr>
        <w:t>od uverejnenia p</w:t>
      </w:r>
      <w:r w:rsidR="003C2DC0">
        <w:rPr>
          <w:rFonts w:ascii="Times New Roman" w:hAnsi="Times New Roman"/>
        </w:rPr>
        <w:t>redchádzajúceho</w:t>
      </w:r>
      <w:r w:rsidRPr="00407C17">
        <w:rPr>
          <w:rFonts w:ascii="Times New Roman" w:hAnsi="Times New Roman"/>
        </w:rPr>
        <w:t xml:space="preserve"> plánu </w:t>
      </w:r>
      <w:r w:rsidR="004F5B73">
        <w:rPr>
          <w:rFonts w:ascii="Times New Roman" w:hAnsi="Times New Roman"/>
        </w:rPr>
        <w:br/>
        <w:t xml:space="preserve">    </w:t>
      </w:r>
      <w:r w:rsidRPr="00407C17">
        <w:rPr>
          <w:rFonts w:ascii="Times New Roman" w:hAnsi="Times New Roman"/>
        </w:rPr>
        <w:t>manažmentu povodňového rizika</w:t>
      </w:r>
      <w:r w:rsidRPr="00407C17" w:rsidR="00407C17">
        <w:rPr>
          <w:rFonts w:ascii="Times New Roman" w:hAnsi="Times New Roman"/>
        </w:rPr>
        <w:t xml:space="preserve"> </w:t>
      </w:r>
      <w:r w:rsidRPr="00407C17">
        <w:rPr>
          <w:rFonts w:ascii="Times New Roman" w:hAnsi="Times New Roman"/>
        </w:rPr>
        <w:t xml:space="preserve">vrátane </w:t>
      </w:r>
      <w:r w:rsidR="00407C17">
        <w:rPr>
          <w:rFonts w:ascii="Times New Roman" w:hAnsi="Times New Roman"/>
        </w:rPr>
        <w:t>výsledkov prehodnotení</w:t>
      </w:r>
      <w:r w:rsidRPr="00407C17">
        <w:rPr>
          <w:rFonts w:ascii="Times New Roman" w:hAnsi="Times New Roman"/>
        </w:rPr>
        <w:t xml:space="preserve"> vykonaných </w:t>
      </w:r>
      <w:r w:rsidR="004F5B73">
        <w:rPr>
          <w:rFonts w:ascii="Times New Roman" w:hAnsi="Times New Roman"/>
        </w:rPr>
        <w:br/>
        <w:t xml:space="preserve">    </w:t>
      </w:r>
      <w:r w:rsidR="00407C17">
        <w:rPr>
          <w:rFonts w:ascii="Times New Roman" w:hAnsi="Times New Roman"/>
        </w:rPr>
        <w:t xml:space="preserve">podľa </w:t>
      </w:r>
      <w:r w:rsidRPr="00EF3BE2" w:rsidR="00407C17">
        <w:rPr>
          <w:rFonts w:ascii="Times New Roman" w:hAnsi="Times New Roman"/>
        </w:rPr>
        <w:t>ods</w:t>
      </w:r>
      <w:r w:rsidRPr="00EF3BE2" w:rsidR="002054EE">
        <w:rPr>
          <w:rFonts w:ascii="Times New Roman" w:hAnsi="Times New Roman"/>
        </w:rPr>
        <w:t>eku</w:t>
      </w:r>
      <w:r w:rsidRPr="00EF3BE2" w:rsidR="003307DE">
        <w:rPr>
          <w:rFonts w:ascii="Times New Roman" w:hAnsi="Times New Roman"/>
        </w:rPr>
        <w:t> </w:t>
      </w:r>
      <w:r w:rsidRPr="00EF3BE2" w:rsidR="00407C17">
        <w:rPr>
          <w:rFonts w:ascii="Times New Roman" w:hAnsi="Times New Roman"/>
        </w:rPr>
        <w:t>1</w:t>
      </w:r>
      <w:r w:rsidRPr="00EF3BE2" w:rsidR="00781A71">
        <w:rPr>
          <w:rFonts w:ascii="Times New Roman" w:hAnsi="Times New Roman"/>
        </w:rPr>
        <w:t>1</w:t>
      </w:r>
      <w:r w:rsidRPr="00EF3BE2" w:rsidR="00C732F3">
        <w:rPr>
          <w:rFonts w:ascii="Times New Roman" w:hAnsi="Times New Roman"/>
        </w:rPr>
        <w:t>,</w:t>
      </w:r>
    </w:p>
    <w:p w:rsidR="007269A3" w:rsidRPr="00407C17" w:rsidP="004F5B73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 w:rsidR="00407C17">
        <w:rPr>
          <w:rFonts w:ascii="Times New Roman" w:hAnsi="Times New Roman"/>
        </w:rPr>
        <w:t>b) </w:t>
      </w:r>
      <w:r w:rsidRPr="00407C17">
        <w:rPr>
          <w:rFonts w:ascii="Times New Roman" w:hAnsi="Times New Roman"/>
        </w:rPr>
        <w:t xml:space="preserve">hodnotenie pokroku pri dosahovaní cieľov </w:t>
      </w:r>
      <w:r w:rsidRPr="003A6787" w:rsidR="0051411F">
        <w:rPr>
          <w:rFonts w:ascii="Times New Roman" w:hAnsi="Times New Roman"/>
        </w:rPr>
        <w:t>podľa</w:t>
      </w:r>
      <w:r w:rsidR="0051411F">
        <w:rPr>
          <w:rFonts w:ascii="Times New Roman" w:hAnsi="Times New Roman"/>
        </w:rPr>
        <w:t xml:space="preserve"> </w:t>
      </w:r>
      <w:r w:rsidR="00407C17">
        <w:rPr>
          <w:rFonts w:ascii="Times New Roman" w:hAnsi="Times New Roman"/>
        </w:rPr>
        <w:t>ods</w:t>
      </w:r>
      <w:r w:rsidR="0051411F">
        <w:rPr>
          <w:rFonts w:ascii="Times New Roman" w:hAnsi="Times New Roman"/>
        </w:rPr>
        <w:t>eku</w:t>
      </w:r>
      <w:r w:rsidR="00407C17">
        <w:rPr>
          <w:rFonts w:ascii="Times New Roman" w:hAnsi="Times New Roman"/>
        </w:rPr>
        <w:t> 3</w:t>
      </w:r>
      <w:r w:rsidR="00974610">
        <w:rPr>
          <w:rFonts w:ascii="Times New Roman" w:hAnsi="Times New Roman"/>
        </w:rPr>
        <w:t>,</w:t>
      </w:r>
    </w:p>
    <w:p w:rsidR="007269A3" w:rsidRPr="00407C17" w:rsidP="004F5B73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 w:rsidR="00407C17">
        <w:rPr>
          <w:rFonts w:ascii="Times New Roman" w:hAnsi="Times New Roman"/>
        </w:rPr>
        <w:t>c) </w:t>
      </w:r>
      <w:r w:rsidRPr="00407C17">
        <w:rPr>
          <w:rFonts w:ascii="Times New Roman" w:hAnsi="Times New Roman"/>
        </w:rPr>
        <w:t>opis a</w:t>
      </w:r>
      <w:r w:rsidR="00407C17">
        <w:rPr>
          <w:rFonts w:ascii="Times New Roman" w:hAnsi="Times New Roman"/>
        </w:rPr>
        <w:t> </w:t>
      </w:r>
      <w:r w:rsidRPr="00407C17">
        <w:rPr>
          <w:rFonts w:ascii="Times New Roman" w:hAnsi="Times New Roman"/>
        </w:rPr>
        <w:t>vysvetlenie všetkých opatrení uvedených v</w:t>
      </w:r>
      <w:r w:rsidR="00407C17">
        <w:rPr>
          <w:rFonts w:ascii="Times New Roman" w:hAnsi="Times New Roman"/>
        </w:rPr>
        <w:t> </w:t>
      </w:r>
      <w:r w:rsidR="003C2DC0">
        <w:rPr>
          <w:rFonts w:ascii="Times New Roman" w:hAnsi="Times New Roman"/>
        </w:rPr>
        <w:t>predchádzajúcom</w:t>
      </w:r>
      <w:r w:rsidRPr="00407C17">
        <w:rPr>
          <w:rFonts w:ascii="Times New Roman" w:hAnsi="Times New Roman"/>
        </w:rPr>
        <w:t xml:space="preserve"> plán</w:t>
      </w:r>
      <w:r w:rsidR="003C2DC0">
        <w:rPr>
          <w:rFonts w:ascii="Times New Roman" w:hAnsi="Times New Roman"/>
        </w:rPr>
        <w:t>e</w:t>
      </w:r>
      <w:r w:rsidRPr="00407C17">
        <w:rPr>
          <w:rFonts w:ascii="Times New Roman" w:hAnsi="Times New Roman"/>
        </w:rPr>
        <w:t xml:space="preserve"> manažmentu </w:t>
      </w:r>
      <w:r w:rsidR="004F5B73">
        <w:rPr>
          <w:rFonts w:ascii="Times New Roman" w:hAnsi="Times New Roman"/>
        </w:rPr>
        <w:br/>
        <w:t xml:space="preserve">    </w:t>
      </w:r>
      <w:r w:rsidRPr="00407C17">
        <w:rPr>
          <w:rFonts w:ascii="Times New Roman" w:hAnsi="Times New Roman"/>
        </w:rPr>
        <w:t>povodňového rizika,</w:t>
      </w:r>
      <w:r w:rsidRPr="00407C17" w:rsidR="00407C17">
        <w:rPr>
          <w:rFonts w:ascii="Times New Roman" w:hAnsi="Times New Roman"/>
        </w:rPr>
        <w:t xml:space="preserve"> </w:t>
      </w:r>
      <w:r w:rsidRPr="00407C17">
        <w:rPr>
          <w:rFonts w:ascii="Times New Roman" w:hAnsi="Times New Roman"/>
        </w:rPr>
        <w:t xml:space="preserve">ktorých vykonanie </w:t>
      </w:r>
      <w:r w:rsidR="00407C17">
        <w:rPr>
          <w:rFonts w:ascii="Times New Roman" w:hAnsi="Times New Roman"/>
        </w:rPr>
        <w:t xml:space="preserve">sa plánovalo, </w:t>
      </w:r>
      <w:r w:rsidRPr="003A6787" w:rsidR="00407C17">
        <w:rPr>
          <w:rFonts w:ascii="Times New Roman" w:hAnsi="Times New Roman"/>
        </w:rPr>
        <w:t xml:space="preserve">ale </w:t>
      </w:r>
      <w:r w:rsidRPr="003A6787" w:rsidR="002054EE">
        <w:rPr>
          <w:rFonts w:ascii="Times New Roman" w:hAnsi="Times New Roman"/>
        </w:rPr>
        <w:t xml:space="preserve">sa </w:t>
      </w:r>
      <w:r w:rsidR="002054EE">
        <w:rPr>
          <w:rFonts w:ascii="Times New Roman" w:hAnsi="Times New Roman"/>
        </w:rPr>
        <w:t>nevykonali</w:t>
      </w:r>
      <w:r w:rsidR="00407C17">
        <w:rPr>
          <w:rFonts w:ascii="Times New Roman" w:hAnsi="Times New Roman"/>
        </w:rPr>
        <w:t>,</w:t>
      </w:r>
    </w:p>
    <w:p w:rsidR="00FD2761" w:rsidRPr="00407C17" w:rsidP="008170BE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 w:rsidRPr="00AB2A16" w:rsidR="00407C17">
        <w:rPr>
          <w:rFonts w:ascii="Times New Roman" w:hAnsi="Times New Roman"/>
        </w:rPr>
        <w:t>d) </w:t>
      </w:r>
      <w:r w:rsidRPr="00AB2A16" w:rsidR="007269A3">
        <w:rPr>
          <w:rFonts w:ascii="Times New Roman" w:hAnsi="Times New Roman"/>
        </w:rPr>
        <w:t>opis všetkých dodatočných opatrení</w:t>
      </w:r>
      <w:r w:rsidRPr="00AB2A16" w:rsidR="00407C17">
        <w:rPr>
          <w:rFonts w:ascii="Times New Roman" w:hAnsi="Times New Roman"/>
        </w:rPr>
        <w:t xml:space="preserve">, ktoré </w:t>
      </w:r>
      <w:r w:rsidRPr="00AB2A16" w:rsidR="00261B59">
        <w:rPr>
          <w:rFonts w:ascii="Times New Roman" w:hAnsi="Times New Roman"/>
        </w:rPr>
        <w:t xml:space="preserve">sa prijali </w:t>
      </w:r>
      <w:r w:rsidRPr="00AB2A16" w:rsidR="00407C17">
        <w:rPr>
          <w:rFonts w:ascii="Times New Roman" w:hAnsi="Times New Roman"/>
        </w:rPr>
        <w:t xml:space="preserve">v čase </w:t>
      </w:r>
      <w:r w:rsidRPr="00AB2A16" w:rsidR="007269A3">
        <w:rPr>
          <w:rFonts w:ascii="Times New Roman" w:hAnsi="Times New Roman"/>
        </w:rPr>
        <w:t xml:space="preserve">od uverejnenia </w:t>
      </w:r>
      <w:r w:rsidR="004F5B73">
        <w:rPr>
          <w:rFonts w:ascii="Times New Roman" w:hAnsi="Times New Roman"/>
        </w:rPr>
        <w:br/>
        <w:t xml:space="preserve">    </w:t>
      </w:r>
      <w:r w:rsidRPr="00AB2A16" w:rsidR="007269A3">
        <w:rPr>
          <w:rFonts w:ascii="Times New Roman" w:hAnsi="Times New Roman"/>
        </w:rPr>
        <w:t>predchádzajúce</w:t>
      </w:r>
      <w:r w:rsidR="003C2DC0">
        <w:rPr>
          <w:rFonts w:ascii="Times New Roman" w:hAnsi="Times New Roman"/>
        </w:rPr>
        <w:t>ho</w:t>
      </w:r>
      <w:r w:rsidRPr="00AB2A16" w:rsidR="007269A3">
        <w:rPr>
          <w:rFonts w:ascii="Times New Roman" w:hAnsi="Times New Roman"/>
        </w:rPr>
        <w:t xml:space="preserve"> plánu manažmentu povodňového rizika.</w:t>
      </w:r>
    </w:p>
    <w:p w:rsidR="00AB418C" w:rsidP="004F5B73">
      <w:pPr>
        <w:bidi w:val="0"/>
        <w:spacing w:line="240" w:lineRule="auto"/>
        <w:ind w:left="284" w:firstLine="708"/>
        <w:rPr>
          <w:rFonts w:ascii="Times New Roman" w:hAnsi="Times New Roman"/>
        </w:rPr>
      </w:pPr>
      <w:r w:rsidRPr="00AB2A16" w:rsidR="00690F33">
        <w:rPr>
          <w:rFonts w:ascii="Times New Roman" w:hAnsi="Times New Roman"/>
        </w:rPr>
        <w:t>(</w:t>
      </w:r>
      <w:r w:rsidRPr="00AB2A16" w:rsidR="00291C65">
        <w:rPr>
          <w:rFonts w:ascii="Times New Roman" w:hAnsi="Times New Roman"/>
        </w:rPr>
        <w:t>6</w:t>
      </w:r>
      <w:r w:rsidRPr="00AB2A16" w:rsidR="00690F33">
        <w:rPr>
          <w:rFonts w:ascii="Times New Roman" w:hAnsi="Times New Roman"/>
        </w:rPr>
        <w:t>) </w:t>
      </w:r>
      <w:r w:rsidRPr="00AB2A16" w:rsidR="00B5537F">
        <w:rPr>
          <w:rFonts w:ascii="Times New Roman" w:hAnsi="Times New Roman"/>
        </w:rPr>
        <w:t>Plán</w:t>
      </w:r>
      <w:r w:rsidRPr="00AB2A16" w:rsidR="00690F33">
        <w:rPr>
          <w:rFonts w:ascii="Times New Roman" w:hAnsi="Times New Roman"/>
        </w:rPr>
        <w:t xml:space="preserve"> manažmentu povodňového rizika </w:t>
      </w:r>
      <w:r w:rsidRPr="00AB2A16" w:rsidR="0051411F">
        <w:rPr>
          <w:rFonts w:ascii="Times New Roman" w:hAnsi="Times New Roman"/>
        </w:rPr>
        <w:t xml:space="preserve">zohľadňuje </w:t>
      </w:r>
      <w:r w:rsidRPr="008D332F" w:rsidR="00690F33">
        <w:rPr>
          <w:rFonts w:ascii="Times New Roman" w:hAnsi="Times New Roman"/>
        </w:rPr>
        <w:t>relevantné</w:t>
      </w:r>
      <w:r w:rsidRPr="00AB2A16" w:rsidR="00690F33">
        <w:rPr>
          <w:rFonts w:ascii="Times New Roman" w:hAnsi="Times New Roman"/>
        </w:rPr>
        <w:t xml:space="preserve"> aspekty, ako sú náklady a prínosy, rozsah a trasy postupu povodní a</w:t>
      </w:r>
      <w:r w:rsidRPr="00AB2A16" w:rsidR="00B5537F">
        <w:rPr>
          <w:rFonts w:ascii="Times New Roman" w:hAnsi="Times New Roman"/>
        </w:rPr>
        <w:t> </w:t>
      </w:r>
      <w:r w:rsidRPr="00EF3BE2" w:rsidR="009B304C">
        <w:rPr>
          <w:rFonts w:ascii="Times New Roman" w:hAnsi="Times New Roman"/>
        </w:rPr>
        <w:t>územie</w:t>
      </w:r>
      <w:r w:rsidRPr="00AB2A16" w:rsidR="00690F33">
        <w:rPr>
          <w:rFonts w:ascii="Times New Roman" w:hAnsi="Times New Roman"/>
        </w:rPr>
        <w:t xml:space="preserve"> s retenčným potenciálom ako prirodzené záplavové oblasti, environmentálne ciele</w:t>
      </w:r>
      <w:r w:rsidRPr="00AB2A16" w:rsidR="0051411F">
        <w:rPr>
          <w:rFonts w:ascii="Times New Roman" w:hAnsi="Times New Roman"/>
        </w:rPr>
        <w:t>,</w:t>
      </w:r>
      <w:r w:rsidRPr="008170BE" w:rsidR="0029346E">
        <w:rPr>
          <w:rFonts w:ascii="Times New Roman" w:hAnsi="Times New Roman"/>
          <w:vertAlign w:val="superscript"/>
        </w:rPr>
        <w:t>1</w:t>
      </w:r>
      <w:r w:rsidRPr="008170BE" w:rsidR="00FC5F7E">
        <w:rPr>
          <w:rFonts w:ascii="Times New Roman" w:hAnsi="Times New Roman"/>
          <w:vertAlign w:val="superscript"/>
        </w:rPr>
        <w:t>7</w:t>
      </w:r>
      <w:r w:rsidRPr="008170BE" w:rsidR="0051411F">
        <w:rPr>
          <w:rFonts w:ascii="Times New Roman" w:hAnsi="Times New Roman"/>
        </w:rPr>
        <w:t>)</w:t>
      </w:r>
      <w:r w:rsidRPr="008170BE" w:rsidR="0029346E">
        <w:rPr>
          <w:rFonts w:ascii="Times New Roman" w:hAnsi="Times New Roman"/>
        </w:rPr>
        <w:t xml:space="preserve"> </w:t>
      </w:r>
      <w:r w:rsidRPr="00AB2A16" w:rsidR="00690F33">
        <w:rPr>
          <w:rFonts w:ascii="Times New Roman" w:hAnsi="Times New Roman"/>
        </w:rPr>
        <w:t xml:space="preserve">pôdne </w:t>
      </w:r>
      <w:r w:rsidRPr="00AB2A16" w:rsidR="00261B59">
        <w:rPr>
          <w:rFonts w:ascii="Times New Roman" w:hAnsi="Times New Roman"/>
        </w:rPr>
        <w:t xml:space="preserve">hospodárstvo </w:t>
      </w:r>
      <w:r w:rsidRPr="00AB2A16" w:rsidR="00690F33">
        <w:rPr>
          <w:rFonts w:ascii="Times New Roman" w:hAnsi="Times New Roman"/>
        </w:rPr>
        <w:t xml:space="preserve">a vodné hospodárstvo, územné plány, využívanie územia, ochranu prírody, plavebnú </w:t>
      </w:r>
      <w:r w:rsidRPr="00AB2A16" w:rsidR="0051411F">
        <w:rPr>
          <w:rFonts w:ascii="Times New Roman" w:hAnsi="Times New Roman"/>
        </w:rPr>
        <w:t xml:space="preserve">infraštruktúru </w:t>
      </w:r>
      <w:r w:rsidRPr="00AB2A16" w:rsidR="00690F33">
        <w:rPr>
          <w:rFonts w:ascii="Times New Roman" w:hAnsi="Times New Roman"/>
        </w:rPr>
        <w:t>a prístavnú infraštruktúru.</w:t>
      </w:r>
    </w:p>
    <w:p w:rsidR="00DF3D00" w:rsidP="004F5B73">
      <w:pPr>
        <w:bidi w:val="0"/>
        <w:spacing w:line="240" w:lineRule="auto"/>
        <w:ind w:left="284" w:firstLine="708"/>
        <w:rPr>
          <w:rFonts w:ascii="Times New Roman" w:hAnsi="Times New Roman"/>
        </w:rPr>
      </w:pPr>
      <w:r w:rsidR="00B5537F">
        <w:rPr>
          <w:rFonts w:ascii="Times New Roman" w:hAnsi="Times New Roman"/>
        </w:rPr>
        <w:t>(</w:t>
      </w:r>
      <w:r w:rsidR="00291C65">
        <w:rPr>
          <w:rFonts w:ascii="Times New Roman" w:hAnsi="Times New Roman"/>
        </w:rPr>
        <w:t>7</w:t>
      </w:r>
      <w:r w:rsidR="00B5537F">
        <w:rPr>
          <w:rFonts w:ascii="Times New Roman" w:hAnsi="Times New Roman"/>
        </w:rPr>
        <w:t>) </w:t>
      </w:r>
      <w:r w:rsidRPr="00B5537F" w:rsidR="00B5537F">
        <w:rPr>
          <w:rFonts w:ascii="Times New Roman" w:hAnsi="Times New Roman"/>
        </w:rPr>
        <w:t xml:space="preserve">Plán manažmentu povodňového rizika rieši všetky aspekty manažmentu povodňového rizika so zameraním na prevenciu, ochranu, pripravenosť vrátane predpovedí povodní a systémov včasného varovania </w:t>
      </w:r>
      <w:r w:rsidRPr="00920224" w:rsidR="00B5537F">
        <w:rPr>
          <w:rFonts w:ascii="Times New Roman" w:hAnsi="Times New Roman"/>
        </w:rPr>
        <w:t>a</w:t>
      </w:r>
      <w:r w:rsidR="00E131B8">
        <w:rPr>
          <w:rFonts w:ascii="Times New Roman" w:hAnsi="Times New Roman"/>
        </w:rPr>
        <w:t> </w:t>
      </w:r>
      <w:r w:rsidRPr="00B5537F" w:rsidR="00B5537F">
        <w:rPr>
          <w:rFonts w:ascii="Times New Roman" w:hAnsi="Times New Roman"/>
        </w:rPr>
        <w:t>s</w:t>
      </w:r>
      <w:r w:rsidR="00E131B8">
        <w:rPr>
          <w:rFonts w:ascii="Times New Roman" w:hAnsi="Times New Roman"/>
        </w:rPr>
        <w:t> </w:t>
      </w:r>
      <w:r w:rsidRPr="00B5537F" w:rsidR="00B5537F">
        <w:rPr>
          <w:rFonts w:ascii="Times New Roman" w:hAnsi="Times New Roman"/>
        </w:rPr>
        <w:t xml:space="preserve">prihliadnutím na vlastnosti jednotlivých povodí alebo čiastkových povodí. Plány manažmentu povodňového rizika môžu tiež zahŕňať podporu postupov trvalo udržateľného využitia pôdy, zlepšenie zadržiavania vody, rovnako ako aj </w:t>
      </w:r>
      <w:r w:rsidRPr="00920224" w:rsidR="00B5537F">
        <w:rPr>
          <w:rFonts w:ascii="Times New Roman" w:hAnsi="Times New Roman"/>
        </w:rPr>
        <w:t xml:space="preserve">riadené </w:t>
      </w:r>
      <w:r w:rsidRPr="00B5537F" w:rsidR="00B5537F">
        <w:rPr>
          <w:rFonts w:ascii="Times New Roman" w:hAnsi="Times New Roman"/>
        </w:rPr>
        <w:t xml:space="preserve">záplavy určitých </w:t>
      </w:r>
      <w:r w:rsidRPr="003A6787" w:rsidR="00B5537F">
        <w:rPr>
          <w:rFonts w:ascii="Times New Roman" w:hAnsi="Times New Roman"/>
        </w:rPr>
        <w:t xml:space="preserve">oblastí </w:t>
      </w:r>
      <w:r w:rsidRPr="003A6787" w:rsidR="0051411F">
        <w:rPr>
          <w:rFonts w:ascii="Times New Roman" w:hAnsi="Times New Roman"/>
        </w:rPr>
        <w:t xml:space="preserve">pri </w:t>
      </w:r>
      <w:r w:rsidRPr="003A6787" w:rsidR="00B5537F">
        <w:rPr>
          <w:rFonts w:ascii="Times New Roman" w:hAnsi="Times New Roman"/>
        </w:rPr>
        <w:t>povodn</w:t>
      </w:r>
      <w:r w:rsidRPr="003A6787" w:rsidR="0051411F">
        <w:rPr>
          <w:rFonts w:ascii="Times New Roman" w:hAnsi="Times New Roman"/>
        </w:rPr>
        <w:t>i</w:t>
      </w:r>
      <w:r w:rsidRPr="003A6787" w:rsidR="00B5537F">
        <w:rPr>
          <w:rFonts w:ascii="Times New Roman" w:hAnsi="Times New Roman"/>
        </w:rPr>
        <w:t>.</w:t>
      </w:r>
    </w:p>
    <w:p w:rsidR="004E70E0" w:rsidRPr="008170BE" w:rsidP="004F5B73">
      <w:pPr>
        <w:bidi w:val="0"/>
        <w:spacing w:line="240" w:lineRule="auto"/>
        <w:ind w:left="284" w:firstLine="708"/>
        <w:rPr>
          <w:rFonts w:ascii="Times New Roman" w:hAnsi="Times New Roman"/>
        </w:rPr>
      </w:pPr>
      <w:r w:rsidRPr="008170BE" w:rsidR="002D3D01">
        <w:rPr>
          <w:rFonts w:ascii="Times New Roman" w:hAnsi="Times New Roman"/>
        </w:rPr>
        <w:t>(</w:t>
      </w:r>
      <w:r w:rsidRPr="008170BE" w:rsidR="00291C65">
        <w:rPr>
          <w:rFonts w:ascii="Times New Roman" w:hAnsi="Times New Roman"/>
        </w:rPr>
        <w:t>8</w:t>
      </w:r>
      <w:r w:rsidRPr="008170BE" w:rsidR="002D3D01">
        <w:rPr>
          <w:rFonts w:ascii="Times New Roman" w:hAnsi="Times New Roman"/>
        </w:rPr>
        <w:t>) </w:t>
      </w:r>
      <w:r w:rsidRPr="008170BE" w:rsidR="00166662">
        <w:rPr>
          <w:rFonts w:ascii="Times New Roman" w:hAnsi="Times New Roman"/>
        </w:rPr>
        <w:t>Plán manažmentu povodňového rizika nesmie obsahovať  o</w:t>
      </w:r>
      <w:r w:rsidRPr="008170BE">
        <w:rPr>
          <w:rFonts w:ascii="Times New Roman" w:hAnsi="Times New Roman"/>
        </w:rPr>
        <w:t>patreni</w:t>
      </w:r>
      <w:r w:rsidRPr="008170BE" w:rsidR="00166662">
        <w:rPr>
          <w:rFonts w:ascii="Times New Roman" w:hAnsi="Times New Roman"/>
        </w:rPr>
        <w:t>a</w:t>
      </w:r>
      <w:r w:rsidRPr="008170BE">
        <w:rPr>
          <w:rFonts w:ascii="Times New Roman" w:hAnsi="Times New Roman"/>
        </w:rPr>
        <w:t xml:space="preserve"> na ochranu pred povodňami</w:t>
      </w:r>
      <w:r w:rsidRPr="008170BE" w:rsidR="00166662">
        <w:rPr>
          <w:rFonts w:ascii="Times New Roman" w:hAnsi="Times New Roman"/>
        </w:rPr>
        <w:t>, ktoré</w:t>
      </w:r>
      <w:r w:rsidRPr="008170BE">
        <w:rPr>
          <w:rFonts w:ascii="Times New Roman" w:hAnsi="Times New Roman"/>
        </w:rPr>
        <w:t xml:space="preserve"> svo</w:t>
      </w:r>
      <w:r w:rsidRPr="00EF3BE2">
        <w:rPr>
          <w:rFonts w:ascii="Times New Roman" w:hAnsi="Times New Roman"/>
        </w:rPr>
        <w:t>j</w:t>
      </w:r>
      <w:r w:rsidRPr="00EF3BE2" w:rsidR="009B304C">
        <w:rPr>
          <w:rFonts w:ascii="Times New Roman" w:hAnsi="Times New Roman"/>
        </w:rPr>
        <w:t>í</w:t>
      </w:r>
      <w:r w:rsidRPr="008170BE">
        <w:rPr>
          <w:rFonts w:ascii="Times New Roman" w:hAnsi="Times New Roman"/>
        </w:rPr>
        <w:t>m rozsahom a vplyvom významne zvyš</w:t>
      </w:r>
      <w:r w:rsidRPr="008170BE" w:rsidR="00166662">
        <w:rPr>
          <w:rFonts w:ascii="Times New Roman" w:hAnsi="Times New Roman"/>
        </w:rPr>
        <w:t>uj</w:t>
      </w:r>
      <w:r w:rsidRPr="008170BE" w:rsidR="00ED2315">
        <w:rPr>
          <w:rFonts w:ascii="Times New Roman" w:hAnsi="Times New Roman"/>
        </w:rPr>
        <w:t>ú</w:t>
      </w:r>
      <w:r w:rsidRPr="008170BE">
        <w:rPr>
          <w:rFonts w:ascii="Times New Roman" w:hAnsi="Times New Roman"/>
        </w:rPr>
        <w:t xml:space="preserve"> povodňové riziká</w:t>
      </w:r>
      <w:r w:rsidRPr="008170BE" w:rsidR="00166662">
        <w:rPr>
          <w:rFonts w:ascii="Times New Roman" w:hAnsi="Times New Roman"/>
        </w:rPr>
        <w:t xml:space="preserve"> v smere toku alebo proti nemu </w:t>
      </w:r>
      <w:r w:rsidRPr="008170BE" w:rsidR="00ED2315">
        <w:rPr>
          <w:rFonts w:ascii="Times New Roman" w:hAnsi="Times New Roman"/>
        </w:rPr>
        <w:t>v čiastkovom povodí na území Slovenskej republiky</w:t>
      </w:r>
      <w:r w:rsidRPr="008170BE" w:rsidR="008170BE">
        <w:rPr>
          <w:rFonts w:ascii="Times New Roman" w:hAnsi="Times New Roman"/>
        </w:rPr>
        <w:t xml:space="preserve"> </w:t>
      </w:r>
      <w:r w:rsidRPr="008170BE" w:rsidR="00166662">
        <w:rPr>
          <w:rFonts w:ascii="Times New Roman" w:hAnsi="Times New Roman"/>
        </w:rPr>
        <w:t xml:space="preserve">alebo </w:t>
      </w:r>
      <w:r w:rsidRPr="008170BE" w:rsidR="00E45087">
        <w:rPr>
          <w:rFonts w:ascii="Times New Roman" w:hAnsi="Times New Roman"/>
        </w:rPr>
        <w:t xml:space="preserve">v iných </w:t>
      </w:r>
      <w:r w:rsidRPr="008170BE" w:rsidR="00ED2315">
        <w:rPr>
          <w:rFonts w:ascii="Times New Roman" w:hAnsi="Times New Roman"/>
        </w:rPr>
        <w:t xml:space="preserve">štátoch </w:t>
      </w:r>
      <w:r w:rsidRPr="008170BE" w:rsidR="00E45087">
        <w:rPr>
          <w:rFonts w:ascii="Times New Roman" w:hAnsi="Times New Roman"/>
        </w:rPr>
        <w:t>toho istého povodia alebo čiastkového povodia</w:t>
      </w:r>
      <w:r w:rsidRPr="008170BE">
        <w:rPr>
          <w:rFonts w:ascii="Times New Roman" w:hAnsi="Times New Roman"/>
        </w:rPr>
        <w:t xml:space="preserve">, </w:t>
      </w:r>
      <w:r w:rsidRPr="008170BE" w:rsidR="008170BE">
        <w:rPr>
          <w:rFonts w:ascii="Times New Roman" w:hAnsi="Times New Roman"/>
        </w:rPr>
        <w:t>ak</w:t>
      </w:r>
      <w:r w:rsidRPr="008170BE" w:rsidR="002018DD">
        <w:rPr>
          <w:rFonts w:ascii="Times New Roman" w:hAnsi="Times New Roman"/>
        </w:rPr>
        <w:t xml:space="preserve"> </w:t>
      </w:r>
      <w:r w:rsidRPr="008170BE">
        <w:rPr>
          <w:rFonts w:ascii="Times New Roman" w:hAnsi="Times New Roman"/>
        </w:rPr>
        <w:t>t</w:t>
      </w:r>
      <w:r w:rsidRPr="008170BE" w:rsidR="0005761B">
        <w:rPr>
          <w:rFonts w:ascii="Times New Roman" w:hAnsi="Times New Roman"/>
        </w:rPr>
        <w:t>ieto</w:t>
      </w:r>
      <w:r w:rsidRPr="008170BE">
        <w:rPr>
          <w:rFonts w:ascii="Times New Roman" w:hAnsi="Times New Roman"/>
        </w:rPr>
        <w:t xml:space="preserve"> opatreni</w:t>
      </w:r>
      <w:r w:rsidRPr="008170BE" w:rsidR="0005761B">
        <w:rPr>
          <w:rFonts w:ascii="Times New Roman" w:hAnsi="Times New Roman"/>
        </w:rPr>
        <w:t>a</w:t>
      </w:r>
      <w:r w:rsidRPr="008170BE">
        <w:rPr>
          <w:rFonts w:ascii="Times New Roman" w:hAnsi="Times New Roman"/>
        </w:rPr>
        <w:t xml:space="preserve"> nebol</w:t>
      </w:r>
      <w:r w:rsidRPr="008170BE" w:rsidR="0005761B">
        <w:rPr>
          <w:rFonts w:ascii="Times New Roman" w:hAnsi="Times New Roman"/>
        </w:rPr>
        <w:t>i</w:t>
      </w:r>
      <w:r w:rsidRPr="008170BE">
        <w:rPr>
          <w:rFonts w:ascii="Times New Roman" w:hAnsi="Times New Roman"/>
        </w:rPr>
        <w:t xml:space="preserve"> </w:t>
      </w:r>
      <w:r w:rsidRPr="00EF3BE2" w:rsidR="006D0EFD">
        <w:rPr>
          <w:rFonts w:ascii="Times New Roman" w:hAnsi="Times New Roman"/>
        </w:rPr>
        <w:t>dohodnuté  a</w:t>
      </w:r>
      <w:r w:rsidR="006D0EFD">
        <w:rPr>
          <w:rFonts w:ascii="Times New Roman" w:hAnsi="Times New Roman"/>
        </w:rPr>
        <w:t xml:space="preserve"> koordinované </w:t>
      </w:r>
      <w:r w:rsidRPr="008170BE" w:rsidR="0005761B">
        <w:rPr>
          <w:rFonts w:ascii="Times New Roman" w:hAnsi="Times New Roman"/>
        </w:rPr>
        <w:t xml:space="preserve"> na úrovni </w:t>
      </w:r>
      <w:r w:rsidRPr="008170BE">
        <w:rPr>
          <w:rFonts w:ascii="Times New Roman" w:hAnsi="Times New Roman"/>
        </w:rPr>
        <w:t>dotknut</w:t>
      </w:r>
      <w:r w:rsidRPr="008170BE" w:rsidR="0005761B">
        <w:rPr>
          <w:rFonts w:ascii="Times New Roman" w:hAnsi="Times New Roman"/>
        </w:rPr>
        <w:t>ých</w:t>
      </w:r>
      <w:r w:rsidRPr="008170BE">
        <w:rPr>
          <w:rFonts w:ascii="Times New Roman" w:hAnsi="Times New Roman"/>
        </w:rPr>
        <w:t xml:space="preserve"> štát</w:t>
      </w:r>
      <w:r w:rsidRPr="008170BE" w:rsidR="0005761B">
        <w:rPr>
          <w:rFonts w:ascii="Times New Roman" w:hAnsi="Times New Roman"/>
        </w:rPr>
        <w:t>ov</w:t>
      </w:r>
      <w:r w:rsidRPr="008170BE" w:rsidR="00C66602">
        <w:rPr>
          <w:rFonts w:ascii="Times New Roman" w:hAnsi="Times New Roman"/>
        </w:rPr>
        <w:t>.</w:t>
      </w:r>
      <w:r w:rsidRPr="008170BE">
        <w:rPr>
          <w:rFonts w:ascii="Times New Roman" w:hAnsi="Times New Roman"/>
        </w:rPr>
        <w:t xml:space="preserve"> </w:t>
      </w:r>
    </w:p>
    <w:p w:rsidR="008E3C3C" w:rsidRPr="008170BE" w:rsidP="004F5B73">
      <w:pPr>
        <w:tabs>
          <w:tab w:val="left" w:pos="0"/>
        </w:tabs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Pr="008170BE" w:rsidR="00ED2315">
        <w:rPr>
          <w:rFonts w:ascii="Times New Roman" w:hAnsi="Times New Roman"/>
        </w:rPr>
        <w:t xml:space="preserve">             </w:t>
      </w:r>
    </w:p>
    <w:p w:rsidR="004E70E0" w:rsidP="00BE1F98">
      <w:pPr>
        <w:tabs>
          <w:tab w:val="left" w:pos="284"/>
        </w:tabs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8170BE" w:rsidR="008E3C3C">
        <w:rPr>
          <w:rFonts w:ascii="Times New Roman" w:hAnsi="Times New Roman"/>
        </w:rPr>
        <w:tab/>
        <w:tab/>
      </w:r>
      <w:r w:rsidR="008170BE">
        <w:rPr>
          <w:rFonts w:ascii="Times New Roman" w:hAnsi="Times New Roman"/>
        </w:rPr>
        <w:t xml:space="preserve">    </w:t>
      </w:r>
      <w:r w:rsidRPr="008170BE" w:rsidR="008E3C3C">
        <w:rPr>
          <w:rFonts w:ascii="Times New Roman" w:hAnsi="Times New Roman"/>
        </w:rPr>
        <w:t xml:space="preserve"> </w:t>
      </w:r>
      <w:r w:rsidRPr="008170BE" w:rsidR="00CF0912">
        <w:rPr>
          <w:rFonts w:ascii="Times New Roman" w:hAnsi="Times New Roman"/>
        </w:rPr>
        <w:t xml:space="preserve">(9) </w:t>
      </w:r>
      <w:r w:rsidRPr="008170BE" w:rsidR="00ED2315">
        <w:rPr>
          <w:rFonts w:ascii="Times New Roman" w:hAnsi="Times New Roman"/>
        </w:rPr>
        <w:t>Plán manažmentu povodňového rizika nesmie obsahovať  opatreni</w:t>
      </w:r>
      <w:r w:rsidRPr="008170BE" w:rsidR="008E3C3C">
        <w:rPr>
          <w:rFonts w:ascii="Times New Roman" w:hAnsi="Times New Roman"/>
        </w:rPr>
        <w:t>e</w:t>
      </w:r>
      <w:r w:rsidRPr="008170BE" w:rsidR="00ED2315">
        <w:rPr>
          <w:rFonts w:ascii="Times New Roman" w:hAnsi="Times New Roman"/>
        </w:rPr>
        <w:t xml:space="preserve"> na ochranu pred povodňami, ktoré m</w:t>
      </w:r>
      <w:r w:rsidRPr="008170BE">
        <w:rPr>
          <w:rFonts w:ascii="Times New Roman" w:hAnsi="Times New Roman"/>
        </w:rPr>
        <w:t>á odhadnuté výdavky na prípravu, realizáciu, prevádzku, údržbu a opravy počas celého predpokladaného obdobia životnosti vyššie</w:t>
      </w:r>
      <w:r w:rsidR="009B304C">
        <w:rPr>
          <w:rFonts w:ascii="Times New Roman" w:hAnsi="Times New Roman"/>
        </w:rPr>
        <w:t>,</w:t>
      </w:r>
      <w:r w:rsidRPr="008170BE">
        <w:rPr>
          <w:rFonts w:ascii="Times New Roman" w:hAnsi="Times New Roman"/>
        </w:rPr>
        <w:t xml:space="preserve"> ako sú odhadnuté povodňové škody, ktoré by mohli </w:t>
      </w:r>
      <w:r w:rsidRPr="008170BE" w:rsidR="003C2DC0">
        <w:rPr>
          <w:rFonts w:ascii="Times New Roman" w:hAnsi="Times New Roman"/>
        </w:rPr>
        <w:t xml:space="preserve">spôsobiť </w:t>
      </w:r>
      <w:r w:rsidRPr="008170BE">
        <w:rPr>
          <w:rFonts w:ascii="Times New Roman" w:hAnsi="Times New Roman"/>
        </w:rPr>
        <w:t xml:space="preserve">povodne </w:t>
      </w:r>
      <w:r w:rsidRPr="008170BE" w:rsidR="00C6299A">
        <w:rPr>
          <w:rFonts w:ascii="Times New Roman" w:hAnsi="Times New Roman"/>
        </w:rPr>
        <w:t xml:space="preserve">na dotknutom území počas rovnakého obdobia </w:t>
      </w:r>
      <w:r w:rsidRPr="008170BE">
        <w:rPr>
          <w:rFonts w:ascii="Times New Roman" w:hAnsi="Times New Roman"/>
        </w:rPr>
        <w:t>bez realizácie</w:t>
      </w:r>
      <w:r w:rsidRPr="008170BE" w:rsidR="003C2DC0">
        <w:rPr>
          <w:rFonts w:ascii="Times New Roman" w:hAnsi="Times New Roman"/>
        </w:rPr>
        <w:t xml:space="preserve"> opatrenia</w:t>
      </w:r>
      <w:r w:rsidR="009B304C">
        <w:rPr>
          <w:rFonts w:ascii="Times New Roman" w:hAnsi="Times New Roman"/>
        </w:rPr>
        <w:t>.</w:t>
      </w:r>
      <w:r w:rsidRPr="009B304C" w:rsidR="009B304C">
        <w:rPr>
          <w:rFonts w:ascii="Times New Roman" w:hAnsi="Times New Roman"/>
          <w:color w:val="FF0000"/>
        </w:rPr>
        <w:t xml:space="preserve"> </w:t>
      </w:r>
    </w:p>
    <w:p w:rsidR="008E3C3C" w:rsidP="00BE1F98">
      <w:pPr>
        <w:tabs>
          <w:tab w:val="left" w:pos="0"/>
        </w:tabs>
        <w:bidi w:val="0"/>
        <w:spacing w:before="0" w:line="240" w:lineRule="auto"/>
        <w:ind w:hanging="284"/>
        <w:rPr>
          <w:rFonts w:ascii="Times New Roman" w:hAnsi="Times New Roman"/>
        </w:rPr>
      </w:pPr>
    </w:p>
    <w:p w:rsidR="00B118DB" w:rsidP="00BE1F98">
      <w:pPr>
        <w:bidi w:val="0"/>
        <w:spacing w:before="0" w:line="240" w:lineRule="auto"/>
        <w:ind w:left="284" w:firstLine="424"/>
        <w:rPr>
          <w:rFonts w:ascii="Times New Roman" w:hAnsi="Times New Roman"/>
        </w:rPr>
      </w:pPr>
      <w:r w:rsidR="008170BE">
        <w:rPr>
          <w:rFonts w:ascii="Times New Roman" w:hAnsi="Times New Roman"/>
        </w:rPr>
        <w:t xml:space="preserve">     </w:t>
      </w:r>
      <w:r w:rsidRPr="000E5035" w:rsidR="008437C9">
        <w:rPr>
          <w:rFonts w:ascii="Times New Roman" w:hAnsi="Times New Roman"/>
        </w:rPr>
        <w:t>(</w:t>
      </w:r>
      <w:r w:rsidRPr="000E5035" w:rsidR="00CF0912">
        <w:rPr>
          <w:rFonts w:ascii="Times New Roman" w:hAnsi="Times New Roman"/>
        </w:rPr>
        <w:t>10</w:t>
      </w:r>
      <w:r w:rsidRPr="000E5035" w:rsidR="008437C9">
        <w:rPr>
          <w:rFonts w:ascii="Times New Roman" w:hAnsi="Times New Roman"/>
        </w:rPr>
        <w:t>) </w:t>
      </w:r>
      <w:r w:rsidRPr="000E5035" w:rsidR="006D0EFD">
        <w:rPr>
          <w:rFonts w:ascii="Times New Roman" w:hAnsi="Times New Roman"/>
        </w:rPr>
        <w:t xml:space="preserve"> </w:t>
      </w:r>
      <w:r w:rsidRPr="000E5035" w:rsidR="00724CDB">
        <w:rPr>
          <w:rFonts w:ascii="Times New Roman" w:hAnsi="Times New Roman"/>
        </w:rPr>
        <w:t>P</w:t>
      </w:r>
      <w:r w:rsidRPr="000E5035" w:rsidR="008437C9">
        <w:rPr>
          <w:rFonts w:ascii="Times New Roman" w:hAnsi="Times New Roman"/>
        </w:rPr>
        <w:t>lán</w:t>
      </w:r>
      <w:r w:rsidRPr="000E5035" w:rsidR="00D2507F">
        <w:rPr>
          <w:rFonts w:ascii="Times New Roman" w:hAnsi="Times New Roman"/>
        </w:rPr>
        <w:t>y</w:t>
      </w:r>
      <w:r w:rsidRPr="000E5035" w:rsidR="008437C9">
        <w:rPr>
          <w:rFonts w:ascii="Times New Roman" w:hAnsi="Times New Roman"/>
        </w:rPr>
        <w:t xml:space="preserve"> manažmentu povodňového rizika </w:t>
      </w:r>
      <w:r w:rsidRPr="000E5035" w:rsidR="009B304C">
        <w:rPr>
          <w:rFonts w:ascii="Times New Roman" w:hAnsi="Times New Roman"/>
        </w:rPr>
        <w:t xml:space="preserve">podľa odseku 2 </w:t>
      </w:r>
      <w:r w:rsidRPr="000E5035" w:rsidR="0005761B">
        <w:rPr>
          <w:rFonts w:ascii="Times New Roman" w:hAnsi="Times New Roman"/>
        </w:rPr>
        <w:t>môž</w:t>
      </w:r>
      <w:r w:rsidRPr="000E5035" w:rsidR="00D2507F">
        <w:rPr>
          <w:rFonts w:ascii="Times New Roman" w:hAnsi="Times New Roman"/>
        </w:rPr>
        <w:t>u</w:t>
      </w:r>
      <w:r w:rsidRPr="000E5035" w:rsidR="0005761B">
        <w:rPr>
          <w:rFonts w:ascii="Times New Roman" w:hAnsi="Times New Roman"/>
        </w:rPr>
        <w:t xml:space="preserve"> byť doplnen</w:t>
      </w:r>
      <w:r w:rsidRPr="000E5035" w:rsidR="00D2507F">
        <w:rPr>
          <w:rFonts w:ascii="Times New Roman" w:hAnsi="Times New Roman"/>
        </w:rPr>
        <w:t>é</w:t>
      </w:r>
      <w:r w:rsidRPr="000E5035" w:rsidR="0005761B">
        <w:rPr>
          <w:rFonts w:ascii="Times New Roman" w:hAnsi="Times New Roman"/>
        </w:rPr>
        <w:t xml:space="preserve"> o podrobnejš</w:t>
      </w:r>
      <w:r w:rsidRPr="000E5035" w:rsidR="00CD12A7">
        <w:rPr>
          <w:rFonts w:ascii="Times New Roman" w:hAnsi="Times New Roman"/>
        </w:rPr>
        <w:t>í plán</w:t>
      </w:r>
      <w:r w:rsidRPr="000E5035" w:rsidR="0005761B">
        <w:rPr>
          <w:rFonts w:ascii="Times New Roman" w:hAnsi="Times New Roman"/>
        </w:rPr>
        <w:t xml:space="preserve"> manažmentu povodňovéh</w:t>
      </w:r>
      <w:r w:rsidRPr="000E5035" w:rsidR="00724CDB">
        <w:rPr>
          <w:rFonts w:ascii="Times New Roman" w:hAnsi="Times New Roman"/>
        </w:rPr>
        <w:t>o rizika koordinovan</w:t>
      </w:r>
      <w:r w:rsidRPr="000E5035" w:rsidR="00CD12A7">
        <w:rPr>
          <w:rFonts w:ascii="Times New Roman" w:hAnsi="Times New Roman"/>
        </w:rPr>
        <w:t>ý</w:t>
      </w:r>
      <w:r w:rsidRPr="000E5035" w:rsidR="00724CDB">
        <w:rPr>
          <w:rFonts w:ascii="Times New Roman" w:hAnsi="Times New Roman"/>
        </w:rPr>
        <w:t xml:space="preserve"> na úrovni spoločného </w:t>
      </w:r>
      <w:r w:rsidRPr="000E5035" w:rsidR="0005761B">
        <w:rPr>
          <w:rFonts w:ascii="Times New Roman" w:hAnsi="Times New Roman"/>
        </w:rPr>
        <w:t>čiastkového povodia</w:t>
      </w:r>
      <w:r w:rsidRPr="00EF3BE2" w:rsidR="0005761B">
        <w:rPr>
          <w:rFonts w:ascii="Times New Roman" w:hAnsi="Times New Roman"/>
        </w:rPr>
        <w:t>, ktor</w:t>
      </w:r>
      <w:r w:rsidRPr="00EF3BE2" w:rsidR="00CD12A7">
        <w:rPr>
          <w:rFonts w:ascii="Times New Roman" w:hAnsi="Times New Roman"/>
        </w:rPr>
        <w:t>ý</w:t>
      </w:r>
      <w:r w:rsidRPr="00EF3BE2" w:rsidR="0005761B">
        <w:rPr>
          <w:rFonts w:ascii="Times New Roman" w:hAnsi="Times New Roman"/>
        </w:rPr>
        <w:t xml:space="preserve"> sa vypracuj</w:t>
      </w:r>
      <w:r w:rsidRPr="00EF3BE2" w:rsidR="00CD12A7">
        <w:rPr>
          <w:rFonts w:ascii="Times New Roman" w:hAnsi="Times New Roman"/>
        </w:rPr>
        <w:t>e</w:t>
      </w:r>
      <w:r w:rsidRPr="00EF3BE2" w:rsidR="0005761B">
        <w:rPr>
          <w:rFonts w:ascii="Times New Roman" w:hAnsi="Times New Roman"/>
        </w:rPr>
        <w:t xml:space="preserve"> po dohode </w:t>
      </w:r>
      <w:r w:rsidRPr="00EF3BE2" w:rsidR="00C22405">
        <w:rPr>
          <w:rFonts w:ascii="Times New Roman" w:hAnsi="Times New Roman"/>
        </w:rPr>
        <w:t xml:space="preserve">so susedným štátom </w:t>
      </w:r>
      <w:r w:rsidRPr="00EF3BE2" w:rsidR="009B304C">
        <w:rPr>
          <w:rFonts w:ascii="Times New Roman" w:hAnsi="Times New Roman"/>
        </w:rPr>
        <w:t xml:space="preserve">v </w:t>
      </w:r>
      <w:r w:rsidRPr="00EF3BE2" w:rsidR="00C22405">
        <w:rPr>
          <w:rFonts w:ascii="Times New Roman" w:hAnsi="Times New Roman"/>
        </w:rPr>
        <w:t>k</w:t>
      </w:r>
      <w:r w:rsidRPr="00EF3BE2" w:rsidR="008437C9">
        <w:rPr>
          <w:rFonts w:ascii="Times New Roman" w:hAnsi="Times New Roman"/>
        </w:rPr>
        <w:t>omisii pre hraničné vody</w:t>
      </w:r>
      <w:r w:rsidRPr="00EF3BE2" w:rsidR="0005761B">
        <w:rPr>
          <w:rFonts w:ascii="Times New Roman" w:hAnsi="Times New Roman"/>
        </w:rPr>
        <w:t>.</w:t>
      </w:r>
    </w:p>
    <w:p w:rsidR="00943558" w:rsidP="00A95A9E">
      <w:pPr>
        <w:bidi w:val="0"/>
        <w:spacing w:line="240" w:lineRule="auto"/>
        <w:ind w:firstLine="0"/>
        <w:rPr>
          <w:rFonts w:ascii="Times New Roman" w:hAnsi="Times New Roman"/>
        </w:rPr>
      </w:pPr>
    </w:p>
    <w:p w:rsidR="000A0432" w:rsidP="004F5B73">
      <w:pPr>
        <w:bidi w:val="0"/>
        <w:spacing w:before="0" w:line="240" w:lineRule="auto"/>
        <w:ind w:left="284" w:firstLine="708"/>
        <w:rPr>
          <w:rFonts w:ascii="Times New Roman" w:hAnsi="Times New Roman"/>
        </w:rPr>
      </w:pPr>
      <w:r w:rsidR="008170BE">
        <w:rPr>
          <w:rFonts w:ascii="Times New Roman" w:hAnsi="Times New Roman"/>
        </w:rPr>
        <w:t xml:space="preserve"> </w:t>
      </w:r>
      <w:r w:rsidRPr="00710D46" w:rsidR="00631243">
        <w:rPr>
          <w:rFonts w:ascii="Times New Roman" w:hAnsi="Times New Roman"/>
        </w:rPr>
        <w:t>(1</w:t>
      </w:r>
      <w:r w:rsidR="00CF0912">
        <w:rPr>
          <w:rFonts w:ascii="Times New Roman" w:hAnsi="Times New Roman"/>
        </w:rPr>
        <w:t>1</w:t>
      </w:r>
      <w:r w:rsidRPr="00710D46" w:rsidR="00631243">
        <w:rPr>
          <w:rFonts w:ascii="Times New Roman" w:hAnsi="Times New Roman"/>
        </w:rPr>
        <w:t>) </w:t>
      </w:r>
      <w:r w:rsidRPr="00710D46" w:rsidR="00B118DB">
        <w:rPr>
          <w:rFonts w:ascii="Times New Roman" w:hAnsi="Times New Roman"/>
        </w:rPr>
        <w:t xml:space="preserve"> S</w:t>
      </w:r>
      <w:r w:rsidRPr="00710D46" w:rsidR="00EE0405">
        <w:rPr>
          <w:rFonts w:ascii="Times New Roman" w:hAnsi="Times New Roman"/>
        </w:rPr>
        <w:t>právc</w:t>
      </w:r>
      <w:r w:rsidRPr="00710D46" w:rsidR="00B118DB">
        <w:rPr>
          <w:rFonts w:ascii="Times New Roman" w:hAnsi="Times New Roman"/>
        </w:rPr>
        <w:t>a</w:t>
      </w:r>
      <w:r w:rsidRPr="00710D46" w:rsidR="00EE0405">
        <w:rPr>
          <w:rFonts w:ascii="Times New Roman" w:hAnsi="Times New Roman"/>
        </w:rPr>
        <w:t xml:space="preserve"> vodohospodársky významných vodných tokov v spolupráci so správcami drobných vodných tokov, poverenými osobam</w:t>
      </w:r>
      <w:r w:rsidRPr="006D352D" w:rsidR="00EE0405">
        <w:rPr>
          <w:rFonts w:ascii="Times New Roman" w:hAnsi="Times New Roman"/>
        </w:rPr>
        <w:t>i,</w:t>
      </w:r>
      <w:r w:rsidRPr="00710D46" w:rsidR="00EE0405">
        <w:rPr>
          <w:rFonts w:ascii="Times New Roman" w:hAnsi="Times New Roman"/>
        </w:rPr>
        <w:t xml:space="preserve"> vyššími územnými celkami, ústavom, orgánmi štátnej správy</w:t>
      </w:r>
      <w:r w:rsidRPr="00710D46" w:rsidR="0003299A">
        <w:rPr>
          <w:rFonts w:ascii="Times New Roman" w:hAnsi="Times New Roman"/>
        </w:rPr>
        <w:t xml:space="preserve"> a </w:t>
      </w:r>
      <w:r w:rsidRPr="00710D46" w:rsidR="00EE0405">
        <w:rPr>
          <w:rFonts w:ascii="Times New Roman" w:hAnsi="Times New Roman"/>
        </w:rPr>
        <w:t>organizáciami v ich zriaďovacej pôsobnosti  a</w:t>
      </w:r>
      <w:r w:rsidRPr="00710D46" w:rsidR="0003299A">
        <w:rPr>
          <w:rFonts w:ascii="Times New Roman" w:hAnsi="Times New Roman"/>
        </w:rPr>
        <w:t> </w:t>
      </w:r>
      <w:r w:rsidRPr="00710D46" w:rsidR="00EE0405">
        <w:rPr>
          <w:rFonts w:ascii="Times New Roman" w:hAnsi="Times New Roman"/>
        </w:rPr>
        <w:t>obcami</w:t>
      </w:r>
      <w:r w:rsidRPr="00710D46" w:rsidR="0003299A">
        <w:rPr>
          <w:rFonts w:ascii="Times New Roman" w:hAnsi="Times New Roman"/>
        </w:rPr>
        <w:t xml:space="preserve"> </w:t>
      </w:r>
      <w:r w:rsidRPr="00710D46" w:rsidR="00EE0405">
        <w:rPr>
          <w:rFonts w:ascii="Times New Roman" w:hAnsi="Times New Roman"/>
        </w:rPr>
        <w:t> </w:t>
      </w:r>
      <w:r w:rsidRPr="00710D46" w:rsidR="00C72633">
        <w:rPr>
          <w:rFonts w:ascii="Times New Roman" w:hAnsi="Times New Roman"/>
        </w:rPr>
        <w:t>zabezpeč</w:t>
      </w:r>
      <w:r w:rsidRPr="00710D46" w:rsidR="001D4303">
        <w:rPr>
          <w:rFonts w:ascii="Times New Roman" w:hAnsi="Times New Roman"/>
        </w:rPr>
        <w:t>í</w:t>
      </w:r>
      <w:r w:rsidRPr="00710D46" w:rsidR="00C72633">
        <w:rPr>
          <w:rFonts w:ascii="Times New Roman" w:hAnsi="Times New Roman"/>
        </w:rPr>
        <w:t xml:space="preserve"> dokončenie plánov manažmentu povodňového rizika a </w:t>
      </w:r>
      <w:r w:rsidRPr="00710D46" w:rsidR="00313579">
        <w:rPr>
          <w:rFonts w:ascii="Times New Roman" w:hAnsi="Times New Roman"/>
        </w:rPr>
        <w:t>predloží</w:t>
      </w:r>
      <w:r w:rsidRPr="00710D46" w:rsidR="00C72633">
        <w:rPr>
          <w:rFonts w:ascii="Times New Roman" w:hAnsi="Times New Roman"/>
        </w:rPr>
        <w:t xml:space="preserve"> ich ministers</w:t>
      </w:r>
      <w:r w:rsidR="008170BE">
        <w:rPr>
          <w:rFonts w:ascii="Times New Roman" w:hAnsi="Times New Roman"/>
        </w:rPr>
        <w:t xml:space="preserve">tvu. </w:t>
      </w:r>
      <w:r w:rsidRPr="00F40398" w:rsidR="00D73481">
        <w:rPr>
          <w:rFonts w:ascii="Times New Roman" w:hAnsi="Times New Roman"/>
        </w:rPr>
        <w:t xml:space="preserve">Správca vodohospodársky významných vodných tokov predloží </w:t>
      </w:r>
      <w:r w:rsidRPr="00F40398" w:rsidR="00C72633">
        <w:rPr>
          <w:rFonts w:ascii="Times New Roman" w:hAnsi="Times New Roman"/>
        </w:rPr>
        <w:t>prehodnotenie</w:t>
      </w:r>
      <w:r w:rsidRPr="009B304C" w:rsidR="009B304C">
        <w:rPr>
          <w:rFonts w:ascii="Times New Roman" w:hAnsi="Times New Roman"/>
        </w:rPr>
        <w:t xml:space="preserve"> </w:t>
      </w:r>
      <w:r w:rsidRPr="00EF3BE2" w:rsidR="009B304C">
        <w:rPr>
          <w:rFonts w:ascii="Times New Roman" w:hAnsi="Times New Roman"/>
        </w:rPr>
        <w:t>plánov manažmentu povodňového rizika</w:t>
      </w:r>
      <w:r w:rsidRPr="00EF3BE2" w:rsidR="00313579">
        <w:rPr>
          <w:rFonts w:ascii="Times New Roman" w:hAnsi="Times New Roman"/>
        </w:rPr>
        <w:t>,</w:t>
      </w:r>
      <w:r w:rsidRPr="00F40398" w:rsidR="00C72633">
        <w:rPr>
          <w:rFonts w:ascii="Times New Roman" w:hAnsi="Times New Roman"/>
        </w:rPr>
        <w:t xml:space="preserve"> a</w:t>
      </w:r>
      <w:r w:rsidRPr="00F40398" w:rsidR="00313579">
        <w:rPr>
          <w:rFonts w:ascii="Times New Roman" w:hAnsi="Times New Roman"/>
        </w:rPr>
        <w:t xml:space="preserve"> ak je to potrebné, </w:t>
      </w:r>
      <w:r w:rsidRPr="002972DA" w:rsidR="006D352D">
        <w:rPr>
          <w:rFonts w:ascii="Times New Roman" w:hAnsi="Times New Roman"/>
        </w:rPr>
        <w:t xml:space="preserve">aj </w:t>
      </w:r>
      <w:r w:rsidRPr="002972DA" w:rsidR="00C72633">
        <w:rPr>
          <w:rFonts w:ascii="Times New Roman" w:hAnsi="Times New Roman"/>
        </w:rPr>
        <w:t>aktualizáciu plánov manažmentu povodňového rizika</w:t>
      </w:r>
      <w:r w:rsidRPr="002972DA" w:rsidR="003669D2">
        <w:rPr>
          <w:rFonts w:ascii="Times New Roman" w:hAnsi="Times New Roman"/>
        </w:rPr>
        <w:t xml:space="preserve"> </w:t>
      </w:r>
      <w:r w:rsidRPr="002972DA" w:rsidR="00EE0405">
        <w:rPr>
          <w:rFonts w:ascii="Times New Roman" w:hAnsi="Times New Roman"/>
        </w:rPr>
        <w:t>ministerstvu každých šesť rokov.</w:t>
      </w:r>
      <w:r w:rsidRPr="002972DA" w:rsidR="00D73481">
        <w:rPr>
          <w:rFonts w:ascii="Times New Roman" w:hAnsi="Times New Roman"/>
        </w:rPr>
        <w:t xml:space="preserve"> </w:t>
      </w:r>
      <w:r w:rsidRPr="002972DA" w:rsidR="005051DF">
        <w:rPr>
          <w:rFonts w:ascii="Times New Roman" w:hAnsi="Times New Roman"/>
        </w:rPr>
        <w:t> Pri</w:t>
      </w:r>
      <w:r w:rsidRPr="00F40398" w:rsidR="005051DF">
        <w:rPr>
          <w:rFonts w:ascii="Times New Roman" w:hAnsi="Times New Roman"/>
        </w:rPr>
        <w:t xml:space="preserve"> prehodnoteniach plánov manažmentu povodňového rizika sa zohľadňuje pravdepodobný vplyv zmeny klímy na výskyt povodní.</w:t>
      </w:r>
    </w:p>
    <w:p w:rsidR="00D73481" w:rsidRPr="00710D46" w:rsidP="00D73481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C72633" w:rsidP="004F5B73">
      <w:pPr>
        <w:bidi w:val="0"/>
        <w:spacing w:before="0" w:line="240" w:lineRule="auto"/>
        <w:ind w:left="284"/>
        <w:rPr>
          <w:rFonts w:ascii="Times New Roman" w:hAnsi="Times New Roman"/>
        </w:rPr>
      </w:pPr>
      <w:r w:rsidRPr="00710D46" w:rsidR="00B118DB">
        <w:rPr>
          <w:rFonts w:ascii="Times New Roman" w:hAnsi="Times New Roman"/>
        </w:rPr>
        <w:t xml:space="preserve">     </w:t>
      </w:r>
      <w:r w:rsidRPr="00710D46" w:rsidR="006F5126">
        <w:rPr>
          <w:rFonts w:ascii="Times New Roman" w:hAnsi="Times New Roman"/>
        </w:rPr>
        <w:t>(1</w:t>
      </w:r>
      <w:r w:rsidR="00CF0912">
        <w:rPr>
          <w:rFonts w:ascii="Times New Roman" w:hAnsi="Times New Roman"/>
        </w:rPr>
        <w:t>2</w:t>
      </w:r>
      <w:r w:rsidRPr="00710D46" w:rsidR="006F5126">
        <w:rPr>
          <w:rFonts w:ascii="Times New Roman" w:hAnsi="Times New Roman"/>
        </w:rPr>
        <w:t xml:space="preserve">) </w:t>
      </w:r>
      <w:r w:rsidRPr="00710D46" w:rsidR="00EE0405">
        <w:rPr>
          <w:rFonts w:ascii="Times New Roman" w:hAnsi="Times New Roman"/>
        </w:rPr>
        <w:t xml:space="preserve">Ministerstvo prostredníctvom </w:t>
      </w:r>
      <w:r w:rsidRPr="00710D46" w:rsidR="00306B7C">
        <w:rPr>
          <w:rFonts w:ascii="Times New Roman" w:hAnsi="Times New Roman"/>
        </w:rPr>
        <w:t xml:space="preserve">správcu vodohospodársky významných vodných tokov </w:t>
      </w:r>
      <w:r w:rsidRPr="00710D46">
        <w:rPr>
          <w:rFonts w:ascii="Times New Roman" w:hAnsi="Times New Roman"/>
        </w:rPr>
        <w:t>sprístupn</w:t>
      </w:r>
      <w:r w:rsidRPr="00710D46" w:rsidR="001D4303">
        <w:rPr>
          <w:rFonts w:ascii="Times New Roman" w:hAnsi="Times New Roman"/>
        </w:rPr>
        <w:t>í</w:t>
      </w:r>
      <w:r w:rsidRPr="00710D46" w:rsidR="00C22405">
        <w:rPr>
          <w:rFonts w:ascii="Times New Roman" w:hAnsi="Times New Roman"/>
        </w:rPr>
        <w:t xml:space="preserve"> K</w:t>
      </w:r>
      <w:r w:rsidRPr="00710D46">
        <w:rPr>
          <w:rFonts w:ascii="Times New Roman" w:hAnsi="Times New Roman"/>
        </w:rPr>
        <w:t>omisii informácie o plánoch manažmentu povodňového rizika v </w:t>
      </w:r>
      <w:r w:rsidR="001750C7">
        <w:rPr>
          <w:rFonts w:ascii="Times New Roman" w:hAnsi="Times New Roman"/>
        </w:rPr>
        <w:t xml:space="preserve">technických formátoch určených </w:t>
      </w:r>
      <w:r w:rsidRPr="00EF3BE2" w:rsidR="001750C7">
        <w:rPr>
          <w:rFonts w:ascii="Times New Roman" w:hAnsi="Times New Roman"/>
        </w:rPr>
        <w:t>K</w:t>
      </w:r>
      <w:r w:rsidRPr="00710D46">
        <w:rPr>
          <w:rFonts w:ascii="Times New Roman" w:hAnsi="Times New Roman"/>
        </w:rPr>
        <w:t>omisiou na účely spracovania a prenosu údajov, vrátane štatistických údajov a kartografických údajov každých šesť rokov.</w:t>
      </w:r>
    </w:p>
    <w:p w:rsidR="00D73481" w:rsidRPr="00710D46" w:rsidP="00D73481">
      <w:pPr>
        <w:bidi w:val="0"/>
        <w:spacing w:before="0" w:line="240" w:lineRule="auto"/>
        <w:rPr>
          <w:rFonts w:ascii="Times New Roman" w:hAnsi="Times New Roman"/>
        </w:rPr>
      </w:pPr>
    </w:p>
    <w:p w:rsidR="00A95A9E" w:rsidRPr="00EF3BE2" w:rsidP="00EF3BE2">
      <w:pPr>
        <w:bidi w:val="0"/>
        <w:spacing w:before="0" w:line="240" w:lineRule="auto"/>
        <w:ind w:left="284" w:firstLine="340"/>
        <w:rPr>
          <w:rFonts w:ascii="Times New Roman" w:hAnsi="Times New Roman" w:cs="Calibri"/>
          <w:color w:val="00B0F0"/>
          <w:sz w:val="20"/>
          <w:szCs w:val="20"/>
        </w:rPr>
      </w:pPr>
      <w:r w:rsidRPr="00A95A9E" w:rsidR="00B118DB">
        <w:rPr>
          <w:rFonts w:ascii="Times New Roman" w:hAnsi="Times New Roman"/>
        </w:rPr>
        <w:t xml:space="preserve">      </w:t>
      </w:r>
      <w:r w:rsidRPr="00F40398" w:rsidR="0093478D">
        <w:rPr>
          <w:rFonts w:ascii="Times New Roman" w:hAnsi="Times New Roman"/>
        </w:rPr>
        <w:t>(</w:t>
      </w:r>
      <w:r w:rsidRPr="00F40398" w:rsidR="00B752F9">
        <w:rPr>
          <w:rFonts w:ascii="Times New Roman" w:hAnsi="Times New Roman"/>
        </w:rPr>
        <w:t>1</w:t>
      </w:r>
      <w:r w:rsidRPr="00F40398" w:rsidR="00CF0912">
        <w:rPr>
          <w:rFonts w:ascii="Times New Roman" w:hAnsi="Times New Roman"/>
        </w:rPr>
        <w:t>3</w:t>
      </w:r>
      <w:r w:rsidRPr="00F40398" w:rsidR="0093478D">
        <w:rPr>
          <w:rFonts w:ascii="Times New Roman" w:hAnsi="Times New Roman"/>
        </w:rPr>
        <w:t>) </w:t>
      </w:r>
      <w:r w:rsidRPr="00F40398">
        <w:rPr>
          <w:rFonts w:ascii="Times New Roman" w:hAnsi="Times New Roman"/>
        </w:rPr>
        <w:t>Obec zosúlaďuje povoľovanie stavieb a určovanie regulatívov priestorového usporiadania a funkčného využívania územia v územnom pláne obce alebo v územnom pláne zóny s opatreniami na ochranu pred povodňami, ktoré sú uvedené v schválenom pláne manažmentu povodňového rizika a v jeho aktualizácii</w:t>
      </w:r>
      <w:r w:rsidRPr="00F40398">
        <w:rPr>
          <w:rFonts w:ascii="Times New Roman" w:hAnsi="Times New Roman" w:cs="Calibri"/>
          <w:sz w:val="20"/>
          <w:szCs w:val="20"/>
        </w:rPr>
        <w:t xml:space="preserve">.  </w:t>
      </w:r>
      <w:r w:rsidRPr="00F40398" w:rsidR="000A0432">
        <w:rPr>
          <w:rFonts w:ascii="Times New Roman" w:hAnsi="Times New Roman" w:cs="Calibri"/>
          <w:sz w:val="20"/>
          <w:szCs w:val="20"/>
        </w:rPr>
        <w:t xml:space="preserve"> </w:t>
      </w:r>
    </w:p>
    <w:p w:rsidR="00A95A9E" w:rsidRPr="00887BDD" w:rsidP="00887BDD">
      <w:pPr>
        <w:bidi w:val="0"/>
        <w:spacing w:before="0" w:line="240" w:lineRule="auto"/>
        <w:ind w:firstLine="340"/>
        <w:rPr>
          <w:rFonts w:ascii="Times New Roman" w:hAnsi="Times New Roman"/>
          <w:color w:val="0070C0"/>
        </w:rPr>
      </w:pPr>
    </w:p>
    <w:p w:rsidR="00B73811" w:rsidRPr="00BC661C" w:rsidP="00B73811">
      <w:pPr>
        <w:bidi w:val="0"/>
        <w:spacing w:before="0" w:line="240" w:lineRule="auto"/>
        <w:ind w:firstLine="0"/>
        <w:jc w:val="center"/>
        <w:rPr>
          <w:rFonts w:ascii="Times New Roman" w:hAnsi="Times New Roman"/>
          <w:bCs/>
          <w:lang w:eastAsia="sk-SK"/>
        </w:rPr>
      </w:pPr>
      <w:r w:rsidRPr="00BC661C">
        <w:rPr>
          <w:rFonts w:ascii="Times New Roman" w:hAnsi="Times New Roman"/>
          <w:bCs/>
          <w:lang w:eastAsia="sk-SK"/>
        </w:rPr>
        <w:t>§ </w:t>
      </w:r>
      <w:r>
        <w:rPr>
          <w:rFonts w:ascii="Times New Roman" w:hAnsi="Times New Roman"/>
          <w:bCs/>
          <w:lang w:eastAsia="sk-SK"/>
        </w:rPr>
        <w:t>9</w:t>
      </w:r>
    </w:p>
    <w:p w:rsidR="00690F33" w:rsidRPr="00143899" w:rsidP="00D73481">
      <w:pPr>
        <w:bidi w:val="0"/>
        <w:spacing w:before="0" w:line="240" w:lineRule="auto"/>
        <w:ind w:firstLine="0"/>
        <w:jc w:val="center"/>
        <w:rPr>
          <w:rFonts w:ascii="Times New Roman" w:hAnsi="Times New Roman"/>
          <w:bCs/>
          <w:lang w:eastAsia="sk-SK"/>
        </w:rPr>
      </w:pPr>
      <w:r w:rsidRPr="00EF3BE2" w:rsidR="004E769F">
        <w:rPr>
          <w:rFonts w:ascii="Times New Roman" w:hAnsi="Times New Roman"/>
          <w:bCs/>
          <w:lang w:eastAsia="sk-SK"/>
        </w:rPr>
        <w:t>Koordinácia plán</w:t>
      </w:r>
      <w:r w:rsidRPr="00EF3BE2" w:rsidR="001750C7">
        <w:rPr>
          <w:rFonts w:ascii="Times New Roman" w:hAnsi="Times New Roman"/>
          <w:bCs/>
          <w:lang w:eastAsia="sk-SK"/>
        </w:rPr>
        <w:t>u</w:t>
      </w:r>
      <w:r w:rsidRPr="00EF3BE2" w:rsidR="00143899">
        <w:rPr>
          <w:rFonts w:ascii="Times New Roman" w:hAnsi="Times New Roman"/>
          <w:bCs/>
          <w:lang w:eastAsia="sk-SK"/>
        </w:rPr>
        <w:t xml:space="preserve"> manažmentu povodňového rizika</w:t>
      </w:r>
      <w:r w:rsidRPr="00EF3BE2" w:rsidR="00D73481">
        <w:rPr>
          <w:rFonts w:ascii="Times New Roman" w:hAnsi="Times New Roman"/>
          <w:bCs/>
          <w:lang w:eastAsia="sk-SK"/>
        </w:rPr>
        <w:t xml:space="preserve"> </w:t>
      </w:r>
      <w:r w:rsidRPr="00EF3BE2" w:rsidR="004E769F">
        <w:rPr>
          <w:rFonts w:ascii="Times New Roman" w:hAnsi="Times New Roman"/>
          <w:bCs/>
          <w:lang w:eastAsia="sk-SK"/>
        </w:rPr>
        <w:t>s plán</w:t>
      </w:r>
      <w:r w:rsidRPr="00EF3BE2" w:rsidR="001750C7">
        <w:rPr>
          <w:rFonts w:ascii="Times New Roman" w:hAnsi="Times New Roman"/>
          <w:bCs/>
          <w:lang w:eastAsia="sk-SK"/>
        </w:rPr>
        <w:t>om</w:t>
      </w:r>
      <w:r w:rsidRPr="00143899" w:rsidR="004E769F">
        <w:rPr>
          <w:rFonts w:ascii="Times New Roman" w:hAnsi="Times New Roman"/>
          <w:bCs/>
          <w:lang w:eastAsia="sk-SK"/>
        </w:rPr>
        <w:t xml:space="preserve"> manažmentu povodia</w:t>
      </w:r>
    </w:p>
    <w:p w:rsidR="00B07AEA" w:rsidRPr="003A6787" w:rsidP="000D504A">
      <w:pPr>
        <w:bidi w:val="0"/>
        <w:spacing w:line="240" w:lineRule="auto"/>
        <w:ind w:firstLine="708"/>
        <w:rPr>
          <w:rFonts w:ascii="Times New Roman" w:hAnsi="Times New Roman"/>
        </w:rPr>
      </w:pPr>
      <w:r w:rsidR="00FC40BA">
        <w:rPr>
          <w:rFonts w:ascii="Times New Roman" w:hAnsi="Times New Roman"/>
        </w:rPr>
        <w:t>(1) </w:t>
      </w:r>
      <w:r w:rsidR="009A1FD2">
        <w:rPr>
          <w:rFonts w:ascii="Times New Roman" w:hAnsi="Times New Roman"/>
        </w:rPr>
        <w:t>Ministerstvo</w:t>
      </w:r>
      <w:r w:rsidRPr="009A1FD2" w:rsidR="009A1FD2">
        <w:rPr>
          <w:rFonts w:ascii="Times New Roman" w:hAnsi="Times New Roman"/>
        </w:rPr>
        <w:t xml:space="preserve"> </w:t>
      </w:r>
      <w:r w:rsidRPr="009A1FD2" w:rsidR="00080CBE">
        <w:rPr>
          <w:rFonts w:ascii="Times New Roman" w:hAnsi="Times New Roman"/>
        </w:rPr>
        <w:t>koordin</w:t>
      </w:r>
      <w:r w:rsidR="00832080">
        <w:rPr>
          <w:rFonts w:ascii="Times New Roman" w:hAnsi="Times New Roman"/>
        </w:rPr>
        <w:t>uje</w:t>
      </w:r>
      <w:r w:rsidRPr="009A1FD2" w:rsidR="00080CBE">
        <w:rPr>
          <w:rFonts w:ascii="Times New Roman" w:hAnsi="Times New Roman"/>
        </w:rPr>
        <w:t xml:space="preserve"> </w:t>
      </w:r>
      <w:r w:rsidR="00080CBE">
        <w:rPr>
          <w:rFonts w:ascii="Times New Roman" w:hAnsi="Times New Roman"/>
        </w:rPr>
        <w:t>príprav</w:t>
      </w:r>
      <w:r w:rsidR="00832080">
        <w:rPr>
          <w:rFonts w:ascii="Times New Roman" w:hAnsi="Times New Roman"/>
        </w:rPr>
        <w:t>u</w:t>
      </w:r>
      <w:r w:rsidR="00080CBE">
        <w:rPr>
          <w:rFonts w:ascii="Times New Roman" w:hAnsi="Times New Roman"/>
        </w:rPr>
        <w:t xml:space="preserve"> a</w:t>
      </w:r>
      <w:r w:rsidR="00833272">
        <w:rPr>
          <w:rFonts w:ascii="Times New Roman" w:hAnsi="Times New Roman"/>
        </w:rPr>
        <w:t> realizáci</w:t>
      </w:r>
      <w:r w:rsidR="00B73279">
        <w:rPr>
          <w:rFonts w:ascii="Times New Roman" w:hAnsi="Times New Roman"/>
        </w:rPr>
        <w:t>u</w:t>
      </w:r>
      <w:r w:rsidR="00080CBE">
        <w:rPr>
          <w:rFonts w:ascii="Times New Roman" w:hAnsi="Times New Roman"/>
        </w:rPr>
        <w:t xml:space="preserve"> plán</w:t>
      </w:r>
      <w:r w:rsidR="001750C7">
        <w:rPr>
          <w:rFonts w:ascii="Times New Roman" w:hAnsi="Times New Roman"/>
        </w:rPr>
        <w:t>u</w:t>
      </w:r>
      <w:r w:rsidR="00080CBE">
        <w:rPr>
          <w:rFonts w:ascii="Times New Roman" w:hAnsi="Times New Roman"/>
        </w:rPr>
        <w:t xml:space="preserve"> manažmentu povodňového ri</w:t>
      </w:r>
      <w:r w:rsidR="00833272">
        <w:rPr>
          <w:rFonts w:ascii="Times New Roman" w:hAnsi="Times New Roman"/>
        </w:rPr>
        <w:t>zika s </w:t>
      </w:r>
      <w:r w:rsidR="00A03A08">
        <w:rPr>
          <w:rFonts w:ascii="Times New Roman" w:hAnsi="Times New Roman"/>
        </w:rPr>
        <w:t>prípravou a </w:t>
      </w:r>
      <w:r w:rsidR="00EF3BE2">
        <w:rPr>
          <w:rFonts w:ascii="Times New Roman" w:hAnsi="Times New Roman"/>
        </w:rPr>
        <w:t xml:space="preserve"> </w:t>
      </w:r>
      <w:r w:rsidR="00A03A08">
        <w:rPr>
          <w:rFonts w:ascii="Times New Roman" w:hAnsi="Times New Roman"/>
        </w:rPr>
        <w:t>realizáci</w:t>
      </w:r>
      <w:r w:rsidR="001750C7">
        <w:rPr>
          <w:rFonts w:ascii="Times New Roman" w:hAnsi="Times New Roman"/>
        </w:rPr>
        <w:t>ou</w:t>
      </w:r>
      <w:r w:rsidR="00A03A08">
        <w:rPr>
          <w:rFonts w:ascii="Times New Roman" w:hAnsi="Times New Roman"/>
        </w:rPr>
        <w:t xml:space="preserve"> plán</w:t>
      </w:r>
      <w:r w:rsidRPr="00EF3BE2" w:rsidR="001750C7">
        <w:rPr>
          <w:rFonts w:ascii="Times New Roman" w:hAnsi="Times New Roman"/>
        </w:rPr>
        <w:t>u</w:t>
      </w:r>
      <w:r w:rsidR="00A03A08">
        <w:rPr>
          <w:rFonts w:ascii="Times New Roman" w:hAnsi="Times New Roman"/>
        </w:rPr>
        <w:t xml:space="preserve"> </w:t>
      </w:r>
      <w:r w:rsidR="00833272">
        <w:rPr>
          <w:rFonts w:ascii="Times New Roman" w:hAnsi="Times New Roman"/>
        </w:rPr>
        <w:t>manažmentu povod</w:t>
      </w:r>
      <w:r w:rsidR="001750C7">
        <w:rPr>
          <w:rFonts w:ascii="Times New Roman" w:hAnsi="Times New Roman"/>
        </w:rPr>
        <w:t>ia</w:t>
      </w:r>
      <w:r w:rsidR="00080CBE">
        <w:rPr>
          <w:rFonts w:ascii="Times New Roman" w:hAnsi="Times New Roman"/>
        </w:rPr>
        <w:t xml:space="preserve"> s cieľom</w:t>
      </w:r>
      <w:r w:rsidRPr="009A1FD2" w:rsidR="00080CBE">
        <w:rPr>
          <w:rFonts w:ascii="Times New Roman" w:hAnsi="Times New Roman"/>
        </w:rPr>
        <w:t xml:space="preserve"> </w:t>
      </w:r>
      <w:r w:rsidR="00080CBE">
        <w:rPr>
          <w:rFonts w:ascii="Times New Roman" w:hAnsi="Times New Roman"/>
        </w:rPr>
        <w:t xml:space="preserve">zvýšiť </w:t>
      </w:r>
      <w:r w:rsidRPr="009A1FD2" w:rsidR="00080CBE">
        <w:rPr>
          <w:rFonts w:ascii="Times New Roman" w:hAnsi="Times New Roman"/>
        </w:rPr>
        <w:t>efektívnos</w:t>
      </w:r>
      <w:r w:rsidR="00080CBE">
        <w:rPr>
          <w:rFonts w:ascii="Times New Roman" w:hAnsi="Times New Roman"/>
        </w:rPr>
        <w:t>ť</w:t>
      </w:r>
      <w:r w:rsidRPr="009A1FD2" w:rsidR="00080CBE">
        <w:rPr>
          <w:rFonts w:ascii="Times New Roman" w:hAnsi="Times New Roman"/>
        </w:rPr>
        <w:t xml:space="preserve">, </w:t>
      </w:r>
      <w:r w:rsidR="00080CBE">
        <w:rPr>
          <w:rFonts w:ascii="Times New Roman" w:hAnsi="Times New Roman"/>
        </w:rPr>
        <w:t>zabezpečiť</w:t>
      </w:r>
      <w:r w:rsidRPr="009A1FD2" w:rsidR="00080CBE">
        <w:rPr>
          <w:rFonts w:ascii="Times New Roman" w:hAnsi="Times New Roman"/>
        </w:rPr>
        <w:t xml:space="preserve"> </w:t>
      </w:r>
      <w:r w:rsidR="00080CBE">
        <w:rPr>
          <w:rFonts w:ascii="Times New Roman" w:hAnsi="Times New Roman"/>
        </w:rPr>
        <w:t xml:space="preserve">výmenu </w:t>
      </w:r>
      <w:r w:rsidRPr="009A1FD2" w:rsidR="00080CBE">
        <w:rPr>
          <w:rFonts w:ascii="Times New Roman" w:hAnsi="Times New Roman"/>
        </w:rPr>
        <w:t>informácií a dosiahnu</w:t>
      </w:r>
      <w:r w:rsidR="00080CBE">
        <w:rPr>
          <w:rFonts w:ascii="Times New Roman" w:hAnsi="Times New Roman"/>
        </w:rPr>
        <w:t>ť súčinnosť</w:t>
      </w:r>
      <w:r w:rsidRPr="009A1FD2" w:rsidR="00080CBE">
        <w:rPr>
          <w:rFonts w:ascii="Times New Roman" w:hAnsi="Times New Roman"/>
        </w:rPr>
        <w:t xml:space="preserve"> a úžit</w:t>
      </w:r>
      <w:r w:rsidR="00080CBE">
        <w:rPr>
          <w:rFonts w:ascii="Times New Roman" w:hAnsi="Times New Roman"/>
        </w:rPr>
        <w:t>o</w:t>
      </w:r>
      <w:r w:rsidRPr="009A1FD2" w:rsidR="00080CBE">
        <w:rPr>
          <w:rFonts w:ascii="Times New Roman" w:hAnsi="Times New Roman"/>
        </w:rPr>
        <w:t>k so zreteľom na environmentálne ciele</w:t>
      </w:r>
      <w:r w:rsidRPr="003A6787" w:rsidR="00E66D11">
        <w:rPr>
          <w:rFonts w:ascii="Times New Roman" w:hAnsi="Times New Roman"/>
        </w:rPr>
        <w:t>.</w:t>
      </w:r>
      <w:r w:rsidRPr="003A6787" w:rsidR="00080CBE">
        <w:rPr>
          <w:rFonts w:ascii="Times New Roman" w:hAnsi="Times New Roman"/>
        </w:rPr>
        <w:t xml:space="preserve"> </w:t>
      </w:r>
      <w:r w:rsidRPr="003A6787" w:rsidR="00E66D11">
        <w:rPr>
          <w:rFonts w:ascii="Times New Roman" w:hAnsi="Times New Roman"/>
        </w:rPr>
        <w:t xml:space="preserve">Ministerstvo </w:t>
      </w:r>
      <w:r w:rsidRPr="003A6787" w:rsidR="00832080">
        <w:rPr>
          <w:rFonts w:ascii="Times New Roman" w:hAnsi="Times New Roman"/>
        </w:rPr>
        <w:t>zabezpečí</w:t>
      </w:r>
      <w:r w:rsidR="00BD4FBE">
        <w:rPr>
          <w:rFonts w:ascii="Times New Roman" w:hAnsi="Times New Roman"/>
        </w:rPr>
        <w:t>,</w:t>
      </w:r>
      <w:r w:rsidRPr="003A6787" w:rsidR="00B73279">
        <w:rPr>
          <w:rFonts w:ascii="Times New Roman" w:hAnsi="Times New Roman"/>
        </w:rPr>
        <w:t xml:space="preserve"> </w:t>
      </w:r>
      <w:r w:rsidRPr="003A6787" w:rsidR="00E66D11">
        <w:rPr>
          <w:rFonts w:ascii="Times New Roman" w:hAnsi="Times New Roman"/>
        </w:rPr>
        <w:t>aby</w:t>
      </w:r>
      <w:r w:rsidR="003D28A0">
        <w:rPr>
          <w:rFonts w:ascii="Times New Roman" w:hAnsi="Times New Roman"/>
        </w:rPr>
        <w:t xml:space="preserve"> sa</w:t>
      </w:r>
      <w:r w:rsidRPr="00BD4FBE" w:rsidR="00BD4FBE">
        <w:rPr>
          <w:rFonts w:ascii="Times New Roman" w:hAnsi="Times New Roman"/>
        </w:rPr>
        <w:t xml:space="preserve"> </w:t>
      </w:r>
    </w:p>
    <w:p w:rsidR="00E66D11" w:rsidP="003A6787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631243">
        <w:rPr>
          <w:rFonts w:ascii="Times New Roman" w:hAnsi="Times New Roman"/>
        </w:rPr>
        <w:t>a) </w:t>
      </w:r>
      <w:r w:rsidRPr="003A6787">
        <w:rPr>
          <w:rFonts w:ascii="Times New Roman" w:hAnsi="Times New Roman"/>
        </w:rPr>
        <w:t>mapy povodňového ohrozenia a mapy povodňového rizika a ich následné prehodnotenia a aktualizácie vypracovali tak, aby informácie, ktoré obsahujú, boli v súlade s </w:t>
      </w:r>
      <w:r w:rsidRPr="006D1BED">
        <w:rPr>
          <w:rFonts w:ascii="Times New Roman" w:hAnsi="Times New Roman"/>
        </w:rPr>
        <w:t>relevantnými</w:t>
      </w:r>
      <w:r w:rsidRPr="003A6787">
        <w:rPr>
          <w:rFonts w:ascii="Times New Roman" w:hAnsi="Times New Roman"/>
        </w:rPr>
        <w:t xml:space="preserve"> informáciami získanými pri príprave a realizácii plánov manažmentu povodí a aby sa </w:t>
      </w:r>
      <w:r w:rsidRPr="00F40398">
        <w:rPr>
          <w:rFonts w:ascii="Times New Roman" w:hAnsi="Times New Roman"/>
        </w:rPr>
        <w:t xml:space="preserve">koordinovali </w:t>
      </w:r>
      <w:r w:rsidRPr="00F40398" w:rsidR="005051DF">
        <w:rPr>
          <w:rFonts w:ascii="Times New Roman" w:hAnsi="Times New Roman"/>
        </w:rPr>
        <w:t>s analýzou charakteristík čiastkového povodia,</w:t>
      </w:r>
      <w:r w:rsidRPr="00F40398">
        <w:rPr>
          <w:rFonts w:ascii="Times New Roman" w:hAnsi="Times New Roman"/>
        </w:rPr>
        <w:t xml:space="preserve"> hodnotením </w:t>
      </w:r>
      <w:r w:rsidRPr="00F40398" w:rsidR="005051DF">
        <w:rPr>
          <w:rFonts w:ascii="Times New Roman" w:hAnsi="Times New Roman"/>
        </w:rPr>
        <w:t xml:space="preserve">vplyvov </w:t>
      </w:r>
      <w:r w:rsidRPr="00F40398">
        <w:rPr>
          <w:rFonts w:ascii="Times New Roman" w:eastAsia="Times New Roman" w:hAnsi="Times New Roman" w:hint="default"/>
        </w:rPr>
        <w:t>ľ</w:t>
      </w:r>
      <w:r w:rsidRPr="00F40398">
        <w:rPr>
          <w:rFonts w:ascii="Times New Roman" w:hAnsi="Times New Roman"/>
        </w:rPr>
        <w:t xml:space="preserve">udskej </w:t>
      </w:r>
      <w:r w:rsidRPr="00F40398">
        <w:rPr>
          <w:rFonts w:ascii="Times New Roman" w:eastAsia="Times New Roman" w:hAnsi="Times New Roman" w:hint="default"/>
        </w:rPr>
        <w:t>č</w:t>
      </w:r>
      <w:r w:rsidRPr="00F40398">
        <w:rPr>
          <w:rFonts w:ascii="Times New Roman" w:hAnsi="Times New Roman"/>
        </w:rPr>
        <w:t xml:space="preserve">innosti na </w:t>
      </w:r>
      <w:r w:rsidRPr="00F40398" w:rsidR="005051DF">
        <w:rPr>
          <w:rFonts w:ascii="Times New Roman" w:hAnsi="Times New Roman"/>
        </w:rPr>
        <w:t xml:space="preserve">stav povrchových vôd a podzemných vôd </w:t>
      </w:r>
      <w:r w:rsidRPr="00F40398">
        <w:rPr>
          <w:rFonts w:ascii="Times New Roman" w:hAnsi="Times New Roman"/>
        </w:rPr>
        <w:t>a ekonomickou anal</w:t>
      </w:r>
      <w:r w:rsidRPr="00F40398">
        <w:rPr>
          <w:rFonts w:ascii="Times New Roman" w:eastAsia="Times New Roman" w:hAnsi="Times New Roman" w:hint="default"/>
        </w:rPr>
        <w:t>ý</w:t>
      </w:r>
      <w:r w:rsidRPr="00F40398">
        <w:rPr>
          <w:rFonts w:ascii="Times New Roman" w:hAnsi="Times New Roman"/>
        </w:rPr>
        <w:t xml:space="preserve">zou </w:t>
      </w:r>
      <w:r w:rsidRPr="00F40398" w:rsidR="005051DF">
        <w:rPr>
          <w:rFonts w:ascii="Times New Roman" w:hAnsi="Times New Roman"/>
        </w:rPr>
        <w:t>nakladania s vodami</w:t>
      </w:r>
      <w:r w:rsidRPr="00F40398">
        <w:rPr>
          <w:rFonts w:ascii="Times New Roman" w:hAnsi="Times New Roman"/>
          <w:vertAlign w:val="superscript"/>
        </w:rPr>
        <w:t>1</w:t>
      </w:r>
      <w:r w:rsidRPr="00F40398" w:rsidR="00740F42">
        <w:rPr>
          <w:rFonts w:ascii="Times New Roman" w:hAnsi="Times New Roman"/>
          <w:vertAlign w:val="superscript"/>
        </w:rPr>
        <w:t>8</w:t>
      </w:r>
      <w:r w:rsidRPr="00F40398">
        <w:rPr>
          <w:rFonts w:ascii="Times New Roman" w:hAnsi="Times New Roman"/>
        </w:rPr>
        <w:t xml:space="preserve">) </w:t>
      </w:r>
      <w:r w:rsidRPr="002972DA">
        <w:rPr>
          <w:rFonts w:ascii="Times New Roman" w:hAnsi="Times New Roman"/>
        </w:rPr>
        <w:t>a</w:t>
      </w:r>
      <w:r w:rsidRPr="002972DA" w:rsidR="006D352D">
        <w:rPr>
          <w:rFonts w:ascii="Times New Roman" w:hAnsi="Times New Roman"/>
        </w:rPr>
        <w:t> aby sa</w:t>
      </w:r>
      <w:r w:rsidR="006D352D">
        <w:rPr>
          <w:rFonts w:ascii="Times New Roman" w:hAnsi="Times New Roman"/>
        </w:rPr>
        <w:t xml:space="preserve"> </w:t>
      </w:r>
      <w:r w:rsidRPr="00F40398">
        <w:rPr>
          <w:rFonts w:ascii="Times New Roman" w:hAnsi="Times New Roman"/>
        </w:rPr>
        <w:t>mohli do nich začleniť,</w:t>
      </w:r>
    </w:p>
    <w:p w:rsidR="00BE1F98" w:rsidRPr="003A6787" w:rsidP="00277371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Pr="003A6787" w:rsidR="00E66D11">
        <w:rPr>
          <w:rFonts w:ascii="Times New Roman" w:hAnsi="Times New Roman"/>
        </w:rPr>
        <w:t>b) </w:t>
      </w:r>
      <w:r w:rsidRPr="003A6787" w:rsidR="00EC4CE7">
        <w:rPr>
          <w:rFonts w:ascii="Times New Roman" w:hAnsi="Times New Roman"/>
        </w:rPr>
        <w:t xml:space="preserve">prvé plány manažmentu povodňového rizika a ich následné prehodnotenia </w:t>
      </w:r>
      <w:r w:rsidRPr="003A6787" w:rsidR="00E66D11">
        <w:rPr>
          <w:rFonts w:ascii="Times New Roman" w:hAnsi="Times New Roman"/>
        </w:rPr>
        <w:t>vypracov</w:t>
      </w:r>
      <w:r w:rsidRPr="003A6787" w:rsidR="00EC4CE7">
        <w:rPr>
          <w:rFonts w:ascii="Times New Roman" w:hAnsi="Times New Roman"/>
        </w:rPr>
        <w:t>ali</w:t>
      </w:r>
      <w:r w:rsidRPr="003A6787" w:rsidR="00E66D11">
        <w:rPr>
          <w:rFonts w:ascii="Times New Roman" w:hAnsi="Times New Roman"/>
        </w:rPr>
        <w:t xml:space="preserve"> koordinovane s prehodnoteniami plánov manažmentu povodí a</w:t>
      </w:r>
      <w:r w:rsidRPr="003A6787" w:rsidR="00EC4CE7">
        <w:rPr>
          <w:rFonts w:ascii="Times New Roman" w:hAnsi="Times New Roman"/>
        </w:rPr>
        <w:t xml:space="preserve"> aby sa </w:t>
      </w:r>
      <w:r w:rsidRPr="003A6787" w:rsidR="00E66D11">
        <w:rPr>
          <w:rFonts w:ascii="Times New Roman" w:hAnsi="Times New Roman"/>
        </w:rPr>
        <w:t>mohli do nich začleniť,</w:t>
      </w:r>
    </w:p>
    <w:p w:rsidR="00EC4CE7" w:rsidRPr="00B73279" w:rsidP="003A6787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Pr="003A6787">
        <w:rPr>
          <w:rFonts w:ascii="Times New Roman" w:hAnsi="Times New Roman"/>
        </w:rPr>
        <w:t xml:space="preserve">c) aktívna účasť </w:t>
      </w:r>
      <w:r w:rsidRPr="003A6787">
        <w:rPr>
          <w:rFonts w:ascii="Times New Roman" w:hAnsi="Times New Roman"/>
          <w:color w:val="000000"/>
          <w:lang w:eastAsia="sk-SK"/>
        </w:rPr>
        <w:t xml:space="preserve">verejnosti, </w:t>
      </w:r>
      <w:r w:rsidRPr="003A6787">
        <w:rPr>
          <w:rFonts w:ascii="Times New Roman" w:hAnsi="Times New Roman"/>
        </w:rPr>
        <w:t>orgánov štátnej správy, orgánov územnej samosprávy a </w:t>
      </w:r>
      <w:r w:rsidRPr="003A6787">
        <w:rPr>
          <w:rFonts w:ascii="Times New Roman" w:hAnsi="Times New Roman"/>
          <w:color w:val="000000"/>
          <w:lang w:eastAsia="sk-SK"/>
        </w:rPr>
        <w:t>užívateľov vôd</w:t>
      </w:r>
      <w:r w:rsidRPr="003A6787">
        <w:rPr>
          <w:rFonts w:ascii="Times New Roman" w:hAnsi="Times New Roman"/>
        </w:rPr>
        <w:t xml:space="preserve"> </w:t>
      </w:r>
      <w:r w:rsidRPr="003A6787" w:rsidR="00264441">
        <w:rPr>
          <w:rFonts w:ascii="Times New Roman" w:hAnsi="Times New Roman"/>
        </w:rPr>
        <w:t xml:space="preserve">na príprave a realizácii plánov manažmentu povodňového rizika </w:t>
      </w:r>
      <w:r w:rsidRPr="003A6787">
        <w:rPr>
          <w:rFonts w:ascii="Times New Roman" w:hAnsi="Times New Roman"/>
        </w:rPr>
        <w:t>podľa potreby koordinovala s ich aktívnou účasťou na príprave a pri realizácii plánov manažmentu povodí.</w:t>
      </w:r>
    </w:p>
    <w:p w:rsidR="008D6A24" w:rsidP="000D504A">
      <w:pPr>
        <w:bidi w:val="0"/>
        <w:spacing w:line="240" w:lineRule="auto"/>
        <w:ind w:firstLine="708"/>
        <w:rPr>
          <w:rFonts w:ascii="Times New Roman" w:hAnsi="Times New Roman"/>
        </w:rPr>
      </w:pPr>
      <w:r w:rsidRPr="003A6787" w:rsidR="00CF0912">
        <w:rPr>
          <w:rFonts w:ascii="Times New Roman" w:hAnsi="Times New Roman"/>
        </w:rPr>
        <w:t xml:space="preserve"> </w:t>
      </w:r>
      <w:r w:rsidRPr="00F40398">
        <w:rPr>
          <w:rFonts w:ascii="Times New Roman" w:hAnsi="Times New Roman"/>
        </w:rPr>
        <w:t>(</w:t>
      </w:r>
      <w:r w:rsidRPr="00F40398" w:rsidR="005051DF">
        <w:rPr>
          <w:rFonts w:ascii="Times New Roman" w:hAnsi="Times New Roman"/>
        </w:rPr>
        <w:t>2</w:t>
      </w:r>
      <w:r w:rsidRPr="00F40398">
        <w:rPr>
          <w:rFonts w:ascii="Times New Roman" w:hAnsi="Times New Roman"/>
        </w:rPr>
        <w:t>) Ministerstvo zabezpečí zapracovanie prvého plánu manažmentu povodňového rizika a jeho aktualizáci</w:t>
      </w:r>
      <w:r w:rsidRPr="00F40398" w:rsidR="00A46282">
        <w:rPr>
          <w:rFonts w:ascii="Times New Roman" w:hAnsi="Times New Roman"/>
        </w:rPr>
        <w:t>u</w:t>
      </w:r>
      <w:r w:rsidRPr="00F40398">
        <w:rPr>
          <w:rFonts w:ascii="Times New Roman" w:hAnsi="Times New Roman"/>
        </w:rPr>
        <w:t xml:space="preserve"> do plánu manažmentu povodia a v potrebnom rozsahu do Vodného plánu Slovenska</w:t>
      </w:r>
      <w:r w:rsidRPr="00EF3BE2">
        <w:rPr>
          <w:rFonts w:ascii="Times New Roman" w:hAnsi="Times New Roman"/>
        </w:rPr>
        <w:t>.</w:t>
      </w:r>
      <w:r w:rsidRPr="00EF3BE2" w:rsidR="00740F42">
        <w:rPr>
          <w:rFonts w:ascii="Times New Roman" w:hAnsi="Times New Roman"/>
          <w:vertAlign w:val="superscript"/>
        </w:rPr>
        <w:t>19</w:t>
      </w:r>
      <w:r w:rsidRPr="00EF3BE2" w:rsidR="00F10B96">
        <w:rPr>
          <w:rFonts w:ascii="Times New Roman" w:hAnsi="Times New Roman"/>
        </w:rPr>
        <w:t>)</w:t>
      </w:r>
      <w:r w:rsidRPr="00EF3BE2" w:rsidR="001750C7">
        <w:rPr>
          <w:rFonts w:ascii="Times New Roman" w:hAnsi="Times New Roman"/>
        </w:rPr>
        <w:t>“.</w:t>
      </w:r>
    </w:p>
    <w:p w:rsidR="00B118DB" w:rsidP="000E0160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10B96" w:rsidRPr="00F40398" w:rsidP="003C2DC0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Pr="00F40398">
        <w:rPr>
          <w:rFonts w:ascii="Times New Roman" w:hAnsi="Times New Roman"/>
        </w:rPr>
        <w:t xml:space="preserve">Poznámky pod čiarou k odkazom 16 až </w:t>
      </w:r>
      <w:r w:rsidRPr="00F40398" w:rsidR="00740F42">
        <w:rPr>
          <w:rFonts w:ascii="Times New Roman" w:hAnsi="Times New Roman"/>
        </w:rPr>
        <w:t>19</w:t>
      </w:r>
      <w:r w:rsidRPr="00F40398" w:rsidR="004D77C2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>znejú:</w:t>
      </w:r>
    </w:p>
    <w:p w:rsidR="00F10B96" w:rsidRPr="00F40398" w:rsidP="00F10B96">
      <w:pPr>
        <w:bidi w:val="0"/>
        <w:spacing w:before="0" w:line="240" w:lineRule="auto"/>
        <w:ind w:left="426" w:hanging="426"/>
        <w:rPr>
          <w:rFonts w:ascii="Times New Roman" w:hAnsi="Times New Roman"/>
        </w:rPr>
      </w:pPr>
      <w:r w:rsidRPr="00F40398">
        <w:rPr>
          <w:rFonts w:ascii="Times New Roman" w:hAnsi="Times New Roman"/>
        </w:rPr>
        <w:t>„</w:t>
      </w:r>
      <w:r w:rsidRPr="00F40398">
        <w:rPr>
          <w:rFonts w:ascii="Times New Roman" w:hAnsi="Times New Roman"/>
          <w:vertAlign w:val="superscript"/>
        </w:rPr>
        <w:t>16</w:t>
      </w:r>
      <w:r w:rsidRPr="00F40398">
        <w:rPr>
          <w:rFonts w:ascii="Times New Roman" w:hAnsi="Times New Roman"/>
        </w:rPr>
        <w:t xml:space="preserve">) Napríklad </w:t>
      </w:r>
      <w:r w:rsidRPr="00F40398" w:rsidR="00BD056F">
        <w:rPr>
          <w:rFonts w:ascii="Times New Roman" w:hAnsi="Times New Roman"/>
        </w:rPr>
        <w:t>zákon č. 261/2002 Z. z. o prevencii závažných priemyselných havárií a o zmene a doplnení niektorých zákonov v znení neskorších predpisov, zákon č. </w:t>
      </w:r>
      <w:r w:rsidRPr="00F40398" w:rsidR="00BD056F">
        <w:rPr>
          <w:rFonts w:ascii="Times New Roman" w:hAnsi="Times New Roman"/>
          <w:bCs/>
        </w:rPr>
        <w:t>245/2003</w:t>
      </w:r>
      <w:r w:rsidRPr="00F40398" w:rsidR="00BD056F">
        <w:rPr>
          <w:rFonts w:ascii="Times New Roman" w:hAnsi="Times New Roman"/>
          <w:b/>
          <w:bCs/>
        </w:rPr>
        <w:t> </w:t>
      </w:r>
      <w:r w:rsidRPr="00F40398" w:rsidR="00BD056F">
        <w:rPr>
          <w:rFonts w:ascii="Times New Roman" w:hAnsi="Times New Roman"/>
        </w:rPr>
        <w:t>Z. z. o integrovanej prevencii a kontrole znečisťovania životného prostredia a o zmene a doplnení niektorých zákonov v znení neskorších predpisov, zákon č. </w:t>
      </w:r>
      <w:r w:rsidRPr="00F40398" w:rsidR="00BD056F">
        <w:rPr>
          <w:rFonts w:ascii="Times New Roman" w:hAnsi="Times New Roman"/>
          <w:bCs/>
        </w:rPr>
        <w:t>364/2004</w:t>
      </w:r>
      <w:r w:rsidRPr="00F40398" w:rsidR="00BD056F">
        <w:rPr>
          <w:rFonts w:ascii="Times New Roman" w:hAnsi="Times New Roman"/>
        </w:rPr>
        <w:t xml:space="preserve"> Z. z. v znení neskorších predpisov, </w:t>
      </w:r>
      <w:r w:rsidRPr="00F40398">
        <w:rPr>
          <w:rFonts w:ascii="Times New Roman" w:hAnsi="Times New Roman"/>
        </w:rPr>
        <w:t>zákon č. </w:t>
      </w:r>
      <w:r w:rsidRPr="00F40398">
        <w:rPr>
          <w:rFonts w:ascii="Times New Roman" w:hAnsi="Times New Roman"/>
          <w:bCs/>
        </w:rPr>
        <w:t>24/2006</w:t>
      </w:r>
      <w:r w:rsidRPr="00F40398">
        <w:rPr>
          <w:rFonts w:ascii="Times New Roman" w:hAnsi="Times New Roman"/>
        </w:rPr>
        <w:t> Z. z. o posudzovaní vplyvov na životné prostred</w:t>
      </w:r>
      <w:r w:rsidRPr="00F40398" w:rsidR="00BD056F">
        <w:rPr>
          <w:rFonts w:ascii="Times New Roman" w:hAnsi="Times New Roman"/>
        </w:rPr>
        <w:t>ie v znení neskorších predpisov.</w:t>
      </w:r>
      <w:r w:rsidRPr="00F40398">
        <w:rPr>
          <w:rFonts w:ascii="Times New Roman" w:hAnsi="Times New Roman"/>
        </w:rPr>
        <w:t xml:space="preserve">  </w:t>
      </w:r>
    </w:p>
    <w:p w:rsidR="00EA50EA" w:rsidRPr="00F40398" w:rsidP="00F10B96">
      <w:pPr>
        <w:bidi w:val="0"/>
        <w:spacing w:before="0" w:line="240" w:lineRule="auto"/>
        <w:ind w:left="426" w:hanging="426"/>
        <w:rPr>
          <w:rFonts w:ascii="Times New Roman" w:hAnsi="Times New Roman"/>
        </w:rPr>
      </w:pPr>
      <w:r w:rsidRPr="0064675B" w:rsidR="00F10B96">
        <w:rPr>
          <w:rFonts w:ascii="Times New Roman" w:hAnsi="Times New Roman"/>
          <w:vertAlign w:val="superscript"/>
        </w:rPr>
        <w:t>17</w:t>
      </w:r>
      <w:r w:rsidRPr="0064675B" w:rsidR="00F10B96">
        <w:rPr>
          <w:rFonts w:ascii="Times New Roman" w:hAnsi="Times New Roman"/>
        </w:rPr>
        <w:t>)</w:t>
      </w:r>
      <w:r w:rsidRPr="00F40398" w:rsidR="00F10B96">
        <w:rPr>
          <w:rFonts w:ascii="Times New Roman" w:hAnsi="Times New Roman"/>
        </w:rPr>
        <w:t> </w:t>
      </w:r>
      <w:r w:rsidRPr="00EF3BE2" w:rsidR="00F10B96">
        <w:rPr>
          <w:rFonts w:ascii="Times New Roman" w:hAnsi="Times New Roman"/>
        </w:rPr>
        <w:t>§ </w:t>
      </w:r>
      <w:r w:rsidRPr="00EF3BE2" w:rsidR="00724CDB">
        <w:rPr>
          <w:rFonts w:ascii="Times New Roman" w:hAnsi="Times New Roman"/>
        </w:rPr>
        <w:t>5 a</w:t>
      </w:r>
      <w:r w:rsidR="00724CDB">
        <w:rPr>
          <w:rFonts w:ascii="Times New Roman" w:hAnsi="Times New Roman"/>
        </w:rPr>
        <w:t xml:space="preserve"> </w:t>
      </w:r>
      <w:r w:rsidRPr="00F40398" w:rsidR="00F10B96">
        <w:rPr>
          <w:rFonts w:ascii="Times New Roman" w:hAnsi="Times New Roman"/>
        </w:rPr>
        <w:t xml:space="preserve">16 zákona č. 364/2004 Z. z. </w:t>
      </w:r>
      <w:r w:rsidRPr="00F40398" w:rsidR="005249BB">
        <w:rPr>
          <w:rFonts w:ascii="Times New Roman" w:hAnsi="Times New Roman"/>
        </w:rPr>
        <w:t>v znení zákona č. 384/2009 Z.</w:t>
      </w:r>
      <w:r w:rsidRPr="00F40398" w:rsidR="004D77C2">
        <w:rPr>
          <w:rFonts w:ascii="Times New Roman" w:hAnsi="Times New Roman"/>
        </w:rPr>
        <w:t> </w:t>
      </w:r>
      <w:r w:rsidRPr="00F40398" w:rsidR="005249BB">
        <w:rPr>
          <w:rFonts w:ascii="Times New Roman" w:hAnsi="Times New Roman"/>
        </w:rPr>
        <w:t xml:space="preserve">z., </w:t>
      </w:r>
      <w:r w:rsidRPr="00F40398" w:rsidR="007C2F8A">
        <w:rPr>
          <w:rFonts w:ascii="Times New Roman" w:hAnsi="Times New Roman"/>
        </w:rPr>
        <w:t xml:space="preserve">  </w:t>
      </w:r>
    </w:p>
    <w:p w:rsidR="00F10B96" w:rsidRPr="00F40398" w:rsidP="00F10B96">
      <w:pPr>
        <w:bidi w:val="0"/>
        <w:spacing w:before="0" w:line="240" w:lineRule="auto"/>
        <w:ind w:left="426" w:hanging="426"/>
        <w:rPr>
          <w:rFonts w:ascii="Times New Roman" w:hAnsi="Times New Roman"/>
        </w:rPr>
      </w:pPr>
      <w:r w:rsidRPr="00F40398" w:rsidR="00EA50EA">
        <w:rPr>
          <w:rFonts w:ascii="Times New Roman" w:hAnsi="Times New Roman"/>
        </w:rPr>
        <w:t xml:space="preserve">       </w:t>
      </w:r>
      <w:r w:rsidRPr="00F40398" w:rsidR="008A7B27">
        <w:rPr>
          <w:rFonts w:ascii="Times New Roman" w:hAnsi="Times New Roman"/>
        </w:rPr>
        <w:t>§ 2 v</w:t>
      </w:r>
      <w:r w:rsidRPr="00F40398">
        <w:rPr>
          <w:rFonts w:ascii="Times New Roman" w:hAnsi="Times New Roman"/>
        </w:rPr>
        <w:t>ýnos</w:t>
      </w:r>
      <w:r w:rsidRPr="00F40398" w:rsidR="008A7B27">
        <w:rPr>
          <w:rFonts w:ascii="Times New Roman" w:hAnsi="Times New Roman"/>
        </w:rPr>
        <w:t>u</w:t>
      </w:r>
      <w:r w:rsidRPr="00F40398">
        <w:rPr>
          <w:rFonts w:ascii="Times New Roman" w:hAnsi="Times New Roman"/>
        </w:rPr>
        <w:t xml:space="preserve"> Ministerstva pôdohospodárstva, životného prostredia a regionálneho rozvoja Slovenskej republiky </w:t>
      </w:r>
      <w:r w:rsidRPr="00F40398">
        <w:rPr>
          <w:rFonts w:ascii="Times New Roman" w:eastAsia="Times New Roman" w:hAnsi="Times New Roman" w:hint="default"/>
        </w:rPr>
        <w:t>č</w:t>
      </w:r>
      <w:r w:rsidRPr="00F40398">
        <w:rPr>
          <w:rFonts w:ascii="Times New Roman" w:hAnsi="Times New Roman"/>
        </w:rPr>
        <w:t>. 2/2010, ktorým sa ustanovujú podrobnosti o vymedzení správneho územia povodia, environmentálnych cie</w:t>
      </w:r>
      <w:r w:rsidRPr="00F40398">
        <w:rPr>
          <w:rFonts w:ascii="Times New Roman" w:eastAsia="Times New Roman" w:hAnsi="Times New Roman" w:hint="default"/>
        </w:rPr>
        <w:t>ľ</w:t>
      </w:r>
      <w:r w:rsidRPr="00F40398">
        <w:rPr>
          <w:rFonts w:ascii="Times New Roman" w:hAnsi="Times New Roman"/>
        </w:rPr>
        <w:t>och, ekonomickej analýze a o vodnom plánovaní (</w:t>
      </w:r>
      <w:r w:rsidRPr="00F40398" w:rsidR="005249BB">
        <w:rPr>
          <w:rFonts w:ascii="Times New Roman" w:hAnsi="Times New Roman"/>
        </w:rPr>
        <w:t>oznámenie č. 396/2010 Z. z.).</w:t>
      </w:r>
    </w:p>
    <w:p w:rsidR="00EB3956" w:rsidRPr="00F40398" w:rsidP="00EB3956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Pr="00F40398" w:rsidR="00F10B96">
        <w:rPr>
          <w:rFonts w:ascii="Times New Roman" w:hAnsi="Times New Roman"/>
          <w:vertAlign w:val="superscript"/>
        </w:rPr>
        <w:t>1</w:t>
      </w:r>
      <w:r w:rsidRPr="00F40398" w:rsidR="00740F42">
        <w:rPr>
          <w:rFonts w:ascii="Times New Roman" w:hAnsi="Times New Roman"/>
          <w:vertAlign w:val="superscript"/>
        </w:rPr>
        <w:t>8</w:t>
      </w:r>
      <w:r w:rsidRPr="00F40398" w:rsidR="007A50D4">
        <w:rPr>
          <w:rFonts w:ascii="Times New Roman" w:hAnsi="Times New Roman"/>
        </w:rPr>
        <w:t>) </w:t>
      </w:r>
      <w:r w:rsidRPr="00F40398">
        <w:rPr>
          <w:rFonts w:ascii="Times New Roman" w:hAnsi="Times New Roman"/>
        </w:rPr>
        <w:t>§ </w:t>
      </w:r>
      <w:r w:rsidRPr="00F40398" w:rsidR="0093478D">
        <w:rPr>
          <w:rFonts w:ascii="Times New Roman" w:hAnsi="Times New Roman"/>
        </w:rPr>
        <w:t>13 ods. 3 písm. a) zákona č. 364/2004 Z. z.</w:t>
      </w:r>
      <w:r w:rsidRPr="00F40398" w:rsidR="005249BB">
        <w:rPr>
          <w:rFonts w:ascii="Times New Roman" w:hAnsi="Times New Roman"/>
        </w:rPr>
        <w:t xml:space="preserve"> v znení zákona č.</w:t>
      </w:r>
      <w:r w:rsidRPr="00F40398" w:rsidR="008306B5">
        <w:rPr>
          <w:rFonts w:ascii="Times New Roman" w:hAnsi="Times New Roman"/>
        </w:rPr>
        <w:t> 384/2009 </w:t>
      </w:r>
      <w:r w:rsidRPr="00F40398" w:rsidR="005249BB">
        <w:rPr>
          <w:rFonts w:ascii="Times New Roman" w:hAnsi="Times New Roman"/>
        </w:rPr>
        <w:t>Z.</w:t>
      </w:r>
      <w:r w:rsidRPr="00F40398" w:rsidR="008306B5">
        <w:rPr>
          <w:rFonts w:ascii="Times New Roman" w:hAnsi="Times New Roman"/>
        </w:rPr>
        <w:t> </w:t>
      </w:r>
      <w:r w:rsidRPr="00F40398" w:rsidR="005249BB">
        <w:rPr>
          <w:rFonts w:ascii="Times New Roman" w:hAnsi="Times New Roman"/>
        </w:rPr>
        <w:t>z.</w:t>
      </w:r>
    </w:p>
    <w:p w:rsidR="004C1308" w:rsidRPr="003A6787" w:rsidP="004C1308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Pr="00F40398" w:rsidR="00740F42">
        <w:rPr>
          <w:rFonts w:ascii="Times New Roman" w:hAnsi="Times New Roman"/>
          <w:vertAlign w:val="superscript"/>
        </w:rPr>
        <w:t>19</w:t>
      </w:r>
      <w:r w:rsidRPr="00F40398" w:rsidR="007A50D4">
        <w:rPr>
          <w:rFonts w:ascii="Times New Roman" w:hAnsi="Times New Roman"/>
        </w:rPr>
        <w:t>) </w:t>
      </w:r>
      <w:r w:rsidRPr="00F40398">
        <w:rPr>
          <w:rFonts w:ascii="Times New Roman" w:hAnsi="Times New Roman"/>
        </w:rPr>
        <w:t>§ 13 a 14 zákona č. 364/2004 Z. z.</w:t>
      </w:r>
      <w:r w:rsidRPr="00F40398" w:rsidR="005249BB">
        <w:rPr>
          <w:rFonts w:ascii="Times New Roman" w:hAnsi="Times New Roman"/>
        </w:rPr>
        <w:t xml:space="preserve"> v znení zákona č.</w:t>
      </w:r>
      <w:r w:rsidRPr="00F40398" w:rsidR="008306B5">
        <w:rPr>
          <w:rFonts w:ascii="Times New Roman" w:hAnsi="Times New Roman"/>
        </w:rPr>
        <w:t> </w:t>
      </w:r>
      <w:r w:rsidRPr="00F40398" w:rsidR="005249BB">
        <w:rPr>
          <w:rFonts w:ascii="Times New Roman" w:hAnsi="Times New Roman"/>
        </w:rPr>
        <w:t>384/2009</w:t>
      </w:r>
      <w:r w:rsidRPr="00F40398" w:rsidR="008306B5">
        <w:rPr>
          <w:rFonts w:ascii="Times New Roman" w:hAnsi="Times New Roman"/>
        </w:rPr>
        <w:t> </w:t>
      </w:r>
      <w:r w:rsidRPr="00F40398" w:rsidR="005249BB">
        <w:rPr>
          <w:rFonts w:ascii="Times New Roman" w:hAnsi="Times New Roman"/>
        </w:rPr>
        <w:t>Z</w:t>
      </w:r>
      <w:r w:rsidRPr="003A6787" w:rsidR="005249BB">
        <w:rPr>
          <w:rFonts w:ascii="Times New Roman" w:hAnsi="Times New Roman"/>
        </w:rPr>
        <w:t>.</w:t>
      </w:r>
      <w:r w:rsidR="008306B5">
        <w:rPr>
          <w:rFonts w:ascii="Times New Roman" w:hAnsi="Times New Roman"/>
        </w:rPr>
        <w:t> </w:t>
      </w:r>
      <w:r w:rsidRPr="003A6787" w:rsidR="005249BB">
        <w:rPr>
          <w:rFonts w:ascii="Times New Roman" w:hAnsi="Times New Roman"/>
        </w:rPr>
        <w:t>z.</w:t>
      </w:r>
      <w:r w:rsidRPr="003A6787">
        <w:rPr>
          <w:rFonts w:ascii="Times New Roman" w:hAnsi="Times New Roman"/>
        </w:rPr>
        <w:t>“.</w:t>
      </w:r>
    </w:p>
    <w:p w:rsidR="005447F6" w:rsidP="000E0160">
      <w:pPr>
        <w:bidi w:val="0"/>
        <w:spacing w:before="0" w:line="240" w:lineRule="auto"/>
        <w:ind w:firstLine="340"/>
        <w:rPr>
          <w:rFonts w:ascii="Times New Roman" w:hAnsi="Times New Roman"/>
        </w:rPr>
      </w:pPr>
    </w:p>
    <w:p w:rsidR="009A1FD2" w:rsidRPr="003A6787" w:rsidP="000E0160">
      <w:pPr>
        <w:bidi w:val="0"/>
        <w:spacing w:before="0" w:line="240" w:lineRule="auto"/>
        <w:ind w:firstLine="340"/>
        <w:rPr>
          <w:rFonts w:ascii="Times New Roman" w:hAnsi="Times New Roman"/>
        </w:rPr>
      </w:pPr>
      <w:r w:rsidRPr="003A6787" w:rsidR="00A72ABA">
        <w:rPr>
          <w:rFonts w:ascii="Times New Roman" w:hAnsi="Times New Roman"/>
        </w:rPr>
        <w:t>Poznámky pod čiarou k</w:t>
      </w:r>
      <w:r w:rsidRPr="003A6787" w:rsidR="007A50D4">
        <w:rPr>
          <w:rFonts w:ascii="Times New Roman" w:hAnsi="Times New Roman"/>
        </w:rPr>
        <w:t> </w:t>
      </w:r>
      <w:r w:rsidRPr="003A6787" w:rsidR="00A72ABA">
        <w:rPr>
          <w:rFonts w:ascii="Times New Roman" w:hAnsi="Times New Roman"/>
        </w:rPr>
        <w:t>odkazom</w:t>
      </w:r>
      <w:r w:rsidRPr="003A6787" w:rsidR="007A50D4">
        <w:rPr>
          <w:rFonts w:ascii="Times New Roman" w:hAnsi="Times New Roman"/>
        </w:rPr>
        <w:t> </w:t>
      </w:r>
      <w:r w:rsidRPr="00F40398" w:rsidR="002A4250">
        <w:rPr>
          <w:rFonts w:ascii="Times New Roman" w:hAnsi="Times New Roman"/>
        </w:rPr>
        <w:t>2</w:t>
      </w:r>
      <w:r w:rsidRPr="00F40398" w:rsidR="00740F42">
        <w:rPr>
          <w:rFonts w:ascii="Times New Roman" w:hAnsi="Times New Roman"/>
        </w:rPr>
        <w:t>0</w:t>
      </w:r>
      <w:r w:rsidRPr="003A6787" w:rsidR="002A4250">
        <w:rPr>
          <w:rFonts w:ascii="Times New Roman" w:hAnsi="Times New Roman"/>
        </w:rPr>
        <w:t xml:space="preserve"> až</w:t>
      </w:r>
      <w:r w:rsidRPr="003A6787" w:rsidR="00A72ABA">
        <w:rPr>
          <w:rFonts w:ascii="Times New Roman" w:hAnsi="Times New Roman"/>
        </w:rPr>
        <w:t> 33 sa vypúšťajú.</w:t>
      </w:r>
    </w:p>
    <w:p w:rsidR="000F1320" w:rsidP="00566AD7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9A620D" w:rsidRPr="00A00503" w:rsidP="009A620D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A00503">
        <w:rPr>
          <w:rFonts w:ascii="Times New Roman" w:hAnsi="Times New Roman"/>
        </w:rPr>
        <w:t>V § 1</w:t>
      </w:r>
      <w:r w:rsidRPr="00A00503" w:rsidR="00E83460">
        <w:rPr>
          <w:rFonts w:ascii="Times New Roman" w:hAnsi="Times New Roman"/>
        </w:rPr>
        <w:t>0</w:t>
      </w:r>
      <w:r w:rsidRPr="00A00503" w:rsidR="0013328B">
        <w:rPr>
          <w:rFonts w:ascii="Times New Roman" w:hAnsi="Times New Roman"/>
        </w:rPr>
        <w:t xml:space="preserve"> ods.</w:t>
      </w:r>
      <w:r w:rsidRPr="00A00503">
        <w:rPr>
          <w:rFonts w:ascii="Times New Roman" w:hAnsi="Times New Roman"/>
        </w:rPr>
        <w:t> </w:t>
      </w:r>
      <w:r w:rsidRPr="00A00503" w:rsidR="00E83460">
        <w:rPr>
          <w:rFonts w:ascii="Times New Roman" w:hAnsi="Times New Roman"/>
        </w:rPr>
        <w:t>2</w:t>
      </w:r>
      <w:r w:rsidRPr="00A00503">
        <w:rPr>
          <w:rFonts w:ascii="Times New Roman" w:hAnsi="Times New Roman"/>
        </w:rPr>
        <w:t xml:space="preserve"> </w:t>
      </w:r>
      <w:r w:rsidRPr="00A00503" w:rsidR="0013328B">
        <w:rPr>
          <w:rFonts w:ascii="Times New Roman" w:hAnsi="Times New Roman"/>
        </w:rPr>
        <w:t>písm.</w:t>
      </w:r>
      <w:r w:rsidRPr="00A00503" w:rsidR="00E83460">
        <w:rPr>
          <w:rFonts w:ascii="Times New Roman" w:hAnsi="Times New Roman"/>
        </w:rPr>
        <w:t xml:space="preserve"> d) sa na konci </w:t>
      </w:r>
      <w:r w:rsidRPr="00A00503" w:rsidR="00BB025D">
        <w:rPr>
          <w:rFonts w:ascii="Times New Roman" w:hAnsi="Times New Roman"/>
          <w:lang w:eastAsia="sk-SK"/>
        </w:rPr>
        <w:t xml:space="preserve">pripájajú </w:t>
      </w:r>
      <w:r w:rsidRPr="00A00503" w:rsidR="0013328B">
        <w:rPr>
          <w:rFonts w:ascii="Times New Roman" w:hAnsi="Times New Roman"/>
          <w:lang w:eastAsia="sk-SK"/>
        </w:rPr>
        <w:t xml:space="preserve">tieto </w:t>
      </w:r>
      <w:r w:rsidRPr="00A00503" w:rsidR="00E83460">
        <w:rPr>
          <w:rFonts w:ascii="Times New Roman" w:hAnsi="Times New Roman"/>
          <w:lang w:eastAsia="sk-SK"/>
        </w:rPr>
        <w:t>slová</w:t>
      </w:r>
      <w:r w:rsidRPr="00A00503" w:rsidR="0013328B">
        <w:rPr>
          <w:rFonts w:ascii="Times New Roman" w:hAnsi="Times New Roman"/>
          <w:lang w:eastAsia="sk-SK"/>
        </w:rPr>
        <w:t>:</w:t>
      </w:r>
      <w:r w:rsidRPr="00A00503" w:rsidR="00E83460">
        <w:rPr>
          <w:rFonts w:ascii="Times New Roman" w:hAnsi="Times New Roman"/>
          <w:lang w:eastAsia="sk-SK"/>
        </w:rPr>
        <w:t xml:space="preserve"> </w:t>
      </w:r>
      <w:r w:rsidRPr="00A00503" w:rsidR="00E83460">
        <w:rPr>
          <w:rFonts w:ascii="Times New Roman" w:hAnsi="Times New Roman"/>
        </w:rPr>
        <w:t>„okrem štátnych pozorovacích staníc a štátnych pozorovacích objektov slúžiacich na výkon hydrologickej služby“.</w:t>
      </w:r>
    </w:p>
    <w:p w:rsidR="0060312A" w:rsidRPr="00A00503" w:rsidP="00BB025D">
      <w:pPr>
        <w:bidi w:val="0"/>
        <w:spacing w:before="60" w:line="240" w:lineRule="auto"/>
        <w:ind w:firstLine="0"/>
        <w:rPr>
          <w:rFonts w:ascii="Times New Roman" w:hAnsi="Times New Roman"/>
          <w:lang w:eastAsia="sk-SK"/>
        </w:rPr>
      </w:pPr>
    </w:p>
    <w:p w:rsidR="00760E3E" w:rsidRPr="00A00503" w:rsidP="004F5B73">
      <w:pPr>
        <w:pStyle w:val="ListParagraph"/>
        <w:numPr>
          <w:numId w:val="7"/>
        </w:numPr>
        <w:bidi w:val="0"/>
        <w:spacing w:before="0" w:line="240" w:lineRule="auto"/>
        <w:ind w:left="357" w:hanging="357"/>
        <w:contextualSpacing w:val="0"/>
        <w:rPr>
          <w:rFonts w:ascii="Times New Roman" w:hAnsi="Times New Roman"/>
        </w:rPr>
      </w:pPr>
      <w:r w:rsidRPr="00A00503">
        <w:rPr>
          <w:rFonts w:ascii="Times New Roman" w:hAnsi="Times New Roman"/>
        </w:rPr>
        <w:t xml:space="preserve">V § 10 ods. 4 sa </w:t>
      </w:r>
      <w:r w:rsidRPr="000D504A" w:rsidR="000D5EE3">
        <w:rPr>
          <w:rFonts w:ascii="Times New Roman" w:hAnsi="Times New Roman"/>
        </w:rPr>
        <w:t>na konci</w:t>
      </w:r>
      <w:r w:rsidR="000D5EE3">
        <w:rPr>
          <w:rFonts w:ascii="Times New Roman" w:hAnsi="Times New Roman"/>
        </w:rPr>
        <w:t xml:space="preserve"> </w:t>
      </w:r>
      <w:r w:rsidR="0037799E">
        <w:rPr>
          <w:rFonts w:ascii="Times New Roman" w:hAnsi="Times New Roman"/>
        </w:rPr>
        <w:t>pripája</w:t>
      </w:r>
      <w:r w:rsidRPr="00A00503">
        <w:rPr>
          <w:rFonts w:ascii="Times New Roman" w:hAnsi="Times New Roman"/>
        </w:rPr>
        <w:t xml:space="preserve"> t</w:t>
      </w:r>
      <w:r w:rsidR="0037799E">
        <w:rPr>
          <w:rFonts w:ascii="Times New Roman" w:hAnsi="Times New Roman"/>
        </w:rPr>
        <w:t>áto</w:t>
      </w:r>
      <w:r w:rsidRPr="00A00503">
        <w:rPr>
          <w:rFonts w:ascii="Times New Roman" w:hAnsi="Times New Roman"/>
        </w:rPr>
        <w:t xml:space="preserve"> </w:t>
      </w:r>
      <w:r w:rsidR="0037799E">
        <w:rPr>
          <w:rFonts w:ascii="Times New Roman" w:hAnsi="Times New Roman"/>
        </w:rPr>
        <w:t>veta</w:t>
      </w:r>
      <w:r w:rsidRPr="00A00503" w:rsidR="0025075E">
        <w:rPr>
          <w:rFonts w:ascii="Times New Roman" w:hAnsi="Times New Roman"/>
        </w:rPr>
        <w:t>:</w:t>
      </w:r>
      <w:r w:rsidRPr="00A00503">
        <w:rPr>
          <w:rFonts w:ascii="Times New Roman" w:hAnsi="Times New Roman"/>
        </w:rPr>
        <w:t xml:space="preserve"> „</w:t>
      </w:r>
      <w:r w:rsidRPr="00A00503">
        <w:rPr>
          <w:rFonts w:ascii="Times New Roman" w:hAnsi="Times New Roman"/>
          <w:lang w:eastAsia="sk-SK"/>
        </w:rPr>
        <w:t>Zmen</w:t>
      </w:r>
      <w:r w:rsidRPr="00A00503" w:rsidR="00052E3A">
        <w:rPr>
          <w:rFonts w:ascii="Times New Roman" w:hAnsi="Times New Roman"/>
          <w:lang w:eastAsia="sk-SK"/>
        </w:rPr>
        <w:t>ami</w:t>
      </w:r>
      <w:r w:rsidRPr="00A00503">
        <w:rPr>
          <w:rFonts w:ascii="Times New Roman" w:hAnsi="Times New Roman"/>
          <w:lang w:eastAsia="sk-SK"/>
        </w:rPr>
        <w:t xml:space="preserve"> podstatného významu sú </w:t>
      </w:r>
      <w:r w:rsidRPr="00A00503" w:rsidR="00510895">
        <w:rPr>
          <w:rFonts w:ascii="Times New Roman" w:hAnsi="Times New Roman"/>
          <w:lang w:eastAsia="sk-SK"/>
        </w:rPr>
        <w:t>zmeny</w:t>
      </w:r>
    </w:p>
    <w:p w:rsidR="00A21166" w:rsidRPr="00A00503" w:rsidP="004F5B73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 w:rsidR="005C3FEB">
        <w:rPr>
          <w:rFonts w:ascii="Times New Roman" w:hAnsi="Times New Roman"/>
        </w:rPr>
        <w:t>a) </w:t>
      </w:r>
      <w:r w:rsidRPr="00A00503" w:rsidR="00760E3E">
        <w:rPr>
          <w:rFonts w:ascii="Times New Roman" w:hAnsi="Times New Roman"/>
        </w:rPr>
        <w:t>v spôsob</w:t>
      </w:r>
      <w:r w:rsidRPr="00A00503">
        <w:rPr>
          <w:rFonts w:ascii="Times New Roman" w:hAnsi="Times New Roman"/>
        </w:rPr>
        <w:t>e</w:t>
      </w:r>
      <w:r w:rsidRPr="00A00503" w:rsidR="00760E3E">
        <w:rPr>
          <w:rFonts w:ascii="Times New Roman" w:hAnsi="Times New Roman"/>
        </w:rPr>
        <w:t xml:space="preserve"> vyrozumenia orgánov ochrany pred povodňami, </w:t>
      </w:r>
    </w:p>
    <w:p w:rsidR="00760E3E" w:rsidRPr="00A00503" w:rsidP="004F5B73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 w:rsidR="005C3FEB">
        <w:rPr>
          <w:rFonts w:ascii="Times New Roman" w:hAnsi="Times New Roman"/>
        </w:rPr>
        <w:t>b) </w:t>
      </w:r>
      <w:r w:rsidRPr="00A00503">
        <w:rPr>
          <w:rFonts w:ascii="Times New Roman" w:hAnsi="Times New Roman"/>
        </w:rPr>
        <w:t>osôb zaradených do ochrany pred povodňami a</w:t>
      </w:r>
      <w:r w:rsidRPr="00A00503" w:rsidR="00A21166">
        <w:rPr>
          <w:rFonts w:ascii="Times New Roman" w:hAnsi="Times New Roman"/>
        </w:rPr>
        <w:t xml:space="preserve"> zmeny </w:t>
      </w:r>
      <w:r w:rsidRPr="00A00503">
        <w:rPr>
          <w:rFonts w:ascii="Times New Roman" w:hAnsi="Times New Roman"/>
        </w:rPr>
        <w:t>v pláne spojenia,</w:t>
      </w:r>
    </w:p>
    <w:p w:rsidR="00760E3E" w:rsidRPr="00A00503" w:rsidP="004F5B73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 w:rsidR="005C3FEB">
        <w:rPr>
          <w:rFonts w:ascii="Times New Roman" w:hAnsi="Times New Roman"/>
        </w:rPr>
        <w:t>c) </w:t>
      </w:r>
      <w:r w:rsidRPr="00A00503">
        <w:rPr>
          <w:rFonts w:ascii="Times New Roman" w:hAnsi="Times New Roman"/>
        </w:rPr>
        <w:t>vo vymedzení územia, stavby, objektu alebo zariadenia chráneného pred povodňou,</w:t>
      </w:r>
    </w:p>
    <w:p w:rsidR="00760E3E" w:rsidRPr="00A00503" w:rsidP="004F5B73">
      <w:pPr>
        <w:bidi w:val="0"/>
        <w:spacing w:before="0" w:line="240" w:lineRule="auto"/>
        <w:ind w:left="284" w:firstLine="0"/>
        <w:rPr>
          <w:rFonts w:ascii="Times New Roman" w:hAnsi="Times New Roman"/>
        </w:rPr>
      </w:pPr>
      <w:r w:rsidR="005C3FEB">
        <w:rPr>
          <w:rFonts w:ascii="Times New Roman" w:hAnsi="Times New Roman"/>
        </w:rPr>
        <w:t>d) </w:t>
      </w:r>
      <w:r w:rsidRPr="00A00503" w:rsidR="00FA2AC3">
        <w:rPr>
          <w:rFonts w:ascii="Times New Roman" w:hAnsi="Times New Roman"/>
        </w:rPr>
        <w:t xml:space="preserve">pracovných </w:t>
      </w:r>
      <w:r w:rsidRPr="00A00503">
        <w:rPr>
          <w:rFonts w:ascii="Times New Roman" w:hAnsi="Times New Roman"/>
        </w:rPr>
        <w:t>síl a</w:t>
      </w:r>
      <w:r w:rsidRPr="00A00503" w:rsidR="00FA2AC3">
        <w:rPr>
          <w:rFonts w:ascii="Times New Roman" w:hAnsi="Times New Roman"/>
        </w:rPr>
        <w:t xml:space="preserve"> vecných </w:t>
      </w:r>
      <w:r w:rsidRPr="00A00503">
        <w:rPr>
          <w:rFonts w:ascii="Times New Roman" w:hAnsi="Times New Roman"/>
        </w:rPr>
        <w:t>prostriedkov určených na vykonávanie povodňového plánu.“.</w:t>
      </w:r>
    </w:p>
    <w:p w:rsidR="00CF0912" w:rsidRPr="00A00503" w:rsidP="00BB025D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7A50D4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7A50D4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7A50D4">
        <w:rPr>
          <w:rFonts w:ascii="Times New Roman" w:hAnsi="Times New Roman"/>
        </w:rPr>
        <w:t>§ 11 sa za odsek 11 vklad</w:t>
      </w:r>
      <w:r w:rsidR="009E4BD2">
        <w:rPr>
          <w:rFonts w:ascii="Times New Roman" w:hAnsi="Times New Roman"/>
        </w:rPr>
        <w:t>ajú</w:t>
      </w:r>
      <w:r w:rsidRPr="007A50D4">
        <w:rPr>
          <w:rFonts w:ascii="Times New Roman" w:hAnsi="Times New Roman"/>
        </w:rPr>
        <w:t xml:space="preserve"> nov</w:t>
      </w:r>
      <w:r w:rsidR="009E4BD2">
        <w:rPr>
          <w:rFonts w:ascii="Times New Roman" w:hAnsi="Times New Roman"/>
        </w:rPr>
        <w:t>é</w:t>
      </w:r>
      <w:r w:rsidRPr="007A50D4">
        <w:rPr>
          <w:rFonts w:ascii="Times New Roman" w:hAnsi="Times New Roman"/>
        </w:rPr>
        <w:t xml:space="preserve"> odsek</w:t>
      </w:r>
      <w:r w:rsidR="009E4BD2">
        <w:rPr>
          <w:rFonts w:ascii="Times New Roman" w:hAnsi="Times New Roman"/>
        </w:rPr>
        <w:t>y</w:t>
      </w:r>
      <w:r w:rsidRPr="007A50D4">
        <w:rPr>
          <w:rFonts w:ascii="Times New Roman" w:hAnsi="Times New Roman"/>
        </w:rPr>
        <w:t> 12</w:t>
      </w:r>
      <w:r w:rsidR="009E4BD2">
        <w:rPr>
          <w:rFonts w:ascii="Times New Roman" w:hAnsi="Times New Roman"/>
        </w:rPr>
        <w:t xml:space="preserve"> a 13</w:t>
      </w:r>
      <w:r w:rsidRPr="007A50D4">
        <w:rPr>
          <w:rFonts w:ascii="Times New Roman" w:hAnsi="Times New Roman"/>
        </w:rPr>
        <w:t>, ktor</w:t>
      </w:r>
      <w:r w:rsidR="009E4BD2">
        <w:rPr>
          <w:rFonts w:ascii="Times New Roman" w:hAnsi="Times New Roman"/>
        </w:rPr>
        <w:t>é</w:t>
      </w:r>
      <w:r w:rsidRPr="007A50D4">
        <w:rPr>
          <w:rFonts w:ascii="Times New Roman" w:hAnsi="Times New Roman"/>
        </w:rPr>
        <w:t xml:space="preserve"> zn</w:t>
      </w:r>
      <w:r w:rsidR="009E4BD2">
        <w:rPr>
          <w:rFonts w:ascii="Times New Roman" w:hAnsi="Times New Roman"/>
        </w:rPr>
        <w:t>ejú</w:t>
      </w:r>
      <w:r w:rsidRPr="007A50D4">
        <w:rPr>
          <w:rFonts w:ascii="Times New Roman" w:hAnsi="Times New Roman"/>
        </w:rPr>
        <w:t>:</w:t>
      </w:r>
    </w:p>
    <w:p w:rsidR="00925CFF" w:rsidRPr="00435F62" w:rsidP="004F5B73">
      <w:pPr>
        <w:bidi w:val="0"/>
        <w:spacing w:line="240" w:lineRule="auto"/>
        <w:ind w:left="284" w:firstLine="340"/>
        <w:rPr>
          <w:rFonts w:ascii="Times New Roman" w:hAnsi="Times New Roman"/>
        </w:rPr>
      </w:pPr>
      <w:r w:rsidR="004F5B7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„</w:t>
      </w:r>
      <w:r w:rsidRPr="00925CFF">
        <w:rPr>
          <w:rFonts w:ascii="Times New Roman" w:hAnsi="Times New Roman"/>
        </w:rPr>
        <w:t>(12) </w:t>
      </w:r>
      <w:r w:rsidRPr="003A6787" w:rsidR="00DE4B5E">
        <w:rPr>
          <w:rFonts w:ascii="Times New Roman" w:hAnsi="Times New Roman"/>
        </w:rPr>
        <w:t xml:space="preserve">Ak </w:t>
      </w:r>
      <w:r w:rsidRPr="00925CFF">
        <w:rPr>
          <w:rFonts w:ascii="Times New Roman" w:hAnsi="Times New Roman"/>
        </w:rPr>
        <w:t xml:space="preserve">orgán ochrany pred povodňami zistí, že </w:t>
      </w:r>
      <w:r w:rsidRPr="002972DA" w:rsidR="001A62B3">
        <w:rPr>
          <w:rFonts w:ascii="Times New Roman" w:hAnsi="Times New Roman"/>
        </w:rPr>
        <w:t>sa</w:t>
      </w:r>
      <w:r w:rsidR="001A62B3">
        <w:rPr>
          <w:rFonts w:ascii="Times New Roman" w:hAnsi="Times New Roman"/>
        </w:rPr>
        <w:t xml:space="preserve"> </w:t>
      </w:r>
      <w:r w:rsidRPr="00925CFF">
        <w:rPr>
          <w:rFonts w:ascii="Times New Roman" w:hAnsi="Times New Roman"/>
        </w:rPr>
        <w:t xml:space="preserve">podmienky podľa </w:t>
      </w:r>
      <w:r w:rsidR="003A6787">
        <w:rPr>
          <w:rFonts w:ascii="Times New Roman" w:hAnsi="Times New Roman"/>
        </w:rPr>
        <w:t>odseku</w:t>
      </w:r>
      <w:r w:rsidRPr="003A6787">
        <w:rPr>
          <w:rFonts w:ascii="Times New Roman" w:hAnsi="Times New Roman"/>
        </w:rPr>
        <w:t> 9 alebo ods</w:t>
      </w:r>
      <w:r w:rsidR="003A6787">
        <w:rPr>
          <w:rFonts w:ascii="Times New Roman" w:hAnsi="Times New Roman"/>
        </w:rPr>
        <w:t>eku</w:t>
      </w:r>
      <w:r w:rsidRPr="003A6787">
        <w:rPr>
          <w:rFonts w:ascii="Times New Roman" w:hAnsi="Times New Roman"/>
        </w:rPr>
        <w:t> 10</w:t>
      </w:r>
      <w:r w:rsidRPr="00925CFF">
        <w:rPr>
          <w:rFonts w:ascii="Times New Roman" w:hAnsi="Times New Roman"/>
        </w:rPr>
        <w:t xml:space="preserve"> </w:t>
      </w:r>
      <w:r w:rsidRPr="003A6787" w:rsidR="00EC4CE7">
        <w:rPr>
          <w:rFonts w:ascii="Times New Roman" w:hAnsi="Times New Roman"/>
        </w:rPr>
        <w:t xml:space="preserve">splnili </w:t>
      </w:r>
      <w:r w:rsidRPr="00925CFF">
        <w:rPr>
          <w:rFonts w:ascii="Times New Roman" w:hAnsi="Times New Roman"/>
        </w:rPr>
        <w:t>a napriek tomu je naďalej vyhlásený II. stupeň povodňovej aktivity alebo III. stupeň povodňovej aktivity</w:t>
      </w:r>
      <w:r w:rsidR="001A62B3">
        <w:rPr>
          <w:rFonts w:ascii="Times New Roman" w:hAnsi="Times New Roman"/>
        </w:rPr>
        <w:t>,</w:t>
      </w:r>
    </w:p>
    <w:p w:rsidR="00925CFF" w:rsidRPr="00DB5CAC" w:rsidP="004F5B7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925CFF">
        <w:rPr>
          <w:rFonts w:ascii="Times New Roman" w:hAnsi="Times New Roman"/>
        </w:rPr>
        <w:t xml:space="preserve">a) prednosta okresného úradu odvolá II. stupeň povodňovej aktivity alebo III. stupeň </w:t>
      </w:r>
      <w:r w:rsidR="004F5B73">
        <w:rPr>
          <w:rFonts w:ascii="Times New Roman" w:hAnsi="Times New Roman"/>
        </w:rPr>
        <w:br/>
        <w:t xml:space="preserve">    </w:t>
      </w:r>
      <w:r w:rsidRPr="00925CFF">
        <w:rPr>
          <w:rFonts w:ascii="Times New Roman" w:hAnsi="Times New Roman"/>
        </w:rPr>
        <w:t>povodňovej aktivity, ktorý vyhlásil starosta obce,</w:t>
      </w:r>
    </w:p>
    <w:p w:rsidR="00925CFF" w:rsidRPr="00DB5CAC" w:rsidP="004F5B7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925CFF">
        <w:rPr>
          <w:rFonts w:ascii="Times New Roman" w:hAnsi="Times New Roman"/>
        </w:rPr>
        <w:t xml:space="preserve">b) prednosta okresného úradu v sídle kraja odvolá II. stupeň povodňovej aktivity alebo </w:t>
      </w:r>
      <w:r w:rsidR="004F5B73">
        <w:rPr>
          <w:rFonts w:ascii="Times New Roman" w:hAnsi="Times New Roman"/>
        </w:rPr>
        <w:br/>
        <w:t xml:space="preserve">    </w:t>
      </w:r>
      <w:r w:rsidRPr="00925CFF">
        <w:rPr>
          <w:rFonts w:ascii="Times New Roman" w:hAnsi="Times New Roman"/>
        </w:rPr>
        <w:t xml:space="preserve">III. stupeň povodňovej aktivity, ktorý vyhlásil starosta obce alebo prednosta okresného </w:t>
      </w:r>
      <w:r w:rsidR="004F5B73">
        <w:rPr>
          <w:rFonts w:ascii="Times New Roman" w:hAnsi="Times New Roman"/>
        </w:rPr>
        <w:br/>
        <w:t xml:space="preserve">    </w:t>
      </w:r>
      <w:r w:rsidRPr="00925CFF">
        <w:rPr>
          <w:rFonts w:ascii="Times New Roman" w:hAnsi="Times New Roman"/>
        </w:rPr>
        <w:t>úradu,</w:t>
      </w:r>
    </w:p>
    <w:p w:rsidR="00925CFF" w:rsidP="004F5B7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925CFF">
        <w:rPr>
          <w:rFonts w:ascii="Times New Roman" w:hAnsi="Times New Roman"/>
        </w:rPr>
        <w:t xml:space="preserve">c) minister odvolá II. stupeň povodňovej aktivity alebo III. stupeň povodňovej aktivity, </w:t>
      </w:r>
      <w:r w:rsidR="004F5B73">
        <w:rPr>
          <w:rFonts w:ascii="Times New Roman" w:hAnsi="Times New Roman"/>
        </w:rPr>
        <w:br/>
        <w:t xml:space="preserve">    </w:t>
      </w:r>
      <w:r w:rsidRPr="00925CFF">
        <w:rPr>
          <w:rFonts w:ascii="Times New Roman" w:hAnsi="Times New Roman"/>
        </w:rPr>
        <w:t xml:space="preserve">ktorý vyhlásil starosta obce, prednosta okresného úradu alebo prednosta okresného </w:t>
      </w:r>
      <w:r w:rsidR="004F5B73">
        <w:rPr>
          <w:rFonts w:ascii="Times New Roman" w:hAnsi="Times New Roman"/>
        </w:rPr>
        <w:br/>
        <w:t xml:space="preserve">    </w:t>
      </w:r>
      <w:r w:rsidRPr="00925CFF">
        <w:rPr>
          <w:rFonts w:ascii="Times New Roman" w:hAnsi="Times New Roman"/>
        </w:rPr>
        <w:t>úradu v sídle kraja.</w:t>
      </w:r>
    </w:p>
    <w:p w:rsidR="00BE1F98" w:rsidP="00277371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9E4BD2" w:rsidP="00117963">
      <w:pPr>
        <w:bidi w:val="0"/>
        <w:spacing w:before="60" w:line="240" w:lineRule="auto"/>
        <w:ind w:firstLine="0"/>
        <w:rPr>
          <w:rFonts w:ascii="Times New Roman" w:hAnsi="Times New Roman"/>
        </w:rPr>
      </w:pPr>
      <w:r w:rsidRPr="00BE3167">
        <w:rPr>
          <w:rFonts w:ascii="Times New Roman" w:hAnsi="Times New Roman"/>
          <w:color w:val="00B050"/>
        </w:rPr>
        <w:t xml:space="preserve">    </w:t>
        <w:tab/>
      </w:r>
      <w:r w:rsidRPr="00F40398" w:rsidR="004F5B73">
        <w:rPr>
          <w:rFonts w:ascii="Times New Roman" w:hAnsi="Times New Roman"/>
        </w:rPr>
        <w:t xml:space="preserve">  </w:t>
      </w:r>
      <w:r w:rsidRPr="00F40398">
        <w:rPr>
          <w:rFonts w:ascii="Times New Roman" w:hAnsi="Times New Roman"/>
        </w:rPr>
        <w:t xml:space="preserve">(13) </w:t>
      </w:r>
      <w:r w:rsidRPr="00F40398" w:rsidR="00BE3167">
        <w:rPr>
          <w:rFonts w:ascii="Times New Roman" w:hAnsi="Times New Roman"/>
        </w:rPr>
        <w:t xml:space="preserve"> Prednosta okresného úradu,  prednosta okresného úradu v sídle kraja a minister </w:t>
      </w:r>
      <w:r w:rsidRPr="00F40398" w:rsidR="004F5B73">
        <w:rPr>
          <w:rFonts w:ascii="Times New Roman" w:hAnsi="Times New Roman"/>
        </w:rPr>
        <w:t xml:space="preserve">   </w:t>
        <w:br/>
        <w:t xml:space="preserve">      </w:t>
      </w:r>
      <w:r w:rsidRPr="00F40398" w:rsidR="00BE3167">
        <w:rPr>
          <w:rFonts w:ascii="Times New Roman" w:hAnsi="Times New Roman"/>
        </w:rPr>
        <w:t xml:space="preserve">odvolajú II. stupeň povodňovej aktivity alebo III. stupeň povodňovej aktivity </w:t>
      </w:r>
      <w:r w:rsidR="007C1E02">
        <w:rPr>
          <w:rFonts w:ascii="Times New Roman" w:hAnsi="Times New Roman"/>
        </w:rPr>
        <w:t xml:space="preserve">podľa </w:t>
        <w:br/>
        <w:t xml:space="preserve">     odseku 12 </w:t>
      </w:r>
      <w:r w:rsidRPr="00F40398" w:rsidR="00BE3167">
        <w:rPr>
          <w:rFonts w:ascii="Times New Roman" w:hAnsi="Times New Roman"/>
        </w:rPr>
        <w:t xml:space="preserve">až po </w:t>
      </w:r>
      <w:r w:rsidR="00BE1F98">
        <w:rPr>
          <w:rFonts w:ascii="Times New Roman" w:hAnsi="Times New Roman"/>
        </w:rPr>
        <w:t xml:space="preserve"> </w:t>
      </w:r>
      <w:r w:rsidRPr="00F40398" w:rsidR="00BE3167">
        <w:rPr>
          <w:rFonts w:ascii="Times New Roman" w:hAnsi="Times New Roman"/>
        </w:rPr>
        <w:t xml:space="preserve">vykonaní a prijatí </w:t>
      </w:r>
      <w:r w:rsidR="00BE1F98">
        <w:rPr>
          <w:rFonts w:ascii="Times New Roman" w:hAnsi="Times New Roman"/>
        </w:rPr>
        <w:t xml:space="preserve"> </w:t>
      </w:r>
      <w:r w:rsidRPr="00F40398" w:rsidR="00BE3167">
        <w:rPr>
          <w:rFonts w:ascii="Times New Roman" w:hAnsi="Times New Roman"/>
        </w:rPr>
        <w:t>záverov</w:t>
      </w:r>
      <w:r w:rsidR="00BE1F98">
        <w:rPr>
          <w:rFonts w:ascii="Times New Roman" w:hAnsi="Times New Roman"/>
        </w:rPr>
        <w:t xml:space="preserve"> </w:t>
      </w:r>
      <w:r w:rsidRPr="00F40398" w:rsidR="00BE3167">
        <w:rPr>
          <w:rFonts w:ascii="Times New Roman" w:hAnsi="Times New Roman"/>
        </w:rPr>
        <w:t xml:space="preserve"> z vykonanej  </w:t>
      </w:r>
      <w:r w:rsidR="00BE1F98">
        <w:rPr>
          <w:rFonts w:ascii="Times New Roman" w:hAnsi="Times New Roman"/>
        </w:rPr>
        <w:t xml:space="preserve"> </w:t>
      </w:r>
      <w:r w:rsidRPr="00F40398" w:rsidR="00BE3167">
        <w:rPr>
          <w:rFonts w:ascii="Times New Roman" w:hAnsi="Times New Roman"/>
        </w:rPr>
        <w:t xml:space="preserve">povodňovej prehliadky podľa </w:t>
      </w:r>
      <w:r w:rsidR="00D2507F">
        <w:rPr>
          <w:rFonts w:ascii="Times New Roman" w:hAnsi="Times New Roman"/>
        </w:rPr>
        <w:t xml:space="preserve"> </w:t>
      </w:r>
      <w:r w:rsidR="00BE1F98">
        <w:rPr>
          <w:rFonts w:ascii="Times New Roman" w:hAnsi="Times New Roman"/>
        </w:rPr>
        <w:br/>
        <w:t xml:space="preserve">     </w:t>
      </w:r>
      <w:r w:rsidRPr="000E5035" w:rsidR="00D2507F">
        <w:rPr>
          <w:rFonts w:ascii="Times New Roman" w:hAnsi="Times New Roman"/>
        </w:rPr>
        <w:t xml:space="preserve">§ </w:t>
      </w:r>
      <w:r w:rsidRPr="000E5035" w:rsidR="00BE3167">
        <w:rPr>
          <w:rFonts w:ascii="Times New Roman" w:hAnsi="Times New Roman"/>
        </w:rPr>
        <w:t>13 ods. 7.“.</w:t>
      </w:r>
      <w:r w:rsidRPr="00F40398" w:rsidR="00BE3167">
        <w:rPr>
          <w:rFonts w:ascii="Times New Roman" w:hAnsi="Times New Roman"/>
        </w:rPr>
        <w:t xml:space="preserve">  </w:t>
      </w:r>
      <w:r w:rsidRPr="00F40398" w:rsidR="00CF0912">
        <w:rPr>
          <w:rFonts w:ascii="Times New Roman" w:hAnsi="Times New Roman"/>
        </w:rPr>
        <w:t xml:space="preserve">   </w:t>
      </w:r>
    </w:p>
    <w:p w:rsidR="00D2507F" w:rsidP="00117963">
      <w:pPr>
        <w:bidi w:val="0"/>
        <w:spacing w:before="60" w:line="240" w:lineRule="auto"/>
        <w:ind w:firstLine="0"/>
        <w:rPr>
          <w:rFonts w:ascii="Times New Roman" w:hAnsi="Times New Roman"/>
          <w:color w:val="00B050"/>
        </w:rPr>
      </w:pPr>
    </w:p>
    <w:p w:rsidR="00D01712" w:rsidP="00C340D7">
      <w:pPr>
        <w:bidi w:val="0"/>
        <w:spacing w:before="60" w:line="240" w:lineRule="auto"/>
        <w:ind w:firstLine="0"/>
        <w:rPr>
          <w:rFonts w:ascii="Times New Roman" w:hAnsi="Times New Roman"/>
        </w:rPr>
      </w:pPr>
      <w:r w:rsidR="00C340D7">
        <w:rPr>
          <w:rFonts w:ascii="Times New Roman" w:hAnsi="Times New Roman"/>
          <w:color w:val="00B050"/>
        </w:rPr>
        <w:t xml:space="preserve">     </w:t>
      </w:r>
      <w:r w:rsidRPr="00F40398" w:rsidR="00925CFF">
        <w:rPr>
          <w:rFonts w:ascii="Times New Roman" w:hAnsi="Times New Roman"/>
        </w:rPr>
        <w:t>Doterajší odsek 12 sa označuje ako odsek 1</w:t>
      </w:r>
      <w:r w:rsidRPr="00F40398" w:rsidR="009E4BD2">
        <w:rPr>
          <w:rFonts w:ascii="Times New Roman" w:hAnsi="Times New Roman"/>
        </w:rPr>
        <w:t>4</w:t>
      </w:r>
      <w:r w:rsidR="00EF3BE2">
        <w:rPr>
          <w:rFonts w:ascii="Times New Roman" w:hAnsi="Times New Roman"/>
        </w:rPr>
        <w:t>.</w:t>
      </w:r>
    </w:p>
    <w:p w:rsidR="00D2507F" w:rsidP="00C340D7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A5342E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§ 13 vrátane nadpisu znie:</w:t>
      </w:r>
    </w:p>
    <w:p w:rsidR="00A5342E" w:rsidRPr="00BC661C" w:rsidP="00A5342E">
      <w:pPr>
        <w:bidi w:val="0"/>
        <w:spacing w:before="0" w:line="240" w:lineRule="auto"/>
        <w:ind w:firstLine="0"/>
        <w:jc w:val="center"/>
        <w:rPr>
          <w:rFonts w:ascii="Times New Roman" w:hAnsi="Times New Roman"/>
          <w:bCs/>
          <w:lang w:eastAsia="sk-SK"/>
        </w:rPr>
      </w:pPr>
      <w:r w:rsidRPr="00BC661C">
        <w:rPr>
          <w:rFonts w:ascii="Times New Roman" w:hAnsi="Times New Roman"/>
        </w:rPr>
        <w:t>„</w:t>
      </w:r>
      <w:r w:rsidRPr="00BC661C">
        <w:rPr>
          <w:rFonts w:ascii="Times New Roman" w:hAnsi="Times New Roman"/>
          <w:bCs/>
          <w:lang w:eastAsia="sk-SK"/>
        </w:rPr>
        <w:t>§ </w:t>
      </w:r>
      <w:r>
        <w:rPr>
          <w:rFonts w:ascii="Times New Roman" w:hAnsi="Times New Roman"/>
          <w:bCs/>
          <w:lang w:eastAsia="sk-SK"/>
        </w:rPr>
        <w:t>13</w:t>
      </w:r>
    </w:p>
    <w:p w:rsidR="00A5342E" w:rsidRPr="006111FF" w:rsidP="00A5342E">
      <w:pPr>
        <w:bidi w:val="0"/>
        <w:spacing w:before="0" w:line="240" w:lineRule="auto"/>
        <w:ind w:firstLine="0"/>
        <w:jc w:val="center"/>
        <w:rPr>
          <w:rFonts w:ascii="Times New Roman" w:hAnsi="Times New Roman"/>
          <w:bCs/>
          <w:lang w:eastAsia="sk-SK"/>
        </w:rPr>
      </w:pPr>
      <w:r w:rsidRPr="006111FF">
        <w:rPr>
          <w:rFonts w:ascii="Times New Roman" w:hAnsi="Times New Roman"/>
          <w:bCs/>
          <w:lang w:eastAsia="sk-SK"/>
        </w:rPr>
        <w:t>Povodňová prehliadka</w:t>
      </w:r>
    </w:p>
    <w:p w:rsidR="00A5342E" w:rsidRPr="003A6787" w:rsidP="00D4389A">
      <w:pPr>
        <w:bidi w:val="0"/>
        <w:spacing w:line="240" w:lineRule="auto"/>
        <w:ind w:left="708" w:firstLine="0"/>
        <w:rPr>
          <w:rFonts w:ascii="Times New Roman" w:hAnsi="Times New Roman"/>
        </w:rPr>
      </w:pPr>
      <w:r w:rsidR="00D4389A">
        <w:rPr>
          <w:rFonts w:ascii="Times New Roman" w:hAnsi="Times New Roman"/>
        </w:rPr>
        <w:t xml:space="preserve">  </w:t>
      </w:r>
      <w:r w:rsidRPr="003A6787">
        <w:rPr>
          <w:rFonts w:ascii="Times New Roman" w:hAnsi="Times New Roman"/>
        </w:rPr>
        <w:t>(1) Povodňov</w:t>
      </w:r>
      <w:r w:rsidRPr="003A6787" w:rsidR="00DE4B5E">
        <w:rPr>
          <w:rFonts w:ascii="Times New Roman" w:hAnsi="Times New Roman"/>
        </w:rPr>
        <w:t>ou</w:t>
      </w:r>
      <w:r w:rsidRPr="003A6787">
        <w:rPr>
          <w:rFonts w:ascii="Times New Roman" w:hAnsi="Times New Roman"/>
        </w:rPr>
        <w:t xml:space="preserve"> prehliadk</w:t>
      </w:r>
      <w:r w:rsidRPr="003A6787" w:rsidR="00DE4B5E">
        <w:rPr>
          <w:rFonts w:ascii="Times New Roman" w:hAnsi="Times New Roman"/>
        </w:rPr>
        <w:t>ou</w:t>
      </w:r>
      <w:r w:rsidRPr="003A6787">
        <w:rPr>
          <w:rFonts w:ascii="Times New Roman" w:hAnsi="Times New Roman"/>
        </w:rPr>
        <w:t xml:space="preserve"> </w:t>
      </w:r>
      <w:r w:rsidR="0015672F">
        <w:rPr>
          <w:rFonts w:ascii="Times New Roman" w:hAnsi="Times New Roman"/>
        </w:rPr>
        <w:t>sa</w:t>
      </w:r>
    </w:p>
    <w:p w:rsidR="00A5342E" w:rsidRPr="003A6787" w:rsidP="004F5B7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3A6787">
        <w:rPr>
          <w:rFonts w:ascii="Times New Roman" w:hAnsi="Times New Roman"/>
        </w:rPr>
        <w:t>a) vyhodno</w:t>
      </w:r>
      <w:r w:rsidRPr="003A6787" w:rsidR="00DE4B5E">
        <w:rPr>
          <w:rFonts w:ascii="Times New Roman" w:hAnsi="Times New Roman"/>
        </w:rPr>
        <w:t>cuje</w:t>
      </w:r>
      <w:r w:rsidRPr="003A6787">
        <w:rPr>
          <w:rFonts w:ascii="Times New Roman" w:hAnsi="Times New Roman"/>
        </w:rPr>
        <w:t xml:space="preserve"> účinnosť</w:t>
      </w:r>
      <w:r w:rsidRPr="003A6787" w:rsidR="005D4244">
        <w:rPr>
          <w:rFonts w:ascii="Times New Roman" w:hAnsi="Times New Roman"/>
        </w:rPr>
        <w:t xml:space="preserve"> </w:t>
      </w:r>
      <w:r w:rsidRPr="003A6787">
        <w:rPr>
          <w:rFonts w:ascii="Times New Roman" w:hAnsi="Times New Roman"/>
        </w:rPr>
        <w:t xml:space="preserve">realizovaných preventívnych opatrení na ochranu pred </w:t>
      </w:r>
      <w:r w:rsidR="004F5B73">
        <w:rPr>
          <w:rFonts w:ascii="Times New Roman" w:hAnsi="Times New Roman"/>
        </w:rPr>
        <w:br/>
        <w:t xml:space="preserve">    </w:t>
      </w:r>
      <w:r w:rsidRPr="003A6787">
        <w:rPr>
          <w:rFonts w:ascii="Times New Roman" w:hAnsi="Times New Roman"/>
        </w:rPr>
        <w:t xml:space="preserve">povodňami </w:t>
      </w:r>
      <w:r w:rsidRPr="003A6787" w:rsidR="005D4244">
        <w:rPr>
          <w:rFonts w:ascii="Times New Roman" w:hAnsi="Times New Roman"/>
        </w:rPr>
        <w:t>podľa § 4 ods. 2 písm. a) až e) a </w:t>
      </w:r>
      <w:r w:rsidRPr="003A6787">
        <w:rPr>
          <w:rFonts w:ascii="Times New Roman" w:hAnsi="Times New Roman"/>
        </w:rPr>
        <w:t xml:space="preserve">opatrení na ochranu pred povodňami, ktoré </w:t>
      </w:r>
      <w:r w:rsidR="004F5B73">
        <w:rPr>
          <w:rFonts w:ascii="Times New Roman" w:hAnsi="Times New Roman"/>
        </w:rPr>
        <w:br/>
        <w:t xml:space="preserve">    </w:t>
      </w:r>
      <w:r w:rsidRPr="003A6787">
        <w:rPr>
          <w:rFonts w:ascii="Times New Roman" w:hAnsi="Times New Roman"/>
        </w:rPr>
        <w:t xml:space="preserve">boli vykonané v čase povodňovej situácie podľa povodňových plánov, na príkaz orgánu </w:t>
      </w:r>
      <w:r w:rsidR="004F5B73">
        <w:rPr>
          <w:rFonts w:ascii="Times New Roman" w:hAnsi="Times New Roman"/>
        </w:rPr>
        <w:br/>
        <w:t xml:space="preserve">    </w:t>
      </w:r>
      <w:r w:rsidRPr="003A6787">
        <w:rPr>
          <w:rFonts w:ascii="Times New Roman" w:hAnsi="Times New Roman"/>
        </w:rPr>
        <w:t>ochrany pred povodňami alebo obce,</w:t>
      </w:r>
    </w:p>
    <w:p w:rsidR="00A5342E" w:rsidRPr="003A6787" w:rsidP="004F5B7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3A6787">
        <w:rPr>
          <w:rFonts w:ascii="Times New Roman" w:hAnsi="Times New Roman"/>
        </w:rPr>
        <w:t>b) urč</w:t>
      </w:r>
      <w:r w:rsidRPr="003A6787" w:rsidR="00DE4B5E">
        <w:rPr>
          <w:rFonts w:ascii="Times New Roman" w:hAnsi="Times New Roman"/>
        </w:rPr>
        <w:t>ujú</w:t>
      </w:r>
      <w:r w:rsidRPr="003A6787" w:rsidR="005D4244">
        <w:rPr>
          <w:rFonts w:ascii="Times New Roman" w:hAnsi="Times New Roman"/>
        </w:rPr>
        <w:t xml:space="preserve"> </w:t>
      </w:r>
      <w:r w:rsidRPr="003A6787">
        <w:rPr>
          <w:rFonts w:ascii="Times New Roman" w:hAnsi="Times New Roman"/>
        </w:rPr>
        <w:t xml:space="preserve">lokality, v ktorých sa počas povodne vyskytli prekážky obmedzujúce plynulé </w:t>
      </w:r>
      <w:r w:rsidR="004F5B73">
        <w:rPr>
          <w:rFonts w:ascii="Times New Roman" w:hAnsi="Times New Roman"/>
        </w:rPr>
        <w:br/>
        <w:t xml:space="preserve">   </w:t>
      </w:r>
      <w:r w:rsidRPr="003A6787">
        <w:rPr>
          <w:rFonts w:ascii="Times New Roman" w:hAnsi="Times New Roman"/>
        </w:rPr>
        <w:t>prúdenie vody</w:t>
      </w:r>
      <w:r w:rsidR="001A62B3">
        <w:rPr>
          <w:rFonts w:ascii="Times New Roman" w:hAnsi="Times New Roman"/>
        </w:rPr>
        <w:t>,</w:t>
      </w:r>
      <w:r w:rsidRPr="003A6787" w:rsidR="005D4244">
        <w:rPr>
          <w:rFonts w:ascii="Times New Roman" w:hAnsi="Times New Roman"/>
        </w:rPr>
        <w:t xml:space="preserve"> a </w:t>
      </w:r>
      <w:r w:rsidRPr="003A6787">
        <w:rPr>
          <w:rFonts w:ascii="Times New Roman" w:hAnsi="Times New Roman"/>
        </w:rPr>
        <w:t xml:space="preserve">stavby, objekty alebo zariadenia, ktoré v čase povodňovej situácie </w:t>
      </w:r>
      <w:r w:rsidR="004F5B73">
        <w:rPr>
          <w:rFonts w:ascii="Times New Roman" w:hAnsi="Times New Roman"/>
        </w:rPr>
        <w:br/>
        <w:t xml:space="preserve">   </w:t>
      </w:r>
      <w:r w:rsidRPr="003A6787">
        <w:rPr>
          <w:rFonts w:ascii="Times New Roman" w:hAnsi="Times New Roman"/>
        </w:rPr>
        <w:t>spôsobili znečistenie vody,</w:t>
      </w:r>
    </w:p>
    <w:p w:rsidR="00A5342E" w:rsidRPr="003A6787" w:rsidP="00A5342E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4F5B73">
        <w:rPr>
          <w:rFonts w:ascii="Times New Roman" w:hAnsi="Times New Roman"/>
        </w:rPr>
        <w:t xml:space="preserve">    </w:t>
      </w:r>
      <w:r w:rsidRPr="003A6787">
        <w:rPr>
          <w:rFonts w:ascii="Times New Roman" w:hAnsi="Times New Roman"/>
        </w:rPr>
        <w:t>c) zis</w:t>
      </w:r>
      <w:r w:rsidRPr="003A6787" w:rsidR="00DE4B5E">
        <w:rPr>
          <w:rFonts w:ascii="Times New Roman" w:hAnsi="Times New Roman"/>
        </w:rPr>
        <w:t>ťujú</w:t>
      </w:r>
    </w:p>
    <w:p w:rsidR="00A5342E" w:rsidP="00A5342E">
      <w:pPr>
        <w:bidi w:val="0"/>
        <w:spacing w:before="30" w:line="240" w:lineRule="auto"/>
        <w:ind w:left="568" w:hanging="284"/>
        <w:rPr>
          <w:rFonts w:ascii="Times New Roman" w:hAnsi="Times New Roman"/>
        </w:rPr>
      </w:pPr>
      <w:r w:rsidR="004F5B7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1. </w:t>
      </w:r>
      <w:r w:rsidRPr="00B61667">
        <w:rPr>
          <w:rFonts w:ascii="Times New Roman" w:hAnsi="Times New Roman"/>
        </w:rPr>
        <w:t>nedostatky na vodných tokoch, stavbách, objektoch a</w:t>
      </w:r>
      <w:r>
        <w:rPr>
          <w:rFonts w:ascii="Times New Roman" w:hAnsi="Times New Roman"/>
        </w:rPr>
        <w:t> </w:t>
      </w:r>
      <w:r w:rsidRPr="00B61667">
        <w:rPr>
          <w:rFonts w:ascii="Times New Roman" w:hAnsi="Times New Roman"/>
        </w:rPr>
        <w:t xml:space="preserve">zariadeniach, ktoré sú </w:t>
      </w:r>
      <w:r w:rsidR="004F5B73">
        <w:rPr>
          <w:rFonts w:ascii="Times New Roman" w:hAnsi="Times New Roman"/>
        </w:rPr>
        <w:t xml:space="preserve">  </w:t>
        <w:br/>
        <w:t xml:space="preserve">  </w:t>
      </w:r>
      <w:r w:rsidRPr="00B61667">
        <w:rPr>
          <w:rFonts w:ascii="Times New Roman" w:hAnsi="Times New Roman"/>
        </w:rPr>
        <w:t>umiestnené na</w:t>
      </w:r>
      <w:r>
        <w:rPr>
          <w:rFonts w:ascii="Times New Roman" w:hAnsi="Times New Roman"/>
        </w:rPr>
        <w:t> </w:t>
      </w:r>
      <w:r w:rsidRPr="00B61667">
        <w:rPr>
          <w:rFonts w:ascii="Times New Roman" w:hAnsi="Times New Roman"/>
        </w:rPr>
        <w:t xml:space="preserve">vodných tokoch, </w:t>
      </w:r>
      <w:r>
        <w:rPr>
          <w:rFonts w:ascii="Times New Roman" w:hAnsi="Times New Roman"/>
        </w:rPr>
        <w:t>na </w:t>
      </w:r>
      <w:r w:rsidRPr="00B61667">
        <w:rPr>
          <w:rFonts w:ascii="Times New Roman" w:hAnsi="Times New Roman"/>
        </w:rPr>
        <w:t>inundačných územiach</w:t>
      </w:r>
      <w:r>
        <w:rPr>
          <w:rFonts w:ascii="Times New Roman" w:hAnsi="Times New Roman"/>
        </w:rPr>
        <w:t xml:space="preserve">, </w:t>
      </w:r>
      <w:r w:rsidRPr="00B61667">
        <w:rPr>
          <w:rFonts w:ascii="Times New Roman" w:hAnsi="Times New Roman"/>
        </w:rPr>
        <w:t xml:space="preserve">alebo </w:t>
      </w:r>
      <w:r>
        <w:rPr>
          <w:rFonts w:ascii="Times New Roman" w:hAnsi="Times New Roman"/>
        </w:rPr>
        <w:t xml:space="preserve">na </w:t>
      </w:r>
      <w:r w:rsidRPr="00B61667">
        <w:rPr>
          <w:rFonts w:ascii="Times New Roman" w:hAnsi="Times New Roman"/>
        </w:rPr>
        <w:t xml:space="preserve">územiach </w:t>
      </w:r>
      <w:r w:rsidR="004F5B73">
        <w:rPr>
          <w:rFonts w:ascii="Times New Roman" w:hAnsi="Times New Roman"/>
        </w:rPr>
        <w:br/>
        <w:t xml:space="preserve">  </w:t>
      </w:r>
      <w:r w:rsidRPr="0043025A">
        <w:rPr>
          <w:rFonts w:ascii="Times New Roman" w:hAnsi="Times New Roman"/>
        </w:rPr>
        <w:t>ohrozovaných povodňami</w:t>
      </w:r>
      <w:r w:rsidRPr="00B61667">
        <w:rPr>
          <w:rFonts w:ascii="Times New Roman" w:hAnsi="Times New Roman"/>
        </w:rPr>
        <w:t xml:space="preserve">, ktoré </w:t>
      </w:r>
      <w:r>
        <w:rPr>
          <w:rFonts w:ascii="Times New Roman" w:hAnsi="Times New Roman"/>
        </w:rPr>
        <w:t>spôsobujú povodňové riziko</w:t>
      </w:r>
      <w:r w:rsidRPr="00C579A3">
        <w:rPr>
          <w:rFonts w:ascii="Times New Roman" w:hAnsi="Times New Roman"/>
          <w:color w:val="0070C0"/>
        </w:rPr>
        <w:t xml:space="preserve">, </w:t>
      </w:r>
      <w:r w:rsidRPr="00B61667">
        <w:rPr>
          <w:rFonts w:ascii="Times New Roman" w:hAnsi="Times New Roman"/>
        </w:rPr>
        <w:t>mohli</w:t>
      </w:r>
      <w:r>
        <w:rPr>
          <w:rFonts w:ascii="Times New Roman" w:hAnsi="Times New Roman"/>
        </w:rPr>
        <w:t xml:space="preserve"> by </w:t>
      </w:r>
      <w:r w:rsidRPr="00B61667">
        <w:rPr>
          <w:rFonts w:ascii="Times New Roman" w:hAnsi="Times New Roman"/>
        </w:rPr>
        <w:t xml:space="preserve">zvýšiť </w:t>
      </w:r>
      <w:r w:rsidR="004F5B73">
        <w:rPr>
          <w:rFonts w:ascii="Times New Roman" w:hAnsi="Times New Roman"/>
        </w:rPr>
        <w:br/>
        <w:t xml:space="preserve">  </w:t>
      </w:r>
      <w:r>
        <w:rPr>
          <w:rFonts w:ascii="Times New Roman" w:hAnsi="Times New Roman"/>
        </w:rPr>
        <w:t xml:space="preserve">existujúce </w:t>
      </w:r>
      <w:r w:rsidRPr="00B61667">
        <w:rPr>
          <w:rFonts w:ascii="Times New Roman" w:hAnsi="Times New Roman"/>
        </w:rPr>
        <w:t xml:space="preserve">povodňové riziko </w:t>
      </w:r>
      <w:r>
        <w:rPr>
          <w:rFonts w:ascii="Times New Roman" w:hAnsi="Times New Roman"/>
        </w:rPr>
        <w:t xml:space="preserve">alebo </w:t>
      </w:r>
      <w:r w:rsidRPr="00B61667">
        <w:rPr>
          <w:rFonts w:ascii="Times New Roman" w:hAnsi="Times New Roman"/>
        </w:rPr>
        <w:t xml:space="preserve">spôsobiť </w:t>
      </w:r>
      <w:r>
        <w:rPr>
          <w:rFonts w:ascii="Times New Roman" w:hAnsi="Times New Roman"/>
        </w:rPr>
        <w:t>vznik povodňového rizika,</w:t>
      </w:r>
    </w:p>
    <w:p w:rsidR="00A5342E" w:rsidP="00A5342E">
      <w:pPr>
        <w:bidi w:val="0"/>
        <w:spacing w:before="30" w:line="240" w:lineRule="auto"/>
        <w:ind w:left="568" w:hanging="284"/>
        <w:rPr>
          <w:rFonts w:ascii="Times New Roman" w:hAnsi="Times New Roman"/>
        </w:rPr>
      </w:pPr>
      <w:r w:rsidR="004F5B7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2. </w:t>
      </w:r>
      <w:r w:rsidRPr="00B61667">
        <w:rPr>
          <w:rFonts w:ascii="Times New Roman" w:hAnsi="Times New Roman"/>
        </w:rPr>
        <w:t>stavb</w:t>
      </w:r>
      <w:r>
        <w:rPr>
          <w:rFonts w:ascii="Times New Roman" w:hAnsi="Times New Roman"/>
        </w:rPr>
        <w:t>y</w:t>
      </w:r>
      <w:r w:rsidRPr="00B61667">
        <w:rPr>
          <w:rFonts w:ascii="Times New Roman" w:hAnsi="Times New Roman"/>
        </w:rPr>
        <w:t>, ktoré sú umiestnené vo vodnom toku, stavb</w:t>
      </w:r>
      <w:r>
        <w:rPr>
          <w:rFonts w:ascii="Times New Roman" w:hAnsi="Times New Roman"/>
        </w:rPr>
        <w:t>y</w:t>
      </w:r>
      <w:r w:rsidRPr="00B61667">
        <w:rPr>
          <w:rFonts w:ascii="Times New Roman" w:hAnsi="Times New Roman"/>
        </w:rPr>
        <w:t xml:space="preserve"> križujúc</w:t>
      </w:r>
      <w:r>
        <w:rPr>
          <w:rFonts w:ascii="Times New Roman" w:hAnsi="Times New Roman"/>
        </w:rPr>
        <w:t>e</w:t>
      </w:r>
      <w:r w:rsidRPr="00B61667">
        <w:rPr>
          <w:rFonts w:ascii="Times New Roman" w:hAnsi="Times New Roman"/>
        </w:rPr>
        <w:t xml:space="preserve"> vodný tok</w:t>
      </w:r>
      <w:r w:rsidRPr="00835C4A">
        <w:rPr>
          <w:rFonts w:ascii="Times New Roman" w:hAnsi="Times New Roman"/>
        </w:rPr>
        <w:t xml:space="preserve"> </w:t>
      </w:r>
      <w:r w:rsidRPr="00B61667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Pr="00835C4A">
        <w:rPr>
          <w:rFonts w:ascii="Times New Roman" w:hAnsi="Times New Roman"/>
        </w:rPr>
        <w:t>stavb</w:t>
      </w:r>
      <w:r>
        <w:rPr>
          <w:rFonts w:ascii="Times New Roman" w:hAnsi="Times New Roman"/>
        </w:rPr>
        <w:t>y</w:t>
      </w:r>
      <w:r w:rsidRPr="00835C4A">
        <w:rPr>
          <w:rFonts w:ascii="Times New Roman" w:hAnsi="Times New Roman"/>
        </w:rPr>
        <w:t xml:space="preserve"> </w:t>
      </w:r>
      <w:r w:rsidR="004F5B73">
        <w:rPr>
          <w:rFonts w:ascii="Times New Roman" w:hAnsi="Times New Roman"/>
        </w:rPr>
        <w:br/>
        <w:t xml:space="preserve">  </w:t>
      </w:r>
      <w:r>
        <w:rPr>
          <w:rFonts w:ascii="Times New Roman" w:hAnsi="Times New Roman"/>
        </w:rPr>
        <w:t>na </w:t>
      </w:r>
      <w:r w:rsidRPr="00835C4A">
        <w:rPr>
          <w:rFonts w:ascii="Times New Roman" w:hAnsi="Times New Roman"/>
        </w:rPr>
        <w:t>inundačnom území</w:t>
      </w:r>
      <w:r w:rsidRPr="00B61667">
        <w:rPr>
          <w:rFonts w:ascii="Times New Roman" w:hAnsi="Times New Roman"/>
        </w:rPr>
        <w:t xml:space="preserve">, na ktoré nebolo vydané stavebné povolenie alebo kolaudačné </w:t>
      </w:r>
      <w:r w:rsidR="004F5B73">
        <w:rPr>
          <w:rFonts w:ascii="Times New Roman" w:hAnsi="Times New Roman"/>
        </w:rPr>
        <w:br/>
        <w:t xml:space="preserve">  </w:t>
      </w:r>
      <w:r w:rsidRPr="00B61667">
        <w:rPr>
          <w:rFonts w:ascii="Times New Roman" w:hAnsi="Times New Roman"/>
        </w:rPr>
        <w:t>rozhodnutie</w:t>
      </w:r>
      <w:r w:rsidR="00B82D34">
        <w:rPr>
          <w:rFonts w:ascii="Times New Roman" w:hAnsi="Times New Roman"/>
        </w:rPr>
        <w:t>,</w:t>
      </w:r>
    </w:p>
    <w:p w:rsidR="00B82D34" w:rsidP="00B82D34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4F5B73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d) </w:t>
      </w:r>
      <w:r w:rsidR="005D4244">
        <w:rPr>
          <w:rFonts w:ascii="Times New Roman" w:hAnsi="Times New Roman"/>
        </w:rPr>
        <w:t>verif</w:t>
      </w:r>
      <w:r w:rsidRPr="003A6787" w:rsidR="005D4244">
        <w:rPr>
          <w:rFonts w:ascii="Times New Roman" w:hAnsi="Times New Roman"/>
        </w:rPr>
        <w:t>ik</w:t>
      </w:r>
      <w:r w:rsidRPr="003A6787" w:rsidR="00DE4B5E">
        <w:rPr>
          <w:rFonts w:ascii="Times New Roman" w:hAnsi="Times New Roman"/>
        </w:rPr>
        <w:t>ujú</w:t>
      </w:r>
      <w:r w:rsidRPr="003A6787">
        <w:rPr>
          <w:rFonts w:ascii="Times New Roman" w:hAnsi="Times New Roman"/>
        </w:rPr>
        <w:t xml:space="preserve"> </w:t>
      </w:r>
      <w:r w:rsidR="005D4244">
        <w:rPr>
          <w:rFonts w:ascii="Times New Roman" w:hAnsi="Times New Roman"/>
        </w:rPr>
        <w:t>odhady</w:t>
      </w:r>
      <w:r w:rsidRPr="00B82D34">
        <w:rPr>
          <w:rFonts w:ascii="Times New Roman" w:hAnsi="Times New Roman"/>
        </w:rPr>
        <w:t xml:space="preserve"> povodňových škôd</w:t>
      </w:r>
      <w:r>
        <w:rPr>
          <w:rFonts w:ascii="Times New Roman" w:hAnsi="Times New Roman"/>
        </w:rPr>
        <w:t xml:space="preserve"> </w:t>
      </w:r>
      <w:r w:rsidR="00D9005A">
        <w:rPr>
          <w:rFonts w:ascii="Times New Roman" w:hAnsi="Times New Roman"/>
        </w:rPr>
        <w:t>a</w:t>
      </w:r>
      <w:r w:rsidR="00D05C21">
        <w:rPr>
          <w:rFonts w:ascii="Times New Roman" w:hAnsi="Times New Roman"/>
        </w:rPr>
        <w:t> odhad</w:t>
      </w:r>
      <w:r w:rsidR="005D4244">
        <w:rPr>
          <w:rFonts w:ascii="Times New Roman" w:hAnsi="Times New Roman"/>
        </w:rPr>
        <w:t>y</w:t>
      </w:r>
      <w:r w:rsidR="00D05C21">
        <w:rPr>
          <w:rFonts w:ascii="Times New Roman" w:hAnsi="Times New Roman"/>
        </w:rPr>
        <w:t xml:space="preserve"> </w:t>
      </w:r>
      <w:r w:rsidRPr="00AC570A" w:rsidR="00D9005A">
        <w:rPr>
          <w:rFonts w:ascii="Times New Roman" w:hAnsi="Times New Roman"/>
        </w:rPr>
        <w:t>škôd na majetku</w:t>
      </w:r>
      <w:r w:rsidRPr="00AC570A" w:rsidR="00AC570A">
        <w:rPr>
          <w:rFonts w:ascii="Times New Roman" w:hAnsi="Times New Roman"/>
        </w:rPr>
        <w:t>, ktoré vznikli</w:t>
      </w:r>
      <w:r w:rsidRPr="00AC570A" w:rsidR="00D9005A">
        <w:rPr>
          <w:rFonts w:ascii="Times New Roman" w:hAnsi="Times New Roman"/>
        </w:rPr>
        <w:t xml:space="preserve"> v</w:t>
      </w:r>
      <w:r w:rsidRPr="00AC570A" w:rsidR="00AC570A">
        <w:rPr>
          <w:rFonts w:ascii="Times New Roman" w:hAnsi="Times New Roman"/>
        </w:rPr>
        <w:t> </w:t>
      </w:r>
      <w:r w:rsidRPr="00AC570A" w:rsidR="00D9005A">
        <w:rPr>
          <w:rFonts w:ascii="Times New Roman" w:hAnsi="Times New Roman"/>
        </w:rPr>
        <w:t xml:space="preserve">priamej </w:t>
      </w:r>
      <w:r w:rsidR="004F5B73">
        <w:rPr>
          <w:rFonts w:ascii="Times New Roman" w:hAnsi="Times New Roman"/>
        </w:rPr>
        <w:br/>
        <w:t xml:space="preserve">    </w:t>
      </w:r>
      <w:r w:rsidRPr="00AC570A" w:rsidR="00D9005A">
        <w:rPr>
          <w:rFonts w:ascii="Times New Roman" w:hAnsi="Times New Roman"/>
        </w:rPr>
        <w:t>súvislosti s</w:t>
      </w:r>
      <w:r w:rsidR="00AC570A">
        <w:rPr>
          <w:rFonts w:ascii="Times New Roman" w:hAnsi="Times New Roman"/>
        </w:rPr>
        <w:t> </w:t>
      </w:r>
      <w:r w:rsidRPr="00AC570A" w:rsidR="00D9005A">
        <w:rPr>
          <w:rFonts w:ascii="Times New Roman" w:hAnsi="Times New Roman"/>
        </w:rPr>
        <w:t>vykonávaním povodňových zabezpečovacích prác a</w:t>
      </w:r>
      <w:r w:rsidR="00AC570A">
        <w:rPr>
          <w:rFonts w:ascii="Times New Roman" w:hAnsi="Times New Roman"/>
        </w:rPr>
        <w:t> </w:t>
      </w:r>
      <w:r w:rsidRPr="00AC570A" w:rsidR="00D9005A">
        <w:rPr>
          <w:rFonts w:ascii="Times New Roman" w:hAnsi="Times New Roman"/>
        </w:rPr>
        <w:t xml:space="preserve">povodňových </w:t>
      </w:r>
      <w:r w:rsidR="004F5B73">
        <w:rPr>
          <w:rFonts w:ascii="Times New Roman" w:hAnsi="Times New Roman"/>
        </w:rPr>
        <w:br/>
        <w:t xml:space="preserve">    </w:t>
      </w:r>
      <w:r w:rsidRPr="00AC570A" w:rsidR="00D9005A">
        <w:rPr>
          <w:rFonts w:ascii="Times New Roman" w:hAnsi="Times New Roman"/>
        </w:rPr>
        <w:t>záchranných prác</w:t>
      </w:r>
      <w:r w:rsidR="00AC570A">
        <w:rPr>
          <w:rFonts w:ascii="Times New Roman" w:hAnsi="Times New Roman"/>
        </w:rPr>
        <w:t>.</w:t>
      </w:r>
    </w:p>
    <w:p w:rsidR="004A75BC" w:rsidP="00B82D34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</w:p>
    <w:p w:rsidR="00A5342E" w:rsidP="004F5B73">
      <w:pPr>
        <w:bidi w:val="0"/>
        <w:spacing w:line="240" w:lineRule="auto"/>
        <w:ind w:left="426" w:firstLine="708"/>
        <w:rPr>
          <w:rFonts w:ascii="Times New Roman" w:hAnsi="Times New Roman"/>
        </w:rPr>
      </w:pPr>
      <w:r w:rsidRPr="00D83D50">
        <w:rPr>
          <w:rFonts w:ascii="Times New Roman" w:hAnsi="Times New Roman"/>
        </w:rPr>
        <w:t>(2) Povodňovú prehliadku vykonáva okresný úrad alebo okresný úrad v sídle kraja v súčinnosti so správcom vodohospodársky významných vodných tokov</w:t>
      </w:r>
      <w:r>
        <w:rPr>
          <w:rFonts w:ascii="Times New Roman" w:hAnsi="Times New Roman"/>
        </w:rPr>
        <w:t>,</w:t>
      </w:r>
      <w:r w:rsidRPr="00D83D50">
        <w:rPr>
          <w:rFonts w:ascii="Times New Roman" w:hAnsi="Times New Roman"/>
        </w:rPr>
        <w:t xml:space="preserve"> správcom drobného vodného toku,</w:t>
      </w:r>
      <w:r>
        <w:rPr>
          <w:rFonts w:ascii="Times New Roman" w:hAnsi="Times New Roman"/>
        </w:rPr>
        <w:t xml:space="preserve"> vyšším </w:t>
      </w:r>
      <w:r w:rsidRPr="00F40398">
        <w:rPr>
          <w:rFonts w:ascii="Times New Roman" w:hAnsi="Times New Roman"/>
        </w:rPr>
        <w:t xml:space="preserve">územným celkom, </w:t>
      </w:r>
      <w:r w:rsidRPr="00F40398" w:rsidR="003E40D5">
        <w:rPr>
          <w:rFonts w:ascii="Times New Roman" w:hAnsi="Times New Roman" w:cs="Calibri"/>
        </w:rPr>
        <w:t>Hasičským a záchranným zborom,</w:t>
      </w:r>
      <w:r w:rsidRPr="00F40398" w:rsidR="003E40D5">
        <w:rPr>
          <w:rFonts w:ascii="Times New Roman" w:hAnsi="Times New Roman"/>
        </w:rPr>
        <w:t xml:space="preserve"> </w:t>
      </w:r>
      <w:r w:rsidRPr="00F40398">
        <w:rPr>
          <w:rFonts w:ascii="Times New Roman" w:hAnsi="Times New Roman"/>
        </w:rPr>
        <w:t>obcou a vlastníkmi, správcami a užívateľmi stavieb, objektov a zariadení, ktoré sú umiestnené na vodnom toku, križujú vodný tok alebo sú umiestnené na inundačnom území. Povodňová prehliadka sa môže vykonať súčasne s vykonaním štátneho vodoochranného dozoru a</w:t>
      </w:r>
      <w:r w:rsidRPr="00F40398" w:rsidR="00F2703F">
        <w:rPr>
          <w:rFonts w:ascii="Times New Roman" w:hAnsi="Times New Roman"/>
        </w:rPr>
        <w:t>lebo</w:t>
      </w:r>
      <w:r w:rsidRPr="00F40398" w:rsidR="00D05C21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>s vykonaním odborného technicko-bezpečnostného dohľadu nad vodnými stavbami.</w:t>
      </w:r>
      <w:r w:rsidRPr="00F40398">
        <w:rPr>
          <w:rFonts w:ascii="Times New Roman" w:hAnsi="Times New Roman"/>
          <w:vertAlign w:val="superscript"/>
        </w:rPr>
        <w:t>36</w:t>
      </w:r>
      <w:r w:rsidRPr="00F40398">
        <w:rPr>
          <w:rFonts w:ascii="Times New Roman" w:hAnsi="Times New Roman"/>
        </w:rPr>
        <w:t>)</w:t>
      </w:r>
    </w:p>
    <w:p w:rsidR="00CF0912" w:rsidP="00062593">
      <w:pPr>
        <w:bidi w:val="0"/>
        <w:spacing w:line="240" w:lineRule="auto"/>
        <w:ind w:firstLine="708"/>
        <w:rPr>
          <w:rFonts w:ascii="Times New Roman" w:hAnsi="Times New Roman"/>
        </w:rPr>
      </w:pPr>
    </w:p>
    <w:p w:rsidR="00644E51" w:rsidP="00CF0912">
      <w:pPr>
        <w:bidi w:val="0"/>
        <w:spacing w:before="0" w:line="240" w:lineRule="auto"/>
        <w:ind w:firstLine="709"/>
        <w:rPr>
          <w:rFonts w:ascii="Times New Roman" w:hAnsi="Times New Roman"/>
        </w:rPr>
      </w:pPr>
      <w:r w:rsidR="004F5B73">
        <w:rPr>
          <w:rFonts w:ascii="Times New Roman" w:hAnsi="Times New Roman"/>
        </w:rPr>
        <w:t xml:space="preserve">  </w:t>
      </w:r>
      <w:r w:rsidR="00D4389A">
        <w:rPr>
          <w:rFonts w:ascii="Times New Roman" w:hAnsi="Times New Roman"/>
        </w:rPr>
        <w:t xml:space="preserve">    </w:t>
      </w:r>
      <w:r w:rsidR="004F5B73">
        <w:rPr>
          <w:rFonts w:ascii="Times New Roman" w:hAnsi="Times New Roman"/>
        </w:rPr>
        <w:t xml:space="preserve"> </w:t>
      </w:r>
      <w:r w:rsidR="008C387E">
        <w:rPr>
          <w:rFonts w:ascii="Times New Roman" w:hAnsi="Times New Roman"/>
        </w:rPr>
        <w:t>(</w:t>
      </w:r>
      <w:r w:rsidR="009D3E5C">
        <w:rPr>
          <w:rFonts w:ascii="Times New Roman" w:hAnsi="Times New Roman"/>
        </w:rPr>
        <w:t>3</w:t>
      </w:r>
      <w:r w:rsidR="0030140E">
        <w:rPr>
          <w:rFonts w:ascii="Times New Roman" w:hAnsi="Times New Roman"/>
        </w:rPr>
        <w:t>) </w:t>
      </w:r>
      <w:r w:rsidR="00B82D34">
        <w:rPr>
          <w:rFonts w:ascii="Times New Roman" w:hAnsi="Times New Roman"/>
        </w:rPr>
        <w:t>O</w:t>
      </w:r>
      <w:r w:rsidRPr="00D83D50" w:rsidR="009D3E5C">
        <w:rPr>
          <w:rFonts w:ascii="Times New Roman" w:hAnsi="Times New Roman"/>
        </w:rPr>
        <w:t xml:space="preserve">kresný úrad alebo okresný úrad v sídle kraja </w:t>
      </w:r>
      <w:r w:rsidRPr="0043025A">
        <w:rPr>
          <w:rFonts w:ascii="Times New Roman" w:hAnsi="Times New Roman"/>
        </w:rPr>
        <w:t xml:space="preserve">musí </w:t>
      </w:r>
      <w:r w:rsidR="009D3E5C">
        <w:rPr>
          <w:rFonts w:ascii="Times New Roman" w:hAnsi="Times New Roman"/>
        </w:rPr>
        <w:t xml:space="preserve">povodňovú prehliadku </w:t>
      </w:r>
      <w:r w:rsidR="004F5B73">
        <w:rPr>
          <w:rFonts w:ascii="Times New Roman" w:hAnsi="Times New Roman"/>
        </w:rPr>
        <w:t xml:space="preserve">   </w:t>
        <w:br/>
        <w:t xml:space="preserve">      </w:t>
      </w:r>
      <w:r w:rsidRPr="0043025A">
        <w:rPr>
          <w:rFonts w:ascii="Times New Roman" w:hAnsi="Times New Roman"/>
        </w:rPr>
        <w:t>vykonať</w:t>
      </w:r>
    </w:p>
    <w:p w:rsidR="00A30345" w:rsidRPr="000D504A" w:rsidP="004F5B73">
      <w:pPr>
        <w:bidi w:val="0"/>
        <w:spacing w:before="0"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B61667">
        <w:rPr>
          <w:rFonts w:ascii="Times New Roman" w:hAnsi="Times New Roman"/>
        </w:rPr>
        <w:t>)</w:t>
      </w:r>
      <w:r>
        <w:rPr>
          <w:rFonts w:ascii="Times New Roman" w:hAnsi="Times New Roman"/>
        </w:rPr>
        <w:t> </w:t>
      </w:r>
      <w:r w:rsidRPr="00B61667">
        <w:rPr>
          <w:rFonts w:ascii="Times New Roman" w:hAnsi="Times New Roman"/>
        </w:rPr>
        <w:t>bezprostredne po povodni na povodňou postihnutých vodných tokoch a</w:t>
      </w:r>
      <w:r>
        <w:rPr>
          <w:rFonts w:ascii="Times New Roman" w:hAnsi="Times New Roman"/>
        </w:rPr>
        <w:t> zaplavených územiach</w:t>
      </w:r>
      <w:r w:rsidRPr="0043025A">
        <w:rPr>
          <w:rFonts w:ascii="Times New Roman" w:hAnsi="Times New Roman"/>
        </w:rPr>
        <w:t xml:space="preserve">, kedy sa </w:t>
      </w:r>
      <w:r w:rsidR="0007328F">
        <w:rPr>
          <w:rFonts w:ascii="Times New Roman" w:hAnsi="Times New Roman"/>
        </w:rPr>
        <w:t xml:space="preserve">vykonanie povodňovej prehliadky </w:t>
      </w:r>
      <w:r w:rsidRPr="0043025A">
        <w:rPr>
          <w:rFonts w:ascii="Times New Roman" w:hAnsi="Times New Roman"/>
        </w:rPr>
        <w:t>spravidla spája s overovaním správnosti vyhodnotenia povodňových škôd a overovaním škôd na majetku, ktoré vznikli v priamej súvislosti s vykonávaním povodňových zabezpečovacích prác alebo povodňových záchranných prác</w:t>
      </w:r>
      <w:r>
        <w:rPr>
          <w:rFonts w:ascii="Times New Roman" w:hAnsi="Times New Roman"/>
        </w:rPr>
        <w:t>,</w:t>
      </w:r>
    </w:p>
    <w:p w:rsidR="008646ED" w:rsidRPr="00B61667" w:rsidP="004F5B73">
      <w:pPr>
        <w:bidi w:val="0"/>
        <w:spacing w:before="0" w:line="240" w:lineRule="auto"/>
        <w:ind w:left="709" w:hanging="283"/>
        <w:rPr>
          <w:rFonts w:ascii="Times New Roman" w:hAnsi="Times New Roman"/>
        </w:rPr>
      </w:pPr>
      <w:r w:rsidR="0069506C">
        <w:rPr>
          <w:rFonts w:ascii="Times New Roman" w:hAnsi="Times New Roman"/>
        </w:rPr>
        <w:t>b</w:t>
      </w:r>
      <w:r w:rsidRPr="00B61667">
        <w:rPr>
          <w:rFonts w:ascii="Times New Roman" w:hAnsi="Times New Roman"/>
        </w:rPr>
        <w:t>)</w:t>
      </w:r>
      <w:r>
        <w:rPr>
          <w:rFonts w:ascii="Times New Roman" w:hAnsi="Times New Roman"/>
        </w:rPr>
        <w:t> </w:t>
      </w:r>
      <w:r w:rsidRPr="00B61667">
        <w:rPr>
          <w:rFonts w:ascii="Times New Roman" w:hAnsi="Times New Roman"/>
        </w:rPr>
        <w:t>najmenej raz za dva roky podľa povodňového plánu zabezpečovacích prác správcu vodohospodársky významných vodných tokov alebo povodňového plánu zabezpečovacích prác správcu drobného vodného toku,</w:t>
      </w:r>
    </w:p>
    <w:p w:rsidR="007A50D4" w:rsidP="004F5B73">
      <w:pPr>
        <w:bidi w:val="0"/>
        <w:spacing w:before="0" w:line="240" w:lineRule="auto"/>
        <w:ind w:left="284" w:firstLine="142"/>
        <w:rPr>
          <w:rFonts w:ascii="Times New Roman" w:hAnsi="Times New Roman"/>
        </w:rPr>
      </w:pPr>
      <w:r w:rsidR="0069506C">
        <w:rPr>
          <w:rFonts w:ascii="Times New Roman" w:hAnsi="Times New Roman"/>
        </w:rPr>
        <w:t>c</w:t>
      </w:r>
      <w:r w:rsidR="0043025A">
        <w:rPr>
          <w:rFonts w:ascii="Times New Roman" w:hAnsi="Times New Roman"/>
        </w:rPr>
        <w:t>) </w:t>
      </w:r>
      <w:r w:rsidRPr="0043025A" w:rsidR="008646ED">
        <w:rPr>
          <w:rFonts w:ascii="Times New Roman" w:hAnsi="Times New Roman"/>
        </w:rPr>
        <w:t xml:space="preserve">na </w:t>
      </w:r>
      <w:r w:rsidR="0043025A">
        <w:rPr>
          <w:rFonts w:ascii="Times New Roman" w:hAnsi="Times New Roman"/>
        </w:rPr>
        <w:t>žiadosť</w:t>
      </w:r>
      <w:r w:rsidRPr="0043025A" w:rsidR="008646ED">
        <w:rPr>
          <w:rFonts w:ascii="Times New Roman" w:hAnsi="Times New Roman"/>
        </w:rPr>
        <w:t xml:space="preserve"> správcu vodohospodársky významných vodných tokov</w:t>
      </w:r>
      <w:r w:rsidR="0043025A">
        <w:rPr>
          <w:rFonts w:ascii="Times New Roman" w:hAnsi="Times New Roman"/>
        </w:rPr>
        <w:t>,</w:t>
      </w:r>
      <w:r w:rsidRPr="0043025A" w:rsidR="008646ED">
        <w:rPr>
          <w:rFonts w:ascii="Times New Roman" w:hAnsi="Times New Roman"/>
        </w:rPr>
        <w:t xml:space="preserve"> správcu drobného </w:t>
      </w:r>
      <w:r w:rsidR="004F5B73">
        <w:rPr>
          <w:rFonts w:ascii="Times New Roman" w:hAnsi="Times New Roman"/>
        </w:rPr>
        <w:t xml:space="preserve"> </w:t>
        <w:br/>
        <w:t xml:space="preserve">      </w:t>
      </w:r>
      <w:r w:rsidRPr="0043025A" w:rsidR="008646ED">
        <w:rPr>
          <w:rFonts w:ascii="Times New Roman" w:hAnsi="Times New Roman"/>
        </w:rPr>
        <w:t>vodného toku</w:t>
      </w:r>
      <w:r w:rsidR="0043025A">
        <w:rPr>
          <w:rFonts w:ascii="Times New Roman" w:hAnsi="Times New Roman"/>
        </w:rPr>
        <w:t xml:space="preserve"> alebo obce</w:t>
      </w:r>
      <w:r w:rsidR="008646ED">
        <w:rPr>
          <w:rFonts w:ascii="Times New Roman" w:hAnsi="Times New Roman"/>
        </w:rPr>
        <w:t>.</w:t>
      </w:r>
    </w:p>
    <w:p w:rsidR="00CF0912" w:rsidP="00CF0912">
      <w:pPr>
        <w:bidi w:val="0"/>
        <w:spacing w:before="0" w:line="240" w:lineRule="auto"/>
        <w:ind w:left="284" w:hanging="284"/>
        <w:rPr>
          <w:rFonts w:ascii="Times New Roman" w:hAnsi="Times New Roman"/>
        </w:rPr>
      </w:pPr>
    </w:p>
    <w:p w:rsidR="00D01712" w:rsidP="004F5B73">
      <w:pPr>
        <w:bidi w:val="0"/>
        <w:spacing w:before="0" w:line="240" w:lineRule="auto"/>
        <w:ind w:left="284" w:firstLine="708"/>
        <w:rPr>
          <w:rFonts w:ascii="Times New Roman" w:hAnsi="Times New Roman"/>
        </w:rPr>
      </w:pPr>
      <w:r w:rsidR="00631243">
        <w:rPr>
          <w:rFonts w:ascii="Times New Roman" w:hAnsi="Times New Roman"/>
        </w:rPr>
        <w:t>(</w:t>
      </w:r>
      <w:r w:rsidRPr="000D504A" w:rsidR="00F2703F">
        <w:rPr>
          <w:rFonts w:ascii="Times New Roman" w:hAnsi="Times New Roman"/>
        </w:rPr>
        <w:t>4)</w:t>
      </w:r>
      <w:r w:rsidR="00631243">
        <w:rPr>
          <w:rFonts w:ascii="Times New Roman" w:hAnsi="Times New Roman"/>
        </w:rPr>
        <w:t> </w:t>
      </w:r>
      <w:r w:rsidRPr="000D504A" w:rsidR="00F2703F">
        <w:rPr>
          <w:rFonts w:ascii="Times New Roman" w:hAnsi="Times New Roman"/>
        </w:rPr>
        <w:t>Okresný úrad alebo okresný úrad v sídle kraja môže povodňovú prehliadku vykonať z vlastného podnetu.</w:t>
      </w:r>
    </w:p>
    <w:p w:rsidR="00CD5D5C" w:rsidP="00CD5D5C">
      <w:pPr>
        <w:bidi w:val="0"/>
        <w:spacing w:line="240" w:lineRule="auto"/>
        <w:ind w:firstLine="708"/>
        <w:rPr>
          <w:rFonts w:ascii="Times New Roman" w:hAnsi="Times New Roman"/>
        </w:rPr>
      </w:pPr>
    </w:p>
    <w:p w:rsidR="00B82D34" w:rsidRPr="00B61667" w:rsidP="004F5B73">
      <w:pPr>
        <w:bidi w:val="0"/>
        <w:spacing w:before="0" w:line="240" w:lineRule="auto"/>
        <w:ind w:left="284" w:firstLine="708"/>
        <w:rPr>
          <w:rFonts w:ascii="Times New Roman" w:hAnsi="Times New Roman"/>
        </w:rPr>
      </w:pPr>
      <w:r w:rsidRPr="00BB42DF">
        <w:rPr>
          <w:rFonts w:ascii="Times New Roman" w:hAnsi="Times New Roman"/>
        </w:rPr>
        <w:t>(</w:t>
      </w:r>
      <w:r w:rsidR="00F2703F">
        <w:rPr>
          <w:rFonts w:ascii="Times New Roman" w:hAnsi="Times New Roman"/>
        </w:rPr>
        <w:t>5</w:t>
      </w:r>
      <w:r w:rsidRPr="00BB42DF">
        <w:rPr>
          <w:rFonts w:ascii="Times New Roman" w:hAnsi="Times New Roman"/>
        </w:rPr>
        <w:t>) Vykonanie povodňovej prehliadky je povinný umožniť</w:t>
      </w:r>
    </w:p>
    <w:p w:rsidR="00B82D34" w:rsidRPr="00B61667" w:rsidP="004F5B73">
      <w:pPr>
        <w:bidi w:val="0"/>
        <w:spacing w:before="0" w:line="240" w:lineRule="auto"/>
        <w:ind w:left="284" w:firstLine="142"/>
        <w:rPr>
          <w:rFonts w:ascii="Times New Roman" w:hAnsi="Times New Roman"/>
        </w:rPr>
      </w:pPr>
      <w:r w:rsidRPr="00B61667">
        <w:rPr>
          <w:rFonts w:ascii="Times New Roman" w:hAnsi="Times New Roman"/>
        </w:rPr>
        <w:t>a)</w:t>
      </w:r>
      <w:r>
        <w:rPr>
          <w:rFonts w:ascii="Times New Roman" w:hAnsi="Times New Roman"/>
        </w:rPr>
        <w:t> </w:t>
      </w:r>
      <w:r w:rsidRPr="00274E73">
        <w:rPr>
          <w:rFonts w:ascii="Times New Roman" w:hAnsi="Times New Roman"/>
        </w:rPr>
        <w:t>vlastník, správca alebo užívateľ</w:t>
      </w:r>
      <w:r w:rsidRPr="00B61667">
        <w:rPr>
          <w:rFonts w:ascii="Times New Roman" w:hAnsi="Times New Roman"/>
        </w:rPr>
        <w:t xml:space="preserve"> stavby, objektu alebo zariadenia, ktoré </w:t>
      </w:r>
      <w:r w:rsidR="001750C7">
        <w:rPr>
          <w:rFonts w:ascii="Times New Roman" w:hAnsi="Times New Roman"/>
        </w:rPr>
        <w:t xml:space="preserve">je </w:t>
      </w:r>
      <w:r w:rsidRPr="00B61667">
        <w:rPr>
          <w:rFonts w:ascii="Times New Roman" w:hAnsi="Times New Roman"/>
        </w:rPr>
        <w:t>umiestnen</w:t>
      </w:r>
      <w:r w:rsidR="00523D1B">
        <w:rPr>
          <w:rFonts w:ascii="Times New Roman" w:hAnsi="Times New Roman"/>
        </w:rPr>
        <w:t>é</w:t>
      </w:r>
      <w:r w:rsidRPr="00B61667">
        <w:rPr>
          <w:rFonts w:ascii="Times New Roman" w:hAnsi="Times New Roman"/>
        </w:rPr>
        <w:t xml:space="preserve"> </w:t>
      </w:r>
      <w:r w:rsidR="00DD24FB">
        <w:rPr>
          <w:rFonts w:ascii="Times New Roman" w:hAnsi="Times New Roman"/>
        </w:rPr>
        <w:br/>
        <w:t xml:space="preserve">       </w:t>
      </w:r>
      <w:r w:rsidRPr="00B61667">
        <w:rPr>
          <w:rFonts w:ascii="Times New Roman" w:hAnsi="Times New Roman"/>
        </w:rPr>
        <w:t>na vodnom toku, križ</w:t>
      </w:r>
      <w:r w:rsidRPr="00EF3BE2">
        <w:rPr>
          <w:rFonts w:ascii="Times New Roman" w:hAnsi="Times New Roman"/>
        </w:rPr>
        <w:t>uj</w:t>
      </w:r>
      <w:r w:rsidRPr="00EF3BE2" w:rsidR="001750C7">
        <w:rPr>
          <w:rFonts w:ascii="Times New Roman" w:hAnsi="Times New Roman"/>
        </w:rPr>
        <w:t>e</w:t>
      </w:r>
      <w:r w:rsidRPr="00B61667">
        <w:rPr>
          <w:rFonts w:ascii="Times New Roman" w:hAnsi="Times New Roman"/>
        </w:rPr>
        <w:t xml:space="preserve"> vodný tok alebo </w:t>
      </w:r>
      <w:r w:rsidR="001750C7">
        <w:rPr>
          <w:rFonts w:ascii="Times New Roman" w:hAnsi="Times New Roman"/>
        </w:rPr>
        <w:t xml:space="preserve">je </w:t>
      </w:r>
      <w:r>
        <w:rPr>
          <w:rFonts w:ascii="Times New Roman" w:hAnsi="Times New Roman"/>
        </w:rPr>
        <w:t>umiestnené</w:t>
      </w:r>
      <w:r w:rsidR="000A5A7A">
        <w:rPr>
          <w:rFonts w:ascii="Times New Roman" w:hAnsi="Times New Roman"/>
        </w:rPr>
        <w:t> </w:t>
      </w:r>
      <w:r w:rsidRPr="003A6787" w:rsidR="000A5A7A">
        <w:rPr>
          <w:rFonts w:ascii="Times New Roman" w:hAnsi="Times New Roman"/>
        </w:rPr>
        <w:t>na</w:t>
      </w:r>
      <w:r w:rsidR="000A5A7A">
        <w:rPr>
          <w:rFonts w:ascii="Times New Roman" w:hAnsi="Times New Roman"/>
        </w:rPr>
        <w:t xml:space="preserve"> </w:t>
      </w:r>
      <w:r w:rsidRPr="00B61667">
        <w:rPr>
          <w:rFonts w:ascii="Times New Roman" w:hAnsi="Times New Roman"/>
        </w:rPr>
        <w:t>inundačnom území,</w:t>
      </w:r>
      <w:r w:rsidR="004F71B3">
        <w:rPr>
          <w:rFonts w:ascii="Times New Roman" w:hAnsi="Times New Roman"/>
        </w:rPr>
        <w:t xml:space="preserve">                    </w:t>
      </w:r>
    </w:p>
    <w:p w:rsidR="00B82D34" w:rsidRPr="00417E24" w:rsidP="004F5B73">
      <w:pPr>
        <w:bidi w:val="0"/>
        <w:spacing w:before="0" w:line="240" w:lineRule="auto"/>
        <w:ind w:left="284" w:firstLine="142"/>
        <w:rPr>
          <w:rFonts w:ascii="Times New Roman" w:hAnsi="Times New Roman"/>
        </w:rPr>
      </w:pPr>
      <w:r>
        <w:rPr>
          <w:rFonts w:ascii="Times New Roman" w:hAnsi="Times New Roman"/>
        </w:rPr>
        <w:t>b) </w:t>
      </w:r>
      <w:r w:rsidRPr="007201F9">
        <w:rPr>
          <w:rFonts w:ascii="Times New Roman" w:hAnsi="Times New Roman"/>
        </w:rPr>
        <w:t>vlastník, správca alebo užívateľ</w:t>
      </w:r>
      <w:r w:rsidRPr="00B61667">
        <w:rPr>
          <w:rFonts w:ascii="Times New Roman" w:hAnsi="Times New Roman"/>
        </w:rPr>
        <w:t xml:space="preserve"> nehnuteľnosti </w:t>
      </w:r>
      <w:r w:rsidRPr="007201F9">
        <w:rPr>
          <w:rFonts w:ascii="Times New Roman" w:hAnsi="Times New Roman"/>
        </w:rPr>
        <w:t>na pobrežnom pozemku</w:t>
      </w:r>
      <w:r w:rsidRPr="00B61667">
        <w:rPr>
          <w:rFonts w:ascii="Times New Roman" w:hAnsi="Times New Roman"/>
        </w:rPr>
        <w:t xml:space="preserve"> alebo </w:t>
      </w:r>
      <w:r w:rsidRPr="007201F9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</w:t>
      </w:r>
      <w:r w:rsidRPr="00B61667">
        <w:rPr>
          <w:rFonts w:ascii="Times New Roman" w:hAnsi="Times New Roman"/>
        </w:rPr>
        <w:t xml:space="preserve">území, </w:t>
      </w:r>
      <w:r w:rsidR="004F5B73">
        <w:rPr>
          <w:rFonts w:ascii="Times New Roman" w:hAnsi="Times New Roman"/>
        </w:rPr>
        <w:br/>
        <w:t xml:space="preserve">       </w:t>
      </w:r>
      <w:r w:rsidRPr="00B61667">
        <w:rPr>
          <w:rFonts w:ascii="Times New Roman" w:hAnsi="Times New Roman"/>
        </w:rPr>
        <w:t>ktoré je pravdepodobne ohrozené povodňami</w:t>
      </w:r>
      <w:r w:rsidRPr="007201F9">
        <w:rPr>
          <w:rFonts w:ascii="Times New Roman" w:hAnsi="Times New Roman"/>
        </w:rPr>
        <w:t>,</w:t>
      </w:r>
    </w:p>
    <w:p w:rsidR="00B82D34" w:rsidP="004F5B73">
      <w:pPr>
        <w:bidi w:val="0"/>
        <w:spacing w:before="0" w:line="240" w:lineRule="auto"/>
        <w:ind w:left="284" w:firstLine="142"/>
        <w:rPr>
          <w:rFonts w:ascii="Times New Roman" w:hAnsi="Times New Roman"/>
        </w:rPr>
      </w:pPr>
      <w:r w:rsidRPr="007201F9">
        <w:rPr>
          <w:rFonts w:ascii="Times New Roman" w:hAnsi="Times New Roman"/>
        </w:rPr>
        <w:t xml:space="preserve">c) zhotoviteľ </w:t>
      </w:r>
      <w:r w:rsidRPr="009F0226">
        <w:rPr>
          <w:rFonts w:ascii="Times New Roman" w:hAnsi="Times New Roman"/>
        </w:rPr>
        <w:t>stavby, ktorá zasahuje do vodného toku alebo na inundačné územie</w:t>
      </w:r>
      <w:r>
        <w:rPr>
          <w:rFonts w:ascii="Times New Roman" w:hAnsi="Times New Roman"/>
        </w:rPr>
        <w:t>,</w:t>
      </w:r>
    </w:p>
    <w:p w:rsidR="00C579A3" w:rsidRPr="00B61667" w:rsidP="004F5B73">
      <w:pPr>
        <w:bidi w:val="0"/>
        <w:spacing w:before="0" w:line="240" w:lineRule="auto"/>
        <w:ind w:left="284" w:firstLine="142"/>
        <w:rPr>
          <w:rFonts w:ascii="Times New Roman" w:hAnsi="Times New Roman"/>
        </w:rPr>
      </w:pPr>
      <w:r w:rsidRPr="007201F9" w:rsidR="00B82D34">
        <w:rPr>
          <w:rFonts w:ascii="Times New Roman" w:hAnsi="Times New Roman"/>
        </w:rPr>
        <w:t>d) </w:t>
      </w:r>
      <w:r w:rsidRPr="00494DDB" w:rsidR="00B82D34">
        <w:rPr>
          <w:rFonts w:ascii="Times New Roman" w:hAnsi="Times New Roman"/>
        </w:rPr>
        <w:t>osoba, ktorá oznámila vznik povodňovej škody alebo</w:t>
      </w:r>
      <w:r w:rsidR="00B82D34">
        <w:rPr>
          <w:rFonts w:ascii="Times New Roman" w:hAnsi="Times New Roman"/>
        </w:rPr>
        <w:t xml:space="preserve"> spôsobenie</w:t>
      </w:r>
      <w:r w:rsidRPr="00494DDB" w:rsidR="00B82D34">
        <w:rPr>
          <w:rFonts w:ascii="Times New Roman" w:hAnsi="Times New Roman"/>
        </w:rPr>
        <w:t xml:space="preserve"> škody na majetku</w:t>
      </w:r>
      <w:r w:rsidR="00B82D34">
        <w:rPr>
          <w:rFonts w:ascii="Times New Roman" w:hAnsi="Times New Roman"/>
        </w:rPr>
        <w:t xml:space="preserve">, </w:t>
      </w:r>
      <w:r w:rsidR="004F5B73">
        <w:rPr>
          <w:rFonts w:ascii="Times New Roman" w:hAnsi="Times New Roman"/>
        </w:rPr>
        <w:br/>
        <w:t xml:space="preserve">      </w:t>
      </w:r>
      <w:r w:rsidR="00B82D34">
        <w:rPr>
          <w:rFonts w:ascii="Times New Roman" w:hAnsi="Times New Roman"/>
        </w:rPr>
        <w:t xml:space="preserve">ktorá vznikla </w:t>
      </w:r>
      <w:r w:rsidRPr="00494DDB" w:rsidR="00B82D34">
        <w:rPr>
          <w:rFonts w:ascii="Times New Roman" w:hAnsi="Times New Roman"/>
        </w:rPr>
        <w:t xml:space="preserve">v priamej súvislosti s vykonávaním povodňových zabezpečovacích prác </w:t>
      </w:r>
      <w:r w:rsidR="004F5B73">
        <w:rPr>
          <w:rFonts w:ascii="Times New Roman" w:hAnsi="Times New Roman"/>
        </w:rPr>
        <w:br/>
        <w:t xml:space="preserve">     </w:t>
      </w:r>
      <w:r w:rsidRPr="00494DDB" w:rsidR="00B82D34">
        <w:rPr>
          <w:rFonts w:ascii="Times New Roman" w:hAnsi="Times New Roman"/>
        </w:rPr>
        <w:t>alebo povodňových záchranných prác</w:t>
      </w:r>
      <w:r w:rsidRPr="00B61667" w:rsidR="00B82D34">
        <w:rPr>
          <w:rFonts w:ascii="Times New Roman" w:hAnsi="Times New Roman"/>
        </w:rPr>
        <w:t>.</w:t>
      </w:r>
    </w:p>
    <w:p w:rsidR="00B82D34" w:rsidRPr="00B61667" w:rsidP="004F5B73">
      <w:pPr>
        <w:bidi w:val="0"/>
        <w:spacing w:line="240" w:lineRule="auto"/>
        <w:ind w:left="284" w:firstLine="708"/>
        <w:rPr>
          <w:rFonts w:ascii="Times New Roman" w:hAnsi="Times New Roman"/>
        </w:rPr>
      </w:pPr>
      <w:r w:rsidRPr="00B61667">
        <w:rPr>
          <w:rFonts w:ascii="Times New Roman" w:hAnsi="Times New Roman"/>
        </w:rPr>
        <w:t>(</w:t>
      </w:r>
      <w:r w:rsidR="00F2703F">
        <w:rPr>
          <w:rFonts w:ascii="Times New Roman" w:hAnsi="Times New Roman"/>
        </w:rPr>
        <w:t>6</w:t>
      </w:r>
      <w:r w:rsidRPr="00B61667">
        <w:rPr>
          <w:rFonts w:ascii="Times New Roman" w:hAnsi="Times New Roman"/>
        </w:rPr>
        <w:t>)</w:t>
      </w:r>
      <w:r>
        <w:rPr>
          <w:rFonts w:ascii="Times New Roman" w:hAnsi="Times New Roman"/>
        </w:rPr>
        <w:t> </w:t>
      </w:r>
      <w:r w:rsidRPr="00B61667">
        <w:rPr>
          <w:rFonts w:ascii="Times New Roman" w:hAnsi="Times New Roman"/>
        </w:rPr>
        <w:t xml:space="preserve">Vlastník, správca alebo užívateľ stavby, ktorá je umiestnená na vodnom toku, križuje vodný tok alebo je </w:t>
      </w:r>
      <w:r>
        <w:rPr>
          <w:rFonts w:ascii="Times New Roman" w:hAnsi="Times New Roman"/>
        </w:rPr>
        <w:t xml:space="preserve">na </w:t>
      </w:r>
      <w:r w:rsidRPr="00B61667">
        <w:rPr>
          <w:rFonts w:ascii="Times New Roman" w:hAnsi="Times New Roman"/>
        </w:rPr>
        <w:t xml:space="preserve">inundačnom území, </w:t>
      </w:r>
      <w:r w:rsidRPr="002972DA">
        <w:rPr>
          <w:rFonts w:ascii="Times New Roman" w:hAnsi="Times New Roman"/>
        </w:rPr>
        <w:t xml:space="preserve">je </w:t>
      </w:r>
      <w:r w:rsidRPr="002972DA" w:rsidR="001A62B3">
        <w:rPr>
          <w:rFonts w:ascii="Times New Roman" w:hAnsi="Times New Roman"/>
        </w:rPr>
        <w:t>povinný</w:t>
      </w:r>
      <w:r w:rsidRPr="00B61667" w:rsidR="001A62B3">
        <w:rPr>
          <w:rFonts w:ascii="Times New Roman" w:hAnsi="Times New Roman"/>
        </w:rPr>
        <w:t xml:space="preserve"> </w:t>
      </w:r>
      <w:r w:rsidRPr="00B61667">
        <w:rPr>
          <w:rFonts w:ascii="Times New Roman" w:hAnsi="Times New Roman"/>
        </w:rPr>
        <w:t>pri povodňovej prehliadke na požiadanie predložiť stavebné povolenie</w:t>
      </w:r>
      <w:r>
        <w:rPr>
          <w:rFonts w:ascii="Times New Roman" w:hAnsi="Times New Roman"/>
        </w:rPr>
        <w:t>,</w:t>
      </w:r>
      <w:r w:rsidRPr="00B61667">
        <w:rPr>
          <w:rFonts w:ascii="Times New Roman" w:hAnsi="Times New Roman"/>
        </w:rPr>
        <w:t xml:space="preserve"> </w:t>
      </w:r>
      <w:r w:rsidRPr="009F0226">
        <w:rPr>
          <w:rFonts w:ascii="Times New Roman" w:hAnsi="Times New Roman"/>
        </w:rPr>
        <w:t>rozhodnuti</w:t>
      </w:r>
      <w:r>
        <w:rPr>
          <w:rFonts w:ascii="Times New Roman" w:hAnsi="Times New Roman"/>
        </w:rPr>
        <w:t>e</w:t>
      </w:r>
      <w:r w:rsidRPr="009F0226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 xml:space="preserve"> užívaní stavby </w:t>
      </w:r>
      <w:r w:rsidRPr="007201F9">
        <w:rPr>
          <w:rFonts w:ascii="Times New Roman" w:hAnsi="Times New Roman"/>
        </w:rPr>
        <w:t xml:space="preserve">alebo ohlásenie stavby stavebnému </w:t>
      </w:r>
      <w:r w:rsidRPr="00EF3BE2">
        <w:rPr>
          <w:rFonts w:ascii="Times New Roman" w:hAnsi="Times New Roman"/>
        </w:rPr>
        <w:t>úradu</w:t>
      </w:r>
      <w:r w:rsidRPr="00EF3BE2" w:rsidR="001750C7">
        <w:rPr>
          <w:rFonts w:ascii="Times New Roman" w:hAnsi="Times New Roman"/>
        </w:rPr>
        <w:t xml:space="preserve"> na nahliadnutie</w:t>
      </w:r>
    </w:p>
    <w:p w:rsidR="00B82D34" w:rsidRPr="003A6787" w:rsidP="004F5B7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5D7920">
        <w:rPr>
          <w:rFonts w:ascii="Times New Roman" w:hAnsi="Times New Roman"/>
        </w:rPr>
        <w:t xml:space="preserve">a) okresnému úradu v sídle kraja, okresnému úradu, správcovi vodohospodársky </w:t>
      </w:r>
      <w:r w:rsidR="004F5B73">
        <w:rPr>
          <w:rFonts w:ascii="Times New Roman" w:hAnsi="Times New Roman"/>
        </w:rPr>
        <w:br/>
        <w:t xml:space="preserve">    </w:t>
      </w:r>
      <w:r w:rsidRPr="005D7920">
        <w:rPr>
          <w:rFonts w:ascii="Times New Roman" w:hAnsi="Times New Roman"/>
        </w:rPr>
        <w:t>významných vodných tokov</w:t>
      </w:r>
      <w:r w:rsidR="00843C99">
        <w:rPr>
          <w:rFonts w:ascii="Times New Roman" w:hAnsi="Times New Roman"/>
        </w:rPr>
        <w:t xml:space="preserve"> alebo </w:t>
      </w:r>
      <w:r w:rsidRPr="005D7920">
        <w:rPr>
          <w:rFonts w:ascii="Times New Roman" w:hAnsi="Times New Roman"/>
        </w:rPr>
        <w:t>s</w:t>
      </w:r>
      <w:r w:rsidR="00843C99">
        <w:rPr>
          <w:rFonts w:ascii="Times New Roman" w:hAnsi="Times New Roman"/>
        </w:rPr>
        <w:t>právcovi drobného vodného toku</w:t>
      </w:r>
      <w:r w:rsidRPr="005D7920">
        <w:rPr>
          <w:rFonts w:ascii="Times New Roman" w:hAnsi="Times New Roman"/>
        </w:rPr>
        <w:t xml:space="preserve">, </w:t>
      </w:r>
      <w:r w:rsidRPr="003A6787" w:rsidR="00576D6E">
        <w:rPr>
          <w:rFonts w:ascii="Times New Roman" w:hAnsi="Times New Roman"/>
        </w:rPr>
        <w:t xml:space="preserve">ak </w:t>
      </w:r>
      <w:r w:rsidRPr="003A6787">
        <w:rPr>
          <w:rFonts w:ascii="Times New Roman" w:hAnsi="Times New Roman"/>
        </w:rPr>
        <w:t xml:space="preserve">je stavba </w:t>
      </w:r>
      <w:r w:rsidR="004F5B73">
        <w:rPr>
          <w:rFonts w:ascii="Times New Roman" w:hAnsi="Times New Roman"/>
        </w:rPr>
        <w:br/>
        <w:t xml:space="preserve">     </w:t>
      </w:r>
      <w:r w:rsidRPr="003A6787">
        <w:rPr>
          <w:rFonts w:ascii="Times New Roman" w:hAnsi="Times New Roman"/>
        </w:rPr>
        <w:t>umiestnená na vodnom toku alebo križuje vodný tok,</w:t>
      </w:r>
    </w:p>
    <w:p w:rsidR="00B82D34" w:rsidP="004F5B7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3A6787">
        <w:rPr>
          <w:rFonts w:ascii="Times New Roman" w:hAnsi="Times New Roman"/>
        </w:rPr>
        <w:t xml:space="preserve">b) okresnému úradu v sídle kraja, okresnému úradu alebo obci, </w:t>
      </w:r>
      <w:r w:rsidRPr="003A6787" w:rsidR="00576D6E">
        <w:rPr>
          <w:rFonts w:ascii="Times New Roman" w:hAnsi="Times New Roman"/>
        </w:rPr>
        <w:t xml:space="preserve">ak </w:t>
      </w:r>
      <w:r w:rsidRPr="003A6787">
        <w:rPr>
          <w:rFonts w:ascii="Times New Roman" w:hAnsi="Times New Roman"/>
        </w:rPr>
        <w:t xml:space="preserve">je stavba umiestnená na </w:t>
      </w:r>
      <w:r w:rsidR="004F5B73">
        <w:rPr>
          <w:rFonts w:ascii="Times New Roman" w:hAnsi="Times New Roman"/>
        </w:rPr>
        <w:br/>
        <w:t xml:space="preserve">     </w:t>
      </w:r>
      <w:r w:rsidRPr="003A6787">
        <w:rPr>
          <w:rFonts w:ascii="Times New Roman" w:hAnsi="Times New Roman"/>
        </w:rPr>
        <w:t>inundačnom území.</w:t>
      </w:r>
    </w:p>
    <w:p w:rsidR="009B1255" w:rsidRPr="003A6787" w:rsidP="004F5B73">
      <w:pPr>
        <w:bidi w:val="0"/>
        <w:spacing w:line="240" w:lineRule="auto"/>
        <w:ind w:left="284" w:firstLine="708"/>
        <w:rPr>
          <w:rFonts w:ascii="Times New Roman" w:hAnsi="Times New Roman"/>
        </w:rPr>
      </w:pPr>
      <w:r w:rsidRPr="00B61667">
        <w:rPr>
          <w:rFonts w:ascii="Times New Roman" w:hAnsi="Times New Roman"/>
        </w:rPr>
        <w:t>(</w:t>
      </w:r>
      <w:r w:rsidR="00F2703F">
        <w:rPr>
          <w:rFonts w:ascii="Times New Roman" w:hAnsi="Times New Roman"/>
        </w:rPr>
        <w:t>7</w:t>
      </w:r>
      <w:r w:rsidRPr="00B61667">
        <w:rPr>
          <w:rFonts w:ascii="Times New Roman" w:hAnsi="Times New Roman"/>
        </w:rPr>
        <w:t>)</w:t>
      </w:r>
      <w:r>
        <w:rPr>
          <w:rFonts w:ascii="Times New Roman" w:hAnsi="Times New Roman"/>
        </w:rPr>
        <w:t> Okresný úrad alebo okresný úrad v sídle kraja vyhotovuje z </w:t>
      </w:r>
      <w:r w:rsidRPr="00B61667">
        <w:rPr>
          <w:rFonts w:ascii="Times New Roman" w:hAnsi="Times New Roman"/>
        </w:rPr>
        <w:t>povodňovej prehliadky záznam, v</w:t>
      </w:r>
      <w:r>
        <w:rPr>
          <w:rFonts w:ascii="Times New Roman" w:hAnsi="Times New Roman"/>
        </w:rPr>
        <w:t> </w:t>
      </w:r>
      <w:r w:rsidRPr="00EF3BE2">
        <w:rPr>
          <w:rFonts w:ascii="Times New Roman" w:hAnsi="Times New Roman"/>
        </w:rPr>
        <w:t xml:space="preserve">ktorom </w:t>
      </w:r>
      <w:r w:rsidRPr="00EF3BE2" w:rsidR="00576D6E">
        <w:rPr>
          <w:rFonts w:ascii="Times New Roman" w:hAnsi="Times New Roman"/>
        </w:rPr>
        <w:t>uved</w:t>
      </w:r>
      <w:r w:rsidRPr="00EF3BE2" w:rsidR="002B01D7">
        <w:rPr>
          <w:rFonts w:ascii="Times New Roman" w:hAnsi="Times New Roman"/>
        </w:rPr>
        <w:t>ie</w:t>
      </w:r>
      <w:r w:rsidRPr="00EF3BE2" w:rsidR="00576D6E">
        <w:rPr>
          <w:rFonts w:ascii="Times New Roman" w:hAnsi="Times New Roman"/>
        </w:rPr>
        <w:t xml:space="preserve"> </w:t>
      </w:r>
      <w:r w:rsidRPr="00EF3BE2">
        <w:rPr>
          <w:rFonts w:ascii="Times New Roman" w:hAnsi="Times New Roman"/>
        </w:rPr>
        <w:t xml:space="preserve">nedostatky </w:t>
      </w:r>
      <w:r w:rsidRPr="00EF3BE2" w:rsidR="002B01D7">
        <w:rPr>
          <w:rFonts w:ascii="Times New Roman" w:hAnsi="Times New Roman"/>
        </w:rPr>
        <w:t>zistené pri povodňovej prehliadke</w:t>
      </w:r>
      <w:r w:rsidR="002B01D7">
        <w:rPr>
          <w:rFonts w:ascii="Times New Roman" w:hAnsi="Times New Roman"/>
        </w:rPr>
        <w:t xml:space="preserve"> </w:t>
      </w:r>
      <w:r w:rsidRPr="00B61667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Pr="00B61667">
        <w:rPr>
          <w:rFonts w:ascii="Times New Roman" w:hAnsi="Times New Roman"/>
        </w:rPr>
        <w:t>ďalšie okolnosti charakterizujúce priebeh a</w:t>
      </w:r>
      <w:r>
        <w:rPr>
          <w:rFonts w:ascii="Times New Roman" w:hAnsi="Times New Roman"/>
        </w:rPr>
        <w:t> </w:t>
      </w:r>
      <w:r w:rsidRPr="00B61667">
        <w:rPr>
          <w:rFonts w:ascii="Times New Roman" w:hAnsi="Times New Roman"/>
        </w:rPr>
        <w:t xml:space="preserve">výsledky povodňovej prehliadky. Prílohou </w:t>
      </w:r>
      <w:r w:rsidRPr="00EF3BE2" w:rsidR="003A70C8">
        <w:rPr>
          <w:rFonts w:ascii="Times New Roman" w:hAnsi="Times New Roman"/>
        </w:rPr>
        <w:t>k</w:t>
      </w:r>
      <w:r w:rsidR="003A70C8">
        <w:rPr>
          <w:rFonts w:ascii="Times New Roman" w:hAnsi="Times New Roman"/>
        </w:rPr>
        <w:t xml:space="preserve"> </w:t>
      </w:r>
      <w:r w:rsidRPr="00B61667">
        <w:rPr>
          <w:rFonts w:ascii="Times New Roman" w:hAnsi="Times New Roman"/>
        </w:rPr>
        <w:t>záznamu z</w:t>
      </w:r>
      <w:r>
        <w:rPr>
          <w:rFonts w:ascii="Times New Roman" w:hAnsi="Times New Roman"/>
        </w:rPr>
        <w:t> </w:t>
      </w:r>
      <w:r w:rsidRPr="00B61667">
        <w:rPr>
          <w:rFonts w:ascii="Times New Roman" w:hAnsi="Times New Roman"/>
        </w:rPr>
        <w:t>povodňovej prehliadky je zoznam stavieb, ktoré sú umiestnené vo vodnom toku, stavieb križujúcich vodný tok</w:t>
      </w:r>
      <w:r w:rsidRPr="005D7920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 stavieb </w:t>
      </w:r>
      <w:r w:rsidR="00F85420">
        <w:rPr>
          <w:rFonts w:ascii="Times New Roman" w:hAnsi="Times New Roman"/>
        </w:rPr>
        <w:t xml:space="preserve">na </w:t>
      </w:r>
      <w:r w:rsidRPr="005D7920">
        <w:rPr>
          <w:rFonts w:ascii="Times New Roman" w:hAnsi="Times New Roman"/>
        </w:rPr>
        <w:t>inundačných územiach</w:t>
      </w:r>
      <w:r w:rsidRPr="00B61667">
        <w:rPr>
          <w:rFonts w:ascii="Times New Roman" w:hAnsi="Times New Roman"/>
        </w:rPr>
        <w:t>, na ktoré nebolo vydané stavebné povolenie</w:t>
      </w:r>
      <w:r>
        <w:rPr>
          <w:rFonts w:ascii="Times New Roman" w:hAnsi="Times New Roman"/>
        </w:rPr>
        <w:t>,</w:t>
      </w:r>
      <w:r w:rsidRPr="00B61667">
        <w:rPr>
          <w:rFonts w:ascii="Times New Roman" w:hAnsi="Times New Roman"/>
        </w:rPr>
        <w:t xml:space="preserve"> </w:t>
      </w:r>
      <w:r w:rsidRPr="009F0226">
        <w:rPr>
          <w:rFonts w:ascii="Times New Roman" w:hAnsi="Times New Roman"/>
        </w:rPr>
        <w:t>rozhodnuti</w:t>
      </w:r>
      <w:r>
        <w:rPr>
          <w:rFonts w:ascii="Times New Roman" w:hAnsi="Times New Roman"/>
        </w:rPr>
        <w:t>e</w:t>
      </w:r>
      <w:r w:rsidRPr="009F0226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 xml:space="preserve"> užívaní stavby </w:t>
      </w:r>
      <w:r w:rsidRPr="00B61667">
        <w:rPr>
          <w:rFonts w:ascii="Times New Roman" w:hAnsi="Times New Roman"/>
        </w:rPr>
        <w:t>a</w:t>
      </w:r>
      <w:r>
        <w:rPr>
          <w:rFonts w:ascii="Times New Roman" w:hAnsi="Times New Roman"/>
        </w:rPr>
        <w:t> stavieb, ktoré neboli</w:t>
      </w:r>
      <w:r w:rsidRPr="007201F9">
        <w:rPr>
          <w:rFonts w:ascii="Times New Roman" w:hAnsi="Times New Roman"/>
        </w:rPr>
        <w:t xml:space="preserve"> ohlásen</w:t>
      </w:r>
      <w:r>
        <w:rPr>
          <w:rFonts w:ascii="Times New Roman" w:hAnsi="Times New Roman"/>
        </w:rPr>
        <w:t>é</w:t>
      </w:r>
      <w:r w:rsidRPr="007201F9">
        <w:rPr>
          <w:rFonts w:ascii="Times New Roman" w:hAnsi="Times New Roman"/>
        </w:rPr>
        <w:t xml:space="preserve"> stavebnému úradu</w:t>
      </w:r>
      <w:r w:rsidRPr="00B616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stavieb, </w:t>
      </w:r>
      <w:r w:rsidRPr="00B61667">
        <w:rPr>
          <w:rFonts w:ascii="Times New Roman" w:hAnsi="Times New Roman"/>
        </w:rPr>
        <w:t xml:space="preserve">ktorých vlastník, správca alebo užívateľ pri povodňovej prehliadke nepredložil na nahliadnutie </w:t>
      </w:r>
      <w:r w:rsidRPr="002972DA">
        <w:rPr>
          <w:rFonts w:ascii="Times New Roman" w:hAnsi="Times New Roman"/>
        </w:rPr>
        <w:t xml:space="preserve">stavebné povolenie, rozhodnutie o užívaní stavby alebo </w:t>
      </w:r>
      <w:r w:rsidRPr="00EF3BE2">
        <w:rPr>
          <w:rFonts w:ascii="Times New Roman" w:hAnsi="Times New Roman"/>
        </w:rPr>
        <w:t>ohlásenie stavby stavebnému úradu.</w:t>
      </w:r>
      <w:r w:rsidRPr="00EF3BE2" w:rsidR="000976AD">
        <w:rPr>
          <w:rFonts w:ascii="Times New Roman" w:hAnsi="Times New Roman"/>
        </w:rPr>
        <w:t xml:space="preserve"> </w:t>
      </w:r>
      <w:r w:rsidRPr="00EF3BE2" w:rsidR="001A62B3">
        <w:rPr>
          <w:rFonts w:ascii="Times New Roman" w:hAnsi="Times New Roman"/>
        </w:rPr>
        <w:t xml:space="preserve">Okresný úrad alebo okresný úrad v sídle kraja </w:t>
      </w:r>
      <w:r w:rsidRPr="00EF3BE2" w:rsidR="002B01D7">
        <w:rPr>
          <w:rFonts w:ascii="Times New Roman" w:hAnsi="Times New Roman"/>
        </w:rPr>
        <w:t xml:space="preserve">po povodňovej prehliadke </w:t>
      </w:r>
      <w:r w:rsidRPr="00EF3BE2" w:rsidR="001A62B3">
        <w:rPr>
          <w:rFonts w:ascii="Times New Roman" w:hAnsi="Times New Roman"/>
        </w:rPr>
        <w:t xml:space="preserve">z vlastného podnetu </w:t>
      </w:r>
      <w:r w:rsidRPr="00EF3BE2" w:rsidR="000976AD">
        <w:rPr>
          <w:rFonts w:ascii="Times New Roman" w:hAnsi="Times New Roman"/>
        </w:rPr>
        <w:t>ozn</w:t>
      </w:r>
      <w:r w:rsidRPr="00EF3BE2" w:rsidR="002B01D7">
        <w:rPr>
          <w:rFonts w:ascii="Times New Roman" w:hAnsi="Times New Roman"/>
        </w:rPr>
        <w:t>amuje</w:t>
      </w:r>
      <w:r w:rsidRPr="00EF3BE2" w:rsidR="000976AD">
        <w:rPr>
          <w:rFonts w:ascii="Times New Roman" w:hAnsi="Times New Roman"/>
        </w:rPr>
        <w:t xml:space="preserve"> stavebnému úradu porušenia </w:t>
      </w:r>
      <w:r w:rsidRPr="00EF3BE2" w:rsidR="00576D6E">
        <w:rPr>
          <w:rFonts w:ascii="Times New Roman" w:hAnsi="Times New Roman"/>
        </w:rPr>
        <w:t xml:space="preserve">povinností na úseku </w:t>
      </w:r>
      <w:r w:rsidRPr="00EF3BE2" w:rsidR="000976AD">
        <w:rPr>
          <w:rFonts w:ascii="Times New Roman" w:hAnsi="Times New Roman"/>
        </w:rPr>
        <w:t>stavebného poriadku.</w:t>
      </w:r>
    </w:p>
    <w:p w:rsidR="00684D0D" w:rsidP="004F5B73">
      <w:pPr>
        <w:bidi w:val="0"/>
        <w:spacing w:line="240" w:lineRule="auto"/>
        <w:ind w:left="284" w:firstLine="708"/>
        <w:rPr>
          <w:rFonts w:ascii="Times New Roman" w:hAnsi="Times New Roman"/>
        </w:rPr>
      </w:pPr>
      <w:r w:rsidRPr="00B61667" w:rsidR="009B1255">
        <w:rPr>
          <w:rFonts w:ascii="Times New Roman" w:hAnsi="Times New Roman"/>
        </w:rPr>
        <w:t>(</w:t>
      </w:r>
      <w:r w:rsidR="00F2703F">
        <w:rPr>
          <w:rFonts w:ascii="Times New Roman" w:hAnsi="Times New Roman"/>
        </w:rPr>
        <w:t>8</w:t>
      </w:r>
      <w:r w:rsidRPr="00B61667" w:rsidR="009B1255">
        <w:rPr>
          <w:rFonts w:ascii="Times New Roman" w:hAnsi="Times New Roman"/>
        </w:rPr>
        <w:t>)</w:t>
      </w:r>
      <w:r w:rsidR="009B1255">
        <w:rPr>
          <w:rFonts w:ascii="Times New Roman" w:hAnsi="Times New Roman"/>
        </w:rPr>
        <w:t> </w:t>
      </w:r>
      <w:r w:rsidRPr="00397896" w:rsidR="009B1255">
        <w:rPr>
          <w:rFonts w:ascii="Times New Roman" w:hAnsi="Times New Roman"/>
        </w:rPr>
        <w:t xml:space="preserve">Okresný úrad </w:t>
      </w:r>
      <w:r w:rsidRPr="00DB6714" w:rsidR="009B1255">
        <w:rPr>
          <w:rFonts w:ascii="Times New Roman" w:hAnsi="Times New Roman"/>
        </w:rPr>
        <w:t>alebo okresný úrad v sídle kraja</w:t>
      </w:r>
      <w:r w:rsidRPr="00DB6714" w:rsidR="00F85420">
        <w:rPr>
          <w:rFonts w:ascii="Times New Roman" w:hAnsi="Times New Roman"/>
        </w:rPr>
        <w:t xml:space="preserve"> </w:t>
      </w:r>
      <w:r w:rsidRPr="00EF3BE2" w:rsidR="000976AD">
        <w:rPr>
          <w:rFonts w:ascii="Times New Roman" w:hAnsi="Times New Roman"/>
        </w:rPr>
        <w:t xml:space="preserve">rozhodnutím </w:t>
      </w:r>
      <w:r w:rsidRPr="00EF3BE2" w:rsidR="002B01D7">
        <w:rPr>
          <w:rFonts w:ascii="Times New Roman" w:hAnsi="Times New Roman"/>
        </w:rPr>
        <w:t>ukladá</w:t>
      </w:r>
      <w:r w:rsidRPr="00EF3BE2" w:rsidR="00355C3F">
        <w:rPr>
          <w:rFonts w:ascii="Times New Roman" w:hAnsi="Times New Roman"/>
        </w:rPr>
        <w:t xml:space="preserve"> </w:t>
      </w:r>
      <w:r w:rsidRPr="00EF3BE2" w:rsidR="009B1255">
        <w:rPr>
          <w:rFonts w:ascii="Times New Roman" w:hAnsi="Times New Roman"/>
        </w:rPr>
        <w:t xml:space="preserve">povinnosť odstrániť </w:t>
      </w:r>
      <w:r w:rsidRPr="00EF3BE2" w:rsidR="005D4244">
        <w:rPr>
          <w:rFonts w:ascii="Times New Roman" w:hAnsi="Times New Roman"/>
        </w:rPr>
        <w:t>nedostatky</w:t>
      </w:r>
      <w:r w:rsidRPr="00EF3BE2" w:rsidR="00F85420">
        <w:rPr>
          <w:rFonts w:ascii="Times New Roman" w:hAnsi="Times New Roman"/>
        </w:rPr>
        <w:t xml:space="preserve"> </w:t>
      </w:r>
      <w:r w:rsidRPr="00EF3BE2" w:rsidR="002B01D7">
        <w:rPr>
          <w:rFonts w:ascii="Times New Roman" w:hAnsi="Times New Roman"/>
        </w:rPr>
        <w:t xml:space="preserve">zistené pri povodňovej prehliadke </w:t>
      </w:r>
      <w:r w:rsidRPr="00EF3BE2" w:rsidR="000976AD">
        <w:rPr>
          <w:rFonts w:ascii="Times New Roman" w:hAnsi="Times New Roman"/>
        </w:rPr>
        <w:t>a</w:t>
      </w:r>
      <w:r w:rsidRPr="00EF3BE2" w:rsidR="007E2214">
        <w:rPr>
          <w:rFonts w:ascii="Times New Roman" w:hAnsi="Times New Roman"/>
        </w:rPr>
        <w:t xml:space="preserve"> </w:t>
      </w:r>
      <w:r w:rsidRPr="00EF3BE2" w:rsidR="00062593">
        <w:rPr>
          <w:rFonts w:ascii="Times New Roman" w:hAnsi="Times New Roman"/>
        </w:rPr>
        <w:t>urč</w:t>
      </w:r>
      <w:r w:rsidRPr="00EF3BE2" w:rsidR="002B01D7">
        <w:rPr>
          <w:rFonts w:ascii="Times New Roman" w:hAnsi="Times New Roman"/>
        </w:rPr>
        <w:t>uje</w:t>
      </w:r>
      <w:r w:rsidRPr="00EF3BE2" w:rsidR="00062593">
        <w:rPr>
          <w:rFonts w:ascii="Times New Roman" w:hAnsi="Times New Roman"/>
        </w:rPr>
        <w:t xml:space="preserve"> </w:t>
      </w:r>
      <w:r w:rsidRPr="00EF3BE2" w:rsidR="000976AD">
        <w:rPr>
          <w:rFonts w:ascii="Times New Roman" w:hAnsi="Times New Roman"/>
        </w:rPr>
        <w:t xml:space="preserve">termín na ich odstránenie. </w:t>
      </w:r>
      <w:r w:rsidRPr="00EF3BE2" w:rsidR="00333367">
        <w:rPr>
          <w:rFonts w:ascii="Times New Roman" w:hAnsi="Times New Roman"/>
        </w:rPr>
        <w:t>Splnenie povinnos</w:t>
      </w:r>
      <w:r w:rsidRPr="00EF3BE2" w:rsidR="000976AD">
        <w:rPr>
          <w:rFonts w:ascii="Times New Roman" w:hAnsi="Times New Roman"/>
        </w:rPr>
        <w:t>ti</w:t>
      </w:r>
      <w:r w:rsidRPr="00EF3BE2" w:rsidR="00333367">
        <w:rPr>
          <w:rFonts w:ascii="Times New Roman" w:hAnsi="Times New Roman"/>
        </w:rPr>
        <w:t xml:space="preserve"> odstrániť nedostatky zistené pri povodňovej prehliadke okresný úrad alebo okresný úrad v sídle kraja </w:t>
      </w:r>
      <w:r w:rsidRPr="00EF3BE2" w:rsidR="0055631F">
        <w:rPr>
          <w:rFonts w:ascii="Times New Roman" w:hAnsi="Times New Roman"/>
        </w:rPr>
        <w:t>zis</w:t>
      </w:r>
      <w:r w:rsidRPr="00EF3BE2" w:rsidR="002B01D7">
        <w:rPr>
          <w:rFonts w:ascii="Times New Roman" w:hAnsi="Times New Roman"/>
        </w:rPr>
        <w:t>ťuje</w:t>
      </w:r>
      <w:r w:rsidRPr="00EF3BE2" w:rsidR="00333367">
        <w:rPr>
          <w:rFonts w:ascii="Times New Roman" w:hAnsi="Times New Roman"/>
        </w:rPr>
        <w:t xml:space="preserve"> povodňovou prehliadkou</w:t>
      </w:r>
      <w:r w:rsidRPr="00EF3BE2" w:rsidR="00780C74">
        <w:rPr>
          <w:rFonts w:ascii="Times New Roman" w:hAnsi="Times New Roman"/>
        </w:rPr>
        <w:t xml:space="preserve"> </w:t>
      </w:r>
      <w:r w:rsidRPr="00EF3BE2" w:rsidR="00333367">
        <w:rPr>
          <w:rFonts w:ascii="Times New Roman" w:hAnsi="Times New Roman"/>
        </w:rPr>
        <w:t>najneskôr do des</w:t>
      </w:r>
      <w:r w:rsidRPr="00EF3BE2" w:rsidR="002B01D7">
        <w:rPr>
          <w:rFonts w:ascii="Times New Roman" w:hAnsi="Times New Roman"/>
        </w:rPr>
        <w:t>iatich</w:t>
      </w:r>
      <w:r w:rsidRPr="00EF3BE2" w:rsidR="00333367">
        <w:rPr>
          <w:rFonts w:ascii="Times New Roman" w:hAnsi="Times New Roman"/>
        </w:rPr>
        <w:t xml:space="preserve"> pracovných dní po uplynutí </w:t>
      </w:r>
      <w:r w:rsidRPr="00EF3BE2" w:rsidR="00062593">
        <w:rPr>
          <w:rFonts w:ascii="Times New Roman" w:hAnsi="Times New Roman"/>
        </w:rPr>
        <w:t xml:space="preserve">určeného </w:t>
      </w:r>
      <w:r w:rsidRPr="00EF3BE2" w:rsidR="00333367">
        <w:rPr>
          <w:rFonts w:ascii="Times New Roman" w:hAnsi="Times New Roman"/>
        </w:rPr>
        <w:t xml:space="preserve">termínu. </w:t>
      </w:r>
      <w:r w:rsidRPr="00EF3BE2" w:rsidR="00062593">
        <w:rPr>
          <w:rFonts w:ascii="Times New Roman" w:hAnsi="Times New Roman"/>
        </w:rPr>
        <w:t xml:space="preserve">Ak </w:t>
      </w:r>
      <w:r w:rsidRPr="00EF3BE2" w:rsidR="00564ECD">
        <w:rPr>
          <w:rFonts w:ascii="Times New Roman" w:hAnsi="Times New Roman"/>
        </w:rPr>
        <w:t xml:space="preserve">sa </w:t>
      </w:r>
      <w:r w:rsidRPr="00EF3BE2" w:rsidR="002B01D7">
        <w:rPr>
          <w:rFonts w:ascii="Times New Roman" w:hAnsi="Times New Roman"/>
        </w:rPr>
        <w:t xml:space="preserve">počas </w:t>
      </w:r>
      <w:r w:rsidRPr="00EF3BE2" w:rsidR="000976AD">
        <w:rPr>
          <w:rFonts w:ascii="Times New Roman" w:hAnsi="Times New Roman"/>
        </w:rPr>
        <w:t xml:space="preserve"> povodňovej prehliadk</w:t>
      </w:r>
      <w:r w:rsidRPr="00EF3BE2" w:rsidR="002B01D7">
        <w:rPr>
          <w:rFonts w:ascii="Times New Roman" w:hAnsi="Times New Roman"/>
        </w:rPr>
        <w:t>y</w:t>
      </w:r>
      <w:r w:rsidRPr="00EF3BE2" w:rsidR="000976AD">
        <w:rPr>
          <w:rFonts w:ascii="Times New Roman" w:hAnsi="Times New Roman"/>
        </w:rPr>
        <w:t xml:space="preserve"> zistí, že </w:t>
      </w:r>
      <w:r w:rsidRPr="00EF3BE2" w:rsidR="00333367">
        <w:rPr>
          <w:rFonts w:ascii="Times New Roman" w:hAnsi="Times New Roman"/>
        </w:rPr>
        <w:t xml:space="preserve">povinnosť uložená rozhodnutím </w:t>
      </w:r>
      <w:r w:rsidRPr="00EF3BE2" w:rsidR="000976AD">
        <w:rPr>
          <w:rFonts w:ascii="Times New Roman" w:hAnsi="Times New Roman"/>
        </w:rPr>
        <w:t>nebola splnená</w:t>
      </w:r>
      <w:r w:rsidRPr="00EF3BE2" w:rsidR="00564ECD">
        <w:rPr>
          <w:rFonts w:ascii="Times New Roman" w:hAnsi="Times New Roman"/>
        </w:rPr>
        <w:t xml:space="preserve">, okresný úrad alebo okresný úrad v sídle kraja bezodkladne </w:t>
      </w:r>
      <w:r w:rsidRPr="00EF3BE2">
        <w:rPr>
          <w:rFonts w:ascii="Times New Roman" w:hAnsi="Times New Roman"/>
        </w:rPr>
        <w:t xml:space="preserve">uloží </w:t>
      </w:r>
      <w:r w:rsidRPr="00EF3BE2" w:rsidR="00564ECD">
        <w:rPr>
          <w:rFonts w:ascii="Times New Roman" w:hAnsi="Times New Roman"/>
        </w:rPr>
        <w:t>sankci</w:t>
      </w:r>
      <w:r w:rsidRPr="00EF3BE2" w:rsidR="00333367">
        <w:rPr>
          <w:rFonts w:ascii="Times New Roman" w:hAnsi="Times New Roman"/>
        </w:rPr>
        <w:t>e</w:t>
      </w:r>
      <w:r w:rsidRPr="00EF3BE2" w:rsidR="00564ECD">
        <w:rPr>
          <w:rFonts w:ascii="Times New Roman" w:hAnsi="Times New Roman"/>
        </w:rPr>
        <w:t xml:space="preserve"> </w:t>
      </w:r>
      <w:r w:rsidRPr="00EF3BE2" w:rsidR="00333367">
        <w:rPr>
          <w:rFonts w:ascii="Times New Roman" w:hAnsi="Times New Roman"/>
          <w:bCs/>
        </w:rPr>
        <w:t>za porušenie povinnosti podľa § 46 alebo </w:t>
      </w:r>
      <w:r w:rsidRPr="00EF3BE2" w:rsidR="00576D6E">
        <w:rPr>
          <w:rFonts w:ascii="Times New Roman" w:hAnsi="Times New Roman"/>
          <w:bCs/>
        </w:rPr>
        <w:t xml:space="preserve">§ </w:t>
      </w:r>
      <w:r w:rsidRPr="00EF3BE2" w:rsidR="00333367">
        <w:rPr>
          <w:rFonts w:ascii="Times New Roman" w:hAnsi="Times New Roman"/>
          <w:bCs/>
        </w:rPr>
        <w:t>47</w:t>
      </w:r>
      <w:r w:rsidRPr="00EF3BE2" w:rsidR="00564ECD">
        <w:rPr>
          <w:rFonts w:ascii="Times New Roman" w:hAnsi="Times New Roman"/>
          <w:bCs/>
        </w:rPr>
        <w:t>.</w:t>
      </w:r>
      <w:r w:rsidRPr="00EF3BE2" w:rsidR="00F85420">
        <w:rPr>
          <w:rFonts w:ascii="Times New Roman" w:hAnsi="Times New Roman"/>
        </w:rPr>
        <w:t>“.</w:t>
      </w:r>
    </w:p>
    <w:p w:rsidR="000F1320" w:rsidP="0004507F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BB3024" w:rsidRPr="000E6553" w:rsidP="00760E3E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="004F5B73">
        <w:rPr>
          <w:rFonts w:ascii="Times New Roman" w:hAnsi="Times New Roman"/>
        </w:rPr>
        <w:t xml:space="preserve">    </w:t>
      </w:r>
      <w:r w:rsidRPr="000E6553">
        <w:rPr>
          <w:rFonts w:ascii="Times New Roman" w:hAnsi="Times New Roman"/>
        </w:rPr>
        <w:t>Poznámka pod čiarou k odkazu 36 znie:</w:t>
      </w:r>
    </w:p>
    <w:p w:rsidR="00BB3024" w:rsidRPr="000E6553" w:rsidP="00BB3024">
      <w:pPr>
        <w:bidi w:val="0"/>
        <w:spacing w:before="0" w:line="240" w:lineRule="auto"/>
        <w:ind w:left="426" w:hanging="426"/>
        <w:rPr>
          <w:rFonts w:ascii="Times New Roman" w:hAnsi="Times New Roman"/>
        </w:rPr>
      </w:pPr>
      <w:r w:rsidR="004F5B73">
        <w:rPr>
          <w:rFonts w:ascii="Times New Roman" w:hAnsi="Times New Roman"/>
        </w:rPr>
        <w:t xml:space="preserve">    </w:t>
      </w:r>
      <w:r w:rsidRPr="000E6553">
        <w:rPr>
          <w:rFonts w:ascii="Times New Roman" w:hAnsi="Times New Roman"/>
        </w:rPr>
        <w:t>„</w:t>
      </w:r>
      <w:r w:rsidRPr="000E6553">
        <w:rPr>
          <w:rFonts w:ascii="Times New Roman" w:hAnsi="Times New Roman"/>
          <w:vertAlign w:val="superscript"/>
          <w:lang w:eastAsia="sk-SK"/>
        </w:rPr>
        <w:t>36</w:t>
      </w:r>
      <w:r w:rsidRPr="000E6553">
        <w:rPr>
          <w:rFonts w:ascii="Times New Roman" w:hAnsi="Times New Roman"/>
          <w:lang w:eastAsia="sk-SK"/>
        </w:rPr>
        <w:t>) § 56 zákona č. 364/2004 Z. z</w:t>
      </w:r>
      <w:r w:rsidRPr="00F40398">
        <w:rPr>
          <w:rFonts w:ascii="Times New Roman" w:hAnsi="Times New Roman"/>
          <w:lang w:eastAsia="sk-SK"/>
        </w:rPr>
        <w:t>.</w:t>
      </w:r>
      <w:r w:rsidRPr="00F40398" w:rsidR="000E6553">
        <w:rPr>
          <w:rFonts w:ascii="Times New Roman" w:hAnsi="Times New Roman"/>
          <w:lang w:eastAsia="sk-SK"/>
        </w:rPr>
        <w:t xml:space="preserve"> </w:t>
      </w:r>
      <w:r w:rsidRPr="00EF3BE2" w:rsidR="000E6553">
        <w:rPr>
          <w:rFonts w:ascii="Times New Roman" w:hAnsi="Times New Roman"/>
          <w:lang w:eastAsia="sk-SK"/>
        </w:rPr>
        <w:t xml:space="preserve">v znení </w:t>
      </w:r>
      <w:r w:rsidRPr="00EF3BE2" w:rsidR="00E407BD">
        <w:rPr>
          <w:rFonts w:ascii="Times New Roman" w:hAnsi="Times New Roman"/>
          <w:lang w:eastAsia="sk-SK"/>
        </w:rPr>
        <w:t>neskorších predpisov.“.</w:t>
      </w:r>
    </w:p>
    <w:p w:rsidR="00BB3024" w:rsidP="0004507F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494DDB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757019" w:rsidR="00DD0931">
        <w:rPr>
          <w:rFonts w:ascii="Times New Roman" w:hAnsi="Times New Roman"/>
        </w:rPr>
        <w:t>V § 14 ods</w:t>
      </w:r>
      <w:r w:rsidRPr="00757019" w:rsidR="00684D0D">
        <w:rPr>
          <w:rFonts w:ascii="Times New Roman" w:hAnsi="Times New Roman"/>
        </w:rPr>
        <w:t>.</w:t>
      </w:r>
      <w:r w:rsidRPr="00757019" w:rsidR="00DD0931">
        <w:rPr>
          <w:rFonts w:ascii="Times New Roman" w:hAnsi="Times New Roman"/>
        </w:rPr>
        <w:t xml:space="preserve"> 1 sa vypúšťa </w:t>
      </w:r>
      <w:r w:rsidRPr="00757019" w:rsidR="00684D0D">
        <w:rPr>
          <w:rFonts w:ascii="Times New Roman" w:hAnsi="Times New Roman"/>
        </w:rPr>
        <w:t xml:space="preserve">posledná </w:t>
      </w:r>
      <w:r w:rsidRPr="00757019" w:rsidR="00DD0931">
        <w:rPr>
          <w:rFonts w:ascii="Times New Roman" w:hAnsi="Times New Roman"/>
        </w:rPr>
        <w:t>veta.</w:t>
      </w:r>
    </w:p>
    <w:p w:rsidR="00DC6F87" w:rsidRPr="001A5962" w:rsidP="00DC6F87">
      <w:pPr>
        <w:bidi w:val="0"/>
        <w:spacing w:before="0" w:line="240" w:lineRule="auto"/>
        <w:ind w:left="357" w:firstLine="0"/>
        <w:rPr>
          <w:rFonts w:ascii="Times New Roman" w:hAnsi="Times New Roman"/>
          <w:i/>
          <w:color w:val="7030A0"/>
          <w:highlight w:val="yellow"/>
        </w:rPr>
      </w:pPr>
    </w:p>
    <w:p w:rsidR="00760E3E" w:rsidRPr="00F40398" w:rsidP="004F5B7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 w:rsidR="00DC6F87">
        <w:rPr>
          <w:rFonts w:ascii="Times New Roman" w:hAnsi="Times New Roman"/>
        </w:rPr>
        <w:t>V § 14 ods. 2 sa za slovo „</w:t>
      </w:r>
      <w:r w:rsidRPr="00F40398" w:rsidR="001A5962">
        <w:rPr>
          <w:rFonts w:ascii="Times New Roman" w:hAnsi="Times New Roman"/>
        </w:rPr>
        <w:t>povodňami</w:t>
      </w:r>
      <w:r w:rsidRPr="00F40398" w:rsidR="00DC6F87">
        <w:rPr>
          <w:rFonts w:ascii="Times New Roman" w:hAnsi="Times New Roman"/>
        </w:rPr>
        <w:t>“ vkladajú slová „ministerstvo vnútra</w:t>
      </w:r>
      <w:r w:rsidR="00A44EE7">
        <w:rPr>
          <w:rFonts w:ascii="Times New Roman" w:hAnsi="Times New Roman"/>
        </w:rPr>
        <w:t>,</w:t>
      </w:r>
      <w:r w:rsidRPr="00F40398" w:rsidR="00DC6F87">
        <w:rPr>
          <w:rFonts w:ascii="Times New Roman" w:hAnsi="Times New Roman"/>
        </w:rPr>
        <w:t>“.</w:t>
      </w:r>
    </w:p>
    <w:p w:rsidR="00DC6F87" w:rsidRPr="00760E3E" w:rsidP="00760E3E">
      <w:pPr>
        <w:bidi w:val="0"/>
        <w:spacing w:before="0" w:line="240" w:lineRule="auto"/>
        <w:ind w:firstLine="0"/>
        <w:rPr>
          <w:rFonts w:ascii="Times New Roman" w:hAnsi="Times New Roman"/>
          <w:i/>
        </w:rPr>
      </w:pPr>
    </w:p>
    <w:p w:rsidR="002B6CDC" w:rsidRPr="00A00503" w:rsidP="002B6CDC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A00503">
        <w:rPr>
          <w:rFonts w:ascii="Times New Roman" w:hAnsi="Times New Roman"/>
        </w:rPr>
        <w:t>V §</w:t>
      </w:r>
      <w:r w:rsidRPr="00A00503" w:rsidR="00760E3E">
        <w:rPr>
          <w:rFonts w:ascii="Times New Roman" w:hAnsi="Times New Roman"/>
        </w:rPr>
        <w:t> 17 ods.</w:t>
      </w:r>
      <w:r w:rsidRPr="00A00503">
        <w:rPr>
          <w:rFonts w:ascii="Times New Roman" w:hAnsi="Times New Roman"/>
        </w:rPr>
        <w:t> 1</w:t>
      </w:r>
      <w:r w:rsidR="00A44EE7">
        <w:rPr>
          <w:rFonts w:ascii="Times New Roman" w:hAnsi="Times New Roman"/>
        </w:rPr>
        <w:t xml:space="preserve"> sa na konci pripája táto veta:</w:t>
      </w:r>
      <w:r w:rsidR="00E407BD">
        <w:rPr>
          <w:rFonts w:ascii="Times New Roman" w:hAnsi="Times New Roman"/>
        </w:rPr>
        <w:t xml:space="preserve"> </w:t>
      </w:r>
      <w:r w:rsidRPr="00A00503">
        <w:rPr>
          <w:rFonts w:ascii="Times New Roman" w:hAnsi="Times New Roman"/>
        </w:rPr>
        <w:t xml:space="preserve">„Na účely tohto zákona sa povodňové zabezpečovacie práce vykonávané na stavbách považujú za verejné práce a výdavky vynaložené na ich vykonávanie sa uhrádzajú z verejných </w:t>
      </w:r>
      <w:r w:rsidRPr="000D504A" w:rsidR="00983FF5">
        <w:rPr>
          <w:rFonts w:ascii="Times New Roman" w:hAnsi="Times New Roman"/>
        </w:rPr>
        <w:t>prostriedkov</w:t>
      </w:r>
      <w:r w:rsidRPr="00A00503">
        <w:rPr>
          <w:rFonts w:ascii="Times New Roman" w:hAnsi="Times New Roman"/>
        </w:rPr>
        <w:t>.“.</w:t>
      </w:r>
    </w:p>
    <w:p w:rsidR="000F1320" w:rsidRPr="00A00503" w:rsidP="002B6CDC">
      <w:pPr>
        <w:bidi w:val="0"/>
        <w:spacing w:before="0" w:line="240" w:lineRule="auto"/>
        <w:ind w:firstLine="0"/>
        <w:rPr>
          <w:rFonts w:ascii="Times New Roman" w:hAnsi="Times New Roman"/>
          <w:highlight w:val="green"/>
        </w:rPr>
      </w:pPr>
    </w:p>
    <w:p w:rsidR="00C96E75" w:rsidP="00F942A8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DD0931" w:rsidR="00DD0931">
        <w:rPr>
          <w:rFonts w:ascii="Times New Roman" w:hAnsi="Times New Roman"/>
        </w:rPr>
        <w:t>V</w:t>
      </w:r>
      <w:r w:rsidR="00DD0931">
        <w:rPr>
          <w:rFonts w:ascii="Times New Roman" w:hAnsi="Times New Roman"/>
        </w:rPr>
        <w:t> </w:t>
      </w:r>
      <w:r w:rsidRPr="00DD0931" w:rsidR="00DD0931">
        <w:rPr>
          <w:rFonts w:ascii="Times New Roman" w:hAnsi="Times New Roman"/>
        </w:rPr>
        <w:t>§</w:t>
      </w:r>
      <w:r w:rsidR="00DD0931">
        <w:rPr>
          <w:rFonts w:ascii="Times New Roman" w:hAnsi="Times New Roman"/>
        </w:rPr>
        <w:t> 17</w:t>
      </w:r>
      <w:r w:rsidRPr="00DD0931" w:rsidR="00DD0931">
        <w:rPr>
          <w:rFonts w:ascii="Times New Roman" w:hAnsi="Times New Roman"/>
        </w:rPr>
        <w:t xml:space="preserve"> ods</w:t>
      </w:r>
      <w:r w:rsidR="00274933">
        <w:rPr>
          <w:rFonts w:ascii="Times New Roman" w:hAnsi="Times New Roman"/>
        </w:rPr>
        <w:t>.</w:t>
      </w:r>
      <w:r w:rsidR="00DD0931">
        <w:rPr>
          <w:rFonts w:ascii="Times New Roman" w:hAnsi="Times New Roman"/>
        </w:rPr>
        <w:t> 2</w:t>
      </w:r>
      <w:r w:rsidRPr="00DD0931" w:rsidR="00DD0931">
        <w:rPr>
          <w:rFonts w:ascii="Times New Roman" w:hAnsi="Times New Roman"/>
        </w:rPr>
        <w:t xml:space="preserve"> </w:t>
      </w:r>
      <w:r w:rsidR="002B6CDC">
        <w:rPr>
          <w:rFonts w:ascii="Times New Roman" w:hAnsi="Times New Roman"/>
        </w:rPr>
        <w:t>písm</w:t>
      </w:r>
      <w:r w:rsidR="00274933">
        <w:rPr>
          <w:rFonts w:ascii="Times New Roman" w:hAnsi="Times New Roman"/>
        </w:rPr>
        <w:t>.</w:t>
      </w:r>
      <w:r w:rsidR="002B6CDC">
        <w:rPr>
          <w:rFonts w:ascii="Times New Roman" w:hAnsi="Times New Roman"/>
        </w:rPr>
        <w:t> </w:t>
      </w:r>
      <w:r w:rsidR="00DD0931">
        <w:rPr>
          <w:rFonts w:ascii="Times New Roman" w:hAnsi="Times New Roman"/>
        </w:rPr>
        <w:t>o) sa za slovo „činnosť“ vkladajú slová „orgánov ochrany pred povodňami, povodňových komisií,“.</w:t>
      </w:r>
    </w:p>
    <w:p w:rsidR="00F942A8" w:rsidRPr="001A5962" w:rsidP="00F942A8">
      <w:pPr>
        <w:bidi w:val="0"/>
        <w:spacing w:before="0" w:line="240" w:lineRule="auto"/>
        <w:ind w:firstLine="0"/>
        <w:rPr>
          <w:rFonts w:ascii="Times New Roman" w:hAnsi="Times New Roman"/>
          <w:color w:val="7030A0"/>
        </w:rPr>
      </w:pPr>
    </w:p>
    <w:p w:rsidR="00DC6F87" w:rsidRPr="004F5B73" w:rsidP="004F5B7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4F5B73">
        <w:rPr>
          <w:rFonts w:ascii="Times New Roman" w:hAnsi="Times New Roman"/>
        </w:rPr>
        <w:t>V § 17</w:t>
      </w:r>
      <w:r w:rsidRPr="004F5B73" w:rsidR="004F71B3">
        <w:rPr>
          <w:rFonts w:ascii="Times New Roman" w:hAnsi="Times New Roman"/>
        </w:rPr>
        <w:t xml:space="preserve"> </w:t>
      </w:r>
      <w:r w:rsidRPr="004F5B73">
        <w:rPr>
          <w:rFonts w:ascii="Times New Roman" w:hAnsi="Times New Roman"/>
        </w:rPr>
        <w:t>ods. 2 písm. p) sa na konci pripájajú tieto slová</w:t>
      </w:r>
      <w:r w:rsidRPr="004F5B73" w:rsidR="00AF4786">
        <w:rPr>
          <w:rFonts w:ascii="Times New Roman" w:hAnsi="Times New Roman"/>
        </w:rPr>
        <w:t>:</w:t>
      </w:r>
      <w:r w:rsidRPr="004F5B73">
        <w:rPr>
          <w:rFonts w:ascii="Times New Roman" w:hAnsi="Times New Roman"/>
        </w:rPr>
        <w:t xml:space="preserve"> „</w:t>
      </w:r>
      <w:r w:rsidRPr="004F5B73" w:rsidR="00BE180E">
        <w:rPr>
          <w:rFonts w:ascii="Times New Roman" w:hAnsi="Times New Roman"/>
        </w:rPr>
        <w:t>a hlásnej povodňovej služby</w:t>
      </w:r>
      <w:r w:rsidRPr="004F5B73">
        <w:rPr>
          <w:rFonts w:ascii="Times New Roman" w:hAnsi="Times New Roman"/>
        </w:rPr>
        <w:t>“.</w:t>
      </w:r>
    </w:p>
    <w:p w:rsidR="00DC6F87" w:rsidRPr="00DC6F87" w:rsidP="00F942A8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DC6F87" w:rsidRPr="002B0D13" w:rsidP="004F5B7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 w:rsidR="004F5B73">
        <w:rPr>
          <w:rFonts w:ascii="Times New Roman" w:hAnsi="Times New Roman"/>
        </w:rPr>
        <w:t xml:space="preserve"> </w:t>
      </w:r>
      <w:r w:rsidRPr="002B0D13">
        <w:rPr>
          <w:rFonts w:ascii="Times New Roman" w:hAnsi="Times New Roman"/>
        </w:rPr>
        <w:t xml:space="preserve">V § 18 ods. 3 sa </w:t>
      </w:r>
      <w:r w:rsidRPr="002B0D13" w:rsidR="001A5962">
        <w:rPr>
          <w:rFonts w:ascii="Times New Roman" w:hAnsi="Times New Roman"/>
        </w:rPr>
        <w:t xml:space="preserve"> vypúšťa písmeno a). </w:t>
      </w:r>
    </w:p>
    <w:p w:rsidR="00DC6F87" w:rsidRPr="002B0D13" w:rsidP="00F942A8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Pr="002B0D13" w:rsidR="001A5962">
        <w:rPr>
          <w:rFonts w:ascii="Times New Roman" w:hAnsi="Times New Roman"/>
        </w:rPr>
        <w:t xml:space="preserve">       </w:t>
      </w:r>
      <w:r w:rsidRPr="002B0D13" w:rsidR="004F5B73">
        <w:rPr>
          <w:rFonts w:ascii="Times New Roman" w:hAnsi="Times New Roman"/>
        </w:rPr>
        <w:t xml:space="preserve">   </w:t>
      </w:r>
      <w:r w:rsidRPr="002B0D13" w:rsidR="001A5962">
        <w:rPr>
          <w:rFonts w:ascii="Times New Roman" w:hAnsi="Times New Roman"/>
        </w:rPr>
        <w:t>Doterajšie písmená b) a</w:t>
      </w:r>
      <w:r w:rsidRPr="002B0D13" w:rsidR="00BE180E">
        <w:rPr>
          <w:rFonts w:ascii="Times New Roman" w:hAnsi="Times New Roman"/>
        </w:rPr>
        <w:t>ž</w:t>
      </w:r>
      <w:r w:rsidRPr="002B0D13" w:rsidR="001A5962">
        <w:rPr>
          <w:rFonts w:ascii="Times New Roman" w:hAnsi="Times New Roman"/>
        </w:rPr>
        <w:t xml:space="preserve"> k) sa označujú ako </w:t>
      </w:r>
      <w:r w:rsidRPr="002B0D13" w:rsidR="00A44EE7">
        <w:rPr>
          <w:rFonts w:ascii="Times New Roman" w:hAnsi="Times New Roman"/>
        </w:rPr>
        <w:t xml:space="preserve">písmená </w:t>
      </w:r>
      <w:r w:rsidRPr="002B0D13" w:rsidR="001A5962">
        <w:rPr>
          <w:rFonts w:ascii="Times New Roman" w:hAnsi="Times New Roman"/>
        </w:rPr>
        <w:t>a) až j).</w:t>
      </w:r>
    </w:p>
    <w:p w:rsidR="00DC6F87" w:rsidRPr="002B0D13" w:rsidP="00F942A8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1565D6" w:rsidRPr="002B0D13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2B0D13" w:rsidR="00760E3E">
        <w:rPr>
          <w:rFonts w:ascii="Times New Roman" w:hAnsi="Times New Roman"/>
        </w:rPr>
        <w:t>V § 18 ods.</w:t>
      </w:r>
      <w:r w:rsidRPr="002B0D13">
        <w:rPr>
          <w:rFonts w:ascii="Times New Roman" w:hAnsi="Times New Roman"/>
        </w:rPr>
        <w:t> 3 sa za písmeno </w:t>
      </w:r>
      <w:r w:rsidRPr="002B0D13" w:rsidR="008C6C58">
        <w:rPr>
          <w:rFonts w:ascii="Times New Roman" w:hAnsi="Times New Roman"/>
        </w:rPr>
        <w:t>e</w:t>
      </w:r>
      <w:r w:rsidRPr="002B0D13">
        <w:rPr>
          <w:rFonts w:ascii="Times New Roman" w:hAnsi="Times New Roman"/>
        </w:rPr>
        <w:t>) vkladá nové písmeno</w:t>
      </w:r>
      <w:r w:rsidRPr="002B0D13" w:rsidR="008C6C58">
        <w:rPr>
          <w:rFonts w:ascii="Times New Roman" w:hAnsi="Times New Roman"/>
        </w:rPr>
        <w:t xml:space="preserve"> f</w:t>
      </w:r>
      <w:r w:rsidRPr="002B0D13">
        <w:rPr>
          <w:rFonts w:ascii="Times New Roman" w:hAnsi="Times New Roman"/>
        </w:rPr>
        <w:t>), ktoré znie:</w:t>
      </w:r>
    </w:p>
    <w:p w:rsidR="006C4567" w:rsidRPr="00F40398" w:rsidP="006C4567">
      <w:pPr>
        <w:bidi w:val="0"/>
        <w:spacing w:before="0" w:line="240" w:lineRule="auto"/>
        <w:ind w:left="568" w:hanging="284"/>
        <w:rPr>
          <w:rFonts w:ascii="Times New Roman" w:hAnsi="Times New Roman"/>
        </w:rPr>
      </w:pPr>
      <w:r w:rsidRPr="002B0D13" w:rsidR="007F1943">
        <w:rPr>
          <w:rFonts w:ascii="Times New Roman" w:hAnsi="Times New Roman"/>
        </w:rPr>
        <w:t xml:space="preserve"> </w:t>
      </w:r>
      <w:r w:rsidRPr="002B0D13">
        <w:rPr>
          <w:rFonts w:ascii="Times New Roman" w:hAnsi="Times New Roman"/>
        </w:rPr>
        <w:t>„</w:t>
      </w:r>
      <w:r w:rsidRPr="002B0D13" w:rsidR="008C6C58">
        <w:rPr>
          <w:rFonts w:ascii="Times New Roman" w:hAnsi="Times New Roman"/>
        </w:rPr>
        <w:t>f</w:t>
      </w:r>
      <w:r w:rsidRPr="002B0D13">
        <w:rPr>
          <w:rFonts w:ascii="Times New Roman" w:hAnsi="Times New Roman"/>
        </w:rPr>
        <w:t>)</w:t>
      </w:r>
      <w:r w:rsidRPr="00F40398">
        <w:rPr>
          <w:rFonts w:ascii="Times New Roman" w:hAnsi="Times New Roman"/>
        </w:rPr>
        <w:t> </w:t>
      </w:r>
      <w:r w:rsidRPr="00F40398">
        <w:rPr>
          <w:rFonts w:ascii="Times New Roman" w:hAnsi="Times New Roman"/>
          <w:lang w:eastAsia="sk-SK"/>
        </w:rPr>
        <w:t>o</w:t>
      </w:r>
      <w:r w:rsidRPr="00F40398">
        <w:rPr>
          <w:rFonts w:ascii="Times New Roman" w:hAnsi="Times New Roman"/>
          <w:bCs/>
        </w:rPr>
        <w:t>patrenia na predchádzanie ochoreniam podľa osobitného predpisu</w:t>
      </w:r>
      <w:r w:rsidRPr="00F40398">
        <w:rPr>
          <w:rFonts w:ascii="Times New Roman" w:hAnsi="Times New Roman"/>
          <w:lang w:eastAsia="sk-SK"/>
        </w:rPr>
        <w:t>,</w:t>
      </w:r>
      <w:r w:rsidRPr="00F40398" w:rsidR="000D5EE3">
        <w:rPr>
          <w:rFonts w:ascii="Times New Roman" w:hAnsi="Times New Roman"/>
          <w:vertAlign w:val="superscript"/>
          <w:lang w:eastAsia="sk-SK"/>
        </w:rPr>
        <w:t>8</w:t>
      </w:r>
      <w:r w:rsidRPr="00F40398">
        <w:rPr>
          <w:rFonts w:ascii="Times New Roman" w:hAnsi="Times New Roman"/>
          <w:lang w:eastAsia="sk-SK"/>
        </w:rPr>
        <w:t>)</w:t>
      </w:r>
      <w:r w:rsidRPr="00F40398">
        <w:rPr>
          <w:rFonts w:ascii="Times New Roman" w:hAnsi="Times New Roman"/>
        </w:rPr>
        <w:t>“.</w:t>
      </w:r>
    </w:p>
    <w:p w:rsidR="00DC6F87" w:rsidRPr="00F40398" w:rsidP="006C4567">
      <w:pPr>
        <w:bidi w:val="0"/>
        <w:spacing w:before="0" w:line="240" w:lineRule="auto"/>
        <w:ind w:left="284" w:hanging="284"/>
        <w:rPr>
          <w:rFonts w:ascii="Times New Roman" w:hAnsi="Times New Roman"/>
        </w:rPr>
      </w:pPr>
    </w:p>
    <w:p w:rsidR="007F1943" w:rsidRPr="00F40398" w:rsidP="007F1943">
      <w:pPr>
        <w:bidi w:val="0"/>
        <w:spacing w:before="0" w:line="240" w:lineRule="auto"/>
        <w:ind w:firstLine="340"/>
        <w:rPr>
          <w:rFonts w:ascii="Times New Roman" w:hAnsi="Times New Roman"/>
        </w:rPr>
      </w:pPr>
      <w:r w:rsidRPr="00F40398" w:rsidR="006C4567">
        <w:rPr>
          <w:rFonts w:ascii="Times New Roman" w:hAnsi="Times New Roman"/>
        </w:rPr>
        <w:t xml:space="preserve">Doterajšie </w:t>
      </w:r>
      <w:r w:rsidRPr="00F40398" w:rsidR="00760E3E">
        <w:rPr>
          <w:rFonts w:ascii="Times New Roman" w:hAnsi="Times New Roman"/>
        </w:rPr>
        <w:t>písmená </w:t>
      </w:r>
      <w:r w:rsidRPr="00F40398" w:rsidR="008C6C58">
        <w:rPr>
          <w:rFonts w:ascii="Times New Roman" w:hAnsi="Times New Roman"/>
        </w:rPr>
        <w:t>f</w:t>
      </w:r>
      <w:r w:rsidRPr="00F40398" w:rsidR="00760E3E">
        <w:rPr>
          <w:rFonts w:ascii="Times New Roman" w:hAnsi="Times New Roman"/>
        </w:rPr>
        <w:t>) až</w:t>
      </w:r>
      <w:r w:rsidRPr="00F40398" w:rsidR="007E2214">
        <w:rPr>
          <w:rFonts w:ascii="Times New Roman" w:hAnsi="Times New Roman"/>
        </w:rPr>
        <w:t xml:space="preserve"> </w:t>
      </w:r>
      <w:r w:rsidRPr="00F40398" w:rsidR="008C6C58">
        <w:rPr>
          <w:rFonts w:ascii="Times New Roman" w:hAnsi="Times New Roman"/>
        </w:rPr>
        <w:t>j</w:t>
      </w:r>
      <w:r w:rsidRPr="00F40398" w:rsidR="006C4567">
        <w:rPr>
          <w:rFonts w:ascii="Times New Roman" w:hAnsi="Times New Roman"/>
        </w:rPr>
        <w:t>) sa označuj</w:t>
      </w:r>
      <w:r w:rsidRPr="00F40398" w:rsidR="004B2649">
        <w:rPr>
          <w:rFonts w:ascii="Times New Roman" w:hAnsi="Times New Roman"/>
        </w:rPr>
        <w:t>ú</w:t>
      </w:r>
      <w:r w:rsidRPr="00F40398" w:rsidR="00760E3E">
        <w:rPr>
          <w:rFonts w:ascii="Times New Roman" w:hAnsi="Times New Roman"/>
        </w:rPr>
        <w:t xml:space="preserve"> ako písmená </w:t>
      </w:r>
      <w:r w:rsidRPr="00F40398" w:rsidR="008C6C58">
        <w:rPr>
          <w:rFonts w:ascii="Times New Roman" w:hAnsi="Times New Roman"/>
        </w:rPr>
        <w:t>g</w:t>
      </w:r>
      <w:r w:rsidRPr="00F40398" w:rsidR="00760E3E">
        <w:rPr>
          <w:rFonts w:ascii="Times New Roman" w:hAnsi="Times New Roman"/>
        </w:rPr>
        <w:t>)</w:t>
      </w:r>
      <w:r w:rsidRPr="00F40398" w:rsidR="006C4567">
        <w:rPr>
          <w:rFonts w:ascii="Times New Roman" w:hAnsi="Times New Roman"/>
        </w:rPr>
        <w:t xml:space="preserve"> a</w:t>
      </w:r>
      <w:r w:rsidRPr="00F40398" w:rsidR="00760E3E">
        <w:rPr>
          <w:rFonts w:ascii="Times New Roman" w:hAnsi="Times New Roman"/>
        </w:rPr>
        <w:t>ž</w:t>
      </w:r>
      <w:r w:rsidRPr="00F40398" w:rsidR="006C4567">
        <w:rPr>
          <w:rFonts w:ascii="Times New Roman" w:hAnsi="Times New Roman"/>
        </w:rPr>
        <w:t> </w:t>
      </w:r>
      <w:r w:rsidRPr="00F40398" w:rsidR="008C6C58">
        <w:rPr>
          <w:rFonts w:ascii="Times New Roman" w:hAnsi="Times New Roman"/>
        </w:rPr>
        <w:t>k</w:t>
      </w:r>
      <w:r w:rsidRPr="00F40398" w:rsidR="006C4567">
        <w:rPr>
          <w:rFonts w:ascii="Times New Roman" w:hAnsi="Times New Roman"/>
        </w:rPr>
        <w:t>).</w:t>
      </w:r>
      <w:r w:rsidRPr="00F40398" w:rsidR="00BE180E">
        <w:rPr>
          <w:rFonts w:ascii="Times New Roman" w:hAnsi="Times New Roman"/>
        </w:rPr>
        <w:t xml:space="preserve">  </w:t>
      </w:r>
    </w:p>
    <w:p w:rsidR="007F1943" w:rsidRPr="00F40398" w:rsidP="007F1943">
      <w:pPr>
        <w:pStyle w:val="ListParagraph"/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D157E2" w:rsidP="007F194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 w:rsidR="00DC6F87">
        <w:rPr>
          <w:rFonts w:ascii="Times New Roman" w:hAnsi="Times New Roman"/>
        </w:rPr>
        <w:t xml:space="preserve">V § 18 ods. 3 písm. </w:t>
      </w:r>
      <w:r w:rsidRPr="00F40398" w:rsidR="00015F04">
        <w:rPr>
          <w:rFonts w:ascii="Times New Roman" w:hAnsi="Times New Roman"/>
        </w:rPr>
        <w:t>k</w:t>
      </w:r>
      <w:r w:rsidRPr="00F40398" w:rsidR="00DC6F87">
        <w:rPr>
          <w:rFonts w:ascii="Times New Roman" w:hAnsi="Times New Roman"/>
        </w:rPr>
        <w:t xml:space="preserve">) </w:t>
      </w:r>
      <w:r w:rsidRPr="00F40398">
        <w:rPr>
          <w:rFonts w:ascii="Times New Roman" w:hAnsi="Times New Roman"/>
        </w:rPr>
        <w:t xml:space="preserve">sa </w:t>
      </w:r>
      <w:r w:rsidR="00A44EE7">
        <w:rPr>
          <w:rFonts w:ascii="Times New Roman" w:hAnsi="Times New Roman"/>
        </w:rPr>
        <w:t>na konci pripájajú tieto slová:</w:t>
      </w:r>
      <w:r w:rsidR="00880664">
        <w:rPr>
          <w:rFonts w:ascii="Times New Roman" w:hAnsi="Times New Roman"/>
        </w:rPr>
        <w:t xml:space="preserve"> </w:t>
      </w:r>
      <w:r w:rsidRPr="00F40398">
        <w:rPr>
          <w:rFonts w:ascii="Times New Roman" w:hAnsi="Times New Roman"/>
        </w:rPr>
        <w:t xml:space="preserve">„vrátane činnosti krízového </w:t>
      </w:r>
      <w:r w:rsidRPr="00F40398" w:rsidR="00015F04">
        <w:rPr>
          <w:rFonts w:ascii="Times New Roman" w:hAnsi="Times New Roman"/>
        </w:rPr>
        <w:br/>
      </w:r>
      <w:r w:rsidRPr="00F40398" w:rsidR="00015F04">
        <w:rPr>
          <w:rFonts w:ascii="Times New Roman" w:hAnsi="Times New Roman" w:cs="Calibri"/>
        </w:rPr>
        <w:t xml:space="preserve">       </w:t>
      </w:r>
      <w:r w:rsidRPr="00F40398">
        <w:rPr>
          <w:rFonts w:ascii="Times New Roman" w:hAnsi="Times New Roman" w:cs="Calibri"/>
        </w:rPr>
        <w:t>štábu“.</w:t>
      </w:r>
      <w:r w:rsidRPr="007F1943" w:rsidR="004F71B3">
        <w:rPr>
          <w:rFonts w:ascii="Times New Roman" w:hAnsi="Times New Roman" w:cs="Calibri"/>
        </w:rPr>
        <w:t xml:space="preserve">          </w:t>
        <w:br/>
      </w:r>
    </w:p>
    <w:p w:rsidR="002C4A95" w:rsidP="00345BB8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A00503" w:rsidR="00F45F6C">
        <w:rPr>
          <w:rFonts w:ascii="Times New Roman" w:hAnsi="Times New Roman"/>
        </w:rPr>
        <w:t>V § 18 ods.</w:t>
      </w:r>
      <w:r w:rsidRPr="00A00503" w:rsidR="00D1485E">
        <w:rPr>
          <w:rFonts w:ascii="Times New Roman" w:hAnsi="Times New Roman"/>
        </w:rPr>
        <w:t xml:space="preserve"> 4 sa na konci pripájajú </w:t>
      </w:r>
      <w:r w:rsidRPr="00A00503" w:rsidR="00F45F6C">
        <w:rPr>
          <w:rFonts w:ascii="Times New Roman" w:hAnsi="Times New Roman"/>
        </w:rPr>
        <w:t xml:space="preserve">tieto </w:t>
      </w:r>
      <w:r w:rsidRPr="00A00503" w:rsidR="00D1485E">
        <w:rPr>
          <w:rFonts w:ascii="Times New Roman" w:hAnsi="Times New Roman"/>
        </w:rPr>
        <w:t>slová: „podľa § 11 ods. 10“.</w:t>
      </w:r>
    </w:p>
    <w:p w:rsidR="00345BB8" w:rsidP="001565D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B0612" w:rsidRPr="00F40398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 w:rsidR="000550FF">
        <w:rPr>
          <w:rFonts w:ascii="Times New Roman" w:hAnsi="Times New Roman"/>
        </w:rPr>
        <w:t>V § 19 odsek 3</w:t>
      </w:r>
      <w:r w:rsidRPr="00F40398" w:rsidR="00FD2179">
        <w:rPr>
          <w:rFonts w:ascii="Times New Roman" w:hAnsi="Times New Roman"/>
        </w:rPr>
        <w:t xml:space="preserve"> znie:</w:t>
      </w:r>
    </w:p>
    <w:p w:rsidR="00FD2179" w:rsidRPr="00EF3BE2" w:rsidP="00FD2179">
      <w:pPr>
        <w:bidi w:val="0"/>
        <w:spacing w:before="0"/>
        <w:ind w:firstLine="0"/>
        <w:rPr>
          <w:rFonts w:ascii="Times New Roman" w:hAnsi="Times New Roman" w:cs="Calibri"/>
        </w:rPr>
      </w:pPr>
      <w:r w:rsidRPr="00F40398" w:rsidR="007F1943">
        <w:rPr>
          <w:rFonts w:ascii="Times New Roman" w:hAnsi="Times New Roman" w:cs="Calibri"/>
        </w:rPr>
        <w:t xml:space="preserve">        </w:t>
      </w:r>
      <w:r w:rsidRPr="00EF3BE2">
        <w:rPr>
          <w:rFonts w:ascii="Times New Roman" w:hAnsi="Times New Roman" w:cs="Calibri"/>
        </w:rPr>
        <w:t xml:space="preserve">„(3) </w:t>
      </w:r>
      <w:r w:rsidRPr="00EF3BE2">
        <w:rPr>
          <w:rFonts w:ascii="Times New Roman" w:hAnsi="Times New Roman"/>
          <w:lang w:eastAsia="sk-SK"/>
        </w:rPr>
        <w:t xml:space="preserve">Priebežné správy o povodňovej situácii podľa </w:t>
      </w:r>
    </w:p>
    <w:p w:rsidR="00FD2179" w:rsidRPr="00EF3BE2" w:rsidP="007F1943">
      <w:pPr>
        <w:pStyle w:val="ListParagraph"/>
        <w:numPr>
          <w:numId w:val="22"/>
        </w:numPr>
        <w:tabs>
          <w:tab w:val="left" w:pos="284"/>
          <w:tab w:val="left" w:pos="567"/>
        </w:tabs>
        <w:bidi w:val="0"/>
        <w:spacing w:before="0" w:line="240" w:lineRule="auto"/>
        <w:ind w:left="284" w:firstLine="0"/>
        <w:rPr>
          <w:rFonts w:ascii="Times New Roman" w:hAnsi="Times New Roman"/>
          <w:lang w:eastAsia="sk-SK"/>
        </w:rPr>
      </w:pPr>
      <w:r w:rsidRPr="00EF3BE2" w:rsidR="007F1943">
        <w:rPr>
          <w:rFonts w:ascii="Times New Roman" w:hAnsi="Times New Roman"/>
          <w:lang w:eastAsia="sk-SK"/>
        </w:rPr>
        <w:t xml:space="preserve"> </w:t>
      </w:r>
      <w:r w:rsidRPr="00EF3BE2">
        <w:rPr>
          <w:rFonts w:ascii="Times New Roman" w:hAnsi="Times New Roman"/>
          <w:lang w:eastAsia="sk-SK"/>
        </w:rPr>
        <w:t xml:space="preserve">odseku 1 písm. a) okresný úrad </w:t>
      </w:r>
      <w:r w:rsidRPr="00EF3BE2" w:rsidR="007F1943">
        <w:rPr>
          <w:rFonts w:ascii="Times New Roman" w:hAnsi="Times New Roman"/>
          <w:lang w:eastAsia="sk-SK"/>
        </w:rPr>
        <w:t xml:space="preserve"> </w:t>
      </w:r>
      <w:r w:rsidRPr="00EF3BE2">
        <w:rPr>
          <w:rFonts w:ascii="Times New Roman" w:hAnsi="Times New Roman"/>
          <w:lang w:eastAsia="sk-SK"/>
        </w:rPr>
        <w:t xml:space="preserve">bezodkladne po doručení poskytne </w:t>
      </w:r>
      <w:r w:rsidRPr="00EF3BE2" w:rsidR="001F35BF">
        <w:rPr>
          <w:rFonts w:ascii="Times New Roman" w:hAnsi="Times New Roman"/>
          <w:lang w:eastAsia="sk-SK"/>
        </w:rPr>
        <w:t xml:space="preserve">krajskému </w:t>
        <w:br/>
        <w:t xml:space="preserve">      </w:t>
      </w:r>
      <w:r w:rsidRPr="00EF3BE2">
        <w:rPr>
          <w:rFonts w:ascii="Times New Roman" w:hAnsi="Times New Roman"/>
          <w:lang w:eastAsia="sk-SK"/>
        </w:rPr>
        <w:t>riaditeľstvu Hasičského a</w:t>
      </w:r>
      <w:r w:rsidRPr="00EF3BE2" w:rsidR="001F35BF">
        <w:rPr>
          <w:rFonts w:ascii="Times New Roman" w:hAnsi="Times New Roman"/>
          <w:lang w:eastAsia="sk-SK"/>
        </w:rPr>
        <w:t> </w:t>
      </w:r>
      <w:r w:rsidRPr="00EF3BE2">
        <w:rPr>
          <w:rFonts w:ascii="Times New Roman" w:hAnsi="Times New Roman"/>
          <w:lang w:eastAsia="sk-SK"/>
        </w:rPr>
        <w:t>záchranného</w:t>
      </w:r>
      <w:r w:rsidRPr="00EF3BE2" w:rsidR="001F35BF">
        <w:rPr>
          <w:rFonts w:ascii="Times New Roman" w:hAnsi="Times New Roman"/>
          <w:lang w:eastAsia="sk-SK"/>
        </w:rPr>
        <w:t xml:space="preserve"> </w:t>
      </w:r>
      <w:r w:rsidRPr="00EF3BE2">
        <w:rPr>
          <w:rFonts w:ascii="Times New Roman" w:hAnsi="Times New Roman"/>
          <w:lang w:eastAsia="sk-SK"/>
        </w:rPr>
        <w:t>zboru,</w:t>
      </w:r>
      <w:r w:rsidRPr="00EF3BE2" w:rsidR="001F35BF">
        <w:rPr>
          <w:rFonts w:ascii="Times New Roman" w:hAnsi="Times New Roman"/>
          <w:lang w:eastAsia="sk-SK"/>
        </w:rPr>
        <w:t xml:space="preserve">                 </w:t>
      </w:r>
    </w:p>
    <w:p w:rsidR="00FD2179" w:rsidRPr="00F40398" w:rsidP="007F1943">
      <w:pPr>
        <w:pStyle w:val="ListParagraph"/>
        <w:numPr>
          <w:numId w:val="22"/>
        </w:numPr>
        <w:tabs>
          <w:tab w:val="left" w:pos="284"/>
          <w:tab w:val="left" w:pos="567"/>
        </w:tabs>
        <w:bidi w:val="0"/>
        <w:spacing w:before="0" w:line="240" w:lineRule="auto"/>
        <w:ind w:left="284" w:firstLine="0"/>
        <w:rPr>
          <w:rFonts w:ascii="Times New Roman" w:hAnsi="Times New Roman" w:cs="Calibri"/>
        </w:rPr>
      </w:pPr>
      <w:r w:rsidRPr="00F40398">
        <w:rPr>
          <w:rFonts w:ascii="Times New Roman" w:hAnsi="Times New Roman"/>
          <w:lang w:eastAsia="sk-SK"/>
        </w:rPr>
        <w:t xml:space="preserve">odseku 1 písm. b) tretieho bodu  okresný úrad v sídle kraja bezodkladne po doručení </w:t>
      </w:r>
      <w:r w:rsidRPr="00F40398" w:rsidR="007F1943">
        <w:rPr>
          <w:rFonts w:ascii="Times New Roman" w:hAnsi="Times New Roman"/>
          <w:lang w:eastAsia="sk-SK"/>
        </w:rPr>
        <w:br/>
        <w:t xml:space="preserve">      </w:t>
      </w:r>
      <w:r w:rsidRPr="00F40398">
        <w:rPr>
          <w:rFonts w:ascii="Times New Roman" w:hAnsi="Times New Roman"/>
          <w:lang w:eastAsia="sk-SK"/>
        </w:rPr>
        <w:t>poskytne krajskému riaditeľstvu Hasičského a záchranného zboru.“.</w:t>
      </w:r>
    </w:p>
    <w:p w:rsidR="00FD2179" w:rsidRPr="0098632E" w:rsidP="0098632E">
      <w:pPr>
        <w:bidi w:val="0"/>
        <w:spacing w:before="0" w:line="240" w:lineRule="auto"/>
        <w:ind w:firstLine="0"/>
        <w:rPr>
          <w:rFonts w:ascii="Times New Roman" w:hAnsi="Times New Roman"/>
          <w:highlight w:val="green"/>
        </w:rPr>
      </w:pPr>
    </w:p>
    <w:p w:rsidR="00644E51" w:rsidRPr="00F40398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DD0931" w:rsidR="007B0612">
        <w:rPr>
          <w:rFonts w:ascii="Times New Roman" w:hAnsi="Times New Roman"/>
        </w:rPr>
        <w:t>V</w:t>
      </w:r>
      <w:r w:rsidR="007B0612">
        <w:rPr>
          <w:rFonts w:ascii="Times New Roman" w:hAnsi="Times New Roman"/>
        </w:rPr>
        <w:t> </w:t>
      </w:r>
      <w:r w:rsidRPr="00DD0931" w:rsidR="007B0612">
        <w:rPr>
          <w:rFonts w:ascii="Times New Roman" w:hAnsi="Times New Roman"/>
        </w:rPr>
        <w:t>§</w:t>
      </w:r>
      <w:r w:rsidR="007B0612">
        <w:rPr>
          <w:rFonts w:ascii="Times New Roman" w:hAnsi="Times New Roman"/>
        </w:rPr>
        <w:t> </w:t>
      </w:r>
      <w:r w:rsidRPr="00757019" w:rsidR="007B0612">
        <w:rPr>
          <w:rFonts w:ascii="Times New Roman" w:hAnsi="Times New Roman"/>
        </w:rPr>
        <w:t>19 ods</w:t>
      </w:r>
      <w:r w:rsidRPr="00F40398" w:rsidR="00684D0D">
        <w:rPr>
          <w:rFonts w:ascii="Times New Roman" w:hAnsi="Times New Roman"/>
        </w:rPr>
        <w:t>.</w:t>
      </w:r>
      <w:r w:rsidRPr="00F40398" w:rsidR="007B0612">
        <w:rPr>
          <w:rFonts w:ascii="Times New Roman" w:hAnsi="Times New Roman"/>
        </w:rPr>
        <w:t> </w:t>
      </w:r>
      <w:r w:rsidRPr="00F40398" w:rsidR="00FD2179">
        <w:rPr>
          <w:rFonts w:ascii="Times New Roman" w:hAnsi="Times New Roman"/>
        </w:rPr>
        <w:t>4</w:t>
      </w:r>
      <w:r w:rsidRPr="00F40398" w:rsidR="007B0612">
        <w:rPr>
          <w:rFonts w:ascii="Times New Roman" w:hAnsi="Times New Roman"/>
        </w:rPr>
        <w:t xml:space="preserve"> sa vypúšťajú slová „z vlastných podkladov a zo správ predložených podľa odseku 3“.</w:t>
      </w:r>
    </w:p>
    <w:p w:rsidR="0004507F" w:rsidRPr="00F40398" w:rsidP="0098632E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115A1C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 w:rsidR="0004507F">
        <w:rPr>
          <w:rFonts w:ascii="Times New Roman" w:hAnsi="Times New Roman"/>
        </w:rPr>
        <w:t>V</w:t>
      </w:r>
      <w:r w:rsidRPr="00F40398" w:rsidR="0035012B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>§ 19 odsek </w:t>
      </w:r>
      <w:r w:rsidR="00AE0752">
        <w:rPr>
          <w:rFonts w:ascii="Times New Roman" w:hAnsi="Times New Roman"/>
        </w:rPr>
        <w:t>6</w:t>
      </w:r>
      <w:r w:rsidRPr="00F40398">
        <w:rPr>
          <w:rFonts w:ascii="Times New Roman" w:hAnsi="Times New Roman"/>
        </w:rPr>
        <w:t xml:space="preserve"> znie</w:t>
      </w:r>
      <w:r>
        <w:rPr>
          <w:rFonts w:ascii="Times New Roman" w:hAnsi="Times New Roman"/>
        </w:rPr>
        <w:t>:</w:t>
      </w:r>
    </w:p>
    <w:p w:rsidR="007E342D" w:rsidRPr="00757019" w:rsidP="00710E0F">
      <w:pPr>
        <w:bidi w:val="0"/>
        <w:spacing w:line="240" w:lineRule="auto"/>
        <w:ind w:firstLine="340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   </w:t>
      </w:r>
      <w:r w:rsidRPr="00EF3BE2" w:rsidR="00684D0D">
        <w:rPr>
          <w:rFonts w:ascii="Times New Roman" w:hAnsi="Times New Roman"/>
        </w:rPr>
        <w:t>„</w:t>
      </w:r>
      <w:r w:rsidRPr="00EF3BE2" w:rsidR="00710E0F">
        <w:rPr>
          <w:rFonts w:ascii="Times New Roman" w:hAnsi="Times New Roman"/>
        </w:rPr>
        <w:t>(</w:t>
      </w:r>
      <w:r w:rsidRPr="00EF3BE2" w:rsidR="00AE0752">
        <w:rPr>
          <w:rFonts w:ascii="Times New Roman" w:hAnsi="Times New Roman"/>
        </w:rPr>
        <w:t>6</w:t>
      </w:r>
      <w:r w:rsidRPr="00EF3BE2" w:rsidR="00710E0F">
        <w:rPr>
          <w:rFonts w:ascii="Times New Roman" w:hAnsi="Times New Roman"/>
        </w:rPr>
        <w:t>) Osob</w:t>
      </w:r>
      <w:r w:rsidRPr="00EF3BE2" w:rsidR="002B01D7">
        <w:rPr>
          <w:rFonts w:ascii="Times New Roman" w:hAnsi="Times New Roman"/>
        </w:rPr>
        <w:t>a</w:t>
      </w:r>
      <w:r w:rsidRPr="00EF3BE2" w:rsidR="00710E0F">
        <w:rPr>
          <w:rFonts w:ascii="Times New Roman" w:hAnsi="Times New Roman"/>
        </w:rPr>
        <w:t xml:space="preserve"> vyhodnocuj</w:t>
      </w:r>
      <w:r w:rsidRPr="00EF3BE2" w:rsidR="002B01D7">
        <w:rPr>
          <w:rFonts w:ascii="Times New Roman" w:hAnsi="Times New Roman"/>
        </w:rPr>
        <w:t>e</w:t>
      </w:r>
      <w:r w:rsidRPr="00EF3BE2" w:rsidR="00710E0F">
        <w:rPr>
          <w:rFonts w:ascii="Times New Roman" w:hAnsi="Times New Roman"/>
        </w:rPr>
        <w:t xml:space="preserve"> povodňové škody na majetku</w:t>
      </w:r>
      <w:r w:rsidRPr="00EF3BE2" w:rsidR="003A70C8">
        <w:rPr>
          <w:rFonts w:ascii="Times New Roman" w:hAnsi="Times New Roman"/>
        </w:rPr>
        <w:t xml:space="preserve">, ktorý má </w:t>
      </w:r>
      <w:r w:rsidRPr="00EF3BE2" w:rsidR="00710E0F">
        <w:rPr>
          <w:rFonts w:ascii="Times New Roman" w:hAnsi="Times New Roman"/>
        </w:rPr>
        <w:t xml:space="preserve">vo vlastníctve, </w:t>
      </w:r>
      <w:r w:rsidRPr="00EF3BE2" w:rsidR="003A70C8">
        <w:rPr>
          <w:rFonts w:ascii="Times New Roman" w:hAnsi="Times New Roman"/>
        </w:rPr>
        <w:t xml:space="preserve">v </w:t>
      </w:r>
      <w:r w:rsidRPr="00EF3BE2" w:rsidR="00710E0F">
        <w:rPr>
          <w:rFonts w:ascii="Times New Roman" w:hAnsi="Times New Roman"/>
        </w:rPr>
        <w:t xml:space="preserve">správe </w:t>
      </w:r>
      <w:r w:rsidRPr="00EF3BE2" w:rsidR="003A70C8">
        <w:rPr>
          <w:rFonts w:ascii="Times New Roman" w:hAnsi="Times New Roman"/>
        </w:rPr>
        <w:t xml:space="preserve"> </w:t>
      </w:r>
      <w:r w:rsidRPr="00EF3BE2" w:rsidR="00710E0F">
        <w:rPr>
          <w:rFonts w:ascii="Times New Roman" w:hAnsi="Times New Roman"/>
        </w:rPr>
        <w:t xml:space="preserve">alebo </w:t>
      </w:r>
      <w:r w:rsidRPr="00EF3BE2" w:rsidR="003A70C8">
        <w:rPr>
          <w:rFonts w:ascii="Times New Roman" w:hAnsi="Times New Roman"/>
        </w:rPr>
        <w:t xml:space="preserve">v </w:t>
      </w:r>
      <w:r w:rsidRPr="00EF3BE2" w:rsidR="00710E0F">
        <w:rPr>
          <w:rFonts w:ascii="Times New Roman" w:hAnsi="Times New Roman"/>
        </w:rPr>
        <w:t xml:space="preserve">užívaní. </w:t>
      </w:r>
      <w:r w:rsidRPr="00EF3BE2">
        <w:rPr>
          <w:rFonts w:ascii="Times New Roman" w:hAnsi="Times New Roman"/>
        </w:rPr>
        <w:t>V</w:t>
      </w:r>
      <w:r w:rsidRPr="00EF3BE2">
        <w:rPr>
          <w:rFonts w:ascii="Times New Roman" w:hAnsi="Times New Roman"/>
          <w:lang w:eastAsia="sk-SK"/>
        </w:rPr>
        <w:t>yhodnotenie povodňových škôd predkladá</w:t>
      </w:r>
    </w:p>
    <w:p w:rsidR="007E342D" w:rsidRPr="00757019" w:rsidP="007F194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757019">
        <w:rPr>
          <w:rFonts w:ascii="Times New Roman" w:hAnsi="Times New Roman"/>
        </w:rPr>
        <w:t xml:space="preserve">a) osoba, </w:t>
      </w:r>
      <w:r w:rsidRPr="000D504A">
        <w:rPr>
          <w:rFonts w:ascii="Times New Roman" w:hAnsi="Times New Roman"/>
        </w:rPr>
        <w:t xml:space="preserve">ktorej zakladateľom alebo zriaďovateľom je orgán štátnej správy alebo </w:t>
      </w:r>
      <w:r w:rsidRPr="000D504A" w:rsidR="00EC74D9">
        <w:rPr>
          <w:rFonts w:ascii="Times New Roman" w:hAnsi="Times New Roman"/>
        </w:rPr>
        <w:t xml:space="preserve">vyšší </w:t>
      </w:r>
      <w:r w:rsidR="007F1943">
        <w:rPr>
          <w:rFonts w:ascii="Times New Roman" w:hAnsi="Times New Roman"/>
        </w:rPr>
        <w:br/>
        <w:t xml:space="preserve">    </w:t>
      </w:r>
      <w:r w:rsidRPr="000D504A" w:rsidR="00EC74D9">
        <w:rPr>
          <w:rFonts w:ascii="Times New Roman" w:hAnsi="Times New Roman"/>
        </w:rPr>
        <w:t>územný celok</w:t>
      </w:r>
      <w:r w:rsidR="00523D1B">
        <w:rPr>
          <w:rFonts w:ascii="Times New Roman" w:hAnsi="Times New Roman"/>
        </w:rPr>
        <w:t>,</w:t>
      </w:r>
      <w:r w:rsidRPr="00EC74D9" w:rsidR="00EC74D9">
        <w:rPr>
          <w:rFonts w:ascii="Times New Roman" w:hAnsi="Times New Roman"/>
        </w:rPr>
        <w:t xml:space="preserve"> </w:t>
      </w:r>
      <w:r w:rsidRPr="00757019">
        <w:rPr>
          <w:rFonts w:ascii="Times New Roman" w:hAnsi="Times New Roman"/>
        </w:rPr>
        <w:t xml:space="preserve">svojmu zakladateľovi alebo zriaďovateľovi v termíne a spôsobom podľa </w:t>
      </w:r>
      <w:r w:rsidR="007F1943">
        <w:rPr>
          <w:rFonts w:ascii="Times New Roman" w:hAnsi="Times New Roman"/>
        </w:rPr>
        <w:br/>
        <w:t xml:space="preserve">    </w:t>
      </w:r>
      <w:r w:rsidRPr="00757019">
        <w:rPr>
          <w:rFonts w:ascii="Times New Roman" w:hAnsi="Times New Roman"/>
        </w:rPr>
        <w:t>pokynov</w:t>
      </w:r>
      <w:r w:rsidRPr="00757019" w:rsidR="00132EEF">
        <w:rPr>
          <w:rFonts w:ascii="Times New Roman" w:hAnsi="Times New Roman"/>
        </w:rPr>
        <w:t xml:space="preserve"> zakladateľa alebo zriaďovateľa</w:t>
      </w:r>
      <w:r w:rsidRPr="00757019">
        <w:rPr>
          <w:rFonts w:ascii="Times New Roman" w:hAnsi="Times New Roman"/>
        </w:rPr>
        <w:t xml:space="preserve">; ostatné osoby </w:t>
      </w:r>
      <w:r w:rsidRPr="00757019">
        <w:rPr>
          <w:rFonts w:ascii="Times New Roman" w:hAnsi="Times New Roman"/>
          <w:lang w:eastAsia="sk-SK"/>
        </w:rPr>
        <w:t>predkladajú</w:t>
      </w:r>
      <w:r w:rsidRPr="00757019">
        <w:rPr>
          <w:rFonts w:ascii="Times New Roman" w:hAnsi="Times New Roman"/>
        </w:rPr>
        <w:t xml:space="preserve"> v</w:t>
      </w:r>
      <w:r w:rsidRPr="00757019">
        <w:rPr>
          <w:rFonts w:ascii="Times New Roman" w:hAnsi="Times New Roman"/>
          <w:lang w:eastAsia="sk-SK"/>
        </w:rPr>
        <w:t xml:space="preserve">yhodnotenie </w:t>
      </w:r>
      <w:r w:rsidR="007F1943">
        <w:rPr>
          <w:rFonts w:ascii="Times New Roman" w:hAnsi="Times New Roman"/>
          <w:lang w:eastAsia="sk-SK"/>
        </w:rPr>
        <w:br/>
        <w:t xml:space="preserve">    </w:t>
      </w:r>
      <w:r w:rsidRPr="00757019">
        <w:rPr>
          <w:rFonts w:ascii="Times New Roman" w:hAnsi="Times New Roman"/>
          <w:lang w:eastAsia="sk-SK"/>
        </w:rPr>
        <w:t xml:space="preserve">povodňových škôd do </w:t>
      </w:r>
      <w:r w:rsidRPr="00757019">
        <w:rPr>
          <w:rFonts w:ascii="Times New Roman" w:hAnsi="Times New Roman"/>
        </w:rPr>
        <w:t>p</w:t>
      </w:r>
      <w:r w:rsidRPr="00757019" w:rsidR="00C579A3">
        <w:rPr>
          <w:rFonts w:ascii="Times New Roman" w:hAnsi="Times New Roman"/>
        </w:rPr>
        <w:t xml:space="preserve">iatich </w:t>
      </w:r>
      <w:r w:rsidRPr="00757019">
        <w:rPr>
          <w:rFonts w:ascii="Times New Roman" w:hAnsi="Times New Roman"/>
        </w:rPr>
        <w:t xml:space="preserve">pracovných dní od času odvolania II. stupňa povodňovej </w:t>
      </w:r>
      <w:r w:rsidR="007F1943">
        <w:rPr>
          <w:rFonts w:ascii="Times New Roman" w:hAnsi="Times New Roman"/>
        </w:rPr>
        <w:br/>
        <w:t xml:space="preserve">  </w:t>
      </w:r>
      <w:r w:rsidR="00EE0ACE">
        <w:rPr>
          <w:rFonts w:ascii="Times New Roman" w:hAnsi="Times New Roman"/>
        </w:rPr>
        <w:t xml:space="preserve"> </w:t>
      </w:r>
      <w:r w:rsidR="007F1943">
        <w:rPr>
          <w:rFonts w:ascii="Times New Roman" w:hAnsi="Times New Roman"/>
        </w:rPr>
        <w:t xml:space="preserve"> </w:t>
      </w:r>
      <w:r w:rsidRPr="00757019">
        <w:rPr>
          <w:rFonts w:ascii="Times New Roman" w:hAnsi="Times New Roman"/>
        </w:rPr>
        <w:t xml:space="preserve">aktivity obci, </w:t>
      </w:r>
      <w:r w:rsidRPr="00757019">
        <w:rPr>
          <w:rFonts w:ascii="Times New Roman" w:hAnsi="Times New Roman"/>
          <w:lang w:eastAsia="sk-SK"/>
        </w:rPr>
        <w:t>v ktorej území povodňová škoda vznikla</w:t>
      </w:r>
      <w:r w:rsidRPr="00757019">
        <w:rPr>
          <w:rFonts w:ascii="Times New Roman" w:hAnsi="Times New Roman"/>
        </w:rPr>
        <w:t>,</w:t>
      </w:r>
    </w:p>
    <w:p w:rsidR="007E342D" w:rsidRPr="00757019" w:rsidP="007F194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757019">
        <w:rPr>
          <w:rFonts w:ascii="Times New Roman" w:hAnsi="Times New Roman"/>
        </w:rPr>
        <w:t>b) </w:t>
      </w:r>
      <w:r w:rsidRPr="00757019" w:rsidR="00132EEF">
        <w:rPr>
          <w:rFonts w:ascii="Times New Roman" w:hAnsi="Times New Roman"/>
        </w:rPr>
        <w:t xml:space="preserve">obec a vyšší územný celok v súhrnnej správe o priebehu povodní, ich následkoch, </w:t>
      </w:r>
      <w:r w:rsidR="007F1943">
        <w:rPr>
          <w:rFonts w:ascii="Times New Roman" w:hAnsi="Times New Roman"/>
        </w:rPr>
        <w:br/>
        <w:t xml:space="preserve">    </w:t>
      </w:r>
      <w:r w:rsidRPr="00757019" w:rsidR="00132EEF">
        <w:rPr>
          <w:rFonts w:ascii="Times New Roman" w:hAnsi="Times New Roman"/>
        </w:rPr>
        <w:t xml:space="preserve">a vykonaných opatreniach, vynaložených výdavkoch a povodňových škodách podľa </w:t>
      </w:r>
      <w:r w:rsidR="007F1943">
        <w:rPr>
          <w:rFonts w:ascii="Times New Roman" w:hAnsi="Times New Roman"/>
        </w:rPr>
        <w:br/>
        <w:t xml:space="preserve">    </w:t>
      </w:r>
      <w:r w:rsidRPr="00757019" w:rsidR="00132EEF">
        <w:rPr>
          <w:rFonts w:ascii="Times New Roman" w:hAnsi="Times New Roman"/>
        </w:rPr>
        <w:t>ods</w:t>
      </w:r>
      <w:r w:rsidRPr="00757019" w:rsidR="00684D0D">
        <w:rPr>
          <w:rFonts w:ascii="Times New Roman" w:hAnsi="Times New Roman"/>
        </w:rPr>
        <w:t>eku</w:t>
      </w:r>
      <w:r w:rsidRPr="00757019" w:rsidR="00132EEF">
        <w:rPr>
          <w:rFonts w:ascii="Times New Roman" w:hAnsi="Times New Roman"/>
        </w:rPr>
        <w:t> </w:t>
      </w:r>
      <w:r w:rsidRPr="00EF3BE2" w:rsidR="00132EEF">
        <w:rPr>
          <w:rFonts w:ascii="Times New Roman" w:hAnsi="Times New Roman"/>
        </w:rPr>
        <w:t>8.</w:t>
      </w:r>
      <w:r w:rsidRPr="00EF3BE2" w:rsidR="002B01D7">
        <w:rPr>
          <w:rFonts w:ascii="Times New Roman" w:hAnsi="Times New Roman"/>
        </w:rPr>
        <w:t>“.</w:t>
      </w:r>
    </w:p>
    <w:p w:rsidR="002B0D13" w:rsidP="002B01D7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0C7F83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 w:rsidRPr="00757019" w:rsidR="0004507F">
        <w:rPr>
          <w:rFonts w:ascii="Times New Roman" w:hAnsi="Times New Roman"/>
        </w:rPr>
        <w:t>V</w:t>
      </w:r>
      <w:r w:rsidR="0035012B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§ 19 </w:t>
      </w:r>
      <w:r w:rsidRPr="00F40398">
        <w:rPr>
          <w:rFonts w:ascii="Times New Roman" w:hAnsi="Times New Roman"/>
        </w:rPr>
        <w:t>odsek </w:t>
      </w:r>
      <w:r w:rsidRPr="00F40398" w:rsidR="00FD2179">
        <w:rPr>
          <w:rFonts w:ascii="Times New Roman" w:hAnsi="Times New Roman"/>
        </w:rPr>
        <w:t>9</w:t>
      </w:r>
      <w:r w:rsidRPr="00F40398">
        <w:rPr>
          <w:rFonts w:ascii="Times New Roman" w:hAnsi="Times New Roman"/>
        </w:rPr>
        <w:t xml:space="preserve"> znie:</w:t>
      </w:r>
    </w:p>
    <w:p w:rsidR="000C7F83" w:rsidP="007F1943">
      <w:pPr>
        <w:bidi w:val="0"/>
        <w:spacing w:line="240" w:lineRule="auto"/>
        <w:ind w:firstLine="708"/>
        <w:rPr>
          <w:rFonts w:ascii="Times New Roman" w:hAnsi="Times New Roman"/>
        </w:rPr>
      </w:pPr>
      <w:r w:rsidRPr="002B0D13" w:rsidR="00843C99">
        <w:rPr>
          <w:rFonts w:ascii="Times New Roman" w:hAnsi="Times New Roman"/>
        </w:rPr>
        <w:t>„(</w:t>
      </w:r>
      <w:r w:rsidRPr="002B0D13" w:rsidR="00AE0752">
        <w:rPr>
          <w:rFonts w:ascii="Times New Roman" w:hAnsi="Times New Roman"/>
        </w:rPr>
        <w:t>9</w:t>
      </w:r>
      <w:r w:rsidRPr="002B0D13" w:rsidR="00843C99">
        <w:rPr>
          <w:rFonts w:ascii="Times New Roman" w:hAnsi="Times New Roman"/>
        </w:rPr>
        <w:t>) Súhrnnú</w:t>
      </w:r>
      <w:r w:rsidRPr="0014658E" w:rsidR="00843C99">
        <w:rPr>
          <w:rFonts w:ascii="Times New Roman" w:hAnsi="Times New Roman"/>
        </w:rPr>
        <w:t xml:space="preserve"> správu o</w:t>
      </w:r>
      <w:r w:rsidR="00843C99">
        <w:rPr>
          <w:rFonts w:ascii="Times New Roman" w:hAnsi="Times New Roman"/>
        </w:rPr>
        <w:t> </w:t>
      </w:r>
      <w:r w:rsidRPr="0014658E" w:rsidR="00843C99">
        <w:rPr>
          <w:rFonts w:ascii="Times New Roman" w:hAnsi="Times New Roman"/>
        </w:rPr>
        <w:t xml:space="preserve">priebehu povodní, ich následkoch </w:t>
      </w:r>
      <w:r w:rsidRPr="00843C99" w:rsidR="00843C99">
        <w:rPr>
          <w:rFonts w:ascii="Times New Roman" w:hAnsi="Times New Roman"/>
        </w:rPr>
        <w:t>a</w:t>
      </w:r>
      <w:r w:rsidR="00843C99">
        <w:rPr>
          <w:rFonts w:ascii="Times New Roman" w:hAnsi="Times New Roman"/>
        </w:rPr>
        <w:t> </w:t>
      </w:r>
      <w:r w:rsidRPr="0014658E" w:rsidR="00843C99">
        <w:rPr>
          <w:rFonts w:ascii="Times New Roman" w:hAnsi="Times New Roman"/>
        </w:rPr>
        <w:t>vykonaných opatreniach</w:t>
      </w:r>
      <w:r w:rsidRPr="00843C99" w:rsidR="00843C99">
        <w:rPr>
          <w:rFonts w:ascii="Times New Roman" w:hAnsi="Times New Roman"/>
        </w:rPr>
        <w:t xml:space="preserve">, </w:t>
      </w:r>
      <w:r w:rsidR="007F1943">
        <w:rPr>
          <w:rFonts w:ascii="Times New Roman" w:hAnsi="Times New Roman"/>
        </w:rPr>
        <w:t xml:space="preserve">   </w:t>
        <w:br/>
        <w:t xml:space="preserve">   </w:t>
      </w:r>
      <w:r w:rsidRPr="00843C99" w:rsidR="00843C99">
        <w:rPr>
          <w:rFonts w:ascii="Times New Roman" w:hAnsi="Times New Roman"/>
        </w:rPr>
        <w:t>vynaložených výdavkoch a povodňových škodách</w:t>
      </w:r>
      <w:r w:rsidR="00684D0D">
        <w:rPr>
          <w:rFonts w:ascii="Times New Roman" w:hAnsi="Times New Roman"/>
        </w:rPr>
        <w:t xml:space="preserve"> predkladajú</w:t>
      </w:r>
    </w:p>
    <w:p w:rsidR="00AD2A92" w:rsidRPr="00EF3BE2" w:rsidP="00AD2A92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  </w:t>
      </w:r>
      <w:r w:rsidRPr="00AD2A92">
        <w:rPr>
          <w:rFonts w:ascii="Times New Roman" w:hAnsi="Times New Roman"/>
        </w:rPr>
        <w:t xml:space="preserve">a) obci do </w:t>
      </w:r>
      <w:r w:rsidRPr="00EF3BE2">
        <w:rPr>
          <w:rFonts w:ascii="Times New Roman" w:hAnsi="Times New Roman"/>
        </w:rPr>
        <w:t>p</w:t>
      </w:r>
      <w:r w:rsidRPr="00EF3BE2" w:rsidR="002B01D7">
        <w:rPr>
          <w:rFonts w:ascii="Times New Roman" w:hAnsi="Times New Roman"/>
        </w:rPr>
        <w:t>iatich</w:t>
      </w:r>
      <w:r w:rsidRPr="00EF3BE2">
        <w:rPr>
          <w:rFonts w:ascii="Times New Roman" w:hAnsi="Times New Roman"/>
        </w:rPr>
        <w:t> </w:t>
      </w:r>
      <w:r w:rsidRPr="00EF3BE2" w:rsidR="009B30C5">
        <w:rPr>
          <w:rFonts w:ascii="Times New Roman" w:hAnsi="Times New Roman"/>
        </w:rPr>
        <w:t xml:space="preserve"> </w:t>
      </w:r>
      <w:r w:rsidRPr="00EF3BE2">
        <w:rPr>
          <w:rFonts w:ascii="Times New Roman" w:hAnsi="Times New Roman"/>
        </w:rPr>
        <w:t>pracovných dní od času odvolania II. stupňa povodňovej aktivity</w:t>
      </w:r>
    </w:p>
    <w:p w:rsidR="00AD2A92" w:rsidRPr="00AD2A92" w:rsidP="00AD2A92">
      <w:pPr>
        <w:bidi w:val="0"/>
        <w:spacing w:before="30" w:line="240" w:lineRule="auto"/>
        <w:ind w:left="568" w:hanging="284"/>
        <w:rPr>
          <w:rFonts w:ascii="Times New Roman" w:hAnsi="Times New Roman"/>
        </w:rPr>
      </w:pPr>
      <w:r w:rsidRPr="00EF3BE2">
        <w:rPr>
          <w:rFonts w:ascii="Times New Roman" w:hAnsi="Times New Roman"/>
        </w:rPr>
        <w:t xml:space="preserve">1. vlastník, správca a užívateľ stavby, objektu alebo zariadenia, ktoré je umiestnené na vodnom toku alebo </w:t>
      </w:r>
      <w:r w:rsidRPr="00EF3BE2" w:rsidR="001750C7">
        <w:rPr>
          <w:rFonts w:ascii="Times New Roman" w:hAnsi="Times New Roman"/>
        </w:rPr>
        <w:t>na</w:t>
      </w:r>
      <w:r w:rsidRPr="00AD2A92">
        <w:rPr>
          <w:rFonts w:ascii="Times New Roman" w:hAnsi="Times New Roman"/>
        </w:rPr>
        <w:t> inundačnom území a ktoré nie je vo vlastníctve štátu alebo vyššieho územného celku</w:t>
      </w:r>
      <w:r>
        <w:rPr>
          <w:rFonts w:ascii="Times New Roman" w:hAnsi="Times New Roman"/>
        </w:rPr>
        <w:t>,</w:t>
      </w:r>
    </w:p>
    <w:p w:rsidR="00AD2A92" w:rsidRPr="00AD2A92" w:rsidP="00AD2A92">
      <w:pPr>
        <w:bidi w:val="0"/>
        <w:spacing w:before="30" w:line="240" w:lineRule="auto"/>
        <w:ind w:left="568" w:hanging="284"/>
        <w:rPr>
          <w:rFonts w:ascii="Times New Roman" w:hAnsi="Times New Roman"/>
        </w:rPr>
      </w:pPr>
      <w:r w:rsidRPr="00AD2A92">
        <w:rPr>
          <w:rFonts w:ascii="Times New Roman" w:hAnsi="Times New Roman"/>
        </w:rPr>
        <w:t>2. zhotoviteľ stavby, ktorá zasahuje do vodného toku alebo na inundačné územie,</w:t>
      </w:r>
    </w:p>
    <w:p w:rsidR="00AD2A92" w:rsidP="00AD2A92">
      <w:pPr>
        <w:bidi w:val="0"/>
        <w:spacing w:before="30" w:line="240" w:lineRule="auto"/>
        <w:ind w:left="568" w:hanging="284"/>
        <w:rPr>
          <w:rFonts w:ascii="Times New Roman" w:hAnsi="Times New Roman"/>
        </w:rPr>
      </w:pPr>
      <w:r w:rsidRPr="00AD2A92">
        <w:rPr>
          <w:rFonts w:ascii="Times New Roman" w:hAnsi="Times New Roman"/>
        </w:rPr>
        <w:t>3. právnická osoba a fyzická osoba – podnikateľ, ktor</w:t>
      </w:r>
      <w:r w:rsidR="00274933">
        <w:rPr>
          <w:rFonts w:ascii="Times New Roman" w:hAnsi="Times New Roman"/>
        </w:rPr>
        <w:t>í</w:t>
      </w:r>
      <w:r w:rsidRPr="00AD2A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príkaz obce</w:t>
      </w:r>
      <w:r w:rsidRPr="00AD2A92">
        <w:rPr>
          <w:rFonts w:ascii="Times New Roman" w:hAnsi="Times New Roman"/>
        </w:rPr>
        <w:t xml:space="preserve"> vykon</w:t>
      </w:r>
      <w:r>
        <w:rPr>
          <w:rFonts w:ascii="Times New Roman" w:hAnsi="Times New Roman"/>
        </w:rPr>
        <w:t>ával</w:t>
      </w:r>
      <w:r w:rsidR="0027493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povodňové záchranné práce,</w:t>
      </w:r>
    </w:p>
    <w:p w:rsidR="00AD2A92" w:rsidRPr="00757019" w:rsidP="00BA4D01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   </w:t>
      </w:r>
      <w:r w:rsidRPr="00AD2A92">
        <w:rPr>
          <w:rFonts w:ascii="Times New Roman" w:hAnsi="Times New Roman"/>
        </w:rPr>
        <w:t xml:space="preserve">b) obec </w:t>
      </w:r>
      <w:r w:rsidR="003E16E4">
        <w:rPr>
          <w:rFonts w:ascii="Times New Roman" w:hAnsi="Times New Roman"/>
        </w:rPr>
        <w:t xml:space="preserve">a správca drobného </w:t>
      </w:r>
      <w:r w:rsidRPr="00757019" w:rsidR="003E16E4">
        <w:rPr>
          <w:rFonts w:ascii="Times New Roman" w:hAnsi="Times New Roman"/>
        </w:rPr>
        <w:t>vodného toku</w:t>
      </w:r>
      <w:r w:rsidRPr="00757019">
        <w:rPr>
          <w:rFonts w:ascii="Times New Roman" w:hAnsi="Times New Roman"/>
          <w:vertAlign w:val="superscript"/>
        </w:rPr>
        <w:t>45a</w:t>
      </w:r>
      <w:r w:rsidRPr="00757019">
        <w:rPr>
          <w:rFonts w:ascii="Times New Roman" w:hAnsi="Times New Roman"/>
        </w:rPr>
        <w:t xml:space="preserve">) okresnému úradu </w:t>
      </w:r>
      <w:r w:rsidRPr="00EF3BE2">
        <w:rPr>
          <w:rFonts w:ascii="Times New Roman" w:hAnsi="Times New Roman"/>
        </w:rPr>
        <w:t>do des</w:t>
      </w:r>
      <w:r w:rsidRPr="00EF3BE2" w:rsidR="002B01D7">
        <w:rPr>
          <w:rFonts w:ascii="Times New Roman" w:hAnsi="Times New Roman"/>
        </w:rPr>
        <w:t>iatich</w:t>
      </w:r>
      <w:r w:rsidRPr="00757019">
        <w:rPr>
          <w:rFonts w:ascii="Times New Roman" w:hAnsi="Times New Roman"/>
        </w:rPr>
        <w:t xml:space="preserve"> pracovných dní </w:t>
      </w:r>
      <w:r w:rsidR="00E407BD">
        <w:rPr>
          <w:rFonts w:ascii="Times New Roman" w:hAnsi="Times New Roman"/>
        </w:rPr>
        <w:t xml:space="preserve"> </w:t>
        <w:br/>
        <w:t xml:space="preserve">    </w:t>
      </w:r>
      <w:r w:rsidRPr="00757019">
        <w:rPr>
          <w:rFonts w:ascii="Times New Roman" w:hAnsi="Times New Roman"/>
        </w:rPr>
        <w:t xml:space="preserve">od </w:t>
      </w:r>
      <w:r w:rsidR="007F1943">
        <w:rPr>
          <w:rFonts w:ascii="Times New Roman" w:hAnsi="Times New Roman"/>
        </w:rPr>
        <w:t xml:space="preserve"> </w:t>
      </w:r>
      <w:r w:rsidRPr="00757019">
        <w:rPr>
          <w:rFonts w:ascii="Times New Roman" w:hAnsi="Times New Roman"/>
        </w:rPr>
        <w:t>času odvolania II. stupňa povodňovej aktivity,</w:t>
      </w:r>
    </w:p>
    <w:p w:rsidR="00AD2A92" w:rsidRPr="00757019" w:rsidP="00BA4D01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   </w:t>
      </w:r>
      <w:r w:rsidRPr="00757019" w:rsidR="00BA4D01">
        <w:rPr>
          <w:rFonts w:ascii="Times New Roman" w:hAnsi="Times New Roman"/>
        </w:rPr>
        <w:t>c</w:t>
      </w:r>
      <w:r w:rsidRPr="00757019" w:rsidR="003E16E4">
        <w:rPr>
          <w:rFonts w:ascii="Times New Roman" w:hAnsi="Times New Roman"/>
        </w:rPr>
        <w:t>) správca drobného vodného toku</w:t>
      </w:r>
      <w:r w:rsidRPr="00757019" w:rsidR="00BA4D01">
        <w:rPr>
          <w:rFonts w:ascii="Times New Roman" w:hAnsi="Times New Roman"/>
          <w:vertAlign w:val="superscript"/>
        </w:rPr>
        <w:t>45b</w:t>
      </w:r>
      <w:r w:rsidRPr="00757019" w:rsidR="00BA4D01">
        <w:rPr>
          <w:rFonts w:ascii="Times New Roman" w:hAnsi="Times New Roman"/>
        </w:rPr>
        <w:t xml:space="preserve">) ústrednému orgánu štátnej správy, ktorý je jeho </w:t>
      </w:r>
      <w:r w:rsidR="007F1943">
        <w:rPr>
          <w:rFonts w:ascii="Times New Roman" w:hAnsi="Times New Roman"/>
        </w:rPr>
        <w:br/>
        <w:t xml:space="preserve">  </w:t>
      </w:r>
      <w:r w:rsidRPr="00757019" w:rsidR="00BA4D01">
        <w:rPr>
          <w:rFonts w:ascii="Times New Roman" w:hAnsi="Times New Roman"/>
        </w:rPr>
        <w:t>zakladateľom alebo zriaďovateľom</w:t>
      </w:r>
      <w:r w:rsidR="00274933">
        <w:rPr>
          <w:rFonts w:ascii="Times New Roman" w:hAnsi="Times New Roman"/>
        </w:rPr>
        <w:t>,</w:t>
      </w:r>
      <w:r w:rsidRPr="00757019" w:rsidR="00BA4D01">
        <w:rPr>
          <w:rFonts w:ascii="Times New Roman" w:hAnsi="Times New Roman"/>
        </w:rPr>
        <w:t xml:space="preserve"> do </w:t>
      </w:r>
      <w:r w:rsidRPr="00757019" w:rsidR="00C238DB">
        <w:rPr>
          <w:rFonts w:ascii="Times New Roman" w:hAnsi="Times New Roman"/>
        </w:rPr>
        <w:t xml:space="preserve">20 pracovných dní od času odvolania II. stupňa </w:t>
      </w:r>
      <w:r w:rsidR="007F1943">
        <w:rPr>
          <w:rFonts w:ascii="Times New Roman" w:hAnsi="Times New Roman"/>
        </w:rPr>
        <w:br/>
        <w:t xml:space="preserve">  </w:t>
      </w:r>
      <w:r w:rsidRPr="00757019" w:rsidR="00C238DB">
        <w:rPr>
          <w:rFonts w:ascii="Times New Roman" w:hAnsi="Times New Roman"/>
        </w:rPr>
        <w:t>povodňovej aktivity,</w:t>
      </w:r>
    </w:p>
    <w:p w:rsidR="00C238DB" w:rsidRPr="00757019" w:rsidP="00BA4D01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   </w:t>
      </w:r>
      <w:r w:rsidRPr="00757019">
        <w:rPr>
          <w:rFonts w:ascii="Times New Roman" w:hAnsi="Times New Roman"/>
        </w:rPr>
        <w:t xml:space="preserve">d) vyšší územný celok okresnému úradu v sídle kraja do 20 pracovných dní od času </w:t>
      </w:r>
      <w:r w:rsidR="007F1943">
        <w:rPr>
          <w:rFonts w:ascii="Times New Roman" w:hAnsi="Times New Roman"/>
        </w:rPr>
        <w:br/>
        <w:t xml:space="preserve">  </w:t>
      </w:r>
      <w:r w:rsidRPr="00757019">
        <w:rPr>
          <w:rFonts w:ascii="Times New Roman" w:hAnsi="Times New Roman"/>
        </w:rPr>
        <w:t>odvolania II. stupňa povodňovej aktivity,</w:t>
      </w:r>
    </w:p>
    <w:p w:rsidR="00C238DB" w:rsidRPr="00757019" w:rsidP="00C238DB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   </w:t>
      </w:r>
      <w:r w:rsidRPr="00757019">
        <w:rPr>
          <w:rFonts w:ascii="Times New Roman" w:hAnsi="Times New Roman"/>
        </w:rPr>
        <w:t xml:space="preserve">e) okresný úrad okresnému úradu v sídle kraja do 25 pracovných dní od času odvolania </w:t>
      </w:r>
      <w:r w:rsidR="007F1943">
        <w:rPr>
          <w:rFonts w:ascii="Times New Roman" w:hAnsi="Times New Roman"/>
        </w:rPr>
        <w:br/>
        <w:t xml:space="preserve">  </w:t>
      </w:r>
      <w:r w:rsidRPr="00757019">
        <w:rPr>
          <w:rFonts w:ascii="Times New Roman" w:hAnsi="Times New Roman"/>
        </w:rPr>
        <w:t>II. stupňa povodňovej aktivity,</w:t>
      </w:r>
    </w:p>
    <w:p w:rsidR="00C238DB" w:rsidRPr="00757019" w:rsidP="00C238DB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   </w:t>
      </w:r>
      <w:r w:rsidRPr="00757019">
        <w:rPr>
          <w:rFonts w:ascii="Times New Roman" w:hAnsi="Times New Roman"/>
        </w:rPr>
        <w:t>f) okresný úrad v sídle kraja ministerstvu a ministerstvu vnútra do 30 praco</w:t>
      </w:r>
      <w:r w:rsidRPr="00757019" w:rsidR="0060382B">
        <w:rPr>
          <w:rFonts w:ascii="Times New Roman" w:hAnsi="Times New Roman"/>
        </w:rPr>
        <w:t xml:space="preserve">vných dní od </w:t>
      </w:r>
      <w:r w:rsidR="007F1943">
        <w:rPr>
          <w:rFonts w:ascii="Times New Roman" w:hAnsi="Times New Roman"/>
        </w:rPr>
        <w:br/>
        <w:t xml:space="preserve">  </w:t>
      </w:r>
      <w:r w:rsidRPr="00757019" w:rsidR="0060382B">
        <w:rPr>
          <w:rFonts w:ascii="Times New Roman" w:hAnsi="Times New Roman"/>
        </w:rPr>
        <w:t>času odvolania II. </w:t>
      </w:r>
      <w:r w:rsidRPr="00757019">
        <w:rPr>
          <w:rFonts w:ascii="Times New Roman" w:hAnsi="Times New Roman"/>
        </w:rPr>
        <w:t>stupňa povodňovej aktivity.</w:t>
      </w:r>
      <w:r w:rsidRPr="00757019" w:rsidR="0060382B">
        <w:rPr>
          <w:rFonts w:ascii="Times New Roman" w:hAnsi="Times New Roman"/>
        </w:rPr>
        <w:t>“.</w:t>
      </w:r>
    </w:p>
    <w:p w:rsidR="00523D1B" w:rsidP="00D01712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571C67" w:rsidRPr="00757019" w:rsidP="00BF6EA5">
      <w:pPr>
        <w:bidi w:val="0"/>
        <w:spacing w:before="60" w:line="240" w:lineRule="auto"/>
        <w:ind w:left="568" w:hanging="284"/>
        <w:rPr>
          <w:rFonts w:ascii="Times New Roman" w:hAnsi="Times New Roman"/>
        </w:rPr>
      </w:pPr>
      <w:r w:rsidRPr="00757019">
        <w:rPr>
          <w:rFonts w:ascii="Times New Roman" w:hAnsi="Times New Roman"/>
        </w:rPr>
        <w:t>Poznámky pod čiarou k odkazom 45a a 45b znejú:</w:t>
      </w:r>
    </w:p>
    <w:p w:rsidR="00571C67" w:rsidRPr="00757019" w:rsidP="00BF6EA5">
      <w:pPr>
        <w:bidi w:val="0"/>
        <w:spacing w:before="60" w:line="240" w:lineRule="auto"/>
        <w:ind w:left="568" w:hanging="284"/>
        <w:rPr>
          <w:rFonts w:ascii="Times New Roman" w:hAnsi="Times New Roman"/>
        </w:rPr>
      </w:pPr>
      <w:r w:rsidRPr="00757019">
        <w:rPr>
          <w:rFonts w:ascii="Times New Roman" w:hAnsi="Times New Roman"/>
        </w:rPr>
        <w:t>„</w:t>
      </w:r>
      <w:r w:rsidRPr="00757019">
        <w:rPr>
          <w:rFonts w:ascii="Times New Roman" w:hAnsi="Times New Roman"/>
          <w:vertAlign w:val="superscript"/>
        </w:rPr>
        <w:t>45a</w:t>
      </w:r>
      <w:r w:rsidRPr="00757019">
        <w:rPr>
          <w:rFonts w:ascii="Times New Roman" w:hAnsi="Times New Roman"/>
        </w:rPr>
        <w:t>)</w:t>
      </w:r>
      <w:r w:rsidR="00BF6EA5">
        <w:rPr>
          <w:rFonts w:ascii="Times New Roman" w:hAnsi="Times New Roman"/>
        </w:rPr>
        <w:t> § </w:t>
      </w:r>
      <w:r w:rsidRPr="00757019" w:rsidR="003E16E4">
        <w:rPr>
          <w:rFonts w:ascii="Times New Roman" w:hAnsi="Times New Roman"/>
        </w:rPr>
        <w:t>51 ods.</w:t>
      </w:r>
      <w:r w:rsidR="00BF6EA5">
        <w:rPr>
          <w:rFonts w:ascii="Times New Roman" w:hAnsi="Times New Roman"/>
        </w:rPr>
        <w:t> </w:t>
      </w:r>
      <w:r w:rsidRPr="00757019" w:rsidR="003E16E4">
        <w:rPr>
          <w:rFonts w:ascii="Times New Roman" w:hAnsi="Times New Roman"/>
        </w:rPr>
        <w:t>2 zákona č.</w:t>
      </w:r>
      <w:r w:rsidR="00BF6EA5">
        <w:rPr>
          <w:rFonts w:ascii="Times New Roman" w:hAnsi="Times New Roman"/>
        </w:rPr>
        <w:t> </w:t>
      </w:r>
      <w:r w:rsidRPr="00757019" w:rsidR="003E16E4">
        <w:rPr>
          <w:rFonts w:ascii="Times New Roman" w:hAnsi="Times New Roman"/>
        </w:rPr>
        <w:t>364/2004 Z.</w:t>
      </w:r>
      <w:r w:rsidR="00C8756E">
        <w:rPr>
          <w:rFonts w:ascii="Times New Roman" w:hAnsi="Times New Roman"/>
        </w:rPr>
        <w:t> </w:t>
      </w:r>
      <w:r w:rsidRPr="00757019" w:rsidR="003E16E4">
        <w:rPr>
          <w:rFonts w:ascii="Times New Roman" w:hAnsi="Times New Roman"/>
        </w:rPr>
        <w:t xml:space="preserve">z. </w:t>
      </w:r>
    </w:p>
    <w:p w:rsidR="00571C67" w:rsidRPr="00757019" w:rsidP="00BF6EA5">
      <w:pPr>
        <w:bidi w:val="0"/>
        <w:spacing w:before="60" w:line="240" w:lineRule="auto"/>
        <w:ind w:left="568" w:hanging="284"/>
        <w:rPr>
          <w:rFonts w:ascii="Times New Roman" w:hAnsi="Times New Roman"/>
        </w:rPr>
      </w:pPr>
      <w:r w:rsidR="003669D2">
        <w:rPr>
          <w:rFonts w:ascii="Times New Roman" w:hAnsi="Times New Roman"/>
          <w:vertAlign w:val="superscript"/>
        </w:rPr>
        <w:t xml:space="preserve"> </w:t>
      </w:r>
      <w:r w:rsidR="00523D1B">
        <w:rPr>
          <w:rFonts w:ascii="Times New Roman" w:hAnsi="Times New Roman"/>
          <w:vertAlign w:val="superscript"/>
        </w:rPr>
        <w:t xml:space="preserve"> </w:t>
      </w:r>
      <w:r w:rsidRPr="00757019">
        <w:rPr>
          <w:rFonts w:ascii="Times New Roman" w:hAnsi="Times New Roman"/>
          <w:vertAlign w:val="superscript"/>
        </w:rPr>
        <w:t>45b</w:t>
      </w:r>
      <w:r w:rsidRPr="00757019">
        <w:rPr>
          <w:rFonts w:ascii="Times New Roman" w:hAnsi="Times New Roman"/>
        </w:rPr>
        <w:t>)</w:t>
      </w:r>
      <w:r w:rsidR="00BF6EA5">
        <w:rPr>
          <w:rFonts w:ascii="Times New Roman" w:hAnsi="Times New Roman"/>
        </w:rPr>
        <w:t> </w:t>
      </w:r>
      <w:r w:rsidRPr="00757019" w:rsidR="003E16E4">
        <w:rPr>
          <w:rFonts w:ascii="Times New Roman" w:hAnsi="Times New Roman"/>
        </w:rPr>
        <w:t>§</w:t>
      </w:r>
      <w:r w:rsidR="00BF6EA5">
        <w:rPr>
          <w:rFonts w:ascii="Times New Roman" w:hAnsi="Times New Roman"/>
        </w:rPr>
        <w:t> </w:t>
      </w:r>
      <w:r w:rsidRPr="00757019" w:rsidR="003E16E4">
        <w:rPr>
          <w:rFonts w:ascii="Times New Roman" w:hAnsi="Times New Roman"/>
        </w:rPr>
        <w:t>51 ods.</w:t>
      </w:r>
      <w:r w:rsidR="00BF6EA5">
        <w:rPr>
          <w:rFonts w:ascii="Times New Roman" w:hAnsi="Times New Roman"/>
        </w:rPr>
        <w:t> </w:t>
      </w:r>
      <w:r w:rsidRPr="00757019" w:rsidR="003E16E4">
        <w:rPr>
          <w:rFonts w:ascii="Times New Roman" w:hAnsi="Times New Roman"/>
        </w:rPr>
        <w:t>1 zákona č.</w:t>
      </w:r>
      <w:r w:rsidR="00BF6EA5">
        <w:rPr>
          <w:rFonts w:ascii="Times New Roman" w:hAnsi="Times New Roman"/>
        </w:rPr>
        <w:t> </w:t>
      </w:r>
      <w:r w:rsidRPr="00757019" w:rsidR="003E16E4">
        <w:rPr>
          <w:rFonts w:ascii="Times New Roman" w:hAnsi="Times New Roman"/>
        </w:rPr>
        <w:t>364/2004 Z.</w:t>
      </w:r>
      <w:r w:rsidR="00EF3BE2">
        <w:rPr>
          <w:rFonts w:ascii="Times New Roman" w:hAnsi="Times New Roman"/>
        </w:rPr>
        <w:t> z</w:t>
      </w:r>
      <w:r w:rsidRPr="00757019" w:rsidR="003E16E4">
        <w:rPr>
          <w:rFonts w:ascii="Times New Roman" w:hAnsi="Times New Roman"/>
        </w:rPr>
        <w:t>.“.</w:t>
      </w:r>
    </w:p>
    <w:p w:rsidR="000F1320" w:rsidP="00C238DB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</w:p>
    <w:p w:rsidR="00FD2179" w:rsidRPr="00F40398" w:rsidP="007F194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>
        <w:rPr>
          <w:rFonts w:ascii="Times New Roman" w:hAnsi="Times New Roman"/>
        </w:rPr>
        <w:t>V § 19 sa za odsek 9 vkladá nový odsek 10, ktorý znie:</w:t>
      </w:r>
    </w:p>
    <w:p w:rsidR="00FD2179" w:rsidRPr="00FD2179" w:rsidP="000E7E93">
      <w:pPr>
        <w:bidi w:val="0"/>
        <w:spacing w:before="0"/>
        <w:ind w:firstLine="426"/>
        <w:rPr>
          <w:rFonts w:ascii="Times New Roman" w:hAnsi="Times New Roman" w:eastAsiaTheme="minorHAnsi"/>
          <w:lang w:eastAsia="en-US"/>
        </w:rPr>
      </w:pPr>
      <w:r w:rsidRPr="00F40398" w:rsidR="000E7E93">
        <w:rPr>
          <w:rFonts w:ascii="Times New Roman" w:hAnsi="Times New Roman"/>
        </w:rPr>
        <w:t xml:space="preserve">   „</w:t>
      </w:r>
      <w:r w:rsidRPr="00F40398">
        <w:rPr>
          <w:rFonts w:ascii="Times New Roman" w:hAnsi="Times New Roman"/>
        </w:rPr>
        <w:t>(10)</w:t>
      </w:r>
      <w:r w:rsidRPr="00F40398" w:rsidR="000E7E93">
        <w:rPr>
          <w:rFonts w:ascii="Times New Roman" w:hAnsi="Times New Roman" w:eastAsiaTheme="minorHAnsi"/>
          <w:lang w:eastAsia="en-US"/>
        </w:rPr>
        <w:t xml:space="preserve"> </w:t>
      </w:r>
      <w:r w:rsidRPr="00F40398">
        <w:rPr>
          <w:rFonts w:ascii="Times New Roman" w:hAnsi="Times New Roman" w:eastAsiaTheme="minorHAnsi"/>
          <w:lang w:eastAsia="en-US"/>
        </w:rPr>
        <w:t xml:space="preserve">Ministerstvo môže určiť termín predkladania súhrnných správ o priebehu povodní, ich následkoch a vykonaných opatreniach, vynaložených výdavkoch a povodňových škodách </w:t>
      </w:r>
      <w:r w:rsidRPr="00EF3BE2">
        <w:rPr>
          <w:rFonts w:ascii="Times New Roman" w:hAnsi="Times New Roman" w:eastAsiaTheme="minorHAnsi"/>
          <w:lang w:eastAsia="en-US"/>
        </w:rPr>
        <w:t xml:space="preserve">pred </w:t>
      </w:r>
      <w:r w:rsidRPr="00EF3BE2" w:rsidR="006255DD">
        <w:rPr>
          <w:rFonts w:ascii="Times New Roman" w:hAnsi="Times New Roman" w:eastAsiaTheme="minorHAnsi"/>
          <w:lang w:eastAsia="en-US"/>
        </w:rPr>
        <w:t xml:space="preserve">časom odvolania </w:t>
      </w:r>
      <w:r w:rsidRPr="00EF3BE2">
        <w:rPr>
          <w:rFonts w:ascii="Times New Roman" w:hAnsi="Times New Roman" w:eastAsiaTheme="minorHAnsi"/>
          <w:lang w:eastAsia="en-US"/>
        </w:rPr>
        <w:t xml:space="preserve">II. stupňa povodňovej aktivity podľa § 11 ods. 10, ak povodne zasiahli najmenej dve čiastkové povodia alebo, ak sa povodne vyskytovali na rôznych miestach </w:t>
      </w:r>
      <w:r w:rsidRPr="00EF3BE2" w:rsidR="00593FFB">
        <w:rPr>
          <w:rFonts w:ascii="Times New Roman" w:hAnsi="Times New Roman" w:eastAsiaTheme="minorHAnsi"/>
          <w:lang w:eastAsia="en-US"/>
        </w:rPr>
        <w:t>na území</w:t>
      </w:r>
      <w:r w:rsidR="00593FFB">
        <w:rPr>
          <w:rFonts w:ascii="Times New Roman" w:hAnsi="Times New Roman" w:eastAsiaTheme="minorHAnsi"/>
          <w:lang w:eastAsia="en-US"/>
        </w:rPr>
        <w:t xml:space="preserve"> </w:t>
      </w:r>
      <w:r w:rsidRPr="00F40398">
        <w:rPr>
          <w:rFonts w:ascii="Times New Roman" w:hAnsi="Times New Roman" w:eastAsiaTheme="minorHAnsi"/>
          <w:lang w:eastAsia="en-US"/>
        </w:rPr>
        <w:t>Slovenskej republiky počas dlhšieho obdobia.“.</w:t>
      </w:r>
    </w:p>
    <w:p w:rsidR="00FD2179" w:rsidP="00C238DB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FD2179" w:rsidP="00FD2179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4A75BC">
        <w:rPr>
          <w:rFonts w:ascii="Times New Roman" w:hAnsi="Times New Roman"/>
        </w:rPr>
        <w:t xml:space="preserve">  </w:t>
      </w:r>
      <w:r w:rsidRPr="00F40398">
        <w:rPr>
          <w:rFonts w:ascii="Times New Roman" w:hAnsi="Times New Roman"/>
        </w:rPr>
        <w:t>Doterajší odsek 10 sa označuje ako odsek 11.</w:t>
      </w:r>
    </w:p>
    <w:p w:rsidR="00FD2179" w:rsidP="00C238DB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</w:p>
    <w:p w:rsidR="006A4868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="00571C67">
        <w:rPr>
          <w:rFonts w:ascii="Times New Roman" w:hAnsi="Times New Roman"/>
        </w:rPr>
        <w:t xml:space="preserve">V § 19 </w:t>
      </w:r>
      <w:r w:rsidRPr="00757019" w:rsidR="00571C67">
        <w:rPr>
          <w:rFonts w:ascii="Times New Roman" w:hAnsi="Times New Roman"/>
        </w:rPr>
        <w:t>ods.</w:t>
      </w:r>
      <w:r w:rsidRPr="00757019">
        <w:rPr>
          <w:rFonts w:ascii="Times New Roman" w:hAnsi="Times New Roman"/>
        </w:rPr>
        <w:t> </w:t>
      </w:r>
      <w:r w:rsidRPr="00F40398" w:rsidR="00FD2179">
        <w:rPr>
          <w:rFonts w:ascii="Times New Roman" w:hAnsi="Times New Roman"/>
        </w:rPr>
        <w:t>11</w:t>
      </w:r>
      <w:r w:rsidRPr="00F40398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vypúšťajú slová „</w:t>
      </w:r>
      <w:r w:rsidRPr="006A4868">
        <w:rPr>
          <w:rFonts w:ascii="Times New Roman" w:hAnsi="Times New Roman"/>
        </w:rPr>
        <w:t>Slovenskej republiky (ďalej len „vláda“).“.</w:t>
      </w:r>
    </w:p>
    <w:p w:rsidR="00593FFB" w:rsidRPr="006F6927" w:rsidP="00A21166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6F3C86" w:rsidRPr="006F6927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="00BF62E0">
        <w:rPr>
          <w:rFonts w:ascii="Times New Roman" w:hAnsi="Times New Roman"/>
        </w:rPr>
        <w:t>V § 20 odsek</w:t>
      </w:r>
      <w:r>
        <w:rPr>
          <w:rFonts w:ascii="Times New Roman" w:hAnsi="Times New Roman"/>
        </w:rPr>
        <w:t> 1 znie:</w:t>
      </w:r>
    </w:p>
    <w:p w:rsidR="006F3C86" w:rsidP="00BF361F">
      <w:pPr>
        <w:bidi w:val="0"/>
        <w:spacing w:line="240" w:lineRule="auto"/>
        <w:ind w:firstLine="340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„</w:t>
      </w:r>
      <w:r w:rsidRPr="001D2684">
        <w:rPr>
          <w:rFonts w:ascii="Times New Roman" w:hAnsi="Times New Roman"/>
        </w:rPr>
        <w:t>(1) Inundačné územie je územie</w:t>
      </w:r>
      <w:r w:rsidR="00BF361F">
        <w:rPr>
          <w:rFonts w:ascii="Times New Roman" w:hAnsi="Times New Roman"/>
        </w:rPr>
        <w:t xml:space="preserve"> </w:t>
      </w:r>
      <w:r w:rsidRPr="00BF361F" w:rsidR="00BF361F">
        <w:rPr>
          <w:rFonts w:ascii="Times New Roman" w:hAnsi="Times New Roman"/>
        </w:rPr>
        <w:t>priľahlé k</w:t>
      </w:r>
      <w:r w:rsidR="00BF361F">
        <w:rPr>
          <w:rFonts w:ascii="Times New Roman" w:hAnsi="Times New Roman"/>
        </w:rPr>
        <w:t> </w:t>
      </w:r>
      <w:r w:rsidRPr="00BF361F" w:rsidR="00BF361F">
        <w:rPr>
          <w:rFonts w:ascii="Times New Roman" w:hAnsi="Times New Roman"/>
        </w:rPr>
        <w:t>vodnému toku</w:t>
      </w:r>
      <w:r w:rsidRPr="001D2684">
        <w:rPr>
          <w:rFonts w:ascii="Times New Roman" w:hAnsi="Times New Roman"/>
        </w:rPr>
        <w:t xml:space="preserve">, ktoré </w:t>
      </w:r>
      <w:r w:rsidRPr="00757019" w:rsidR="00EC4CE7">
        <w:rPr>
          <w:rFonts w:ascii="Times New Roman" w:hAnsi="Times New Roman"/>
        </w:rPr>
        <w:t>je</w:t>
      </w:r>
      <w:r w:rsidR="00EC4C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počas</w:t>
      </w:r>
      <w:r w:rsidRPr="001D2684">
        <w:rPr>
          <w:rFonts w:ascii="Times New Roman" w:hAnsi="Times New Roman"/>
        </w:rPr>
        <w:t xml:space="preserve"> povodn</w:t>
      </w:r>
      <w:r>
        <w:rPr>
          <w:rFonts w:ascii="Times New Roman" w:hAnsi="Times New Roman"/>
        </w:rPr>
        <w:t>í</w:t>
      </w:r>
      <w:r w:rsidRPr="001D2684">
        <w:rPr>
          <w:rFonts w:ascii="Times New Roman" w:hAnsi="Times New Roman"/>
        </w:rPr>
        <w:t xml:space="preserve"> </w:t>
      </w:r>
      <w:r w:rsidR="007F1943">
        <w:rPr>
          <w:rFonts w:ascii="Times New Roman" w:hAnsi="Times New Roman"/>
        </w:rPr>
        <w:t xml:space="preserve">   </w:t>
        <w:br/>
        <w:t xml:space="preserve">   </w:t>
      </w:r>
      <w:r w:rsidRPr="001D2684">
        <w:rPr>
          <w:rFonts w:ascii="Times New Roman" w:hAnsi="Times New Roman"/>
        </w:rPr>
        <w:t>zvyčajne zaplavované</w:t>
      </w:r>
      <w:r w:rsidR="00BF361F">
        <w:rPr>
          <w:rFonts w:ascii="Times New Roman" w:hAnsi="Times New Roman"/>
        </w:rPr>
        <w:t xml:space="preserve"> vod</w:t>
      </w:r>
      <w:r w:rsidR="00CA33B9">
        <w:rPr>
          <w:rFonts w:ascii="Times New Roman" w:hAnsi="Times New Roman"/>
        </w:rPr>
        <w:t>ou</w:t>
      </w:r>
      <w:r w:rsidR="00BF361F">
        <w:rPr>
          <w:rFonts w:ascii="Times New Roman" w:hAnsi="Times New Roman"/>
        </w:rPr>
        <w:t xml:space="preserve"> </w:t>
      </w:r>
      <w:r w:rsidR="00CA33B9">
        <w:rPr>
          <w:rFonts w:ascii="Times New Roman" w:hAnsi="Times New Roman"/>
        </w:rPr>
        <w:t xml:space="preserve">vyliatou </w:t>
      </w:r>
      <w:r w:rsidR="00BF361F">
        <w:rPr>
          <w:rFonts w:ascii="Times New Roman" w:hAnsi="Times New Roman"/>
        </w:rPr>
        <w:t>z </w:t>
      </w:r>
      <w:r w:rsidRPr="00BF361F" w:rsidR="00BF361F">
        <w:rPr>
          <w:rFonts w:ascii="Times New Roman" w:hAnsi="Times New Roman"/>
        </w:rPr>
        <w:t>koryta</w:t>
      </w:r>
      <w:r>
        <w:rPr>
          <w:rFonts w:ascii="Times New Roman" w:hAnsi="Times New Roman"/>
        </w:rPr>
        <w:t xml:space="preserve">. Inundačné územie </w:t>
      </w:r>
      <w:r w:rsidR="00BF361F">
        <w:rPr>
          <w:rFonts w:ascii="Times New Roman" w:hAnsi="Times New Roman"/>
        </w:rPr>
        <w:t>smerom od koryta</w:t>
      </w:r>
      <w:r w:rsidRPr="001B24BF">
        <w:rPr>
          <w:rFonts w:ascii="Times New Roman" w:hAnsi="Times New Roman"/>
        </w:rPr>
        <w:t xml:space="preserve"> </w:t>
      </w:r>
      <w:r w:rsidR="007F1943">
        <w:rPr>
          <w:rFonts w:ascii="Times New Roman" w:hAnsi="Times New Roman"/>
        </w:rPr>
        <w:br/>
        <w:t xml:space="preserve">   </w:t>
      </w:r>
      <w:r w:rsidR="00BF361F">
        <w:rPr>
          <w:rFonts w:ascii="Times New Roman" w:hAnsi="Times New Roman"/>
        </w:rPr>
        <w:t>vodného toku vymedzuje</w:t>
      </w:r>
    </w:p>
    <w:p w:rsidR="006F3C86" w:rsidP="000172EE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 </w:t>
      </w:r>
      <w:r w:rsidRPr="007967CE">
        <w:rPr>
          <w:rFonts w:ascii="Times New Roman" w:hAnsi="Times New Roman"/>
        </w:rPr>
        <w:t>a) záplavov</w:t>
      </w:r>
      <w:r w:rsidR="00BF361F">
        <w:rPr>
          <w:rFonts w:ascii="Times New Roman" w:hAnsi="Times New Roman"/>
        </w:rPr>
        <w:t>á</w:t>
      </w:r>
      <w:r w:rsidRPr="007967CE">
        <w:rPr>
          <w:rFonts w:ascii="Times New Roman" w:hAnsi="Times New Roman"/>
        </w:rPr>
        <w:t xml:space="preserve"> čiar</w:t>
      </w:r>
      <w:r w:rsidR="00BF361F">
        <w:rPr>
          <w:rFonts w:ascii="Times New Roman" w:hAnsi="Times New Roman"/>
        </w:rPr>
        <w:t>a</w:t>
      </w:r>
      <w:r w:rsidRPr="007967CE">
        <w:rPr>
          <w:rFonts w:ascii="Times New Roman" w:hAnsi="Times New Roman"/>
        </w:rPr>
        <w:t xml:space="preserve"> povodne vo vodnom toku</w:t>
      </w:r>
      <w:r w:rsidR="00EC4CE7">
        <w:rPr>
          <w:rFonts w:ascii="Times New Roman" w:hAnsi="Times New Roman"/>
        </w:rPr>
        <w:t xml:space="preserve">, </w:t>
      </w:r>
      <w:r w:rsidRPr="00757019" w:rsidR="00EC4CE7">
        <w:rPr>
          <w:rFonts w:ascii="Times New Roman" w:hAnsi="Times New Roman"/>
        </w:rPr>
        <w:t xml:space="preserve">ktorá </w:t>
      </w:r>
      <w:r w:rsidRPr="00757019" w:rsidR="003E16E4">
        <w:rPr>
          <w:rFonts w:ascii="Times New Roman" w:hAnsi="Times New Roman"/>
        </w:rPr>
        <w:t xml:space="preserve">sa </w:t>
      </w:r>
      <w:r w:rsidRPr="00757019">
        <w:rPr>
          <w:rFonts w:ascii="Times New Roman" w:hAnsi="Times New Roman"/>
        </w:rPr>
        <w:t>urč</w:t>
      </w:r>
      <w:r w:rsidRPr="00757019" w:rsidR="003E16E4">
        <w:rPr>
          <w:rFonts w:ascii="Times New Roman" w:hAnsi="Times New Roman"/>
        </w:rPr>
        <w:t>uje</w:t>
      </w:r>
    </w:p>
    <w:p w:rsidR="006F3C86" w:rsidRPr="006F3C86" w:rsidP="000172EE">
      <w:pPr>
        <w:bidi w:val="0"/>
        <w:spacing w:before="30" w:line="240" w:lineRule="auto"/>
        <w:ind w:left="568" w:hanging="284"/>
        <w:rPr>
          <w:rFonts w:ascii="Times New Roman" w:hAnsi="Times New Roman"/>
          <w:color w:val="000000"/>
        </w:rPr>
      </w:pPr>
      <w:r w:rsidRPr="006F3C86">
        <w:rPr>
          <w:rFonts w:ascii="Times New Roman" w:hAnsi="Times New Roman"/>
        </w:rPr>
        <w:t xml:space="preserve">1. výpočtom priebehu hladiny vody povodne </w:t>
      </w:r>
      <w:r w:rsidRPr="006F3C86">
        <w:rPr>
          <w:rFonts w:ascii="Times New Roman" w:hAnsi="Times New Roman"/>
          <w:color w:val="000000"/>
          <w:lang w:eastAsia="sk-SK"/>
        </w:rPr>
        <w:t>so strednou pravdepodobnosťou výskytu</w:t>
      </w:r>
      <w:r>
        <w:rPr>
          <w:rFonts w:ascii="Times New Roman" w:hAnsi="Times New Roman"/>
          <w:color w:val="000000"/>
          <w:lang w:eastAsia="sk-SK"/>
        </w:rPr>
        <w:t>, ktorej</w:t>
      </w:r>
      <w:r w:rsidRPr="006F3C86">
        <w:rPr>
          <w:rFonts w:ascii="Times New Roman" w:hAnsi="Times New Roman"/>
        </w:rPr>
        <w:t xml:space="preserve"> maximálny </w:t>
      </w:r>
      <w:r w:rsidRPr="006F3C86">
        <w:rPr>
          <w:rFonts w:ascii="Times New Roman" w:hAnsi="Times New Roman"/>
          <w:color w:val="000000"/>
        </w:rPr>
        <w:t xml:space="preserve">prietok </w:t>
      </w:r>
      <w:r w:rsidR="008C71F3">
        <w:rPr>
          <w:rFonts w:ascii="Times New Roman" w:hAnsi="Times New Roman"/>
          <w:color w:val="000000"/>
        </w:rPr>
        <w:t xml:space="preserve">odhadnutý ústavom </w:t>
      </w:r>
      <w:r w:rsidRPr="006F3C86">
        <w:rPr>
          <w:rFonts w:ascii="Times New Roman" w:hAnsi="Times New Roman"/>
          <w:color w:val="000000"/>
        </w:rPr>
        <w:t>sa dosiahne alebo prekročí priemerne raz za 100 rokov,</w:t>
      </w:r>
    </w:p>
    <w:p w:rsidR="006F3C86" w:rsidP="000172EE">
      <w:pPr>
        <w:bidi w:val="0"/>
        <w:spacing w:before="30" w:line="240" w:lineRule="auto"/>
        <w:ind w:left="568" w:hanging="284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2. geodetickým meraním priebehu záplavovej čiary v čase kulminácie hladiny vody pri povodni, ktorej maximálny prietok </w:t>
      </w:r>
      <w:r>
        <w:rPr>
          <w:rFonts w:ascii="Times New Roman" w:hAnsi="Times New Roman"/>
        </w:rPr>
        <w:t xml:space="preserve">ústav </w:t>
      </w:r>
      <w:r>
        <w:rPr>
          <w:rFonts w:ascii="Times New Roman" w:hAnsi="Times New Roman"/>
          <w:color w:val="000000"/>
        </w:rPr>
        <w:t xml:space="preserve">vyhodnotil ako prietok </w:t>
      </w:r>
      <w:r w:rsidRPr="006255DD">
        <w:rPr>
          <w:rFonts w:ascii="Times New Roman" w:hAnsi="Times New Roman"/>
          <w:color w:val="000000"/>
        </w:rPr>
        <w:t>s dobou</w:t>
      </w:r>
      <w:r>
        <w:rPr>
          <w:rFonts w:ascii="Times New Roman" w:hAnsi="Times New Roman"/>
          <w:color w:val="000000"/>
        </w:rPr>
        <w:t xml:space="preserve"> opakovania dlhšou ako priemerne raz za 50 rokov,</w:t>
      </w:r>
    </w:p>
    <w:p w:rsidR="00680A61" w:rsidP="00D01712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  </w:t>
      </w:r>
      <w:r w:rsidRPr="00FD2761" w:rsidR="006F3C86">
        <w:rPr>
          <w:rFonts w:ascii="Times New Roman" w:hAnsi="Times New Roman"/>
        </w:rPr>
        <w:t>b) líniov</w:t>
      </w:r>
      <w:r w:rsidRPr="00FD2761" w:rsidR="00BF361F">
        <w:rPr>
          <w:rFonts w:ascii="Times New Roman" w:hAnsi="Times New Roman"/>
        </w:rPr>
        <w:t>á</w:t>
      </w:r>
      <w:r w:rsidRPr="00FD2761" w:rsidR="006F3C86">
        <w:rPr>
          <w:rFonts w:ascii="Times New Roman" w:hAnsi="Times New Roman"/>
        </w:rPr>
        <w:t xml:space="preserve"> stavb</w:t>
      </w:r>
      <w:r w:rsidRPr="00FD2761" w:rsidR="00BF361F">
        <w:rPr>
          <w:rFonts w:ascii="Times New Roman" w:hAnsi="Times New Roman"/>
        </w:rPr>
        <w:t>a</w:t>
      </w:r>
      <w:r w:rsidRPr="00FD2761" w:rsidR="006F3C86">
        <w:rPr>
          <w:rFonts w:ascii="Times New Roman" w:hAnsi="Times New Roman"/>
        </w:rPr>
        <w:t>, ktorej účelom alebo jedným z</w:t>
      </w:r>
      <w:r w:rsidRPr="00FD2761" w:rsidR="007E2214">
        <w:rPr>
          <w:rFonts w:ascii="Times New Roman" w:hAnsi="Times New Roman"/>
        </w:rPr>
        <w:t xml:space="preserve"> </w:t>
      </w:r>
      <w:r w:rsidRPr="00FD2761" w:rsidR="006F3C86">
        <w:rPr>
          <w:rFonts w:ascii="Times New Roman" w:hAnsi="Times New Roman"/>
        </w:rPr>
        <w:t>ú</w:t>
      </w:r>
      <w:r w:rsidRPr="00FD2761" w:rsidR="00680215">
        <w:rPr>
          <w:rFonts w:ascii="Times New Roman" w:hAnsi="Times New Roman"/>
        </w:rPr>
        <w:t xml:space="preserve">čelov je ochrana pred povodňami, ak </w:t>
      </w:r>
      <w:r w:rsidR="007F1943">
        <w:rPr>
          <w:rFonts w:ascii="Times New Roman" w:hAnsi="Times New Roman"/>
        </w:rPr>
        <w:t xml:space="preserve">   </w:t>
        <w:br/>
        <w:t xml:space="preserve">  </w:t>
      </w:r>
      <w:r w:rsidRPr="00FD2761" w:rsidR="00680215">
        <w:rPr>
          <w:rFonts w:ascii="Times New Roman" w:hAnsi="Times New Roman"/>
        </w:rPr>
        <w:t xml:space="preserve">zabezpečuje ochranu pred povodňami pre maximálny prietok, ktorý sa dosiahne alebo </w:t>
      </w:r>
      <w:r w:rsidR="007F1943">
        <w:rPr>
          <w:rFonts w:ascii="Times New Roman" w:hAnsi="Times New Roman"/>
        </w:rPr>
        <w:br/>
        <w:t xml:space="preserve">  </w:t>
      </w:r>
      <w:r w:rsidRPr="00FD2761" w:rsidR="00680215">
        <w:rPr>
          <w:rFonts w:ascii="Times New Roman" w:hAnsi="Times New Roman"/>
        </w:rPr>
        <w:t>prekročí priemerne raz za 100 rokov</w:t>
      </w:r>
      <w:r w:rsidRPr="00F40398" w:rsidR="00AD386C">
        <w:rPr>
          <w:rFonts w:ascii="Times New Roman" w:hAnsi="Times New Roman"/>
        </w:rPr>
        <w:t>.</w:t>
      </w:r>
      <w:r w:rsidRPr="00F40398" w:rsidR="006F3C86">
        <w:rPr>
          <w:rFonts w:ascii="Times New Roman" w:hAnsi="Times New Roman"/>
        </w:rPr>
        <w:t>“</w:t>
      </w:r>
      <w:r w:rsidRPr="00F40398" w:rsidR="00D01712">
        <w:rPr>
          <w:rFonts w:ascii="Times New Roman" w:hAnsi="Times New Roman"/>
        </w:rPr>
        <w:t>.</w:t>
      </w:r>
    </w:p>
    <w:p w:rsidR="00D2507F" w:rsidRPr="00757019" w:rsidP="00D2507F">
      <w:pPr>
        <w:bidi w:val="0"/>
        <w:spacing w:before="60" w:line="240" w:lineRule="auto"/>
        <w:rPr>
          <w:rFonts w:ascii="Times New Roman" w:hAnsi="Times New Roman"/>
        </w:rPr>
      </w:pPr>
    </w:p>
    <w:p w:rsidR="00710B0E" w:rsidRPr="00757019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757019" w:rsidR="00680A61">
        <w:rPr>
          <w:rFonts w:ascii="Times New Roman" w:hAnsi="Times New Roman"/>
        </w:rPr>
        <w:t>V</w:t>
      </w:r>
      <w:r w:rsidR="00F443DD">
        <w:rPr>
          <w:rFonts w:ascii="Times New Roman" w:hAnsi="Times New Roman"/>
        </w:rPr>
        <w:t> § </w:t>
      </w:r>
      <w:r w:rsidRPr="00757019" w:rsidR="00680A61">
        <w:rPr>
          <w:rFonts w:ascii="Times New Roman" w:hAnsi="Times New Roman"/>
        </w:rPr>
        <w:t>20 sa vypúšťa odsek</w:t>
      </w:r>
      <w:r w:rsidR="00F443DD">
        <w:rPr>
          <w:rFonts w:ascii="Times New Roman" w:hAnsi="Times New Roman"/>
        </w:rPr>
        <w:t> </w:t>
      </w:r>
      <w:r w:rsidRPr="00757019" w:rsidR="00680A61">
        <w:rPr>
          <w:rFonts w:ascii="Times New Roman" w:hAnsi="Times New Roman"/>
        </w:rPr>
        <w:t>2.</w:t>
      </w:r>
    </w:p>
    <w:p w:rsidR="00680A61" w:rsidRPr="00757019" w:rsidP="00680A61">
      <w:pPr>
        <w:pStyle w:val="ListParagraph"/>
        <w:tabs>
          <w:tab w:val="left" w:pos="426"/>
        </w:tabs>
        <w:bidi w:val="0"/>
        <w:spacing w:before="0" w:line="240" w:lineRule="auto"/>
        <w:ind w:left="284" w:firstLine="0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</w:t>
      </w:r>
      <w:r w:rsidR="00F443DD">
        <w:rPr>
          <w:rFonts w:ascii="Times New Roman" w:hAnsi="Times New Roman"/>
        </w:rPr>
        <w:t>Doterajšie odseky </w:t>
      </w:r>
      <w:r w:rsidRPr="00757019" w:rsidR="003E16E4">
        <w:rPr>
          <w:rFonts w:ascii="Times New Roman" w:hAnsi="Times New Roman"/>
        </w:rPr>
        <w:t>3 a</w:t>
      </w:r>
      <w:r w:rsidRPr="00757019">
        <w:rPr>
          <w:rFonts w:ascii="Times New Roman" w:hAnsi="Times New Roman"/>
        </w:rPr>
        <w:t>ž</w:t>
      </w:r>
      <w:r w:rsidR="00F443DD">
        <w:rPr>
          <w:rFonts w:ascii="Times New Roman" w:hAnsi="Times New Roman"/>
        </w:rPr>
        <w:t> </w:t>
      </w:r>
      <w:r w:rsidRPr="00757019">
        <w:rPr>
          <w:rFonts w:ascii="Times New Roman" w:hAnsi="Times New Roman"/>
        </w:rPr>
        <w:t>10 sa označujú ako odseky</w:t>
      </w:r>
      <w:r w:rsidR="00F443DD">
        <w:rPr>
          <w:rFonts w:ascii="Times New Roman" w:hAnsi="Times New Roman"/>
        </w:rPr>
        <w:t> </w:t>
      </w:r>
      <w:r w:rsidRPr="00757019">
        <w:rPr>
          <w:rFonts w:ascii="Times New Roman" w:hAnsi="Times New Roman"/>
        </w:rPr>
        <w:t>2 a</w:t>
      </w:r>
      <w:r w:rsidRPr="00757019" w:rsidR="003E16E4">
        <w:rPr>
          <w:rFonts w:ascii="Times New Roman" w:hAnsi="Times New Roman"/>
        </w:rPr>
        <w:t>ž</w:t>
      </w:r>
      <w:r w:rsidRPr="00757019">
        <w:rPr>
          <w:rFonts w:ascii="Times New Roman" w:hAnsi="Times New Roman"/>
        </w:rPr>
        <w:t> 9.</w:t>
      </w:r>
    </w:p>
    <w:p w:rsidR="00DC56C2" w:rsidRPr="001B24BF" w:rsidP="009C2FB1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0172EE" w:rsidRPr="006F6927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 § 20 ods</w:t>
      </w:r>
      <w:r w:rsidR="00BF62E0">
        <w:rPr>
          <w:rFonts w:ascii="Times New Roman" w:hAnsi="Times New Roman"/>
        </w:rPr>
        <w:t>ek</w:t>
      </w:r>
      <w:r w:rsidR="00C63F80">
        <w:rPr>
          <w:rFonts w:ascii="Times New Roman" w:hAnsi="Times New Roman"/>
        </w:rPr>
        <w:t> 2 znie:</w:t>
      </w:r>
    </w:p>
    <w:p w:rsidR="007F1943" w:rsidP="007F1943">
      <w:pPr>
        <w:bidi w:val="0"/>
        <w:spacing w:before="0" w:line="240" w:lineRule="auto"/>
        <w:ind w:firstLine="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9253F9">
        <w:rPr>
          <w:rFonts w:ascii="Times New Roman" w:hAnsi="Times New Roman"/>
        </w:rPr>
        <w:t>„</w:t>
      </w:r>
      <w:r w:rsidRPr="009253F9" w:rsidR="009253F9">
        <w:rPr>
          <w:rFonts w:ascii="Times New Roman" w:hAnsi="Times New Roman"/>
        </w:rPr>
        <w:t xml:space="preserve">(2) Správca vodohospodársky významných vodných tokov vypracuje pre </w:t>
      </w:r>
      <w:r w:rsidR="00A83294">
        <w:rPr>
          <w:rFonts w:ascii="Times New Roman" w:hAnsi="Times New Roman"/>
        </w:rPr>
        <w:t>lokalitu</w:t>
      </w:r>
      <w:r w:rsidR="009253F9">
        <w:rPr>
          <w:rFonts w:ascii="Times New Roman" w:hAnsi="Times New Roman"/>
        </w:rPr>
        <w:t xml:space="preserve"> </w:t>
      </w:r>
    </w:p>
    <w:p w:rsidR="009253F9" w:rsidP="007F1943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ležiacu</w:t>
      </w:r>
      <w:r w:rsidRPr="009253F9">
        <w:rPr>
          <w:rFonts w:ascii="Times New Roman" w:hAnsi="Times New Roman"/>
        </w:rPr>
        <w:t xml:space="preserve"> pri neohrádzovanom vodnom toku návrh </w:t>
      </w:r>
      <w:r>
        <w:rPr>
          <w:rFonts w:ascii="Times New Roman" w:hAnsi="Times New Roman"/>
        </w:rPr>
        <w:t xml:space="preserve">na určenie </w:t>
      </w:r>
      <w:r w:rsidRPr="009253F9">
        <w:rPr>
          <w:rFonts w:ascii="Times New Roman" w:hAnsi="Times New Roman"/>
        </w:rPr>
        <w:t xml:space="preserve">rozsahu inundačného územia </w:t>
      </w:r>
      <w:r w:rsidR="007F1943">
        <w:rPr>
          <w:rFonts w:ascii="Times New Roman" w:hAnsi="Times New Roman"/>
        </w:rPr>
        <w:t xml:space="preserve">   </w:t>
        <w:br/>
        <w:t xml:space="preserve">   </w:t>
      </w:r>
      <w:r w:rsidRPr="009253F9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Pr="009253F9">
        <w:rPr>
          <w:rFonts w:ascii="Times New Roman" w:hAnsi="Times New Roman"/>
        </w:rPr>
        <w:t xml:space="preserve">predloží ho </w:t>
      </w:r>
      <w:r>
        <w:rPr>
          <w:rFonts w:ascii="Times New Roman" w:hAnsi="Times New Roman"/>
        </w:rPr>
        <w:t xml:space="preserve">okresnému úradu. </w:t>
      </w:r>
      <w:r w:rsidRPr="00757019" w:rsidR="00C91CD2">
        <w:rPr>
          <w:rFonts w:ascii="Times New Roman" w:hAnsi="Times New Roman"/>
        </w:rPr>
        <w:t>Rozsah inundačného územia určí o</w:t>
      </w:r>
      <w:r w:rsidRPr="00757019">
        <w:rPr>
          <w:rFonts w:ascii="Times New Roman" w:hAnsi="Times New Roman"/>
        </w:rPr>
        <w:t>kresný</w:t>
      </w:r>
      <w:r>
        <w:rPr>
          <w:rFonts w:ascii="Times New Roman" w:hAnsi="Times New Roman"/>
        </w:rPr>
        <w:t xml:space="preserve"> úrad</w:t>
      </w:r>
      <w:r w:rsidRPr="001D2684">
        <w:rPr>
          <w:rFonts w:ascii="Times New Roman" w:hAnsi="Times New Roman"/>
        </w:rPr>
        <w:t xml:space="preserve"> </w:t>
      </w:r>
      <w:r w:rsidR="007F1943">
        <w:rPr>
          <w:rFonts w:ascii="Times New Roman" w:hAnsi="Times New Roman"/>
        </w:rPr>
        <w:br/>
        <w:t xml:space="preserve">   </w:t>
      </w:r>
      <w:r>
        <w:rPr>
          <w:rFonts w:ascii="Times New Roman" w:hAnsi="Times New Roman"/>
        </w:rPr>
        <w:t>vyhláškou.</w:t>
      </w:r>
      <w:r w:rsidR="00FF101A">
        <w:rPr>
          <w:rFonts w:ascii="Times New Roman" w:hAnsi="Times New Roman"/>
          <w:vertAlign w:val="superscript"/>
        </w:rPr>
        <w:t>46</w:t>
      </w:r>
      <w:r w:rsidRPr="00FF101A" w:rsidR="00FF101A">
        <w:rPr>
          <w:rFonts w:ascii="Times New Roman" w:hAnsi="Times New Roman"/>
        </w:rPr>
        <w:t>)</w:t>
      </w:r>
      <w:r>
        <w:rPr>
          <w:rFonts w:ascii="Times New Roman" w:hAnsi="Times New Roman"/>
        </w:rPr>
        <w:t>“</w:t>
      </w:r>
      <w:r w:rsidR="00FF101A">
        <w:rPr>
          <w:rFonts w:ascii="Times New Roman" w:hAnsi="Times New Roman"/>
        </w:rPr>
        <w:t>.</w:t>
      </w:r>
    </w:p>
    <w:p w:rsidR="009253F9" w:rsidP="00052E3A">
      <w:pPr>
        <w:bidi w:val="0"/>
        <w:spacing w:before="60" w:line="240" w:lineRule="auto"/>
        <w:rPr>
          <w:rFonts w:ascii="Times New Roman" w:hAnsi="Times New Roman"/>
        </w:rPr>
      </w:pPr>
      <w:r w:rsidRPr="00757019" w:rsidR="00680A61">
        <w:rPr>
          <w:rFonts w:ascii="Times New Roman" w:hAnsi="Times New Roman"/>
        </w:rPr>
        <w:t>P</w:t>
      </w:r>
      <w:r w:rsidRPr="00757019">
        <w:rPr>
          <w:rFonts w:ascii="Times New Roman" w:hAnsi="Times New Roman"/>
        </w:rPr>
        <w:t>oznámk</w:t>
      </w:r>
      <w:r w:rsidRPr="00757019" w:rsidR="00680A61">
        <w:rPr>
          <w:rFonts w:ascii="Times New Roman" w:hAnsi="Times New Roman"/>
        </w:rPr>
        <w:t xml:space="preserve">a </w:t>
      </w:r>
      <w:r w:rsidRPr="00757019">
        <w:rPr>
          <w:rFonts w:ascii="Times New Roman" w:hAnsi="Times New Roman"/>
        </w:rPr>
        <w:t>pod čiarou</w:t>
      </w:r>
      <w:r w:rsidR="007E2214">
        <w:rPr>
          <w:rFonts w:ascii="Times New Roman" w:hAnsi="Times New Roman"/>
        </w:rPr>
        <w:t xml:space="preserve"> </w:t>
      </w:r>
      <w:r w:rsidR="00972C82">
        <w:rPr>
          <w:rFonts w:ascii="Times New Roman" w:hAnsi="Times New Roman"/>
        </w:rPr>
        <w:t>k odkazu </w:t>
      </w:r>
      <w:r w:rsidRPr="00757019">
        <w:rPr>
          <w:rFonts w:ascii="Times New Roman" w:hAnsi="Times New Roman"/>
        </w:rPr>
        <w:t>46 znie</w:t>
      </w:r>
      <w:r w:rsidRPr="00680A61">
        <w:rPr>
          <w:rFonts w:ascii="Times New Roman" w:hAnsi="Times New Roman"/>
          <w:color w:val="0070C0"/>
        </w:rPr>
        <w:t>:</w:t>
      </w:r>
    </w:p>
    <w:p w:rsidR="00680A61" w:rsidP="00972C82">
      <w:pPr>
        <w:bidi w:val="0"/>
        <w:spacing w:before="0" w:line="240" w:lineRule="auto"/>
        <w:ind w:left="641" w:hanging="284"/>
        <w:rPr>
          <w:rFonts w:ascii="Times New Roman" w:hAnsi="Times New Roman"/>
        </w:rPr>
      </w:pPr>
      <w:r w:rsidR="009253F9">
        <w:rPr>
          <w:rFonts w:ascii="Times New Roman" w:hAnsi="Times New Roman"/>
        </w:rPr>
        <w:t>„</w:t>
      </w:r>
      <w:r w:rsidRPr="007A50D4" w:rsidR="007A50D4">
        <w:rPr>
          <w:rFonts w:ascii="Times New Roman" w:hAnsi="Times New Roman"/>
          <w:vertAlign w:val="superscript"/>
        </w:rPr>
        <w:t>46</w:t>
      </w:r>
      <w:r w:rsidR="007A50D4">
        <w:rPr>
          <w:rFonts w:ascii="Times New Roman" w:hAnsi="Times New Roman"/>
        </w:rPr>
        <w:t>) </w:t>
      </w:r>
      <w:r w:rsidRPr="00513713" w:rsidR="009253F9">
        <w:rPr>
          <w:rFonts w:ascii="Times New Roman" w:hAnsi="Times New Roman"/>
        </w:rPr>
        <w:t xml:space="preserve">§ 5 zákona č. 180/2013 Z. z. </w:t>
      </w:r>
      <w:r w:rsidRPr="00513713" w:rsidR="009253F9">
        <w:rPr>
          <w:rFonts w:ascii="Times New Roman" w:hAnsi="Times New Roman"/>
          <w:bCs/>
          <w:color w:val="231F20"/>
          <w:lang w:eastAsia="sk-SK"/>
        </w:rPr>
        <w:t>o organizácii miestnej štátnej správy a o zmene a doplnení niektorých zákonov.</w:t>
      </w:r>
      <w:r w:rsidR="009253F9">
        <w:rPr>
          <w:rFonts w:ascii="Times New Roman" w:hAnsi="Times New Roman"/>
        </w:rPr>
        <w:t>“.</w:t>
      </w:r>
    </w:p>
    <w:p w:rsidR="009F560E" w:rsidP="00680A61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9F560E" w:rsidRPr="00F40398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757019">
        <w:rPr>
          <w:rFonts w:ascii="Times New Roman" w:hAnsi="Times New Roman"/>
        </w:rPr>
        <w:t>V</w:t>
      </w:r>
      <w:r w:rsidR="00F443DD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>§</w:t>
      </w:r>
      <w:r w:rsidRPr="00F40398" w:rsidR="00F443DD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>20 ods.</w:t>
      </w:r>
      <w:r w:rsidRPr="00F40398" w:rsidR="00F443DD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>3</w:t>
      </w:r>
      <w:r w:rsidRPr="00F40398" w:rsidR="003E16E4">
        <w:rPr>
          <w:rFonts w:ascii="Times New Roman" w:hAnsi="Times New Roman"/>
        </w:rPr>
        <w:t xml:space="preserve"> sa slová „</w:t>
      </w:r>
      <w:r w:rsidRPr="00F40398" w:rsidR="0098098D">
        <w:rPr>
          <w:rFonts w:ascii="Times New Roman" w:hAnsi="Times New Roman"/>
        </w:rPr>
        <w:t xml:space="preserve">navrhnutou podľa </w:t>
      </w:r>
      <w:hyperlink r:id="rId5" w:history="1">
        <w:r w:rsidRPr="00F40398" w:rsidR="00F443DD">
          <w:rPr>
            <w:rFonts w:ascii="Times New Roman" w:hAnsi="Times New Roman"/>
          </w:rPr>
          <w:t>odseku </w:t>
        </w:r>
        <w:r w:rsidRPr="00F40398" w:rsidR="0098098D">
          <w:rPr>
            <w:rFonts w:ascii="Times New Roman" w:hAnsi="Times New Roman"/>
          </w:rPr>
          <w:t>2 písm.</w:t>
        </w:r>
        <w:r w:rsidRPr="00F40398" w:rsidR="00F443DD">
          <w:rPr>
            <w:rFonts w:ascii="Times New Roman" w:hAnsi="Times New Roman"/>
          </w:rPr>
          <w:t> </w:t>
        </w:r>
        <w:r w:rsidRPr="00F40398" w:rsidR="0098098D">
          <w:rPr>
            <w:rFonts w:ascii="Times New Roman" w:hAnsi="Times New Roman"/>
          </w:rPr>
          <w:t>b) až</w:t>
        </w:r>
        <w:r w:rsidRPr="00F40398" w:rsidR="00F443DD">
          <w:rPr>
            <w:rFonts w:ascii="Times New Roman" w:hAnsi="Times New Roman"/>
          </w:rPr>
          <w:t> </w:t>
        </w:r>
        <w:r w:rsidRPr="00F40398" w:rsidR="0098098D">
          <w:rPr>
            <w:rFonts w:ascii="Times New Roman" w:hAnsi="Times New Roman"/>
          </w:rPr>
          <w:t>d)</w:t>
        </w:r>
      </w:hyperlink>
      <w:r w:rsidRPr="00F40398" w:rsidR="0098098D">
        <w:rPr>
          <w:rFonts w:ascii="Times New Roman" w:hAnsi="Times New Roman"/>
        </w:rPr>
        <w:t>“ nahrádzajú</w:t>
      </w:r>
      <w:r w:rsidRPr="00F40398" w:rsidR="00F443DD">
        <w:rPr>
          <w:rFonts w:ascii="Times New Roman" w:hAnsi="Times New Roman"/>
        </w:rPr>
        <w:t xml:space="preserve"> slovami „určenou podľa odseku </w:t>
      </w:r>
      <w:r w:rsidRPr="00F40398" w:rsidR="005B0DE8">
        <w:rPr>
          <w:rFonts w:ascii="Times New Roman" w:hAnsi="Times New Roman"/>
        </w:rPr>
        <w:t>1 písm.</w:t>
      </w:r>
      <w:r w:rsidRPr="00F40398" w:rsidR="00F443DD">
        <w:rPr>
          <w:rFonts w:ascii="Times New Roman" w:hAnsi="Times New Roman"/>
        </w:rPr>
        <w:t> </w:t>
      </w:r>
      <w:r w:rsidRPr="00F40398" w:rsidR="005B0DE8">
        <w:rPr>
          <w:rFonts w:ascii="Times New Roman" w:hAnsi="Times New Roman"/>
        </w:rPr>
        <w:t>b)</w:t>
      </w:r>
      <w:r w:rsidRPr="00F40398" w:rsidR="0098098D">
        <w:rPr>
          <w:rFonts w:ascii="Times New Roman" w:hAnsi="Times New Roman"/>
        </w:rPr>
        <w:t>“ a slová „</w:t>
      </w:r>
      <w:r w:rsidRPr="00F40398" w:rsidR="00F443DD">
        <w:rPr>
          <w:rFonts w:ascii="Times New Roman" w:hAnsi="Times New Roman"/>
        </w:rPr>
        <w:t>odseku </w:t>
      </w:r>
      <w:r w:rsidRPr="00F40398" w:rsidR="0098098D">
        <w:rPr>
          <w:rFonts w:ascii="Times New Roman" w:hAnsi="Times New Roman"/>
        </w:rPr>
        <w:t xml:space="preserve">6 alebo </w:t>
      </w:r>
      <w:hyperlink r:id="rId5" w:history="1">
        <w:r w:rsidRPr="00F40398" w:rsidR="0098098D">
          <w:rPr>
            <w:rFonts w:ascii="Times New Roman" w:hAnsi="Times New Roman"/>
          </w:rPr>
          <w:t>odseku</w:t>
        </w:r>
        <w:r w:rsidRPr="00F40398" w:rsidR="00F443DD">
          <w:rPr>
            <w:rFonts w:ascii="Times New Roman" w:hAnsi="Times New Roman"/>
          </w:rPr>
          <w:t> </w:t>
        </w:r>
        <w:r w:rsidRPr="00F40398" w:rsidR="0098098D">
          <w:rPr>
            <w:rFonts w:ascii="Times New Roman" w:hAnsi="Times New Roman"/>
          </w:rPr>
          <w:t>7 písm.</w:t>
        </w:r>
        <w:r w:rsidRPr="00F40398" w:rsidR="00F443DD">
          <w:rPr>
            <w:rFonts w:ascii="Times New Roman" w:hAnsi="Times New Roman"/>
          </w:rPr>
          <w:t> </w:t>
        </w:r>
        <w:r w:rsidRPr="00F40398" w:rsidR="0098098D">
          <w:rPr>
            <w:rFonts w:ascii="Times New Roman" w:hAnsi="Times New Roman"/>
          </w:rPr>
          <w:t>e)</w:t>
        </w:r>
      </w:hyperlink>
      <w:r w:rsidRPr="00F40398" w:rsidR="0098098D">
        <w:rPr>
          <w:rFonts w:ascii="Times New Roman" w:hAnsi="Times New Roman"/>
        </w:rPr>
        <w:t xml:space="preserve">“ </w:t>
      </w:r>
      <w:r w:rsidRPr="00F40398" w:rsidR="00873EEC">
        <w:rPr>
          <w:rFonts w:ascii="Times New Roman" w:hAnsi="Times New Roman"/>
        </w:rPr>
        <w:t xml:space="preserve">sa nahrádzajú </w:t>
      </w:r>
      <w:r w:rsidRPr="00F40398" w:rsidR="0098098D">
        <w:rPr>
          <w:rFonts w:ascii="Times New Roman" w:hAnsi="Times New Roman"/>
        </w:rPr>
        <w:t>slovami „</w:t>
      </w:r>
      <w:r w:rsidRPr="00F40398" w:rsidR="00F443DD">
        <w:rPr>
          <w:rFonts w:ascii="Times New Roman" w:hAnsi="Times New Roman"/>
        </w:rPr>
        <w:t>odseku </w:t>
      </w:r>
      <w:r w:rsidRPr="00F40398" w:rsidR="005B0DE8">
        <w:rPr>
          <w:rFonts w:ascii="Times New Roman" w:hAnsi="Times New Roman"/>
        </w:rPr>
        <w:t>5</w:t>
      </w:r>
      <w:r w:rsidRPr="00F40398" w:rsidR="0098098D">
        <w:rPr>
          <w:rFonts w:ascii="Times New Roman" w:hAnsi="Times New Roman"/>
        </w:rPr>
        <w:t xml:space="preserve"> alebo </w:t>
      </w:r>
      <w:hyperlink r:id="rId5" w:history="1">
        <w:r w:rsidRPr="00F40398" w:rsidR="0098098D">
          <w:rPr>
            <w:rFonts w:ascii="Times New Roman" w:hAnsi="Times New Roman"/>
          </w:rPr>
          <w:t>odseku</w:t>
        </w:r>
        <w:r w:rsidRPr="00F40398" w:rsidR="00F443DD">
          <w:rPr>
            <w:rFonts w:ascii="Times New Roman" w:hAnsi="Times New Roman"/>
          </w:rPr>
          <w:t> </w:t>
        </w:r>
        <w:r w:rsidRPr="00F40398" w:rsidR="005B0DE8">
          <w:rPr>
            <w:rFonts w:ascii="Times New Roman" w:hAnsi="Times New Roman"/>
          </w:rPr>
          <w:t>6</w:t>
        </w:r>
        <w:r w:rsidRPr="00F40398" w:rsidR="0098098D">
          <w:rPr>
            <w:rFonts w:ascii="Times New Roman" w:hAnsi="Times New Roman"/>
          </w:rPr>
          <w:t xml:space="preserve"> písm.</w:t>
        </w:r>
        <w:r w:rsidRPr="00F40398" w:rsidR="00F443DD">
          <w:rPr>
            <w:rFonts w:ascii="Times New Roman" w:hAnsi="Times New Roman"/>
          </w:rPr>
          <w:t> </w:t>
        </w:r>
        <w:r w:rsidRPr="00F40398" w:rsidR="0098098D">
          <w:rPr>
            <w:rFonts w:ascii="Times New Roman" w:hAnsi="Times New Roman"/>
          </w:rPr>
          <w:t>e)</w:t>
        </w:r>
      </w:hyperlink>
      <w:r w:rsidRPr="00F40398" w:rsidR="0098098D">
        <w:rPr>
          <w:rFonts w:ascii="Times New Roman" w:hAnsi="Times New Roman"/>
        </w:rPr>
        <w:t>“.</w:t>
      </w:r>
    </w:p>
    <w:p w:rsidR="00757019" w:rsidRPr="00F40398" w:rsidP="00680A61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194983" w:rsidRPr="00F40398" w:rsidP="006C3C0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>
        <w:rPr>
          <w:rFonts w:ascii="Times New Roman" w:hAnsi="Times New Roman"/>
        </w:rPr>
        <w:t>V § 20 ods</w:t>
      </w:r>
      <w:r w:rsidRPr="00F40398" w:rsidR="00BF62E0">
        <w:rPr>
          <w:rFonts w:ascii="Times New Roman" w:hAnsi="Times New Roman"/>
        </w:rPr>
        <w:t>ek</w:t>
      </w:r>
      <w:r w:rsidRPr="00F40398">
        <w:rPr>
          <w:rFonts w:ascii="Times New Roman" w:hAnsi="Times New Roman"/>
        </w:rPr>
        <w:t> </w:t>
      </w:r>
      <w:r w:rsidRPr="00F40398" w:rsidR="00680A61">
        <w:rPr>
          <w:rFonts w:ascii="Times New Roman" w:hAnsi="Times New Roman"/>
        </w:rPr>
        <w:t>9</w:t>
      </w:r>
      <w:r w:rsidRPr="00F40398">
        <w:rPr>
          <w:rFonts w:ascii="Times New Roman" w:hAnsi="Times New Roman"/>
        </w:rPr>
        <w:t xml:space="preserve"> znie</w:t>
      </w:r>
      <w:r w:rsidRPr="00F40398" w:rsidR="00F71A37">
        <w:rPr>
          <w:rFonts w:ascii="Times New Roman" w:hAnsi="Times New Roman"/>
        </w:rPr>
        <w:t>:</w:t>
      </w:r>
    </w:p>
    <w:p w:rsidR="00A83294" w:rsidRPr="00EF3BE2" w:rsidP="007F1943">
      <w:pPr>
        <w:bidi w:val="0"/>
        <w:spacing w:line="240" w:lineRule="auto"/>
        <w:ind w:left="284" w:firstLine="340"/>
        <w:rPr>
          <w:rFonts w:ascii="Times New Roman" w:hAnsi="Times New Roman"/>
          <w:lang w:eastAsia="sk-SK"/>
        </w:rPr>
      </w:pPr>
      <w:r w:rsidRPr="00F40398" w:rsidR="007F1943">
        <w:rPr>
          <w:rFonts w:ascii="Times New Roman" w:hAnsi="Times New Roman"/>
          <w:lang w:eastAsia="sk-SK"/>
        </w:rPr>
        <w:t xml:space="preserve">   </w:t>
      </w:r>
      <w:r w:rsidRPr="00EF3BE2" w:rsidR="00194983">
        <w:rPr>
          <w:rFonts w:ascii="Times New Roman" w:hAnsi="Times New Roman"/>
          <w:lang w:eastAsia="sk-SK"/>
        </w:rPr>
        <w:t>„(</w:t>
      </w:r>
      <w:r w:rsidRPr="00EF3BE2" w:rsidR="0070142D">
        <w:rPr>
          <w:rFonts w:ascii="Times New Roman" w:hAnsi="Times New Roman"/>
          <w:lang w:eastAsia="sk-SK"/>
        </w:rPr>
        <w:t>9</w:t>
      </w:r>
      <w:r w:rsidRPr="00EF3BE2" w:rsidR="00194983">
        <w:rPr>
          <w:rFonts w:ascii="Times New Roman" w:hAnsi="Times New Roman"/>
          <w:lang w:eastAsia="sk-SK"/>
        </w:rPr>
        <w:t>) </w:t>
      </w:r>
      <w:r w:rsidRPr="00EF3BE2" w:rsidR="00BA5157">
        <w:rPr>
          <w:rFonts w:ascii="Times New Roman" w:hAnsi="Times New Roman"/>
          <w:lang w:eastAsia="sk-SK"/>
        </w:rPr>
        <w:t xml:space="preserve">V lokalite </w:t>
      </w:r>
      <w:r w:rsidRPr="00EF3BE2" w:rsidR="00194983">
        <w:rPr>
          <w:rFonts w:ascii="Times New Roman" w:hAnsi="Times New Roman"/>
          <w:lang w:eastAsia="sk-SK"/>
        </w:rPr>
        <w:t>pri neohrádzovanom vodnom toku</w:t>
      </w:r>
      <w:r w:rsidRPr="00EF3BE2" w:rsidR="00107D7D">
        <w:rPr>
          <w:rFonts w:ascii="Times New Roman" w:hAnsi="Times New Roman"/>
          <w:lang w:eastAsia="sk-SK"/>
        </w:rPr>
        <w:t xml:space="preserve">, </w:t>
      </w:r>
      <w:r w:rsidRPr="00EF3BE2" w:rsidR="00593FFB">
        <w:rPr>
          <w:rFonts w:ascii="Times New Roman" w:hAnsi="Times New Roman"/>
          <w:lang w:eastAsia="sk-SK"/>
        </w:rPr>
        <w:t>v</w:t>
      </w:r>
      <w:r w:rsidRPr="00EF3BE2" w:rsidR="00107D7D">
        <w:rPr>
          <w:rFonts w:ascii="Times New Roman" w:hAnsi="Times New Roman"/>
          <w:lang w:eastAsia="sk-SK"/>
        </w:rPr>
        <w:t xml:space="preserve"> ktor</w:t>
      </w:r>
      <w:r w:rsidRPr="00EF3BE2" w:rsidR="00593FFB">
        <w:rPr>
          <w:rFonts w:ascii="Times New Roman" w:hAnsi="Times New Roman"/>
          <w:lang w:eastAsia="sk-SK"/>
        </w:rPr>
        <w:t>ej</w:t>
      </w:r>
      <w:r w:rsidRPr="00EF3BE2" w:rsidR="00107D7D">
        <w:rPr>
          <w:rFonts w:ascii="Times New Roman" w:hAnsi="Times New Roman"/>
          <w:lang w:eastAsia="sk-SK"/>
        </w:rPr>
        <w:t xml:space="preserve"> nie je určené inundačné územie alebo </w:t>
      </w:r>
      <w:r w:rsidRPr="00EF3BE2" w:rsidR="00CA5648">
        <w:rPr>
          <w:rFonts w:ascii="Times New Roman" w:hAnsi="Times New Roman"/>
          <w:lang w:eastAsia="sk-SK"/>
        </w:rPr>
        <w:t xml:space="preserve">nie je </w:t>
      </w:r>
      <w:r w:rsidRPr="00EF3BE2" w:rsidR="00107D7D">
        <w:rPr>
          <w:rFonts w:ascii="Times New Roman" w:hAnsi="Times New Roman"/>
          <w:lang w:eastAsia="sk-SK"/>
        </w:rPr>
        <w:t xml:space="preserve">vyhotovená mapa povodňového ohrozenia, </w:t>
      </w:r>
      <w:r w:rsidRPr="00EF3BE2" w:rsidR="00BA5157">
        <w:rPr>
          <w:rFonts w:ascii="Times New Roman" w:hAnsi="Times New Roman"/>
          <w:lang w:eastAsia="sk-SK"/>
        </w:rPr>
        <w:t xml:space="preserve">podkladmi pre posudzovanie </w:t>
      </w:r>
      <w:r w:rsidRPr="00EF3BE2" w:rsidR="002F3EED">
        <w:rPr>
          <w:rFonts w:ascii="Times New Roman" w:hAnsi="Times New Roman"/>
          <w:lang w:eastAsia="sk-SK"/>
        </w:rPr>
        <w:t>návrh</w:t>
      </w:r>
      <w:r w:rsidRPr="00EF3BE2" w:rsidR="00BA5157">
        <w:rPr>
          <w:rFonts w:ascii="Times New Roman" w:hAnsi="Times New Roman"/>
          <w:lang w:eastAsia="sk-SK"/>
        </w:rPr>
        <w:t>u</w:t>
      </w:r>
      <w:r w:rsidRPr="00EF3BE2" w:rsidR="002F3EED">
        <w:rPr>
          <w:rFonts w:ascii="Times New Roman" w:hAnsi="Times New Roman"/>
          <w:lang w:eastAsia="sk-SK"/>
        </w:rPr>
        <w:t xml:space="preserve"> na umiestnenie stavby</w:t>
      </w:r>
      <w:r w:rsidRPr="00EF3BE2" w:rsidR="00107D7D">
        <w:rPr>
          <w:rFonts w:ascii="Times New Roman" w:hAnsi="Times New Roman"/>
          <w:lang w:eastAsia="sk-SK"/>
        </w:rPr>
        <w:t xml:space="preserve">, objektu a zariadenia alebo </w:t>
      </w:r>
      <w:r w:rsidRPr="00EF3BE2" w:rsidR="00CA5648">
        <w:rPr>
          <w:rFonts w:ascii="Times New Roman" w:hAnsi="Times New Roman"/>
          <w:lang w:eastAsia="sk-SK"/>
        </w:rPr>
        <w:t xml:space="preserve">pre </w:t>
      </w:r>
      <w:r w:rsidRPr="00EF3BE2" w:rsidR="00593FFB">
        <w:rPr>
          <w:rFonts w:ascii="Times New Roman" w:hAnsi="Times New Roman"/>
          <w:lang w:eastAsia="sk-SK"/>
        </w:rPr>
        <w:t>posudz</w:t>
      </w:r>
      <w:r w:rsidRPr="00EF3BE2" w:rsidR="00BA5157">
        <w:rPr>
          <w:rFonts w:ascii="Times New Roman" w:hAnsi="Times New Roman"/>
          <w:lang w:eastAsia="sk-SK"/>
        </w:rPr>
        <w:t>ovanie</w:t>
      </w:r>
      <w:r w:rsidRPr="00EF3BE2" w:rsidR="00593FFB">
        <w:rPr>
          <w:rFonts w:ascii="Times New Roman" w:hAnsi="Times New Roman"/>
          <w:lang w:eastAsia="sk-SK"/>
        </w:rPr>
        <w:t xml:space="preserve"> </w:t>
      </w:r>
      <w:r w:rsidRPr="00EF3BE2" w:rsidR="002F3EED">
        <w:rPr>
          <w:rFonts w:ascii="Times New Roman" w:hAnsi="Times New Roman"/>
          <w:lang w:eastAsia="sk-SK"/>
        </w:rPr>
        <w:t>žiados</w:t>
      </w:r>
      <w:r w:rsidRPr="00EF3BE2" w:rsidR="00BA5157">
        <w:rPr>
          <w:rFonts w:ascii="Times New Roman" w:hAnsi="Times New Roman"/>
          <w:lang w:eastAsia="sk-SK"/>
        </w:rPr>
        <w:t>ti</w:t>
      </w:r>
      <w:r w:rsidRPr="00EF3BE2" w:rsidR="002F3EED">
        <w:rPr>
          <w:rFonts w:ascii="Times New Roman" w:hAnsi="Times New Roman"/>
          <w:lang w:eastAsia="sk-SK"/>
        </w:rPr>
        <w:t xml:space="preserve"> o povolenie</w:t>
      </w:r>
      <w:r w:rsidRPr="00EF3BE2" w:rsidR="006673E9">
        <w:rPr>
          <w:rFonts w:ascii="Times New Roman" w:hAnsi="Times New Roman"/>
          <w:lang w:eastAsia="sk-SK"/>
        </w:rPr>
        <w:t xml:space="preserve"> činnosti</w:t>
      </w:r>
      <w:r w:rsidRPr="00EF3BE2" w:rsidR="00107D7D">
        <w:rPr>
          <w:rFonts w:ascii="Times New Roman" w:hAnsi="Times New Roman"/>
          <w:lang w:eastAsia="sk-SK"/>
        </w:rPr>
        <w:t xml:space="preserve">, ktorá je </w:t>
      </w:r>
      <w:r w:rsidRPr="00EF3BE2" w:rsidR="006673E9">
        <w:rPr>
          <w:rFonts w:ascii="Times New Roman" w:hAnsi="Times New Roman"/>
          <w:lang w:eastAsia="sk-SK"/>
        </w:rPr>
        <w:t xml:space="preserve"> </w:t>
      </w:r>
      <w:r w:rsidRPr="00EF3BE2" w:rsidR="00593FFB">
        <w:rPr>
          <w:rFonts w:ascii="Times New Roman" w:hAnsi="Times New Roman"/>
          <w:lang w:eastAsia="sk-SK"/>
        </w:rPr>
        <w:t xml:space="preserve">na </w:t>
      </w:r>
      <w:r w:rsidRPr="00EF3BE2" w:rsidR="006673E9">
        <w:rPr>
          <w:rFonts w:ascii="Times New Roman" w:hAnsi="Times New Roman"/>
          <w:lang w:eastAsia="sk-SK"/>
        </w:rPr>
        <w:t>inundačnom území</w:t>
      </w:r>
      <w:r w:rsidRPr="00EF3BE2" w:rsidR="00BA5157">
        <w:rPr>
          <w:rFonts w:ascii="Times New Roman" w:hAnsi="Times New Roman"/>
          <w:lang w:eastAsia="sk-SK"/>
        </w:rPr>
        <w:t xml:space="preserve"> zakázaná, sú</w:t>
      </w:r>
    </w:p>
    <w:p w:rsidR="00A83294" w:rsidRPr="00EF3BE2" w:rsidP="007F194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EF3BE2">
        <w:rPr>
          <w:rFonts w:ascii="Times New Roman" w:hAnsi="Times New Roman"/>
        </w:rPr>
        <w:t>a) </w:t>
      </w:r>
      <w:r w:rsidRPr="00EF3BE2" w:rsidR="00194983">
        <w:rPr>
          <w:rFonts w:ascii="Times New Roman" w:hAnsi="Times New Roman"/>
        </w:rPr>
        <w:t>pravdepodobn</w:t>
      </w:r>
      <w:r w:rsidRPr="00EF3BE2" w:rsidR="00BA5157">
        <w:rPr>
          <w:rFonts w:ascii="Times New Roman" w:hAnsi="Times New Roman"/>
        </w:rPr>
        <w:t>ý priebeh</w:t>
      </w:r>
      <w:r w:rsidRPr="00EF3BE2" w:rsidR="00194983">
        <w:rPr>
          <w:rFonts w:ascii="Times New Roman" w:hAnsi="Times New Roman"/>
        </w:rPr>
        <w:t xml:space="preserve"> záplavovej čiary povodne vo vodnom toku</w:t>
      </w:r>
      <w:r w:rsidRPr="00EF3BE2">
        <w:rPr>
          <w:rFonts w:ascii="Times New Roman" w:hAnsi="Times New Roman"/>
        </w:rPr>
        <w:t xml:space="preserve">, ktorej </w:t>
      </w:r>
      <w:r w:rsidRPr="00EF3BE2" w:rsidR="007F1943">
        <w:rPr>
          <w:rFonts w:ascii="Times New Roman" w:hAnsi="Times New Roman"/>
        </w:rPr>
        <w:br/>
        <w:t xml:space="preserve">    </w:t>
      </w:r>
      <w:r w:rsidRPr="00EF3BE2">
        <w:rPr>
          <w:rFonts w:ascii="Times New Roman" w:hAnsi="Times New Roman"/>
        </w:rPr>
        <w:t>maximálny prietok sa dosiahne alebo prekročí priemerne raz za 100 rokov, alebo</w:t>
      </w:r>
    </w:p>
    <w:p w:rsidR="009C2FB1" w:rsidRPr="00F40398" w:rsidP="007F194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EF3BE2" w:rsidR="00BA5157">
        <w:rPr>
          <w:rFonts w:ascii="Times New Roman" w:hAnsi="Times New Roman"/>
        </w:rPr>
        <w:t>b) priebeh</w:t>
      </w:r>
      <w:r w:rsidRPr="00EF3BE2" w:rsidR="00A83294">
        <w:rPr>
          <w:rFonts w:ascii="Times New Roman" w:hAnsi="Times New Roman"/>
        </w:rPr>
        <w:t xml:space="preserve"> záplavovej čiary v čase kulminácie hladiny vody pri doteraz </w:t>
      </w:r>
      <w:r w:rsidRPr="00EF3BE2" w:rsidR="0051704F">
        <w:rPr>
          <w:rFonts w:ascii="Times New Roman" w:hAnsi="Times New Roman"/>
        </w:rPr>
        <w:t xml:space="preserve">najväčšej </w:t>
      </w:r>
      <w:r w:rsidRPr="00EF3BE2" w:rsidR="00A83294">
        <w:rPr>
          <w:rFonts w:ascii="Times New Roman" w:hAnsi="Times New Roman"/>
        </w:rPr>
        <w:t xml:space="preserve">známej </w:t>
      </w:r>
      <w:r w:rsidRPr="00EF3BE2" w:rsidR="007F1943">
        <w:rPr>
          <w:rFonts w:ascii="Times New Roman" w:hAnsi="Times New Roman"/>
        </w:rPr>
        <w:br/>
        <w:t xml:space="preserve">    </w:t>
      </w:r>
      <w:r w:rsidRPr="00EF3BE2" w:rsidR="00A83294">
        <w:rPr>
          <w:rFonts w:ascii="Times New Roman" w:hAnsi="Times New Roman"/>
        </w:rPr>
        <w:t>povodni.“</w:t>
      </w:r>
      <w:r w:rsidRPr="00EF3BE2" w:rsidR="00E7181D">
        <w:rPr>
          <w:rFonts w:ascii="Times New Roman" w:hAnsi="Times New Roman"/>
        </w:rPr>
        <w:t>.</w:t>
      </w:r>
    </w:p>
    <w:p w:rsidR="00254B71" w:rsidP="0014292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</w:p>
    <w:p w:rsidR="00194983" w:rsidRPr="00F40398" w:rsidP="00142923">
      <w:pPr>
        <w:bidi w:val="0"/>
        <w:spacing w:before="60" w:line="240" w:lineRule="auto"/>
        <w:ind w:left="284" w:firstLine="0"/>
        <w:rPr>
          <w:rFonts w:ascii="Times New Roman" w:hAnsi="Times New Roman"/>
        </w:rPr>
      </w:pPr>
      <w:r w:rsidRPr="00F40398">
        <w:rPr>
          <w:rFonts w:ascii="Times New Roman" w:hAnsi="Times New Roman"/>
        </w:rPr>
        <w:t>Poznámka pod čiarou k</w:t>
      </w:r>
      <w:r w:rsidRPr="00F40398" w:rsidR="00D62AB6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>odkazu</w:t>
      </w:r>
      <w:r w:rsidRPr="00F40398" w:rsidR="00D62AB6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>48 sa vypúšťa.</w:t>
      </w:r>
    </w:p>
    <w:p w:rsidR="0070142D" w:rsidRPr="00757019" w:rsidP="00566AD7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680A61" w:rsidRPr="00757019" w:rsidP="0014292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757019" w:rsidR="0070142D">
        <w:rPr>
          <w:rFonts w:ascii="Times New Roman" w:hAnsi="Times New Roman"/>
        </w:rPr>
        <w:t>V</w:t>
      </w:r>
      <w:r w:rsidR="00A6078A">
        <w:rPr>
          <w:rFonts w:ascii="Times New Roman" w:hAnsi="Times New Roman"/>
        </w:rPr>
        <w:t> </w:t>
      </w:r>
      <w:r w:rsidRPr="00757019" w:rsidR="0070142D">
        <w:rPr>
          <w:rFonts w:ascii="Times New Roman" w:hAnsi="Times New Roman"/>
        </w:rPr>
        <w:t>§</w:t>
      </w:r>
      <w:r w:rsidR="00A6078A">
        <w:rPr>
          <w:rFonts w:ascii="Times New Roman" w:hAnsi="Times New Roman"/>
        </w:rPr>
        <w:t> </w:t>
      </w:r>
      <w:r w:rsidRPr="00757019" w:rsidR="0070142D">
        <w:rPr>
          <w:rFonts w:ascii="Times New Roman" w:hAnsi="Times New Roman"/>
        </w:rPr>
        <w:t>21 ods.</w:t>
      </w:r>
      <w:r w:rsidR="00A6078A">
        <w:rPr>
          <w:rFonts w:ascii="Times New Roman" w:hAnsi="Times New Roman"/>
        </w:rPr>
        <w:t> </w:t>
      </w:r>
      <w:r w:rsidRPr="00757019" w:rsidR="0070142D">
        <w:rPr>
          <w:rFonts w:ascii="Times New Roman" w:hAnsi="Times New Roman"/>
        </w:rPr>
        <w:t>1 sa slová „</w:t>
      </w:r>
      <w:hyperlink r:id="rId5" w:history="1">
        <w:r w:rsidRPr="00757019" w:rsidR="0070142D">
          <w:rPr>
            <w:rFonts w:ascii="Times New Roman" w:hAnsi="Times New Roman"/>
          </w:rPr>
          <w:t>§</w:t>
        </w:r>
        <w:r w:rsidR="00A6078A">
          <w:rPr>
            <w:rFonts w:ascii="Times New Roman" w:hAnsi="Times New Roman"/>
          </w:rPr>
          <w:t> </w:t>
        </w:r>
        <w:r w:rsidRPr="00757019" w:rsidR="0070142D">
          <w:rPr>
            <w:rFonts w:ascii="Times New Roman" w:hAnsi="Times New Roman"/>
          </w:rPr>
          <w:t>20 ods.</w:t>
        </w:r>
        <w:r w:rsidR="00A6078A">
          <w:rPr>
            <w:rFonts w:ascii="Times New Roman" w:hAnsi="Times New Roman"/>
          </w:rPr>
          <w:t> </w:t>
        </w:r>
        <w:r w:rsidRPr="00757019" w:rsidR="0070142D">
          <w:rPr>
            <w:rFonts w:ascii="Times New Roman" w:hAnsi="Times New Roman"/>
          </w:rPr>
          <w:t>6</w:t>
        </w:r>
      </w:hyperlink>
      <w:r w:rsidRPr="00757019" w:rsidR="0070142D">
        <w:rPr>
          <w:rFonts w:ascii="Times New Roman" w:hAnsi="Times New Roman"/>
        </w:rPr>
        <w:t xml:space="preserve"> a</w:t>
      </w:r>
      <w:r w:rsidR="00A6078A">
        <w:rPr>
          <w:rFonts w:ascii="Times New Roman" w:hAnsi="Times New Roman"/>
        </w:rPr>
        <w:t> </w:t>
      </w:r>
      <w:hyperlink r:id="rId5" w:history="1">
        <w:r w:rsidRPr="00757019" w:rsidR="0070142D">
          <w:rPr>
            <w:rFonts w:ascii="Times New Roman" w:hAnsi="Times New Roman"/>
          </w:rPr>
          <w:t>7</w:t>
        </w:r>
      </w:hyperlink>
      <w:r w:rsidRPr="00757019" w:rsidR="0070142D">
        <w:rPr>
          <w:rFonts w:ascii="Times New Roman" w:hAnsi="Times New Roman"/>
        </w:rPr>
        <w:t>“ nahrádzajú slovami „</w:t>
      </w:r>
      <w:hyperlink r:id="rId5" w:history="1">
        <w:r w:rsidRPr="00757019" w:rsidR="0070142D">
          <w:rPr>
            <w:rFonts w:ascii="Times New Roman" w:hAnsi="Times New Roman"/>
          </w:rPr>
          <w:t>§</w:t>
        </w:r>
        <w:r w:rsidR="00A6078A">
          <w:rPr>
            <w:rFonts w:ascii="Times New Roman" w:hAnsi="Times New Roman"/>
          </w:rPr>
          <w:t> 20 ods. </w:t>
        </w:r>
        <w:r w:rsidRPr="00757019" w:rsidR="0070142D">
          <w:rPr>
            <w:rFonts w:ascii="Times New Roman" w:hAnsi="Times New Roman"/>
          </w:rPr>
          <w:t>5</w:t>
        </w:r>
      </w:hyperlink>
      <w:r w:rsidRPr="00757019" w:rsidR="0070142D">
        <w:rPr>
          <w:rFonts w:ascii="Times New Roman" w:hAnsi="Times New Roman"/>
        </w:rPr>
        <w:t xml:space="preserve"> a</w:t>
      </w:r>
      <w:r w:rsidR="00A6078A">
        <w:rPr>
          <w:rFonts w:ascii="Times New Roman" w:hAnsi="Times New Roman"/>
        </w:rPr>
        <w:t> </w:t>
      </w:r>
      <w:hyperlink r:id="rId5" w:history="1">
        <w:r w:rsidRPr="00757019" w:rsidR="0070142D">
          <w:rPr>
            <w:rFonts w:ascii="Times New Roman" w:hAnsi="Times New Roman"/>
          </w:rPr>
          <w:t>6</w:t>
        </w:r>
      </w:hyperlink>
      <w:r w:rsidRPr="00757019" w:rsidR="0070142D">
        <w:rPr>
          <w:rFonts w:ascii="Times New Roman" w:hAnsi="Times New Roman"/>
        </w:rPr>
        <w:t>“.</w:t>
      </w:r>
    </w:p>
    <w:p w:rsidR="0070142D" w:rsidRPr="00757019" w:rsidP="00A6078A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8A7933" w:rsidRPr="00757019" w:rsidP="0014292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757019">
        <w:rPr>
          <w:rFonts w:ascii="Times New Roman" w:hAnsi="Times New Roman"/>
        </w:rPr>
        <w:t xml:space="preserve">V § 22 </w:t>
      </w:r>
      <w:r w:rsidRPr="00757019" w:rsidR="00B23C85">
        <w:rPr>
          <w:rFonts w:ascii="Times New Roman" w:hAnsi="Times New Roman"/>
        </w:rPr>
        <w:t xml:space="preserve">sa </w:t>
      </w:r>
      <w:r w:rsidRPr="00757019" w:rsidR="00C91CD2">
        <w:rPr>
          <w:rFonts w:ascii="Times New Roman" w:hAnsi="Times New Roman"/>
        </w:rPr>
        <w:t xml:space="preserve">vypúšťa </w:t>
      </w:r>
      <w:r w:rsidRPr="00757019" w:rsidR="00B23C85">
        <w:rPr>
          <w:rFonts w:ascii="Times New Roman" w:hAnsi="Times New Roman"/>
        </w:rPr>
        <w:t>odsek 4.</w:t>
      </w:r>
    </w:p>
    <w:p w:rsidR="00680A61" w:rsidRPr="008A7933" w:rsidP="0036143D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1F0452" w:rsidP="00A1299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 w:rsidR="00680A61">
        <w:rPr>
          <w:rFonts w:ascii="Times New Roman" w:hAnsi="Times New Roman"/>
        </w:rPr>
        <w:t>V § 23 písm</w:t>
      </w:r>
      <w:r w:rsidR="00A12993">
        <w:rPr>
          <w:rFonts w:ascii="Times New Roman" w:hAnsi="Times New Roman"/>
        </w:rPr>
        <w:t>.</w:t>
      </w:r>
      <w:r w:rsidRPr="00F40398" w:rsidR="008A7933">
        <w:rPr>
          <w:rFonts w:ascii="Times New Roman" w:hAnsi="Times New Roman"/>
        </w:rPr>
        <w:t xml:space="preserve"> b) </w:t>
      </w:r>
      <w:r w:rsidRPr="00EF3BE2" w:rsidR="00A12993">
        <w:rPr>
          <w:rFonts w:ascii="Times New Roman" w:hAnsi="Times New Roman"/>
        </w:rPr>
        <w:t xml:space="preserve">uvádzacia veta </w:t>
      </w:r>
      <w:r w:rsidRPr="00EF3BE2" w:rsidR="0095273E">
        <w:rPr>
          <w:rFonts w:ascii="Times New Roman" w:hAnsi="Times New Roman"/>
        </w:rPr>
        <w:t>znie:</w:t>
      </w:r>
      <w:r w:rsidRPr="00EF3BE2" w:rsidR="00A12993">
        <w:rPr>
          <w:rFonts w:ascii="Times New Roman" w:hAnsi="Times New Roman"/>
        </w:rPr>
        <w:t xml:space="preserve"> „</w:t>
      </w:r>
      <w:r w:rsidRPr="00EF3BE2" w:rsidR="0095273E">
        <w:rPr>
          <w:rFonts w:ascii="Times New Roman" w:hAnsi="Times New Roman"/>
        </w:rPr>
        <w:t>plní</w:t>
      </w:r>
      <w:r w:rsidRPr="00F40398" w:rsidR="0095273E">
        <w:rPr>
          <w:rFonts w:ascii="Times New Roman" w:hAnsi="Times New Roman"/>
        </w:rPr>
        <w:t xml:space="preserve"> úlohy vyplývajúce z členstva Slovenskej republiky v Európskej únii v hodnotení a manažmente povodňových rizík </w:t>
      </w:r>
      <w:r w:rsidRPr="00BA5157" w:rsidR="0095273E">
        <w:rPr>
          <w:rFonts w:ascii="Times New Roman" w:hAnsi="Times New Roman"/>
        </w:rPr>
        <w:t>a</w:t>
      </w:r>
      <w:r w:rsidR="00EF3BE2">
        <w:rPr>
          <w:rFonts w:ascii="Times New Roman" w:hAnsi="Times New Roman"/>
          <w:b/>
        </w:rPr>
        <w:t xml:space="preserve"> </w:t>
      </w:r>
      <w:r w:rsidRPr="00F40398" w:rsidR="0095273E">
        <w:rPr>
          <w:rFonts w:ascii="Times New Roman" w:hAnsi="Times New Roman"/>
        </w:rPr>
        <w:t>prostredníctvom správcu vodohospodársky významných vodných tokov a poverených osôb zabezpečuje podávanie správ o plnení úloh vyplývajúcich z právne záväzných aktov Európskej únie v oblastiac</w:t>
      </w:r>
      <w:r w:rsidRPr="00EF3BE2" w:rsidR="0095273E">
        <w:rPr>
          <w:rFonts w:ascii="Times New Roman" w:hAnsi="Times New Roman"/>
        </w:rPr>
        <w:t>h“.</w:t>
      </w:r>
    </w:p>
    <w:p w:rsidR="004A75BC" w:rsidP="00375C10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1F0452" w:rsidRPr="00F40398" w:rsidP="001F0452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 w:rsidR="005C3FEB">
        <w:rPr>
          <w:rFonts w:ascii="Times New Roman" w:hAnsi="Times New Roman"/>
        </w:rPr>
        <w:t>V </w:t>
      </w:r>
      <w:r w:rsidRPr="00F40398">
        <w:rPr>
          <w:rFonts w:ascii="Times New Roman" w:hAnsi="Times New Roman"/>
        </w:rPr>
        <w:t>§</w:t>
      </w:r>
      <w:r w:rsidRPr="00F40398" w:rsidR="009C2FB1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 xml:space="preserve">23 </w:t>
      </w:r>
      <w:r w:rsidRPr="00F40398" w:rsidR="0069506C">
        <w:rPr>
          <w:rFonts w:ascii="Times New Roman" w:hAnsi="Times New Roman"/>
        </w:rPr>
        <w:t>sa písmeno</w:t>
      </w:r>
      <w:r w:rsidRPr="00F40398" w:rsidR="009C2FB1">
        <w:rPr>
          <w:rFonts w:ascii="Times New Roman" w:hAnsi="Times New Roman"/>
        </w:rPr>
        <w:t> </w:t>
      </w:r>
      <w:r w:rsidRPr="00F40398" w:rsidR="0069506C">
        <w:rPr>
          <w:rFonts w:ascii="Times New Roman" w:hAnsi="Times New Roman"/>
        </w:rPr>
        <w:t>c)</w:t>
      </w:r>
      <w:r w:rsidRPr="00F40398">
        <w:rPr>
          <w:rFonts w:ascii="Times New Roman" w:hAnsi="Times New Roman"/>
        </w:rPr>
        <w:t xml:space="preserve"> dopĺňa </w:t>
      </w:r>
      <w:r w:rsidRPr="00F40398" w:rsidR="001500E2">
        <w:rPr>
          <w:rFonts w:ascii="Times New Roman" w:hAnsi="Times New Roman"/>
        </w:rPr>
        <w:t xml:space="preserve">dvadsiatym druhým </w:t>
      </w:r>
      <w:r w:rsidRPr="00F40398">
        <w:rPr>
          <w:rFonts w:ascii="Times New Roman" w:hAnsi="Times New Roman"/>
        </w:rPr>
        <w:t>bodom, ktorý znie:</w:t>
      </w:r>
    </w:p>
    <w:p w:rsidR="00D01712" w:rsidRPr="00F40398" w:rsidP="007F1943">
      <w:pPr>
        <w:bidi w:val="0"/>
        <w:spacing w:before="30" w:line="240" w:lineRule="auto"/>
        <w:ind w:left="794" w:hanging="510"/>
        <w:rPr>
          <w:rFonts w:ascii="Times New Roman" w:hAnsi="Times New Roman"/>
          <w:strike/>
          <w:color w:val="FF0000"/>
        </w:rPr>
      </w:pPr>
      <w:r w:rsidRPr="00F40398" w:rsidR="00D65544">
        <w:rPr>
          <w:rFonts w:ascii="Times New Roman" w:hAnsi="Times New Roman"/>
        </w:rPr>
        <w:t>„22</w:t>
      </w:r>
      <w:r w:rsidRPr="00EF3BE2" w:rsidR="00D65544">
        <w:rPr>
          <w:rFonts w:ascii="Times New Roman" w:hAnsi="Times New Roman"/>
        </w:rPr>
        <w:t>. </w:t>
      </w:r>
      <w:r w:rsidRPr="00EF3BE2" w:rsidR="001F0452">
        <w:rPr>
          <w:rFonts w:ascii="Times New Roman" w:hAnsi="Times New Roman"/>
        </w:rPr>
        <w:t>zabezpeč</w:t>
      </w:r>
      <w:r w:rsidRPr="00EF3BE2" w:rsidR="00BA5157">
        <w:rPr>
          <w:rFonts w:ascii="Times New Roman" w:hAnsi="Times New Roman"/>
        </w:rPr>
        <w:t>uje</w:t>
      </w:r>
      <w:r w:rsidRPr="00EF3BE2" w:rsidR="001F0452">
        <w:rPr>
          <w:rFonts w:ascii="Times New Roman" w:hAnsi="Times New Roman"/>
        </w:rPr>
        <w:t xml:space="preserve"> zapracovanie výsledkov konzultácií s verejnosťou a pripomienok k návrhom prvých plánov man</w:t>
      </w:r>
      <w:r w:rsidRPr="00EF3BE2" w:rsidR="0029650B">
        <w:rPr>
          <w:rFonts w:ascii="Times New Roman" w:hAnsi="Times New Roman"/>
        </w:rPr>
        <w:t>ažmentu povodňového rizika</w:t>
      </w:r>
      <w:r w:rsidRPr="00EF3BE2" w:rsidR="00A12993">
        <w:rPr>
          <w:rFonts w:ascii="Times New Roman" w:hAnsi="Times New Roman"/>
        </w:rPr>
        <w:t>, ich</w:t>
      </w:r>
      <w:r w:rsidRPr="00EF3BE2" w:rsidR="001A53B5">
        <w:rPr>
          <w:rFonts w:ascii="Times New Roman" w:hAnsi="Times New Roman"/>
        </w:rPr>
        <w:t xml:space="preserve"> </w:t>
      </w:r>
      <w:r w:rsidRPr="00EF3BE2" w:rsidR="00073586">
        <w:rPr>
          <w:rFonts w:ascii="Times New Roman" w:hAnsi="Times New Roman"/>
        </w:rPr>
        <w:t xml:space="preserve">dokončenie a zverejnenie </w:t>
      </w:r>
      <w:r w:rsidRPr="00EF3BE2" w:rsidR="001A53B5">
        <w:rPr>
          <w:rFonts w:ascii="Times New Roman" w:hAnsi="Times New Roman"/>
        </w:rPr>
        <w:t>do 22. decembra 2015;</w:t>
      </w:r>
      <w:r w:rsidRPr="00EF3BE2" w:rsidR="0029650B">
        <w:rPr>
          <w:rFonts w:ascii="Times New Roman" w:hAnsi="Times New Roman"/>
        </w:rPr>
        <w:t xml:space="preserve"> </w:t>
      </w:r>
      <w:r w:rsidRPr="00EF3BE2" w:rsidR="001F0452">
        <w:rPr>
          <w:rFonts w:ascii="Times New Roman" w:hAnsi="Times New Roman"/>
        </w:rPr>
        <w:t xml:space="preserve"> </w:t>
      </w:r>
      <w:r w:rsidRPr="00EF3BE2" w:rsidR="00073586">
        <w:rPr>
          <w:rFonts w:ascii="Times New Roman" w:hAnsi="Times New Roman"/>
        </w:rPr>
        <w:t xml:space="preserve">dokončenie </w:t>
      </w:r>
      <w:r w:rsidRPr="00EF3BE2" w:rsidR="0029650B">
        <w:rPr>
          <w:rFonts w:ascii="Times New Roman" w:hAnsi="Times New Roman"/>
        </w:rPr>
        <w:t>prehodnoteni</w:t>
      </w:r>
      <w:r w:rsidRPr="00EF3BE2" w:rsidR="00073586">
        <w:rPr>
          <w:rFonts w:ascii="Times New Roman" w:hAnsi="Times New Roman"/>
        </w:rPr>
        <w:t>a</w:t>
      </w:r>
      <w:r w:rsidRPr="00EF3BE2" w:rsidR="0029650B">
        <w:rPr>
          <w:rFonts w:ascii="Times New Roman" w:hAnsi="Times New Roman"/>
          <w:color w:val="FF0000"/>
        </w:rPr>
        <w:t xml:space="preserve"> </w:t>
      </w:r>
      <w:r w:rsidRPr="00EF3BE2" w:rsidR="0029650B">
        <w:rPr>
          <w:rFonts w:ascii="Times New Roman" w:hAnsi="Times New Roman"/>
        </w:rPr>
        <w:t>a</w:t>
      </w:r>
      <w:r w:rsidRPr="00EF3BE2" w:rsidR="00073586">
        <w:rPr>
          <w:rFonts w:ascii="Times New Roman" w:hAnsi="Times New Roman"/>
        </w:rPr>
        <w:t xml:space="preserve"> ak je to potrebné, dokončenie a zverejnenie </w:t>
      </w:r>
      <w:r w:rsidRPr="00EF3BE2" w:rsidR="0029650B">
        <w:rPr>
          <w:rFonts w:ascii="Times New Roman" w:hAnsi="Times New Roman"/>
        </w:rPr>
        <w:t>aktualizáci</w:t>
      </w:r>
      <w:r w:rsidRPr="00EF3BE2" w:rsidR="00A12993">
        <w:rPr>
          <w:rFonts w:ascii="Times New Roman" w:hAnsi="Times New Roman"/>
        </w:rPr>
        <w:t>e</w:t>
      </w:r>
      <w:r w:rsidRPr="00EF3BE2" w:rsidR="001A53B5">
        <w:rPr>
          <w:rFonts w:ascii="Times New Roman" w:hAnsi="Times New Roman"/>
        </w:rPr>
        <w:t xml:space="preserve"> plán</w:t>
      </w:r>
      <w:r w:rsidRPr="00EF3BE2" w:rsidR="00073586">
        <w:rPr>
          <w:rFonts w:ascii="Times New Roman" w:hAnsi="Times New Roman"/>
        </w:rPr>
        <w:t>ov</w:t>
      </w:r>
      <w:r w:rsidRPr="00EF3BE2" w:rsidR="001A53B5">
        <w:rPr>
          <w:rFonts w:ascii="Times New Roman" w:hAnsi="Times New Roman"/>
        </w:rPr>
        <w:t xml:space="preserve"> manažmentu povodňového rizika</w:t>
      </w:r>
      <w:r w:rsidRPr="00EF3BE2" w:rsidR="0029650B">
        <w:rPr>
          <w:rFonts w:ascii="Times New Roman" w:hAnsi="Times New Roman"/>
        </w:rPr>
        <w:t xml:space="preserve"> každých šesť rokov,“.</w:t>
      </w:r>
      <w:r w:rsidRPr="00F40398" w:rsidR="001F0452">
        <w:rPr>
          <w:rFonts w:ascii="Times New Roman" w:hAnsi="Times New Roman"/>
        </w:rPr>
        <w:t xml:space="preserve"> </w:t>
      </w:r>
      <w:r w:rsidR="00A12993">
        <w:rPr>
          <w:rFonts w:ascii="Times New Roman" w:hAnsi="Times New Roman"/>
        </w:rPr>
        <w:t xml:space="preserve">                                      </w:t>
      </w:r>
    </w:p>
    <w:p w:rsidR="00D01712" w:rsidRPr="00F40398" w:rsidP="00D65544">
      <w:pPr>
        <w:bidi w:val="0"/>
        <w:spacing w:before="30" w:line="240" w:lineRule="auto"/>
        <w:ind w:left="794" w:hanging="510"/>
        <w:rPr>
          <w:rFonts w:ascii="Times New Roman" w:hAnsi="Times New Roman"/>
        </w:rPr>
      </w:pPr>
    </w:p>
    <w:p w:rsidR="001F0452" w:rsidRPr="00F40398" w:rsidP="007F194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EF3BE2" w:rsidR="00E85622">
        <w:rPr>
          <w:rFonts w:ascii="Times New Roman" w:hAnsi="Times New Roman"/>
        </w:rPr>
        <w:t>Doterajší t</w:t>
      </w:r>
      <w:r w:rsidRPr="00EF3BE2" w:rsidR="00BA5157">
        <w:rPr>
          <w:rFonts w:ascii="Times New Roman" w:hAnsi="Times New Roman"/>
        </w:rPr>
        <w:t xml:space="preserve">ext </w:t>
      </w:r>
      <w:r w:rsidRPr="00EF3BE2" w:rsidR="00E21AF8">
        <w:rPr>
          <w:rFonts w:ascii="Times New Roman" w:hAnsi="Times New Roman"/>
        </w:rPr>
        <w:t xml:space="preserve">§ 23 sa </w:t>
      </w:r>
      <w:r w:rsidRPr="00EF3BE2" w:rsidR="00BA5157">
        <w:rPr>
          <w:rFonts w:ascii="Times New Roman" w:hAnsi="Times New Roman"/>
        </w:rPr>
        <w:t xml:space="preserve">označuje ako odsek 1 a </w:t>
      </w:r>
      <w:r w:rsidRPr="00EF3BE2" w:rsidR="00E21AF8">
        <w:rPr>
          <w:rFonts w:ascii="Times New Roman" w:hAnsi="Times New Roman"/>
        </w:rPr>
        <w:t xml:space="preserve">dopĺňa </w:t>
      </w:r>
      <w:r w:rsidRPr="00EF3BE2" w:rsidR="00BA5157">
        <w:rPr>
          <w:rFonts w:ascii="Times New Roman" w:hAnsi="Times New Roman"/>
        </w:rPr>
        <w:t xml:space="preserve">sa </w:t>
      </w:r>
      <w:r w:rsidRPr="00EF3BE2" w:rsidR="00E21AF8">
        <w:rPr>
          <w:rFonts w:ascii="Times New Roman" w:hAnsi="Times New Roman"/>
        </w:rPr>
        <w:t>odsekom 2</w:t>
      </w:r>
      <w:r w:rsidRPr="00F40398" w:rsidR="00E21AF8">
        <w:rPr>
          <w:rFonts w:ascii="Times New Roman" w:hAnsi="Times New Roman"/>
        </w:rPr>
        <w:t>, ktorý znie:</w:t>
      </w:r>
    </w:p>
    <w:p w:rsidR="00E21AF8" w:rsidRPr="00F40398" w:rsidP="00E21AF8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Pr="00F40398">
        <w:rPr>
          <w:rFonts w:ascii="Times New Roman" w:hAnsi="Times New Roman"/>
        </w:rPr>
        <w:t xml:space="preserve">   </w:t>
      </w:r>
      <w:r w:rsidRPr="00F40398" w:rsidR="007F1943">
        <w:rPr>
          <w:rFonts w:ascii="Times New Roman" w:hAnsi="Times New Roman"/>
        </w:rPr>
        <w:t xml:space="preserve">         </w:t>
      </w:r>
      <w:r w:rsidRPr="00F40398">
        <w:rPr>
          <w:rFonts w:ascii="Times New Roman" w:hAnsi="Times New Roman"/>
        </w:rPr>
        <w:t>„(2)  Ministerstvo sprístupňuje verejnosti na svojom webovom sídle</w:t>
      </w:r>
    </w:p>
    <w:p w:rsidR="00E21AF8" w:rsidRPr="00F40398" w:rsidP="00EE0ACE">
      <w:pPr>
        <w:bidi w:val="0"/>
        <w:spacing w:before="0" w:line="240" w:lineRule="auto"/>
        <w:ind w:left="-142" w:firstLine="0"/>
        <w:rPr>
          <w:rFonts w:ascii="Times New Roman" w:hAnsi="Times New Roman"/>
        </w:rPr>
      </w:pPr>
      <w:r w:rsidRPr="00F40398">
        <w:rPr>
          <w:rFonts w:ascii="Times New Roman" w:hAnsi="Times New Roman"/>
        </w:rPr>
        <w:t xml:space="preserve">    </w:t>
      </w:r>
      <w:r w:rsidRPr="00F40398" w:rsidR="007F1943">
        <w:rPr>
          <w:rFonts w:ascii="Times New Roman" w:hAnsi="Times New Roman"/>
        </w:rPr>
        <w:t xml:space="preserve">    </w:t>
      </w:r>
      <w:r w:rsidRPr="00F40398">
        <w:rPr>
          <w:rFonts w:ascii="Times New Roman" w:hAnsi="Times New Roman"/>
        </w:rPr>
        <w:t>a) predbežné hodnotenie povodňového rizika, jeho prehodnotenia a prípadné aktualizácie,</w:t>
      </w:r>
    </w:p>
    <w:p w:rsidR="00E21AF8" w:rsidRPr="00F40398" w:rsidP="00EE0ACE">
      <w:pPr>
        <w:bidi w:val="0"/>
        <w:spacing w:before="0" w:line="240" w:lineRule="auto"/>
        <w:ind w:left="-142" w:firstLine="0"/>
        <w:rPr>
          <w:rFonts w:ascii="Times New Roman" w:hAnsi="Times New Roman"/>
          <w:u w:val="single"/>
        </w:rPr>
      </w:pPr>
      <w:r w:rsidRPr="00F40398">
        <w:rPr>
          <w:rFonts w:ascii="Times New Roman" w:hAnsi="Times New Roman"/>
        </w:rPr>
        <w:t xml:space="preserve">  </w:t>
      </w:r>
      <w:r w:rsidRPr="00F40398" w:rsidR="007F1943">
        <w:rPr>
          <w:rFonts w:ascii="Times New Roman" w:hAnsi="Times New Roman"/>
        </w:rPr>
        <w:t xml:space="preserve">    </w:t>
      </w:r>
      <w:r w:rsidR="00EE0ACE">
        <w:rPr>
          <w:rFonts w:ascii="Times New Roman" w:hAnsi="Times New Roman"/>
        </w:rPr>
        <w:t xml:space="preserve">  </w:t>
      </w:r>
      <w:r w:rsidRPr="00F40398">
        <w:rPr>
          <w:rFonts w:ascii="Times New Roman" w:hAnsi="Times New Roman"/>
        </w:rPr>
        <w:t xml:space="preserve">b) mapy povodňového ohrozenia a mapy povodňového rizika, jeho prehodnotenia a   </w:t>
      </w:r>
      <w:r w:rsidR="00EF3BE2">
        <w:rPr>
          <w:rFonts w:ascii="Times New Roman" w:hAnsi="Times New Roman"/>
        </w:rPr>
        <w:br/>
        <w:t xml:space="preserve">             </w:t>
      </w:r>
      <w:r w:rsidRPr="00F40398">
        <w:rPr>
          <w:rFonts w:ascii="Times New Roman" w:hAnsi="Times New Roman"/>
        </w:rPr>
        <w:t>aktualizácie,</w:t>
      </w:r>
    </w:p>
    <w:p w:rsidR="00E21AF8" w:rsidRPr="00F40398" w:rsidP="00EE0ACE">
      <w:pPr>
        <w:bidi w:val="0"/>
        <w:spacing w:before="0" w:line="240" w:lineRule="auto"/>
        <w:ind w:left="-142" w:firstLine="0"/>
        <w:rPr>
          <w:rFonts w:ascii="Times New Roman" w:hAnsi="Times New Roman"/>
        </w:rPr>
      </w:pPr>
      <w:r w:rsidRPr="00F40398">
        <w:rPr>
          <w:rFonts w:ascii="Times New Roman" w:hAnsi="Times New Roman"/>
        </w:rPr>
        <w:t xml:space="preserve">    </w:t>
      </w:r>
      <w:r w:rsidRPr="00F40398" w:rsidR="007F1943">
        <w:rPr>
          <w:rFonts w:ascii="Times New Roman" w:hAnsi="Times New Roman"/>
        </w:rPr>
        <w:t xml:space="preserve">    </w:t>
      </w:r>
      <w:r w:rsidRPr="00F40398">
        <w:rPr>
          <w:rFonts w:ascii="Times New Roman" w:hAnsi="Times New Roman"/>
        </w:rPr>
        <w:t>c) plány manažmentu povodňového rizika, jeho prehodnotenia a aktualizácie.“.</w:t>
      </w:r>
    </w:p>
    <w:p w:rsidR="0038513A" w:rsidRPr="0038513A" w:rsidP="0036143D">
      <w:pPr>
        <w:bidi w:val="0"/>
        <w:spacing w:before="60" w:line="240" w:lineRule="auto"/>
        <w:ind w:firstLine="0"/>
        <w:rPr>
          <w:rFonts w:ascii="Times New Roman" w:hAnsi="Times New Roman"/>
          <w:b/>
          <w:strike/>
          <w:color w:val="7030A0"/>
        </w:rPr>
      </w:pPr>
    </w:p>
    <w:p w:rsidR="00573529" w:rsidP="00FA2AC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A00503" w:rsidR="00A63164">
        <w:rPr>
          <w:rFonts w:ascii="Times New Roman" w:hAnsi="Times New Roman"/>
        </w:rPr>
        <w:t>V § 24 písm. c) deviat</w:t>
      </w:r>
      <w:r w:rsidRPr="00A00503" w:rsidR="00F45F6C">
        <w:rPr>
          <w:rFonts w:ascii="Times New Roman" w:hAnsi="Times New Roman"/>
        </w:rPr>
        <w:t>om</w:t>
      </w:r>
      <w:r w:rsidRPr="00A00503" w:rsidR="00A63164">
        <w:rPr>
          <w:rFonts w:ascii="Times New Roman" w:hAnsi="Times New Roman"/>
        </w:rPr>
        <w:t xml:space="preserve"> bod</w:t>
      </w:r>
      <w:r w:rsidRPr="00A00503" w:rsidR="00F45F6C">
        <w:rPr>
          <w:rFonts w:ascii="Times New Roman" w:hAnsi="Times New Roman"/>
        </w:rPr>
        <w:t>e a</w:t>
      </w:r>
      <w:r w:rsidR="00A05D33">
        <w:rPr>
          <w:rFonts w:ascii="Times New Roman" w:hAnsi="Times New Roman"/>
        </w:rPr>
        <w:t> </w:t>
      </w:r>
      <w:r w:rsidRPr="00A00503" w:rsidR="00F45F6C">
        <w:rPr>
          <w:rFonts w:ascii="Times New Roman" w:hAnsi="Times New Roman"/>
        </w:rPr>
        <w:t>§</w:t>
      </w:r>
      <w:r w:rsidR="00A05D33">
        <w:rPr>
          <w:rFonts w:ascii="Times New Roman" w:hAnsi="Times New Roman"/>
        </w:rPr>
        <w:t> </w:t>
      </w:r>
      <w:r w:rsidRPr="00A00503" w:rsidR="00F45F6C">
        <w:rPr>
          <w:rFonts w:ascii="Times New Roman" w:hAnsi="Times New Roman"/>
        </w:rPr>
        <w:t>25 písm.</w:t>
      </w:r>
      <w:r w:rsidR="00A05D33">
        <w:rPr>
          <w:rFonts w:ascii="Times New Roman" w:hAnsi="Times New Roman"/>
        </w:rPr>
        <w:t> </w:t>
      </w:r>
      <w:r w:rsidRPr="00A00503" w:rsidR="00F45F6C">
        <w:rPr>
          <w:rFonts w:ascii="Times New Roman" w:hAnsi="Times New Roman"/>
        </w:rPr>
        <w:t>c)</w:t>
      </w:r>
      <w:r w:rsidR="007E2214">
        <w:rPr>
          <w:rFonts w:ascii="Times New Roman" w:hAnsi="Times New Roman"/>
        </w:rPr>
        <w:t xml:space="preserve"> </w:t>
      </w:r>
      <w:r w:rsidRPr="00A00503" w:rsidR="00F45F6C">
        <w:rPr>
          <w:rFonts w:ascii="Times New Roman" w:hAnsi="Times New Roman"/>
        </w:rPr>
        <w:t xml:space="preserve">dvanástom bode </w:t>
      </w:r>
      <w:r w:rsidRPr="00A00503" w:rsidR="00A63164">
        <w:rPr>
          <w:rFonts w:ascii="Times New Roman" w:hAnsi="Times New Roman"/>
        </w:rPr>
        <w:t>sa vypúšťajú slová „</w:t>
      </w:r>
      <w:r w:rsidRPr="00A00503" w:rsidR="00A63164">
        <w:rPr>
          <w:rFonts w:ascii="Times New Roman" w:hAnsi="Times New Roman"/>
          <w:lang w:eastAsia="sk-SK"/>
        </w:rPr>
        <w:t>vlastníkovi, správcovi a užívateľovi dotknutého pozemku, stavby, objektu alebo zariadenia</w:t>
      </w:r>
      <w:r w:rsidRPr="00A00503" w:rsidR="00A63164">
        <w:rPr>
          <w:rFonts w:ascii="Times New Roman" w:hAnsi="Times New Roman"/>
        </w:rPr>
        <w:t>“.</w:t>
      </w:r>
    </w:p>
    <w:p w:rsidR="0069506C" w:rsidP="00D65544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69506C" w:rsidRPr="000524F3" w:rsidP="00FA2AC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0524F3">
        <w:rPr>
          <w:rFonts w:ascii="Times New Roman" w:hAnsi="Times New Roman"/>
        </w:rPr>
        <w:t>V</w:t>
      </w:r>
      <w:r w:rsidR="00D65544">
        <w:rPr>
          <w:rFonts w:ascii="Times New Roman" w:hAnsi="Times New Roman"/>
        </w:rPr>
        <w:t> </w:t>
      </w:r>
      <w:r w:rsidRPr="000524F3">
        <w:rPr>
          <w:rFonts w:ascii="Times New Roman" w:hAnsi="Times New Roman"/>
        </w:rPr>
        <w:t>§</w:t>
      </w:r>
      <w:r w:rsidR="00D65544">
        <w:rPr>
          <w:rFonts w:ascii="Times New Roman" w:hAnsi="Times New Roman"/>
        </w:rPr>
        <w:t> </w:t>
      </w:r>
      <w:r w:rsidRPr="000524F3">
        <w:rPr>
          <w:rFonts w:ascii="Times New Roman" w:hAnsi="Times New Roman"/>
        </w:rPr>
        <w:t>24 sa písmeno</w:t>
      </w:r>
      <w:r w:rsidR="00D65544">
        <w:rPr>
          <w:rFonts w:ascii="Times New Roman" w:hAnsi="Times New Roman"/>
        </w:rPr>
        <w:t> </w:t>
      </w:r>
      <w:r w:rsidRPr="000524F3">
        <w:rPr>
          <w:rFonts w:ascii="Times New Roman" w:hAnsi="Times New Roman"/>
        </w:rPr>
        <w:t>c) dopĺňa trinástym bodom, ktorý znie:</w:t>
      </w:r>
    </w:p>
    <w:p w:rsidR="0069506C" w:rsidRPr="00A00503" w:rsidP="00D65544">
      <w:pPr>
        <w:bidi w:val="0"/>
        <w:spacing w:before="30" w:line="240" w:lineRule="auto"/>
        <w:ind w:left="794" w:hanging="510"/>
        <w:rPr>
          <w:rFonts w:ascii="Times New Roman" w:hAnsi="Times New Roman"/>
        </w:rPr>
      </w:pPr>
      <w:r w:rsidRPr="000524F3">
        <w:rPr>
          <w:rFonts w:ascii="Times New Roman" w:hAnsi="Times New Roman"/>
        </w:rPr>
        <w:t>„13.</w:t>
      </w:r>
      <w:r w:rsidR="005C3FEB">
        <w:rPr>
          <w:rFonts w:ascii="Times New Roman" w:hAnsi="Times New Roman"/>
        </w:rPr>
        <w:t> </w:t>
      </w:r>
      <w:r w:rsidRPr="000524F3">
        <w:rPr>
          <w:rFonts w:ascii="Times New Roman" w:hAnsi="Times New Roman"/>
        </w:rPr>
        <w:t>prejednáva priestupky na úseku ochrany pred povodňami a ukladá pokuty,“.</w:t>
      </w:r>
      <w:r w:rsidR="00854105">
        <w:rPr>
          <w:rFonts w:ascii="Times New Roman" w:hAnsi="Times New Roman"/>
        </w:rPr>
        <w:t xml:space="preserve">  </w:t>
      </w:r>
    </w:p>
    <w:p w:rsidR="00C3617B" w:rsidRPr="00A00503" w:rsidP="0036143D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FF101A" w:rsidRPr="00710D46" w:rsidP="0014292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710D46" w:rsidR="00EE2554">
        <w:rPr>
          <w:rFonts w:ascii="Times New Roman" w:hAnsi="Times New Roman"/>
        </w:rPr>
        <w:t>V § 26 ods.</w:t>
      </w:r>
      <w:r w:rsidRPr="00710D46">
        <w:rPr>
          <w:rFonts w:ascii="Times New Roman" w:hAnsi="Times New Roman"/>
        </w:rPr>
        <w:t xml:space="preserve"> 5 sa </w:t>
      </w:r>
      <w:r w:rsidRPr="00710D46" w:rsidR="00680A61">
        <w:rPr>
          <w:rFonts w:ascii="Times New Roman" w:hAnsi="Times New Roman"/>
        </w:rPr>
        <w:t xml:space="preserve">vypúšťa </w:t>
      </w:r>
      <w:r w:rsidRPr="00710D46">
        <w:rPr>
          <w:rFonts w:ascii="Times New Roman" w:hAnsi="Times New Roman"/>
        </w:rPr>
        <w:t>písmeno d).</w:t>
      </w:r>
    </w:p>
    <w:p w:rsidR="00E7181D" w:rsidP="00142923">
      <w:pPr>
        <w:bidi w:val="0"/>
        <w:spacing w:before="60" w:line="240" w:lineRule="auto"/>
        <w:ind w:left="357" w:firstLine="0"/>
        <w:rPr>
          <w:rFonts w:ascii="Times New Roman" w:hAnsi="Times New Roman"/>
        </w:rPr>
      </w:pPr>
      <w:r w:rsidRPr="00710D46">
        <w:rPr>
          <w:rFonts w:ascii="Times New Roman" w:hAnsi="Times New Roman"/>
        </w:rPr>
        <w:t>Poznámka pod čiarou k odkazu 53 sa vypúšťa.</w:t>
      </w:r>
    </w:p>
    <w:p w:rsidR="00560CFD" w:rsidRPr="00710D46" w:rsidP="00142923">
      <w:pPr>
        <w:bidi w:val="0"/>
        <w:spacing w:before="60" w:line="240" w:lineRule="auto"/>
        <w:ind w:left="357" w:firstLine="0"/>
        <w:rPr>
          <w:rFonts w:ascii="Times New Roman" w:hAnsi="Times New Roman"/>
        </w:rPr>
      </w:pPr>
    </w:p>
    <w:p w:rsidR="00AA09C8" w:rsidRPr="00EF3BE2" w:rsidP="009F7A95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="00B32EE8">
        <w:rPr>
          <w:rFonts w:ascii="Times New Roman" w:hAnsi="Times New Roman"/>
        </w:rPr>
        <w:t xml:space="preserve"> </w:t>
      </w:r>
      <w:r w:rsidRPr="00EF3BE2" w:rsidR="00B32EE8">
        <w:rPr>
          <w:rFonts w:ascii="Times New Roman" w:hAnsi="Times New Roman"/>
        </w:rPr>
        <w:t xml:space="preserve">V § 29 ods. 2 </w:t>
      </w:r>
      <w:r w:rsidRPr="00EF3BE2" w:rsidR="00435649">
        <w:rPr>
          <w:rFonts w:ascii="Times New Roman" w:hAnsi="Times New Roman"/>
        </w:rPr>
        <w:t xml:space="preserve">sa za slovom „obrany“ </w:t>
      </w:r>
      <w:r w:rsidRPr="00EF3BE2" w:rsidR="00B32EE8">
        <w:rPr>
          <w:rFonts w:ascii="Times New Roman" w:hAnsi="Times New Roman"/>
        </w:rPr>
        <w:t>vypúšťajú slová „Slovenskej repub</w:t>
      </w:r>
      <w:r w:rsidRPr="00EF3BE2" w:rsidR="00560CFD">
        <w:rPr>
          <w:rFonts w:ascii="Times New Roman" w:hAnsi="Times New Roman"/>
        </w:rPr>
        <w:t>liky“.</w:t>
      </w:r>
    </w:p>
    <w:p w:rsidR="00B32EE8" w:rsidRPr="00710D46" w:rsidP="00AA09C8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DD1E5F" w:rsidP="0014292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710D46" w:rsidR="00680A61">
        <w:rPr>
          <w:rFonts w:ascii="Times New Roman" w:hAnsi="Times New Roman"/>
        </w:rPr>
        <w:t>V § 36 ods.</w:t>
      </w:r>
      <w:r w:rsidRPr="00710D46">
        <w:rPr>
          <w:rFonts w:ascii="Times New Roman" w:hAnsi="Times New Roman"/>
        </w:rPr>
        <w:t> </w:t>
      </w:r>
      <w:r w:rsidRPr="00710D46" w:rsidR="007B4570">
        <w:rPr>
          <w:rFonts w:ascii="Times New Roman" w:hAnsi="Times New Roman"/>
        </w:rPr>
        <w:t>3 písm.</w:t>
      </w:r>
      <w:r w:rsidRPr="00710D46">
        <w:rPr>
          <w:rFonts w:ascii="Times New Roman" w:hAnsi="Times New Roman"/>
        </w:rPr>
        <w:t> d) sa za slov</w:t>
      </w:r>
      <w:r w:rsidRPr="00710D46" w:rsidR="007B4570">
        <w:rPr>
          <w:rFonts w:ascii="Times New Roman" w:hAnsi="Times New Roman"/>
        </w:rPr>
        <w:t>o</w:t>
      </w:r>
      <w:r w:rsidRPr="00710D46">
        <w:rPr>
          <w:rFonts w:ascii="Times New Roman" w:hAnsi="Times New Roman"/>
        </w:rPr>
        <w:t xml:space="preserve"> „</w:t>
      </w:r>
      <w:r w:rsidRPr="00710D46" w:rsidR="007B4570">
        <w:rPr>
          <w:rFonts w:ascii="Times New Roman" w:hAnsi="Times New Roman"/>
        </w:rPr>
        <w:t>vnútra</w:t>
      </w:r>
      <w:r w:rsidRPr="00710D46">
        <w:rPr>
          <w:rFonts w:ascii="Times New Roman" w:hAnsi="Times New Roman"/>
        </w:rPr>
        <w:t>“ vkladajú slová „</w:t>
      </w:r>
      <w:r w:rsidRPr="00EF3BE2" w:rsidR="00B32EE8">
        <w:rPr>
          <w:rFonts w:ascii="Times New Roman" w:hAnsi="Times New Roman"/>
        </w:rPr>
        <w:t>m</w:t>
      </w:r>
      <w:r w:rsidRPr="00EF3BE2">
        <w:rPr>
          <w:rFonts w:ascii="Times New Roman" w:hAnsi="Times New Roman"/>
        </w:rPr>
        <w:t>inisterstvu obrany,</w:t>
      </w:r>
      <w:r w:rsidRPr="00710D46" w:rsidR="00983FF5">
        <w:rPr>
          <w:rFonts w:ascii="Times New Roman" w:hAnsi="Times New Roman"/>
        </w:rPr>
        <w:t xml:space="preserve"> ústavu</w:t>
      </w:r>
      <w:r w:rsidRPr="00710D46">
        <w:rPr>
          <w:rFonts w:ascii="Times New Roman" w:hAnsi="Times New Roman"/>
        </w:rPr>
        <w:t>“.</w:t>
      </w:r>
    </w:p>
    <w:p w:rsidR="007F1943" w:rsidP="007F1943">
      <w:pPr>
        <w:bidi w:val="0"/>
        <w:spacing w:before="0" w:line="240" w:lineRule="auto"/>
        <w:rPr>
          <w:rFonts w:ascii="Times New Roman" w:hAnsi="Times New Roman"/>
        </w:rPr>
      </w:pPr>
    </w:p>
    <w:p w:rsidR="007F1943" w:rsidRPr="00F40398" w:rsidP="007F194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>
        <w:rPr>
          <w:rFonts w:ascii="Times New Roman" w:hAnsi="Times New Roman"/>
        </w:rPr>
        <w:t xml:space="preserve"> V poznámke pod čiarou k odkazu 60 sa slová „písm. i)“ nahrádzajú slovami „písm. j)“.</w:t>
      </w:r>
    </w:p>
    <w:p w:rsidR="003B0E37" w:rsidRPr="00F40398" w:rsidP="00EF03F0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EA50EA" w:rsidRPr="00F40398" w:rsidP="007F194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 w:rsidR="007F1943">
        <w:rPr>
          <w:rFonts w:ascii="Times New Roman" w:hAnsi="Times New Roman"/>
        </w:rPr>
        <w:t xml:space="preserve"> </w:t>
      </w:r>
      <w:r w:rsidRPr="00F40398">
        <w:rPr>
          <w:rFonts w:ascii="Times New Roman" w:hAnsi="Times New Roman"/>
        </w:rPr>
        <w:t>V § 37 ods. 6 sa slová „Štátnej plavebnej správy</w:t>
      </w:r>
      <w:r w:rsidRPr="00F40398">
        <w:rPr>
          <w:rFonts w:ascii="Times New Roman" w:hAnsi="Times New Roman"/>
          <w:vertAlign w:val="superscript"/>
        </w:rPr>
        <w:t>61</w:t>
      </w:r>
      <w:r w:rsidRPr="00F40398">
        <w:rPr>
          <w:rFonts w:ascii="Times New Roman" w:hAnsi="Times New Roman"/>
        </w:rPr>
        <w:t xml:space="preserve">)“  nahrádzajú slovami „Dopravného </w:t>
        <w:br/>
        <w:t xml:space="preserve">     úradu</w:t>
      </w:r>
      <w:r w:rsidRPr="00F40398">
        <w:rPr>
          <w:rFonts w:ascii="Times New Roman" w:hAnsi="Times New Roman"/>
          <w:vertAlign w:val="superscript"/>
        </w:rPr>
        <w:t>61</w:t>
      </w:r>
      <w:r w:rsidRPr="00F40398">
        <w:rPr>
          <w:rFonts w:ascii="Times New Roman" w:hAnsi="Times New Roman"/>
        </w:rPr>
        <w:t>)“.</w:t>
      </w:r>
    </w:p>
    <w:p w:rsidR="00EA50EA" w:rsidRPr="00F40398" w:rsidP="00EA50EA">
      <w:pPr>
        <w:bidi w:val="0"/>
        <w:spacing w:before="60" w:line="240" w:lineRule="auto"/>
        <w:ind w:firstLine="0"/>
        <w:rPr>
          <w:rFonts w:ascii="Times New Roman" w:hAnsi="Times New Roman"/>
        </w:rPr>
      </w:pPr>
      <w:r w:rsidRPr="00F40398">
        <w:rPr>
          <w:rFonts w:ascii="Times New Roman" w:hAnsi="Times New Roman"/>
        </w:rPr>
        <w:t xml:space="preserve">    </w:t>
      </w:r>
      <w:r w:rsidR="00EE0ACE">
        <w:rPr>
          <w:rFonts w:ascii="Times New Roman" w:hAnsi="Times New Roman"/>
        </w:rPr>
        <w:t xml:space="preserve">  </w:t>
      </w:r>
      <w:r w:rsidRPr="00F40398">
        <w:rPr>
          <w:rFonts w:ascii="Times New Roman" w:hAnsi="Times New Roman"/>
        </w:rPr>
        <w:t xml:space="preserve"> Poznámka pod čiarou k odkazu 61 znie:</w:t>
      </w:r>
    </w:p>
    <w:p w:rsidR="007F1943" w:rsidP="00EA50EA">
      <w:pPr>
        <w:bidi w:val="0"/>
        <w:spacing w:before="60" w:line="240" w:lineRule="auto"/>
        <w:ind w:firstLine="0"/>
        <w:rPr>
          <w:rFonts w:ascii="Times New Roman" w:hAnsi="Times New Roman"/>
        </w:rPr>
      </w:pPr>
      <w:r w:rsidRPr="00F40398" w:rsidR="00EA50EA">
        <w:rPr>
          <w:rFonts w:ascii="Times New Roman" w:hAnsi="Times New Roman"/>
        </w:rPr>
        <w:t xml:space="preserve">  </w:t>
      </w:r>
      <w:r w:rsidR="00EE0ACE">
        <w:rPr>
          <w:rFonts w:ascii="Times New Roman" w:hAnsi="Times New Roman"/>
        </w:rPr>
        <w:t xml:space="preserve">  </w:t>
      </w:r>
      <w:r w:rsidRPr="00F40398" w:rsidR="00EA50EA">
        <w:rPr>
          <w:rFonts w:ascii="Times New Roman" w:hAnsi="Times New Roman"/>
        </w:rPr>
        <w:t xml:space="preserve">  „</w:t>
      </w:r>
      <w:r w:rsidRPr="00F40398" w:rsidR="00EA50EA">
        <w:rPr>
          <w:rFonts w:ascii="Times New Roman" w:hAnsi="Times New Roman"/>
          <w:vertAlign w:val="superscript"/>
        </w:rPr>
        <w:t>61</w:t>
      </w:r>
      <w:r w:rsidRPr="00F40398" w:rsidR="00EA50EA">
        <w:rPr>
          <w:rFonts w:ascii="Times New Roman" w:hAnsi="Times New Roman"/>
        </w:rPr>
        <w:t>) § 39 zákona č. 338/2000 Z.</w:t>
      </w:r>
      <w:r w:rsidR="00EE0ACE">
        <w:rPr>
          <w:rFonts w:ascii="Times New Roman" w:hAnsi="Times New Roman"/>
        </w:rPr>
        <w:t xml:space="preserve"> </w:t>
      </w:r>
      <w:r w:rsidRPr="00F40398" w:rsidR="00EA50EA">
        <w:rPr>
          <w:rFonts w:ascii="Times New Roman" w:hAnsi="Times New Roman"/>
        </w:rPr>
        <w:t>z. o vnútrozemskej plavbe a o zmene</w:t>
      </w:r>
      <w:r w:rsidR="00EE0ACE">
        <w:rPr>
          <w:rFonts w:ascii="Times New Roman" w:hAnsi="Times New Roman"/>
        </w:rPr>
        <w:t xml:space="preserve"> a doplnení </w:t>
        <w:br/>
        <w:t xml:space="preserve">       </w:t>
      </w:r>
      <w:r w:rsidR="00225B7E">
        <w:rPr>
          <w:rFonts w:ascii="Times New Roman" w:hAnsi="Times New Roman"/>
        </w:rPr>
        <w:t xml:space="preserve">        </w:t>
      </w:r>
      <w:r w:rsidR="00EE0ACE">
        <w:rPr>
          <w:rFonts w:ascii="Times New Roman" w:hAnsi="Times New Roman"/>
        </w:rPr>
        <w:t xml:space="preserve">niektorých </w:t>
      </w:r>
      <w:r w:rsidRPr="00F40398" w:rsidR="00EA50EA">
        <w:rPr>
          <w:rFonts w:ascii="Times New Roman" w:hAnsi="Times New Roman"/>
        </w:rPr>
        <w:t>zákonov v znení neskorších predpisov.“.</w:t>
      </w:r>
    </w:p>
    <w:p w:rsidR="0095273E" w:rsidRPr="00710D46" w:rsidP="0095273E">
      <w:pPr>
        <w:pStyle w:val="ListParagraph"/>
        <w:bidi w:val="0"/>
        <w:spacing w:before="0" w:line="240" w:lineRule="auto"/>
        <w:ind w:left="357" w:firstLine="0"/>
        <w:rPr>
          <w:rFonts w:ascii="Times New Roman" w:hAnsi="Times New Roman"/>
        </w:rPr>
      </w:pPr>
    </w:p>
    <w:p w:rsidR="0004507F" w:rsidRPr="00F40398" w:rsidP="007F194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="007F1943">
        <w:rPr>
          <w:rFonts w:ascii="Times New Roman" w:hAnsi="Times New Roman"/>
        </w:rPr>
        <w:t xml:space="preserve">  </w:t>
      </w:r>
      <w:r w:rsidRPr="00F40398" w:rsidR="0095273E">
        <w:rPr>
          <w:rFonts w:ascii="Times New Roman" w:hAnsi="Times New Roman"/>
        </w:rPr>
        <w:t>V § 42 ods. 1 sa slová „Európskeho spoločenstva“ nahrádzajú slovami „Európskej únie“.</w:t>
      </w:r>
    </w:p>
    <w:p w:rsidR="00E85622" w:rsidRPr="00F40398" w:rsidP="00142923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810972" w:rsidP="00810972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</w:t>
      </w:r>
      <w:r w:rsidRPr="00F40398" w:rsidR="002D687C">
        <w:rPr>
          <w:rFonts w:ascii="Times New Roman" w:hAnsi="Times New Roman"/>
        </w:rPr>
        <w:t>oznámk</w:t>
      </w:r>
      <w:r>
        <w:rPr>
          <w:rFonts w:ascii="Times New Roman" w:hAnsi="Times New Roman"/>
        </w:rPr>
        <w:t>a</w:t>
      </w:r>
      <w:r w:rsidRPr="00F40398" w:rsidR="003F4F83">
        <w:rPr>
          <w:rFonts w:ascii="Times New Roman" w:hAnsi="Times New Roman"/>
        </w:rPr>
        <w:t xml:space="preserve"> pod čiarou k odkazu 69 </w:t>
      </w:r>
      <w:r>
        <w:rPr>
          <w:rFonts w:ascii="Times New Roman" w:hAnsi="Times New Roman"/>
        </w:rPr>
        <w:t>znie:</w:t>
      </w:r>
    </w:p>
    <w:p w:rsidR="00810972" w:rsidP="00810972">
      <w:pPr>
        <w:pStyle w:val="ListParagraph"/>
        <w:bidi w:val="0"/>
        <w:spacing w:before="0" w:line="240" w:lineRule="auto"/>
        <w:ind w:left="357" w:firstLine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810972">
        <w:rPr>
          <w:rFonts w:ascii="Times New Roman" w:hAnsi="Times New Roman"/>
          <w:vertAlign w:val="superscript"/>
        </w:rPr>
        <w:t>69</w:t>
      </w:r>
      <w:r>
        <w:rPr>
          <w:rFonts w:ascii="Times New Roman" w:hAnsi="Times New Roman"/>
        </w:rPr>
        <w:t>)</w:t>
      </w:r>
      <w:r w:rsidRPr="00F40398" w:rsidR="002D68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 č. 587/2004 Z.z. </w:t>
      </w:r>
      <w:r w:rsidRPr="00810972">
        <w:rPr>
          <w:rFonts w:ascii="Times New Roman" w:hAnsi="Times New Roman"/>
        </w:rPr>
        <w:t xml:space="preserve">o Environmentálnom fonde a o zmene a doplnení niektorých </w:t>
      </w:r>
      <w:r>
        <w:rPr>
          <w:rFonts w:ascii="Times New Roman" w:hAnsi="Times New Roman"/>
        </w:rPr>
        <w:br/>
        <w:t xml:space="preserve">       </w:t>
      </w:r>
      <w:r w:rsidRPr="00810972">
        <w:rPr>
          <w:rFonts w:ascii="Times New Roman" w:hAnsi="Times New Roman"/>
        </w:rPr>
        <w:t>zákonov</w:t>
      </w:r>
      <w:r>
        <w:rPr>
          <w:rFonts w:ascii="Times New Roman" w:hAnsi="Times New Roman"/>
        </w:rPr>
        <w:t xml:space="preserve"> v znení neskorších predpisov.</w:t>
      </w:r>
    </w:p>
    <w:p w:rsidR="00810972" w:rsidP="00E85622">
      <w:pPr>
        <w:pStyle w:val="ListParagraph"/>
        <w:bidi w:val="0"/>
        <w:spacing w:before="0" w:line="240" w:lineRule="auto"/>
        <w:ind w:left="357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Zákon č. 528/2008 </w:t>
      </w:r>
      <w:r w:rsidRPr="00810972">
        <w:rPr>
          <w:rFonts w:ascii="Times New Roman" w:hAnsi="Times New Roman"/>
        </w:rPr>
        <w:t>o pomoci a podpore poskytovanej z fondov Európskej únie</w:t>
      </w:r>
      <w:r>
        <w:rPr>
          <w:rFonts w:ascii="Times New Roman" w:hAnsi="Times New Roman"/>
        </w:rPr>
        <w:t xml:space="preserve"> v znení </w:t>
        <w:br/>
        <w:t xml:space="preserve">       neskorších predpiso</w:t>
      </w:r>
      <w:r w:rsidRPr="002B0D13">
        <w:rPr>
          <w:rFonts w:ascii="Times New Roman" w:hAnsi="Times New Roman"/>
        </w:rPr>
        <w:t>v.</w:t>
      </w:r>
    </w:p>
    <w:p w:rsidR="00155C6B" w:rsidRPr="00F40398" w:rsidP="00810972">
      <w:pPr>
        <w:pStyle w:val="ListParagraph"/>
        <w:bidi w:val="0"/>
        <w:spacing w:before="0" w:line="240" w:lineRule="auto"/>
        <w:ind w:left="357" w:firstLine="0"/>
        <w:rPr>
          <w:rFonts w:ascii="Times New Roman" w:hAnsi="Times New Roman"/>
        </w:rPr>
      </w:pPr>
      <w:r w:rsidR="00810972">
        <w:rPr>
          <w:rFonts w:ascii="Times New Roman" w:hAnsi="Times New Roman"/>
        </w:rPr>
        <w:t xml:space="preserve">    </w:t>
      </w:r>
      <w:r w:rsidR="00E85622">
        <w:rPr>
          <w:rFonts w:ascii="Times New Roman" w:hAnsi="Times New Roman"/>
        </w:rPr>
        <w:t xml:space="preserve"> </w:t>
      </w:r>
      <w:r w:rsidR="00225B7E">
        <w:rPr>
          <w:rFonts w:ascii="Times New Roman" w:hAnsi="Times New Roman"/>
        </w:rPr>
        <w:t xml:space="preserve"> </w:t>
      </w:r>
      <w:r w:rsidR="00810972">
        <w:rPr>
          <w:rFonts w:ascii="Times New Roman" w:hAnsi="Times New Roman"/>
        </w:rPr>
        <w:t xml:space="preserve"> Z</w:t>
      </w:r>
      <w:r w:rsidRPr="00F40398" w:rsidR="005410C7">
        <w:rPr>
          <w:rFonts w:ascii="Times New Roman" w:hAnsi="Times New Roman"/>
        </w:rPr>
        <w:t>ákon č.</w:t>
      </w:r>
      <w:r w:rsidRPr="00810972" w:rsidR="005410C7">
        <w:rPr>
          <w:rFonts w:ascii="Times New Roman" w:hAnsi="Times New Roman" w:cs="Calibri"/>
        </w:rPr>
        <w:t xml:space="preserve"> 292/2014 Z. z. o príspevku poskytovanom z európskych štrukturálnych a  </w:t>
      </w:r>
      <w:r w:rsidR="00810972">
        <w:rPr>
          <w:rFonts w:ascii="Times New Roman" w:hAnsi="Times New Roman" w:cs="Calibri"/>
        </w:rPr>
        <w:t xml:space="preserve">   </w:t>
        <w:br/>
        <w:t xml:space="preserve">     </w:t>
      </w:r>
      <w:r w:rsidR="00225B7E">
        <w:rPr>
          <w:rFonts w:ascii="Times New Roman" w:hAnsi="Times New Roman" w:cs="Calibri"/>
        </w:rPr>
        <w:t xml:space="preserve"> </w:t>
      </w:r>
      <w:r w:rsidR="00810972">
        <w:rPr>
          <w:rFonts w:ascii="Times New Roman" w:hAnsi="Times New Roman" w:cs="Calibri"/>
        </w:rPr>
        <w:t xml:space="preserve"> </w:t>
      </w:r>
      <w:r w:rsidRPr="00810972" w:rsidR="005410C7">
        <w:rPr>
          <w:rFonts w:ascii="Times New Roman" w:hAnsi="Times New Roman" w:cs="Calibri"/>
        </w:rPr>
        <w:t>investičných fondov a o zmene a doplnení niektorých zákonov.“.</w:t>
      </w:r>
      <w:r w:rsidRPr="00F40398" w:rsidR="005410C7">
        <w:rPr>
          <w:rFonts w:ascii="Times New Roman" w:hAnsi="Times New Roman"/>
        </w:rPr>
        <w:t xml:space="preserve"> </w:t>
      </w:r>
    </w:p>
    <w:p w:rsidR="009B4031" w:rsidP="005C3FEB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4A75BC" w:rsidRPr="00710D46" w:rsidP="005C3FEB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806147" w:rsidRPr="002B0D13" w:rsidP="004A75BC">
      <w:pPr>
        <w:pStyle w:val="ListParagraph"/>
        <w:numPr>
          <w:numId w:val="7"/>
        </w:numPr>
        <w:tabs>
          <w:tab w:val="left" w:pos="0"/>
          <w:tab w:val="left" w:pos="284"/>
          <w:tab w:val="left" w:pos="426"/>
        </w:tabs>
        <w:bidi w:val="0"/>
        <w:spacing w:before="0" w:line="240" w:lineRule="auto"/>
        <w:ind w:left="0" w:firstLine="0"/>
        <w:rPr>
          <w:rFonts w:ascii="Times New Roman" w:hAnsi="Times New Roman"/>
        </w:rPr>
      </w:pPr>
      <w:r w:rsidRPr="00710D46" w:rsidR="00710D46">
        <w:rPr>
          <w:rFonts w:ascii="Times New Roman" w:hAnsi="Times New Roman"/>
        </w:rPr>
        <w:t>V § 42 ods. 3 druhá veta znie:</w:t>
      </w:r>
      <w:r w:rsidR="00BA5157">
        <w:rPr>
          <w:rFonts w:ascii="Times New Roman" w:hAnsi="Times New Roman"/>
        </w:rPr>
        <w:t xml:space="preserve"> </w:t>
      </w:r>
      <w:r w:rsidRPr="00EF3BE2" w:rsidR="00BA5157">
        <w:rPr>
          <w:rFonts w:ascii="Times New Roman" w:hAnsi="Times New Roman"/>
        </w:rPr>
        <w:t>„</w:t>
      </w:r>
      <w:r w:rsidRPr="00EF3BE2" w:rsidR="00A823C7">
        <w:rPr>
          <w:rFonts w:ascii="Times New Roman" w:hAnsi="Times New Roman"/>
        </w:rPr>
        <w:t>Na</w:t>
      </w:r>
      <w:r w:rsidRPr="00710D46" w:rsidR="00A823C7">
        <w:rPr>
          <w:rFonts w:ascii="Times New Roman" w:hAnsi="Times New Roman"/>
        </w:rPr>
        <w:t xml:space="preserve"> financovanie možno použiť aj prostriedky zo </w:t>
      </w:r>
      <w:r w:rsidR="00C36BCD">
        <w:rPr>
          <w:rFonts w:ascii="Times New Roman" w:hAnsi="Times New Roman"/>
        </w:rPr>
        <w:t xml:space="preserve">  </w:t>
        <w:br/>
      </w:r>
      <w:r w:rsidR="00810972">
        <w:rPr>
          <w:rFonts w:ascii="Times New Roman" w:hAnsi="Times New Roman"/>
        </w:rPr>
        <w:t xml:space="preserve">   </w:t>
      </w:r>
      <w:r w:rsidRPr="00710D46" w:rsidR="00C372D8">
        <w:rPr>
          <w:rFonts w:ascii="Times New Roman" w:hAnsi="Times New Roman"/>
        </w:rPr>
        <w:t xml:space="preserve"> </w:t>
      </w:r>
      <w:r w:rsidRPr="00710D46" w:rsidR="00B118DB">
        <w:rPr>
          <w:rFonts w:ascii="Times New Roman" w:hAnsi="Times New Roman"/>
        </w:rPr>
        <w:t>S</w:t>
      </w:r>
      <w:r w:rsidRPr="00710D46" w:rsidR="00A823C7">
        <w:rPr>
          <w:rFonts w:ascii="Times New Roman" w:hAnsi="Times New Roman"/>
        </w:rPr>
        <w:t xml:space="preserve">poločných programov </w:t>
      </w:r>
      <w:r w:rsidRPr="00710D46" w:rsidR="00B118DB">
        <w:rPr>
          <w:rFonts w:ascii="Times New Roman" w:hAnsi="Times New Roman"/>
        </w:rPr>
        <w:t xml:space="preserve">Slovenskej republiky </w:t>
      </w:r>
      <w:r w:rsidRPr="00710D46" w:rsidR="004C4F42">
        <w:rPr>
          <w:rFonts w:ascii="Times New Roman" w:hAnsi="Times New Roman"/>
        </w:rPr>
        <w:t>a Európskej ú</w:t>
      </w:r>
      <w:r w:rsidR="00C36BCD">
        <w:rPr>
          <w:rFonts w:ascii="Times New Roman" w:hAnsi="Times New Roman"/>
        </w:rPr>
        <w:t xml:space="preserve">nie, iné prostriedky zo </w:t>
        <w:br/>
      </w:r>
      <w:r w:rsidR="00810972">
        <w:rPr>
          <w:rFonts w:ascii="Times New Roman" w:hAnsi="Times New Roman"/>
        </w:rPr>
        <w:t xml:space="preserve">   </w:t>
      </w:r>
      <w:r w:rsidR="00C36BCD">
        <w:rPr>
          <w:rFonts w:ascii="Times New Roman" w:hAnsi="Times New Roman"/>
        </w:rPr>
        <w:t xml:space="preserve"> </w:t>
      </w:r>
      <w:r w:rsidRPr="00710D46" w:rsidR="004C4F42">
        <w:rPr>
          <w:rFonts w:ascii="Times New Roman" w:hAnsi="Times New Roman"/>
        </w:rPr>
        <w:t xml:space="preserve">zahraničia poskytnuté Slovenskej republike </w:t>
      </w:r>
      <w:r w:rsidRPr="00710D46" w:rsidR="00A823C7">
        <w:rPr>
          <w:rFonts w:ascii="Times New Roman" w:hAnsi="Times New Roman"/>
        </w:rPr>
        <w:t xml:space="preserve">na základe medzinárodných zmlúv medzi </w:t>
      </w:r>
      <w:r w:rsidR="00C36BCD">
        <w:rPr>
          <w:rFonts w:ascii="Times New Roman" w:hAnsi="Times New Roman"/>
        </w:rPr>
        <w:br/>
      </w:r>
      <w:r w:rsidR="00810972">
        <w:rPr>
          <w:rFonts w:ascii="Times New Roman" w:hAnsi="Times New Roman"/>
        </w:rPr>
        <w:t xml:space="preserve">   </w:t>
      </w:r>
      <w:r w:rsidR="00C36BCD">
        <w:rPr>
          <w:rFonts w:ascii="Times New Roman" w:hAnsi="Times New Roman"/>
        </w:rPr>
        <w:t xml:space="preserve"> </w:t>
      </w:r>
      <w:r w:rsidRPr="00710D46" w:rsidR="00A823C7">
        <w:rPr>
          <w:rFonts w:ascii="Times New Roman" w:hAnsi="Times New Roman"/>
        </w:rPr>
        <w:t>Slovenskou republikou a inými štátmi a prostriedky Environmentálneho fondu</w:t>
      </w:r>
      <w:r w:rsidRPr="00710D46" w:rsidR="00696B70">
        <w:rPr>
          <w:rFonts w:ascii="Times New Roman" w:hAnsi="Times New Roman"/>
        </w:rPr>
        <w:t xml:space="preserve"> podľa </w:t>
      </w:r>
      <w:r w:rsidR="00C36BCD">
        <w:rPr>
          <w:rFonts w:ascii="Times New Roman" w:hAnsi="Times New Roman"/>
        </w:rPr>
        <w:br/>
      </w:r>
      <w:r w:rsidR="00810972">
        <w:rPr>
          <w:rFonts w:ascii="Times New Roman" w:hAnsi="Times New Roman"/>
        </w:rPr>
        <w:t xml:space="preserve">   </w:t>
      </w:r>
      <w:r w:rsidR="00C36BCD">
        <w:rPr>
          <w:rFonts w:ascii="Times New Roman" w:hAnsi="Times New Roman"/>
        </w:rPr>
        <w:t xml:space="preserve"> </w:t>
      </w:r>
      <w:r w:rsidRPr="00710D46" w:rsidR="00696B70">
        <w:rPr>
          <w:rFonts w:ascii="Times New Roman" w:hAnsi="Times New Roman"/>
        </w:rPr>
        <w:t xml:space="preserve">osobitných </w:t>
      </w:r>
      <w:r w:rsidRPr="002B0D13" w:rsidR="00696B70">
        <w:rPr>
          <w:rFonts w:ascii="Times New Roman" w:hAnsi="Times New Roman"/>
        </w:rPr>
        <w:t>predpisov.</w:t>
      </w:r>
      <w:r w:rsidRPr="002B0D13">
        <w:rPr>
          <w:rFonts w:ascii="Times New Roman" w:hAnsi="Times New Roman"/>
          <w:vertAlign w:val="superscript"/>
        </w:rPr>
        <w:t>69</w:t>
      </w:r>
      <w:r w:rsidRPr="002B0D13" w:rsidR="00696B70">
        <w:rPr>
          <w:rFonts w:ascii="Times New Roman" w:hAnsi="Times New Roman"/>
        </w:rPr>
        <w:t>)</w:t>
      </w:r>
      <w:r w:rsidRPr="002B0D13" w:rsidR="00A823C7">
        <w:rPr>
          <w:rFonts w:ascii="Times New Roman" w:hAnsi="Times New Roman"/>
        </w:rPr>
        <w:t>“.</w:t>
      </w:r>
    </w:p>
    <w:p w:rsidR="00696B70" w:rsidRPr="00806147" w:rsidP="00254B71">
      <w:pPr>
        <w:bidi w:val="0"/>
        <w:spacing w:before="60" w:line="240" w:lineRule="auto"/>
        <w:ind w:firstLine="0"/>
        <w:rPr>
          <w:rFonts w:ascii="Times New Roman" w:hAnsi="Times New Roman"/>
        </w:rPr>
      </w:pPr>
      <w:r w:rsidRPr="002B0D13" w:rsidR="00806147">
        <w:rPr>
          <w:rFonts w:ascii="Times New Roman" w:hAnsi="Times New Roman"/>
        </w:rPr>
        <w:t xml:space="preserve">    </w:t>
      </w:r>
      <w:r w:rsidRPr="002B0D13">
        <w:rPr>
          <w:rFonts w:ascii="Times New Roman" w:hAnsi="Times New Roman"/>
        </w:rPr>
        <w:t xml:space="preserve">Poznámka pod čiarou k odkazu 70 </w:t>
      </w:r>
      <w:r w:rsidRPr="002B0D13" w:rsidR="00806147">
        <w:rPr>
          <w:rFonts w:ascii="Times New Roman" w:hAnsi="Times New Roman"/>
        </w:rPr>
        <w:t>sa vypúšťa</w:t>
      </w:r>
      <w:r w:rsidRPr="00806147" w:rsidR="00254B71">
        <w:rPr>
          <w:rFonts w:ascii="Times New Roman" w:hAnsi="Times New Roman"/>
        </w:rPr>
        <w:t xml:space="preserve"> </w:t>
      </w:r>
    </w:p>
    <w:p w:rsidR="003F4F83" w:rsidRPr="003F4F83" w:rsidP="00696B70">
      <w:pPr>
        <w:bidi w:val="0"/>
        <w:spacing w:before="60" w:line="240" w:lineRule="auto"/>
        <w:ind w:left="357" w:firstLine="0"/>
        <w:rPr>
          <w:rFonts w:ascii="Times New Roman" w:hAnsi="Times New Roman"/>
        </w:rPr>
      </w:pPr>
    </w:p>
    <w:p w:rsidR="00B0765C" w:rsidRPr="00FD2761" w:rsidP="00F17006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D2761">
        <w:rPr>
          <w:rFonts w:ascii="Times New Roman" w:hAnsi="Times New Roman"/>
        </w:rPr>
        <w:t>V § 42 ods.</w:t>
      </w:r>
      <w:r w:rsidRPr="00FD2761" w:rsidR="000A38C1">
        <w:rPr>
          <w:rFonts w:ascii="Times New Roman" w:hAnsi="Times New Roman"/>
        </w:rPr>
        <w:t xml:space="preserve"> 4 </w:t>
      </w:r>
      <w:r w:rsidRPr="00FD2761">
        <w:rPr>
          <w:rFonts w:ascii="Times New Roman" w:hAnsi="Times New Roman"/>
        </w:rPr>
        <w:t>sa za slovo „nových“ vkladajú slová „alebo rekonštrukciu vybudovaných“</w:t>
      </w:r>
      <w:r w:rsidR="00FC2F54">
        <w:rPr>
          <w:rFonts w:ascii="Times New Roman" w:hAnsi="Times New Roman"/>
        </w:rPr>
        <w:t xml:space="preserve">. </w:t>
      </w:r>
      <w:r w:rsidRPr="00FC2F54" w:rsidR="00F17006">
        <w:rPr>
          <w:rFonts w:ascii="Times New Roman" w:hAnsi="Times New Roman"/>
          <w:strike/>
          <w:color w:val="FF0000"/>
        </w:rPr>
        <w:t xml:space="preserve"> </w:t>
      </w:r>
    </w:p>
    <w:p w:rsidR="000A38C1" w:rsidRPr="000A38C1" w:rsidP="00D65544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E24F7D" w:rsidP="0014292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EF3BE2" w:rsidR="00D15AD0">
        <w:rPr>
          <w:rFonts w:ascii="Times New Roman" w:hAnsi="Times New Roman"/>
        </w:rPr>
        <w:t>V</w:t>
      </w:r>
      <w:r w:rsidRPr="00EF3BE2" w:rsidR="00142923">
        <w:rPr>
          <w:rFonts w:ascii="Times New Roman" w:hAnsi="Times New Roman"/>
        </w:rPr>
        <w:t> </w:t>
      </w:r>
      <w:r w:rsidRPr="00EF3BE2" w:rsidR="00D15AD0">
        <w:rPr>
          <w:rFonts w:ascii="Times New Roman" w:hAnsi="Times New Roman"/>
        </w:rPr>
        <w:t>§</w:t>
      </w:r>
      <w:r w:rsidRPr="00EF3BE2" w:rsidR="00142923">
        <w:rPr>
          <w:rFonts w:ascii="Times New Roman" w:hAnsi="Times New Roman"/>
        </w:rPr>
        <w:t> </w:t>
      </w:r>
      <w:r w:rsidRPr="00EF3BE2" w:rsidR="00D15AD0">
        <w:rPr>
          <w:rFonts w:ascii="Times New Roman" w:hAnsi="Times New Roman"/>
        </w:rPr>
        <w:t>42 ods.</w:t>
      </w:r>
      <w:r w:rsidRPr="00EF3BE2" w:rsidR="00142923">
        <w:rPr>
          <w:rFonts w:ascii="Times New Roman" w:hAnsi="Times New Roman"/>
        </w:rPr>
        <w:t> </w:t>
      </w:r>
      <w:r w:rsidRPr="00EF3BE2" w:rsidR="00D15AD0">
        <w:rPr>
          <w:rFonts w:ascii="Times New Roman" w:hAnsi="Times New Roman"/>
        </w:rPr>
        <w:t>5 sa</w:t>
      </w:r>
      <w:r w:rsidRPr="00757019" w:rsidR="00D15AD0">
        <w:rPr>
          <w:rFonts w:ascii="Times New Roman" w:hAnsi="Times New Roman"/>
        </w:rPr>
        <w:t xml:space="preserve"> slová „</w:t>
      </w:r>
      <w:hyperlink r:id="rId5" w:history="1">
        <w:r w:rsidRPr="00757019" w:rsidR="00D15AD0">
          <w:rPr>
            <w:rFonts w:ascii="Times New Roman" w:hAnsi="Times New Roman"/>
          </w:rPr>
          <w:t>§</w:t>
        </w:r>
        <w:r w:rsidR="00142923">
          <w:rPr>
            <w:rFonts w:ascii="Times New Roman" w:hAnsi="Times New Roman"/>
          </w:rPr>
          <w:t> </w:t>
        </w:r>
        <w:r w:rsidRPr="00757019" w:rsidR="00D15AD0">
          <w:rPr>
            <w:rFonts w:ascii="Times New Roman" w:hAnsi="Times New Roman"/>
          </w:rPr>
          <w:t>20 ods.</w:t>
        </w:r>
        <w:r w:rsidR="00142923">
          <w:rPr>
            <w:rFonts w:ascii="Times New Roman" w:hAnsi="Times New Roman"/>
          </w:rPr>
          <w:t> </w:t>
        </w:r>
        <w:r w:rsidRPr="00757019" w:rsidR="00D15AD0">
          <w:rPr>
            <w:rFonts w:ascii="Times New Roman" w:hAnsi="Times New Roman"/>
          </w:rPr>
          <w:t>10</w:t>
        </w:r>
      </w:hyperlink>
      <w:r w:rsidRPr="00757019" w:rsidR="00D15AD0">
        <w:rPr>
          <w:rFonts w:ascii="Times New Roman" w:hAnsi="Times New Roman"/>
        </w:rPr>
        <w:t>“ nahrádzajú slovami „</w:t>
      </w:r>
      <w:hyperlink r:id="rId5" w:history="1">
        <w:r w:rsidRPr="00757019" w:rsidR="00D15AD0">
          <w:rPr>
            <w:rFonts w:ascii="Times New Roman" w:hAnsi="Times New Roman"/>
          </w:rPr>
          <w:t>§</w:t>
        </w:r>
        <w:r w:rsidR="00142923">
          <w:rPr>
            <w:rFonts w:ascii="Times New Roman" w:hAnsi="Times New Roman"/>
          </w:rPr>
          <w:t> </w:t>
        </w:r>
        <w:r w:rsidRPr="00757019" w:rsidR="00D15AD0">
          <w:rPr>
            <w:rFonts w:ascii="Times New Roman" w:hAnsi="Times New Roman"/>
          </w:rPr>
          <w:t>20 ods.</w:t>
        </w:r>
        <w:r w:rsidR="00142923">
          <w:rPr>
            <w:rFonts w:ascii="Times New Roman" w:hAnsi="Times New Roman"/>
          </w:rPr>
          <w:t> </w:t>
        </w:r>
        <w:r w:rsidRPr="00757019" w:rsidR="00D15AD0">
          <w:rPr>
            <w:rFonts w:ascii="Times New Roman" w:hAnsi="Times New Roman"/>
          </w:rPr>
          <w:t>9</w:t>
        </w:r>
      </w:hyperlink>
      <w:r w:rsidRPr="00757019" w:rsidR="00D15AD0">
        <w:rPr>
          <w:rFonts w:ascii="Times New Roman" w:hAnsi="Times New Roman"/>
        </w:rPr>
        <w:t>“.</w:t>
      </w:r>
    </w:p>
    <w:p w:rsidR="00D2507F" w:rsidP="00D2507F">
      <w:pPr>
        <w:pStyle w:val="ListParagraph"/>
        <w:bidi w:val="0"/>
        <w:rPr>
          <w:rFonts w:ascii="Times New Roman" w:hAnsi="Times New Roman"/>
        </w:rPr>
      </w:pPr>
    </w:p>
    <w:p w:rsidR="00D2507F" w:rsidRPr="000E5035" w:rsidP="00D2507F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0E5035">
        <w:rPr>
          <w:rFonts w:ascii="Times New Roman" w:hAnsi="Times New Roman"/>
        </w:rPr>
        <w:t>V § 43 ods. 4 sa za slovo „službou,“ vkladajú slová „výdavky ústavu na hydrologické merania a pozorovania, ktorými sa zaznamenáva priebeh povodne,“.</w:t>
      </w:r>
    </w:p>
    <w:p w:rsidR="00AB34F0" w:rsidRPr="000E5035" w:rsidP="00D2507F">
      <w:pPr>
        <w:bidi w:val="0"/>
        <w:ind w:firstLine="0"/>
        <w:rPr>
          <w:rFonts w:ascii="Times New Roman" w:hAnsi="Times New Roman"/>
        </w:rPr>
      </w:pPr>
    </w:p>
    <w:p w:rsidR="00E85622" w:rsidRPr="000E5035" w:rsidP="00AB34F0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0E5035">
        <w:rPr>
          <w:rFonts w:ascii="Times New Roman" w:hAnsi="Times New Roman"/>
        </w:rPr>
        <w:t xml:space="preserve">V § 43 ods. </w:t>
      </w:r>
      <w:r w:rsidRPr="000E5035" w:rsidR="00DA7521">
        <w:rPr>
          <w:rFonts w:ascii="Times New Roman" w:hAnsi="Times New Roman"/>
        </w:rPr>
        <w:t>5 písm. a) druhom bode</w:t>
      </w:r>
      <w:r w:rsidRPr="000E5035">
        <w:rPr>
          <w:rFonts w:ascii="Times New Roman" w:hAnsi="Times New Roman"/>
        </w:rPr>
        <w:t xml:space="preserve"> sa slová „Ministerstvo obrany Slovenskej republiky</w:t>
      </w:r>
      <w:r w:rsidRPr="000E5035" w:rsidR="00DA7521">
        <w:rPr>
          <w:rFonts w:ascii="Times New Roman" w:hAnsi="Times New Roman"/>
        </w:rPr>
        <w:t>,</w:t>
      </w:r>
      <w:r w:rsidRPr="000E5035">
        <w:rPr>
          <w:rFonts w:ascii="Times New Roman" w:hAnsi="Times New Roman"/>
        </w:rPr>
        <w:t>“ nahrádzajú slovami „ministerstvo obrany</w:t>
      </w:r>
      <w:r w:rsidRPr="000E5035" w:rsidR="00DA7521">
        <w:rPr>
          <w:rFonts w:ascii="Times New Roman" w:hAnsi="Times New Roman"/>
        </w:rPr>
        <w:t>,</w:t>
      </w:r>
      <w:r w:rsidRPr="000E5035">
        <w:rPr>
          <w:rFonts w:ascii="Times New Roman" w:hAnsi="Times New Roman"/>
        </w:rPr>
        <w:t>“.</w:t>
      </w:r>
    </w:p>
    <w:p w:rsidR="00D50143" w:rsidRPr="00142923" w:rsidP="00142923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8E1403" w:rsidP="0014292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="00FC1C91">
        <w:rPr>
          <w:rFonts w:ascii="Times New Roman" w:hAnsi="Times New Roman"/>
        </w:rPr>
        <w:t xml:space="preserve">V § 44 </w:t>
      </w:r>
      <w:r w:rsidRPr="00757019" w:rsidR="00FC1C91">
        <w:rPr>
          <w:rFonts w:ascii="Times New Roman" w:hAnsi="Times New Roman"/>
        </w:rPr>
        <w:t>ods.</w:t>
      </w:r>
      <w:r w:rsidRPr="00757019">
        <w:rPr>
          <w:rFonts w:ascii="Times New Roman" w:hAnsi="Times New Roman"/>
        </w:rPr>
        <w:t> </w:t>
      </w:r>
      <w:r w:rsidRPr="0021244A">
        <w:rPr>
          <w:rFonts w:ascii="Times New Roman" w:hAnsi="Times New Roman"/>
        </w:rPr>
        <w:t>2 sa na konci pripája táto veta: „</w:t>
      </w:r>
      <w:r w:rsidRPr="0021244A" w:rsidR="0021244A">
        <w:rPr>
          <w:rFonts w:ascii="Times New Roman" w:hAnsi="Times New Roman"/>
        </w:rPr>
        <w:t xml:space="preserve">Nárok na peňažnú náhradu za splnenú osobnú pomoc zaniká uplynutím </w:t>
      </w:r>
      <w:r w:rsidRPr="00D107C0" w:rsidR="0021244A">
        <w:rPr>
          <w:rFonts w:ascii="Times New Roman" w:hAnsi="Times New Roman"/>
        </w:rPr>
        <w:t>piatich</w:t>
      </w:r>
      <w:r w:rsidR="003669D2">
        <w:rPr>
          <w:rFonts w:ascii="Times New Roman" w:hAnsi="Times New Roman"/>
        </w:rPr>
        <w:t xml:space="preserve"> </w:t>
      </w:r>
      <w:r w:rsidRPr="0021244A" w:rsidR="0021244A">
        <w:rPr>
          <w:rFonts w:ascii="Times New Roman" w:hAnsi="Times New Roman"/>
        </w:rPr>
        <w:t>pracovných dní od času odvolania II. stupňa povodňovej aktivity.“</w:t>
      </w:r>
      <w:r w:rsidR="00DD6AB5">
        <w:rPr>
          <w:rFonts w:ascii="Times New Roman" w:hAnsi="Times New Roman"/>
        </w:rPr>
        <w:t>.</w:t>
      </w:r>
    </w:p>
    <w:p w:rsidR="00FB51BB" w:rsidRPr="0021244A" w:rsidP="00142923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871C21" w:rsidRPr="006F6927" w:rsidP="0014292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 § 44 odsek </w:t>
      </w:r>
      <w:r w:rsidR="0035789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znie:</w:t>
      </w:r>
    </w:p>
    <w:p w:rsidR="0015614F" w:rsidP="005C3FEB">
      <w:pPr>
        <w:bidi w:val="0"/>
        <w:spacing w:line="240" w:lineRule="auto"/>
        <w:ind w:firstLine="340"/>
        <w:rPr>
          <w:rFonts w:ascii="Times New Roman" w:hAnsi="Times New Roman"/>
          <w:color w:val="000000"/>
          <w:lang w:eastAsia="sk-SK"/>
        </w:rPr>
      </w:pPr>
      <w:r w:rsidRPr="00871C21" w:rsidR="00871C21">
        <w:rPr>
          <w:rFonts w:ascii="Times New Roman" w:hAnsi="Times New Roman"/>
          <w:color w:val="000000"/>
          <w:lang w:eastAsia="sk-SK"/>
        </w:rPr>
        <w:t>„(3) </w:t>
      </w:r>
      <w:r w:rsidRPr="00E24F7D" w:rsidR="00871C21">
        <w:rPr>
          <w:rFonts w:ascii="Times New Roman" w:hAnsi="Times New Roman"/>
          <w:lang w:eastAsia="sk-SK"/>
        </w:rPr>
        <w:t>Osoba</w:t>
      </w:r>
      <w:r w:rsidRPr="00E24F7D" w:rsidR="00FC1C91">
        <w:rPr>
          <w:rFonts w:ascii="Times New Roman" w:hAnsi="Times New Roman"/>
          <w:lang w:eastAsia="sk-SK"/>
        </w:rPr>
        <w:t xml:space="preserve"> </w:t>
      </w:r>
      <w:r w:rsidR="00F35BBB">
        <w:rPr>
          <w:rFonts w:ascii="Times New Roman" w:hAnsi="Times New Roman"/>
          <w:color w:val="000000"/>
          <w:lang w:eastAsia="sk-SK"/>
        </w:rPr>
        <w:t>je povinná</w:t>
      </w:r>
      <w:r w:rsidRPr="00871C21" w:rsidR="00871C21">
        <w:rPr>
          <w:rFonts w:ascii="Times New Roman" w:hAnsi="Times New Roman"/>
          <w:color w:val="000000"/>
          <w:lang w:eastAsia="sk-SK"/>
        </w:rPr>
        <w:t xml:space="preserve"> škodu na majetku v jej vlastníctve, správe alebo užívaní, ktorá vznikla v priamej súvislosti s vykonávaním povodňových zabezpečovacích prác alebo povodňových záchranných p</w:t>
      </w:r>
      <w:r w:rsidRPr="000524F3" w:rsidR="00871C21">
        <w:rPr>
          <w:rFonts w:ascii="Times New Roman" w:hAnsi="Times New Roman"/>
          <w:color w:val="000000"/>
          <w:lang w:eastAsia="sk-SK"/>
        </w:rPr>
        <w:t xml:space="preserve">rác písomne </w:t>
      </w:r>
      <w:r w:rsidRPr="000524F3" w:rsidR="00F35BBB">
        <w:rPr>
          <w:rFonts w:ascii="Times New Roman" w:hAnsi="Times New Roman"/>
          <w:color w:val="000000"/>
          <w:lang w:eastAsia="sk-SK"/>
        </w:rPr>
        <w:t xml:space="preserve">oznámiť </w:t>
      </w:r>
      <w:r w:rsidRPr="000524F3">
        <w:rPr>
          <w:rFonts w:ascii="Times New Roman" w:hAnsi="Times New Roman"/>
          <w:lang w:eastAsia="sk-SK"/>
        </w:rPr>
        <w:t>tomu, kto vydal príkaz na vykonávanie povodňových záchranných prác</w:t>
      </w:r>
      <w:r w:rsidR="000D504A">
        <w:rPr>
          <w:rFonts w:ascii="Times New Roman" w:hAnsi="Times New Roman"/>
          <w:lang w:eastAsia="sk-SK"/>
        </w:rPr>
        <w:t>,</w:t>
      </w:r>
      <w:r w:rsidRPr="00483C6D">
        <w:rPr>
          <w:rFonts w:ascii="Times New Roman" w:hAnsi="Times New Roman"/>
          <w:lang w:eastAsia="sk-SK"/>
        </w:rPr>
        <w:t xml:space="preserve"> </w:t>
      </w:r>
      <w:r w:rsidRPr="0015614F" w:rsidR="0035789D">
        <w:rPr>
          <w:rFonts w:ascii="Times New Roman" w:hAnsi="Times New Roman"/>
          <w:lang w:eastAsia="sk-SK"/>
        </w:rPr>
        <w:t>a</w:t>
      </w:r>
      <w:r w:rsidRPr="0015614F">
        <w:rPr>
          <w:rFonts w:ascii="Times New Roman" w:hAnsi="Times New Roman"/>
          <w:lang w:eastAsia="sk-SK"/>
        </w:rPr>
        <w:t>lebo</w:t>
      </w:r>
      <w:r w:rsidRPr="0015614F" w:rsidR="0035789D">
        <w:rPr>
          <w:rFonts w:ascii="Times New Roman" w:hAnsi="Times New Roman"/>
          <w:lang w:eastAsia="sk-SK"/>
        </w:rPr>
        <w:t> </w:t>
      </w:r>
      <w:r w:rsidRPr="0015614F" w:rsidR="00871C21">
        <w:rPr>
          <w:rFonts w:ascii="Times New Roman" w:hAnsi="Times New Roman"/>
          <w:lang w:eastAsia="sk-SK"/>
        </w:rPr>
        <w:t xml:space="preserve">obci, </w:t>
      </w:r>
      <w:r w:rsidRPr="0015614F" w:rsidR="002C37A9">
        <w:rPr>
          <w:rFonts w:ascii="Times New Roman" w:hAnsi="Times New Roman"/>
          <w:lang w:eastAsia="sk-SK"/>
        </w:rPr>
        <w:t xml:space="preserve">na </w:t>
      </w:r>
      <w:r w:rsidRPr="0015614F" w:rsidR="00871C21">
        <w:rPr>
          <w:rFonts w:ascii="Times New Roman" w:hAnsi="Times New Roman"/>
          <w:lang w:eastAsia="sk-SK"/>
        </w:rPr>
        <w:t xml:space="preserve">ktorej území sa poškodený majetok nachádzal </w:t>
      </w:r>
      <w:r w:rsidRPr="0015614F" w:rsidR="00C91CD2">
        <w:rPr>
          <w:rFonts w:ascii="Times New Roman" w:hAnsi="Times New Roman"/>
          <w:lang w:eastAsia="sk-SK"/>
        </w:rPr>
        <w:t xml:space="preserve">počas </w:t>
      </w:r>
      <w:r w:rsidRPr="0015614F" w:rsidR="00F35BBB">
        <w:rPr>
          <w:rFonts w:ascii="Times New Roman" w:hAnsi="Times New Roman"/>
          <w:lang w:eastAsia="sk-SK"/>
        </w:rPr>
        <w:t>povodne</w:t>
      </w:r>
      <w:r w:rsidRPr="0015614F">
        <w:rPr>
          <w:rFonts w:ascii="Times New Roman" w:hAnsi="Times New Roman"/>
          <w:lang w:eastAsia="sk-SK"/>
        </w:rPr>
        <w:t>.</w:t>
      </w:r>
      <w:r w:rsidR="00F35BBB">
        <w:rPr>
          <w:rFonts w:ascii="Times New Roman" w:hAnsi="Times New Roman"/>
          <w:color w:val="000000"/>
          <w:lang w:eastAsia="sk-SK"/>
        </w:rPr>
        <w:t xml:space="preserve"> Po márnom uplynutí ustanovenej lehoty nárok na náhradu tejto škody zaniká. </w:t>
      </w:r>
      <w:r w:rsidRPr="00871C21" w:rsidR="00871C21">
        <w:rPr>
          <w:rFonts w:ascii="Times New Roman" w:hAnsi="Times New Roman"/>
          <w:color w:val="000000"/>
          <w:lang w:eastAsia="sk-SK"/>
        </w:rPr>
        <w:t xml:space="preserve">Za škodu na majetku spôsobenú v priamej súvislosti s vykonávaním povodňových zabezpečovacích prác alebo povodňových záchranných prác, zodpovedá štát. </w:t>
      </w:r>
      <w:r w:rsidRPr="0015614F">
        <w:rPr>
          <w:rFonts w:ascii="Times New Roman" w:hAnsi="Times New Roman"/>
          <w:color w:val="000000"/>
          <w:lang w:eastAsia="sk-SK"/>
        </w:rPr>
        <w:t>Peňažnú náhradu škody na majetku ustanovuje všeobecný predpis o náhrade škody</w:t>
      </w:r>
      <w:r w:rsidRPr="00F40398">
        <w:rPr>
          <w:rFonts w:ascii="Times New Roman" w:hAnsi="Times New Roman"/>
          <w:color w:val="000000"/>
          <w:lang w:eastAsia="sk-SK"/>
        </w:rPr>
        <w:t>.</w:t>
      </w:r>
      <w:r w:rsidRPr="00F40398">
        <w:rPr>
          <w:rFonts w:ascii="Times New Roman" w:hAnsi="Times New Roman"/>
          <w:color w:val="000000"/>
          <w:vertAlign w:val="superscript"/>
          <w:lang w:eastAsia="sk-SK"/>
        </w:rPr>
        <w:t>71</w:t>
      </w:r>
      <w:r w:rsidRPr="00F40398">
        <w:rPr>
          <w:rFonts w:ascii="Times New Roman" w:hAnsi="Times New Roman"/>
          <w:color w:val="000000"/>
          <w:lang w:eastAsia="sk-SK"/>
        </w:rPr>
        <w:t>)</w:t>
      </w:r>
      <w:r w:rsidRPr="00F40398" w:rsidR="00D50143">
        <w:rPr>
          <w:rFonts w:ascii="Times New Roman" w:hAnsi="Times New Roman"/>
          <w:color w:val="000000"/>
          <w:lang w:eastAsia="sk-SK"/>
        </w:rPr>
        <w:t>“.</w:t>
      </w:r>
    </w:p>
    <w:p w:rsidR="00D50143" w:rsidP="005C3FEB">
      <w:pPr>
        <w:bidi w:val="0"/>
        <w:spacing w:line="240" w:lineRule="auto"/>
        <w:ind w:firstLine="0"/>
        <w:rPr>
          <w:rFonts w:ascii="Times New Roman" w:hAnsi="Times New Roman"/>
        </w:rPr>
      </w:pPr>
    </w:p>
    <w:p w:rsidR="006E4130" w:rsidRPr="00B118DB" w:rsidP="00D107C0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B118DB" w:rsidR="00EB4851">
        <w:rPr>
          <w:rFonts w:ascii="Times New Roman" w:hAnsi="Times New Roman"/>
        </w:rPr>
        <w:t>V</w:t>
      </w:r>
      <w:r w:rsidRPr="00B118DB" w:rsidR="00D65544">
        <w:rPr>
          <w:rFonts w:ascii="Times New Roman" w:hAnsi="Times New Roman"/>
        </w:rPr>
        <w:t> </w:t>
      </w:r>
      <w:r w:rsidRPr="00B118DB" w:rsidR="00EB4851">
        <w:rPr>
          <w:rFonts w:ascii="Times New Roman" w:hAnsi="Times New Roman"/>
        </w:rPr>
        <w:t>§</w:t>
      </w:r>
      <w:r w:rsidRPr="00B118DB" w:rsidR="00D65544">
        <w:rPr>
          <w:rFonts w:ascii="Times New Roman" w:hAnsi="Times New Roman"/>
        </w:rPr>
        <w:t> </w:t>
      </w:r>
      <w:r w:rsidRPr="00B118DB" w:rsidR="00EB4851">
        <w:rPr>
          <w:rFonts w:ascii="Times New Roman" w:hAnsi="Times New Roman"/>
        </w:rPr>
        <w:t>44 ods.</w:t>
      </w:r>
      <w:r w:rsidRPr="00B118DB" w:rsidR="00D65544">
        <w:rPr>
          <w:rFonts w:ascii="Times New Roman" w:hAnsi="Times New Roman"/>
        </w:rPr>
        <w:t> </w:t>
      </w:r>
      <w:r w:rsidR="00D50143">
        <w:rPr>
          <w:rFonts w:ascii="Times New Roman" w:hAnsi="Times New Roman"/>
        </w:rPr>
        <w:t>5</w:t>
      </w:r>
      <w:r w:rsidRPr="00B118DB" w:rsidR="00D107C0">
        <w:rPr>
          <w:rFonts w:ascii="Times New Roman" w:hAnsi="Times New Roman"/>
        </w:rPr>
        <w:t xml:space="preserve"> sa slovo „desiatich“ nahrádza slovom „piatich“.</w:t>
      </w:r>
      <w:r w:rsidRPr="00B118DB" w:rsidR="00FA6645">
        <w:rPr>
          <w:rFonts w:ascii="Times New Roman" w:hAnsi="Times New Roman"/>
        </w:rPr>
        <w:t xml:space="preserve"> </w:t>
      </w:r>
    </w:p>
    <w:p w:rsidR="003147F9" w:rsidRPr="000524F3" w:rsidP="00D65544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3147F9" w:rsidRPr="000524F3" w:rsidP="00D107C0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="00D65544">
        <w:rPr>
          <w:rFonts w:ascii="Times New Roman" w:hAnsi="Times New Roman"/>
        </w:rPr>
        <w:t>V </w:t>
      </w:r>
      <w:r w:rsidRPr="000524F3">
        <w:rPr>
          <w:rFonts w:ascii="Times New Roman" w:hAnsi="Times New Roman"/>
        </w:rPr>
        <w:t>§</w:t>
      </w:r>
      <w:r w:rsidR="00D65544">
        <w:rPr>
          <w:rFonts w:ascii="Times New Roman" w:hAnsi="Times New Roman"/>
        </w:rPr>
        <w:t> </w:t>
      </w:r>
      <w:r w:rsidRPr="000524F3">
        <w:rPr>
          <w:rFonts w:ascii="Times New Roman" w:hAnsi="Times New Roman"/>
        </w:rPr>
        <w:t>44 ods.</w:t>
      </w:r>
      <w:r w:rsidR="00D65544">
        <w:rPr>
          <w:rFonts w:ascii="Times New Roman" w:hAnsi="Times New Roman"/>
        </w:rPr>
        <w:t> </w:t>
      </w:r>
      <w:r w:rsidRPr="000524F3">
        <w:rPr>
          <w:rFonts w:ascii="Times New Roman" w:hAnsi="Times New Roman"/>
        </w:rPr>
        <w:t>6 sa slová „výšku peňažnej náhrady určuje“ nahrádzajú slovami „o</w:t>
      </w:r>
      <w:r w:rsidR="00D65544">
        <w:rPr>
          <w:rFonts w:ascii="Times New Roman" w:hAnsi="Times New Roman"/>
        </w:rPr>
        <w:t> </w:t>
      </w:r>
      <w:r w:rsidR="00C36BCD">
        <w:rPr>
          <w:rFonts w:ascii="Times New Roman" w:hAnsi="Times New Roman"/>
        </w:rPr>
        <w:t xml:space="preserve">výške </w:t>
      </w:r>
      <w:r w:rsidRPr="000524F3">
        <w:rPr>
          <w:rFonts w:ascii="Times New Roman" w:hAnsi="Times New Roman"/>
        </w:rPr>
        <w:t>uznanej peňažnej náhrady rozhoduje“</w:t>
      </w:r>
      <w:r w:rsidR="00C36BCD">
        <w:rPr>
          <w:rFonts w:ascii="Times New Roman" w:hAnsi="Times New Roman"/>
        </w:rPr>
        <w:t>.</w:t>
      </w:r>
    </w:p>
    <w:p w:rsidR="0025045D" w:rsidRPr="000524F3" w:rsidP="00D65544">
      <w:pPr>
        <w:tabs>
          <w:tab w:val="left" w:pos="426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DE3609" w:rsidP="00C52CF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0524F3" w:rsidR="0025045D">
        <w:rPr>
          <w:rFonts w:ascii="Times New Roman" w:hAnsi="Times New Roman"/>
        </w:rPr>
        <w:t>V</w:t>
      </w:r>
      <w:r w:rsidR="00D65544">
        <w:rPr>
          <w:rFonts w:ascii="Times New Roman" w:hAnsi="Times New Roman"/>
        </w:rPr>
        <w:t> § </w:t>
      </w:r>
      <w:r w:rsidRPr="000524F3" w:rsidR="0025045D">
        <w:rPr>
          <w:rFonts w:ascii="Times New Roman" w:hAnsi="Times New Roman"/>
        </w:rPr>
        <w:t>46 ods</w:t>
      </w:r>
      <w:r w:rsidRPr="000524F3" w:rsidR="0069506C">
        <w:rPr>
          <w:rFonts w:ascii="Times New Roman" w:hAnsi="Times New Roman"/>
        </w:rPr>
        <w:t>.</w:t>
      </w:r>
      <w:r w:rsidR="00D65544">
        <w:rPr>
          <w:rFonts w:ascii="Times New Roman" w:hAnsi="Times New Roman"/>
        </w:rPr>
        <w:t> </w:t>
      </w:r>
      <w:r w:rsidRPr="000524F3" w:rsidR="0069506C">
        <w:rPr>
          <w:rFonts w:ascii="Times New Roman" w:hAnsi="Times New Roman"/>
        </w:rPr>
        <w:t xml:space="preserve">1, </w:t>
      </w:r>
      <w:r w:rsidR="00C52CFE">
        <w:rPr>
          <w:rFonts w:ascii="Times New Roman" w:hAnsi="Times New Roman"/>
        </w:rPr>
        <w:t>2 a</w:t>
      </w:r>
      <w:r w:rsidRPr="000524F3" w:rsidR="0025045D">
        <w:rPr>
          <w:rFonts w:ascii="Times New Roman" w:hAnsi="Times New Roman"/>
        </w:rPr>
        <w:t xml:space="preserve"> 4 sa za slovo „úrad“ vkladajú slová „alebo okresný úrad v sídle kraja“.</w:t>
      </w:r>
    </w:p>
    <w:p w:rsidR="00FC2F54" w:rsidP="00FC2F54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2F54" w:rsidRPr="00FC2F54" w:rsidP="009F7A95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9F7A95">
        <w:rPr>
          <w:rFonts w:ascii="Times New Roman" w:hAnsi="Times New Roman"/>
        </w:rPr>
        <w:t>V § 46 ods. 1 písm. a) sa slová „§ 20 ods. 6 a 7“ nahrádzajú slovami „§ 20 ods. 5 a 6“.</w:t>
      </w:r>
    </w:p>
    <w:p w:rsidR="00FC2F54" w:rsidP="00FC2F54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2F54" w:rsidRPr="00FC2F54" w:rsidP="009F7A95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9F7A95">
        <w:rPr>
          <w:rFonts w:ascii="Times New Roman" w:hAnsi="Times New Roman"/>
        </w:rPr>
        <w:t>V § 46 ods. 1 písm. c) sa slová „</w:t>
      </w:r>
      <w:hyperlink r:id="rId6" w:history="1">
        <w:r w:rsidRPr="009F7A95">
          <w:rPr>
            <w:rFonts w:ascii="Times New Roman" w:hAnsi="Times New Roman"/>
          </w:rPr>
          <w:t>§ 13 ods. 3</w:t>
        </w:r>
      </w:hyperlink>
      <w:r w:rsidRPr="009F7A95">
        <w:rPr>
          <w:rFonts w:ascii="Times New Roman" w:hAnsi="Times New Roman"/>
        </w:rPr>
        <w:t xml:space="preserve"> a </w:t>
      </w:r>
      <w:hyperlink r:id="rId6" w:history="1">
        <w:r w:rsidRPr="009F7A95">
          <w:rPr>
            <w:rFonts w:ascii="Times New Roman" w:hAnsi="Times New Roman"/>
          </w:rPr>
          <w:t>4</w:t>
        </w:r>
      </w:hyperlink>
      <w:r w:rsidRPr="009F7A95">
        <w:rPr>
          <w:rFonts w:ascii="Times New Roman" w:hAnsi="Times New Roman"/>
        </w:rPr>
        <w:t>“ nahrádzajú slovami „</w:t>
      </w:r>
      <w:hyperlink r:id="rId6" w:history="1">
        <w:r w:rsidRPr="009F7A95">
          <w:rPr>
            <w:rFonts w:ascii="Times New Roman" w:hAnsi="Times New Roman"/>
          </w:rPr>
          <w:t>§ 13 ods. 4</w:t>
        </w:r>
      </w:hyperlink>
      <w:r w:rsidRPr="009F7A95">
        <w:rPr>
          <w:rFonts w:ascii="Times New Roman" w:hAnsi="Times New Roman"/>
        </w:rPr>
        <w:t xml:space="preserve"> a 5“.</w:t>
      </w:r>
    </w:p>
    <w:p w:rsidR="00FC2F54" w:rsidP="00FC2F54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2F54" w:rsidRPr="009F7A95" w:rsidP="009F7A95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9F7A95">
        <w:rPr>
          <w:rFonts w:ascii="Times New Roman" w:hAnsi="Times New Roman"/>
        </w:rPr>
        <w:t>V § 46 ods. 1 sa vypúšťa písmeno e).</w:t>
      </w:r>
    </w:p>
    <w:p w:rsidR="00FC2F54" w:rsidP="00FC2F54">
      <w:pPr>
        <w:bidi w:val="0"/>
        <w:spacing w:before="0" w:line="240" w:lineRule="auto"/>
        <w:ind w:left="357" w:firstLine="0"/>
        <w:rPr>
          <w:rFonts w:ascii="Times New Roman" w:hAnsi="Times New Roman"/>
        </w:rPr>
      </w:pPr>
      <w:r w:rsidRPr="00DA7521">
        <w:rPr>
          <w:rFonts w:ascii="Times New Roman" w:hAnsi="Times New Roman"/>
        </w:rPr>
        <w:t>Doterajšie písmeno f) sa označuje ako písmeno e).</w:t>
      </w:r>
    </w:p>
    <w:p w:rsidR="00FC2F54" w:rsidP="00FC2F54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D15AD0" w:rsidRPr="00757019" w:rsidP="009F7A95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C52CFE" w:rsidR="00DE3609">
        <w:rPr>
          <w:rFonts w:ascii="Times New Roman" w:hAnsi="Times New Roman"/>
        </w:rPr>
        <w:t xml:space="preserve">V § 46 </w:t>
      </w:r>
      <w:r w:rsidRPr="00C52CFE" w:rsidR="00C52CFE">
        <w:rPr>
          <w:rFonts w:ascii="Times New Roman" w:hAnsi="Times New Roman"/>
        </w:rPr>
        <w:t xml:space="preserve"> ods. 6 </w:t>
      </w:r>
      <w:r w:rsidRPr="00C52CFE" w:rsidR="00DE3609">
        <w:rPr>
          <w:rFonts w:ascii="Times New Roman" w:hAnsi="Times New Roman"/>
        </w:rPr>
        <w:t xml:space="preserve">sa za slovo „úradom“ vkladajú </w:t>
      </w:r>
      <w:r w:rsidRPr="00EF3BE2" w:rsidR="00DE3609">
        <w:rPr>
          <w:rFonts w:ascii="Times New Roman" w:hAnsi="Times New Roman"/>
        </w:rPr>
        <w:t>s</w:t>
      </w:r>
      <w:r w:rsidRPr="00EF3BE2" w:rsidR="001A53B5">
        <w:rPr>
          <w:rFonts w:ascii="Times New Roman" w:hAnsi="Times New Roman"/>
        </w:rPr>
        <w:t>l</w:t>
      </w:r>
      <w:r w:rsidRPr="00EF3BE2" w:rsidR="00DE3609">
        <w:rPr>
          <w:rFonts w:ascii="Times New Roman" w:hAnsi="Times New Roman"/>
        </w:rPr>
        <w:t>ová „alebo okresný</w:t>
      </w:r>
      <w:r w:rsidRPr="00EF3BE2" w:rsidR="00FC2F54">
        <w:rPr>
          <w:rFonts w:ascii="Times New Roman" w:hAnsi="Times New Roman"/>
        </w:rPr>
        <w:t>m</w:t>
      </w:r>
      <w:r w:rsidRPr="00EF3BE2" w:rsidR="00DE3609">
        <w:rPr>
          <w:rFonts w:ascii="Times New Roman" w:hAnsi="Times New Roman"/>
        </w:rPr>
        <w:t xml:space="preserve"> úrad</w:t>
      </w:r>
      <w:r w:rsidRPr="00EF3BE2" w:rsidR="00FC2F54">
        <w:rPr>
          <w:rFonts w:ascii="Times New Roman" w:hAnsi="Times New Roman"/>
        </w:rPr>
        <w:t>om</w:t>
      </w:r>
      <w:r w:rsidRPr="00EF3BE2" w:rsidR="00DE3609">
        <w:rPr>
          <w:rFonts w:ascii="Times New Roman" w:hAnsi="Times New Roman"/>
        </w:rPr>
        <w:t xml:space="preserve"> v sídle</w:t>
      </w:r>
      <w:r w:rsidRPr="00C52CFE" w:rsidR="00DE3609">
        <w:rPr>
          <w:rFonts w:ascii="Times New Roman" w:hAnsi="Times New Roman"/>
        </w:rPr>
        <w:t xml:space="preserve"> kraja“.</w:t>
      </w:r>
    </w:p>
    <w:p w:rsidR="00EB4851" w:rsidP="00C36A4C">
      <w:pPr>
        <w:bidi w:val="0"/>
        <w:spacing w:before="0" w:line="240" w:lineRule="auto"/>
        <w:ind w:left="357" w:firstLine="0"/>
        <w:rPr>
          <w:rFonts w:ascii="Times New Roman" w:hAnsi="Times New Roman"/>
        </w:rPr>
      </w:pPr>
    </w:p>
    <w:p w:rsidR="00C36A4C" w:rsidRPr="000524F3" w:rsidP="00EB4851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0524F3" w:rsidR="00EB4851">
        <w:rPr>
          <w:rFonts w:ascii="Times New Roman" w:hAnsi="Times New Roman"/>
        </w:rPr>
        <w:t>V</w:t>
      </w:r>
      <w:r w:rsidR="005C3FEB">
        <w:rPr>
          <w:rFonts w:ascii="Times New Roman" w:hAnsi="Times New Roman"/>
        </w:rPr>
        <w:t> </w:t>
      </w:r>
      <w:r w:rsidRPr="000524F3" w:rsidR="00EB4851">
        <w:rPr>
          <w:rFonts w:ascii="Times New Roman" w:hAnsi="Times New Roman"/>
        </w:rPr>
        <w:t>§</w:t>
      </w:r>
      <w:r w:rsidR="005C3FEB">
        <w:rPr>
          <w:rFonts w:ascii="Times New Roman" w:hAnsi="Times New Roman"/>
        </w:rPr>
        <w:t> </w:t>
      </w:r>
      <w:r w:rsidRPr="000524F3" w:rsidR="00EB4851">
        <w:rPr>
          <w:rFonts w:ascii="Times New Roman" w:hAnsi="Times New Roman"/>
        </w:rPr>
        <w:t>47 ods.</w:t>
      </w:r>
      <w:r w:rsidR="005C3FEB">
        <w:rPr>
          <w:rFonts w:ascii="Times New Roman" w:hAnsi="Times New Roman"/>
        </w:rPr>
        <w:t> </w:t>
      </w:r>
      <w:r w:rsidRPr="000524F3" w:rsidR="00EB4851">
        <w:rPr>
          <w:rFonts w:ascii="Times New Roman" w:hAnsi="Times New Roman"/>
        </w:rPr>
        <w:t>4 sa za slovo „úrad“ vkladajú slová „a okresný úrad v sídle kraja“.</w:t>
      </w:r>
    </w:p>
    <w:p w:rsidR="00C36BCD" w:rsidP="007F27B3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F101A" w:rsidRPr="00757019" w:rsidP="0014292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757019" w:rsidR="00C77FFB">
        <w:rPr>
          <w:rFonts w:ascii="Times New Roman" w:hAnsi="Times New Roman"/>
        </w:rPr>
        <w:t>V</w:t>
      </w:r>
      <w:r w:rsidR="00FD4FED">
        <w:rPr>
          <w:rFonts w:ascii="Times New Roman" w:hAnsi="Times New Roman"/>
        </w:rPr>
        <w:t> </w:t>
      </w:r>
      <w:r w:rsidRPr="00757019">
        <w:rPr>
          <w:rFonts w:ascii="Times New Roman" w:hAnsi="Times New Roman"/>
        </w:rPr>
        <w:t>§ 48 odsek 2 znie:</w:t>
      </w:r>
    </w:p>
    <w:p w:rsidR="00FF101A" w:rsidP="00FF101A">
      <w:pPr>
        <w:bidi w:val="0"/>
        <w:spacing w:line="240" w:lineRule="auto"/>
        <w:ind w:firstLine="340"/>
        <w:rPr>
          <w:rFonts w:ascii="Times New Roman" w:hAnsi="Times New Roman"/>
          <w:color w:val="000000"/>
          <w:lang w:eastAsia="sk-SK"/>
        </w:rPr>
      </w:pPr>
      <w:r w:rsidR="00C52CFE">
        <w:rPr>
          <w:rFonts w:ascii="Times New Roman" w:hAnsi="Times New Roman"/>
          <w:color w:val="000000"/>
          <w:lang w:eastAsia="sk-SK"/>
        </w:rPr>
        <w:t xml:space="preserve">   </w:t>
      </w:r>
      <w:r>
        <w:rPr>
          <w:rFonts w:ascii="Times New Roman" w:hAnsi="Times New Roman"/>
          <w:color w:val="000000"/>
          <w:lang w:eastAsia="sk-SK"/>
        </w:rPr>
        <w:t>„</w:t>
      </w:r>
      <w:r w:rsidRPr="00FF101A">
        <w:rPr>
          <w:rFonts w:ascii="Times New Roman" w:hAnsi="Times New Roman"/>
          <w:color w:val="000000"/>
          <w:lang w:eastAsia="sk-SK"/>
        </w:rPr>
        <w:t>(2)</w:t>
      </w:r>
      <w:r>
        <w:rPr>
          <w:rFonts w:ascii="Times New Roman" w:hAnsi="Times New Roman"/>
          <w:color w:val="000000"/>
          <w:lang w:eastAsia="sk-SK"/>
        </w:rPr>
        <w:t> Všeobecný predpis o </w:t>
      </w:r>
      <w:r w:rsidRPr="00FF101A">
        <w:rPr>
          <w:rFonts w:ascii="Times New Roman" w:hAnsi="Times New Roman"/>
          <w:color w:val="000000"/>
          <w:lang w:eastAsia="sk-SK"/>
        </w:rPr>
        <w:t>správnom konaní sa nevzťahuje na</w:t>
      </w:r>
    </w:p>
    <w:p w:rsidR="00FF101A" w:rsidRPr="00FF101A" w:rsidP="00FF101A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C52CFE">
        <w:rPr>
          <w:rFonts w:ascii="Times New Roman" w:hAnsi="Times New Roman"/>
        </w:rPr>
        <w:t xml:space="preserve">    </w:t>
      </w:r>
      <w:r w:rsidR="00732598">
        <w:rPr>
          <w:rFonts w:ascii="Times New Roman" w:hAnsi="Times New Roman"/>
        </w:rPr>
        <w:t>a</w:t>
      </w:r>
      <w:r>
        <w:rPr>
          <w:rFonts w:ascii="Times New Roman" w:hAnsi="Times New Roman"/>
        </w:rPr>
        <w:t>) </w:t>
      </w:r>
      <w:r w:rsidRPr="00FF101A">
        <w:rPr>
          <w:rFonts w:ascii="Times New Roman" w:hAnsi="Times New Roman"/>
        </w:rPr>
        <w:t xml:space="preserve">vydávanie príkazov na vykonanie opatrení potrebných na zabezpečenie ochrany pred </w:t>
      </w:r>
      <w:r w:rsidR="00C52CFE">
        <w:rPr>
          <w:rFonts w:ascii="Times New Roman" w:hAnsi="Times New Roman"/>
        </w:rPr>
        <w:t xml:space="preserve">  </w:t>
        <w:br/>
        <w:t xml:space="preserve">   </w:t>
      </w:r>
      <w:r w:rsidRPr="00FF101A">
        <w:rPr>
          <w:rFonts w:ascii="Times New Roman" w:hAnsi="Times New Roman"/>
        </w:rPr>
        <w:t>povodňami podľa §</w:t>
      </w:r>
      <w:r>
        <w:rPr>
          <w:rFonts w:ascii="Times New Roman" w:hAnsi="Times New Roman"/>
        </w:rPr>
        <w:t> </w:t>
      </w:r>
      <w:r w:rsidRPr="00FF101A">
        <w:rPr>
          <w:rFonts w:ascii="Times New Roman" w:hAnsi="Times New Roman"/>
        </w:rPr>
        <w:t>24 písm.</w:t>
      </w:r>
      <w:r>
        <w:rPr>
          <w:rFonts w:ascii="Times New Roman" w:hAnsi="Times New Roman"/>
        </w:rPr>
        <w:t> </w:t>
      </w:r>
      <w:r w:rsidRPr="00FF101A">
        <w:rPr>
          <w:rFonts w:ascii="Times New Roman" w:hAnsi="Times New Roman"/>
        </w:rPr>
        <w:t>d) šiesteho bodu, §</w:t>
      </w:r>
      <w:r>
        <w:rPr>
          <w:rFonts w:ascii="Times New Roman" w:hAnsi="Times New Roman"/>
        </w:rPr>
        <w:t> </w:t>
      </w:r>
      <w:r w:rsidRPr="00FF101A">
        <w:rPr>
          <w:rFonts w:ascii="Times New Roman" w:hAnsi="Times New Roman"/>
        </w:rPr>
        <w:t>25 písm.</w:t>
      </w:r>
      <w:r>
        <w:rPr>
          <w:rFonts w:ascii="Times New Roman" w:hAnsi="Times New Roman"/>
        </w:rPr>
        <w:t> </w:t>
      </w:r>
      <w:r w:rsidRPr="00FF101A">
        <w:rPr>
          <w:rFonts w:ascii="Times New Roman" w:hAnsi="Times New Roman"/>
        </w:rPr>
        <w:t>d) šiesteho bodu a</w:t>
      </w:r>
      <w:r>
        <w:rPr>
          <w:rFonts w:ascii="Times New Roman" w:hAnsi="Times New Roman"/>
        </w:rPr>
        <w:t> </w:t>
      </w:r>
      <w:r w:rsidRPr="00FF101A">
        <w:rPr>
          <w:rFonts w:ascii="Times New Roman" w:hAnsi="Times New Roman"/>
        </w:rPr>
        <w:t>§</w:t>
      </w:r>
      <w:r>
        <w:rPr>
          <w:rFonts w:ascii="Times New Roman" w:hAnsi="Times New Roman"/>
        </w:rPr>
        <w:t> </w:t>
      </w:r>
      <w:r w:rsidRPr="00FF101A">
        <w:rPr>
          <w:rFonts w:ascii="Times New Roman" w:hAnsi="Times New Roman"/>
        </w:rPr>
        <w:t>27 ods.</w:t>
      </w:r>
      <w:r>
        <w:rPr>
          <w:rFonts w:ascii="Times New Roman" w:hAnsi="Times New Roman"/>
        </w:rPr>
        <w:t> </w:t>
      </w:r>
      <w:r w:rsidRPr="00FF101A">
        <w:rPr>
          <w:rFonts w:ascii="Times New Roman" w:hAnsi="Times New Roman"/>
        </w:rPr>
        <w:t xml:space="preserve">11 </w:t>
      </w:r>
      <w:r w:rsidR="00C52CFE">
        <w:rPr>
          <w:rFonts w:ascii="Times New Roman" w:hAnsi="Times New Roman"/>
        </w:rPr>
        <w:br/>
        <w:t xml:space="preserve">   </w:t>
      </w:r>
      <w:r w:rsidRPr="00FF101A">
        <w:rPr>
          <w:rFonts w:ascii="Times New Roman" w:hAnsi="Times New Roman"/>
        </w:rPr>
        <w:t>a</w:t>
      </w:r>
      <w:r w:rsidR="00871C1A">
        <w:rPr>
          <w:rFonts w:ascii="Times New Roman" w:hAnsi="Times New Roman"/>
        </w:rPr>
        <w:t> 15,</w:t>
      </w:r>
    </w:p>
    <w:p w:rsidR="007A374D" w:rsidP="007A374D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C52CFE">
        <w:rPr>
          <w:rFonts w:ascii="Times New Roman" w:hAnsi="Times New Roman"/>
        </w:rPr>
        <w:t xml:space="preserve">    </w:t>
      </w:r>
      <w:r w:rsidR="00732598">
        <w:rPr>
          <w:rFonts w:ascii="Times New Roman" w:hAnsi="Times New Roman"/>
        </w:rPr>
        <w:t>b</w:t>
      </w:r>
      <w:r>
        <w:rPr>
          <w:rFonts w:ascii="Times New Roman" w:hAnsi="Times New Roman"/>
        </w:rPr>
        <w:t>) schvaľovanie</w:t>
      </w:r>
    </w:p>
    <w:p w:rsidR="00320B2B" w:rsidP="007A374D">
      <w:pPr>
        <w:bidi w:val="0"/>
        <w:spacing w:before="30" w:line="240" w:lineRule="auto"/>
        <w:ind w:left="568" w:hanging="284"/>
        <w:rPr>
          <w:rFonts w:ascii="Times New Roman" w:hAnsi="Times New Roman"/>
        </w:rPr>
      </w:pPr>
      <w:r w:rsidR="00C52CFE">
        <w:rPr>
          <w:rFonts w:ascii="Times New Roman" w:hAnsi="Times New Roman"/>
        </w:rPr>
        <w:t xml:space="preserve">    </w:t>
      </w:r>
      <w:r w:rsidR="007A374D">
        <w:rPr>
          <w:rFonts w:ascii="Times New Roman" w:hAnsi="Times New Roman"/>
        </w:rPr>
        <w:t>1. povodňových plánov podľa § 10 ods. 4</w:t>
      </w:r>
      <w:r w:rsidR="00732598">
        <w:rPr>
          <w:rFonts w:ascii="Times New Roman" w:hAnsi="Times New Roman"/>
        </w:rPr>
        <w:t>,</w:t>
      </w:r>
    </w:p>
    <w:p w:rsidR="007A374D" w:rsidP="007A374D">
      <w:pPr>
        <w:bidi w:val="0"/>
        <w:spacing w:before="30" w:line="240" w:lineRule="auto"/>
        <w:ind w:left="568" w:hanging="284"/>
        <w:rPr>
          <w:rFonts w:ascii="Times New Roman" w:hAnsi="Times New Roman"/>
        </w:rPr>
      </w:pPr>
      <w:r w:rsidR="00C52CFE">
        <w:rPr>
          <w:rFonts w:ascii="Times New Roman" w:hAnsi="Times New Roman"/>
        </w:rPr>
        <w:t xml:space="preserve">    </w:t>
      </w:r>
      <w:r w:rsidR="00320B2B">
        <w:rPr>
          <w:rFonts w:ascii="Times New Roman" w:hAnsi="Times New Roman"/>
        </w:rPr>
        <w:t>2. </w:t>
      </w:r>
      <w:r>
        <w:rPr>
          <w:rFonts w:ascii="Times New Roman" w:hAnsi="Times New Roman"/>
        </w:rPr>
        <w:t>štatútov povodňových komisií podľa § 27 ods. 8 a 10,</w:t>
      </w:r>
    </w:p>
    <w:p w:rsidR="007A374D" w:rsidP="007A374D">
      <w:pPr>
        <w:bidi w:val="0"/>
        <w:spacing w:before="30" w:line="240" w:lineRule="auto"/>
        <w:ind w:left="568" w:hanging="284"/>
        <w:rPr>
          <w:rFonts w:ascii="Times New Roman" w:hAnsi="Times New Roman"/>
        </w:rPr>
      </w:pPr>
      <w:r w:rsidR="00C52CFE">
        <w:rPr>
          <w:rFonts w:ascii="Times New Roman" w:hAnsi="Times New Roman"/>
        </w:rPr>
        <w:t xml:space="preserve">    </w:t>
      </w:r>
      <w:r w:rsidR="00320B2B">
        <w:rPr>
          <w:rFonts w:ascii="Times New Roman" w:hAnsi="Times New Roman"/>
        </w:rPr>
        <w:t>3</w:t>
      </w:r>
      <w:r w:rsidRPr="007A374D">
        <w:rPr>
          <w:rFonts w:ascii="Times New Roman" w:hAnsi="Times New Roman"/>
        </w:rPr>
        <w:t xml:space="preserve">. vodných stavov a prietokov, ktoré zodpovedajú stupňom povodňovej aktivity podľa § 11 ods. 2 a § 23 </w:t>
      </w:r>
      <w:r w:rsidRPr="00757019" w:rsidR="007C4446">
        <w:rPr>
          <w:rFonts w:ascii="Times New Roman" w:hAnsi="Times New Roman"/>
        </w:rPr>
        <w:t>písm.</w:t>
      </w:r>
      <w:r w:rsidR="00CE1D94">
        <w:rPr>
          <w:rFonts w:ascii="Times New Roman" w:hAnsi="Times New Roman"/>
        </w:rPr>
        <w:t> c) dvanásteho</w:t>
      </w:r>
      <w:r w:rsidRPr="00757019">
        <w:rPr>
          <w:rFonts w:ascii="Times New Roman" w:hAnsi="Times New Roman"/>
        </w:rPr>
        <w:t> </w:t>
      </w:r>
      <w:r w:rsidRPr="007A374D">
        <w:rPr>
          <w:rFonts w:ascii="Times New Roman" w:hAnsi="Times New Roman"/>
        </w:rPr>
        <w:t>bodu</w:t>
      </w:r>
      <w:r w:rsidR="00CE1D94">
        <w:rPr>
          <w:rFonts w:ascii="Times New Roman" w:hAnsi="Times New Roman"/>
        </w:rPr>
        <w:t>,</w:t>
      </w:r>
    </w:p>
    <w:p w:rsidR="00FD2761" w:rsidP="009F560E">
      <w:pPr>
        <w:bidi w:val="0"/>
        <w:spacing w:before="30" w:line="240" w:lineRule="auto"/>
        <w:ind w:firstLine="0"/>
        <w:rPr>
          <w:rFonts w:ascii="Times New Roman" w:hAnsi="Times New Roman"/>
        </w:rPr>
      </w:pPr>
      <w:r w:rsidR="00C52CFE">
        <w:rPr>
          <w:rFonts w:ascii="Times New Roman" w:hAnsi="Times New Roman"/>
        </w:rPr>
        <w:t xml:space="preserve">    </w:t>
      </w:r>
      <w:r w:rsidRPr="00757019" w:rsidR="009F560E">
        <w:rPr>
          <w:rFonts w:ascii="Times New Roman" w:hAnsi="Times New Roman"/>
        </w:rPr>
        <w:t>c)</w:t>
      </w:r>
      <w:r w:rsidR="00CE1D94">
        <w:rPr>
          <w:rFonts w:ascii="Times New Roman" w:hAnsi="Times New Roman"/>
        </w:rPr>
        <w:t> </w:t>
      </w:r>
      <w:r w:rsidRPr="00757019" w:rsidR="009F560E">
        <w:rPr>
          <w:rFonts w:ascii="Times New Roman" w:hAnsi="Times New Roman"/>
        </w:rPr>
        <w:t>určov</w:t>
      </w:r>
      <w:r w:rsidR="00CE1D94">
        <w:rPr>
          <w:rFonts w:ascii="Times New Roman" w:hAnsi="Times New Roman"/>
        </w:rPr>
        <w:t>anie inundačných území podľa § </w:t>
      </w:r>
      <w:r w:rsidRPr="00757019" w:rsidR="009F560E">
        <w:rPr>
          <w:rFonts w:ascii="Times New Roman" w:hAnsi="Times New Roman"/>
        </w:rPr>
        <w:t>20</w:t>
      </w:r>
      <w:r w:rsidRPr="00757019" w:rsidR="00CF5828">
        <w:rPr>
          <w:rFonts w:ascii="Times New Roman" w:hAnsi="Times New Roman"/>
        </w:rPr>
        <w:t xml:space="preserve"> ods.</w:t>
      </w:r>
      <w:r w:rsidR="00CE1D94">
        <w:rPr>
          <w:rFonts w:ascii="Times New Roman" w:hAnsi="Times New Roman"/>
        </w:rPr>
        <w:t> </w:t>
      </w:r>
      <w:r w:rsidRPr="00757019" w:rsidR="00CF5828">
        <w:rPr>
          <w:rFonts w:ascii="Times New Roman" w:hAnsi="Times New Roman"/>
        </w:rPr>
        <w:t>2</w:t>
      </w:r>
      <w:r w:rsidRPr="00757019" w:rsidR="009F560E">
        <w:rPr>
          <w:rFonts w:ascii="Times New Roman" w:hAnsi="Times New Roman"/>
        </w:rPr>
        <w:t>.</w:t>
      </w:r>
      <w:r w:rsidRPr="00757019" w:rsidR="00CF5828">
        <w:rPr>
          <w:rFonts w:ascii="Times New Roman" w:hAnsi="Times New Roman"/>
        </w:rPr>
        <w:t>“.</w:t>
      </w:r>
    </w:p>
    <w:p w:rsidR="00D01712" w:rsidRPr="00757019" w:rsidP="009F560E">
      <w:pPr>
        <w:bidi w:val="0"/>
        <w:spacing w:before="30" w:line="240" w:lineRule="auto"/>
        <w:ind w:firstLine="0"/>
        <w:rPr>
          <w:rFonts w:ascii="Times New Roman" w:hAnsi="Times New Roman"/>
        </w:rPr>
      </w:pPr>
    </w:p>
    <w:p w:rsidR="007E70E9" w:rsidP="0014292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="00142923">
        <w:rPr>
          <w:rFonts w:ascii="Times New Roman" w:hAnsi="Times New Roman"/>
        </w:rPr>
        <w:t>Za § </w:t>
      </w:r>
      <w:r>
        <w:rPr>
          <w:rFonts w:ascii="Times New Roman" w:hAnsi="Times New Roman"/>
        </w:rPr>
        <w:t>49 sa vkladá §</w:t>
      </w:r>
      <w:r w:rsidR="00142923">
        <w:rPr>
          <w:rFonts w:ascii="Times New Roman" w:hAnsi="Times New Roman"/>
        </w:rPr>
        <w:t> </w:t>
      </w:r>
      <w:r>
        <w:rPr>
          <w:rFonts w:ascii="Times New Roman" w:hAnsi="Times New Roman"/>
        </w:rPr>
        <w:t>49a, ktorý vrátane nadpisu znie:</w:t>
      </w:r>
    </w:p>
    <w:p w:rsidR="003147F9" w:rsidP="007E70E9">
      <w:pPr>
        <w:pStyle w:val="ListParagraph"/>
        <w:tabs>
          <w:tab w:val="left" w:pos="426"/>
        </w:tabs>
        <w:bidi w:val="0"/>
        <w:spacing w:before="100" w:beforeAutospacing="1" w:line="240" w:lineRule="auto"/>
        <w:ind w:left="284" w:firstLine="0"/>
        <w:jc w:val="center"/>
        <w:rPr>
          <w:rFonts w:ascii="Times New Roman" w:hAnsi="Times New Roman"/>
        </w:rPr>
      </w:pPr>
    </w:p>
    <w:p w:rsidR="007E70E9" w:rsidP="007E70E9">
      <w:pPr>
        <w:pStyle w:val="ListParagraph"/>
        <w:tabs>
          <w:tab w:val="left" w:pos="426"/>
        </w:tabs>
        <w:bidi w:val="0"/>
        <w:spacing w:before="100" w:beforeAutospacing="1" w:line="240" w:lineRule="auto"/>
        <w:ind w:left="284" w:firstLine="0"/>
        <w:jc w:val="center"/>
        <w:rPr>
          <w:rFonts w:ascii="Times New Roman" w:hAnsi="Times New Roman"/>
        </w:rPr>
      </w:pPr>
      <w:r w:rsidR="00013267">
        <w:rPr>
          <w:rFonts w:ascii="Times New Roman" w:hAnsi="Times New Roman"/>
        </w:rPr>
        <w:t>„§ </w:t>
      </w:r>
      <w:r>
        <w:rPr>
          <w:rFonts w:ascii="Times New Roman" w:hAnsi="Times New Roman"/>
        </w:rPr>
        <w:t>49a</w:t>
      </w:r>
    </w:p>
    <w:p w:rsidR="007E70E9" w:rsidRPr="00AF0FA8" w:rsidP="007E70E9">
      <w:pPr>
        <w:bidi w:val="0"/>
        <w:spacing w:before="0" w:line="240" w:lineRule="auto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Prechodné</w:t>
      </w:r>
      <w:r w:rsidRPr="00AF0FA8">
        <w:rPr>
          <w:rFonts w:ascii="Times New Roman" w:hAnsi="Times New Roman"/>
          <w:b/>
        </w:rPr>
        <w:t xml:space="preserve"> ustanoveni</w:t>
      </w:r>
      <w:r w:rsidR="00F573B3">
        <w:rPr>
          <w:rFonts w:ascii="Times New Roman" w:hAnsi="Times New Roman"/>
          <w:b/>
        </w:rPr>
        <w:t>a</w:t>
      </w:r>
      <w:r w:rsidRPr="00AF0FA8">
        <w:rPr>
          <w:rFonts w:ascii="Times New Roman" w:hAnsi="Times New Roman"/>
          <w:b/>
        </w:rPr>
        <w:t xml:space="preserve"> k úpravám účinným od 1.</w:t>
      </w:r>
      <w:r w:rsidR="00CA4504">
        <w:rPr>
          <w:rFonts w:ascii="Times New Roman" w:hAnsi="Times New Roman"/>
          <w:b/>
        </w:rPr>
        <w:t> </w:t>
      </w:r>
      <w:r w:rsidRPr="00AF0FA8">
        <w:rPr>
          <w:rFonts w:ascii="Times New Roman" w:hAnsi="Times New Roman"/>
          <w:b/>
        </w:rPr>
        <w:t>apríla</w:t>
      </w:r>
      <w:r w:rsidR="00CA4504">
        <w:rPr>
          <w:rFonts w:ascii="Times New Roman" w:hAnsi="Times New Roman"/>
          <w:b/>
        </w:rPr>
        <w:t> </w:t>
      </w:r>
      <w:r w:rsidRPr="00AF0FA8">
        <w:rPr>
          <w:rFonts w:ascii="Times New Roman" w:hAnsi="Times New Roman"/>
          <w:b/>
        </w:rPr>
        <w:t>2015</w:t>
      </w:r>
    </w:p>
    <w:p w:rsidR="00073586" w:rsidP="00D2507F">
      <w:pPr>
        <w:pStyle w:val="ListParagraph"/>
        <w:numPr>
          <w:numId w:val="9"/>
        </w:numPr>
        <w:bidi w:val="0"/>
        <w:spacing w:before="0" w:line="240" w:lineRule="auto"/>
        <w:ind w:left="0" w:firstLine="425"/>
        <w:rPr>
          <w:rFonts w:ascii="Times New Roman" w:hAnsi="Times New Roman"/>
          <w:color w:val="000000"/>
          <w:lang w:eastAsia="sk-SK"/>
        </w:rPr>
      </w:pPr>
      <w:r w:rsidR="00D65544">
        <w:rPr>
          <w:rFonts w:ascii="Times New Roman" w:hAnsi="Times New Roman"/>
          <w:color w:val="000000"/>
          <w:lang w:eastAsia="sk-SK"/>
        </w:rPr>
        <w:t> </w:t>
      </w:r>
      <w:r w:rsidRPr="00F573B3" w:rsidR="007E70E9">
        <w:rPr>
          <w:rFonts w:ascii="Times New Roman" w:hAnsi="Times New Roman"/>
          <w:color w:val="000000"/>
          <w:lang w:eastAsia="sk-SK"/>
        </w:rPr>
        <w:t xml:space="preserve">Stavby, objekty a zariadenia, ktorých umiestnenie na inundačnom území je zakázané, ale ku dňu určenia inundačného územia boli </w:t>
      </w:r>
      <w:r w:rsidRPr="00F40398" w:rsidR="007E70E9">
        <w:rPr>
          <w:rFonts w:ascii="Times New Roman" w:hAnsi="Times New Roman"/>
          <w:color w:val="000000"/>
          <w:lang w:eastAsia="sk-SK"/>
        </w:rPr>
        <w:t>právoplatn</w:t>
      </w:r>
      <w:r w:rsidRPr="00F40398" w:rsidR="00EA50EA">
        <w:rPr>
          <w:rFonts w:ascii="Times New Roman" w:hAnsi="Times New Roman"/>
          <w:color w:val="000000"/>
          <w:lang w:eastAsia="sk-SK"/>
        </w:rPr>
        <w:t>e</w:t>
      </w:r>
      <w:r w:rsidRPr="00F40398" w:rsidR="007E70E9">
        <w:rPr>
          <w:rFonts w:ascii="Times New Roman" w:hAnsi="Times New Roman"/>
          <w:color w:val="000000"/>
          <w:lang w:eastAsia="sk-SK"/>
        </w:rPr>
        <w:t xml:space="preserve"> povolené podľa osobitného predpisu,</w:t>
      </w:r>
      <w:r w:rsidRPr="00F40398" w:rsidR="007E70E9">
        <w:rPr>
          <w:rFonts w:ascii="Times New Roman" w:hAnsi="Times New Roman"/>
          <w:color w:val="000000"/>
          <w:vertAlign w:val="superscript"/>
          <w:lang w:eastAsia="sk-SK"/>
        </w:rPr>
        <w:t>75</w:t>
      </w:r>
      <w:r w:rsidRPr="00F40398" w:rsidR="007E70E9">
        <w:rPr>
          <w:rFonts w:ascii="Times New Roman" w:hAnsi="Times New Roman"/>
          <w:color w:val="000000"/>
          <w:lang w:eastAsia="sk-SK"/>
        </w:rPr>
        <w:t>) zostávajú zachované. Vlastník, správca alebo užívateľ týchto stavieb, objektov a zariadení je povinný vykonať opatrenia na ich ochranu pred povodňami do jedného roka odo dňa určenia inundačné</w:t>
      </w:r>
      <w:r w:rsidRPr="00F40398" w:rsidR="00F573B3">
        <w:rPr>
          <w:rFonts w:ascii="Times New Roman" w:hAnsi="Times New Roman"/>
          <w:color w:val="000000"/>
          <w:lang w:eastAsia="sk-SK"/>
        </w:rPr>
        <w:t>ho územia na vlastné náklady.</w:t>
      </w:r>
    </w:p>
    <w:p w:rsidR="00D2507F" w:rsidRPr="00D2507F" w:rsidP="00D2507F">
      <w:pPr>
        <w:pStyle w:val="ListParagraph"/>
        <w:bidi w:val="0"/>
        <w:spacing w:before="0" w:line="240" w:lineRule="auto"/>
        <w:ind w:left="425" w:firstLine="0"/>
        <w:rPr>
          <w:rFonts w:ascii="Times New Roman" w:hAnsi="Times New Roman"/>
          <w:color w:val="000000"/>
          <w:lang w:eastAsia="sk-SK"/>
        </w:rPr>
      </w:pPr>
    </w:p>
    <w:p w:rsidR="008D5E69" w:rsidRPr="00F40398" w:rsidP="00D2507F">
      <w:pPr>
        <w:pStyle w:val="ListParagraph"/>
        <w:numPr>
          <w:numId w:val="9"/>
        </w:numPr>
        <w:bidi w:val="0"/>
        <w:spacing w:before="0" w:line="240" w:lineRule="auto"/>
        <w:ind w:left="0" w:firstLine="425"/>
        <w:contextualSpacing w:val="0"/>
        <w:rPr>
          <w:rFonts w:ascii="Times New Roman" w:hAnsi="Times New Roman"/>
          <w:lang w:eastAsia="sk-SK"/>
        </w:rPr>
      </w:pPr>
      <w:r w:rsidRPr="00F40398" w:rsidR="00D65544">
        <w:rPr>
          <w:rFonts w:ascii="Times New Roman" w:hAnsi="Times New Roman"/>
          <w:lang w:eastAsia="sk-SK"/>
        </w:rPr>
        <w:t> </w:t>
      </w:r>
      <w:r w:rsidRPr="00F40398" w:rsidR="004F2747">
        <w:rPr>
          <w:rFonts w:ascii="Times New Roman" w:hAnsi="Times New Roman"/>
          <w:lang w:eastAsia="sk-SK"/>
        </w:rPr>
        <w:t xml:space="preserve"> Správca vodohospodársky významných vodných tokov </w:t>
      </w:r>
      <w:r w:rsidRPr="00F40398" w:rsidR="0003299A">
        <w:rPr>
          <w:rFonts w:ascii="Times New Roman" w:hAnsi="Times New Roman"/>
        </w:rPr>
        <w:t>predloží</w:t>
      </w:r>
      <w:r w:rsidRPr="00F40398" w:rsidR="00EA50EA">
        <w:rPr>
          <w:rFonts w:ascii="Times New Roman" w:hAnsi="Times New Roman"/>
        </w:rPr>
        <w:t xml:space="preserve"> prehodnotenie</w:t>
      </w:r>
    </w:p>
    <w:p w:rsidR="00D65544" w:rsidRPr="00710D46" w:rsidP="00D2507F">
      <w:pPr>
        <w:pStyle w:val="ListParagraph"/>
        <w:numPr>
          <w:numId w:val="17"/>
        </w:numPr>
        <w:tabs>
          <w:tab w:val="left" w:pos="284"/>
        </w:tabs>
        <w:bidi w:val="0"/>
        <w:spacing w:before="0" w:line="240" w:lineRule="auto"/>
        <w:ind w:left="0" w:firstLine="0"/>
        <w:rPr>
          <w:rFonts w:ascii="Times New Roman" w:hAnsi="Times New Roman"/>
          <w:lang w:eastAsia="sk-SK"/>
        </w:rPr>
      </w:pPr>
      <w:r w:rsidRPr="00710D46" w:rsidR="001F0452">
        <w:rPr>
          <w:rFonts w:ascii="Times New Roman" w:hAnsi="Times New Roman"/>
        </w:rPr>
        <w:t>predbežného hodnotenia povodňového rizika a jeho aktualizáciu podľa §</w:t>
      </w:r>
      <w:r w:rsidRPr="00710D46">
        <w:rPr>
          <w:rFonts w:ascii="Times New Roman" w:hAnsi="Times New Roman"/>
        </w:rPr>
        <w:t> </w:t>
      </w:r>
      <w:r w:rsidRPr="00710D46" w:rsidR="001F0452">
        <w:rPr>
          <w:rFonts w:ascii="Times New Roman" w:hAnsi="Times New Roman"/>
        </w:rPr>
        <w:t>5 ods.</w:t>
      </w:r>
      <w:r w:rsidRPr="00710D46">
        <w:rPr>
          <w:rFonts w:ascii="Times New Roman" w:hAnsi="Times New Roman"/>
        </w:rPr>
        <w:t> </w:t>
      </w:r>
      <w:r w:rsidRPr="00710D46" w:rsidR="000F7C1E">
        <w:rPr>
          <w:rFonts w:ascii="Times New Roman" w:hAnsi="Times New Roman"/>
        </w:rPr>
        <w:t>7</w:t>
      </w:r>
      <w:r w:rsidRPr="00710D46" w:rsidR="001F0452">
        <w:rPr>
          <w:rFonts w:ascii="Times New Roman" w:hAnsi="Times New Roman"/>
        </w:rPr>
        <w:t xml:space="preserve"> </w:t>
      </w:r>
      <w:r w:rsidRPr="00710D46">
        <w:rPr>
          <w:rFonts w:ascii="Times New Roman" w:hAnsi="Times New Roman"/>
        </w:rPr>
        <w:t xml:space="preserve">prvýkrát </w:t>
      </w:r>
      <w:r w:rsidR="00EA50EA">
        <w:rPr>
          <w:rFonts w:ascii="Times New Roman" w:hAnsi="Times New Roman"/>
        </w:rPr>
        <w:br/>
        <w:t xml:space="preserve">     </w:t>
      </w:r>
      <w:r w:rsidRPr="00710D46">
        <w:rPr>
          <w:rFonts w:ascii="Times New Roman" w:hAnsi="Times New Roman"/>
        </w:rPr>
        <w:t>do 22. decembra 2018</w:t>
      </w:r>
      <w:r w:rsidRPr="00710D46" w:rsidR="009D6B5B">
        <w:rPr>
          <w:rFonts w:ascii="Times New Roman" w:hAnsi="Times New Roman"/>
        </w:rPr>
        <w:t>,</w:t>
      </w:r>
    </w:p>
    <w:p w:rsidR="009F7A95" w:rsidP="008D5E69">
      <w:pPr>
        <w:pStyle w:val="ListParagraph"/>
        <w:numPr>
          <w:numId w:val="17"/>
        </w:numPr>
        <w:tabs>
          <w:tab w:val="left" w:pos="284"/>
        </w:tabs>
        <w:bidi w:val="0"/>
        <w:spacing w:before="0" w:line="240" w:lineRule="auto"/>
        <w:ind w:left="0" w:firstLine="0"/>
        <w:contextualSpacing w:val="0"/>
        <w:rPr>
          <w:rFonts w:ascii="Times New Roman" w:hAnsi="Times New Roman"/>
        </w:rPr>
      </w:pPr>
      <w:r w:rsidRPr="00073586" w:rsidR="008D5E69">
        <w:rPr>
          <w:rFonts w:ascii="Times New Roman" w:hAnsi="Times New Roman"/>
        </w:rPr>
        <w:t>plánov manažmentu povodňového rizika</w:t>
      </w:r>
      <w:r w:rsidRPr="00073586" w:rsidR="00EA50EA">
        <w:rPr>
          <w:rFonts w:ascii="Times New Roman" w:hAnsi="Times New Roman"/>
        </w:rPr>
        <w:t xml:space="preserve"> a ich aktualizáciu podľa </w:t>
      </w:r>
      <w:r w:rsidRPr="00073586" w:rsidR="008D5E69">
        <w:rPr>
          <w:rFonts w:ascii="Times New Roman" w:hAnsi="Times New Roman"/>
        </w:rPr>
        <w:t>§ 8 ods. </w:t>
      </w:r>
      <w:r w:rsidRPr="00EF3BE2" w:rsidR="008D5E69">
        <w:rPr>
          <w:rFonts w:ascii="Times New Roman" w:hAnsi="Times New Roman"/>
        </w:rPr>
        <w:t>1</w:t>
      </w:r>
      <w:r w:rsidRPr="00EF3BE2" w:rsidR="00781A71">
        <w:rPr>
          <w:rFonts w:ascii="Times New Roman" w:hAnsi="Times New Roman"/>
        </w:rPr>
        <w:t>1</w:t>
      </w:r>
      <w:r w:rsidRPr="00EF3BE2" w:rsidR="008D5E69">
        <w:rPr>
          <w:rFonts w:ascii="Times New Roman" w:hAnsi="Times New Roman"/>
        </w:rPr>
        <w:t xml:space="preserve"> prvýkrát</w:t>
      </w:r>
      <w:r w:rsidRPr="00073586" w:rsidR="008D5E69">
        <w:rPr>
          <w:rFonts w:ascii="Times New Roman" w:hAnsi="Times New Roman"/>
        </w:rPr>
        <w:t xml:space="preserve"> do </w:t>
      </w:r>
      <w:r w:rsidRPr="00073586" w:rsidR="00EA50EA">
        <w:rPr>
          <w:rFonts w:ascii="Times New Roman" w:hAnsi="Times New Roman"/>
        </w:rPr>
        <w:br/>
        <w:t xml:space="preserve">    </w:t>
      </w:r>
      <w:r w:rsidRPr="00073586" w:rsidR="008D5E69">
        <w:rPr>
          <w:rFonts w:ascii="Times New Roman" w:hAnsi="Times New Roman"/>
        </w:rPr>
        <w:t>22. decembra 2020.</w:t>
      </w:r>
    </w:p>
    <w:p w:rsidR="00D2507F" w:rsidRPr="00710D46" w:rsidP="00D2507F">
      <w:pPr>
        <w:pStyle w:val="ListParagraph"/>
        <w:tabs>
          <w:tab w:val="left" w:pos="284"/>
        </w:tabs>
        <w:bidi w:val="0"/>
        <w:spacing w:before="0" w:line="240" w:lineRule="auto"/>
        <w:ind w:left="0" w:firstLine="0"/>
        <w:contextualSpacing w:val="0"/>
        <w:rPr>
          <w:rFonts w:ascii="Times New Roman" w:hAnsi="Times New Roman"/>
        </w:rPr>
      </w:pPr>
    </w:p>
    <w:p w:rsidR="004F2747" w:rsidRPr="00710D46" w:rsidP="008D5E69">
      <w:pPr>
        <w:pStyle w:val="ListParagraph"/>
        <w:numPr>
          <w:numId w:val="9"/>
        </w:numPr>
        <w:bidi w:val="0"/>
        <w:spacing w:before="0" w:line="240" w:lineRule="auto"/>
        <w:ind w:left="0" w:firstLine="425"/>
        <w:contextualSpacing w:val="0"/>
        <w:rPr>
          <w:rFonts w:ascii="Times New Roman" w:hAnsi="Times New Roman"/>
          <w:lang w:eastAsia="sk-SK"/>
        </w:rPr>
      </w:pPr>
      <w:r w:rsidRPr="00710D46" w:rsidR="008D5E69">
        <w:rPr>
          <w:rFonts w:ascii="Times New Roman" w:hAnsi="Times New Roman"/>
          <w:lang w:eastAsia="sk-SK"/>
        </w:rPr>
        <w:t xml:space="preserve"> </w:t>
      </w:r>
      <w:r w:rsidRPr="00710D46">
        <w:rPr>
          <w:rFonts w:ascii="Times New Roman" w:hAnsi="Times New Roman"/>
          <w:lang w:eastAsia="sk-SK"/>
        </w:rPr>
        <w:t xml:space="preserve">Ministerstvo  prostredníctvom </w:t>
      </w:r>
      <w:r w:rsidRPr="00710D46" w:rsidR="00306B7C">
        <w:rPr>
          <w:rFonts w:ascii="Times New Roman" w:hAnsi="Times New Roman"/>
        </w:rPr>
        <w:t xml:space="preserve">správcu vodohospodársky významných vodných tokov </w:t>
      </w:r>
      <w:r w:rsidRPr="00710D46" w:rsidR="00837555">
        <w:rPr>
          <w:rFonts w:ascii="Times New Roman" w:hAnsi="Times New Roman"/>
          <w:lang w:eastAsia="sk-SK"/>
        </w:rPr>
        <w:t xml:space="preserve">sprístupní </w:t>
      </w:r>
      <w:r w:rsidRPr="00710D46" w:rsidR="00395671">
        <w:rPr>
          <w:rFonts w:ascii="Times New Roman" w:hAnsi="Times New Roman"/>
          <w:lang w:eastAsia="sk-SK"/>
        </w:rPr>
        <w:t xml:space="preserve"> Komisii</w:t>
      </w:r>
    </w:p>
    <w:p w:rsidR="001F0452" w:rsidRPr="00710D46" w:rsidP="00837555">
      <w:p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710D46" w:rsidR="00837555">
        <w:rPr>
          <w:rFonts w:ascii="Times New Roman" w:hAnsi="Times New Roman"/>
        </w:rPr>
        <w:t>a</w:t>
      </w:r>
      <w:r w:rsidRPr="00710D46" w:rsidR="00D65544">
        <w:rPr>
          <w:rFonts w:ascii="Times New Roman" w:hAnsi="Times New Roman"/>
        </w:rPr>
        <w:t>) </w:t>
      </w:r>
      <w:r w:rsidRPr="00710D46">
        <w:rPr>
          <w:rFonts w:ascii="Times New Roman" w:hAnsi="Times New Roman"/>
        </w:rPr>
        <w:t xml:space="preserve"> prehodnotenie predbežného hodnotenia povodňového rizika a jeho aktualizáciu </w:t>
      </w:r>
      <w:r w:rsidRPr="00710D46" w:rsidR="00D65544">
        <w:rPr>
          <w:rFonts w:ascii="Times New Roman" w:hAnsi="Times New Roman"/>
        </w:rPr>
        <w:t>podľa § </w:t>
      </w:r>
      <w:r w:rsidRPr="00710D46">
        <w:rPr>
          <w:rFonts w:ascii="Times New Roman" w:hAnsi="Times New Roman"/>
        </w:rPr>
        <w:t>5 ods.</w:t>
      </w:r>
      <w:r w:rsidRPr="00710D46" w:rsidR="00D65544">
        <w:rPr>
          <w:rFonts w:ascii="Times New Roman" w:hAnsi="Times New Roman"/>
        </w:rPr>
        <w:t> </w:t>
      </w:r>
      <w:r w:rsidRPr="00710D46" w:rsidR="004F2747">
        <w:rPr>
          <w:rFonts w:ascii="Times New Roman" w:hAnsi="Times New Roman"/>
        </w:rPr>
        <w:t>8</w:t>
      </w:r>
      <w:r w:rsidRPr="00710D46">
        <w:rPr>
          <w:rFonts w:ascii="Times New Roman" w:hAnsi="Times New Roman"/>
        </w:rPr>
        <w:t xml:space="preserve"> prvýkrát do 22. marca 2019,</w:t>
      </w:r>
    </w:p>
    <w:p w:rsidR="004F2747" w:rsidRPr="00710D46" w:rsidP="00837555">
      <w:p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710D46" w:rsidR="00837555">
        <w:rPr>
          <w:rFonts w:ascii="Times New Roman" w:hAnsi="Times New Roman"/>
        </w:rPr>
        <w:t>b) informácie o mapách povodňo</w:t>
      </w:r>
      <w:r w:rsidR="00306B7C">
        <w:rPr>
          <w:rFonts w:ascii="Times New Roman" w:hAnsi="Times New Roman"/>
        </w:rPr>
        <w:t>vého ohrozenia podľa § 6 ods. 9 písm. b)</w:t>
      </w:r>
      <w:r w:rsidR="00F40398">
        <w:rPr>
          <w:rFonts w:ascii="Times New Roman" w:hAnsi="Times New Roman"/>
        </w:rPr>
        <w:t xml:space="preserve"> </w:t>
      </w:r>
      <w:r w:rsidRPr="00710D46" w:rsidR="00837555">
        <w:rPr>
          <w:rFonts w:ascii="Times New Roman" w:hAnsi="Times New Roman"/>
        </w:rPr>
        <w:t>prvýkrát do 22. marca 2020</w:t>
      </w:r>
      <w:r w:rsidRPr="00710D46" w:rsidR="00395671">
        <w:rPr>
          <w:rFonts w:ascii="Times New Roman" w:hAnsi="Times New Roman"/>
        </w:rPr>
        <w:t>,</w:t>
      </w:r>
    </w:p>
    <w:p w:rsidR="00395671" w:rsidRPr="00710D46" w:rsidP="00395671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Pr="00710D46">
        <w:rPr>
          <w:rFonts w:ascii="Times New Roman" w:hAnsi="Times New Roman"/>
        </w:rPr>
        <w:t>c) informácie o mapách pov</w:t>
      </w:r>
      <w:r w:rsidR="00306B7C">
        <w:rPr>
          <w:rFonts w:ascii="Times New Roman" w:hAnsi="Times New Roman"/>
        </w:rPr>
        <w:t>odňového rizika podľa § 7 ods. 5 písm. b)</w:t>
      </w:r>
      <w:r w:rsidRPr="00710D46">
        <w:rPr>
          <w:rFonts w:ascii="Times New Roman" w:hAnsi="Times New Roman"/>
        </w:rPr>
        <w:t xml:space="preserve"> prvýkrát do 22. marca 2020.</w:t>
      </w:r>
    </w:p>
    <w:p w:rsidR="00395671" w:rsidRPr="00710D46" w:rsidP="00395671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Pr="00710D46">
        <w:rPr>
          <w:rFonts w:ascii="Times New Roman" w:hAnsi="Times New Roman"/>
        </w:rPr>
        <w:t>d</w:t>
      </w:r>
      <w:r w:rsidRPr="00710D46" w:rsidR="00837555">
        <w:rPr>
          <w:rFonts w:ascii="Times New Roman" w:hAnsi="Times New Roman"/>
        </w:rPr>
        <w:t>)  informácie o plánoch manažmentu povodňového rizika podľa § 8 ods.</w:t>
      </w:r>
      <w:r w:rsidR="00306B7C">
        <w:rPr>
          <w:rFonts w:ascii="Times New Roman" w:hAnsi="Times New Roman"/>
        </w:rPr>
        <w:t xml:space="preserve"> </w:t>
      </w:r>
      <w:r w:rsidRPr="00710D46" w:rsidR="00710D46">
        <w:rPr>
          <w:rFonts w:ascii="Times New Roman" w:hAnsi="Times New Roman"/>
        </w:rPr>
        <w:t>11 prvýkrát do 22. marca 2016.</w:t>
      </w:r>
    </w:p>
    <w:p w:rsidR="008D5E69" w:rsidRPr="008D5E69" w:rsidP="00395671">
      <w:pPr>
        <w:bidi w:val="0"/>
        <w:spacing w:before="60" w:line="240" w:lineRule="auto"/>
        <w:ind w:firstLine="0"/>
        <w:rPr>
          <w:rFonts w:ascii="Times New Roman" w:hAnsi="Times New Roman"/>
          <w:highlight w:val="yellow"/>
        </w:rPr>
      </w:pPr>
    </w:p>
    <w:p w:rsidR="004F2747" w:rsidRPr="00710D46" w:rsidP="008D5E69">
      <w:pPr>
        <w:pStyle w:val="ListParagraph"/>
        <w:numPr>
          <w:numId w:val="9"/>
        </w:numPr>
        <w:bidi w:val="0"/>
        <w:spacing w:before="0" w:line="240" w:lineRule="auto"/>
        <w:ind w:left="0" w:firstLine="425"/>
        <w:contextualSpacing w:val="0"/>
        <w:rPr>
          <w:rFonts w:ascii="Times New Roman" w:hAnsi="Times New Roman"/>
          <w:lang w:eastAsia="sk-SK"/>
        </w:rPr>
      </w:pPr>
      <w:r w:rsidRPr="00710D46" w:rsidR="00395671">
        <w:rPr>
          <w:rFonts w:ascii="Times New Roman" w:hAnsi="Times New Roman"/>
          <w:lang w:eastAsia="sk-SK"/>
        </w:rPr>
        <w:t xml:space="preserve"> </w:t>
      </w:r>
      <w:r w:rsidRPr="00710D46">
        <w:rPr>
          <w:rFonts w:ascii="Times New Roman" w:hAnsi="Times New Roman"/>
          <w:lang w:eastAsia="sk-SK"/>
        </w:rPr>
        <w:t>Ministerstvo prostredníctvom správcu vodohospodársky významných vodných tokov</w:t>
      </w:r>
      <w:r w:rsidRPr="00710D46" w:rsidR="008D5E69">
        <w:rPr>
          <w:rFonts w:ascii="Times New Roman" w:hAnsi="Times New Roman"/>
          <w:lang w:eastAsia="sk-SK"/>
        </w:rPr>
        <w:t xml:space="preserve"> </w:t>
      </w:r>
      <w:r w:rsidRPr="00710D46" w:rsidR="004F1764">
        <w:rPr>
          <w:rFonts w:ascii="Times New Roman" w:hAnsi="Times New Roman"/>
          <w:lang w:eastAsia="sk-SK"/>
        </w:rPr>
        <w:t>poskytne</w:t>
      </w:r>
    </w:p>
    <w:p w:rsidR="001F0452" w:rsidRPr="00710D46" w:rsidP="00D65544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Pr="00710D46" w:rsidR="008D5E69">
        <w:rPr>
          <w:rFonts w:ascii="Times New Roman" w:hAnsi="Times New Roman"/>
        </w:rPr>
        <w:t>a</w:t>
      </w:r>
      <w:r w:rsidRPr="00710D46" w:rsidR="00D65544">
        <w:rPr>
          <w:rFonts w:ascii="Times New Roman" w:hAnsi="Times New Roman"/>
        </w:rPr>
        <w:t>) </w:t>
      </w:r>
      <w:r w:rsidRPr="00710D46" w:rsidR="004F1764">
        <w:rPr>
          <w:rFonts w:ascii="Times New Roman" w:hAnsi="Times New Roman"/>
        </w:rPr>
        <w:t xml:space="preserve"> </w:t>
      </w:r>
      <w:r w:rsidRPr="00710D46">
        <w:rPr>
          <w:rFonts w:ascii="Times New Roman" w:hAnsi="Times New Roman"/>
        </w:rPr>
        <w:t>map</w:t>
      </w:r>
      <w:r w:rsidRPr="00710D46" w:rsidR="004F1764">
        <w:rPr>
          <w:rFonts w:ascii="Times New Roman" w:hAnsi="Times New Roman"/>
        </w:rPr>
        <w:t>u</w:t>
      </w:r>
      <w:r w:rsidRPr="00710D46">
        <w:rPr>
          <w:rFonts w:ascii="Times New Roman" w:hAnsi="Times New Roman"/>
        </w:rPr>
        <w:t xml:space="preserve"> povodňového ohrozenia podľa §</w:t>
      </w:r>
      <w:r w:rsidRPr="00710D46" w:rsidR="00D65544">
        <w:rPr>
          <w:rFonts w:ascii="Times New Roman" w:hAnsi="Times New Roman"/>
        </w:rPr>
        <w:t> </w:t>
      </w:r>
      <w:r w:rsidRPr="00710D46">
        <w:rPr>
          <w:rFonts w:ascii="Times New Roman" w:hAnsi="Times New Roman"/>
        </w:rPr>
        <w:t>6 ods.</w:t>
      </w:r>
      <w:r w:rsidRPr="00710D46" w:rsidR="00D65544">
        <w:rPr>
          <w:rFonts w:ascii="Times New Roman" w:hAnsi="Times New Roman"/>
        </w:rPr>
        <w:t> </w:t>
      </w:r>
      <w:r w:rsidRPr="00710D46" w:rsidR="00395671">
        <w:rPr>
          <w:rFonts w:ascii="Times New Roman" w:hAnsi="Times New Roman"/>
        </w:rPr>
        <w:t>9</w:t>
      </w:r>
      <w:r w:rsidRPr="00710D46" w:rsidR="008D5E69">
        <w:rPr>
          <w:rFonts w:ascii="Times New Roman" w:hAnsi="Times New Roman"/>
        </w:rPr>
        <w:t xml:space="preserve"> </w:t>
      </w:r>
      <w:r w:rsidR="00306B7C">
        <w:rPr>
          <w:rFonts w:ascii="Times New Roman" w:hAnsi="Times New Roman"/>
        </w:rPr>
        <w:t xml:space="preserve">písm. a) </w:t>
      </w:r>
      <w:r w:rsidRPr="00710D46">
        <w:rPr>
          <w:rFonts w:ascii="Times New Roman" w:hAnsi="Times New Roman"/>
        </w:rPr>
        <w:t>prvýkrát do 22. marca 2020,</w:t>
      </w:r>
    </w:p>
    <w:p w:rsidR="002D6D7E" w:rsidP="004F1764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Pr="00710D46" w:rsidR="008D5E69">
        <w:rPr>
          <w:rFonts w:ascii="Times New Roman" w:hAnsi="Times New Roman"/>
        </w:rPr>
        <w:t>b</w:t>
      </w:r>
      <w:r w:rsidRPr="00710D46" w:rsidR="00D65544">
        <w:rPr>
          <w:rFonts w:ascii="Times New Roman" w:hAnsi="Times New Roman"/>
        </w:rPr>
        <w:t>) </w:t>
      </w:r>
      <w:r w:rsidRPr="00710D46" w:rsidR="004F1764">
        <w:rPr>
          <w:rFonts w:ascii="Times New Roman" w:hAnsi="Times New Roman"/>
        </w:rPr>
        <w:t xml:space="preserve"> </w:t>
      </w:r>
      <w:r w:rsidRPr="00710D46" w:rsidR="001F0452">
        <w:rPr>
          <w:rFonts w:ascii="Times New Roman" w:hAnsi="Times New Roman"/>
        </w:rPr>
        <w:t>map</w:t>
      </w:r>
      <w:r w:rsidRPr="00710D46" w:rsidR="004F1764">
        <w:rPr>
          <w:rFonts w:ascii="Times New Roman" w:hAnsi="Times New Roman"/>
        </w:rPr>
        <w:t>u</w:t>
      </w:r>
      <w:r w:rsidRPr="00710D46" w:rsidR="001F0452">
        <w:rPr>
          <w:rFonts w:ascii="Times New Roman" w:hAnsi="Times New Roman"/>
        </w:rPr>
        <w:t xml:space="preserve"> povodňového rizika podľa §</w:t>
      </w:r>
      <w:r w:rsidRPr="00710D46" w:rsidR="00D65544">
        <w:rPr>
          <w:rFonts w:ascii="Times New Roman" w:hAnsi="Times New Roman"/>
        </w:rPr>
        <w:t> </w:t>
      </w:r>
      <w:r w:rsidRPr="00710D46" w:rsidR="001F0452">
        <w:rPr>
          <w:rFonts w:ascii="Times New Roman" w:hAnsi="Times New Roman"/>
        </w:rPr>
        <w:t>7 ods.</w:t>
      </w:r>
      <w:r w:rsidRPr="00710D46" w:rsidR="00D65544">
        <w:rPr>
          <w:rFonts w:ascii="Times New Roman" w:hAnsi="Times New Roman"/>
        </w:rPr>
        <w:t> </w:t>
      </w:r>
      <w:r w:rsidRPr="00710D46" w:rsidR="003E194E">
        <w:rPr>
          <w:rFonts w:ascii="Times New Roman" w:hAnsi="Times New Roman"/>
        </w:rPr>
        <w:t>5</w:t>
      </w:r>
      <w:r w:rsidRPr="00710D46" w:rsidR="008D5E69">
        <w:rPr>
          <w:rFonts w:ascii="Times New Roman" w:hAnsi="Times New Roman"/>
        </w:rPr>
        <w:t xml:space="preserve"> </w:t>
      </w:r>
      <w:r w:rsidR="00306B7C">
        <w:rPr>
          <w:rFonts w:ascii="Times New Roman" w:hAnsi="Times New Roman"/>
        </w:rPr>
        <w:t xml:space="preserve">písm. a) </w:t>
      </w:r>
      <w:r w:rsidRPr="00710D46" w:rsidR="008D5E69">
        <w:rPr>
          <w:rFonts w:ascii="Times New Roman" w:hAnsi="Times New Roman"/>
        </w:rPr>
        <w:t>prvýkrát do 22. marca 2020.</w:t>
      </w:r>
    </w:p>
    <w:p w:rsidR="002B0D13" w:rsidP="0064675B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0C5B35" w:rsidRPr="000524F3" w:rsidP="0064675B">
      <w:pPr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1F0452" w:rsidRPr="00F942A8" w:rsidP="00A31236">
      <w:pPr>
        <w:pStyle w:val="ListParagraph"/>
        <w:numPr>
          <w:numId w:val="9"/>
        </w:numPr>
        <w:bidi w:val="0"/>
        <w:spacing w:before="0" w:line="240" w:lineRule="auto"/>
        <w:ind w:left="0" w:firstLine="425"/>
        <w:contextualSpacing w:val="0"/>
        <w:rPr>
          <w:rFonts w:ascii="Times New Roman" w:hAnsi="Times New Roman"/>
          <w:color w:val="000000"/>
          <w:lang w:eastAsia="sk-SK"/>
        </w:rPr>
      </w:pPr>
      <w:r w:rsidRPr="00F942A8" w:rsidR="00D65544">
        <w:rPr>
          <w:rFonts w:ascii="Times New Roman" w:hAnsi="Times New Roman"/>
          <w:color w:val="000000"/>
          <w:lang w:eastAsia="sk-SK"/>
        </w:rPr>
        <w:t> </w:t>
      </w:r>
      <w:r w:rsidRPr="00F942A8">
        <w:rPr>
          <w:rFonts w:ascii="Times New Roman" w:hAnsi="Times New Roman"/>
          <w:color w:val="000000"/>
          <w:lang w:eastAsia="sk-SK"/>
        </w:rPr>
        <w:t xml:space="preserve">Ministerstvo </w:t>
      </w:r>
    </w:p>
    <w:p w:rsidR="001F0452" w:rsidRPr="000524F3" w:rsidP="00A31236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A05D33">
        <w:rPr>
          <w:rFonts w:ascii="Times New Roman" w:hAnsi="Times New Roman"/>
        </w:rPr>
        <w:t>a) </w:t>
      </w:r>
      <w:r w:rsidRPr="000524F3">
        <w:rPr>
          <w:rFonts w:ascii="Times New Roman" w:hAnsi="Times New Roman"/>
        </w:rPr>
        <w:t>uverejní časový a vecn</w:t>
      </w:r>
      <w:r w:rsidR="00D65544">
        <w:rPr>
          <w:rFonts w:ascii="Times New Roman" w:hAnsi="Times New Roman"/>
        </w:rPr>
        <w:t>ý harmonogram prehodnocovania a </w:t>
      </w:r>
      <w:r w:rsidRPr="000524F3">
        <w:rPr>
          <w:rFonts w:ascii="Times New Roman" w:hAnsi="Times New Roman"/>
        </w:rPr>
        <w:t>aktualizácie plánov manažme</w:t>
      </w:r>
      <w:r w:rsidR="00D65544">
        <w:rPr>
          <w:rFonts w:ascii="Times New Roman" w:hAnsi="Times New Roman"/>
        </w:rPr>
        <w:t>ntu povodňového rizika</w:t>
      </w:r>
      <w:r w:rsidR="003669D2">
        <w:rPr>
          <w:rFonts w:ascii="Times New Roman" w:hAnsi="Times New Roman"/>
        </w:rPr>
        <w:t xml:space="preserve"> </w:t>
      </w:r>
      <w:r w:rsidR="00D65544">
        <w:rPr>
          <w:rFonts w:ascii="Times New Roman" w:hAnsi="Times New Roman"/>
        </w:rPr>
        <w:t>podľa § </w:t>
      </w:r>
      <w:r w:rsidRPr="000524F3">
        <w:rPr>
          <w:rFonts w:ascii="Times New Roman" w:hAnsi="Times New Roman"/>
        </w:rPr>
        <w:t>23 písm.</w:t>
      </w:r>
      <w:r w:rsidR="00A05D33">
        <w:rPr>
          <w:rFonts w:ascii="Times New Roman" w:hAnsi="Times New Roman"/>
        </w:rPr>
        <w:t> </w:t>
      </w:r>
      <w:r w:rsidRPr="000524F3">
        <w:rPr>
          <w:rFonts w:ascii="Times New Roman" w:hAnsi="Times New Roman"/>
        </w:rPr>
        <w:t>c) šiesteho bodu prvýkrát do 22. decembra 2018,</w:t>
      </w:r>
    </w:p>
    <w:p w:rsidR="001F0452" w:rsidRPr="00073586" w:rsidP="00A31236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Pr="00073586" w:rsidR="00D06F10">
        <w:rPr>
          <w:rFonts w:ascii="Times New Roman" w:hAnsi="Times New Roman"/>
        </w:rPr>
        <w:t>b</w:t>
      </w:r>
      <w:r w:rsidRPr="00073586" w:rsidR="00A05D33">
        <w:rPr>
          <w:rFonts w:ascii="Times New Roman" w:hAnsi="Times New Roman"/>
        </w:rPr>
        <w:t>) </w:t>
      </w:r>
      <w:r w:rsidRPr="00073586">
        <w:rPr>
          <w:rFonts w:ascii="Times New Roman" w:hAnsi="Times New Roman"/>
        </w:rPr>
        <w:t>sprístupní verejnosti na účely predkladania písomných pripomienok a námetov návrhy</w:t>
      </w:r>
      <w:r w:rsidRPr="00073586" w:rsidR="003669D2">
        <w:rPr>
          <w:rFonts w:ascii="Times New Roman" w:hAnsi="Times New Roman"/>
        </w:rPr>
        <w:t xml:space="preserve"> </w:t>
      </w:r>
      <w:r w:rsidRPr="00073586">
        <w:rPr>
          <w:rFonts w:ascii="Times New Roman" w:hAnsi="Times New Roman"/>
        </w:rPr>
        <w:t xml:space="preserve">aktualizovaných plánov manažmentu povodňového rizika </w:t>
      </w:r>
      <w:r w:rsidRPr="00073586" w:rsidR="00781A71">
        <w:rPr>
          <w:rFonts w:ascii="Times New Roman" w:hAnsi="Times New Roman"/>
        </w:rPr>
        <w:t xml:space="preserve"> </w:t>
      </w:r>
      <w:r w:rsidRPr="00EF3BE2" w:rsidR="00781A71">
        <w:rPr>
          <w:rFonts w:ascii="Times New Roman" w:hAnsi="Times New Roman"/>
        </w:rPr>
        <w:t>podľa § 23 ods. 2</w:t>
      </w:r>
      <w:r w:rsidRPr="00073586" w:rsidR="00781A71">
        <w:rPr>
          <w:rFonts w:ascii="Times New Roman" w:hAnsi="Times New Roman"/>
        </w:rPr>
        <w:t xml:space="preserve">  </w:t>
      </w:r>
      <w:r w:rsidRPr="00073586">
        <w:rPr>
          <w:rFonts w:ascii="Times New Roman" w:hAnsi="Times New Roman"/>
        </w:rPr>
        <w:t>prvýkrát do 22.</w:t>
      </w:r>
      <w:r w:rsidRPr="00073586" w:rsidR="00A05D33">
        <w:rPr>
          <w:rFonts w:ascii="Times New Roman" w:hAnsi="Times New Roman"/>
        </w:rPr>
        <w:t> </w:t>
      </w:r>
      <w:r w:rsidRPr="00073586" w:rsidR="0081113D">
        <w:rPr>
          <w:rFonts w:ascii="Times New Roman" w:hAnsi="Times New Roman"/>
        </w:rPr>
        <w:t xml:space="preserve">decembra </w:t>
      </w:r>
      <w:r w:rsidRPr="00073586" w:rsidR="00A05D33">
        <w:rPr>
          <w:rFonts w:ascii="Times New Roman" w:hAnsi="Times New Roman"/>
        </w:rPr>
        <w:t> </w:t>
      </w:r>
      <w:r w:rsidRPr="00073586" w:rsidR="003669D2">
        <w:rPr>
          <w:rFonts w:ascii="Times New Roman" w:hAnsi="Times New Roman"/>
        </w:rPr>
        <w:t>202</w:t>
      </w:r>
      <w:r w:rsidRPr="00073586" w:rsidR="0081113D">
        <w:rPr>
          <w:rFonts w:ascii="Times New Roman" w:hAnsi="Times New Roman"/>
        </w:rPr>
        <w:t>0</w:t>
      </w:r>
      <w:r w:rsidRPr="00073586" w:rsidR="003669D2">
        <w:rPr>
          <w:rFonts w:ascii="Times New Roman" w:hAnsi="Times New Roman"/>
        </w:rPr>
        <w:t>,</w:t>
      </w:r>
    </w:p>
    <w:p w:rsidR="001F0452" w:rsidP="00A31236">
      <w:pPr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Pr="00F40398" w:rsidR="00D06F10">
        <w:rPr>
          <w:rFonts w:ascii="Times New Roman" w:hAnsi="Times New Roman"/>
        </w:rPr>
        <w:t>c</w:t>
      </w:r>
      <w:r w:rsidRPr="00F40398" w:rsidR="00A05D33">
        <w:rPr>
          <w:rFonts w:ascii="Times New Roman" w:hAnsi="Times New Roman"/>
        </w:rPr>
        <w:t>) </w:t>
      </w:r>
      <w:r w:rsidRPr="00F40398" w:rsidR="00E6580B">
        <w:rPr>
          <w:rFonts w:ascii="Times New Roman" w:hAnsi="Times New Roman"/>
        </w:rPr>
        <w:t xml:space="preserve">zabezpečí </w:t>
      </w:r>
      <w:r w:rsidRPr="00F40398">
        <w:rPr>
          <w:rFonts w:ascii="Times New Roman" w:hAnsi="Times New Roman"/>
        </w:rPr>
        <w:t>prehodnoteni</w:t>
      </w:r>
      <w:r w:rsidRPr="00F40398" w:rsidR="003F4F83">
        <w:rPr>
          <w:rFonts w:ascii="Times New Roman" w:hAnsi="Times New Roman"/>
        </w:rPr>
        <w:t>e</w:t>
      </w:r>
      <w:r w:rsidRPr="00F40398">
        <w:rPr>
          <w:rFonts w:ascii="Times New Roman" w:hAnsi="Times New Roman"/>
        </w:rPr>
        <w:t>, a ak je to potrebné, aktualizáci</w:t>
      </w:r>
      <w:r w:rsidRPr="00F40398" w:rsidR="003F4F83">
        <w:rPr>
          <w:rFonts w:ascii="Times New Roman" w:hAnsi="Times New Roman"/>
        </w:rPr>
        <w:t>u</w:t>
      </w:r>
      <w:r w:rsidRPr="00F40398">
        <w:rPr>
          <w:rFonts w:ascii="Times New Roman" w:hAnsi="Times New Roman"/>
        </w:rPr>
        <w:t xml:space="preserve"> plánov manažmentu povodňového rizika podľa §</w:t>
      </w:r>
      <w:r w:rsidRPr="00F40398" w:rsidR="00A05D33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>23 písm.</w:t>
      </w:r>
      <w:r w:rsidRPr="00F40398" w:rsidR="00A05D33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>c) dvadsiateho druhého bodu prvýkrát do 22.</w:t>
      </w:r>
      <w:r w:rsidRPr="00F40398" w:rsidR="00A05D33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>decembra</w:t>
      </w:r>
      <w:r w:rsidRPr="00F40398" w:rsidR="00A05D33">
        <w:rPr>
          <w:rFonts w:ascii="Times New Roman" w:hAnsi="Times New Roman"/>
        </w:rPr>
        <w:t> </w:t>
      </w:r>
      <w:r w:rsidRPr="00F40398">
        <w:rPr>
          <w:rFonts w:ascii="Times New Roman" w:hAnsi="Times New Roman"/>
        </w:rPr>
        <w:t>2021.</w:t>
      </w:r>
      <w:r w:rsidRPr="00F40398" w:rsidR="00437E77">
        <w:rPr>
          <w:rFonts w:ascii="Times New Roman" w:hAnsi="Times New Roman"/>
        </w:rPr>
        <w:t>“.</w:t>
      </w:r>
    </w:p>
    <w:p w:rsidR="00EE0405" w:rsidP="00142923">
      <w:pPr>
        <w:bidi w:val="0"/>
        <w:spacing w:before="30" w:line="240" w:lineRule="auto"/>
        <w:ind w:firstLine="0"/>
        <w:rPr>
          <w:rFonts w:ascii="Times New Roman" w:hAnsi="Times New Roman"/>
        </w:rPr>
      </w:pPr>
    </w:p>
    <w:p w:rsidR="00F34051" w:rsidRPr="00F40398" w:rsidP="00C52CF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 w:rsidR="0029650B">
        <w:rPr>
          <w:rFonts w:ascii="Times New Roman" w:hAnsi="Times New Roman"/>
        </w:rPr>
        <w:t xml:space="preserve">V § 50 ods. 2 sa </w:t>
      </w:r>
      <w:r w:rsidRPr="00F40398">
        <w:rPr>
          <w:rFonts w:ascii="Times New Roman" w:hAnsi="Times New Roman"/>
        </w:rPr>
        <w:t>vypúšťa</w:t>
      </w:r>
      <w:r w:rsidRPr="00F40398" w:rsidR="00094C1E">
        <w:rPr>
          <w:rFonts w:ascii="Times New Roman" w:hAnsi="Times New Roman"/>
        </w:rPr>
        <w:t>jú</w:t>
      </w:r>
      <w:r w:rsidRPr="00F40398">
        <w:rPr>
          <w:rFonts w:ascii="Times New Roman" w:hAnsi="Times New Roman"/>
        </w:rPr>
        <w:t xml:space="preserve"> </w:t>
      </w:r>
      <w:r w:rsidRPr="00F40398" w:rsidR="0029650B">
        <w:rPr>
          <w:rFonts w:ascii="Times New Roman" w:hAnsi="Times New Roman"/>
        </w:rPr>
        <w:t>písmen</w:t>
      </w:r>
      <w:r w:rsidRPr="00F40398" w:rsidR="00094C1E">
        <w:rPr>
          <w:rFonts w:ascii="Times New Roman" w:hAnsi="Times New Roman"/>
        </w:rPr>
        <w:t>á</w:t>
      </w:r>
      <w:r w:rsidRPr="00F40398" w:rsidR="0029650B">
        <w:rPr>
          <w:rFonts w:ascii="Times New Roman" w:hAnsi="Times New Roman"/>
        </w:rPr>
        <w:t xml:space="preserve">  a)</w:t>
      </w:r>
      <w:r w:rsidRPr="00F40398" w:rsidR="00094C1E">
        <w:rPr>
          <w:rFonts w:ascii="Times New Roman" w:hAnsi="Times New Roman"/>
        </w:rPr>
        <w:t xml:space="preserve"> a d)</w:t>
      </w:r>
      <w:r w:rsidRPr="00F40398">
        <w:rPr>
          <w:rFonts w:ascii="Times New Roman" w:hAnsi="Times New Roman"/>
        </w:rPr>
        <w:t>.</w:t>
      </w:r>
    </w:p>
    <w:p w:rsidR="00F34051" w:rsidRPr="00F40398" w:rsidP="00142923">
      <w:pPr>
        <w:bidi w:val="0"/>
        <w:spacing w:before="30" w:line="240" w:lineRule="auto"/>
        <w:ind w:firstLine="0"/>
        <w:rPr>
          <w:rFonts w:ascii="Times New Roman" w:hAnsi="Times New Roman"/>
        </w:rPr>
      </w:pPr>
      <w:r w:rsidRPr="00F40398" w:rsidR="00C52CFE">
        <w:rPr>
          <w:rFonts w:ascii="Times New Roman" w:hAnsi="Times New Roman"/>
        </w:rPr>
        <w:t xml:space="preserve">     </w:t>
      </w:r>
      <w:r w:rsidRPr="00F40398" w:rsidR="00094C1E">
        <w:rPr>
          <w:rFonts w:ascii="Times New Roman" w:hAnsi="Times New Roman"/>
        </w:rPr>
        <w:t>Doterajšie písmená b) a c</w:t>
      </w:r>
      <w:r w:rsidRPr="00F40398">
        <w:rPr>
          <w:rFonts w:ascii="Times New Roman" w:hAnsi="Times New Roman"/>
        </w:rPr>
        <w:t xml:space="preserve">) sa </w:t>
      </w:r>
      <w:r w:rsidRPr="00F40398" w:rsidR="00094C1E">
        <w:rPr>
          <w:rFonts w:ascii="Times New Roman" w:hAnsi="Times New Roman"/>
        </w:rPr>
        <w:t>označujú ako písmená  a) a  b</w:t>
      </w:r>
      <w:r w:rsidRPr="00F40398">
        <w:rPr>
          <w:rFonts w:ascii="Times New Roman" w:hAnsi="Times New Roman"/>
        </w:rPr>
        <w:t>).</w:t>
      </w:r>
    </w:p>
    <w:p w:rsidR="0029650B" w:rsidRPr="00F40398" w:rsidP="00142923">
      <w:pPr>
        <w:bidi w:val="0"/>
        <w:spacing w:before="30" w:line="240" w:lineRule="auto"/>
        <w:ind w:firstLine="0"/>
        <w:rPr>
          <w:rFonts w:ascii="Times New Roman" w:hAnsi="Times New Roman"/>
        </w:rPr>
      </w:pPr>
    </w:p>
    <w:p w:rsidR="00E61091" w:rsidRPr="00F40398" w:rsidP="00C52CF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>
        <w:rPr>
          <w:rFonts w:ascii="Times New Roman" w:hAnsi="Times New Roman"/>
        </w:rPr>
        <w:t>V § 51 sa slová "právne akty Európskych spoločenstiev a" nahrádzajú slovami "právne záväzné akty".</w:t>
      </w:r>
    </w:p>
    <w:p w:rsidR="00E61091" w:rsidP="00142923">
      <w:pPr>
        <w:bidi w:val="0"/>
        <w:spacing w:before="30" w:line="240" w:lineRule="auto"/>
        <w:ind w:firstLine="0"/>
        <w:rPr>
          <w:rFonts w:ascii="Times New Roman" w:hAnsi="Times New Roman"/>
        </w:rPr>
      </w:pPr>
    </w:p>
    <w:p w:rsidR="00A6387B" w:rsidP="00142923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757019" w:rsidR="00C0654A">
        <w:rPr>
          <w:rFonts w:ascii="Times New Roman" w:hAnsi="Times New Roman"/>
        </w:rPr>
        <w:t xml:space="preserve">Za </w:t>
      </w:r>
      <w:r w:rsidRPr="00757019">
        <w:rPr>
          <w:rFonts w:ascii="Times New Roman" w:hAnsi="Times New Roman"/>
        </w:rPr>
        <w:t>§ </w:t>
      </w:r>
      <w:r w:rsidRPr="002B0D13">
        <w:rPr>
          <w:rFonts w:ascii="Times New Roman" w:hAnsi="Times New Roman"/>
        </w:rPr>
        <w:t xml:space="preserve">52 </w:t>
      </w:r>
      <w:r w:rsidRPr="002B0D13" w:rsidR="007C4446">
        <w:rPr>
          <w:rFonts w:ascii="Times New Roman" w:hAnsi="Times New Roman"/>
        </w:rPr>
        <w:t>sa vkladá §</w:t>
      </w:r>
      <w:r w:rsidRPr="002B0D13" w:rsidR="00013267">
        <w:rPr>
          <w:rFonts w:ascii="Times New Roman" w:hAnsi="Times New Roman"/>
        </w:rPr>
        <w:t> </w:t>
      </w:r>
      <w:r w:rsidRPr="002B0D13" w:rsidR="007C4446">
        <w:rPr>
          <w:rFonts w:ascii="Times New Roman" w:hAnsi="Times New Roman"/>
        </w:rPr>
        <w:t>52a, ktorý znie:</w:t>
      </w:r>
    </w:p>
    <w:p w:rsidR="00D54FFE" w:rsidRPr="007C4446" w:rsidP="00D54FFE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C4446" w:rsidRPr="00757019" w:rsidP="007C4446">
      <w:pPr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  <w:r w:rsidRPr="00757019">
        <w:rPr>
          <w:rFonts w:ascii="Times New Roman" w:hAnsi="Times New Roman"/>
        </w:rPr>
        <w:t>„</w:t>
      </w:r>
      <w:r w:rsidR="00013267">
        <w:rPr>
          <w:rFonts w:ascii="Times New Roman" w:hAnsi="Times New Roman"/>
        </w:rPr>
        <w:t>§ </w:t>
      </w:r>
      <w:r w:rsidRPr="00757019">
        <w:rPr>
          <w:rFonts w:ascii="Times New Roman" w:hAnsi="Times New Roman"/>
        </w:rPr>
        <w:t>52a</w:t>
      </w:r>
    </w:p>
    <w:p w:rsidR="007C4446" w:rsidRPr="00013267" w:rsidP="00013267">
      <w:pPr>
        <w:bidi w:val="0"/>
        <w:spacing w:line="240" w:lineRule="auto"/>
        <w:ind w:firstLine="340"/>
        <w:rPr>
          <w:rFonts w:ascii="Times New Roman" w:hAnsi="Times New Roman"/>
          <w:color w:val="000000"/>
          <w:lang w:eastAsia="sk-SK"/>
        </w:rPr>
      </w:pPr>
      <w:r w:rsidR="00C52CFE">
        <w:rPr>
          <w:rFonts w:ascii="Times New Roman" w:hAnsi="Times New Roman"/>
          <w:color w:val="000000"/>
          <w:lang w:eastAsia="sk-SK"/>
        </w:rPr>
        <w:t xml:space="preserve">     </w:t>
      </w:r>
      <w:r w:rsidRPr="00013267">
        <w:rPr>
          <w:rFonts w:ascii="Times New Roman" w:hAnsi="Times New Roman"/>
          <w:color w:val="000000"/>
          <w:lang w:eastAsia="sk-SK"/>
        </w:rPr>
        <w:t>Zrušujú sa:</w:t>
      </w:r>
    </w:p>
    <w:p w:rsidR="00407C17" w:rsidRPr="00757019" w:rsidP="00D54FFE">
      <w:pPr>
        <w:tabs>
          <w:tab w:val="left" w:pos="284"/>
        </w:tabs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C52CFE">
        <w:rPr>
          <w:rFonts w:ascii="Times New Roman" w:hAnsi="Times New Roman"/>
        </w:rPr>
        <w:t xml:space="preserve">     </w:t>
      </w:r>
      <w:r w:rsidRPr="00EF3BE2" w:rsidR="00D54FFE">
        <w:rPr>
          <w:rFonts w:ascii="Times New Roman" w:hAnsi="Times New Roman"/>
        </w:rPr>
        <w:t>1. </w:t>
      </w:r>
      <w:r w:rsidRPr="00EF3BE2" w:rsidR="00781A71">
        <w:rPr>
          <w:rFonts w:ascii="Times New Roman" w:hAnsi="Times New Roman"/>
        </w:rPr>
        <w:t>V</w:t>
      </w:r>
      <w:r w:rsidRPr="00EF3BE2" w:rsidR="00A6387B">
        <w:rPr>
          <w:rFonts w:ascii="Times New Roman" w:hAnsi="Times New Roman"/>
        </w:rPr>
        <w:t>yhláška</w:t>
      </w:r>
      <w:r w:rsidRPr="00757019" w:rsidR="00A6387B">
        <w:rPr>
          <w:rFonts w:ascii="Times New Roman" w:hAnsi="Times New Roman"/>
        </w:rPr>
        <w:t xml:space="preserve"> Ministerstva životného prostredia Slovenskej republiky č. 313/2010 Z. z., </w:t>
      </w:r>
      <w:r w:rsidR="00C52CFE">
        <w:rPr>
          <w:rFonts w:ascii="Times New Roman" w:hAnsi="Times New Roman"/>
        </w:rPr>
        <w:t xml:space="preserve">   </w:t>
        <w:br/>
        <w:t xml:space="preserve">     </w:t>
      </w:r>
      <w:r w:rsidRPr="00757019" w:rsidR="00A6387B">
        <w:rPr>
          <w:rFonts w:ascii="Times New Roman" w:hAnsi="Times New Roman"/>
        </w:rPr>
        <w:t>ktorou</w:t>
      </w:r>
      <w:r w:rsidRPr="00757019" w:rsidR="007C4446">
        <w:rPr>
          <w:rFonts w:ascii="Times New Roman" w:hAnsi="Times New Roman"/>
        </w:rPr>
        <w:t xml:space="preserve"> </w:t>
      </w:r>
      <w:r w:rsidRPr="00757019" w:rsidR="00A6387B">
        <w:rPr>
          <w:rFonts w:ascii="Times New Roman" w:hAnsi="Times New Roman"/>
        </w:rPr>
        <w:t>sa ustanovujú podrobnosti o predbežnom hodnotení povodňového rizika a o jeho</w:t>
      </w:r>
      <w:r w:rsidRPr="00757019" w:rsidR="007C4446">
        <w:rPr>
          <w:rFonts w:ascii="Times New Roman" w:hAnsi="Times New Roman"/>
        </w:rPr>
        <w:t xml:space="preserve"> </w:t>
      </w:r>
      <w:r w:rsidR="00C52CFE">
        <w:rPr>
          <w:rFonts w:ascii="Times New Roman" w:hAnsi="Times New Roman"/>
        </w:rPr>
        <w:br/>
        <w:t xml:space="preserve">     </w:t>
      </w:r>
      <w:r w:rsidRPr="00757019" w:rsidR="00A6387B">
        <w:rPr>
          <w:rFonts w:ascii="Times New Roman" w:hAnsi="Times New Roman"/>
        </w:rPr>
        <w:t>prehodnocovaní a</w:t>
      </w:r>
      <w:r w:rsidRPr="00757019" w:rsidR="007C4446">
        <w:rPr>
          <w:rFonts w:ascii="Times New Roman" w:hAnsi="Times New Roman"/>
        </w:rPr>
        <w:t> </w:t>
      </w:r>
      <w:r w:rsidRPr="00757019" w:rsidR="00A6387B">
        <w:rPr>
          <w:rFonts w:ascii="Times New Roman" w:hAnsi="Times New Roman"/>
        </w:rPr>
        <w:t>aktualizovaní</w:t>
      </w:r>
      <w:r w:rsidRPr="00757019" w:rsidR="007C4446">
        <w:rPr>
          <w:rFonts w:ascii="Times New Roman" w:hAnsi="Times New Roman"/>
        </w:rPr>
        <w:t>.</w:t>
      </w:r>
    </w:p>
    <w:p w:rsidR="0040780D" w:rsidP="00D54FFE">
      <w:pPr>
        <w:tabs>
          <w:tab w:val="left" w:pos="284"/>
        </w:tabs>
        <w:bidi w:val="0"/>
        <w:spacing w:before="60" w:line="240" w:lineRule="auto"/>
        <w:ind w:left="284" w:hanging="284"/>
        <w:rPr>
          <w:rFonts w:ascii="Times New Roman" w:hAnsi="Times New Roman"/>
        </w:rPr>
      </w:pPr>
      <w:r w:rsidR="00C52CFE">
        <w:rPr>
          <w:rFonts w:ascii="Times New Roman" w:hAnsi="Times New Roman"/>
        </w:rPr>
        <w:t xml:space="preserve">    </w:t>
      </w:r>
      <w:r w:rsidR="00D54FFE">
        <w:rPr>
          <w:rFonts w:ascii="Times New Roman" w:hAnsi="Times New Roman"/>
        </w:rPr>
        <w:t>2</w:t>
      </w:r>
      <w:r w:rsidRPr="00EF3BE2" w:rsidR="00D54FFE">
        <w:rPr>
          <w:rFonts w:ascii="Times New Roman" w:hAnsi="Times New Roman"/>
        </w:rPr>
        <w:t>. </w:t>
      </w:r>
      <w:r w:rsidRPr="00EF3BE2" w:rsidR="00781A71">
        <w:rPr>
          <w:rFonts w:ascii="Times New Roman" w:hAnsi="Times New Roman"/>
        </w:rPr>
        <w:t>V</w:t>
      </w:r>
      <w:r w:rsidRPr="00EF3BE2" w:rsidR="00A6387B">
        <w:rPr>
          <w:rFonts w:ascii="Times New Roman" w:hAnsi="Times New Roman"/>
        </w:rPr>
        <w:t>yhláška</w:t>
      </w:r>
      <w:r w:rsidRPr="00757019" w:rsidR="00A6387B">
        <w:rPr>
          <w:rFonts w:ascii="Times New Roman" w:hAnsi="Times New Roman"/>
        </w:rPr>
        <w:t xml:space="preserve"> Ministerstva životného prostredia Slovenskej republiky č. 112/2011 Z. z., </w:t>
      </w:r>
      <w:r w:rsidR="00C52CFE">
        <w:rPr>
          <w:rFonts w:ascii="Times New Roman" w:hAnsi="Times New Roman"/>
        </w:rPr>
        <w:br/>
        <w:t xml:space="preserve">    </w:t>
      </w:r>
      <w:r w:rsidRPr="00757019" w:rsidR="00A6387B">
        <w:rPr>
          <w:rFonts w:ascii="Times New Roman" w:hAnsi="Times New Roman"/>
        </w:rPr>
        <w:t xml:space="preserve">ktorou sa ustanovujú podrobnosti o obsahu, prehodnocovaní a aktualizácii plánov </w:t>
      </w:r>
      <w:r w:rsidR="00C52CFE">
        <w:rPr>
          <w:rFonts w:ascii="Times New Roman" w:hAnsi="Times New Roman"/>
        </w:rPr>
        <w:br/>
        <w:t xml:space="preserve">    </w:t>
      </w:r>
      <w:r w:rsidRPr="00757019" w:rsidR="00A6387B">
        <w:rPr>
          <w:rFonts w:ascii="Times New Roman" w:hAnsi="Times New Roman"/>
        </w:rPr>
        <w:t>manažmentu povodňového rizika.“</w:t>
      </w:r>
      <w:r w:rsidRPr="00757019" w:rsidR="00DE6C79">
        <w:rPr>
          <w:rFonts w:ascii="Times New Roman" w:hAnsi="Times New Roman"/>
        </w:rPr>
        <w:t>.</w:t>
      </w:r>
    </w:p>
    <w:p w:rsidR="00DA07CF" w:rsidP="00D65544">
      <w:pPr>
        <w:tabs>
          <w:tab w:val="left" w:pos="284"/>
        </w:tabs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E61091" w:rsidRPr="00F40398" w:rsidP="00C52CFE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F40398">
        <w:rPr>
          <w:rFonts w:ascii="Times New Roman" w:hAnsi="Times New Roman"/>
        </w:rPr>
        <w:t>V prílohe slová „PRÁVNYCH AKTOV EURÓPSKYCH SPOLOČENSTIEV A“ sa nahrádzajú slovami „PRÁVNE ZÁVÄZNÝCH AKTOV“.</w:t>
      </w:r>
    </w:p>
    <w:p w:rsidR="00E61091" w:rsidP="00D65544">
      <w:pPr>
        <w:tabs>
          <w:tab w:val="left" w:pos="284"/>
        </w:tabs>
        <w:bidi w:val="0"/>
        <w:spacing w:before="60" w:line="240" w:lineRule="auto"/>
        <w:ind w:firstLine="0"/>
        <w:rPr>
          <w:rFonts w:ascii="Times New Roman" w:hAnsi="Times New Roman"/>
        </w:rPr>
      </w:pPr>
    </w:p>
    <w:p w:rsidR="00C52CFE" w:rsidRPr="0064675B" w:rsidP="0064675B">
      <w:pPr>
        <w:pStyle w:val="ListParagraph"/>
        <w:numPr>
          <w:numId w:val="7"/>
        </w:numPr>
        <w:bidi w:val="0"/>
        <w:spacing w:before="0" w:line="240" w:lineRule="auto"/>
        <w:ind w:left="357" w:hanging="357"/>
        <w:rPr>
          <w:rFonts w:ascii="Times New Roman" w:hAnsi="Times New Roman"/>
        </w:rPr>
      </w:pPr>
      <w:r w:rsidRPr="000524F3" w:rsidR="00E86AED">
        <w:rPr>
          <w:rFonts w:ascii="Times New Roman" w:hAnsi="Times New Roman"/>
        </w:rPr>
        <w:t>Slová „obvodná povodňová komisia“ vo všetkých tvaroch sa v celom texte zákona nahrádzajú slovami „okresná povodňová komisia“ v príslušnom tvare.</w:t>
      </w:r>
    </w:p>
    <w:p w:rsidR="0040780D" w:rsidRPr="00564808" w:rsidP="00564808">
      <w:pPr>
        <w:bidi w:val="0"/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/>
          <w:b/>
        </w:rPr>
      </w:pPr>
      <w:r w:rsidRPr="00757019" w:rsidR="00584E02">
        <w:rPr>
          <w:rFonts w:ascii="Times New Roman" w:hAnsi="Times New Roman"/>
          <w:b/>
        </w:rPr>
        <w:t>Čl</w:t>
      </w:r>
      <w:r w:rsidRPr="00757019">
        <w:rPr>
          <w:rFonts w:ascii="Times New Roman" w:hAnsi="Times New Roman"/>
          <w:b/>
        </w:rPr>
        <w:t>. II</w:t>
      </w:r>
    </w:p>
    <w:p w:rsidR="0040780D" w:rsidRPr="00F40398" w:rsidP="0040780D">
      <w:pPr>
        <w:bidi w:val="0"/>
        <w:spacing w:before="0" w:line="240" w:lineRule="auto"/>
        <w:ind w:firstLine="708"/>
        <w:rPr>
          <w:rFonts w:ascii="Times New Roman" w:eastAsia="Calibri" w:hAnsi="Times New Roman" w:hint="default"/>
          <w:lang w:eastAsia="sk-SK"/>
        </w:rPr>
      </w:pPr>
      <w:r w:rsidRPr="00AF0FA8">
        <w:rPr>
          <w:rFonts w:ascii="Times New Roman" w:eastAsia="Calibri" w:hAnsi="Times New Roman" w:hint="default"/>
          <w:lang w:eastAsia="sk-SK"/>
        </w:rPr>
        <w:t>Zá</w:t>
      </w:r>
      <w:r w:rsidRPr="00AF0FA8">
        <w:rPr>
          <w:rFonts w:ascii="Times New Roman" w:eastAsia="Calibri" w:hAnsi="Times New Roman" w:hint="default"/>
          <w:lang w:eastAsia="sk-SK"/>
        </w:rPr>
        <w:t>kon č.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364/2004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Z.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z. o </w:t>
      </w:r>
      <w:r w:rsidRPr="00AF0FA8">
        <w:rPr>
          <w:rFonts w:ascii="Times New Roman" w:eastAsia="Calibri" w:hAnsi="Times New Roman" w:hint="default"/>
          <w:lang w:eastAsia="sk-SK"/>
        </w:rPr>
        <w:t>vodá</w:t>
      </w:r>
      <w:r w:rsidRPr="00AF0FA8">
        <w:rPr>
          <w:rFonts w:ascii="Times New Roman" w:eastAsia="Calibri" w:hAnsi="Times New Roman" w:hint="default"/>
          <w:lang w:eastAsia="sk-SK"/>
        </w:rPr>
        <w:t>ch a o </w:t>
      </w:r>
      <w:r w:rsidRPr="00AF0FA8">
        <w:rPr>
          <w:rFonts w:ascii="Times New Roman" w:eastAsia="Calibri" w:hAnsi="Times New Roman" w:hint="default"/>
          <w:lang w:eastAsia="sk-SK"/>
        </w:rPr>
        <w:t>zmene zá</w:t>
      </w:r>
      <w:r w:rsidRPr="00AF0FA8">
        <w:rPr>
          <w:rFonts w:ascii="Times New Roman" w:eastAsia="Calibri" w:hAnsi="Times New Roman" w:hint="default"/>
          <w:lang w:eastAsia="sk-SK"/>
        </w:rPr>
        <w:t>kona Slovenskej ná</w:t>
      </w:r>
      <w:r w:rsidRPr="00AF0FA8">
        <w:rPr>
          <w:rFonts w:ascii="Times New Roman" w:eastAsia="Calibri" w:hAnsi="Times New Roman" w:hint="default"/>
          <w:lang w:eastAsia="sk-SK"/>
        </w:rPr>
        <w:t>rodnej rady č. </w:t>
      </w:r>
      <w:r w:rsidRPr="00AF0FA8">
        <w:rPr>
          <w:rFonts w:ascii="Times New Roman" w:eastAsia="Calibri" w:hAnsi="Times New Roman" w:hint="default"/>
          <w:lang w:eastAsia="sk-SK"/>
        </w:rPr>
        <w:t>372/1990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Zb. o priestupkoch v </w:t>
      </w:r>
      <w:r w:rsidRPr="00AF0FA8">
        <w:rPr>
          <w:rFonts w:ascii="Times New Roman" w:eastAsia="Calibri" w:hAnsi="Times New Roman" w:hint="default"/>
          <w:lang w:eastAsia="sk-SK"/>
        </w:rPr>
        <w:t>znení</w:t>
      </w:r>
      <w:r w:rsidRPr="00AF0FA8">
        <w:rPr>
          <w:rFonts w:ascii="Times New Roman" w:eastAsia="Calibri" w:hAnsi="Times New Roman" w:hint="default"/>
          <w:lang w:eastAsia="sk-SK"/>
        </w:rPr>
        <w:t xml:space="preserve"> neskorší</w:t>
      </w:r>
      <w:r w:rsidRPr="00AF0FA8">
        <w:rPr>
          <w:rFonts w:ascii="Times New Roman" w:eastAsia="Calibri" w:hAnsi="Times New Roman" w:hint="default"/>
          <w:lang w:eastAsia="sk-SK"/>
        </w:rPr>
        <w:t>ch predpisov (vodný</w:t>
      </w:r>
      <w:r w:rsidRPr="00AF0FA8">
        <w:rPr>
          <w:rFonts w:ascii="Times New Roman" w:eastAsia="Calibri" w:hAnsi="Times New Roman" w:hint="default"/>
          <w:lang w:eastAsia="sk-SK"/>
        </w:rPr>
        <w:t xml:space="preserve"> zá</w:t>
      </w:r>
      <w:r w:rsidRPr="00AF0FA8">
        <w:rPr>
          <w:rFonts w:ascii="Times New Roman" w:eastAsia="Calibri" w:hAnsi="Times New Roman" w:hint="default"/>
          <w:lang w:eastAsia="sk-SK"/>
        </w:rPr>
        <w:t>kon) v </w:t>
      </w:r>
      <w:r w:rsidRPr="00AF0FA8">
        <w:rPr>
          <w:rFonts w:ascii="Times New Roman" w:eastAsia="Calibri" w:hAnsi="Times New Roman" w:hint="default"/>
          <w:lang w:eastAsia="sk-SK"/>
        </w:rPr>
        <w:t>znení</w:t>
      </w:r>
      <w:r w:rsidRPr="00AF0FA8">
        <w:rPr>
          <w:rFonts w:ascii="Times New Roman" w:eastAsia="Calibri" w:hAnsi="Times New Roman" w:hint="default"/>
          <w:lang w:eastAsia="sk-SK"/>
        </w:rPr>
        <w:t xml:space="preserve"> zá</w:t>
      </w:r>
      <w:r w:rsidRPr="00AF0FA8">
        <w:rPr>
          <w:rFonts w:ascii="Times New Roman" w:eastAsia="Calibri" w:hAnsi="Times New Roman" w:hint="default"/>
          <w:lang w:eastAsia="sk-SK"/>
        </w:rPr>
        <w:t>kona č. </w:t>
      </w:r>
      <w:r w:rsidRPr="00AF0FA8">
        <w:rPr>
          <w:rFonts w:ascii="Times New Roman" w:eastAsia="Calibri" w:hAnsi="Times New Roman" w:hint="default"/>
          <w:lang w:eastAsia="sk-SK"/>
        </w:rPr>
        <w:t>587/2004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Z.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z., </w:t>
      </w:r>
      <w:r w:rsidRPr="00AF0FA8">
        <w:rPr>
          <w:rFonts w:ascii="Times New Roman" w:eastAsia="Calibri" w:hAnsi="Times New Roman" w:hint="default"/>
          <w:lang w:eastAsia="sk-SK"/>
        </w:rPr>
        <w:t>zá</w:t>
      </w:r>
      <w:r w:rsidRPr="00AF0FA8">
        <w:rPr>
          <w:rFonts w:ascii="Times New Roman" w:eastAsia="Calibri" w:hAnsi="Times New Roman" w:hint="default"/>
          <w:lang w:eastAsia="sk-SK"/>
        </w:rPr>
        <w:t>kona</w:t>
      </w:r>
      <w:r w:rsidRPr="00AF0FA8">
        <w:rPr>
          <w:rFonts w:ascii="Times New Roman" w:eastAsia="Calibri" w:hAnsi="Times New Roman" w:hint="default"/>
          <w:bCs/>
          <w:lang w:eastAsia="sk-SK"/>
        </w:rPr>
        <w:t xml:space="preserve"> č.</w:t>
      </w:r>
      <w:r w:rsidR="00BB3E5B">
        <w:rPr>
          <w:rFonts w:ascii="Times New Roman" w:eastAsia="Calibri" w:hAnsi="Times New Roman"/>
          <w:bCs/>
          <w:lang w:eastAsia="sk-SK"/>
        </w:rPr>
        <w:t> </w:t>
      </w:r>
      <w:r w:rsidRPr="00AF0FA8">
        <w:rPr>
          <w:rFonts w:ascii="Times New Roman" w:eastAsia="Calibri" w:hAnsi="Times New Roman"/>
          <w:bCs/>
          <w:lang w:eastAsia="sk-SK"/>
        </w:rPr>
        <w:t>230/2005</w:t>
      </w:r>
      <w:r w:rsidR="00BB3E5B">
        <w:rPr>
          <w:rFonts w:ascii="Times New Roman" w:eastAsia="Calibri" w:hAnsi="Times New Roman"/>
          <w:bCs/>
          <w:lang w:eastAsia="sk-SK"/>
        </w:rPr>
        <w:t> </w:t>
      </w:r>
      <w:r w:rsidRPr="00AF0FA8">
        <w:rPr>
          <w:rFonts w:ascii="Times New Roman" w:eastAsia="Calibri" w:hAnsi="Times New Roman"/>
          <w:bCs/>
          <w:lang w:eastAsia="sk-SK"/>
        </w:rPr>
        <w:t>Z.</w:t>
      </w:r>
      <w:r w:rsidR="00BB3E5B">
        <w:rPr>
          <w:rFonts w:ascii="Times New Roman" w:eastAsia="Calibri" w:hAnsi="Times New Roman"/>
          <w:bCs/>
          <w:lang w:eastAsia="sk-SK"/>
        </w:rPr>
        <w:t> </w:t>
      </w:r>
      <w:r w:rsidRPr="00AF0FA8">
        <w:rPr>
          <w:rFonts w:ascii="Times New Roman" w:eastAsia="Calibri" w:hAnsi="Times New Roman"/>
          <w:bCs/>
          <w:lang w:eastAsia="sk-SK"/>
        </w:rPr>
        <w:t xml:space="preserve">z., </w:t>
      </w:r>
      <w:r w:rsidRPr="00AF0FA8">
        <w:rPr>
          <w:rFonts w:ascii="Times New Roman" w:eastAsia="Calibri" w:hAnsi="Times New Roman" w:hint="default"/>
          <w:lang w:eastAsia="sk-SK"/>
        </w:rPr>
        <w:t>zá</w:t>
      </w:r>
      <w:r w:rsidRPr="00AF0FA8">
        <w:rPr>
          <w:rFonts w:ascii="Times New Roman" w:eastAsia="Calibri" w:hAnsi="Times New Roman" w:hint="default"/>
          <w:lang w:eastAsia="sk-SK"/>
        </w:rPr>
        <w:t>kona č.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479/2005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Z.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 w:hint="default"/>
          <w:lang w:eastAsia="sk-SK"/>
        </w:rPr>
        <w:t>z., zá</w:t>
      </w:r>
      <w:r w:rsidRPr="00AF0FA8">
        <w:rPr>
          <w:rFonts w:ascii="Times New Roman" w:eastAsia="Calibri" w:hAnsi="Times New Roman" w:hint="default"/>
          <w:lang w:eastAsia="sk-SK"/>
        </w:rPr>
        <w:t>kona č.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532/2005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Z.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 w:hint="default"/>
          <w:lang w:eastAsia="sk-SK"/>
        </w:rPr>
        <w:t>z., zá</w:t>
      </w:r>
      <w:r w:rsidRPr="00AF0FA8">
        <w:rPr>
          <w:rFonts w:ascii="Times New Roman" w:eastAsia="Calibri" w:hAnsi="Times New Roman" w:hint="default"/>
          <w:lang w:eastAsia="sk-SK"/>
        </w:rPr>
        <w:t>kona č.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359/2007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Z.</w:t>
      </w:r>
      <w:r w:rsidR="00BB3E5B">
        <w:rPr>
          <w:rFonts w:ascii="Times New Roman" w:eastAsia="Calibri" w:hAnsi="Times New Roman"/>
          <w:lang w:eastAsia="sk-SK"/>
        </w:rPr>
        <w:t> </w:t>
      </w:r>
      <w:r w:rsidRPr="00AF0FA8">
        <w:rPr>
          <w:rFonts w:ascii="Times New Roman" w:eastAsia="Calibri" w:hAnsi="Times New Roman"/>
          <w:lang w:eastAsia="sk-SK"/>
        </w:rPr>
        <w:t>z.</w:t>
      </w:r>
      <w:r w:rsidRPr="00AF0FA8">
        <w:rPr>
          <w:rFonts w:ascii="Times New Roman" w:eastAsia="Calibri" w:hAnsi="Times New Roman" w:hint="default"/>
          <w:bCs/>
          <w:lang w:eastAsia="sk-SK"/>
        </w:rPr>
        <w:t>, zá</w:t>
      </w:r>
      <w:r w:rsidRPr="00AF0FA8">
        <w:rPr>
          <w:rFonts w:ascii="Times New Roman" w:eastAsia="Calibri" w:hAnsi="Times New Roman" w:hint="default"/>
          <w:bCs/>
          <w:lang w:eastAsia="sk-SK"/>
        </w:rPr>
        <w:t>kona č.</w:t>
      </w:r>
      <w:r w:rsidR="00BB3E5B">
        <w:rPr>
          <w:rFonts w:ascii="Times New Roman" w:eastAsia="Calibri" w:hAnsi="Times New Roman"/>
          <w:bCs/>
          <w:lang w:eastAsia="sk-SK"/>
        </w:rPr>
        <w:t> </w:t>
      </w:r>
      <w:r w:rsidRPr="00AF0FA8">
        <w:rPr>
          <w:rFonts w:ascii="Times New Roman" w:eastAsia="Calibri" w:hAnsi="Times New Roman"/>
          <w:bCs/>
          <w:lang w:eastAsia="sk-SK"/>
        </w:rPr>
        <w:t>514/2008</w:t>
      </w:r>
      <w:r w:rsidR="00BB3E5B">
        <w:rPr>
          <w:rFonts w:ascii="Times New Roman" w:eastAsia="Calibri" w:hAnsi="Times New Roman"/>
          <w:bCs/>
          <w:lang w:eastAsia="sk-SK"/>
        </w:rPr>
        <w:t> </w:t>
      </w:r>
      <w:r w:rsidRPr="00AF0FA8">
        <w:rPr>
          <w:rFonts w:ascii="Times New Roman" w:eastAsia="Calibri" w:hAnsi="Times New Roman"/>
          <w:bCs/>
          <w:lang w:eastAsia="sk-SK"/>
        </w:rPr>
        <w:t>Z.</w:t>
      </w:r>
      <w:r w:rsidR="00BB3E5B">
        <w:rPr>
          <w:rFonts w:ascii="Times New Roman" w:eastAsia="Calibri" w:hAnsi="Times New Roman"/>
          <w:bCs/>
          <w:lang w:eastAsia="sk-SK"/>
        </w:rPr>
        <w:t> </w:t>
      </w:r>
      <w:r w:rsidRPr="00AF0FA8">
        <w:rPr>
          <w:rFonts w:ascii="Times New Roman" w:eastAsia="Calibri" w:hAnsi="Times New Roman" w:hint="default"/>
          <w:bCs/>
          <w:lang w:eastAsia="sk-SK"/>
        </w:rPr>
        <w:t>z., zá</w:t>
      </w:r>
      <w:r w:rsidRPr="00AF0FA8">
        <w:rPr>
          <w:rFonts w:ascii="Times New Roman" w:eastAsia="Calibri" w:hAnsi="Times New Roman" w:hint="default"/>
          <w:bCs/>
          <w:lang w:eastAsia="sk-SK"/>
        </w:rPr>
        <w:t>kona č.</w:t>
      </w:r>
      <w:r w:rsidR="00BB3E5B">
        <w:rPr>
          <w:rFonts w:ascii="Times New Roman" w:eastAsia="Calibri" w:hAnsi="Times New Roman"/>
          <w:bCs/>
          <w:lang w:eastAsia="sk-SK"/>
        </w:rPr>
        <w:t> </w:t>
      </w:r>
      <w:r w:rsidRPr="00AF0FA8">
        <w:rPr>
          <w:rFonts w:ascii="Times New Roman" w:eastAsia="Calibri" w:hAnsi="Times New Roman"/>
          <w:bCs/>
          <w:lang w:eastAsia="sk-SK"/>
        </w:rPr>
        <w:t>515/2008</w:t>
      </w:r>
      <w:r w:rsidR="00BB3E5B">
        <w:rPr>
          <w:rFonts w:ascii="Times New Roman" w:eastAsia="Calibri" w:hAnsi="Times New Roman"/>
          <w:bCs/>
          <w:lang w:eastAsia="sk-SK"/>
        </w:rPr>
        <w:t> </w:t>
      </w:r>
      <w:r w:rsidRPr="00AF0FA8">
        <w:rPr>
          <w:rFonts w:ascii="Times New Roman" w:eastAsia="Calibri" w:hAnsi="Times New Roman"/>
          <w:bCs/>
          <w:lang w:eastAsia="sk-SK"/>
        </w:rPr>
        <w:t>Z </w:t>
      </w:r>
      <w:r w:rsidRPr="00F40398">
        <w:rPr>
          <w:rFonts w:ascii="Times New Roman" w:eastAsia="Calibri" w:hAnsi="Times New Roman" w:hint="default"/>
          <w:bCs/>
          <w:lang w:eastAsia="sk-SK"/>
        </w:rPr>
        <w:t>z., zá</w:t>
      </w:r>
      <w:r w:rsidRPr="00F40398">
        <w:rPr>
          <w:rFonts w:ascii="Times New Roman" w:eastAsia="Calibri" w:hAnsi="Times New Roman" w:hint="default"/>
          <w:bCs/>
          <w:lang w:eastAsia="sk-SK"/>
        </w:rPr>
        <w:t>kona č. </w:t>
      </w:r>
      <w:r w:rsidRPr="00F40398">
        <w:rPr>
          <w:rFonts w:ascii="Times New Roman" w:eastAsia="Calibri" w:hAnsi="Times New Roman" w:hint="default"/>
          <w:bCs/>
          <w:lang w:eastAsia="sk-SK"/>
        </w:rPr>
        <w:t>384/2009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/>
          <w:bCs/>
          <w:lang w:eastAsia="sk-SK"/>
        </w:rPr>
        <w:t>Z.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 w:hint="default"/>
          <w:bCs/>
          <w:lang w:eastAsia="sk-SK"/>
        </w:rPr>
        <w:t>z., zá</w:t>
      </w:r>
      <w:r w:rsidRPr="00F40398">
        <w:rPr>
          <w:rFonts w:ascii="Times New Roman" w:eastAsia="Calibri" w:hAnsi="Times New Roman" w:hint="default"/>
          <w:bCs/>
          <w:lang w:eastAsia="sk-SK"/>
        </w:rPr>
        <w:t>kona č.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/>
          <w:bCs/>
          <w:lang w:eastAsia="sk-SK"/>
        </w:rPr>
        <w:t>134/2010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/>
          <w:bCs/>
          <w:lang w:eastAsia="sk-SK"/>
        </w:rPr>
        <w:t>Z.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 w:hint="default"/>
          <w:bCs/>
          <w:lang w:eastAsia="sk-SK"/>
        </w:rPr>
        <w:t>z., zá</w:t>
      </w:r>
      <w:r w:rsidRPr="00F40398">
        <w:rPr>
          <w:rFonts w:ascii="Times New Roman" w:eastAsia="Calibri" w:hAnsi="Times New Roman" w:hint="default"/>
          <w:bCs/>
          <w:lang w:eastAsia="sk-SK"/>
        </w:rPr>
        <w:t>kona č.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/>
          <w:bCs/>
          <w:lang w:eastAsia="sk-SK"/>
        </w:rPr>
        <w:t>556/2010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/>
          <w:bCs/>
          <w:lang w:eastAsia="sk-SK"/>
        </w:rPr>
        <w:t>Z.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 w:hint="default"/>
          <w:bCs/>
          <w:lang w:eastAsia="sk-SK"/>
        </w:rPr>
        <w:t>z., zá</w:t>
      </w:r>
      <w:r w:rsidRPr="00F40398">
        <w:rPr>
          <w:rFonts w:ascii="Times New Roman" w:eastAsia="Calibri" w:hAnsi="Times New Roman" w:hint="default"/>
          <w:bCs/>
          <w:lang w:eastAsia="sk-SK"/>
        </w:rPr>
        <w:t>kona č.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/>
          <w:bCs/>
          <w:lang w:eastAsia="sk-SK"/>
        </w:rPr>
        <w:t>258/2011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/>
          <w:bCs/>
          <w:lang w:eastAsia="sk-SK"/>
        </w:rPr>
        <w:t>Z.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 w:hint="default"/>
          <w:bCs/>
          <w:lang w:eastAsia="sk-SK"/>
        </w:rPr>
        <w:t>z., zá</w:t>
      </w:r>
      <w:r w:rsidRPr="00F40398">
        <w:rPr>
          <w:rFonts w:ascii="Times New Roman" w:eastAsia="Calibri" w:hAnsi="Times New Roman" w:hint="default"/>
          <w:bCs/>
          <w:lang w:eastAsia="sk-SK"/>
        </w:rPr>
        <w:t>kona č.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/>
          <w:bCs/>
          <w:lang w:eastAsia="sk-SK"/>
        </w:rPr>
        <w:t>408/2011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/>
          <w:bCs/>
          <w:lang w:eastAsia="sk-SK"/>
        </w:rPr>
        <w:t>Z.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 w:hint="default"/>
          <w:bCs/>
          <w:lang w:eastAsia="sk-SK"/>
        </w:rPr>
        <w:t>z., zá</w:t>
      </w:r>
      <w:r w:rsidRPr="00F40398">
        <w:rPr>
          <w:rFonts w:ascii="Times New Roman" w:eastAsia="Calibri" w:hAnsi="Times New Roman" w:hint="default"/>
          <w:bCs/>
          <w:lang w:eastAsia="sk-SK"/>
        </w:rPr>
        <w:t>kona č.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/>
          <w:bCs/>
          <w:lang w:eastAsia="sk-SK"/>
        </w:rPr>
        <w:t>306/2012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/>
          <w:bCs/>
          <w:lang w:eastAsia="sk-SK"/>
        </w:rPr>
        <w:t>Z.</w:t>
      </w:r>
      <w:r w:rsidRPr="00F40398" w:rsidR="00BB3E5B">
        <w:rPr>
          <w:rFonts w:ascii="Times New Roman" w:eastAsia="Calibri" w:hAnsi="Times New Roman"/>
          <w:bCs/>
          <w:lang w:eastAsia="sk-SK"/>
        </w:rPr>
        <w:t> </w:t>
      </w:r>
      <w:r w:rsidRPr="00F40398">
        <w:rPr>
          <w:rFonts w:ascii="Times New Roman" w:eastAsia="Calibri" w:hAnsi="Times New Roman"/>
          <w:bCs/>
          <w:lang w:eastAsia="sk-SK"/>
        </w:rPr>
        <w:t>z.</w:t>
      </w:r>
      <w:r w:rsidRPr="00F40398">
        <w:rPr>
          <w:rFonts w:ascii="Times New Roman" w:eastAsia="Calibri" w:hAnsi="Times New Roman" w:hint="default"/>
          <w:lang w:eastAsia="sk-SK"/>
        </w:rPr>
        <w:t>, zá</w:t>
      </w:r>
      <w:r w:rsidRPr="00F40398">
        <w:rPr>
          <w:rFonts w:ascii="Times New Roman" w:eastAsia="Calibri" w:hAnsi="Times New Roman" w:hint="default"/>
          <w:lang w:eastAsia="sk-SK"/>
        </w:rPr>
        <w:t>kona č.</w:t>
      </w:r>
      <w:r w:rsidRPr="00F40398" w:rsidR="00BB3E5B">
        <w:rPr>
          <w:rFonts w:ascii="Times New Roman" w:eastAsia="Calibri" w:hAnsi="Times New Roman"/>
          <w:lang w:eastAsia="sk-SK"/>
        </w:rPr>
        <w:t> </w:t>
      </w:r>
      <w:r w:rsidRPr="00F40398">
        <w:rPr>
          <w:rFonts w:ascii="Times New Roman" w:eastAsia="Calibri" w:hAnsi="Times New Roman"/>
          <w:lang w:eastAsia="sk-SK"/>
        </w:rPr>
        <w:t>180/2013</w:t>
      </w:r>
      <w:r w:rsidRPr="00F40398" w:rsidR="00BB3E5B">
        <w:rPr>
          <w:rFonts w:ascii="Times New Roman" w:eastAsia="Calibri" w:hAnsi="Times New Roman"/>
          <w:lang w:eastAsia="sk-SK"/>
        </w:rPr>
        <w:t> </w:t>
      </w:r>
      <w:r w:rsidRPr="00F40398">
        <w:rPr>
          <w:rFonts w:ascii="Times New Roman" w:eastAsia="Calibri" w:hAnsi="Times New Roman"/>
          <w:lang w:eastAsia="sk-SK"/>
        </w:rPr>
        <w:t>Z.</w:t>
      </w:r>
      <w:r w:rsidRPr="00F40398" w:rsidR="00BB3E5B">
        <w:rPr>
          <w:rFonts w:ascii="Times New Roman" w:eastAsia="Calibri" w:hAnsi="Times New Roman"/>
          <w:lang w:eastAsia="sk-SK"/>
        </w:rPr>
        <w:t> </w:t>
      </w:r>
      <w:r w:rsidRPr="00F40398" w:rsidR="00F95947">
        <w:rPr>
          <w:rFonts w:ascii="Times New Roman" w:eastAsia="Calibri" w:hAnsi="Times New Roman"/>
          <w:lang w:eastAsia="sk-SK"/>
        </w:rPr>
        <w:t xml:space="preserve">z., </w:t>
      </w:r>
      <w:r w:rsidRPr="00F40398">
        <w:rPr>
          <w:rFonts w:ascii="Times New Roman" w:eastAsia="Calibri" w:hAnsi="Times New Roman" w:hint="default"/>
          <w:lang w:eastAsia="sk-SK"/>
        </w:rPr>
        <w:t>zá</w:t>
      </w:r>
      <w:r w:rsidRPr="00F40398">
        <w:rPr>
          <w:rFonts w:ascii="Times New Roman" w:eastAsia="Calibri" w:hAnsi="Times New Roman" w:hint="default"/>
          <w:lang w:eastAsia="sk-SK"/>
        </w:rPr>
        <w:t>kona č.</w:t>
      </w:r>
      <w:r w:rsidRPr="00F40398" w:rsidR="00BB3E5B">
        <w:rPr>
          <w:rFonts w:ascii="Times New Roman" w:eastAsia="Calibri" w:hAnsi="Times New Roman"/>
          <w:lang w:eastAsia="sk-SK"/>
        </w:rPr>
        <w:t> </w:t>
      </w:r>
      <w:r w:rsidRPr="00F40398">
        <w:rPr>
          <w:rFonts w:ascii="Times New Roman" w:eastAsia="Calibri" w:hAnsi="Times New Roman"/>
          <w:lang w:eastAsia="sk-SK"/>
        </w:rPr>
        <w:t>35/2014</w:t>
      </w:r>
      <w:r w:rsidRPr="00F40398" w:rsidR="00BB3E5B">
        <w:rPr>
          <w:rFonts w:ascii="Times New Roman" w:eastAsia="Calibri" w:hAnsi="Times New Roman"/>
          <w:lang w:eastAsia="sk-SK"/>
        </w:rPr>
        <w:t> </w:t>
      </w:r>
      <w:r w:rsidRPr="00F40398">
        <w:rPr>
          <w:rFonts w:ascii="Times New Roman" w:eastAsia="Calibri" w:hAnsi="Times New Roman"/>
          <w:lang w:eastAsia="sk-SK"/>
        </w:rPr>
        <w:t>Z.</w:t>
      </w:r>
      <w:r w:rsidRPr="00F40398" w:rsidR="00BB3E5B">
        <w:rPr>
          <w:rFonts w:ascii="Times New Roman" w:eastAsia="Calibri" w:hAnsi="Times New Roman"/>
          <w:lang w:eastAsia="sk-SK"/>
        </w:rPr>
        <w:t> </w:t>
      </w:r>
      <w:r w:rsidRPr="00F40398">
        <w:rPr>
          <w:rFonts w:ascii="Times New Roman" w:eastAsia="Calibri" w:hAnsi="Times New Roman"/>
          <w:lang w:eastAsia="sk-SK"/>
        </w:rPr>
        <w:t xml:space="preserve">z. </w:t>
      </w:r>
      <w:r w:rsidRPr="00F40398" w:rsidR="00F95947">
        <w:rPr>
          <w:rFonts w:ascii="Times New Roman" w:eastAsia="Calibri" w:hAnsi="Times New Roman"/>
          <w:lang w:eastAsia="sk-SK"/>
        </w:rPr>
        <w:t xml:space="preserve"> a </w:t>
      </w:r>
      <w:r w:rsidRPr="00F40398" w:rsidR="00F95947">
        <w:rPr>
          <w:rFonts w:ascii="Times New Roman" w:eastAsia="Calibri" w:hAnsi="Times New Roman" w:hint="default"/>
          <w:lang w:eastAsia="sk-SK"/>
        </w:rPr>
        <w:t>zá</w:t>
      </w:r>
      <w:r w:rsidRPr="00F40398" w:rsidR="00F95947">
        <w:rPr>
          <w:rFonts w:ascii="Times New Roman" w:eastAsia="Calibri" w:hAnsi="Times New Roman" w:hint="default"/>
          <w:lang w:eastAsia="sk-SK"/>
        </w:rPr>
        <w:t>kona č</w:t>
      </w:r>
      <w:r w:rsidRPr="00F40398" w:rsidR="00F95947">
        <w:rPr>
          <w:rFonts w:ascii="Times New Roman" w:eastAsia="Calibri" w:hAnsi="Times New Roman" w:hint="default"/>
          <w:lang w:eastAsia="sk-SK"/>
        </w:rPr>
        <w:t xml:space="preserve">. .../2014 Z. z. </w:t>
      </w:r>
      <w:r w:rsidRPr="00F40398">
        <w:rPr>
          <w:rFonts w:ascii="Times New Roman" w:eastAsia="Calibri" w:hAnsi="Times New Roman" w:hint="default"/>
          <w:lang w:eastAsia="sk-SK"/>
        </w:rPr>
        <w:t>sa mení</w:t>
      </w:r>
      <w:r w:rsidRPr="00F40398">
        <w:rPr>
          <w:rFonts w:ascii="Times New Roman" w:eastAsia="Calibri" w:hAnsi="Times New Roman" w:hint="default"/>
          <w:lang w:eastAsia="sk-SK"/>
        </w:rPr>
        <w:t xml:space="preserve"> takto:</w:t>
      </w:r>
    </w:p>
    <w:p w:rsidR="001500E2" w:rsidP="0040780D">
      <w:pPr>
        <w:bidi w:val="0"/>
        <w:spacing w:before="0" w:line="240" w:lineRule="auto"/>
        <w:ind w:firstLine="708"/>
        <w:rPr>
          <w:rFonts w:ascii="Times New Roman" w:eastAsia="Calibri" w:hAnsi="Times New Roman"/>
          <w:lang w:eastAsia="sk-SK"/>
        </w:rPr>
      </w:pPr>
    </w:p>
    <w:p w:rsidR="00073586" w:rsidRPr="00EF3BE2" w:rsidP="00073586">
      <w:pPr>
        <w:numPr>
          <w:numId w:val="24"/>
        </w:numPr>
        <w:bidi w:val="0"/>
        <w:spacing w:before="0" w:beforeAutospacing="1" w:line="240" w:lineRule="auto"/>
        <w:ind w:left="284" w:hanging="284"/>
        <w:contextualSpacing/>
        <w:rPr>
          <w:rFonts w:ascii="Times New Roman" w:hAnsi="Times New Roman" w:eastAsiaTheme="minorHAnsi"/>
          <w:lang w:eastAsia="en-US"/>
        </w:rPr>
      </w:pPr>
      <w:r w:rsidRPr="00EF3BE2">
        <w:rPr>
          <w:rFonts w:ascii="Times New Roman" w:hAnsi="Times New Roman" w:eastAsiaTheme="minorHAnsi"/>
          <w:lang w:eastAsia="en-US"/>
        </w:rPr>
        <w:t>V § 11 ods. 4 uvádzacia veta znie:</w:t>
      </w:r>
      <w:r w:rsidRPr="00EF3BE2" w:rsidR="00CC21CC">
        <w:rPr>
          <w:rFonts w:ascii="Times New Roman" w:hAnsi="Times New Roman"/>
          <w:color w:val="000000"/>
          <w:lang w:eastAsia="sk-SK"/>
        </w:rPr>
        <w:t xml:space="preserve"> </w:t>
      </w:r>
      <w:r w:rsidRPr="00EF3BE2">
        <w:rPr>
          <w:rFonts w:ascii="Times New Roman" w:hAnsi="Times New Roman"/>
          <w:color w:val="000000"/>
          <w:lang w:eastAsia="sk-SK"/>
        </w:rPr>
        <w:t xml:space="preserve">„Správne územie povodia Dunaja v medzinárodnom povodí Dunaja je na území Slovenskej republiky </w:t>
      </w:r>
      <w:r w:rsidRPr="00EF3BE2">
        <w:rPr>
          <w:rFonts w:ascii="Times New Roman" w:hAnsi="Times New Roman" w:eastAsiaTheme="minorHAnsi"/>
          <w:lang w:eastAsia="en-US"/>
        </w:rPr>
        <w:t>vymedzené“.</w:t>
      </w:r>
    </w:p>
    <w:p w:rsidR="00073586" w:rsidP="00073586">
      <w:pPr>
        <w:bidi w:val="0"/>
        <w:spacing w:before="0" w:beforeAutospacing="1" w:line="240" w:lineRule="auto"/>
        <w:ind w:left="284" w:firstLine="0"/>
        <w:contextualSpacing/>
        <w:rPr>
          <w:rFonts w:ascii="Times New Roman" w:hAnsi="Times New Roman" w:eastAsiaTheme="minorHAnsi"/>
          <w:lang w:eastAsia="en-US"/>
        </w:rPr>
      </w:pPr>
    </w:p>
    <w:p w:rsidR="000C5B35" w:rsidRPr="00EF3BE2" w:rsidP="00073586">
      <w:pPr>
        <w:bidi w:val="0"/>
        <w:spacing w:before="0" w:beforeAutospacing="1" w:line="240" w:lineRule="auto"/>
        <w:ind w:left="284" w:firstLine="0"/>
        <w:contextualSpacing/>
        <w:rPr>
          <w:rFonts w:ascii="Times New Roman" w:hAnsi="Times New Roman" w:eastAsiaTheme="minorHAnsi"/>
          <w:lang w:eastAsia="en-US"/>
        </w:rPr>
      </w:pPr>
    </w:p>
    <w:p w:rsidR="00073586" w:rsidRPr="00EF3BE2" w:rsidP="00073586">
      <w:pPr>
        <w:pStyle w:val="ListParagraph"/>
        <w:numPr>
          <w:numId w:val="24"/>
        </w:num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EF3BE2">
        <w:rPr>
          <w:rFonts w:ascii="Times New Roman" w:hAnsi="Times New Roman"/>
        </w:rPr>
        <w:t xml:space="preserve">V § 11 odsek 5 znie: </w:t>
      </w:r>
    </w:p>
    <w:p w:rsidR="00073586" w:rsidRPr="00EF3BE2" w:rsidP="00C74D7D">
      <w:pPr>
        <w:pStyle w:val="ListParagraph"/>
        <w:bidi w:val="0"/>
        <w:spacing w:before="0"/>
        <w:ind w:left="142" w:hanging="284"/>
        <w:jc w:val="left"/>
        <w:rPr>
          <w:rFonts w:ascii="Times New Roman" w:hAnsi="Times New Roman"/>
          <w:color w:val="000000"/>
          <w:lang w:eastAsia="sk-SK"/>
        </w:rPr>
      </w:pPr>
      <w:r w:rsidRPr="00EF3BE2" w:rsidR="00C74D7D">
        <w:rPr>
          <w:rFonts w:ascii="Times New Roman" w:hAnsi="Times New Roman"/>
          <w:color w:val="000000"/>
          <w:lang w:eastAsia="sk-SK"/>
        </w:rPr>
        <w:t xml:space="preserve">      </w:t>
      </w:r>
      <w:r w:rsidRPr="00EF3BE2">
        <w:rPr>
          <w:rFonts w:ascii="Times New Roman" w:hAnsi="Times New Roman"/>
          <w:color w:val="000000"/>
          <w:lang w:eastAsia="sk-SK"/>
        </w:rPr>
        <w:t xml:space="preserve">„(5) Správne územie povodia Visly v medzinárodnom povodí Visly </w:t>
      </w:r>
      <w:r w:rsidRPr="00EF3BE2" w:rsidR="00C74D7D">
        <w:rPr>
          <w:rFonts w:ascii="Times New Roman" w:hAnsi="Times New Roman"/>
          <w:color w:val="000000"/>
          <w:lang w:eastAsia="sk-SK"/>
        </w:rPr>
        <w:t xml:space="preserve"> je na území </w:t>
      </w:r>
      <w:r w:rsidRPr="00EF3BE2">
        <w:rPr>
          <w:rFonts w:ascii="Times New Roman" w:hAnsi="Times New Roman"/>
          <w:color w:val="000000"/>
          <w:lang w:eastAsia="sk-SK"/>
        </w:rPr>
        <w:t>Slovenskej republiky vymedzené čiastkovým povodím Dunajca a Popradu.“.</w:t>
      </w:r>
    </w:p>
    <w:p w:rsidR="00073586" w:rsidRPr="00EF3BE2" w:rsidP="00073586">
      <w:pPr>
        <w:pStyle w:val="ListParagraph"/>
        <w:bidi w:val="0"/>
        <w:spacing w:before="0"/>
        <w:ind w:left="142" w:hanging="284"/>
        <w:rPr>
          <w:rFonts w:ascii="Times New Roman" w:hAnsi="Times New Roman"/>
        </w:rPr>
      </w:pPr>
    </w:p>
    <w:p w:rsidR="001500E2" w:rsidRPr="00EF3BE2" w:rsidP="00073586">
      <w:pPr>
        <w:pStyle w:val="ListParagraph"/>
        <w:numPr>
          <w:numId w:val="24"/>
        </w:num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EF3BE2">
        <w:rPr>
          <w:rFonts w:ascii="Times New Roman" w:eastAsia="Calibri" w:hAnsi="Times New Roman" w:hint="default"/>
          <w:lang w:eastAsia="sk-SK"/>
        </w:rPr>
        <w:t>V §</w:t>
      </w:r>
      <w:r w:rsidRPr="00EF3BE2">
        <w:rPr>
          <w:rFonts w:ascii="Times New Roman" w:eastAsia="Calibri" w:hAnsi="Times New Roman" w:hint="default"/>
          <w:lang w:eastAsia="sk-SK"/>
        </w:rPr>
        <w:t xml:space="preserve"> 36 ods. 3 sa slová</w:t>
      </w:r>
      <w:r w:rsidRPr="00EF3BE2">
        <w:rPr>
          <w:rFonts w:ascii="Times New Roman" w:eastAsia="Calibri" w:hAnsi="Times New Roman" w:hint="default"/>
          <w:lang w:eastAsia="sk-SK"/>
        </w:rPr>
        <w:t xml:space="preserve"> „</w:t>
      </w:r>
      <w:r w:rsidRPr="00EF3BE2">
        <w:rPr>
          <w:rFonts w:ascii="Times New Roman" w:eastAsia="Calibri" w:hAnsi="Times New Roman" w:hint="default"/>
          <w:lang w:eastAsia="sk-SK"/>
        </w:rPr>
        <w:t>odsekov 2 a </w:t>
      </w:r>
      <w:r w:rsidRPr="00EF3BE2">
        <w:rPr>
          <w:rFonts w:ascii="Times New Roman" w:eastAsia="Calibri" w:hAnsi="Times New Roman" w:hint="default"/>
          <w:lang w:eastAsia="sk-SK"/>
        </w:rPr>
        <w:t>3“</w:t>
      </w:r>
      <w:r w:rsidRPr="00EF3BE2">
        <w:rPr>
          <w:rFonts w:ascii="Times New Roman" w:eastAsia="Calibri" w:hAnsi="Times New Roman" w:hint="default"/>
          <w:lang w:eastAsia="sk-SK"/>
        </w:rPr>
        <w:t xml:space="preserve"> nahrá</w:t>
      </w:r>
      <w:r w:rsidRPr="00EF3BE2">
        <w:rPr>
          <w:rFonts w:ascii="Times New Roman" w:eastAsia="Calibri" w:hAnsi="Times New Roman" w:hint="default"/>
          <w:lang w:eastAsia="sk-SK"/>
        </w:rPr>
        <w:t>dzajú</w:t>
      </w:r>
      <w:r w:rsidRPr="00EF3BE2">
        <w:rPr>
          <w:rFonts w:ascii="Times New Roman" w:eastAsia="Calibri" w:hAnsi="Times New Roman" w:hint="default"/>
          <w:lang w:eastAsia="sk-SK"/>
        </w:rPr>
        <w:t xml:space="preserve"> slovami „</w:t>
      </w:r>
      <w:r w:rsidRPr="00EF3BE2">
        <w:rPr>
          <w:rFonts w:ascii="Times New Roman" w:eastAsia="Calibri" w:hAnsi="Times New Roman" w:hint="default"/>
          <w:lang w:eastAsia="sk-SK"/>
        </w:rPr>
        <w:t>odseku 2“.</w:t>
      </w:r>
    </w:p>
    <w:p w:rsidR="00C65BE8" w:rsidRPr="00EF3BE2" w:rsidP="00C65BE8">
      <w:pPr>
        <w:pStyle w:val="ListParagraph"/>
        <w:bidi w:val="0"/>
        <w:spacing w:before="0" w:line="240" w:lineRule="auto"/>
        <w:ind w:left="284" w:hanging="284"/>
        <w:rPr>
          <w:rFonts w:ascii="Times New Roman" w:eastAsia="Calibri" w:hAnsi="Times New Roman"/>
          <w:lang w:eastAsia="sk-SK"/>
        </w:rPr>
      </w:pPr>
    </w:p>
    <w:p w:rsidR="002608A1" w:rsidRPr="00EF3BE2" w:rsidP="00073586">
      <w:pPr>
        <w:pStyle w:val="ListParagraph"/>
        <w:numPr>
          <w:numId w:val="24"/>
        </w:num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EF3BE2" w:rsidR="00194983">
        <w:rPr>
          <w:rFonts w:ascii="Times New Roman" w:hAnsi="Times New Roman"/>
        </w:rPr>
        <w:t>§ 46 sa vypúšťa.</w:t>
      </w:r>
    </w:p>
    <w:p w:rsidR="00C65BE8" w:rsidRPr="00F40398" w:rsidP="00C65BE8">
      <w:pPr>
        <w:pStyle w:val="ListParagraph"/>
        <w:bidi w:val="0"/>
        <w:rPr>
          <w:rFonts w:ascii="Times New Roman" w:hAnsi="Times New Roman"/>
        </w:rPr>
      </w:pPr>
    </w:p>
    <w:p w:rsidR="0095273E" w:rsidRPr="00F40398" w:rsidP="00073586">
      <w:pPr>
        <w:pStyle w:val="ListParagraph"/>
        <w:numPr>
          <w:numId w:val="24"/>
        </w:num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F40398">
        <w:rPr>
          <w:rFonts w:ascii="Times New Roman" w:hAnsi="Times New Roman"/>
        </w:rPr>
        <w:t>V § 59 ods. 2 sa slová „právnych aktov Európskeho spoločenstva a“ nahrádzajú slovami „právne záväzných aktov“.</w:t>
      </w:r>
    </w:p>
    <w:p w:rsidR="00C65BE8" w:rsidP="00C65BE8">
      <w:pPr>
        <w:pStyle w:val="ListParagraph"/>
        <w:bidi w:val="0"/>
        <w:rPr>
          <w:rFonts w:ascii="Times New Roman" w:hAnsi="Times New Roman"/>
        </w:rPr>
      </w:pPr>
    </w:p>
    <w:p w:rsidR="00D62AB6" w:rsidP="00073586">
      <w:pPr>
        <w:pStyle w:val="ListParagraph"/>
        <w:numPr>
          <w:numId w:val="24"/>
        </w:num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="0007706B">
        <w:rPr>
          <w:rFonts w:ascii="Times New Roman" w:hAnsi="Times New Roman"/>
        </w:rPr>
        <w:t>V </w:t>
      </w:r>
      <w:r w:rsidR="009D0FC1">
        <w:rPr>
          <w:rFonts w:ascii="Times New Roman" w:hAnsi="Times New Roman"/>
        </w:rPr>
        <w:t>§ 61 písm.</w:t>
      </w:r>
      <w:r>
        <w:rPr>
          <w:rFonts w:ascii="Times New Roman" w:hAnsi="Times New Roman"/>
        </w:rPr>
        <w:t xml:space="preserve"> i) </w:t>
      </w:r>
      <w:r w:rsidR="0007706B">
        <w:rPr>
          <w:rFonts w:ascii="Times New Roman" w:hAnsi="Times New Roman"/>
        </w:rPr>
        <w:t xml:space="preserve">sa </w:t>
      </w:r>
      <w:r w:rsidRPr="00757019" w:rsidR="0007706B">
        <w:rPr>
          <w:rFonts w:ascii="Times New Roman" w:hAnsi="Times New Roman"/>
        </w:rPr>
        <w:t xml:space="preserve">vypúšťa </w:t>
      </w:r>
      <w:r w:rsidR="00B11EE0">
        <w:rPr>
          <w:rFonts w:ascii="Times New Roman" w:hAnsi="Times New Roman"/>
        </w:rPr>
        <w:t>druhý bod</w:t>
      </w:r>
      <w:r w:rsidRPr="00757019" w:rsidR="0007706B">
        <w:rPr>
          <w:rFonts w:ascii="Times New Roman" w:hAnsi="Times New Roman"/>
        </w:rPr>
        <w:t xml:space="preserve">. Súčasne sa zrušuje označenie </w:t>
      </w:r>
      <w:r w:rsidRPr="00757019" w:rsidR="007C4446">
        <w:rPr>
          <w:rFonts w:ascii="Times New Roman" w:hAnsi="Times New Roman"/>
        </w:rPr>
        <w:t>prvého bodu</w:t>
      </w:r>
      <w:r w:rsidRPr="00757019" w:rsidR="0007706B">
        <w:rPr>
          <w:rFonts w:ascii="Times New Roman" w:hAnsi="Times New Roman"/>
        </w:rPr>
        <w:t>.</w:t>
      </w:r>
    </w:p>
    <w:p w:rsidR="00C65BE8" w:rsidP="00C65BE8">
      <w:pPr>
        <w:pStyle w:val="ListParagraph"/>
        <w:bidi w:val="0"/>
        <w:rPr>
          <w:rFonts w:ascii="Times New Roman" w:hAnsi="Times New Roman"/>
        </w:rPr>
      </w:pPr>
    </w:p>
    <w:p w:rsidR="000524F3" w:rsidP="00073586">
      <w:pPr>
        <w:pStyle w:val="ListParagraph"/>
        <w:numPr>
          <w:numId w:val="24"/>
        </w:num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="0007706B">
        <w:rPr>
          <w:rFonts w:ascii="Times New Roman" w:hAnsi="Times New Roman"/>
        </w:rPr>
        <w:t>V </w:t>
      </w:r>
      <w:r w:rsidRPr="00757019" w:rsidR="0007706B">
        <w:rPr>
          <w:rFonts w:ascii="Times New Roman" w:hAnsi="Times New Roman"/>
        </w:rPr>
        <w:t xml:space="preserve">§ 63 </w:t>
      </w:r>
      <w:r w:rsidRPr="00757019" w:rsidR="0040780D">
        <w:rPr>
          <w:rFonts w:ascii="Times New Roman" w:hAnsi="Times New Roman"/>
        </w:rPr>
        <w:t>ods.</w:t>
      </w:r>
      <w:r w:rsidRPr="00757019" w:rsidR="00BF62E0">
        <w:rPr>
          <w:rFonts w:ascii="Times New Roman" w:hAnsi="Times New Roman"/>
        </w:rPr>
        <w:t xml:space="preserve"> 4 </w:t>
      </w:r>
      <w:r w:rsidRPr="00757019" w:rsidR="0040780D">
        <w:rPr>
          <w:rFonts w:ascii="Times New Roman" w:hAnsi="Times New Roman"/>
        </w:rPr>
        <w:t xml:space="preserve">sa </w:t>
      </w:r>
      <w:r w:rsidRPr="00757019" w:rsidR="0007706B">
        <w:rPr>
          <w:rFonts w:ascii="Times New Roman" w:hAnsi="Times New Roman"/>
        </w:rPr>
        <w:t>vypúšťa písm</w:t>
      </w:r>
      <w:r w:rsidRPr="00757019" w:rsidR="00BF62E0">
        <w:rPr>
          <w:rFonts w:ascii="Times New Roman" w:hAnsi="Times New Roman"/>
        </w:rPr>
        <w:t>eno</w:t>
      </w:r>
      <w:r w:rsidRPr="00757019" w:rsidR="0007706B">
        <w:rPr>
          <w:rFonts w:ascii="Times New Roman" w:hAnsi="Times New Roman"/>
        </w:rPr>
        <w:t xml:space="preserve"> b). </w:t>
      </w:r>
      <w:r w:rsidR="0007706B">
        <w:rPr>
          <w:rFonts w:ascii="Times New Roman" w:hAnsi="Times New Roman"/>
        </w:rPr>
        <w:t xml:space="preserve">Súčasne sa zrušuje označenie </w:t>
      </w:r>
      <w:r w:rsidRPr="00757019" w:rsidR="0007706B">
        <w:rPr>
          <w:rFonts w:ascii="Times New Roman" w:hAnsi="Times New Roman"/>
        </w:rPr>
        <w:t>písmen</w:t>
      </w:r>
      <w:r w:rsidRPr="00757019" w:rsidR="0040780D">
        <w:rPr>
          <w:rFonts w:ascii="Times New Roman" w:hAnsi="Times New Roman"/>
        </w:rPr>
        <w:t>a</w:t>
      </w:r>
      <w:r w:rsidRPr="00757019" w:rsidR="0007706B">
        <w:rPr>
          <w:rFonts w:ascii="Times New Roman" w:hAnsi="Times New Roman"/>
        </w:rPr>
        <w:t> a</w:t>
      </w:r>
      <w:r w:rsidR="0007706B">
        <w:rPr>
          <w:rFonts w:ascii="Times New Roman" w:hAnsi="Times New Roman"/>
        </w:rPr>
        <w:t>).</w:t>
      </w:r>
    </w:p>
    <w:p w:rsidR="00C65BE8" w:rsidP="00C65BE8">
      <w:pPr>
        <w:pStyle w:val="ListParagraph"/>
        <w:bidi w:val="0"/>
        <w:rPr>
          <w:rFonts w:ascii="Times New Roman" w:hAnsi="Times New Roman"/>
        </w:rPr>
      </w:pPr>
    </w:p>
    <w:p w:rsidR="00C65BE8" w:rsidRPr="00F40398" w:rsidP="00073586">
      <w:pPr>
        <w:pStyle w:val="ListParagraph"/>
        <w:numPr>
          <w:numId w:val="24"/>
        </w:numPr>
        <w:bidi w:val="0"/>
        <w:spacing w:before="0" w:line="240" w:lineRule="auto"/>
        <w:ind w:left="284" w:hanging="284"/>
        <w:rPr>
          <w:rFonts w:ascii="Times New Roman" w:hAnsi="Times New Roman"/>
        </w:rPr>
      </w:pPr>
      <w:r w:rsidRPr="00F40398">
        <w:rPr>
          <w:rFonts w:ascii="Times New Roman" w:hAnsi="Times New Roman"/>
        </w:rPr>
        <w:t xml:space="preserve">V poznámke pod čiarou k odkazu 70 sa slová „§ 2 písm. a) štvrtý bod“ nahrádzajú slovami  </w:t>
      </w:r>
      <w:r w:rsidRPr="00F40398">
        <w:rPr>
          <w:rStyle w:val="PlaceholderText"/>
          <w:rFonts w:cs="Calibri"/>
          <w:color w:val="auto"/>
        </w:rPr>
        <w:t>„§ 2 písm. c) piaty až siedmy bod“.</w:t>
      </w:r>
    </w:p>
    <w:p w:rsidR="00D01712" w:rsidP="0061505D">
      <w:pPr>
        <w:bidi w:val="0"/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/>
          <w:b/>
        </w:rPr>
      </w:pPr>
    </w:p>
    <w:p w:rsidR="0061505D" w:rsidRPr="00FB515D" w:rsidP="0061505D">
      <w:pPr>
        <w:bidi w:val="0"/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/>
          <w:b/>
        </w:rPr>
      </w:pPr>
      <w:r w:rsidRPr="00FB515D">
        <w:rPr>
          <w:rFonts w:ascii="Times New Roman" w:hAnsi="Times New Roman"/>
          <w:b/>
        </w:rPr>
        <w:t>Čl. I</w:t>
      </w:r>
      <w:r>
        <w:rPr>
          <w:rFonts w:ascii="Times New Roman" w:hAnsi="Times New Roman"/>
          <w:b/>
        </w:rPr>
        <w:t>II</w:t>
      </w:r>
    </w:p>
    <w:p w:rsidR="0061505D" w:rsidP="00F33918">
      <w:pPr>
        <w:bidi w:val="0"/>
        <w:spacing w:before="100" w:beforeAutospacing="1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Tento zákona nadobúda účinnosť 1.</w:t>
      </w:r>
      <w:r w:rsidR="006E4130">
        <w:rPr>
          <w:rFonts w:ascii="Times New Roman" w:hAnsi="Times New Roman"/>
        </w:rPr>
        <w:t> </w:t>
      </w:r>
      <w:r w:rsidR="00757019">
        <w:rPr>
          <w:rFonts w:ascii="Times New Roman" w:hAnsi="Times New Roman"/>
        </w:rPr>
        <w:t>apríla</w:t>
      </w:r>
      <w:r w:rsidR="006E4130">
        <w:rPr>
          <w:rFonts w:ascii="Times New Roman" w:hAnsi="Times New Roman"/>
        </w:rPr>
        <w:t> </w:t>
      </w:r>
      <w:r>
        <w:rPr>
          <w:rFonts w:ascii="Times New Roman" w:hAnsi="Times New Roman"/>
        </w:rPr>
        <w:t>2015.</w:t>
      </w:r>
    </w:p>
    <w:sectPr w:rsidSect="00277371">
      <w:footerReference w:type="default" r:id="rId7"/>
      <w:pgSz w:w="11906" w:h="16838"/>
      <w:pgMar w:top="1417" w:right="1417" w:bottom="1417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586" w:rsidRPr="00814A80" w:rsidP="00814A80">
    <w:pPr>
      <w:pStyle w:val="Footer"/>
      <w:bidi w:val="0"/>
      <w:jc w:val="center"/>
      <w:rPr>
        <w:rFonts w:ascii="Times New Roman" w:hAnsi="Times New Roman"/>
        <w:sz w:val="22"/>
        <w:szCs w:val="22"/>
      </w:rPr>
    </w:pPr>
    <w:r w:rsidRPr="00814A80">
      <w:rPr>
        <w:rFonts w:ascii="Times New Roman" w:hAnsi="Times New Roman"/>
        <w:sz w:val="22"/>
        <w:szCs w:val="22"/>
      </w:rPr>
      <w:fldChar w:fldCharType="begin"/>
    </w:r>
    <w:r w:rsidRPr="00814A80">
      <w:rPr>
        <w:rFonts w:ascii="Times New Roman" w:hAnsi="Times New Roman"/>
        <w:sz w:val="22"/>
        <w:szCs w:val="22"/>
      </w:rPr>
      <w:instrText>PAGE   \* MERGEFORMAT</w:instrText>
    </w:r>
    <w:r w:rsidRPr="00814A80">
      <w:rPr>
        <w:rFonts w:ascii="Times New Roman" w:hAnsi="Times New Roman"/>
        <w:sz w:val="22"/>
        <w:szCs w:val="22"/>
      </w:rPr>
      <w:fldChar w:fldCharType="separate"/>
    </w:r>
    <w:r w:rsidR="007B4142">
      <w:rPr>
        <w:rFonts w:ascii="Times New Roman" w:hAnsi="Times New Roman"/>
        <w:noProof/>
        <w:sz w:val="22"/>
        <w:szCs w:val="22"/>
      </w:rPr>
      <w:t>1</w:t>
    </w:r>
    <w:r w:rsidRPr="00814A80">
      <w:rPr>
        <w:rFonts w:ascii="Times New Roman" w:hAnsi="Times New Roman"/>
        <w:sz w:val="22"/>
        <w:szCs w:val="22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A4D"/>
    <w:multiLevelType w:val="hybridMultilevel"/>
    <w:tmpl w:val="518A6B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044B4"/>
    <w:multiLevelType w:val="hybridMultilevel"/>
    <w:tmpl w:val="A59E09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C83D21"/>
    <w:multiLevelType w:val="hybridMultilevel"/>
    <w:tmpl w:val="259E60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774DD7"/>
    <w:multiLevelType w:val="hybridMultilevel"/>
    <w:tmpl w:val="92E852CE"/>
    <w:lvl w:ilvl="0">
      <w:start w:val="1"/>
      <w:numFmt w:val="decimal"/>
      <w:lvlText w:val="%1."/>
      <w:lvlJc w:val="left"/>
      <w:pPr>
        <w:ind w:left="63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4">
    <w:nsid w:val="1F983DD0"/>
    <w:multiLevelType w:val="hybridMultilevel"/>
    <w:tmpl w:val="479EF584"/>
    <w:lvl w:ilvl="0">
      <w:start w:val="1"/>
      <w:numFmt w:val="decimal"/>
      <w:lvlText w:val="(%1)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10" w:hanging="180"/>
      </w:pPr>
      <w:rPr>
        <w:rFonts w:cs="Times New Roman"/>
        <w:rtl w:val="0"/>
        <w:cs w:val="0"/>
      </w:rPr>
    </w:lvl>
  </w:abstractNum>
  <w:abstractNum w:abstractNumId="5">
    <w:nsid w:val="24516D77"/>
    <w:multiLevelType w:val="hybridMultilevel"/>
    <w:tmpl w:val="695422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70239A4"/>
    <w:multiLevelType w:val="hybridMultilevel"/>
    <w:tmpl w:val="F998F6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0241044"/>
    <w:multiLevelType w:val="hybridMultilevel"/>
    <w:tmpl w:val="094872C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2FB14A5"/>
    <w:multiLevelType w:val="hybridMultilevel"/>
    <w:tmpl w:val="169264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0B5D3E"/>
    <w:multiLevelType w:val="hybridMultilevel"/>
    <w:tmpl w:val="6DF4C9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BC7909"/>
    <w:multiLevelType w:val="hybridMultilevel"/>
    <w:tmpl w:val="CC3CB2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711B8D"/>
    <w:multiLevelType w:val="hybridMultilevel"/>
    <w:tmpl w:val="5B7C3A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48861166"/>
    <w:multiLevelType w:val="hybridMultilevel"/>
    <w:tmpl w:val="DD1E658C"/>
    <w:lvl w:ilvl="0">
      <w:start w:val="1"/>
      <w:numFmt w:val="lowerLetter"/>
      <w:lvlText w:val="%1)"/>
      <w:lvlJc w:val="left"/>
      <w:pPr>
        <w:ind w:left="7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rFonts w:cs="Times New Roman"/>
        <w:rtl w:val="0"/>
        <w:cs w:val="0"/>
      </w:rPr>
    </w:lvl>
  </w:abstractNum>
  <w:abstractNum w:abstractNumId="13">
    <w:nsid w:val="4B990284"/>
    <w:multiLevelType w:val="hybridMultilevel"/>
    <w:tmpl w:val="0CDE1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F497226"/>
    <w:multiLevelType w:val="hybridMultilevel"/>
    <w:tmpl w:val="B568D8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F7D29B1"/>
    <w:multiLevelType w:val="hybridMultilevel"/>
    <w:tmpl w:val="B6F6A8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1D77BAC"/>
    <w:multiLevelType w:val="hybridMultilevel"/>
    <w:tmpl w:val="A74A76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20D04C9"/>
    <w:multiLevelType w:val="hybridMultilevel"/>
    <w:tmpl w:val="969097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48C3AD5"/>
    <w:multiLevelType w:val="hybridMultilevel"/>
    <w:tmpl w:val="D0BA06B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CE80C2C"/>
    <w:multiLevelType w:val="hybridMultilevel"/>
    <w:tmpl w:val="E4A8A7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4753AE9"/>
    <w:multiLevelType w:val="hybridMultilevel"/>
    <w:tmpl w:val="8CC020E4"/>
    <w:lvl w:ilvl="0">
      <w:start w:val="1"/>
      <w:numFmt w:val="decimal"/>
      <w:lvlText w:val="(%1)"/>
      <w:lvlJc w:val="left"/>
      <w:pPr>
        <w:ind w:left="3015" w:hanging="10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  <w:rtl w:val="0"/>
        <w:cs w:val="0"/>
      </w:rPr>
    </w:lvl>
  </w:abstractNum>
  <w:abstractNum w:abstractNumId="21">
    <w:nsid w:val="67810032"/>
    <w:multiLevelType w:val="hybridMultilevel"/>
    <w:tmpl w:val="5E8226FC"/>
    <w:lvl w:ilvl="0">
      <w:start w:val="1"/>
      <w:numFmt w:val="lowerLetter"/>
      <w:lvlText w:val="%1)"/>
      <w:lvlJc w:val="left"/>
      <w:pPr>
        <w:ind w:left="720" w:hanging="360"/>
      </w:pPr>
      <w:rPr>
        <w:rFonts w:eastAsiaTheme="minorHAnsi" w:cs="Calibri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8181BBA"/>
    <w:multiLevelType w:val="hybridMultilevel"/>
    <w:tmpl w:val="F73EA1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D257437"/>
    <w:multiLevelType w:val="hybridMultilevel"/>
    <w:tmpl w:val="1D00F7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0151724"/>
    <w:multiLevelType w:val="hybridMultilevel"/>
    <w:tmpl w:val="C82AAD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10"/>
  </w:num>
  <w:num w:numId="3">
    <w:abstractNumId w:val="5"/>
  </w:num>
  <w:num w:numId="4">
    <w:abstractNumId w:val="3"/>
  </w:num>
  <w:num w:numId="5">
    <w:abstractNumId w:val="18"/>
  </w:num>
  <w:num w:numId="6">
    <w:abstractNumId w:val="11"/>
  </w:num>
  <w:num w:numId="7">
    <w:abstractNumId w:val="7"/>
  </w:num>
  <w:num w:numId="8">
    <w:abstractNumId w:val="23"/>
  </w:num>
  <w:num w:numId="9">
    <w:abstractNumId w:val="4"/>
  </w:num>
  <w:num w:numId="10">
    <w:abstractNumId w:val="19"/>
  </w:num>
  <w:num w:numId="11">
    <w:abstractNumId w:val="16"/>
  </w:num>
  <w:num w:numId="12">
    <w:abstractNumId w:val="9"/>
  </w:num>
  <w:num w:numId="13">
    <w:abstractNumId w:val="12"/>
  </w:num>
  <w:num w:numId="14">
    <w:abstractNumId w:val="15"/>
  </w:num>
  <w:num w:numId="15">
    <w:abstractNumId w:val="8"/>
  </w:num>
  <w:num w:numId="16">
    <w:abstractNumId w:val="20"/>
  </w:num>
  <w:num w:numId="17">
    <w:abstractNumId w:val="14"/>
  </w:num>
  <w:num w:numId="18">
    <w:abstractNumId w:val="1"/>
  </w:num>
  <w:num w:numId="19">
    <w:abstractNumId w:val="2"/>
  </w:num>
  <w:num w:numId="20">
    <w:abstractNumId w:val="0"/>
  </w:num>
  <w:num w:numId="21">
    <w:abstractNumId w:val="6"/>
  </w:num>
  <w:num w:numId="22">
    <w:abstractNumId w:val="21"/>
  </w:num>
  <w:num w:numId="23">
    <w:abstractNumId w:val="17"/>
  </w:num>
  <w:num w:numId="24">
    <w:abstractNumId w:val="13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402FA"/>
    <w:rsid w:val="00003CDB"/>
    <w:rsid w:val="00003DC5"/>
    <w:rsid w:val="00004594"/>
    <w:rsid w:val="00005BD0"/>
    <w:rsid w:val="000113A0"/>
    <w:rsid w:val="00011D11"/>
    <w:rsid w:val="00013267"/>
    <w:rsid w:val="0001449D"/>
    <w:rsid w:val="000145EB"/>
    <w:rsid w:val="00015F04"/>
    <w:rsid w:val="000172EE"/>
    <w:rsid w:val="00026018"/>
    <w:rsid w:val="00032678"/>
    <w:rsid w:val="0003299A"/>
    <w:rsid w:val="00033C93"/>
    <w:rsid w:val="00034E82"/>
    <w:rsid w:val="00035495"/>
    <w:rsid w:val="00041C55"/>
    <w:rsid w:val="00041E98"/>
    <w:rsid w:val="00042BD9"/>
    <w:rsid w:val="0004507F"/>
    <w:rsid w:val="00045F2B"/>
    <w:rsid w:val="00047C57"/>
    <w:rsid w:val="00050BDF"/>
    <w:rsid w:val="000524F3"/>
    <w:rsid w:val="000526C2"/>
    <w:rsid w:val="00052E06"/>
    <w:rsid w:val="00052E3A"/>
    <w:rsid w:val="00053E72"/>
    <w:rsid w:val="000550FF"/>
    <w:rsid w:val="0005761B"/>
    <w:rsid w:val="00062593"/>
    <w:rsid w:val="0006446D"/>
    <w:rsid w:val="000665B6"/>
    <w:rsid w:val="00067ADE"/>
    <w:rsid w:val="0007322F"/>
    <w:rsid w:val="0007328F"/>
    <w:rsid w:val="00073586"/>
    <w:rsid w:val="000738F9"/>
    <w:rsid w:val="0007409C"/>
    <w:rsid w:val="00074151"/>
    <w:rsid w:val="0007706B"/>
    <w:rsid w:val="0008043F"/>
    <w:rsid w:val="00080CBE"/>
    <w:rsid w:val="00081472"/>
    <w:rsid w:val="00083588"/>
    <w:rsid w:val="00091D88"/>
    <w:rsid w:val="00091F5B"/>
    <w:rsid w:val="00092FC4"/>
    <w:rsid w:val="00094C1E"/>
    <w:rsid w:val="000976AD"/>
    <w:rsid w:val="000A0432"/>
    <w:rsid w:val="000A38C1"/>
    <w:rsid w:val="000A4D7F"/>
    <w:rsid w:val="000A5A7A"/>
    <w:rsid w:val="000B7DAE"/>
    <w:rsid w:val="000C33E4"/>
    <w:rsid w:val="000C5B35"/>
    <w:rsid w:val="000C7F83"/>
    <w:rsid w:val="000D4042"/>
    <w:rsid w:val="000D504A"/>
    <w:rsid w:val="000D5EE3"/>
    <w:rsid w:val="000D5F6F"/>
    <w:rsid w:val="000E0160"/>
    <w:rsid w:val="000E0E48"/>
    <w:rsid w:val="000E1490"/>
    <w:rsid w:val="000E2C78"/>
    <w:rsid w:val="000E4D1C"/>
    <w:rsid w:val="000E5035"/>
    <w:rsid w:val="000E60AC"/>
    <w:rsid w:val="000E6553"/>
    <w:rsid w:val="000E7E93"/>
    <w:rsid w:val="000F0525"/>
    <w:rsid w:val="000F1320"/>
    <w:rsid w:val="000F32C5"/>
    <w:rsid w:val="000F7C1E"/>
    <w:rsid w:val="000F7EDA"/>
    <w:rsid w:val="00101214"/>
    <w:rsid w:val="00101779"/>
    <w:rsid w:val="0010255C"/>
    <w:rsid w:val="001025D6"/>
    <w:rsid w:val="001036AC"/>
    <w:rsid w:val="00106658"/>
    <w:rsid w:val="00107D7D"/>
    <w:rsid w:val="00114FEC"/>
    <w:rsid w:val="00115A1C"/>
    <w:rsid w:val="00115EB7"/>
    <w:rsid w:val="00117963"/>
    <w:rsid w:val="0012108C"/>
    <w:rsid w:val="00130D90"/>
    <w:rsid w:val="00132EEF"/>
    <w:rsid w:val="0013328B"/>
    <w:rsid w:val="00133839"/>
    <w:rsid w:val="00140DDE"/>
    <w:rsid w:val="00142923"/>
    <w:rsid w:val="00143401"/>
    <w:rsid w:val="00143899"/>
    <w:rsid w:val="001441A5"/>
    <w:rsid w:val="0014582A"/>
    <w:rsid w:val="0014658E"/>
    <w:rsid w:val="00146961"/>
    <w:rsid w:val="001500E2"/>
    <w:rsid w:val="00150985"/>
    <w:rsid w:val="00152756"/>
    <w:rsid w:val="00155C6B"/>
    <w:rsid w:val="0015614F"/>
    <w:rsid w:val="001565D6"/>
    <w:rsid w:val="0015672F"/>
    <w:rsid w:val="001579E7"/>
    <w:rsid w:val="00161E4B"/>
    <w:rsid w:val="00166662"/>
    <w:rsid w:val="0017020A"/>
    <w:rsid w:val="00174921"/>
    <w:rsid w:val="001750C7"/>
    <w:rsid w:val="00177106"/>
    <w:rsid w:val="001776D8"/>
    <w:rsid w:val="00177BED"/>
    <w:rsid w:val="001918A7"/>
    <w:rsid w:val="00194983"/>
    <w:rsid w:val="001A08B3"/>
    <w:rsid w:val="001A2446"/>
    <w:rsid w:val="001A53B5"/>
    <w:rsid w:val="001A5962"/>
    <w:rsid w:val="001A62B3"/>
    <w:rsid w:val="001A72CD"/>
    <w:rsid w:val="001B1988"/>
    <w:rsid w:val="001B24BF"/>
    <w:rsid w:val="001B6C19"/>
    <w:rsid w:val="001D15B7"/>
    <w:rsid w:val="001D2684"/>
    <w:rsid w:val="001D3029"/>
    <w:rsid w:val="001D3962"/>
    <w:rsid w:val="001D4303"/>
    <w:rsid w:val="001D449B"/>
    <w:rsid w:val="001E0889"/>
    <w:rsid w:val="001E3F0C"/>
    <w:rsid w:val="001E5409"/>
    <w:rsid w:val="001F0452"/>
    <w:rsid w:val="001F0A95"/>
    <w:rsid w:val="001F221C"/>
    <w:rsid w:val="001F35BF"/>
    <w:rsid w:val="001F7E9D"/>
    <w:rsid w:val="002018DD"/>
    <w:rsid w:val="00205252"/>
    <w:rsid w:val="002054EE"/>
    <w:rsid w:val="002061F5"/>
    <w:rsid w:val="00207475"/>
    <w:rsid w:val="0021057F"/>
    <w:rsid w:val="0021244A"/>
    <w:rsid w:val="002129AE"/>
    <w:rsid w:val="00214BA7"/>
    <w:rsid w:val="002154BB"/>
    <w:rsid w:val="00217012"/>
    <w:rsid w:val="0022106F"/>
    <w:rsid w:val="0022297A"/>
    <w:rsid w:val="00223FBE"/>
    <w:rsid w:val="00224D5B"/>
    <w:rsid w:val="00224F94"/>
    <w:rsid w:val="00225B7E"/>
    <w:rsid w:val="00225BCF"/>
    <w:rsid w:val="00227C1A"/>
    <w:rsid w:val="002333D0"/>
    <w:rsid w:val="002370DE"/>
    <w:rsid w:val="00237BB0"/>
    <w:rsid w:val="0024044D"/>
    <w:rsid w:val="00242902"/>
    <w:rsid w:val="0024564C"/>
    <w:rsid w:val="002458C3"/>
    <w:rsid w:val="00247F51"/>
    <w:rsid w:val="0025045D"/>
    <w:rsid w:val="0025075E"/>
    <w:rsid w:val="00251378"/>
    <w:rsid w:val="00254B71"/>
    <w:rsid w:val="00256D1F"/>
    <w:rsid w:val="0025757F"/>
    <w:rsid w:val="00260111"/>
    <w:rsid w:val="002608A1"/>
    <w:rsid w:val="00261B59"/>
    <w:rsid w:val="00262CCC"/>
    <w:rsid w:val="00264441"/>
    <w:rsid w:val="00274933"/>
    <w:rsid w:val="00274E73"/>
    <w:rsid w:val="00277371"/>
    <w:rsid w:val="0028606A"/>
    <w:rsid w:val="0028639A"/>
    <w:rsid w:val="00287BAF"/>
    <w:rsid w:val="0029167E"/>
    <w:rsid w:val="00291C65"/>
    <w:rsid w:val="00292BC3"/>
    <w:rsid w:val="002932BC"/>
    <w:rsid w:val="0029346E"/>
    <w:rsid w:val="0029650B"/>
    <w:rsid w:val="002972DA"/>
    <w:rsid w:val="002A4250"/>
    <w:rsid w:val="002A4F6C"/>
    <w:rsid w:val="002B01D7"/>
    <w:rsid w:val="002B0D13"/>
    <w:rsid w:val="002B6CDC"/>
    <w:rsid w:val="002C0165"/>
    <w:rsid w:val="002C0217"/>
    <w:rsid w:val="002C19A5"/>
    <w:rsid w:val="002C30C3"/>
    <w:rsid w:val="002C37A9"/>
    <w:rsid w:val="002C4A95"/>
    <w:rsid w:val="002D3D01"/>
    <w:rsid w:val="002D4C1E"/>
    <w:rsid w:val="002D5B88"/>
    <w:rsid w:val="002D687C"/>
    <w:rsid w:val="002D6D7E"/>
    <w:rsid w:val="002E46C9"/>
    <w:rsid w:val="002E49A2"/>
    <w:rsid w:val="002E621F"/>
    <w:rsid w:val="002F0767"/>
    <w:rsid w:val="002F2010"/>
    <w:rsid w:val="002F3EED"/>
    <w:rsid w:val="002F4881"/>
    <w:rsid w:val="002F48E5"/>
    <w:rsid w:val="0030140E"/>
    <w:rsid w:val="00303035"/>
    <w:rsid w:val="0030430E"/>
    <w:rsid w:val="00306B7C"/>
    <w:rsid w:val="003078CF"/>
    <w:rsid w:val="00307FD9"/>
    <w:rsid w:val="00312725"/>
    <w:rsid w:val="00313579"/>
    <w:rsid w:val="00314212"/>
    <w:rsid w:val="0031441A"/>
    <w:rsid w:val="003147F9"/>
    <w:rsid w:val="00317402"/>
    <w:rsid w:val="003206E0"/>
    <w:rsid w:val="00320B2B"/>
    <w:rsid w:val="00322777"/>
    <w:rsid w:val="003242D2"/>
    <w:rsid w:val="003307DE"/>
    <w:rsid w:val="003314E0"/>
    <w:rsid w:val="00333367"/>
    <w:rsid w:val="003435E9"/>
    <w:rsid w:val="00345B27"/>
    <w:rsid w:val="00345BB8"/>
    <w:rsid w:val="00345DFB"/>
    <w:rsid w:val="0035012B"/>
    <w:rsid w:val="00350704"/>
    <w:rsid w:val="00354C98"/>
    <w:rsid w:val="00355C3F"/>
    <w:rsid w:val="0035789D"/>
    <w:rsid w:val="00360918"/>
    <w:rsid w:val="0036143D"/>
    <w:rsid w:val="00362A56"/>
    <w:rsid w:val="003646B2"/>
    <w:rsid w:val="003669D2"/>
    <w:rsid w:val="00373E0D"/>
    <w:rsid w:val="00375C10"/>
    <w:rsid w:val="003776A2"/>
    <w:rsid w:val="0037799E"/>
    <w:rsid w:val="00380084"/>
    <w:rsid w:val="0038087D"/>
    <w:rsid w:val="00381B70"/>
    <w:rsid w:val="0038513A"/>
    <w:rsid w:val="00386EE1"/>
    <w:rsid w:val="00393887"/>
    <w:rsid w:val="00395671"/>
    <w:rsid w:val="00397896"/>
    <w:rsid w:val="003A527E"/>
    <w:rsid w:val="003A6787"/>
    <w:rsid w:val="003A70C8"/>
    <w:rsid w:val="003B0E37"/>
    <w:rsid w:val="003B4D1D"/>
    <w:rsid w:val="003B7AB9"/>
    <w:rsid w:val="003C03F9"/>
    <w:rsid w:val="003C1848"/>
    <w:rsid w:val="003C2DC0"/>
    <w:rsid w:val="003C64D4"/>
    <w:rsid w:val="003D02D9"/>
    <w:rsid w:val="003D28A0"/>
    <w:rsid w:val="003D3B48"/>
    <w:rsid w:val="003D5FD1"/>
    <w:rsid w:val="003D6C3A"/>
    <w:rsid w:val="003E16E4"/>
    <w:rsid w:val="003E194E"/>
    <w:rsid w:val="003E1DAF"/>
    <w:rsid w:val="003E40D5"/>
    <w:rsid w:val="003F1989"/>
    <w:rsid w:val="003F4F83"/>
    <w:rsid w:val="003F6DAC"/>
    <w:rsid w:val="003F77CF"/>
    <w:rsid w:val="003F7F0D"/>
    <w:rsid w:val="00402DFB"/>
    <w:rsid w:val="00404B2B"/>
    <w:rsid w:val="0040780D"/>
    <w:rsid w:val="00407C17"/>
    <w:rsid w:val="00410AD6"/>
    <w:rsid w:val="00411853"/>
    <w:rsid w:val="00412480"/>
    <w:rsid w:val="00412F5D"/>
    <w:rsid w:val="00416A08"/>
    <w:rsid w:val="00417391"/>
    <w:rsid w:val="00417E24"/>
    <w:rsid w:val="00422A03"/>
    <w:rsid w:val="0042355D"/>
    <w:rsid w:val="00426569"/>
    <w:rsid w:val="0043025A"/>
    <w:rsid w:val="00430673"/>
    <w:rsid w:val="00434DC4"/>
    <w:rsid w:val="00434DD8"/>
    <w:rsid w:val="00435649"/>
    <w:rsid w:val="00435655"/>
    <w:rsid w:val="00435F62"/>
    <w:rsid w:val="004377E3"/>
    <w:rsid w:val="00437E77"/>
    <w:rsid w:val="004430DF"/>
    <w:rsid w:val="0045190A"/>
    <w:rsid w:val="004526F2"/>
    <w:rsid w:val="00452CFD"/>
    <w:rsid w:val="0045337D"/>
    <w:rsid w:val="00454551"/>
    <w:rsid w:val="004567C8"/>
    <w:rsid w:val="00457F43"/>
    <w:rsid w:val="004647AD"/>
    <w:rsid w:val="00474616"/>
    <w:rsid w:val="0047788C"/>
    <w:rsid w:val="00477B07"/>
    <w:rsid w:val="00482FEA"/>
    <w:rsid w:val="00483C6D"/>
    <w:rsid w:val="0049077D"/>
    <w:rsid w:val="00494DDB"/>
    <w:rsid w:val="004A11D7"/>
    <w:rsid w:val="004A222B"/>
    <w:rsid w:val="004A75BC"/>
    <w:rsid w:val="004A7840"/>
    <w:rsid w:val="004B2649"/>
    <w:rsid w:val="004B4D68"/>
    <w:rsid w:val="004C0A96"/>
    <w:rsid w:val="004C1308"/>
    <w:rsid w:val="004C3124"/>
    <w:rsid w:val="004C35E3"/>
    <w:rsid w:val="004C4F42"/>
    <w:rsid w:val="004C51E0"/>
    <w:rsid w:val="004D40AF"/>
    <w:rsid w:val="004D77C2"/>
    <w:rsid w:val="004D7F78"/>
    <w:rsid w:val="004E0322"/>
    <w:rsid w:val="004E05F5"/>
    <w:rsid w:val="004E4668"/>
    <w:rsid w:val="004E4C68"/>
    <w:rsid w:val="004E70E0"/>
    <w:rsid w:val="004E769F"/>
    <w:rsid w:val="004F00C5"/>
    <w:rsid w:val="004F1764"/>
    <w:rsid w:val="004F2747"/>
    <w:rsid w:val="004F5B73"/>
    <w:rsid w:val="004F71B3"/>
    <w:rsid w:val="004F78BD"/>
    <w:rsid w:val="004F7C66"/>
    <w:rsid w:val="005051DF"/>
    <w:rsid w:val="00505227"/>
    <w:rsid w:val="005055FE"/>
    <w:rsid w:val="00505F98"/>
    <w:rsid w:val="0050618F"/>
    <w:rsid w:val="00510895"/>
    <w:rsid w:val="00511034"/>
    <w:rsid w:val="00513713"/>
    <w:rsid w:val="00513F18"/>
    <w:rsid w:val="00513F80"/>
    <w:rsid w:val="0051411F"/>
    <w:rsid w:val="005165C8"/>
    <w:rsid w:val="0051704F"/>
    <w:rsid w:val="00523D1B"/>
    <w:rsid w:val="005249BB"/>
    <w:rsid w:val="00524FC0"/>
    <w:rsid w:val="00525ABE"/>
    <w:rsid w:val="00530E7C"/>
    <w:rsid w:val="00531665"/>
    <w:rsid w:val="005327CC"/>
    <w:rsid w:val="0053649E"/>
    <w:rsid w:val="00537E5A"/>
    <w:rsid w:val="00540956"/>
    <w:rsid w:val="005410C7"/>
    <w:rsid w:val="00544514"/>
    <w:rsid w:val="005447F6"/>
    <w:rsid w:val="00544CEF"/>
    <w:rsid w:val="0054503D"/>
    <w:rsid w:val="005460EB"/>
    <w:rsid w:val="005502DB"/>
    <w:rsid w:val="005517B8"/>
    <w:rsid w:val="00553316"/>
    <w:rsid w:val="00553563"/>
    <w:rsid w:val="00553D98"/>
    <w:rsid w:val="0055631F"/>
    <w:rsid w:val="005609D0"/>
    <w:rsid w:val="00560CFD"/>
    <w:rsid w:val="00560E0E"/>
    <w:rsid w:val="00562ADD"/>
    <w:rsid w:val="00563E7E"/>
    <w:rsid w:val="00564808"/>
    <w:rsid w:val="00564ECD"/>
    <w:rsid w:val="00566AD7"/>
    <w:rsid w:val="00567629"/>
    <w:rsid w:val="005676BB"/>
    <w:rsid w:val="005704C2"/>
    <w:rsid w:val="00571C67"/>
    <w:rsid w:val="00573529"/>
    <w:rsid w:val="0057397E"/>
    <w:rsid w:val="00576D6E"/>
    <w:rsid w:val="005800E4"/>
    <w:rsid w:val="00580DDA"/>
    <w:rsid w:val="00584E02"/>
    <w:rsid w:val="00585EFA"/>
    <w:rsid w:val="0058615D"/>
    <w:rsid w:val="00586AAC"/>
    <w:rsid w:val="00587B57"/>
    <w:rsid w:val="0059216D"/>
    <w:rsid w:val="00593FFB"/>
    <w:rsid w:val="0059479C"/>
    <w:rsid w:val="005A108F"/>
    <w:rsid w:val="005A5256"/>
    <w:rsid w:val="005B0DE8"/>
    <w:rsid w:val="005B2128"/>
    <w:rsid w:val="005B563F"/>
    <w:rsid w:val="005C3FEB"/>
    <w:rsid w:val="005D4244"/>
    <w:rsid w:val="005D6611"/>
    <w:rsid w:val="005D7920"/>
    <w:rsid w:val="005E0C07"/>
    <w:rsid w:val="005E1763"/>
    <w:rsid w:val="005E3DBB"/>
    <w:rsid w:val="005E4015"/>
    <w:rsid w:val="005F0E05"/>
    <w:rsid w:val="005F1449"/>
    <w:rsid w:val="005F2561"/>
    <w:rsid w:val="005F52F5"/>
    <w:rsid w:val="005F5B09"/>
    <w:rsid w:val="0060312A"/>
    <w:rsid w:val="0060382B"/>
    <w:rsid w:val="00605A20"/>
    <w:rsid w:val="006068CE"/>
    <w:rsid w:val="006074AC"/>
    <w:rsid w:val="006111FF"/>
    <w:rsid w:val="0061505D"/>
    <w:rsid w:val="00622344"/>
    <w:rsid w:val="00624C8B"/>
    <w:rsid w:val="006255DD"/>
    <w:rsid w:val="00626000"/>
    <w:rsid w:val="00627F71"/>
    <w:rsid w:val="006301A1"/>
    <w:rsid w:val="00631243"/>
    <w:rsid w:val="0063270E"/>
    <w:rsid w:val="006423A2"/>
    <w:rsid w:val="00644E51"/>
    <w:rsid w:val="0064675B"/>
    <w:rsid w:val="00646A29"/>
    <w:rsid w:val="00647CC2"/>
    <w:rsid w:val="00657EEA"/>
    <w:rsid w:val="00661C4B"/>
    <w:rsid w:val="00662589"/>
    <w:rsid w:val="006629BF"/>
    <w:rsid w:val="0066599C"/>
    <w:rsid w:val="006673E9"/>
    <w:rsid w:val="00670FBE"/>
    <w:rsid w:val="00672E49"/>
    <w:rsid w:val="00674673"/>
    <w:rsid w:val="00676E58"/>
    <w:rsid w:val="0067708D"/>
    <w:rsid w:val="00677A0A"/>
    <w:rsid w:val="00677C92"/>
    <w:rsid w:val="00680215"/>
    <w:rsid w:val="006804CD"/>
    <w:rsid w:val="006804D5"/>
    <w:rsid w:val="00680A61"/>
    <w:rsid w:val="00680BD9"/>
    <w:rsid w:val="00681626"/>
    <w:rsid w:val="00681932"/>
    <w:rsid w:val="006839EA"/>
    <w:rsid w:val="00684D0D"/>
    <w:rsid w:val="006860DB"/>
    <w:rsid w:val="00687DB0"/>
    <w:rsid w:val="00690F33"/>
    <w:rsid w:val="0069506C"/>
    <w:rsid w:val="006963CA"/>
    <w:rsid w:val="0069695C"/>
    <w:rsid w:val="00696993"/>
    <w:rsid w:val="00696B70"/>
    <w:rsid w:val="00697CEA"/>
    <w:rsid w:val="006A09CC"/>
    <w:rsid w:val="006A0D01"/>
    <w:rsid w:val="006A3EDB"/>
    <w:rsid w:val="006A4868"/>
    <w:rsid w:val="006A6031"/>
    <w:rsid w:val="006A6AF6"/>
    <w:rsid w:val="006A761B"/>
    <w:rsid w:val="006A7FFE"/>
    <w:rsid w:val="006B50B9"/>
    <w:rsid w:val="006C1C3A"/>
    <w:rsid w:val="006C2AB6"/>
    <w:rsid w:val="006C2FE1"/>
    <w:rsid w:val="006C3C0E"/>
    <w:rsid w:val="006C40F7"/>
    <w:rsid w:val="006C4567"/>
    <w:rsid w:val="006D0EFD"/>
    <w:rsid w:val="006D1BED"/>
    <w:rsid w:val="006D352D"/>
    <w:rsid w:val="006D5CCF"/>
    <w:rsid w:val="006E134D"/>
    <w:rsid w:val="006E23C0"/>
    <w:rsid w:val="006E32A6"/>
    <w:rsid w:val="006E38B6"/>
    <w:rsid w:val="006E4130"/>
    <w:rsid w:val="006E79AC"/>
    <w:rsid w:val="006F3C86"/>
    <w:rsid w:val="006F5126"/>
    <w:rsid w:val="006F657D"/>
    <w:rsid w:val="006F6927"/>
    <w:rsid w:val="006F7EF0"/>
    <w:rsid w:val="0070142D"/>
    <w:rsid w:val="00705B6B"/>
    <w:rsid w:val="00707073"/>
    <w:rsid w:val="00710B0E"/>
    <w:rsid w:val="00710D46"/>
    <w:rsid w:val="00710E0F"/>
    <w:rsid w:val="0071261E"/>
    <w:rsid w:val="00714D94"/>
    <w:rsid w:val="00716643"/>
    <w:rsid w:val="007201F9"/>
    <w:rsid w:val="00722C16"/>
    <w:rsid w:val="0072465F"/>
    <w:rsid w:val="00724CDB"/>
    <w:rsid w:val="007269A3"/>
    <w:rsid w:val="0073113B"/>
    <w:rsid w:val="00732598"/>
    <w:rsid w:val="0073356B"/>
    <w:rsid w:val="007369CF"/>
    <w:rsid w:val="00736D95"/>
    <w:rsid w:val="0073712A"/>
    <w:rsid w:val="00737EA6"/>
    <w:rsid w:val="00740F42"/>
    <w:rsid w:val="0074198D"/>
    <w:rsid w:val="00743017"/>
    <w:rsid w:val="0074563B"/>
    <w:rsid w:val="00754335"/>
    <w:rsid w:val="00756F8B"/>
    <w:rsid w:val="00757019"/>
    <w:rsid w:val="00760E3E"/>
    <w:rsid w:val="00763AFD"/>
    <w:rsid w:val="00766917"/>
    <w:rsid w:val="00770DB4"/>
    <w:rsid w:val="0077423C"/>
    <w:rsid w:val="00775BCC"/>
    <w:rsid w:val="00777B8D"/>
    <w:rsid w:val="00780C74"/>
    <w:rsid w:val="00781A71"/>
    <w:rsid w:val="00787CCC"/>
    <w:rsid w:val="00787FE2"/>
    <w:rsid w:val="00792474"/>
    <w:rsid w:val="00794422"/>
    <w:rsid w:val="007967CE"/>
    <w:rsid w:val="007A374D"/>
    <w:rsid w:val="007A465E"/>
    <w:rsid w:val="007A50D4"/>
    <w:rsid w:val="007B0612"/>
    <w:rsid w:val="007B168D"/>
    <w:rsid w:val="007B4142"/>
    <w:rsid w:val="007B4570"/>
    <w:rsid w:val="007C0F9E"/>
    <w:rsid w:val="007C1E02"/>
    <w:rsid w:val="007C2F8A"/>
    <w:rsid w:val="007C3819"/>
    <w:rsid w:val="007C3881"/>
    <w:rsid w:val="007C402A"/>
    <w:rsid w:val="007C4446"/>
    <w:rsid w:val="007C4B87"/>
    <w:rsid w:val="007C7A20"/>
    <w:rsid w:val="007D148F"/>
    <w:rsid w:val="007D5E34"/>
    <w:rsid w:val="007D6D1C"/>
    <w:rsid w:val="007D7B29"/>
    <w:rsid w:val="007E2214"/>
    <w:rsid w:val="007E342D"/>
    <w:rsid w:val="007E606D"/>
    <w:rsid w:val="007E70E9"/>
    <w:rsid w:val="007F1943"/>
    <w:rsid w:val="007F27B3"/>
    <w:rsid w:val="007F3099"/>
    <w:rsid w:val="007F59D4"/>
    <w:rsid w:val="00804289"/>
    <w:rsid w:val="00804941"/>
    <w:rsid w:val="008057F2"/>
    <w:rsid w:val="00806147"/>
    <w:rsid w:val="00810972"/>
    <w:rsid w:val="00810A75"/>
    <w:rsid w:val="0081113D"/>
    <w:rsid w:val="0081192A"/>
    <w:rsid w:val="008119F3"/>
    <w:rsid w:val="0081416A"/>
    <w:rsid w:val="0081449E"/>
    <w:rsid w:val="00814A80"/>
    <w:rsid w:val="008170BE"/>
    <w:rsid w:val="00820119"/>
    <w:rsid w:val="0083004A"/>
    <w:rsid w:val="008306B5"/>
    <w:rsid w:val="00832080"/>
    <w:rsid w:val="00833272"/>
    <w:rsid w:val="00835C4A"/>
    <w:rsid w:val="008373FA"/>
    <w:rsid w:val="00837555"/>
    <w:rsid w:val="008400E8"/>
    <w:rsid w:val="00841FDA"/>
    <w:rsid w:val="00843117"/>
    <w:rsid w:val="008437C9"/>
    <w:rsid w:val="00843C99"/>
    <w:rsid w:val="00846238"/>
    <w:rsid w:val="0084661D"/>
    <w:rsid w:val="00850BC7"/>
    <w:rsid w:val="00854105"/>
    <w:rsid w:val="008627D2"/>
    <w:rsid w:val="008646ED"/>
    <w:rsid w:val="00871C1A"/>
    <w:rsid w:val="00871C21"/>
    <w:rsid w:val="00872B3A"/>
    <w:rsid w:val="00873EEC"/>
    <w:rsid w:val="008746C4"/>
    <w:rsid w:val="00880664"/>
    <w:rsid w:val="00886780"/>
    <w:rsid w:val="00887BDD"/>
    <w:rsid w:val="00887EF6"/>
    <w:rsid w:val="00890CD1"/>
    <w:rsid w:val="00891A50"/>
    <w:rsid w:val="008A1962"/>
    <w:rsid w:val="008A2978"/>
    <w:rsid w:val="008A2A5C"/>
    <w:rsid w:val="008A7933"/>
    <w:rsid w:val="008A7B27"/>
    <w:rsid w:val="008B2B75"/>
    <w:rsid w:val="008B32A2"/>
    <w:rsid w:val="008B38BB"/>
    <w:rsid w:val="008B3E8C"/>
    <w:rsid w:val="008B46D2"/>
    <w:rsid w:val="008B51D9"/>
    <w:rsid w:val="008B652F"/>
    <w:rsid w:val="008C1562"/>
    <w:rsid w:val="008C248D"/>
    <w:rsid w:val="008C387E"/>
    <w:rsid w:val="008C515F"/>
    <w:rsid w:val="008C6AFE"/>
    <w:rsid w:val="008C6C58"/>
    <w:rsid w:val="008C71F3"/>
    <w:rsid w:val="008D1E8B"/>
    <w:rsid w:val="008D332F"/>
    <w:rsid w:val="008D4B6A"/>
    <w:rsid w:val="008D5E69"/>
    <w:rsid w:val="008D6A24"/>
    <w:rsid w:val="008E088E"/>
    <w:rsid w:val="008E0ED6"/>
    <w:rsid w:val="008E1403"/>
    <w:rsid w:val="008E26B8"/>
    <w:rsid w:val="008E3C3C"/>
    <w:rsid w:val="008F16CE"/>
    <w:rsid w:val="008F4B4B"/>
    <w:rsid w:val="009008FF"/>
    <w:rsid w:val="009018CA"/>
    <w:rsid w:val="009034E8"/>
    <w:rsid w:val="00912DAC"/>
    <w:rsid w:val="00920224"/>
    <w:rsid w:val="00921F6F"/>
    <w:rsid w:val="009253F9"/>
    <w:rsid w:val="00925CFF"/>
    <w:rsid w:val="0093006C"/>
    <w:rsid w:val="009301BD"/>
    <w:rsid w:val="0093244D"/>
    <w:rsid w:val="0093478D"/>
    <w:rsid w:val="0093512C"/>
    <w:rsid w:val="00941ABB"/>
    <w:rsid w:val="00943558"/>
    <w:rsid w:val="00944C89"/>
    <w:rsid w:val="00944CC7"/>
    <w:rsid w:val="0095273E"/>
    <w:rsid w:val="00953131"/>
    <w:rsid w:val="0095789A"/>
    <w:rsid w:val="00962A60"/>
    <w:rsid w:val="00962CEF"/>
    <w:rsid w:val="00964723"/>
    <w:rsid w:val="00965E1A"/>
    <w:rsid w:val="00972C82"/>
    <w:rsid w:val="009735EE"/>
    <w:rsid w:val="00974610"/>
    <w:rsid w:val="0098098D"/>
    <w:rsid w:val="00983FF5"/>
    <w:rsid w:val="00985B35"/>
    <w:rsid w:val="0098632E"/>
    <w:rsid w:val="00987991"/>
    <w:rsid w:val="00990D6A"/>
    <w:rsid w:val="0099227B"/>
    <w:rsid w:val="00995C3D"/>
    <w:rsid w:val="009A1FD2"/>
    <w:rsid w:val="009A4704"/>
    <w:rsid w:val="009A620D"/>
    <w:rsid w:val="009B1255"/>
    <w:rsid w:val="009B2D89"/>
    <w:rsid w:val="009B304C"/>
    <w:rsid w:val="009B30C5"/>
    <w:rsid w:val="009B4031"/>
    <w:rsid w:val="009C2FB1"/>
    <w:rsid w:val="009C7A26"/>
    <w:rsid w:val="009D0FC1"/>
    <w:rsid w:val="009D3E5C"/>
    <w:rsid w:val="009D6B5B"/>
    <w:rsid w:val="009D6BFB"/>
    <w:rsid w:val="009E2095"/>
    <w:rsid w:val="009E31E9"/>
    <w:rsid w:val="009E47E8"/>
    <w:rsid w:val="009E4BD2"/>
    <w:rsid w:val="009E538D"/>
    <w:rsid w:val="009F0226"/>
    <w:rsid w:val="009F0868"/>
    <w:rsid w:val="009F2B78"/>
    <w:rsid w:val="009F560E"/>
    <w:rsid w:val="009F5CF7"/>
    <w:rsid w:val="009F7A95"/>
    <w:rsid w:val="00A00503"/>
    <w:rsid w:val="00A03A08"/>
    <w:rsid w:val="00A03F37"/>
    <w:rsid w:val="00A0534F"/>
    <w:rsid w:val="00A05D33"/>
    <w:rsid w:val="00A069C0"/>
    <w:rsid w:val="00A10AE1"/>
    <w:rsid w:val="00A11B3D"/>
    <w:rsid w:val="00A11D2E"/>
    <w:rsid w:val="00A12993"/>
    <w:rsid w:val="00A160A4"/>
    <w:rsid w:val="00A21166"/>
    <w:rsid w:val="00A23720"/>
    <w:rsid w:val="00A239B0"/>
    <w:rsid w:val="00A30345"/>
    <w:rsid w:val="00A31236"/>
    <w:rsid w:val="00A402FA"/>
    <w:rsid w:val="00A4044E"/>
    <w:rsid w:val="00A4254B"/>
    <w:rsid w:val="00A43920"/>
    <w:rsid w:val="00A44EE7"/>
    <w:rsid w:val="00A46282"/>
    <w:rsid w:val="00A47BD2"/>
    <w:rsid w:val="00A50899"/>
    <w:rsid w:val="00A5342E"/>
    <w:rsid w:val="00A6078A"/>
    <w:rsid w:val="00A61A50"/>
    <w:rsid w:val="00A63164"/>
    <w:rsid w:val="00A6387B"/>
    <w:rsid w:val="00A674F5"/>
    <w:rsid w:val="00A72ABA"/>
    <w:rsid w:val="00A80D6A"/>
    <w:rsid w:val="00A823C7"/>
    <w:rsid w:val="00A8253F"/>
    <w:rsid w:val="00A831D3"/>
    <w:rsid w:val="00A83294"/>
    <w:rsid w:val="00A866E3"/>
    <w:rsid w:val="00A86893"/>
    <w:rsid w:val="00A95A9E"/>
    <w:rsid w:val="00A96D52"/>
    <w:rsid w:val="00AA09C8"/>
    <w:rsid w:val="00AA4674"/>
    <w:rsid w:val="00AA4880"/>
    <w:rsid w:val="00AA64F6"/>
    <w:rsid w:val="00AB1AB3"/>
    <w:rsid w:val="00AB1E5B"/>
    <w:rsid w:val="00AB2A16"/>
    <w:rsid w:val="00AB34F0"/>
    <w:rsid w:val="00AB418C"/>
    <w:rsid w:val="00AB6A02"/>
    <w:rsid w:val="00AB73E3"/>
    <w:rsid w:val="00AB7674"/>
    <w:rsid w:val="00AC00DA"/>
    <w:rsid w:val="00AC3BDB"/>
    <w:rsid w:val="00AC570A"/>
    <w:rsid w:val="00AC5E4F"/>
    <w:rsid w:val="00AD1295"/>
    <w:rsid w:val="00AD19AE"/>
    <w:rsid w:val="00AD2A92"/>
    <w:rsid w:val="00AD37F9"/>
    <w:rsid w:val="00AD386C"/>
    <w:rsid w:val="00AE0752"/>
    <w:rsid w:val="00AE3914"/>
    <w:rsid w:val="00AE4EE8"/>
    <w:rsid w:val="00AF0FA8"/>
    <w:rsid w:val="00AF11DB"/>
    <w:rsid w:val="00AF151D"/>
    <w:rsid w:val="00AF2FDE"/>
    <w:rsid w:val="00AF40B3"/>
    <w:rsid w:val="00AF4786"/>
    <w:rsid w:val="00AF5D28"/>
    <w:rsid w:val="00B03BBC"/>
    <w:rsid w:val="00B07038"/>
    <w:rsid w:val="00B0765C"/>
    <w:rsid w:val="00B07AEA"/>
    <w:rsid w:val="00B118DB"/>
    <w:rsid w:val="00B11EE0"/>
    <w:rsid w:val="00B1517E"/>
    <w:rsid w:val="00B15DF3"/>
    <w:rsid w:val="00B20691"/>
    <w:rsid w:val="00B206EC"/>
    <w:rsid w:val="00B20E1A"/>
    <w:rsid w:val="00B23C85"/>
    <w:rsid w:val="00B26007"/>
    <w:rsid w:val="00B263AC"/>
    <w:rsid w:val="00B32EE8"/>
    <w:rsid w:val="00B37DAE"/>
    <w:rsid w:val="00B427A4"/>
    <w:rsid w:val="00B43793"/>
    <w:rsid w:val="00B53F03"/>
    <w:rsid w:val="00B5537F"/>
    <w:rsid w:val="00B55B7D"/>
    <w:rsid w:val="00B57085"/>
    <w:rsid w:val="00B600AB"/>
    <w:rsid w:val="00B61667"/>
    <w:rsid w:val="00B626A2"/>
    <w:rsid w:val="00B64A9B"/>
    <w:rsid w:val="00B67B69"/>
    <w:rsid w:val="00B70A36"/>
    <w:rsid w:val="00B70CAA"/>
    <w:rsid w:val="00B70F42"/>
    <w:rsid w:val="00B73279"/>
    <w:rsid w:val="00B73811"/>
    <w:rsid w:val="00B752F9"/>
    <w:rsid w:val="00B77385"/>
    <w:rsid w:val="00B7781B"/>
    <w:rsid w:val="00B801C7"/>
    <w:rsid w:val="00B82B30"/>
    <w:rsid w:val="00B82D34"/>
    <w:rsid w:val="00B869C6"/>
    <w:rsid w:val="00B86EDF"/>
    <w:rsid w:val="00B90C25"/>
    <w:rsid w:val="00B939EF"/>
    <w:rsid w:val="00B9524E"/>
    <w:rsid w:val="00B9676C"/>
    <w:rsid w:val="00B97DE9"/>
    <w:rsid w:val="00BA00A1"/>
    <w:rsid w:val="00BA2FA0"/>
    <w:rsid w:val="00BA4D01"/>
    <w:rsid w:val="00BA506F"/>
    <w:rsid w:val="00BA5157"/>
    <w:rsid w:val="00BA65AE"/>
    <w:rsid w:val="00BA69BF"/>
    <w:rsid w:val="00BA7DFF"/>
    <w:rsid w:val="00BB00E4"/>
    <w:rsid w:val="00BB025D"/>
    <w:rsid w:val="00BB080F"/>
    <w:rsid w:val="00BB21F2"/>
    <w:rsid w:val="00BB3024"/>
    <w:rsid w:val="00BB3E5B"/>
    <w:rsid w:val="00BB42DF"/>
    <w:rsid w:val="00BC4564"/>
    <w:rsid w:val="00BC64AA"/>
    <w:rsid w:val="00BC661C"/>
    <w:rsid w:val="00BD056F"/>
    <w:rsid w:val="00BD0DDF"/>
    <w:rsid w:val="00BD27E9"/>
    <w:rsid w:val="00BD29F7"/>
    <w:rsid w:val="00BD4FBE"/>
    <w:rsid w:val="00BD5493"/>
    <w:rsid w:val="00BE180E"/>
    <w:rsid w:val="00BE1F98"/>
    <w:rsid w:val="00BE227F"/>
    <w:rsid w:val="00BE2927"/>
    <w:rsid w:val="00BE3167"/>
    <w:rsid w:val="00BF361F"/>
    <w:rsid w:val="00BF62E0"/>
    <w:rsid w:val="00BF6EA5"/>
    <w:rsid w:val="00C03CF3"/>
    <w:rsid w:val="00C05FA3"/>
    <w:rsid w:val="00C0654A"/>
    <w:rsid w:val="00C11D25"/>
    <w:rsid w:val="00C15811"/>
    <w:rsid w:val="00C202D9"/>
    <w:rsid w:val="00C22405"/>
    <w:rsid w:val="00C238DB"/>
    <w:rsid w:val="00C306B3"/>
    <w:rsid w:val="00C340D7"/>
    <w:rsid w:val="00C35871"/>
    <w:rsid w:val="00C3617B"/>
    <w:rsid w:val="00C365CB"/>
    <w:rsid w:val="00C36A4C"/>
    <w:rsid w:val="00C36BCD"/>
    <w:rsid w:val="00C372D8"/>
    <w:rsid w:val="00C40AF9"/>
    <w:rsid w:val="00C44DD7"/>
    <w:rsid w:val="00C52CFE"/>
    <w:rsid w:val="00C54B67"/>
    <w:rsid w:val="00C55A38"/>
    <w:rsid w:val="00C56645"/>
    <w:rsid w:val="00C579A3"/>
    <w:rsid w:val="00C6250C"/>
    <w:rsid w:val="00C6299A"/>
    <w:rsid w:val="00C63F80"/>
    <w:rsid w:val="00C6467C"/>
    <w:rsid w:val="00C65BE8"/>
    <w:rsid w:val="00C66602"/>
    <w:rsid w:val="00C66E29"/>
    <w:rsid w:val="00C67C09"/>
    <w:rsid w:val="00C7079D"/>
    <w:rsid w:val="00C724F9"/>
    <w:rsid w:val="00C72633"/>
    <w:rsid w:val="00C732F3"/>
    <w:rsid w:val="00C74648"/>
    <w:rsid w:val="00C74D7D"/>
    <w:rsid w:val="00C773FF"/>
    <w:rsid w:val="00C77FFB"/>
    <w:rsid w:val="00C81364"/>
    <w:rsid w:val="00C830C8"/>
    <w:rsid w:val="00C8756E"/>
    <w:rsid w:val="00C9194A"/>
    <w:rsid w:val="00C91CD2"/>
    <w:rsid w:val="00C950E9"/>
    <w:rsid w:val="00C952B8"/>
    <w:rsid w:val="00C96890"/>
    <w:rsid w:val="00C96E75"/>
    <w:rsid w:val="00C9780A"/>
    <w:rsid w:val="00CA0359"/>
    <w:rsid w:val="00CA33B9"/>
    <w:rsid w:val="00CA3839"/>
    <w:rsid w:val="00CA4504"/>
    <w:rsid w:val="00CA5648"/>
    <w:rsid w:val="00CA6904"/>
    <w:rsid w:val="00CB44A8"/>
    <w:rsid w:val="00CC18A0"/>
    <w:rsid w:val="00CC21CC"/>
    <w:rsid w:val="00CC5CEC"/>
    <w:rsid w:val="00CC667D"/>
    <w:rsid w:val="00CD12A7"/>
    <w:rsid w:val="00CD21AF"/>
    <w:rsid w:val="00CD5D5C"/>
    <w:rsid w:val="00CD7304"/>
    <w:rsid w:val="00CE0937"/>
    <w:rsid w:val="00CE1D94"/>
    <w:rsid w:val="00CE3051"/>
    <w:rsid w:val="00CE6AFC"/>
    <w:rsid w:val="00CF0912"/>
    <w:rsid w:val="00CF55F1"/>
    <w:rsid w:val="00CF5828"/>
    <w:rsid w:val="00CF59CF"/>
    <w:rsid w:val="00CF6538"/>
    <w:rsid w:val="00D01712"/>
    <w:rsid w:val="00D03BBA"/>
    <w:rsid w:val="00D05C21"/>
    <w:rsid w:val="00D06F10"/>
    <w:rsid w:val="00D107C0"/>
    <w:rsid w:val="00D1485E"/>
    <w:rsid w:val="00D157E2"/>
    <w:rsid w:val="00D15AD0"/>
    <w:rsid w:val="00D20E69"/>
    <w:rsid w:val="00D22F19"/>
    <w:rsid w:val="00D24F1C"/>
    <w:rsid w:val="00D24F69"/>
    <w:rsid w:val="00D2507F"/>
    <w:rsid w:val="00D25E28"/>
    <w:rsid w:val="00D25EED"/>
    <w:rsid w:val="00D32A2C"/>
    <w:rsid w:val="00D330B0"/>
    <w:rsid w:val="00D33E30"/>
    <w:rsid w:val="00D35AFF"/>
    <w:rsid w:val="00D36AA0"/>
    <w:rsid w:val="00D37AD2"/>
    <w:rsid w:val="00D40159"/>
    <w:rsid w:val="00D424D7"/>
    <w:rsid w:val="00D427A4"/>
    <w:rsid w:val="00D4389A"/>
    <w:rsid w:val="00D451DE"/>
    <w:rsid w:val="00D45382"/>
    <w:rsid w:val="00D46D0B"/>
    <w:rsid w:val="00D50143"/>
    <w:rsid w:val="00D54669"/>
    <w:rsid w:val="00D54FFE"/>
    <w:rsid w:val="00D552C8"/>
    <w:rsid w:val="00D56954"/>
    <w:rsid w:val="00D56D5A"/>
    <w:rsid w:val="00D57533"/>
    <w:rsid w:val="00D62AB6"/>
    <w:rsid w:val="00D638C3"/>
    <w:rsid w:val="00D652CF"/>
    <w:rsid w:val="00D65544"/>
    <w:rsid w:val="00D706D3"/>
    <w:rsid w:val="00D717B6"/>
    <w:rsid w:val="00D73481"/>
    <w:rsid w:val="00D77627"/>
    <w:rsid w:val="00D779DC"/>
    <w:rsid w:val="00D83D50"/>
    <w:rsid w:val="00D846FE"/>
    <w:rsid w:val="00D84B3A"/>
    <w:rsid w:val="00D851A8"/>
    <w:rsid w:val="00D8679E"/>
    <w:rsid w:val="00D9005A"/>
    <w:rsid w:val="00D91E20"/>
    <w:rsid w:val="00D926D8"/>
    <w:rsid w:val="00D92BA7"/>
    <w:rsid w:val="00D96B1A"/>
    <w:rsid w:val="00D96DE2"/>
    <w:rsid w:val="00DA07CF"/>
    <w:rsid w:val="00DA7521"/>
    <w:rsid w:val="00DB14D2"/>
    <w:rsid w:val="00DB42D2"/>
    <w:rsid w:val="00DB5CAC"/>
    <w:rsid w:val="00DB6714"/>
    <w:rsid w:val="00DB737C"/>
    <w:rsid w:val="00DC23AB"/>
    <w:rsid w:val="00DC56C2"/>
    <w:rsid w:val="00DC6F87"/>
    <w:rsid w:val="00DC7659"/>
    <w:rsid w:val="00DD0931"/>
    <w:rsid w:val="00DD0CF1"/>
    <w:rsid w:val="00DD1E5F"/>
    <w:rsid w:val="00DD24FB"/>
    <w:rsid w:val="00DD3B1A"/>
    <w:rsid w:val="00DD5FC3"/>
    <w:rsid w:val="00DD642F"/>
    <w:rsid w:val="00DD6AB5"/>
    <w:rsid w:val="00DE0ED8"/>
    <w:rsid w:val="00DE2E8B"/>
    <w:rsid w:val="00DE3609"/>
    <w:rsid w:val="00DE3BF7"/>
    <w:rsid w:val="00DE4B5E"/>
    <w:rsid w:val="00DE552A"/>
    <w:rsid w:val="00DE5A1C"/>
    <w:rsid w:val="00DE6C79"/>
    <w:rsid w:val="00DE73E9"/>
    <w:rsid w:val="00DF24D5"/>
    <w:rsid w:val="00DF30D4"/>
    <w:rsid w:val="00DF3D00"/>
    <w:rsid w:val="00DF5B1A"/>
    <w:rsid w:val="00DF7550"/>
    <w:rsid w:val="00E01468"/>
    <w:rsid w:val="00E131B8"/>
    <w:rsid w:val="00E21AF8"/>
    <w:rsid w:val="00E24F7D"/>
    <w:rsid w:val="00E314AF"/>
    <w:rsid w:val="00E318CC"/>
    <w:rsid w:val="00E34521"/>
    <w:rsid w:val="00E407BD"/>
    <w:rsid w:val="00E43AA1"/>
    <w:rsid w:val="00E43F12"/>
    <w:rsid w:val="00E45087"/>
    <w:rsid w:val="00E45CE7"/>
    <w:rsid w:val="00E52385"/>
    <w:rsid w:val="00E5546B"/>
    <w:rsid w:val="00E558CA"/>
    <w:rsid w:val="00E57C4A"/>
    <w:rsid w:val="00E57E6E"/>
    <w:rsid w:val="00E61091"/>
    <w:rsid w:val="00E61C8A"/>
    <w:rsid w:val="00E63D7F"/>
    <w:rsid w:val="00E6580B"/>
    <w:rsid w:val="00E66511"/>
    <w:rsid w:val="00E66D11"/>
    <w:rsid w:val="00E70220"/>
    <w:rsid w:val="00E70AE9"/>
    <w:rsid w:val="00E7181D"/>
    <w:rsid w:val="00E71B21"/>
    <w:rsid w:val="00E80404"/>
    <w:rsid w:val="00E83460"/>
    <w:rsid w:val="00E850C4"/>
    <w:rsid w:val="00E85622"/>
    <w:rsid w:val="00E86AED"/>
    <w:rsid w:val="00E87014"/>
    <w:rsid w:val="00E911B2"/>
    <w:rsid w:val="00E935E1"/>
    <w:rsid w:val="00E9745E"/>
    <w:rsid w:val="00EA2AE5"/>
    <w:rsid w:val="00EA50EA"/>
    <w:rsid w:val="00EA67E6"/>
    <w:rsid w:val="00EA7687"/>
    <w:rsid w:val="00EB0652"/>
    <w:rsid w:val="00EB0DA7"/>
    <w:rsid w:val="00EB3086"/>
    <w:rsid w:val="00EB3956"/>
    <w:rsid w:val="00EB4851"/>
    <w:rsid w:val="00EB50E9"/>
    <w:rsid w:val="00EB6F61"/>
    <w:rsid w:val="00EC0ABB"/>
    <w:rsid w:val="00EC0D76"/>
    <w:rsid w:val="00EC431F"/>
    <w:rsid w:val="00EC4CE7"/>
    <w:rsid w:val="00EC51CF"/>
    <w:rsid w:val="00EC56AF"/>
    <w:rsid w:val="00EC74D9"/>
    <w:rsid w:val="00EC77BE"/>
    <w:rsid w:val="00EC787F"/>
    <w:rsid w:val="00ED04B5"/>
    <w:rsid w:val="00ED2315"/>
    <w:rsid w:val="00ED341C"/>
    <w:rsid w:val="00EE0405"/>
    <w:rsid w:val="00EE0ACE"/>
    <w:rsid w:val="00EE2554"/>
    <w:rsid w:val="00EE2B37"/>
    <w:rsid w:val="00EE346D"/>
    <w:rsid w:val="00EE3787"/>
    <w:rsid w:val="00EE6062"/>
    <w:rsid w:val="00EE7E0B"/>
    <w:rsid w:val="00EF03F0"/>
    <w:rsid w:val="00EF3BE2"/>
    <w:rsid w:val="00EF4943"/>
    <w:rsid w:val="00F02187"/>
    <w:rsid w:val="00F04991"/>
    <w:rsid w:val="00F06986"/>
    <w:rsid w:val="00F07D67"/>
    <w:rsid w:val="00F10B96"/>
    <w:rsid w:val="00F112D6"/>
    <w:rsid w:val="00F17006"/>
    <w:rsid w:val="00F23366"/>
    <w:rsid w:val="00F2703F"/>
    <w:rsid w:val="00F33918"/>
    <w:rsid w:val="00F34051"/>
    <w:rsid w:val="00F35BBB"/>
    <w:rsid w:val="00F36329"/>
    <w:rsid w:val="00F40398"/>
    <w:rsid w:val="00F429AF"/>
    <w:rsid w:val="00F443DD"/>
    <w:rsid w:val="00F45003"/>
    <w:rsid w:val="00F45F6C"/>
    <w:rsid w:val="00F468D3"/>
    <w:rsid w:val="00F46C5D"/>
    <w:rsid w:val="00F52AC3"/>
    <w:rsid w:val="00F530E8"/>
    <w:rsid w:val="00F533C0"/>
    <w:rsid w:val="00F573B3"/>
    <w:rsid w:val="00F61116"/>
    <w:rsid w:val="00F62144"/>
    <w:rsid w:val="00F62AA5"/>
    <w:rsid w:val="00F62C08"/>
    <w:rsid w:val="00F64028"/>
    <w:rsid w:val="00F6465A"/>
    <w:rsid w:val="00F649ED"/>
    <w:rsid w:val="00F71A37"/>
    <w:rsid w:val="00F71EAF"/>
    <w:rsid w:val="00F82284"/>
    <w:rsid w:val="00F82764"/>
    <w:rsid w:val="00F85420"/>
    <w:rsid w:val="00F942A8"/>
    <w:rsid w:val="00F946E9"/>
    <w:rsid w:val="00F95947"/>
    <w:rsid w:val="00F95B6A"/>
    <w:rsid w:val="00F96072"/>
    <w:rsid w:val="00FA2AC3"/>
    <w:rsid w:val="00FA6645"/>
    <w:rsid w:val="00FA7022"/>
    <w:rsid w:val="00FB486F"/>
    <w:rsid w:val="00FB515D"/>
    <w:rsid w:val="00FB51BB"/>
    <w:rsid w:val="00FC1C91"/>
    <w:rsid w:val="00FC2454"/>
    <w:rsid w:val="00FC2F54"/>
    <w:rsid w:val="00FC40BA"/>
    <w:rsid w:val="00FC5F7E"/>
    <w:rsid w:val="00FD2179"/>
    <w:rsid w:val="00FD2761"/>
    <w:rsid w:val="00FD4FED"/>
    <w:rsid w:val="00FE50D1"/>
    <w:rsid w:val="00FE5536"/>
    <w:rsid w:val="00FE5DE4"/>
    <w:rsid w:val="00FE7192"/>
    <w:rsid w:val="00FE767D"/>
    <w:rsid w:val="00FE7E19"/>
    <w:rsid w:val="00FF101A"/>
    <w:rsid w:val="00FF2A7A"/>
    <w:rsid w:val="00FF3ACE"/>
    <w:rsid w:val="00FF3E70"/>
    <w:rsid w:val="00FF42CC"/>
    <w:rsid w:val="00FF62C7"/>
    <w:rsid w:val="00FF7A99"/>
    <w:rsid w:val="00FF7B3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144"/>
    <w:pPr>
      <w:framePr w:wrap="auto"/>
      <w:widowControl/>
      <w:autoSpaceDE/>
      <w:autoSpaceDN/>
      <w:adjustRightInd/>
      <w:spacing w:before="120" w:line="320" w:lineRule="atLeast"/>
      <w:ind w:left="0" w:right="0" w:firstLine="425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4A80"/>
    <w:pPr>
      <w:tabs>
        <w:tab w:val="center" w:pos="4536"/>
        <w:tab w:val="right" w:pos="9072"/>
      </w:tabs>
      <w:spacing w:before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4A80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FooterChar"/>
    <w:uiPriority w:val="99"/>
    <w:unhideWhenUsed/>
    <w:rsid w:val="00814A80"/>
    <w:pPr>
      <w:tabs>
        <w:tab w:val="center" w:pos="4536"/>
        <w:tab w:val="right" w:pos="9072"/>
      </w:tabs>
      <w:spacing w:before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4A80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0C33E4"/>
    <w:pPr>
      <w:ind w:left="720"/>
      <w:contextualSpacing/>
      <w:jc w:val="both"/>
    </w:pPr>
  </w:style>
  <w:style w:type="character" w:styleId="FootnoteReference">
    <w:name w:val="footnote reference"/>
    <w:aliases w:val="BVI fnr,Footnote symbol"/>
    <w:semiHidden/>
    <w:rsid w:val="00292BC3"/>
    <w:rPr>
      <w:vertAlign w:val="superscript"/>
    </w:rPr>
  </w:style>
  <w:style w:type="paragraph" w:styleId="FootnoteText">
    <w:name w:val="footnote text"/>
    <w:basedOn w:val="Normal"/>
    <w:link w:val="FootnoteTextChar"/>
    <w:rsid w:val="00292BC3"/>
    <w:pPr>
      <w:spacing w:before="0" w:after="200" w:line="276" w:lineRule="auto"/>
      <w:ind w:firstLine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292BC3"/>
    <w:rPr>
      <w:rFonts w:ascii="Calibri" w:eastAsia="Calibri" w:hAnsi="Calibri" w:cs="Calibri"/>
      <w:sz w:val="20"/>
      <w:szCs w:val="20"/>
      <w:rtl w:val="0"/>
      <w:cs w:val="0"/>
      <w:lang w:val="x-none" w:eastAsia="cs-CZ"/>
    </w:rPr>
  </w:style>
  <w:style w:type="character" w:styleId="Strong">
    <w:name w:val="Strong"/>
    <w:uiPriority w:val="22"/>
    <w:qFormat/>
    <w:rsid w:val="00161E4B"/>
    <w:rPr>
      <w:b/>
    </w:rPr>
  </w:style>
  <w:style w:type="character" w:customStyle="1" w:styleId="st1">
    <w:name w:val="st1"/>
    <w:basedOn w:val="DefaultParagraphFont"/>
    <w:rsid w:val="0021244A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119F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9F3"/>
    <w:pPr>
      <w:spacing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19F3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9F3"/>
    <w:pPr>
      <w:spacing w:line="240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19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9F3"/>
    <w:pPr>
      <w:spacing w:before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9F3"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PlaceholderText">
    <w:name w:val="Placeholder Text"/>
    <w:uiPriority w:val="99"/>
    <w:semiHidden/>
    <w:rsid w:val="00C65BE8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7/2010%20Z.z.%252320'&amp;ucin-k-dni='30.12.9999'" TargetMode="External" /><Relationship Id="rId6" Type="http://schemas.openxmlformats.org/officeDocument/2006/relationships/hyperlink" Target="aspi://module='ASPI'&amp;link='7/2010%20Z.z.%252313'&amp;ucin-k-dni='30.12.9999'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7C9A-A176-4F24-9CC9-5F422964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18</Pages>
  <Words>6997</Words>
  <Characters>39886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</dc:creator>
  <cp:lastModifiedBy>Gašparíková, Jarmila</cp:lastModifiedBy>
  <cp:revision>2</cp:revision>
  <cp:lastPrinted>2015-01-07T12:37:00Z</cp:lastPrinted>
  <dcterms:created xsi:type="dcterms:W3CDTF">2015-01-09T14:31:00Z</dcterms:created>
  <dcterms:modified xsi:type="dcterms:W3CDTF">2015-01-09T14:31:00Z</dcterms:modified>
</cp:coreProperties>
</file>