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97461" w:rsidRPr="00C358FE" w:rsidP="00B34ECF">
      <w:pPr>
        <w:pStyle w:val="BodyText"/>
        <w:bidi w:val="0"/>
        <w:jc w:val="center"/>
        <w:rPr>
          <w:rFonts w:ascii="Times New Roman" w:hAnsi="Times New Roman" w:cs="Times New Roman"/>
          <w:b/>
          <w:bCs/>
          <w:sz w:val="28"/>
          <w:szCs w:val="28"/>
        </w:rPr>
      </w:pPr>
      <w:r w:rsidRPr="00C358FE" w:rsidR="00C358FE">
        <w:rPr>
          <w:rFonts w:ascii="Times New Roman" w:hAnsi="Times New Roman" w:cs="Times New Roman"/>
          <w:b/>
          <w:bCs/>
          <w:sz w:val="28"/>
          <w:szCs w:val="28"/>
        </w:rPr>
        <w:t>TABUĽKA</w:t>
      </w:r>
      <w:r w:rsidRPr="00C358FE">
        <w:rPr>
          <w:rFonts w:ascii="Times New Roman" w:hAnsi="Times New Roman" w:cs="Times New Roman"/>
          <w:b/>
          <w:bCs/>
          <w:sz w:val="28"/>
          <w:szCs w:val="28"/>
        </w:rPr>
        <w:t xml:space="preserve"> ZHODY</w:t>
      </w:r>
    </w:p>
    <w:p w:rsidR="00A97461" w:rsidRPr="00C358FE" w:rsidP="00A97461">
      <w:pPr>
        <w:pStyle w:val="BodyText"/>
        <w:bidi w:val="0"/>
        <w:jc w:val="center"/>
        <w:rPr>
          <w:rFonts w:ascii="Times New Roman" w:hAnsi="Times New Roman" w:cs="Times New Roman"/>
          <w:b/>
          <w:bCs/>
          <w:sz w:val="20"/>
          <w:szCs w:val="20"/>
        </w:rPr>
      </w:pPr>
      <w:r w:rsidRPr="00C358FE">
        <w:rPr>
          <w:rFonts w:ascii="Times New Roman" w:hAnsi="Times New Roman" w:cs="Times New Roman"/>
          <w:b/>
          <w:bCs/>
          <w:sz w:val="20"/>
          <w:szCs w:val="20"/>
        </w:rPr>
        <w:t>návrhu zákona s právom Európskej únie</w:t>
      </w:r>
    </w:p>
    <w:p w:rsidR="00A97461" w:rsidRPr="00C358FE" w:rsidP="00A97461">
      <w:pPr>
        <w:bidi w:val="0"/>
        <w:rPr>
          <w:rFonts w:ascii="Times New Roman" w:hAnsi="Times New Roman"/>
        </w:rPr>
      </w:pPr>
    </w:p>
    <w:tbl>
      <w:tblPr>
        <w:tblStyle w:val="TableNormal"/>
        <w:tblW w:w="133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993"/>
        <w:gridCol w:w="3544"/>
        <w:gridCol w:w="850"/>
        <w:gridCol w:w="709"/>
        <w:gridCol w:w="992"/>
        <w:gridCol w:w="3260"/>
        <w:gridCol w:w="1134"/>
        <w:gridCol w:w="1843"/>
      </w:tblGrid>
      <w:tr>
        <w:tblPrEx>
          <w:tblW w:w="133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5387" w:type="dxa"/>
            <w:gridSpan w:val="3"/>
            <w:tcBorders>
              <w:top w:val="single" w:sz="4" w:space="0" w:color="auto"/>
              <w:left w:val="single" w:sz="4" w:space="0" w:color="auto"/>
              <w:bottom w:val="single" w:sz="4" w:space="0" w:color="auto"/>
              <w:right w:val="single" w:sz="4" w:space="0" w:color="auto"/>
            </w:tcBorders>
            <w:textDirection w:val="lrTb"/>
            <w:vAlign w:val="top"/>
          </w:tcPr>
          <w:p w:rsidR="00A97461" w:rsidRPr="00C358FE" w:rsidP="00C358FE">
            <w:pPr>
              <w:pStyle w:val="Heading2"/>
              <w:bidi w:val="0"/>
              <w:jc w:val="left"/>
              <w:rPr>
                <w:rFonts w:ascii="Times New Roman" w:hAnsi="Times New Roman"/>
                <w:b/>
                <w:bCs/>
                <w:sz w:val="28"/>
                <w:szCs w:val="28"/>
              </w:rPr>
            </w:pPr>
            <w:r w:rsidRPr="00D55EE8" w:rsidR="00D55EE8">
              <w:rPr>
                <w:rFonts w:ascii="Times New Roman" w:hAnsi="Times New Roman"/>
                <w:b/>
                <w:sz w:val="20"/>
                <w:szCs w:val="20"/>
              </w:rPr>
              <w:t>Smernica Európskeho parlamentu a Rady 2004/48/ES z 29. apríla 2004 o vymožiteľnosti práv duševného vlastníctva (Mimoriadne vydanie Ú. v. EÚ, kap. 17/zv. 2).</w:t>
            </w:r>
          </w:p>
        </w:tc>
        <w:tc>
          <w:tcPr>
            <w:tcW w:w="7938" w:type="dxa"/>
            <w:gridSpan w:val="5"/>
            <w:tcBorders>
              <w:top w:val="single" w:sz="4" w:space="0" w:color="auto"/>
              <w:left w:val="single" w:sz="4" w:space="0" w:color="auto"/>
              <w:bottom w:val="single" w:sz="4" w:space="0" w:color="auto"/>
              <w:right w:val="single" w:sz="4" w:space="0" w:color="auto"/>
            </w:tcBorders>
            <w:textDirection w:val="lrTb"/>
            <w:vAlign w:val="top"/>
          </w:tcPr>
          <w:p w:rsidR="00C358FE" w:rsidRPr="00C358FE" w:rsidP="009A65B7">
            <w:pPr>
              <w:pStyle w:val="Title"/>
              <w:bidi w:val="0"/>
              <w:rPr>
                <w:rFonts w:ascii="Times New Roman" w:hAnsi="Times New Roman"/>
                <w:bCs/>
              </w:rPr>
            </w:pPr>
          </w:p>
          <w:p w:rsidR="00A97461" w:rsidRPr="00C358FE" w:rsidP="009A65B7">
            <w:pPr>
              <w:pStyle w:val="Title"/>
              <w:bidi w:val="0"/>
              <w:rPr>
                <w:rFonts w:ascii="Times New Roman" w:hAnsi="Times New Roman"/>
                <w:sz w:val="20"/>
              </w:rPr>
            </w:pPr>
            <w:r w:rsidRPr="00C358FE" w:rsidR="008223AE">
              <w:rPr>
                <w:rFonts w:ascii="Times New Roman" w:hAnsi="Times New Roman"/>
                <w:bCs/>
                <w:sz w:val="20"/>
              </w:rPr>
              <w:t>Zákon č. ... Civilný sporový poriadok</w:t>
            </w:r>
          </w:p>
          <w:p w:rsidR="00A97461" w:rsidRPr="00C358FE" w:rsidP="009A65B7">
            <w:pPr>
              <w:pStyle w:val="Heading3"/>
              <w:bidi w:val="0"/>
              <w:rPr>
                <w:rFonts w:ascii="Times New Roman" w:hAnsi="Times New Roman"/>
                <w:b/>
                <w:bCs/>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3</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4</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5</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7</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8</w:t>
            </w: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C358FE">
            <w:pPr>
              <w:bidi w:val="0"/>
              <w:rPr>
                <w:rFonts w:ascii="Times New Roman" w:hAnsi="Times New Roman"/>
                <w:sz w:val="22"/>
                <w:szCs w:val="22"/>
              </w:rPr>
            </w:pPr>
            <w:r w:rsidRPr="00C358FE">
              <w:rPr>
                <w:rFonts w:ascii="Times New Roman" w:hAnsi="Times New Roman"/>
                <w:sz w:val="22"/>
                <w:szCs w:val="22"/>
              </w:rPr>
              <w:t xml:space="preserve">Článok </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19"/>
                <w:szCs w:val="22"/>
              </w:rPr>
              <w:t>Text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19"/>
                <w:szCs w:val="22"/>
              </w:rPr>
            </w:pPr>
            <w:r w:rsidRPr="00C358FE">
              <w:rPr>
                <w:rFonts w:ascii="Times New Roman" w:hAnsi="Times New Roman"/>
                <w:sz w:val="19"/>
                <w:szCs w:val="22"/>
              </w:rPr>
              <w:t>Spôsob transpozície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r w:rsidRPr="00C358FE">
              <w:rPr>
                <w:rFonts w:ascii="Times New Roman" w:hAnsi="Times New Roman"/>
                <w:sz w:val="22"/>
                <w:szCs w:val="22"/>
              </w:rPr>
              <w:t>Číslo</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C358FE">
            <w:pPr>
              <w:bidi w:val="0"/>
              <w:rPr>
                <w:rFonts w:ascii="Times New Roman" w:hAnsi="Times New Roman"/>
                <w:sz w:val="22"/>
                <w:szCs w:val="22"/>
              </w:rPr>
            </w:pPr>
            <w:r w:rsidRPr="00C358FE">
              <w:rPr>
                <w:rFonts w:ascii="Times New Roman" w:hAnsi="Times New Roman"/>
                <w:sz w:val="22"/>
                <w:szCs w:val="22"/>
              </w:rPr>
              <w:t xml:space="preserve">Článok </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Text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Zhoda</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Poznámky</w:t>
            </w: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Č:6,</w:t>
            </w:r>
          </w:p>
          <w:p w:rsidR="00895736" w:rsidRPr="00C358FE" w:rsidP="00B17BF1">
            <w:pPr>
              <w:bidi w:val="0"/>
              <w:jc w:val="center"/>
              <w:rPr>
                <w:rFonts w:ascii="Times New Roman" w:hAnsi="Times New Roman"/>
                <w:sz w:val="22"/>
                <w:szCs w:val="22"/>
              </w:rPr>
            </w:pPr>
            <w:r w:rsidRPr="00C358FE" w:rsidR="00A97461">
              <w:rPr>
                <w:rFonts w:ascii="Times New Roman" w:hAnsi="Times New Roman"/>
                <w:sz w:val="22"/>
                <w:szCs w:val="22"/>
              </w:rPr>
              <w:t>O:1</w:t>
            </w:r>
          </w:p>
          <w:p w:rsidR="00A97461" w:rsidRPr="00C358FE" w:rsidP="00B17BF1">
            <w:pPr>
              <w:bidi w:val="0"/>
              <w:jc w:val="center"/>
              <w:rPr>
                <w:rFonts w:ascii="Times New Roman" w:hAnsi="Times New Roman"/>
                <w:sz w:val="22"/>
                <w:szCs w:val="22"/>
              </w:rPr>
            </w:pPr>
            <w:r w:rsidRPr="00C358FE" w:rsidR="00895736">
              <w:rPr>
                <w:rFonts w:ascii="Times New Roman" w:hAnsi="Times New Roman"/>
                <w:sz w:val="22"/>
                <w:szCs w:val="22"/>
              </w:rPr>
              <w:t>V:1</w:t>
            </w:r>
            <w:r w:rsidRPr="00C358FE">
              <w:rPr>
                <w:rFonts w:ascii="Times New Roman" w:hAnsi="Times New Roman"/>
                <w:sz w:val="22"/>
                <w:szCs w:val="22"/>
              </w:rPr>
              <w:t xml:space="preserve"> </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1. 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zabezpeč</w:t>
            </w:r>
            <w:r w:rsidRPr="00C358FE">
              <w:rPr>
                <w:rFonts w:ascii="Times New Roman" w:eastAsia="EUAlbertina-Regular-Identity-H" w:hAnsi="Times New Roman" w:hint="default"/>
                <w:sz w:val="19"/>
                <w:szCs w:val="19"/>
              </w:rPr>
              <w:t>ia, aby na ná</w:t>
            </w:r>
            <w:r w:rsidRPr="00C358FE">
              <w:rPr>
                <w:rFonts w:ascii="Times New Roman" w:eastAsia="EUAlbertina-Regular-Identity-H" w:hAnsi="Times New Roman" w:hint="default"/>
                <w:sz w:val="19"/>
                <w:szCs w:val="19"/>
              </w:rPr>
              <w:t>vrh úč</w:t>
            </w:r>
            <w:r w:rsidRPr="00C358FE">
              <w:rPr>
                <w:rFonts w:ascii="Times New Roman" w:eastAsia="EUAlbertina-Regular-Identity-H" w:hAnsi="Times New Roman" w:hint="default"/>
                <w:sz w:val="19"/>
                <w:szCs w:val="19"/>
              </w:rPr>
              <w:t>astní</w:t>
            </w:r>
            <w:r w:rsidRPr="00C358FE">
              <w:rPr>
                <w:rFonts w:ascii="Times New Roman" w:eastAsia="EUAlbertina-Regular-Identity-H" w:hAnsi="Times New Roman" w:hint="default"/>
                <w:sz w:val="19"/>
                <w:szCs w:val="19"/>
              </w:rPr>
              <w:t>ka, ktorý</w:t>
            </w:r>
            <w:r w:rsidRPr="00C358FE">
              <w:rPr>
                <w:rFonts w:ascii="Times New Roman" w:eastAsia="EUAlbertina-Regular-Identity-H" w:hAnsi="Times New Roman" w:hint="default"/>
                <w:sz w:val="19"/>
                <w:szCs w:val="19"/>
              </w:rPr>
              <w:t xml:space="preserve"> predlož</w:t>
            </w:r>
            <w:r w:rsidRPr="00C358FE">
              <w:rPr>
                <w:rFonts w:ascii="Times New Roman" w:eastAsia="EUAlbertina-Regular-Identity-H" w:hAnsi="Times New Roman" w:hint="default"/>
                <w:sz w:val="19"/>
                <w:szCs w:val="19"/>
              </w:rPr>
              <w:t>il dostatoč</w:t>
            </w:r>
            <w:r w:rsidRPr="00C358FE">
              <w:rPr>
                <w:rFonts w:ascii="Times New Roman" w:eastAsia="EUAlbertina-Regular-Identity-H" w:hAnsi="Times New Roman" w:hint="default"/>
                <w:sz w:val="19"/>
                <w:szCs w:val="19"/>
              </w:rPr>
              <w:t>ne dostupný</w:t>
            </w:r>
            <w:r w:rsidRPr="00C358FE">
              <w:rPr>
                <w:rFonts w:ascii="Times New Roman" w:eastAsia="EUAlbertina-Regular-Identity-H" w:hAnsi="Times New Roman" w:hint="default"/>
                <w:sz w:val="19"/>
                <w:szCs w:val="19"/>
              </w:rPr>
              <w:t xml:space="preserve"> dô</w:t>
            </w:r>
            <w:r w:rsidRPr="00C358FE">
              <w:rPr>
                <w:rFonts w:ascii="Times New Roman" w:eastAsia="EUAlbertina-Regular-Identity-H" w:hAnsi="Times New Roman" w:hint="default"/>
                <w:sz w:val="19"/>
                <w:szCs w:val="19"/>
              </w:rPr>
              <w:t>kazný</w:t>
            </w:r>
            <w:r w:rsidRPr="00C358FE">
              <w:rPr>
                <w:rFonts w:ascii="Times New Roman" w:eastAsia="EUAlbertina-Regular-Identity-H" w:hAnsi="Times New Roman" w:hint="default"/>
                <w:sz w:val="19"/>
                <w:szCs w:val="19"/>
              </w:rPr>
              <w:t xml:space="preserve"> materiá</w:t>
            </w:r>
            <w:r w:rsidRPr="00C358FE">
              <w:rPr>
                <w:rFonts w:ascii="Times New Roman" w:eastAsia="EUAlbertina-Regular-Identity-H" w:hAnsi="Times New Roman" w:hint="default"/>
                <w:sz w:val="19"/>
                <w:szCs w:val="19"/>
              </w:rPr>
              <w:t>l postač</w:t>
            </w:r>
            <w:r w:rsidRPr="00C358FE">
              <w:rPr>
                <w:rFonts w:ascii="Times New Roman" w:eastAsia="EUAlbertina-Regular-Identity-H" w:hAnsi="Times New Roman" w:hint="default"/>
                <w:sz w:val="19"/>
                <w:szCs w:val="19"/>
              </w:rPr>
              <w:t>ujú</w:t>
            </w:r>
            <w:r w:rsidRPr="00C358FE">
              <w:rPr>
                <w:rFonts w:ascii="Times New Roman" w:eastAsia="EUAlbertina-Regular-Identity-H" w:hAnsi="Times New Roman" w:hint="default"/>
                <w:sz w:val="19"/>
                <w:szCs w:val="19"/>
              </w:rPr>
              <w:t>ci na podlož</w:t>
            </w:r>
            <w:r w:rsidRPr="00C358FE">
              <w:rPr>
                <w:rFonts w:ascii="Times New Roman" w:eastAsia="EUAlbertina-Regular-Identity-H" w:hAnsi="Times New Roman" w:hint="default"/>
                <w:sz w:val="19"/>
                <w:szCs w:val="19"/>
              </w:rPr>
              <w:t xml:space="preserve">enie </w:t>
            </w:r>
            <w:r w:rsidRPr="00C358FE">
              <w:rPr>
                <w:rFonts w:ascii="Times New Roman" w:eastAsia="EUAlbertina-Regular-Identity-H" w:hAnsi="Times New Roman" w:hint="default"/>
                <w:sz w:val="19"/>
                <w:szCs w:val="19"/>
              </w:rPr>
              <w:t>jej ná</w:t>
            </w:r>
            <w:r w:rsidRPr="00C358FE">
              <w:rPr>
                <w:rFonts w:ascii="Times New Roman" w:eastAsia="EUAlbertina-Regular-Identity-H" w:hAnsi="Times New Roman" w:hint="default"/>
                <w:sz w:val="19"/>
                <w:szCs w:val="19"/>
              </w:rPr>
              <w:t>rokov a ktorý</w:t>
            </w:r>
            <w:r w:rsidRPr="00C358FE">
              <w:rPr>
                <w:rFonts w:ascii="Times New Roman" w:eastAsia="EUAlbertina-Regular-Identity-H" w:hAnsi="Times New Roman" w:hint="default"/>
                <w:sz w:val="19"/>
                <w:szCs w:val="19"/>
              </w:rPr>
              <w:t xml:space="preserve"> označ</w:t>
            </w:r>
            <w:r w:rsidRPr="00C358FE">
              <w:rPr>
                <w:rFonts w:ascii="Times New Roman" w:eastAsia="EUAlbertina-Regular-Identity-H" w:hAnsi="Times New Roman" w:hint="default"/>
                <w:sz w:val="19"/>
                <w:szCs w:val="19"/>
              </w:rPr>
              <w:t>il dô</w:t>
            </w:r>
            <w:r w:rsidRPr="00C358FE">
              <w:rPr>
                <w:rFonts w:ascii="Times New Roman" w:eastAsia="EUAlbertina-Regular-Identity-H" w:hAnsi="Times New Roman" w:hint="default"/>
                <w:sz w:val="19"/>
                <w:szCs w:val="19"/>
              </w:rPr>
              <w:t>kazy na podlož</w:t>
            </w:r>
            <w:r w:rsidRPr="00C358FE">
              <w:rPr>
                <w:rFonts w:ascii="Times New Roman" w:eastAsia="EUAlbertina-Regular-Identity-H" w:hAnsi="Times New Roman" w:hint="default"/>
                <w:sz w:val="19"/>
                <w:szCs w:val="19"/>
              </w:rPr>
              <w:t>enie tý</w:t>
            </w:r>
            <w:r w:rsidRPr="00C358FE">
              <w:rPr>
                <w:rFonts w:ascii="Times New Roman" w:eastAsia="EUAlbertina-Regular-Identity-H" w:hAnsi="Times New Roman" w:hint="default"/>
                <w:sz w:val="19"/>
                <w:szCs w:val="19"/>
              </w:rPr>
              <w:t>chto ná</w:t>
            </w:r>
            <w:r w:rsidRPr="00C358FE">
              <w:rPr>
                <w:rFonts w:ascii="Times New Roman" w:eastAsia="EUAlbertina-Regular-Identity-H" w:hAnsi="Times New Roman" w:hint="default"/>
                <w:sz w:val="19"/>
                <w:szCs w:val="19"/>
              </w:rPr>
              <w:t>rokov, ktoré</w:t>
            </w:r>
            <w:r w:rsidRPr="00C358FE">
              <w:rPr>
                <w:rFonts w:ascii="Times New Roman" w:eastAsia="EUAlbertina-Regular-Identity-H" w:hAnsi="Times New Roman" w:hint="default"/>
                <w:sz w:val="19"/>
                <w:szCs w:val="19"/>
              </w:rPr>
              <w:t xml:space="preserve"> sa nachá</w:t>
            </w:r>
            <w:r w:rsidRPr="00C358FE">
              <w:rPr>
                <w:rFonts w:ascii="Times New Roman" w:eastAsia="EUAlbertina-Regular-Identity-H" w:hAnsi="Times New Roman" w:hint="default"/>
                <w:sz w:val="19"/>
                <w:szCs w:val="19"/>
              </w:rPr>
              <w:t>dzajú</w:t>
            </w:r>
            <w:r w:rsidRPr="00C358FE">
              <w:rPr>
                <w:rFonts w:ascii="Times New Roman" w:eastAsia="EUAlbertina-Regular-Identity-H" w:hAnsi="Times New Roman" w:hint="default"/>
                <w:sz w:val="19"/>
                <w:szCs w:val="19"/>
              </w:rPr>
              <w:t xml:space="preserve"> v drž</w:t>
            </w:r>
            <w:r w:rsidRPr="00C358FE">
              <w:rPr>
                <w:rFonts w:ascii="Times New Roman" w:eastAsia="EUAlbertina-Regular-Identity-H" w:hAnsi="Times New Roman" w:hint="default"/>
                <w:sz w:val="19"/>
                <w:szCs w:val="19"/>
              </w:rPr>
              <w:t>be protistrany, prí</w:t>
            </w:r>
            <w:r w:rsidRPr="00C358FE">
              <w:rPr>
                <w:rFonts w:ascii="Times New Roman" w:eastAsia="EUAlbertina-Regular-Identity-H" w:hAnsi="Times New Roman" w:hint="default"/>
                <w:sz w:val="19"/>
                <w:szCs w:val="19"/>
              </w:rPr>
              <w:t>sluš</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 xml:space="preserve"> sú</w:t>
            </w:r>
            <w:r w:rsidRPr="00C358FE">
              <w:rPr>
                <w:rFonts w:ascii="Times New Roman" w:eastAsia="EUAlbertina-Regular-Identity-H" w:hAnsi="Times New Roman" w:hint="default"/>
                <w:sz w:val="19"/>
                <w:szCs w:val="19"/>
              </w:rPr>
              <w:t>dne</w:t>
            </w:r>
          </w:p>
          <w:p w:rsidR="00A97461" w:rsidRPr="00C358FE" w:rsidP="00895736">
            <w:pPr>
              <w:bidi w:val="0"/>
              <w:adjustRightInd w:val="0"/>
              <w:rPr>
                <w:rFonts w:ascii="Times New Roman" w:hAnsi="Times New Roman"/>
                <w:sz w:val="22"/>
                <w:szCs w:val="22"/>
              </w:rPr>
            </w:pPr>
            <w:r w:rsidRPr="00C358FE">
              <w:rPr>
                <w:rFonts w:ascii="Times New Roman" w:eastAsia="EUAlbertina-Regular-Identity-H" w:hAnsi="Times New Roman" w:hint="default"/>
                <w:sz w:val="19"/>
                <w:szCs w:val="19"/>
              </w:rPr>
              <w:t>orgá</w:t>
            </w:r>
            <w:r w:rsidRPr="00C358FE">
              <w:rPr>
                <w:rFonts w:ascii="Times New Roman" w:eastAsia="EUAlbertina-Regular-Identity-H" w:hAnsi="Times New Roman" w:hint="default"/>
                <w:sz w:val="19"/>
                <w:szCs w:val="19"/>
              </w:rPr>
              <w:t>ny mohli nariadiť</w:t>
            </w:r>
            <w:r w:rsidRPr="00C358FE">
              <w:rPr>
                <w:rFonts w:ascii="Times New Roman" w:eastAsia="EUAlbertina-Regular-Identity-H" w:hAnsi="Times New Roman" w:hint="default"/>
                <w:sz w:val="19"/>
                <w:szCs w:val="19"/>
              </w:rPr>
              <w:t>, aby druhý</w:t>
            </w:r>
            <w:r w:rsidRPr="00C358FE">
              <w:rPr>
                <w:rFonts w:ascii="Times New Roman" w:eastAsia="EUAlbertina-Regular-Identity-H" w:hAnsi="Times New Roman" w:hint="default"/>
                <w:sz w:val="19"/>
                <w:szCs w:val="19"/>
              </w:rPr>
              <w:t xml:space="preserve"> úč</w:t>
            </w:r>
            <w:r w:rsidRPr="00C358FE">
              <w:rPr>
                <w:rFonts w:ascii="Times New Roman" w:eastAsia="EUAlbertina-Regular-Identity-H" w:hAnsi="Times New Roman" w:hint="default"/>
                <w:sz w:val="19"/>
                <w:szCs w:val="19"/>
              </w:rPr>
              <w:t>astní</w:t>
            </w:r>
            <w:r w:rsidRPr="00C358FE">
              <w:rPr>
                <w:rFonts w:ascii="Times New Roman" w:eastAsia="EUAlbertina-Regular-Identity-H" w:hAnsi="Times New Roman" w:hint="default"/>
                <w:sz w:val="19"/>
                <w:szCs w:val="19"/>
              </w:rPr>
              <w:t>k taký</w:t>
            </w:r>
            <w:r w:rsidRPr="00C358FE">
              <w:rPr>
                <w:rFonts w:ascii="Times New Roman" w:eastAsia="EUAlbertina-Regular-Identity-H" w:hAnsi="Times New Roman" w:hint="default"/>
                <w:sz w:val="19"/>
                <w:szCs w:val="19"/>
              </w:rPr>
              <w:t xml:space="preserve"> dô</w:t>
            </w:r>
            <w:r w:rsidRPr="00C358FE">
              <w:rPr>
                <w:rFonts w:ascii="Times New Roman" w:eastAsia="EUAlbertina-Regular-Identity-H" w:hAnsi="Times New Roman" w:hint="default"/>
                <w:sz w:val="19"/>
                <w:szCs w:val="19"/>
              </w:rPr>
              <w:t>kaz predlož</w:t>
            </w:r>
            <w:r w:rsidRPr="00C358FE">
              <w:rPr>
                <w:rFonts w:ascii="Times New Roman" w:eastAsia="EUAlbertina-Regular-Identity-H" w:hAnsi="Times New Roman" w:hint="default"/>
                <w:sz w:val="19"/>
                <w:szCs w:val="19"/>
              </w:rPr>
              <w:t>il, pokiaľ</w:t>
            </w:r>
            <w:r w:rsidRPr="00C358FE">
              <w:rPr>
                <w:rFonts w:ascii="Times New Roman" w:eastAsia="EUAlbertina-Regular-Identity-H" w:hAnsi="Times New Roman" w:hint="default"/>
                <w:sz w:val="19"/>
                <w:szCs w:val="19"/>
              </w:rPr>
              <w:t xml:space="preserve"> tý</w:t>
            </w:r>
            <w:r w:rsidRPr="00C358FE">
              <w:rPr>
                <w:rFonts w:ascii="Times New Roman" w:eastAsia="EUAlbertina-Regular-Identity-H" w:hAnsi="Times New Roman" w:hint="default"/>
                <w:sz w:val="19"/>
                <w:szCs w:val="19"/>
              </w:rPr>
              <w:t>m nie je dotknutá</w:t>
            </w:r>
            <w:r w:rsidRPr="00C358FE">
              <w:rPr>
                <w:rFonts w:ascii="Times New Roman" w:eastAsia="EUAlbertina-Regular-Identity-H" w:hAnsi="Times New Roman" w:hint="default"/>
                <w:sz w:val="19"/>
                <w:szCs w:val="19"/>
              </w:rPr>
              <w:t xml:space="preserve"> ochrana dô</w:t>
            </w:r>
            <w:r w:rsidRPr="00C358FE">
              <w:rPr>
                <w:rFonts w:ascii="Times New Roman" w:eastAsia="EUAlbertina-Regular-Identity-H" w:hAnsi="Times New Roman" w:hint="default"/>
                <w:sz w:val="19"/>
                <w:szCs w:val="19"/>
              </w:rPr>
              <w:t>verný</w:t>
            </w:r>
            <w:r w:rsidRPr="00C358FE">
              <w:rPr>
                <w:rFonts w:ascii="Times New Roman" w:eastAsia="EUAlbertina-Regular-Identity-H" w:hAnsi="Times New Roman" w:hint="default"/>
                <w:sz w:val="19"/>
                <w:szCs w:val="19"/>
              </w:rPr>
              <w:t>ch informá</w:t>
            </w:r>
            <w:r w:rsidRPr="00C358FE">
              <w:rPr>
                <w:rFonts w:ascii="Times New Roman" w:eastAsia="EUAlbertina-Regular-Identity-H" w:hAnsi="Times New Roman" w:hint="default"/>
                <w:sz w:val="19"/>
                <w:szCs w:val="19"/>
              </w:rPr>
              <w:t>cií</w:t>
            </w:r>
            <w:r w:rsidRPr="00C358FE">
              <w:rPr>
                <w:rFonts w:ascii="Times New Roman" w:eastAsia="EUAlbertina-Regular-Identity-H" w:hAnsi="Times New Roman" w:hint="default"/>
                <w:sz w:val="19"/>
                <w:szCs w:val="19"/>
              </w:rPr>
              <w:t xml:space="preserve">. </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895736">
            <w:pPr>
              <w:bidi w:val="0"/>
              <w:jc w:val="center"/>
              <w:rPr>
                <w:rFonts w:ascii="Times New Roman" w:hAnsi="Times New Roman"/>
                <w:sz w:val="22"/>
                <w:szCs w:val="22"/>
              </w:rPr>
            </w:pPr>
            <w:r w:rsidRPr="00C358FE" w:rsidR="00895736">
              <w:rPr>
                <w:rFonts w:ascii="Times New Roman" w:hAnsi="Times New Roman"/>
                <w:sz w:val="22"/>
                <w:szCs w:val="22"/>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2D7FDF" w:rsidRPr="00697BC9" w:rsidP="00697BC9">
            <w:pPr>
              <w:bidi w:val="0"/>
              <w:jc w:val="center"/>
              <w:rPr>
                <w:rFonts w:ascii="Times New Roman" w:hAnsi="Times New Roman"/>
              </w:rPr>
            </w:pPr>
            <w:r w:rsidRPr="00697BC9" w:rsidR="003767A2">
              <w:rPr>
                <w:rFonts w:ascii="Times New Roman" w:hAnsi="Times New Roman"/>
              </w:rPr>
              <w:t>§ 339</w:t>
            </w:r>
          </w:p>
          <w:p w:rsidR="00B17BF1" w:rsidRPr="00697BC9" w:rsidP="00697BC9">
            <w:pPr>
              <w:bidi w:val="0"/>
              <w:jc w:val="center"/>
              <w:rPr>
                <w:rFonts w:ascii="Times New Roman" w:hAnsi="Times New Roman"/>
              </w:rPr>
            </w:pPr>
          </w:p>
          <w:p w:rsidR="00B17BF1" w:rsidRPr="00697BC9" w:rsidP="00697BC9">
            <w:pPr>
              <w:bidi w:val="0"/>
              <w:jc w:val="center"/>
              <w:rPr>
                <w:rFonts w:ascii="Times New Roman" w:hAnsi="Times New Roman"/>
              </w:rPr>
            </w:pPr>
          </w:p>
          <w:p w:rsidR="00B17BF1" w:rsidRPr="00697BC9" w:rsidP="00697BC9">
            <w:pPr>
              <w:bidi w:val="0"/>
              <w:jc w:val="center"/>
              <w:rPr>
                <w:rFonts w:ascii="Times New Roman" w:hAnsi="Times New Roman"/>
              </w:rPr>
            </w:pPr>
          </w:p>
          <w:p w:rsidR="00B17BF1" w:rsidRPr="00697BC9" w:rsidP="00697BC9">
            <w:pPr>
              <w:bidi w:val="0"/>
              <w:jc w:val="center"/>
              <w:rPr>
                <w:rFonts w:ascii="Times New Roman" w:hAnsi="Times New Roman"/>
              </w:rPr>
            </w:pPr>
          </w:p>
          <w:p w:rsidR="00B17BF1" w:rsidRPr="00697BC9" w:rsidP="00697BC9">
            <w:pPr>
              <w:bidi w:val="0"/>
              <w:jc w:val="center"/>
              <w:rPr>
                <w:rFonts w:ascii="Times New Roman" w:hAnsi="Times New Roman"/>
              </w:rPr>
            </w:pPr>
          </w:p>
          <w:p w:rsidR="00B17BF1" w:rsidRPr="00697BC9" w:rsidP="00697BC9">
            <w:pPr>
              <w:bidi w:val="0"/>
              <w:jc w:val="center"/>
              <w:rPr>
                <w:rFonts w:ascii="Times New Roman" w:hAnsi="Times New Roman"/>
              </w:rPr>
            </w:pPr>
          </w:p>
          <w:p w:rsidR="00B17BF1" w:rsidRPr="00697BC9" w:rsidP="00697BC9">
            <w:pPr>
              <w:bidi w:val="0"/>
              <w:jc w:val="center"/>
              <w:rPr>
                <w:rFonts w:ascii="Times New Roman" w:hAnsi="Times New Roman"/>
              </w:rPr>
            </w:pPr>
          </w:p>
          <w:p w:rsidR="00B17BF1" w:rsidRPr="00697BC9" w:rsidP="00697BC9">
            <w:pPr>
              <w:bidi w:val="0"/>
              <w:jc w:val="center"/>
              <w:rPr>
                <w:rFonts w:ascii="Times New Roman" w:hAnsi="Times New Roman"/>
              </w:rPr>
            </w:pPr>
          </w:p>
          <w:p w:rsidR="00B17BF1" w:rsidRPr="00697BC9" w:rsidP="00697BC9">
            <w:pPr>
              <w:bidi w:val="0"/>
              <w:jc w:val="center"/>
              <w:rPr>
                <w:rFonts w:ascii="Times New Roman" w:hAnsi="Times New Roman"/>
              </w:rPr>
            </w:pPr>
          </w:p>
          <w:p w:rsidR="00B17BF1" w:rsidRPr="00697BC9" w:rsidP="00697BC9">
            <w:pPr>
              <w:bidi w:val="0"/>
              <w:jc w:val="center"/>
              <w:rPr>
                <w:rFonts w:ascii="Times New Roman" w:hAnsi="Times New Roman"/>
              </w:rPr>
            </w:pPr>
          </w:p>
          <w:p w:rsidR="00B17BF1" w:rsidRPr="00697BC9" w:rsidP="00697BC9">
            <w:pPr>
              <w:bidi w:val="0"/>
              <w:jc w:val="center"/>
              <w:rPr>
                <w:rFonts w:ascii="Times New Roman" w:hAnsi="Times New Roman"/>
              </w:rPr>
            </w:pPr>
          </w:p>
          <w:p w:rsidR="00B17BF1" w:rsidRPr="00697BC9" w:rsidP="00697BC9">
            <w:pPr>
              <w:bidi w:val="0"/>
              <w:jc w:val="center"/>
              <w:rPr>
                <w:rFonts w:ascii="Times New Roman" w:hAnsi="Times New Roman"/>
              </w:rPr>
            </w:pPr>
          </w:p>
          <w:p w:rsidR="00B17BF1" w:rsidRPr="00697BC9" w:rsidP="00697BC9">
            <w:pPr>
              <w:bidi w:val="0"/>
              <w:jc w:val="center"/>
              <w:rPr>
                <w:rFonts w:ascii="Times New Roman" w:hAnsi="Times New Roman"/>
              </w:rPr>
            </w:pPr>
          </w:p>
          <w:p w:rsidR="00B17BF1" w:rsidRPr="00697BC9" w:rsidP="00697BC9">
            <w:pPr>
              <w:bidi w:val="0"/>
              <w:jc w:val="center"/>
              <w:rPr>
                <w:rFonts w:ascii="Times New Roman" w:hAnsi="Times New Roman"/>
              </w:rPr>
            </w:pPr>
          </w:p>
          <w:p w:rsidR="00B17BF1" w:rsidRPr="00697BC9" w:rsidP="00697BC9">
            <w:pPr>
              <w:bidi w:val="0"/>
              <w:jc w:val="center"/>
              <w:rPr>
                <w:rFonts w:ascii="Times New Roman" w:hAnsi="Times New Roman"/>
              </w:rPr>
            </w:pPr>
          </w:p>
          <w:p w:rsidR="00B17BF1" w:rsidRPr="00697BC9" w:rsidP="00697BC9">
            <w:pPr>
              <w:bidi w:val="0"/>
              <w:jc w:val="center"/>
              <w:rPr>
                <w:rFonts w:ascii="Times New Roman" w:hAnsi="Times New Roman"/>
              </w:rPr>
            </w:pPr>
          </w:p>
          <w:p w:rsidR="002D7FDF" w:rsidRPr="00697BC9" w:rsidP="00697BC9">
            <w:pPr>
              <w:bidi w:val="0"/>
              <w:jc w:val="center"/>
              <w:rPr>
                <w:rFonts w:ascii="Times New Roman" w:hAnsi="Times New Roman"/>
              </w:rPr>
            </w:pPr>
          </w:p>
          <w:p w:rsidR="00B17BF1"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2D7FDF" w:rsidRPr="00697BC9" w:rsidP="00697BC9">
            <w:pPr>
              <w:bidi w:val="0"/>
              <w:jc w:val="center"/>
              <w:rPr>
                <w:rFonts w:ascii="Times New Roman" w:hAnsi="Times New Roman"/>
              </w:rPr>
            </w:pPr>
          </w:p>
          <w:p w:rsidR="00B17BF1" w:rsidRPr="00697BC9" w:rsidP="00697BC9">
            <w:pPr>
              <w:bidi w:val="0"/>
              <w:jc w:val="center"/>
              <w:rPr>
                <w:rFonts w:ascii="Times New Roman" w:hAnsi="Times New Roman"/>
              </w:rPr>
            </w:pPr>
            <w:r w:rsidRPr="00697BC9">
              <w:rPr>
                <w:rFonts w:ascii="Times New Roman" w:hAnsi="Times New Roman"/>
              </w:rPr>
              <w:t>§ 18</w:t>
            </w:r>
            <w:r w:rsidRPr="00697BC9" w:rsidR="003767A2">
              <w:rPr>
                <w:rFonts w:ascii="Times New Roman" w:hAnsi="Times New Roman"/>
              </w:rPr>
              <w:t>5</w:t>
            </w:r>
          </w:p>
          <w:p w:rsidR="00B17BF1" w:rsidRPr="00697BC9" w:rsidP="00697BC9">
            <w:pPr>
              <w:bidi w:val="0"/>
              <w:jc w:val="center"/>
              <w:rPr>
                <w:rFonts w:ascii="Times New Roman" w:hAnsi="Times New Roman"/>
              </w:rPr>
            </w:pPr>
          </w:p>
          <w:p w:rsidR="00895736"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895736" w:rsidRPr="00697BC9" w:rsidP="00697BC9">
            <w:pPr>
              <w:bidi w:val="0"/>
              <w:jc w:val="center"/>
              <w:rPr>
                <w:rFonts w:ascii="Times New Roman" w:hAnsi="Times New Roman"/>
              </w:rPr>
            </w:pPr>
            <w:r w:rsidRPr="00697BC9">
              <w:rPr>
                <w:rFonts w:ascii="Times New Roman" w:hAnsi="Times New Roman"/>
              </w:rPr>
              <w:t>§ 18</w:t>
            </w:r>
            <w:r w:rsidRPr="00697BC9" w:rsidR="003767A2">
              <w:rPr>
                <w:rFonts w:ascii="Times New Roman" w:hAnsi="Times New Roman"/>
              </w:rPr>
              <w:t>6</w:t>
            </w:r>
          </w:p>
          <w:p w:rsidR="00895736" w:rsidRPr="00697BC9" w:rsidP="00697BC9">
            <w:pPr>
              <w:bidi w:val="0"/>
              <w:jc w:val="center"/>
              <w:rPr>
                <w:rFonts w:ascii="Times New Roman" w:hAnsi="Times New Roman"/>
              </w:rPr>
            </w:pPr>
          </w:p>
          <w:p w:rsidR="00895736" w:rsidRPr="00697BC9" w:rsidP="00697BC9">
            <w:pPr>
              <w:bidi w:val="0"/>
              <w:jc w:val="center"/>
              <w:rPr>
                <w:rFonts w:ascii="Times New Roman" w:hAnsi="Times New Roman"/>
              </w:rPr>
            </w:pPr>
          </w:p>
          <w:p w:rsidR="00895736" w:rsidRPr="00697BC9" w:rsidP="00697BC9">
            <w:pPr>
              <w:bidi w:val="0"/>
              <w:jc w:val="center"/>
              <w:rPr>
                <w:rFonts w:ascii="Times New Roman" w:hAnsi="Times New Roman"/>
              </w:rPr>
            </w:pPr>
          </w:p>
          <w:p w:rsidR="00895736"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895736" w:rsidRPr="00697BC9" w:rsidP="00697BC9">
            <w:pPr>
              <w:bidi w:val="0"/>
              <w:jc w:val="center"/>
              <w:rPr>
                <w:rFonts w:ascii="Times New Roman" w:hAnsi="Times New Roman"/>
              </w:rPr>
            </w:pPr>
            <w:r w:rsidRPr="00697BC9" w:rsidR="003767A2">
              <w:rPr>
                <w:rFonts w:ascii="Times New Roman" w:hAnsi="Times New Roman"/>
              </w:rPr>
              <w:t>§ 199</w:t>
            </w: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r w:rsidRPr="00697BC9">
              <w:rPr>
                <w:rFonts w:ascii="Times New Roman" w:hAnsi="Times New Roman"/>
              </w:rPr>
              <w:t>O:1</w:t>
            </w: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r w:rsidRPr="00697BC9">
              <w:rPr>
                <w:rFonts w:ascii="Times New Roman" w:hAnsi="Times New Roman"/>
              </w:rPr>
              <w:t>O:2</w:t>
            </w:r>
          </w:p>
          <w:p w:rsidR="00895736"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3767A2" w:rsidRPr="001933F6" w:rsidP="003767A2">
            <w:pPr>
              <w:bidi w:val="0"/>
              <w:rPr>
                <w:rFonts w:ascii="Times New Roman" w:hAnsi="Times New Roman"/>
              </w:rPr>
            </w:pPr>
            <w:r w:rsidRPr="001933F6">
              <w:rPr>
                <w:rFonts w:ascii="Times New Roman" w:hAnsi="Times New Roman"/>
              </w:rPr>
              <w:t>§ 339</w:t>
            </w:r>
          </w:p>
          <w:p w:rsidR="003767A2" w:rsidRPr="001933F6" w:rsidP="003767A2">
            <w:pPr>
              <w:bidi w:val="0"/>
              <w:rPr>
                <w:rFonts w:ascii="Times New Roman" w:hAnsi="Times New Roman"/>
              </w:rPr>
            </w:pPr>
            <w:r w:rsidRPr="001933F6">
              <w:rPr>
                <w:rFonts w:ascii="Times New Roman" w:hAnsi="Times New Roman"/>
              </w:rPr>
              <w:t>Zabezpečenie dôkazného prostriedku vo veciach práva duševného vlastníctva</w:t>
            </w:r>
          </w:p>
          <w:p w:rsidR="003767A2" w:rsidRPr="001933F6" w:rsidP="003767A2">
            <w:pPr>
              <w:bidi w:val="0"/>
              <w:rPr>
                <w:rFonts w:ascii="Times New Roman" w:hAnsi="Times New Roman"/>
              </w:rPr>
            </w:pPr>
          </w:p>
          <w:p w:rsidR="003767A2" w:rsidRPr="001933F6" w:rsidP="003767A2">
            <w:pPr>
              <w:bidi w:val="0"/>
              <w:rPr>
                <w:rFonts w:ascii="Times New Roman" w:hAnsi="Times New Roman"/>
              </w:rPr>
            </w:pPr>
            <w:r w:rsidRPr="001933F6">
              <w:rPr>
                <w:rFonts w:ascii="Times New Roman" w:hAnsi="Times New Roman"/>
              </w:rPr>
              <w:t xml:space="preserve">Pred začatím konania, počas konania a po skončení konania vo veci samej môže súd na návrh toho, koho práva duševného vlastníctva boli ohrozené alebo porušené a kto osvedčil ohrozenie alebo porušenie práva duševného vlastníctva na účely vykonania dôkazu, uznesením o zabezpečení dôkazného prostriedku zabezpečiť </w:t>
            </w:r>
          </w:p>
          <w:p w:rsidR="003767A2" w:rsidRPr="001933F6" w:rsidP="003767A2">
            <w:pPr>
              <w:bidi w:val="0"/>
              <w:rPr>
                <w:rFonts w:ascii="Times New Roman" w:hAnsi="Times New Roman"/>
              </w:rPr>
            </w:pPr>
            <w:r w:rsidRPr="001933F6">
              <w:rPr>
                <w:rFonts w:ascii="Times New Roman" w:hAnsi="Times New Roman"/>
              </w:rPr>
              <w:t xml:space="preserve">a) tovar alebo vzorku tovaru, ktorým dochádza k ohrozovaniu alebo porušovaniu práva duševného vlastníctva, </w:t>
            </w:r>
          </w:p>
          <w:p w:rsidR="003767A2" w:rsidRPr="001933F6" w:rsidP="003767A2">
            <w:pPr>
              <w:bidi w:val="0"/>
              <w:rPr>
                <w:rFonts w:ascii="Times New Roman" w:hAnsi="Times New Roman"/>
              </w:rPr>
            </w:pPr>
            <w:r w:rsidRPr="001933F6">
              <w:rPr>
                <w:rFonts w:ascii="Times New Roman" w:hAnsi="Times New Roman"/>
              </w:rPr>
              <w:t>b) materiál a nástroje, ktoré sa použili na výrobu alebo rozširovanie tovaru uvedeného v písmene a), alebo</w:t>
            </w:r>
          </w:p>
          <w:p w:rsidR="002D7FDF" w:rsidRPr="001933F6" w:rsidP="003767A2">
            <w:pPr>
              <w:bidi w:val="0"/>
              <w:rPr>
                <w:rFonts w:ascii="Times New Roman" w:hAnsi="Times New Roman"/>
              </w:rPr>
            </w:pPr>
            <w:r w:rsidRPr="001933F6" w:rsidR="003767A2">
              <w:rPr>
                <w:rFonts w:ascii="Times New Roman" w:hAnsi="Times New Roman"/>
              </w:rPr>
              <w:t>c) dokumentáciu súvisiacu s tovarom uvedeným v písmene a).</w:t>
            </w:r>
          </w:p>
          <w:p w:rsidR="003767A2" w:rsidRPr="001933F6" w:rsidP="003767A2">
            <w:pPr>
              <w:bidi w:val="0"/>
              <w:rPr>
                <w:rFonts w:ascii="Times New Roman" w:hAnsi="Times New Roman"/>
              </w:rPr>
            </w:pPr>
          </w:p>
          <w:p w:rsidR="003767A2" w:rsidRPr="001933F6" w:rsidP="003767A2">
            <w:pPr>
              <w:widowControl w:val="0"/>
              <w:tabs>
                <w:tab w:val="left" w:pos="993"/>
              </w:tabs>
              <w:bidi w:val="0"/>
              <w:adjustRightInd w:val="0"/>
              <w:rPr>
                <w:rFonts w:ascii="Times New Roman" w:eastAsia="MS Mincho" w:hAnsi="Times New Roman" w:hint="default"/>
                <w:lang w:eastAsia="en-US"/>
              </w:rPr>
            </w:pPr>
            <w:r w:rsidRPr="001933F6">
              <w:rPr>
                <w:rFonts w:ascii="Times New Roman" w:hAnsi="Times New Roman"/>
              </w:rPr>
              <w:t xml:space="preserve">§ 185 </w:t>
            </w:r>
            <w:r w:rsidRPr="001933F6">
              <w:rPr>
                <w:rFonts w:ascii="Times New Roman" w:eastAsia="MS Mincho" w:hAnsi="Times New Roman" w:hint="default"/>
                <w:lang w:eastAsia="en-US"/>
              </w:rPr>
              <w:t>Edič</w:t>
            </w:r>
            <w:r w:rsidRPr="001933F6">
              <w:rPr>
                <w:rFonts w:ascii="Times New Roman" w:eastAsia="MS Mincho" w:hAnsi="Times New Roman" w:hint="default"/>
                <w:lang w:eastAsia="en-US"/>
              </w:rPr>
              <w:t>ná</w:t>
            </w:r>
            <w:r w:rsidRPr="001933F6">
              <w:rPr>
                <w:rFonts w:ascii="Times New Roman" w:eastAsia="MS Mincho" w:hAnsi="Times New Roman" w:hint="default"/>
                <w:lang w:eastAsia="en-US"/>
              </w:rPr>
              <w:t xml:space="preserve"> povinnosť</w:t>
            </w:r>
          </w:p>
          <w:p w:rsidR="003767A2" w:rsidRPr="001933F6" w:rsidP="003767A2">
            <w:pPr>
              <w:widowControl w:val="0"/>
              <w:tabs>
                <w:tab w:val="left" w:pos="993"/>
              </w:tabs>
              <w:bidi w:val="0"/>
              <w:adjustRightInd w:val="0"/>
              <w:ind w:firstLine="709"/>
              <w:jc w:val="both"/>
              <w:rPr>
                <w:rFonts w:ascii="Times New Roman" w:eastAsia="MS Mincho" w:hAnsi="Times New Roman"/>
                <w:lang w:eastAsia="en-US"/>
              </w:rPr>
            </w:pPr>
          </w:p>
          <w:p w:rsidR="003767A2" w:rsidRPr="001933F6" w:rsidP="003767A2">
            <w:pPr>
              <w:widowControl w:val="0"/>
              <w:tabs>
                <w:tab w:val="left" w:pos="993"/>
              </w:tabs>
              <w:bidi w:val="0"/>
              <w:adjustRightInd w:val="0"/>
              <w:jc w:val="both"/>
              <w:rPr>
                <w:rFonts w:ascii="Times New Roman" w:eastAsia="MS Mincho" w:hAnsi="Times New Roman" w:hint="default"/>
                <w:lang w:eastAsia="en-US"/>
              </w:rPr>
            </w:pPr>
            <w:r w:rsidRPr="001933F6">
              <w:rPr>
                <w:rFonts w:ascii="Times New Roman" w:eastAsia="MS Mincho" w:hAnsi="Times New Roman" w:hint="default"/>
                <w:lang w:eastAsia="en-US"/>
              </w:rPr>
              <w:t>Sú</w:t>
            </w:r>
            <w:r w:rsidRPr="001933F6">
              <w:rPr>
                <w:rFonts w:ascii="Times New Roman" w:eastAsia="MS Mincho" w:hAnsi="Times New Roman" w:hint="default"/>
                <w:lang w:eastAsia="en-US"/>
              </w:rPr>
              <w:t>d môž</w:t>
            </w:r>
            <w:r w:rsidRPr="001933F6">
              <w:rPr>
                <w:rFonts w:ascii="Times New Roman" w:eastAsia="MS Mincho" w:hAnsi="Times New Roman" w:hint="default"/>
                <w:lang w:eastAsia="en-US"/>
              </w:rPr>
              <w:t>e ulož</w:t>
            </w:r>
            <w:r w:rsidRPr="001933F6">
              <w:rPr>
                <w:rFonts w:ascii="Times New Roman" w:eastAsia="MS Mincho" w:hAnsi="Times New Roman" w:hint="default"/>
                <w:lang w:eastAsia="en-US"/>
              </w:rPr>
              <w:t>iť</w:t>
            </w:r>
            <w:r w:rsidRPr="001933F6">
              <w:rPr>
                <w:rFonts w:ascii="Times New Roman" w:eastAsia="MS Mincho" w:hAnsi="Times New Roman" w:hint="default"/>
                <w:lang w:eastAsia="en-US"/>
              </w:rPr>
              <w:t xml:space="preserve"> tomu, kto má</w:t>
            </w:r>
            <w:r w:rsidRPr="001933F6">
              <w:rPr>
                <w:rFonts w:ascii="Times New Roman" w:eastAsia="MS Mincho" w:hAnsi="Times New Roman" w:hint="default"/>
                <w:lang w:eastAsia="en-US"/>
              </w:rPr>
              <w:t xml:space="preserve"> vec potrebnú</w:t>
            </w:r>
            <w:r w:rsidRPr="001933F6">
              <w:rPr>
                <w:rFonts w:ascii="Times New Roman" w:eastAsia="MS Mincho" w:hAnsi="Times New Roman" w:hint="default"/>
                <w:lang w:eastAsia="en-US"/>
              </w:rPr>
              <w:t xml:space="preserve"> na zistenie skutkové</w:t>
            </w:r>
            <w:r w:rsidRPr="001933F6">
              <w:rPr>
                <w:rFonts w:ascii="Times New Roman" w:eastAsia="MS Mincho" w:hAnsi="Times New Roman" w:hint="default"/>
                <w:lang w:eastAsia="en-US"/>
              </w:rPr>
              <w:t>ho stavu, aby ju predlož</w:t>
            </w:r>
            <w:r w:rsidRPr="001933F6">
              <w:rPr>
                <w:rFonts w:ascii="Times New Roman" w:eastAsia="MS Mincho" w:hAnsi="Times New Roman" w:hint="default"/>
                <w:lang w:eastAsia="en-US"/>
              </w:rPr>
              <w:t xml:space="preserve">il. </w:t>
            </w:r>
          </w:p>
          <w:p w:rsidR="00895736" w:rsidRPr="001933F6" w:rsidP="00B17BF1">
            <w:pPr>
              <w:bidi w:val="0"/>
              <w:rPr>
                <w:rFonts w:ascii="Times New Roman" w:hAnsi="Times New Roman"/>
              </w:rPr>
            </w:pPr>
          </w:p>
          <w:p w:rsidR="003767A2" w:rsidRPr="001933F6" w:rsidP="003767A2">
            <w:pPr>
              <w:widowControl w:val="0"/>
              <w:tabs>
                <w:tab w:val="left" w:pos="993"/>
              </w:tabs>
              <w:bidi w:val="0"/>
              <w:adjustRightInd w:val="0"/>
              <w:jc w:val="both"/>
              <w:rPr>
                <w:rFonts w:ascii="Times New Roman" w:eastAsia="MS Mincho" w:hAnsi="Times New Roman" w:hint="default"/>
                <w:lang w:eastAsia="en-US"/>
              </w:rPr>
            </w:pPr>
            <w:r w:rsidRPr="001933F6">
              <w:rPr>
                <w:rFonts w:ascii="Times New Roman" w:eastAsia="MS Mincho" w:hAnsi="Times New Roman" w:hint="default"/>
                <w:lang w:eastAsia="en-US"/>
              </w:rPr>
              <w:t>§</w:t>
            </w:r>
            <w:r w:rsidRPr="001933F6">
              <w:rPr>
                <w:rFonts w:ascii="Times New Roman" w:eastAsia="MS Mincho" w:hAnsi="Times New Roman" w:hint="default"/>
                <w:lang w:eastAsia="en-US"/>
              </w:rPr>
              <w:t xml:space="preserve"> 186 Kaž</w:t>
            </w:r>
            <w:r w:rsidRPr="001933F6">
              <w:rPr>
                <w:rFonts w:ascii="Times New Roman" w:eastAsia="MS Mincho" w:hAnsi="Times New Roman" w:hint="default"/>
                <w:lang w:eastAsia="en-US"/>
              </w:rPr>
              <w:t>dý</w:t>
            </w:r>
            <w:r w:rsidRPr="001933F6">
              <w:rPr>
                <w:rFonts w:ascii="Times New Roman" w:eastAsia="MS Mincho" w:hAnsi="Times New Roman" w:hint="default"/>
                <w:lang w:eastAsia="en-US"/>
              </w:rPr>
              <w:t xml:space="preserve"> je povinný</w:t>
            </w:r>
            <w:r w:rsidRPr="001933F6">
              <w:rPr>
                <w:rFonts w:ascii="Times New Roman" w:eastAsia="MS Mincho" w:hAnsi="Times New Roman" w:hint="default"/>
                <w:lang w:eastAsia="en-US"/>
              </w:rPr>
              <w:t xml:space="preserve"> na pož</w:t>
            </w:r>
            <w:r w:rsidRPr="001933F6">
              <w:rPr>
                <w:rFonts w:ascii="Times New Roman" w:eastAsia="MS Mincho" w:hAnsi="Times New Roman" w:hint="default"/>
                <w:lang w:eastAsia="en-US"/>
              </w:rPr>
              <w:t>iadanie sú</w:t>
            </w:r>
            <w:r w:rsidRPr="001933F6">
              <w:rPr>
                <w:rFonts w:ascii="Times New Roman" w:eastAsia="MS Mincho" w:hAnsi="Times New Roman" w:hint="default"/>
                <w:lang w:eastAsia="en-US"/>
              </w:rPr>
              <w:t>du bezodkladne pí</w:t>
            </w:r>
            <w:r w:rsidRPr="001933F6">
              <w:rPr>
                <w:rFonts w:ascii="Times New Roman" w:eastAsia="MS Mincho" w:hAnsi="Times New Roman" w:hint="default"/>
                <w:lang w:eastAsia="en-US"/>
              </w:rPr>
              <w:t>somne ozná</w:t>
            </w:r>
            <w:r w:rsidRPr="001933F6">
              <w:rPr>
                <w:rFonts w:ascii="Times New Roman" w:eastAsia="MS Mincho" w:hAnsi="Times New Roman" w:hint="default"/>
                <w:lang w:eastAsia="en-US"/>
              </w:rPr>
              <w:t>miť</w:t>
            </w:r>
            <w:r w:rsidRPr="001933F6">
              <w:rPr>
                <w:rFonts w:ascii="Times New Roman" w:eastAsia="MS Mincho" w:hAnsi="Times New Roman" w:hint="default"/>
                <w:lang w:eastAsia="en-US"/>
              </w:rPr>
              <w:t xml:space="preserve"> skutoč</w:t>
            </w:r>
            <w:r w:rsidRPr="001933F6">
              <w:rPr>
                <w:rFonts w:ascii="Times New Roman" w:eastAsia="MS Mincho" w:hAnsi="Times New Roman" w:hint="default"/>
                <w:lang w:eastAsia="en-US"/>
              </w:rPr>
              <w:t>nosti, ktoré</w:t>
            </w:r>
            <w:r w:rsidRPr="001933F6">
              <w:rPr>
                <w:rFonts w:ascii="Times New Roman" w:eastAsia="MS Mincho" w:hAnsi="Times New Roman" w:hint="default"/>
                <w:lang w:eastAsia="en-US"/>
              </w:rPr>
              <w:t xml:space="preserve"> majú</w:t>
            </w:r>
            <w:r w:rsidRPr="001933F6">
              <w:rPr>
                <w:rFonts w:ascii="Times New Roman" w:eastAsia="MS Mincho" w:hAnsi="Times New Roman" w:hint="default"/>
                <w:lang w:eastAsia="en-US"/>
              </w:rPr>
              <w:t xml:space="preserve"> vý</w:t>
            </w:r>
            <w:r w:rsidRPr="001933F6">
              <w:rPr>
                <w:rFonts w:ascii="Times New Roman" w:eastAsia="MS Mincho" w:hAnsi="Times New Roman" w:hint="default"/>
                <w:lang w:eastAsia="en-US"/>
              </w:rPr>
              <w:t>znam pre konanie a rozhodnutie sú</w:t>
            </w:r>
            <w:r w:rsidRPr="001933F6">
              <w:rPr>
                <w:rFonts w:ascii="Times New Roman" w:eastAsia="MS Mincho" w:hAnsi="Times New Roman" w:hint="default"/>
                <w:lang w:eastAsia="en-US"/>
              </w:rPr>
              <w:t>du. Ustanovenie §</w:t>
            </w:r>
            <w:r w:rsidRPr="001933F6">
              <w:rPr>
                <w:rFonts w:ascii="Times New Roman" w:eastAsia="MS Mincho" w:hAnsi="Times New Roman" w:hint="default"/>
                <w:lang w:eastAsia="en-US"/>
              </w:rPr>
              <w:t xml:space="preserve"> 199 sa použ</w:t>
            </w:r>
            <w:r w:rsidRPr="001933F6">
              <w:rPr>
                <w:rFonts w:ascii="Times New Roman" w:eastAsia="MS Mincho" w:hAnsi="Times New Roman" w:hint="default"/>
                <w:lang w:eastAsia="en-US"/>
              </w:rPr>
              <w:t>ije primerane.</w:t>
            </w:r>
          </w:p>
          <w:p w:rsidR="00895736" w:rsidRPr="001933F6" w:rsidP="00B17BF1">
            <w:pPr>
              <w:bidi w:val="0"/>
              <w:rPr>
                <w:rFonts w:ascii="Times New Roman" w:hAnsi="Times New Roman"/>
              </w:rPr>
            </w:pPr>
          </w:p>
          <w:p w:rsidR="00895736" w:rsidRPr="001933F6" w:rsidP="00895736">
            <w:pPr>
              <w:bidi w:val="0"/>
              <w:rPr>
                <w:rFonts w:ascii="Times New Roman" w:hAnsi="Times New Roman"/>
              </w:rPr>
            </w:pPr>
          </w:p>
          <w:p w:rsidR="003767A2" w:rsidRPr="001933F6" w:rsidP="003767A2">
            <w:pPr>
              <w:bidi w:val="0"/>
              <w:rPr>
                <w:rFonts w:ascii="Times New Roman" w:hAnsi="Times New Roman"/>
              </w:rPr>
            </w:pPr>
            <w:r w:rsidRPr="001933F6">
              <w:rPr>
                <w:rFonts w:ascii="Times New Roman" w:hAnsi="Times New Roman"/>
              </w:rPr>
              <w:t>§ 199</w:t>
            </w:r>
          </w:p>
          <w:p w:rsidR="003767A2" w:rsidRPr="001933F6" w:rsidP="003767A2">
            <w:pPr>
              <w:bidi w:val="0"/>
              <w:rPr>
                <w:rFonts w:ascii="Times New Roman" w:hAnsi="Times New Roman"/>
              </w:rPr>
            </w:pPr>
            <w:r w:rsidRPr="001933F6">
              <w:rPr>
                <w:rFonts w:ascii="Times New Roman" w:hAnsi="Times New Roman"/>
              </w:rPr>
              <w:t>Zachovávanie mlčanlivosti pri výpovedi svedka</w:t>
            </w:r>
          </w:p>
          <w:p w:rsidR="003767A2" w:rsidRPr="001933F6" w:rsidP="003767A2">
            <w:pPr>
              <w:bidi w:val="0"/>
              <w:rPr>
                <w:rFonts w:ascii="Times New Roman" w:hAnsi="Times New Roman"/>
              </w:rPr>
            </w:pPr>
          </w:p>
          <w:p w:rsidR="003767A2" w:rsidRPr="001933F6" w:rsidP="003767A2">
            <w:pPr>
              <w:bidi w:val="0"/>
              <w:rPr>
                <w:rFonts w:ascii="Times New Roman" w:hAnsi="Times New Roman"/>
              </w:rPr>
            </w:pPr>
            <w:r w:rsidRPr="001933F6">
              <w:rPr>
                <w:rFonts w:ascii="Times New Roman" w:hAnsi="Times New Roman"/>
              </w:rPr>
              <w:t>(1) Svedok je pri svojej výpovedi povinný zachovávať mlčanlivosť o údajoch chránených podľa osobitných predpisov a inú zákonom ustanovenú alebo štátom uznanú povinnosť mlčanlivosti. Svedok je povinný oznámiť zákaz výpovede bezodkladne po tom, ako sa o povinnosti svedčiť dozvedel. Dôvody zákazu výpovede musí preukázať; o dôvodnosti zákazu výpovede rozhoduje súd.</w:t>
            </w:r>
          </w:p>
          <w:p w:rsidR="003767A2" w:rsidRPr="001933F6" w:rsidP="003767A2">
            <w:pPr>
              <w:bidi w:val="0"/>
              <w:rPr>
                <w:rFonts w:ascii="Times New Roman" w:hAnsi="Times New Roman"/>
              </w:rPr>
            </w:pPr>
          </w:p>
          <w:p w:rsidR="00895736" w:rsidRPr="001933F6" w:rsidP="003767A2">
            <w:pPr>
              <w:bidi w:val="0"/>
              <w:rPr>
                <w:rFonts w:ascii="Times New Roman" w:hAnsi="Times New Roman"/>
              </w:rPr>
            </w:pPr>
            <w:r w:rsidRPr="001933F6" w:rsidR="003767A2">
              <w:rPr>
                <w:rFonts w:ascii="Times New Roman" w:hAnsi="Times New Roman"/>
              </w:rPr>
              <w:t>(2) Výsluch svedka, ktorý je pri svojej výpovedi povinný zachovávať mlčanlivosť, možno vykonať len vtedy, ak svedka na podnet súdu oslobodil od povinnosti mlčanlivosti príslušný orgán alebo ten, v koho záujme má túto povinnosť. To platí primerane i tam, kde sa vykonáva dôkaz inak ako výsluchom.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895736">
              <w:rPr>
                <w:rFonts w:ascii="Times New Roman" w:hAnsi="Times New Roman"/>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895736" w:rsidRPr="00C358FE" w:rsidP="00895736">
            <w:pPr>
              <w:bidi w:val="0"/>
              <w:jc w:val="center"/>
              <w:rPr>
                <w:rFonts w:ascii="Times New Roman" w:hAnsi="Times New Roman"/>
                <w:sz w:val="22"/>
                <w:szCs w:val="22"/>
              </w:rPr>
            </w:pPr>
            <w:r w:rsidRPr="00C358FE">
              <w:rPr>
                <w:rFonts w:ascii="Times New Roman" w:hAnsi="Times New Roman"/>
                <w:sz w:val="22"/>
                <w:szCs w:val="22"/>
              </w:rPr>
              <w:t>Č:6,</w:t>
            </w:r>
          </w:p>
          <w:p w:rsidR="00895736" w:rsidRPr="00C358FE" w:rsidP="00895736">
            <w:pPr>
              <w:bidi w:val="0"/>
              <w:jc w:val="center"/>
              <w:rPr>
                <w:rFonts w:ascii="Times New Roman" w:hAnsi="Times New Roman"/>
                <w:sz w:val="22"/>
                <w:szCs w:val="22"/>
              </w:rPr>
            </w:pPr>
            <w:r w:rsidRPr="00C358FE">
              <w:rPr>
                <w:rFonts w:ascii="Times New Roman" w:hAnsi="Times New Roman"/>
                <w:sz w:val="22"/>
                <w:szCs w:val="22"/>
              </w:rPr>
              <w:t>O:1</w:t>
            </w:r>
          </w:p>
          <w:p w:rsidR="00895736" w:rsidRPr="00C358FE" w:rsidP="00895736">
            <w:pPr>
              <w:bidi w:val="0"/>
              <w:jc w:val="center"/>
              <w:rPr>
                <w:rFonts w:ascii="Times New Roman" w:hAnsi="Times New Roman"/>
                <w:sz w:val="22"/>
                <w:szCs w:val="22"/>
              </w:rPr>
            </w:pPr>
            <w:r w:rsidRPr="00C358FE">
              <w:rPr>
                <w:rFonts w:ascii="Times New Roman" w:hAnsi="Times New Roman"/>
                <w:sz w:val="22"/>
                <w:szCs w:val="22"/>
              </w:rPr>
              <w:t>V:2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895736" w:rsidRPr="00C358FE" w:rsidP="00895736">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Na úč</w:t>
            </w:r>
            <w:r w:rsidRPr="00C358FE">
              <w:rPr>
                <w:rFonts w:ascii="Times New Roman" w:eastAsia="EUAlbertina-Regular-Identity-H" w:hAnsi="Times New Roman" w:hint="default"/>
                <w:sz w:val="19"/>
                <w:szCs w:val="19"/>
              </w:rPr>
              <w:t>ely tohto odseku môž</w:t>
            </w:r>
            <w:r w:rsidRPr="00C358FE">
              <w:rPr>
                <w:rFonts w:ascii="Times New Roman" w:eastAsia="EUAlbertina-Regular-Identity-H" w:hAnsi="Times New Roman" w:hint="default"/>
                <w:sz w:val="19"/>
                <w:szCs w:val="19"/>
              </w:rPr>
              <w:t>u 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stanoviť</w:t>
            </w:r>
            <w:r w:rsidRPr="00C358FE">
              <w:rPr>
                <w:rFonts w:ascii="Times New Roman" w:eastAsia="EUAlbertina-Regular-Identity-H" w:hAnsi="Times New Roman" w:hint="default"/>
                <w:sz w:val="19"/>
                <w:szCs w:val="19"/>
              </w:rPr>
              <w:t>, aby primeranú</w:t>
            </w:r>
          </w:p>
          <w:p w:rsidR="00895736" w:rsidRPr="00C358FE" w:rsidP="00895736">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vzorku znač</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ho poč</w:t>
            </w:r>
            <w:r w:rsidRPr="00C358FE">
              <w:rPr>
                <w:rFonts w:ascii="Times New Roman" w:eastAsia="EUAlbertina-Regular-Identity-H" w:hAnsi="Times New Roman" w:hint="default"/>
                <w:sz w:val="19"/>
                <w:szCs w:val="19"/>
              </w:rPr>
              <w:t>tu kó</w:t>
            </w:r>
            <w:r w:rsidRPr="00C358FE">
              <w:rPr>
                <w:rFonts w:ascii="Times New Roman" w:eastAsia="EUAlbertina-Regular-Identity-H" w:hAnsi="Times New Roman" w:hint="default"/>
                <w:sz w:val="19"/>
                <w:szCs w:val="19"/>
              </w:rPr>
              <w:t>pií</w:t>
            </w:r>
            <w:r w:rsidRPr="00C358FE">
              <w:rPr>
                <w:rFonts w:ascii="Times New Roman" w:eastAsia="EUAlbertina-Regular-Identity-H" w:hAnsi="Times New Roman" w:hint="default"/>
                <w:sz w:val="19"/>
                <w:szCs w:val="19"/>
              </w:rPr>
              <w:t xml:space="preserve"> diela alebo iné</w:t>
            </w:r>
            <w:r w:rsidRPr="00C358FE">
              <w:rPr>
                <w:rFonts w:ascii="Times New Roman" w:eastAsia="EUAlbertina-Regular-Identity-H" w:hAnsi="Times New Roman" w:hint="default"/>
                <w:sz w:val="19"/>
                <w:szCs w:val="19"/>
              </w:rPr>
              <w:t>ho chrá</w:t>
            </w:r>
            <w:r w:rsidRPr="00C358FE">
              <w:rPr>
                <w:rFonts w:ascii="Times New Roman" w:eastAsia="EUAlbertina-Regular-Identity-H" w:hAnsi="Times New Roman" w:hint="default"/>
                <w:sz w:val="19"/>
                <w:szCs w:val="19"/>
              </w:rPr>
              <w:t>nené</w:t>
            </w:r>
            <w:r w:rsidRPr="00C358FE">
              <w:rPr>
                <w:rFonts w:ascii="Times New Roman" w:eastAsia="EUAlbertina-Regular-Identity-H" w:hAnsi="Times New Roman" w:hint="default"/>
                <w:sz w:val="19"/>
                <w:szCs w:val="19"/>
              </w:rPr>
              <w:t>ho predmetu prí</w:t>
            </w:r>
            <w:r w:rsidRPr="00C358FE">
              <w:rPr>
                <w:rFonts w:ascii="Times New Roman" w:eastAsia="EUAlbertina-Regular-Identity-H" w:hAnsi="Times New Roman" w:hint="default"/>
                <w:sz w:val="19"/>
                <w:szCs w:val="19"/>
              </w:rPr>
              <w:t>sluš</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 xml:space="preserve"> sú</w:t>
            </w:r>
            <w:r w:rsidRPr="00C358FE">
              <w:rPr>
                <w:rFonts w:ascii="Times New Roman" w:eastAsia="EUAlbertina-Regular-Identity-H" w:hAnsi="Times New Roman" w:hint="default"/>
                <w:sz w:val="19"/>
                <w:szCs w:val="19"/>
              </w:rPr>
              <w:t>dne orgá</w:t>
            </w:r>
            <w:r w:rsidRPr="00C358FE">
              <w:rPr>
                <w:rFonts w:ascii="Times New Roman" w:eastAsia="EUAlbertina-Regular-Identity-H" w:hAnsi="Times New Roman" w:hint="default"/>
                <w:sz w:val="19"/>
                <w:szCs w:val="19"/>
              </w:rPr>
              <w:t>ny považ</w:t>
            </w:r>
            <w:r w:rsidRPr="00C358FE">
              <w:rPr>
                <w:rFonts w:ascii="Times New Roman" w:eastAsia="EUAlbertina-Regular-Identity-H" w:hAnsi="Times New Roman" w:hint="default"/>
                <w:sz w:val="19"/>
                <w:szCs w:val="19"/>
              </w:rPr>
              <w:t>ovali za dostatoč</w:t>
            </w:r>
            <w:r w:rsidRPr="00C358FE">
              <w:rPr>
                <w:rFonts w:ascii="Times New Roman" w:eastAsia="EUAlbertina-Regular-Identity-H" w:hAnsi="Times New Roman" w:hint="default"/>
                <w:sz w:val="19"/>
                <w:szCs w:val="19"/>
              </w:rPr>
              <w:t>ný</w:t>
            </w:r>
            <w:r w:rsidRPr="00C358FE">
              <w:rPr>
                <w:rFonts w:ascii="Times New Roman" w:eastAsia="EUAlbertina-Regular-Identity-H" w:hAnsi="Times New Roman" w:hint="default"/>
                <w:sz w:val="19"/>
                <w:szCs w:val="19"/>
              </w:rPr>
              <w:t xml:space="preserve"> dô</w:t>
            </w:r>
            <w:r w:rsidRPr="00C358FE">
              <w:rPr>
                <w:rFonts w:ascii="Times New Roman" w:eastAsia="EUAlbertina-Regular-Identity-H" w:hAnsi="Times New Roman" w:hint="default"/>
                <w:sz w:val="19"/>
                <w:szCs w:val="19"/>
              </w:rPr>
              <w:t>kaz.</w:t>
            </w:r>
          </w:p>
          <w:p w:rsidR="00895736" w:rsidRPr="00C358FE" w:rsidP="00895736">
            <w:pPr>
              <w:bidi w:val="0"/>
              <w:adjustRightInd w:val="0"/>
              <w:rPr>
                <w:rFonts w:ascii="Times New Roman" w:eastAsia="EUAlbertina-Regular-Identity-H" w:hAnsi="Times New Roman"/>
              </w:rPr>
            </w:pPr>
            <w:r w:rsidRPr="00C358FE">
              <w:rPr>
                <w:rFonts w:ascii="Times New Roman" w:eastAsia="EUAlbertina-Regular-Identity-H" w:hAnsi="Times New Roman" w:hint="default"/>
                <w:sz w:val="19"/>
                <w:szCs w:val="19"/>
              </w:rPr>
              <w:t>17/zv. 2 SK Ú</w:t>
            </w:r>
            <w:r w:rsidRPr="00C358FE">
              <w:rPr>
                <w:rFonts w:ascii="Times New Roman" w:eastAsia="EUAlbertina-Regular-Identity-H" w:hAnsi="Times New Roman" w:hint="default"/>
                <w:sz w:val="19"/>
                <w:szCs w:val="19"/>
              </w:rPr>
              <w:t>radný</w:t>
            </w:r>
            <w:r w:rsidRPr="00C358FE">
              <w:rPr>
                <w:rFonts w:ascii="Times New Roman" w:eastAsia="EUAlbertina-Regular-Identity-H" w:hAnsi="Times New Roman" w:hint="default"/>
                <w:sz w:val="19"/>
                <w:szCs w:val="19"/>
              </w:rPr>
              <w:t xml:space="preserve"> vestní</w:t>
            </w:r>
            <w:r w:rsidRPr="00C358FE">
              <w:rPr>
                <w:rFonts w:ascii="Times New Roman" w:eastAsia="EUAlbertina-Regular-Identity-H" w:hAnsi="Times New Roman" w:hint="default"/>
                <w:sz w:val="19"/>
                <w:szCs w:val="19"/>
              </w:rPr>
              <w:t>k Euró</w:t>
            </w:r>
            <w:r w:rsidRPr="00C358FE">
              <w:rPr>
                <w:rFonts w:ascii="Times New Roman" w:eastAsia="EUAlbertina-Regular-Identity-H" w:hAnsi="Times New Roman" w:hint="default"/>
                <w:sz w:val="19"/>
                <w:szCs w:val="19"/>
              </w:rPr>
              <w:t>pskej ú</w:t>
            </w:r>
            <w:r w:rsidRPr="00C358FE">
              <w:rPr>
                <w:rFonts w:ascii="Times New Roman" w:eastAsia="EUAlbertina-Regular-Identity-H" w:hAnsi="Times New Roman" w:hint="default"/>
                <w:sz w:val="19"/>
                <w:szCs w:val="19"/>
              </w:rPr>
              <w:t>nie 35</w:t>
            </w:r>
          </w:p>
          <w:p w:rsidR="00895736" w:rsidRPr="00C358FE" w:rsidP="009A65B7">
            <w:pPr>
              <w:bidi w:val="0"/>
              <w:adjustRightInd w:val="0"/>
              <w:rPr>
                <w:rFonts w:ascii="Times New Roman" w:eastAsia="EUAlbertina-Regular-Identity-H" w:hAnsi="Times New Roman"/>
                <w:sz w:val="19"/>
                <w:szCs w:val="19"/>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95736" w:rsidRPr="00C358FE" w:rsidP="009A65B7">
            <w:pPr>
              <w:bidi w:val="0"/>
              <w:rPr>
                <w:rFonts w:ascii="Times New Roman" w:hAnsi="Times New Roman"/>
                <w:sz w:val="22"/>
                <w:szCs w:val="22"/>
              </w:rPr>
            </w:pPr>
            <w:r w:rsidRPr="00C358FE">
              <w:rPr>
                <w:rFonts w:ascii="Times New Roman" w:hAnsi="Times New Roman"/>
                <w:sz w:val="22"/>
                <w:szCs w:val="22"/>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5736"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95736" w:rsidRPr="00697BC9" w:rsidP="00697BC9">
            <w:pPr>
              <w:bidi w:val="0"/>
              <w:jc w:val="center"/>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895736" w:rsidRPr="001933F6" w:rsidP="00B17BF1">
            <w:pPr>
              <w:bidi w:v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95736" w:rsidRPr="00C358FE" w:rsidP="009A65B7">
            <w:pPr>
              <w:bidi w:val="0"/>
              <w:jc w:val="center"/>
              <w:rPr>
                <w:rFonts w:ascii="Times New Roman" w:hAnsi="Times New Roman"/>
                <w:sz w:val="22"/>
                <w:szCs w:val="22"/>
              </w:rPr>
            </w:pPr>
            <w:r w:rsidRPr="00C358FE">
              <w:rPr>
                <w:rFonts w:ascii="Times New Roman" w:hAnsi="Times New Roman"/>
                <w:sz w:val="22"/>
                <w:szCs w:val="22"/>
              </w:rPr>
              <w:t>n.a.</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895736" w:rsidRPr="00C358FE" w:rsidP="00895736">
            <w:pPr>
              <w:bidi w:val="0"/>
              <w:rPr>
                <w:rFonts w:ascii="Times New Roman" w:hAnsi="Times New Roman"/>
                <w:sz w:val="22"/>
                <w:szCs w:val="22"/>
                <w:highlight w:val="yellow"/>
              </w:rPr>
            </w:pPr>
            <w:r w:rsidRPr="00C358FE">
              <w:rPr>
                <w:rFonts w:ascii="Times New Roman" w:hAnsi="Times New Roman"/>
                <w:sz w:val="22"/>
                <w:szCs w:val="22"/>
              </w:rPr>
              <w:t>V civilnom sporovom poriadku je zachovaný princíp voľného hodnotenia dôkazov</w:t>
            </w: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B17BF1" w:rsidRPr="00C358FE" w:rsidP="00B17BF1">
            <w:pPr>
              <w:bidi w:val="0"/>
              <w:jc w:val="center"/>
              <w:rPr>
                <w:rFonts w:ascii="Times New Roman" w:hAnsi="Times New Roman"/>
                <w:sz w:val="22"/>
                <w:szCs w:val="22"/>
              </w:rPr>
            </w:pPr>
            <w:r w:rsidRPr="00C358FE">
              <w:rPr>
                <w:rFonts w:ascii="Times New Roman" w:hAnsi="Times New Roman"/>
                <w:sz w:val="22"/>
                <w:szCs w:val="22"/>
              </w:rPr>
              <w:t>Č:6,</w:t>
            </w:r>
          </w:p>
          <w:p w:rsidR="00B17BF1" w:rsidRPr="00C358FE" w:rsidP="009A65B7">
            <w:pPr>
              <w:bidi w:val="0"/>
              <w:jc w:val="center"/>
              <w:rPr>
                <w:rFonts w:ascii="Times New Roman" w:hAnsi="Times New Roman"/>
                <w:sz w:val="22"/>
                <w:szCs w:val="22"/>
              </w:rPr>
            </w:pPr>
            <w:r w:rsidRPr="00C358FE">
              <w:rPr>
                <w:rFonts w:ascii="Times New Roman" w:hAnsi="Times New Roman"/>
                <w:sz w:val="22"/>
                <w:szCs w:val="22"/>
              </w:rPr>
              <w:t>O:2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B17BF1" w:rsidRPr="00C358FE" w:rsidP="00B17BF1">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2. Za tý</w:t>
            </w:r>
            <w:r w:rsidRPr="00C358FE">
              <w:rPr>
                <w:rFonts w:ascii="Times New Roman" w:eastAsia="EUAlbertina-Regular-Identity-H" w:hAnsi="Times New Roman" w:hint="default"/>
                <w:sz w:val="19"/>
                <w:szCs w:val="19"/>
              </w:rPr>
              <w:t>ch istý</w:t>
            </w:r>
            <w:r w:rsidRPr="00C358FE">
              <w:rPr>
                <w:rFonts w:ascii="Times New Roman" w:eastAsia="EUAlbertina-Regular-Identity-H" w:hAnsi="Times New Roman" w:hint="default"/>
                <w:sz w:val="19"/>
                <w:szCs w:val="19"/>
              </w:rPr>
              <w:t>ch podmienok prijmú</w:t>
            </w:r>
            <w:r w:rsidRPr="00C358FE">
              <w:rPr>
                <w:rFonts w:ascii="Times New Roman" w:eastAsia="EUAlbertina-Regular-Identity-H" w:hAnsi="Times New Roman" w:hint="default"/>
                <w:sz w:val="19"/>
                <w:szCs w:val="19"/>
              </w:rPr>
              <w:t xml:space="preserve"> v prí</w:t>
            </w:r>
            <w:r w:rsidRPr="00C358FE">
              <w:rPr>
                <w:rFonts w:ascii="Times New Roman" w:eastAsia="EUAlbertina-Regular-Identity-H" w:hAnsi="Times New Roman" w:hint="default"/>
                <w:sz w:val="19"/>
                <w:szCs w:val="19"/>
              </w:rPr>
              <w:t>pade poruš</w:t>
            </w:r>
            <w:r w:rsidRPr="00C358FE">
              <w:rPr>
                <w:rFonts w:ascii="Times New Roman" w:eastAsia="EUAlbertina-Regular-Identity-H" w:hAnsi="Times New Roman" w:hint="default"/>
                <w:sz w:val="19"/>
                <w:szCs w:val="19"/>
              </w:rPr>
              <w:t>enia autorský</w:t>
            </w:r>
            <w:r w:rsidRPr="00C358FE">
              <w:rPr>
                <w:rFonts w:ascii="Times New Roman" w:eastAsia="EUAlbertina-Regular-Identity-H" w:hAnsi="Times New Roman" w:hint="default"/>
                <w:sz w:val="19"/>
                <w:szCs w:val="19"/>
              </w:rPr>
              <w:t>ch prá</w:t>
            </w:r>
            <w:r w:rsidRPr="00C358FE">
              <w:rPr>
                <w:rFonts w:ascii="Times New Roman" w:eastAsia="EUAlbertina-Regular-Identity-H" w:hAnsi="Times New Roman" w:hint="default"/>
                <w:sz w:val="19"/>
                <w:szCs w:val="19"/>
              </w:rPr>
              <w:t>v spá</w:t>
            </w:r>
            <w:r w:rsidRPr="00C358FE">
              <w:rPr>
                <w:rFonts w:ascii="Times New Roman" w:eastAsia="EUAlbertina-Regular-Identity-H" w:hAnsi="Times New Roman" w:hint="default"/>
                <w:sz w:val="19"/>
                <w:szCs w:val="19"/>
              </w:rPr>
              <w:t>chané</w:t>
            </w:r>
            <w:r w:rsidRPr="00C358FE">
              <w:rPr>
                <w:rFonts w:ascii="Times New Roman" w:eastAsia="EUAlbertina-Regular-Identity-H" w:hAnsi="Times New Roman" w:hint="default"/>
                <w:sz w:val="19"/>
                <w:szCs w:val="19"/>
              </w:rPr>
              <w:t>ho v komerč</w:t>
            </w:r>
            <w:r w:rsidRPr="00C358FE">
              <w:rPr>
                <w:rFonts w:ascii="Times New Roman" w:eastAsia="EUAlbertina-Regular-Identity-H" w:hAnsi="Times New Roman" w:hint="default"/>
                <w:sz w:val="19"/>
                <w:szCs w:val="19"/>
              </w:rPr>
              <w:t>nom rozsahu 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potrebné</w:t>
            </w:r>
            <w:r w:rsidRPr="00C358FE">
              <w:rPr>
                <w:rFonts w:ascii="Times New Roman" w:eastAsia="EUAlbertina-Regular-Identity-H" w:hAnsi="Times New Roman" w:hint="default"/>
                <w:sz w:val="19"/>
                <w:szCs w:val="19"/>
              </w:rPr>
              <w:t xml:space="preserve"> opatrenia, aby umož</w:t>
            </w:r>
            <w:r w:rsidRPr="00C358FE">
              <w:rPr>
                <w:rFonts w:ascii="Times New Roman" w:eastAsia="EUAlbertina-Regular-Identity-H" w:hAnsi="Times New Roman" w:hint="default"/>
                <w:sz w:val="19"/>
                <w:szCs w:val="19"/>
              </w:rPr>
              <w:t>nili prí</w:t>
            </w:r>
            <w:r w:rsidRPr="00C358FE">
              <w:rPr>
                <w:rFonts w:ascii="Times New Roman" w:eastAsia="EUAlbertina-Regular-Identity-H" w:hAnsi="Times New Roman" w:hint="default"/>
                <w:sz w:val="19"/>
                <w:szCs w:val="19"/>
              </w:rPr>
              <w:t>sluš</w:t>
            </w:r>
            <w:r w:rsidRPr="00C358FE">
              <w:rPr>
                <w:rFonts w:ascii="Times New Roman" w:eastAsia="EUAlbertina-Regular-Identity-H" w:hAnsi="Times New Roman" w:hint="default"/>
                <w:sz w:val="19"/>
                <w:szCs w:val="19"/>
              </w:rPr>
              <w:t>ný</w:t>
            </w:r>
            <w:r w:rsidRPr="00C358FE">
              <w:rPr>
                <w:rFonts w:ascii="Times New Roman" w:eastAsia="EUAlbertina-Regular-Identity-H" w:hAnsi="Times New Roman" w:hint="default"/>
                <w:sz w:val="19"/>
                <w:szCs w:val="19"/>
              </w:rPr>
              <w:t>m sú</w:t>
            </w:r>
            <w:r w:rsidRPr="00C358FE">
              <w:rPr>
                <w:rFonts w:ascii="Times New Roman" w:eastAsia="EUAlbertina-Regular-Identity-H" w:hAnsi="Times New Roman" w:hint="default"/>
                <w:sz w:val="19"/>
                <w:szCs w:val="19"/>
              </w:rPr>
              <w:t>dnym orgá</w:t>
            </w:r>
            <w:r w:rsidRPr="00C358FE">
              <w:rPr>
                <w:rFonts w:ascii="Times New Roman" w:eastAsia="EUAlbertina-Regular-Identity-H" w:hAnsi="Times New Roman" w:hint="default"/>
                <w:sz w:val="19"/>
                <w:szCs w:val="19"/>
              </w:rPr>
              <w:t>nom nariadiť</w:t>
            </w:r>
            <w:r w:rsidRPr="00C358FE">
              <w:rPr>
                <w:rFonts w:ascii="Times New Roman" w:eastAsia="EUAlbertina-Regular-Identity-H" w:hAnsi="Times New Roman" w:hint="default"/>
                <w:sz w:val="19"/>
                <w:szCs w:val="19"/>
              </w:rPr>
              <w:t>, ak to bude potrebné</w:t>
            </w:r>
            <w:r w:rsidRPr="00C358FE">
              <w:rPr>
                <w:rFonts w:ascii="Times New Roman" w:eastAsia="EUAlbertina-Regular-Identity-H" w:hAnsi="Times New Roman" w:hint="default"/>
                <w:sz w:val="19"/>
                <w:szCs w:val="19"/>
              </w:rPr>
              <w:t>, na ná</w:t>
            </w:r>
            <w:r w:rsidRPr="00C358FE">
              <w:rPr>
                <w:rFonts w:ascii="Times New Roman" w:eastAsia="EUAlbertina-Regular-Identity-H" w:hAnsi="Times New Roman" w:hint="default"/>
                <w:sz w:val="19"/>
                <w:szCs w:val="19"/>
              </w:rPr>
              <w:t>vrh strany, odovzdanie bankový</w:t>
            </w:r>
            <w:r w:rsidRPr="00C358FE">
              <w:rPr>
                <w:rFonts w:ascii="Times New Roman" w:eastAsia="EUAlbertina-Regular-Identity-H" w:hAnsi="Times New Roman" w:hint="default"/>
                <w:sz w:val="19"/>
                <w:szCs w:val="19"/>
              </w:rPr>
              <w:t>ch, finanč</w:t>
            </w:r>
            <w:r w:rsidRPr="00C358FE">
              <w:rPr>
                <w:rFonts w:ascii="Times New Roman" w:eastAsia="EUAlbertina-Regular-Identity-H" w:hAnsi="Times New Roman" w:hint="default"/>
                <w:sz w:val="19"/>
                <w:szCs w:val="19"/>
              </w:rPr>
              <w:t>ný</w:t>
            </w:r>
            <w:r w:rsidRPr="00C358FE">
              <w:rPr>
                <w:rFonts w:ascii="Times New Roman" w:eastAsia="EUAlbertina-Regular-Identity-H" w:hAnsi="Times New Roman" w:hint="default"/>
                <w:sz w:val="19"/>
                <w:szCs w:val="19"/>
              </w:rPr>
              <w:t>ch alebo obchodný</w:t>
            </w:r>
            <w:r w:rsidRPr="00C358FE">
              <w:rPr>
                <w:rFonts w:ascii="Times New Roman" w:eastAsia="EUAlbertina-Regular-Identity-H" w:hAnsi="Times New Roman" w:hint="default"/>
                <w:sz w:val="19"/>
                <w:szCs w:val="19"/>
              </w:rPr>
              <w:t>ch dokladov v drž</w:t>
            </w:r>
            <w:r w:rsidRPr="00C358FE">
              <w:rPr>
                <w:rFonts w:ascii="Times New Roman" w:eastAsia="EUAlbertina-Regular-Identity-H" w:hAnsi="Times New Roman" w:hint="default"/>
                <w:sz w:val="19"/>
                <w:szCs w:val="19"/>
              </w:rPr>
              <w:t>be druhé</w:t>
            </w:r>
            <w:r w:rsidRPr="00C358FE">
              <w:rPr>
                <w:rFonts w:ascii="Times New Roman" w:eastAsia="EUAlbertina-Regular-Identity-H" w:hAnsi="Times New Roman" w:hint="default"/>
                <w:sz w:val="19"/>
                <w:szCs w:val="19"/>
              </w:rPr>
              <w:t>ho úč</w:t>
            </w:r>
            <w:r w:rsidRPr="00C358FE">
              <w:rPr>
                <w:rFonts w:ascii="Times New Roman" w:eastAsia="EUAlbertina-Regular-Identity-H" w:hAnsi="Times New Roman" w:hint="default"/>
                <w:sz w:val="19"/>
                <w:szCs w:val="19"/>
              </w:rPr>
              <w:t>astní</w:t>
            </w:r>
            <w:r w:rsidRPr="00C358FE">
              <w:rPr>
                <w:rFonts w:ascii="Times New Roman" w:eastAsia="EUAlbertina-Regular-Identity-H" w:hAnsi="Times New Roman" w:hint="default"/>
                <w:sz w:val="19"/>
                <w:szCs w:val="19"/>
              </w:rPr>
              <w:t>ka, pokiaľ</w:t>
            </w:r>
            <w:r w:rsidRPr="00C358FE">
              <w:rPr>
                <w:rFonts w:ascii="Times New Roman" w:eastAsia="EUAlbertina-Regular-Identity-H" w:hAnsi="Times New Roman" w:hint="default"/>
                <w:sz w:val="19"/>
                <w:szCs w:val="19"/>
              </w:rPr>
              <w:t xml:space="preserve"> tý</w:t>
            </w:r>
            <w:r w:rsidRPr="00C358FE">
              <w:rPr>
                <w:rFonts w:ascii="Times New Roman" w:eastAsia="EUAlbertina-Regular-Identity-H" w:hAnsi="Times New Roman" w:hint="default"/>
                <w:sz w:val="19"/>
                <w:szCs w:val="19"/>
              </w:rPr>
              <w:t>m nie je dotknutá</w:t>
            </w:r>
            <w:r w:rsidRPr="00C358FE">
              <w:rPr>
                <w:rFonts w:ascii="Times New Roman" w:eastAsia="EUAlbertina-Regular-Identity-H" w:hAnsi="Times New Roman" w:hint="default"/>
                <w:sz w:val="19"/>
                <w:szCs w:val="19"/>
              </w:rPr>
              <w:t xml:space="preserve"> ochrana dô</w:t>
            </w:r>
            <w:r w:rsidRPr="00C358FE">
              <w:rPr>
                <w:rFonts w:ascii="Times New Roman" w:eastAsia="EUAlbertina-Regular-Identity-H" w:hAnsi="Times New Roman" w:hint="default"/>
                <w:sz w:val="19"/>
                <w:szCs w:val="19"/>
              </w:rPr>
              <w:t>verný</w:t>
            </w:r>
            <w:r w:rsidRPr="00C358FE">
              <w:rPr>
                <w:rFonts w:ascii="Times New Roman" w:eastAsia="EUAlbertina-Regular-Identity-H" w:hAnsi="Times New Roman" w:hint="default"/>
                <w:sz w:val="19"/>
                <w:szCs w:val="19"/>
              </w:rPr>
              <w:t>ch informá</w:t>
            </w:r>
            <w:r w:rsidRPr="00C358FE">
              <w:rPr>
                <w:rFonts w:ascii="Times New Roman" w:eastAsia="EUAlbertina-Regular-Identity-H" w:hAnsi="Times New Roman" w:hint="default"/>
                <w:sz w:val="19"/>
                <w:szCs w:val="19"/>
              </w:rPr>
              <w:t>cií.</w:t>
            </w:r>
          </w:p>
          <w:p w:rsidR="00B17BF1" w:rsidRPr="00C358FE" w:rsidP="009A65B7">
            <w:pPr>
              <w:bidi w:val="0"/>
              <w:adjustRightInd w:val="0"/>
              <w:rPr>
                <w:rFonts w:ascii="Times New Roman" w:eastAsia="EUAlbertina-Regular-Identity-H" w:hAnsi="Times New Roman"/>
                <w:sz w:val="19"/>
                <w:szCs w:val="19"/>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17BF1" w:rsidRPr="00C358FE" w:rsidP="009A65B7">
            <w:pPr>
              <w:bidi w:val="0"/>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7BF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D4320" w:rsidRPr="00697BC9" w:rsidP="00697BC9">
            <w:pPr>
              <w:bidi w:val="0"/>
              <w:jc w:val="center"/>
              <w:rPr>
                <w:rFonts w:ascii="Times New Roman" w:hAnsi="Times New Roman"/>
              </w:rPr>
            </w:pPr>
            <w:r w:rsidRPr="00697BC9" w:rsidR="002D7FDF">
              <w:rPr>
                <w:rFonts w:ascii="Times New Roman" w:hAnsi="Times New Roman"/>
              </w:rPr>
              <w:t>§33</w:t>
            </w:r>
            <w:r w:rsidRPr="00697BC9" w:rsidR="003767A2">
              <w:rPr>
                <w:rFonts w:ascii="Times New Roman" w:hAnsi="Times New Roman"/>
              </w:rPr>
              <w:t>9</w:t>
            </w:r>
          </w:p>
          <w:p w:rsidR="00B17BF1"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2D7FDF"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2D7FDF"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r w:rsidRPr="00697BC9" w:rsidR="003767A2">
              <w:rPr>
                <w:rFonts w:ascii="Times New Roman" w:hAnsi="Times New Roman"/>
              </w:rPr>
              <w:t>§ 185</w:t>
            </w:r>
          </w:p>
          <w:p w:rsidR="003D4320"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3D4320"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r w:rsidRPr="00697BC9">
              <w:rPr>
                <w:rFonts w:ascii="Times New Roman" w:hAnsi="Times New Roman"/>
              </w:rPr>
              <w:t>§ 199</w:t>
            </w: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r w:rsidRPr="00697BC9">
              <w:rPr>
                <w:rFonts w:ascii="Times New Roman" w:hAnsi="Times New Roman"/>
              </w:rPr>
              <w:t>O:1</w:t>
            </w: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r w:rsidRPr="00697BC9">
              <w:rPr>
                <w:rFonts w:ascii="Times New Roman" w:hAnsi="Times New Roman"/>
              </w:rPr>
              <w:t>O:2</w:t>
            </w: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p w:rsidR="003767A2" w:rsidRPr="00697BC9" w:rsidP="00697BC9">
            <w:pPr>
              <w:bidi w:val="0"/>
              <w:jc w:val="center"/>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3767A2" w:rsidRPr="001933F6" w:rsidP="003767A2">
            <w:pPr>
              <w:bidi w:val="0"/>
              <w:rPr>
                <w:rFonts w:ascii="Times New Roman" w:hAnsi="Times New Roman"/>
              </w:rPr>
            </w:pPr>
            <w:r w:rsidRPr="001933F6">
              <w:rPr>
                <w:rFonts w:ascii="Times New Roman" w:hAnsi="Times New Roman"/>
              </w:rPr>
              <w:t>§ 339</w:t>
            </w:r>
          </w:p>
          <w:p w:rsidR="003767A2" w:rsidRPr="001933F6" w:rsidP="003767A2">
            <w:pPr>
              <w:bidi w:val="0"/>
              <w:rPr>
                <w:rFonts w:ascii="Times New Roman" w:hAnsi="Times New Roman"/>
              </w:rPr>
            </w:pPr>
            <w:r w:rsidRPr="001933F6">
              <w:rPr>
                <w:rFonts w:ascii="Times New Roman" w:hAnsi="Times New Roman"/>
              </w:rPr>
              <w:t>Zabezpečenie dôkazného prostriedku vo veciach práva duševného vlastníctva</w:t>
            </w:r>
          </w:p>
          <w:p w:rsidR="003767A2" w:rsidRPr="001933F6" w:rsidP="003767A2">
            <w:pPr>
              <w:bidi w:val="0"/>
              <w:rPr>
                <w:rFonts w:ascii="Times New Roman" w:hAnsi="Times New Roman"/>
              </w:rPr>
            </w:pPr>
          </w:p>
          <w:p w:rsidR="003767A2" w:rsidRPr="001933F6" w:rsidP="003767A2">
            <w:pPr>
              <w:bidi w:val="0"/>
              <w:rPr>
                <w:rFonts w:ascii="Times New Roman" w:hAnsi="Times New Roman"/>
              </w:rPr>
            </w:pPr>
            <w:r w:rsidRPr="001933F6">
              <w:rPr>
                <w:rFonts w:ascii="Times New Roman" w:hAnsi="Times New Roman"/>
              </w:rPr>
              <w:t xml:space="preserve">Pred začatím konania, počas konania a po skončení konania vo veci samej môže súd na návrh toho, koho práva duševného vlastníctva boli ohrozené alebo porušené a kto osvedčil ohrozenie alebo porušenie práva duševného vlastníctva na účely vykonania dôkazu, uznesením o zabezpečení dôkazného prostriedku zabezpečiť </w:t>
            </w:r>
          </w:p>
          <w:p w:rsidR="003767A2" w:rsidRPr="001933F6" w:rsidP="003767A2">
            <w:pPr>
              <w:bidi w:val="0"/>
              <w:rPr>
                <w:rFonts w:ascii="Times New Roman" w:hAnsi="Times New Roman"/>
              </w:rPr>
            </w:pPr>
            <w:r w:rsidRPr="001933F6">
              <w:rPr>
                <w:rFonts w:ascii="Times New Roman" w:hAnsi="Times New Roman"/>
              </w:rPr>
              <w:t xml:space="preserve">a) tovar alebo vzorku tovaru, ktorým dochádza k ohrozovaniu alebo porušovaniu práva duševného vlastníctva, </w:t>
            </w:r>
          </w:p>
          <w:p w:rsidR="003767A2" w:rsidRPr="001933F6" w:rsidP="003767A2">
            <w:pPr>
              <w:bidi w:val="0"/>
              <w:rPr>
                <w:rFonts w:ascii="Times New Roman" w:hAnsi="Times New Roman"/>
              </w:rPr>
            </w:pPr>
            <w:r w:rsidRPr="001933F6">
              <w:rPr>
                <w:rFonts w:ascii="Times New Roman" w:hAnsi="Times New Roman"/>
              </w:rPr>
              <w:t>b) materiál a nástroje, ktoré sa použili na výrobu alebo rozširovanie tovaru uvedeného v písmene a), alebo</w:t>
            </w:r>
          </w:p>
          <w:p w:rsidR="003767A2" w:rsidRPr="001933F6" w:rsidP="003767A2">
            <w:pPr>
              <w:bidi w:val="0"/>
              <w:rPr>
                <w:rFonts w:ascii="Times New Roman" w:hAnsi="Times New Roman"/>
              </w:rPr>
            </w:pPr>
            <w:r w:rsidRPr="001933F6">
              <w:rPr>
                <w:rFonts w:ascii="Times New Roman" w:hAnsi="Times New Roman"/>
              </w:rPr>
              <w:t>c) dokumentáciu súvisiacu s tovarom uvedeným v písmene a).</w:t>
            </w:r>
          </w:p>
          <w:p w:rsidR="003D4320" w:rsidRPr="001933F6" w:rsidP="003D4320">
            <w:pPr>
              <w:bidi w:val="0"/>
              <w:rPr>
                <w:rFonts w:ascii="Times New Roman" w:hAnsi="Times New Roman"/>
              </w:rPr>
            </w:pPr>
          </w:p>
          <w:p w:rsidR="003D4320" w:rsidRPr="001933F6" w:rsidP="003D4320">
            <w:pPr>
              <w:bidi w:val="0"/>
              <w:rPr>
                <w:rFonts w:ascii="Times New Roman" w:hAnsi="Times New Roman"/>
              </w:rPr>
            </w:pPr>
          </w:p>
          <w:p w:rsidR="003767A2" w:rsidRPr="001933F6" w:rsidP="003767A2">
            <w:pPr>
              <w:widowControl w:val="0"/>
              <w:tabs>
                <w:tab w:val="left" w:pos="993"/>
              </w:tabs>
              <w:bidi w:val="0"/>
              <w:adjustRightInd w:val="0"/>
              <w:rPr>
                <w:rFonts w:ascii="Times New Roman" w:eastAsia="MS Mincho" w:hAnsi="Times New Roman" w:hint="default"/>
                <w:lang w:eastAsia="en-US"/>
              </w:rPr>
            </w:pPr>
            <w:r w:rsidRPr="001933F6">
              <w:rPr>
                <w:rFonts w:ascii="Times New Roman" w:hAnsi="Times New Roman"/>
              </w:rPr>
              <w:t xml:space="preserve">§ 185 </w:t>
            </w:r>
            <w:r w:rsidRPr="001933F6">
              <w:rPr>
                <w:rFonts w:ascii="Times New Roman" w:eastAsia="MS Mincho" w:hAnsi="Times New Roman" w:hint="default"/>
                <w:lang w:eastAsia="en-US"/>
              </w:rPr>
              <w:t>Edič</w:t>
            </w:r>
            <w:r w:rsidRPr="001933F6">
              <w:rPr>
                <w:rFonts w:ascii="Times New Roman" w:eastAsia="MS Mincho" w:hAnsi="Times New Roman" w:hint="default"/>
                <w:lang w:eastAsia="en-US"/>
              </w:rPr>
              <w:t>n</w:t>
            </w:r>
            <w:r w:rsidRPr="001933F6">
              <w:rPr>
                <w:rFonts w:ascii="Times New Roman" w:eastAsia="MS Mincho" w:hAnsi="Times New Roman" w:hint="default"/>
                <w:lang w:eastAsia="en-US"/>
              </w:rPr>
              <w:t>á</w:t>
            </w:r>
            <w:r w:rsidRPr="001933F6">
              <w:rPr>
                <w:rFonts w:ascii="Times New Roman" w:eastAsia="MS Mincho" w:hAnsi="Times New Roman" w:hint="default"/>
                <w:lang w:eastAsia="en-US"/>
              </w:rPr>
              <w:t xml:space="preserve"> povinnosť</w:t>
            </w:r>
          </w:p>
          <w:p w:rsidR="003767A2" w:rsidRPr="001933F6" w:rsidP="003767A2">
            <w:pPr>
              <w:widowControl w:val="0"/>
              <w:tabs>
                <w:tab w:val="left" w:pos="993"/>
              </w:tabs>
              <w:bidi w:val="0"/>
              <w:adjustRightInd w:val="0"/>
              <w:ind w:firstLine="709"/>
              <w:jc w:val="both"/>
              <w:rPr>
                <w:rFonts w:ascii="Times New Roman" w:eastAsia="MS Mincho" w:hAnsi="Times New Roman"/>
                <w:lang w:eastAsia="en-US"/>
              </w:rPr>
            </w:pPr>
          </w:p>
          <w:p w:rsidR="003767A2" w:rsidRPr="001933F6" w:rsidP="003767A2">
            <w:pPr>
              <w:widowControl w:val="0"/>
              <w:tabs>
                <w:tab w:val="left" w:pos="993"/>
              </w:tabs>
              <w:bidi w:val="0"/>
              <w:adjustRightInd w:val="0"/>
              <w:jc w:val="both"/>
              <w:rPr>
                <w:rFonts w:ascii="Times New Roman" w:eastAsia="MS Mincho" w:hAnsi="Times New Roman" w:hint="default"/>
                <w:lang w:eastAsia="en-US"/>
              </w:rPr>
            </w:pPr>
            <w:r w:rsidRPr="001933F6">
              <w:rPr>
                <w:rFonts w:ascii="Times New Roman" w:eastAsia="MS Mincho" w:hAnsi="Times New Roman" w:hint="default"/>
                <w:lang w:eastAsia="en-US"/>
              </w:rPr>
              <w:t>Sú</w:t>
            </w:r>
            <w:r w:rsidRPr="001933F6">
              <w:rPr>
                <w:rFonts w:ascii="Times New Roman" w:eastAsia="MS Mincho" w:hAnsi="Times New Roman" w:hint="default"/>
                <w:lang w:eastAsia="en-US"/>
              </w:rPr>
              <w:t>d môž</w:t>
            </w:r>
            <w:r w:rsidRPr="001933F6">
              <w:rPr>
                <w:rFonts w:ascii="Times New Roman" w:eastAsia="MS Mincho" w:hAnsi="Times New Roman" w:hint="default"/>
                <w:lang w:eastAsia="en-US"/>
              </w:rPr>
              <w:t>e ulož</w:t>
            </w:r>
            <w:r w:rsidRPr="001933F6">
              <w:rPr>
                <w:rFonts w:ascii="Times New Roman" w:eastAsia="MS Mincho" w:hAnsi="Times New Roman" w:hint="default"/>
                <w:lang w:eastAsia="en-US"/>
              </w:rPr>
              <w:t>iť</w:t>
            </w:r>
            <w:r w:rsidRPr="001933F6">
              <w:rPr>
                <w:rFonts w:ascii="Times New Roman" w:eastAsia="MS Mincho" w:hAnsi="Times New Roman" w:hint="default"/>
                <w:lang w:eastAsia="en-US"/>
              </w:rPr>
              <w:t xml:space="preserve"> tomu, kto má</w:t>
            </w:r>
            <w:r w:rsidRPr="001933F6">
              <w:rPr>
                <w:rFonts w:ascii="Times New Roman" w:eastAsia="MS Mincho" w:hAnsi="Times New Roman" w:hint="default"/>
                <w:lang w:eastAsia="en-US"/>
              </w:rPr>
              <w:t xml:space="preserve"> vec potrebnú</w:t>
            </w:r>
            <w:r w:rsidRPr="001933F6">
              <w:rPr>
                <w:rFonts w:ascii="Times New Roman" w:eastAsia="MS Mincho" w:hAnsi="Times New Roman" w:hint="default"/>
                <w:lang w:eastAsia="en-US"/>
              </w:rPr>
              <w:t xml:space="preserve"> na zistenie skutkové</w:t>
            </w:r>
            <w:r w:rsidRPr="001933F6">
              <w:rPr>
                <w:rFonts w:ascii="Times New Roman" w:eastAsia="MS Mincho" w:hAnsi="Times New Roman" w:hint="default"/>
                <w:lang w:eastAsia="en-US"/>
              </w:rPr>
              <w:t>ho stavu, aby ju predlož</w:t>
            </w:r>
            <w:r w:rsidRPr="001933F6">
              <w:rPr>
                <w:rFonts w:ascii="Times New Roman" w:eastAsia="MS Mincho" w:hAnsi="Times New Roman" w:hint="default"/>
                <w:lang w:eastAsia="en-US"/>
              </w:rPr>
              <w:t xml:space="preserve">il. </w:t>
            </w:r>
          </w:p>
          <w:p w:rsidR="003D4320" w:rsidRPr="001933F6" w:rsidP="003D4320">
            <w:pPr>
              <w:bidi w:val="0"/>
              <w:rPr>
                <w:rFonts w:ascii="Times New Roman" w:hAnsi="Times New Roman"/>
              </w:rPr>
            </w:pPr>
          </w:p>
          <w:p w:rsidR="003767A2" w:rsidRPr="001933F6" w:rsidP="003767A2">
            <w:pPr>
              <w:bidi w:val="0"/>
              <w:rPr>
                <w:rFonts w:ascii="Times New Roman" w:hAnsi="Times New Roman"/>
              </w:rPr>
            </w:pPr>
            <w:r w:rsidRPr="001933F6">
              <w:rPr>
                <w:rFonts w:ascii="Times New Roman" w:hAnsi="Times New Roman"/>
              </w:rPr>
              <w:t>§ 199</w:t>
            </w:r>
          </w:p>
          <w:p w:rsidR="003767A2" w:rsidRPr="001933F6" w:rsidP="003767A2">
            <w:pPr>
              <w:bidi w:val="0"/>
              <w:rPr>
                <w:rFonts w:ascii="Times New Roman" w:hAnsi="Times New Roman"/>
              </w:rPr>
            </w:pPr>
            <w:r w:rsidRPr="001933F6">
              <w:rPr>
                <w:rFonts w:ascii="Times New Roman" w:hAnsi="Times New Roman"/>
              </w:rPr>
              <w:t>Zachovávanie mlčanlivosti pri výpovedi svedka</w:t>
            </w:r>
          </w:p>
          <w:p w:rsidR="003767A2" w:rsidRPr="001933F6" w:rsidP="003767A2">
            <w:pPr>
              <w:bidi w:val="0"/>
              <w:rPr>
                <w:rFonts w:ascii="Times New Roman" w:hAnsi="Times New Roman"/>
              </w:rPr>
            </w:pPr>
          </w:p>
          <w:p w:rsidR="003767A2" w:rsidRPr="001933F6" w:rsidP="003767A2">
            <w:pPr>
              <w:bidi w:val="0"/>
              <w:rPr>
                <w:rFonts w:ascii="Times New Roman" w:hAnsi="Times New Roman"/>
              </w:rPr>
            </w:pPr>
            <w:r w:rsidRPr="001933F6">
              <w:rPr>
                <w:rFonts w:ascii="Times New Roman" w:hAnsi="Times New Roman"/>
              </w:rPr>
              <w:t>(1) Svedok je pri svojej výpovedi povinný zachovávať mlčanlivosť o údajoch chránených podľa osobitných predpisov a inú zákonom ustanovenú alebo štátom uznanú povinnosť mlčanlivosti. Svedok je povinný oznámiť zákaz výpovede bezodkladne po tom, ako sa o povinnosti svedčiť dozvedel. Dôvody zákazu výpovede musí preukázať; o dôvodnosti zákazu výpovede rozhoduje súd.</w:t>
            </w:r>
          </w:p>
          <w:p w:rsidR="003767A2" w:rsidRPr="001933F6" w:rsidP="003767A2">
            <w:pPr>
              <w:bidi w:val="0"/>
              <w:rPr>
                <w:rFonts w:ascii="Times New Roman" w:hAnsi="Times New Roman"/>
              </w:rPr>
            </w:pPr>
          </w:p>
          <w:p w:rsidR="00B17BF1" w:rsidRPr="001933F6" w:rsidP="003767A2">
            <w:pPr>
              <w:bidi w:val="0"/>
              <w:jc w:val="center"/>
              <w:rPr>
                <w:rFonts w:ascii="Times New Roman" w:hAnsi="Times New Roman"/>
              </w:rPr>
            </w:pPr>
            <w:r w:rsidRPr="001933F6" w:rsidR="003767A2">
              <w:rPr>
                <w:rFonts w:ascii="Times New Roman" w:hAnsi="Times New Roman"/>
              </w:rPr>
              <w:t>(2) Výsluch svedka, ktorý je pri svojej výpovedi povinný zachovávať mlčanlivosť, možno vykonať len vtedy, ak svedka na podnet súdu oslobodil od povinnosti mlčanlivosti príslušný orgán alebo ten, v koho záujme má túto povinnosť. To platí primerane i tam, kde sa vykonáva dôkaz inak ako výsluchom.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17BF1" w:rsidRPr="00C358FE" w:rsidP="009A65B7">
            <w:pPr>
              <w:bidi w:val="0"/>
              <w:jc w:val="cente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B17BF1" w:rsidRPr="00C358FE" w:rsidP="009A65B7">
            <w:pPr>
              <w:bidi w:val="0"/>
              <w:rPr>
                <w:rFonts w:ascii="Times New Roman" w:hAnsi="Times New Roman"/>
                <w:sz w:val="22"/>
                <w:szCs w:val="22"/>
                <w:highlight w:val="yellow"/>
              </w:rPr>
            </w:pPr>
            <w:r w:rsidRPr="00C358FE" w:rsidR="003D4320">
              <w:rPr>
                <w:rFonts w:ascii="Times New Roman" w:hAnsi="Times New Roman"/>
                <w:sz w:val="22"/>
                <w:szCs w:val="22"/>
              </w:rPr>
              <w:t>Ustanovenie čl. 6 ods. 2 Smernice je súčasne transponované aj v Autorskom zákone</w:t>
            </w: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3F2039" w:rsidRPr="00C358FE" w:rsidP="003F2039">
            <w:pPr>
              <w:bidi w:val="0"/>
              <w:jc w:val="center"/>
              <w:rPr>
                <w:rFonts w:ascii="Times New Roman" w:hAnsi="Times New Roman"/>
                <w:sz w:val="22"/>
                <w:szCs w:val="22"/>
              </w:rPr>
            </w:pPr>
            <w:r w:rsidRPr="00C358FE">
              <w:rPr>
                <w:rFonts w:ascii="Times New Roman" w:hAnsi="Times New Roman"/>
                <w:sz w:val="22"/>
                <w:szCs w:val="22"/>
              </w:rPr>
              <w:t>Č:7</w:t>
            </w:r>
          </w:p>
          <w:p w:rsidR="003F2039" w:rsidRPr="00C358FE" w:rsidP="003F2039">
            <w:pPr>
              <w:bidi w:val="0"/>
              <w:jc w:val="center"/>
              <w:rPr>
                <w:rFonts w:ascii="Times New Roman" w:hAnsi="Times New Roman"/>
                <w:sz w:val="22"/>
                <w:szCs w:val="22"/>
              </w:rPr>
            </w:pPr>
            <w:r w:rsidRPr="00C358FE">
              <w:rPr>
                <w:rFonts w:ascii="Times New Roman" w:hAnsi="Times New Roman"/>
                <w:sz w:val="22"/>
                <w:szCs w:val="22"/>
              </w:rPr>
              <w:t xml:space="preserve">O:1 </w:t>
            </w:r>
          </w:p>
          <w:p w:rsidR="003F2039" w:rsidRPr="00C358FE" w:rsidP="003F2039">
            <w:pPr>
              <w:bidi w:val="0"/>
              <w:jc w:val="center"/>
              <w:rPr>
                <w:rFonts w:ascii="Times New Roman" w:hAnsi="Times New Roman"/>
                <w:sz w:val="22"/>
                <w:szCs w:val="22"/>
              </w:rPr>
            </w:pPr>
            <w:r w:rsidRPr="00C358FE">
              <w:rPr>
                <w:rFonts w:ascii="Times New Roman" w:hAnsi="Times New Roman"/>
                <w:sz w:val="22"/>
                <w:szCs w:val="22"/>
              </w:rPr>
              <w:t>V:1</w:t>
            </w:r>
          </w:p>
          <w:p w:rsidR="003F2039" w:rsidRPr="00C358FE" w:rsidP="009A65B7">
            <w:pPr>
              <w:bidi w:val="0"/>
              <w:jc w:val="center"/>
              <w:rPr>
                <w:rFonts w:ascii="Times New Roman" w:hAnsi="Times New Roman"/>
                <w:sz w:val="22"/>
                <w:szCs w:val="22"/>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3F2039" w:rsidRPr="00C358FE" w:rsidP="003F2039">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1. 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zabezpeč</w:t>
            </w:r>
            <w:r w:rsidRPr="00C358FE">
              <w:rPr>
                <w:rFonts w:ascii="Times New Roman" w:eastAsia="EUAlbertina-Regular-Identity-H" w:hAnsi="Times New Roman" w:hint="default"/>
                <w:sz w:val="19"/>
                <w:szCs w:val="19"/>
              </w:rPr>
              <w:t>ia, aby, a to aj pred zač</w:t>
            </w:r>
            <w:r w:rsidRPr="00C358FE">
              <w:rPr>
                <w:rFonts w:ascii="Times New Roman" w:eastAsia="EUAlbertina-Regular-Identity-H" w:hAnsi="Times New Roman" w:hint="default"/>
                <w:sz w:val="19"/>
                <w:szCs w:val="19"/>
              </w:rPr>
              <w:t>atí</w:t>
            </w:r>
            <w:r w:rsidRPr="00C358FE">
              <w:rPr>
                <w:rFonts w:ascii="Times New Roman" w:eastAsia="EUAlbertina-Regular-Identity-H" w:hAnsi="Times New Roman" w:hint="default"/>
                <w:sz w:val="19"/>
                <w:szCs w:val="19"/>
              </w:rPr>
              <w:t>m konania vo veci samej, prí</w:t>
            </w:r>
            <w:r w:rsidRPr="00C358FE">
              <w:rPr>
                <w:rFonts w:ascii="Times New Roman" w:eastAsia="EUAlbertina-Regular-Identity-H" w:hAnsi="Times New Roman" w:hint="default"/>
                <w:sz w:val="19"/>
                <w:szCs w:val="19"/>
              </w:rPr>
              <w:t>sluš</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 xml:space="preserve"> sú</w:t>
            </w:r>
            <w:r w:rsidRPr="00C358FE">
              <w:rPr>
                <w:rFonts w:ascii="Times New Roman" w:eastAsia="EUAlbertina-Regular-Identity-H" w:hAnsi="Times New Roman" w:hint="default"/>
                <w:sz w:val="19"/>
                <w:szCs w:val="19"/>
              </w:rPr>
              <w:t>dne orgá</w:t>
            </w:r>
            <w:r w:rsidRPr="00C358FE">
              <w:rPr>
                <w:rFonts w:ascii="Times New Roman" w:eastAsia="EUAlbertina-Regular-Identity-H" w:hAnsi="Times New Roman" w:hint="default"/>
                <w:sz w:val="19"/>
                <w:szCs w:val="19"/>
              </w:rPr>
              <w:t>ny mohli na ná</w:t>
            </w:r>
            <w:r w:rsidRPr="00C358FE">
              <w:rPr>
                <w:rFonts w:ascii="Times New Roman" w:eastAsia="EUAlbertina-Regular-Identity-H" w:hAnsi="Times New Roman" w:hint="default"/>
                <w:sz w:val="19"/>
                <w:szCs w:val="19"/>
              </w:rPr>
              <w:t>vrh úč</w:t>
            </w:r>
            <w:r w:rsidRPr="00C358FE">
              <w:rPr>
                <w:rFonts w:ascii="Times New Roman" w:eastAsia="EUAlbertina-Regular-Identity-H" w:hAnsi="Times New Roman" w:hint="default"/>
                <w:sz w:val="19"/>
                <w:szCs w:val="19"/>
              </w:rPr>
              <w:t>astní</w:t>
            </w:r>
            <w:r w:rsidRPr="00C358FE">
              <w:rPr>
                <w:rFonts w:ascii="Times New Roman" w:eastAsia="EUAlbertina-Regular-Identity-H" w:hAnsi="Times New Roman" w:hint="default"/>
                <w:sz w:val="19"/>
                <w:szCs w:val="19"/>
              </w:rPr>
              <w:t>ka,</w:t>
            </w:r>
          </w:p>
          <w:p w:rsidR="003F2039" w:rsidRPr="00C358FE" w:rsidP="003F2039">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ktorý</w:t>
            </w:r>
            <w:r w:rsidRPr="00C358FE">
              <w:rPr>
                <w:rFonts w:ascii="Times New Roman" w:eastAsia="EUAlbertina-Regular-Identity-H" w:hAnsi="Times New Roman" w:hint="default"/>
                <w:sz w:val="19"/>
                <w:szCs w:val="19"/>
              </w:rPr>
              <w:t xml:space="preserve"> predlož</w:t>
            </w:r>
            <w:r w:rsidRPr="00C358FE">
              <w:rPr>
                <w:rFonts w:ascii="Times New Roman" w:eastAsia="EUAlbertina-Regular-Identity-H" w:hAnsi="Times New Roman" w:hint="default"/>
                <w:sz w:val="19"/>
                <w:szCs w:val="19"/>
              </w:rPr>
              <w:t>il dostatoč</w:t>
            </w:r>
            <w:r w:rsidRPr="00C358FE">
              <w:rPr>
                <w:rFonts w:ascii="Times New Roman" w:eastAsia="EUAlbertina-Regular-Identity-H" w:hAnsi="Times New Roman" w:hint="default"/>
                <w:sz w:val="19"/>
                <w:szCs w:val="19"/>
              </w:rPr>
              <w:t>ne dostupný</w:t>
            </w:r>
            <w:r w:rsidRPr="00C358FE">
              <w:rPr>
                <w:rFonts w:ascii="Times New Roman" w:eastAsia="EUAlbertina-Regular-Identity-H" w:hAnsi="Times New Roman" w:hint="default"/>
                <w:sz w:val="19"/>
                <w:szCs w:val="19"/>
              </w:rPr>
              <w:t xml:space="preserve"> dô</w:t>
            </w:r>
            <w:r w:rsidRPr="00C358FE">
              <w:rPr>
                <w:rFonts w:ascii="Times New Roman" w:eastAsia="EUAlbertina-Regular-Identity-H" w:hAnsi="Times New Roman" w:hint="default"/>
                <w:sz w:val="19"/>
                <w:szCs w:val="19"/>
              </w:rPr>
              <w:t>kazný</w:t>
            </w:r>
            <w:r w:rsidRPr="00C358FE">
              <w:rPr>
                <w:rFonts w:ascii="Times New Roman" w:eastAsia="EUAlbertina-Regular-Identity-H" w:hAnsi="Times New Roman" w:hint="default"/>
                <w:sz w:val="19"/>
                <w:szCs w:val="19"/>
              </w:rPr>
              <w:t xml:space="preserve"> materiá</w:t>
            </w:r>
            <w:r w:rsidRPr="00C358FE">
              <w:rPr>
                <w:rFonts w:ascii="Times New Roman" w:eastAsia="EUAlbertina-Regular-Identity-H" w:hAnsi="Times New Roman" w:hint="default"/>
                <w:sz w:val="19"/>
                <w:szCs w:val="19"/>
              </w:rPr>
              <w:t>l postač</w:t>
            </w:r>
            <w:r w:rsidRPr="00C358FE">
              <w:rPr>
                <w:rFonts w:ascii="Times New Roman" w:eastAsia="EUAlbertina-Regular-Identity-H" w:hAnsi="Times New Roman" w:hint="default"/>
                <w:sz w:val="19"/>
                <w:szCs w:val="19"/>
              </w:rPr>
              <w:t>ujú</w:t>
            </w:r>
            <w:r w:rsidRPr="00C358FE">
              <w:rPr>
                <w:rFonts w:ascii="Times New Roman" w:eastAsia="EUAlbertina-Regular-Identity-H" w:hAnsi="Times New Roman" w:hint="default"/>
                <w:sz w:val="19"/>
                <w:szCs w:val="19"/>
              </w:rPr>
              <w:t>ci na podlož</w:t>
            </w:r>
            <w:r w:rsidRPr="00C358FE">
              <w:rPr>
                <w:rFonts w:ascii="Times New Roman" w:eastAsia="EUAlbertina-Regular-Identity-H" w:hAnsi="Times New Roman" w:hint="default"/>
                <w:sz w:val="19"/>
                <w:szCs w:val="19"/>
              </w:rPr>
              <w:t>enie jeho ná</w:t>
            </w:r>
            <w:r w:rsidRPr="00C358FE">
              <w:rPr>
                <w:rFonts w:ascii="Times New Roman" w:eastAsia="EUAlbertina-Regular-Identity-H" w:hAnsi="Times New Roman" w:hint="default"/>
                <w:sz w:val="19"/>
                <w:szCs w:val="19"/>
              </w:rPr>
              <w:t>rokov, ž</w:t>
            </w:r>
            <w:r w:rsidRPr="00C358FE">
              <w:rPr>
                <w:rFonts w:ascii="Times New Roman" w:eastAsia="EUAlbertina-Regular-Identity-H" w:hAnsi="Times New Roman" w:hint="default"/>
                <w:sz w:val="19"/>
                <w:szCs w:val="19"/>
              </w:rPr>
              <w:t>e jeho prá</w:t>
            </w:r>
            <w:r w:rsidRPr="00C358FE">
              <w:rPr>
                <w:rFonts w:ascii="Times New Roman" w:eastAsia="EUAlbertina-Regular-Identity-H" w:hAnsi="Times New Roman" w:hint="default"/>
                <w:sz w:val="19"/>
                <w:szCs w:val="19"/>
              </w:rPr>
              <w:t>vo duš</w:t>
            </w:r>
            <w:r w:rsidRPr="00C358FE">
              <w:rPr>
                <w:rFonts w:ascii="Times New Roman" w:eastAsia="EUAlbertina-Regular-Identity-H" w:hAnsi="Times New Roman" w:hint="default"/>
                <w:sz w:val="19"/>
                <w:szCs w:val="19"/>
              </w:rPr>
              <w:t>evné</w:t>
            </w:r>
            <w:r w:rsidRPr="00C358FE">
              <w:rPr>
                <w:rFonts w:ascii="Times New Roman" w:eastAsia="EUAlbertina-Regular-Identity-H" w:hAnsi="Times New Roman" w:hint="default"/>
                <w:sz w:val="19"/>
                <w:szCs w:val="19"/>
              </w:rPr>
              <w:t>ho vlastní</w:t>
            </w:r>
            <w:r w:rsidRPr="00C358FE">
              <w:rPr>
                <w:rFonts w:ascii="Times New Roman" w:eastAsia="EUAlbertina-Regular-Identity-H" w:hAnsi="Times New Roman" w:hint="default"/>
                <w:sz w:val="19"/>
                <w:szCs w:val="19"/>
              </w:rPr>
              <w:t>ctva</w:t>
            </w:r>
          </w:p>
          <w:p w:rsidR="003F2039" w:rsidRPr="00C358FE" w:rsidP="003F2039">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bolo poruš</w:t>
            </w:r>
            <w:r w:rsidRPr="00C358FE">
              <w:rPr>
                <w:rFonts w:ascii="Times New Roman" w:eastAsia="EUAlbertina-Regular-Identity-H" w:hAnsi="Times New Roman" w:hint="default"/>
                <w:sz w:val="19"/>
                <w:szCs w:val="19"/>
              </w:rPr>
              <w:t>ené</w:t>
            </w:r>
            <w:r w:rsidRPr="00C358FE">
              <w:rPr>
                <w:rFonts w:ascii="Times New Roman" w:eastAsia="EUAlbertina-Regular-Identity-H" w:hAnsi="Times New Roman" w:hint="default"/>
                <w:sz w:val="19"/>
                <w:szCs w:val="19"/>
              </w:rPr>
              <w:t>, alebo hrozí</w:t>
            </w:r>
            <w:r w:rsidRPr="00C358FE">
              <w:rPr>
                <w:rFonts w:ascii="Times New Roman" w:eastAsia="EUAlbertina-Regular-Identity-H" w:hAnsi="Times New Roman" w:hint="default"/>
                <w:sz w:val="19"/>
                <w:szCs w:val="19"/>
              </w:rPr>
              <w:t>, ž</w:t>
            </w:r>
            <w:r w:rsidRPr="00C358FE">
              <w:rPr>
                <w:rFonts w:ascii="Times New Roman" w:eastAsia="EUAlbertina-Regular-Identity-H" w:hAnsi="Times New Roman" w:hint="default"/>
                <w:sz w:val="19"/>
                <w:szCs w:val="19"/>
              </w:rPr>
              <w:t>e bude poruš</w:t>
            </w:r>
            <w:r w:rsidRPr="00C358FE">
              <w:rPr>
                <w:rFonts w:ascii="Times New Roman" w:eastAsia="EUAlbertina-Regular-Identity-H" w:hAnsi="Times New Roman" w:hint="default"/>
                <w:sz w:val="19"/>
                <w:szCs w:val="19"/>
              </w:rPr>
              <w:t>ené</w:t>
            </w:r>
            <w:r w:rsidRPr="00C358FE">
              <w:rPr>
                <w:rFonts w:ascii="Times New Roman" w:eastAsia="EUAlbertina-Regular-Identity-H" w:hAnsi="Times New Roman" w:hint="default"/>
                <w:sz w:val="19"/>
                <w:szCs w:val="19"/>
              </w:rPr>
              <w:t>, nariadiť</w:t>
            </w:r>
          </w:p>
          <w:p w:rsidR="003F2039" w:rsidRPr="00C358FE" w:rsidP="003F2039">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neodkladné</w:t>
            </w:r>
            <w:r w:rsidRPr="00C358FE">
              <w:rPr>
                <w:rFonts w:ascii="Times New Roman" w:eastAsia="EUAlbertina-Regular-Identity-H" w:hAnsi="Times New Roman" w:hint="default"/>
                <w:sz w:val="19"/>
                <w:szCs w:val="19"/>
              </w:rPr>
              <w:t xml:space="preserve"> a úč</w:t>
            </w:r>
            <w:r w:rsidRPr="00C358FE">
              <w:rPr>
                <w:rFonts w:ascii="Times New Roman" w:eastAsia="EUAlbertina-Regular-Identity-H" w:hAnsi="Times New Roman" w:hint="default"/>
                <w:sz w:val="19"/>
                <w:szCs w:val="19"/>
              </w:rPr>
              <w:t>inné</w:t>
            </w:r>
            <w:r w:rsidRPr="00C358FE">
              <w:rPr>
                <w:rFonts w:ascii="Times New Roman" w:eastAsia="EUAlbertina-Regular-Identity-H" w:hAnsi="Times New Roman" w:hint="default"/>
                <w:sz w:val="19"/>
                <w:szCs w:val="19"/>
              </w:rPr>
              <w:t xml:space="preserve"> predbež</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 xml:space="preserve"> opatrenia na </w:t>
            </w:r>
            <w:r w:rsidRPr="00C358FE">
              <w:rPr>
                <w:rFonts w:ascii="Times New Roman" w:eastAsia="EUAlbertina-Regular-Identity-H" w:hAnsi="Times New Roman" w:hint="default"/>
                <w:sz w:val="19"/>
                <w:szCs w:val="19"/>
              </w:rPr>
              <w:t>zabezpeč</w:t>
            </w:r>
            <w:r w:rsidRPr="00C358FE">
              <w:rPr>
                <w:rFonts w:ascii="Times New Roman" w:eastAsia="EUAlbertina-Regular-Identity-H" w:hAnsi="Times New Roman" w:hint="default"/>
                <w:sz w:val="19"/>
                <w:szCs w:val="19"/>
              </w:rPr>
              <w:t>enie prí</w:t>
            </w:r>
            <w:r w:rsidRPr="00C358FE">
              <w:rPr>
                <w:rFonts w:ascii="Times New Roman" w:eastAsia="EUAlbertina-Regular-Identity-H" w:hAnsi="Times New Roman" w:hint="default"/>
                <w:sz w:val="19"/>
                <w:szCs w:val="19"/>
              </w:rPr>
              <w:t>sluš</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ho dô</w:t>
            </w:r>
            <w:r w:rsidRPr="00C358FE">
              <w:rPr>
                <w:rFonts w:ascii="Times New Roman" w:eastAsia="EUAlbertina-Regular-Identity-H" w:hAnsi="Times New Roman" w:hint="default"/>
                <w:sz w:val="19"/>
                <w:szCs w:val="19"/>
              </w:rPr>
              <w:t>kazu v sú</w:t>
            </w:r>
            <w:r w:rsidRPr="00C358FE">
              <w:rPr>
                <w:rFonts w:ascii="Times New Roman" w:eastAsia="EUAlbertina-Regular-Identity-H" w:hAnsi="Times New Roman" w:hint="default"/>
                <w:sz w:val="19"/>
                <w:szCs w:val="19"/>
              </w:rPr>
              <w:t>vislosti s ú</w:t>
            </w:r>
            <w:r w:rsidRPr="00C358FE">
              <w:rPr>
                <w:rFonts w:ascii="Times New Roman" w:eastAsia="EUAlbertina-Regular-Identity-H" w:hAnsi="Times New Roman" w:hint="default"/>
                <w:sz w:val="19"/>
                <w:szCs w:val="19"/>
              </w:rPr>
              <w:t>dajný</w:t>
            </w:r>
            <w:r w:rsidRPr="00C358FE">
              <w:rPr>
                <w:rFonts w:ascii="Times New Roman" w:eastAsia="EUAlbertina-Regular-Identity-H" w:hAnsi="Times New Roman" w:hint="default"/>
                <w:sz w:val="19"/>
                <w:szCs w:val="19"/>
              </w:rPr>
              <w:t>m poruš</w:t>
            </w:r>
            <w:r w:rsidRPr="00C358FE">
              <w:rPr>
                <w:rFonts w:ascii="Times New Roman" w:eastAsia="EUAlbertina-Regular-Identity-H" w:hAnsi="Times New Roman" w:hint="default"/>
                <w:sz w:val="19"/>
                <w:szCs w:val="19"/>
              </w:rPr>
              <w:t>ení</w:t>
            </w:r>
            <w:r w:rsidRPr="00C358FE">
              <w:rPr>
                <w:rFonts w:ascii="Times New Roman" w:eastAsia="EUAlbertina-Regular-Identity-H" w:hAnsi="Times New Roman" w:hint="default"/>
                <w:sz w:val="19"/>
                <w:szCs w:val="19"/>
              </w:rPr>
              <w:t>m, pokiaľ</w:t>
            </w:r>
            <w:r w:rsidRPr="00C358FE">
              <w:rPr>
                <w:rFonts w:ascii="Times New Roman" w:eastAsia="EUAlbertina-Regular-Identity-H" w:hAnsi="Times New Roman" w:hint="default"/>
                <w:sz w:val="19"/>
                <w:szCs w:val="19"/>
              </w:rPr>
              <w:t xml:space="preserve"> tý</w:t>
            </w:r>
            <w:r w:rsidRPr="00C358FE">
              <w:rPr>
                <w:rFonts w:ascii="Times New Roman" w:eastAsia="EUAlbertina-Regular-Identity-H" w:hAnsi="Times New Roman" w:hint="default"/>
                <w:sz w:val="19"/>
                <w:szCs w:val="19"/>
              </w:rPr>
              <w:t>m nie je dotknutá</w:t>
            </w:r>
            <w:r w:rsidRPr="00C358FE">
              <w:rPr>
                <w:rFonts w:ascii="Times New Roman" w:eastAsia="EUAlbertina-Regular-Identity-H" w:hAnsi="Times New Roman" w:hint="default"/>
                <w:sz w:val="19"/>
                <w:szCs w:val="19"/>
              </w:rPr>
              <w:t xml:space="preserve"> ochrana dô</w:t>
            </w:r>
            <w:r w:rsidRPr="00C358FE">
              <w:rPr>
                <w:rFonts w:ascii="Times New Roman" w:eastAsia="EUAlbertina-Regular-Identity-H" w:hAnsi="Times New Roman" w:hint="default"/>
                <w:sz w:val="19"/>
                <w:szCs w:val="19"/>
              </w:rPr>
              <w:t>verný</w:t>
            </w:r>
            <w:r w:rsidRPr="00C358FE">
              <w:rPr>
                <w:rFonts w:ascii="Times New Roman" w:eastAsia="EUAlbertina-Regular-Identity-H" w:hAnsi="Times New Roman" w:hint="default"/>
                <w:sz w:val="19"/>
                <w:szCs w:val="19"/>
              </w:rPr>
              <w:t>ch informá</w:t>
            </w:r>
            <w:r w:rsidRPr="00C358FE">
              <w:rPr>
                <w:rFonts w:ascii="Times New Roman" w:eastAsia="EUAlbertina-Regular-Identity-H" w:hAnsi="Times New Roman" w:hint="default"/>
                <w:sz w:val="19"/>
                <w:szCs w:val="19"/>
              </w:rPr>
              <w:t>cií</w:t>
            </w:r>
            <w:r w:rsidRPr="00C358FE">
              <w:rPr>
                <w:rFonts w:ascii="Times New Roman" w:eastAsia="EUAlbertina-Regular-Identity-H" w:hAnsi="Times New Roman" w:hint="default"/>
                <w:sz w:val="19"/>
                <w:szCs w:val="19"/>
              </w:rPr>
              <w:t xml:space="preserve">. </w:t>
            </w:r>
          </w:p>
          <w:p w:rsidR="003F2039" w:rsidRPr="00C358FE" w:rsidP="009A65B7">
            <w:pPr>
              <w:bidi w:val="0"/>
              <w:adjustRightInd w:val="0"/>
              <w:rPr>
                <w:rFonts w:ascii="Times New Roman" w:eastAsia="EUAlbertina-Regular-Identity-H" w:hAnsi="Times New Roman"/>
                <w:sz w:val="19"/>
                <w:szCs w:val="19"/>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F2039" w:rsidRPr="00C358FE" w:rsidP="009A65B7">
            <w:pPr>
              <w:bidi w:val="0"/>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F2039"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F2039" w:rsidRPr="00697BC9" w:rsidP="00697BC9">
            <w:pPr>
              <w:bidi w:val="0"/>
              <w:jc w:val="center"/>
              <w:rPr>
                <w:rFonts w:ascii="Times New Roman" w:hAnsi="Times New Roman"/>
              </w:rPr>
            </w:pPr>
            <w:r w:rsidRPr="00697BC9">
              <w:rPr>
                <w:rFonts w:ascii="Times New Roman" w:hAnsi="Times New Roman"/>
              </w:rPr>
              <w:t>§: 3</w:t>
            </w:r>
            <w:r w:rsidRPr="00697BC9" w:rsidR="002D7FDF">
              <w:rPr>
                <w:rFonts w:ascii="Times New Roman" w:hAnsi="Times New Roman"/>
              </w:rPr>
              <w:t>3</w:t>
            </w:r>
            <w:r w:rsidRPr="00697BC9" w:rsidR="00EE2D7B">
              <w:rPr>
                <w:rFonts w:ascii="Times New Roman" w:hAnsi="Times New Roman"/>
              </w:rPr>
              <w:t>8</w:t>
            </w:r>
          </w:p>
          <w:p w:rsidR="00EE2D7B"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p>
          <w:p w:rsidR="003F2039" w:rsidRPr="00697BC9" w:rsidP="00697BC9">
            <w:pPr>
              <w:bidi w:val="0"/>
              <w:jc w:val="center"/>
              <w:rPr>
                <w:rFonts w:ascii="Times New Roman" w:hAnsi="Times New Roman"/>
              </w:rPr>
            </w:pPr>
            <w:r w:rsidRPr="00697BC9">
              <w:rPr>
                <w:rFonts w:ascii="Times New Roman" w:hAnsi="Times New Roman"/>
              </w:rPr>
              <w:t>O: 1</w:t>
            </w:r>
          </w:p>
          <w:p w:rsidR="003F2039" w:rsidRPr="00697BC9" w:rsidP="00697BC9">
            <w:pPr>
              <w:bidi w:val="0"/>
              <w:jc w:val="center"/>
              <w:rPr>
                <w:rFonts w:ascii="Times New Roman" w:hAnsi="Times New Roman"/>
              </w:rPr>
            </w:pPr>
          </w:p>
          <w:p w:rsidR="003F2039"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r w:rsidRPr="00697BC9">
              <w:rPr>
                <w:rFonts w:ascii="Times New Roman" w:hAnsi="Times New Roman"/>
              </w:rPr>
              <w:t>O:2</w:t>
            </w:r>
          </w:p>
          <w:p w:rsidR="00EE2D7B"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p>
          <w:p w:rsidR="003F2039" w:rsidRPr="00697BC9" w:rsidP="00697BC9">
            <w:pPr>
              <w:bidi w:val="0"/>
              <w:jc w:val="center"/>
              <w:rPr>
                <w:rFonts w:ascii="Times New Roman" w:hAnsi="Times New Roman"/>
              </w:rPr>
            </w:pPr>
          </w:p>
          <w:p w:rsidR="003F2039" w:rsidRPr="00697BC9" w:rsidP="00697BC9">
            <w:pPr>
              <w:bidi w:val="0"/>
              <w:jc w:val="center"/>
              <w:rPr>
                <w:rFonts w:ascii="Times New Roman" w:hAnsi="Times New Roman"/>
              </w:rPr>
            </w:pPr>
          </w:p>
          <w:p w:rsidR="003F2039" w:rsidRPr="00697BC9" w:rsidP="00697BC9">
            <w:pPr>
              <w:bidi w:val="0"/>
              <w:jc w:val="center"/>
              <w:rPr>
                <w:rFonts w:ascii="Times New Roman" w:hAnsi="Times New Roman"/>
              </w:rPr>
            </w:pPr>
            <w:r w:rsidRPr="00697BC9">
              <w:rPr>
                <w:rFonts w:ascii="Times New Roman" w:hAnsi="Times New Roman"/>
              </w:rPr>
              <w:t xml:space="preserve">§: </w:t>
            </w:r>
            <w:r w:rsidRPr="00697BC9" w:rsidR="001933F6">
              <w:rPr>
                <w:rFonts w:ascii="Times New Roman" w:hAnsi="Times New Roman"/>
              </w:rPr>
              <w:t>339</w:t>
            </w:r>
          </w:p>
          <w:p w:rsidR="003F2039" w:rsidRPr="00697BC9" w:rsidP="00697BC9">
            <w:pPr>
              <w:bidi w:val="0"/>
              <w:jc w:val="center"/>
              <w:rPr>
                <w:rFonts w:ascii="Times New Roman" w:hAnsi="Times New Roman"/>
              </w:rPr>
            </w:pPr>
          </w:p>
          <w:p w:rsidR="003F2039" w:rsidRPr="00697BC9" w:rsidP="00697BC9">
            <w:pPr>
              <w:bidi w:val="0"/>
              <w:jc w:val="center"/>
              <w:rPr>
                <w:rFonts w:ascii="Times New Roman" w:hAnsi="Times New Roman"/>
              </w:rPr>
            </w:pPr>
          </w:p>
          <w:p w:rsidR="003F2039" w:rsidRPr="00697BC9" w:rsidP="00697BC9">
            <w:pPr>
              <w:bidi w:val="0"/>
              <w:jc w:val="center"/>
              <w:rPr>
                <w:rFonts w:ascii="Times New Roman" w:hAnsi="Times New Roman"/>
              </w:rPr>
            </w:pPr>
          </w:p>
          <w:p w:rsidR="003F2039" w:rsidRPr="00697BC9" w:rsidP="00697BC9">
            <w:pPr>
              <w:bidi w:val="0"/>
              <w:jc w:val="center"/>
              <w:rPr>
                <w:rFonts w:ascii="Times New Roman" w:hAnsi="Times New Roman"/>
              </w:rPr>
            </w:pPr>
          </w:p>
          <w:p w:rsidR="003F2039" w:rsidRPr="00697BC9" w:rsidP="00697BC9">
            <w:pPr>
              <w:bidi w:val="0"/>
              <w:jc w:val="center"/>
              <w:rPr>
                <w:rFonts w:ascii="Times New Roman" w:hAnsi="Times New Roman"/>
              </w:rPr>
            </w:pPr>
          </w:p>
          <w:p w:rsidR="003F2039" w:rsidRPr="00697BC9" w:rsidP="00697BC9">
            <w:pPr>
              <w:bidi w:val="0"/>
              <w:jc w:val="center"/>
              <w:rPr>
                <w:rFonts w:ascii="Times New Roman" w:hAnsi="Times New Roman"/>
              </w:rPr>
            </w:pPr>
          </w:p>
          <w:p w:rsidR="003F2039" w:rsidRPr="00697BC9" w:rsidP="00697BC9">
            <w:pPr>
              <w:bidi w:val="0"/>
              <w:jc w:val="center"/>
              <w:rPr>
                <w:rFonts w:ascii="Times New Roman" w:hAnsi="Times New Roman"/>
              </w:rPr>
            </w:pPr>
          </w:p>
          <w:p w:rsidR="003F2039"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6062CB" w:rsidRPr="00697BC9" w:rsidP="00697BC9">
            <w:pPr>
              <w:bidi w:val="0"/>
              <w:jc w:val="center"/>
              <w:rPr>
                <w:rFonts w:ascii="Times New Roman" w:hAnsi="Times New Roman"/>
              </w:rPr>
            </w:pPr>
          </w:p>
          <w:p w:rsidR="003F2039" w:rsidRPr="00697BC9" w:rsidP="00697BC9">
            <w:pPr>
              <w:bidi w:val="0"/>
              <w:jc w:val="center"/>
              <w:rPr>
                <w:rFonts w:ascii="Times New Roman" w:hAnsi="Times New Roman"/>
              </w:rPr>
            </w:pPr>
            <w:r w:rsidRPr="00697BC9">
              <w:rPr>
                <w:rFonts w:ascii="Times New Roman" w:hAnsi="Times New Roman"/>
              </w:rPr>
              <w:t>P:a</w:t>
            </w:r>
          </w:p>
          <w:p w:rsidR="003F2039" w:rsidRPr="00697BC9" w:rsidP="00697BC9">
            <w:pPr>
              <w:bidi w:val="0"/>
              <w:jc w:val="center"/>
              <w:rPr>
                <w:rFonts w:ascii="Times New Roman" w:hAnsi="Times New Roman"/>
              </w:rPr>
            </w:pPr>
          </w:p>
          <w:p w:rsidR="003F2039" w:rsidRPr="00697BC9" w:rsidP="00697BC9">
            <w:pPr>
              <w:bidi w:val="0"/>
              <w:jc w:val="center"/>
              <w:rPr>
                <w:rFonts w:ascii="Times New Roman" w:hAnsi="Times New Roman"/>
              </w:rPr>
            </w:pPr>
          </w:p>
          <w:p w:rsidR="003F2039" w:rsidRPr="00697BC9" w:rsidP="00697BC9">
            <w:pPr>
              <w:bidi w:val="0"/>
              <w:jc w:val="center"/>
              <w:rPr>
                <w:rFonts w:ascii="Times New Roman" w:hAnsi="Times New Roman"/>
              </w:rPr>
            </w:pPr>
            <w:r w:rsidRPr="00697BC9">
              <w:rPr>
                <w:rFonts w:ascii="Times New Roman" w:hAnsi="Times New Roman"/>
              </w:rPr>
              <w:t>P:b</w:t>
            </w:r>
          </w:p>
          <w:p w:rsidR="003F2039"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3F2039" w:rsidRPr="00697BC9" w:rsidP="00697BC9">
            <w:pPr>
              <w:bidi w:val="0"/>
              <w:jc w:val="center"/>
              <w:rPr>
                <w:rFonts w:ascii="Times New Roman" w:hAnsi="Times New Roman"/>
              </w:rPr>
            </w:pPr>
            <w:r w:rsidRPr="00697BC9">
              <w:rPr>
                <w:rFonts w:ascii="Times New Roman" w:hAnsi="Times New Roman"/>
              </w:rPr>
              <w:t>P:c</w:t>
            </w:r>
          </w:p>
          <w:p w:rsidR="001933F6" w:rsidRPr="00697BC9" w:rsidP="00697BC9">
            <w:pPr>
              <w:bidi w:val="0"/>
              <w:jc w:val="center"/>
              <w:rPr>
                <w:rFonts w:ascii="Times New Roman" w:hAnsi="Times New Roman"/>
              </w:rPr>
            </w:pPr>
          </w:p>
          <w:p w:rsidR="00CE2080"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r w:rsidRPr="00697BC9">
              <w:rPr>
                <w:rFonts w:ascii="Times New Roman" w:hAnsi="Times New Roman"/>
              </w:rPr>
              <w:t>§:199</w:t>
            </w:r>
          </w:p>
          <w:p w:rsidR="00EE2D7B"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r w:rsidRPr="00697BC9">
              <w:rPr>
                <w:rFonts w:ascii="Times New Roman" w:hAnsi="Times New Roman"/>
              </w:rPr>
              <w:t>O:1</w:t>
            </w:r>
          </w:p>
          <w:p w:rsidR="00EE2D7B"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p>
          <w:p w:rsidR="00EE2D7B" w:rsidRPr="00697BC9" w:rsidP="00697BC9">
            <w:pPr>
              <w:bidi w:val="0"/>
              <w:jc w:val="center"/>
              <w:rPr>
                <w:rFonts w:ascii="Times New Roman" w:hAnsi="Times New Roman"/>
              </w:rPr>
            </w:pPr>
            <w:r w:rsidRPr="00697BC9">
              <w:rPr>
                <w:rFonts w:ascii="Times New Roman" w:hAnsi="Times New Roman"/>
              </w:rPr>
              <w:t>O:2</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EE2D7B" w:rsidRPr="001933F6" w:rsidP="00EE2D7B">
            <w:pPr>
              <w:tabs>
                <w:tab w:val="left" w:pos="993"/>
              </w:tabs>
              <w:bidi w:val="0"/>
              <w:jc w:val="center"/>
              <w:rPr>
                <w:rFonts w:ascii="Times New Roman" w:eastAsia="MS Mincho" w:hAnsi="Times New Roman" w:hint="default"/>
                <w:lang w:eastAsia="en-US"/>
              </w:rPr>
            </w:pPr>
            <w:r w:rsidRPr="001933F6">
              <w:rPr>
                <w:rFonts w:ascii="Times New Roman" w:eastAsia="MS Mincho" w:hAnsi="Times New Roman" w:hint="default"/>
                <w:lang w:eastAsia="en-US"/>
              </w:rPr>
              <w:t>§</w:t>
            </w:r>
            <w:r w:rsidRPr="001933F6">
              <w:rPr>
                <w:rFonts w:ascii="Times New Roman" w:eastAsia="MS Mincho" w:hAnsi="Times New Roman" w:hint="default"/>
                <w:lang w:eastAsia="en-US"/>
              </w:rPr>
              <w:t xml:space="preserve"> 338</w:t>
            </w:r>
          </w:p>
          <w:p w:rsidR="00EE2D7B" w:rsidRPr="001933F6" w:rsidP="00EE2D7B">
            <w:pPr>
              <w:tabs>
                <w:tab w:val="left" w:pos="993"/>
              </w:tabs>
              <w:bidi w:val="0"/>
              <w:jc w:val="center"/>
              <w:rPr>
                <w:rFonts w:ascii="Times New Roman" w:eastAsia="MS Mincho" w:hAnsi="Times New Roman" w:hint="default"/>
                <w:lang w:eastAsia="en-US"/>
              </w:rPr>
            </w:pPr>
            <w:r w:rsidRPr="001933F6">
              <w:rPr>
                <w:rFonts w:ascii="Times New Roman" w:eastAsia="MS Mincho" w:hAnsi="Times New Roman" w:hint="default"/>
                <w:lang w:eastAsia="en-US"/>
              </w:rPr>
              <w:t>Zabezpeč</w:t>
            </w:r>
            <w:r w:rsidRPr="001933F6">
              <w:rPr>
                <w:rFonts w:ascii="Times New Roman" w:eastAsia="MS Mincho" w:hAnsi="Times New Roman" w:hint="default"/>
                <w:lang w:eastAsia="en-US"/>
              </w:rPr>
              <w:t>enie dô</w:t>
            </w:r>
            <w:r w:rsidRPr="001933F6">
              <w:rPr>
                <w:rFonts w:ascii="Times New Roman" w:eastAsia="MS Mincho" w:hAnsi="Times New Roman" w:hint="default"/>
                <w:lang w:eastAsia="en-US"/>
              </w:rPr>
              <w:t>kazu</w:t>
            </w:r>
          </w:p>
          <w:p w:rsidR="00EE2D7B" w:rsidRPr="001933F6" w:rsidP="00EE2D7B">
            <w:pPr>
              <w:tabs>
                <w:tab w:val="left" w:pos="993"/>
              </w:tabs>
              <w:bidi w:val="0"/>
              <w:ind w:firstLine="709"/>
              <w:jc w:val="both"/>
              <w:rPr>
                <w:rFonts w:ascii="Times New Roman" w:eastAsia="MS Mincho" w:hAnsi="Times New Roman"/>
                <w:b/>
                <w:lang w:eastAsia="en-US"/>
              </w:rPr>
            </w:pPr>
          </w:p>
          <w:p w:rsidR="00EE2D7B" w:rsidRPr="001933F6" w:rsidP="00EE2D7B">
            <w:pPr>
              <w:tabs>
                <w:tab w:val="left" w:pos="993"/>
              </w:tabs>
              <w:bidi w:val="0"/>
              <w:jc w:val="both"/>
              <w:rPr>
                <w:rFonts w:ascii="Times New Roman" w:eastAsia="MS Mincho" w:hAnsi="Times New Roman" w:hint="default"/>
                <w:lang w:eastAsia="en-US"/>
              </w:rPr>
            </w:pPr>
            <w:r w:rsidRPr="001933F6">
              <w:rPr>
                <w:rFonts w:ascii="Times New Roman" w:eastAsia="MS Mincho" w:hAnsi="Times New Roman" w:hint="default"/>
                <w:lang w:eastAsia="en-US"/>
              </w:rPr>
              <w:t>(1) Pred zač</w:t>
            </w:r>
            <w:r w:rsidRPr="001933F6">
              <w:rPr>
                <w:rFonts w:ascii="Times New Roman" w:eastAsia="MS Mincho" w:hAnsi="Times New Roman" w:hint="default"/>
                <w:lang w:eastAsia="en-US"/>
              </w:rPr>
              <w:t>atí</w:t>
            </w:r>
            <w:r w:rsidRPr="001933F6">
              <w:rPr>
                <w:rFonts w:ascii="Times New Roman" w:eastAsia="MS Mincho" w:hAnsi="Times New Roman" w:hint="default"/>
                <w:lang w:eastAsia="en-US"/>
              </w:rPr>
              <w:t>m konania, poč</w:t>
            </w:r>
            <w:r w:rsidRPr="001933F6">
              <w:rPr>
                <w:rFonts w:ascii="Times New Roman" w:eastAsia="MS Mincho" w:hAnsi="Times New Roman" w:hint="default"/>
                <w:lang w:eastAsia="en-US"/>
              </w:rPr>
              <w:t>as konania a </w:t>
            </w:r>
            <w:r w:rsidRPr="001933F6">
              <w:rPr>
                <w:rFonts w:ascii="Times New Roman" w:eastAsia="MS Mincho" w:hAnsi="Times New Roman" w:hint="default"/>
                <w:lang w:eastAsia="en-US"/>
              </w:rPr>
              <w:t>po skonč</w:t>
            </w:r>
            <w:r w:rsidRPr="001933F6">
              <w:rPr>
                <w:rFonts w:ascii="Times New Roman" w:eastAsia="MS Mincho" w:hAnsi="Times New Roman" w:hint="default"/>
                <w:lang w:eastAsia="en-US"/>
              </w:rPr>
              <w:t>ení</w:t>
            </w:r>
            <w:r w:rsidRPr="001933F6">
              <w:rPr>
                <w:rFonts w:ascii="Times New Roman" w:eastAsia="MS Mincho" w:hAnsi="Times New Roman" w:hint="default"/>
                <w:lang w:eastAsia="en-US"/>
              </w:rPr>
              <w:t xml:space="preserve"> konania vo </w:t>
            </w:r>
            <w:r w:rsidRPr="001933F6">
              <w:rPr>
                <w:rFonts w:ascii="Times New Roman" w:eastAsia="MS Mincho" w:hAnsi="Times New Roman" w:hint="default"/>
                <w:lang w:eastAsia="en-US"/>
              </w:rPr>
              <w:t>veci samej mož</w:t>
            </w:r>
            <w:r w:rsidRPr="001933F6">
              <w:rPr>
                <w:rFonts w:ascii="Times New Roman" w:eastAsia="MS Mincho" w:hAnsi="Times New Roman" w:hint="default"/>
                <w:lang w:eastAsia="en-US"/>
              </w:rPr>
              <w:t>no na ná</w:t>
            </w:r>
            <w:r w:rsidRPr="001933F6">
              <w:rPr>
                <w:rFonts w:ascii="Times New Roman" w:eastAsia="MS Mincho" w:hAnsi="Times New Roman" w:hint="default"/>
                <w:lang w:eastAsia="en-US"/>
              </w:rPr>
              <w:t>vrh zabezpeč</w:t>
            </w:r>
            <w:r w:rsidRPr="001933F6">
              <w:rPr>
                <w:rFonts w:ascii="Times New Roman" w:eastAsia="MS Mincho" w:hAnsi="Times New Roman" w:hint="default"/>
                <w:lang w:eastAsia="en-US"/>
              </w:rPr>
              <w:t>iť</w:t>
            </w:r>
            <w:r w:rsidRPr="001933F6">
              <w:rPr>
                <w:rFonts w:ascii="Times New Roman" w:eastAsia="MS Mincho" w:hAnsi="Times New Roman" w:hint="default"/>
                <w:lang w:eastAsia="en-US"/>
              </w:rPr>
              <w:t xml:space="preserve"> dô</w:t>
            </w:r>
            <w:r w:rsidRPr="001933F6">
              <w:rPr>
                <w:rFonts w:ascii="Times New Roman" w:eastAsia="MS Mincho" w:hAnsi="Times New Roman" w:hint="default"/>
                <w:lang w:eastAsia="en-US"/>
              </w:rPr>
              <w:t>kaz, ak je obava, ž</w:t>
            </w:r>
            <w:r w:rsidRPr="001933F6">
              <w:rPr>
                <w:rFonts w:ascii="Times New Roman" w:eastAsia="MS Mincho" w:hAnsi="Times New Roman" w:hint="default"/>
                <w:lang w:eastAsia="en-US"/>
              </w:rPr>
              <w:t>e neskô</w:t>
            </w:r>
            <w:r w:rsidRPr="001933F6">
              <w:rPr>
                <w:rFonts w:ascii="Times New Roman" w:eastAsia="MS Mincho" w:hAnsi="Times New Roman" w:hint="default"/>
                <w:lang w:eastAsia="en-US"/>
              </w:rPr>
              <w:t>r ho nebude mož</w:t>
            </w:r>
            <w:r w:rsidRPr="001933F6">
              <w:rPr>
                <w:rFonts w:ascii="Times New Roman" w:eastAsia="MS Mincho" w:hAnsi="Times New Roman" w:hint="default"/>
                <w:lang w:eastAsia="en-US"/>
              </w:rPr>
              <w:t>né</w:t>
            </w:r>
            <w:r w:rsidRPr="001933F6">
              <w:rPr>
                <w:rFonts w:ascii="Times New Roman" w:eastAsia="MS Mincho" w:hAnsi="Times New Roman" w:hint="default"/>
                <w:lang w:eastAsia="en-US"/>
              </w:rPr>
              <w:t xml:space="preserve"> vykonať</w:t>
            </w:r>
            <w:r w:rsidRPr="001933F6">
              <w:rPr>
                <w:rFonts w:ascii="Times New Roman" w:eastAsia="MS Mincho" w:hAnsi="Times New Roman" w:hint="default"/>
                <w:lang w:eastAsia="en-US"/>
              </w:rPr>
              <w:t xml:space="preserve"> vô</w:t>
            </w:r>
            <w:r w:rsidRPr="001933F6">
              <w:rPr>
                <w:rFonts w:ascii="Times New Roman" w:eastAsia="MS Mincho" w:hAnsi="Times New Roman" w:hint="default"/>
                <w:lang w:eastAsia="en-US"/>
              </w:rPr>
              <w:t>bec alebo len s veľ</w:t>
            </w:r>
            <w:r w:rsidRPr="001933F6">
              <w:rPr>
                <w:rFonts w:ascii="Times New Roman" w:eastAsia="MS Mincho" w:hAnsi="Times New Roman" w:hint="default"/>
                <w:lang w:eastAsia="en-US"/>
              </w:rPr>
              <w:t>ký</w:t>
            </w:r>
            <w:r w:rsidRPr="001933F6">
              <w:rPr>
                <w:rFonts w:ascii="Times New Roman" w:eastAsia="MS Mincho" w:hAnsi="Times New Roman" w:hint="default"/>
                <w:lang w:eastAsia="en-US"/>
              </w:rPr>
              <w:t>mi ť</w:t>
            </w:r>
            <w:r w:rsidRPr="001933F6">
              <w:rPr>
                <w:rFonts w:ascii="Times New Roman" w:eastAsia="MS Mincho" w:hAnsi="Times New Roman" w:hint="default"/>
                <w:lang w:eastAsia="en-US"/>
              </w:rPr>
              <w:t>až</w:t>
            </w:r>
            <w:r w:rsidRPr="001933F6">
              <w:rPr>
                <w:rFonts w:ascii="Times New Roman" w:eastAsia="MS Mincho" w:hAnsi="Times New Roman" w:hint="default"/>
                <w:lang w:eastAsia="en-US"/>
              </w:rPr>
              <w:t>kosť</w:t>
            </w:r>
            <w:r w:rsidRPr="001933F6">
              <w:rPr>
                <w:rFonts w:ascii="Times New Roman" w:eastAsia="MS Mincho" w:hAnsi="Times New Roman" w:hint="default"/>
                <w:lang w:eastAsia="en-US"/>
              </w:rPr>
              <w:t>ami.</w:t>
            </w:r>
          </w:p>
          <w:p w:rsidR="00EE2D7B" w:rsidRPr="001933F6" w:rsidP="00EE2D7B">
            <w:pPr>
              <w:tabs>
                <w:tab w:val="left" w:pos="993"/>
              </w:tabs>
              <w:bidi w:val="0"/>
              <w:jc w:val="both"/>
              <w:rPr>
                <w:rFonts w:ascii="Times New Roman" w:eastAsia="MS Mincho" w:hAnsi="Times New Roman" w:hint="default"/>
                <w:lang w:eastAsia="en-US"/>
              </w:rPr>
            </w:pPr>
          </w:p>
          <w:p w:rsidR="003F2039" w:rsidRPr="001933F6" w:rsidP="003F2039">
            <w:pPr>
              <w:tabs>
                <w:tab w:val="left" w:pos="993"/>
              </w:tabs>
              <w:bidi w:val="0"/>
              <w:jc w:val="both"/>
              <w:rPr>
                <w:rFonts w:ascii="Times New Roman" w:eastAsia="MS Mincho" w:hAnsi="Times New Roman"/>
                <w:lang w:eastAsia="en-US"/>
              </w:rPr>
            </w:pPr>
            <w:r w:rsidRPr="001933F6" w:rsidR="00EE2D7B">
              <w:rPr>
                <w:rFonts w:ascii="Times New Roman" w:eastAsia="MS Mincho" w:hAnsi="Times New Roman" w:hint="default"/>
                <w:lang w:eastAsia="en-US"/>
              </w:rPr>
              <w:t>(2) Na zabezpeč</w:t>
            </w:r>
            <w:r w:rsidRPr="001933F6" w:rsidR="00EE2D7B">
              <w:rPr>
                <w:rFonts w:ascii="Times New Roman" w:eastAsia="MS Mincho" w:hAnsi="Times New Roman" w:hint="default"/>
                <w:lang w:eastAsia="en-US"/>
              </w:rPr>
              <w:t>enie dô</w:t>
            </w:r>
            <w:r w:rsidRPr="001933F6" w:rsidR="00EE2D7B">
              <w:rPr>
                <w:rFonts w:ascii="Times New Roman" w:eastAsia="MS Mincho" w:hAnsi="Times New Roman" w:hint="default"/>
                <w:lang w:eastAsia="en-US"/>
              </w:rPr>
              <w:t>kazu sa primerane použ</w:t>
            </w:r>
            <w:r w:rsidRPr="001933F6" w:rsidR="00EE2D7B">
              <w:rPr>
                <w:rFonts w:ascii="Times New Roman" w:eastAsia="MS Mincho" w:hAnsi="Times New Roman" w:hint="default"/>
                <w:lang w:eastAsia="en-US"/>
              </w:rPr>
              <w:t>ijú</w:t>
            </w:r>
            <w:r w:rsidRPr="001933F6" w:rsidR="00EE2D7B">
              <w:rPr>
                <w:rFonts w:ascii="Times New Roman" w:eastAsia="MS Mincho" w:hAnsi="Times New Roman" w:hint="default"/>
                <w:lang w:eastAsia="en-US"/>
              </w:rPr>
              <w:t xml:space="preserve"> ustanovenia o </w:t>
            </w:r>
            <w:r w:rsidRPr="001933F6" w:rsidR="00EE2D7B">
              <w:rPr>
                <w:rFonts w:ascii="Times New Roman" w:eastAsia="MS Mincho" w:hAnsi="Times New Roman" w:hint="default"/>
                <w:lang w:eastAsia="en-US"/>
              </w:rPr>
              <w:t>dokazovaní.</w:t>
            </w:r>
          </w:p>
          <w:p w:rsidR="00EE2D7B" w:rsidRPr="001933F6" w:rsidP="003F2039">
            <w:pPr>
              <w:tabs>
                <w:tab w:val="left" w:pos="993"/>
              </w:tabs>
              <w:bidi w:val="0"/>
              <w:jc w:val="both"/>
              <w:rPr>
                <w:rFonts w:ascii="Times New Roman" w:eastAsia="MS Mincho" w:hAnsi="Times New Roman"/>
                <w:lang w:eastAsia="en-US"/>
              </w:rPr>
            </w:pPr>
          </w:p>
          <w:p w:rsidR="003F2039" w:rsidRPr="001933F6" w:rsidP="003F2039">
            <w:pPr>
              <w:bidi w:val="0"/>
              <w:jc w:val="center"/>
              <w:rPr>
                <w:rFonts w:ascii="Times New Roman" w:hAnsi="Times New Roman"/>
              </w:rPr>
            </w:pPr>
          </w:p>
          <w:p w:rsidR="00EE2D7B" w:rsidRPr="001933F6" w:rsidP="00EE2D7B">
            <w:pPr>
              <w:tabs>
                <w:tab w:val="left" w:pos="993"/>
              </w:tabs>
              <w:bidi w:val="0"/>
              <w:jc w:val="both"/>
              <w:rPr>
                <w:rFonts w:ascii="Times New Roman" w:hAnsi="Times New Roman"/>
                <w:lang w:eastAsia="en-US"/>
              </w:rPr>
            </w:pPr>
            <w:r w:rsidRPr="001933F6">
              <w:rPr>
                <w:rFonts w:ascii="Times New Roman" w:hAnsi="Times New Roman"/>
                <w:lang w:eastAsia="en-US"/>
              </w:rPr>
              <w:t>Zabezpečenie dôkazného prostriedku vo veciach práva duševného vlastníctva</w:t>
            </w:r>
          </w:p>
          <w:p w:rsidR="00EE2D7B" w:rsidRPr="001933F6" w:rsidP="00EE2D7B">
            <w:pPr>
              <w:tabs>
                <w:tab w:val="left" w:pos="993"/>
              </w:tabs>
              <w:bidi w:val="0"/>
              <w:jc w:val="both"/>
              <w:rPr>
                <w:rFonts w:ascii="Times New Roman" w:hAnsi="Times New Roman"/>
                <w:lang w:eastAsia="en-US"/>
              </w:rPr>
            </w:pPr>
          </w:p>
          <w:p w:rsidR="00EE2D7B" w:rsidRPr="001933F6" w:rsidP="00EE2D7B">
            <w:pPr>
              <w:tabs>
                <w:tab w:val="left" w:pos="993"/>
              </w:tabs>
              <w:bidi w:val="0"/>
              <w:jc w:val="both"/>
              <w:rPr>
                <w:rFonts w:ascii="Times New Roman" w:hAnsi="Times New Roman"/>
                <w:lang w:eastAsia="en-US"/>
              </w:rPr>
            </w:pPr>
            <w:r w:rsidRPr="001933F6">
              <w:rPr>
                <w:rFonts w:ascii="Times New Roman" w:hAnsi="Times New Roman"/>
                <w:lang w:eastAsia="en-US"/>
              </w:rPr>
              <w:t xml:space="preserve">Pred začatím konania, počas konania a po skončení konania vo veci samej môže súd na návrh toho, koho práva duševného vlastníctva boli ohrozené alebo porušené a kto osvedčil ohrozenie alebo porušenie práva duševného vlastníctva na účely vykonania dôkazu, uznesením o zabezpečení dôkazného prostriedku zabezpečiť </w:t>
            </w:r>
          </w:p>
          <w:p w:rsidR="00EE2D7B" w:rsidRPr="001933F6" w:rsidP="00EE2D7B">
            <w:pPr>
              <w:tabs>
                <w:tab w:val="left" w:pos="993"/>
              </w:tabs>
              <w:bidi w:val="0"/>
              <w:jc w:val="both"/>
              <w:rPr>
                <w:rFonts w:ascii="Times New Roman" w:hAnsi="Times New Roman"/>
                <w:lang w:eastAsia="en-US"/>
              </w:rPr>
            </w:pPr>
            <w:r w:rsidRPr="001933F6">
              <w:rPr>
                <w:rFonts w:ascii="Times New Roman" w:hAnsi="Times New Roman"/>
                <w:lang w:eastAsia="en-US"/>
              </w:rPr>
              <w:t xml:space="preserve">a) tovar alebo vzorku tovaru, ktorým dochádza k ohrozovaniu alebo porušovaniu práva duševného vlastníctva, </w:t>
            </w:r>
          </w:p>
          <w:p w:rsidR="00EE2D7B" w:rsidRPr="001933F6" w:rsidP="00EE2D7B">
            <w:pPr>
              <w:tabs>
                <w:tab w:val="left" w:pos="993"/>
              </w:tabs>
              <w:bidi w:val="0"/>
              <w:jc w:val="both"/>
              <w:rPr>
                <w:rFonts w:ascii="Times New Roman" w:hAnsi="Times New Roman"/>
                <w:lang w:eastAsia="en-US"/>
              </w:rPr>
            </w:pPr>
            <w:r w:rsidRPr="001933F6">
              <w:rPr>
                <w:rFonts w:ascii="Times New Roman" w:hAnsi="Times New Roman"/>
                <w:lang w:eastAsia="en-US"/>
              </w:rPr>
              <w:t>b) materiál a nástroje, ktoré sa použili na výrobu alebo rozširovanie tovaru uvedeného v písmene a), alebo</w:t>
            </w:r>
          </w:p>
          <w:p w:rsidR="00CE2080" w:rsidRPr="001933F6" w:rsidP="00EE2D7B">
            <w:pPr>
              <w:tabs>
                <w:tab w:val="left" w:pos="993"/>
              </w:tabs>
              <w:bidi w:val="0"/>
              <w:jc w:val="both"/>
              <w:rPr>
                <w:rFonts w:ascii="Times New Roman" w:hAnsi="Times New Roman"/>
                <w:lang w:eastAsia="en-US"/>
              </w:rPr>
            </w:pPr>
            <w:r w:rsidRPr="001933F6" w:rsidR="00EE2D7B">
              <w:rPr>
                <w:rFonts w:ascii="Times New Roman" w:hAnsi="Times New Roman"/>
                <w:lang w:eastAsia="en-US"/>
              </w:rPr>
              <w:t>c) dokumentáciu súvisiacu s tovarom uvedeným v písmene a).</w:t>
            </w:r>
          </w:p>
          <w:p w:rsidR="00EE2D7B" w:rsidRPr="001933F6" w:rsidP="00EE2D7B">
            <w:pPr>
              <w:tabs>
                <w:tab w:val="left" w:pos="993"/>
              </w:tabs>
              <w:bidi w:val="0"/>
              <w:jc w:val="both"/>
              <w:rPr>
                <w:rFonts w:ascii="Times New Roman" w:hAnsi="Times New Roman"/>
                <w:lang w:eastAsia="en-US"/>
              </w:rPr>
            </w:pPr>
          </w:p>
          <w:p w:rsidR="00EE2D7B" w:rsidRPr="001933F6" w:rsidP="00EE2D7B">
            <w:pPr>
              <w:bidi w:val="0"/>
              <w:rPr>
                <w:rFonts w:ascii="Times New Roman" w:hAnsi="Times New Roman"/>
              </w:rPr>
            </w:pPr>
            <w:r w:rsidRPr="001933F6">
              <w:rPr>
                <w:rFonts w:ascii="Times New Roman" w:hAnsi="Times New Roman"/>
              </w:rPr>
              <w:t>§ 199 Zachovávanie mlčanlivosti pri výpovedi svedka</w:t>
            </w:r>
          </w:p>
          <w:p w:rsidR="00EE2D7B" w:rsidRPr="001933F6" w:rsidP="00EE2D7B">
            <w:pPr>
              <w:bidi w:val="0"/>
              <w:rPr>
                <w:rFonts w:ascii="Times New Roman" w:hAnsi="Times New Roman"/>
              </w:rPr>
            </w:pPr>
          </w:p>
          <w:p w:rsidR="00EE2D7B" w:rsidRPr="001933F6" w:rsidP="00EE2D7B">
            <w:pPr>
              <w:bidi w:val="0"/>
              <w:rPr>
                <w:rFonts w:ascii="Times New Roman" w:hAnsi="Times New Roman"/>
              </w:rPr>
            </w:pPr>
            <w:r w:rsidRPr="001933F6">
              <w:rPr>
                <w:rFonts w:ascii="Times New Roman" w:hAnsi="Times New Roman"/>
              </w:rPr>
              <w:t>(1) Svedok je pri svojej výpovedi povinný zachovávať mlčanlivosť o údajoch chránených podľa osobitných predpisov a inú zákonom ustanovenú alebo štátom uznanú povinnosť mlčanlivosti. Svedok je povinný oznámiť zákaz výpovede bezodkladne po tom, ako sa o povinnosti svedčiť dozvedel. Dôvody zákazu výpovede musí preukázať; o dôvodnosti zákazu výpovede rozhoduje súd.</w:t>
            </w:r>
          </w:p>
          <w:p w:rsidR="00EE2D7B" w:rsidRPr="001933F6" w:rsidP="00EE2D7B">
            <w:pPr>
              <w:bidi w:val="0"/>
              <w:rPr>
                <w:rFonts w:ascii="Times New Roman" w:hAnsi="Times New Roman"/>
              </w:rPr>
            </w:pPr>
          </w:p>
          <w:p w:rsidR="00CE2080" w:rsidRPr="001933F6" w:rsidP="00EE2D7B">
            <w:pPr>
              <w:tabs>
                <w:tab w:val="left" w:pos="993"/>
              </w:tabs>
              <w:bidi w:val="0"/>
              <w:jc w:val="both"/>
              <w:rPr>
                <w:rFonts w:ascii="Times New Roman" w:hAnsi="Times New Roman"/>
                <w:lang w:eastAsia="en-US"/>
              </w:rPr>
            </w:pPr>
            <w:r w:rsidRPr="001933F6" w:rsidR="00EE2D7B">
              <w:rPr>
                <w:rFonts w:ascii="Times New Roman" w:hAnsi="Times New Roman"/>
              </w:rPr>
              <w:t xml:space="preserve">(2) Výsluch svedka, ktorý je pri svojej výpovedi povinný zachovávať mlčanlivosť, možno vykonať len vtedy, ak svedka na podnet súdu oslobodil od povinnosti mlčanlivosti príslušný orgán alebo ten, v koho záujme má túto povinnosť. To platí primerane i tam, kde sa vykonáva dôkaz inak ako výsluchom. </w:t>
            </w:r>
          </w:p>
          <w:p w:rsidR="003F2039" w:rsidRPr="001933F6" w:rsidP="003F2039">
            <w:pPr>
              <w:tabs>
                <w:tab w:val="left" w:pos="993"/>
              </w:tabs>
              <w:bidi w:val="0"/>
              <w:jc w:val="both"/>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F2039" w:rsidRPr="00C358FE" w:rsidP="009A65B7">
            <w:pPr>
              <w:bidi w:val="0"/>
              <w:jc w:val="cente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3F2039"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3F2039" w:rsidRPr="00C358FE" w:rsidP="003F2039">
            <w:pPr>
              <w:bidi w:val="0"/>
              <w:jc w:val="center"/>
              <w:rPr>
                <w:rFonts w:ascii="Times New Roman" w:hAnsi="Times New Roman"/>
                <w:sz w:val="22"/>
                <w:szCs w:val="22"/>
              </w:rPr>
            </w:pPr>
            <w:r w:rsidRPr="00C358FE">
              <w:rPr>
                <w:rFonts w:ascii="Times New Roman" w:hAnsi="Times New Roman"/>
                <w:sz w:val="22"/>
                <w:szCs w:val="22"/>
              </w:rPr>
              <w:t>Č:7</w:t>
            </w:r>
          </w:p>
          <w:p w:rsidR="003F2039" w:rsidRPr="00C358FE" w:rsidP="003F2039">
            <w:pPr>
              <w:bidi w:val="0"/>
              <w:jc w:val="center"/>
              <w:rPr>
                <w:rFonts w:ascii="Times New Roman" w:hAnsi="Times New Roman"/>
                <w:sz w:val="22"/>
                <w:szCs w:val="22"/>
              </w:rPr>
            </w:pPr>
            <w:r w:rsidRPr="00C358FE">
              <w:rPr>
                <w:rFonts w:ascii="Times New Roman" w:hAnsi="Times New Roman"/>
                <w:sz w:val="22"/>
                <w:szCs w:val="22"/>
              </w:rPr>
              <w:t xml:space="preserve">O:1 </w:t>
            </w:r>
          </w:p>
          <w:p w:rsidR="003F2039" w:rsidRPr="00C358FE" w:rsidP="003F2039">
            <w:pPr>
              <w:bidi w:val="0"/>
              <w:jc w:val="center"/>
              <w:rPr>
                <w:rFonts w:ascii="Times New Roman" w:hAnsi="Times New Roman"/>
                <w:sz w:val="22"/>
                <w:szCs w:val="22"/>
              </w:rPr>
            </w:pPr>
            <w:r w:rsidRPr="00C358FE">
              <w:rPr>
                <w:rFonts w:ascii="Times New Roman" w:hAnsi="Times New Roman"/>
                <w:sz w:val="22"/>
                <w:szCs w:val="22"/>
              </w:rPr>
              <w:t>V:2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Také</w:t>
            </w:r>
            <w:r w:rsidRPr="00C358FE">
              <w:rPr>
                <w:rFonts w:ascii="Times New Roman" w:eastAsia="EUAlbertina-Regular-Identity-H" w:hAnsi="Times New Roman" w:hint="default"/>
                <w:sz w:val="19"/>
                <w:szCs w:val="19"/>
              </w:rPr>
              <w:t xml:space="preserve"> opatrenia môž</w:t>
            </w:r>
            <w:r w:rsidRPr="00C358FE">
              <w:rPr>
                <w:rFonts w:ascii="Times New Roman" w:eastAsia="EUAlbertina-Regular-Identity-H" w:hAnsi="Times New Roman" w:hint="default"/>
                <w:sz w:val="19"/>
                <w:szCs w:val="19"/>
              </w:rPr>
              <w:t>u zahrnovať</w:t>
            </w:r>
            <w:r w:rsidRPr="00C358FE">
              <w:rPr>
                <w:rFonts w:ascii="Times New Roman" w:eastAsia="EUAlbertina-Regular-Identity-H" w:hAnsi="Times New Roman" w:hint="default"/>
                <w:sz w:val="19"/>
                <w:szCs w:val="19"/>
              </w:rPr>
              <w:t xml:space="preserve"> podrobný</w:t>
            </w:r>
            <w:r w:rsidRPr="00C358FE">
              <w:rPr>
                <w:rFonts w:ascii="Times New Roman" w:eastAsia="EUAlbertina-Regular-Identity-H" w:hAnsi="Times New Roman" w:hint="default"/>
                <w:sz w:val="19"/>
                <w:szCs w:val="19"/>
              </w:rPr>
              <w:t xml:space="preserve"> opis spolu s odobratí</w:t>
            </w:r>
            <w:r w:rsidRPr="00C358FE">
              <w:rPr>
                <w:rFonts w:ascii="Times New Roman" w:eastAsia="EUAlbertina-Regular-Identity-H" w:hAnsi="Times New Roman" w:hint="default"/>
                <w:sz w:val="19"/>
                <w:szCs w:val="19"/>
              </w:rPr>
              <w:t>m alebo bez odobratia</w:t>
            </w:r>
          </w:p>
          <w:p w:rsidR="003F2039" w:rsidRPr="00C358FE" w:rsidP="009A65B7">
            <w:pPr>
              <w:bidi w:val="0"/>
              <w:adjustRightInd w:val="0"/>
              <w:rPr>
                <w:rFonts w:ascii="Times New Roman" w:eastAsia="EUAlbertina-Regular-Identity-H" w:hAnsi="Times New Roman"/>
                <w:sz w:val="19"/>
                <w:szCs w:val="19"/>
              </w:rPr>
            </w:pPr>
            <w:r w:rsidRPr="00C358FE" w:rsidR="00A97461">
              <w:rPr>
                <w:rFonts w:ascii="Times New Roman" w:eastAsia="EUAlbertina-Regular-Identity-H" w:hAnsi="Times New Roman" w:hint="default"/>
                <w:sz w:val="19"/>
                <w:szCs w:val="19"/>
              </w:rPr>
              <w:t>vzoriek alebo fyzické</w:t>
            </w:r>
            <w:r w:rsidRPr="00C358FE" w:rsidR="00A97461">
              <w:rPr>
                <w:rFonts w:ascii="Times New Roman" w:eastAsia="EUAlbertina-Regular-Identity-H" w:hAnsi="Times New Roman" w:hint="default"/>
                <w:sz w:val="19"/>
                <w:szCs w:val="19"/>
              </w:rPr>
              <w:t xml:space="preserve"> zabavenie tovaru neoprá</w:t>
            </w:r>
            <w:r w:rsidRPr="00C358FE" w:rsidR="00A97461">
              <w:rPr>
                <w:rFonts w:ascii="Times New Roman" w:eastAsia="EUAlbertina-Regular-Identity-H" w:hAnsi="Times New Roman" w:hint="default"/>
                <w:sz w:val="19"/>
                <w:szCs w:val="19"/>
              </w:rPr>
              <w:t>vnene uvedené</w:t>
            </w:r>
            <w:r w:rsidRPr="00C358FE" w:rsidR="00A97461">
              <w:rPr>
                <w:rFonts w:ascii="Times New Roman" w:eastAsia="EUAlbertina-Regular-Identity-H" w:hAnsi="Times New Roman" w:hint="default"/>
                <w:sz w:val="19"/>
                <w:szCs w:val="19"/>
              </w:rPr>
              <w:t>ho na trh, prí</w:t>
            </w:r>
            <w:r w:rsidRPr="00C358FE" w:rsidR="00A97461">
              <w:rPr>
                <w:rFonts w:ascii="Times New Roman" w:eastAsia="EUAlbertina-Regular-Identity-H" w:hAnsi="Times New Roman" w:hint="default"/>
                <w:sz w:val="19"/>
                <w:szCs w:val="19"/>
              </w:rPr>
              <w:t>padne, materiá</w:t>
            </w:r>
            <w:r w:rsidRPr="00C358FE" w:rsidR="00A97461">
              <w:rPr>
                <w:rFonts w:ascii="Times New Roman" w:eastAsia="EUAlbertina-Regular-Identity-H" w:hAnsi="Times New Roman" w:hint="default"/>
                <w:sz w:val="19"/>
                <w:szCs w:val="19"/>
              </w:rPr>
              <w:t>lov a ná</w:t>
            </w:r>
            <w:r w:rsidRPr="00C358FE" w:rsidR="00A97461">
              <w:rPr>
                <w:rFonts w:ascii="Times New Roman" w:eastAsia="EUAlbertina-Regular-Identity-H" w:hAnsi="Times New Roman" w:hint="default"/>
                <w:sz w:val="19"/>
                <w:szCs w:val="19"/>
              </w:rPr>
              <w:t>strojov použ</w:t>
            </w:r>
            <w:r w:rsidRPr="00C358FE" w:rsidR="00A97461">
              <w:rPr>
                <w:rFonts w:ascii="Times New Roman" w:eastAsia="EUAlbertina-Regular-Identity-H" w:hAnsi="Times New Roman" w:hint="default"/>
                <w:sz w:val="19"/>
                <w:szCs w:val="19"/>
              </w:rPr>
              <w:t>itý</w:t>
            </w:r>
            <w:r w:rsidRPr="00C358FE" w:rsidR="00A97461">
              <w:rPr>
                <w:rFonts w:ascii="Times New Roman" w:eastAsia="EUAlbertina-Regular-Identity-H" w:hAnsi="Times New Roman" w:hint="default"/>
                <w:sz w:val="19"/>
                <w:szCs w:val="19"/>
              </w:rPr>
              <w:t>ch na vý</w:t>
            </w:r>
            <w:r w:rsidRPr="00C358FE" w:rsidR="00A97461">
              <w:rPr>
                <w:rFonts w:ascii="Times New Roman" w:eastAsia="EUAlbertina-Regular-Identity-H" w:hAnsi="Times New Roman" w:hint="default"/>
                <w:sz w:val="19"/>
                <w:szCs w:val="19"/>
              </w:rPr>
              <w:t>robu a/alebo distribú</w:t>
            </w:r>
            <w:r w:rsidRPr="00C358FE" w:rsidR="00A97461">
              <w:rPr>
                <w:rFonts w:ascii="Times New Roman" w:eastAsia="EUAlbertina-Regular-Identity-H" w:hAnsi="Times New Roman" w:hint="default"/>
                <w:sz w:val="19"/>
                <w:szCs w:val="19"/>
              </w:rPr>
              <w:t>ciu tohto tovaru a s tý</w:t>
            </w:r>
            <w:r w:rsidRPr="00C358FE" w:rsidR="00A97461">
              <w:rPr>
                <w:rFonts w:ascii="Times New Roman" w:eastAsia="EUAlbertina-Regular-Identity-H" w:hAnsi="Times New Roman" w:hint="default"/>
                <w:sz w:val="19"/>
                <w:szCs w:val="19"/>
              </w:rPr>
              <w:t>m sú</w:t>
            </w:r>
            <w:r w:rsidRPr="00C358FE" w:rsidR="00A97461">
              <w:rPr>
                <w:rFonts w:ascii="Times New Roman" w:eastAsia="EUAlbertina-Regular-Identity-H" w:hAnsi="Times New Roman" w:hint="default"/>
                <w:sz w:val="19"/>
                <w:szCs w:val="19"/>
              </w:rPr>
              <w:t>visiacej dokumentá</w:t>
            </w:r>
            <w:r w:rsidRPr="00C358FE" w:rsidR="00A97461">
              <w:rPr>
                <w:rFonts w:ascii="Times New Roman" w:eastAsia="EUAlbertina-Regular-Identity-H" w:hAnsi="Times New Roman" w:hint="default"/>
                <w:sz w:val="19"/>
                <w:szCs w:val="19"/>
              </w:rPr>
              <w:t>cie.</w:t>
            </w:r>
          </w:p>
          <w:p w:rsidR="003F2039" w:rsidRPr="00C358FE" w:rsidP="009A65B7">
            <w:pPr>
              <w:bidi w:val="0"/>
              <w:adjustRightInd w:val="0"/>
              <w:rPr>
                <w:rFonts w:ascii="Times New Roman" w:eastAsia="EUAlbertina-Regular-Identity-H" w:hAnsi="Times New Roman"/>
                <w:sz w:val="19"/>
                <w:szCs w:val="19"/>
              </w:rPr>
            </w:pPr>
          </w:p>
          <w:p w:rsidR="003F2039" w:rsidRPr="00C358FE" w:rsidP="009A65B7">
            <w:pPr>
              <w:bidi w:val="0"/>
              <w:adjustRightInd w:val="0"/>
              <w:rPr>
                <w:rFonts w:ascii="Times New Roman" w:eastAsia="EUAlbertina-Regular-Identity-H" w:hAnsi="Times New Roman"/>
                <w:sz w:val="19"/>
                <w:szCs w:val="19"/>
              </w:rPr>
            </w:pPr>
          </w:p>
          <w:p w:rsidR="00A97461" w:rsidRPr="00C358FE" w:rsidP="003F2039">
            <w:pPr>
              <w:bidi w:val="0"/>
              <w:adjustRightInd w:val="0"/>
              <w:rPr>
                <w:rFonts w:ascii="Times New Roman" w:hAnsi="Times New Roman"/>
                <w:sz w:val="22"/>
                <w:szCs w:val="22"/>
              </w:rPr>
            </w:pPr>
            <w:r w:rsidRPr="00C358FE">
              <w:rPr>
                <w:rFonts w:ascii="Times New Roman" w:eastAsia="EUAlbertina-Regular-Identity-H" w:hAnsi="Times New Roman"/>
                <w:sz w:val="19"/>
                <w:szCs w:val="19"/>
              </w:rPr>
              <w:t xml:space="preserve"> </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r w:rsidRPr="00C358FE" w:rsidR="003F2039">
              <w:rPr>
                <w:rFonts w:ascii="Times New Roman" w:hAnsi="Times New Roman"/>
                <w:sz w:val="22"/>
                <w:szCs w:val="22"/>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F2039" w:rsidRPr="00697BC9" w:rsidP="00697BC9">
            <w:pPr>
              <w:bidi w:val="0"/>
              <w:jc w:val="center"/>
              <w:rPr>
                <w:rFonts w:ascii="Times New Roman" w:hAnsi="Times New Roman"/>
                <w:b/>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A97461" w:rsidRPr="001933F6" w:rsidP="009A65B7">
            <w:pPr>
              <w:bidi w:val="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3F2039">
              <w:rPr>
                <w:rFonts w:ascii="Times New Roman" w:hAnsi="Times New Roman"/>
                <w:sz w:val="22"/>
                <w:szCs w:val="22"/>
              </w:rPr>
              <w:t>n.a.</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CE2080" w:rsidRPr="00C358FE" w:rsidP="00CE2080">
            <w:pPr>
              <w:bidi w:val="0"/>
              <w:jc w:val="center"/>
              <w:rPr>
                <w:rFonts w:ascii="Times New Roman" w:hAnsi="Times New Roman"/>
                <w:sz w:val="22"/>
                <w:szCs w:val="22"/>
              </w:rPr>
            </w:pPr>
            <w:r w:rsidRPr="00C358FE">
              <w:rPr>
                <w:rFonts w:ascii="Times New Roman" w:hAnsi="Times New Roman"/>
                <w:sz w:val="22"/>
                <w:szCs w:val="22"/>
              </w:rPr>
              <w:t>Č:7</w:t>
            </w:r>
          </w:p>
          <w:p w:rsidR="00CE2080" w:rsidRPr="00C358FE" w:rsidP="00CE2080">
            <w:pPr>
              <w:bidi w:val="0"/>
              <w:jc w:val="center"/>
              <w:rPr>
                <w:rFonts w:ascii="Times New Roman" w:hAnsi="Times New Roman"/>
                <w:sz w:val="22"/>
                <w:szCs w:val="22"/>
              </w:rPr>
            </w:pPr>
            <w:r w:rsidRPr="00C358FE">
              <w:rPr>
                <w:rFonts w:ascii="Times New Roman" w:hAnsi="Times New Roman"/>
                <w:sz w:val="22"/>
                <w:szCs w:val="22"/>
              </w:rPr>
              <w:t xml:space="preserve">O:1 </w:t>
            </w:r>
          </w:p>
          <w:p w:rsidR="003F2039" w:rsidRPr="00C358FE" w:rsidP="00CE2080">
            <w:pPr>
              <w:bidi w:val="0"/>
              <w:jc w:val="center"/>
              <w:rPr>
                <w:rFonts w:ascii="Times New Roman" w:hAnsi="Times New Roman"/>
                <w:sz w:val="22"/>
                <w:szCs w:val="22"/>
              </w:rPr>
            </w:pPr>
            <w:r w:rsidRPr="00C358FE" w:rsidR="00CE2080">
              <w:rPr>
                <w:rFonts w:ascii="Times New Roman" w:hAnsi="Times New Roman"/>
                <w:sz w:val="22"/>
                <w:szCs w:val="22"/>
              </w:rPr>
              <w:t>V:3</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3F2039" w:rsidRPr="00C358FE" w:rsidP="003F2039">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Tieto opatrenia sa prijmú</w:t>
            </w:r>
            <w:r w:rsidRPr="00C358FE">
              <w:rPr>
                <w:rFonts w:ascii="Times New Roman" w:eastAsia="EUAlbertina-Regular-Identity-H" w:hAnsi="Times New Roman" w:hint="default"/>
                <w:sz w:val="19"/>
                <w:szCs w:val="19"/>
              </w:rPr>
              <w:t>, ak to bude potrebné</w:t>
            </w:r>
            <w:r w:rsidRPr="00C358FE">
              <w:rPr>
                <w:rFonts w:ascii="Times New Roman" w:eastAsia="EUAlbertina-Regular-Identity-H" w:hAnsi="Times New Roman" w:hint="default"/>
                <w:sz w:val="19"/>
                <w:szCs w:val="19"/>
              </w:rPr>
              <w:t>, bez toho, ž</w:t>
            </w:r>
            <w:r w:rsidRPr="00C358FE">
              <w:rPr>
                <w:rFonts w:ascii="Times New Roman" w:eastAsia="EUAlbertina-Regular-Identity-H" w:hAnsi="Times New Roman" w:hint="default"/>
                <w:sz w:val="19"/>
                <w:szCs w:val="19"/>
              </w:rPr>
              <w:t>e by sa o tom dozvedel druhý</w:t>
            </w:r>
            <w:r w:rsidRPr="00C358FE">
              <w:rPr>
                <w:rFonts w:ascii="Times New Roman" w:eastAsia="EUAlbertina-Regular-Identity-H" w:hAnsi="Times New Roman" w:hint="default"/>
                <w:sz w:val="19"/>
                <w:szCs w:val="19"/>
              </w:rPr>
              <w:t xml:space="preserve"> úč</w:t>
            </w:r>
            <w:r w:rsidRPr="00C358FE">
              <w:rPr>
                <w:rFonts w:ascii="Times New Roman" w:eastAsia="EUAlbertina-Regular-Identity-H" w:hAnsi="Times New Roman" w:hint="default"/>
                <w:sz w:val="19"/>
                <w:szCs w:val="19"/>
              </w:rPr>
              <w:t>astní</w:t>
            </w:r>
            <w:r w:rsidRPr="00C358FE">
              <w:rPr>
                <w:rFonts w:ascii="Times New Roman" w:eastAsia="EUAlbertina-Regular-Identity-H" w:hAnsi="Times New Roman" w:hint="default"/>
                <w:sz w:val="19"/>
                <w:szCs w:val="19"/>
              </w:rPr>
              <w:t>k konania, najmä</w:t>
            </w:r>
            <w:r w:rsidRPr="00C358FE">
              <w:rPr>
                <w:rFonts w:ascii="Times New Roman" w:eastAsia="EUAlbertina-Regular-Identity-H" w:hAnsi="Times New Roman" w:hint="default"/>
                <w:sz w:val="19"/>
                <w:szCs w:val="19"/>
              </w:rPr>
              <w:t xml:space="preserve"> ak je pravdepodobné</w:t>
            </w:r>
            <w:r w:rsidRPr="00C358FE">
              <w:rPr>
                <w:rFonts w:ascii="Times New Roman" w:eastAsia="EUAlbertina-Regular-Identity-H" w:hAnsi="Times New Roman" w:hint="default"/>
                <w:sz w:val="19"/>
                <w:szCs w:val="19"/>
              </w:rPr>
              <w:t>, ž</w:t>
            </w:r>
            <w:r w:rsidRPr="00C358FE">
              <w:rPr>
                <w:rFonts w:ascii="Times New Roman" w:eastAsia="EUAlbertina-Regular-Identity-H" w:hAnsi="Times New Roman" w:hint="default"/>
                <w:sz w:val="19"/>
                <w:szCs w:val="19"/>
              </w:rPr>
              <w:t>e aké</w:t>
            </w:r>
            <w:r w:rsidRPr="00C358FE">
              <w:rPr>
                <w:rFonts w:ascii="Times New Roman" w:eastAsia="EUAlbertina-Regular-Identity-H" w:hAnsi="Times New Roman" w:hint="default"/>
                <w:sz w:val="19"/>
                <w:szCs w:val="19"/>
              </w:rPr>
              <w:t>koľ</w:t>
            </w:r>
            <w:r w:rsidRPr="00C358FE">
              <w:rPr>
                <w:rFonts w:ascii="Times New Roman" w:eastAsia="EUAlbertina-Regular-Identity-H" w:hAnsi="Times New Roman" w:hint="default"/>
                <w:sz w:val="19"/>
                <w:szCs w:val="19"/>
              </w:rPr>
              <w:t>vek omeš</w:t>
            </w:r>
            <w:r w:rsidRPr="00C358FE">
              <w:rPr>
                <w:rFonts w:ascii="Times New Roman" w:eastAsia="EUAlbertina-Regular-Identity-H" w:hAnsi="Times New Roman" w:hint="default"/>
                <w:sz w:val="19"/>
                <w:szCs w:val="19"/>
              </w:rPr>
              <w:t>kanie by spô</w:t>
            </w:r>
            <w:r w:rsidRPr="00C358FE">
              <w:rPr>
                <w:rFonts w:ascii="Times New Roman" w:eastAsia="EUAlbertina-Regular-Identity-H" w:hAnsi="Times New Roman" w:hint="default"/>
                <w:sz w:val="19"/>
                <w:szCs w:val="19"/>
              </w:rPr>
              <w:t>sobilo vlastní</w:t>
            </w:r>
            <w:r w:rsidRPr="00C358FE">
              <w:rPr>
                <w:rFonts w:ascii="Times New Roman" w:eastAsia="EUAlbertina-Regular-Identity-H" w:hAnsi="Times New Roman" w:hint="default"/>
                <w:sz w:val="19"/>
                <w:szCs w:val="19"/>
              </w:rPr>
              <w:t>kovi prá</w:t>
            </w:r>
            <w:r w:rsidRPr="00C358FE">
              <w:rPr>
                <w:rFonts w:ascii="Times New Roman" w:eastAsia="EUAlbertina-Regular-Identity-H" w:hAnsi="Times New Roman" w:hint="default"/>
                <w:sz w:val="19"/>
                <w:szCs w:val="19"/>
              </w:rPr>
              <w:t>v nenapraviteľ</w:t>
            </w:r>
            <w:r w:rsidRPr="00C358FE">
              <w:rPr>
                <w:rFonts w:ascii="Times New Roman" w:eastAsia="EUAlbertina-Regular-Identity-H" w:hAnsi="Times New Roman" w:hint="default"/>
                <w:sz w:val="19"/>
                <w:szCs w:val="19"/>
              </w:rPr>
              <w:t>nú</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kodu alebo ak hrozí</w:t>
            </w:r>
            <w:r w:rsidRPr="00C358FE">
              <w:rPr>
                <w:rFonts w:ascii="Times New Roman" w:eastAsia="EUAlbertina-Regular-Identity-H" w:hAnsi="Times New Roman" w:hint="default"/>
                <w:sz w:val="19"/>
                <w:szCs w:val="19"/>
              </w:rPr>
              <w:t xml:space="preserve"> preuká</w:t>
            </w:r>
            <w:r w:rsidRPr="00C358FE">
              <w:rPr>
                <w:rFonts w:ascii="Times New Roman" w:eastAsia="EUAlbertina-Regular-Identity-H" w:hAnsi="Times New Roman" w:hint="default"/>
                <w:sz w:val="19"/>
                <w:szCs w:val="19"/>
              </w:rPr>
              <w:t>zateľ</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 xml:space="preserve"> riziko znič</w:t>
            </w:r>
            <w:r w:rsidRPr="00C358FE">
              <w:rPr>
                <w:rFonts w:ascii="Times New Roman" w:eastAsia="EUAlbertina-Regular-Identity-H" w:hAnsi="Times New Roman" w:hint="default"/>
                <w:sz w:val="19"/>
                <w:szCs w:val="19"/>
              </w:rPr>
              <w:t>enia dô</w:t>
            </w:r>
            <w:r w:rsidRPr="00C358FE">
              <w:rPr>
                <w:rFonts w:ascii="Times New Roman" w:eastAsia="EUAlbertina-Regular-Identity-H" w:hAnsi="Times New Roman" w:hint="default"/>
                <w:sz w:val="19"/>
                <w:szCs w:val="19"/>
              </w:rPr>
              <w:t>kazov.</w:t>
            </w:r>
          </w:p>
          <w:p w:rsidR="005F1606" w:rsidRPr="00C358FE" w:rsidP="003F2039">
            <w:pPr>
              <w:bidi w:val="0"/>
              <w:adjustRightInd w:val="0"/>
              <w:rPr>
                <w:rFonts w:ascii="Times New Roman" w:eastAsia="EUAlbertina-Regular-Identity-H" w:hAnsi="Times New Roman"/>
                <w:sz w:val="19"/>
                <w:szCs w:val="19"/>
              </w:rPr>
            </w:pPr>
          </w:p>
          <w:p w:rsidR="003F2039" w:rsidRPr="00C358FE" w:rsidP="005F1606">
            <w:pPr>
              <w:bidi w:val="0"/>
              <w:adjustRightInd w:val="0"/>
              <w:rPr>
                <w:rFonts w:ascii="Times New Roman" w:eastAsia="EUAlbertina-Regular-Identity-H" w:hAnsi="Times New Roman"/>
                <w:sz w:val="19"/>
                <w:szCs w:val="19"/>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F2039" w:rsidRPr="00C358FE" w:rsidP="009A65B7">
            <w:pPr>
              <w:bidi w:val="0"/>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F2039"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E2080" w:rsidRPr="00697BC9" w:rsidP="00697BC9">
            <w:pPr>
              <w:tabs>
                <w:tab w:val="left" w:pos="993"/>
              </w:tabs>
              <w:bidi w:val="0"/>
              <w:jc w:val="center"/>
              <w:rPr>
                <w:rFonts w:ascii="Times New Roman" w:hAnsi="Times New Roman"/>
                <w:lang w:eastAsia="en-US"/>
              </w:rPr>
            </w:pPr>
            <w:r w:rsidRPr="00697BC9" w:rsidR="006062CB">
              <w:rPr>
                <w:rFonts w:ascii="Times New Roman" w:hAnsi="Times New Roman"/>
                <w:lang w:eastAsia="en-US"/>
              </w:rPr>
              <w:t>§ 34</w:t>
            </w:r>
            <w:r w:rsidRPr="00697BC9" w:rsidR="00EE2D7B">
              <w:rPr>
                <w:rFonts w:ascii="Times New Roman" w:hAnsi="Times New Roman"/>
                <w:lang w:eastAsia="en-US"/>
              </w:rPr>
              <w:t>2</w:t>
            </w:r>
          </w:p>
          <w:p w:rsidR="003F2039" w:rsidRPr="00697BC9" w:rsidP="00697BC9">
            <w:pPr>
              <w:bidi w:val="0"/>
              <w:jc w:val="center"/>
              <w:rPr>
                <w:rFonts w:ascii="Times New Roman" w:hAnsi="Times New Roman"/>
                <w:b/>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EE2D7B" w:rsidRPr="001933F6" w:rsidP="00EE2D7B">
            <w:pPr>
              <w:bidi w:val="0"/>
              <w:rPr>
                <w:rFonts w:ascii="Times New Roman" w:eastAsia="MS Mincho" w:hAnsi="Times New Roman" w:hint="default"/>
                <w:lang w:eastAsia="en-US"/>
              </w:rPr>
            </w:pPr>
            <w:r w:rsidRPr="001933F6">
              <w:rPr>
                <w:rFonts w:ascii="Times New Roman" w:eastAsia="MS Mincho" w:hAnsi="Times New Roman" w:hint="default"/>
                <w:lang w:eastAsia="en-US"/>
              </w:rPr>
              <w:t>§</w:t>
            </w:r>
            <w:r w:rsidRPr="001933F6">
              <w:rPr>
                <w:rFonts w:ascii="Times New Roman" w:eastAsia="MS Mincho" w:hAnsi="Times New Roman" w:hint="default"/>
                <w:lang w:eastAsia="en-US"/>
              </w:rPr>
              <w:t xml:space="preserve"> 342</w:t>
            </w:r>
          </w:p>
          <w:p w:rsidR="00EE2D7B" w:rsidRPr="001933F6" w:rsidP="00EE2D7B">
            <w:pPr>
              <w:bidi w:val="0"/>
              <w:rPr>
                <w:rFonts w:ascii="Times New Roman" w:eastAsia="MS Mincho" w:hAnsi="Times New Roman" w:hint="default"/>
                <w:lang w:eastAsia="en-US"/>
              </w:rPr>
            </w:pPr>
          </w:p>
          <w:p w:rsidR="003F2039" w:rsidRPr="001933F6" w:rsidP="00EE2D7B">
            <w:pPr>
              <w:bidi w:val="0"/>
              <w:rPr>
                <w:rFonts w:ascii="Times New Roman" w:hAnsi="Times New Roman"/>
              </w:rPr>
            </w:pPr>
            <w:r w:rsidRPr="001933F6" w:rsidR="00EE2D7B">
              <w:rPr>
                <w:rFonts w:ascii="Times New Roman" w:eastAsia="MS Mincho" w:hAnsi="Times New Roman" w:hint="default"/>
                <w:lang w:eastAsia="en-US"/>
              </w:rPr>
              <w:t>Uznesenie o zabezpeč</w:t>
            </w:r>
            <w:r w:rsidRPr="001933F6" w:rsidR="00EE2D7B">
              <w:rPr>
                <w:rFonts w:ascii="Times New Roman" w:eastAsia="MS Mincho" w:hAnsi="Times New Roman" w:hint="default"/>
                <w:lang w:eastAsia="en-US"/>
              </w:rPr>
              <w:t>ení</w:t>
            </w:r>
            <w:r w:rsidRPr="001933F6" w:rsidR="00EE2D7B">
              <w:rPr>
                <w:rFonts w:ascii="Times New Roman" w:eastAsia="MS Mincho" w:hAnsi="Times New Roman" w:hint="default"/>
                <w:lang w:eastAsia="en-US"/>
              </w:rPr>
              <w:t xml:space="preserve"> dô</w:t>
            </w:r>
            <w:r w:rsidRPr="001933F6" w:rsidR="00EE2D7B">
              <w:rPr>
                <w:rFonts w:ascii="Times New Roman" w:eastAsia="MS Mincho" w:hAnsi="Times New Roman" w:hint="default"/>
                <w:lang w:eastAsia="en-US"/>
              </w:rPr>
              <w:t>kazné</w:t>
            </w:r>
            <w:r w:rsidRPr="001933F6" w:rsidR="00EE2D7B">
              <w:rPr>
                <w:rFonts w:ascii="Times New Roman" w:eastAsia="MS Mincho" w:hAnsi="Times New Roman" w:hint="default"/>
                <w:lang w:eastAsia="en-US"/>
              </w:rPr>
              <w:t>ho prostriedku a uznesenie o povinnosti zlož</w:t>
            </w:r>
            <w:r w:rsidRPr="001933F6" w:rsidR="00EE2D7B">
              <w:rPr>
                <w:rFonts w:ascii="Times New Roman" w:eastAsia="MS Mincho" w:hAnsi="Times New Roman" w:hint="default"/>
                <w:lang w:eastAsia="en-US"/>
              </w:rPr>
              <w:t>iť</w:t>
            </w:r>
            <w:r w:rsidRPr="001933F6" w:rsidR="00EE2D7B">
              <w:rPr>
                <w:rFonts w:ascii="Times New Roman" w:eastAsia="MS Mincho" w:hAnsi="Times New Roman" w:hint="default"/>
                <w:lang w:eastAsia="en-US"/>
              </w:rPr>
              <w:t xml:space="preserve"> zá</w:t>
            </w:r>
            <w:r w:rsidRPr="001933F6" w:rsidR="00EE2D7B">
              <w:rPr>
                <w:rFonts w:ascii="Times New Roman" w:eastAsia="MS Mincho" w:hAnsi="Times New Roman" w:hint="default"/>
                <w:lang w:eastAsia="en-US"/>
              </w:rPr>
              <w:t>bezpeku podľ</w:t>
            </w:r>
            <w:r w:rsidRPr="001933F6" w:rsidR="00EE2D7B">
              <w:rPr>
                <w:rFonts w:ascii="Times New Roman" w:eastAsia="MS Mincho" w:hAnsi="Times New Roman" w:hint="default"/>
                <w:lang w:eastAsia="en-US"/>
              </w:rPr>
              <w:t>a §</w:t>
            </w:r>
            <w:r w:rsidRPr="001933F6" w:rsidR="00EE2D7B">
              <w:rPr>
                <w:rFonts w:ascii="Times New Roman" w:eastAsia="MS Mincho" w:hAnsi="Times New Roman" w:hint="default"/>
                <w:lang w:eastAsia="en-US"/>
              </w:rPr>
              <w:t xml:space="preserve"> 340 ods. 1 sa strane, ktorá</w:t>
            </w:r>
            <w:r w:rsidRPr="001933F6" w:rsidR="00EE2D7B">
              <w:rPr>
                <w:rFonts w:ascii="Times New Roman" w:eastAsia="MS Mincho" w:hAnsi="Times New Roman" w:hint="default"/>
                <w:lang w:eastAsia="en-US"/>
              </w:rPr>
              <w:t xml:space="preserve"> dô</w:t>
            </w:r>
            <w:r w:rsidRPr="001933F6" w:rsidR="00EE2D7B">
              <w:rPr>
                <w:rFonts w:ascii="Times New Roman" w:eastAsia="MS Mincho" w:hAnsi="Times New Roman" w:hint="default"/>
                <w:lang w:eastAsia="en-US"/>
              </w:rPr>
              <w:t>kazný</w:t>
            </w:r>
            <w:r w:rsidRPr="001933F6" w:rsidR="00EE2D7B">
              <w:rPr>
                <w:rFonts w:ascii="Times New Roman" w:eastAsia="MS Mincho" w:hAnsi="Times New Roman" w:hint="default"/>
                <w:lang w:eastAsia="en-US"/>
              </w:rPr>
              <w:t>m prostriedkom disponuje, doruč</w:t>
            </w:r>
            <w:r w:rsidRPr="001933F6" w:rsidR="00EE2D7B">
              <w:rPr>
                <w:rFonts w:ascii="Times New Roman" w:eastAsia="MS Mincho" w:hAnsi="Times New Roman" w:hint="default"/>
                <w:lang w:eastAsia="en-US"/>
              </w:rPr>
              <w:t>uje až</w:t>
            </w:r>
            <w:r w:rsidRPr="001933F6" w:rsidR="00EE2D7B">
              <w:rPr>
                <w:rFonts w:ascii="Times New Roman" w:eastAsia="MS Mincho" w:hAnsi="Times New Roman" w:hint="default"/>
                <w:lang w:eastAsia="en-US"/>
              </w:rPr>
              <w:t xml:space="preserve"> pri uskutoč</w:t>
            </w:r>
            <w:r w:rsidRPr="001933F6" w:rsidR="00EE2D7B">
              <w:rPr>
                <w:rFonts w:ascii="Times New Roman" w:eastAsia="MS Mincho" w:hAnsi="Times New Roman" w:hint="default"/>
                <w:lang w:eastAsia="en-US"/>
              </w:rPr>
              <w:t>není</w:t>
            </w:r>
            <w:r w:rsidRPr="001933F6" w:rsidR="00EE2D7B">
              <w:rPr>
                <w:rFonts w:ascii="Times New Roman" w:eastAsia="MS Mincho" w:hAnsi="Times New Roman" w:hint="default"/>
                <w:lang w:eastAsia="en-US"/>
              </w:rPr>
              <w:t xml:space="preserve"> zabezpeč</w:t>
            </w:r>
            <w:r w:rsidRPr="001933F6" w:rsidR="00EE2D7B">
              <w:rPr>
                <w:rFonts w:ascii="Times New Roman" w:eastAsia="MS Mincho" w:hAnsi="Times New Roman" w:hint="default"/>
                <w:lang w:eastAsia="en-US"/>
              </w:rPr>
              <w:t>enia dô</w:t>
            </w:r>
            <w:r w:rsidRPr="001933F6" w:rsidR="00EE2D7B">
              <w:rPr>
                <w:rFonts w:ascii="Times New Roman" w:eastAsia="MS Mincho" w:hAnsi="Times New Roman" w:hint="default"/>
                <w:lang w:eastAsia="en-US"/>
              </w:rPr>
              <w:t>kazné</w:t>
            </w:r>
            <w:r w:rsidRPr="001933F6" w:rsidR="00EE2D7B">
              <w:rPr>
                <w:rFonts w:ascii="Times New Roman" w:eastAsia="MS Mincho" w:hAnsi="Times New Roman" w:hint="default"/>
                <w:lang w:eastAsia="en-US"/>
              </w:rPr>
              <w:t>ho prostriedku.</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F2039" w:rsidRPr="00C358FE" w:rsidP="009A65B7">
            <w:pPr>
              <w:bidi w:val="0"/>
              <w:jc w:val="cente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3F2039"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5F1606">
            <w:pPr>
              <w:bidi w:val="0"/>
              <w:jc w:val="center"/>
              <w:rPr>
                <w:rFonts w:ascii="Times New Roman" w:hAnsi="Times New Roman"/>
                <w:sz w:val="22"/>
                <w:szCs w:val="22"/>
              </w:rPr>
            </w:pPr>
            <w:r w:rsidRPr="00C358FE">
              <w:rPr>
                <w:rFonts w:ascii="Times New Roman" w:hAnsi="Times New Roman"/>
                <w:sz w:val="22"/>
                <w:szCs w:val="22"/>
              </w:rPr>
              <w:t>Č:7</w:t>
            </w:r>
          </w:p>
          <w:p w:rsidR="005F1606" w:rsidRPr="00C358FE" w:rsidP="005F1606">
            <w:pPr>
              <w:bidi w:val="0"/>
              <w:jc w:val="center"/>
              <w:rPr>
                <w:rFonts w:ascii="Times New Roman" w:hAnsi="Times New Roman"/>
                <w:sz w:val="22"/>
                <w:szCs w:val="22"/>
              </w:rPr>
            </w:pPr>
            <w:r w:rsidRPr="00C358FE">
              <w:rPr>
                <w:rFonts w:ascii="Times New Roman" w:hAnsi="Times New Roman"/>
                <w:sz w:val="22"/>
                <w:szCs w:val="22"/>
              </w:rPr>
              <w:t xml:space="preserve">O:1 </w:t>
            </w:r>
          </w:p>
          <w:p w:rsidR="005F1606" w:rsidRPr="00C358FE" w:rsidP="005F1606">
            <w:pPr>
              <w:bidi w:val="0"/>
              <w:jc w:val="center"/>
              <w:rPr>
                <w:rFonts w:ascii="Times New Roman" w:hAnsi="Times New Roman"/>
                <w:sz w:val="22"/>
                <w:szCs w:val="22"/>
              </w:rPr>
            </w:pPr>
            <w:r w:rsidRPr="00C358FE">
              <w:rPr>
                <w:rFonts w:ascii="Times New Roman" w:hAnsi="Times New Roman"/>
                <w:sz w:val="22"/>
                <w:szCs w:val="22"/>
              </w:rPr>
              <w:t>V:4</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5F1606">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Ak sa opatrenia na zabezpeč</w:t>
            </w:r>
            <w:r w:rsidRPr="00C358FE">
              <w:rPr>
                <w:rFonts w:ascii="Times New Roman" w:eastAsia="EUAlbertina-Regular-Identity-H" w:hAnsi="Times New Roman" w:hint="default"/>
                <w:sz w:val="19"/>
                <w:szCs w:val="19"/>
              </w:rPr>
              <w:t>enie dô</w:t>
            </w:r>
            <w:r w:rsidRPr="00C358FE">
              <w:rPr>
                <w:rFonts w:ascii="Times New Roman" w:eastAsia="EUAlbertina-Regular-Identity-H" w:hAnsi="Times New Roman" w:hint="default"/>
                <w:sz w:val="19"/>
                <w:szCs w:val="19"/>
              </w:rPr>
              <w:t>kazov prijmú</w:t>
            </w:r>
            <w:r w:rsidRPr="00C358FE">
              <w:rPr>
                <w:rFonts w:ascii="Times New Roman" w:eastAsia="EUAlbertina-Regular-Identity-H" w:hAnsi="Times New Roman" w:hint="default"/>
                <w:sz w:val="19"/>
                <w:szCs w:val="19"/>
              </w:rPr>
              <w:t xml:space="preserve"> bez toho, ž</w:t>
            </w:r>
            <w:r w:rsidRPr="00C358FE">
              <w:rPr>
                <w:rFonts w:ascii="Times New Roman" w:eastAsia="EUAlbertina-Regular-Identity-H" w:hAnsi="Times New Roman" w:hint="default"/>
                <w:sz w:val="19"/>
                <w:szCs w:val="19"/>
              </w:rPr>
              <w:t>e by sa o tom dozvedela druhá</w:t>
            </w:r>
            <w:r w:rsidRPr="00C358FE">
              <w:rPr>
                <w:rFonts w:ascii="Times New Roman" w:eastAsia="EUAlbertina-Regular-Identity-H" w:hAnsi="Times New Roman" w:hint="default"/>
                <w:sz w:val="19"/>
                <w:szCs w:val="19"/>
              </w:rPr>
              <w:t xml:space="preserve"> strana, dotknuté</w:t>
            </w:r>
            <w:r w:rsidRPr="00C358FE">
              <w:rPr>
                <w:rFonts w:ascii="Times New Roman" w:eastAsia="EUAlbertina-Regular-Identity-H" w:hAnsi="Times New Roman" w:hint="default"/>
                <w:sz w:val="19"/>
                <w:szCs w:val="19"/>
              </w:rPr>
              <w:t xml:space="preserve"> strany budú</w:t>
            </w:r>
            <w:r w:rsidRPr="00C358FE">
              <w:rPr>
                <w:rFonts w:ascii="Times New Roman" w:eastAsia="EUAlbertina-Regular-Identity-H" w:hAnsi="Times New Roman" w:hint="default"/>
                <w:sz w:val="19"/>
                <w:szCs w:val="19"/>
              </w:rPr>
              <w:t xml:space="preserve"> o tom</w:t>
            </w:r>
          </w:p>
          <w:p w:rsidR="005F1606" w:rsidRPr="00C358FE" w:rsidP="005F1606">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bezodkladne informované</w:t>
            </w:r>
            <w:r w:rsidRPr="00C358FE">
              <w:rPr>
                <w:rFonts w:ascii="Times New Roman" w:eastAsia="EUAlbertina-Regular-Identity-H" w:hAnsi="Times New Roman" w:hint="default"/>
                <w:sz w:val="19"/>
                <w:szCs w:val="19"/>
              </w:rPr>
              <w:t>, najneskô</w:t>
            </w:r>
            <w:r w:rsidRPr="00C358FE">
              <w:rPr>
                <w:rFonts w:ascii="Times New Roman" w:eastAsia="EUAlbertina-Regular-Identity-H" w:hAnsi="Times New Roman" w:hint="default"/>
                <w:sz w:val="19"/>
                <w:szCs w:val="19"/>
              </w:rPr>
              <w:t>r po vykonaní</w:t>
            </w:r>
            <w:r w:rsidRPr="00C358FE">
              <w:rPr>
                <w:rFonts w:ascii="Times New Roman" w:eastAsia="EUAlbertina-Regular-Identity-H" w:hAnsi="Times New Roman" w:hint="default"/>
                <w:sz w:val="19"/>
                <w:szCs w:val="19"/>
              </w:rPr>
              <w:t xml:space="preserve"> opatrení</w:t>
            </w:r>
            <w:r w:rsidRPr="00C358FE">
              <w:rPr>
                <w:rFonts w:ascii="Times New Roman" w:eastAsia="EUAlbertina-Regular-Identity-H" w:hAnsi="Times New Roman" w:hint="default"/>
                <w:sz w:val="19"/>
                <w:szCs w:val="19"/>
              </w:rPr>
              <w:t>. Na ná</w:t>
            </w:r>
            <w:r w:rsidRPr="00C358FE">
              <w:rPr>
                <w:rFonts w:ascii="Times New Roman" w:eastAsia="EUAlbertina-Regular-Identity-H" w:hAnsi="Times New Roman" w:hint="default"/>
                <w:sz w:val="19"/>
                <w:szCs w:val="19"/>
              </w:rPr>
              <w:t>vrh dotknutý</w:t>
            </w:r>
            <w:r w:rsidRPr="00C358FE">
              <w:rPr>
                <w:rFonts w:ascii="Times New Roman" w:eastAsia="EUAlbertina-Regular-Identity-H" w:hAnsi="Times New Roman" w:hint="default"/>
                <w:sz w:val="19"/>
                <w:szCs w:val="19"/>
              </w:rPr>
              <w:t>ch strá</w:t>
            </w:r>
            <w:r w:rsidRPr="00C358FE">
              <w:rPr>
                <w:rFonts w:ascii="Times New Roman" w:eastAsia="EUAlbertina-Regular-Identity-H" w:hAnsi="Times New Roman" w:hint="default"/>
                <w:sz w:val="19"/>
                <w:szCs w:val="19"/>
              </w:rPr>
              <w:t>n sa uskutoč</w:t>
            </w:r>
            <w:r w:rsidRPr="00C358FE">
              <w:rPr>
                <w:rFonts w:ascii="Times New Roman" w:eastAsia="EUAlbertina-Regular-Identity-H" w:hAnsi="Times New Roman" w:hint="default"/>
                <w:sz w:val="19"/>
                <w:szCs w:val="19"/>
              </w:rPr>
              <w:t>ní</w:t>
            </w:r>
            <w:r w:rsidRPr="00C358FE">
              <w:rPr>
                <w:rFonts w:ascii="Times New Roman" w:eastAsia="EUAlbertina-Regular-Identity-H" w:hAnsi="Times New Roman" w:hint="default"/>
                <w:sz w:val="19"/>
                <w:szCs w:val="19"/>
              </w:rPr>
              <w:t xml:space="preserve"> preskú</w:t>
            </w:r>
            <w:r w:rsidRPr="00C358FE">
              <w:rPr>
                <w:rFonts w:ascii="Times New Roman" w:eastAsia="EUAlbertina-Regular-Identity-H" w:hAnsi="Times New Roman" w:hint="default"/>
                <w:sz w:val="19"/>
                <w:szCs w:val="19"/>
              </w:rPr>
              <w:t>manie, vrá</w:t>
            </w:r>
            <w:r w:rsidRPr="00C358FE">
              <w:rPr>
                <w:rFonts w:ascii="Times New Roman" w:eastAsia="EUAlbertina-Regular-Identity-H" w:hAnsi="Times New Roman" w:hint="default"/>
                <w:sz w:val="19"/>
                <w:szCs w:val="19"/>
              </w:rPr>
              <w:t>tane prá</w:t>
            </w:r>
            <w:r w:rsidRPr="00C358FE">
              <w:rPr>
                <w:rFonts w:ascii="Times New Roman" w:eastAsia="EUAlbertina-Regular-Identity-H" w:hAnsi="Times New Roman" w:hint="default"/>
                <w:sz w:val="19"/>
                <w:szCs w:val="19"/>
              </w:rPr>
              <w:t>va na vypoč</w:t>
            </w:r>
            <w:r w:rsidRPr="00C358FE">
              <w:rPr>
                <w:rFonts w:ascii="Times New Roman" w:eastAsia="EUAlbertina-Regular-Identity-H" w:hAnsi="Times New Roman" w:hint="default"/>
                <w:sz w:val="19"/>
                <w:szCs w:val="19"/>
              </w:rPr>
              <w:t>ut</w:t>
            </w:r>
            <w:r w:rsidRPr="00C358FE">
              <w:rPr>
                <w:rFonts w:ascii="Times New Roman" w:eastAsia="EUAlbertina-Regular-Identity-H" w:hAnsi="Times New Roman" w:hint="default"/>
                <w:sz w:val="19"/>
                <w:szCs w:val="19"/>
              </w:rPr>
              <w:t>ie, v primeranej lehote po ozná</w:t>
            </w:r>
            <w:r w:rsidRPr="00C358FE">
              <w:rPr>
                <w:rFonts w:ascii="Times New Roman" w:eastAsia="EUAlbertina-Regular-Identity-H" w:hAnsi="Times New Roman" w:hint="default"/>
                <w:sz w:val="19"/>
                <w:szCs w:val="19"/>
              </w:rPr>
              <w:t>mení</w:t>
            </w:r>
            <w:r w:rsidRPr="00C358FE">
              <w:rPr>
                <w:rFonts w:ascii="Times New Roman" w:eastAsia="EUAlbertina-Regular-Identity-H" w:hAnsi="Times New Roman" w:hint="default"/>
                <w:sz w:val="19"/>
                <w:szCs w:val="19"/>
              </w:rPr>
              <w:t xml:space="preserve"> opatrení</w:t>
            </w:r>
            <w:r w:rsidRPr="00C358FE">
              <w:rPr>
                <w:rFonts w:ascii="Times New Roman" w:eastAsia="EUAlbertina-Regular-Identity-H" w:hAnsi="Times New Roman" w:hint="default"/>
                <w:sz w:val="19"/>
                <w:szCs w:val="19"/>
              </w:rPr>
              <w:t xml:space="preserve"> s </w:t>
            </w:r>
            <w:r w:rsidRPr="00C358FE">
              <w:rPr>
                <w:rFonts w:ascii="Times New Roman" w:eastAsia="EUAlbertina-Regular-Identity-H" w:hAnsi="Times New Roman" w:hint="default"/>
                <w:sz w:val="19"/>
                <w:szCs w:val="19"/>
              </w:rPr>
              <w:t>cieľ</w:t>
            </w:r>
            <w:r w:rsidRPr="00C358FE">
              <w:rPr>
                <w:rFonts w:ascii="Times New Roman" w:eastAsia="EUAlbertina-Regular-Identity-H" w:hAnsi="Times New Roman" w:hint="default"/>
                <w:sz w:val="19"/>
                <w:szCs w:val="19"/>
              </w:rPr>
              <w:t>om rozhodnúť</w:t>
            </w:r>
            <w:r w:rsidRPr="00C358FE">
              <w:rPr>
                <w:rFonts w:ascii="Times New Roman" w:eastAsia="EUAlbertina-Regular-Identity-H" w:hAnsi="Times New Roman" w:hint="default"/>
                <w:sz w:val="19"/>
                <w:szCs w:val="19"/>
              </w:rPr>
              <w:t>, č</w:t>
            </w:r>
            <w:r w:rsidRPr="00C358FE">
              <w:rPr>
                <w:rFonts w:ascii="Times New Roman" w:eastAsia="EUAlbertina-Regular-Identity-H" w:hAnsi="Times New Roman" w:hint="default"/>
                <w:sz w:val="19"/>
                <w:szCs w:val="19"/>
              </w:rPr>
              <w:t>i opatrenia budú</w:t>
            </w:r>
            <w:r w:rsidRPr="00C358FE">
              <w:rPr>
                <w:rFonts w:ascii="Times New Roman" w:eastAsia="EUAlbertina-Regular-Identity-H" w:hAnsi="Times New Roman" w:hint="default"/>
                <w:sz w:val="19"/>
                <w:szCs w:val="19"/>
              </w:rPr>
              <w:t xml:space="preserve"> pozmenené</w:t>
            </w:r>
            <w:r w:rsidRPr="00C358FE">
              <w:rPr>
                <w:rFonts w:ascii="Times New Roman" w:eastAsia="EUAlbertina-Regular-Identity-H" w:hAnsi="Times New Roman" w:hint="default"/>
                <w:sz w:val="19"/>
                <w:szCs w:val="19"/>
              </w:rPr>
              <w:t>, zruš</w:t>
            </w:r>
            <w:r w:rsidRPr="00C358FE">
              <w:rPr>
                <w:rFonts w:ascii="Times New Roman" w:eastAsia="EUAlbertina-Regular-Identity-H" w:hAnsi="Times New Roman" w:hint="default"/>
                <w:sz w:val="19"/>
                <w:szCs w:val="19"/>
              </w:rPr>
              <w:t>ené</w:t>
            </w:r>
            <w:r w:rsidRPr="00C358FE">
              <w:rPr>
                <w:rFonts w:ascii="Times New Roman" w:eastAsia="EUAlbertina-Regular-Identity-H" w:hAnsi="Times New Roman" w:hint="default"/>
                <w:sz w:val="19"/>
                <w:szCs w:val="19"/>
              </w:rPr>
              <w:t xml:space="preserve"> alebo potvrdené.</w:t>
            </w:r>
          </w:p>
          <w:p w:rsidR="005F1606" w:rsidRPr="00C358FE" w:rsidP="005F1606">
            <w:pPr>
              <w:bidi w:val="0"/>
              <w:adjustRightInd w:val="0"/>
              <w:rPr>
                <w:rFonts w:ascii="Times New Roman" w:eastAsia="EUAlbertina-Regular-Identity-H" w:hAnsi="Times New Roman" w:hint="default"/>
                <w:sz w:val="19"/>
                <w:szCs w:val="19"/>
              </w:rPr>
            </w:pPr>
          </w:p>
          <w:p w:rsidR="005F1606" w:rsidRPr="00C358FE" w:rsidP="005F1606">
            <w:pPr>
              <w:bidi w:val="0"/>
              <w:adjustRightInd w:val="0"/>
              <w:rPr>
                <w:rFonts w:ascii="Times New Roman" w:eastAsia="EUAlbertina-Regular-Identity-H" w:hAnsi="Times New Roman" w:hint="default"/>
                <w:sz w:val="19"/>
                <w:szCs w:val="19"/>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9A65B7">
            <w:pPr>
              <w:bidi w:val="0"/>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F1606"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 3</w:t>
            </w:r>
            <w:r w:rsidRPr="00697BC9" w:rsidR="00EE2D7B">
              <w:rPr>
                <w:rFonts w:ascii="Times New Roman" w:hAnsi="Times New Roman"/>
                <w:lang w:eastAsia="en-US"/>
              </w:rPr>
              <w:t>50</w:t>
            </w:r>
          </w:p>
          <w:p w:rsidR="005F1606"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O:1</w:t>
            </w:r>
          </w:p>
          <w:p w:rsidR="005F1606"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P:d</w:t>
            </w:r>
          </w:p>
          <w:p w:rsidR="005F1606" w:rsidRPr="00697BC9" w:rsidP="00697BC9">
            <w:pPr>
              <w:tabs>
                <w:tab w:val="left" w:pos="993"/>
              </w:tabs>
              <w:bidi w:val="0"/>
              <w:jc w:val="center"/>
              <w:rPr>
                <w:rFonts w:ascii="Times New Roman" w:hAnsi="Times New Roman"/>
                <w:lang w:eastAsia="en-US"/>
              </w:rPr>
            </w:pPr>
          </w:p>
          <w:p w:rsidR="005F1606"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P:l</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EE2D7B" w:rsidRPr="001933F6" w:rsidP="006062CB">
            <w:pPr>
              <w:tabs>
                <w:tab w:val="left" w:pos="993"/>
              </w:tabs>
              <w:autoSpaceDE/>
              <w:autoSpaceDN/>
              <w:bidi w:val="0"/>
              <w:jc w:val="both"/>
              <w:rPr>
                <w:rFonts w:ascii="Times New Roman" w:hAnsi="Times New Roman"/>
              </w:rPr>
            </w:pPr>
            <w:r w:rsidRPr="001933F6">
              <w:rPr>
                <w:rFonts w:ascii="Times New Roman" w:hAnsi="Times New Roman"/>
              </w:rPr>
              <w:t xml:space="preserve">(1) Odvolanie je prípustné proti uzneseniu súdu prvej inštancie o </w:t>
            </w:r>
          </w:p>
          <w:p w:rsidR="005F1606" w:rsidRPr="001933F6" w:rsidP="006062CB">
            <w:pPr>
              <w:tabs>
                <w:tab w:val="left" w:pos="993"/>
              </w:tabs>
              <w:autoSpaceDE/>
              <w:autoSpaceDN/>
              <w:bidi w:val="0"/>
              <w:jc w:val="both"/>
              <w:rPr>
                <w:rFonts w:ascii="Times New Roman" w:hAnsi="Times New Roman"/>
              </w:rPr>
            </w:pPr>
            <w:r w:rsidRPr="001933F6">
              <w:rPr>
                <w:rFonts w:ascii="Times New Roman" w:hAnsi="Times New Roman"/>
              </w:rPr>
              <w:t>d) návrhu na nariadenie neodkladného alebo zabezpečovacieho opatrenia,</w:t>
            </w:r>
          </w:p>
          <w:p w:rsidR="005F1606" w:rsidRPr="001933F6" w:rsidP="006062CB">
            <w:pPr>
              <w:tabs>
                <w:tab w:val="left" w:pos="993"/>
              </w:tabs>
              <w:autoSpaceDE/>
              <w:autoSpaceDN/>
              <w:bidi w:val="0"/>
              <w:jc w:val="both"/>
              <w:rPr>
                <w:rFonts w:ascii="Times New Roman" w:hAnsi="Times New Roman"/>
              </w:rPr>
            </w:pPr>
            <w:r w:rsidRPr="001933F6">
              <w:rPr>
                <w:rFonts w:ascii="Times New Roman" w:hAnsi="Times New Roman"/>
              </w:rPr>
              <w:t>l) zabezpečení dôkazného prostriedku,</w:t>
            </w:r>
          </w:p>
          <w:p w:rsidR="005F1606" w:rsidRPr="001933F6" w:rsidP="005F1606">
            <w:pPr>
              <w:tabs>
                <w:tab w:val="left" w:pos="993"/>
              </w:tabs>
              <w:bidi w:val="0"/>
              <w:ind w:firstLine="709"/>
              <w:jc w:val="both"/>
              <w:rPr>
                <w:rFonts w:ascii="Times New Roman" w:hAnsi="Times New Roman"/>
              </w:rPr>
            </w:pPr>
          </w:p>
          <w:p w:rsidR="005F1606" w:rsidRPr="001933F6" w:rsidP="00CE2080">
            <w:pPr>
              <w:tabs>
                <w:tab w:val="left" w:pos="993"/>
              </w:tabs>
              <w:bidi w:val="0"/>
              <w:jc w:val="both"/>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9A65B7">
            <w:pPr>
              <w:bidi w:val="0"/>
              <w:jc w:val="cente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5F1606">
            <w:pPr>
              <w:bidi w:val="0"/>
              <w:jc w:val="center"/>
              <w:rPr>
                <w:rFonts w:ascii="Times New Roman" w:hAnsi="Times New Roman"/>
                <w:sz w:val="22"/>
                <w:szCs w:val="22"/>
              </w:rPr>
            </w:pPr>
            <w:r w:rsidRPr="00C358FE">
              <w:rPr>
                <w:rFonts w:ascii="Times New Roman" w:hAnsi="Times New Roman"/>
                <w:sz w:val="22"/>
                <w:szCs w:val="22"/>
              </w:rPr>
              <w:t>Č:7</w:t>
            </w:r>
          </w:p>
          <w:p w:rsidR="005F1606" w:rsidRPr="00C358FE" w:rsidP="005F1606">
            <w:pPr>
              <w:bidi w:val="0"/>
              <w:jc w:val="center"/>
              <w:rPr>
                <w:rFonts w:ascii="Times New Roman" w:hAnsi="Times New Roman"/>
                <w:sz w:val="22"/>
                <w:szCs w:val="22"/>
              </w:rPr>
            </w:pPr>
            <w:r w:rsidRPr="00C358FE">
              <w:rPr>
                <w:rFonts w:ascii="Times New Roman" w:hAnsi="Times New Roman"/>
                <w:sz w:val="22"/>
                <w:szCs w:val="22"/>
              </w:rPr>
              <w:t xml:space="preserve">O:2 </w:t>
            </w:r>
          </w:p>
          <w:p w:rsidR="005F1606" w:rsidRPr="00C358FE" w:rsidP="005F1606">
            <w:pPr>
              <w:bidi w:val="0"/>
              <w:jc w:val="center"/>
              <w:rPr>
                <w:rFonts w:ascii="Times New Roman" w:hAnsi="Times New Roman"/>
                <w:sz w:val="22"/>
                <w:szCs w:val="22"/>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5F1606">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2. 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zabezpeč</w:t>
            </w:r>
            <w:r w:rsidRPr="00C358FE">
              <w:rPr>
                <w:rFonts w:ascii="Times New Roman" w:eastAsia="EUAlbertina-Regular-Identity-H" w:hAnsi="Times New Roman" w:hint="default"/>
                <w:sz w:val="19"/>
                <w:szCs w:val="19"/>
              </w:rPr>
              <w:t>ia, aby opatrenia na zabezpeč</w:t>
            </w:r>
            <w:r w:rsidRPr="00C358FE">
              <w:rPr>
                <w:rFonts w:ascii="Times New Roman" w:eastAsia="EUAlbertina-Regular-Identity-H" w:hAnsi="Times New Roman" w:hint="default"/>
                <w:sz w:val="19"/>
                <w:szCs w:val="19"/>
              </w:rPr>
              <w:t>enie dô</w:t>
            </w:r>
            <w:r w:rsidRPr="00C358FE">
              <w:rPr>
                <w:rFonts w:ascii="Times New Roman" w:eastAsia="EUAlbertina-Regular-Identity-H" w:hAnsi="Times New Roman" w:hint="default"/>
                <w:sz w:val="19"/>
                <w:szCs w:val="19"/>
              </w:rPr>
              <w:t>kazov mohli byť</w:t>
            </w:r>
            <w:r w:rsidRPr="00C358FE">
              <w:rPr>
                <w:rFonts w:ascii="Times New Roman" w:eastAsia="EUAlbertina-Regular-Identity-H" w:hAnsi="Times New Roman" w:hint="default"/>
                <w:sz w:val="19"/>
                <w:szCs w:val="19"/>
              </w:rPr>
              <w:t xml:space="preserve"> podmienené</w:t>
            </w:r>
            <w:r w:rsidRPr="00C358FE">
              <w:rPr>
                <w:rFonts w:ascii="Times New Roman" w:eastAsia="EUAlbertina-Regular-Identity-H" w:hAnsi="Times New Roman" w:hint="default"/>
                <w:sz w:val="19"/>
                <w:szCs w:val="19"/>
              </w:rPr>
              <w:t xml:space="preserve"> zlož</w:t>
            </w:r>
            <w:r w:rsidRPr="00C358FE">
              <w:rPr>
                <w:rFonts w:ascii="Times New Roman" w:eastAsia="EUAlbertina-Regular-Identity-H" w:hAnsi="Times New Roman" w:hint="default"/>
                <w:sz w:val="19"/>
                <w:szCs w:val="19"/>
              </w:rPr>
              <w:t>ení</w:t>
            </w:r>
            <w:r w:rsidRPr="00C358FE">
              <w:rPr>
                <w:rFonts w:ascii="Times New Roman" w:eastAsia="EUAlbertina-Regular-Identity-H" w:hAnsi="Times New Roman" w:hint="default"/>
                <w:sz w:val="19"/>
                <w:szCs w:val="19"/>
              </w:rPr>
              <w:t>m dostatoč</w:t>
            </w:r>
            <w:r w:rsidRPr="00C358FE">
              <w:rPr>
                <w:rFonts w:ascii="Times New Roman" w:eastAsia="EUAlbertina-Regular-Identity-H" w:hAnsi="Times New Roman" w:hint="default"/>
                <w:sz w:val="19"/>
                <w:szCs w:val="19"/>
              </w:rPr>
              <w:t>nej kaucie alebo inej zá</w:t>
            </w:r>
            <w:r w:rsidRPr="00C358FE">
              <w:rPr>
                <w:rFonts w:ascii="Times New Roman" w:eastAsia="EUAlbertina-Regular-Identity-H" w:hAnsi="Times New Roman" w:hint="default"/>
                <w:sz w:val="19"/>
                <w:szCs w:val="19"/>
              </w:rPr>
              <w:t>ruky zo strany navrhovateľ</w:t>
            </w:r>
            <w:r w:rsidRPr="00C358FE">
              <w:rPr>
                <w:rFonts w:ascii="Times New Roman" w:eastAsia="EUAlbertina-Regular-Identity-H" w:hAnsi="Times New Roman" w:hint="default"/>
                <w:sz w:val="19"/>
                <w:szCs w:val="19"/>
              </w:rPr>
              <w:t>a urč</w:t>
            </w:r>
            <w:r w:rsidRPr="00C358FE">
              <w:rPr>
                <w:rFonts w:ascii="Times New Roman" w:eastAsia="EUAlbertina-Regular-Identity-H" w:hAnsi="Times New Roman" w:hint="default"/>
                <w:sz w:val="19"/>
                <w:szCs w:val="19"/>
              </w:rPr>
              <w:t>enej na zabezpeč</w:t>
            </w:r>
            <w:r w:rsidRPr="00C358FE">
              <w:rPr>
                <w:rFonts w:ascii="Times New Roman" w:eastAsia="EUAlbertina-Regular-Identity-H" w:hAnsi="Times New Roman" w:hint="default"/>
                <w:sz w:val="19"/>
                <w:szCs w:val="19"/>
              </w:rPr>
              <w:t>enie ná</w:t>
            </w:r>
            <w:r w:rsidRPr="00C358FE">
              <w:rPr>
                <w:rFonts w:ascii="Times New Roman" w:eastAsia="EUAlbertina-Regular-Identity-H" w:hAnsi="Times New Roman" w:hint="default"/>
                <w:sz w:val="19"/>
                <w:szCs w:val="19"/>
              </w:rPr>
              <w:t>hrady za akú</w:t>
            </w:r>
            <w:r w:rsidRPr="00C358FE">
              <w:rPr>
                <w:rFonts w:ascii="Times New Roman" w:eastAsia="EUAlbertina-Regular-Identity-H" w:hAnsi="Times New Roman" w:hint="default"/>
                <w:sz w:val="19"/>
                <w:szCs w:val="19"/>
              </w:rPr>
              <w:t>koľ</w:t>
            </w:r>
            <w:r w:rsidRPr="00C358FE">
              <w:rPr>
                <w:rFonts w:ascii="Times New Roman" w:eastAsia="EUAlbertina-Regular-Identity-H" w:hAnsi="Times New Roman" w:hint="default"/>
                <w:sz w:val="19"/>
                <w:szCs w:val="19"/>
              </w:rPr>
              <w:t>vek ujmu utrpenú</w:t>
            </w:r>
            <w:r w:rsidRPr="00C358FE">
              <w:rPr>
                <w:rFonts w:ascii="Times New Roman" w:eastAsia="EUAlbertina-Regular-Identity-H" w:hAnsi="Times New Roman" w:hint="default"/>
                <w:sz w:val="19"/>
                <w:szCs w:val="19"/>
              </w:rPr>
              <w:t xml:space="preserve"> odporcom podľ</w:t>
            </w:r>
            <w:r w:rsidRPr="00C358FE">
              <w:rPr>
                <w:rFonts w:ascii="Times New Roman" w:eastAsia="EUAlbertina-Regular-Identity-H" w:hAnsi="Times New Roman" w:hint="default"/>
                <w:sz w:val="19"/>
                <w:szCs w:val="19"/>
              </w:rPr>
              <w:t>a odseku 4.</w:t>
            </w:r>
          </w:p>
          <w:p w:rsidR="005F1606" w:rsidRPr="00C358FE" w:rsidP="005F1606">
            <w:pPr>
              <w:bidi w:val="0"/>
              <w:adjustRightInd w:val="0"/>
              <w:rPr>
                <w:rFonts w:ascii="Times New Roman" w:eastAsia="EUAlbertina-Regular-Identity-H" w:hAnsi="Times New Roman" w:hint="default"/>
                <w:sz w:val="19"/>
                <w:szCs w:val="19"/>
              </w:rPr>
            </w:pPr>
          </w:p>
          <w:p w:rsidR="005F1606" w:rsidRPr="00C358FE" w:rsidP="005F1606">
            <w:pPr>
              <w:bidi w:val="0"/>
              <w:adjustRightInd w:val="0"/>
              <w:rPr>
                <w:rFonts w:ascii="Times New Roman" w:eastAsia="EUAlbertina-Regular-Identity-H" w:hAnsi="Times New Roman" w:hint="default"/>
                <w:sz w:val="19"/>
                <w:szCs w:val="19"/>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9A65B7">
            <w:pPr>
              <w:bidi w:val="0"/>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F1606"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w:t>
            </w:r>
            <w:r w:rsidRPr="00697BC9" w:rsidR="006062CB">
              <w:rPr>
                <w:rFonts w:ascii="Times New Roman" w:hAnsi="Times New Roman"/>
                <w:lang w:eastAsia="en-US"/>
              </w:rPr>
              <w:t>3</w:t>
            </w:r>
            <w:r w:rsidRPr="00697BC9" w:rsidR="00EE2D7B">
              <w:rPr>
                <w:rFonts w:ascii="Times New Roman" w:hAnsi="Times New Roman"/>
                <w:lang w:eastAsia="en-US"/>
              </w:rPr>
              <w:t>40</w:t>
            </w:r>
          </w:p>
          <w:p w:rsidR="005F1606"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O:1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5F1606" w:rsidRPr="001933F6" w:rsidP="00EE2D7B">
            <w:pPr>
              <w:tabs>
                <w:tab w:val="left" w:pos="993"/>
              </w:tabs>
              <w:bidi w:val="0"/>
              <w:rPr>
                <w:rFonts w:ascii="Times New Roman" w:hAnsi="Times New Roman"/>
              </w:rPr>
            </w:pPr>
            <w:r w:rsidRPr="001933F6" w:rsidR="00EE2D7B">
              <w:rPr>
                <w:rFonts w:ascii="Times New Roman" w:hAnsi="Times New Roman"/>
                <w:lang w:eastAsia="en-US"/>
              </w:rPr>
              <w:t>(1) Ak je to so zreteľom na povahu a okolnosti sporu možné a účelné, súd môže uložiť navrhovateľovi uznesením povinnosť zložiť zábezpeku určenú na zabezpečenie náhrady škody alebo inej ujmy, ktorá by vznikla zabezpečením dôkazného prostriedku. Výšku zábezpeky a lehotu na jej zloženie určí súd podľa okolností prípadu, najmä podľa spôsobu zabezpečenia, povahy a rozsahu zabezpečenia dôkazného prostriedku. Ak je navrhovateľov viac, sú povinní zložiť zábezpeku spoločne a nerozdielne.</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9A65B7">
            <w:pPr>
              <w:bidi w:val="0"/>
              <w:jc w:val="cente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5F1606">
            <w:pPr>
              <w:bidi w:val="0"/>
              <w:jc w:val="center"/>
              <w:rPr>
                <w:rFonts w:ascii="Times New Roman" w:hAnsi="Times New Roman"/>
                <w:sz w:val="22"/>
                <w:szCs w:val="22"/>
              </w:rPr>
            </w:pPr>
            <w:r w:rsidRPr="00C358FE">
              <w:rPr>
                <w:rFonts w:ascii="Times New Roman" w:hAnsi="Times New Roman"/>
                <w:sz w:val="22"/>
                <w:szCs w:val="22"/>
              </w:rPr>
              <w:t>Č:7</w:t>
            </w:r>
          </w:p>
          <w:p w:rsidR="005F1606" w:rsidRPr="00C358FE" w:rsidP="005F1606">
            <w:pPr>
              <w:bidi w:val="0"/>
              <w:jc w:val="center"/>
              <w:rPr>
                <w:rFonts w:ascii="Times New Roman" w:hAnsi="Times New Roman"/>
                <w:sz w:val="22"/>
                <w:szCs w:val="22"/>
              </w:rPr>
            </w:pPr>
            <w:r w:rsidRPr="00C358FE">
              <w:rPr>
                <w:rFonts w:ascii="Times New Roman" w:hAnsi="Times New Roman"/>
                <w:sz w:val="22"/>
                <w:szCs w:val="22"/>
              </w:rPr>
              <w:t xml:space="preserve">O:3 </w:t>
            </w:r>
          </w:p>
          <w:p w:rsidR="005F1606" w:rsidRPr="00C358FE" w:rsidP="005F1606">
            <w:pPr>
              <w:bidi w:val="0"/>
              <w:jc w:val="center"/>
              <w:rPr>
                <w:rFonts w:ascii="Times New Roman" w:hAnsi="Times New Roman"/>
                <w:sz w:val="22"/>
                <w:szCs w:val="22"/>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5F1606">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3. 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zabezpeč</w:t>
            </w:r>
            <w:r w:rsidRPr="00C358FE">
              <w:rPr>
                <w:rFonts w:ascii="Times New Roman" w:eastAsia="EUAlbertina-Regular-Identity-H" w:hAnsi="Times New Roman" w:hint="default"/>
                <w:sz w:val="19"/>
                <w:szCs w:val="19"/>
              </w:rPr>
              <w:t>ia, aby boli opatrenia na zabezpeč</w:t>
            </w:r>
            <w:r w:rsidRPr="00C358FE">
              <w:rPr>
                <w:rFonts w:ascii="Times New Roman" w:eastAsia="EUAlbertina-Regular-Identity-H" w:hAnsi="Times New Roman" w:hint="default"/>
                <w:sz w:val="19"/>
                <w:szCs w:val="19"/>
              </w:rPr>
              <w:t>enie dô</w:t>
            </w:r>
            <w:r w:rsidRPr="00C358FE">
              <w:rPr>
                <w:rFonts w:ascii="Times New Roman" w:eastAsia="EUAlbertina-Regular-Identity-H" w:hAnsi="Times New Roman" w:hint="default"/>
                <w:sz w:val="19"/>
                <w:szCs w:val="19"/>
              </w:rPr>
              <w:t>kazov zruš</w:t>
            </w:r>
            <w:r w:rsidRPr="00C358FE">
              <w:rPr>
                <w:rFonts w:ascii="Times New Roman" w:eastAsia="EUAlbertina-Regular-Identity-H" w:hAnsi="Times New Roman" w:hint="default"/>
                <w:sz w:val="19"/>
                <w:szCs w:val="19"/>
              </w:rPr>
              <w:t>ené</w:t>
            </w:r>
            <w:r w:rsidRPr="00C358FE">
              <w:rPr>
                <w:rFonts w:ascii="Times New Roman" w:eastAsia="EUAlbertina-Regular-Identity-H" w:hAnsi="Times New Roman" w:hint="default"/>
                <w:sz w:val="19"/>
                <w:szCs w:val="19"/>
              </w:rPr>
              <w:t xml:space="preserve"> alebo inak prestali byť</w:t>
            </w:r>
            <w:r w:rsidRPr="00C358FE">
              <w:rPr>
                <w:rFonts w:ascii="Times New Roman" w:eastAsia="EUAlbertina-Regular-Identity-H" w:hAnsi="Times New Roman" w:hint="default"/>
                <w:sz w:val="19"/>
                <w:szCs w:val="19"/>
              </w:rPr>
              <w:t xml:space="preserve"> úč</w:t>
            </w:r>
            <w:r w:rsidRPr="00C358FE">
              <w:rPr>
                <w:rFonts w:ascii="Times New Roman" w:eastAsia="EUAlbertina-Regular-Identity-H" w:hAnsi="Times New Roman" w:hint="default"/>
                <w:sz w:val="19"/>
                <w:szCs w:val="19"/>
              </w:rPr>
              <w:t>inné</w:t>
            </w:r>
            <w:r w:rsidRPr="00C358FE">
              <w:rPr>
                <w:rFonts w:ascii="Times New Roman" w:eastAsia="EUAlbertina-Regular-Identity-H" w:hAnsi="Times New Roman" w:hint="default"/>
                <w:sz w:val="19"/>
                <w:szCs w:val="19"/>
              </w:rPr>
              <w:t>, na ná</w:t>
            </w:r>
            <w:r w:rsidRPr="00C358FE">
              <w:rPr>
                <w:rFonts w:ascii="Times New Roman" w:eastAsia="EUAlbertina-Regular-Identity-H" w:hAnsi="Times New Roman" w:hint="default"/>
                <w:sz w:val="19"/>
                <w:szCs w:val="19"/>
              </w:rPr>
              <w:t>vrh odporcu, bez vplyvu na odš</w:t>
            </w:r>
            <w:r w:rsidRPr="00C358FE">
              <w:rPr>
                <w:rFonts w:ascii="Times New Roman" w:eastAsia="EUAlbertina-Regular-Identity-H" w:hAnsi="Times New Roman" w:hint="default"/>
                <w:sz w:val="19"/>
                <w:szCs w:val="19"/>
              </w:rPr>
              <w:t>kodné</w:t>
            </w:r>
            <w:r w:rsidRPr="00C358FE">
              <w:rPr>
                <w:rFonts w:ascii="Times New Roman" w:eastAsia="EUAlbertina-Regular-Identity-H" w:hAnsi="Times New Roman" w:hint="default"/>
                <w:sz w:val="19"/>
                <w:szCs w:val="19"/>
              </w:rPr>
              <w:t>, ktoré</w:t>
            </w:r>
            <w:r w:rsidRPr="00C358FE">
              <w:rPr>
                <w:rFonts w:ascii="Times New Roman" w:eastAsia="EUAlbertina-Regular-Identity-H" w:hAnsi="Times New Roman" w:hint="default"/>
                <w:sz w:val="19"/>
                <w:szCs w:val="19"/>
              </w:rPr>
              <w:t xml:space="preserve"> môž</w:t>
            </w:r>
            <w:r w:rsidRPr="00C358FE">
              <w:rPr>
                <w:rFonts w:ascii="Times New Roman" w:eastAsia="EUAlbertina-Regular-Identity-H" w:hAnsi="Times New Roman" w:hint="default"/>
                <w:sz w:val="19"/>
                <w:szCs w:val="19"/>
              </w:rPr>
              <w:t>e byť</w:t>
            </w:r>
            <w:r w:rsidRPr="00C358FE">
              <w:rPr>
                <w:rFonts w:ascii="Times New Roman" w:eastAsia="EUAlbertina-Regular-Identity-H" w:hAnsi="Times New Roman" w:hint="default"/>
                <w:sz w:val="19"/>
                <w:szCs w:val="19"/>
              </w:rPr>
              <w:t xml:space="preserve"> ná</w:t>
            </w:r>
            <w:r w:rsidRPr="00C358FE">
              <w:rPr>
                <w:rFonts w:ascii="Times New Roman" w:eastAsia="EUAlbertina-Regular-Identity-H" w:hAnsi="Times New Roman" w:hint="default"/>
                <w:sz w:val="19"/>
                <w:szCs w:val="19"/>
              </w:rPr>
              <w:t>rokované</w:t>
            </w:r>
            <w:r w:rsidRPr="00C358FE">
              <w:rPr>
                <w:rFonts w:ascii="Times New Roman" w:eastAsia="EUAlbertina-Regular-Identity-H" w:hAnsi="Times New Roman" w:hint="default"/>
                <w:sz w:val="19"/>
                <w:szCs w:val="19"/>
              </w:rPr>
              <w:t>, ak navrhovateľ</w:t>
            </w:r>
            <w:r w:rsidRPr="00C358FE">
              <w:rPr>
                <w:rFonts w:ascii="Times New Roman" w:eastAsia="EUAlbertina-Regular-Identity-H" w:hAnsi="Times New Roman" w:hint="default"/>
                <w:sz w:val="19"/>
                <w:szCs w:val="19"/>
              </w:rPr>
              <w:t xml:space="preserve"> nepodá</w:t>
            </w:r>
            <w:r w:rsidRPr="00C358FE">
              <w:rPr>
                <w:rFonts w:ascii="Times New Roman" w:eastAsia="EUAlbertina-Regular-Identity-H" w:hAnsi="Times New Roman" w:hint="default"/>
                <w:sz w:val="19"/>
                <w:szCs w:val="19"/>
              </w:rPr>
              <w:t xml:space="preserve"> v primeranej lehote na prí</w:t>
            </w:r>
            <w:r w:rsidRPr="00C358FE">
              <w:rPr>
                <w:rFonts w:ascii="Times New Roman" w:eastAsia="EUAlbertina-Regular-Identity-H" w:hAnsi="Times New Roman" w:hint="default"/>
                <w:sz w:val="19"/>
                <w:szCs w:val="19"/>
              </w:rPr>
              <w:t>sluš</w:t>
            </w:r>
            <w:r w:rsidRPr="00C358FE">
              <w:rPr>
                <w:rFonts w:ascii="Times New Roman" w:eastAsia="EUAlbertina-Regular-Identity-H" w:hAnsi="Times New Roman" w:hint="default"/>
                <w:sz w:val="19"/>
                <w:szCs w:val="19"/>
              </w:rPr>
              <w:t>ný</w:t>
            </w:r>
            <w:r w:rsidRPr="00C358FE">
              <w:rPr>
                <w:rFonts w:ascii="Times New Roman" w:eastAsia="EUAlbertina-Regular-Identity-H" w:hAnsi="Times New Roman" w:hint="default"/>
                <w:sz w:val="19"/>
                <w:szCs w:val="19"/>
              </w:rPr>
              <w:t xml:space="preserve"> sú</w:t>
            </w:r>
            <w:r w:rsidRPr="00C358FE">
              <w:rPr>
                <w:rFonts w:ascii="Times New Roman" w:eastAsia="EUAlbertina-Regular-Identity-H" w:hAnsi="Times New Roman" w:hint="default"/>
                <w:sz w:val="19"/>
                <w:szCs w:val="19"/>
              </w:rPr>
              <w:t>dny orgá</w:t>
            </w:r>
            <w:r w:rsidRPr="00C358FE">
              <w:rPr>
                <w:rFonts w:ascii="Times New Roman" w:eastAsia="EUAlbertina-Regular-Identity-H" w:hAnsi="Times New Roman" w:hint="default"/>
                <w:sz w:val="19"/>
                <w:szCs w:val="19"/>
              </w:rPr>
              <w:t>n ná</w:t>
            </w:r>
            <w:r w:rsidRPr="00C358FE">
              <w:rPr>
                <w:rFonts w:ascii="Times New Roman" w:eastAsia="EUAlbertina-Regular-Identity-H" w:hAnsi="Times New Roman" w:hint="default"/>
                <w:sz w:val="19"/>
                <w:szCs w:val="19"/>
              </w:rPr>
              <w:t>vrh na zač</w:t>
            </w:r>
            <w:r w:rsidRPr="00C358FE">
              <w:rPr>
                <w:rFonts w:ascii="Times New Roman" w:eastAsia="EUAlbertina-Regular-Identity-H" w:hAnsi="Times New Roman" w:hint="default"/>
                <w:sz w:val="19"/>
                <w:szCs w:val="19"/>
              </w:rPr>
              <w:t>atie konania vedú</w:t>
            </w:r>
            <w:r w:rsidRPr="00C358FE">
              <w:rPr>
                <w:rFonts w:ascii="Times New Roman" w:eastAsia="EUAlbertina-Regular-Identity-H" w:hAnsi="Times New Roman" w:hint="default"/>
                <w:sz w:val="19"/>
                <w:szCs w:val="19"/>
              </w:rPr>
              <w:t>ceho k rozhodnutiu vo veci samej,</w:t>
            </w:r>
          </w:p>
          <w:p w:rsidR="005F1606" w:rsidRPr="00C358FE" w:rsidP="005F1606">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prič</w:t>
            </w:r>
            <w:r w:rsidRPr="00C358FE">
              <w:rPr>
                <w:rFonts w:ascii="Times New Roman" w:eastAsia="EUAlbertina-Regular-Identity-H" w:hAnsi="Times New Roman" w:hint="default"/>
                <w:sz w:val="19"/>
                <w:szCs w:val="19"/>
              </w:rPr>
              <w:t>om lehotu stanoví</w:t>
            </w:r>
            <w:r w:rsidRPr="00C358FE">
              <w:rPr>
                <w:rFonts w:ascii="Times New Roman" w:eastAsia="EUAlbertina-Regular-Identity-H" w:hAnsi="Times New Roman" w:hint="default"/>
                <w:sz w:val="19"/>
                <w:szCs w:val="19"/>
              </w:rPr>
              <w:t xml:space="preserve"> sú</w:t>
            </w:r>
            <w:r w:rsidRPr="00C358FE">
              <w:rPr>
                <w:rFonts w:ascii="Times New Roman" w:eastAsia="EUAlbertina-Regular-Identity-H" w:hAnsi="Times New Roman" w:hint="default"/>
                <w:sz w:val="19"/>
                <w:szCs w:val="19"/>
              </w:rPr>
              <w:t>dny orgá</w:t>
            </w:r>
            <w:r w:rsidRPr="00C358FE">
              <w:rPr>
                <w:rFonts w:ascii="Times New Roman" w:eastAsia="EUAlbertina-Regular-Identity-H" w:hAnsi="Times New Roman" w:hint="default"/>
                <w:sz w:val="19"/>
                <w:szCs w:val="19"/>
              </w:rPr>
              <w:t>n nariaď</w:t>
            </w:r>
            <w:r w:rsidRPr="00C358FE">
              <w:rPr>
                <w:rFonts w:ascii="Times New Roman" w:eastAsia="EUAlbertina-Regular-Identity-H" w:hAnsi="Times New Roman" w:hint="default"/>
                <w:sz w:val="19"/>
                <w:szCs w:val="19"/>
              </w:rPr>
              <w:t>ujú</w:t>
            </w:r>
            <w:r w:rsidRPr="00C358FE">
              <w:rPr>
                <w:rFonts w:ascii="Times New Roman" w:eastAsia="EUAlbertina-Regular-Identity-H" w:hAnsi="Times New Roman" w:hint="default"/>
                <w:sz w:val="19"/>
                <w:szCs w:val="19"/>
              </w:rPr>
              <w:t>ci opatrenia, ak to prá</w:t>
            </w:r>
            <w:r w:rsidRPr="00C358FE">
              <w:rPr>
                <w:rFonts w:ascii="Times New Roman" w:eastAsia="EUAlbertina-Regular-Identity-H" w:hAnsi="Times New Roman" w:hint="default"/>
                <w:sz w:val="19"/>
                <w:szCs w:val="19"/>
              </w:rPr>
              <w:t>vne predpisy 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ho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tu umožň</w:t>
            </w:r>
            <w:r w:rsidRPr="00C358FE">
              <w:rPr>
                <w:rFonts w:ascii="Times New Roman" w:eastAsia="EUAlbertina-Regular-Identity-H" w:hAnsi="Times New Roman" w:hint="default"/>
                <w:sz w:val="19"/>
                <w:szCs w:val="19"/>
              </w:rPr>
              <w:t>ujú</w:t>
            </w:r>
            <w:r w:rsidRPr="00C358FE">
              <w:rPr>
                <w:rFonts w:ascii="Times New Roman" w:eastAsia="EUAlbertina-Regular-Identity-H" w:hAnsi="Times New Roman" w:hint="default"/>
                <w:sz w:val="19"/>
                <w:szCs w:val="19"/>
              </w:rPr>
              <w:t xml:space="preserve"> alebo, ak ta</w:t>
            </w:r>
            <w:r w:rsidRPr="00C358FE">
              <w:rPr>
                <w:rFonts w:ascii="Times New Roman" w:eastAsia="EUAlbertina-Regular-Identity-H" w:hAnsi="Times New Roman" w:hint="default"/>
                <w:sz w:val="19"/>
                <w:szCs w:val="19"/>
              </w:rPr>
              <w:t>ké</w:t>
            </w:r>
            <w:r w:rsidRPr="00C358FE">
              <w:rPr>
                <w:rFonts w:ascii="Times New Roman" w:eastAsia="EUAlbertina-Regular-Identity-H" w:hAnsi="Times New Roman" w:hint="default"/>
                <w:sz w:val="19"/>
                <w:szCs w:val="19"/>
              </w:rPr>
              <w:t xml:space="preserve"> stanovenie chý</w:t>
            </w:r>
            <w:r w:rsidRPr="00C358FE">
              <w:rPr>
                <w:rFonts w:ascii="Times New Roman" w:eastAsia="EUAlbertina-Regular-Identity-H" w:hAnsi="Times New Roman" w:hint="default"/>
                <w:sz w:val="19"/>
                <w:szCs w:val="19"/>
              </w:rPr>
              <w:t>ba, v lehote nepresahujú</w:t>
            </w:r>
            <w:r w:rsidRPr="00C358FE">
              <w:rPr>
                <w:rFonts w:ascii="Times New Roman" w:eastAsia="EUAlbertina-Regular-Identity-H" w:hAnsi="Times New Roman" w:hint="default"/>
                <w:sz w:val="19"/>
                <w:szCs w:val="19"/>
              </w:rPr>
              <w:t>cej 20 pracovný</w:t>
            </w:r>
            <w:r w:rsidRPr="00C358FE">
              <w:rPr>
                <w:rFonts w:ascii="Times New Roman" w:eastAsia="EUAlbertina-Regular-Identity-H" w:hAnsi="Times New Roman" w:hint="default"/>
                <w:sz w:val="19"/>
                <w:szCs w:val="19"/>
              </w:rPr>
              <w:t>ch dní</w:t>
            </w:r>
            <w:r w:rsidRPr="00C358FE">
              <w:rPr>
                <w:rFonts w:ascii="Times New Roman" w:eastAsia="EUAlbertina-Regular-Identity-H" w:hAnsi="Times New Roman" w:hint="default"/>
                <w:sz w:val="19"/>
                <w:szCs w:val="19"/>
              </w:rPr>
              <w:t xml:space="preserve"> alebo 31 kalendá</w:t>
            </w:r>
            <w:r w:rsidRPr="00C358FE">
              <w:rPr>
                <w:rFonts w:ascii="Times New Roman" w:eastAsia="EUAlbertina-Regular-Identity-H" w:hAnsi="Times New Roman" w:hint="default"/>
                <w:sz w:val="19"/>
                <w:szCs w:val="19"/>
              </w:rPr>
              <w:t>rnych dní</w:t>
            </w:r>
            <w:r w:rsidRPr="00C358FE">
              <w:rPr>
                <w:rFonts w:ascii="Times New Roman" w:eastAsia="EUAlbertina-Regular-Identity-H" w:hAnsi="Times New Roman" w:hint="default"/>
                <w:sz w:val="19"/>
                <w:szCs w:val="19"/>
              </w:rPr>
              <w:t>, podľ</w:t>
            </w:r>
            <w:r w:rsidRPr="00C358FE">
              <w:rPr>
                <w:rFonts w:ascii="Times New Roman" w:eastAsia="EUAlbertina-Regular-Identity-H" w:hAnsi="Times New Roman" w:hint="default"/>
                <w:sz w:val="19"/>
                <w:szCs w:val="19"/>
              </w:rPr>
              <w:t>a toho, ktorá</w:t>
            </w:r>
            <w:r w:rsidRPr="00C358FE">
              <w:rPr>
                <w:rFonts w:ascii="Times New Roman" w:eastAsia="EUAlbertina-Regular-Identity-H" w:hAnsi="Times New Roman" w:hint="default"/>
                <w:sz w:val="19"/>
                <w:szCs w:val="19"/>
              </w:rPr>
              <w:t xml:space="preserve"> je dlhš</w:t>
            </w:r>
            <w:r w:rsidRPr="00C358FE">
              <w:rPr>
                <w:rFonts w:ascii="Times New Roman" w:eastAsia="EUAlbertina-Regular-Identity-H" w:hAnsi="Times New Roman" w:hint="default"/>
                <w:sz w:val="19"/>
                <w:szCs w:val="19"/>
              </w:rPr>
              <w:t>ia.</w:t>
            </w:r>
          </w:p>
          <w:p w:rsidR="005F1606" w:rsidRPr="00C358FE" w:rsidP="005F1606">
            <w:pPr>
              <w:bidi w:val="0"/>
              <w:adjustRightInd w:val="0"/>
              <w:rPr>
                <w:rFonts w:ascii="Times New Roman" w:eastAsia="EUAlbertina-Regular-Identity-H" w:hAnsi="Times New Roman" w:hint="default"/>
                <w:sz w:val="19"/>
                <w:szCs w:val="19"/>
              </w:rPr>
            </w:pPr>
          </w:p>
          <w:p w:rsidR="005F1606" w:rsidRPr="00C358FE" w:rsidP="00AC42F2">
            <w:pPr>
              <w:bidi w:val="0"/>
              <w:adjustRightInd w:val="0"/>
              <w:rPr>
                <w:rFonts w:ascii="Times New Roman" w:eastAsia="EUAlbertina-Regular-Identity-H" w:hAnsi="Times New Roman"/>
                <w:sz w:val="19"/>
                <w:szCs w:val="19"/>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9A65B7">
            <w:pPr>
              <w:bidi w:val="0"/>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F1606"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 34</w:t>
            </w:r>
            <w:r w:rsidRPr="00697BC9" w:rsidR="00EE2D7B">
              <w:rPr>
                <w:rFonts w:ascii="Times New Roman" w:hAnsi="Times New Roman"/>
                <w:lang w:eastAsia="en-US"/>
              </w:rPr>
              <w:t>1</w:t>
            </w:r>
          </w:p>
          <w:p w:rsidR="005F1606"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O:1</w:t>
            </w:r>
          </w:p>
          <w:p w:rsidR="005F1606" w:rsidRPr="00697BC9" w:rsidP="00697BC9">
            <w:pPr>
              <w:tabs>
                <w:tab w:val="left" w:pos="993"/>
              </w:tabs>
              <w:bidi w:val="0"/>
              <w:jc w:val="center"/>
              <w:rPr>
                <w:rFonts w:ascii="Times New Roman" w:hAnsi="Times New Roman"/>
                <w:lang w:eastAsia="en-US"/>
              </w:rPr>
            </w:pPr>
          </w:p>
          <w:p w:rsidR="005F1606" w:rsidRPr="00697BC9" w:rsidP="00697BC9">
            <w:pPr>
              <w:tabs>
                <w:tab w:val="left" w:pos="993"/>
              </w:tabs>
              <w:bidi w:val="0"/>
              <w:jc w:val="center"/>
              <w:rPr>
                <w:rFonts w:ascii="Times New Roman" w:hAnsi="Times New Roman"/>
                <w:lang w:eastAsia="en-US"/>
              </w:rPr>
            </w:pPr>
          </w:p>
          <w:p w:rsidR="005F1606"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O:2</w:t>
            </w:r>
          </w:p>
          <w:p w:rsidR="005F1606" w:rsidRPr="00697BC9" w:rsidP="00697BC9">
            <w:pPr>
              <w:tabs>
                <w:tab w:val="left" w:pos="993"/>
              </w:tabs>
              <w:bidi w:val="0"/>
              <w:jc w:val="center"/>
              <w:rPr>
                <w:rFonts w:ascii="Times New Roman" w:hAnsi="Times New Roman"/>
                <w:lang w:eastAsia="en-US"/>
              </w:rPr>
            </w:pPr>
          </w:p>
          <w:p w:rsidR="005F1606" w:rsidRPr="00697BC9" w:rsidP="00697BC9">
            <w:pPr>
              <w:tabs>
                <w:tab w:val="left" w:pos="993"/>
              </w:tabs>
              <w:bidi w:val="0"/>
              <w:jc w:val="center"/>
              <w:rPr>
                <w:rFonts w:ascii="Times New Roman" w:hAnsi="Times New Roman"/>
                <w:lang w:eastAsia="en-US"/>
              </w:rPr>
            </w:pPr>
          </w:p>
          <w:p w:rsidR="005F1606" w:rsidRPr="00697BC9" w:rsidP="00697BC9">
            <w:pPr>
              <w:tabs>
                <w:tab w:val="left" w:pos="993"/>
              </w:tabs>
              <w:bidi w:val="0"/>
              <w:jc w:val="center"/>
              <w:rPr>
                <w:rFonts w:ascii="Times New Roman" w:hAnsi="Times New Roman"/>
                <w:lang w:eastAsia="en-US"/>
              </w:rPr>
            </w:pPr>
          </w:p>
          <w:p w:rsidR="005F1606" w:rsidRPr="00697BC9" w:rsidP="00697BC9">
            <w:pPr>
              <w:tabs>
                <w:tab w:val="left" w:pos="993"/>
              </w:tabs>
              <w:bidi w:val="0"/>
              <w:jc w:val="center"/>
              <w:rPr>
                <w:rFonts w:ascii="Times New Roman" w:hAnsi="Times New Roman"/>
                <w:lang w:eastAsia="en-US"/>
              </w:rPr>
            </w:pPr>
          </w:p>
          <w:p w:rsidR="005F1606" w:rsidRPr="00697BC9" w:rsidP="00697BC9">
            <w:pPr>
              <w:tabs>
                <w:tab w:val="left" w:pos="993"/>
              </w:tabs>
              <w:bidi w:val="0"/>
              <w:jc w:val="center"/>
              <w:rPr>
                <w:rFonts w:ascii="Times New Roman" w:hAnsi="Times New Roman"/>
                <w:lang w:eastAsia="en-US"/>
              </w:rPr>
            </w:pPr>
          </w:p>
          <w:p w:rsidR="005F1606" w:rsidRPr="00697BC9" w:rsidP="00697BC9">
            <w:pPr>
              <w:tabs>
                <w:tab w:val="left" w:pos="993"/>
              </w:tabs>
              <w:bidi w:val="0"/>
              <w:jc w:val="center"/>
              <w:rPr>
                <w:rFonts w:ascii="Times New Roman" w:hAnsi="Times New Roman"/>
                <w:lang w:eastAsia="en-US"/>
              </w:rPr>
            </w:pPr>
          </w:p>
          <w:p w:rsidR="005F1606" w:rsidRPr="00697BC9" w:rsidP="00697BC9">
            <w:pPr>
              <w:tabs>
                <w:tab w:val="left" w:pos="993"/>
              </w:tabs>
              <w:bidi w:val="0"/>
              <w:jc w:val="center"/>
              <w:rPr>
                <w:rFonts w:ascii="Times New Roman" w:hAnsi="Times New Roman"/>
                <w:lang w:eastAsia="en-US"/>
              </w:rPr>
            </w:pPr>
          </w:p>
          <w:p w:rsidR="005F1606" w:rsidRPr="00697BC9" w:rsidP="00697BC9">
            <w:pPr>
              <w:tabs>
                <w:tab w:val="left" w:pos="993"/>
              </w:tabs>
              <w:bidi w:val="0"/>
              <w:jc w:val="center"/>
              <w:rPr>
                <w:rFonts w:ascii="Times New Roman" w:hAnsi="Times New Roman"/>
                <w:lang w:eastAsia="en-US"/>
              </w:rPr>
            </w:pPr>
          </w:p>
          <w:p w:rsidR="005F1606" w:rsidRPr="00697BC9" w:rsidP="00697BC9">
            <w:pPr>
              <w:tabs>
                <w:tab w:val="left" w:pos="993"/>
              </w:tabs>
              <w:bidi w:val="0"/>
              <w:jc w:val="center"/>
              <w:rPr>
                <w:rFonts w:ascii="Times New Roman" w:hAnsi="Times New Roman"/>
                <w:lang w:eastAsia="en-US"/>
              </w:rPr>
            </w:pPr>
          </w:p>
          <w:p w:rsidR="005F1606"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 34</w:t>
            </w:r>
            <w:r w:rsidRPr="00697BC9" w:rsidR="00EE2D7B">
              <w:rPr>
                <w:rFonts w:ascii="Times New Roman" w:hAnsi="Times New Roman"/>
                <w:lang w:eastAsia="en-US"/>
              </w:rPr>
              <w:t>3</w:t>
            </w:r>
          </w:p>
          <w:p w:rsidR="005F1606"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O:1</w:t>
            </w:r>
          </w:p>
          <w:p w:rsidR="005F1606"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P:a</w:t>
            </w:r>
          </w:p>
          <w:p w:rsidR="005F1606" w:rsidRPr="00697BC9" w:rsidP="00697BC9">
            <w:pPr>
              <w:tabs>
                <w:tab w:val="left" w:pos="993"/>
              </w:tabs>
              <w:bidi w:val="0"/>
              <w:jc w:val="center"/>
              <w:rPr>
                <w:rFonts w:ascii="Times New Roman" w:hAnsi="Times New Roman"/>
                <w:lang w:eastAsia="en-US"/>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EE2D7B" w:rsidRPr="001933F6" w:rsidP="00EE2D7B">
            <w:pPr>
              <w:tabs>
                <w:tab w:val="left" w:pos="993"/>
              </w:tabs>
              <w:autoSpaceDE/>
              <w:autoSpaceDN/>
              <w:bidi w:val="0"/>
              <w:jc w:val="both"/>
              <w:rPr>
                <w:rFonts w:ascii="Times New Roman" w:hAnsi="Times New Roman"/>
                <w:lang w:eastAsia="en-US"/>
              </w:rPr>
            </w:pPr>
            <w:r w:rsidRPr="001933F6">
              <w:rPr>
                <w:rFonts w:ascii="Times New Roman" w:hAnsi="Times New Roman"/>
                <w:lang w:eastAsia="en-US"/>
              </w:rPr>
              <w:t>(1) Uznesenie o zabezpečení dôkazného prostriedku súd vydá aj bez výsluchu strán.</w:t>
            </w:r>
          </w:p>
          <w:p w:rsidR="00EE2D7B" w:rsidRPr="001933F6" w:rsidP="00EE2D7B">
            <w:pPr>
              <w:tabs>
                <w:tab w:val="left" w:pos="993"/>
              </w:tabs>
              <w:autoSpaceDE/>
              <w:autoSpaceDN/>
              <w:bidi w:val="0"/>
              <w:jc w:val="both"/>
              <w:rPr>
                <w:rFonts w:ascii="Times New Roman" w:hAnsi="Times New Roman"/>
                <w:lang w:eastAsia="en-US"/>
              </w:rPr>
            </w:pPr>
          </w:p>
          <w:p w:rsidR="005F1606" w:rsidRPr="001933F6" w:rsidP="00EE2D7B">
            <w:pPr>
              <w:tabs>
                <w:tab w:val="left" w:pos="993"/>
              </w:tabs>
              <w:autoSpaceDE/>
              <w:autoSpaceDN/>
              <w:bidi w:val="0"/>
              <w:jc w:val="both"/>
              <w:rPr>
                <w:rFonts w:ascii="Times New Roman" w:hAnsi="Times New Roman"/>
                <w:lang w:eastAsia="en-US"/>
              </w:rPr>
            </w:pPr>
            <w:r w:rsidRPr="001933F6" w:rsidR="00EE2D7B">
              <w:rPr>
                <w:rFonts w:ascii="Times New Roman" w:hAnsi="Times New Roman"/>
                <w:lang w:eastAsia="en-US"/>
              </w:rPr>
              <w:t>(2) V uznesení o zabezpečení dôkazného prostriedku súd strane uloží, aby vydala dôkazný prostriedok do úschovy súdu alebo iného vhodného uschovávateľa, inak jej bude dôkazný prostriedok odobratý; zároveň navrhovateľovi uloží, aby v určenej lehote podal žalobu.</w:t>
            </w:r>
          </w:p>
          <w:p w:rsidR="005F1606" w:rsidRPr="001933F6" w:rsidP="005F1606">
            <w:pPr>
              <w:tabs>
                <w:tab w:val="left" w:pos="993"/>
              </w:tabs>
              <w:bidi w:val="0"/>
              <w:ind w:firstLine="709"/>
              <w:jc w:val="both"/>
              <w:rPr>
                <w:rFonts w:ascii="Times New Roman" w:hAnsi="Times New Roman"/>
                <w:b/>
                <w:lang w:eastAsia="en-US"/>
              </w:rPr>
            </w:pPr>
          </w:p>
          <w:p w:rsidR="00EE2D7B" w:rsidRPr="001933F6" w:rsidP="00EE2D7B">
            <w:pPr>
              <w:tabs>
                <w:tab w:val="left" w:pos="993"/>
              </w:tabs>
              <w:autoSpaceDE/>
              <w:autoSpaceDN/>
              <w:bidi w:val="0"/>
              <w:jc w:val="both"/>
              <w:rPr>
                <w:rFonts w:ascii="Times New Roman" w:hAnsi="Times New Roman"/>
                <w:lang w:eastAsia="en-US"/>
              </w:rPr>
            </w:pPr>
          </w:p>
          <w:p w:rsidR="00EE2D7B" w:rsidRPr="001933F6" w:rsidP="00EE2D7B">
            <w:pPr>
              <w:tabs>
                <w:tab w:val="left" w:pos="993"/>
              </w:tabs>
              <w:autoSpaceDE/>
              <w:autoSpaceDN/>
              <w:bidi w:val="0"/>
              <w:jc w:val="both"/>
              <w:rPr>
                <w:rFonts w:ascii="Times New Roman" w:hAnsi="Times New Roman"/>
                <w:lang w:eastAsia="en-US"/>
              </w:rPr>
            </w:pPr>
            <w:r w:rsidRPr="001933F6">
              <w:rPr>
                <w:rFonts w:ascii="Times New Roman" w:hAnsi="Times New Roman"/>
                <w:lang w:eastAsia="en-US"/>
              </w:rPr>
              <w:t>(1) Uznesenie o zabezpečení dôkazného prostriedku súd aj bez návrhu zruší, ak</w:t>
            </w:r>
          </w:p>
          <w:p w:rsidR="005F1606" w:rsidRPr="001933F6" w:rsidP="00EE2D7B">
            <w:pPr>
              <w:tabs>
                <w:tab w:val="left" w:pos="993"/>
              </w:tabs>
              <w:autoSpaceDE/>
              <w:autoSpaceDN/>
              <w:bidi w:val="0"/>
              <w:jc w:val="both"/>
              <w:rPr>
                <w:rFonts w:ascii="Times New Roman" w:hAnsi="Times New Roman"/>
                <w:lang w:eastAsia="en-US"/>
              </w:rPr>
            </w:pPr>
            <w:r w:rsidRPr="001933F6" w:rsidR="00EE2D7B">
              <w:rPr>
                <w:rFonts w:ascii="Times New Roman" w:hAnsi="Times New Roman"/>
                <w:lang w:eastAsia="en-US"/>
              </w:rPr>
              <w:t xml:space="preserve">a) navrhovateľ nepodal žalobu v lehote určenej súdom,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9A65B7">
            <w:pPr>
              <w:bidi w:val="0"/>
              <w:jc w:val="cente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5F1606"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C42F2" w:rsidRPr="00C358FE" w:rsidP="00AC42F2">
            <w:pPr>
              <w:bidi w:val="0"/>
              <w:jc w:val="center"/>
              <w:rPr>
                <w:rFonts w:ascii="Times New Roman" w:hAnsi="Times New Roman"/>
                <w:sz w:val="22"/>
                <w:szCs w:val="22"/>
              </w:rPr>
            </w:pPr>
            <w:r w:rsidRPr="00C358FE">
              <w:rPr>
                <w:rFonts w:ascii="Times New Roman" w:hAnsi="Times New Roman"/>
                <w:sz w:val="22"/>
                <w:szCs w:val="22"/>
              </w:rPr>
              <w:t>Č:7</w:t>
            </w:r>
          </w:p>
          <w:p w:rsidR="00AC42F2" w:rsidRPr="00C358FE" w:rsidP="00AC42F2">
            <w:pPr>
              <w:bidi w:val="0"/>
              <w:jc w:val="center"/>
              <w:rPr>
                <w:rFonts w:ascii="Times New Roman" w:hAnsi="Times New Roman"/>
                <w:sz w:val="22"/>
                <w:szCs w:val="22"/>
              </w:rPr>
            </w:pPr>
            <w:r w:rsidRPr="00C358FE">
              <w:rPr>
                <w:rFonts w:ascii="Times New Roman" w:hAnsi="Times New Roman"/>
                <w:sz w:val="22"/>
                <w:szCs w:val="22"/>
              </w:rPr>
              <w:t xml:space="preserve">O:4 </w:t>
            </w:r>
          </w:p>
          <w:p w:rsidR="00AC42F2" w:rsidRPr="00C358FE" w:rsidP="005F1606">
            <w:pPr>
              <w:bidi w:val="0"/>
              <w:jc w:val="center"/>
              <w:rPr>
                <w:rFonts w:ascii="Times New Roman" w:hAnsi="Times New Roman"/>
                <w:sz w:val="22"/>
                <w:szCs w:val="22"/>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C42F2" w:rsidRPr="00C358FE" w:rsidP="00AC42F2">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4. Ak sú</w:t>
            </w:r>
            <w:r w:rsidRPr="00C358FE">
              <w:rPr>
                <w:rFonts w:ascii="Times New Roman" w:eastAsia="EUAlbertina-Regular-Identity-H" w:hAnsi="Times New Roman" w:hint="default"/>
                <w:sz w:val="19"/>
                <w:szCs w:val="19"/>
              </w:rPr>
              <w:t xml:space="preserve"> opatrenia na zabezpeč</w:t>
            </w:r>
            <w:r w:rsidRPr="00C358FE">
              <w:rPr>
                <w:rFonts w:ascii="Times New Roman" w:eastAsia="EUAlbertina-Regular-Identity-H" w:hAnsi="Times New Roman" w:hint="default"/>
                <w:sz w:val="19"/>
                <w:szCs w:val="19"/>
              </w:rPr>
              <w:t>enie dô</w:t>
            </w:r>
            <w:r w:rsidRPr="00C358FE">
              <w:rPr>
                <w:rFonts w:ascii="Times New Roman" w:eastAsia="EUAlbertina-Regular-Identity-H" w:hAnsi="Times New Roman" w:hint="default"/>
                <w:sz w:val="19"/>
                <w:szCs w:val="19"/>
              </w:rPr>
              <w:t>kazov zruš</w:t>
            </w:r>
            <w:r w:rsidRPr="00C358FE">
              <w:rPr>
                <w:rFonts w:ascii="Times New Roman" w:eastAsia="EUAlbertina-Regular-Identity-H" w:hAnsi="Times New Roman" w:hint="default"/>
                <w:sz w:val="19"/>
                <w:szCs w:val="19"/>
              </w:rPr>
              <w:t>ené</w:t>
            </w:r>
            <w:r w:rsidRPr="00C358FE">
              <w:rPr>
                <w:rFonts w:ascii="Times New Roman" w:eastAsia="EUAlbertina-Regular-Identity-H" w:hAnsi="Times New Roman" w:hint="default"/>
                <w:sz w:val="19"/>
                <w:szCs w:val="19"/>
              </w:rPr>
              <w:t xml:space="preserve"> alebo ak sú</w:t>
            </w:r>
            <w:r w:rsidRPr="00C358FE">
              <w:rPr>
                <w:rFonts w:ascii="Times New Roman" w:eastAsia="EUAlbertina-Regular-Identity-H" w:hAnsi="Times New Roman" w:hint="default"/>
                <w:sz w:val="19"/>
                <w:szCs w:val="19"/>
              </w:rPr>
              <w:t xml:space="preserve"> premlč</w:t>
            </w:r>
            <w:r w:rsidRPr="00C358FE">
              <w:rPr>
                <w:rFonts w:ascii="Times New Roman" w:eastAsia="EUAlbertina-Regular-Identity-H" w:hAnsi="Times New Roman" w:hint="default"/>
                <w:sz w:val="19"/>
                <w:szCs w:val="19"/>
              </w:rPr>
              <w:t>ané</w:t>
            </w:r>
            <w:r w:rsidRPr="00C358FE">
              <w:rPr>
                <w:rFonts w:ascii="Times New Roman" w:eastAsia="EUAlbertina-Regular-Identity-H" w:hAnsi="Times New Roman" w:hint="default"/>
                <w:sz w:val="19"/>
                <w:szCs w:val="19"/>
              </w:rPr>
              <w:t xml:space="preserve"> v dô</w:t>
            </w:r>
            <w:r w:rsidRPr="00C358FE">
              <w:rPr>
                <w:rFonts w:ascii="Times New Roman" w:eastAsia="EUAlbertina-Regular-Identity-H" w:hAnsi="Times New Roman" w:hint="default"/>
                <w:sz w:val="19"/>
                <w:szCs w:val="19"/>
              </w:rPr>
              <w:t>sledku nejaké</w:t>
            </w:r>
            <w:r w:rsidRPr="00C358FE">
              <w:rPr>
                <w:rFonts w:ascii="Times New Roman" w:eastAsia="EUAlbertina-Regular-Identity-H" w:hAnsi="Times New Roman" w:hint="default"/>
                <w:sz w:val="19"/>
                <w:szCs w:val="19"/>
              </w:rPr>
              <w:t>ho skutku alebo opomenutia zo strany navrhovateľ</w:t>
            </w:r>
            <w:r w:rsidRPr="00C358FE">
              <w:rPr>
                <w:rFonts w:ascii="Times New Roman" w:eastAsia="EUAlbertina-Regular-Identity-H" w:hAnsi="Times New Roman" w:hint="default"/>
                <w:sz w:val="19"/>
                <w:szCs w:val="19"/>
              </w:rPr>
              <w:t>a, alebo ak sa ná</w:t>
            </w:r>
            <w:r w:rsidRPr="00C358FE">
              <w:rPr>
                <w:rFonts w:ascii="Times New Roman" w:eastAsia="EUAlbertina-Regular-Identity-H" w:hAnsi="Times New Roman" w:hint="default"/>
                <w:sz w:val="19"/>
                <w:szCs w:val="19"/>
              </w:rPr>
              <w:t>sledne zistí</w:t>
            </w:r>
            <w:r w:rsidRPr="00C358FE">
              <w:rPr>
                <w:rFonts w:ascii="Times New Roman" w:eastAsia="EUAlbertina-Regular-Identity-H" w:hAnsi="Times New Roman" w:hint="default"/>
                <w:sz w:val="19"/>
                <w:szCs w:val="19"/>
              </w:rPr>
              <w:t>, ž</w:t>
            </w:r>
            <w:r w:rsidRPr="00C358FE">
              <w:rPr>
                <w:rFonts w:ascii="Times New Roman" w:eastAsia="EUAlbertina-Regular-Identity-H" w:hAnsi="Times New Roman" w:hint="default"/>
                <w:sz w:val="19"/>
                <w:szCs w:val="19"/>
              </w:rPr>
              <w:t>e nedoš</w:t>
            </w:r>
            <w:r w:rsidRPr="00C358FE">
              <w:rPr>
                <w:rFonts w:ascii="Times New Roman" w:eastAsia="EUAlbertina-Regular-Identity-H" w:hAnsi="Times New Roman" w:hint="default"/>
                <w:sz w:val="19"/>
                <w:szCs w:val="19"/>
              </w:rPr>
              <w:t>lo k poruš</w:t>
            </w:r>
            <w:r w:rsidRPr="00C358FE">
              <w:rPr>
                <w:rFonts w:ascii="Times New Roman" w:eastAsia="EUAlbertina-Regular-Identity-H" w:hAnsi="Times New Roman" w:hint="default"/>
                <w:sz w:val="19"/>
                <w:szCs w:val="19"/>
              </w:rPr>
              <w:t>eniu alebo k hrozbe poruš</w:t>
            </w:r>
            <w:r w:rsidRPr="00C358FE">
              <w:rPr>
                <w:rFonts w:ascii="Times New Roman" w:eastAsia="EUAlbertina-Regular-Identity-H" w:hAnsi="Times New Roman" w:hint="default"/>
                <w:sz w:val="19"/>
                <w:szCs w:val="19"/>
              </w:rPr>
              <w:t>enia prá</w:t>
            </w:r>
            <w:r w:rsidRPr="00C358FE">
              <w:rPr>
                <w:rFonts w:ascii="Times New Roman" w:eastAsia="EUAlbertina-Regular-Identity-H" w:hAnsi="Times New Roman" w:hint="default"/>
                <w:sz w:val="19"/>
                <w:szCs w:val="19"/>
              </w:rPr>
              <w:t>va duš</w:t>
            </w:r>
            <w:r w:rsidRPr="00C358FE">
              <w:rPr>
                <w:rFonts w:ascii="Times New Roman" w:eastAsia="EUAlbertina-Regular-Identity-H" w:hAnsi="Times New Roman" w:hint="default"/>
                <w:sz w:val="19"/>
                <w:szCs w:val="19"/>
              </w:rPr>
              <w:t>evné</w:t>
            </w:r>
            <w:r w:rsidRPr="00C358FE">
              <w:rPr>
                <w:rFonts w:ascii="Times New Roman" w:eastAsia="EUAlbertina-Regular-Identity-H" w:hAnsi="Times New Roman" w:hint="default"/>
                <w:sz w:val="19"/>
                <w:szCs w:val="19"/>
              </w:rPr>
              <w:t>ho vlastní</w:t>
            </w:r>
            <w:r w:rsidRPr="00C358FE">
              <w:rPr>
                <w:rFonts w:ascii="Times New Roman" w:eastAsia="EUAlbertina-Regular-Identity-H" w:hAnsi="Times New Roman" w:hint="default"/>
                <w:sz w:val="19"/>
                <w:szCs w:val="19"/>
              </w:rPr>
              <w:t>ctva, sú</w:t>
            </w:r>
            <w:r w:rsidRPr="00C358FE">
              <w:rPr>
                <w:rFonts w:ascii="Times New Roman" w:eastAsia="EUAlbertina-Regular-Identity-H" w:hAnsi="Times New Roman" w:hint="default"/>
                <w:sz w:val="19"/>
                <w:szCs w:val="19"/>
              </w:rPr>
              <w:t>dne orgá</w:t>
            </w:r>
            <w:r w:rsidRPr="00C358FE">
              <w:rPr>
                <w:rFonts w:ascii="Times New Roman" w:eastAsia="EUAlbertina-Regular-Identity-H" w:hAnsi="Times New Roman" w:hint="default"/>
                <w:sz w:val="19"/>
                <w:szCs w:val="19"/>
              </w:rPr>
              <w:t>ny majú</w:t>
            </w:r>
            <w:r w:rsidRPr="00C358FE">
              <w:rPr>
                <w:rFonts w:ascii="Times New Roman" w:eastAsia="EUAlbertina-Regular-Identity-H" w:hAnsi="Times New Roman" w:hint="default"/>
                <w:sz w:val="19"/>
                <w:szCs w:val="19"/>
              </w:rPr>
              <w:t xml:space="preserve"> prá</w:t>
            </w:r>
            <w:r w:rsidRPr="00C358FE">
              <w:rPr>
                <w:rFonts w:ascii="Times New Roman" w:eastAsia="EUAlbertina-Regular-Identity-H" w:hAnsi="Times New Roman" w:hint="default"/>
                <w:sz w:val="19"/>
                <w:szCs w:val="19"/>
              </w:rPr>
              <w:t>vomoc nariadiť</w:t>
            </w:r>
            <w:r w:rsidRPr="00C358FE">
              <w:rPr>
                <w:rFonts w:ascii="Times New Roman" w:eastAsia="EUAlbertina-Regular-Identity-H" w:hAnsi="Times New Roman" w:hint="default"/>
                <w:sz w:val="19"/>
                <w:szCs w:val="19"/>
              </w:rPr>
              <w:t xml:space="preserve"> navrhovateľ</w:t>
            </w:r>
            <w:r w:rsidRPr="00C358FE">
              <w:rPr>
                <w:rFonts w:ascii="Times New Roman" w:eastAsia="EUAlbertina-Regular-Identity-H" w:hAnsi="Times New Roman" w:hint="default"/>
                <w:sz w:val="19"/>
                <w:szCs w:val="19"/>
              </w:rPr>
              <w:t>ovi, na ná</w:t>
            </w:r>
            <w:r w:rsidRPr="00C358FE">
              <w:rPr>
                <w:rFonts w:ascii="Times New Roman" w:eastAsia="EUAlbertina-Regular-Identity-H" w:hAnsi="Times New Roman" w:hint="default"/>
                <w:sz w:val="19"/>
                <w:szCs w:val="19"/>
              </w:rPr>
              <w:t>vrh odporcu, aby poskytol odporcovi primer</w:t>
            </w:r>
            <w:r w:rsidRPr="00C358FE">
              <w:rPr>
                <w:rFonts w:ascii="Times New Roman" w:eastAsia="EUAlbertina-Regular-Identity-H" w:hAnsi="Times New Roman" w:hint="default"/>
                <w:sz w:val="19"/>
                <w:szCs w:val="19"/>
              </w:rPr>
              <w:t>a</w:t>
            </w:r>
            <w:r w:rsidRPr="00C358FE">
              <w:rPr>
                <w:rFonts w:ascii="Times New Roman" w:eastAsia="EUAlbertina-Regular-Identity-H" w:hAnsi="Times New Roman" w:hint="default"/>
                <w:sz w:val="19"/>
                <w:szCs w:val="19"/>
              </w:rPr>
              <w:t>nú</w:t>
            </w:r>
            <w:r w:rsidRPr="00C358FE">
              <w:rPr>
                <w:rFonts w:ascii="Times New Roman" w:eastAsia="EUAlbertina-Regular-Identity-H" w:hAnsi="Times New Roman" w:hint="default"/>
                <w:sz w:val="19"/>
                <w:szCs w:val="19"/>
              </w:rPr>
              <w:t xml:space="preserve"> ná</w:t>
            </w:r>
            <w:r w:rsidRPr="00C358FE">
              <w:rPr>
                <w:rFonts w:ascii="Times New Roman" w:eastAsia="EUAlbertina-Regular-Identity-H" w:hAnsi="Times New Roman" w:hint="default"/>
                <w:sz w:val="19"/>
                <w:szCs w:val="19"/>
              </w:rPr>
              <w:t>hradu za akú</w:t>
            </w:r>
            <w:r w:rsidRPr="00C358FE">
              <w:rPr>
                <w:rFonts w:ascii="Times New Roman" w:eastAsia="EUAlbertina-Regular-Identity-H" w:hAnsi="Times New Roman" w:hint="default"/>
                <w:sz w:val="19"/>
                <w:szCs w:val="19"/>
              </w:rPr>
              <w:t>koľ</w:t>
            </w:r>
            <w:r w:rsidRPr="00C358FE">
              <w:rPr>
                <w:rFonts w:ascii="Times New Roman" w:eastAsia="EUAlbertina-Regular-Identity-H" w:hAnsi="Times New Roman" w:hint="default"/>
                <w:sz w:val="19"/>
                <w:szCs w:val="19"/>
              </w:rPr>
              <w:t>vek ujmu spô</w:t>
            </w:r>
            <w:r w:rsidRPr="00C358FE">
              <w:rPr>
                <w:rFonts w:ascii="Times New Roman" w:eastAsia="EUAlbertina-Regular-Identity-H" w:hAnsi="Times New Roman" w:hint="default"/>
                <w:sz w:val="19"/>
                <w:szCs w:val="19"/>
              </w:rPr>
              <w:t>sobenú</w:t>
            </w:r>
            <w:r w:rsidRPr="00C358FE">
              <w:rPr>
                <w:rFonts w:ascii="Times New Roman" w:eastAsia="EUAlbertina-Regular-Identity-H" w:hAnsi="Times New Roman" w:hint="default"/>
                <w:sz w:val="19"/>
                <w:szCs w:val="19"/>
              </w:rPr>
              <w:t xml:space="preserve"> tý</w:t>
            </w:r>
            <w:r w:rsidRPr="00C358FE">
              <w:rPr>
                <w:rFonts w:ascii="Times New Roman" w:eastAsia="EUAlbertina-Regular-Identity-H" w:hAnsi="Times New Roman" w:hint="default"/>
                <w:sz w:val="19"/>
                <w:szCs w:val="19"/>
              </w:rPr>
              <w:t>mito opatreniami.</w:t>
            </w:r>
          </w:p>
          <w:p w:rsidR="00AC42F2" w:rsidRPr="00C358FE" w:rsidP="00AC42F2">
            <w:pPr>
              <w:bidi w:val="0"/>
              <w:adjustRightInd w:val="0"/>
              <w:rPr>
                <w:rFonts w:ascii="Times New Roman" w:eastAsia="EUAlbertina-Regular-Identity-H" w:hAnsi="Times New Roman" w:hint="default"/>
                <w:sz w:val="19"/>
                <w:szCs w:val="19"/>
              </w:rPr>
            </w:pPr>
          </w:p>
          <w:p w:rsidR="00AC42F2" w:rsidRPr="00C358FE" w:rsidP="00AC42F2">
            <w:pPr>
              <w:bidi w:val="0"/>
              <w:adjustRightInd w:val="0"/>
              <w:rPr>
                <w:rFonts w:ascii="Times New Roman" w:eastAsia="EUAlbertina-Regular-Identity-H" w:hAnsi="Times New Roman"/>
              </w:rPr>
            </w:pPr>
            <w:r w:rsidRPr="00C358FE">
              <w:rPr>
                <w:rFonts w:ascii="Times New Roman" w:eastAsia="EUAlbertina-Regular-Identity-H" w:hAnsi="Times New Roman" w:hint="default"/>
                <w:sz w:val="19"/>
                <w:szCs w:val="19"/>
              </w:rPr>
              <w:t>.</w:t>
            </w:r>
          </w:p>
          <w:p w:rsidR="00AC42F2" w:rsidRPr="00C358FE" w:rsidP="005F1606">
            <w:pPr>
              <w:bidi w:val="0"/>
              <w:adjustRightInd w:val="0"/>
              <w:rPr>
                <w:rFonts w:ascii="Times New Roman" w:eastAsia="EUAlbertina-Regular-Identity-H" w:hAnsi="Times New Roman"/>
                <w:sz w:val="19"/>
                <w:szCs w:val="19"/>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C42F2" w:rsidRPr="00C358FE" w:rsidP="009A65B7">
            <w:pPr>
              <w:bidi w:val="0"/>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42F2"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C42F2" w:rsidRPr="00697BC9" w:rsidP="00697BC9">
            <w:pPr>
              <w:tabs>
                <w:tab w:val="left" w:pos="993"/>
              </w:tabs>
              <w:bidi w:val="0"/>
              <w:jc w:val="center"/>
              <w:rPr>
                <w:rFonts w:ascii="Times New Roman" w:hAnsi="Times New Roman"/>
                <w:lang w:eastAsia="en-US"/>
              </w:rPr>
            </w:pPr>
            <w:r w:rsidRPr="00697BC9" w:rsidR="00FD1771">
              <w:rPr>
                <w:rFonts w:ascii="Times New Roman" w:hAnsi="Times New Roman"/>
                <w:lang w:eastAsia="en-US"/>
              </w:rPr>
              <w:t>§ 344</w:t>
            </w:r>
          </w:p>
          <w:p w:rsidR="00AC42F2"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O:1</w:t>
            </w: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O:2</w:t>
            </w: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P:a</w:t>
            </w: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P:b</w:t>
            </w: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P:c</w:t>
            </w: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P:d</w:t>
            </w: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O:3</w:t>
            </w: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O:4</w:t>
            </w: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p>
          <w:p w:rsidR="00AC42F2"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O:5</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FD1771" w:rsidRPr="001933F6" w:rsidP="00FD1771">
            <w:pPr>
              <w:bidi w:val="0"/>
              <w:rPr>
                <w:rFonts w:ascii="Times New Roman" w:hAnsi="Times New Roman"/>
                <w:lang w:eastAsia="en-US"/>
              </w:rPr>
            </w:pPr>
            <w:r w:rsidRPr="001933F6">
              <w:rPr>
                <w:rFonts w:ascii="Times New Roman" w:hAnsi="Times New Roman"/>
                <w:lang w:eastAsia="en-US"/>
              </w:rPr>
              <w:t>(1)</w:t>
              <w:tab/>
              <w:t>Navrhovateľ zodpovedá za škodu alebo inú ujmu, ktorá vznikla zabezpečením dôkazného prostriedku, ibaže by ku škode alebo inej ujme došlo aj inak.</w:t>
            </w:r>
          </w:p>
          <w:p w:rsidR="00FD1771" w:rsidRPr="001933F6" w:rsidP="00FD1771">
            <w:pPr>
              <w:bidi w:val="0"/>
              <w:rPr>
                <w:rFonts w:ascii="Times New Roman" w:hAnsi="Times New Roman"/>
                <w:lang w:eastAsia="en-US"/>
              </w:rPr>
            </w:pPr>
          </w:p>
          <w:p w:rsidR="00FD1771" w:rsidRPr="001933F6" w:rsidP="00FD1771">
            <w:pPr>
              <w:bidi w:val="0"/>
              <w:rPr>
                <w:rFonts w:ascii="Times New Roman" w:hAnsi="Times New Roman"/>
                <w:lang w:eastAsia="en-US"/>
              </w:rPr>
            </w:pPr>
            <w:r w:rsidRPr="001933F6">
              <w:rPr>
                <w:rFonts w:ascii="Times New Roman" w:hAnsi="Times New Roman"/>
                <w:lang w:eastAsia="en-US"/>
              </w:rPr>
              <w:t>(2) Právo podľa odseku 1 možno uplatniť žalobou na náhradu škody alebo inej ujmy do troch mesiacov odo dňa</w:t>
            </w:r>
          </w:p>
          <w:p w:rsidR="00FD1771" w:rsidRPr="001933F6" w:rsidP="00FD1771">
            <w:pPr>
              <w:bidi w:val="0"/>
              <w:rPr>
                <w:rFonts w:ascii="Times New Roman" w:hAnsi="Times New Roman"/>
                <w:lang w:eastAsia="en-US"/>
              </w:rPr>
            </w:pPr>
            <w:r w:rsidRPr="001933F6">
              <w:rPr>
                <w:rFonts w:ascii="Times New Roman" w:hAnsi="Times New Roman"/>
                <w:lang w:eastAsia="en-US"/>
              </w:rPr>
              <w:t>a) zrušenia uznesenia o zabezpečení dôkazného prostriedku z dôvodu, že navrhovateľ nepodal žalobu vo veci samej,</w:t>
            </w:r>
          </w:p>
          <w:p w:rsidR="00FD1771" w:rsidRPr="001933F6" w:rsidP="00FD1771">
            <w:pPr>
              <w:bidi w:val="0"/>
              <w:rPr>
                <w:rFonts w:ascii="Times New Roman" w:hAnsi="Times New Roman"/>
                <w:lang w:eastAsia="en-US"/>
              </w:rPr>
            </w:pPr>
            <w:r w:rsidRPr="001933F6">
              <w:rPr>
                <w:rFonts w:ascii="Times New Roman" w:hAnsi="Times New Roman"/>
                <w:lang w:eastAsia="en-US"/>
              </w:rPr>
              <w:t xml:space="preserve">b) právoplatnosti rozhodnutia o zamietnutí návrhu na zabezpečenie dôkazného prostriedku, </w:t>
            </w:r>
          </w:p>
          <w:p w:rsidR="00FD1771" w:rsidRPr="001933F6" w:rsidP="00FD1771">
            <w:pPr>
              <w:bidi w:val="0"/>
              <w:rPr>
                <w:rFonts w:ascii="Times New Roman" w:hAnsi="Times New Roman"/>
                <w:lang w:eastAsia="en-US"/>
              </w:rPr>
            </w:pPr>
            <w:r w:rsidRPr="001933F6">
              <w:rPr>
                <w:rFonts w:ascii="Times New Roman" w:hAnsi="Times New Roman"/>
                <w:lang w:eastAsia="en-US"/>
              </w:rPr>
              <w:t>c) právoplatnosti rozhodnutia o zastavení konania o návrhu na zabezpečenie dôkazného prostriedku, alebo</w:t>
            </w:r>
          </w:p>
          <w:p w:rsidR="00FD1771" w:rsidRPr="001933F6" w:rsidP="00FD1771">
            <w:pPr>
              <w:bidi w:val="0"/>
              <w:rPr>
                <w:rFonts w:ascii="Times New Roman" w:hAnsi="Times New Roman"/>
                <w:lang w:eastAsia="en-US"/>
              </w:rPr>
            </w:pPr>
            <w:r w:rsidRPr="001933F6">
              <w:rPr>
                <w:rFonts w:ascii="Times New Roman" w:hAnsi="Times New Roman"/>
                <w:lang w:eastAsia="en-US"/>
              </w:rPr>
              <w:t>d) právoplatnosti rozhodnutia vo veci samej.</w:t>
            </w:r>
          </w:p>
          <w:p w:rsidR="00FD1771" w:rsidRPr="001933F6" w:rsidP="00FD1771">
            <w:pPr>
              <w:bidi w:val="0"/>
              <w:rPr>
                <w:rFonts w:ascii="Times New Roman" w:hAnsi="Times New Roman"/>
                <w:lang w:eastAsia="en-US"/>
              </w:rPr>
            </w:pPr>
          </w:p>
          <w:p w:rsidR="00FD1771" w:rsidRPr="001933F6" w:rsidP="00FD1771">
            <w:pPr>
              <w:bidi w:val="0"/>
              <w:rPr>
                <w:rFonts w:ascii="Times New Roman" w:hAnsi="Times New Roman"/>
                <w:lang w:eastAsia="en-US"/>
              </w:rPr>
            </w:pPr>
            <w:r w:rsidRPr="001933F6">
              <w:rPr>
                <w:rFonts w:ascii="Times New Roman" w:hAnsi="Times New Roman"/>
                <w:lang w:eastAsia="en-US"/>
              </w:rPr>
              <w:t>(3) Zmeškanie lehoty podľa odseku 2 nemožno odpustiť.</w:t>
            </w:r>
          </w:p>
          <w:p w:rsidR="00FD1771" w:rsidRPr="001933F6" w:rsidP="00FD1771">
            <w:pPr>
              <w:bidi w:val="0"/>
              <w:rPr>
                <w:rFonts w:ascii="Times New Roman" w:hAnsi="Times New Roman"/>
                <w:lang w:eastAsia="en-US"/>
              </w:rPr>
            </w:pPr>
          </w:p>
          <w:p w:rsidR="00FD1771" w:rsidRPr="001933F6" w:rsidP="00FD1771">
            <w:pPr>
              <w:bidi w:val="0"/>
              <w:rPr>
                <w:rFonts w:ascii="Times New Roman" w:hAnsi="Times New Roman"/>
                <w:lang w:eastAsia="en-US"/>
              </w:rPr>
            </w:pPr>
            <w:r w:rsidRPr="001933F6">
              <w:rPr>
                <w:rFonts w:ascii="Times New Roman" w:hAnsi="Times New Roman"/>
                <w:lang w:eastAsia="en-US"/>
              </w:rPr>
              <w:t>(4) Právoplatne priznaná náhrada škody alebo inej ujmy sa uspokojí zo zábezpeky zloženej navrhovateľom; ak táto zábezpeka nepostačuje na uspokojenie všetkých poškodených, súd ju rozdelí medzi nich pomerne. Povinnosť navrhovateľa nahradiť škodu alebo inú ujmu, ktorá nebola uspokojená z tejto zábezpeky, nie je dotknutá.</w:t>
            </w:r>
          </w:p>
          <w:p w:rsidR="00FD1771" w:rsidRPr="001933F6" w:rsidP="00FD1771">
            <w:pPr>
              <w:bidi w:val="0"/>
              <w:rPr>
                <w:rFonts w:ascii="Times New Roman" w:hAnsi="Times New Roman"/>
                <w:lang w:eastAsia="en-US"/>
              </w:rPr>
            </w:pPr>
          </w:p>
          <w:p w:rsidR="00AC42F2" w:rsidRPr="001933F6" w:rsidP="00FD1771">
            <w:pPr>
              <w:tabs>
                <w:tab w:val="left" w:pos="993"/>
              </w:tabs>
              <w:autoSpaceDE/>
              <w:autoSpaceDN/>
              <w:bidi w:val="0"/>
              <w:jc w:val="both"/>
              <w:rPr>
                <w:rFonts w:ascii="Times New Roman" w:hAnsi="Times New Roman"/>
                <w:lang w:eastAsia="en-US"/>
              </w:rPr>
            </w:pPr>
            <w:r w:rsidRPr="001933F6" w:rsidR="00FD1771">
              <w:rPr>
                <w:rFonts w:ascii="Times New Roman" w:hAnsi="Times New Roman"/>
                <w:lang w:eastAsia="en-US"/>
              </w:rPr>
              <w:t>(5) Po uspokojení nároku podľa odseku 1 zvyšnú časť zloženej zábezpeky súd vráti navrhovateľovi.</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C42F2" w:rsidRPr="00C358FE" w:rsidP="009A65B7">
            <w:pPr>
              <w:bidi w:val="0"/>
              <w:jc w:val="cente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C42F2"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C42F2" w:rsidRPr="00C358FE" w:rsidP="00AC42F2">
            <w:pPr>
              <w:bidi w:val="0"/>
              <w:jc w:val="center"/>
              <w:rPr>
                <w:rFonts w:ascii="Times New Roman" w:hAnsi="Times New Roman"/>
                <w:sz w:val="22"/>
                <w:szCs w:val="22"/>
              </w:rPr>
            </w:pPr>
            <w:r w:rsidRPr="00C358FE">
              <w:rPr>
                <w:rFonts w:ascii="Times New Roman" w:hAnsi="Times New Roman"/>
                <w:sz w:val="22"/>
                <w:szCs w:val="22"/>
              </w:rPr>
              <w:t>Č:7</w:t>
            </w:r>
          </w:p>
          <w:p w:rsidR="00AC42F2" w:rsidRPr="00C358FE" w:rsidP="00AC42F2">
            <w:pPr>
              <w:bidi w:val="0"/>
              <w:jc w:val="center"/>
              <w:rPr>
                <w:rFonts w:ascii="Times New Roman" w:hAnsi="Times New Roman"/>
                <w:sz w:val="22"/>
                <w:szCs w:val="22"/>
              </w:rPr>
            </w:pPr>
            <w:r w:rsidRPr="00C358FE">
              <w:rPr>
                <w:rFonts w:ascii="Times New Roman" w:hAnsi="Times New Roman"/>
                <w:sz w:val="22"/>
                <w:szCs w:val="22"/>
              </w:rPr>
              <w:t xml:space="preserve">O:5 </w:t>
            </w:r>
          </w:p>
          <w:p w:rsidR="00AC42F2" w:rsidRPr="00C358FE" w:rsidP="00AC42F2">
            <w:pPr>
              <w:bidi w:val="0"/>
              <w:jc w:val="center"/>
              <w:rPr>
                <w:rFonts w:ascii="Times New Roman" w:hAnsi="Times New Roman"/>
                <w:sz w:val="22"/>
                <w:szCs w:val="22"/>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C42F2" w:rsidRPr="00C358FE" w:rsidP="00AC42F2">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5. 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môž</w:t>
            </w:r>
            <w:r w:rsidRPr="00C358FE">
              <w:rPr>
                <w:rFonts w:ascii="Times New Roman" w:eastAsia="EUAlbertina-Regular-Identity-H" w:hAnsi="Times New Roman" w:hint="default"/>
                <w:sz w:val="19"/>
                <w:szCs w:val="19"/>
              </w:rPr>
              <w:t>u prijať</w:t>
            </w:r>
            <w:r w:rsidRPr="00C358FE">
              <w:rPr>
                <w:rFonts w:ascii="Times New Roman" w:eastAsia="EUAlbertina-Regular-Identity-H" w:hAnsi="Times New Roman" w:hint="default"/>
                <w:sz w:val="19"/>
                <w:szCs w:val="19"/>
              </w:rPr>
              <w:t xml:space="preserve"> opatrenia na ochranu totož</w:t>
            </w:r>
            <w:r w:rsidRPr="00C358FE">
              <w:rPr>
                <w:rFonts w:ascii="Times New Roman" w:eastAsia="EUAlbertina-Regular-Identity-H" w:hAnsi="Times New Roman" w:hint="default"/>
                <w:sz w:val="19"/>
                <w:szCs w:val="19"/>
              </w:rPr>
              <w:t>nosti svedkov</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C42F2" w:rsidRPr="00C358FE" w:rsidP="009A65B7">
            <w:pPr>
              <w:bidi w:val="0"/>
              <w:rPr>
                <w:rFonts w:ascii="Times New Roman" w:hAnsi="Times New Roman"/>
                <w:sz w:val="22"/>
                <w:szCs w:val="22"/>
              </w:rPr>
            </w:pPr>
            <w:r w:rsidRPr="00C358FE">
              <w:rPr>
                <w:rFonts w:ascii="Times New Roman" w:hAnsi="Times New Roman"/>
                <w:sz w:val="22"/>
                <w:szCs w:val="22"/>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C42F2"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C42F2" w:rsidRPr="00697BC9" w:rsidP="00697BC9">
            <w:pPr>
              <w:tabs>
                <w:tab w:val="left" w:pos="993"/>
              </w:tabs>
              <w:bidi w:val="0"/>
              <w:jc w:val="center"/>
              <w:rPr>
                <w:rFonts w:ascii="Times New Roman" w:hAnsi="Times New Roman"/>
                <w:lang w:eastAsia="en-US"/>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AC42F2" w:rsidRPr="001933F6" w:rsidP="00AC42F2">
            <w:pPr>
              <w:tabs>
                <w:tab w:val="left" w:pos="993"/>
              </w:tabs>
              <w:bidi w:val="0"/>
              <w:ind w:firstLine="709"/>
              <w:jc w:val="both"/>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C42F2" w:rsidRPr="00C358FE" w:rsidP="009A65B7">
            <w:pPr>
              <w:bidi w:val="0"/>
              <w:jc w:val="center"/>
              <w:rPr>
                <w:rFonts w:ascii="Times New Roman" w:hAnsi="Times New Roman"/>
                <w:sz w:val="22"/>
                <w:szCs w:val="22"/>
              </w:rPr>
            </w:pPr>
            <w:r w:rsidRPr="00C358FE">
              <w:rPr>
                <w:rFonts w:ascii="Times New Roman" w:hAnsi="Times New Roman"/>
                <w:sz w:val="22"/>
                <w:szCs w:val="22"/>
              </w:rPr>
              <w:t>n.a.</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C42F2"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Č:8, O:1 až 3</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1. 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zabezpeč</w:t>
            </w:r>
            <w:r w:rsidRPr="00C358FE">
              <w:rPr>
                <w:rFonts w:ascii="Times New Roman" w:eastAsia="EUAlbertina-Regular-Identity-H" w:hAnsi="Times New Roman" w:hint="default"/>
                <w:sz w:val="19"/>
                <w:szCs w:val="19"/>
              </w:rPr>
              <w:t>ia, aby v sú</w:t>
            </w:r>
            <w:r w:rsidRPr="00C358FE">
              <w:rPr>
                <w:rFonts w:ascii="Times New Roman" w:eastAsia="EUAlbertina-Regular-Identity-H" w:hAnsi="Times New Roman" w:hint="default"/>
                <w:sz w:val="19"/>
                <w:szCs w:val="19"/>
              </w:rPr>
              <w:t>vislosti s konaní</w:t>
            </w:r>
            <w:r w:rsidRPr="00C358FE">
              <w:rPr>
                <w:rFonts w:ascii="Times New Roman" w:eastAsia="EUAlbertina-Regular-Identity-H" w:hAnsi="Times New Roman" w:hint="default"/>
                <w:sz w:val="19"/>
                <w:szCs w:val="19"/>
              </w:rPr>
              <w:t>m tý</w:t>
            </w:r>
            <w:r w:rsidRPr="00C358FE">
              <w:rPr>
                <w:rFonts w:ascii="Times New Roman" w:eastAsia="EUAlbertina-Regular-Identity-H" w:hAnsi="Times New Roman" w:hint="default"/>
                <w:sz w:val="19"/>
                <w:szCs w:val="19"/>
              </w:rPr>
              <w:t>kajú</w:t>
            </w:r>
            <w:r w:rsidRPr="00C358FE">
              <w:rPr>
                <w:rFonts w:ascii="Times New Roman" w:eastAsia="EUAlbertina-Regular-Identity-H" w:hAnsi="Times New Roman" w:hint="default"/>
                <w:sz w:val="19"/>
                <w:szCs w:val="19"/>
              </w:rPr>
              <w:t>cim sa poruš</w:t>
            </w:r>
            <w:r w:rsidRPr="00C358FE">
              <w:rPr>
                <w:rFonts w:ascii="Times New Roman" w:eastAsia="EUAlbertina-Regular-Identity-H" w:hAnsi="Times New Roman" w:hint="default"/>
                <w:sz w:val="19"/>
                <w:szCs w:val="19"/>
              </w:rPr>
              <w:t>enia prá</w:t>
            </w:r>
            <w:r w:rsidRPr="00C358FE">
              <w:rPr>
                <w:rFonts w:ascii="Times New Roman" w:eastAsia="EUAlbertina-Regular-Identity-H" w:hAnsi="Times New Roman" w:hint="default"/>
                <w:sz w:val="19"/>
                <w:szCs w:val="19"/>
              </w:rPr>
              <w:t>va duš</w:t>
            </w:r>
            <w:r w:rsidRPr="00C358FE">
              <w:rPr>
                <w:rFonts w:ascii="Times New Roman" w:eastAsia="EUAlbertina-Regular-Identity-H" w:hAnsi="Times New Roman" w:hint="default"/>
                <w:sz w:val="19"/>
                <w:szCs w:val="19"/>
              </w:rPr>
              <w:t>evné</w:t>
            </w:r>
            <w:r w:rsidRPr="00C358FE">
              <w:rPr>
                <w:rFonts w:ascii="Times New Roman" w:eastAsia="EUAlbertina-Regular-Identity-H" w:hAnsi="Times New Roman" w:hint="default"/>
                <w:sz w:val="19"/>
                <w:szCs w:val="19"/>
              </w:rPr>
              <w:t>ho vlastní</w:t>
            </w:r>
            <w:r w:rsidRPr="00C358FE">
              <w:rPr>
                <w:rFonts w:ascii="Times New Roman" w:eastAsia="EUAlbertina-Regular-Identity-H" w:hAnsi="Times New Roman" w:hint="default"/>
                <w:sz w:val="19"/>
                <w:szCs w:val="19"/>
              </w:rPr>
              <w:t>ctva mohli prí</w:t>
            </w:r>
            <w:r w:rsidRPr="00C358FE">
              <w:rPr>
                <w:rFonts w:ascii="Times New Roman" w:eastAsia="EUAlbertina-Regular-Identity-H" w:hAnsi="Times New Roman" w:hint="default"/>
                <w:sz w:val="19"/>
                <w:szCs w:val="19"/>
              </w:rPr>
              <w:t>sluš</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 xml:space="preserve"> sú</w:t>
            </w:r>
            <w:r w:rsidRPr="00C358FE">
              <w:rPr>
                <w:rFonts w:ascii="Times New Roman" w:eastAsia="EUAlbertina-Regular-Identity-H" w:hAnsi="Times New Roman" w:hint="default"/>
                <w:sz w:val="19"/>
                <w:szCs w:val="19"/>
              </w:rPr>
              <w:t>dne orgá</w:t>
            </w:r>
            <w:r w:rsidRPr="00C358FE">
              <w:rPr>
                <w:rFonts w:ascii="Times New Roman" w:eastAsia="EUAlbertina-Regular-Identity-H" w:hAnsi="Times New Roman" w:hint="default"/>
                <w:sz w:val="19"/>
                <w:szCs w:val="19"/>
              </w:rPr>
              <w:t>ny na odô</w:t>
            </w:r>
            <w:r w:rsidRPr="00C358FE">
              <w:rPr>
                <w:rFonts w:ascii="Times New Roman" w:eastAsia="EUAlbertina-Regular-Identity-H" w:hAnsi="Times New Roman" w:hint="default"/>
                <w:sz w:val="19"/>
                <w:szCs w:val="19"/>
              </w:rPr>
              <w:t>vodnený</w:t>
            </w:r>
            <w:r w:rsidRPr="00C358FE">
              <w:rPr>
                <w:rFonts w:ascii="Times New Roman" w:eastAsia="EUAlbertina-Regular-Identity-H" w:hAnsi="Times New Roman" w:hint="default"/>
                <w:sz w:val="19"/>
                <w:szCs w:val="19"/>
              </w:rPr>
              <w:t xml:space="preserve"> a primeraný</w:t>
            </w:r>
            <w:r w:rsidRPr="00C358FE">
              <w:rPr>
                <w:rFonts w:ascii="Times New Roman" w:eastAsia="EUAlbertina-Regular-Identity-H" w:hAnsi="Times New Roman" w:hint="default"/>
                <w:sz w:val="19"/>
                <w:szCs w:val="19"/>
              </w:rPr>
              <w:t xml:space="preserve"> ná</w:t>
            </w:r>
            <w:r w:rsidRPr="00C358FE">
              <w:rPr>
                <w:rFonts w:ascii="Times New Roman" w:eastAsia="EUAlbertina-Regular-Identity-H" w:hAnsi="Times New Roman" w:hint="default"/>
                <w:sz w:val="19"/>
                <w:szCs w:val="19"/>
              </w:rPr>
              <w:t>vrh navrhovateľ</w:t>
            </w:r>
            <w:r w:rsidRPr="00C358FE">
              <w:rPr>
                <w:rFonts w:ascii="Times New Roman" w:eastAsia="EUAlbertina-Regular-Identity-H" w:hAnsi="Times New Roman" w:hint="default"/>
                <w:sz w:val="19"/>
                <w:szCs w:val="19"/>
              </w:rPr>
              <w:t>a nariadiť</w:t>
            </w:r>
            <w:r w:rsidRPr="00C358FE">
              <w:rPr>
                <w:rFonts w:ascii="Times New Roman" w:eastAsia="EUAlbertina-Regular-Identity-H" w:hAnsi="Times New Roman" w:hint="default"/>
                <w:sz w:val="19"/>
                <w:szCs w:val="19"/>
              </w:rPr>
              <w:t>, aby poruš</w:t>
            </w:r>
            <w:r w:rsidRPr="00C358FE">
              <w:rPr>
                <w:rFonts w:ascii="Times New Roman" w:eastAsia="EUAlbertina-Regular-Identity-H" w:hAnsi="Times New Roman" w:hint="default"/>
                <w:sz w:val="19"/>
                <w:szCs w:val="19"/>
              </w:rPr>
              <w:t>ovateľ</w:t>
            </w:r>
            <w:r w:rsidRPr="00C358FE">
              <w:rPr>
                <w:rFonts w:ascii="Times New Roman" w:eastAsia="EUAlbertina-Regular-Identity-H" w:hAnsi="Times New Roman" w:hint="default"/>
                <w:sz w:val="19"/>
                <w:szCs w:val="19"/>
              </w:rPr>
              <w:t xml:space="preserve"> a/alebo aká</w:t>
            </w:r>
            <w:r w:rsidRPr="00C358FE">
              <w:rPr>
                <w:rFonts w:ascii="Times New Roman" w:eastAsia="EUAlbertina-Regular-Identity-H" w:hAnsi="Times New Roman" w:hint="default"/>
                <w:sz w:val="19"/>
                <w:szCs w:val="19"/>
              </w:rPr>
              <w:t>koľ</w:t>
            </w:r>
            <w:r w:rsidRPr="00C358FE">
              <w:rPr>
                <w:rFonts w:ascii="Times New Roman" w:eastAsia="EUAlbertina-Regular-Identity-H" w:hAnsi="Times New Roman" w:hint="default"/>
                <w:sz w:val="19"/>
                <w:szCs w:val="19"/>
              </w:rPr>
              <w:t>vek iná</w:t>
            </w:r>
            <w:r w:rsidRPr="00C358FE">
              <w:rPr>
                <w:rFonts w:ascii="Times New Roman" w:eastAsia="EUAlbertina-Regular-Identity-H" w:hAnsi="Times New Roman" w:hint="default"/>
                <w:sz w:val="19"/>
                <w:szCs w:val="19"/>
              </w:rPr>
              <w:t xml:space="preserve"> osoba poskytla informá</w:t>
            </w:r>
            <w:r w:rsidRPr="00C358FE">
              <w:rPr>
                <w:rFonts w:ascii="Times New Roman" w:eastAsia="EUAlbertina-Regular-Identity-H" w:hAnsi="Times New Roman" w:hint="default"/>
                <w:sz w:val="19"/>
                <w:szCs w:val="19"/>
              </w:rPr>
              <w:t>cie o pô</w:t>
            </w:r>
            <w:r w:rsidRPr="00C358FE">
              <w:rPr>
                <w:rFonts w:ascii="Times New Roman" w:eastAsia="EUAlbertina-Regular-Identity-H" w:hAnsi="Times New Roman" w:hint="default"/>
                <w:sz w:val="19"/>
                <w:szCs w:val="19"/>
              </w:rPr>
              <w:t>vode a distribuč</w:t>
            </w:r>
            <w:r w:rsidRPr="00C358FE">
              <w:rPr>
                <w:rFonts w:ascii="Times New Roman" w:eastAsia="EUAlbertina-Regular-Identity-H" w:hAnsi="Times New Roman" w:hint="default"/>
                <w:sz w:val="19"/>
                <w:szCs w:val="19"/>
              </w:rPr>
              <w:t>ný</w:t>
            </w:r>
            <w:r w:rsidRPr="00C358FE">
              <w:rPr>
                <w:rFonts w:ascii="Times New Roman" w:eastAsia="EUAlbertina-Regular-Identity-H" w:hAnsi="Times New Roman" w:hint="default"/>
                <w:sz w:val="19"/>
                <w:szCs w:val="19"/>
              </w:rPr>
              <w:t>ch sieť</w:t>
            </w:r>
            <w:r w:rsidRPr="00C358FE">
              <w:rPr>
                <w:rFonts w:ascii="Times New Roman" w:eastAsia="EUAlbertina-Regular-Identity-H" w:hAnsi="Times New Roman" w:hint="default"/>
                <w:sz w:val="19"/>
                <w:szCs w:val="19"/>
              </w:rPr>
              <w:t>ach tovarov alebo služ</w:t>
            </w:r>
            <w:r w:rsidRPr="00C358FE">
              <w:rPr>
                <w:rFonts w:ascii="Times New Roman" w:eastAsia="EUAlbertina-Regular-Identity-H" w:hAnsi="Times New Roman" w:hint="default"/>
                <w:sz w:val="19"/>
                <w:szCs w:val="19"/>
              </w:rPr>
              <w:t>ieb, ktoré</w:t>
            </w:r>
            <w:r w:rsidRPr="00C358FE">
              <w:rPr>
                <w:rFonts w:ascii="Times New Roman" w:eastAsia="EUAlbertina-Regular-Identity-H" w:hAnsi="Times New Roman" w:hint="default"/>
                <w:sz w:val="19"/>
                <w:szCs w:val="19"/>
              </w:rPr>
              <w:t xml:space="preserve"> poruš</w:t>
            </w:r>
            <w:r w:rsidRPr="00C358FE">
              <w:rPr>
                <w:rFonts w:ascii="Times New Roman" w:eastAsia="EUAlbertina-Regular-Identity-H" w:hAnsi="Times New Roman" w:hint="default"/>
                <w:sz w:val="19"/>
                <w:szCs w:val="19"/>
              </w:rPr>
              <w:t>ujú</w:t>
            </w:r>
            <w:r w:rsidRPr="00C358FE">
              <w:rPr>
                <w:rFonts w:ascii="Times New Roman" w:eastAsia="EUAlbertina-Regular-Identity-H" w:hAnsi="Times New Roman" w:hint="default"/>
                <w:sz w:val="19"/>
                <w:szCs w:val="19"/>
              </w:rPr>
              <w:t xml:space="preserve"> prá</w:t>
            </w:r>
            <w:r w:rsidRPr="00C358FE">
              <w:rPr>
                <w:rFonts w:ascii="Times New Roman" w:eastAsia="EUAlbertina-Regular-Identity-H" w:hAnsi="Times New Roman" w:hint="default"/>
                <w:sz w:val="19"/>
                <w:szCs w:val="19"/>
              </w:rPr>
              <w:t>vo duš</w:t>
            </w:r>
            <w:r w:rsidRPr="00C358FE">
              <w:rPr>
                <w:rFonts w:ascii="Times New Roman" w:eastAsia="EUAlbertina-Regular-Identity-H" w:hAnsi="Times New Roman" w:hint="default"/>
                <w:sz w:val="19"/>
                <w:szCs w:val="19"/>
              </w:rPr>
              <w:t>evné</w:t>
            </w:r>
            <w:r w:rsidRPr="00C358FE">
              <w:rPr>
                <w:rFonts w:ascii="Times New Roman" w:eastAsia="EUAlbertina-Regular-Identity-H" w:hAnsi="Times New Roman" w:hint="default"/>
                <w:sz w:val="19"/>
                <w:szCs w:val="19"/>
              </w:rPr>
              <w:t>ho vlastní</w:t>
            </w:r>
            <w:r w:rsidRPr="00C358FE">
              <w:rPr>
                <w:rFonts w:ascii="Times New Roman" w:eastAsia="EUAlbertina-Regular-Identity-H" w:hAnsi="Times New Roman" w:hint="default"/>
                <w:sz w:val="19"/>
                <w:szCs w:val="19"/>
              </w:rPr>
              <w:t>ctva, ak:</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a) sa zistí</w:t>
            </w:r>
            <w:r w:rsidRPr="00C358FE">
              <w:rPr>
                <w:rFonts w:ascii="Times New Roman" w:eastAsia="EUAlbertina-Regular-Identity-H" w:hAnsi="Times New Roman" w:hint="default"/>
                <w:sz w:val="19"/>
                <w:szCs w:val="19"/>
              </w:rPr>
              <w:t>, ž</w:t>
            </w:r>
            <w:r w:rsidRPr="00C358FE">
              <w:rPr>
                <w:rFonts w:ascii="Times New Roman" w:eastAsia="EUAlbertina-Regular-Identity-H" w:hAnsi="Times New Roman" w:hint="default"/>
                <w:sz w:val="19"/>
                <w:szCs w:val="19"/>
              </w:rPr>
              <w:t>e má</w:t>
            </w:r>
            <w:r w:rsidRPr="00C358FE">
              <w:rPr>
                <w:rFonts w:ascii="Times New Roman" w:eastAsia="EUAlbertina-Regular-Identity-H" w:hAnsi="Times New Roman" w:hint="default"/>
                <w:sz w:val="19"/>
                <w:szCs w:val="19"/>
              </w:rPr>
              <w:t xml:space="preserve"> v drž</w:t>
            </w:r>
            <w:r w:rsidRPr="00C358FE">
              <w:rPr>
                <w:rFonts w:ascii="Times New Roman" w:eastAsia="EUAlbertina-Regular-Identity-H" w:hAnsi="Times New Roman" w:hint="default"/>
                <w:sz w:val="19"/>
                <w:szCs w:val="19"/>
              </w:rPr>
              <w:t>be taký</w:t>
            </w:r>
            <w:r w:rsidRPr="00C358FE">
              <w:rPr>
                <w:rFonts w:ascii="Times New Roman" w:eastAsia="EUAlbertina-Regular-Identity-H" w:hAnsi="Times New Roman" w:hint="default"/>
                <w:sz w:val="19"/>
                <w:szCs w:val="19"/>
              </w:rPr>
              <w:t xml:space="preserve"> tovar v komerč</w:t>
            </w:r>
            <w:r w:rsidRPr="00C358FE">
              <w:rPr>
                <w:rFonts w:ascii="Times New Roman" w:eastAsia="EUAlbertina-Regular-Identity-H" w:hAnsi="Times New Roman" w:hint="default"/>
                <w:sz w:val="19"/>
                <w:szCs w:val="19"/>
              </w:rPr>
              <w:t>nom rozsahu;</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b) sa zistí</w:t>
            </w:r>
            <w:r w:rsidRPr="00C358FE">
              <w:rPr>
                <w:rFonts w:ascii="Times New Roman" w:eastAsia="EUAlbertina-Regular-Identity-H" w:hAnsi="Times New Roman" w:hint="default"/>
                <w:sz w:val="19"/>
                <w:szCs w:val="19"/>
              </w:rPr>
              <w:t>, ž</w:t>
            </w:r>
            <w:r w:rsidRPr="00C358FE">
              <w:rPr>
                <w:rFonts w:ascii="Times New Roman" w:eastAsia="EUAlbertina-Regular-Identity-H" w:hAnsi="Times New Roman" w:hint="default"/>
                <w:sz w:val="19"/>
                <w:szCs w:val="19"/>
              </w:rPr>
              <w:t>e využí</w:t>
            </w:r>
            <w:r w:rsidRPr="00C358FE">
              <w:rPr>
                <w:rFonts w:ascii="Times New Roman" w:eastAsia="EUAlbertina-Regular-Identity-H" w:hAnsi="Times New Roman" w:hint="default"/>
                <w:sz w:val="19"/>
                <w:szCs w:val="19"/>
              </w:rPr>
              <w:t>va t</w:t>
            </w:r>
            <w:r w:rsidRPr="00C358FE">
              <w:rPr>
                <w:rFonts w:ascii="Times New Roman" w:eastAsia="EUAlbertina-Regular-Identity-H" w:hAnsi="Times New Roman" w:hint="default"/>
                <w:sz w:val="19"/>
                <w:szCs w:val="19"/>
              </w:rPr>
              <w:t>aké</w:t>
            </w:r>
            <w:r w:rsidRPr="00C358FE">
              <w:rPr>
                <w:rFonts w:ascii="Times New Roman" w:eastAsia="EUAlbertina-Regular-Identity-H" w:hAnsi="Times New Roman" w:hint="default"/>
                <w:sz w:val="19"/>
                <w:szCs w:val="19"/>
              </w:rPr>
              <w:t xml:space="preserve"> služ</w:t>
            </w:r>
            <w:r w:rsidRPr="00C358FE">
              <w:rPr>
                <w:rFonts w:ascii="Times New Roman" w:eastAsia="EUAlbertina-Regular-Identity-H" w:hAnsi="Times New Roman" w:hint="default"/>
                <w:sz w:val="19"/>
                <w:szCs w:val="19"/>
              </w:rPr>
              <w:t>by v komerč</w:t>
            </w:r>
            <w:r w:rsidRPr="00C358FE">
              <w:rPr>
                <w:rFonts w:ascii="Times New Roman" w:eastAsia="EUAlbertina-Regular-Identity-H" w:hAnsi="Times New Roman" w:hint="default"/>
                <w:sz w:val="19"/>
                <w:szCs w:val="19"/>
              </w:rPr>
              <w:t>nom rozsahu;</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c) sa zistí</w:t>
            </w:r>
            <w:r w:rsidRPr="00C358FE">
              <w:rPr>
                <w:rFonts w:ascii="Times New Roman" w:eastAsia="EUAlbertina-Regular-Identity-H" w:hAnsi="Times New Roman" w:hint="default"/>
                <w:sz w:val="19"/>
                <w:szCs w:val="19"/>
              </w:rPr>
              <w:t>, ž</w:t>
            </w:r>
            <w:r w:rsidRPr="00C358FE">
              <w:rPr>
                <w:rFonts w:ascii="Times New Roman" w:eastAsia="EUAlbertina-Regular-Identity-H" w:hAnsi="Times New Roman" w:hint="default"/>
                <w:sz w:val="19"/>
                <w:szCs w:val="19"/>
              </w:rPr>
              <w:t>e v komerč</w:t>
            </w:r>
            <w:r w:rsidRPr="00C358FE">
              <w:rPr>
                <w:rFonts w:ascii="Times New Roman" w:eastAsia="EUAlbertina-Regular-Identity-H" w:hAnsi="Times New Roman" w:hint="default"/>
                <w:sz w:val="19"/>
                <w:szCs w:val="19"/>
              </w:rPr>
              <w:t>nom rozsahu poskytuje služ</w:t>
            </w:r>
            <w:r w:rsidRPr="00C358FE">
              <w:rPr>
                <w:rFonts w:ascii="Times New Roman" w:eastAsia="EUAlbertina-Regular-Identity-H" w:hAnsi="Times New Roman" w:hint="default"/>
                <w:sz w:val="19"/>
                <w:szCs w:val="19"/>
              </w:rPr>
              <w:t>by využí</w:t>
            </w:r>
            <w:r w:rsidRPr="00C358FE">
              <w:rPr>
                <w:rFonts w:ascii="Times New Roman" w:eastAsia="EUAlbertina-Regular-Identity-H" w:hAnsi="Times New Roman" w:hint="default"/>
                <w:sz w:val="19"/>
                <w:szCs w:val="19"/>
              </w:rPr>
              <w:t>vané</w:t>
            </w:r>
            <w:r w:rsidRPr="00C358FE">
              <w:rPr>
                <w:rFonts w:ascii="Times New Roman" w:eastAsia="EUAlbertina-Regular-Identity-H" w:hAnsi="Times New Roman" w:hint="default"/>
                <w:sz w:val="19"/>
                <w:szCs w:val="19"/>
              </w:rPr>
              <w:t xml:space="preserve"> v č</w:t>
            </w:r>
            <w:r w:rsidRPr="00C358FE">
              <w:rPr>
                <w:rFonts w:ascii="Times New Roman" w:eastAsia="EUAlbertina-Regular-Identity-H" w:hAnsi="Times New Roman" w:hint="default"/>
                <w:sz w:val="19"/>
                <w:szCs w:val="19"/>
              </w:rPr>
              <w:t>innostiach spojený</w:t>
            </w:r>
            <w:r w:rsidRPr="00C358FE">
              <w:rPr>
                <w:rFonts w:ascii="Times New Roman" w:eastAsia="EUAlbertina-Regular-Identity-H" w:hAnsi="Times New Roman" w:hint="default"/>
                <w:sz w:val="19"/>
                <w:szCs w:val="19"/>
              </w:rPr>
              <w:t>ch s poruš</w:t>
            </w:r>
            <w:r w:rsidRPr="00C358FE">
              <w:rPr>
                <w:rFonts w:ascii="Times New Roman" w:eastAsia="EUAlbertina-Regular-Identity-H" w:hAnsi="Times New Roman" w:hint="default"/>
                <w:sz w:val="19"/>
                <w:szCs w:val="19"/>
              </w:rPr>
              <w:t>ovaní</w:t>
            </w:r>
            <w:r w:rsidRPr="00C358FE">
              <w:rPr>
                <w:rFonts w:ascii="Times New Roman" w:eastAsia="EUAlbertina-Regular-Identity-H" w:hAnsi="Times New Roman" w:hint="default"/>
                <w:sz w:val="19"/>
                <w:szCs w:val="19"/>
              </w:rPr>
              <w:t>m prá</w:t>
            </w:r>
            <w:r w:rsidRPr="00C358FE">
              <w:rPr>
                <w:rFonts w:ascii="Times New Roman" w:eastAsia="EUAlbertina-Regular-Identity-H" w:hAnsi="Times New Roman" w:hint="default"/>
                <w:sz w:val="19"/>
                <w:szCs w:val="19"/>
              </w:rPr>
              <w:t>v;</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alebo</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d) ak osoba uvedená</w:t>
            </w:r>
            <w:r w:rsidRPr="00C358FE">
              <w:rPr>
                <w:rFonts w:ascii="Times New Roman" w:eastAsia="EUAlbertina-Regular-Identity-H" w:hAnsi="Times New Roman" w:hint="default"/>
                <w:sz w:val="19"/>
                <w:szCs w:val="19"/>
              </w:rPr>
              <w:t xml:space="preserve"> v pí</w:t>
            </w:r>
            <w:r w:rsidRPr="00C358FE">
              <w:rPr>
                <w:rFonts w:ascii="Times New Roman" w:eastAsia="EUAlbertina-Regular-Identity-H" w:hAnsi="Times New Roman" w:hint="default"/>
                <w:sz w:val="19"/>
                <w:szCs w:val="19"/>
              </w:rPr>
              <w:t>smene a), b) alebo c) uviedla, ž</w:t>
            </w:r>
            <w:r w:rsidRPr="00C358FE">
              <w:rPr>
                <w:rFonts w:ascii="Times New Roman" w:eastAsia="EUAlbertina-Regular-Identity-H" w:hAnsi="Times New Roman" w:hint="default"/>
                <w:sz w:val="19"/>
                <w:szCs w:val="19"/>
              </w:rPr>
              <w:t>e sa zúč</w:t>
            </w:r>
            <w:r w:rsidRPr="00C358FE">
              <w:rPr>
                <w:rFonts w:ascii="Times New Roman" w:eastAsia="EUAlbertina-Regular-Identity-H" w:hAnsi="Times New Roman" w:hint="default"/>
                <w:sz w:val="19"/>
                <w:szCs w:val="19"/>
              </w:rPr>
              <w:t>astnil na produkcii, vý</w:t>
            </w:r>
            <w:r w:rsidRPr="00C358FE">
              <w:rPr>
                <w:rFonts w:ascii="Times New Roman" w:eastAsia="EUAlbertina-Regular-Identity-H" w:hAnsi="Times New Roman" w:hint="default"/>
                <w:sz w:val="19"/>
                <w:szCs w:val="19"/>
              </w:rPr>
              <w:t>robe alebo distribú</w:t>
            </w:r>
            <w:r w:rsidRPr="00C358FE">
              <w:rPr>
                <w:rFonts w:ascii="Times New Roman" w:eastAsia="EUAlbertina-Regular-Identity-H" w:hAnsi="Times New Roman" w:hint="default"/>
                <w:sz w:val="19"/>
                <w:szCs w:val="19"/>
              </w:rPr>
              <w:t>ci</w:t>
            </w:r>
            <w:r w:rsidRPr="00C358FE">
              <w:rPr>
                <w:rFonts w:ascii="Times New Roman" w:eastAsia="EUAlbertina-Regular-Identity-H" w:hAnsi="Times New Roman" w:hint="default"/>
                <w:sz w:val="19"/>
                <w:szCs w:val="19"/>
              </w:rPr>
              <w:t>i také</w:t>
            </w:r>
            <w:r w:rsidRPr="00C358FE">
              <w:rPr>
                <w:rFonts w:ascii="Times New Roman" w:eastAsia="EUAlbertina-Regular-Identity-H" w:hAnsi="Times New Roman" w:hint="default"/>
                <w:sz w:val="19"/>
                <w:szCs w:val="19"/>
              </w:rPr>
              <w:t>hoto</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tovaru alebo poskytovaní</w:t>
            </w:r>
            <w:r w:rsidRPr="00C358FE">
              <w:rPr>
                <w:rFonts w:ascii="Times New Roman" w:eastAsia="EUAlbertina-Regular-Identity-H" w:hAnsi="Times New Roman" w:hint="default"/>
                <w:sz w:val="19"/>
                <w:szCs w:val="19"/>
              </w:rPr>
              <w:t xml:space="preserve"> taký</w:t>
            </w:r>
            <w:r w:rsidRPr="00C358FE">
              <w:rPr>
                <w:rFonts w:ascii="Times New Roman" w:eastAsia="EUAlbertina-Regular-Identity-H" w:hAnsi="Times New Roman" w:hint="default"/>
                <w:sz w:val="19"/>
                <w:szCs w:val="19"/>
              </w:rPr>
              <w:t>chto služ</w:t>
            </w:r>
            <w:r w:rsidRPr="00C358FE">
              <w:rPr>
                <w:rFonts w:ascii="Times New Roman" w:eastAsia="EUAlbertina-Regular-Identity-H" w:hAnsi="Times New Roman" w:hint="default"/>
                <w:sz w:val="19"/>
                <w:szCs w:val="19"/>
              </w:rPr>
              <w:t>ieb.</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2. Informá</w:t>
            </w:r>
            <w:r w:rsidRPr="00C358FE">
              <w:rPr>
                <w:rFonts w:ascii="Times New Roman" w:eastAsia="EUAlbertina-Regular-Identity-H" w:hAnsi="Times New Roman" w:hint="default"/>
                <w:sz w:val="19"/>
                <w:szCs w:val="19"/>
              </w:rPr>
              <w:t>cie uvedené</w:t>
            </w:r>
            <w:r w:rsidRPr="00C358FE">
              <w:rPr>
                <w:rFonts w:ascii="Times New Roman" w:eastAsia="EUAlbertina-Regular-Identity-H" w:hAnsi="Times New Roman" w:hint="default"/>
                <w:sz w:val="19"/>
                <w:szCs w:val="19"/>
              </w:rPr>
              <w:t xml:space="preserve"> v odseku 2 musia, ak je to potrebné</w:t>
            </w:r>
            <w:r w:rsidRPr="00C358FE">
              <w:rPr>
                <w:rFonts w:ascii="Times New Roman" w:eastAsia="EUAlbertina-Regular-Identity-H" w:hAnsi="Times New Roman" w:hint="default"/>
                <w:sz w:val="19"/>
                <w:szCs w:val="19"/>
              </w:rPr>
              <w:t>, obsahovať</w:t>
            </w:r>
            <w:r w:rsidRPr="00C358FE">
              <w:rPr>
                <w:rFonts w:ascii="Times New Roman" w:eastAsia="EUAlbertina-Regular-Identity-H" w:hAnsi="Times New Roman" w:hint="default"/>
                <w:sz w:val="19"/>
                <w:szCs w:val="19"/>
              </w:rPr>
              <w:t>:</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a) mená</w:t>
            </w:r>
            <w:r w:rsidRPr="00C358FE">
              <w:rPr>
                <w:rFonts w:ascii="Times New Roman" w:eastAsia="EUAlbertina-Regular-Identity-H" w:hAnsi="Times New Roman" w:hint="default"/>
                <w:sz w:val="19"/>
                <w:szCs w:val="19"/>
              </w:rPr>
              <w:t xml:space="preserve"> a adresy producentov, vý</w:t>
            </w:r>
            <w:r w:rsidRPr="00C358FE">
              <w:rPr>
                <w:rFonts w:ascii="Times New Roman" w:eastAsia="EUAlbertina-Regular-Identity-H" w:hAnsi="Times New Roman" w:hint="default"/>
                <w:sz w:val="19"/>
                <w:szCs w:val="19"/>
              </w:rPr>
              <w:t>robcov, distributé</w:t>
            </w:r>
            <w:r w:rsidRPr="00C358FE">
              <w:rPr>
                <w:rFonts w:ascii="Times New Roman" w:eastAsia="EUAlbertina-Regular-Identity-H" w:hAnsi="Times New Roman" w:hint="default"/>
                <w:sz w:val="19"/>
                <w:szCs w:val="19"/>
              </w:rPr>
              <w:t>rov, dodá</w:t>
            </w:r>
            <w:r w:rsidRPr="00C358FE">
              <w:rPr>
                <w:rFonts w:ascii="Times New Roman" w:eastAsia="EUAlbertina-Regular-Identity-H" w:hAnsi="Times New Roman" w:hint="default"/>
                <w:sz w:val="19"/>
                <w:szCs w:val="19"/>
              </w:rPr>
              <w:t>vateľ</w:t>
            </w:r>
            <w:r w:rsidRPr="00C358FE">
              <w:rPr>
                <w:rFonts w:ascii="Times New Roman" w:eastAsia="EUAlbertina-Regular-Identity-H" w:hAnsi="Times New Roman" w:hint="default"/>
                <w:sz w:val="19"/>
                <w:szCs w:val="19"/>
              </w:rPr>
              <w:t>ov a iný</w:t>
            </w:r>
            <w:r w:rsidRPr="00C358FE">
              <w:rPr>
                <w:rFonts w:ascii="Times New Roman" w:eastAsia="EUAlbertina-Regular-Identity-H" w:hAnsi="Times New Roman" w:hint="default"/>
                <w:sz w:val="19"/>
                <w:szCs w:val="19"/>
              </w:rPr>
              <w:t>ch predoš</w:t>
            </w:r>
            <w:r w:rsidRPr="00C358FE">
              <w:rPr>
                <w:rFonts w:ascii="Times New Roman" w:eastAsia="EUAlbertina-Regular-Identity-H" w:hAnsi="Times New Roman" w:hint="default"/>
                <w:sz w:val="19"/>
                <w:szCs w:val="19"/>
              </w:rPr>
              <w:t>lý</w:t>
            </w:r>
            <w:r w:rsidRPr="00C358FE">
              <w:rPr>
                <w:rFonts w:ascii="Times New Roman" w:eastAsia="EUAlbertina-Regular-Identity-H" w:hAnsi="Times New Roman" w:hint="default"/>
                <w:sz w:val="19"/>
                <w:szCs w:val="19"/>
              </w:rPr>
              <w:t>ch vlastní</w:t>
            </w:r>
            <w:r w:rsidRPr="00C358FE">
              <w:rPr>
                <w:rFonts w:ascii="Times New Roman" w:eastAsia="EUAlbertina-Regular-Identity-H" w:hAnsi="Times New Roman" w:hint="default"/>
                <w:sz w:val="19"/>
                <w:szCs w:val="19"/>
              </w:rPr>
              <w:t>kov tovarov alebo služ</w:t>
            </w:r>
            <w:r w:rsidRPr="00C358FE">
              <w:rPr>
                <w:rFonts w:ascii="Times New Roman" w:eastAsia="EUAlbertina-Regular-Identity-H" w:hAnsi="Times New Roman" w:hint="default"/>
                <w:sz w:val="19"/>
                <w:szCs w:val="19"/>
              </w:rPr>
              <w:t>ieb, ako aj zam</w:t>
            </w:r>
            <w:r w:rsidRPr="00C358FE">
              <w:rPr>
                <w:rFonts w:ascii="Times New Roman" w:eastAsia="EUAlbertina-Regular-Identity-H" w:hAnsi="Times New Roman" w:hint="default"/>
                <w:sz w:val="19"/>
                <w:szCs w:val="19"/>
              </w:rPr>
              <w:t>ýšľ</w:t>
            </w:r>
            <w:r w:rsidRPr="00C358FE">
              <w:rPr>
                <w:rFonts w:ascii="Times New Roman" w:eastAsia="EUAlbertina-Regular-Identity-H" w:hAnsi="Times New Roman" w:hint="default"/>
                <w:sz w:val="19"/>
                <w:szCs w:val="19"/>
              </w:rPr>
              <w:t>aný</w:t>
            </w:r>
            <w:r w:rsidRPr="00C358FE">
              <w:rPr>
                <w:rFonts w:ascii="Times New Roman" w:eastAsia="EUAlbertina-Regular-Identity-H" w:hAnsi="Times New Roman" w:hint="default"/>
                <w:sz w:val="19"/>
                <w:szCs w:val="19"/>
              </w:rPr>
              <w:t>ch veľ</w:t>
            </w:r>
            <w:r w:rsidRPr="00C358FE">
              <w:rPr>
                <w:rFonts w:ascii="Times New Roman" w:eastAsia="EUAlbertina-Regular-Identity-H" w:hAnsi="Times New Roman" w:hint="default"/>
                <w:sz w:val="19"/>
                <w:szCs w:val="19"/>
              </w:rPr>
              <w:t>ko- a malopredajcov;</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b) informá</w:t>
            </w:r>
            <w:r w:rsidRPr="00C358FE">
              <w:rPr>
                <w:rFonts w:ascii="Times New Roman" w:eastAsia="EUAlbertina-Regular-Identity-H" w:hAnsi="Times New Roman" w:hint="default"/>
                <w:sz w:val="19"/>
                <w:szCs w:val="19"/>
              </w:rPr>
              <w:t>cie o vyprodukovaný</w:t>
            </w:r>
            <w:r w:rsidRPr="00C358FE">
              <w:rPr>
                <w:rFonts w:ascii="Times New Roman" w:eastAsia="EUAlbertina-Regular-Identity-H" w:hAnsi="Times New Roman" w:hint="default"/>
                <w:sz w:val="19"/>
                <w:szCs w:val="19"/>
              </w:rPr>
              <w:t>ch, vyrobený</w:t>
            </w:r>
            <w:r w:rsidRPr="00C358FE">
              <w:rPr>
                <w:rFonts w:ascii="Times New Roman" w:eastAsia="EUAlbertina-Regular-Identity-H" w:hAnsi="Times New Roman" w:hint="default"/>
                <w:sz w:val="19"/>
                <w:szCs w:val="19"/>
              </w:rPr>
              <w:t>ch, dodaný</w:t>
            </w:r>
            <w:r w:rsidRPr="00C358FE">
              <w:rPr>
                <w:rFonts w:ascii="Times New Roman" w:eastAsia="EUAlbertina-Regular-Identity-H" w:hAnsi="Times New Roman" w:hint="default"/>
                <w:sz w:val="19"/>
                <w:szCs w:val="19"/>
              </w:rPr>
              <w:t>ch, obdrž</w:t>
            </w:r>
            <w:r w:rsidRPr="00C358FE">
              <w:rPr>
                <w:rFonts w:ascii="Times New Roman" w:eastAsia="EUAlbertina-Regular-Identity-H" w:hAnsi="Times New Roman" w:hint="default"/>
                <w:sz w:val="19"/>
                <w:szCs w:val="19"/>
              </w:rPr>
              <w:t>aný</w:t>
            </w:r>
            <w:r w:rsidRPr="00C358FE">
              <w:rPr>
                <w:rFonts w:ascii="Times New Roman" w:eastAsia="EUAlbertina-Regular-Identity-H" w:hAnsi="Times New Roman" w:hint="default"/>
                <w:sz w:val="19"/>
                <w:szCs w:val="19"/>
              </w:rPr>
              <w:t>ch alebo objednaný</w:t>
            </w:r>
            <w:r w:rsidRPr="00C358FE">
              <w:rPr>
                <w:rFonts w:ascii="Times New Roman" w:eastAsia="EUAlbertina-Regular-Identity-H" w:hAnsi="Times New Roman" w:hint="default"/>
                <w:sz w:val="19"/>
                <w:szCs w:val="19"/>
              </w:rPr>
              <w:t>ch množ</w:t>
            </w:r>
            <w:r w:rsidRPr="00C358FE">
              <w:rPr>
                <w:rFonts w:ascii="Times New Roman" w:eastAsia="EUAlbertina-Regular-Identity-H" w:hAnsi="Times New Roman" w:hint="default"/>
                <w:sz w:val="19"/>
                <w:szCs w:val="19"/>
              </w:rPr>
              <w:t>stvá</w:t>
            </w:r>
            <w:r w:rsidRPr="00C358FE">
              <w:rPr>
                <w:rFonts w:ascii="Times New Roman" w:eastAsia="EUAlbertina-Regular-Identity-H" w:hAnsi="Times New Roman" w:hint="default"/>
                <w:sz w:val="19"/>
                <w:szCs w:val="19"/>
              </w:rPr>
              <w:t>ch, ako aj cenu prí</w:t>
            </w:r>
            <w:r w:rsidRPr="00C358FE">
              <w:rPr>
                <w:rFonts w:ascii="Times New Roman" w:eastAsia="EUAlbertina-Regular-Identity-H" w:hAnsi="Times New Roman" w:hint="default"/>
                <w:sz w:val="19"/>
                <w:szCs w:val="19"/>
              </w:rPr>
              <w:t>sluš</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ho tovaru alebo služ</w:t>
            </w:r>
            <w:r w:rsidRPr="00C358FE">
              <w:rPr>
                <w:rFonts w:ascii="Times New Roman" w:eastAsia="EUAlbertina-Regular-Identity-H" w:hAnsi="Times New Roman" w:hint="default"/>
                <w:sz w:val="19"/>
                <w:szCs w:val="19"/>
              </w:rPr>
              <w:t>ieb.</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3. Odseky 1 a 2 sa uplatň</w:t>
            </w:r>
            <w:r w:rsidRPr="00C358FE">
              <w:rPr>
                <w:rFonts w:ascii="Times New Roman" w:eastAsia="EUAlbertina-Regular-Identity-H" w:hAnsi="Times New Roman" w:hint="default"/>
                <w:sz w:val="19"/>
                <w:szCs w:val="19"/>
              </w:rPr>
              <w:t>ujú</w:t>
            </w:r>
            <w:r w:rsidRPr="00C358FE">
              <w:rPr>
                <w:rFonts w:ascii="Times New Roman" w:eastAsia="EUAlbertina-Regular-Identity-H" w:hAnsi="Times New Roman" w:hint="default"/>
                <w:sz w:val="19"/>
                <w:szCs w:val="19"/>
              </w:rPr>
              <w:t xml:space="preserve"> bez toho, aby boli dotknuté</w:t>
            </w:r>
            <w:r w:rsidRPr="00C358FE">
              <w:rPr>
                <w:rFonts w:ascii="Times New Roman" w:eastAsia="EUAlbertina-Regular-Identity-H" w:hAnsi="Times New Roman" w:hint="default"/>
                <w:sz w:val="19"/>
                <w:szCs w:val="19"/>
              </w:rPr>
              <w:t xml:space="preserve"> iné</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zá</w:t>
            </w:r>
            <w:r w:rsidRPr="00C358FE">
              <w:rPr>
                <w:rFonts w:ascii="Times New Roman" w:eastAsia="EUAlbertina-Regular-Identity-H" w:hAnsi="Times New Roman" w:hint="default"/>
                <w:sz w:val="19"/>
                <w:szCs w:val="19"/>
              </w:rPr>
              <w:t>konné</w:t>
            </w:r>
            <w:r w:rsidRPr="00C358FE">
              <w:rPr>
                <w:rFonts w:ascii="Times New Roman" w:eastAsia="EUAlbertina-Regular-Identity-H" w:hAnsi="Times New Roman" w:hint="default"/>
                <w:sz w:val="19"/>
                <w:szCs w:val="19"/>
              </w:rPr>
              <w:t xml:space="preserve"> ustanoveni</w:t>
            </w:r>
            <w:r w:rsidRPr="00C358FE">
              <w:rPr>
                <w:rFonts w:ascii="Times New Roman" w:eastAsia="EUAlbertina-Regular-Identity-H" w:hAnsi="Times New Roman" w:hint="default"/>
                <w:sz w:val="19"/>
                <w:szCs w:val="19"/>
              </w:rPr>
              <w:t>a, ktoré</w:t>
            </w:r>
            <w:r w:rsidRPr="00C358FE">
              <w:rPr>
                <w:rFonts w:ascii="Times New Roman" w:eastAsia="EUAlbertina-Regular-Identity-H" w:hAnsi="Times New Roman" w:hint="default"/>
                <w:sz w:val="19"/>
                <w:szCs w:val="19"/>
              </w:rPr>
              <w:t>:</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a) udeľ</w:t>
            </w:r>
            <w:r w:rsidRPr="00C358FE">
              <w:rPr>
                <w:rFonts w:ascii="Times New Roman" w:eastAsia="EUAlbertina-Regular-Identity-H" w:hAnsi="Times New Roman" w:hint="default"/>
                <w:sz w:val="19"/>
                <w:szCs w:val="19"/>
              </w:rPr>
              <w:t>ujú</w:t>
            </w:r>
            <w:r w:rsidRPr="00C358FE">
              <w:rPr>
                <w:rFonts w:ascii="Times New Roman" w:eastAsia="EUAlbertina-Regular-Identity-H" w:hAnsi="Times New Roman" w:hint="default"/>
                <w:sz w:val="19"/>
                <w:szCs w:val="19"/>
              </w:rPr>
              <w:t xml:space="preserve"> vlastní</w:t>
            </w:r>
            <w:r w:rsidRPr="00C358FE">
              <w:rPr>
                <w:rFonts w:ascii="Times New Roman" w:eastAsia="EUAlbertina-Regular-Identity-H" w:hAnsi="Times New Roman" w:hint="default"/>
                <w:sz w:val="19"/>
                <w:szCs w:val="19"/>
              </w:rPr>
              <w:t>kovi prá</w:t>
            </w:r>
            <w:r w:rsidRPr="00C358FE">
              <w:rPr>
                <w:rFonts w:ascii="Times New Roman" w:eastAsia="EUAlbertina-Regular-Identity-H" w:hAnsi="Times New Roman" w:hint="default"/>
                <w:sz w:val="19"/>
                <w:szCs w:val="19"/>
              </w:rPr>
              <w:t>v prá</w:t>
            </w:r>
            <w:r w:rsidRPr="00C358FE">
              <w:rPr>
                <w:rFonts w:ascii="Times New Roman" w:eastAsia="EUAlbertina-Regular-Identity-H" w:hAnsi="Times New Roman" w:hint="default"/>
                <w:sz w:val="19"/>
                <w:szCs w:val="19"/>
              </w:rPr>
              <w:t>vo dostať</w:t>
            </w:r>
            <w:r w:rsidRPr="00C358FE">
              <w:rPr>
                <w:rFonts w:ascii="Times New Roman" w:eastAsia="EUAlbertina-Regular-Identity-H" w:hAnsi="Times New Roman" w:hint="default"/>
                <w:sz w:val="19"/>
                <w:szCs w:val="19"/>
              </w:rPr>
              <w:t xml:space="preserve"> podrobnejš</w:t>
            </w:r>
            <w:r w:rsidRPr="00C358FE">
              <w:rPr>
                <w:rFonts w:ascii="Times New Roman" w:eastAsia="EUAlbertina-Regular-Identity-H" w:hAnsi="Times New Roman" w:hint="default"/>
                <w:sz w:val="19"/>
                <w:szCs w:val="19"/>
              </w:rPr>
              <w:t>ie informá</w:t>
            </w:r>
            <w:r w:rsidRPr="00C358FE">
              <w:rPr>
                <w:rFonts w:ascii="Times New Roman" w:eastAsia="EUAlbertina-Regular-Identity-H" w:hAnsi="Times New Roman" w:hint="default"/>
                <w:sz w:val="19"/>
                <w:szCs w:val="19"/>
              </w:rPr>
              <w:t>cie;</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b) upravujú</w:t>
            </w:r>
            <w:r w:rsidRPr="00C358FE">
              <w:rPr>
                <w:rFonts w:ascii="Times New Roman" w:eastAsia="EUAlbertina-Regular-Identity-H" w:hAnsi="Times New Roman" w:hint="default"/>
                <w:sz w:val="19"/>
                <w:szCs w:val="19"/>
              </w:rPr>
              <w:t xml:space="preserve"> využí</w:t>
            </w:r>
            <w:r w:rsidRPr="00C358FE">
              <w:rPr>
                <w:rFonts w:ascii="Times New Roman" w:eastAsia="EUAlbertina-Regular-Identity-H" w:hAnsi="Times New Roman" w:hint="default"/>
                <w:sz w:val="19"/>
                <w:szCs w:val="19"/>
              </w:rPr>
              <w:t>vanie informá</w:t>
            </w:r>
            <w:r w:rsidRPr="00C358FE">
              <w:rPr>
                <w:rFonts w:ascii="Times New Roman" w:eastAsia="EUAlbertina-Regular-Identity-H" w:hAnsi="Times New Roman" w:hint="default"/>
                <w:sz w:val="19"/>
                <w:szCs w:val="19"/>
              </w:rPr>
              <w:t>cií</w:t>
            </w:r>
            <w:r w:rsidRPr="00C358FE">
              <w:rPr>
                <w:rFonts w:ascii="Times New Roman" w:eastAsia="EUAlbertina-Regular-Identity-H" w:hAnsi="Times New Roman" w:hint="default"/>
                <w:sz w:val="19"/>
                <w:szCs w:val="19"/>
              </w:rPr>
              <w:t xml:space="preserve"> ozná</w:t>
            </w:r>
            <w:r w:rsidRPr="00C358FE">
              <w:rPr>
                <w:rFonts w:ascii="Times New Roman" w:eastAsia="EUAlbertina-Regular-Identity-H" w:hAnsi="Times New Roman" w:hint="default"/>
                <w:sz w:val="19"/>
                <w:szCs w:val="19"/>
              </w:rPr>
              <w:t>mený</w:t>
            </w:r>
            <w:r w:rsidRPr="00C358FE">
              <w:rPr>
                <w:rFonts w:ascii="Times New Roman" w:eastAsia="EUAlbertina-Regular-Identity-H" w:hAnsi="Times New Roman" w:hint="default"/>
                <w:sz w:val="19"/>
                <w:szCs w:val="19"/>
              </w:rPr>
              <w:t>ch v sú</w:t>
            </w:r>
            <w:r w:rsidRPr="00C358FE">
              <w:rPr>
                <w:rFonts w:ascii="Times New Roman" w:eastAsia="EUAlbertina-Regular-Identity-H" w:hAnsi="Times New Roman" w:hint="default"/>
                <w:sz w:val="19"/>
                <w:szCs w:val="19"/>
              </w:rPr>
              <w:t>lade s </w:t>
            </w:r>
            <w:r w:rsidRPr="00C358FE">
              <w:rPr>
                <w:rFonts w:ascii="Times New Roman" w:eastAsia="EUAlbertina-Regular-Identity-H" w:hAnsi="Times New Roman" w:hint="default"/>
                <w:sz w:val="19"/>
                <w:szCs w:val="19"/>
              </w:rPr>
              <w:t>tý</w:t>
            </w:r>
            <w:r w:rsidRPr="00C358FE">
              <w:rPr>
                <w:rFonts w:ascii="Times New Roman" w:eastAsia="EUAlbertina-Regular-Identity-H" w:hAnsi="Times New Roman" w:hint="default"/>
                <w:sz w:val="19"/>
                <w:szCs w:val="19"/>
              </w:rPr>
              <w:t>mto č</w:t>
            </w:r>
            <w:r w:rsidRPr="00C358FE">
              <w:rPr>
                <w:rFonts w:ascii="Times New Roman" w:eastAsia="EUAlbertina-Regular-Identity-H" w:hAnsi="Times New Roman" w:hint="default"/>
                <w:sz w:val="19"/>
                <w:szCs w:val="19"/>
              </w:rPr>
              <w:t>lá</w:t>
            </w:r>
            <w:r w:rsidRPr="00C358FE">
              <w:rPr>
                <w:rFonts w:ascii="Times New Roman" w:eastAsia="EUAlbertina-Regular-Identity-H" w:hAnsi="Times New Roman" w:hint="default"/>
                <w:sz w:val="19"/>
                <w:szCs w:val="19"/>
              </w:rPr>
              <w:t>nkom v obč</w:t>
            </w:r>
            <w:r w:rsidRPr="00C358FE">
              <w:rPr>
                <w:rFonts w:ascii="Times New Roman" w:eastAsia="EUAlbertina-Regular-Identity-H" w:hAnsi="Times New Roman" w:hint="default"/>
                <w:sz w:val="19"/>
                <w:szCs w:val="19"/>
              </w:rPr>
              <w:t>ianskom alebo trestnom konaní</w:t>
            </w:r>
            <w:r w:rsidRPr="00C358FE">
              <w:rPr>
                <w:rFonts w:ascii="Times New Roman" w:eastAsia="EUAlbertina-Regular-Identity-H" w:hAnsi="Times New Roman" w:hint="default"/>
                <w:sz w:val="19"/>
                <w:szCs w:val="19"/>
              </w:rPr>
              <w:t>;</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c) upravujú</w:t>
            </w:r>
            <w:r w:rsidRPr="00C358FE">
              <w:rPr>
                <w:rFonts w:ascii="Times New Roman" w:eastAsia="EUAlbertina-Regular-Identity-H" w:hAnsi="Times New Roman" w:hint="default"/>
                <w:sz w:val="19"/>
                <w:szCs w:val="19"/>
              </w:rPr>
              <w:t xml:space="preserve"> zodpovednosť</w:t>
            </w:r>
            <w:r w:rsidRPr="00C358FE">
              <w:rPr>
                <w:rFonts w:ascii="Times New Roman" w:eastAsia="EUAlbertina-Regular-Identity-H" w:hAnsi="Times New Roman" w:hint="default"/>
                <w:sz w:val="19"/>
                <w:szCs w:val="19"/>
              </w:rPr>
              <w:t xml:space="preserve"> za zneuží</w:t>
            </w:r>
            <w:r w:rsidRPr="00C358FE">
              <w:rPr>
                <w:rFonts w:ascii="Times New Roman" w:eastAsia="EUAlbertina-Regular-Identity-H" w:hAnsi="Times New Roman" w:hint="default"/>
                <w:sz w:val="19"/>
                <w:szCs w:val="19"/>
              </w:rPr>
              <w:t>vanie prá</w:t>
            </w:r>
            <w:r w:rsidRPr="00C358FE">
              <w:rPr>
                <w:rFonts w:ascii="Times New Roman" w:eastAsia="EUAlbertina-Regular-Identity-H" w:hAnsi="Times New Roman" w:hint="default"/>
                <w:sz w:val="19"/>
                <w:szCs w:val="19"/>
              </w:rPr>
              <w:t>va na informá</w:t>
            </w:r>
            <w:r w:rsidRPr="00C358FE">
              <w:rPr>
                <w:rFonts w:ascii="Times New Roman" w:eastAsia="EUAlbertina-Regular-Identity-H" w:hAnsi="Times New Roman" w:hint="default"/>
                <w:sz w:val="19"/>
                <w:szCs w:val="19"/>
              </w:rPr>
              <w:t>cie;</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alebo</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d)</w:t>
            </w:r>
            <w:r w:rsidRPr="00C358FE">
              <w:rPr>
                <w:rFonts w:ascii="Times New Roman" w:eastAsia="EUAlbertina-Regular-Identity-H" w:hAnsi="Times New Roman" w:hint="default"/>
                <w:sz w:val="19"/>
                <w:szCs w:val="19"/>
              </w:rPr>
              <w:t xml:space="preserve"> dá</w:t>
            </w:r>
            <w:r w:rsidRPr="00C358FE">
              <w:rPr>
                <w:rFonts w:ascii="Times New Roman" w:eastAsia="EUAlbertina-Regular-Identity-H" w:hAnsi="Times New Roman" w:hint="default"/>
                <w:sz w:val="19"/>
                <w:szCs w:val="19"/>
              </w:rPr>
              <w:t>vajú</w:t>
            </w:r>
            <w:r w:rsidRPr="00C358FE">
              <w:rPr>
                <w:rFonts w:ascii="Times New Roman" w:eastAsia="EUAlbertina-Regular-Identity-H" w:hAnsi="Times New Roman" w:hint="default"/>
                <w:sz w:val="19"/>
                <w:szCs w:val="19"/>
              </w:rPr>
              <w:t xml:space="preserve"> mož</w:t>
            </w:r>
            <w:r w:rsidRPr="00C358FE">
              <w:rPr>
                <w:rFonts w:ascii="Times New Roman" w:eastAsia="EUAlbertina-Regular-Identity-H" w:hAnsi="Times New Roman" w:hint="default"/>
                <w:sz w:val="19"/>
                <w:szCs w:val="19"/>
              </w:rPr>
              <w:t>nosť</w:t>
            </w:r>
            <w:r w:rsidRPr="00C358FE">
              <w:rPr>
                <w:rFonts w:ascii="Times New Roman" w:eastAsia="EUAlbertina-Regular-Identity-H" w:hAnsi="Times New Roman" w:hint="default"/>
                <w:sz w:val="19"/>
                <w:szCs w:val="19"/>
              </w:rPr>
              <w:t xml:space="preserve"> odmietnuť</w:t>
            </w:r>
            <w:r w:rsidRPr="00C358FE">
              <w:rPr>
                <w:rFonts w:ascii="Times New Roman" w:eastAsia="EUAlbertina-Regular-Identity-H" w:hAnsi="Times New Roman" w:hint="default"/>
                <w:sz w:val="19"/>
                <w:szCs w:val="19"/>
              </w:rPr>
              <w:t xml:space="preserve"> poskytnutie informá</w:t>
            </w:r>
            <w:r w:rsidRPr="00C358FE">
              <w:rPr>
                <w:rFonts w:ascii="Times New Roman" w:eastAsia="EUAlbertina-Regular-Identity-H" w:hAnsi="Times New Roman" w:hint="default"/>
                <w:sz w:val="19"/>
                <w:szCs w:val="19"/>
              </w:rPr>
              <w:t>cií</w:t>
            </w:r>
            <w:r w:rsidRPr="00C358FE">
              <w:rPr>
                <w:rFonts w:ascii="Times New Roman" w:eastAsia="EUAlbertina-Regular-Identity-H" w:hAnsi="Times New Roman" w:hint="default"/>
                <w:sz w:val="19"/>
                <w:szCs w:val="19"/>
              </w:rPr>
              <w:t>, ktoré</w:t>
            </w:r>
            <w:r w:rsidRPr="00C358FE">
              <w:rPr>
                <w:rFonts w:ascii="Times New Roman" w:eastAsia="EUAlbertina-Regular-Identity-H" w:hAnsi="Times New Roman" w:hint="default"/>
                <w:sz w:val="19"/>
                <w:szCs w:val="19"/>
              </w:rPr>
              <w:t xml:space="preserve"> by prinú</w:t>
            </w:r>
            <w:r w:rsidRPr="00C358FE">
              <w:rPr>
                <w:rFonts w:ascii="Times New Roman" w:eastAsia="EUAlbertina-Regular-Identity-H" w:hAnsi="Times New Roman" w:hint="default"/>
                <w:sz w:val="19"/>
                <w:szCs w:val="19"/>
              </w:rPr>
              <w:t>tili osobu uvedenú</w:t>
            </w:r>
            <w:r w:rsidRPr="00C358FE">
              <w:rPr>
                <w:rFonts w:ascii="Times New Roman" w:eastAsia="EUAlbertina-Regular-Identity-H" w:hAnsi="Times New Roman" w:hint="default"/>
                <w:sz w:val="19"/>
                <w:szCs w:val="19"/>
              </w:rPr>
              <w:t xml:space="preserve"> v odseku 1 priznať</w:t>
            </w:r>
            <w:r w:rsidRPr="00C358FE">
              <w:rPr>
                <w:rFonts w:ascii="Times New Roman" w:eastAsia="EUAlbertina-Regular-Identity-H" w:hAnsi="Times New Roman" w:hint="default"/>
                <w:sz w:val="19"/>
                <w:szCs w:val="19"/>
              </w:rPr>
              <w:t xml:space="preserve"> svoju vlastnú</w:t>
            </w:r>
            <w:r w:rsidRPr="00C358FE">
              <w:rPr>
                <w:rFonts w:ascii="Times New Roman" w:eastAsia="EUAlbertina-Regular-Identity-H" w:hAnsi="Times New Roman" w:hint="default"/>
                <w:sz w:val="19"/>
                <w:szCs w:val="19"/>
              </w:rPr>
              <w:t xml:space="preserve"> úč</w:t>
            </w:r>
            <w:r w:rsidRPr="00C358FE">
              <w:rPr>
                <w:rFonts w:ascii="Times New Roman" w:eastAsia="EUAlbertina-Regular-Identity-H" w:hAnsi="Times New Roman" w:hint="default"/>
                <w:sz w:val="19"/>
                <w:szCs w:val="19"/>
              </w:rPr>
              <w:t>asť</w:t>
            </w:r>
            <w:r w:rsidRPr="00C358FE">
              <w:rPr>
                <w:rFonts w:ascii="Times New Roman" w:eastAsia="EUAlbertina-Regular-Identity-H" w:hAnsi="Times New Roman" w:hint="default"/>
                <w:sz w:val="19"/>
                <w:szCs w:val="19"/>
              </w:rPr>
              <w:t xml:space="preserve"> alebo úč</w:t>
            </w:r>
            <w:r w:rsidRPr="00C358FE">
              <w:rPr>
                <w:rFonts w:ascii="Times New Roman" w:eastAsia="EUAlbertina-Regular-Identity-H" w:hAnsi="Times New Roman" w:hint="default"/>
                <w:sz w:val="19"/>
                <w:szCs w:val="19"/>
              </w:rPr>
              <w:t>asť</w:t>
            </w:r>
            <w:r w:rsidRPr="00C358FE">
              <w:rPr>
                <w:rFonts w:ascii="Times New Roman" w:eastAsia="EUAlbertina-Regular-Identity-H" w:hAnsi="Times New Roman" w:hint="default"/>
                <w:sz w:val="19"/>
                <w:szCs w:val="19"/>
              </w:rPr>
              <w:t xml:space="preserve"> jej blí</w:t>
            </w:r>
            <w:r w:rsidRPr="00C358FE">
              <w:rPr>
                <w:rFonts w:ascii="Times New Roman" w:eastAsia="EUAlbertina-Regular-Identity-H" w:hAnsi="Times New Roman" w:hint="default"/>
                <w:sz w:val="19"/>
                <w:szCs w:val="19"/>
              </w:rPr>
              <w:t>zkych prí</w:t>
            </w:r>
            <w:r w:rsidRPr="00C358FE">
              <w:rPr>
                <w:rFonts w:ascii="Times New Roman" w:eastAsia="EUAlbertina-Regular-Identity-H" w:hAnsi="Times New Roman" w:hint="default"/>
                <w:sz w:val="19"/>
                <w:szCs w:val="19"/>
              </w:rPr>
              <w:t>buzný</w:t>
            </w:r>
            <w:r w:rsidRPr="00C358FE">
              <w:rPr>
                <w:rFonts w:ascii="Times New Roman" w:eastAsia="EUAlbertina-Regular-Identity-H" w:hAnsi="Times New Roman" w:hint="default"/>
                <w:sz w:val="19"/>
                <w:szCs w:val="19"/>
              </w:rPr>
              <w:t>ch na poruš</w:t>
            </w:r>
            <w:r w:rsidRPr="00C358FE">
              <w:rPr>
                <w:rFonts w:ascii="Times New Roman" w:eastAsia="EUAlbertina-Regular-Identity-H" w:hAnsi="Times New Roman" w:hint="default"/>
                <w:sz w:val="19"/>
                <w:szCs w:val="19"/>
              </w:rPr>
              <w:t>ení</w:t>
            </w:r>
            <w:r w:rsidRPr="00C358FE">
              <w:rPr>
                <w:rFonts w:ascii="Times New Roman" w:eastAsia="EUAlbertina-Regular-Identity-H" w:hAnsi="Times New Roman" w:hint="default"/>
                <w:sz w:val="19"/>
                <w:szCs w:val="19"/>
              </w:rPr>
              <w:t xml:space="preserve"> prá</w:t>
            </w:r>
            <w:r w:rsidRPr="00C358FE">
              <w:rPr>
                <w:rFonts w:ascii="Times New Roman" w:eastAsia="EUAlbertina-Regular-Identity-H" w:hAnsi="Times New Roman" w:hint="default"/>
                <w:sz w:val="19"/>
                <w:szCs w:val="19"/>
              </w:rPr>
              <w:t>va duš</w:t>
            </w:r>
            <w:r w:rsidRPr="00C358FE">
              <w:rPr>
                <w:rFonts w:ascii="Times New Roman" w:eastAsia="EUAlbertina-Regular-Identity-H" w:hAnsi="Times New Roman" w:hint="default"/>
                <w:sz w:val="19"/>
                <w:szCs w:val="19"/>
              </w:rPr>
              <w:t>evné</w:t>
            </w:r>
            <w:r w:rsidRPr="00C358FE">
              <w:rPr>
                <w:rFonts w:ascii="Times New Roman" w:eastAsia="EUAlbertina-Regular-Identity-H" w:hAnsi="Times New Roman" w:hint="default"/>
                <w:sz w:val="19"/>
                <w:szCs w:val="19"/>
              </w:rPr>
              <w:t>ho vlastní</w:t>
            </w:r>
            <w:r w:rsidRPr="00C358FE">
              <w:rPr>
                <w:rFonts w:ascii="Times New Roman" w:eastAsia="EUAlbertina-Regular-Identity-H" w:hAnsi="Times New Roman" w:hint="default"/>
                <w:sz w:val="19"/>
                <w:szCs w:val="19"/>
              </w:rPr>
              <w:t>ctva;</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alebo</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e) upravujú</w:t>
            </w:r>
            <w:r w:rsidRPr="00C358FE">
              <w:rPr>
                <w:rFonts w:ascii="Times New Roman" w:eastAsia="EUAlbertina-Regular-Identity-H" w:hAnsi="Times New Roman" w:hint="default"/>
                <w:sz w:val="19"/>
                <w:szCs w:val="19"/>
              </w:rPr>
              <w:t xml:space="preserve"> ochranu dô</w:t>
            </w:r>
            <w:r w:rsidRPr="00C358FE">
              <w:rPr>
                <w:rFonts w:ascii="Times New Roman" w:eastAsia="EUAlbertina-Regular-Identity-H" w:hAnsi="Times New Roman" w:hint="default"/>
                <w:sz w:val="19"/>
                <w:szCs w:val="19"/>
              </w:rPr>
              <w:t>vernosti zdrojov informá</w:t>
            </w:r>
            <w:r w:rsidRPr="00C358FE">
              <w:rPr>
                <w:rFonts w:ascii="Times New Roman" w:eastAsia="EUAlbertina-Regular-Identity-H" w:hAnsi="Times New Roman" w:hint="default"/>
                <w:sz w:val="19"/>
                <w:szCs w:val="19"/>
              </w:rPr>
              <w:t>cií</w:t>
            </w:r>
            <w:r w:rsidRPr="00C358FE">
              <w:rPr>
                <w:rFonts w:ascii="Times New Roman" w:eastAsia="EUAlbertina-Regular-Identity-H" w:hAnsi="Times New Roman" w:hint="default"/>
                <w:sz w:val="19"/>
                <w:szCs w:val="19"/>
              </w:rPr>
              <w:t xml:space="preserve"> alebo spracovanie osobný</w:t>
            </w:r>
            <w:r w:rsidRPr="00C358FE">
              <w:rPr>
                <w:rFonts w:ascii="Times New Roman" w:eastAsia="EUAlbertina-Regular-Identity-H" w:hAnsi="Times New Roman" w:hint="default"/>
                <w:sz w:val="19"/>
                <w:szCs w:val="19"/>
              </w:rPr>
              <w:t>ch ú</w:t>
            </w:r>
            <w:r w:rsidRPr="00C358FE">
              <w:rPr>
                <w:rFonts w:ascii="Times New Roman" w:eastAsia="EUAlbertina-Regular-Identity-H" w:hAnsi="Times New Roman" w:hint="default"/>
                <w:sz w:val="19"/>
                <w:szCs w:val="19"/>
              </w:rPr>
              <w:t>dajov.</w:t>
            </w:r>
          </w:p>
          <w:p w:rsidR="00A97461" w:rsidRPr="00C358FE" w:rsidP="009A65B7">
            <w:pPr>
              <w:bidi w:val="0"/>
              <w:adjustRightInd w:val="0"/>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7461" w:rsidRPr="00697BC9" w:rsidP="00697BC9">
            <w:pPr>
              <w:bidi w:val="0"/>
              <w:jc w:val="center"/>
              <w:rPr>
                <w:rFonts w:ascii="Times New Roman" w:hAnsi="Times New Roman"/>
              </w:rPr>
            </w:pPr>
            <w:r w:rsidRPr="00697BC9" w:rsidR="00FD1771">
              <w:rPr>
                <w:rFonts w:ascii="Times New Roman" w:hAnsi="Times New Roman"/>
              </w:rPr>
              <w:t>§ 186</w:t>
            </w:r>
          </w:p>
          <w:p w:rsidR="00602963" w:rsidRPr="00697BC9" w:rsidP="00697BC9">
            <w:pPr>
              <w:bidi w:val="0"/>
              <w:jc w:val="center"/>
              <w:rPr>
                <w:rFonts w:ascii="Times New Roman" w:hAnsi="Times New Roman"/>
              </w:rPr>
            </w:pPr>
          </w:p>
          <w:p w:rsidR="00602963" w:rsidRPr="00697BC9" w:rsidP="00697BC9">
            <w:pPr>
              <w:bidi w:val="0"/>
              <w:jc w:val="center"/>
              <w:rPr>
                <w:rFonts w:ascii="Times New Roman" w:hAnsi="Times New Roman"/>
              </w:rPr>
            </w:pPr>
          </w:p>
          <w:p w:rsidR="00602963" w:rsidRPr="00697BC9" w:rsidP="00697BC9">
            <w:pPr>
              <w:bidi w:val="0"/>
              <w:jc w:val="center"/>
              <w:rPr>
                <w:rFonts w:ascii="Times New Roman" w:hAnsi="Times New Roman"/>
              </w:rPr>
            </w:pPr>
          </w:p>
          <w:p w:rsidR="00602963" w:rsidRPr="00697BC9" w:rsidP="00697BC9">
            <w:pPr>
              <w:bidi w:val="0"/>
              <w:jc w:val="center"/>
              <w:rPr>
                <w:rFonts w:ascii="Times New Roman" w:hAnsi="Times New Roman"/>
              </w:rPr>
            </w:pPr>
          </w:p>
          <w:p w:rsidR="00FD1771" w:rsidRPr="00697BC9" w:rsidP="00697BC9">
            <w:pPr>
              <w:bidi w:val="0"/>
              <w:jc w:val="center"/>
              <w:rPr>
                <w:rFonts w:ascii="Times New Roman" w:hAnsi="Times New Roman"/>
              </w:rPr>
            </w:pPr>
          </w:p>
          <w:p w:rsidR="00FD1771" w:rsidRPr="00697BC9" w:rsidP="00697BC9">
            <w:pPr>
              <w:bidi w:val="0"/>
              <w:jc w:val="center"/>
              <w:rPr>
                <w:rFonts w:ascii="Times New Roman" w:hAnsi="Times New Roman"/>
              </w:rPr>
            </w:pPr>
          </w:p>
          <w:p w:rsidR="00FD1771"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602963" w:rsidRPr="00697BC9" w:rsidP="00697BC9">
            <w:pPr>
              <w:widowControl w:val="0"/>
              <w:tabs>
                <w:tab w:val="left" w:pos="993"/>
              </w:tabs>
              <w:bidi w:val="0"/>
              <w:adjustRightInd w:val="0"/>
              <w:jc w:val="center"/>
              <w:rPr>
                <w:rFonts w:ascii="Times New Roman" w:hAnsi="Times New Roman"/>
                <w:caps/>
                <w:lang w:eastAsia="en-US"/>
              </w:rPr>
            </w:pPr>
            <w:r w:rsidRPr="00697BC9">
              <w:rPr>
                <w:rFonts w:ascii="Times New Roman" w:hAnsi="Times New Roman"/>
                <w:caps/>
                <w:lang w:eastAsia="en-US"/>
              </w:rPr>
              <w:t>§ 1</w:t>
            </w:r>
            <w:r w:rsidRPr="00697BC9" w:rsidR="00FD1771">
              <w:rPr>
                <w:rFonts w:ascii="Times New Roman" w:hAnsi="Times New Roman"/>
                <w:caps/>
                <w:lang w:eastAsia="en-US"/>
              </w:rPr>
              <w:t>92</w:t>
            </w:r>
          </w:p>
          <w:p w:rsidR="00602963" w:rsidRPr="00697BC9" w:rsidP="00697BC9">
            <w:pPr>
              <w:bidi w:val="0"/>
              <w:jc w:val="center"/>
              <w:rPr>
                <w:rFonts w:ascii="Times New Roman" w:hAnsi="Times New Roman"/>
              </w:rPr>
            </w:pPr>
            <w:r w:rsidRPr="00697BC9">
              <w:rPr>
                <w:rFonts w:ascii="Times New Roman" w:hAnsi="Times New Roman"/>
              </w:rPr>
              <w:t>O:1</w:t>
            </w:r>
          </w:p>
          <w:p w:rsidR="00602963" w:rsidRPr="00697BC9" w:rsidP="00697BC9">
            <w:pPr>
              <w:bidi w:val="0"/>
              <w:jc w:val="center"/>
              <w:rPr>
                <w:rFonts w:ascii="Times New Roman" w:hAnsi="Times New Roman"/>
              </w:rPr>
            </w:pPr>
          </w:p>
          <w:p w:rsidR="00602963" w:rsidRPr="00697BC9" w:rsidP="00697BC9">
            <w:pPr>
              <w:bidi w:val="0"/>
              <w:jc w:val="center"/>
              <w:rPr>
                <w:rFonts w:ascii="Times New Roman" w:hAnsi="Times New Roman"/>
              </w:rPr>
            </w:pPr>
            <w:r w:rsidRPr="00697BC9">
              <w:rPr>
                <w:rFonts w:ascii="Times New Roman" w:hAnsi="Times New Roman"/>
              </w:rPr>
              <w:t>O:2</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FD1771" w:rsidRPr="001933F6" w:rsidP="00FD1771">
            <w:pPr>
              <w:widowControl w:val="0"/>
              <w:tabs>
                <w:tab w:val="left" w:pos="993"/>
              </w:tabs>
              <w:bidi w:val="0"/>
              <w:adjustRightInd w:val="0"/>
              <w:ind w:firstLine="709"/>
              <w:jc w:val="both"/>
              <w:rPr>
                <w:rFonts w:ascii="Times New Roman" w:eastAsia="MS Mincho" w:hAnsi="Times New Roman" w:hint="default"/>
                <w:lang w:eastAsia="en-US"/>
              </w:rPr>
            </w:pPr>
            <w:r w:rsidRPr="001933F6">
              <w:rPr>
                <w:rFonts w:ascii="Times New Roman" w:eastAsia="MS Mincho" w:hAnsi="Times New Roman" w:hint="default"/>
                <w:lang w:eastAsia="en-US"/>
              </w:rPr>
              <w:t>Kaž</w:t>
            </w:r>
            <w:r w:rsidRPr="001933F6">
              <w:rPr>
                <w:rFonts w:ascii="Times New Roman" w:eastAsia="MS Mincho" w:hAnsi="Times New Roman" w:hint="default"/>
                <w:lang w:eastAsia="en-US"/>
              </w:rPr>
              <w:t>dý</w:t>
            </w:r>
            <w:r w:rsidRPr="001933F6">
              <w:rPr>
                <w:rFonts w:ascii="Times New Roman" w:eastAsia="MS Mincho" w:hAnsi="Times New Roman" w:hint="default"/>
                <w:lang w:eastAsia="en-US"/>
              </w:rPr>
              <w:t xml:space="preserve"> je povinný</w:t>
            </w:r>
            <w:r w:rsidRPr="001933F6">
              <w:rPr>
                <w:rFonts w:ascii="Times New Roman" w:eastAsia="MS Mincho" w:hAnsi="Times New Roman" w:hint="default"/>
                <w:lang w:eastAsia="en-US"/>
              </w:rPr>
              <w:t xml:space="preserve"> na pož</w:t>
            </w:r>
            <w:r w:rsidRPr="001933F6">
              <w:rPr>
                <w:rFonts w:ascii="Times New Roman" w:eastAsia="MS Mincho" w:hAnsi="Times New Roman" w:hint="default"/>
                <w:lang w:eastAsia="en-US"/>
              </w:rPr>
              <w:t>iadanie sú</w:t>
            </w:r>
            <w:r w:rsidRPr="001933F6">
              <w:rPr>
                <w:rFonts w:ascii="Times New Roman" w:eastAsia="MS Mincho" w:hAnsi="Times New Roman" w:hint="default"/>
                <w:lang w:eastAsia="en-US"/>
              </w:rPr>
              <w:t>du bezodkladne pí</w:t>
            </w:r>
            <w:r w:rsidRPr="001933F6">
              <w:rPr>
                <w:rFonts w:ascii="Times New Roman" w:eastAsia="MS Mincho" w:hAnsi="Times New Roman" w:hint="default"/>
                <w:lang w:eastAsia="en-US"/>
              </w:rPr>
              <w:t>somne ozná</w:t>
            </w:r>
            <w:r w:rsidRPr="001933F6">
              <w:rPr>
                <w:rFonts w:ascii="Times New Roman" w:eastAsia="MS Mincho" w:hAnsi="Times New Roman" w:hint="default"/>
                <w:lang w:eastAsia="en-US"/>
              </w:rPr>
              <w:t>miť</w:t>
            </w:r>
            <w:r w:rsidRPr="001933F6">
              <w:rPr>
                <w:rFonts w:ascii="Times New Roman" w:eastAsia="MS Mincho" w:hAnsi="Times New Roman" w:hint="default"/>
                <w:lang w:eastAsia="en-US"/>
              </w:rPr>
              <w:t xml:space="preserve"> skutoč</w:t>
            </w:r>
            <w:r w:rsidRPr="001933F6">
              <w:rPr>
                <w:rFonts w:ascii="Times New Roman" w:eastAsia="MS Mincho" w:hAnsi="Times New Roman" w:hint="default"/>
                <w:lang w:eastAsia="en-US"/>
              </w:rPr>
              <w:t>nosti, ktoré</w:t>
            </w:r>
            <w:r w:rsidRPr="001933F6">
              <w:rPr>
                <w:rFonts w:ascii="Times New Roman" w:eastAsia="MS Mincho" w:hAnsi="Times New Roman" w:hint="default"/>
                <w:lang w:eastAsia="en-US"/>
              </w:rPr>
              <w:t xml:space="preserve"> majú</w:t>
            </w:r>
            <w:r w:rsidRPr="001933F6">
              <w:rPr>
                <w:rFonts w:ascii="Times New Roman" w:eastAsia="MS Mincho" w:hAnsi="Times New Roman" w:hint="default"/>
                <w:lang w:eastAsia="en-US"/>
              </w:rPr>
              <w:t xml:space="preserve"> vý</w:t>
            </w:r>
            <w:r w:rsidRPr="001933F6">
              <w:rPr>
                <w:rFonts w:ascii="Times New Roman" w:eastAsia="MS Mincho" w:hAnsi="Times New Roman" w:hint="default"/>
                <w:lang w:eastAsia="en-US"/>
              </w:rPr>
              <w:t>znam pre konanie a rozhodnutie sú</w:t>
            </w:r>
            <w:r w:rsidRPr="001933F6">
              <w:rPr>
                <w:rFonts w:ascii="Times New Roman" w:eastAsia="MS Mincho" w:hAnsi="Times New Roman" w:hint="default"/>
                <w:lang w:eastAsia="en-US"/>
              </w:rPr>
              <w:t>du. Ustanovenie §</w:t>
            </w:r>
            <w:r w:rsidRPr="001933F6">
              <w:rPr>
                <w:rFonts w:ascii="Times New Roman" w:eastAsia="MS Mincho" w:hAnsi="Times New Roman" w:hint="default"/>
                <w:lang w:eastAsia="en-US"/>
              </w:rPr>
              <w:t xml:space="preserve"> 199 sa použ</w:t>
            </w:r>
            <w:r w:rsidRPr="001933F6">
              <w:rPr>
                <w:rFonts w:ascii="Times New Roman" w:eastAsia="MS Mincho" w:hAnsi="Times New Roman" w:hint="default"/>
                <w:lang w:eastAsia="en-US"/>
              </w:rPr>
              <w:t>ije primerane.</w:t>
            </w:r>
          </w:p>
          <w:p w:rsidR="00FD1771" w:rsidRPr="001933F6" w:rsidP="00FD1771">
            <w:pPr>
              <w:tabs>
                <w:tab w:val="left" w:pos="993"/>
              </w:tabs>
              <w:bidi w:val="0"/>
              <w:ind w:firstLine="709"/>
              <w:jc w:val="both"/>
              <w:rPr>
                <w:rFonts w:ascii="Times New Roman" w:eastAsia="MS Mincho" w:hAnsi="Times New Roman"/>
                <w:b/>
                <w:caps/>
                <w:lang w:eastAsia="en-US"/>
              </w:rPr>
            </w:pPr>
          </w:p>
          <w:p w:rsidR="00A97461" w:rsidRPr="001933F6" w:rsidP="00EE5DB5">
            <w:pPr>
              <w:bidi w:val="0"/>
              <w:rPr>
                <w:rFonts w:ascii="Times New Roman" w:hAnsi="Times New Roman"/>
              </w:rPr>
            </w:pPr>
          </w:p>
          <w:p w:rsidR="00602963" w:rsidRPr="001933F6" w:rsidP="00602963">
            <w:pPr>
              <w:widowControl w:val="0"/>
              <w:tabs>
                <w:tab w:val="left" w:pos="993"/>
              </w:tabs>
              <w:bidi w:val="0"/>
              <w:adjustRightInd w:val="0"/>
              <w:ind w:firstLine="709"/>
              <w:jc w:val="both"/>
              <w:rPr>
                <w:rFonts w:ascii="Times New Roman" w:hAnsi="Times New Roman"/>
                <w:b/>
                <w:caps/>
                <w:lang w:eastAsia="en-US"/>
              </w:rPr>
            </w:pPr>
          </w:p>
          <w:p w:rsidR="00FD1771" w:rsidRPr="001933F6" w:rsidP="00FD1771">
            <w:pPr>
              <w:widowControl w:val="0"/>
              <w:tabs>
                <w:tab w:val="left" w:pos="993"/>
              </w:tabs>
              <w:bidi w:val="0"/>
              <w:adjustRightInd w:val="0"/>
              <w:jc w:val="both"/>
              <w:rPr>
                <w:rFonts w:ascii="Times New Roman" w:hAnsi="Times New Roman"/>
                <w:lang w:eastAsia="en-US"/>
              </w:rPr>
            </w:pPr>
            <w:r w:rsidRPr="001933F6">
              <w:rPr>
                <w:rFonts w:ascii="Times New Roman" w:hAnsi="Times New Roman"/>
                <w:lang w:eastAsia="en-US"/>
              </w:rPr>
              <w:t>(1) Súd môže na návrh nariadiť výsluch svedka.</w:t>
            </w:r>
          </w:p>
          <w:p w:rsidR="00FD1771" w:rsidRPr="001933F6" w:rsidP="00FD1771">
            <w:pPr>
              <w:widowControl w:val="0"/>
              <w:tabs>
                <w:tab w:val="left" w:pos="993"/>
              </w:tabs>
              <w:bidi w:val="0"/>
              <w:adjustRightInd w:val="0"/>
              <w:jc w:val="both"/>
              <w:rPr>
                <w:rFonts w:ascii="Times New Roman" w:hAnsi="Times New Roman"/>
                <w:lang w:eastAsia="en-US"/>
              </w:rPr>
            </w:pPr>
          </w:p>
          <w:p w:rsidR="00602963" w:rsidRPr="001933F6" w:rsidP="00FD1771">
            <w:pPr>
              <w:bidi w:val="0"/>
              <w:rPr>
                <w:rFonts w:ascii="Times New Roman" w:hAnsi="Times New Roman"/>
              </w:rPr>
            </w:pPr>
            <w:r w:rsidRPr="001933F6" w:rsidR="00FD1771">
              <w:rPr>
                <w:rFonts w:ascii="Times New Roman" w:hAnsi="Times New Roman"/>
                <w:lang w:eastAsia="en-US"/>
              </w:rPr>
              <w:t>(2) Ak súd nariadi výsluch podľa odseku 1, každá fyzická osoba je povinná dostaviť sa na predvolanie na súd a vypovedať ako svedok. Súd svedka poučí o jeho povinnosti vypovedať pravdu a nič nezamlčovať, o trestnoprávnych následkoch krivej výpovede a o jeho práve odoprieť výpoveď.</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r w:rsidRPr="00C358FE" w:rsidR="00602963">
              <w:rPr>
                <w:rFonts w:ascii="Times New Roman" w:hAnsi="Times New Roman"/>
                <w:sz w:val="22"/>
                <w:szCs w:val="22"/>
              </w:rPr>
              <w:t>Ustanovenie článku 8 Smernice je transponované aj do Autorského zákona, Obchodného zákonníka a ďalších zákonov</w:t>
            </w: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Č:9,O:1,P:a)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zabezpeč</w:t>
            </w:r>
            <w:r w:rsidRPr="00C358FE">
              <w:rPr>
                <w:rFonts w:ascii="Times New Roman" w:eastAsia="EUAlbertina-Regular-Identity-H" w:hAnsi="Times New Roman" w:hint="default"/>
                <w:sz w:val="19"/>
                <w:szCs w:val="19"/>
              </w:rPr>
              <w:t>ia, aby sú</w:t>
            </w:r>
            <w:r w:rsidRPr="00C358FE">
              <w:rPr>
                <w:rFonts w:ascii="Times New Roman" w:eastAsia="EUAlbertina-Regular-Identity-H" w:hAnsi="Times New Roman" w:hint="default"/>
                <w:sz w:val="19"/>
                <w:szCs w:val="19"/>
              </w:rPr>
              <w:t>dne orgá</w:t>
            </w:r>
            <w:r w:rsidRPr="00C358FE">
              <w:rPr>
                <w:rFonts w:ascii="Times New Roman" w:eastAsia="EUAlbertina-Regular-Identity-H" w:hAnsi="Times New Roman" w:hint="default"/>
                <w:sz w:val="19"/>
                <w:szCs w:val="19"/>
              </w:rPr>
              <w:t>ny na ná</w:t>
            </w:r>
            <w:r w:rsidRPr="00C358FE">
              <w:rPr>
                <w:rFonts w:ascii="Times New Roman" w:eastAsia="EUAlbertina-Regular-Identity-H" w:hAnsi="Times New Roman" w:hint="default"/>
                <w:sz w:val="19"/>
                <w:szCs w:val="19"/>
              </w:rPr>
              <w:t>vrh navrhovateľ</w:t>
            </w:r>
            <w:r w:rsidRPr="00C358FE">
              <w:rPr>
                <w:rFonts w:ascii="Times New Roman" w:eastAsia="EUAlbertina-Regular-Identity-H" w:hAnsi="Times New Roman" w:hint="default"/>
                <w:sz w:val="19"/>
                <w:szCs w:val="19"/>
              </w:rPr>
              <w:t>a</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mohli:</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a) vydať</w:t>
            </w:r>
            <w:r w:rsidRPr="00C358FE">
              <w:rPr>
                <w:rFonts w:ascii="Times New Roman" w:eastAsia="EUAlbertina-Regular-Identity-H" w:hAnsi="Times New Roman" w:hint="default"/>
                <w:sz w:val="19"/>
                <w:szCs w:val="19"/>
              </w:rPr>
              <w:t xml:space="preserve"> proti ú</w:t>
            </w:r>
            <w:r w:rsidRPr="00C358FE">
              <w:rPr>
                <w:rFonts w:ascii="Times New Roman" w:eastAsia="EUAlbertina-Regular-Identity-H" w:hAnsi="Times New Roman" w:hint="default"/>
                <w:sz w:val="19"/>
                <w:szCs w:val="19"/>
              </w:rPr>
              <w:t>dajné</w:t>
            </w:r>
            <w:r w:rsidRPr="00C358FE">
              <w:rPr>
                <w:rFonts w:ascii="Times New Roman" w:eastAsia="EUAlbertina-Regular-Identity-H" w:hAnsi="Times New Roman" w:hint="default"/>
                <w:sz w:val="19"/>
                <w:szCs w:val="19"/>
              </w:rPr>
              <w:t>mu poruš</w:t>
            </w:r>
            <w:r w:rsidRPr="00C358FE">
              <w:rPr>
                <w:rFonts w:ascii="Times New Roman" w:eastAsia="EUAlbertina-Regular-Identity-H" w:hAnsi="Times New Roman" w:hint="default"/>
                <w:sz w:val="19"/>
                <w:szCs w:val="19"/>
              </w:rPr>
              <w:t>ovateľ</w:t>
            </w:r>
            <w:r w:rsidRPr="00C358FE">
              <w:rPr>
                <w:rFonts w:ascii="Times New Roman" w:eastAsia="EUAlbertina-Regular-Identity-H" w:hAnsi="Times New Roman" w:hint="default"/>
                <w:sz w:val="19"/>
                <w:szCs w:val="19"/>
              </w:rPr>
              <w:t>ovi prí</w:t>
            </w:r>
            <w:r w:rsidRPr="00C358FE">
              <w:rPr>
                <w:rFonts w:ascii="Times New Roman" w:eastAsia="EUAlbertina-Regular-Identity-H" w:hAnsi="Times New Roman" w:hint="default"/>
                <w:sz w:val="19"/>
                <w:szCs w:val="19"/>
              </w:rPr>
              <w:t>kaz na vykonanie predbež</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ho opatrenia s cieľ</w:t>
            </w:r>
            <w:r w:rsidRPr="00C358FE">
              <w:rPr>
                <w:rFonts w:ascii="Times New Roman" w:eastAsia="EUAlbertina-Regular-Identity-H" w:hAnsi="Times New Roman" w:hint="default"/>
                <w:sz w:val="19"/>
                <w:szCs w:val="19"/>
              </w:rPr>
              <w:t>om zabrá</w:t>
            </w:r>
            <w:r w:rsidRPr="00C358FE">
              <w:rPr>
                <w:rFonts w:ascii="Times New Roman" w:eastAsia="EUAlbertina-Regular-Identity-H" w:hAnsi="Times New Roman" w:hint="default"/>
                <w:sz w:val="19"/>
                <w:szCs w:val="19"/>
              </w:rPr>
              <w:t>niť</w:t>
            </w:r>
            <w:r w:rsidRPr="00C358FE">
              <w:rPr>
                <w:rFonts w:ascii="Times New Roman" w:eastAsia="EUAlbertina-Regular-Identity-H" w:hAnsi="Times New Roman" w:hint="default"/>
                <w:sz w:val="19"/>
                <w:szCs w:val="19"/>
              </w:rPr>
              <w:t xml:space="preserve"> aké</w:t>
            </w:r>
            <w:r w:rsidRPr="00C358FE">
              <w:rPr>
                <w:rFonts w:ascii="Times New Roman" w:eastAsia="EUAlbertina-Regular-Identity-H" w:hAnsi="Times New Roman" w:hint="default"/>
                <w:sz w:val="19"/>
                <w:szCs w:val="19"/>
              </w:rPr>
              <w:t>mukoľ</w:t>
            </w:r>
            <w:r w:rsidRPr="00C358FE">
              <w:rPr>
                <w:rFonts w:ascii="Times New Roman" w:eastAsia="EUAlbertina-Regular-Identity-H" w:hAnsi="Times New Roman" w:hint="default"/>
                <w:sz w:val="19"/>
                <w:szCs w:val="19"/>
              </w:rPr>
              <w:t>vek bezprostredné</w:t>
            </w:r>
            <w:r w:rsidRPr="00C358FE">
              <w:rPr>
                <w:rFonts w:ascii="Times New Roman" w:eastAsia="EUAlbertina-Regular-Identity-H" w:hAnsi="Times New Roman" w:hint="default"/>
                <w:sz w:val="19"/>
                <w:szCs w:val="19"/>
              </w:rPr>
              <w:t>mu poruš</w:t>
            </w:r>
            <w:r w:rsidRPr="00C358FE">
              <w:rPr>
                <w:rFonts w:ascii="Times New Roman" w:eastAsia="EUAlbertina-Regular-Identity-H" w:hAnsi="Times New Roman" w:hint="default"/>
                <w:sz w:val="19"/>
                <w:szCs w:val="19"/>
              </w:rPr>
              <w:t>eniu prá</w:t>
            </w:r>
            <w:r w:rsidRPr="00C358FE">
              <w:rPr>
                <w:rFonts w:ascii="Times New Roman" w:eastAsia="EUAlbertina-Regular-Identity-H" w:hAnsi="Times New Roman" w:hint="default"/>
                <w:sz w:val="19"/>
                <w:szCs w:val="19"/>
              </w:rPr>
              <w:t>va duš</w:t>
            </w:r>
            <w:r w:rsidRPr="00C358FE">
              <w:rPr>
                <w:rFonts w:ascii="Times New Roman" w:eastAsia="EUAlbertina-Regular-Identity-H" w:hAnsi="Times New Roman" w:hint="default"/>
                <w:sz w:val="19"/>
                <w:szCs w:val="19"/>
              </w:rPr>
              <w:t>evné</w:t>
            </w:r>
            <w:r w:rsidRPr="00C358FE">
              <w:rPr>
                <w:rFonts w:ascii="Times New Roman" w:eastAsia="EUAlbertina-Regular-Identity-H" w:hAnsi="Times New Roman" w:hint="default"/>
                <w:sz w:val="19"/>
                <w:szCs w:val="19"/>
              </w:rPr>
              <w:t>ho vlastní</w:t>
            </w:r>
            <w:r w:rsidRPr="00C358FE">
              <w:rPr>
                <w:rFonts w:ascii="Times New Roman" w:eastAsia="EUAlbertina-Regular-Identity-H" w:hAnsi="Times New Roman" w:hint="default"/>
                <w:sz w:val="19"/>
                <w:szCs w:val="19"/>
              </w:rPr>
              <w:t>ctva, alebo zaká</w:t>
            </w:r>
            <w:r w:rsidRPr="00C358FE">
              <w:rPr>
                <w:rFonts w:ascii="Times New Roman" w:eastAsia="EUAlbertina-Regular-Identity-H" w:hAnsi="Times New Roman" w:hint="default"/>
                <w:sz w:val="19"/>
                <w:szCs w:val="19"/>
              </w:rPr>
              <w:t>zať</w:t>
            </w:r>
            <w:r w:rsidRPr="00C358FE">
              <w:rPr>
                <w:rFonts w:ascii="Times New Roman" w:eastAsia="EUAlbertina-Regular-Identity-H" w:hAnsi="Times New Roman" w:hint="default"/>
                <w:sz w:val="19"/>
                <w:szCs w:val="19"/>
              </w:rPr>
              <w:t xml:space="preserve"> a v prí</w:t>
            </w:r>
            <w:r w:rsidRPr="00C358FE">
              <w:rPr>
                <w:rFonts w:ascii="Times New Roman" w:eastAsia="EUAlbertina-Regular-Identity-H" w:hAnsi="Times New Roman" w:hint="default"/>
                <w:sz w:val="19"/>
                <w:szCs w:val="19"/>
              </w:rPr>
              <w:t>pade potreby s mož</w:t>
            </w:r>
            <w:r w:rsidRPr="00C358FE">
              <w:rPr>
                <w:rFonts w:ascii="Times New Roman" w:eastAsia="EUAlbertina-Regular-Identity-H" w:hAnsi="Times New Roman" w:hint="default"/>
                <w:sz w:val="19"/>
                <w:szCs w:val="19"/>
              </w:rPr>
              <w:t>nosť</w:t>
            </w:r>
            <w:r w:rsidRPr="00C358FE">
              <w:rPr>
                <w:rFonts w:ascii="Times New Roman" w:eastAsia="EUAlbertina-Regular-Identity-H" w:hAnsi="Times New Roman" w:hint="default"/>
                <w:sz w:val="19"/>
                <w:szCs w:val="19"/>
              </w:rPr>
              <w:t>ou ulož</w:t>
            </w:r>
            <w:r w:rsidRPr="00C358FE">
              <w:rPr>
                <w:rFonts w:ascii="Times New Roman" w:eastAsia="EUAlbertina-Regular-Identity-H" w:hAnsi="Times New Roman" w:hint="default"/>
                <w:sz w:val="19"/>
                <w:szCs w:val="19"/>
              </w:rPr>
              <w:t>iť</w:t>
            </w:r>
            <w:r w:rsidRPr="00C358FE">
              <w:rPr>
                <w:rFonts w:ascii="Times New Roman" w:eastAsia="EUAlbertina-Regular-Identity-H" w:hAnsi="Times New Roman" w:hint="default"/>
                <w:sz w:val="19"/>
                <w:szCs w:val="19"/>
              </w:rPr>
              <w:t xml:space="preserve"> opakovanú</w:t>
            </w:r>
            <w:r w:rsidRPr="00C358FE">
              <w:rPr>
                <w:rFonts w:ascii="Times New Roman" w:eastAsia="EUAlbertina-Regular-Identity-H" w:hAnsi="Times New Roman" w:hint="default"/>
                <w:sz w:val="19"/>
                <w:szCs w:val="19"/>
              </w:rPr>
              <w:t xml:space="preserve"> pokutu pri pokrač</w:t>
            </w:r>
            <w:r w:rsidRPr="00C358FE">
              <w:rPr>
                <w:rFonts w:ascii="Times New Roman" w:eastAsia="EUAlbertina-Regular-Identity-H" w:hAnsi="Times New Roman" w:hint="default"/>
                <w:sz w:val="19"/>
                <w:szCs w:val="19"/>
              </w:rPr>
              <w:t>ovaní</w:t>
            </w:r>
            <w:r w:rsidRPr="00C358FE">
              <w:rPr>
                <w:rFonts w:ascii="Times New Roman" w:eastAsia="EUAlbertina-Regular-Identity-H" w:hAnsi="Times New Roman" w:hint="default"/>
                <w:sz w:val="19"/>
                <w:szCs w:val="19"/>
              </w:rPr>
              <w:t xml:space="preserve"> v ú</w:t>
            </w:r>
            <w:r w:rsidRPr="00C358FE">
              <w:rPr>
                <w:rFonts w:ascii="Times New Roman" w:eastAsia="EUAlbertina-Regular-Identity-H" w:hAnsi="Times New Roman" w:hint="default"/>
                <w:sz w:val="19"/>
                <w:szCs w:val="19"/>
              </w:rPr>
              <w:t>d</w:t>
            </w:r>
            <w:r w:rsidRPr="00C358FE">
              <w:rPr>
                <w:rFonts w:ascii="Times New Roman" w:eastAsia="EUAlbertina-Regular-Identity-H" w:hAnsi="Times New Roman" w:hint="default"/>
                <w:sz w:val="19"/>
                <w:szCs w:val="19"/>
              </w:rPr>
              <w:t>ajnom poruš</w:t>
            </w:r>
            <w:r w:rsidRPr="00C358FE">
              <w:rPr>
                <w:rFonts w:ascii="Times New Roman" w:eastAsia="EUAlbertina-Regular-Identity-H" w:hAnsi="Times New Roman" w:hint="default"/>
                <w:sz w:val="19"/>
                <w:szCs w:val="19"/>
              </w:rPr>
              <w:t>ovaní</w:t>
            </w:r>
            <w:r w:rsidRPr="00C358FE">
              <w:rPr>
                <w:rFonts w:ascii="Times New Roman" w:eastAsia="EUAlbertina-Regular-Identity-H" w:hAnsi="Times New Roman" w:hint="default"/>
                <w:sz w:val="19"/>
                <w:szCs w:val="19"/>
              </w:rPr>
              <w:t xml:space="preserve"> tohto prá</w:t>
            </w:r>
            <w:r w:rsidRPr="00C358FE">
              <w:rPr>
                <w:rFonts w:ascii="Times New Roman" w:eastAsia="EUAlbertina-Regular-Identity-H" w:hAnsi="Times New Roman" w:hint="default"/>
                <w:sz w:val="19"/>
                <w:szCs w:val="19"/>
              </w:rPr>
              <w:t>va</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alebo podmieniť</w:t>
            </w:r>
            <w:r w:rsidRPr="00C358FE">
              <w:rPr>
                <w:rFonts w:ascii="Times New Roman" w:eastAsia="EUAlbertina-Regular-Identity-H" w:hAnsi="Times New Roman" w:hint="default"/>
                <w:sz w:val="19"/>
                <w:szCs w:val="19"/>
              </w:rPr>
              <w:t xml:space="preserve"> také</w:t>
            </w:r>
            <w:r w:rsidRPr="00C358FE">
              <w:rPr>
                <w:rFonts w:ascii="Times New Roman" w:eastAsia="EUAlbertina-Regular-Identity-H" w:hAnsi="Times New Roman" w:hint="default"/>
                <w:sz w:val="19"/>
                <w:szCs w:val="19"/>
              </w:rPr>
              <w:t xml:space="preserve"> pokrač</w:t>
            </w:r>
            <w:r w:rsidRPr="00C358FE">
              <w:rPr>
                <w:rFonts w:ascii="Times New Roman" w:eastAsia="EUAlbertina-Regular-Identity-H" w:hAnsi="Times New Roman" w:hint="default"/>
                <w:sz w:val="19"/>
                <w:szCs w:val="19"/>
              </w:rPr>
              <w:t>ovanie zlož</w:t>
            </w:r>
            <w:r w:rsidRPr="00C358FE">
              <w:rPr>
                <w:rFonts w:ascii="Times New Roman" w:eastAsia="EUAlbertina-Regular-Identity-H" w:hAnsi="Times New Roman" w:hint="default"/>
                <w:sz w:val="19"/>
                <w:szCs w:val="19"/>
              </w:rPr>
              <w:t>ení</w:t>
            </w:r>
            <w:r w:rsidRPr="00C358FE">
              <w:rPr>
                <w:rFonts w:ascii="Times New Roman" w:eastAsia="EUAlbertina-Regular-Identity-H" w:hAnsi="Times New Roman" w:hint="default"/>
                <w:sz w:val="19"/>
                <w:szCs w:val="19"/>
              </w:rPr>
              <w:t>m zá</w:t>
            </w:r>
            <w:r w:rsidRPr="00C358FE">
              <w:rPr>
                <w:rFonts w:ascii="Times New Roman" w:eastAsia="EUAlbertina-Regular-Identity-H" w:hAnsi="Times New Roman" w:hint="default"/>
                <w:sz w:val="19"/>
                <w:szCs w:val="19"/>
              </w:rPr>
              <w:t>ruk urč</w:t>
            </w:r>
            <w:r w:rsidRPr="00C358FE">
              <w:rPr>
                <w:rFonts w:ascii="Times New Roman" w:eastAsia="EUAlbertina-Regular-Identity-H" w:hAnsi="Times New Roman" w:hint="default"/>
                <w:sz w:val="19"/>
                <w:szCs w:val="19"/>
              </w:rPr>
              <w:t>ený</w:t>
            </w:r>
            <w:r w:rsidRPr="00C358FE">
              <w:rPr>
                <w:rFonts w:ascii="Times New Roman" w:eastAsia="EUAlbertina-Regular-Identity-H" w:hAnsi="Times New Roman" w:hint="default"/>
                <w:sz w:val="19"/>
                <w:szCs w:val="19"/>
              </w:rPr>
              <w:t>ch na zabezpeč</w:t>
            </w:r>
            <w:r w:rsidRPr="00C358FE">
              <w:rPr>
                <w:rFonts w:ascii="Times New Roman" w:eastAsia="EUAlbertina-Regular-Identity-H" w:hAnsi="Times New Roman" w:hint="default"/>
                <w:sz w:val="19"/>
                <w:szCs w:val="19"/>
              </w:rPr>
              <w:t>enie odš</w:t>
            </w:r>
            <w:r w:rsidRPr="00C358FE">
              <w:rPr>
                <w:rFonts w:ascii="Times New Roman" w:eastAsia="EUAlbertina-Regular-Identity-H" w:hAnsi="Times New Roman" w:hint="default"/>
                <w:sz w:val="19"/>
                <w:szCs w:val="19"/>
              </w:rPr>
              <w:t>kodnenia vlastní</w:t>
            </w:r>
            <w:r w:rsidRPr="00C358FE">
              <w:rPr>
                <w:rFonts w:ascii="Times New Roman" w:eastAsia="EUAlbertina-Regular-Identity-H" w:hAnsi="Times New Roman" w:hint="default"/>
                <w:sz w:val="19"/>
                <w:szCs w:val="19"/>
              </w:rPr>
              <w:t>ka prá</w:t>
            </w:r>
            <w:r w:rsidRPr="00C358FE">
              <w:rPr>
                <w:rFonts w:ascii="Times New Roman" w:eastAsia="EUAlbertina-Regular-Identity-H" w:hAnsi="Times New Roman" w:hint="default"/>
                <w:sz w:val="19"/>
                <w:szCs w:val="19"/>
              </w:rPr>
              <w:t>v; prí</w:t>
            </w:r>
            <w:r w:rsidRPr="00C358FE">
              <w:rPr>
                <w:rFonts w:ascii="Times New Roman" w:eastAsia="EUAlbertina-Regular-Identity-H" w:hAnsi="Times New Roman" w:hint="default"/>
                <w:sz w:val="19"/>
                <w:szCs w:val="19"/>
              </w:rPr>
              <w:t>kaz na vykonanie predbež</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ho opatrenia tiež</w:t>
            </w:r>
            <w:r w:rsidRPr="00C358FE">
              <w:rPr>
                <w:rFonts w:ascii="Times New Roman" w:eastAsia="EUAlbertina-Regular-Identity-H" w:hAnsi="Times New Roman" w:hint="default"/>
                <w:sz w:val="19"/>
                <w:szCs w:val="19"/>
              </w:rPr>
              <w:t xml:space="preserve"> môž</w:t>
            </w:r>
            <w:r w:rsidRPr="00C358FE">
              <w:rPr>
                <w:rFonts w:ascii="Times New Roman" w:eastAsia="EUAlbertina-Regular-Identity-H" w:hAnsi="Times New Roman" w:hint="default"/>
                <w:sz w:val="19"/>
                <w:szCs w:val="19"/>
              </w:rPr>
              <w:t>e byť</w:t>
            </w:r>
            <w:r w:rsidRPr="00C358FE">
              <w:rPr>
                <w:rFonts w:ascii="Times New Roman" w:eastAsia="EUAlbertina-Regular-Identity-H" w:hAnsi="Times New Roman" w:hint="default"/>
                <w:sz w:val="19"/>
                <w:szCs w:val="19"/>
              </w:rPr>
              <w:t xml:space="preserve"> za tý</w:t>
            </w:r>
            <w:r w:rsidRPr="00C358FE">
              <w:rPr>
                <w:rFonts w:ascii="Times New Roman" w:eastAsia="EUAlbertina-Regular-Identity-H" w:hAnsi="Times New Roman" w:hint="default"/>
                <w:sz w:val="19"/>
                <w:szCs w:val="19"/>
              </w:rPr>
              <w:t>ch istý</w:t>
            </w:r>
            <w:r w:rsidRPr="00C358FE">
              <w:rPr>
                <w:rFonts w:ascii="Times New Roman" w:eastAsia="EUAlbertina-Regular-Identity-H" w:hAnsi="Times New Roman" w:hint="default"/>
                <w:sz w:val="19"/>
                <w:szCs w:val="19"/>
              </w:rPr>
              <w:t>ch podmienok vydané</w:t>
            </w:r>
            <w:r w:rsidRPr="00C358FE">
              <w:rPr>
                <w:rFonts w:ascii="Times New Roman" w:eastAsia="EUAlbertina-Regular-Identity-H" w:hAnsi="Times New Roman" w:hint="default"/>
                <w:sz w:val="19"/>
                <w:szCs w:val="19"/>
              </w:rPr>
              <w:t xml:space="preserve"> proti sprostredkovateľ</w:t>
            </w:r>
            <w:r w:rsidRPr="00C358FE">
              <w:rPr>
                <w:rFonts w:ascii="Times New Roman" w:eastAsia="EUAlbertina-Regular-Identity-H" w:hAnsi="Times New Roman" w:hint="default"/>
                <w:sz w:val="19"/>
                <w:szCs w:val="19"/>
              </w:rPr>
              <w:t>ovi, ktoré</w:t>
            </w:r>
            <w:r w:rsidRPr="00C358FE">
              <w:rPr>
                <w:rFonts w:ascii="Times New Roman" w:eastAsia="EUAlbertina-Regular-Identity-H" w:hAnsi="Times New Roman" w:hint="default"/>
                <w:sz w:val="19"/>
                <w:szCs w:val="19"/>
              </w:rPr>
              <w:t>ho sl</w:t>
            </w:r>
            <w:r w:rsidRPr="00C358FE">
              <w:rPr>
                <w:rFonts w:ascii="Times New Roman" w:eastAsia="EUAlbertina-Regular-Identity-H" w:hAnsi="Times New Roman" w:hint="default"/>
                <w:sz w:val="19"/>
                <w:szCs w:val="19"/>
              </w:rPr>
              <w:t>už</w:t>
            </w:r>
            <w:r w:rsidRPr="00C358FE">
              <w:rPr>
                <w:rFonts w:ascii="Times New Roman" w:eastAsia="EUAlbertina-Regular-Identity-H" w:hAnsi="Times New Roman" w:hint="default"/>
                <w:sz w:val="19"/>
                <w:szCs w:val="19"/>
              </w:rPr>
              <w:t>by využí</w:t>
            </w:r>
            <w:r w:rsidRPr="00C358FE">
              <w:rPr>
                <w:rFonts w:ascii="Times New Roman" w:eastAsia="EUAlbertina-Regular-Identity-H" w:hAnsi="Times New Roman" w:hint="default"/>
                <w:sz w:val="19"/>
                <w:szCs w:val="19"/>
              </w:rPr>
              <w:t>va tretia osoba na poruš</w:t>
            </w:r>
            <w:r w:rsidRPr="00C358FE">
              <w:rPr>
                <w:rFonts w:ascii="Times New Roman" w:eastAsia="EUAlbertina-Regular-Identity-H" w:hAnsi="Times New Roman" w:hint="default"/>
                <w:sz w:val="19"/>
                <w:szCs w:val="19"/>
              </w:rPr>
              <w:t>ovanie prá</w:t>
            </w:r>
            <w:r w:rsidRPr="00C358FE">
              <w:rPr>
                <w:rFonts w:ascii="Times New Roman" w:eastAsia="EUAlbertina-Regular-Identity-H" w:hAnsi="Times New Roman" w:hint="default"/>
                <w:sz w:val="19"/>
                <w:szCs w:val="19"/>
              </w:rPr>
              <w:t>v duš</w:t>
            </w:r>
            <w:r w:rsidRPr="00C358FE">
              <w:rPr>
                <w:rFonts w:ascii="Times New Roman" w:eastAsia="EUAlbertina-Regular-Identity-H" w:hAnsi="Times New Roman" w:hint="default"/>
                <w:sz w:val="19"/>
                <w:szCs w:val="19"/>
              </w:rPr>
              <w:t>evné</w:t>
            </w:r>
            <w:r w:rsidRPr="00C358FE">
              <w:rPr>
                <w:rFonts w:ascii="Times New Roman" w:eastAsia="EUAlbertina-Regular-Identity-H" w:hAnsi="Times New Roman" w:hint="default"/>
                <w:sz w:val="19"/>
                <w:szCs w:val="19"/>
              </w:rPr>
              <w:t>ho vlastní</w:t>
            </w:r>
            <w:r w:rsidRPr="00C358FE">
              <w:rPr>
                <w:rFonts w:ascii="Times New Roman" w:eastAsia="EUAlbertina-Regular-Identity-H" w:hAnsi="Times New Roman" w:hint="default"/>
                <w:sz w:val="19"/>
                <w:szCs w:val="19"/>
              </w:rPr>
              <w:t>ctva;</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opatrenia vydané</w:t>
            </w:r>
            <w:r w:rsidRPr="00C358FE">
              <w:rPr>
                <w:rFonts w:ascii="Times New Roman" w:eastAsia="EUAlbertina-Regular-Identity-H" w:hAnsi="Times New Roman" w:hint="default"/>
                <w:sz w:val="19"/>
                <w:szCs w:val="19"/>
              </w:rPr>
              <w:t xml:space="preserve"> proti sprostredkovateľ</w:t>
            </w:r>
            <w:r w:rsidRPr="00C358FE">
              <w:rPr>
                <w:rFonts w:ascii="Times New Roman" w:eastAsia="EUAlbertina-Regular-Identity-H" w:hAnsi="Times New Roman" w:hint="default"/>
                <w:sz w:val="19"/>
                <w:szCs w:val="19"/>
              </w:rPr>
              <w:t>om, ktorý</w:t>
            </w:r>
            <w:r w:rsidRPr="00C358FE">
              <w:rPr>
                <w:rFonts w:ascii="Times New Roman" w:eastAsia="EUAlbertina-Regular-Identity-H" w:hAnsi="Times New Roman" w:hint="default"/>
                <w:sz w:val="19"/>
                <w:szCs w:val="19"/>
              </w:rPr>
              <w:t>ch služ</w:t>
            </w:r>
            <w:r w:rsidRPr="00C358FE">
              <w:rPr>
                <w:rFonts w:ascii="Times New Roman" w:eastAsia="EUAlbertina-Regular-Identity-H" w:hAnsi="Times New Roman" w:hint="default"/>
                <w:sz w:val="19"/>
                <w:szCs w:val="19"/>
              </w:rPr>
              <w:t>by využí</w:t>
            </w:r>
            <w:r w:rsidRPr="00C358FE">
              <w:rPr>
                <w:rFonts w:ascii="Times New Roman" w:eastAsia="EUAlbertina-Regular-Identity-H" w:hAnsi="Times New Roman" w:hint="default"/>
                <w:sz w:val="19"/>
                <w:szCs w:val="19"/>
              </w:rPr>
              <w:t>va tretia osoba na poruš</w:t>
            </w:r>
            <w:r w:rsidRPr="00C358FE">
              <w:rPr>
                <w:rFonts w:ascii="Times New Roman" w:eastAsia="EUAlbertina-Regular-Identity-H" w:hAnsi="Times New Roman" w:hint="default"/>
                <w:sz w:val="19"/>
                <w:szCs w:val="19"/>
              </w:rPr>
              <w:t>ovanie autorské</w:t>
            </w:r>
            <w:r w:rsidRPr="00C358FE">
              <w:rPr>
                <w:rFonts w:ascii="Times New Roman" w:eastAsia="EUAlbertina-Regular-Identity-H" w:hAnsi="Times New Roman" w:hint="default"/>
                <w:sz w:val="19"/>
                <w:szCs w:val="19"/>
              </w:rPr>
              <w:t>ho prá</w:t>
            </w:r>
            <w:r w:rsidRPr="00C358FE">
              <w:rPr>
                <w:rFonts w:ascii="Times New Roman" w:eastAsia="EUAlbertina-Regular-Identity-H" w:hAnsi="Times New Roman" w:hint="default"/>
                <w:sz w:val="19"/>
                <w:szCs w:val="19"/>
              </w:rPr>
              <w:t>va</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alebo jemu prí</w:t>
            </w:r>
            <w:r w:rsidRPr="00C358FE">
              <w:rPr>
                <w:rFonts w:ascii="Times New Roman" w:eastAsia="EUAlbertina-Regular-Identity-H" w:hAnsi="Times New Roman" w:hint="default"/>
                <w:sz w:val="19"/>
                <w:szCs w:val="19"/>
              </w:rPr>
              <w:t>buzný</w:t>
            </w:r>
            <w:r w:rsidRPr="00C358FE">
              <w:rPr>
                <w:rFonts w:ascii="Times New Roman" w:eastAsia="EUAlbertina-Regular-Identity-H" w:hAnsi="Times New Roman" w:hint="default"/>
                <w:sz w:val="19"/>
                <w:szCs w:val="19"/>
              </w:rPr>
              <w:t>ch prá</w:t>
            </w:r>
            <w:r w:rsidRPr="00C358FE">
              <w:rPr>
                <w:rFonts w:ascii="Times New Roman" w:eastAsia="EUAlbertina-Regular-Identity-H" w:hAnsi="Times New Roman" w:hint="default"/>
                <w:sz w:val="19"/>
                <w:szCs w:val="19"/>
              </w:rPr>
              <w:t>v upravuje smernica 2001/29/ES;</w:t>
            </w:r>
          </w:p>
          <w:p w:rsidR="00A97461" w:rsidRPr="00C358FE" w:rsidP="009A65B7">
            <w:pPr>
              <w:bidi w:val="0"/>
              <w:adjustRightInd w:val="0"/>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F040AD">
              <w:rPr>
                <w:rFonts w:ascii="Times New Roman" w:hAnsi="Times New Roman"/>
                <w:sz w:val="22"/>
                <w:szCs w:val="22"/>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02963" w:rsidRPr="00697BC9" w:rsidP="00697BC9">
            <w:pPr>
              <w:bidi w:val="0"/>
              <w:jc w:val="center"/>
              <w:rPr>
                <w:rFonts w:ascii="Times New Roman" w:hAnsi="Times New Roman"/>
              </w:rPr>
            </w:pPr>
            <w:r w:rsidRPr="00697BC9">
              <w:rPr>
                <w:rFonts w:ascii="Times New Roman" w:hAnsi="Times New Roman"/>
              </w:rPr>
              <w:t>§ 3</w:t>
            </w:r>
            <w:r w:rsidRPr="00697BC9" w:rsidR="00FD1771">
              <w:rPr>
                <w:rFonts w:ascii="Times New Roman" w:hAnsi="Times New Roman"/>
              </w:rPr>
              <w:t>34</w:t>
            </w:r>
          </w:p>
          <w:p w:rsidR="00602963" w:rsidRPr="00697BC9" w:rsidP="00697BC9">
            <w:pPr>
              <w:bidi w:val="0"/>
              <w:jc w:val="center"/>
              <w:rPr>
                <w:rFonts w:ascii="Times New Roman" w:hAnsi="Times New Roman"/>
              </w:rPr>
            </w:pPr>
          </w:p>
          <w:p w:rsidR="00602963" w:rsidRPr="00697BC9" w:rsidP="00697BC9">
            <w:pPr>
              <w:bidi w:val="0"/>
              <w:jc w:val="center"/>
              <w:rPr>
                <w:rFonts w:ascii="Times New Roman" w:hAnsi="Times New Roman"/>
              </w:rPr>
            </w:pPr>
          </w:p>
          <w:p w:rsidR="00602963"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602963" w:rsidRPr="00697BC9" w:rsidP="00697BC9">
            <w:pPr>
              <w:bidi w:val="0"/>
              <w:jc w:val="center"/>
              <w:rPr>
                <w:rFonts w:ascii="Times New Roman" w:hAnsi="Times New Roman"/>
              </w:rPr>
            </w:pPr>
          </w:p>
          <w:p w:rsidR="00A97461" w:rsidRPr="00697BC9" w:rsidP="00697BC9">
            <w:pPr>
              <w:bidi w:val="0"/>
              <w:jc w:val="center"/>
              <w:rPr>
                <w:rFonts w:ascii="Times New Roman" w:hAnsi="Times New Roman"/>
              </w:rPr>
            </w:pPr>
            <w:r w:rsidRPr="00697BC9" w:rsidR="00602963">
              <w:rPr>
                <w:rFonts w:ascii="Times New Roman" w:hAnsi="Times New Roman"/>
              </w:rPr>
              <w:t xml:space="preserve">§ </w:t>
            </w:r>
            <w:r w:rsidRPr="00697BC9" w:rsidR="00FD1771">
              <w:rPr>
                <w:rFonts w:ascii="Times New Roman" w:hAnsi="Times New Roman"/>
              </w:rPr>
              <w:t>335</w:t>
            </w:r>
          </w:p>
          <w:p w:rsidR="007D4294" w:rsidRPr="00697BC9" w:rsidP="00697BC9">
            <w:pPr>
              <w:bidi w:val="0"/>
              <w:jc w:val="center"/>
              <w:rPr>
                <w:rFonts w:ascii="Times New Roman" w:hAnsi="Times New Roman"/>
              </w:rPr>
            </w:pPr>
            <w:r w:rsidRPr="00697BC9">
              <w:rPr>
                <w:rFonts w:ascii="Times New Roman" w:hAnsi="Times New Roman"/>
              </w:rPr>
              <w:t>O:1</w:t>
            </w:r>
          </w:p>
          <w:p w:rsidR="007D4294" w:rsidRPr="00697BC9" w:rsidP="00697BC9">
            <w:pPr>
              <w:bidi w:val="0"/>
              <w:jc w:val="center"/>
              <w:rPr>
                <w:rFonts w:ascii="Times New Roman" w:hAnsi="Times New Roman"/>
              </w:rPr>
            </w:pPr>
          </w:p>
          <w:p w:rsidR="007D4294" w:rsidRPr="00697BC9" w:rsidP="00697BC9">
            <w:pPr>
              <w:bidi w:val="0"/>
              <w:jc w:val="center"/>
              <w:rPr>
                <w:rFonts w:ascii="Times New Roman" w:hAnsi="Times New Roman"/>
              </w:rPr>
            </w:pPr>
          </w:p>
          <w:p w:rsidR="007D4294" w:rsidRPr="00697BC9" w:rsidP="00697BC9">
            <w:pPr>
              <w:bidi w:val="0"/>
              <w:jc w:val="center"/>
              <w:rPr>
                <w:rFonts w:ascii="Times New Roman" w:hAnsi="Times New Roman"/>
              </w:rPr>
            </w:pPr>
          </w:p>
          <w:p w:rsidR="007D4294" w:rsidRPr="00697BC9" w:rsidP="00697BC9">
            <w:pPr>
              <w:bidi w:val="0"/>
              <w:jc w:val="center"/>
              <w:rPr>
                <w:rFonts w:ascii="Times New Roman" w:hAnsi="Times New Roman"/>
              </w:rPr>
            </w:pPr>
          </w:p>
          <w:p w:rsidR="007D4294" w:rsidRPr="00697BC9" w:rsidP="00697BC9">
            <w:pPr>
              <w:bidi w:val="0"/>
              <w:jc w:val="center"/>
              <w:rPr>
                <w:rFonts w:ascii="Times New Roman" w:hAnsi="Times New Roman"/>
              </w:rPr>
            </w:pPr>
          </w:p>
          <w:p w:rsidR="007D4294" w:rsidRPr="00697BC9" w:rsidP="00697BC9">
            <w:pPr>
              <w:bidi w:val="0"/>
              <w:jc w:val="center"/>
              <w:rPr>
                <w:rFonts w:ascii="Times New Roman" w:hAnsi="Times New Roman"/>
              </w:rPr>
            </w:pPr>
          </w:p>
          <w:p w:rsidR="007D4294" w:rsidRPr="00697BC9" w:rsidP="00697BC9">
            <w:pPr>
              <w:bidi w:val="0"/>
              <w:jc w:val="center"/>
              <w:rPr>
                <w:rFonts w:ascii="Times New Roman" w:hAnsi="Times New Roman"/>
              </w:rPr>
            </w:pPr>
          </w:p>
          <w:p w:rsidR="007D4294" w:rsidRPr="00697BC9" w:rsidP="00697BC9">
            <w:pPr>
              <w:bidi w:val="0"/>
              <w:jc w:val="center"/>
              <w:rPr>
                <w:rFonts w:ascii="Times New Roman" w:hAnsi="Times New Roman"/>
              </w:rPr>
            </w:pPr>
          </w:p>
          <w:p w:rsidR="007D4294" w:rsidRPr="00697BC9" w:rsidP="00697BC9">
            <w:pPr>
              <w:bidi w:val="0"/>
              <w:jc w:val="center"/>
              <w:rPr>
                <w:rFonts w:ascii="Times New Roman" w:hAnsi="Times New Roman"/>
              </w:rPr>
            </w:pPr>
          </w:p>
          <w:p w:rsidR="007D4294" w:rsidRPr="00697BC9" w:rsidP="00697BC9">
            <w:pPr>
              <w:bidi w:val="0"/>
              <w:jc w:val="center"/>
              <w:rPr>
                <w:rFonts w:ascii="Times New Roman" w:hAnsi="Times New Roman"/>
              </w:rPr>
            </w:pPr>
          </w:p>
          <w:p w:rsidR="007D4294"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7D4294" w:rsidRPr="00697BC9" w:rsidP="00697BC9">
            <w:pPr>
              <w:bidi w:val="0"/>
              <w:jc w:val="center"/>
              <w:rPr>
                <w:rFonts w:ascii="Times New Roman" w:hAnsi="Times New Roman"/>
              </w:rPr>
            </w:pPr>
          </w:p>
          <w:p w:rsidR="007D4294" w:rsidRPr="00697BC9" w:rsidP="00697BC9">
            <w:pPr>
              <w:bidi w:val="0"/>
              <w:jc w:val="center"/>
              <w:rPr>
                <w:rFonts w:ascii="Times New Roman" w:hAnsi="Times New Roman"/>
              </w:rPr>
            </w:pPr>
            <w:r w:rsidRPr="00697BC9">
              <w:rPr>
                <w:rFonts w:ascii="Times New Roman" w:hAnsi="Times New Roman"/>
              </w:rPr>
              <w:t>O:2</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A97461" w:rsidRPr="001933F6" w:rsidP="009A65B7">
            <w:pPr>
              <w:bidi w:val="0"/>
              <w:rPr>
                <w:rFonts w:ascii="Times New Roman" w:hAnsi="Times New Roman"/>
              </w:rPr>
            </w:pPr>
            <w:r w:rsidRPr="001933F6" w:rsidR="00FD1771">
              <w:rPr>
                <w:rFonts w:ascii="Times New Roman" w:hAnsi="Times New Roman"/>
              </w:rPr>
              <w:t>(1)</w:t>
              <w:tab/>
              <w:t xml:space="preserve">Neodkladným opatrením môže súd nariadiť strane, aby sa zdržala konania, ktorým ohrozuje alebo porušuje právo duševného vlastníctva. </w:t>
            </w:r>
          </w:p>
          <w:p w:rsidR="00A97461" w:rsidRPr="001933F6" w:rsidP="009A65B7">
            <w:pPr>
              <w:bidi w:val="0"/>
              <w:rPr>
                <w:rFonts w:ascii="Times New Roman" w:hAnsi="Times New Roman"/>
              </w:rPr>
            </w:pPr>
          </w:p>
          <w:p w:rsidR="00A97461" w:rsidRPr="001933F6" w:rsidP="009A65B7">
            <w:pPr>
              <w:bidi w:val="0"/>
              <w:rPr>
                <w:rFonts w:ascii="Times New Roman" w:hAnsi="Times New Roman"/>
              </w:rPr>
            </w:pPr>
          </w:p>
          <w:p w:rsidR="00FD1771" w:rsidRPr="001933F6" w:rsidP="00FD1771">
            <w:pPr>
              <w:bidi w:val="0"/>
              <w:rPr>
                <w:rFonts w:ascii="Times New Roman" w:hAnsi="Times New Roman"/>
              </w:rPr>
            </w:pPr>
            <w:r w:rsidRPr="001933F6">
              <w:rPr>
                <w:rFonts w:ascii="Times New Roman" w:hAnsi="Times New Roman"/>
              </w:rPr>
              <w:t>1) Navrhovateľ neodkladného opatrenia môže navrhnúť, aby ten, kto ohrozuje alebo porušuje právo duševného vlastníctva, mohol namiesto zdržania sa takého konania zložiť zábezpeku do úschovy súdu na náhradu škody alebo inej ujmy vzniknutej ohrozovaním alebo porušovaním práva duševného vlastníctva. O výške zábezpeky rozhodne súd uznesením, v ktorom určí výšku zábezpeky, ako aj lehotu, v ktorej je potrebné zábezpeku zložiť.</w:t>
            </w:r>
          </w:p>
          <w:p w:rsidR="00FD1771" w:rsidRPr="001933F6" w:rsidP="00FD1771">
            <w:pPr>
              <w:bidi w:val="0"/>
              <w:rPr>
                <w:rFonts w:ascii="Times New Roman" w:hAnsi="Times New Roman"/>
              </w:rPr>
            </w:pPr>
          </w:p>
          <w:p w:rsidR="00A97461" w:rsidRPr="001933F6" w:rsidP="00FD1771">
            <w:pPr>
              <w:bidi w:val="0"/>
              <w:rPr>
                <w:rFonts w:ascii="Times New Roman" w:hAnsi="Times New Roman"/>
              </w:rPr>
            </w:pPr>
            <w:r w:rsidRPr="001933F6" w:rsidR="00FD1771">
              <w:rPr>
                <w:rFonts w:ascii="Times New Roman" w:hAnsi="Times New Roman"/>
              </w:rPr>
              <w:t>(2) Zo zloženej zábezpeky podľa odseku 1 sa uspokojí právoplatne priznaná náhrada škody alebo inej ujmy. Povinnosť nahradiť škodu alebo inú ujmu, ktorá nebola z tejto zábezpeky uspokojená, tým nie je dotknutá.</w:t>
            </w:r>
          </w:p>
          <w:p w:rsidR="00A97461" w:rsidRPr="001933F6" w:rsidP="009A65B7">
            <w:pPr>
              <w:bidi w:val="0"/>
              <w:rPr>
                <w:rFonts w:ascii="Times New Roman" w:hAnsi="Times New Roman"/>
              </w:rPr>
            </w:pPr>
          </w:p>
          <w:p w:rsidR="00A97461" w:rsidRPr="001933F6" w:rsidP="009A65B7">
            <w:pPr>
              <w:bidi w:val="0"/>
              <w:rPr>
                <w:rFonts w:ascii="Times New Roman" w:hAnsi="Times New Roman"/>
              </w:rPr>
            </w:pPr>
          </w:p>
          <w:p w:rsidR="00A97461" w:rsidRPr="001933F6" w:rsidP="009A65B7">
            <w:pPr>
              <w:bidi w:val="0"/>
              <w:rPr>
                <w:rFonts w:ascii="Times New Roman" w:hAnsi="Times New Roman"/>
              </w:rPr>
            </w:pPr>
          </w:p>
          <w:p w:rsidR="00A97461" w:rsidRPr="001933F6" w:rsidP="009A65B7">
            <w:pPr>
              <w:bidi w:val="0"/>
              <w:rPr>
                <w:rFonts w:ascii="Times New Roman" w:hAnsi="Times New Roman"/>
              </w:rPr>
            </w:pPr>
          </w:p>
          <w:p w:rsidR="00A97461" w:rsidRPr="001933F6" w:rsidP="009A65B7">
            <w:pPr>
              <w:bidi w:val="0"/>
              <w:rPr>
                <w:rFonts w:ascii="Times New Roman" w:hAnsi="Times New Roman"/>
              </w:rPr>
            </w:pPr>
          </w:p>
          <w:p w:rsidR="00A97461" w:rsidRPr="001933F6" w:rsidP="009A65B7">
            <w:pPr>
              <w:bidi w:val="0"/>
              <w:rPr>
                <w:rFonts w:ascii="Times New Roman" w:hAnsi="Times New Roman"/>
              </w:rPr>
            </w:pPr>
          </w:p>
          <w:p w:rsidR="00A97461" w:rsidRPr="001933F6" w:rsidP="009A65B7">
            <w:pPr>
              <w:bidi w:val="0"/>
              <w:rPr>
                <w:rFonts w:ascii="Times New Roman" w:hAnsi="Times New Roman"/>
              </w:rPr>
            </w:pPr>
          </w:p>
          <w:p w:rsidR="00A97461" w:rsidRPr="001933F6" w:rsidP="009A65B7">
            <w:pPr>
              <w:bidi w:val="0"/>
              <w:rPr>
                <w:rFonts w:ascii="Times New Roman" w:hAnsi="Times New Roman"/>
              </w:rPr>
            </w:pPr>
          </w:p>
          <w:p w:rsidR="00A97461" w:rsidRPr="001933F6" w:rsidP="009A65B7">
            <w:pPr>
              <w:bidi w:val="0"/>
              <w:rPr>
                <w:rFonts w:ascii="Times New Roman" w:hAnsi="Times New Roman"/>
              </w:rPr>
            </w:pPr>
          </w:p>
          <w:p w:rsidR="00A97461" w:rsidRPr="001933F6" w:rsidP="009A65B7">
            <w:pPr>
              <w:bidi w:val="0"/>
              <w:rPr>
                <w:rFonts w:ascii="Times New Roman" w:hAnsi="Times New Roman"/>
              </w:rPr>
            </w:pPr>
          </w:p>
          <w:p w:rsidR="00A97461" w:rsidRPr="001933F6" w:rsidP="009A65B7">
            <w:pPr>
              <w:bidi w:val="0"/>
              <w:rPr>
                <w:rFonts w:ascii="Times New Roman" w:hAnsi="Times New Roman"/>
              </w:rPr>
            </w:pPr>
          </w:p>
          <w:p w:rsidR="00A97461" w:rsidRPr="001933F6" w:rsidP="009A65B7">
            <w:pPr>
              <w:bidi w:val="0"/>
              <w:rPr>
                <w:rFonts w:ascii="Times New Roman" w:hAnsi="Times New Roman"/>
              </w:rPr>
            </w:pPr>
          </w:p>
          <w:p w:rsidR="00A97461" w:rsidRPr="001933F6" w:rsidP="009A65B7">
            <w:pPr>
              <w:bidi w:v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F040AD">
              <w:rPr>
                <w:rFonts w:ascii="Times New Roman" w:hAnsi="Times New Roman"/>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EE5DB5" w:rsidRPr="00C358FE" w:rsidP="00EE5DB5">
            <w:pPr>
              <w:bidi w:val="0"/>
              <w:rPr>
                <w:rFonts w:ascii="Times New Roman" w:hAnsi="Times New Roman"/>
                <w:sz w:val="22"/>
                <w:szCs w:val="22"/>
              </w:rPr>
            </w:pPr>
          </w:p>
          <w:p w:rsidR="00A97461"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Č:9,O:1,P:b)</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zabezpeč</w:t>
            </w:r>
            <w:r w:rsidRPr="00C358FE">
              <w:rPr>
                <w:rFonts w:ascii="Times New Roman" w:eastAsia="EUAlbertina-Regular-Identity-H" w:hAnsi="Times New Roman" w:hint="default"/>
                <w:sz w:val="19"/>
                <w:szCs w:val="19"/>
              </w:rPr>
              <w:t>ia, aby sú</w:t>
            </w:r>
            <w:r w:rsidRPr="00C358FE">
              <w:rPr>
                <w:rFonts w:ascii="Times New Roman" w:eastAsia="EUAlbertina-Regular-Identity-H" w:hAnsi="Times New Roman" w:hint="default"/>
                <w:sz w:val="19"/>
                <w:szCs w:val="19"/>
              </w:rPr>
              <w:t>dne orgá</w:t>
            </w:r>
            <w:r w:rsidRPr="00C358FE">
              <w:rPr>
                <w:rFonts w:ascii="Times New Roman" w:eastAsia="EUAlbertina-Regular-Identity-H" w:hAnsi="Times New Roman" w:hint="default"/>
                <w:sz w:val="19"/>
                <w:szCs w:val="19"/>
              </w:rPr>
              <w:t>ny na ná</w:t>
            </w:r>
            <w:r w:rsidRPr="00C358FE">
              <w:rPr>
                <w:rFonts w:ascii="Times New Roman" w:eastAsia="EUAlbertina-Regular-Identity-H" w:hAnsi="Times New Roman" w:hint="default"/>
                <w:sz w:val="19"/>
                <w:szCs w:val="19"/>
              </w:rPr>
              <w:t>vrh navrhovateľ</w:t>
            </w:r>
            <w:r w:rsidRPr="00C358FE">
              <w:rPr>
                <w:rFonts w:ascii="Times New Roman" w:eastAsia="EUAlbertina-Regular-Identity-H" w:hAnsi="Times New Roman" w:hint="default"/>
                <w:sz w:val="19"/>
                <w:szCs w:val="19"/>
              </w:rPr>
              <w:t>a</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mohli:</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b) nariadiť</w:t>
            </w:r>
            <w:r w:rsidRPr="00C358FE">
              <w:rPr>
                <w:rFonts w:ascii="Times New Roman" w:eastAsia="EUAlbertina-Regular-Identity-H" w:hAnsi="Times New Roman" w:hint="default"/>
                <w:sz w:val="19"/>
                <w:szCs w:val="19"/>
              </w:rPr>
              <w:t xml:space="preserve"> zaistenie alebo vydanie tovaru podozrivé</w:t>
            </w:r>
            <w:r w:rsidRPr="00C358FE">
              <w:rPr>
                <w:rFonts w:ascii="Times New Roman" w:eastAsia="EUAlbertina-Regular-Identity-H" w:hAnsi="Times New Roman" w:hint="default"/>
                <w:sz w:val="19"/>
                <w:szCs w:val="19"/>
              </w:rPr>
              <w:t>ho z poruš</w:t>
            </w:r>
            <w:r w:rsidRPr="00C358FE">
              <w:rPr>
                <w:rFonts w:ascii="Times New Roman" w:eastAsia="EUAlbertina-Regular-Identity-H" w:hAnsi="Times New Roman" w:hint="default"/>
                <w:sz w:val="19"/>
                <w:szCs w:val="19"/>
              </w:rPr>
              <w:t>ovania</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prá</w:t>
            </w:r>
            <w:r w:rsidRPr="00C358FE">
              <w:rPr>
                <w:rFonts w:ascii="Times New Roman" w:eastAsia="EUAlbertina-Regular-Identity-H" w:hAnsi="Times New Roman" w:hint="default"/>
                <w:sz w:val="19"/>
                <w:szCs w:val="19"/>
              </w:rPr>
              <w:t>va duš</w:t>
            </w:r>
            <w:r w:rsidRPr="00C358FE">
              <w:rPr>
                <w:rFonts w:ascii="Times New Roman" w:eastAsia="EUAlbertina-Regular-Identity-H" w:hAnsi="Times New Roman" w:hint="default"/>
                <w:sz w:val="19"/>
                <w:szCs w:val="19"/>
              </w:rPr>
              <w:t>evné</w:t>
            </w:r>
            <w:r w:rsidRPr="00C358FE">
              <w:rPr>
                <w:rFonts w:ascii="Times New Roman" w:eastAsia="EUAlbertina-Regular-Identity-H" w:hAnsi="Times New Roman" w:hint="default"/>
                <w:sz w:val="19"/>
                <w:szCs w:val="19"/>
              </w:rPr>
              <w:t>ho vlastní</w:t>
            </w:r>
            <w:r w:rsidRPr="00C358FE">
              <w:rPr>
                <w:rFonts w:ascii="Times New Roman" w:eastAsia="EUAlbertina-Regular-Identity-H" w:hAnsi="Times New Roman" w:hint="default"/>
                <w:sz w:val="19"/>
                <w:szCs w:val="19"/>
              </w:rPr>
              <w:t>ctva, aby sa zabrá</w:t>
            </w:r>
            <w:r w:rsidRPr="00C358FE">
              <w:rPr>
                <w:rFonts w:ascii="Times New Roman" w:eastAsia="EUAlbertina-Regular-Identity-H" w:hAnsi="Times New Roman" w:hint="default"/>
                <w:sz w:val="19"/>
                <w:szCs w:val="19"/>
              </w:rPr>
              <w:t>nilo jeho vstupu do obchodný</w:t>
            </w:r>
            <w:r w:rsidRPr="00C358FE">
              <w:rPr>
                <w:rFonts w:ascii="Times New Roman" w:eastAsia="EUAlbertina-Regular-Identity-H" w:hAnsi="Times New Roman" w:hint="default"/>
                <w:sz w:val="19"/>
                <w:szCs w:val="19"/>
              </w:rPr>
              <w:t>ch kaná</w:t>
            </w:r>
            <w:r w:rsidRPr="00C358FE">
              <w:rPr>
                <w:rFonts w:ascii="Times New Roman" w:eastAsia="EUAlbertina-Regular-Identity-H" w:hAnsi="Times New Roman" w:hint="default"/>
                <w:sz w:val="19"/>
                <w:szCs w:val="19"/>
              </w:rPr>
              <w:t>lov alebo pohybu v obchodný</w:t>
            </w:r>
            <w:r w:rsidRPr="00C358FE">
              <w:rPr>
                <w:rFonts w:ascii="Times New Roman" w:eastAsia="EUAlbertina-Regular-Identity-H" w:hAnsi="Times New Roman" w:hint="default"/>
                <w:sz w:val="19"/>
                <w:szCs w:val="19"/>
              </w:rPr>
              <w:t>ch</w:t>
            </w:r>
          </w:p>
          <w:p w:rsidR="00A97461" w:rsidRPr="00C358FE" w:rsidP="009A65B7">
            <w:pPr>
              <w:bidi w:val="0"/>
              <w:adjustRightInd w:val="0"/>
              <w:rPr>
                <w:rFonts w:ascii="Times New Roman" w:eastAsia="EUAlbertina-Regular-Identity-H" w:hAnsi="Times New Roman"/>
              </w:rPr>
            </w:pPr>
            <w:r w:rsidRPr="00C358FE">
              <w:rPr>
                <w:rFonts w:ascii="Times New Roman" w:eastAsia="EUAlbertina-Regular-Identity-H" w:hAnsi="Times New Roman" w:hint="default"/>
                <w:sz w:val="19"/>
                <w:szCs w:val="19"/>
              </w:rPr>
              <w:t>kaná</w:t>
            </w:r>
            <w:r w:rsidRPr="00C358FE">
              <w:rPr>
                <w:rFonts w:ascii="Times New Roman" w:eastAsia="EUAlbertina-Regular-Identity-H" w:hAnsi="Times New Roman" w:hint="default"/>
                <w:sz w:val="19"/>
                <w:szCs w:val="19"/>
              </w:rPr>
              <w:t>loch.</w:t>
            </w:r>
          </w:p>
          <w:p w:rsidR="00A97461" w:rsidRPr="00C358FE" w:rsidP="009A65B7">
            <w:pPr>
              <w:bidi w:val="0"/>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F040AD">
            <w:pPr>
              <w:bidi w:val="0"/>
              <w:jc w:val="center"/>
              <w:rPr>
                <w:rFonts w:ascii="Times New Roman" w:hAnsi="Times New Roman"/>
                <w:sz w:val="22"/>
                <w:szCs w:val="22"/>
              </w:rPr>
            </w:pPr>
            <w:r w:rsidRPr="00C358FE" w:rsidR="00F040AD">
              <w:rPr>
                <w:rFonts w:ascii="Times New Roman" w:hAnsi="Times New Roman"/>
                <w:sz w:val="22"/>
                <w:szCs w:val="22"/>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7461" w:rsidRPr="00697BC9" w:rsidP="00697BC9">
            <w:pPr>
              <w:bidi w:val="0"/>
              <w:jc w:val="center"/>
              <w:rPr>
                <w:rFonts w:ascii="Times New Roman" w:hAnsi="Times New Roman"/>
              </w:rPr>
            </w:pPr>
            <w:r w:rsidRPr="00697BC9" w:rsidR="00FD1771">
              <w:rPr>
                <w:rFonts w:ascii="Times New Roman" w:hAnsi="Times New Roman"/>
              </w:rPr>
              <w:t>§ 339</w:t>
            </w:r>
          </w:p>
          <w:p w:rsidR="00AE5E13" w:rsidRPr="00697BC9" w:rsidP="00697BC9">
            <w:pPr>
              <w:bidi w:val="0"/>
              <w:jc w:val="center"/>
              <w:rPr>
                <w:rFonts w:ascii="Times New Roman" w:hAnsi="Times New Roman"/>
              </w:rPr>
            </w:pPr>
          </w:p>
          <w:p w:rsidR="00AE5E13" w:rsidRPr="00697BC9" w:rsidP="00697BC9">
            <w:pPr>
              <w:bidi w:val="0"/>
              <w:jc w:val="center"/>
              <w:rPr>
                <w:rFonts w:ascii="Times New Roman" w:hAnsi="Times New Roman"/>
              </w:rPr>
            </w:pPr>
          </w:p>
          <w:p w:rsidR="00AE5E13" w:rsidRPr="00697BC9" w:rsidP="00697BC9">
            <w:pPr>
              <w:bidi w:val="0"/>
              <w:jc w:val="center"/>
              <w:rPr>
                <w:rFonts w:ascii="Times New Roman" w:hAnsi="Times New Roman"/>
              </w:rPr>
            </w:pPr>
          </w:p>
          <w:p w:rsidR="00AE5E13" w:rsidRPr="00697BC9" w:rsidP="00697BC9">
            <w:pPr>
              <w:bidi w:val="0"/>
              <w:jc w:val="center"/>
              <w:rPr>
                <w:rFonts w:ascii="Times New Roman" w:hAnsi="Times New Roman"/>
              </w:rPr>
            </w:pPr>
          </w:p>
          <w:p w:rsidR="00AE5E13" w:rsidRPr="00697BC9" w:rsidP="00697BC9">
            <w:pPr>
              <w:bidi w:val="0"/>
              <w:jc w:val="center"/>
              <w:rPr>
                <w:rFonts w:ascii="Times New Roman" w:hAnsi="Times New Roman"/>
              </w:rPr>
            </w:pPr>
          </w:p>
          <w:p w:rsidR="00AE5E13" w:rsidRPr="00697BC9" w:rsidP="00697BC9">
            <w:pPr>
              <w:bidi w:val="0"/>
              <w:jc w:val="center"/>
              <w:rPr>
                <w:rFonts w:ascii="Times New Roman" w:hAnsi="Times New Roman"/>
              </w:rPr>
            </w:pPr>
          </w:p>
          <w:p w:rsidR="00AE5E13" w:rsidRPr="00697BC9" w:rsidP="00697BC9">
            <w:pPr>
              <w:bidi w:val="0"/>
              <w:jc w:val="center"/>
              <w:rPr>
                <w:rFonts w:ascii="Times New Roman" w:hAnsi="Times New Roman"/>
              </w:rPr>
            </w:pPr>
          </w:p>
          <w:p w:rsidR="00AE5E13" w:rsidRPr="00697BC9" w:rsidP="00697BC9">
            <w:pPr>
              <w:bidi w:val="0"/>
              <w:jc w:val="center"/>
              <w:rPr>
                <w:rFonts w:ascii="Times New Roman" w:hAnsi="Times New Roman"/>
              </w:rPr>
            </w:pPr>
          </w:p>
          <w:p w:rsidR="00AE5E13" w:rsidRPr="00697BC9" w:rsidP="00697BC9">
            <w:pPr>
              <w:bidi w:val="0"/>
              <w:jc w:val="center"/>
              <w:rPr>
                <w:rFonts w:ascii="Times New Roman" w:hAnsi="Times New Roman"/>
              </w:rPr>
            </w:pPr>
          </w:p>
          <w:p w:rsidR="005A4065" w:rsidRPr="00697BC9" w:rsidP="00697BC9">
            <w:pPr>
              <w:bidi w:val="0"/>
              <w:jc w:val="center"/>
              <w:rPr>
                <w:rFonts w:ascii="Times New Roman" w:hAnsi="Times New Roman"/>
              </w:rPr>
            </w:pPr>
          </w:p>
          <w:p w:rsidR="005A4065" w:rsidRPr="00697BC9" w:rsidP="00697BC9">
            <w:pPr>
              <w:bidi w:val="0"/>
              <w:jc w:val="center"/>
              <w:rPr>
                <w:rFonts w:ascii="Times New Roman" w:hAnsi="Times New Roman"/>
              </w:rPr>
            </w:pPr>
          </w:p>
          <w:p w:rsidR="005A4065" w:rsidRPr="00697BC9" w:rsidP="00697BC9">
            <w:pPr>
              <w:bidi w:val="0"/>
              <w:jc w:val="center"/>
              <w:rPr>
                <w:rFonts w:ascii="Times New Roman" w:hAnsi="Times New Roman"/>
              </w:rPr>
            </w:pPr>
          </w:p>
          <w:p w:rsidR="005A4065" w:rsidRPr="00697BC9" w:rsidP="00697BC9">
            <w:pPr>
              <w:bidi w:val="0"/>
              <w:jc w:val="center"/>
              <w:rPr>
                <w:rFonts w:ascii="Times New Roman" w:hAnsi="Times New Roman"/>
              </w:rPr>
            </w:pPr>
          </w:p>
          <w:p w:rsidR="00B2709F" w:rsidRPr="00697BC9" w:rsidP="00697BC9">
            <w:pPr>
              <w:bidi w:val="0"/>
              <w:jc w:val="center"/>
              <w:rPr>
                <w:rFonts w:ascii="Times New Roman" w:hAnsi="Times New Roman"/>
              </w:rPr>
            </w:pPr>
          </w:p>
          <w:p w:rsidR="00AE5E13" w:rsidRPr="00697BC9" w:rsidP="00697BC9">
            <w:pPr>
              <w:bidi w:val="0"/>
              <w:jc w:val="center"/>
              <w:rPr>
                <w:rFonts w:ascii="Times New Roman" w:hAnsi="Times New Roman"/>
              </w:rPr>
            </w:pPr>
            <w:r w:rsidRPr="00697BC9">
              <w:rPr>
                <w:rFonts w:ascii="Times New Roman" w:hAnsi="Times New Roman"/>
              </w:rPr>
              <w:t>P:a</w:t>
            </w:r>
          </w:p>
          <w:p w:rsidR="00AE5E13" w:rsidRPr="00697BC9" w:rsidP="00697BC9">
            <w:pPr>
              <w:bidi w:val="0"/>
              <w:jc w:val="center"/>
              <w:rPr>
                <w:rFonts w:ascii="Times New Roman" w:hAnsi="Times New Roman"/>
              </w:rPr>
            </w:pPr>
          </w:p>
          <w:p w:rsidR="00AE5E13" w:rsidRPr="00697BC9" w:rsidP="00697BC9">
            <w:pPr>
              <w:bidi w:val="0"/>
              <w:jc w:val="center"/>
              <w:rPr>
                <w:rFonts w:ascii="Times New Roman" w:hAnsi="Times New Roman"/>
              </w:rPr>
            </w:pPr>
          </w:p>
          <w:p w:rsidR="00B2709F" w:rsidRPr="00697BC9" w:rsidP="00697BC9">
            <w:pPr>
              <w:bidi w:val="0"/>
              <w:jc w:val="center"/>
              <w:rPr>
                <w:rFonts w:ascii="Times New Roman" w:hAnsi="Times New Roman"/>
              </w:rPr>
            </w:pPr>
          </w:p>
          <w:p w:rsidR="00AE5E13" w:rsidRPr="00697BC9" w:rsidP="00697BC9">
            <w:pPr>
              <w:bidi w:val="0"/>
              <w:jc w:val="center"/>
              <w:rPr>
                <w:rFonts w:ascii="Times New Roman" w:hAnsi="Times New Roman"/>
              </w:rPr>
            </w:pPr>
            <w:r w:rsidRPr="00697BC9">
              <w:rPr>
                <w:rFonts w:ascii="Times New Roman" w:hAnsi="Times New Roman"/>
              </w:rPr>
              <w:t>P:b</w:t>
            </w:r>
          </w:p>
          <w:p w:rsidR="00AE5E13" w:rsidRPr="00697BC9" w:rsidP="00697BC9">
            <w:pPr>
              <w:bidi w:val="0"/>
              <w:jc w:val="center"/>
              <w:rPr>
                <w:rFonts w:ascii="Times New Roman" w:hAnsi="Times New Roman"/>
              </w:rPr>
            </w:pPr>
          </w:p>
          <w:p w:rsidR="00B2709F" w:rsidRPr="00697BC9" w:rsidP="00697BC9">
            <w:pPr>
              <w:bidi w:val="0"/>
              <w:jc w:val="center"/>
              <w:rPr>
                <w:rFonts w:ascii="Times New Roman" w:hAnsi="Times New Roman"/>
              </w:rPr>
            </w:pPr>
          </w:p>
          <w:p w:rsidR="00AE5E13" w:rsidRPr="00697BC9" w:rsidP="00697BC9">
            <w:pPr>
              <w:bidi w:val="0"/>
              <w:jc w:val="center"/>
              <w:rPr>
                <w:rFonts w:ascii="Times New Roman" w:hAnsi="Times New Roman"/>
              </w:rPr>
            </w:pPr>
            <w:r w:rsidRPr="00697BC9">
              <w:rPr>
                <w:rFonts w:ascii="Times New Roman" w:hAnsi="Times New Roman"/>
              </w:rPr>
              <w:t>P:c</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FD1771" w:rsidRPr="001933F6" w:rsidP="00FD1771">
            <w:pPr>
              <w:bidi w:val="0"/>
              <w:rPr>
                <w:rFonts w:ascii="Times New Roman" w:hAnsi="Times New Roman"/>
              </w:rPr>
            </w:pPr>
            <w:r w:rsidRPr="001933F6">
              <w:rPr>
                <w:rFonts w:ascii="Times New Roman" w:hAnsi="Times New Roman"/>
              </w:rPr>
              <w:t>Zabezpečenie dôkazného prostriedku vo veciach práva duševného vlastníctva</w:t>
            </w:r>
          </w:p>
          <w:p w:rsidR="00FD1771" w:rsidRPr="001933F6" w:rsidP="00FD1771">
            <w:pPr>
              <w:bidi w:val="0"/>
              <w:rPr>
                <w:rFonts w:ascii="Times New Roman" w:hAnsi="Times New Roman"/>
              </w:rPr>
            </w:pPr>
          </w:p>
          <w:p w:rsidR="00FD1771" w:rsidRPr="001933F6" w:rsidP="00FD1771">
            <w:pPr>
              <w:bidi w:val="0"/>
              <w:rPr>
                <w:rFonts w:ascii="Times New Roman" w:hAnsi="Times New Roman"/>
              </w:rPr>
            </w:pPr>
            <w:r w:rsidRPr="001933F6">
              <w:rPr>
                <w:rFonts w:ascii="Times New Roman" w:hAnsi="Times New Roman"/>
              </w:rPr>
              <w:t>Pred začatím konania, počas konania a po skončení konania vo veci samej môže súd na návrh toho, koho práva duševného vlastníctva boli ohrozené alebo porušené a kto osvedčil ohrozenie alebo porušenie práva duševného vlastníctva na účely vyko</w:t>
            </w:r>
            <w:r w:rsidR="001C2940">
              <w:rPr>
                <w:rFonts w:ascii="Times New Roman" w:hAnsi="Times New Roman"/>
              </w:rPr>
              <w:t>nania dôkazu</w:t>
            </w:r>
            <w:r w:rsidRPr="001933F6">
              <w:rPr>
                <w:rFonts w:ascii="Times New Roman" w:hAnsi="Times New Roman"/>
              </w:rPr>
              <w:t xml:space="preserve">, uznesením o zabezpečení dôkazného prostriedku zabezpečiť </w:t>
            </w:r>
          </w:p>
          <w:p w:rsidR="00FD1771" w:rsidRPr="001933F6" w:rsidP="00FD1771">
            <w:pPr>
              <w:bidi w:val="0"/>
              <w:rPr>
                <w:rFonts w:ascii="Times New Roman" w:hAnsi="Times New Roman"/>
              </w:rPr>
            </w:pPr>
            <w:r w:rsidRPr="001933F6">
              <w:rPr>
                <w:rFonts w:ascii="Times New Roman" w:hAnsi="Times New Roman"/>
              </w:rPr>
              <w:t xml:space="preserve">a) tovar alebo vzorku tovaru, ktorým dochádza k ohrozovaniu alebo porušovaniu práva duševného vlastníctva, </w:t>
            </w:r>
          </w:p>
          <w:p w:rsidR="00FD1771" w:rsidRPr="001933F6" w:rsidP="00FD1771">
            <w:pPr>
              <w:bidi w:val="0"/>
              <w:rPr>
                <w:rFonts w:ascii="Times New Roman" w:hAnsi="Times New Roman"/>
              </w:rPr>
            </w:pPr>
            <w:r w:rsidRPr="001933F6">
              <w:rPr>
                <w:rFonts w:ascii="Times New Roman" w:hAnsi="Times New Roman"/>
              </w:rPr>
              <w:t>b) materiál a nástroje, ktoré sa použili na výrobu alebo rozširovanie tovaru uvedeného v písmene a), alebo</w:t>
            </w:r>
          </w:p>
          <w:p w:rsidR="00A97461" w:rsidRPr="001933F6" w:rsidP="00FD1771">
            <w:pPr>
              <w:bidi w:val="0"/>
              <w:rPr>
                <w:rFonts w:ascii="Times New Roman" w:hAnsi="Times New Roman"/>
              </w:rPr>
            </w:pPr>
            <w:r w:rsidRPr="001933F6" w:rsidR="00FD1771">
              <w:rPr>
                <w:rFonts w:ascii="Times New Roman" w:hAnsi="Times New Roman"/>
              </w:rPr>
              <w:t>c) dokumentáciu súvisiacu s tovarom uvedeným v písmene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F040AD">
              <w:rPr>
                <w:rFonts w:ascii="Times New Roman" w:hAnsi="Times New Roman"/>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Č:9, O:2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V prí</w:t>
            </w:r>
            <w:r w:rsidRPr="00C358FE">
              <w:rPr>
                <w:rFonts w:ascii="Times New Roman" w:eastAsia="EUAlbertina-Regular-Identity-H" w:hAnsi="Times New Roman" w:hint="default"/>
                <w:sz w:val="19"/>
                <w:szCs w:val="19"/>
              </w:rPr>
              <w:t>pade poruš</w:t>
            </w:r>
            <w:r w:rsidRPr="00C358FE">
              <w:rPr>
                <w:rFonts w:ascii="Times New Roman" w:eastAsia="EUAlbertina-Regular-Identity-H" w:hAnsi="Times New Roman" w:hint="default"/>
                <w:sz w:val="19"/>
                <w:szCs w:val="19"/>
              </w:rPr>
              <w:t>enia uskutoč</w:t>
            </w:r>
            <w:r w:rsidRPr="00C358FE">
              <w:rPr>
                <w:rFonts w:ascii="Times New Roman" w:eastAsia="EUAlbertina-Regular-Identity-H" w:hAnsi="Times New Roman" w:hint="default"/>
                <w:sz w:val="19"/>
                <w:szCs w:val="19"/>
              </w:rPr>
              <w:t>nené</w:t>
            </w:r>
            <w:r w:rsidRPr="00C358FE">
              <w:rPr>
                <w:rFonts w:ascii="Times New Roman" w:eastAsia="EUAlbertina-Regular-Identity-H" w:hAnsi="Times New Roman" w:hint="default"/>
                <w:sz w:val="19"/>
                <w:szCs w:val="19"/>
              </w:rPr>
              <w:t>ho v komerč</w:t>
            </w:r>
            <w:r w:rsidRPr="00C358FE">
              <w:rPr>
                <w:rFonts w:ascii="Times New Roman" w:eastAsia="EUAlbertina-Regular-Identity-H" w:hAnsi="Times New Roman" w:hint="default"/>
                <w:sz w:val="19"/>
                <w:szCs w:val="19"/>
              </w:rPr>
              <w:t>nom rozsahu 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zabezpeč</w:t>
            </w:r>
            <w:r w:rsidRPr="00C358FE">
              <w:rPr>
                <w:rFonts w:ascii="Times New Roman" w:eastAsia="EUAlbertina-Regular-Identity-H" w:hAnsi="Times New Roman" w:hint="default"/>
                <w:sz w:val="19"/>
                <w:szCs w:val="19"/>
              </w:rPr>
              <w:t>ia, aby v prí</w:t>
            </w:r>
            <w:r w:rsidRPr="00C358FE">
              <w:rPr>
                <w:rFonts w:ascii="Times New Roman" w:eastAsia="EUAlbertina-Regular-Identity-H" w:hAnsi="Times New Roman" w:hint="default"/>
                <w:sz w:val="19"/>
                <w:szCs w:val="19"/>
              </w:rPr>
              <w:t>pade, ak poš</w:t>
            </w:r>
            <w:r w:rsidRPr="00C358FE">
              <w:rPr>
                <w:rFonts w:ascii="Times New Roman" w:eastAsia="EUAlbertina-Regular-Identity-H" w:hAnsi="Times New Roman" w:hint="default"/>
                <w:sz w:val="19"/>
                <w:szCs w:val="19"/>
              </w:rPr>
              <w:t>kodená</w:t>
            </w:r>
            <w:r w:rsidRPr="00C358FE">
              <w:rPr>
                <w:rFonts w:ascii="Times New Roman" w:eastAsia="EUAlbertina-Regular-Identity-H" w:hAnsi="Times New Roman" w:hint="default"/>
                <w:sz w:val="19"/>
                <w:szCs w:val="19"/>
              </w:rPr>
              <w:t xml:space="preserve"> strana preukáž</w:t>
            </w:r>
            <w:r w:rsidRPr="00C358FE">
              <w:rPr>
                <w:rFonts w:ascii="Times New Roman" w:eastAsia="EUAlbertina-Regular-Identity-H" w:hAnsi="Times New Roman" w:hint="default"/>
                <w:sz w:val="19"/>
                <w:szCs w:val="19"/>
              </w:rPr>
              <w:t>e</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okolnosti, ktoré</w:t>
            </w:r>
            <w:r w:rsidRPr="00C358FE">
              <w:rPr>
                <w:rFonts w:ascii="Times New Roman" w:eastAsia="EUAlbertina-Regular-Identity-H" w:hAnsi="Times New Roman" w:hint="default"/>
                <w:sz w:val="19"/>
                <w:szCs w:val="19"/>
              </w:rPr>
              <w:t xml:space="preserve"> môž</w:t>
            </w:r>
            <w:r w:rsidRPr="00C358FE">
              <w:rPr>
                <w:rFonts w:ascii="Times New Roman" w:eastAsia="EUAlbertina-Regular-Identity-H" w:hAnsi="Times New Roman" w:hint="default"/>
                <w:sz w:val="19"/>
                <w:szCs w:val="19"/>
              </w:rPr>
              <w:t>u ohroziť</w:t>
            </w:r>
            <w:r w:rsidRPr="00C358FE">
              <w:rPr>
                <w:rFonts w:ascii="Times New Roman" w:eastAsia="EUAlbertina-Regular-Identity-H" w:hAnsi="Times New Roman" w:hint="default"/>
                <w:sz w:val="19"/>
                <w:szCs w:val="19"/>
              </w:rPr>
              <w:t xml:space="preserve"> vymá</w:t>
            </w:r>
            <w:r w:rsidRPr="00C358FE">
              <w:rPr>
                <w:rFonts w:ascii="Times New Roman" w:eastAsia="EUAlbertina-Regular-Identity-H" w:hAnsi="Times New Roman" w:hint="default"/>
                <w:sz w:val="19"/>
                <w:szCs w:val="19"/>
              </w:rPr>
              <w:t>hanie š</w:t>
            </w:r>
            <w:r w:rsidRPr="00C358FE">
              <w:rPr>
                <w:rFonts w:ascii="Times New Roman" w:eastAsia="EUAlbertina-Regular-Identity-H" w:hAnsi="Times New Roman" w:hint="default"/>
                <w:sz w:val="19"/>
                <w:szCs w:val="19"/>
              </w:rPr>
              <w:t>kô</w:t>
            </w:r>
            <w:r w:rsidRPr="00C358FE">
              <w:rPr>
                <w:rFonts w:ascii="Times New Roman" w:eastAsia="EUAlbertina-Regular-Identity-H" w:hAnsi="Times New Roman" w:hint="default"/>
                <w:sz w:val="19"/>
                <w:szCs w:val="19"/>
              </w:rPr>
              <w:t>d, sú</w:t>
            </w:r>
            <w:r w:rsidRPr="00C358FE">
              <w:rPr>
                <w:rFonts w:ascii="Times New Roman" w:eastAsia="EUAlbertina-Regular-Identity-H" w:hAnsi="Times New Roman" w:hint="default"/>
                <w:sz w:val="19"/>
                <w:szCs w:val="19"/>
              </w:rPr>
              <w:t>dne</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orgá</w:t>
            </w:r>
            <w:r w:rsidRPr="00C358FE">
              <w:rPr>
                <w:rFonts w:ascii="Times New Roman" w:eastAsia="EUAlbertina-Regular-Identity-H" w:hAnsi="Times New Roman" w:hint="default"/>
                <w:sz w:val="19"/>
                <w:szCs w:val="19"/>
              </w:rPr>
              <w:t>ny m</w:t>
            </w:r>
            <w:r w:rsidRPr="00C358FE">
              <w:rPr>
                <w:rFonts w:ascii="Times New Roman" w:eastAsia="EUAlbertina-Regular-Identity-H" w:hAnsi="Times New Roman" w:hint="default"/>
                <w:sz w:val="19"/>
                <w:szCs w:val="19"/>
              </w:rPr>
              <w:t>ohli nariadiť</w:t>
            </w:r>
            <w:r w:rsidRPr="00C358FE">
              <w:rPr>
                <w:rFonts w:ascii="Times New Roman" w:eastAsia="EUAlbertina-Regular-Identity-H" w:hAnsi="Times New Roman" w:hint="default"/>
                <w:sz w:val="19"/>
                <w:szCs w:val="19"/>
              </w:rPr>
              <w:t xml:space="preserve"> preventí</w:t>
            </w:r>
            <w:r w:rsidRPr="00C358FE">
              <w:rPr>
                <w:rFonts w:ascii="Times New Roman" w:eastAsia="EUAlbertina-Regular-Identity-H" w:hAnsi="Times New Roman" w:hint="default"/>
                <w:sz w:val="19"/>
                <w:szCs w:val="19"/>
              </w:rPr>
              <w:t>vne zaistenie hnuteľ</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ho a nehnuteľ</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ho</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majetku ú</w:t>
            </w:r>
            <w:r w:rsidRPr="00C358FE">
              <w:rPr>
                <w:rFonts w:ascii="Times New Roman" w:eastAsia="EUAlbertina-Regular-Identity-H" w:hAnsi="Times New Roman" w:hint="default"/>
                <w:sz w:val="19"/>
                <w:szCs w:val="19"/>
              </w:rPr>
              <w:t>dajné</w:t>
            </w:r>
            <w:r w:rsidRPr="00C358FE">
              <w:rPr>
                <w:rFonts w:ascii="Times New Roman" w:eastAsia="EUAlbertina-Regular-Identity-H" w:hAnsi="Times New Roman" w:hint="default"/>
                <w:sz w:val="19"/>
                <w:szCs w:val="19"/>
              </w:rPr>
              <w:t>ho poruš</w:t>
            </w:r>
            <w:r w:rsidRPr="00C358FE">
              <w:rPr>
                <w:rFonts w:ascii="Times New Roman" w:eastAsia="EUAlbertina-Regular-Identity-H" w:hAnsi="Times New Roman" w:hint="default"/>
                <w:sz w:val="19"/>
                <w:szCs w:val="19"/>
              </w:rPr>
              <w:t>ovateľ</w:t>
            </w:r>
            <w:r w:rsidRPr="00C358FE">
              <w:rPr>
                <w:rFonts w:ascii="Times New Roman" w:eastAsia="EUAlbertina-Regular-Identity-H" w:hAnsi="Times New Roman" w:hint="default"/>
                <w:sz w:val="19"/>
                <w:szCs w:val="19"/>
              </w:rPr>
              <w:t>a, vrá</w:t>
            </w:r>
            <w:r w:rsidRPr="00C358FE">
              <w:rPr>
                <w:rFonts w:ascii="Times New Roman" w:eastAsia="EUAlbertina-Regular-Identity-H" w:hAnsi="Times New Roman" w:hint="default"/>
                <w:sz w:val="19"/>
                <w:szCs w:val="19"/>
              </w:rPr>
              <w:t>tane zaistenia jeho bankový</w:t>
            </w:r>
            <w:r w:rsidRPr="00C358FE">
              <w:rPr>
                <w:rFonts w:ascii="Times New Roman" w:eastAsia="EUAlbertina-Regular-Identity-H" w:hAnsi="Times New Roman" w:hint="default"/>
                <w:sz w:val="19"/>
                <w:szCs w:val="19"/>
              </w:rPr>
              <w:t>ch úč</w:t>
            </w:r>
            <w:r w:rsidRPr="00C358FE">
              <w:rPr>
                <w:rFonts w:ascii="Times New Roman" w:eastAsia="EUAlbertina-Regular-Identity-H" w:hAnsi="Times New Roman" w:hint="default"/>
                <w:sz w:val="19"/>
                <w:szCs w:val="19"/>
              </w:rPr>
              <w:t>tov a iný</w:t>
            </w:r>
            <w:r w:rsidRPr="00C358FE">
              <w:rPr>
                <w:rFonts w:ascii="Times New Roman" w:eastAsia="EUAlbertina-Regular-Identity-H" w:hAnsi="Times New Roman" w:hint="default"/>
                <w:sz w:val="19"/>
                <w:szCs w:val="19"/>
              </w:rPr>
              <w:t>ch aktí</w:t>
            </w:r>
            <w:r w:rsidRPr="00C358FE">
              <w:rPr>
                <w:rFonts w:ascii="Times New Roman" w:eastAsia="EUAlbertina-Regular-Identity-H" w:hAnsi="Times New Roman" w:hint="default"/>
                <w:sz w:val="19"/>
                <w:szCs w:val="19"/>
              </w:rPr>
              <w:t>v. Na tento úč</w:t>
            </w:r>
            <w:r w:rsidRPr="00C358FE">
              <w:rPr>
                <w:rFonts w:ascii="Times New Roman" w:eastAsia="EUAlbertina-Regular-Identity-H" w:hAnsi="Times New Roman" w:hint="default"/>
                <w:sz w:val="19"/>
                <w:szCs w:val="19"/>
              </w:rPr>
              <w:t>el môž</w:t>
            </w:r>
            <w:r w:rsidRPr="00C358FE">
              <w:rPr>
                <w:rFonts w:ascii="Times New Roman" w:eastAsia="EUAlbertina-Regular-Identity-H" w:hAnsi="Times New Roman" w:hint="default"/>
                <w:sz w:val="19"/>
                <w:szCs w:val="19"/>
              </w:rPr>
              <w:t>u prí</w:t>
            </w:r>
            <w:r w:rsidRPr="00C358FE">
              <w:rPr>
                <w:rFonts w:ascii="Times New Roman" w:eastAsia="EUAlbertina-Regular-Identity-H" w:hAnsi="Times New Roman" w:hint="default"/>
                <w:sz w:val="19"/>
                <w:szCs w:val="19"/>
              </w:rPr>
              <w:t>sluš</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 xml:space="preserve"> orgá</w:t>
            </w:r>
            <w:r w:rsidRPr="00C358FE">
              <w:rPr>
                <w:rFonts w:ascii="Times New Roman" w:eastAsia="EUAlbertina-Regular-Identity-H" w:hAnsi="Times New Roman" w:hint="default"/>
                <w:sz w:val="19"/>
                <w:szCs w:val="19"/>
              </w:rPr>
              <w:t>ny nariadiť</w:t>
            </w:r>
            <w:r w:rsidRPr="00C358FE">
              <w:rPr>
                <w:rFonts w:ascii="Times New Roman" w:eastAsia="EUAlbertina-Regular-Identity-H" w:hAnsi="Times New Roman" w:hint="default"/>
                <w:sz w:val="19"/>
                <w:szCs w:val="19"/>
              </w:rPr>
              <w:t xml:space="preserve"> odovzdanie bankový</w:t>
            </w:r>
            <w:r w:rsidRPr="00C358FE">
              <w:rPr>
                <w:rFonts w:ascii="Times New Roman" w:eastAsia="EUAlbertina-Regular-Identity-H" w:hAnsi="Times New Roman" w:hint="default"/>
                <w:sz w:val="19"/>
                <w:szCs w:val="19"/>
              </w:rPr>
              <w:t>ch, finanč</w:t>
            </w:r>
            <w:r w:rsidRPr="00C358FE">
              <w:rPr>
                <w:rFonts w:ascii="Times New Roman" w:eastAsia="EUAlbertina-Regular-Identity-H" w:hAnsi="Times New Roman" w:hint="default"/>
                <w:sz w:val="19"/>
                <w:szCs w:val="19"/>
              </w:rPr>
              <w:t>ný</w:t>
            </w:r>
            <w:r w:rsidRPr="00C358FE">
              <w:rPr>
                <w:rFonts w:ascii="Times New Roman" w:eastAsia="EUAlbertina-Regular-Identity-H" w:hAnsi="Times New Roman" w:hint="default"/>
                <w:sz w:val="19"/>
                <w:szCs w:val="19"/>
              </w:rPr>
              <w:t>ch alebo</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obchodný</w:t>
            </w:r>
            <w:r w:rsidRPr="00C358FE">
              <w:rPr>
                <w:rFonts w:ascii="Times New Roman" w:eastAsia="EUAlbertina-Regular-Identity-H" w:hAnsi="Times New Roman" w:hint="default"/>
                <w:sz w:val="19"/>
                <w:szCs w:val="19"/>
              </w:rPr>
              <w:t>ch dokladov alebo</w:t>
            </w:r>
            <w:r w:rsidRPr="00C358FE">
              <w:rPr>
                <w:rFonts w:ascii="Times New Roman" w:eastAsia="EUAlbertina-Regular-Identity-H" w:hAnsi="Times New Roman" w:hint="default"/>
                <w:sz w:val="19"/>
                <w:szCs w:val="19"/>
              </w:rPr>
              <w:t xml:space="preserve"> ná</w:t>
            </w:r>
            <w:r w:rsidRPr="00C358FE">
              <w:rPr>
                <w:rFonts w:ascii="Times New Roman" w:eastAsia="EUAlbertina-Regular-Identity-H" w:hAnsi="Times New Roman" w:hint="default"/>
                <w:sz w:val="19"/>
                <w:szCs w:val="19"/>
              </w:rPr>
              <w:t>lež</w:t>
            </w:r>
            <w:r w:rsidRPr="00C358FE">
              <w:rPr>
                <w:rFonts w:ascii="Times New Roman" w:eastAsia="EUAlbertina-Regular-Identity-H" w:hAnsi="Times New Roman" w:hint="default"/>
                <w:sz w:val="19"/>
                <w:szCs w:val="19"/>
              </w:rPr>
              <w:t>itý</w:t>
            </w:r>
            <w:r w:rsidRPr="00C358FE">
              <w:rPr>
                <w:rFonts w:ascii="Times New Roman" w:eastAsia="EUAlbertina-Regular-Identity-H" w:hAnsi="Times New Roman" w:hint="default"/>
                <w:sz w:val="19"/>
                <w:szCs w:val="19"/>
              </w:rPr>
              <w:t xml:space="preserve"> prí</w:t>
            </w:r>
            <w:r w:rsidRPr="00C358FE">
              <w:rPr>
                <w:rFonts w:ascii="Times New Roman" w:eastAsia="EUAlbertina-Regular-Identity-H" w:hAnsi="Times New Roman" w:hint="default"/>
                <w:sz w:val="19"/>
                <w:szCs w:val="19"/>
              </w:rPr>
              <w:t>stup k prí</w:t>
            </w:r>
            <w:r w:rsidRPr="00C358FE">
              <w:rPr>
                <w:rFonts w:ascii="Times New Roman" w:eastAsia="EUAlbertina-Regular-Identity-H" w:hAnsi="Times New Roman" w:hint="default"/>
                <w:sz w:val="19"/>
                <w:szCs w:val="19"/>
              </w:rPr>
              <w:t>sluš</w:t>
            </w:r>
            <w:r w:rsidRPr="00C358FE">
              <w:rPr>
                <w:rFonts w:ascii="Times New Roman" w:eastAsia="EUAlbertina-Regular-Identity-H" w:hAnsi="Times New Roman" w:hint="default"/>
                <w:sz w:val="19"/>
                <w:szCs w:val="19"/>
              </w:rPr>
              <w:t>ný</w:t>
            </w:r>
            <w:r w:rsidRPr="00C358FE">
              <w:rPr>
                <w:rFonts w:ascii="Times New Roman" w:eastAsia="EUAlbertina-Regular-Identity-H" w:hAnsi="Times New Roman" w:hint="default"/>
                <w:sz w:val="19"/>
                <w:szCs w:val="19"/>
              </w:rPr>
              <w:t>m informá</w:t>
            </w:r>
            <w:r w:rsidRPr="00C358FE">
              <w:rPr>
                <w:rFonts w:ascii="Times New Roman" w:eastAsia="EUAlbertina-Regular-Identity-H" w:hAnsi="Times New Roman" w:hint="default"/>
                <w:sz w:val="19"/>
                <w:szCs w:val="19"/>
              </w:rPr>
              <w:t>ciá</w:t>
            </w:r>
            <w:r w:rsidRPr="00C358FE">
              <w:rPr>
                <w:rFonts w:ascii="Times New Roman" w:eastAsia="EUAlbertina-Regular-Identity-H" w:hAnsi="Times New Roman" w:hint="default"/>
                <w:sz w:val="19"/>
                <w:szCs w:val="19"/>
              </w:rPr>
              <w:t>m.</w:t>
            </w:r>
          </w:p>
          <w:p w:rsidR="00A97461" w:rsidRPr="00C358FE" w:rsidP="009A65B7">
            <w:pPr>
              <w:bidi w:val="0"/>
              <w:adjustRightInd w:val="0"/>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F040AD">
            <w:pPr>
              <w:bidi w:val="0"/>
              <w:jc w:val="center"/>
              <w:rPr>
                <w:rFonts w:ascii="Times New Roman" w:hAnsi="Times New Roman"/>
                <w:sz w:val="22"/>
                <w:szCs w:val="22"/>
              </w:rPr>
            </w:pPr>
            <w:r w:rsidRPr="00C358FE" w:rsidR="00F040AD">
              <w:rPr>
                <w:rFonts w:ascii="Times New Roman" w:hAnsi="Times New Roman"/>
                <w:sz w:val="22"/>
                <w:szCs w:val="22"/>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64241" w:rsidRPr="00697BC9" w:rsidP="00697BC9">
            <w:pPr>
              <w:bidi w:val="0"/>
              <w:jc w:val="center"/>
              <w:rPr>
                <w:rFonts w:ascii="Times New Roman" w:hAnsi="Times New Roman"/>
              </w:rPr>
            </w:pPr>
            <w:r w:rsidRPr="00697BC9">
              <w:rPr>
                <w:rFonts w:ascii="Times New Roman" w:hAnsi="Times New Roman"/>
              </w:rPr>
              <w:t xml:space="preserve">§ </w:t>
            </w:r>
            <w:r w:rsidRPr="00697BC9" w:rsidR="00FD1771">
              <w:rPr>
                <w:rFonts w:ascii="Times New Roman" w:hAnsi="Times New Roman"/>
              </w:rPr>
              <w:t>334</w:t>
            </w:r>
          </w:p>
          <w:p w:rsidR="00FD1771" w:rsidRPr="00697BC9" w:rsidP="00697BC9">
            <w:pPr>
              <w:bidi w:val="0"/>
              <w:jc w:val="center"/>
              <w:rPr>
                <w:rFonts w:ascii="Times New Roman" w:hAnsi="Times New Roman"/>
              </w:rPr>
            </w:pPr>
            <w:r w:rsidRPr="00697BC9">
              <w:rPr>
                <w:rFonts w:ascii="Times New Roman" w:hAnsi="Times New Roman"/>
              </w:rPr>
              <w:t>O:1</w:t>
            </w:r>
          </w:p>
          <w:p w:rsidR="00A97461" w:rsidRPr="00697BC9" w:rsidP="00697BC9">
            <w:pPr>
              <w:bidi w:val="0"/>
              <w:jc w:val="center"/>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FD1771" w:rsidRPr="001933F6" w:rsidP="00FD1771">
            <w:pPr>
              <w:tabs>
                <w:tab w:val="left" w:pos="0"/>
                <w:tab w:val="left" w:pos="1134"/>
              </w:tabs>
              <w:autoSpaceDE/>
              <w:autoSpaceDN/>
              <w:bidi w:val="0"/>
              <w:jc w:val="both"/>
              <w:rPr>
                <w:rFonts w:ascii="Times New Roman" w:eastAsia="MS Mincho" w:hAnsi="Times New Roman" w:hint="default"/>
                <w:lang w:eastAsia="en-US"/>
              </w:rPr>
            </w:pPr>
            <w:r w:rsidRPr="001933F6">
              <w:rPr>
                <w:rFonts w:ascii="Times New Roman" w:eastAsia="MS Mincho" w:hAnsi="Times New Roman" w:hint="default"/>
                <w:lang w:eastAsia="en-US"/>
              </w:rPr>
              <w:t>Neodkladný</w:t>
            </w:r>
            <w:r w:rsidRPr="001933F6">
              <w:rPr>
                <w:rFonts w:ascii="Times New Roman" w:eastAsia="MS Mincho" w:hAnsi="Times New Roman" w:hint="default"/>
                <w:lang w:eastAsia="en-US"/>
              </w:rPr>
              <w:t>m opatrení</w:t>
            </w:r>
            <w:r w:rsidRPr="001933F6">
              <w:rPr>
                <w:rFonts w:ascii="Times New Roman" w:eastAsia="MS Mincho" w:hAnsi="Times New Roman" w:hint="default"/>
                <w:lang w:eastAsia="en-US"/>
              </w:rPr>
              <w:t>m môž</w:t>
            </w:r>
            <w:r w:rsidRPr="001933F6">
              <w:rPr>
                <w:rFonts w:ascii="Times New Roman" w:eastAsia="MS Mincho" w:hAnsi="Times New Roman" w:hint="default"/>
                <w:lang w:eastAsia="en-US"/>
              </w:rPr>
              <w:t>e sú</w:t>
            </w:r>
            <w:r w:rsidRPr="001933F6">
              <w:rPr>
                <w:rFonts w:ascii="Times New Roman" w:eastAsia="MS Mincho" w:hAnsi="Times New Roman" w:hint="default"/>
                <w:lang w:eastAsia="en-US"/>
              </w:rPr>
              <w:t>d nariadiť</w:t>
            </w:r>
            <w:r w:rsidRPr="001933F6">
              <w:rPr>
                <w:rFonts w:ascii="Times New Roman" w:eastAsia="MS Mincho" w:hAnsi="Times New Roman" w:hint="default"/>
                <w:lang w:eastAsia="en-US"/>
              </w:rPr>
              <w:t xml:space="preserve"> strane, aby sa zdrž</w:t>
            </w:r>
            <w:r w:rsidRPr="001933F6">
              <w:rPr>
                <w:rFonts w:ascii="Times New Roman" w:eastAsia="MS Mincho" w:hAnsi="Times New Roman" w:hint="default"/>
                <w:lang w:eastAsia="en-US"/>
              </w:rPr>
              <w:t>ala konania, ktorý</w:t>
            </w:r>
            <w:r w:rsidRPr="001933F6">
              <w:rPr>
                <w:rFonts w:ascii="Times New Roman" w:eastAsia="MS Mincho" w:hAnsi="Times New Roman" w:hint="default"/>
                <w:lang w:eastAsia="en-US"/>
              </w:rPr>
              <w:t>m ohrozuje alebo poruš</w:t>
            </w:r>
            <w:r w:rsidRPr="001933F6">
              <w:rPr>
                <w:rFonts w:ascii="Times New Roman" w:eastAsia="MS Mincho" w:hAnsi="Times New Roman" w:hint="default"/>
                <w:lang w:eastAsia="en-US"/>
              </w:rPr>
              <w:t>uje</w:t>
            </w:r>
            <w:r w:rsidRPr="001933F6">
              <w:rPr>
                <w:rFonts w:ascii="Times New Roman" w:eastAsia="MS Mincho" w:hAnsi="Times New Roman"/>
                <w:lang w:eastAsia="en-US"/>
              </w:rPr>
              <w:t xml:space="preserve"> </w:t>
            </w:r>
            <w:r w:rsidRPr="001933F6">
              <w:rPr>
                <w:rFonts w:ascii="Times New Roman" w:eastAsia="MS Mincho" w:hAnsi="Times New Roman" w:hint="default"/>
                <w:lang w:eastAsia="en-US"/>
              </w:rPr>
              <w:t>prá</w:t>
            </w:r>
            <w:r w:rsidRPr="001933F6">
              <w:rPr>
                <w:rFonts w:ascii="Times New Roman" w:eastAsia="MS Mincho" w:hAnsi="Times New Roman" w:hint="default"/>
                <w:lang w:eastAsia="en-US"/>
              </w:rPr>
              <w:t>vo duš</w:t>
            </w:r>
            <w:r w:rsidRPr="001933F6">
              <w:rPr>
                <w:rFonts w:ascii="Times New Roman" w:eastAsia="MS Mincho" w:hAnsi="Times New Roman" w:hint="default"/>
                <w:lang w:eastAsia="en-US"/>
              </w:rPr>
              <w:t>evné</w:t>
            </w:r>
            <w:r w:rsidRPr="001933F6">
              <w:rPr>
                <w:rFonts w:ascii="Times New Roman" w:eastAsia="MS Mincho" w:hAnsi="Times New Roman" w:hint="default"/>
                <w:lang w:eastAsia="en-US"/>
              </w:rPr>
              <w:t>ho vlastní</w:t>
            </w:r>
            <w:r w:rsidRPr="001933F6">
              <w:rPr>
                <w:rFonts w:ascii="Times New Roman" w:eastAsia="MS Mincho" w:hAnsi="Times New Roman" w:hint="default"/>
                <w:lang w:eastAsia="en-US"/>
              </w:rPr>
              <w:t xml:space="preserve">ctva. </w:t>
            </w:r>
          </w:p>
          <w:p w:rsidR="00A97461" w:rsidRPr="001933F6" w:rsidP="009A65B7">
            <w:pPr>
              <w:bidi w:val="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F040AD">
              <w:rPr>
                <w:rFonts w:ascii="Times New Roman" w:hAnsi="Times New Roman"/>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F64241">
            <w:pPr>
              <w:bidi w:val="0"/>
              <w:rPr>
                <w:rFonts w:ascii="Times New Roman" w:hAnsi="Times New Roman"/>
              </w:rPr>
            </w:pPr>
            <w:r w:rsidRPr="00C358FE" w:rsidR="00F64241">
              <w:rPr>
                <w:rFonts w:ascii="Times New Roman" w:hAnsi="Times New Roman"/>
              </w:rPr>
              <w:t>Ustanovenie článku 9 ods. 2 Smernice je transponované aj do Trestného zákona</w:t>
            </w:r>
            <w:r w:rsidRPr="00C358FE" w:rsidR="009D5A30">
              <w:rPr>
                <w:rFonts w:ascii="Times New Roman" w:hAnsi="Times New Roman"/>
              </w:rPr>
              <w:t xml:space="preserve"> a Trestného poriadku</w:t>
            </w: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Č:9, O:3</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Sú</w:t>
            </w:r>
            <w:r w:rsidRPr="00C358FE">
              <w:rPr>
                <w:rFonts w:ascii="Times New Roman" w:eastAsia="EUAlbertina-Regular-Identity-H" w:hAnsi="Times New Roman" w:hint="default"/>
                <w:sz w:val="19"/>
                <w:szCs w:val="19"/>
              </w:rPr>
              <w:t>dne orgá</w:t>
            </w:r>
            <w:r w:rsidRPr="00C358FE">
              <w:rPr>
                <w:rFonts w:ascii="Times New Roman" w:eastAsia="EUAlbertina-Regular-Identity-H" w:hAnsi="Times New Roman" w:hint="default"/>
                <w:sz w:val="19"/>
                <w:szCs w:val="19"/>
              </w:rPr>
              <w:t>ny majú</w:t>
            </w:r>
            <w:r w:rsidRPr="00C358FE">
              <w:rPr>
                <w:rFonts w:ascii="Times New Roman" w:eastAsia="EUAlbertina-Regular-Identity-H" w:hAnsi="Times New Roman" w:hint="default"/>
                <w:sz w:val="19"/>
                <w:szCs w:val="19"/>
              </w:rPr>
              <w:t xml:space="preserve"> v sú</w:t>
            </w:r>
            <w:r w:rsidRPr="00C358FE">
              <w:rPr>
                <w:rFonts w:ascii="Times New Roman" w:eastAsia="EUAlbertina-Regular-Identity-H" w:hAnsi="Times New Roman" w:hint="default"/>
                <w:sz w:val="19"/>
                <w:szCs w:val="19"/>
              </w:rPr>
              <w:t>vislosti s opatreniami uvedený</w:t>
            </w:r>
            <w:r w:rsidRPr="00C358FE">
              <w:rPr>
                <w:rFonts w:ascii="Times New Roman" w:eastAsia="EUAlbertina-Regular-Identity-H" w:hAnsi="Times New Roman" w:hint="default"/>
                <w:sz w:val="19"/>
                <w:szCs w:val="19"/>
              </w:rPr>
              <w:t>mi</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v odsekoch 1 a 2 prá</w:t>
            </w:r>
            <w:r w:rsidRPr="00C358FE">
              <w:rPr>
                <w:rFonts w:ascii="Times New Roman" w:eastAsia="EUAlbertina-Regular-Identity-H" w:hAnsi="Times New Roman" w:hint="default"/>
                <w:sz w:val="19"/>
                <w:szCs w:val="19"/>
              </w:rPr>
              <w:t>vomoc pož</w:t>
            </w:r>
            <w:r w:rsidRPr="00C358FE">
              <w:rPr>
                <w:rFonts w:ascii="Times New Roman" w:eastAsia="EUAlbertina-Regular-Identity-H" w:hAnsi="Times New Roman" w:hint="default"/>
                <w:sz w:val="19"/>
                <w:szCs w:val="19"/>
              </w:rPr>
              <w:t>iadať</w:t>
            </w:r>
            <w:r w:rsidRPr="00C358FE">
              <w:rPr>
                <w:rFonts w:ascii="Times New Roman" w:eastAsia="EUAlbertina-Regular-Identity-H" w:hAnsi="Times New Roman" w:hint="default"/>
                <w:sz w:val="19"/>
                <w:szCs w:val="19"/>
              </w:rPr>
              <w:t xml:space="preserve"> navrhovateľ</w:t>
            </w:r>
            <w:r w:rsidRPr="00C358FE">
              <w:rPr>
                <w:rFonts w:ascii="Times New Roman" w:eastAsia="EUAlbertina-Regular-Identity-H" w:hAnsi="Times New Roman" w:hint="default"/>
                <w:sz w:val="19"/>
                <w:szCs w:val="19"/>
              </w:rPr>
              <w:t>a, aby poskytol aký</w:t>
            </w:r>
            <w:r w:rsidRPr="00C358FE">
              <w:rPr>
                <w:rFonts w:ascii="Times New Roman" w:eastAsia="EUAlbertina-Regular-Identity-H" w:hAnsi="Times New Roman" w:hint="default"/>
                <w:sz w:val="19"/>
                <w:szCs w:val="19"/>
              </w:rPr>
              <w:t>koľ</w:t>
            </w:r>
            <w:r w:rsidRPr="00C358FE">
              <w:rPr>
                <w:rFonts w:ascii="Times New Roman" w:eastAsia="EUAlbertina-Regular-Identity-H" w:hAnsi="Times New Roman" w:hint="default"/>
                <w:sz w:val="19"/>
                <w:szCs w:val="19"/>
              </w:rPr>
              <w:t>vek dostupný</w:t>
            </w:r>
            <w:r w:rsidRPr="00C358FE">
              <w:rPr>
                <w:rFonts w:ascii="Times New Roman" w:eastAsia="EUAlbertina-Regular-Identity-H" w:hAnsi="Times New Roman" w:hint="default"/>
                <w:sz w:val="19"/>
                <w:szCs w:val="19"/>
              </w:rPr>
              <w:t xml:space="preserve"> dô</w:t>
            </w:r>
            <w:r w:rsidRPr="00C358FE">
              <w:rPr>
                <w:rFonts w:ascii="Times New Roman" w:eastAsia="EUAlbertina-Regular-Identity-H" w:hAnsi="Times New Roman" w:hint="default"/>
                <w:sz w:val="19"/>
                <w:szCs w:val="19"/>
              </w:rPr>
              <w:t>kazný</w:t>
            </w:r>
            <w:r w:rsidRPr="00C358FE">
              <w:rPr>
                <w:rFonts w:ascii="Times New Roman" w:eastAsia="EUAlbertina-Regular-Identity-H" w:hAnsi="Times New Roman" w:hint="default"/>
                <w:sz w:val="19"/>
                <w:szCs w:val="19"/>
              </w:rPr>
              <w:t xml:space="preserve"> materiá</w:t>
            </w:r>
            <w:r w:rsidRPr="00C358FE">
              <w:rPr>
                <w:rFonts w:ascii="Times New Roman" w:eastAsia="EUAlbertina-Regular-Identity-H" w:hAnsi="Times New Roman" w:hint="default"/>
                <w:sz w:val="19"/>
                <w:szCs w:val="19"/>
              </w:rPr>
              <w:t>l, aby sa dostatoč</w:t>
            </w:r>
            <w:r w:rsidRPr="00C358FE">
              <w:rPr>
                <w:rFonts w:ascii="Times New Roman" w:eastAsia="EUAlbertina-Regular-Identity-H" w:hAnsi="Times New Roman" w:hint="default"/>
                <w:sz w:val="19"/>
                <w:szCs w:val="19"/>
              </w:rPr>
              <w:t>ne presvedč</w:t>
            </w:r>
            <w:r w:rsidRPr="00C358FE">
              <w:rPr>
                <w:rFonts w:ascii="Times New Roman" w:eastAsia="EUAlbertina-Regular-Identity-H" w:hAnsi="Times New Roman" w:hint="default"/>
                <w:sz w:val="19"/>
                <w:szCs w:val="19"/>
              </w:rPr>
              <w:t>ili,</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ž</w:t>
            </w:r>
            <w:r w:rsidRPr="00C358FE">
              <w:rPr>
                <w:rFonts w:ascii="Times New Roman" w:eastAsia="EUAlbertina-Regular-Identity-H" w:hAnsi="Times New Roman" w:hint="default"/>
                <w:sz w:val="19"/>
                <w:szCs w:val="19"/>
              </w:rPr>
              <w:t>e navrhovateľ</w:t>
            </w:r>
            <w:r w:rsidRPr="00C358FE">
              <w:rPr>
                <w:rFonts w:ascii="Times New Roman" w:eastAsia="EUAlbertina-Regular-Identity-H" w:hAnsi="Times New Roman" w:hint="default"/>
                <w:sz w:val="19"/>
                <w:szCs w:val="19"/>
              </w:rPr>
              <w:t xml:space="preserve"> je vlastní</w:t>
            </w:r>
            <w:r w:rsidRPr="00C358FE">
              <w:rPr>
                <w:rFonts w:ascii="Times New Roman" w:eastAsia="EUAlbertina-Regular-Identity-H" w:hAnsi="Times New Roman" w:hint="default"/>
                <w:sz w:val="19"/>
                <w:szCs w:val="19"/>
              </w:rPr>
              <w:t>kom prá</w:t>
            </w:r>
            <w:r w:rsidRPr="00C358FE">
              <w:rPr>
                <w:rFonts w:ascii="Times New Roman" w:eastAsia="EUAlbertina-Regular-Identity-H" w:hAnsi="Times New Roman" w:hint="default"/>
                <w:sz w:val="19"/>
                <w:szCs w:val="19"/>
              </w:rPr>
              <w:t>v a ž</w:t>
            </w:r>
            <w:r w:rsidRPr="00C358FE">
              <w:rPr>
                <w:rFonts w:ascii="Times New Roman" w:eastAsia="EUAlbertina-Regular-Identity-H" w:hAnsi="Times New Roman" w:hint="default"/>
                <w:sz w:val="19"/>
                <w:szCs w:val="19"/>
              </w:rPr>
              <w:t>e prá</w:t>
            </w:r>
            <w:r w:rsidRPr="00C358FE">
              <w:rPr>
                <w:rFonts w:ascii="Times New Roman" w:eastAsia="EUAlbertina-Regular-Identity-H" w:hAnsi="Times New Roman" w:hint="default"/>
                <w:sz w:val="19"/>
                <w:szCs w:val="19"/>
              </w:rPr>
              <w:t>vo navrhovateľ</w:t>
            </w:r>
            <w:r w:rsidRPr="00C358FE">
              <w:rPr>
                <w:rFonts w:ascii="Times New Roman" w:eastAsia="EUAlbertina-Regular-Identity-H" w:hAnsi="Times New Roman" w:hint="default"/>
                <w:sz w:val="19"/>
                <w:szCs w:val="19"/>
              </w:rPr>
              <w:t>a sa poruš</w:t>
            </w:r>
            <w:r w:rsidRPr="00C358FE">
              <w:rPr>
                <w:rFonts w:ascii="Times New Roman" w:eastAsia="EUAlbertina-Regular-Identity-H" w:hAnsi="Times New Roman" w:hint="default"/>
                <w:sz w:val="19"/>
                <w:szCs w:val="19"/>
              </w:rPr>
              <w:t>uje, alebo ž</w:t>
            </w:r>
            <w:r w:rsidRPr="00C358FE">
              <w:rPr>
                <w:rFonts w:ascii="Times New Roman" w:eastAsia="EUAlbertina-Regular-Identity-H" w:hAnsi="Times New Roman" w:hint="default"/>
                <w:sz w:val="19"/>
                <w:szCs w:val="19"/>
              </w:rPr>
              <w:t>e také</w:t>
            </w:r>
            <w:r w:rsidRPr="00C358FE">
              <w:rPr>
                <w:rFonts w:ascii="Times New Roman" w:eastAsia="EUAlbertina-Regular-Identity-H" w:hAnsi="Times New Roman" w:hint="default"/>
                <w:sz w:val="19"/>
                <w:szCs w:val="19"/>
              </w:rPr>
              <w:t xml:space="preserve"> poruš</w:t>
            </w:r>
            <w:r w:rsidRPr="00C358FE">
              <w:rPr>
                <w:rFonts w:ascii="Times New Roman" w:eastAsia="EUAlbertina-Regular-Identity-H" w:hAnsi="Times New Roman" w:hint="default"/>
                <w:sz w:val="19"/>
                <w:szCs w:val="19"/>
              </w:rPr>
              <w:t>enie hrozí.</w:t>
            </w:r>
          </w:p>
          <w:p w:rsidR="00A97461" w:rsidRPr="00C358FE" w:rsidP="009A65B7">
            <w:pPr>
              <w:bidi w:val="0"/>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F040AD">
            <w:pPr>
              <w:bidi w:val="0"/>
              <w:jc w:val="center"/>
              <w:rPr>
                <w:rFonts w:ascii="Times New Roman" w:hAnsi="Times New Roman"/>
                <w:sz w:val="22"/>
                <w:szCs w:val="22"/>
              </w:rPr>
            </w:pPr>
            <w:r w:rsidRPr="00C358FE" w:rsidR="00F040AD">
              <w:rPr>
                <w:rFonts w:ascii="Times New Roman" w:hAnsi="Times New Roman"/>
                <w:sz w:val="22"/>
                <w:szCs w:val="22"/>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7461" w:rsidRPr="00697BC9" w:rsidP="00697BC9">
            <w:pPr>
              <w:bidi w:val="0"/>
              <w:jc w:val="center"/>
              <w:rPr>
                <w:rFonts w:ascii="Times New Roman" w:hAnsi="Times New Roman"/>
              </w:rPr>
            </w:pPr>
            <w:r w:rsidRPr="00697BC9" w:rsidR="004E78A1">
              <w:rPr>
                <w:rFonts w:ascii="Times New Roman" w:hAnsi="Times New Roman"/>
              </w:rPr>
              <w:t>§ 3</w:t>
            </w:r>
            <w:r w:rsidRPr="00697BC9" w:rsidR="00FD1771">
              <w:rPr>
                <w:rFonts w:ascii="Times New Roman" w:hAnsi="Times New Roman"/>
              </w:rPr>
              <w:t>19</w:t>
            </w:r>
          </w:p>
          <w:p w:rsidR="00FD1771" w:rsidRPr="00697BC9" w:rsidP="00697BC9">
            <w:pPr>
              <w:bidi w:val="0"/>
              <w:jc w:val="center"/>
              <w:rPr>
                <w:rFonts w:ascii="Times New Roman" w:hAnsi="Times New Roman"/>
              </w:rPr>
            </w:pPr>
          </w:p>
          <w:p w:rsidR="00FD1771" w:rsidRPr="00697BC9" w:rsidP="00697BC9">
            <w:pPr>
              <w:bidi w:val="0"/>
              <w:jc w:val="center"/>
              <w:rPr>
                <w:rFonts w:ascii="Times New Roman" w:hAnsi="Times New Roman"/>
              </w:rPr>
            </w:pPr>
          </w:p>
          <w:p w:rsidR="00FD1771" w:rsidRPr="00697BC9" w:rsidP="00697BC9">
            <w:pPr>
              <w:bidi w:val="0"/>
              <w:jc w:val="center"/>
              <w:rPr>
                <w:rFonts w:ascii="Times New Roman" w:hAnsi="Times New Roman"/>
              </w:rPr>
            </w:pPr>
          </w:p>
          <w:p w:rsidR="004E78A1" w:rsidRPr="00697BC9" w:rsidP="00697BC9">
            <w:pPr>
              <w:bidi w:val="0"/>
              <w:jc w:val="center"/>
              <w:rPr>
                <w:rFonts w:ascii="Times New Roman" w:hAnsi="Times New Roman"/>
              </w:rPr>
            </w:pPr>
            <w:r w:rsidRPr="00697BC9">
              <w:rPr>
                <w:rFonts w:ascii="Times New Roman" w:hAnsi="Times New Roman"/>
              </w:rPr>
              <w:t>O:1</w:t>
            </w:r>
          </w:p>
          <w:p w:rsidR="004E78A1" w:rsidRPr="00697BC9" w:rsidP="00697BC9">
            <w:pPr>
              <w:bidi w:val="0"/>
              <w:jc w:val="center"/>
              <w:rPr>
                <w:rFonts w:ascii="Times New Roman" w:hAnsi="Times New Roman"/>
              </w:rPr>
            </w:pPr>
          </w:p>
          <w:p w:rsidR="004E78A1" w:rsidRPr="00697BC9" w:rsidP="00697BC9">
            <w:pPr>
              <w:bidi w:val="0"/>
              <w:jc w:val="center"/>
              <w:rPr>
                <w:rFonts w:ascii="Times New Roman" w:hAnsi="Times New Roman"/>
              </w:rPr>
            </w:pPr>
          </w:p>
          <w:p w:rsidR="004E78A1" w:rsidRPr="00697BC9" w:rsidP="00697BC9">
            <w:pPr>
              <w:bidi w:val="0"/>
              <w:jc w:val="center"/>
              <w:rPr>
                <w:rFonts w:ascii="Times New Roman" w:hAnsi="Times New Roman"/>
              </w:rPr>
            </w:pPr>
          </w:p>
          <w:p w:rsidR="004E78A1" w:rsidRPr="00697BC9" w:rsidP="00697BC9">
            <w:pPr>
              <w:bidi w:val="0"/>
              <w:jc w:val="center"/>
              <w:rPr>
                <w:rFonts w:ascii="Times New Roman" w:hAnsi="Times New Roman"/>
              </w:rPr>
            </w:pPr>
          </w:p>
          <w:p w:rsidR="004E78A1" w:rsidRPr="00697BC9" w:rsidP="00697BC9">
            <w:pPr>
              <w:bidi w:val="0"/>
              <w:jc w:val="center"/>
              <w:rPr>
                <w:rFonts w:ascii="Times New Roman" w:hAnsi="Times New Roman"/>
              </w:rPr>
            </w:pPr>
          </w:p>
          <w:p w:rsidR="004E78A1" w:rsidRPr="00697BC9" w:rsidP="00697BC9">
            <w:pPr>
              <w:bidi w:val="0"/>
              <w:jc w:val="center"/>
              <w:rPr>
                <w:rFonts w:ascii="Times New Roman" w:hAnsi="Times New Roman"/>
              </w:rPr>
            </w:pPr>
          </w:p>
          <w:p w:rsidR="004E78A1" w:rsidRPr="00697BC9" w:rsidP="00697BC9">
            <w:pPr>
              <w:bidi w:val="0"/>
              <w:jc w:val="center"/>
              <w:rPr>
                <w:rFonts w:ascii="Times New Roman" w:hAnsi="Times New Roman"/>
              </w:rPr>
            </w:pPr>
          </w:p>
          <w:p w:rsidR="004E78A1" w:rsidRPr="00697BC9" w:rsidP="00697BC9">
            <w:pPr>
              <w:bidi w:val="0"/>
              <w:jc w:val="center"/>
              <w:rPr>
                <w:rFonts w:ascii="Times New Roman" w:hAnsi="Times New Roman"/>
              </w:rPr>
            </w:pPr>
          </w:p>
          <w:p w:rsidR="004E78A1" w:rsidRPr="00697BC9" w:rsidP="00697BC9">
            <w:pPr>
              <w:bidi w:val="0"/>
              <w:jc w:val="center"/>
              <w:rPr>
                <w:rFonts w:ascii="Times New Roman" w:hAnsi="Times New Roman"/>
              </w:rPr>
            </w:pPr>
          </w:p>
          <w:p w:rsidR="004E78A1" w:rsidRPr="00697BC9" w:rsidP="00697BC9">
            <w:pPr>
              <w:bidi w:val="0"/>
              <w:jc w:val="center"/>
              <w:rPr>
                <w:rFonts w:ascii="Times New Roman" w:hAnsi="Times New Roman"/>
              </w:rPr>
            </w:pPr>
          </w:p>
          <w:p w:rsidR="004E78A1" w:rsidRPr="00697BC9" w:rsidP="00697BC9">
            <w:pPr>
              <w:bidi w:val="0"/>
              <w:jc w:val="center"/>
              <w:rPr>
                <w:rFonts w:ascii="Times New Roman" w:hAnsi="Times New Roman"/>
              </w:rPr>
            </w:pPr>
          </w:p>
          <w:p w:rsidR="0025711E" w:rsidRPr="00697BC9" w:rsidP="00697BC9">
            <w:pPr>
              <w:bidi w:val="0"/>
              <w:jc w:val="center"/>
              <w:rPr>
                <w:rFonts w:ascii="Times New Roman" w:hAnsi="Times New Roman"/>
              </w:rPr>
            </w:pPr>
          </w:p>
          <w:p w:rsidR="004E78A1" w:rsidRPr="00697BC9" w:rsidP="00697BC9">
            <w:pPr>
              <w:bidi w:val="0"/>
              <w:jc w:val="center"/>
              <w:rPr>
                <w:rFonts w:ascii="Times New Roman" w:hAnsi="Times New Roman"/>
              </w:rPr>
            </w:pPr>
            <w:r w:rsidRPr="00697BC9">
              <w:rPr>
                <w:rFonts w:ascii="Times New Roman" w:hAnsi="Times New Roman"/>
              </w:rPr>
              <w:t>O:2</w:t>
            </w:r>
          </w:p>
          <w:p w:rsidR="009D5A30" w:rsidRPr="00697BC9" w:rsidP="00697BC9">
            <w:pPr>
              <w:bidi w:val="0"/>
              <w:jc w:val="center"/>
              <w:rPr>
                <w:rFonts w:ascii="Times New Roman" w:hAnsi="Times New Roman"/>
              </w:rPr>
            </w:pPr>
          </w:p>
          <w:p w:rsidR="009D5A30" w:rsidRPr="00697BC9" w:rsidP="00697BC9">
            <w:pPr>
              <w:bidi w:val="0"/>
              <w:jc w:val="center"/>
              <w:rPr>
                <w:rFonts w:ascii="Times New Roman" w:hAnsi="Times New Roman"/>
              </w:rPr>
            </w:pPr>
          </w:p>
          <w:p w:rsidR="009D5A30" w:rsidRPr="00697BC9" w:rsidP="00697BC9">
            <w:pPr>
              <w:bidi w:val="0"/>
              <w:jc w:val="center"/>
              <w:rPr>
                <w:rFonts w:ascii="Times New Roman" w:hAnsi="Times New Roman"/>
              </w:rPr>
            </w:pPr>
            <w:r w:rsidRPr="00697BC9" w:rsidR="00FD1771">
              <w:rPr>
                <w:rFonts w:ascii="Times New Roman" w:hAnsi="Times New Roman"/>
              </w:rPr>
              <w:t>§: 149</w:t>
            </w:r>
          </w:p>
          <w:p w:rsidR="009D5A30" w:rsidRPr="00697BC9" w:rsidP="00697BC9">
            <w:pPr>
              <w:bidi w:val="0"/>
              <w:jc w:val="center"/>
              <w:rPr>
                <w:rFonts w:ascii="Times New Roman" w:hAnsi="Times New Roman"/>
              </w:rPr>
            </w:pPr>
            <w:r w:rsidRPr="00697BC9">
              <w:rPr>
                <w:rFonts w:ascii="Times New Roman" w:hAnsi="Times New Roman"/>
              </w:rPr>
              <w:t>O:1</w:t>
            </w:r>
          </w:p>
          <w:p w:rsidR="009D5A30" w:rsidRPr="00697BC9" w:rsidP="00697BC9">
            <w:pPr>
              <w:bidi w:val="0"/>
              <w:jc w:val="center"/>
              <w:rPr>
                <w:rFonts w:ascii="Times New Roman" w:hAnsi="Times New Roman"/>
              </w:rPr>
            </w:pPr>
            <w:r w:rsidRPr="00697BC9">
              <w:rPr>
                <w:rFonts w:ascii="Times New Roman" w:hAnsi="Times New Roman"/>
              </w:rPr>
              <w:t>V:1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FD1771" w:rsidRPr="001933F6" w:rsidP="00FD1771">
            <w:pPr>
              <w:bidi w:val="0"/>
              <w:rPr>
                <w:rFonts w:ascii="Times New Roman" w:hAnsi="Times New Roman"/>
              </w:rPr>
            </w:pPr>
            <w:r w:rsidRPr="001933F6">
              <w:rPr>
                <w:rFonts w:ascii="Times New Roman" w:hAnsi="Times New Roman"/>
              </w:rPr>
              <w:t>Náležitosti návrhu neodkladného opatrenia</w:t>
            </w:r>
          </w:p>
          <w:p w:rsidR="00FD1771" w:rsidRPr="001933F6" w:rsidP="00FD1771">
            <w:pPr>
              <w:bidi w:val="0"/>
              <w:rPr>
                <w:rFonts w:ascii="Times New Roman" w:hAnsi="Times New Roman"/>
              </w:rPr>
            </w:pPr>
          </w:p>
          <w:p w:rsidR="00FD1771" w:rsidRPr="001933F6" w:rsidP="00FD1771">
            <w:pPr>
              <w:bidi w:val="0"/>
              <w:rPr>
                <w:rFonts w:ascii="Times New Roman" w:hAnsi="Times New Roman"/>
              </w:rPr>
            </w:pPr>
            <w:r w:rsidRPr="001933F6">
              <w:rPr>
                <w:rFonts w:ascii="Times New Roman" w:hAnsi="Times New Roman"/>
              </w:rPr>
              <w:t>(1) V návrhu na nariadenie neodkladného opatrenia sa má popri všeobecných náležitostiach žaloby podľa § 128 uviesť opísanie rozhodujúcich skutočností odôvodňujúcich potrebu neodkladnej úpravy pomerov alebo obavu pred ohrozením exekúcie, opísanie skutočností hodnoverne osvedčujúcich dôvodnosť a trvanie nároku, ktorému sa má poskytnúť ochrana a musí byť z neho zrejmé, akého neodkladného opatrenia sa navrhovateľ domáha.</w:t>
            </w:r>
          </w:p>
          <w:p w:rsidR="00FD1771" w:rsidRPr="001933F6" w:rsidP="00FD1771">
            <w:pPr>
              <w:bidi w:val="0"/>
              <w:rPr>
                <w:rFonts w:ascii="Times New Roman" w:hAnsi="Times New Roman"/>
              </w:rPr>
            </w:pPr>
          </w:p>
          <w:p w:rsidR="00A97461" w:rsidRPr="001933F6" w:rsidP="00FD1771">
            <w:pPr>
              <w:bidi w:val="0"/>
              <w:rPr>
                <w:rFonts w:ascii="Times New Roman" w:hAnsi="Times New Roman"/>
              </w:rPr>
            </w:pPr>
            <w:r w:rsidRPr="001933F6" w:rsidR="00FD1771">
              <w:rPr>
                <w:rFonts w:ascii="Times New Roman" w:hAnsi="Times New Roman"/>
              </w:rPr>
              <w:t>(2) K návrhu musí navrhovateľ pripojiť listiny, ktorých sa dovoláva.</w:t>
            </w:r>
          </w:p>
          <w:p w:rsidR="009D5A30" w:rsidRPr="001933F6" w:rsidP="004E78A1">
            <w:pPr>
              <w:bidi w:val="0"/>
              <w:rPr>
                <w:rFonts w:ascii="Times New Roman" w:hAnsi="Times New Roman"/>
              </w:rPr>
            </w:pPr>
          </w:p>
          <w:p w:rsidR="009D5A30" w:rsidRPr="001933F6" w:rsidP="004E78A1">
            <w:pPr>
              <w:bidi w:val="0"/>
              <w:rPr>
                <w:rFonts w:ascii="Times New Roman" w:hAnsi="Times New Roman"/>
              </w:rPr>
            </w:pPr>
            <w:r w:rsidRPr="001933F6" w:rsidR="00FD1771">
              <w:rPr>
                <w:rFonts w:ascii="Times New Roman" w:hAnsi="Times New Roman"/>
              </w:rPr>
              <w:t>(1)</w:t>
              <w:tab/>
              <w:t>Strany sú povinné uplatniť prostriedky procesného útoku a prostriedky procesnej obrany včas.</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F040AD">
              <w:rPr>
                <w:rFonts w:ascii="Times New Roman" w:hAnsi="Times New Roman"/>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25711E" w:rsidRPr="00C358FE" w:rsidP="009A65B7">
            <w:pPr>
              <w:bidi w:val="0"/>
              <w:jc w:val="center"/>
              <w:rPr>
                <w:rFonts w:ascii="Times New Roman" w:hAnsi="Times New Roman"/>
                <w:sz w:val="22"/>
                <w:szCs w:val="22"/>
              </w:rPr>
            </w:pPr>
            <w:r w:rsidRPr="00C358FE">
              <w:rPr>
                <w:rFonts w:ascii="Times New Roman" w:hAnsi="Times New Roman"/>
                <w:sz w:val="22"/>
                <w:szCs w:val="22"/>
              </w:rPr>
              <w:t>Č:9</w:t>
            </w:r>
            <w:r w:rsidRPr="00C358FE" w:rsidR="00A97461">
              <w:rPr>
                <w:rFonts w:ascii="Times New Roman" w:hAnsi="Times New Roman"/>
                <w:sz w:val="22"/>
                <w:szCs w:val="22"/>
              </w:rPr>
              <w:t xml:space="preserve"> </w:t>
            </w:r>
          </w:p>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O:4</w:t>
            </w:r>
          </w:p>
          <w:p w:rsidR="0025711E" w:rsidRPr="00C358FE" w:rsidP="009A65B7">
            <w:pPr>
              <w:bidi w:val="0"/>
              <w:jc w:val="center"/>
              <w:rPr>
                <w:rFonts w:ascii="Times New Roman" w:hAnsi="Times New Roman"/>
                <w:sz w:val="22"/>
                <w:szCs w:val="22"/>
              </w:rPr>
            </w:pPr>
            <w:r w:rsidRPr="00C358FE">
              <w:rPr>
                <w:rFonts w:ascii="Times New Roman" w:hAnsi="Times New Roman"/>
                <w:sz w:val="22"/>
                <w:szCs w:val="22"/>
              </w:rPr>
              <w:t>V:1, 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zabezpeč</w:t>
            </w:r>
            <w:r w:rsidRPr="00C358FE">
              <w:rPr>
                <w:rFonts w:ascii="Times New Roman" w:eastAsia="EUAlbertina-Regular-Identity-H" w:hAnsi="Times New Roman" w:hint="default"/>
                <w:sz w:val="19"/>
                <w:szCs w:val="19"/>
              </w:rPr>
              <w:t>ia, aby predbež</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 xml:space="preserve"> opatrenia uvedené</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v odsekoch 1 a 2 mohli byť</w:t>
            </w:r>
            <w:r w:rsidRPr="00C358FE">
              <w:rPr>
                <w:rFonts w:ascii="Times New Roman" w:eastAsia="EUAlbertina-Regular-Identity-H" w:hAnsi="Times New Roman" w:hint="default"/>
                <w:sz w:val="19"/>
                <w:szCs w:val="19"/>
              </w:rPr>
              <w:t xml:space="preserve"> vo vhodný</w:t>
            </w:r>
            <w:r w:rsidRPr="00C358FE">
              <w:rPr>
                <w:rFonts w:ascii="Times New Roman" w:eastAsia="EUAlbertina-Regular-Identity-H" w:hAnsi="Times New Roman" w:hint="default"/>
                <w:sz w:val="19"/>
                <w:szCs w:val="19"/>
              </w:rPr>
              <w:t>ch prí</w:t>
            </w:r>
            <w:r w:rsidRPr="00C358FE">
              <w:rPr>
                <w:rFonts w:ascii="Times New Roman" w:eastAsia="EUAlbertina-Regular-Identity-H" w:hAnsi="Times New Roman" w:hint="default"/>
                <w:sz w:val="19"/>
                <w:szCs w:val="19"/>
              </w:rPr>
              <w:t>padoch prijaté</w:t>
            </w:r>
            <w:r w:rsidRPr="00C358FE">
              <w:rPr>
                <w:rFonts w:ascii="Times New Roman" w:eastAsia="EUAlbertina-Regular-Identity-H" w:hAnsi="Times New Roman" w:hint="default"/>
                <w:sz w:val="19"/>
                <w:szCs w:val="19"/>
              </w:rPr>
              <w:t xml:space="preserve"> bez</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toho, aby bol odporca vypoč</w:t>
            </w:r>
            <w:r w:rsidRPr="00C358FE">
              <w:rPr>
                <w:rFonts w:ascii="Times New Roman" w:eastAsia="EUAlbertina-Regular-Identity-H" w:hAnsi="Times New Roman" w:hint="default"/>
                <w:sz w:val="19"/>
                <w:szCs w:val="19"/>
              </w:rPr>
              <w:t>utý</w:t>
            </w:r>
            <w:r w:rsidRPr="00C358FE">
              <w:rPr>
                <w:rFonts w:ascii="Times New Roman" w:eastAsia="EUAlbertina-Regular-Identity-H" w:hAnsi="Times New Roman" w:hint="default"/>
                <w:sz w:val="19"/>
                <w:szCs w:val="19"/>
              </w:rPr>
              <w:t>, najmä</w:t>
            </w:r>
            <w:r w:rsidRPr="00C358FE">
              <w:rPr>
                <w:rFonts w:ascii="Times New Roman" w:eastAsia="EUAlbertina-Regular-Identity-H" w:hAnsi="Times New Roman" w:hint="default"/>
                <w:sz w:val="19"/>
                <w:szCs w:val="19"/>
              </w:rPr>
              <w:t xml:space="preserve"> ak by aké</w:t>
            </w:r>
            <w:r w:rsidRPr="00C358FE">
              <w:rPr>
                <w:rFonts w:ascii="Times New Roman" w:eastAsia="EUAlbertina-Regular-Identity-H" w:hAnsi="Times New Roman" w:hint="default"/>
                <w:sz w:val="19"/>
                <w:szCs w:val="19"/>
              </w:rPr>
              <w:t>koľ</w:t>
            </w:r>
            <w:r w:rsidRPr="00C358FE">
              <w:rPr>
                <w:rFonts w:ascii="Times New Roman" w:eastAsia="EUAlbertina-Regular-Identity-H" w:hAnsi="Times New Roman" w:hint="default"/>
                <w:sz w:val="19"/>
                <w:szCs w:val="19"/>
              </w:rPr>
              <w:t>vek omeš</w:t>
            </w:r>
            <w:r w:rsidRPr="00C358FE">
              <w:rPr>
                <w:rFonts w:ascii="Times New Roman" w:eastAsia="EUAlbertina-Regular-Identity-H" w:hAnsi="Times New Roman" w:hint="default"/>
                <w:sz w:val="19"/>
                <w:szCs w:val="19"/>
              </w:rPr>
              <w:t>kanie</w:t>
            </w:r>
          </w:p>
          <w:p w:rsidR="00A97461" w:rsidRPr="00C358FE" w:rsidP="0025711E">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spô</w:t>
            </w:r>
            <w:r w:rsidRPr="00C358FE">
              <w:rPr>
                <w:rFonts w:ascii="Times New Roman" w:eastAsia="EUAlbertina-Regular-Identity-H" w:hAnsi="Times New Roman" w:hint="default"/>
                <w:sz w:val="19"/>
                <w:szCs w:val="19"/>
              </w:rPr>
              <w:t>sobilo vlastní</w:t>
            </w:r>
            <w:r w:rsidRPr="00C358FE">
              <w:rPr>
                <w:rFonts w:ascii="Times New Roman" w:eastAsia="EUAlbertina-Regular-Identity-H" w:hAnsi="Times New Roman" w:hint="default"/>
                <w:sz w:val="19"/>
                <w:szCs w:val="19"/>
              </w:rPr>
              <w:t>kovi prá</w:t>
            </w:r>
            <w:r w:rsidRPr="00C358FE">
              <w:rPr>
                <w:rFonts w:ascii="Times New Roman" w:eastAsia="EUAlbertina-Regular-Identity-H" w:hAnsi="Times New Roman" w:hint="default"/>
                <w:sz w:val="19"/>
                <w:szCs w:val="19"/>
              </w:rPr>
              <w:t>v nenapraviteľ</w:t>
            </w:r>
            <w:r w:rsidRPr="00C358FE">
              <w:rPr>
                <w:rFonts w:ascii="Times New Roman" w:eastAsia="EUAlbertina-Regular-Identity-H" w:hAnsi="Times New Roman" w:hint="default"/>
                <w:sz w:val="19"/>
                <w:szCs w:val="19"/>
              </w:rPr>
              <w:t>nú</w:t>
            </w:r>
            <w:r w:rsidRPr="00C358FE">
              <w:rPr>
                <w:rFonts w:ascii="Times New Roman" w:eastAsia="EUAlbertina-Regular-Identity-H" w:hAnsi="Times New Roman" w:hint="default"/>
                <w:sz w:val="19"/>
                <w:szCs w:val="19"/>
              </w:rPr>
              <w:t xml:space="preserve"> ujmu. V</w:t>
            </w:r>
            <w:r w:rsidRPr="00C358FE">
              <w:rPr>
                <w:rFonts w:ascii="Times New Roman" w:eastAsia="EUAlbertina-Regular-Identity-H" w:hAnsi="Times New Roman" w:hint="default"/>
                <w:sz w:val="19"/>
                <w:szCs w:val="19"/>
              </w:rPr>
              <w:t xml:space="preserve"> takom prí</w:t>
            </w:r>
            <w:r w:rsidRPr="00C358FE">
              <w:rPr>
                <w:rFonts w:ascii="Times New Roman" w:eastAsia="EUAlbertina-Regular-Identity-H" w:hAnsi="Times New Roman" w:hint="default"/>
                <w:sz w:val="19"/>
                <w:szCs w:val="19"/>
              </w:rPr>
              <w:t>pade o tom budú</w:t>
            </w:r>
            <w:r w:rsidRPr="00C358FE">
              <w:rPr>
                <w:rFonts w:ascii="Times New Roman" w:eastAsia="EUAlbertina-Regular-Identity-H" w:hAnsi="Times New Roman" w:hint="default"/>
                <w:sz w:val="19"/>
                <w:szCs w:val="19"/>
              </w:rPr>
              <w:t xml:space="preserve"> úč</w:t>
            </w:r>
            <w:r w:rsidRPr="00C358FE">
              <w:rPr>
                <w:rFonts w:ascii="Times New Roman" w:eastAsia="EUAlbertina-Regular-Identity-H" w:hAnsi="Times New Roman" w:hint="default"/>
                <w:sz w:val="19"/>
                <w:szCs w:val="19"/>
              </w:rPr>
              <w:t>astní</w:t>
            </w:r>
            <w:r w:rsidRPr="00C358FE">
              <w:rPr>
                <w:rFonts w:ascii="Times New Roman" w:eastAsia="EUAlbertina-Regular-Identity-H" w:hAnsi="Times New Roman" w:hint="default"/>
                <w:sz w:val="19"/>
                <w:szCs w:val="19"/>
              </w:rPr>
              <w:t>ci bezodkladne informovaní</w:t>
            </w:r>
            <w:r w:rsidRPr="00C358FE">
              <w:rPr>
                <w:rFonts w:ascii="Times New Roman" w:eastAsia="EUAlbertina-Regular-Identity-H" w:hAnsi="Times New Roman" w:hint="default"/>
                <w:sz w:val="19"/>
                <w:szCs w:val="19"/>
              </w:rPr>
              <w:t>, a to najneskô</w:t>
            </w:r>
            <w:r w:rsidRPr="00C358FE">
              <w:rPr>
                <w:rFonts w:ascii="Times New Roman" w:eastAsia="EUAlbertina-Regular-Identity-H" w:hAnsi="Times New Roman" w:hint="default"/>
                <w:sz w:val="19"/>
                <w:szCs w:val="19"/>
              </w:rPr>
              <w:t>r po vykonaní</w:t>
            </w:r>
            <w:r w:rsidRPr="00C358FE">
              <w:rPr>
                <w:rFonts w:ascii="Times New Roman" w:eastAsia="EUAlbertina-Regular-Identity-H" w:hAnsi="Times New Roman" w:hint="default"/>
                <w:sz w:val="19"/>
                <w:szCs w:val="19"/>
              </w:rPr>
              <w:t xml:space="preserve"> opatrení.</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F040AD">
            <w:pPr>
              <w:bidi w:val="0"/>
              <w:jc w:val="center"/>
              <w:rPr>
                <w:rFonts w:ascii="Times New Roman" w:hAnsi="Times New Roman"/>
                <w:sz w:val="22"/>
                <w:szCs w:val="22"/>
              </w:rPr>
            </w:pPr>
            <w:r w:rsidRPr="00C358FE" w:rsidR="00F040AD">
              <w:rPr>
                <w:rFonts w:ascii="Times New Roman" w:hAnsi="Times New Roman"/>
                <w:sz w:val="22"/>
                <w:szCs w:val="22"/>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7461" w:rsidRPr="00697BC9" w:rsidP="00697BC9">
            <w:pPr>
              <w:bidi w:val="0"/>
              <w:jc w:val="center"/>
              <w:rPr>
                <w:rFonts w:ascii="Times New Roman" w:hAnsi="Times New Roman"/>
              </w:rPr>
            </w:pPr>
            <w:r w:rsidRPr="00697BC9" w:rsidR="00B2709F">
              <w:rPr>
                <w:rFonts w:ascii="Times New Roman" w:hAnsi="Times New Roman"/>
              </w:rPr>
              <w:t>§ 32</w:t>
            </w:r>
            <w:r w:rsidRPr="00697BC9" w:rsidR="0098389A">
              <w:rPr>
                <w:rFonts w:ascii="Times New Roman" w:hAnsi="Times New Roman"/>
              </w:rPr>
              <w:t>2</w:t>
            </w:r>
          </w:p>
          <w:p w:rsidR="0025711E" w:rsidRPr="00697BC9" w:rsidP="00697BC9">
            <w:pPr>
              <w:bidi w:val="0"/>
              <w:jc w:val="center"/>
              <w:rPr>
                <w:rFonts w:ascii="Times New Roman" w:hAnsi="Times New Roman"/>
              </w:rPr>
            </w:pPr>
            <w:r w:rsidRPr="00697BC9">
              <w:rPr>
                <w:rFonts w:ascii="Times New Roman" w:hAnsi="Times New Roman"/>
              </w:rPr>
              <w:t>O:1</w:t>
            </w:r>
          </w:p>
          <w:p w:rsidR="009D5A30" w:rsidRPr="00697BC9" w:rsidP="00697BC9">
            <w:pPr>
              <w:bidi w:val="0"/>
              <w:jc w:val="center"/>
              <w:rPr>
                <w:rFonts w:ascii="Times New Roman" w:hAnsi="Times New Roman"/>
              </w:rPr>
            </w:pPr>
          </w:p>
          <w:p w:rsidR="009D5A30" w:rsidRPr="00697BC9" w:rsidP="00697BC9">
            <w:pPr>
              <w:bidi w:val="0"/>
              <w:jc w:val="center"/>
              <w:rPr>
                <w:rFonts w:ascii="Times New Roman" w:hAnsi="Times New Roman"/>
              </w:rPr>
            </w:pPr>
          </w:p>
          <w:p w:rsidR="009D5A30"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D5A30" w:rsidRPr="00697BC9" w:rsidP="00697BC9">
            <w:pPr>
              <w:bidi w:val="0"/>
              <w:jc w:val="center"/>
              <w:rPr>
                <w:rFonts w:ascii="Times New Roman" w:hAnsi="Times New Roman"/>
              </w:rPr>
            </w:pPr>
            <w:r w:rsidRPr="00697BC9">
              <w:rPr>
                <w:rFonts w:ascii="Times New Roman" w:hAnsi="Times New Roman"/>
              </w:rPr>
              <w:t>§:34</w:t>
            </w:r>
            <w:r w:rsidRPr="00697BC9" w:rsidR="0098389A">
              <w:rPr>
                <w:rFonts w:ascii="Times New Roman" w:hAnsi="Times New Roman"/>
              </w:rPr>
              <w:t>2</w:t>
            </w:r>
          </w:p>
          <w:p w:rsidR="009D5A30" w:rsidRPr="00697BC9" w:rsidP="00697BC9">
            <w:pPr>
              <w:bidi w:val="0"/>
              <w:jc w:val="center"/>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98389A" w:rsidRPr="001933F6" w:rsidP="0098389A">
            <w:pPr>
              <w:tabs>
                <w:tab w:val="left" w:pos="993"/>
              </w:tabs>
              <w:bidi w:val="0"/>
              <w:ind w:firstLine="709"/>
              <w:jc w:val="both"/>
              <w:rPr>
                <w:rFonts w:ascii="Times New Roman" w:eastAsia="MS Mincho" w:hAnsi="Times New Roman" w:hint="default"/>
                <w:lang w:eastAsia="en-US"/>
              </w:rPr>
            </w:pPr>
            <w:r w:rsidRPr="001933F6">
              <w:rPr>
                <w:rFonts w:ascii="Times New Roman" w:eastAsia="MS Mincho" w:hAnsi="Times New Roman" w:hint="default"/>
                <w:lang w:eastAsia="en-US"/>
              </w:rPr>
              <w:t>(1) Sú</w:t>
            </w:r>
            <w:r w:rsidRPr="001933F6">
              <w:rPr>
                <w:rFonts w:ascii="Times New Roman" w:eastAsia="MS Mincho" w:hAnsi="Times New Roman" w:hint="default"/>
                <w:lang w:eastAsia="en-US"/>
              </w:rPr>
              <w:t>d môž</w:t>
            </w:r>
            <w:r w:rsidRPr="001933F6">
              <w:rPr>
                <w:rFonts w:ascii="Times New Roman" w:eastAsia="MS Mincho" w:hAnsi="Times New Roman" w:hint="default"/>
                <w:lang w:eastAsia="en-US"/>
              </w:rPr>
              <w:t>e rozhodnúť</w:t>
            </w:r>
            <w:r w:rsidRPr="001933F6">
              <w:rPr>
                <w:rFonts w:ascii="Times New Roman" w:eastAsia="MS Mincho" w:hAnsi="Times New Roman" w:hint="default"/>
                <w:lang w:eastAsia="en-US"/>
              </w:rPr>
              <w:t xml:space="preserve"> o </w:t>
            </w:r>
            <w:r w:rsidRPr="001933F6">
              <w:rPr>
                <w:rFonts w:ascii="Times New Roman" w:eastAsia="MS Mincho" w:hAnsi="Times New Roman" w:hint="default"/>
                <w:lang w:eastAsia="en-US"/>
              </w:rPr>
              <w:t>ná</w:t>
            </w:r>
            <w:r w:rsidRPr="001933F6">
              <w:rPr>
                <w:rFonts w:ascii="Times New Roman" w:eastAsia="MS Mincho" w:hAnsi="Times New Roman" w:hint="default"/>
                <w:lang w:eastAsia="en-US"/>
              </w:rPr>
              <w:t>vrhu na nariadenie neodkladné</w:t>
            </w:r>
            <w:r w:rsidRPr="001933F6">
              <w:rPr>
                <w:rFonts w:ascii="Times New Roman" w:eastAsia="MS Mincho" w:hAnsi="Times New Roman" w:hint="default"/>
                <w:lang w:eastAsia="en-US"/>
              </w:rPr>
              <w:t>ho opatrenia aj bez vý</w:t>
            </w:r>
            <w:r w:rsidRPr="001933F6">
              <w:rPr>
                <w:rFonts w:ascii="Times New Roman" w:eastAsia="MS Mincho" w:hAnsi="Times New Roman" w:hint="default"/>
                <w:lang w:eastAsia="en-US"/>
              </w:rPr>
              <w:t>sluchu a </w:t>
            </w:r>
            <w:r w:rsidRPr="001933F6">
              <w:rPr>
                <w:rFonts w:ascii="Times New Roman" w:eastAsia="MS Mincho" w:hAnsi="Times New Roman" w:hint="default"/>
                <w:lang w:eastAsia="en-US"/>
              </w:rPr>
              <w:t>vyjadrenia strá</w:t>
            </w:r>
            <w:r w:rsidRPr="001933F6">
              <w:rPr>
                <w:rFonts w:ascii="Times New Roman" w:eastAsia="MS Mincho" w:hAnsi="Times New Roman" w:hint="default"/>
                <w:lang w:eastAsia="en-US"/>
              </w:rPr>
              <w:t>n a bez nariadenia pojedná</w:t>
            </w:r>
            <w:r w:rsidRPr="001933F6">
              <w:rPr>
                <w:rFonts w:ascii="Times New Roman" w:eastAsia="MS Mincho" w:hAnsi="Times New Roman" w:hint="default"/>
                <w:lang w:eastAsia="en-US"/>
              </w:rPr>
              <w:t>vania. Ak rozhoduje odvolací</w:t>
            </w:r>
            <w:r w:rsidRPr="001933F6">
              <w:rPr>
                <w:rFonts w:ascii="Times New Roman" w:eastAsia="MS Mincho" w:hAnsi="Times New Roman" w:hint="default"/>
                <w:lang w:eastAsia="en-US"/>
              </w:rPr>
              <w:t xml:space="preserve"> sú</w:t>
            </w:r>
            <w:r w:rsidRPr="001933F6">
              <w:rPr>
                <w:rFonts w:ascii="Times New Roman" w:eastAsia="MS Mincho" w:hAnsi="Times New Roman" w:hint="default"/>
                <w:lang w:eastAsia="en-US"/>
              </w:rPr>
              <w:t>d o </w:t>
            </w:r>
            <w:r w:rsidRPr="001933F6">
              <w:rPr>
                <w:rFonts w:ascii="Times New Roman" w:eastAsia="MS Mincho" w:hAnsi="Times New Roman" w:hint="default"/>
                <w:lang w:eastAsia="en-US"/>
              </w:rPr>
              <w:t>odvolaní</w:t>
            </w:r>
            <w:r w:rsidRPr="001933F6">
              <w:rPr>
                <w:rFonts w:ascii="Times New Roman" w:eastAsia="MS Mincho" w:hAnsi="Times New Roman" w:hint="default"/>
                <w:lang w:eastAsia="en-US"/>
              </w:rPr>
              <w:t xml:space="preserve"> proti uzneseniu o </w:t>
            </w:r>
            <w:r w:rsidRPr="001933F6">
              <w:rPr>
                <w:rFonts w:ascii="Times New Roman" w:eastAsia="MS Mincho" w:hAnsi="Times New Roman" w:hint="default"/>
                <w:lang w:eastAsia="en-US"/>
              </w:rPr>
              <w:t>zamietnutí</w:t>
            </w:r>
            <w:r w:rsidRPr="001933F6">
              <w:rPr>
                <w:rFonts w:ascii="Times New Roman" w:eastAsia="MS Mincho" w:hAnsi="Times New Roman" w:hint="default"/>
                <w:lang w:eastAsia="en-US"/>
              </w:rPr>
              <w:t xml:space="preserve"> neodkladné</w:t>
            </w:r>
            <w:r w:rsidRPr="001933F6">
              <w:rPr>
                <w:rFonts w:ascii="Times New Roman" w:eastAsia="MS Mincho" w:hAnsi="Times New Roman" w:hint="default"/>
                <w:lang w:eastAsia="en-US"/>
              </w:rPr>
              <w:t>ho opatrenia, umož</w:t>
            </w:r>
            <w:r w:rsidRPr="001933F6">
              <w:rPr>
                <w:rFonts w:ascii="Times New Roman" w:eastAsia="MS Mincho" w:hAnsi="Times New Roman" w:hint="default"/>
                <w:lang w:eastAsia="en-US"/>
              </w:rPr>
              <w:t>ní</w:t>
            </w:r>
            <w:r w:rsidRPr="001933F6">
              <w:rPr>
                <w:rFonts w:ascii="Times New Roman" w:eastAsia="MS Mincho" w:hAnsi="Times New Roman" w:hint="default"/>
                <w:lang w:eastAsia="en-US"/>
              </w:rPr>
              <w:t xml:space="preserve"> sa protistrane vyjadriť</w:t>
            </w:r>
            <w:r w:rsidRPr="001933F6">
              <w:rPr>
                <w:rFonts w:ascii="Times New Roman" w:eastAsia="MS Mincho" w:hAnsi="Times New Roman" w:hint="default"/>
                <w:lang w:eastAsia="en-US"/>
              </w:rPr>
              <w:t xml:space="preserve"> k odvolaniu a k </w:t>
            </w:r>
            <w:r w:rsidRPr="001933F6">
              <w:rPr>
                <w:rFonts w:ascii="Times New Roman" w:eastAsia="MS Mincho" w:hAnsi="Times New Roman" w:hint="default"/>
                <w:lang w:eastAsia="en-US"/>
              </w:rPr>
              <w:t>ná</w:t>
            </w:r>
            <w:r w:rsidRPr="001933F6">
              <w:rPr>
                <w:rFonts w:ascii="Times New Roman" w:eastAsia="MS Mincho" w:hAnsi="Times New Roman" w:hint="default"/>
                <w:lang w:eastAsia="en-US"/>
              </w:rPr>
              <w:t>vrhu na nariadenie neodkladné</w:t>
            </w:r>
            <w:r w:rsidRPr="001933F6">
              <w:rPr>
                <w:rFonts w:ascii="Times New Roman" w:eastAsia="MS Mincho" w:hAnsi="Times New Roman" w:hint="default"/>
                <w:lang w:eastAsia="en-US"/>
              </w:rPr>
              <w:t>ho opatrenia.</w:t>
            </w:r>
          </w:p>
          <w:p w:rsidR="009D5A30" w:rsidRPr="001933F6" w:rsidP="009D5A30">
            <w:pPr>
              <w:tabs>
                <w:tab w:val="left" w:pos="993"/>
              </w:tabs>
              <w:bidi w:val="0"/>
              <w:jc w:val="center"/>
              <w:rPr>
                <w:rFonts w:ascii="Times New Roman" w:hAnsi="Times New Roman"/>
                <w:lang w:eastAsia="en-US"/>
              </w:rPr>
            </w:pPr>
          </w:p>
          <w:p w:rsidR="009D5A30" w:rsidRPr="001933F6" w:rsidP="005A4065">
            <w:pPr>
              <w:tabs>
                <w:tab w:val="left" w:pos="993"/>
              </w:tabs>
              <w:bidi w:val="0"/>
              <w:ind w:firstLine="709"/>
              <w:jc w:val="both"/>
              <w:rPr>
                <w:rFonts w:ascii="Times New Roman" w:eastAsia="MS Mincho" w:hAnsi="Times New Roman"/>
                <w:lang w:eastAsia="en-US"/>
              </w:rPr>
            </w:pPr>
            <w:r w:rsidRPr="001933F6" w:rsidR="0098389A">
              <w:rPr>
                <w:rFonts w:ascii="Times New Roman" w:eastAsia="MS Mincho" w:hAnsi="Times New Roman" w:hint="default"/>
                <w:lang w:eastAsia="en-US"/>
              </w:rPr>
              <w:t>Uznesenie o zabezpeč</w:t>
            </w:r>
            <w:r w:rsidRPr="001933F6" w:rsidR="0098389A">
              <w:rPr>
                <w:rFonts w:ascii="Times New Roman" w:eastAsia="MS Mincho" w:hAnsi="Times New Roman" w:hint="default"/>
                <w:lang w:eastAsia="en-US"/>
              </w:rPr>
              <w:t>ení</w:t>
            </w:r>
            <w:r w:rsidRPr="001933F6" w:rsidR="0098389A">
              <w:rPr>
                <w:rFonts w:ascii="Times New Roman" w:eastAsia="MS Mincho" w:hAnsi="Times New Roman" w:hint="default"/>
                <w:lang w:eastAsia="en-US"/>
              </w:rPr>
              <w:t xml:space="preserve"> dô</w:t>
            </w:r>
            <w:r w:rsidRPr="001933F6" w:rsidR="0098389A">
              <w:rPr>
                <w:rFonts w:ascii="Times New Roman" w:eastAsia="MS Mincho" w:hAnsi="Times New Roman" w:hint="default"/>
                <w:lang w:eastAsia="en-US"/>
              </w:rPr>
              <w:t>kazné</w:t>
            </w:r>
            <w:r w:rsidRPr="001933F6" w:rsidR="0098389A">
              <w:rPr>
                <w:rFonts w:ascii="Times New Roman" w:eastAsia="MS Mincho" w:hAnsi="Times New Roman" w:hint="default"/>
                <w:lang w:eastAsia="en-US"/>
              </w:rPr>
              <w:t>ho prostriedku a uznesenie o povinn</w:t>
            </w:r>
            <w:r w:rsidRPr="001933F6" w:rsidR="0098389A">
              <w:rPr>
                <w:rFonts w:ascii="Times New Roman" w:eastAsia="MS Mincho" w:hAnsi="Times New Roman" w:hint="default"/>
                <w:lang w:eastAsia="en-US"/>
              </w:rPr>
              <w:t>osti zlož</w:t>
            </w:r>
            <w:r w:rsidRPr="001933F6" w:rsidR="0098389A">
              <w:rPr>
                <w:rFonts w:ascii="Times New Roman" w:eastAsia="MS Mincho" w:hAnsi="Times New Roman" w:hint="default"/>
                <w:lang w:eastAsia="en-US"/>
              </w:rPr>
              <w:t>iť</w:t>
            </w:r>
            <w:r w:rsidRPr="001933F6" w:rsidR="0098389A">
              <w:rPr>
                <w:rFonts w:ascii="Times New Roman" w:eastAsia="MS Mincho" w:hAnsi="Times New Roman" w:hint="default"/>
                <w:lang w:eastAsia="en-US"/>
              </w:rPr>
              <w:t xml:space="preserve"> zá</w:t>
            </w:r>
            <w:r w:rsidRPr="001933F6" w:rsidR="0098389A">
              <w:rPr>
                <w:rFonts w:ascii="Times New Roman" w:eastAsia="MS Mincho" w:hAnsi="Times New Roman" w:hint="default"/>
                <w:lang w:eastAsia="en-US"/>
              </w:rPr>
              <w:t>bezpeku podľ</w:t>
            </w:r>
            <w:r w:rsidRPr="001933F6" w:rsidR="0098389A">
              <w:rPr>
                <w:rFonts w:ascii="Times New Roman" w:eastAsia="MS Mincho" w:hAnsi="Times New Roman" w:hint="default"/>
                <w:lang w:eastAsia="en-US"/>
              </w:rPr>
              <w:t>a §</w:t>
            </w:r>
            <w:r w:rsidRPr="001933F6" w:rsidR="0098389A">
              <w:rPr>
                <w:rFonts w:ascii="Times New Roman" w:eastAsia="MS Mincho" w:hAnsi="Times New Roman" w:hint="default"/>
                <w:lang w:eastAsia="en-US"/>
              </w:rPr>
              <w:t xml:space="preserve"> 340 ods. 1 sa strane, ktorá</w:t>
            </w:r>
            <w:r w:rsidRPr="001933F6" w:rsidR="0098389A">
              <w:rPr>
                <w:rFonts w:ascii="Times New Roman" w:eastAsia="MS Mincho" w:hAnsi="Times New Roman" w:hint="default"/>
                <w:lang w:eastAsia="en-US"/>
              </w:rPr>
              <w:t xml:space="preserve"> dô</w:t>
            </w:r>
            <w:r w:rsidRPr="001933F6" w:rsidR="0098389A">
              <w:rPr>
                <w:rFonts w:ascii="Times New Roman" w:eastAsia="MS Mincho" w:hAnsi="Times New Roman" w:hint="default"/>
                <w:lang w:eastAsia="en-US"/>
              </w:rPr>
              <w:t>kazný</w:t>
            </w:r>
            <w:r w:rsidRPr="001933F6" w:rsidR="0098389A">
              <w:rPr>
                <w:rFonts w:ascii="Times New Roman" w:eastAsia="MS Mincho" w:hAnsi="Times New Roman" w:hint="default"/>
                <w:lang w:eastAsia="en-US"/>
              </w:rPr>
              <w:t>m prostriedkom disponuje, doruč</w:t>
            </w:r>
            <w:r w:rsidRPr="001933F6" w:rsidR="0098389A">
              <w:rPr>
                <w:rFonts w:ascii="Times New Roman" w:eastAsia="MS Mincho" w:hAnsi="Times New Roman" w:hint="default"/>
                <w:lang w:eastAsia="en-US"/>
              </w:rPr>
              <w:t>uje až</w:t>
            </w:r>
            <w:r w:rsidRPr="001933F6" w:rsidR="0098389A">
              <w:rPr>
                <w:rFonts w:ascii="Times New Roman" w:eastAsia="MS Mincho" w:hAnsi="Times New Roman" w:hint="default"/>
                <w:lang w:eastAsia="en-US"/>
              </w:rPr>
              <w:t xml:space="preserve"> pri uskutoč</w:t>
            </w:r>
            <w:r w:rsidRPr="001933F6" w:rsidR="0098389A">
              <w:rPr>
                <w:rFonts w:ascii="Times New Roman" w:eastAsia="MS Mincho" w:hAnsi="Times New Roman" w:hint="default"/>
                <w:lang w:eastAsia="en-US"/>
              </w:rPr>
              <w:t>není</w:t>
            </w:r>
            <w:r w:rsidRPr="001933F6" w:rsidR="0098389A">
              <w:rPr>
                <w:rFonts w:ascii="Times New Roman" w:eastAsia="MS Mincho" w:hAnsi="Times New Roman" w:hint="default"/>
                <w:lang w:eastAsia="en-US"/>
              </w:rPr>
              <w:t xml:space="preserve"> zabezpeč</w:t>
            </w:r>
            <w:r w:rsidRPr="001933F6" w:rsidR="0098389A">
              <w:rPr>
                <w:rFonts w:ascii="Times New Roman" w:eastAsia="MS Mincho" w:hAnsi="Times New Roman" w:hint="default"/>
                <w:lang w:eastAsia="en-US"/>
              </w:rPr>
              <w:t>enia dô</w:t>
            </w:r>
            <w:r w:rsidRPr="001933F6" w:rsidR="0098389A">
              <w:rPr>
                <w:rFonts w:ascii="Times New Roman" w:eastAsia="MS Mincho" w:hAnsi="Times New Roman" w:hint="default"/>
                <w:lang w:eastAsia="en-US"/>
              </w:rPr>
              <w:t>kazné</w:t>
            </w:r>
            <w:r w:rsidRPr="001933F6" w:rsidR="0098389A">
              <w:rPr>
                <w:rFonts w:ascii="Times New Roman" w:eastAsia="MS Mincho" w:hAnsi="Times New Roman" w:hint="default"/>
                <w:lang w:eastAsia="en-US"/>
              </w:rPr>
              <w:t>ho prostriedku.</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F040AD">
              <w:rPr>
                <w:rFonts w:ascii="Times New Roman" w:hAnsi="Times New Roman"/>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25711E" w:rsidRPr="00C358FE" w:rsidP="0025711E">
            <w:pPr>
              <w:bidi w:val="0"/>
              <w:jc w:val="center"/>
              <w:rPr>
                <w:rFonts w:ascii="Times New Roman" w:hAnsi="Times New Roman"/>
                <w:sz w:val="22"/>
                <w:szCs w:val="22"/>
              </w:rPr>
            </w:pPr>
            <w:r w:rsidRPr="00C358FE">
              <w:rPr>
                <w:rFonts w:ascii="Times New Roman" w:hAnsi="Times New Roman"/>
                <w:sz w:val="22"/>
                <w:szCs w:val="22"/>
              </w:rPr>
              <w:t xml:space="preserve">Č:9 </w:t>
            </w:r>
          </w:p>
          <w:p w:rsidR="0025711E" w:rsidRPr="00C358FE" w:rsidP="0025711E">
            <w:pPr>
              <w:bidi w:val="0"/>
              <w:jc w:val="center"/>
              <w:rPr>
                <w:rFonts w:ascii="Times New Roman" w:hAnsi="Times New Roman"/>
                <w:sz w:val="22"/>
                <w:szCs w:val="22"/>
              </w:rPr>
            </w:pPr>
            <w:r w:rsidRPr="00C358FE">
              <w:rPr>
                <w:rFonts w:ascii="Times New Roman" w:hAnsi="Times New Roman"/>
                <w:sz w:val="22"/>
                <w:szCs w:val="22"/>
              </w:rPr>
              <w:t>O:4</w:t>
            </w:r>
          </w:p>
          <w:p w:rsidR="0025711E" w:rsidRPr="00C358FE" w:rsidP="0025711E">
            <w:pPr>
              <w:bidi w:val="0"/>
              <w:jc w:val="center"/>
              <w:rPr>
                <w:rFonts w:ascii="Times New Roman" w:hAnsi="Times New Roman"/>
                <w:sz w:val="22"/>
                <w:szCs w:val="22"/>
              </w:rPr>
            </w:pPr>
            <w:r w:rsidRPr="00C358FE">
              <w:rPr>
                <w:rFonts w:ascii="Times New Roman" w:hAnsi="Times New Roman"/>
                <w:sz w:val="22"/>
                <w:szCs w:val="22"/>
              </w:rPr>
              <w:t>V:3</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25711E" w:rsidRPr="00C358FE" w:rsidP="0025711E">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Na ná</w:t>
            </w:r>
            <w:r w:rsidRPr="00C358FE">
              <w:rPr>
                <w:rFonts w:ascii="Times New Roman" w:eastAsia="EUAlbertina-Regular-Identity-H" w:hAnsi="Times New Roman" w:hint="default"/>
                <w:sz w:val="19"/>
                <w:szCs w:val="19"/>
              </w:rPr>
              <w:t>vrh odporcu sa uskutoč</w:t>
            </w:r>
            <w:r w:rsidRPr="00C358FE">
              <w:rPr>
                <w:rFonts w:ascii="Times New Roman" w:eastAsia="EUAlbertina-Regular-Identity-H" w:hAnsi="Times New Roman" w:hint="default"/>
                <w:sz w:val="19"/>
                <w:szCs w:val="19"/>
              </w:rPr>
              <w:t>ní</w:t>
            </w:r>
            <w:r w:rsidRPr="00C358FE">
              <w:rPr>
                <w:rFonts w:ascii="Times New Roman" w:eastAsia="EUAlbertina-Regular-Identity-H" w:hAnsi="Times New Roman" w:hint="default"/>
                <w:sz w:val="19"/>
                <w:szCs w:val="19"/>
              </w:rPr>
              <w:t xml:space="preserve"> preskú</w:t>
            </w:r>
            <w:r w:rsidRPr="00C358FE">
              <w:rPr>
                <w:rFonts w:ascii="Times New Roman" w:eastAsia="EUAlbertina-Regular-Identity-H" w:hAnsi="Times New Roman" w:hint="default"/>
                <w:sz w:val="19"/>
                <w:szCs w:val="19"/>
              </w:rPr>
              <w:t>manie, vrá</w:t>
            </w:r>
            <w:r w:rsidRPr="00C358FE">
              <w:rPr>
                <w:rFonts w:ascii="Times New Roman" w:eastAsia="EUAlbertina-Regular-Identity-H" w:hAnsi="Times New Roman" w:hint="default"/>
                <w:sz w:val="19"/>
                <w:szCs w:val="19"/>
              </w:rPr>
              <w:t>tane prá</w:t>
            </w:r>
            <w:r w:rsidRPr="00C358FE">
              <w:rPr>
                <w:rFonts w:ascii="Times New Roman" w:eastAsia="EUAlbertina-Regular-Identity-H" w:hAnsi="Times New Roman" w:hint="default"/>
                <w:sz w:val="19"/>
                <w:szCs w:val="19"/>
              </w:rPr>
              <w:t>va</w:t>
            </w:r>
          </w:p>
          <w:p w:rsidR="0025711E" w:rsidRPr="00C358FE" w:rsidP="0025711E">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na vypoč</w:t>
            </w:r>
            <w:r w:rsidRPr="00C358FE">
              <w:rPr>
                <w:rFonts w:ascii="Times New Roman" w:eastAsia="EUAlbertina-Regular-Identity-H" w:hAnsi="Times New Roman" w:hint="default"/>
                <w:sz w:val="19"/>
                <w:szCs w:val="19"/>
              </w:rPr>
              <w:t>utie, v primeranej dobe po ozná</w:t>
            </w:r>
            <w:r w:rsidRPr="00C358FE">
              <w:rPr>
                <w:rFonts w:ascii="Times New Roman" w:eastAsia="EUAlbertina-Regular-Identity-H" w:hAnsi="Times New Roman" w:hint="default"/>
                <w:sz w:val="19"/>
                <w:szCs w:val="19"/>
              </w:rPr>
              <w:t>mení</w:t>
            </w:r>
            <w:r w:rsidRPr="00C358FE">
              <w:rPr>
                <w:rFonts w:ascii="Times New Roman" w:eastAsia="EUAlbertina-Regular-Identity-H" w:hAnsi="Times New Roman" w:hint="default"/>
                <w:sz w:val="19"/>
                <w:szCs w:val="19"/>
              </w:rPr>
              <w:t xml:space="preserve"> opatrení</w:t>
            </w:r>
            <w:r w:rsidRPr="00C358FE">
              <w:rPr>
                <w:rFonts w:ascii="Times New Roman" w:eastAsia="EUAlbertina-Regular-Identity-H" w:hAnsi="Times New Roman" w:hint="default"/>
                <w:sz w:val="19"/>
                <w:szCs w:val="19"/>
              </w:rPr>
              <w:t xml:space="preserve"> s cieľ</w:t>
            </w:r>
            <w:r w:rsidRPr="00C358FE">
              <w:rPr>
                <w:rFonts w:ascii="Times New Roman" w:eastAsia="EUAlbertina-Regular-Identity-H" w:hAnsi="Times New Roman" w:hint="default"/>
                <w:sz w:val="19"/>
                <w:szCs w:val="19"/>
              </w:rPr>
              <w:t>om rozhodnúť</w:t>
            </w:r>
            <w:r w:rsidRPr="00C358FE">
              <w:rPr>
                <w:rFonts w:ascii="Times New Roman" w:eastAsia="EUAlbertina-Regular-Identity-H" w:hAnsi="Times New Roman" w:hint="default"/>
                <w:sz w:val="19"/>
                <w:szCs w:val="19"/>
              </w:rPr>
              <w:t>, č</w:t>
            </w:r>
            <w:r w:rsidRPr="00C358FE">
              <w:rPr>
                <w:rFonts w:ascii="Times New Roman" w:eastAsia="EUAlbertina-Regular-Identity-H" w:hAnsi="Times New Roman" w:hint="default"/>
                <w:sz w:val="19"/>
                <w:szCs w:val="19"/>
              </w:rPr>
              <w:t>i tieto opatrenia budú</w:t>
            </w:r>
            <w:r w:rsidRPr="00C358FE">
              <w:rPr>
                <w:rFonts w:ascii="Times New Roman" w:eastAsia="EUAlbertina-Regular-Identity-H" w:hAnsi="Times New Roman" w:hint="default"/>
                <w:sz w:val="19"/>
                <w:szCs w:val="19"/>
              </w:rPr>
              <w:t xml:space="preserve"> pozmenené</w:t>
            </w:r>
            <w:r w:rsidRPr="00C358FE">
              <w:rPr>
                <w:rFonts w:ascii="Times New Roman" w:eastAsia="EUAlbertina-Regular-Identity-H" w:hAnsi="Times New Roman" w:hint="default"/>
                <w:sz w:val="19"/>
                <w:szCs w:val="19"/>
              </w:rPr>
              <w:t>, zruš</w:t>
            </w:r>
            <w:r w:rsidRPr="00C358FE">
              <w:rPr>
                <w:rFonts w:ascii="Times New Roman" w:eastAsia="EUAlbertina-Regular-Identity-H" w:hAnsi="Times New Roman" w:hint="default"/>
                <w:sz w:val="19"/>
                <w:szCs w:val="19"/>
              </w:rPr>
              <w:t>ené</w:t>
            </w:r>
            <w:r w:rsidRPr="00C358FE">
              <w:rPr>
                <w:rFonts w:ascii="Times New Roman" w:eastAsia="EUAlbertina-Regular-Identity-H" w:hAnsi="Times New Roman" w:hint="default"/>
                <w:sz w:val="19"/>
                <w:szCs w:val="19"/>
              </w:rPr>
              <w:t xml:space="preserve"> alebo potvrdené.</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5711E" w:rsidRPr="00C358FE" w:rsidP="00F040AD">
            <w:pPr>
              <w:bidi w:val="0"/>
              <w:jc w:val="center"/>
              <w:rPr>
                <w:rFonts w:ascii="Times New Roman" w:hAnsi="Times New Roman"/>
                <w:sz w:val="22"/>
                <w:szCs w:val="22"/>
              </w:rPr>
            </w:pPr>
            <w:r w:rsidRPr="00C358FE" w:rsidR="00F040AD">
              <w:rPr>
                <w:rFonts w:ascii="Times New Roman" w:hAnsi="Times New Roman"/>
                <w:sz w:val="22"/>
                <w:szCs w:val="22"/>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5711E"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25711E" w:rsidRPr="00697BC9" w:rsidP="00697BC9">
            <w:pPr>
              <w:bidi w:val="0"/>
              <w:jc w:val="center"/>
              <w:rPr>
                <w:rFonts w:ascii="Times New Roman" w:hAnsi="Times New Roman"/>
              </w:rPr>
            </w:pPr>
            <w:r w:rsidRPr="00697BC9">
              <w:rPr>
                <w:rFonts w:ascii="Times New Roman" w:hAnsi="Times New Roman"/>
              </w:rPr>
              <w:t>§ 3</w:t>
            </w:r>
            <w:r w:rsidRPr="00697BC9" w:rsidR="0098389A">
              <w:rPr>
                <w:rFonts w:ascii="Times New Roman" w:hAnsi="Times New Roman"/>
              </w:rPr>
              <w:t>50</w:t>
            </w:r>
          </w:p>
          <w:p w:rsidR="0025711E" w:rsidRPr="00697BC9" w:rsidP="00697BC9">
            <w:pPr>
              <w:bidi w:val="0"/>
              <w:jc w:val="center"/>
              <w:rPr>
                <w:rFonts w:ascii="Times New Roman" w:hAnsi="Times New Roman"/>
              </w:rPr>
            </w:pPr>
            <w:r w:rsidRPr="00697BC9">
              <w:rPr>
                <w:rFonts w:ascii="Times New Roman" w:hAnsi="Times New Roman"/>
              </w:rPr>
              <w:t>O:1</w:t>
            </w:r>
          </w:p>
          <w:p w:rsidR="0025711E" w:rsidRPr="00697BC9" w:rsidP="00697BC9">
            <w:pPr>
              <w:bidi w:val="0"/>
              <w:jc w:val="center"/>
              <w:rPr>
                <w:rFonts w:ascii="Times New Roman" w:hAnsi="Times New Roman"/>
              </w:rPr>
            </w:pPr>
            <w:r w:rsidRPr="00697BC9">
              <w:rPr>
                <w:rFonts w:ascii="Times New Roman" w:hAnsi="Times New Roman"/>
              </w:rPr>
              <w:t>P:d</w:t>
            </w:r>
          </w:p>
          <w:p w:rsidR="00C55DDB" w:rsidRPr="00697BC9" w:rsidP="00697BC9">
            <w:pPr>
              <w:bidi w:val="0"/>
              <w:jc w:val="center"/>
              <w:rPr>
                <w:rFonts w:ascii="Times New Roman" w:hAnsi="Times New Roman"/>
              </w:rPr>
            </w:pPr>
          </w:p>
          <w:p w:rsidR="00C55DDB" w:rsidRPr="00697BC9" w:rsidP="00697BC9">
            <w:pPr>
              <w:bidi w:val="0"/>
              <w:jc w:val="center"/>
              <w:rPr>
                <w:rFonts w:ascii="Times New Roman" w:hAnsi="Times New Roman"/>
              </w:rPr>
            </w:pPr>
            <w:r w:rsidRPr="00697BC9">
              <w:rPr>
                <w:rFonts w:ascii="Times New Roman" w:hAnsi="Times New Roman"/>
              </w:rPr>
              <w:t>P:l</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98389A" w:rsidRPr="001933F6" w:rsidP="0098389A">
            <w:pPr>
              <w:tabs>
                <w:tab w:val="left" w:pos="993"/>
              </w:tabs>
              <w:autoSpaceDE/>
              <w:autoSpaceDN/>
              <w:bidi w:val="0"/>
              <w:jc w:val="both"/>
              <w:rPr>
                <w:rFonts w:ascii="Times New Roman" w:hAnsi="Times New Roman"/>
              </w:rPr>
            </w:pPr>
            <w:r w:rsidRPr="001933F6">
              <w:rPr>
                <w:rFonts w:ascii="Times New Roman" w:hAnsi="Times New Roman"/>
              </w:rPr>
              <w:t xml:space="preserve">(1) Odvolanie je prípustné proti uzneseniu súdu prvej inštancie o </w:t>
            </w:r>
          </w:p>
          <w:p w:rsidR="0098389A" w:rsidRPr="001933F6" w:rsidP="0098389A">
            <w:pPr>
              <w:tabs>
                <w:tab w:val="left" w:pos="993"/>
              </w:tabs>
              <w:autoSpaceDE/>
              <w:autoSpaceDN/>
              <w:bidi w:val="0"/>
              <w:jc w:val="both"/>
              <w:rPr>
                <w:rFonts w:ascii="Times New Roman" w:hAnsi="Times New Roman"/>
              </w:rPr>
            </w:pPr>
            <w:r w:rsidRPr="001933F6">
              <w:rPr>
                <w:rFonts w:ascii="Times New Roman" w:hAnsi="Times New Roman"/>
              </w:rPr>
              <w:t>d) návrhu na nariadenie neodkladného alebo zabezpečovacieho opatrenia,</w:t>
            </w:r>
          </w:p>
          <w:p w:rsidR="0098389A" w:rsidRPr="001933F6" w:rsidP="0098389A">
            <w:pPr>
              <w:tabs>
                <w:tab w:val="left" w:pos="993"/>
              </w:tabs>
              <w:autoSpaceDE/>
              <w:autoSpaceDN/>
              <w:bidi w:val="0"/>
              <w:jc w:val="both"/>
              <w:rPr>
                <w:rFonts w:ascii="Times New Roman" w:hAnsi="Times New Roman"/>
              </w:rPr>
            </w:pPr>
            <w:r w:rsidRPr="001933F6">
              <w:rPr>
                <w:rFonts w:ascii="Times New Roman" w:hAnsi="Times New Roman"/>
              </w:rPr>
              <w:t>l) zabezpečení dôkazného prostriedku,</w:t>
            </w:r>
          </w:p>
          <w:p w:rsidR="00C55DDB" w:rsidRPr="001933F6" w:rsidP="0025711E">
            <w:pPr>
              <w:tabs>
                <w:tab w:val="left" w:pos="214"/>
              </w:tabs>
              <w:autoSpaceDE/>
              <w:autoSpaceDN/>
              <w:bidi w:v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5711E" w:rsidRPr="00C358FE" w:rsidP="009A65B7">
            <w:pPr>
              <w:bidi w:val="0"/>
              <w:jc w:val="center"/>
              <w:rPr>
                <w:rFonts w:ascii="Times New Roman" w:hAnsi="Times New Roman"/>
                <w:sz w:val="22"/>
                <w:szCs w:val="22"/>
              </w:rPr>
            </w:pPr>
            <w:r w:rsidRPr="00C358FE" w:rsidR="00F040AD">
              <w:rPr>
                <w:rFonts w:ascii="Times New Roman" w:hAnsi="Times New Roman"/>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25711E"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Č:9, O:5</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zabezpeč</w:t>
            </w:r>
            <w:r w:rsidRPr="00C358FE">
              <w:rPr>
                <w:rFonts w:ascii="Times New Roman" w:eastAsia="EUAlbertina-Regular-Identity-H" w:hAnsi="Times New Roman" w:hint="default"/>
                <w:sz w:val="19"/>
                <w:szCs w:val="19"/>
              </w:rPr>
              <w:t>ia, aby predbež</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 xml:space="preserve"> opatrenia uvedené</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v odsekoch 1 a 2 na ná</w:t>
            </w:r>
            <w:r w:rsidRPr="00C358FE">
              <w:rPr>
                <w:rFonts w:ascii="Times New Roman" w:eastAsia="EUAlbertina-Regular-Identity-H" w:hAnsi="Times New Roman" w:hint="default"/>
                <w:sz w:val="19"/>
                <w:szCs w:val="19"/>
              </w:rPr>
              <w:t>vrh odporcu boli zruš</w:t>
            </w:r>
            <w:r w:rsidRPr="00C358FE">
              <w:rPr>
                <w:rFonts w:ascii="Times New Roman" w:eastAsia="EUAlbertina-Regular-Identity-H" w:hAnsi="Times New Roman" w:hint="default"/>
                <w:sz w:val="19"/>
                <w:szCs w:val="19"/>
              </w:rPr>
              <w:t>ené</w:t>
            </w:r>
            <w:r w:rsidRPr="00C358FE">
              <w:rPr>
                <w:rFonts w:ascii="Times New Roman" w:eastAsia="EUAlbertina-Regular-Identity-H" w:hAnsi="Times New Roman" w:hint="default"/>
                <w:sz w:val="19"/>
                <w:szCs w:val="19"/>
              </w:rPr>
              <w:t xml:space="preserve"> alebo inak prestali byť</w:t>
            </w:r>
            <w:r w:rsidRPr="00C358FE">
              <w:rPr>
                <w:rFonts w:ascii="Times New Roman" w:eastAsia="EUAlbertina-Regular-Identity-H" w:hAnsi="Times New Roman" w:hint="default"/>
                <w:sz w:val="19"/>
                <w:szCs w:val="19"/>
              </w:rPr>
              <w:t xml:space="preserve"> úč</w:t>
            </w:r>
            <w:r w:rsidRPr="00C358FE">
              <w:rPr>
                <w:rFonts w:ascii="Times New Roman" w:eastAsia="EUAlbertina-Regular-Identity-H" w:hAnsi="Times New Roman" w:hint="default"/>
                <w:sz w:val="19"/>
                <w:szCs w:val="19"/>
              </w:rPr>
              <w:t>inné</w:t>
            </w:r>
            <w:r w:rsidRPr="00C358FE">
              <w:rPr>
                <w:rFonts w:ascii="Times New Roman" w:eastAsia="EUAlbertina-Regular-Identity-H" w:hAnsi="Times New Roman" w:hint="default"/>
                <w:sz w:val="19"/>
                <w:szCs w:val="19"/>
              </w:rPr>
              <w:t>, ak navrhovateľ</w:t>
            </w:r>
            <w:r w:rsidRPr="00C358FE">
              <w:rPr>
                <w:rFonts w:ascii="Times New Roman" w:eastAsia="EUAlbertina-Regular-Identity-H" w:hAnsi="Times New Roman" w:hint="default"/>
                <w:sz w:val="19"/>
                <w:szCs w:val="19"/>
              </w:rPr>
              <w:t xml:space="preserve"> nepodá</w:t>
            </w:r>
            <w:r w:rsidRPr="00C358FE">
              <w:rPr>
                <w:rFonts w:ascii="Times New Roman" w:eastAsia="EUAlbertina-Regular-Identity-H" w:hAnsi="Times New Roman" w:hint="default"/>
                <w:sz w:val="19"/>
                <w:szCs w:val="19"/>
              </w:rPr>
              <w:t xml:space="preserve"> v primeranej lehote na prí</w:t>
            </w:r>
            <w:r w:rsidRPr="00C358FE">
              <w:rPr>
                <w:rFonts w:ascii="Times New Roman" w:eastAsia="EUAlbertina-Regular-Identity-H" w:hAnsi="Times New Roman" w:hint="default"/>
                <w:sz w:val="19"/>
                <w:szCs w:val="19"/>
              </w:rPr>
              <w:t>sluš</w:t>
            </w:r>
            <w:r w:rsidRPr="00C358FE">
              <w:rPr>
                <w:rFonts w:ascii="Times New Roman" w:eastAsia="EUAlbertina-Regular-Identity-H" w:hAnsi="Times New Roman" w:hint="default"/>
                <w:sz w:val="19"/>
                <w:szCs w:val="19"/>
              </w:rPr>
              <w:t>ný</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sú</w:t>
            </w:r>
            <w:r w:rsidRPr="00C358FE">
              <w:rPr>
                <w:rFonts w:ascii="Times New Roman" w:eastAsia="EUAlbertina-Regular-Identity-H" w:hAnsi="Times New Roman" w:hint="default"/>
                <w:sz w:val="19"/>
                <w:szCs w:val="19"/>
              </w:rPr>
              <w:t>dny orgá</w:t>
            </w:r>
            <w:r w:rsidRPr="00C358FE">
              <w:rPr>
                <w:rFonts w:ascii="Times New Roman" w:eastAsia="EUAlbertina-Regular-Identity-H" w:hAnsi="Times New Roman" w:hint="default"/>
                <w:sz w:val="19"/>
                <w:szCs w:val="19"/>
              </w:rPr>
              <w:t>n ná</w:t>
            </w:r>
            <w:r w:rsidRPr="00C358FE">
              <w:rPr>
                <w:rFonts w:ascii="Times New Roman" w:eastAsia="EUAlbertina-Regular-Identity-H" w:hAnsi="Times New Roman" w:hint="default"/>
                <w:sz w:val="19"/>
                <w:szCs w:val="19"/>
              </w:rPr>
              <w:t>vrh na zač</w:t>
            </w:r>
            <w:r w:rsidRPr="00C358FE">
              <w:rPr>
                <w:rFonts w:ascii="Times New Roman" w:eastAsia="EUAlbertina-Regular-Identity-H" w:hAnsi="Times New Roman" w:hint="default"/>
                <w:sz w:val="19"/>
                <w:szCs w:val="19"/>
              </w:rPr>
              <w:t>atie konania vedú</w:t>
            </w:r>
            <w:r w:rsidRPr="00C358FE">
              <w:rPr>
                <w:rFonts w:ascii="Times New Roman" w:eastAsia="EUAlbertina-Regular-Identity-H" w:hAnsi="Times New Roman" w:hint="default"/>
                <w:sz w:val="19"/>
                <w:szCs w:val="19"/>
              </w:rPr>
              <w:t>ceho k </w:t>
            </w:r>
            <w:r w:rsidRPr="00C358FE">
              <w:rPr>
                <w:rFonts w:ascii="Times New Roman" w:eastAsia="EUAlbertina-Regular-Identity-H" w:hAnsi="Times New Roman" w:hint="default"/>
                <w:sz w:val="19"/>
                <w:szCs w:val="19"/>
              </w:rPr>
              <w:t>rozhodnutiu vo veci samej, prič</w:t>
            </w:r>
            <w:r w:rsidRPr="00C358FE">
              <w:rPr>
                <w:rFonts w:ascii="Times New Roman" w:eastAsia="EUAlbertina-Regular-Identity-H" w:hAnsi="Times New Roman" w:hint="default"/>
                <w:sz w:val="19"/>
                <w:szCs w:val="19"/>
              </w:rPr>
              <w:t>om lehotu stanoví</w:t>
            </w:r>
            <w:r w:rsidRPr="00C358FE">
              <w:rPr>
                <w:rFonts w:ascii="Times New Roman" w:eastAsia="EUAlbertina-Regular-Identity-H" w:hAnsi="Times New Roman" w:hint="default"/>
                <w:sz w:val="19"/>
                <w:szCs w:val="19"/>
              </w:rPr>
              <w:t xml:space="preserve"> sú</w:t>
            </w:r>
            <w:r w:rsidRPr="00C358FE">
              <w:rPr>
                <w:rFonts w:ascii="Times New Roman" w:eastAsia="EUAlbertina-Regular-Identity-H" w:hAnsi="Times New Roman" w:hint="default"/>
                <w:sz w:val="19"/>
                <w:szCs w:val="19"/>
              </w:rPr>
              <w:t>dny orgá</w:t>
            </w:r>
            <w:r w:rsidRPr="00C358FE">
              <w:rPr>
                <w:rFonts w:ascii="Times New Roman" w:eastAsia="EUAlbertina-Regular-Identity-H" w:hAnsi="Times New Roman" w:hint="default"/>
                <w:sz w:val="19"/>
                <w:szCs w:val="19"/>
              </w:rPr>
              <w:t>n</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nariaď</w:t>
            </w:r>
            <w:r w:rsidRPr="00C358FE">
              <w:rPr>
                <w:rFonts w:ascii="Times New Roman" w:eastAsia="EUAlbertina-Regular-Identity-H" w:hAnsi="Times New Roman" w:hint="default"/>
                <w:sz w:val="19"/>
                <w:szCs w:val="19"/>
              </w:rPr>
              <w:t>ujú</w:t>
            </w:r>
            <w:r w:rsidRPr="00C358FE">
              <w:rPr>
                <w:rFonts w:ascii="Times New Roman" w:eastAsia="EUAlbertina-Regular-Identity-H" w:hAnsi="Times New Roman" w:hint="default"/>
                <w:sz w:val="19"/>
                <w:szCs w:val="19"/>
              </w:rPr>
              <w:t>cim opatrenia, ak to prá</w:t>
            </w:r>
            <w:r w:rsidRPr="00C358FE">
              <w:rPr>
                <w:rFonts w:ascii="Times New Roman" w:eastAsia="EUAlbertina-Regular-Identity-H" w:hAnsi="Times New Roman" w:hint="default"/>
                <w:sz w:val="19"/>
                <w:szCs w:val="19"/>
              </w:rPr>
              <w:t>vne predpisy 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ho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tu umožň</w:t>
            </w:r>
            <w:r w:rsidRPr="00C358FE">
              <w:rPr>
                <w:rFonts w:ascii="Times New Roman" w:eastAsia="EUAlbertina-Regular-Identity-H" w:hAnsi="Times New Roman" w:hint="default"/>
                <w:sz w:val="19"/>
                <w:szCs w:val="19"/>
              </w:rPr>
              <w:t>ujú</w:t>
            </w:r>
            <w:r w:rsidRPr="00C358FE">
              <w:rPr>
                <w:rFonts w:ascii="Times New Roman" w:eastAsia="EUAlbertina-Regular-Identity-H" w:hAnsi="Times New Roman" w:hint="default"/>
                <w:sz w:val="19"/>
                <w:szCs w:val="19"/>
              </w:rPr>
              <w:t xml:space="preserve"> alebo, ak také</w:t>
            </w:r>
            <w:r w:rsidRPr="00C358FE">
              <w:rPr>
                <w:rFonts w:ascii="Times New Roman" w:eastAsia="EUAlbertina-Regular-Identity-H" w:hAnsi="Times New Roman" w:hint="default"/>
                <w:sz w:val="19"/>
                <w:szCs w:val="19"/>
              </w:rPr>
              <w:t xml:space="preserve"> stanovenie chý</w:t>
            </w:r>
            <w:r w:rsidRPr="00C358FE">
              <w:rPr>
                <w:rFonts w:ascii="Times New Roman" w:eastAsia="EUAlbertina-Regular-Identity-H" w:hAnsi="Times New Roman" w:hint="default"/>
                <w:sz w:val="19"/>
                <w:szCs w:val="19"/>
              </w:rPr>
              <w:t xml:space="preserve">ba, v lehote </w:t>
            </w:r>
            <w:r w:rsidRPr="00C358FE">
              <w:rPr>
                <w:rFonts w:ascii="Times New Roman" w:eastAsia="EUAlbertina-Regular-Identity-H" w:hAnsi="Times New Roman" w:hint="default"/>
                <w:sz w:val="19"/>
                <w:szCs w:val="19"/>
              </w:rPr>
              <w:t>nepresahujú</w:t>
            </w:r>
            <w:r w:rsidRPr="00C358FE">
              <w:rPr>
                <w:rFonts w:ascii="Times New Roman" w:eastAsia="EUAlbertina-Regular-Identity-H" w:hAnsi="Times New Roman" w:hint="default"/>
                <w:sz w:val="19"/>
                <w:szCs w:val="19"/>
              </w:rPr>
              <w:t>cej 20 pracovný</w:t>
            </w:r>
            <w:r w:rsidRPr="00C358FE">
              <w:rPr>
                <w:rFonts w:ascii="Times New Roman" w:eastAsia="EUAlbertina-Regular-Identity-H" w:hAnsi="Times New Roman" w:hint="default"/>
                <w:sz w:val="19"/>
                <w:szCs w:val="19"/>
              </w:rPr>
              <w:t>ch dní</w:t>
            </w:r>
            <w:r w:rsidRPr="00C358FE">
              <w:rPr>
                <w:rFonts w:ascii="Times New Roman" w:eastAsia="EUAlbertina-Regular-Identity-H" w:hAnsi="Times New Roman" w:hint="default"/>
                <w:sz w:val="19"/>
                <w:szCs w:val="19"/>
              </w:rPr>
              <w:t xml:space="preserve"> alebo 31 kalendá</w:t>
            </w:r>
            <w:r w:rsidRPr="00C358FE">
              <w:rPr>
                <w:rFonts w:ascii="Times New Roman" w:eastAsia="EUAlbertina-Regular-Identity-H" w:hAnsi="Times New Roman" w:hint="default"/>
                <w:sz w:val="19"/>
                <w:szCs w:val="19"/>
              </w:rPr>
              <w:t>rnych dní</w:t>
            </w:r>
            <w:r w:rsidRPr="00C358FE">
              <w:rPr>
                <w:rFonts w:ascii="Times New Roman" w:eastAsia="EUAlbertina-Regular-Identity-H" w:hAnsi="Times New Roman" w:hint="default"/>
                <w:sz w:val="19"/>
                <w:szCs w:val="19"/>
              </w:rPr>
              <w:t>, podľ</w:t>
            </w:r>
            <w:r w:rsidRPr="00C358FE">
              <w:rPr>
                <w:rFonts w:ascii="Times New Roman" w:eastAsia="EUAlbertina-Regular-Identity-H" w:hAnsi="Times New Roman" w:hint="default"/>
                <w:sz w:val="19"/>
                <w:szCs w:val="19"/>
              </w:rPr>
              <w:t>a toho, ktorá</w:t>
            </w:r>
            <w:r w:rsidRPr="00C358FE">
              <w:rPr>
                <w:rFonts w:ascii="Times New Roman" w:eastAsia="EUAlbertina-Regular-Identity-H" w:hAnsi="Times New Roman" w:hint="default"/>
                <w:sz w:val="19"/>
                <w:szCs w:val="19"/>
              </w:rPr>
              <w:t xml:space="preserve"> je dlhš</w:t>
            </w:r>
            <w:r w:rsidRPr="00C358FE">
              <w:rPr>
                <w:rFonts w:ascii="Times New Roman" w:eastAsia="EUAlbertina-Regular-Identity-H" w:hAnsi="Times New Roman" w:hint="default"/>
                <w:sz w:val="19"/>
                <w:szCs w:val="19"/>
              </w:rPr>
              <w:t>ia.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F040AD">
            <w:pPr>
              <w:bidi w:val="0"/>
              <w:jc w:val="center"/>
              <w:rPr>
                <w:rFonts w:ascii="Times New Roman" w:hAnsi="Times New Roman"/>
                <w:sz w:val="22"/>
                <w:szCs w:val="22"/>
              </w:rPr>
            </w:pPr>
            <w:r w:rsidRPr="00C358FE" w:rsidR="00F040AD">
              <w:rPr>
                <w:rFonts w:ascii="Times New Roman" w:hAnsi="Times New Roman"/>
                <w:sz w:val="22"/>
                <w:szCs w:val="22"/>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7461" w:rsidRPr="00697BC9" w:rsidP="00697BC9">
            <w:pPr>
              <w:bidi w:val="0"/>
              <w:jc w:val="center"/>
              <w:rPr>
                <w:rFonts w:ascii="Times New Roman" w:hAnsi="Times New Roman"/>
              </w:rPr>
            </w:pPr>
            <w:r w:rsidRPr="00697BC9" w:rsidR="009D2B1F">
              <w:rPr>
                <w:rFonts w:ascii="Times New Roman" w:hAnsi="Times New Roman"/>
              </w:rPr>
              <w:t xml:space="preserve">§ </w:t>
            </w:r>
            <w:r w:rsidRPr="00697BC9" w:rsidR="0098389A">
              <w:rPr>
                <w:rFonts w:ascii="Times New Roman" w:hAnsi="Times New Roman"/>
              </w:rPr>
              <w:t>334</w:t>
            </w:r>
          </w:p>
          <w:p w:rsidR="009D2B1F" w:rsidRPr="00697BC9" w:rsidP="00697BC9">
            <w:pPr>
              <w:bidi w:val="0"/>
              <w:jc w:val="center"/>
              <w:rPr>
                <w:rFonts w:ascii="Times New Roman" w:hAnsi="Times New Roman"/>
              </w:rPr>
            </w:pPr>
            <w:r w:rsidRPr="00697BC9">
              <w:rPr>
                <w:rFonts w:ascii="Times New Roman" w:hAnsi="Times New Roman"/>
              </w:rPr>
              <w:t>O:</w:t>
            </w:r>
            <w:r w:rsidRPr="00697BC9" w:rsidR="00791443">
              <w:rPr>
                <w:rFonts w:ascii="Times New Roman" w:hAnsi="Times New Roman"/>
              </w:rPr>
              <w:t>2</w:t>
            </w:r>
          </w:p>
          <w:p w:rsidR="009D2B1F" w:rsidRPr="00697BC9" w:rsidP="00697BC9">
            <w:pPr>
              <w:bidi w:val="0"/>
              <w:jc w:val="center"/>
              <w:rPr>
                <w:rFonts w:ascii="Times New Roman" w:hAnsi="Times New Roman"/>
              </w:rPr>
            </w:pPr>
          </w:p>
          <w:p w:rsidR="009D2B1F" w:rsidRPr="00697BC9" w:rsidP="00697BC9">
            <w:pPr>
              <w:bidi w:val="0"/>
              <w:jc w:val="center"/>
              <w:rPr>
                <w:rFonts w:ascii="Times New Roman" w:hAnsi="Times New Roman"/>
              </w:rPr>
            </w:pPr>
          </w:p>
          <w:p w:rsidR="009D2B1F" w:rsidRPr="00697BC9" w:rsidP="00697BC9">
            <w:pPr>
              <w:bidi w:val="0"/>
              <w:jc w:val="center"/>
              <w:rPr>
                <w:rFonts w:ascii="Times New Roman" w:hAnsi="Times New Roman"/>
              </w:rPr>
            </w:pPr>
          </w:p>
          <w:p w:rsidR="009D2B1F" w:rsidRPr="00697BC9" w:rsidP="00697BC9">
            <w:pPr>
              <w:bidi w:val="0"/>
              <w:jc w:val="center"/>
              <w:rPr>
                <w:rFonts w:ascii="Times New Roman" w:hAnsi="Times New Roman"/>
              </w:rPr>
            </w:pPr>
          </w:p>
          <w:p w:rsidR="009D2B1F" w:rsidRPr="00697BC9" w:rsidP="00697BC9">
            <w:pPr>
              <w:bidi w:val="0"/>
              <w:jc w:val="center"/>
              <w:rPr>
                <w:rFonts w:ascii="Times New Roman" w:hAnsi="Times New Roman"/>
              </w:rPr>
            </w:pPr>
          </w:p>
          <w:p w:rsidR="009D2B1F" w:rsidRPr="00697BC9" w:rsidP="00697BC9">
            <w:pPr>
              <w:bidi w:val="0"/>
              <w:jc w:val="center"/>
              <w:rPr>
                <w:rFonts w:ascii="Times New Roman" w:hAnsi="Times New Roman"/>
              </w:rPr>
            </w:pPr>
          </w:p>
          <w:p w:rsidR="009D2B1F"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9D2B1F" w:rsidRPr="001933F6" w:rsidP="009D2B1F">
            <w:pPr>
              <w:bidi w:val="0"/>
              <w:rPr>
                <w:rFonts w:ascii="Times New Roman" w:hAnsi="Times New Roman"/>
              </w:rPr>
            </w:pPr>
            <w:r w:rsidRPr="001933F6" w:rsidR="0098389A">
              <w:rPr>
                <w:rFonts w:ascii="Times New Roman" w:hAnsi="Times New Roman"/>
                <w:lang w:eastAsia="en-US"/>
              </w:rPr>
              <w:t>(2)</w:t>
              <w:tab/>
              <w:t xml:space="preserve"> Ak sa neodkladné opatrenie nariaďuje pred konaním vo veci samej, súd určí lehotu na podanie žaloby; márnym uplynutím tejto lehoty neodkladné opatrenie zaniká. </w:t>
            </w:r>
          </w:p>
          <w:p w:rsidR="009D2B1F" w:rsidRPr="001933F6" w:rsidP="009D2B1F">
            <w:pPr>
              <w:bidi w:val="0"/>
              <w:rPr>
                <w:rFonts w:ascii="Times New Roman" w:hAnsi="Times New Roman"/>
              </w:rPr>
            </w:pPr>
          </w:p>
          <w:p w:rsidR="00C55DDB" w:rsidRPr="001933F6" w:rsidP="00703A91">
            <w:pPr>
              <w:tabs>
                <w:tab w:val="left" w:pos="993"/>
              </w:tabs>
              <w:bidi w:val="0"/>
              <w:jc w:val="both"/>
              <w:rPr>
                <w:rFonts w:ascii="Times New Roman" w:hAnsi="Times New Roman"/>
                <w:lang w:eastAsia="en-US"/>
              </w:rPr>
            </w:pPr>
            <w:r w:rsidRPr="001933F6" w:rsidR="00703A91">
              <w:rPr>
                <w:rFonts w:ascii="Times New Roman" w:hAnsi="Times New Roman"/>
                <w:lang w:eastAsia="en-US"/>
              </w:rPr>
              <w:t xml:space="preserve">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F040AD">
              <w:rPr>
                <w:rFonts w:ascii="Times New Roman" w:hAnsi="Times New Roman"/>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Č:9, O:6</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Prí</w:t>
            </w:r>
            <w:r w:rsidRPr="00C358FE">
              <w:rPr>
                <w:rFonts w:ascii="Times New Roman" w:eastAsia="EUAlbertina-Regular-Identity-H" w:hAnsi="Times New Roman" w:hint="default"/>
                <w:sz w:val="19"/>
                <w:szCs w:val="19"/>
              </w:rPr>
              <w:t>sluš</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 xml:space="preserve"> sú</w:t>
            </w:r>
            <w:r w:rsidRPr="00C358FE">
              <w:rPr>
                <w:rFonts w:ascii="Times New Roman" w:eastAsia="EUAlbertina-Regular-Identity-H" w:hAnsi="Times New Roman" w:hint="default"/>
                <w:sz w:val="19"/>
                <w:szCs w:val="19"/>
              </w:rPr>
              <w:t>dne orgá</w:t>
            </w:r>
            <w:r w:rsidRPr="00C358FE">
              <w:rPr>
                <w:rFonts w:ascii="Times New Roman" w:eastAsia="EUAlbertina-Regular-Identity-H" w:hAnsi="Times New Roman" w:hint="default"/>
                <w:sz w:val="19"/>
                <w:szCs w:val="19"/>
              </w:rPr>
              <w:t>ny môž</w:t>
            </w:r>
            <w:r w:rsidRPr="00C358FE">
              <w:rPr>
                <w:rFonts w:ascii="Times New Roman" w:eastAsia="EUAlbertina-Regular-Identity-H" w:hAnsi="Times New Roman" w:hint="default"/>
                <w:sz w:val="19"/>
                <w:szCs w:val="19"/>
              </w:rPr>
              <w:t>u predbež</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 xml:space="preserve"> opatrenia uvedené</w:t>
            </w:r>
            <w:r w:rsidRPr="00C358FE">
              <w:rPr>
                <w:rFonts w:ascii="Times New Roman" w:eastAsia="EUAlbertina-Regular-Identity-H" w:hAnsi="Times New Roman" w:hint="default"/>
                <w:sz w:val="19"/>
                <w:szCs w:val="19"/>
              </w:rPr>
              <w:t xml:space="preserve"> v odsekoch 1 a 2 podmieniť</w:t>
            </w:r>
            <w:r w:rsidRPr="00C358FE">
              <w:rPr>
                <w:rFonts w:ascii="Times New Roman" w:eastAsia="EUAlbertina-Regular-Identity-H" w:hAnsi="Times New Roman" w:hint="default"/>
                <w:sz w:val="19"/>
                <w:szCs w:val="19"/>
              </w:rPr>
              <w:t xml:space="preserve"> zlož</w:t>
            </w:r>
            <w:r w:rsidRPr="00C358FE">
              <w:rPr>
                <w:rFonts w:ascii="Times New Roman" w:eastAsia="EUAlbertina-Regular-Identity-H" w:hAnsi="Times New Roman" w:hint="default"/>
                <w:sz w:val="19"/>
                <w:szCs w:val="19"/>
              </w:rPr>
              <w:t>ení</w:t>
            </w:r>
            <w:r w:rsidRPr="00C358FE">
              <w:rPr>
                <w:rFonts w:ascii="Times New Roman" w:eastAsia="EUAlbertina-Regular-Identity-H" w:hAnsi="Times New Roman" w:hint="default"/>
                <w:sz w:val="19"/>
                <w:szCs w:val="19"/>
              </w:rPr>
              <w:t>m dostatoč</w:t>
            </w:r>
            <w:r w:rsidRPr="00C358FE">
              <w:rPr>
                <w:rFonts w:ascii="Times New Roman" w:eastAsia="EUAlbertina-Regular-Identity-H" w:hAnsi="Times New Roman" w:hint="default"/>
                <w:sz w:val="19"/>
                <w:szCs w:val="19"/>
              </w:rPr>
              <w:t>nej kaucie alebo inej zá</w:t>
            </w:r>
            <w:r w:rsidRPr="00C358FE">
              <w:rPr>
                <w:rFonts w:ascii="Times New Roman" w:eastAsia="EUAlbertina-Regular-Identity-H" w:hAnsi="Times New Roman" w:hint="default"/>
                <w:sz w:val="19"/>
                <w:szCs w:val="19"/>
              </w:rPr>
              <w:t>ruky zo strany navrhovateľ</w:t>
            </w:r>
            <w:r w:rsidRPr="00C358FE">
              <w:rPr>
                <w:rFonts w:ascii="Times New Roman" w:eastAsia="EUAlbertina-Regular-Identity-H" w:hAnsi="Times New Roman" w:hint="default"/>
                <w:sz w:val="19"/>
                <w:szCs w:val="19"/>
              </w:rPr>
              <w:t>a urč</w:t>
            </w:r>
            <w:r w:rsidRPr="00C358FE">
              <w:rPr>
                <w:rFonts w:ascii="Times New Roman" w:eastAsia="EUAlbertina-Regular-Identity-H" w:hAnsi="Times New Roman" w:hint="default"/>
                <w:sz w:val="19"/>
                <w:szCs w:val="19"/>
              </w:rPr>
              <w:t>enej na zabezpeč</w:t>
            </w:r>
            <w:r w:rsidRPr="00C358FE">
              <w:rPr>
                <w:rFonts w:ascii="Times New Roman" w:eastAsia="EUAlbertina-Regular-Identity-H" w:hAnsi="Times New Roman" w:hint="default"/>
                <w:sz w:val="19"/>
                <w:szCs w:val="19"/>
              </w:rPr>
              <w:t>enie ná</w:t>
            </w:r>
            <w:r w:rsidRPr="00C358FE">
              <w:rPr>
                <w:rFonts w:ascii="Times New Roman" w:eastAsia="EUAlbertina-Regular-Identity-H" w:hAnsi="Times New Roman" w:hint="default"/>
                <w:sz w:val="19"/>
                <w:szCs w:val="19"/>
              </w:rPr>
              <w:t>hrady za akú</w:t>
            </w:r>
            <w:r w:rsidRPr="00C358FE">
              <w:rPr>
                <w:rFonts w:ascii="Times New Roman" w:eastAsia="EUAlbertina-Regular-Identity-H" w:hAnsi="Times New Roman" w:hint="default"/>
                <w:sz w:val="19"/>
                <w:szCs w:val="19"/>
              </w:rPr>
              <w:t>koľ</w:t>
            </w:r>
            <w:r w:rsidRPr="00C358FE">
              <w:rPr>
                <w:rFonts w:ascii="Times New Roman" w:eastAsia="EUAlbertina-Regular-Identity-H" w:hAnsi="Times New Roman" w:hint="default"/>
                <w:sz w:val="19"/>
                <w:szCs w:val="19"/>
              </w:rPr>
              <w:t>vek ujmu, ktorú</w:t>
            </w:r>
            <w:r w:rsidRPr="00C358FE">
              <w:rPr>
                <w:rFonts w:ascii="Times New Roman" w:eastAsia="EUAlbertina-Regular-Identity-H" w:hAnsi="Times New Roman" w:hint="default"/>
                <w:sz w:val="19"/>
                <w:szCs w:val="19"/>
              </w:rPr>
              <w:t xml:space="preserve"> utrpí</w:t>
            </w:r>
            <w:r w:rsidRPr="00C358FE">
              <w:rPr>
                <w:rFonts w:ascii="Times New Roman" w:eastAsia="EUAlbertina-Regular-Identity-H" w:hAnsi="Times New Roman" w:hint="default"/>
                <w:sz w:val="19"/>
                <w:szCs w:val="19"/>
              </w:rPr>
              <w:t xml:space="preserve"> odporca tak, ako je stanovené</w:t>
            </w:r>
            <w:r w:rsidRPr="00C358FE">
              <w:rPr>
                <w:rFonts w:ascii="Times New Roman" w:eastAsia="EUAlbertina-Regular-Identity-H" w:hAnsi="Times New Roman" w:hint="default"/>
                <w:sz w:val="19"/>
                <w:szCs w:val="19"/>
              </w:rPr>
              <w:t xml:space="preserve"> v odseku 7.</w:t>
            </w:r>
          </w:p>
          <w:p w:rsidR="00A97461" w:rsidRPr="00C358FE" w:rsidP="009A65B7">
            <w:pPr>
              <w:bidi w:val="0"/>
              <w:adjustRightInd w:val="0"/>
              <w:rPr>
                <w:rFonts w:ascii="Times New Roman" w:eastAsia="EUAlbertina-Regular-Identity-H" w:hAnsi="Times New Roman" w:hint="default"/>
                <w:sz w:val="19"/>
                <w:szCs w:val="19"/>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rPr>
            </w:pPr>
            <w:r w:rsidRPr="00C358FE" w:rsidR="007841C0">
              <w:rPr>
                <w:rFonts w:ascii="Times New Roman" w:hAnsi="Times New Roman"/>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7461" w:rsidRPr="00697BC9" w:rsidP="00697BC9">
            <w:pPr>
              <w:bidi w:val="0"/>
              <w:jc w:val="center"/>
              <w:rPr>
                <w:rFonts w:ascii="Times New Roman" w:hAnsi="Times New Roman"/>
              </w:rPr>
            </w:pPr>
            <w:r w:rsidRPr="00697BC9" w:rsidR="00703A91">
              <w:rPr>
                <w:rFonts w:ascii="Times New Roman" w:hAnsi="Times New Roman"/>
              </w:rPr>
              <w:t>§ 3</w:t>
            </w:r>
            <w:r w:rsidRPr="00697BC9" w:rsidR="0098389A">
              <w:rPr>
                <w:rFonts w:ascii="Times New Roman" w:hAnsi="Times New Roman"/>
              </w:rPr>
              <w:t>40</w:t>
            </w:r>
          </w:p>
          <w:p w:rsidR="00703A91" w:rsidRPr="00697BC9" w:rsidP="00697BC9">
            <w:pPr>
              <w:bidi w:val="0"/>
              <w:jc w:val="center"/>
              <w:rPr>
                <w:rFonts w:ascii="Times New Roman" w:hAnsi="Times New Roman"/>
              </w:rPr>
            </w:pPr>
            <w:r w:rsidRPr="00697BC9">
              <w:rPr>
                <w:rFonts w:ascii="Times New Roman" w:hAnsi="Times New Roman"/>
              </w:rPr>
              <w:t>O:1</w:t>
            </w: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r w:rsidRPr="00697BC9">
              <w:rPr>
                <w:rFonts w:ascii="Times New Roman" w:hAnsi="Times New Roman"/>
              </w:rPr>
              <w:t>O:2</w:t>
            </w: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r w:rsidRPr="00697BC9">
              <w:rPr>
                <w:rFonts w:ascii="Times New Roman" w:hAnsi="Times New Roman"/>
              </w:rPr>
              <w:t>O:3</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703A91" w:rsidRPr="001933F6" w:rsidP="00A526FB">
            <w:pPr>
              <w:numPr>
                <w:numId w:val="3"/>
              </w:numPr>
              <w:tabs>
                <w:tab w:val="left" w:pos="0"/>
                <w:tab w:val="left" w:pos="993"/>
              </w:tabs>
              <w:bidi w:val="0"/>
              <w:ind w:left="0" w:firstLine="0"/>
              <w:jc w:val="both"/>
              <w:rPr>
                <w:rFonts w:ascii="Times New Roman" w:hAnsi="Times New Roman"/>
                <w:lang w:eastAsia="en-US"/>
              </w:rPr>
            </w:pPr>
            <w:r w:rsidRPr="001933F6" w:rsidR="00A526FB">
              <w:rPr>
                <w:rFonts w:ascii="Times New Roman" w:hAnsi="Times New Roman"/>
                <w:lang w:eastAsia="en-US"/>
              </w:rPr>
              <w:t>Ak je to so zreteľom na povahu a okolnosti sporu možné a účelné, môže súd uložiť navrhovateľovi uznesením povinnosť zložiť zábezpeku určenú na zabezpečenie náhrady škody alebo ujmy, ktorá by vznikla zabezpečením dôkazného prostriedku. Výšku zábezpeky a lehotu na jej zloženie určí súd podľa okolností prípadu, najmä podľa spôsobu zabezpečenia, povahy a rozsahu zabezpečenia dôkazného prostriedku. Ak je navrhovateľov viac, sú povinní zložiť zábezpeku spoločne a nerozdielne.</w:t>
            </w:r>
          </w:p>
          <w:p w:rsidR="0098389A" w:rsidRPr="001933F6" w:rsidP="0098389A">
            <w:pPr>
              <w:tabs>
                <w:tab w:val="left" w:pos="0"/>
                <w:tab w:val="left" w:pos="993"/>
              </w:tabs>
              <w:bidi w:val="0"/>
              <w:jc w:val="both"/>
              <w:rPr>
                <w:rFonts w:ascii="Times New Roman" w:hAnsi="Times New Roman"/>
                <w:lang w:eastAsia="en-US"/>
              </w:rPr>
            </w:pPr>
          </w:p>
          <w:p w:rsidR="00703A91" w:rsidRPr="001933F6" w:rsidP="00703A91">
            <w:pPr>
              <w:numPr>
                <w:numId w:val="3"/>
              </w:numPr>
              <w:tabs>
                <w:tab w:val="left" w:pos="0"/>
              </w:tabs>
              <w:autoSpaceDE/>
              <w:autoSpaceDN/>
              <w:bidi w:val="0"/>
              <w:ind w:left="0" w:firstLine="0"/>
              <w:jc w:val="both"/>
              <w:rPr>
                <w:rFonts w:ascii="Times New Roman" w:hAnsi="Times New Roman"/>
                <w:lang w:eastAsia="en-US"/>
              </w:rPr>
            </w:pPr>
            <w:r w:rsidRPr="001933F6">
              <w:rPr>
                <w:rFonts w:ascii="Times New Roman" w:hAnsi="Times New Roman"/>
                <w:lang w:eastAsia="en-US"/>
              </w:rPr>
              <w:t>Ak si zabezpečenie dôkazného prostriedku vyžiada trovy, súd uloží navrhovateľovi, aby zložil primeraný preddavok na trovy zabezpečenia.</w:t>
            </w:r>
          </w:p>
          <w:p w:rsidR="00703A91" w:rsidRPr="001933F6" w:rsidP="00703A91">
            <w:pPr>
              <w:tabs>
                <w:tab w:val="left" w:pos="0"/>
                <w:tab w:val="left" w:pos="993"/>
              </w:tabs>
              <w:bidi w:val="0"/>
              <w:jc w:val="both"/>
              <w:rPr>
                <w:rFonts w:ascii="Times New Roman" w:hAnsi="Times New Roman"/>
                <w:lang w:eastAsia="en-US"/>
              </w:rPr>
            </w:pPr>
          </w:p>
          <w:p w:rsidR="00703A91" w:rsidRPr="001933F6" w:rsidP="00703A91">
            <w:pPr>
              <w:numPr>
                <w:numId w:val="3"/>
              </w:numPr>
              <w:tabs>
                <w:tab w:val="left" w:pos="0"/>
              </w:tabs>
              <w:autoSpaceDE/>
              <w:autoSpaceDN/>
              <w:bidi w:val="0"/>
              <w:ind w:left="0" w:firstLine="0"/>
              <w:jc w:val="both"/>
              <w:rPr>
                <w:rFonts w:ascii="Times New Roman" w:hAnsi="Times New Roman"/>
                <w:lang w:eastAsia="en-US"/>
              </w:rPr>
            </w:pPr>
            <w:r w:rsidRPr="001933F6">
              <w:rPr>
                <w:rFonts w:ascii="Times New Roman" w:hAnsi="Times New Roman"/>
                <w:lang w:eastAsia="en-US"/>
              </w:rPr>
              <w:t>Ak navrhovateľ v súdom určenej lehote nezloží zábezpeku podľa odseku 1, súd uznesenie o zabezpečení dôkazného prostriedku nevydá a konanie zastaví; zmeškanie lehoty nemožno odpustiť.</w:t>
            </w:r>
          </w:p>
          <w:p w:rsidR="00A97461" w:rsidRPr="001933F6" w:rsidP="00EE5DB5">
            <w:pPr>
              <w:bidi w:v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rPr>
            </w:pPr>
            <w:r w:rsidRPr="00C358FE" w:rsidR="007841C0">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Č:9, O:7</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 xml:space="preserve"> Ak sú</w:t>
            </w:r>
            <w:r w:rsidRPr="00C358FE">
              <w:rPr>
                <w:rFonts w:ascii="Times New Roman" w:eastAsia="EUAlbertina-Regular-Identity-H" w:hAnsi="Times New Roman" w:hint="default"/>
                <w:sz w:val="19"/>
                <w:szCs w:val="19"/>
              </w:rPr>
              <w:t xml:space="preserve"> predbež</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 xml:space="preserve"> opatrenia zruš</w:t>
            </w:r>
            <w:r w:rsidRPr="00C358FE">
              <w:rPr>
                <w:rFonts w:ascii="Times New Roman" w:eastAsia="EUAlbertina-Regular-Identity-H" w:hAnsi="Times New Roman" w:hint="default"/>
                <w:sz w:val="19"/>
                <w:szCs w:val="19"/>
              </w:rPr>
              <w:t>ené</w:t>
            </w:r>
            <w:r w:rsidRPr="00C358FE">
              <w:rPr>
                <w:rFonts w:ascii="Times New Roman" w:eastAsia="EUAlbertina-Regular-Identity-H" w:hAnsi="Times New Roman" w:hint="default"/>
                <w:sz w:val="19"/>
                <w:szCs w:val="19"/>
              </w:rPr>
              <w:t xml:space="preserve"> alebo ak sú</w:t>
            </w:r>
            <w:r w:rsidRPr="00C358FE">
              <w:rPr>
                <w:rFonts w:ascii="Times New Roman" w:eastAsia="EUAlbertina-Regular-Identity-H" w:hAnsi="Times New Roman" w:hint="default"/>
                <w:sz w:val="19"/>
                <w:szCs w:val="19"/>
              </w:rPr>
              <w:t xml:space="preserve"> premlč</w:t>
            </w:r>
            <w:r w:rsidRPr="00C358FE">
              <w:rPr>
                <w:rFonts w:ascii="Times New Roman" w:eastAsia="EUAlbertina-Regular-Identity-H" w:hAnsi="Times New Roman" w:hint="default"/>
                <w:sz w:val="19"/>
                <w:szCs w:val="19"/>
              </w:rPr>
              <w:t>ané</w:t>
            </w:r>
            <w:r w:rsidRPr="00C358FE">
              <w:rPr>
                <w:rFonts w:ascii="Times New Roman" w:eastAsia="EUAlbertina-Regular-Identity-H" w:hAnsi="Times New Roman" w:hint="default"/>
                <w:sz w:val="19"/>
                <w:szCs w:val="19"/>
              </w:rPr>
              <w:t xml:space="preserve"> v dô</w:t>
            </w:r>
            <w:r w:rsidRPr="00C358FE">
              <w:rPr>
                <w:rFonts w:ascii="Times New Roman" w:eastAsia="EUAlbertina-Regular-Identity-H" w:hAnsi="Times New Roman" w:hint="default"/>
                <w:sz w:val="19"/>
                <w:szCs w:val="19"/>
              </w:rPr>
              <w:t>sledku nejaké</w:t>
            </w:r>
            <w:r w:rsidRPr="00C358FE">
              <w:rPr>
                <w:rFonts w:ascii="Times New Roman" w:eastAsia="EUAlbertina-Regular-Identity-H" w:hAnsi="Times New Roman" w:hint="default"/>
                <w:sz w:val="19"/>
                <w:szCs w:val="19"/>
              </w:rPr>
              <w:t>ho skutku alebo opomenutia zo strany navrhovateľ</w:t>
            </w:r>
            <w:r w:rsidRPr="00C358FE">
              <w:rPr>
                <w:rFonts w:ascii="Times New Roman" w:eastAsia="EUAlbertina-Regular-Identity-H" w:hAnsi="Times New Roman" w:hint="default"/>
                <w:sz w:val="19"/>
                <w:szCs w:val="19"/>
              </w:rPr>
              <w:t>a, alebo ak sa ná</w:t>
            </w:r>
            <w:r w:rsidRPr="00C358FE">
              <w:rPr>
                <w:rFonts w:ascii="Times New Roman" w:eastAsia="EUAlbertina-Regular-Identity-H" w:hAnsi="Times New Roman" w:hint="default"/>
                <w:sz w:val="19"/>
                <w:szCs w:val="19"/>
              </w:rPr>
              <w:t>sledne zistí</w:t>
            </w:r>
            <w:r w:rsidRPr="00C358FE">
              <w:rPr>
                <w:rFonts w:ascii="Times New Roman" w:eastAsia="EUAlbertina-Regular-Identity-H" w:hAnsi="Times New Roman" w:hint="default"/>
                <w:sz w:val="19"/>
                <w:szCs w:val="19"/>
              </w:rPr>
              <w:t>, ž</w:t>
            </w:r>
            <w:r w:rsidRPr="00C358FE">
              <w:rPr>
                <w:rFonts w:ascii="Times New Roman" w:eastAsia="EUAlbertina-Regular-Identity-H" w:hAnsi="Times New Roman" w:hint="default"/>
                <w:sz w:val="19"/>
                <w:szCs w:val="19"/>
              </w:rPr>
              <w:t>e nedoš</w:t>
            </w:r>
            <w:r w:rsidRPr="00C358FE">
              <w:rPr>
                <w:rFonts w:ascii="Times New Roman" w:eastAsia="EUAlbertina-Regular-Identity-H" w:hAnsi="Times New Roman" w:hint="default"/>
                <w:sz w:val="19"/>
                <w:szCs w:val="19"/>
              </w:rPr>
              <w:t>lo k poruš</w:t>
            </w:r>
            <w:r w:rsidRPr="00C358FE">
              <w:rPr>
                <w:rFonts w:ascii="Times New Roman" w:eastAsia="EUAlbertina-Regular-Identity-H" w:hAnsi="Times New Roman" w:hint="default"/>
                <w:sz w:val="19"/>
                <w:szCs w:val="19"/>
              </w:rPr>
              <w:t>eniu alebo k hrozbe poruš</w:t>
            </w:r>
            <w:r w:rsidRPr="00C358FE">
              <w:rPr>
                <w:rFonts w:ascii="Times New Roman" w:eastAsia="EUAlbertina-Regular-Identity-H" w:hAnsi="Times New Roman" w:hint="default"/>
                <w:sz w:val="19"/>
                <w:szCs w:val="19"/>
              </w:rPr>
              <w:t>enia prá</w:t>
            </w:r>
            <w:r w:rsidRPr="00C358FE">
              <w:rPr>
                <w:rFonts w:ascii="Times New Roman" w:eastAsia="EUAlbertina-Regular-Identity-H" w:hAnsi="Times New Roman" w:hint="default"/>
                <w:sz w:val="19"/>
                <w:szCs w:val="19"/>
              </w:rPr>
              <w:t>va duš</w:t>
            </w:r>
            <w:r w:rsidRPr="00C358FE">
              <w:rPr>
                <w:rFonts w:ascii="Times New Roman" w:eastAsia="EUAlbertina-Regular-Identity-H" w:hAnsi="Times New Roman" w:hint="default"/>
                <w:sz w:val="19"/>
                <w:szCs w:val="19"/>
              </w:rPr>
              <w:t>evné</w:t>
            </w:r>
            <w:r w:rsidRPr="00C358FE">
              <w:rPr>
                <w:rFonts w:ascii="Times New Roman" w:eastAsia="EUAlbertina-Regular-Identity-H" w:hAnsi="Times New Roman" w:hint="default"/>
                <w:sz w:val="19"/>
                <w:szCs w:val="19"/>
              </w:rPr>
              <w:t>ho vlastní</w:t>
            </w:r>
            <w:r w:rsidRPr="00C358FE">
              <w:rPr>
                <w:rFonts w:ascii="Times New Roman" w:eastAsia="EUAlbertina-Regular-Identity-H" w:hAnsi="Times New Roman" w:hint="default"/>
                <w:sz w:val="19"/>
                <w:szCs w:val="19"/>
              </w:rPr>
              <w:t>ctva, sú</w:t>
            </w:r>
            <w:r w:rsidRPr="00C358FE">
              <w:rPr>
                <w:rFonts w:ascii="Times New Roman" w:eastAsia="EUAlbertina-Regular-Identity-H" w:hAnsi="Times New Roman" w:hint="default"/>
                <w:sz w:val="19"/>
                <w:szCs w:val="19"/>
              </w:rPr>
              <w:t>dne orgá</w:t>
            </w:r>
            <w:r w:rsidRPr="00C358FE">
              <w:rPr>
                <w:rFonts w:ascii="Times New Roman" w:eastAsia="EUAlbertina-Regular-Identity-H" w:hAnsi="Times New Roman" w:hint="default"/>
                <w:sz w:val="19"/>
                <w:szCs w:val="19"/>
              </w:rPr>
              <w:t>ny majú</w:t>
            </w:r>
            <w:r w:rsidRPr="00C358FE">
              <w:rPr>
                <w:rFonts w:ascii="Times New Roman" w:eastAsia="EUAlbertina-Regular-Identity-H" w:hAnsi="Times New Roman" w:hint="default"/>
                <w:sz w:val="19"/>
                <w:szCs w:val="19"/>
              </w:rPr>
              <w:t xml:space="preserve"> prá</w:t>
            </w:r>
            <w:r w:rsidRPr="00C358FE">
              <w:rPr>
                <w:rFonts w:ascii="Times New Roman" w:eastAsia="EUAlbertina-Regular-Identity-H" w:hAnsi="Times New Roman" w:hint="default"/>
                <w:sz w:val="19"/>
                <w:szCs w:val="19"/>
              </w:rPr>
              <w:t>vomoc na ná</w:t>
            </w:r>
            <w:r w:rsidRPr="00C358FE">
              <w:rPr>
                <w:rFonts w:ascii="Times New Roman" w:eastAsia="EUAlbertina-Regular-Identity-H" w:hAnsi="Times New Roman" w:hint="default"/>
                <w:sz w:val="19"/>
                <w:szCs w:val="19"/>
              </w:rPr>
              <w:t>vrh odporcu nariadiť</w:t>
            </w:r>
            <w:r w:rsidRPr="00C358FE">
              <w:rPr>
                <w:rFonts w:ascii="Times New Roman" w:eastAsia="EUAlbertina-Regular-Identity-H" w:hAnsi="Times New Roman" w:hint="default"/>
                <w:sz w:val="19"/>
                <w:szCs w:val="19"/>
              </w:rPr>
              <w:t xml:space="preserve"> navrhovateľ</w:t>
            </w:r>
            <w:r w:rsidRPr="00C358FE">
              <w:rPr>
                <w:rFonts w:ascii="Times New Roman" w:eastAsia="EUAlbertina-Regular-Identity-H" w:hAnsi="Times New Roman" w:hint="default"/>
                <w:sz w:val="19"/>
                <w:szCs w:val="19"/>
              </w:rPr>
              <w:t>ovi, aby poskytol odporcovi primera</w:t>
            </w:r>
            <w:r w:rsidRPr="00C358FE">
              <w:rPr>
                <w:rFonts w:ascii="Times New Roman" w:eastAsia="EUAlbertina-Regular-Identity-H" w:hAnsi="Times New Roman" w:hint="default"/>
                <w:sz w:val="19"/>
                <w:szCs w:val="19"/>
              </w:rPr>
              <w:t>n</w:t>
            </w:r>
            <w:r w:rsidRPr="00C358FE">
              <w:rPr>
                <w:rFonts w:ascii="Times New Roman" w:eastAsia="EUAlbertina-Regular-Identity-H" w:hAnsi="Times New Roman" w:hint="default"/>
                <w:sz w:val="19"/>
                <w:szCs w:val="19"/>
              </w:rPr>
              <w:t>ú</w:t>
            </w:r>
            <w:r w:rsidRPr="00C358FE">
              <w:rPr>
                <w:rFonts w:ascii="Times New Roman" w:eastAsia="EUAlbertina-Regular-Identity-H" w:hAnsi="Times New Roman" w:hint="default"/>
                <w:sz w:val="19"/>
                <w:szCs w:val="19"/>
              </w:rPr>
              <w:t xml:space="preserve"> ná</w:t>
            </w:r>
            <w:r w:rsidRPr="00C358FE">
              <w:rPr>
                <w:rFonts w:ascii="Times New Roman" w:eastAsia="EUAlbertina-Regular-Identity-H" w:hAnsi="Times New Roman" w:hint="default"/>
                <w:sz w:val="19"/>
                <w:szCs w:val="19"/>
              </w:rPr>
              <w:t>hradu za akú</w:t>
            </w:r>
            <w:r w:rsidRPr="00C358FE">
              <w:rPr>
                <w:rFonts w:ascii="Times New Roman" w:eastAsia="EUAlbertina-Regular-Identity-H" w:hAnsi="Times New Roman" w:hint="default"/>
                <w:sz w:val="19"/>
                <w:szCs w:val="19"/>
              </w:rPr>
              <w:t>koľ</w:t>
            </w:r>
            <w:r w:rsidRPr="00C358FE">
              <w:rPr>
                <w:rFonts w:ascii="Times New Roman" w:eastAsia="EUAlbertina-Regular-Identity-H" w:hAnsi="Times New Roman" w:hint="default"/>
                <w:sz w:val="19"/>
                <w:szCs w:val="19"/>
              </w:rPr>
              <w:t>vek š</w:t>
            </w:r>
            <w:r w:rsidRPr="00C358FE">
              <w:rPr>
                <w:rFonts w:ascii="Times New Roman" w:eastAsia="EUAlbertina-Regular-Identity-H" w:hAnsi="Times New Roman" w:hint="default"/>
                <w:sz w:val="19"/>
                <w:szCs w:val="19"/>
              </w:rPr>
              <w:t>kodu spô</w:t>
            </w:r>
            <w:r w:rsidRPr="00C358FE">
              <w:rPr>
                <w:rFonts w:ascii="Times New Roman" w:eastAsia="EUAlbertina-Regular-Identity-H" w:hAnsi="Times New Roman" w:hint="default"/>
                <w:sz w:val="19"/>
                <w:szCs w:val="19"/>
              </w:rPr>
              <w:t>sobenú</w:t>
            </w:r>
            <w:r w:rsidRPr="00C358FE">
              <w:rPr>
                <w:rFonts w:ascii="Times New Roman" w:eastAsia="EUAlbertina-Regular-Identity-H" w:hAnsi="Times New Roman" w:hint="default"/>
                <w:sz w:val="19"/>
                <w:szCs w:val="19"/>
              </w:rPr>
              <w:t xml:space="preserve"> tý</w:t>
            </w:r>
            <w:r w:rsidRPr="00C358FE">
              <w:rPr>
                <w:rFonts w:ascii="Times New Roman" w:eastAsia="EUAlbertina-Regular-Identity-H" w:hAnsi="Times New Roman" w:hint="default"/>
                <w:sz w:val="19"/>
                <w:szCs w:val="19"/>
              </w:rPr>
              <w:t>mito opatreniami.</w:t>
            </w:r>
          </w:p>
          <w:p w:rsidR="00A97461" w:rsidRPr="00C358FE" w:rsidP="009A65B7">
            <w:pPr>
              <w:bidi w:val="0"/>
              <w:adjustRightInd w:val="0"/>
              <w:rPr>
                <w:rFonts w:ascii="Times New Roman" w:eastAsia="EUAlbertina-Regular-Identity-H" w:hAnsi="Times New Roman" w:hint="default"/>
                <w:sz w:val="19"/>
                <w:szCs w:val="19"/>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F040AD">
              <w:rPr>
                <w:rFonts w:ascii="Times New Roman" w:hAnsi="Times New Roman"/>
                <w:sz w:val="22"/>
                <w:szCs w:val="22"/>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7461" w:rsidRPr="00697BC9" w:rsidP="00697BC9">
            <w:pPr>
              <w:bidi w:val="0"/>
              <w:jc w:val="center"/>
              <w:rPr>
                <w:rFonts w:ascii="Times New Roman" w:hAnsi="Times New Roman"/>
              </w:rPr>
            </w:pPr>
            <w:r w:rsidRPr="00697BC9" w:rsidR="00217D7D">
              <w:rPr>
                <w:rFonts w:ascii="Times New Roman" w:hAnsi="Times New Roman"/>
              </w:rPr>
              <w:t xml:space="preserve">§ </w:t>
            </w:r>
            <w:r w:rsidRPr="00697BC9" w:rsidR="0098389A">
              <w:rPr>
                <w:rFonts w:ascii="Times New Roman" w:hAnsi="Times New Roman"/>
              </w:rPr>
              <w:t>333</w:t>
            </w:r>
          </w:p>
          <w:p w:rsidR="00703A91" w:rsidRPr="00697BC9" w:rsidP="00697BC9">
            <w:pPr>
              <w:bidi w:val="0"/>
              <w:jc w:val="center"/>
              <w:rPr>
                <w:rFonts w:ascii="Times New Roman" w:hAnsi="Times New Roman"/>
              </w:rPr>
            </w:pPr>
            <w:r w:rsidRPr="00697BC9" w:rsidR="0098389A">
              <w:rPr>
                <w:rFonts w:ascii="Times New Roman" w:hAnsi="Times New Roman"/>
              </w:rPr>
              <w:t>O:1</w:t>
            </w: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A526FB" w:rsidRPr="00697BC9" w:rsidP="00697BC9">
            <w:pPr>
              <w:bidi w:val="0"/>
              <w:jc w:val="center"/>
              <w:rPr>
                <w:rFonts w:ascii="Times New Roman" w:hAnsi="Times New Roman"/>
              </w:rPr>
            </w:pPr>
          </w:p>
          <w:p w:rsidR="00A526FB" w:rsidRPr="00697BC9" w:rsidP="00697BC9">
            <w:pPr>
              <w:bidi w:val="0"/>
              <w:jc w:val="center"/>
              <w:rPr>
                <w:rFonts w:ascii="Times New Roman" w:hAnsi="Times New Roman"/>
              </w:rPr>
            </w:pPr>
            <w:r w:rsidRPr="00697BC9" w:rsidR="0098389A">
              <w:rPr>
                <w:rFonts w:ascii="Times New Roman" w:hAnsi="Times New Roman"/>
              </w:rPr>
              <w:t>O:2</w:t>
            </w: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703A91" w:rsidRPr="00697BC9" w:rsidP="00697BC9">
            <w:pPr>
              <w:bidi w:val="0"/>
              <w:jc w:val="center"/>
              <w:rPr>
                <w:rFonts w:ascii="Times New Roman" w:hAnsi="Times New Roman"/>
              </w:rPr>
            </w:pPr>
          </w:p>
          <w:p w:rsidR="00703A91"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 34</w:t>
            </w:r>
            <w:r w:rsidRPr="00697BC9" w:rsidR="0098389A">
              <w:rPr>
                <w:rFonts w:ascii="Times New Roman" w:hAnsi="Times New Roman"/>
                <w:lang w:eastAsia="en-US"/>
              </w:rPr>
              <w:t>4</w:t>
            </w:r>
          </w:p>
          <w:p w:rsidR="00703A91" w:rsidRPr="00697BC9" w:rsidP="00697BC9">
            <w:pPr>
              <w:bidi w:val="0"/>
              <w:jc w:val="center"/>
              <w:rPr>
                <w:rFonts w:ascii="Times New Roman" w:hAnsi="Times New Roman"/>
              </w:rPr>
            </w:pPr>
            <w:r w:rsidRPr="00697BC9" w:rsidR="007C79B3">
              <w:rPr>
                <w:rFonts w:ascii="Times New Roman" w:hAnsi="Times New Roman"/>
              </w:rPr>
              <w:t>O:1-5</w:t>
            </w: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A526FB" w:rsidRPr="00697BC9" w:rsidP="00697BC9">
            <w:pPr>
              <w:bidi w:val="0"/>
              <w:jc w:val="center"/>
              <w:rPr>
                <w:rFonts w:ascii="Times New Roman" w:hAnsi="Times New Roman"/>
              </w:rPr>
            </w:pPr>
          </w:p>
          <w:p w:rsidR="00A526FB" w:rsidRPr="00697BC9" w:rsidP="00697BC9">
            <w:pPr>
              <w:bidi w:val="0"/>
              <w:jc w:val="center"/>
              <w:rPr>
                <w:rFonts w:ascii="Times New Roman" w:hAnsi="Times New Roman"/>
              </w:rPr>
            </w:pPr>
          </w:p>
          <w:p w:rsidR="00A526FB" w:rsidRPr="00697BC9" w:rsidP="00697BC9">
            <w:pPr>
              <w:bidi w:val="0"/>
              <w:jc w:val="center"/>
              <w:rPr>
                <w:rFonts w:ascii="Times New Roman" w:hAnsi="Times New Roman"/>
              </w:rPr>
            </w:pPr>
          </w:p>
          <w:p w:rsidR="00A526FB"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7C79B3"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 xml:space="preserve">§ </w:t>
            </w:r>
            <w:r w:rsidRPr="00697BC9" w:rsidR="0098389A">
              <w:rPr>
                <w:rFonts w:ascii="Times New Roman" w:hAnsi="Times New Roman"/>
                <w:lang w:eastAsia="en-US"/>
              </w:rPr>
              <w:t>345</w:t>
            </w:r>
          </w:p>
          <w:p w:rsidR="007C79B3"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O:1,2</w:t>
            </w: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p w:rsidR="00A526FB"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A526FB" w:rsidRPr="00697BC9" w:rsidP="00697BC9">
            <w:pPr>
              <w:bidi w:val="0"/>
              <w:jc w:val="center"/>
              <w:rPr>
                <w:rFonts w:ascii="Times New Roman" w:hAnsi="Times New Roman"/>
              </w:rPr>
            </w:pPr>
          </w:p>
          <w:p w:rsidR="00A526FB" w:rsidRPr="00697BC9" w:rsidP="00697BC9">
            <w:pPr>
              <w:bidi w:val="0"/>
              <w:jc w:val="center"/>
              <w:rPr>
                <w:rFonts w:ascii="Times New Roman" w:hAnsi="Times New Roman"/>
              </w:rPr>
            </w:pPr>
          </w:p>
          <w:p w:rsidR="007C79B3"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 3</w:t>
            </w:r>
            <w:r w:rsidRPr="00697BC9" w:rsidR="0098389A">
              <w:rPr>
                <w:rFonts w:ascii="Times New Roman" w:hAnsi="Times New Roman"/>
                <w:lang w:eastAsia="en-US"/>
              </w:rPr>
              <w:t>46</w:t>
            </w:r>
          </w:p>
          <w:p w:rsidR="007C79B3" w:rsidRPr="00697BC9" w:rsidP="00697BC9">
            <w:pPr>
              <w:tabs>
                <w:tab w:val="left" w:pos="993"/>
              </w:tabs>
              <w:bidi w:val="0"/>
              <w:jc w:val="center"/>
              <w:rPr>
                <w:rFonts w:ascii="Times New Roman" w:hAnsi="Times New Roman"/>
                <w:lang w:eastAsia="en-US"/>
              </w:rPr>
            </w:pPr>
            <w:r w:rsidRPr="00697BC9">
              <w:rPr>
                <w:rFonts w:ascii="Times New Roman" w:hAnsi="Times New Roman"/>
                <w:lang w:eastAsia="en-US"/>
              </w:rPr>
              <w:t>P:a-e</w:t>
            </w:r>
          </w:p>
          <w:p w:rsidR="007C79B3" w:rsidRPr="00697BC9" w:rsidP="00697BC9">
            <w:pPr>
              <w:bidi w:val="0"/>
              <w:jc w:val="center"/>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98389A" w:rsidRPr="001933F6" w:rsidP="0098389A">
            <w:pPr>
              <w:tabs>
                <w:tab w:val="left" w:pos="993"/>
              </w:tabs>
              <w:bidi w:val="0"/>
              <w:jc w:val="both"/>
              <w:rPr>
                <w:rFonts w:ascii="Times New Roman" w:eastAsia="MS Mincho" w:hAnsi="Times New Roman" w:hint="default"/>
                <w:lang w:eastAsia="en-US"/>
              </w:rPr>
            </w:pPr>
            <w:r w:rsidRPr="001933F6">
              <w:rPr>
                <w:rFonts w:ascii="Times New Roman" w:eastAsia="MS Mincho" w:hAnsi="Times New Roman" w:hint="default"/>
                <w:lang w:eastAsia="en-US"/>
              </w:rPr>
              <w:t>(1) Ak neodkladné</w:t>
            </w:r>
            <w:r w:rsidRPr="001933F6">
              <w:rPr>
                <w:rFonts w:ascii="Times New Roman" w:eastAsia="MS Mincho" w:hAnsi="Times New Roman" w:hint="default"/>
                <w:lang w:eastAsia="en-US"/>
              </w:rPr>
              <w:t xml:space="preserve"> opatrenie zaniklo alebo bolo zruš</w:t>
            </w:r>
            <w:r w:rsidRPr="001933F6">
              <w:rPr>
                <w:rFonts w:ascii="Times New Roman" w:eastAsia="MS Mincho" w:hAnsi="Times New Roman" w:hint="default"/>
                <w:lang w:eastAsia="en-US"/>
              </w:rPr>
              <w:t>ené</w:t>
            </w:r>
            <w:r w:rsidRPr="001933F6">
              <w:rPr>
                <w:rFonts w:ascii="Times New Roman" w:eastAsia="MS Mincho" w:hAnsi="Times New Roman" w:hint="default"/>
                <w:lang w:eastAsia="en-US"/>
              </w:rPr>
              <w:t xml:space="preserve"> z </w:t>
            </w:r>
            <w:r w:rsidRPr="001933F6">
              <w:rPr>
                <w:rFonts w:ascii="Times New Roman" w:eastAsia="MS Mincho" w:hAnsi="Times New Roman" w:hint="default"/>
                <w:lang w:eastAsia="en-US"/>
              </w:rPr>
              <w:t>iné</w:t>
            </w:r>
            <w:r w:rsidRPr="001933F6">
              <w:rPr>
                <w:rFonts w:ascii="Times New Roman" w:eastAsia="MS Mincho" w:hAnsi="Times New Roman" w:hint="default"/>
                <w:lang w:eastAsia="en-US"/>
              </w:rPr>
              <w:t>ho dô</w:t>
            </w:r>
            <w:r w:rsidRPr="001933F6">
              <w:rPr>
                <w:rFonts w:ascii="Times New Roman" w:eastAsia="MS Mincho" w:hAnsi="Times New Roman" w:hint="default"/>
                <w:lang w:eastAsia="en-US"/>
              </w:rPr>
              <w:t>vodu ne</w:t>
            </w:r>
            <w:r w:rsidRPr="001933F6">
              <w:rPr>
                <w:rFonts w:ascii="Times New Roman" w:eastAsia="MS Mincho" w:hAnsi="Times New Roman" w:hint="default"/>
                <w:lang w:eastAsia="en-US"/>
              </w:rPr>
              <w:t>ž</w:t>
            </w:r>
            <w:r w:rsidRPr="001933F6">
              <w:rPr>
                <w:rFonts w:ascii="Times New Roman" w:eastAsia="MS Mincho" w:hAnsi="Times New Roman" w:hint="default"/>
                <w:lang w:eastAsia="en-US"/>
              </w:rPr>
              <w:t xml:space="preserve"> preto, ž</w:t>
            </w:r>
            <w:r w:rsidRPr="001933F6">
              <w:rPr>
                <w:rFonts w:ascii="Times New Roman" w:eastAsia="MS Mincho" w:hAnsi="Times New Roman" w:hint="default"/>
                <w:lang w:eastAsia="en-US"/>
              </w:rPr>
              <w:t>e sa ná</w:t>
            </w:r>
            <w:r w:rsidRPr="001933F6">
              <w:rPr>
                <w:rFonts w:ascii="Times New Roman" w:eastAsia="MS Mincho" w:hAnsi="Times New Roman" w:hint="default"/>
                <w:lang w:eastAsia="en-US"/>
              </w:rPr>
              <w:t>vrhu vo veci samej vyhovelo, alebo preto, ž</w:t>
            </w:r>
            <w:r w:rsidRPr="001933F6">
              <w:rPr>
                <w:rFonts w:ascii="Times New Roman" w:eastAsia="MS Mincho" w:hAnsi="Times New Roman" w:hint="default"/>
                <w:lang w:eastAsia="en-US"/>
              </w:rPr>
              <w:t>e prá</w:t>
            </w:r>
            <w:r w:rsidRPr="001933F6">
              <w:rPr>
                <w:rFonts w:ascii="Times New Roman" w:eastAsia="MS Mincho" w:hAnsi="Times New Roman" w:hint="default"/>
                <w:lang w:eastAsia="en-US"/>
              </w:rPr>
              <w:t>vo navrhovateľ</w:t>
            </w:r>
            <w:r w:rsidRPr="001933F6">
              <w:rPr>
                <w:rFonts w:ascii="Times New Roman" w:eastAsia="MS Mincho" w:hAnsi="Times New Roman" w:hint="default"/>
                <w:lang w:eastAsia="en-US"/>
              </w:rPr>
              <w:t>a bolo uspokojené</w:t>
            </w:r>
            <w:r w:rsidRPr="001933F6">
              <w:rPr>
                <w:rFonts w:ascii="Times New Roman" w:eastAsia="MS Mincho" w:hAnsi="Times New Roman" w:hint="default"/>
                <w:lang w:eastAsia="en-US"/>
              </w:rPr>
              <w:t>, navrhovateľ</w:t>
            </w:r>
            <w:r w:rsidRPr="001933F6">
              <w:rPr>
                <w:rFonts w:ascii="Times New Roman" w:eastAsia="MS Mincho" w:hAnsi="Times New Roman" w:hint="default"/>
                <w:lang w:eastAsia="en-US"/>
              </w:rPr>
              <w:t xml:space="preserve"> je povinný</w:t>
            </w:r>
            <w:r w:rsidRPr="001933F6">
              <w:rPr>
                <w:rFonts w:ascii="Times New Roman" w:eastAsia="MS Mincho" w:hAnsi="Times New Roman" w:hint="default"/>
                <w:lang w:eastAsia="en-US"/>
              </w:rPr>
              <w:t xml:space="preserve"> nahradiť</w:t>
            </w:r>
            <w:r w:rsidRPr="001933F6">
              <w:rPr>
                <w:rFonts w:ascii="Times New Roman" w:eastAsia="MS Mincho" w:hAnsi="Times New Roman" w:hint="default"/>
                <w:lang w:eastAsia="en-US"/>
              </w:rPr>
              <w:t xml:space="preserve"> š</w:t>
            </w:r>
            <w:r w:rsidRPr="001933F6">
              <w:rPr>
                <w:rFonts w:ascii="Times New Roman" w:eastAsia="MS Mincho" w:hAnsi="Times New Roman" w:hint="default"/>
                <w:lang w:eastAsia="en-US"/>
              </w:rPr>
              <w:t>kodu a </w:t>
            </w:r>
            <w:r w:rsidRPr="001933F6">
              <w:rPr>
                <w:rFonts w:ascii="Times New Roman" w:eastAsia="MS Mincho" w:hAnsi="Times New Roman" w:hint="default"/>
                <w:lang w:eastAsia="en-US"/>
              </w:rPr>
              <w:t>inú</w:t>
            </w:r>
            <w:r w:rsidRPr="001933F6">
              <w:rPr>
                <w:rFonts w:ascii="Times New Roman" w:eastAsia="MS Mincho" w:hAnsi="Times New Roman" w:hint="default"/>
                <w:lang w:eastAsia="en-US"/>
              </w:rPr>
              <w:t xml:space="preserve"> ujmu tomu, komu neodkladný</w:t>
            </w:r>
            <w:r w:rsidRPr="001933F6">
              <w:rPr>
                <w:rFonts w:ascii="Times New Roman" w:eastAsia="MS Mincho" w:hAnsi="Times New Roman" w:hint="default"/>
                <w:lang w:eastAsia="en-US"/>
              </w:rPr>
              <w:t>m opatrení</w:t>
            </w:r>
            <w:r w:rsidRPr="001933F6">
              <w:rPr>
                <w:rFonts w:ascii="Times New Roman" w:eastAsia="MS Mincho" w:hAnsi="Times New Roman" w:hint="default"/>
                <w:lang w:eastAsia="en-US"/>
              </w:rPr>
              <w:t>m vznikli.</w:t>
            </w:r>
          </w:p>
          <w:p w:rsidR="0098389A" w:rsidRPr="001933F6" w:rsidP="0098389A">
            <w:pPr>
              <w:tabs>
                <w:tab w:val="left" w:pos="993"/>
              </w:tabs>
              <w:bidi w:val="0"/>
              <w:ind w:firstLine="709"/>
              <w:jc w:val="both"/>
              <w:rPr>
                <w:rFonts w:ascii="Times New Roman" w:eastAsia="MS Mincho" w:hAnsi="Times New Roman"/>
                <w:lang w:eastAsia="en-US"/>
              </w:rPr>
            </w:pPr>
          </w:p>
          <w:p w:rsidR="0098389A" w:rsidRPr="001933F6" w:rsidP="0098389A">
            <w:pPr>
              <w:tabs>
                <w:tab w:val="left" w:pos="993"/>
              </w:tabs>
              <w:bidi w:val="0"/>
              <w:jc w:val="both"/>
              <w:rPr>
                <w:rFonts w:ascii="Times New Roman" w:eastAsia="MS Mincho" w:hAnsi="Times New Roman" w:hint="default"/>
                <w:lang w:eastAsia="en-US"/>
              </w:rPr>
            </w:pPr>
            <w:r w:rsidRPr="001933F6">
              <w:rPr>
                <w:rFonts w:ascii="Times New Roman" w:eastAsia="MS Mincho" w:hAnsi="Times New Roman" w:hint="default"/>
                <w:lang w:eastAsia="en-US"/>
              </w:rPr>
              <w:t>(2) Odsek 1 sa nepouž</w:t>
            </w:r>
            <w:r w:rsidRPr="001933F6">
              <w:rPr>
                <w:rFonts w:ascii="Times New Roman" w:eastAsia="MS Mincho" w:hAnsi="Times New Roman" w:hint="default"/>
                <w:lang w:eastAsia="en-US"/>
              </w:rPr>
              <w:t>ije, ak bolo nariadené</w:t>
            </w:r>
            <w:r w:rsidRPr="001933F6">
              <w:rPr>
                <w:rFonts w:ascii="Times New Roman" w:eastAsia="MS Mincho" w:hAnsi="Times New Roman" w:hint="default"/>
                <w:lang w:eastAsia="en-US"/>
              </w:rPr>
              <w:t xml:space="preserve"> neodkladné</w:t>
            </w:r>
            <w:r w:rsidRPr="001933F6">
              <w:rPr>
                <w:rFonts w:ascii="Times New Roman" w:eastAsia="MS Mincho" w:hAnsi="Times New Roman" w:hint="default"/>
                <w:lang w:eastAsia="en-US"/>
              </w:rPr>
              <w:t xml:space="preserve"> opatrenie </w:t>
            </w:r>
            <w:r w:rsidRPr="001933F6">
              <w:rPr>
                <w:rFonts w:ascii="Times New Roman" w:eastAsia="MS Mincho" w:hAnsi="Times New Roman" w:hint="default"/>
                <w:lang w:eastAsia="en-US"/>
              </w:rPr>
              <w:t>podľ</w:t>
            </w:r>
            <w:r w:rsidRPr="001933F6">
              <w:rPr>
                <w:rFonts w:ascii="Times New Roman" w:eastAsia="MS Mincho" w:hAnsi="Times New Roman" w:hint="default"/>
                <w:lang w:eastAsia="en-US"/>
              </w:rPr>
              <w:t>a §</w:t>
            </w:r>
            <w:r w:rsidRPr="001933F6">
              <w:rPr>
                <w:rFonts w:ascii="Times New Roman" w:eastAsia="MS Mincho" w:hAnsi="Times New Roman" w:hint="default"/>
                <w:lang w:eastAsia="en-US"/>
              </w:rPr>
              <w:t xml:space="preserve"> 318 ods. 2 pí</w:t>
            </w:r>
            <w:r w:rsidRPr="001933F6">
              <w:rPr>
                <w:rFonts w:ascii="Times New Roman" w:eastAsia="MS Mincho" w:hAnsi="Times New Roman" w:hint="default"/>
                <w:lang w:eastAsia="en-US"/>
              </w:rPr>
              <w:t>sm. e); vš</w:t>
            </w:r>
            <w:r w:rsidRPr="001933F6">
              <w:rPr>
                <w:rFonts w:ascii="Times New Roman" w:eastAsia="MS Mincho" w:hAnsi="Times New Roman" w:hint="default"/>
                <w:lang w:eastAsia="en-US"/>
              </w:rPr>
              <w:t>eobecné</w:t>
            </w:r>
            <w:r w:rsidRPr="001933F6">
              <w:rPr>
                <w:rFonts w:ascii="Times New Roman" w:eastAsia="MS Mincho" w:hAnsi="Times New Roman" w:hint="default"/>
                <w:lang w:eastAsia="en-US"/>
              </w:rPr>
              <w:t xml:space="preserve"> ustanovenia o </w:t>
            </w:r>
            <w:r w:rsidRPr="001933F6">
              <w:rPr>
                <w:rFonts w:ascii="Times New Roman" w:eastAsia="MS Mincho" w:hAnsi="Times New Roman" w:hint="default"/>
                <w:lang w:eastAsia="en-US"/>
              </w:rPr>
              <w:t>zodpovednosti za š</w:t>
            </w:r>
            <w:r w:rsidRPr="001933F6">
              <w:rPr>
                <w:rFonts w:ascii="Times New Roman" w:eastAsia="MS Mincho" w:hAnsi="Times New Roman" w:hint="default"/>
                <w:lang w:eastAsia="en-US"/>
              </w:rPr>
              <w:t>kodu tý</w:t>
            </w:r>
            <w:r w:rsidRPr="001933F6">
              <w:rPr>
                <w:rFonts w:ascii="Times New Roman" w:eastAsia="MS Mincho" w:hAnsi="Times New Roman" w:hint="default"/>
                <w:lang w:eastAsia="en-US"/>
              </w:rPr>
              <w:t>m nie sú</w:t>
            </w:r>
            <w:r w:rsidRPr="001933F6">
              <w:rPr>
                <w:rFonts w:ascii="Times New Roman" w:eastAsia="MS Mincho" w:hAnsi="Times New Roman" w:hint="default"/>
                <w:lang w:eastAsia="en-US"/>
              </w:rPr>
              <w:t xml:space="preserve"> dotknuté.</w:t>
            </w:r>
          </w:p>
          <w:p w:rsidR="00A526FB" w:rsidRPr="001933F6" w:rsidP="00A526FB">
            <w:pPr>
              <w:tabs>
                <w:tab w:val="left" w:pos="993"/>
              </w:tabs>
              <w:bidi w:val="0"/>
              <w:jc w:val="both"/>
              <w:rPr>
                <w:rFonts w:ascii="Times New Roman" w:eastAsia="MS Mincho" w:hAnsi="Times New Roman"/>
                <w:lang w:eastAsia="en-US"/>
              </w:rPr>
            </w:pPr>
          </w:p>
          <w:p w:rsidR="00703A91" w:rsidRPr="001933F6" w:rsidP="007C79B3">
            <w:pPr>
              <w:tabs>
                <w:tab w:val="left" w:pos="993"/>
              </w:tabs>
              <w:bidi w:val="0"/>
              <w:jc w:val="both"/>
              <w:rPr>
                <w:rFonts w:ascii="Times New Roman" w:hAnsi="Times New Roman"/>
                <w:b/>
                <w:lang w:eastAsia="en-US"/>
              </w:rPr>
            </w:pPr>
          </w:p>
          <w:p w:rsidR="0098389A" w:rsidRPr="001933F6" w:rsidP="0098389A">
            <w:pPr>
              <w:tabs>
                <w:tab w:val="left" w:pos="993"/>
              </w:tabs>
              <w:bidi w:val="0"/>
              <w:jc w:val="center"/>
              <w:rPr>
                <w:rFonts w:ascii="Times New Roman" w:eastAsia="MS Mincho" w:hAnsi="Times New Roman" w:hint="default"/>
                <w:lang w:eastAsia="en-US"/>
              </w:rPr>
            </w:pPr>
            <w:r w:rsidRPr="001933F6">
              <w:rPr>
                <w:rFonts w:ascii="Times New Roman" w:eastAsia="MS Mincho" w:hAnsi="Times New Roman" w:hint="default"/>
                <w:lang w:eastAsia="en-US"/>
              </w:rPr>
              <w:t>§</w:t>
            </w:r>
            <w:r w:rsidRPr="001933F6">
              <w:rPr>
                <w:rFonts w:ascii="Times New Roman" w:eastAsia="MS Mincho" w:hAnsi="Times New Roman" w:hint="default"/>
                <w:lang w:eastAsia="en-US"/>
              </w:rPr>
              <w:t xml:space="preserve"> 344</w:t>
            </w:r>
          </w:p>
          <w:p w:rsidR="0098389A" w:rsidRPr="001933F6" w:rsidP="0098389A">
            <w:pPr>
              <w:tabs>
                <w:tab w:val="left" w:pos="993"/>
              </w:tabs>
              <w:bidi w:val="0"/>
              <w:ind w:firstLine="709"/>
              <w:jc w:val="both"/>
              <w:rPr>
                <w:rFonts w:ascii="Times New Roman" w:eastAsia="MS Mincho" w:hAnsi="Times New Roman"/>
                <w:b/>
                <w:lang w:eastAsia="en-US"/>
              </w:rPr>
            </w:pPr>
          </w:p>
          <w:p w:rsidR="0098389A" w:rsidRPr="001933F6" w:rsidP="0098389A">
            <w:pPr>
              <w:numPr>
                <w:numId w:val="6"/>
              </w:numPr>
              <w:tabs>
                <w:tab w:val="left" w:pos="1080"/>
              </w:tabs>
              <w:autoSpaceDE/>
              <w:autoSpaceDN/>
              <w:bidi w:val="0"/>
              <w:ind w:left="0" w:firstLine="709"/>
              <w:jc w:val="both"/>
              <w:rPr>
                <w:rFonts w:ascii="Times New Roman" w:eastAsia="MS Mincho" w:hAnsi="Times New Roman" w:hint="default"/>
                <w:lang w:eastAsia="en-US"/>
              </w:rPr>
            </w:pPr>
            <w:r w:rsidRPr="001933F6">
              <w:rPr>
                <w:rFonts w:ascii="Times New Roman" w:eastAsia="MS Mincho" w:hAnsi="Times New Roman" w:hint="default"/>
                <w:lang w:eastAsia="en-US"/>
              </w:rPr>
              <w:t>Navrhovateľ</w:t>
            </w:r>
            <w:r w:rsidRPr="001933F6">
              <w:rPr>
                <w:rFonts w:ascii="Times New Roman" w:eastAsia="MS Mincho" w:hAnsi="Times New Roman" w:hint="default"/>
                <w:lang w:eastAsia="en-US"/>
              </w:rPr>
              <w:t xml:space="preserve"> zodpovedá</w:t>
            </w:r>
            <w:r w:rsidRPr="001933F6">
              <w:rPr>
                <w:rFonts w:ascii="Times New Roman" w:eastAsia="MS Mincho" w:hAnsi="Times New Roman" w:hint="default"/>
                <w:lang w:eastAsia="en-US"/>
              </w:rPr>
              <w:t xml:space="preserve"> za š</w:t>
            </w:r>
            <w:r w:rsidRPr="001933F6">
              <w:rPr>
                <w:rFonts w:ascii="Times New Roman" w:eastAsia="MS Mincho" w:hAnsi="Times New Roman" w:hint="default"/>
                <w:lang w:eastAsia="en-US"/>
              </w:rPr>
              <w:t>kodu alebo inú</w:t>
            </w:r>
            <w:r w:rsidRPr="001933F6">
              <w:rPr>
                <w:rFonts w:ascii="Times New Roman" w:eastAsia="MS Mincho" w:hAnsi="Times New Roman" w:hint="default"/>
                <w:lang w:eastAsia="en-US"/>
              </w:rPr>
              <w:t xml:space="preserve"> ujmu, ktorá</w:t>
            </w:r>
            <w:r w:rsidRPr="001933F6">
              <w:rPr>
                <w:rFonts w:ascii="Times New Roman" w:eastAsia="MS Mincho" w:hAnsi="Times New Roman" w:hint="default"/>
                <w:lang w:eastAsia="en-US"/>
              </w:rPr>
              <w:t xml:space="preserve"> vznikla zabezpeč</w:t>
            </w:r>
            <w:r w:rsidRPr="001933F6">
              <w:rPr>
                <w:rFonts w:ascii="Times New Roman" w:eastAsia="MS Mincho" w:hAnsi="Times New Roman" w:hint="default"/>
                <w:lang w:eastAsia="en-US"/>
              </w:rPr>
              <w:t>ení</w:t>
            </w:r>
            <w:r w:rsidRPr="001933F6">
              <w:rPr>
                <w:rFonts w:ascii="Times New Roman" w:eastAsia="MS Mincho" w:hAnsi="Times New Roman" w:hint="default"/>
                <w:lang w:eastAsia="en-US"/>
              </w:rPr>
              <w:t>m dô</w:t>
            </w:r>
            <w:r w:rsidRPr="001933F6">
              <w:rPr>
                <w:rFonts w:ascii="Times New Roman" w:eastAsia="MS Mincho" w:hAnsi="Times New Roman" w:hint="default"/>
                <w:lang w:eastAsia="en-US"/>
              </w:rPr>
              <w:t>kazné</w:t>
            </w:r>
            <w:r w:rsidRPr="001933F6">
              <w:rPr>
                <w:rFonts w:ascii="Times New Roman" w:eastAsia="MS Mincho" w:hAnsi="Times New Roman" w:hint="default"/>
                <w:lang w:eastAsia="en-US"/>
              </w:rPr>
              <w:t>ho prostriedku, ibaž</w:t>
            </w:r>
            <w:r w:rsidRPr="001933F6">
              <w:rPr>
                <w:rFonts w:ascii="Times New Roman" w:eastAsia="MS Mincho" w:hAnsi="Times New Roman" w:hint="default"/>
                <w:lang w:eastAsia="en-US"/>
              </w:rPr>
              <w:t>e by ku š</w:t>
            </w:r>
            <w:r w:rsidRPr="001933F6">
              <w:rPr>
                <w:rFonts w:ascii="Times New Roman" w:eastAsia="MS Mincho" w:hAnsi="Times New Roman" w:hint="default"/>
                <w:lang w:eastAsia="en-US"/>
              </w:rPr>
              <w:t>kode alebo inej ujme doš</w:t>
            </w:r>
            <w:r w:rsidRPr="001933F6">
              <w:rPr>
                <w:rFonts w:ascii="Times New Roman" w:eastAsia="MS Mincho" w:hAnsi="Times New Roman" w:hint="default"/>
                <w:lang w:eastAsia="en-US"/>
              </w:rPr>
              <w:t>lo aj inak.</w:t>
            </w:r>
          </w:p>
          <w:p w:rsidR="0098389A" w:rsidRPr="001933F6" w:rsidP="0098389A">
            <w:pPr>
              <w:tabs>
                <w:tab w:val="left" w:pos="993"/>
              </w:tabs>
              <w:bidi w:val="0"/>
              <w:ind w:left="709"/>
              <w:jc w:val="both"/>
              <w:rPr>
                <w:rFonts w:ascii="Times New Roman" w:eastAsia="MS Mincho" w:hAnsi="Times New Roman"/>
                <w:lang w:eastAsia="en-US"/>
              </w:rPr>
            </w:pPr>
          </w:p>
          <w:p w:rsidR="0098389A" w:rsidRPr="001933F6" w:rsidP="0098389A">
            <w:pPr>
              <w:tabs>
                <w:tab w:val="left" w:pos="993"/>
              </w:tabs>
              <w:bidi w:val="0"/>
              <w:ind w:firstLine="709"/>
              <w:jc w:val="both"/>
              <w:rPr>
                <w:rFonts w:ascii="Times New Roman" w:eastAsia="MS Mincho" w:hAnsi="Times New Roman" w:hint="default"/>
                <w:lang w:eastAsia="en-US"/>
              </w:rPr>
            </w:pPr>
            <w:r w:rsidRPr="001933F6">
              <w:rPr>
                <w:rFonts w:ascii="Times New Roman" w:eastAsia="MS Mincho" w:hAnsi="Times New Roman" w:hint="default"/>
                <w:lang w:eastAsia="en-US"/>
              </w:rPr>
              <w:t>(2) Prá</w:t>
            </w:r>
            <w:r w:rsidRPr="001933F6">
              <w:rPr>
                <w:rFonts w:ascii="Times New Roman" w:eastAsia="MS Mincho" w:hAnsi="Times New Roman" w:hint="default"/>
                <w:lang w:eastAsia="en-US"/>
              </w:rPr>
              <w:t>vo podľ</w:t>
            </w:r>
            <w:r w:rsidRPr="001933F6">
              <w:rPr>
                <w:rFonts w:ascii="Times New Roman" w:eastAsia="MS Mincho" w:hAnsi="Times New Roman" w:hint="default"/>
                <w:lang w:eastAsia="en-US"/>
              </w:rPr>
              <w:t>a odseku 1 mož</w:t>
            </w:r>
            <w:r w:rsidRPr="001933F6">
              <w:rPr>
                <w:rFonts w:ascii="Times New Roman" w:eastAsia="MS Mincho" w:hAnsi="Times New Roman" w:hint="default"/>
                <w:lang w:eastAsia="en-US"/>
              </w:rPr>
              <w:t>no uplatniť</w:t>
            </w:r>
            <w:r w:rsidRPr="001933F6">
              <w:rPr>
                <w:rFonts w:ascii="Times New Roman" w:eastAsia="MS Mincho" w:hAnsi="Times New Roman" w:hint="default"/>
                <w:lang w:eastAsia="en-US"/>
              </w:rPr>
              <w:t xml:space="preserve"> ž</w:t>
            </w:r>
            <w:r w:rsidRPr="001933F6">
              <w:rPr>
                <w:rFonts w:ascii="Times New Roman" w:eastAsia="MS Mincho" w:hAnsi="Times New Roman" w:hint="default"/>
                <w:lang w:eastAsia="en-US"/>
              </w:rPr>
              <w:t>alobou na </w:t>
            </w:r>
            <w:r w:rsidRPr="001933F6">
              <w:rPr>
                <w:rFonts w:ascii="Times New Roman" w:eastAsia="MS Mincho" w:hAnsi="Times New Roman" w:hint="default"/>
                <w:lang w:eastAsia="en-US"/>
              </w:rPr>
              <w:t>ná</w:t>
            </w:r>
            <w:r w:rsidRPr="001933F6">
              <w:rPr>
                <w:rFonts w:ascii="Times New Roman" w:eastAsia="MS Mincho" w:hAnsi="Times New Roman" w:hint="default"/>
                <w:lang w:eastAsia="en-US"/>
              </w:rPr>
              <w:t>hradu š</w:t>
            </w:r>
            <w:r w:rsidRPr="001933F6">
              <w:rPr>
                <w:rFonts w:ascii="Times New Roman" w:eastAsia="MS Mincho" w:hAnsi="Times New Roman" w:hint="default"/>
                <w:lang w:eastAsia="en-US"/>
              </w:rPr>
              <w:t>kody alebo inej ujmy do troch mesiacov odo dň</w:t>
            </w:r>
            <w:r w:rsidRPr="001933F6">
              <w:rPr>
                <w:rFonts w:ascii="Times New Roman" w:eastAsia="MS Mincho" w:hAnsi="Times New Roman" w:hint="default"/>
                <w:lang w:eastAsia="en-US"/>
              </w:rPr>
              <w:t>a</w:t>
            </w:r>
          </w:p>
          <w:p w:rsidR="0098389A" w:rsidRPr="001933F6" w:rsidP="0098389A">
            <w:pPr>
              <w:tabs>
                <w:tab w:val="left" w:pos="993"/>
              </w:tabs>
              <w:bidi w:val="0"/>
              <w:ind w:firstLine="567"/>
              <w:jc w:val="both"/>
              <w:rPr>
                <w:rFonts w:ascii="Times New Roman" w:eastAsia="MS Mincho" w:hAnsi="Times New Roman" w:hint="default"/>
                <w:lang w:eastAsia="en-US"/>
              </w:rPr>
            </w:pPr>
            <w:r w:rsidRPr="001933F6">
              <w:rPr>
                <w:rFonts w:ascii="Times New Roman" w:eastAsia="MS Mincho" w:hAnsi="Times New Roman" w:hint="default"/>
                <w:lang w:eastAsia="en-US"/>
              </w:rPr>
              <w:t>a) zruš</w:t>
            </w:r>
            <w:r w:rsidRPr="001933F6">
              <w:rPr>
                <w:rFonts w:ascii="Times New Roman" w:eastAsia="MS Mincho" w:hAnsi="Times New Roman" w:hint="default"/>
                <w:lang w:eastAsia="en-US"/>
              </w:rPr>
              <w:t>enia uznesenia o zabezpeč</w:t>
            </w:r>
            <w:r w:rsidRPr="001933F6">
              <w:rPr>
                <w:rFonts w:ascii="Times New Roman" w:eastAsia="MS Mincho" w:hAnsi="Times New Roman" w:hint="default"/>
                <w:lang w:eastAsia="en-US"/>
              </w:rPr>
              <w:t>ení</w:t>
            </w:r>
            <w:r w:rsidRPr="001933F6">
              <w:rPr>
                <w:rFonts w:ascii="Times New Roman" w:eastAsia="MS Mincho" w:hAnsi="Times New Roman" w:hint="default"/>
                <w:lang w:eastAsia="en-US"/>
              </w:rPr>
              <w:t xml:space="preserve"> dô</w:t>
            </w:r>
            <w:r w:rsidRPr="001933F6">
              <w:rPr>
                <w:rFonts w:ascii="Times New Roman" w:eastAsia="MS Mincho" w:hAnsi="Times New Roman" w:hint="default"/>
                <w:lang w:eastAsia="en-US"/>
              </w:rPr>
              <w:t>kazné</w:t>
            </w:r>
            <w:r w:rsidRPr="001933F6">
              <w:rPr>
                <w:rFonts w:ascii="Times New Roman" w:eastAsia="MS Mincho" w:hAnsi="Times New Roman" w:hint="default"/>
                <w:lang w:eastAsia="en-US"/>
              </w:rPr>
              <w:t>ho prostriedku z </w:t>
            </w:r>
            <w:r w:rsidRPr="001933F6">
              <w:rPr>
                <w:rFonts w:ascii="Times New Roman" w:eastAsia="MS Mincho" w:hAnsi="Times New Roman" w:hint="default"/>
                <w:lang w:eastAsia="en-US"/>
              </w:rPr>
              <w:t>dô</w:t>
            </w:r>
            <w:r w:rsidRPr="001933F6">
              <w:rPr>
                <w:rFonts w:ascii="Times New Roman" w:eastAsia="MS Mincho" w:hAnsi="Times New Roman" w:hint="default"/>
                <w:lang w:eastAsia="en-US"/>
              </w:rPr>
              <w:t>vodu, ž</w:t>
            </w:r>
            <w:r w:rsidRPr="001933F6">
              <w:rPr>
                <w:rFonts w:ascii="Times New Roman" w:eastAsia="MS Mincho" w:hAnsi="Times New Roman" w:hint="default"/>
                <w:lang w:eastAsia="en-US"/>
              </w:rPr>
              <w:t>e navrhovateľ</w:t>
            </w:r>
            <w:r w:rsidRPr="001933F6">
              <w:rPr>
                <w:rFonts w:ascii="Times New Roman" w:eastAsia="MS Mincho" w:hAnsi="Times New Roman" w:hint="default"/>
                <w:lang w:eastAsia="en-US"/>
              </w:rPr>
              <w:t xml:space="preserve"> nepodal ž</w:t>
            </w:r>
            <w:r w:rsidRPr="001933F6">
              <w:rPr>
                <w:rFonts w:ascii="Times New Roman" w:eastAsia="MS Mincho" w:hAnsi="Times New Roman" w:hint="default"/>
                <w:lang w:eastAsia="en-US"/>
              </w:rPr>
              <w:t>alobu vo veci samej,</w:t>
            </w:r>
          </w:p>
          <w:p w:rsidR="0098389A" w:rsidRPr="001933F6" w:rsidP="0098389A">
            <w:pPr>
              <w:tabs>
                <w:tab w:val="left" w:pos="993"/>
              </w:tabs>
              <w:bidi w:val="0"/>
              <w:ind w:firstLine="567"/>
              <w:jc w:val="both"/>
              <w:rPr>
                <w:rFonts w:ascii="Times New Roman" w:eastAsia="MS Mincho" w:hAnsi="Times New Roman" w:hint="default"/>
                <w:lang w:eastAsia="en-US"/>
              </w:rPr>
            </w:pPr>
            <w:r w:rsidRPr="001933F6">
              <w:rPr>
                <w:rFonts w:ascii="Times New Roman" w:eastAsia="MS Mincho" w:hAnsi="Times New Roman" w:hint="default"/>
                <w:lang w:eastAsia="en-US"/>
              </w:rPr>
              <w:t>b) prá</w:t>
            </w:r>
            <w:r w:rsidRPr="001933F6">
              <w:rPr>
                <w:rFonts w:ascii="Times New Roman" w:eastAsia="MS Mincho" w:hAnsi="Times New Roman" w:hint="default"/>
                <w:lang w:eastAsia="en-US"/>
              </w:rPr>
              <w:t>voplatnosti rozhodnutia o zam</w:t>
            </w:r>
            <w:r w:rsidRPr="001933F6">
              <w:rPr>
                <w:rFonts w:ascii="Times New Roman" w:eastAsia="MS Mincho" w:hAnsi="Times New Roman" w:hint="default"/>
                <w:lang w:eastAsia="en-US"/>
              </w:rPr>
              <w:t>ietnutí</w:t>
            </w:r>
            <w:r w:rsidRPr="001933F6">
              <w:rPr>
                <w:rFonts w:ascii="Times New Roman" w:eastAsia="MS Mincho" w:hAnsi="Times New Roman" w:hint="default"/>
                <w:lang w:eastAsia="en-US"/>
              </w:rPr>
              <w:t xml:space="preserve"> ná</w:t>
            </w:r>
            <w:r w:rsidRPr="001933F6">
              <w:rPr>
                <w:rFonts w:ascii="Times New Roman" w:eastAsia="MS Mincho" w:hAnsi="Times New Roman" w:hint="default"/>
                <w:lang w:eastAsia="en-US"/>
              </w:rPr>
              <w:t>vrhu na zabezpeč</w:t>
            </w:r>
            <w:r w:rsidRPr="001933F6">
              <w:rPr>
                <w:rFonts w:ascii="Times New Roman" w:eastAsia="MS Mincho" w:hAnsi="Times New Roman" w:hint="default"/>
                <w:lang w:eastAsia="en-US"/>
              </w:rPr>
              <w:t>enie dô</w:t>
            </w:r>
            <w:r w:rsidRPr="001933F6">
              <w:rPr>
                <w:rFonts w:ascii="Times New Roman" w:eastAsia="MS Mincho" w:hAnsi="Times New Roman" w:hint="default"/>
                <w:lang w:eastAsia="en-US"/>
              </w:rPr>
              <w:t>kazné</w:t>
            </w:r>
            <w:r w:rsidRPr="001933F6">
              <w:rPr>
                <w:rFonts w:ascii="Times New Roman" w:eastAsia="MS Mincho" w:hAnsi="Times New Roman" w:hint="default"/>
                <w:lang w:eastAsia="en-US"/>
              </w:rPr>
              <w:t xml:space="preserve">ho prostriedku, </w:t>
            </w:r>
          </w:p>
          <w:p w:rsidR="0098389A" w:rsidRPr="001933F6" w:rsidP="0098389A">
            <w:pPr>
              <w:tabs>
                <w:tab w:val="left" w:pos="993"/>
              </w:tabs>
              <w:bidi w:val="0"/>
              <w:ind w:firstLine="567"/>
              <w:jc w:val="both"/>
              <w:rPr>
                <w:rFonts w:ascii="Times New Roman" w:eastAsia="MS Mincho" w:hAnsi="Times New Roman" w:hint="default"/>
                <w:lang w:eastAsia="en-US"/>
              </w:rPr>
            </w:pPr>
            <w:r w:rsidRPr="001933F6">
              <w:rPr>
                <w:rFonts w:ascii="Times New Roman" w:eastAsia="MS Mincho" w:hAnsi="Times New Roman" w:hint="default"/>
                <w:lang w:eastAsia="en-US"/>
              </w:rPr>
              <w:t>c) prá</w:t>
            </w:r>
            <w:r w:rsidRPr="001933F6">
              <w:rPr>
                <w:rFonts w:ascii="Times New Roman" w:eastAsia="MS Mincho" w:hAnsi="Times New Roman" w:hint="default"/>
                <w:lang w:eastAsia="en-US"/>
              </w:rPr>
              <w:t>voplatnosti rozhodnutia o zastavení</w:t>
            </w:r>
            <w:r w:rsidRPr="001933F6">
              <w:rPr>
                <w:rFonts w:ascii="Times New Roman" w:eastAsia="MS Mincho" w:hAnsi="Times New Roman" w:hint="default"/>
                <w:lang w:eastAsia="en-US"/>
              </w:rPr>
              <w:t xml:space="preserve"> konania o ná</w:t>
            </w:r>
            <w:r w:rsidRPr="001933F6">
              <w:rPr>
                <w:rFonts w:ascii="Times New Roman" w:eastAsia="MS Mincho" w:hAnsi="Times New Roman" w:hint="default"/>
                <w:lang w:eastAsia="en-US"/>
              </w:rPr>
              <w:t>vrhu na zabezpeč</w:t>
            </w:r>
            <w:r w:rsidRPr="001933F6">
              <w:rPr>
                <w:rFonts w:ascii="Times New Roman" w:eastAsia="MS Mincho" w:hAnsi="Times New Roman" w:hint="default"/>
                <w:lang w:eastAsia="en-US"/>
              </w:rPr>
              <w:t>enie dô</w:t>
            </w:r>
            <w:r w:rsidRPr="001933F6">
              <w:rPr>
                <w:rFonts w:ascii="Times New Roman" w:eastAsia="MS Mincho" w:hAnsi="Times New Roman" w:hint="default"/>
                <w:lang w:eastAsia="en-US"/>
              </w:rPr>
              <w:t>kazné</w:t>
            </w:r>
            <w:r w:rsidRPr="001933F6">
              <w:rPr>
                <w:rFonts w:ascii="Times New Roman" w:eastAsia="MS Mincho" w:hAnsi="Times New Roman" w:hint="default"/>
                <w:lang w:eastAsia="en-US"/>
              </w:rPr>
              <w:t>ho prostriedku, alebo</w:t>
            </w:r>
          </w:p>
          <w:p w:rsidR="0098389A" w:rsidRPr="001933F6" w:rsidP="0098389A">
            <w:pPr>
              <w:tabs>
                <w:tab w:val="left" w:pos="993"/>
              </w:tabs>
              <w:bidi w:val="0"/>
              <w:ind w:firstLine="567"/>
              <w:jc w:val="both"/>
              <w:rPr>
                <w:rFonts w:ascii="Times New Roman" w:eastAsia="MS Mincho" w:hAnsi="Times New Roman" w:hint="default"/>
                <w:lang w:eastAsia="en-US"/>
              </w:rPr>
            </w:pPr>
            <w:r w:rsidRPr="001933F6">
              <w:rPr>
                <w:rFonts w:ascii="Times New Roman" w:eastAsia="MS Mincho" w:hAnsi="Times New Roman" w:hint="default"/>
                <w:lang w:eastAsia="en-US"/>
              </w:rPr>
              <w:t>d) prá</w:t>
            </w:r>
            <w:r w:rsidRPr="001933F6">
              <w:rPr>
                <w:rFonts w:ascii="Times New Roman" w:eastAsia="MS Mincho" w:hAnsi="Times New Roman" w:hint="default"/>
                <w:lang w:eastAsia="en-US"/>
              </w:rPr>
              <w:t>voplatnosti rozhodnutia vo veci samej.</w:t>
            </w:r>
          </w:p>
          <w:p w:rsidR="0098389A" w:rsidRPr="001933F6" w:rsidP="0098389A">
            <w:pPr>
              <w:tabs>
                <w:tab w:val="left" w:pos="993"/>
              </w:tabs>
              <w:bidi w:val="0"/>
              <w:ind w:firstLine="709"/>
              <w:jc w:val="both"/>
              <w:rPr>
                <w:rFonts w:ascii="Times New Roman" w:eastAsia="MS Mincho" w:hAnsi="Times New Roman"/>
                <w:lang w:eastAsia="en-US"/>
              </w:rPr>
            </w:pPr>
          </w:p>
          <w:p w:rsidR="0098389A" w:rsidRPr="001933F6" w:rsidP="0098389A">
            <w:pPr>
              <w:tabs>
                <w:tab w:val="left" w:pos="993"/>
              </w:tabs>
              <w:bidi w:val="0"/>
              <w:ind w:firstLine="709"/>
              <w:jc w:val="both"/>
              <w:rPr>
                <w:rFonts w:ascii="Times New Roman" w:eastAsia="MS Mincho" w:hAnsi="Times New Roman" w:hint="default"/>
                <w:lang w:eastAsia="en-US"/>
              </w:rPr>
            </w:pPr>
            <w:r w:rsidRPr="001933F6">
              <w:rPr>
                <w:rFonts w:ascii="Times New Roman" w:eastAsia="MS Mincho" w:hAnsi="Times New Roman" w:hint="default"/>
                <w:lang w:eastAsia="en-US"/>
              </w:rPr>
              <w:t>(3) Zmeš</w:t>
            </w:r>
            <w:r w:rsidRPr="001933F6">
              <w:rPr>
                <w:rFonts w:ascii="Times New Roman" w:eastAsia="MS Mincho" w:hAnsi="Times New Roman" w:hint="default"/>
                <w:lang w:eastAsia="en-US"/>
              </w:rPr>
              <w:t>kanie lehoty podľ</w:t>
            </w:r>
            <w:r w:rsidRPr="001933F6">
              <w:rPr>
                <w:rFonts w:ascii="Times New Roman" w:eastAsia="MS Mincho" w:hAnsi="Times New Roman" w:hint="default"/>
                <w:lang w:eastAsia="en-US"/>
              </w:rPr>
              <w:t>a odseku 2 nemož</w:t>
            </w:r>
            <w:r w:rsidRPr="001933F6">
              <w:rPr>
                <w:rFonts w:ascii="Times New Roman" w:eastAsia="MS Mincho" w:hAnsi="Times New Roman" w:hint="default"/>
                <w:lang w:eastAsia="en-US"/>
              </w:rPr>
              <w:t>no odpusti</w:t>
            </w:r>
            <w:r w:rsidRPr="001933F6">
              <w:rPr>
                <w:rFonts w:ascii="Times New Roman" w:eastAsia="MS Mincho" w:hAnsi="Times New Roman" w:hint="default"/>
                <w:lang w:eastAsia="en-US"/>
              </w:rPr>
              <w:t>ť.</w:t>
            </w:r>
          </w:p>
          <w:p w:rsidR="0098389A" w:rsidRPr="001933F6" w:rsidP="0098389A">
            <w:pPr>
              <w:tabs>
                <w:tab w:val="left" w:pos="993"/>
              </w:tabs>
              <w:bidi w:val="0"/>
              <w:ind w:firstLine="709"/>
              <w:jc w:val="both"/>
              <w:rPr>
                <w:rFonts w:ascii="Times New Roman" w:eastAsia="MS Mincho" w:hAnsi="Times New Roman" w:hint="default"/>
                <w:lang w:eastAsia="en-US"/>
              </w:rPr>
            </w:pPr>
          </w:p>
          <w:p w:rsidR="0098389A" w:rsidRPr="001933F6" w:rsidP="0098389A">
            <w:pPr>
              <w:tabs>
                <w:tab w:val="left" w:pos="993"/>
              </w:tabs>
              <w:bidi w:val="0"/>
              <w:ind w:firstLine="709"/>
              <w:jc w:val="both"/>
              <w:rPr>
                <w:rFonts w:ascii="Times New Roman" w:eastAsia="MS Mincho" w:hAnsi="Times New Roman" w:hint="default"/>
                <w:lang w:eastAsia="en-US"/>
              </w:rPr>
            </w:pPr>
            <w:r w:rsidRPr="001933F6">
              <w:rPr>
                <w:rFonts w:ascii="Times New Roman" w:eastAsia="MS Mincho" w:hAnsi="Times New Roman" w:hint="default"/>
                <w:lang w:eastAsia="en-US"/>
              </w:rPr>
              <w:t>(4) Prá</w:t>
            </w:r>
            <w:r w:rsidRPr="001933F6">
              <w:rPr>
                <w:rFonts w:ascii="Times New Roman" w:eastAsia="MS Mincho" w:hAnsi="Times New Roman" w:hint="default"/>
                <w:lang w:eastAsia="en-US"/>
              </w:rPr>
              <w:t>voplatne priznaná</w:t>
            </w:r>
            <w:r w:rsidRPr="001933F6">
              <w:rPr>
                <w:rFonts w:ascii="Times New Roman" w:eastAsia="MS Mincho" w:hAnsi="Times New Roman" w:hint="default"/>
                <w:lang w:eastAsia="en-US"/>
              </w:rPr>
              <w:t xml:space="preserve"> ná</w:t>
            </w:r>
            <w:r w:rsidRPr="001933F6">
              <w:rPr>
                <w:rFonts w:ascii="Times New Roman" w:eastAsia="MS Mincho" w:hAnsi="Times New Roman" w:hint="default"/>
                <w:lang w:eastAsia="en-US"/>
              </w:rPr>
              <w:t>hrada š</w:t>
            </w:r>
            <w:r w:rsidRPr="001933F6">
              <w:rPr>
                <w:rFonts w:ascii="Times New Roman" w:eastAsia="MS Mincho" w:hAnsi="Times New Roman" w:hint="default"/>
                <w:lang w:eastAsia="en-US"/>
              </w:rPr>
              <w:t>kody alebo inej ujmy sa uspokojí</w:t>
            </w:r>
            <w:r w:rsidRPr="001933F6">
              <w:rPr>
                <w:rFonts w:ascii="Times New Roman" w:eastAsia="MS Mincho" w:hAnsi="Times New Roman" w:hint="default"/>
                <w:lang w:eastAsia="en-US"/>
              </w:rPr>
              <w:t xml:space="preserve"> zo zá</w:t>
            </w:r>
            <w:r w:rsidRPr="001933F6">
              <w:rPr>
                <w:rFonts w:ascii="Times New Roman" w:eastAsia="MS Mincho" w:hAnsi="Times New Roman" w:hint="default"/>
                <w:lang w:eastAsia="en-US"/>
              </w:rPr>
              <w:t>bezpeky zlož</w:t>
            </w:r>
            <w:r w:rsidRPr="001933F6">
              <w:rPr>
                <w:rFonts w:ascii="Times New Roman" w:eastAsia="MS Mincho" w:hAnsi="Times New Roman" w:hint="default"/>
                <w:lang w:eastAsia="en-US"/>
              </w:rPr>
              <w:t>enej navrhovateľ</w:t>
            </w:r>
            <w:r w:rsidRPr="001933F6">
              <w:rPr>
                <w:rFonts w:ascii="Times New Roman" w:eastAsia="MS Mincho" w:hAnsi="Times New Roman" w:hint="default"/>
                <w:lang w:eastAsia="en-US"/>
              </w:rPr>
              <w:t>om; ak tá</w:t>
            </w:r>
            <w:r w:rsidRPr="001933F6">
              <w:rPr>
                <w:rFonts w:ascii="Times New Roman" w:eastAsia="MS Mincho" w:hAnsi="Times New Roman" w:hint="default"/>
                <w:lang w:eastAsia="en-US"/>
              </w:rPr>
              <w:t>to zá</w:t>
            </w:r>
            <w:r w:rsidRPr="001933F6">
              <w:rPr>
                <w:rFonts w:ascii="Times New Roman" w:eastAsia="MS Mincho" w:hAnsi="Times New Roman" w:hint="default"/>
                <w:lang w:eastAsia="en-US"/>
              </w:rPr>
              <w:t>bezpeka nepostač</w:t>
            </w:r>
            <w:r w:rsidRPr="001933F6">
              <w:rPr>
                <w:rFonts w:ascii="Times New Roman" w:eastAsia="MS Mincho" w:hAnsi="Times New Roman" w:hint="default"/>
                <w:lang w:eastAsia="en-US"/>
              </w:rPr>
              <w:t>uje na uspokojenie vš</w:t>
            </w:r>
            <w:r w:rsidRPr="001933F6">
              <w:rPr>
                <w:rFonts w:ascii="Times New Roman" w:eastAsia="MS Mincho" w:hAnsi="Times New Roman" w:hint="default"/>
                <w:lang w:eastAsia="en-US"/>
              </w:rPr>
              <w:t>etký</w:t>
            </w:r>
            <w:r w:rsidRPr="001933F6">
              <w:rPr>
                <w:rFonts w:ascii="Times New Roman" w:eastAsia="MS Mincho" w:hAnsi="Times New Roman" w:hint="default"/>
                <w:lang w:eastAsia="en-US"/>
              </w:rPr>
              <w:t>ch poš</w:t>
            </w:r>
            <w:r w:rsidRPr="001933F6">
              <w:rPr>
                <w:rFonts w:ascii="Times New Roman" w:eastAsia="MS Mincho" w:hAnsi="Times New Roman" w:hint="default"/>
                <w:lang w:eastAsia="en-US"/>
              </w:rPr>
              <w:t>kodený</w:t>
            </w:r>
            <w:r w:rsidRPr="001933F6">
              <w:rPr>
                <w:rFonts w:ascii="Times New Roman" w:eastAsia="MS Mincho" w:hAnsi="Times New Roman" w:hint="default"/>
                <w:lang w:eastAsia="en-US"/>
              </w:rPr>
              <w:t>ch, sú</w:t>
            </w:r>
            <w:r w:rsidRPr="001933F6">
              <w:rPr>
                <w:rFonts w:ascii="Times New Roman" w:eastAsia="MS Mincho" w:hAnsi="Times New Roman" w:hint="default"/>
                <w:lang w:eastAsia="en-US"/>
              </w:rPr>
              <w:t>d ju rozdelí</w:t>
            </w:r>
            <w:r w:rsidRPr="001933F6">
              <w:rPr>
                <w:rFonts w:ascii="Times New Roman" w:eastAsia="MS Mincho" w:hAnsi="Times New Roman" w:hint="default"/>
                <w:lang w:eastAsia="en-US"/>
              </w:rPr>
              <w:t xml:space="preserve"> medzi nich pomerne. Povinnosť</w:t>
            </w:r>
            <w:r w:rsidRPr="001933F6">
              <w:rPr>
                <w:rFonts w:ascii="Times New Roman" w:eastAsia="MS Mincho" w:hAnsi="Times New Roman" w:hint="default"/>
                <w:lang w:eastAsia="en-US"/>
              </w:rPr>
              <w:t xml:space="preserve"> navrhovateľ</w:t>
            </w:r>
            <w:r w:rsidRPr="001933F6">
              <w:rPr>
                <w:rFonts w:ascii="Times New Roman" w:eastAsia="MS Mincho" w:hAnsi="Times New Roman" w:hint="default"/>
                <w:lang w:eastAsia="en-US"/>
              </w:rPr>
              <w:t>a nahradiť</w:t>
            </w:r>
            <w:r w:rsidRPr="001933F6">
              <w:rPr>
                <w:rFonts w:ascii="Times New Roman" w:eastAsia="MS Mincho" w:hAnsi="Times New Roman" w:hint="default"/>
                <w:lang w:eastAsia="en-US"/>
              </w:rPr>
              <w:t xml:space="preserve"> š</w:t>
            </w:r>
            <w:r w:rsidRPr="001933F6">
              <w:rPr>
                <w:rFonts w:ascii="Times New Roman" w:eastAsia="MS Mincho" w:hAnsi="Times New Roman" w:hint="default"/>
                <w:lang w:eastAsia="en-US"/>
              </w:rPr>
              <w:t>kodu alebo in</w:t>
            </w:r>
            <w:r w:rsidRPr="001933F6">
              <w:rPr>
                <w:rFonts w:ascii="Times New Roman" w:eastAsia="MS Mincho" w:hAnsi="Times New Roman" w:hint="default"/>
                <w:lang w:eastAsia="en-US"/>
              </w:rPr>
              <w:t>ú</w:t>
            </w:r>
            <w:r w:rsidRPr="001933F6">
              <w:rPr>
                <w:rFonts w:ascii="Times New Roman" w:eastAsia="MS Mincho" w:hAnsi="Times New Roman" w:hint="default"/>
                <w:lang w:eastAsia="en-US"/>
              </w:rPr>
              <w:t xml:space="preserve"> ujmu, ktorá</w:t>
            </w:r>
            <w:r w:rsidRPr="001933F6">
              <w:rPr>
                <w:rFonts w:ascii="Times New Roman" w:eastAsia="MS Mincho" w:hAnsi="Times New Roman" w:hint="default"/>
                <w:lang w:eastAsia="en-US"/>
              </w:rPr>
              <w:t xml:space="preserve"> nebola uspokojená</w:t>
            </w:r>
            <w:r w:rsidRPr="001933F6">
              <w:rPr>
                <w:rFonts w:ascii="Times New Roman" w:eastAsia="MS Mincho" w:hAnsi="Times New Roman" w:hint="default"/>
                <w:lang w:eastAsia="en-US"/>
              </w:rPr>
              <w:t xml:space="preserve"> z tejto zá</w:t>
            </w:r>
            <w:r w:rsidRPr="001933F6">
              <w:rPr>
                <w:rFonts w:ascii="Times New Roman" w:eastAsia="MS Mincho" w:hAnsi="Times New Roman" w:hint="default"/>
                <w:lang w:eastAsia="en-US"/>
              </w:rPr>
              <w:t>bezpeky, nie je dotknutá.</w:t>
            </w:r>
          </w:p>
          <w:p w:rsidR="0098389A" w:rsidRPr="001933F6" w:rsidP="0098389A">
            <w:pPr>
              <w:tabs>
                <w:tab w:val="left" w:pos="993"/>
              </w:tabs>
              <w:bidi w:val="0"/>
              <w:ind w:firstLine="709"/>
              <w:jc w:val="both"/>
              <w:rPr>
                <w:rFonts w:ascii="Times New Roman" w:eastAsia="MS Mincho" w:hAnsi="Times New Roman" w:hint="default"/>
                <w:lang w:eastAsia="en-US"/>
              </w:rPr>
            </w:pPr>
          </w:p>
          <w:p w:rsidR="0098389A" w:rsidRPr="001933F6" w:rsidP="0098389A">
            <w:pPr>
              <w:tabs>
                <w:tab w:val="left" w:pos="993"/>
              </w:tabs>
              <w:bidi w:val="0"/>
              <w:ind w:firstLine="709"/>
              <w:jc w:val="both"/>
              <w:rPr>
                <w:rFonts w:ascii="Times New Roman" w:eastAsia="MS Mincho" w:hAnsi="Times New Roman" w:hint="default"/>
                <w:lang w:eastAsia="en-US"/>
              </w:rPr>
            </w:pPr>
            <w:r w:rsidRPr="001933F6">
              <w:rPr>
                <w:rFonts w:ascii="Times New Roman" w:eastAsia="MS Mincho" w:hAnsi="Times New Roman" w:hint="default"/>
                <w:lang w:eastAsia="en-US"/>
              </w:rPr>
              <w:t>(5) Po uspokojení</w:t>
            </w:r>
            <w:r w:rsidRPr="001933F6">
              <w:rPr>
                <w:rFonts w:ascii="Times New Roman" w:eastAsia="MS Mincho" w:hAnsi="Times New Roman" w:hint="default"/>
                <w:lang w:eastAsia="en-US"/>
              </w:rPr>
              <w:t xml:space="preserve"> ná</w:t>
            </w:r>
            <w:r w:rsidRPr="001933F6">
              <w:rPr>
                <w:rFonts w:ascii="Times New Roman" w:eastAsia="MS Mincho" w:hAnsi="Times New Roman" w:hint="default"/>
                <w:lang w:eastAsia="en-US"/>
              </w:rPr>
              <w:t>roku podľ</w:t>
            </w:r>
            <w:r w:rsidRPr="001933F6">
              <w:rPr>
                <w:rFonts w:ascii="Times New Roman" w:eastAsia="MS Mincho" w:hAnsi="Times New Roman" w:hint="default"/>
                <w:lang w:eastAsia="en-US"/>
              </w:rPr>
              <w:t>a odseku 1 zvyš</w:t>
            </w:r>
            <w:r w:rsidRPr="001933F6">
              <w:rPr>
                <w:rFonts w:ascii="Times New Roman" w:eastAsia="MS Mincho" w:hAnsi="Times New Roman" w:hint="default"/>
                <w:lang w:eastAsia="en-US"/>
              </w:rPr>
              <w:t>nú</w:t>
            </w:r>
            <w:r w:rsidRPr="001933F6">
              <w:rPr>
                <w:rFonts w:ascii="Times New Roman" w:eastAsia="MS Mincho" w:hAnsi="Times New Roman" w:hint="default"/>
                <w:lang w:eastAsia="en-US"/>
              </w:rPr>
              <w:t xml:space="preserve"> č</w:t>
            </w:r>
            <w:r w:rsidRPr="001933F6">
              <w:rPr>
                <w:rFonts w:ascii="Times New Roman" w:eastAsia="MS Mincho" w:hAnsi="Times New Roman" w:hint="default"/>
                <w:lang w:eastAsia="en-US"/>
              </w:rPr>
              <w:t>asť</w:t>
            </w:r>
            <w:r w:rsidRPr="001933F6">
              <w:rPr>
                <w:rFonts w:ascii="Times New Roman" w:eastAsia="MS Mincho" w:hAnsi="Times New Roman" w:hint="default"/>
                <w:lang w:eastAsia="en-US"/>
              </w:rPr>
              <w:t xml:space="preserve"> zlož</w:t>
            </w:r>
            <w:r w:rsidRPr="001933F6">
              <w:rPr>
                <w:rFonts w:ascii="Times New Roman" w:eastAsia="MS Mincho" w:hAnsi="Times New Roman" w:hint="default"/>
                <w:lang w:eastAsia="en-US"/>
              </w:rPr>
              <w:t>enej zá</w:t>
            </w:r>
            <w:r w:rsidRPr="001933F6">
              <w:rPr>
                <w:rFonts w:ascii="Times New Roman" w:eastAsia="MS Mincho" w:hAnsi="Times New Roman" w:hint="default"/>
                <w:lang w:eastAsia="en-US"/>
              </w:rPr>
              <w:t>bezpeky sú</w:t>
            </w:r>
            <w:r w:rsidRPr="001933F6">
              <w:rPr>
                <w:rFonts w:ascii="Times New Roman" w:eastAsia="MS Mincho" w:hAnsi="Times New Roman" w:hint="default"/>
                <w:lang w:eastAsia="en-US"/>
              </w:rPr>
              <w:t>d vrá</w:t>
            </w:r>
            <w:r w:rsidRPr="001933F6">
              <w:rPr>
                <w:rFonts w:ascii="Times New Roman" w:eastAsia="MS Mincho" w:hAnsi="Times New Roman" w:hint="default"/>
                <w:lang w:eastAsia="en-US"/>
              </w:rPr>
              <w:t>ti navrhovateľ</w:t>
            </w:r>
            <w:r w:rsidRPr="001933F6">
              <w:rPr>
                <w:rFonts w:ascii="Times New Roman" w:eastAsia="MS Mincho" w:hAnsi="Times New Roman" w:hint="default"/>
                <w:lang w:eastAsia="en-US"/>
              </w:rPr>
              <w:t>ovi.</w:t>
            </w:r>
          </w:p>
          <w:p w:rsidR="00A526FB" w:rsidRPr="001933F6" w:rsidP="00A526FB">
            <w:pPr>
              <w:tabs>
                <w:tab w:val="left" w:pos="993"/>
              </w:tabs>
              <w:bidi w:val="0"/>
              <w:jc w:val="both"/>
              <w:rPr>
                <w:rFonts w:ascii="Times New Roman" w:hAnsi="Times New Roman"/>
                <w:lang w:eastAsia="en-US"/>
              </w:rPr>
            </w:pPr>
          </w:p>
          <w:p w:rsidR="0098389A" w:rsidRPr="001933F6" w:rsidP="0098389A">
            <w:pPr>
              <w:tabs>
                <w:tab w:val="left" w:pos="993"/>
              </w:tabs>
              <w:bidi w:val="0"/>
              <w:jc w:val="center"/>
              <w:rPr>
                <w:rFonts w:ascii="Times New Roman" w:eastAsia="MS Mincho" w:hAnsi="Times New Roman" w:hint="default"/>
                <w:lang w:eastAsia="en-US"/>
              </w:rPr>
            </w:pPr>
            <w:r w:rsidRPr="001933F6">
              <w:rPr>
                <w:rFonts w:ascii="Times New Roman" w:eastAsia="MS Mincho" w:hAnsi="Times New Roman" w:hint="default"/>
                <w:lang w:eastAsia="en-US"/>
              </w:rPr>
              <w:t>§</w:t>
            </w:r>
            <w:r w:rsidRPr="001933F6">
              <w:rPr>
                <w:rFonts w:ascii="Times New Roman" w:eastAsia="MS Mincho" w:hAnsi="Times New Roman" w:hint="default"/>
                <w:lang w:eastAsia="en-US"/>
              </w:rPr>
              <w:t xml:space="preserve"> 345</w:t>
            </w:r>
          </w:p>
          <w:p w:rsidR="0098389A" w:rsidRPr="001933F6" w:rsidP="0098389A">
            <w:pPr>
              <w:tabs>
                <w:tab w:val="left" w:pos="993"/>
              </w:tabs>
              <w:bidi w:val="0"/>
              <w:ind w:firstLine="709"/>
              <w:jc w:val="both"/>
              <w:rPr>
                <w:rFonts w:ascii="Times New Roman" w:eastAsia="MS Mincho" w:hAnsi="Times New Roman"/>
                <w:b/>
                <w:lang w:eastAsia="en-US"/>
              </w:rPr>
            </w:pPr>
          </w:p>
          <w:p w:rsidR="0098389A" w:rsidRPr="001933F6" w:rsidP="0098389A">
            <w:pPr>
              <w:tabs>
                <w:tab w:val="left" w:pos="993"/>
              </w:tabs>
              <w:bidi w:val="0"/>
              <w:ind w:firstLine="709"/>
              <w:jc w:val="both"/>
              <w:rPr>
                <w:rFonts w:ascii="Times New Roman" w:eastAsia="MS Mincho" w:hAnsi="Times New Roman" w:hint="default"/>
                <w:lang w:eastAsia="en-US"/>
              </w:rPr>
            </w:pPr>
            <w:r w:rsidRPr="001933F6">
              <w:rPr>
                <w:rFonts w:ascii="Times New Roman" w:eastAsia="MS Mincho" w:hAnsi="Times New Roman" w:hint="default"/>
                <w:lang w:eastAsia="en-US"/>
              </w:rPr>
              <w:t>(1) Ná</w:t>
            </w:r>
            <w:r w:rsidRPr="001933F6">
              <w:rPr>
                <w:rFonts w:ascii="Times New Roman" w:eastAsia="MS Mincho" w:hAnsi="Times New Roman" w:hint="default"/>
                <w:lang w:eastAsia="en-US"/>
              </w:rPr>
              <w:t>hrada š</w:t>
            </w:r>
            <w:r w:rsidRPr="001933F6">
              <w:rPr>
                <w:rFonts w:ascii="Times New Roman" w:eastAsia="MS Mincho" w:hAnsi="Times New Roman" w:hint="default"/>
                <w:lang w:eastAsia="en-US"/>
              </w:rPr>
              <w:t>kody alebo inej ujmy prá</w:t>
            </w:r>
            <w:r w:rsidRPr="001933F6">
              <w:rPr>
                <w:rFonts w:ascii="Times New Roman" w:eastAsia="MS Mincho" w:hAnsi="Times New Roman" w:hint="default"/>
                <w:lang w:eastAsia="en-US"/>
              </w:rPr>
              <w:t>voplatne priznaná</w:t>
            </w:r>
            <w:r w:rsidRPr="001933F6">
              <w:rPr>
                <w:rFonts w:ascii="Times New Roman" w:eastAsia="MS Mincho" w:hAnsi="Times New Roman" w:hint="default"/>
                <w:lang w:eastAsia="en-US"/>
              </w:rPr>
              <w:t xml:space="preserve"> navrhovateľ</w:t>
            </w:r>
            <w:r w:rsidRPr="001933F6">
              <w:rPr>
                <w:rFonts w:ascii="Times New Roman" w:eastAsia="MS Mincho" w:hAnsi="Times New Roman" w:hint="default"/>
                <w:lang w:eastAsia="en-US"/>
              </w:rPr>
              <w:t>ovi sa uspokojí</w:t>
            </w:r>
            <w:r w:rsidRPr="001933F6">
              <w:rPr>
                <w:rFonts w:ascii="Times New Roman" w:eastAsia="MS Mincho" w:hAnsi="Times New Roman" w:hint="default"/>
                <w:lang w:eastAsia="en-US"/>
              </w:rPr>
              <w:t xml:space="preserve"> </w:t>
            </w:r>
            <w:r w:rsidRPr="001933F6">
              <w:rPr>
                <w:rFonts w:ascii="Times New Roman" w:eastAsia="MS Mincho" w:hAnsi="Times New Roman" w:hint="default"/>
                <w:lang w:eastAsia="en-US"/>
              </w:rPr>
              <w:t>zo zá</w:t>
            </w:r>
            <w:r w:rsidRPr="001933F6">
              <w:rPr>
                <w:rFonts w:ascii="Times New Roman" w:eastAsia="MS Mincho" w:hAnsi="Times New Roman" w:hint="default"/>
                <w:lang w:eastAsia="en-US"/>
              </w:rPr>
              <w:t>bezpeky zlož</w:t>
            </w:r>
            <w:r w:rsidRPr="001933F6">
              <w:rPr>
                <w:rFonts w:ascii="Times New Roman" w:eastAsia="MS Mincho" w:hAnsi="Times New Roman" w:hint="default"/>
                <w:lang w:eastAsia="en-US"/>
              </w:rPr>
              <w:t>enej tý</w:t>
            </w:r>
            <w:r w:rsidRPr="001933F6">
              <w:rPr>
                <w:rFonts w:ascii="Times New Roman" w:eastAsia="MS Mincho" w:hAnsi="Times New Roman" w:hint="default"/>
                <w:lang w:eastAsia="en-US"/>
              </w:rPr>
              <w:t>m, komu sa ulož</w:t>
            </w:r>
            <w:r w:rsidRPr="001933F6">
              <w:rPr>
                <w:rFonts w:ascii="Times New Roman" w:eastAsia="MS Mincho" w:hAnsi="Times New Roman" w:hint="default"/>
                <w:lang w:eastAsia="en-US"/>
              </w:rPr>
              <w:t>ila povinnosť</w:t>
            </w:r>
            <w:r w:rsidRPr="001933F6">
              <w:rPr>
                <w:rFonts w:ascii="Times New Roman" w:eastAsia="MS Mincho" w:hAnsi="Times New Roman" w:hint="default"/>
                <w:lang w:eastAsia="en-US"/>
              </w:rPr>
              <w:t>, aby dô</w:t>
            </w:r>
            <w:r w:rsidRPr="001933F6">
              <w:rPr>
                <w:rFonts w:ascii="Times New Roman" w:eastAsia="MS Mincho" w:hAnsi="Times New Roman" w:hint="default"/>
                <w:lang w:eastAsia="en-US"/>
              </w:rPr>
              <w:t>kazný</w:t>
            </w:r>
            <w:r w:rsidRPr="001933F6">
              <w:rPr>
                <w:rFonts w:ascii="Times New Roman" w:eastAsia="MS Mincho" w:hAnsi="Times New Roman" w:hint="default"/>
                <w:lang w:eastAsia="en-US"/>
              </w:rPr>
              <w:t xml:space="preserve"> prostriedok vydal. Povinnosť</w:t>
            </w:r>
            <w:r w:rsidRPr="001933F6">
              <w:rPr>
                <w:rFonts w:ascii="Times New Roman" w:eastAsia="MS Mincho" w:hAnsi="Times New Roman" w:hint="default"/>
                <w:lang w:eastAsia="en-US"/>
              </w:rPr>
              <w:t xml:space="preserve"> nahradiť</w:t>
            </w:r>
            <w:r w:rsidRPr="001933F6">
              <w:rPr>
                <w:rFonts w:ascii="Times New Roman" w:eastAsia="MS Mincho" w:hAnsi="Times New Roman" w:hint="default"/>
                <w:lang w:eastAsia="en-US"/>
              </w:rPr>
              <w:t xml:space="preserve"> š</w:t>
            </w:r>
            <w:r w:rsidRPr="001933F6">
              <w:rPr>
                <w:rFonts w:ascii="Times New Roman" w:eastAsia="MS Mincho" w:hAnsi="Times New Roman" w:hint="default"/>
                <w:lang w:eastAsia="en-US"/>
              </w:rPr>
              <w:t>kodu alebo inú</w:t>
            </w:r>
            <w:r w:rsidRPr="001933F6">
              <w:rPr>
                <w:rFonts w:ascii="Times New Roman" w:eastAsia="MS Mincho" w:hAnsi="Times New Roman" w:hint="default"/>
                <w:lang w:eastAsia="en-US"/>
              </w:rPr>
              <w:t xml:space="preserve"> ujmu, ktorá</w:t>
            </w:r>
            <w:r w:rsidRPr="001933F6">
              <w:rPr>
                <w:rFonts w:ascii="Times New Roman" w:eastAsia="MS Mincho" w:hAnsi="Times New Roman" w:hint="default"/>
                <w:lang w:eastAsia="en-US"/>
              </w:rPr>
              <w:t xml:space="preserve"> nebola uspokojená</w:t>
            </w:r>
            <w:r w:rsidRPr="001933F6">
              <w:rPr>
                <w:rFonts w:ascii="Times New Roman" w:eastAsia="MS Mincho" w:hAnsi="Times New Roman" w:hint="default"/>
                <w:lang w:eastAsia="en-US"/>
              </w:rPr>
              <w:t xml:space="preserve"> z tejto zá</w:t>
            </w:r>
            <w:r w:rsidRPr="001933F6">
              <w:rPr>
                <w:rFonts w:ascii="Times New Roman" w:eastAsia="MS Mincho" w:hAnsi="Times New Roman" w:hint="default"/>
                <w:lang w:eastAsia="en-US"/>
              </w:rPr>
              <w:t>bezpeky, nie je dotknutá.</w:t>
            </w:r>
          </w:p>
          <w:p w:rsidR="0098389A" w:rsidRPr="001933F6" w:rsidP="0098389A">
            <w:pPr>
              <w:tabs>
                <w:tab w:val="left" w:pos="993"/>
              </w:tabs>
              <w:bidi w:val="0"/>
              <w:ind w:firstLine="709"/>
              <w:jc w:val="both"/>
              <w:rPr>
                <w:rFonts w:ascii="Times New Roman" w:eastAsia="MS Mincho" w:hAnsi="Times New Roman" w:hint="default"/>
                <w:lang w:eastAsia="en-US"/>
              </w:rPr>
            </w:pPr>
          </w:p>
          <w:p w:rsidR="0098389A" w:rsidRPr="001933F6" w:rsidP="0098389A">
            <w:pPr>
              <w:tabs>
                <w:tab w:val="left" w:pos="993"/>
              </w:tabs>
              <w:bidi w:val="0"/>
              <w:ind w:firstLine="709"/>
              <w:jc w:val="both"/>
              <w:rPr>
                <w:rFonts w:ascii="Times New Roman" w:eastAsia="MS Mincho" w:hAnsi="Times New Roman" w:hint="default"/>
                <w:lang w:eastAsia="en-US"/>
              </w:rPr>
            </w:pPr>
            <w:r w:rsidRPr="001933F6">
              <w:rPr>
                <w:rFonts w:ascii="Times New Roman" w:eastAsia="MS Mincho" w:hAnsi="Times New Roman" w:hint="default"/>
                <w:lang w:eastAsia="en-US"/>
              </w:rPr>
              <w:t>(2) Po uspokojení</w:t>
            </w:r>
            <w:r w:rsidRPr="001933F6">
              <w:rPr>
                <w:rFonts w:ascii="Times New Roman" w:eastAsia="MS Mincho" w:hAnsi="Times New Roman" w:hint="default"/>
                <w:lang w:eastAsia="en-US"/>
              </w:rPr>
              <w:t xml:space="preserve"> ná</w:t>
            </w:r>
            <w:r w:rsidRPr="001933F6">
              <w:rPr>
                <w:rFonts w:ascii="Times New Roman" w:eastAsia="MS Mincho" w:hAnsi="Times New Roman" w:hint="default"/>
                <w:lang w:eastAsia="en-US"/>
              </w:rPr>
              <w:t>roku podľ</w:t>
            </w:r>
            <w:r w:rsidRPr="001933F6">
              <w:rPr>
                <w:rFonts w:ascii="Times New Roman" w:eastAsia="MS Mincho" w:hAnsi="Times New Roman" w:hint="default"/>
                <w:lang w:eastAsia="en-US"/>
              </w:rPr>
              <w:t>a odseku 1 zvyš</w:t>
            </w:r>
            <w:r w:rsidRPr="001933F6">
              <w:rPr>
                <w:rFonts w:ascii="Times New Roman" w:eastAsia="MS Mincho" w:hAnsi="Times New Roman" w:hint="default"/>
                <w:lang w:eastAsia="en-US"/>
              </w:rPr>
              <w:t>nú</w:t>
            </w:r>
            <w:r w:rsidRPr="001933F6">
              <w:rPr>
                <w:rFonts w:ascii="Times New Roman" w:eastAsia="MS Mincho" w:hAnsi="Times New Roman" w:hint="default"/>
                <w:lang w:eastAsia="en-US"/>
              </w:rPr>
              <w:t xml:space="preserve"> č</w:t>
            </w:r>
            <w:r w:rsidRPr="001933F6">
              <w:rPr>
                <w:rFonts w:ascii="Times New Roman" w:eastAsia="MS Mincho" w:hAnsi="Times New Roman" w:hint="default"/>
                <w:lang w:eastAsia="en-US"/>
              </w:rPr>
              <w:t>asť</w:t>
            </w:r>
            <w:r w:rsidRPr="001933F6">
              <w:rPr>
                <w:rFonts w:ascii="Times New Roman" w:eastAsia="MS Mincho" w:hAnsi="Times New Roman" w:hint="default"/>
                <w:lang w:eastAsia="en-US"/>
              </w:rPr>
              <w:t xml:space="preserve"> zá</w:t>
            </w:r>
            <w:r w:rsidRPr="001933F6">
              <w:rPr>
                <w:rFonts w:ascii="Times New Roman" w:eastAsia="MS Mincho" w:hAnsi="Times New Roman" w:hint="default"/>
                <w:lang w:eastAsia="en-US"/>
              </w:rPr>
              <w:t>bezpeky sú</w:t>
            </w:r>
            <w:r w:rsidRPr="001933F6">
              <w:rPr>
                <w:rFonts w:ascii="Times New Roman" w:eastAsia="MS Mincho" w:hAnsi="Times New Roman" w:hint="default"/>
                <w:lang w:eastAsia="en-US"/>
              </w:rPr>
              <w:t>d vrá</w:t>
            </w:r>
            <w:r w:rsidRPr="001933F6">
              <w:rPr>
                <w:rFonts w:ascii="Times New Roman" w:eastAsia="MS Mincho" w:hAnsi="Times New Roman" w:hint="default"/>
                <w:lang w:eastAsia="en-US"/>
              </w:rPr>
              <w:t>ti tomu, kto ju zlož</w:t>
            </w:r>
            <w:r w:rsidRPr="001933F6">
              <w:rPr>
                <w:rFonts w:ascii="Times New Roman" w:eastAsia="MS Mincho" w:hAnsi="Times New Roman" w:hint="default"/>
                <w:lang w:eastAsia="en-US"/>
              </w:rPr>
              <w:t>il.</w:t>
            </w:r>
          </w:p>
          <w:p w:rsidR="0098389A" w:rsidRPr="001933F6" w:rsidP="0098389A">
            <w:pPr>
              <w:tabs>
                <w:tab w:val="left" w:pos="993"/>
              </w:tabs>
              <w:bidi w:val="0"/>
              <w:ind w:firstLine="709"/>
              <w:jc w:val="both"/>
              <w:rPr>
                <w:rFonts w:ascii="Times New Roman" w:eastAsia="MS Mincho" w:hAnsi="Times New Roman" w:hint="default"/>
                <w:lang w:eastAsia="en-US"/>
              </w:rPr>
            </w:pPr>
          </w:p>
          <w:p w:rsidR="0098389A" w:rsidRPr="001933F6" w:rsidP="0098389A">
            <w:pPr>
              <w:tabs>
                <w:tab w:val="left" w:pos="993"/>
              </w:tabs>
              <w:bidi w:val="0"/>
              <w:jc w:val="center"/>
              <w:rPr>
                <w:rFonts w:ascii="Times New Roman" w:eastAsia="MS Mincho" w:hAnsi="Times New Roman" w:hint="default"/>
                <w:lang w:eastAsia="en-US"/>
              </w:rPr>
            </w:pPr>
            <w:r w:rsidRPr="001933F6">
              <w:rPr>
                <w:rFonts w:ascii="Times New Roman" w:eastAsia="MS Mincho" w:hAnsi="Times New Roman" w:hint="default"/>
                <w:lang w:eastAsia="en-US"/>
              </w:rPr>
              <w:t>§</w:t>
            </w:r>
            <w:r w:rsidRPr="001933F6">
              <w:rPr>
                <w:rFonts w:ascii="Times New Roman" w:eastAsia="MS Mincho" w:hAnsi="Times New Roman" w:hint="default"/>
                <w:lang w:eastAsia="en-US"/>
              </w:rPr>
              <w:t xml:space="preserve"> 346</w:t>
            </w:r>
          </w:p>
          <w:p w:rsidR="0098389A" w:rsidRPr="001933F6" w:rsidP="0098389A">
            <w:pPr>
              <w:tabs>
                <w:tab w:val="left" w:pos="993"/>
              </w:tabs>
              <w:bidi w:val="0"/>
              <w:jc w:val="center"/>
              <w:rPr>
                <w:rFonts w:ascii="Times New Roman" w:eastAsia="MS Mincho" w:hAnsi="Times New Roman" w:hint="default"/>
                <w:lang w:eastAsia="en-US"/>
              </w:rPr>
            </w:pPr>
          </w:p>
          <w:p w:rsidR="0098389A" w:rsidRPr="001933F6" w:rsidP="0098389A">
            <w:pPr>
              <w:tabs>
                <w:tab w:val="left" w:pos="993"/>
              </w:tabs>
              <w:bidi w:val="0"/>
              <w:ind w:firstLine="709"/>
              <w:jc w:val="both"/>
              <w:rPr>
                <w:rFonts w:ascii="Times New Roman" w:eastAsia="MS Mincho" w:hAnsi="Times New Roman" w:hint="default"/>
                <w:lang w:eastAsia="en-US"/>
              </w:rPr>
            </w:pPr>
            <w:r w:rsidRPr="001933F6">
              <w:rPr>
                <w:rFonts w:ascii="Times New Roman" w:eastAsia="MS Mincho" w:hAnsi="Times New Roman" w:hint="default"/>
                <w:lang w:eastAsia="en-US"/>
              </w:rPr>
              <w:t xml:space="preserve"> Sú</w:t>
            </w:r>
            <w:r w:rsidRPr="001933F6">
              <w:rPr>
                <w:rFonts w:ascii="Times New Roman" w:eastAsia="MS Mincho" w:hAnsi="Times New Roman" w:hint="default"/>
                <w:lang w:eastAsia="en-US"/>
              </w:rPr>
              <w:t>d vrá</w:t>
            </w:r>
            <w:r w:rsidRPr="001933F6">
              <w:rPr>
                <w:rFonts w:ascii="Times New Roman" w:eastAsia="MS Mincho" w:hAnsi="Times New Roman" w:hint="default"/>
                <w:lang w:eastAsia="en-US"/>
              </w:rPr>
              <w:t>ti zá</w:t>
            </w:r>
            <w:r w:rsidRPr="001933F6">
              <w:rPr>
                <w:rFonts w:ascii="Times New Roman" w:eastAsia="MS Mincho" w:hAnsi="Times New Roman" w:hint="default"/>
                <w:lang w:eastAsia="en-US"/>
              </w:rPr>
              <w:t>bezpeku, ak</w:t>
            </w:r>
          </w:p>
          <w:p w:rsidR="0098389A" w:rsidRPr="001933F6" w:rsidP="0098389A">
            <w:pPr>
              <w:numPr>
                <w:numId w:val="8"/>
              </w:numPr>
              <w:tabs>
                <w:tab w:val="left" w:pos="851"/>
              </w:tabs>
              <w:autoSpaceDE/>
              <w:autoSpaceDN/>
              <w:bidi w:val="0"/>
              <w:ind w:left="0" w:firstLine="567"/>
              <w:jc w:val="both"/>
              <w:rPr>
                <w:rFonts w:ascii="Times New Roman" w:eastAsia="MS Mincho" w:hAnsi="Times New Roman" w:hint="default"/>
                <w:lang w:eastAsia="en-US"/>
              </w:rPr>
            </w:pPr>
            <w:r w:rsidRPr="001933F6">
              <w:rPr>
                <w:rFonts w:ascii="Times New Roman" w:eastAsia="MS Mincho" w:hAnsi="Times New Roman" w:hint="default"/>
                <w:lang w:eastAsia="en-US"/>
              </w:rPr>
              <w:t>konanie o ná</w:t>
            </w:r>
            <w:r w:rsidRPr="001933F6">
              <w:rPr>
                <w:rFonts w:ascii="Times New Roman" w:eastAsia="MS Mincho" w:hAnsi="Times New Roman" w:hint="default"/>
                <w:lang w:eastAsia="en-US"/>
              </w:rPr>
              <w:t>vrhu bolo zastavené</w:t>
            </w:r>
            <w:r w:rsidRPr="001933F6">
              <w:rPr>
                <w:rFonts w:ascii="Times New Roman" w:eastAsia="MS Mincho" w:hAnsi="Times New Roman" w:hint="default"/>
                <w:lang w:eastAsia="en-US"/>
              </w:rPr>
              <w:t xml:space="preserve"> pre nedostatok procesnej podmienky, ktorý</w:t>
            </w:r>
            <w:r w:rsidRPr="001933F6">
              <w:rPr>
                <w:rFonts w:ascii="Times New Roman" w:eastAsia="MS Mincho" w:hAnsi="Times New Roman" w:hint="default"/>
                <w:lang w:eastAsia="en-US"/>
              </w:rPr>
              <w:t xml:space="preserve"> nemož</w:t>
            </w:r>
            <w:r w:rsidRPr="001933F6">
              <w:rPr>
                <w:rFonts w:ascii="Times New Roman" w:eastAsia="MS Mincho" w:hAnsi="Times New Roman" w:hint="default"/>
                <w:lang w:eastAsia="en-US"/>
              </w:rPr>
              <w:t>no odstrá</w:t>
            </w:r>
            <w:r w:rsidRPr="001933F6">
              <w:rPr>
                <w:rFonts w:ascii="Times New Roman" w:eastAsia="MS Mincho" w:hAnsi="Times New Roman" w:hint="default"/>
                <w:lang w:eastAsia="en-US"/>
              </w:rPr>
              <w:t>niť</w:t>
            </w:r>
            <w:r w:rsidRPr="001933F6">
              <w:rPr>
                <w:rFonts w:ascii="Times New Roman" w:eastAsia="MS Mincho" w:hAnsi="Times New Roman" w:hint="default"/>
                <w:lang w:eastAsia="en-US"/>
              </w:rPr>
              <w:t xml:space="preserve">, </w:t>
            </w:r>
          </w:p>
          <w:p w:rsidR="0098389A" w:rsidRPr="001933F6" w:rsidP="0098389A">
            <w:pPr>
              <w:numPr>
                <w:numId w:val="8"/>
              </w:numPr>
              <w:tabs>
                <w:tab w:val="left" w:pos="851"/>
              </w:tabs>
              <w:autoSpaceDE/>
              <w:autoSpaceDN/>
              <w:bidi w:val="0"/>
              <w:ind w:left="0" w:firstLine="567"/>
              <w:jc w:val="both"/>
              <w:rPr>
                <w:rFonts w:ascii="Times New Roman" w:eastAsia="MS Mincho" w:hAnsi="Times New Roman" w:hint="default"/>
                <w:lang w:eastAsia="en-US"/>
              </w:rPr>
            </w:pPr>
            <w:r w:rsidRPr="001933F6">
              <w:rPr>
                <w:rFonts w:ascii="Times New Roman" w:eastAsia="MS Mincho" w:hAnsi="Times New Roman" w:hint="default"/>
                <w:lang w:eastAsia="en-US"/>
              </w:rPr>
              <w:t>nenariadil zabezpeč</w:t>
            </w:r>
            <w:r w:rsidRPr="001933F6">
              <w:rPr>
                <w:rFonts w:ascii="Times New Roman" w:eastAsia="MS Mincho" w:hAnsi="Times New Roman" w:hint="default"/>
                <w:lang w:eastAsia="en-US"/>
              </w:rPr>
              <w:t>enie dô</w:t>
            </w:r>
            <w:r w:rsidRPr="001933F6">
              <w:rPr>
                <w:rFonts w:ascii="Times New Roman" w:eastAsia="MS Mincho" w:hAnsi="Times New Roman" w:hint="default"/>
                <w:lang w:eastAsia="en-US"/>
              </w:rPr>
              <w:t>kazné</w:t>
            </w:r>
            <w:r w:rsidRPr="001933F6">
              <w:rPr>
                <w:rFonts w:ascii="Times New Roman" w:eastAsia="MS Mincho" w:hAnsi="Times New Roman" w:hint="default"/>
                <w:lang w:eastAsia="en-US"/>
              </w:rPr>
              <w:t xml:space="preserve">ho prostriedku, </w:t>
            </w:r>
          </w:p>
          <w:p w:rsidR="0098389A" w:rsidRPr="001933F6" w:rsidP="0098389A">
            <w:pPr>
              <w:numPr>
                <w:numId w:val="8"/>
              </w:numPr>
              <w:tabs>
                <w:tab w:val="left" w:pos="851"/>
              </w:tabs>
              <w:autoSpaceDE/>
              <w:autoSpaceDN/>
              <w:bidi w:val="0"/>
              <w:ind w:left="0" w:firstLine="567"/>
              <w:jc w:val="both"/>
              <w:rPr>
                <w:rFonts w:ascii="Times New Roman" w:eastAsia="MS Mincho" w:hAnsi="Times New Roman" w:hint="default"/>
                <w:lang w:eastAsia="en-US"/>
              </w:rPr>
            </w:pPr>
            <w:r w:rsidRPr="001933F6">
              <w:rPr>
                <w:rFonts w:ascii="Times New Roman" w:eastAsia="MS Mincho" w:hAnsi="Times New Roman" w:hint="default"/>
                <w:lang w:eastAsia="en-US"/>
              </w:rPr>
              <w:t>ná</w:t>
            </w:r>
            <w:r w:rsidRPr="001933F6">
              <w:rPr>
                <w:rFonts w:ascii="Times New Roman" w:eastAsia="MS Mincho" w:hAnsi="Times New Roman" w:hint="default"/>
                <w:lang w:eastAsia="en-US"/>
              </w:rPr>
              <w:t>vrh na zabezpeč</w:t>
            </w:r>
            <w:r w:rsidRPr="001933F6">
              <w:rPr>
                <w:rFonts w:ascii="Times New Roman" w:eastAsia="MS Mincho" w:hAnsi="Times New Roman" w:hint="default"/>
                <w:lang w:eastAsia="en-US"/>
              </w:rPr>
              <w:t>enie dô</w:t>
            </w:r>
            <w:r w:rsidRPr="001933F6">
              <w:rPr>
                <w:rFonts w:ascii="Times New Roman" w:eastAsia="MS Mincho" w:hAnsi="Times New Roman" w:hint="default"/>
                <w:lang w:eastAsia="en-US"/>
              </w:rPr>
              <w:t>kazné</w:t>
            </w:r>
            <w:r w:rsidRPr="001933F6">
              <w:rPr>
                <w:rFonts w:ascii="Times New Roman" w:eastAsia="MS Mincho" w:hAnsi="Times New Roman" w:hint="default"/>
                <w:lang w:eastAsia="en-US"/>
              </w:rPr>
              <w:t>ho prostriedku bol prá</w:t>
            </w:r>
            <w:r w:rsidRPr="001933F6">
              <w:rPr>
                <w:rFonts w:ascii="Times New Roman" w:eastAsia="MS Mincho" w:hAnsi="Times New Roman" w:hint="default"/>
                <w:lang w:eastAsia="en-US"/>
              </w:rPr>
              <w:t>voplatne zamietnutý</w:t>
            </w:r>
            <w:r w:rsidRPr="001933F6">
              <w:rPr>
                <w:rFonts w:ascii="Times New Roman" w:eastAsia="MS Mincho" w:hAnsi="Times New Roman" w:hint="default"/>
                <w:lang w:eastAsia="en-US"/>
              </w:rPr>
              <w:t xml:space="preserve">, </w:t>
            </w:r>
          </w:p>
          <w:p w:rsidR="0098389A" w:rsidRPr="001933F6" w:rsidP="0098389A">
            <w:pPr>
              <w:numPr>
                <w:numId w:val="8"/>
              </w:numPr>
              <w:tabs>
                <w:tab w:val="left" w:pos="851"/>
              </w:tabs>
              <w:autoSpaceDE/>
              <w:autoSpaceDN/>
              <w:bidi w:val="0"/>
              <w:ind w:left="0" w:firstLine="567"/>
              <w:jc w:val="both"/>
              <w:rPr>
                <w:rFonts w:ascii="Times New Roman" w:eastAsia="MS Mincho" w:hAnsi="Times New Roman" w:hint="default"/>
                <w:lang w:eastAsia="en-US"/>
              </w:rPr>
            </w:pPr>
            <w:r w:rsidRPr="001933F6">
              <w:rPr>
                <w:rFonts w:ascii="Times New Roman" w:eastAsia="MS Mincho" w:hAnsi="Times New Roman" w:hint="default"/>
                <w:lang w:eastAsia="en-US"/>
              </w:rPr>
              <w:t>v </w:t>
            </w:r>
            <w:r w:rsidRPr="001933F6">
              <w:rPr>
                <w:rFonts w:ascii="Times New Roman" w:eastAsia="MS Mincho" w:hAnsi="Times New Roman" w:hint="default"/>
                <w:lang w:eastAsia="en-US"/>
              </w:rPr>
              <w:t>lehote urč</w:t>
            </w:r>
            <w:r w:rsidRPr="001933F6">
              <w:rPr>
                <w:rFonts w:ascii="Times New Roman" w:eastAsia="MS Mincho" w:hAnsi="Times New Roman" w:hint="default"/>
                <w:lang w:eastAsia="en-US"/>
              </w:rPr>
              <w:t>enej sú</w:t>
            </w:r>
            <w:r w:rsidRPr="001933F6">
              <w:rPr>
                <w:rFonts w:ascii="Times New Roman" w:eastAsia="MS Mincho" w:hAnsi="Times New Roman" w:hint="default"/>
                <w:lang w:eastAsia="en-US"/>
              </w:rPr>
              <w:t>dom nebola podaná</w:t>
            </w:r>
            <w:r w:rsidRPr="001933F6">
              <w:rPr>
                <w:rFonts w:ascii="Times New Roman" w:eastAsia="MS Mincho" w:hAnsi="Times New Roman" w:hint="default"/>
                <w:lang w:eastAsia="en-US"/>
              </w:rPr>
              <w:t xml:space="preserve"> ž</w:t>
            </w:r>
            <w:r w:rsidRPr="001933F6">
              <w:rPr>
                <w:rFonts w:ascii="Times New Roman" w:eastAsia="MS Mincho" w:hAnsi="Times New Roman" w:hint="default"/>
                <w:lang w:eastAsia="en-US"/>
              </w:rPr>
              <w:t>aloba, alebo</w:t>
            </w:r>
          </w:p>
          <w:p w:rsidR="0098389A" w:rsidRPr="001933F6" w:rsidP="0098389A">
            <w:pPr>
              <w:numPr>
                <w:numId w:val="8"/>
              </w:numPr>
              <w:tabs>
                <w:tab w:val="left" w:pos="851"/>
              </w:tabs>
              <w:autoSpaceDE/>
              <w:autoSpaceDN/>
              <w:bidi w:val="0"/>
              <w:ind w:left="0" w:firstLine="567"/>
              <w:jc w:val="both"/>
              <w:rPr>
                <w:rFonts w:ascii="Times New Roman" w:eastAsia="MS Mincho" w:hAnsi="Times New Roman" w:hint="default"/>
                <w:lang w:eastAsia="en-US"/>
              </w:rPr>
            </w:pPr>
            <w:r w:rsidRPr="001933F6">
              <w:rPr>
                <w:rFonts w:ascii="Times New Roman" w:eastAsia="MS Mincho" w:hAnsi="Times New Roman" w:hint="default"/>
                <w:lang w:eastAsia="en-US"/>
              </w:rPr>
              <w:t>bola podaná</w:t>
            </w:r>
            <w:r w:rsidRPr="001933F6">
              <w:rPr>
                <w:rFonts w:ascii="Times New Roman" w:eastAsia="MS Mincho" w:hAnsi="Times New Roman" w:hint="default"/>
                <w:lang w:eastAsia="en-US"/>
              </w:rPr>
              <w:t xml:space="preserve"> ž</w:t>
            </w:r>
            <w:r w:rsidRPr="001933F6">
              <w:rPr>
                <w:rFonts w:ascii="Times New Roman" w:eastAsia="MS Mincho" w:hAnsi="Times New Roman" w:hint="default"/>
                <w:lang w:eastAsia="en-US"/>
              </w:rPr>
              <w:t>aloba na ná</w:t>
            </w:r>
            <w:r w:rsidRPr="001933F6">
              <w:rPr>
                <w:rFonts w:ascii="Times New Roman" w:eastAsia="MS Mincho" w:hAnsi="Times New Roman" w:hint="default"/>
                <w:lang w:eastAsia="en-US"/>
              </w:rPr>
              <w:t>hradu š</w:t>
            </w:r>
            <w:r w:rsidRPr="001933F6">
              <w:rPr>
                <w:rFonts w:ascii="Times New Roman" w:eastAsia="MS Mincho" w:hAnsi="Times New Roman" w:hint="default"/>
                <w:lang w:eastAsia="en-US"/>
              </w:rPr>
              <w:t>kody alebo inej ujmy spô</w:t>
            </w:r>
            <w:r w:rsidRPr="001933F6">
              <w:rPr>
                <w:rFonts w:ascii="Times New Roman" w:eastAsia="MS Mincho" w:hAnsi="Times New Roman" w:hint="default"/>
                <w:lang w:eastAsia="en-US"/>
              </w:rPr>
              <w:t>sobenej zabezpeč</w:t>
            </w:r>
            <w:r w:rsidRPr="001933F6">
              <w:rPr>
                <w:rFonts w:ascii="Times New Roman" w:eastAsia="MS Mincho" w:hAnsi="Times New Roman" w:hint="default"/>
                <w:lang w:eastAsia="en-US"/>
              </w:rPr>
              <w:t>ení</w:t>
            </w:r>
            <w:r w:rsidRPr="001933F6">
              <w:rPr>
                <w:rFonts w:ascii="Times New Roman" w:eastAsia="MS Mincho" w:hAnsi="Times New Roman" w:hint="default"/>
                <w:lang w:eastAsia="en-US"/>
              </w:rPr>
              <w:t>m dô</w:t>
            </w:r>
            <w:r w:rsidRPr="001933F6">
              <w:rPr>
                <w:rFonts w:ascii="Times New Roman" w:eastAsia="MS Mincho" w:hAnsi="Times New Roman" w:hint="default"/>
                <w:lang w:eastAsia="en-US"/>
              </w:rPr>
              <w:t>kazné</w:t>
            </w:r>
            <w:r w:rsidRPr="001933F6">
              <w:rPr>
                <w:rFonts w:ascii="Times New Roman" w:eastAsia="MS Mincho" w:hAnsi="Times New Roman" w:hint="default"/>
                <w:lang w:eastAsia="en-US"/>
              </w:rPr>
              <w:t>ho prostriedku a je to so zreteľ</w:t>
            </w:r>
            <w:r w:rsidRPr="001933F6">
              <w:rPr>
                <w:rFonts w:ascii="Times New Roman" w:eastAsia="MS Mincho" w:hAnsi="Times New Roman" w:hint="default"/>
                <w:lang w:eastAsia="en-US"/>
              </w:rPr>
              <w:t>om na povahu a </w:t>
            </w:r>
            <w:r w:rsidRPr="001933F6">
              <w:rPr>
                <w:rFonts w:ascii="Times New Roman" w:eastAsia="MS Mincho" w:hAnsi="Times New Roman" w:hint="default"/>
                <w:lang w:eastAsia="en-US"/>
              </w:rPr>
              <w:t>okolnosti sporu mož</w:t>
            </w:r>
            <w:r w:rsidRPr="001933F6">
              <w:rPr>
                <w:rFonts w:ascii="Times New Roman" w:eastAsia="MS Mincho" w:hAnsi="Times New Roman" w:hint="default"/>
                <w:lang w:eastAsia="en-US"/>
              </w:rPr>
              <w:t>né</w:t>
            </w:r>
            <w:r w:rsidRPr="001933F6">
              <w:rPr>
                <w:rFonts w:ascii="Times New Roman" w:eastAsia="MS Mincho" w:hAnsi="Times New Roman" w:hint="default"/>
                <w:lang w:eastAsia="en-US"/>
              </w:rPr>
              <w:t xml:space="preserve"> a ú</w:t>
            </w:r>
            <w:r w:rsidRPr="001933F6">
              <w:rPr>
                <w:rFonts w:ascii="Times New Roman" w:eastAsia="MS Mincho" w:hAnsi="Times New Roman" w:hint="default"/>
                <w:lang w:eastAsia="en-US"/>
              </w:rPr>
              <w:t>č</w:t>
            </w:r>
            <w:r w:rsidRPr="001933F6">
              <w:rPr>
                <w:rFonts w:ascii="Times New Roman" w:eastAsia="MS Mincho" w:hAnsi="Times New Roman" w:hint="default"/>
                <w:lang w:eastAsia="en-US"/>
              </w:rPr>
              <w:t>elné.</w:t>
            </w:r>
          </w:p>
          <w:p w:rsidR="00703A91" w:rsidRPr="001933F6" w:rsidP="00217D7D">
            <w:pPr>
              <w:bidi w:v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F040AD">
              <w:rPr>
                <w:rFonts w:ascii="Times New Roman" w:hAnsi="Times New Roman"/>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Č:10, O:1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Bez toho, aby bola dotknutá</w:t>
            </w:r>
            <w:r w:rsidRPr="00C358FE">
              <w:rPr>
                <w:rFonts w:ascii="Times New Roman" w:eastAsia="EUAlbertina-Regular-Identity-H" w:hAnsi="Times New Roman" w:hint="default"/>
                <w:sz w:val="19"/>
                <w:szCs w:val="19"/>
              </w:rPr>
              <w:t xml:space="preserve"> ná</w:t>
            </w:r>
            <w:r w:rsidRPr="00C358FE">
              <w:rPr>
                <w:rFonts w:ascii="Times New Roman" w:eastAsia="EUAlbertina-Regular-Identity-H" w:hAnsi="Times New Roman" w:hint="default"/>
                <w:sz w:val="19"/>
                <w:szCs w:val="19"/>
              </w:rPr>
              <w:t>hrada ujmy vlastní</w:t>
            </w:r>
            <w:r w:rsidRPr="00C358FE">
              <w:rPr>
                <w:rFonts w:ascii="Times New Roman" w:eastAsia="EUAlbertina-Regular-Identity-H" w:hAnsi="Times New Roman" w:hint="default"/>
                <w:sz w:val="19"/>
                <w:szCs w:val="19"/>
              </w:rPr>
              <w:t>kovi prá</w:t>
            </w:r>
            <w:r w:rsidRPr="00C358FE">
              <w:rPr>
                <w:rFonts w:ascii="Times New Roman" w:eastAsia="EUAlbertina-Regular-Identity-H" w:hAnsi="Times New Roman" w:hint="default"/>
                <w:sz w:val="19"/>
                <w:szCs w:val="19"/>
              </w:rPr>
              <w:t>v z dô</w:t>
            </w:r>
            <w:r w:rsidRPr="00C358FE">
              <w:rPr>
                <w:rFonts w:ascii="Times New Roman" w:eastAsia="EUAlbertina-Regular-Identity-H" w:hAnsi="Times New Roman" w:hint="default"/>
                <w:sz w:val="19"/>
                <w:szCs w:val="19"/>
              </w:rPr>
              <w:t>vodov poruš</w:t>
            </w:r>
            <w:r w:rsidRPr="00C358FE">
              <w:rPr>
                <w:rFonts w:ascii="Times New Roman" w:eastAsia="EUAlbertina-Regular-Identity-H" w:hAnsi="Times New Roman" w:hint="default"/>
                <w:sz w:val="19"/>
                <w:szCs w:val="19"/>
              </w:rPr>
              <w:t>enia a bez ná</w:t>
            </w:r>
            <w:r w:rsidRPr="00C358FE">
              <w:rPr>
                <w:rFonts w:ascii="Times New Roman" w:eastAsia="EUAlbertina-Regular-Identity-H" w:hAnsi="Times New Roman" w:hint="default"/>
                <w:sz w:val="19"/>
                <w:szCs w:val="19"/>
              </w:rPr>
              <w:t>hrady aké</w:t>
            </w:r>
            <w:r w:rsidRPr="00C358FE">
              <w:rPr>
                <w:rFonts w:ascii="Times New Roman" w:eastAsia="EUAlbertina-Regular-Identity-H" w:hAnsi="Times New Roman" w:hint="default"/>
                <w:sz w:val="19"/>
                <w:szCs w:val="19"/>
              </w:rPr>
              <w:t>hokoľ</w:t>
            </w:r>
            <w:r w:rsidRPr="00C358FE">
              <w:rPr>
                <w:rFonts w:ascii="Times New Roman" w:eastAsia="EUAlbertina-Regular-Identity-H" w:hAnsi="Times New Roman" w:hint="default"/>
                <w:sz w:val="19"/>
                <w:szCs w:val="19"/>
              </w:rPr>
              <w:t>vek druhu, 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zabezpeč</w:t>
            </w:r>
            <w:r w:rsidRPr="00C358FE">
              <w:rPr>
                <w:rFonts w:ascii="Times New Roman" w:eastAsia="EUAlbertina-Regular-Identity-H" w:hAnsi="Times New Roman" w:hint="default"/>
                <w:sz w:val="19"/>
                <w:szCs w:val="19"/>
              </w:rPr>
              <w:t>ia, aby prí</w:t>
            </w:r>
            <w:r w:rsidRPr="00C358FE">
              <w:rPr>
                <w:rFonts w:ascii="Times New Roman" w:eastAsia="EUAlbertina-Regular-Identity-H" w:hAnsi="Times New Roman" w:hint="default"/>
                <w:sz w:val="19"/>
                <w:szCs w:val="19"/>
              </w:rPr>
              <w:t>sluš</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 xml:space="preserve"> sú</w:t>
            </w:r>
            <w:r w:rsidRPr="00C358FE">
              <w:rPr>
                <w:rFonts w:ascii="Times New Roman" w:eastAsia="EUAlbertina-Regular-Identity-H" w:hAnsi="Times New Roman" w:hint="default"/>
                <w:sz w:val="19"/>
                <w:szCs w:val="19"/>
              </w:rPr>
              <w:t>dne orgá</w:t>
            </w:r>
            <w:r w:rsidRPr="00C358FE">
              <w:rPr>
                <w:rFonts w:ascii="Times New Roman" w:eastAsia="EUAlbertina-Regular-Identity-H" w:hAnsi="Times New Roman" w:hint="default"/>
                <w:sz w:val="19"/>
                <w:szCs w:val="19"/>
              </w:rPr>
              <w:t>ny mohli na ná</w:t>
            </w:r>
            <w:r w:rsidRPr="00C358FE">
              <w:rPr>
                <w:rFonts w:ascii="Times New Roman" w:eastAsia="EUAlbertina-Regular-Identity-H" w:hAnsi="Times New Roman" w:hint="default"/>
                <w:sz w:val="19"/>
                <w:szCs w:val="19"/>
              </w:rPr>
              <w:t>vrh navrhovateľ</w:t>
            </w:r>
            <w:r w:rsidRPr="00C358FE">
              <w:rPr>
                <w:rFonts w:ascii="Times New Roman" w:eastAsia="EUAlbertina-Regular-Identity-H" w:hAnsi="Times New Roman" w:hint="default"/>
                <w:sz w:val="19"/>
                <w:szCs w:val="19"/>
              </w:rPr>
              <w:t>a nariadiť</w:t>
            </w:r>
            <w:r w:rsidRPr="00C358FE">
              <w:rPr>
                <w:rFonts w:ascii="Times New Roman" w:eastAsia="EUAlbertina-Regular-Identity-H" w:hAnsi="Times New Roman" w:hint="default"/>
                <w:sz w:val="19"/>
                <w:szCs w:val="19"/>
              </w:rPr>
              <w:t xml:space="preserve"> prijatie potrebný</w:t>
            </w:r>
            <w:r w:rsidRPr="00C358FE">
              <w:rPr>
                <w:rFonts w:ascii="Times New Roman" w:eastAsia="EUAlbertina-Regular-Identity-H" w:hAnsi="Times New Roman" w:hint="default"/>
                <w:sz w:val="19"/>
                <w:szCs w:val="19"/>
              </w:rPr>
              <w:t>ch opatrení</w:t>
            </w:r>
            <w:r w:rsidRPr="00C358FE">
              <w:rPr>
                <w:rFonts w:ascii="Times New Roman" w:eastAsia="EUAlbertina-Regular-Identity-H" w:hAnsi="Times New Roman" w:hint="default"/>
                <w:sz w:val="19"/>
                <w:szCs w:val="19"/>
              </w:rPr>
              <w:t xml:space="preserve"> v </w:t>
            </w:r>
            <w:r w:rsidRPr="00C358FE">
              <w:rPr>
                <w:rFonts w:ascii="Times New Roman" w:eastAsia="EUAlbertina-Regular-Identity-H" w:hAnsi="Times New Roman" w:hint="default"/>
                <w:sz w:val="19"/>
                <w:szCs w:val="19"/>
              </w:rPr>
              <w:t>sú</w:t>
            </w:r>
            <w:r w:rsidRPr="00C358FE">
              <w:rPr>
                <w:rFonts w:ascii="Times New Roman" w:eastAsia="EUAlbertina-Regular-Identity-H" w:hAnsi="Times New Roman" w:hint="default"/>
                <w:sz w:val="19"/>
                <w:szCs w:val="19"/>
              </w:rPr>
              <w:t>vislosti s tovarom, o ktorom zistili, ž</w:t>
            </w:r>
            <w:r w:rsidRPr="00C358FE">
              <w:rPr>
                <w:rFonts w:ascii="Times New Roman" w:eastAsia="EUAlbertina-Regular-Identity-H" w:hAnsi="Times New Roman" w:hint="default"/>
                <w:sz w:val="19"/>
                <w:szCs w:val="19"/>
              </w:rPr>
              <w:t>e poruš</w:t>
            </w:r>
            <w:r w:rsidRPr="00C358FE">
              <w:rPr>
                <w:rFonts w:ascii="Times New Roman" w:eastAsia="EUAlbertina-Regular-Identity-H" w:hAnsi="Times New Roman" w:hint="default"/>
                <w:sz w:val="19"/>
                <w:szCs w:val="19"/>
              </w:rPr>
              <w:t>uje prá</w:t>
            </w:r>
            <w:r w:rsidRPr="00C358FE">
              <w:rPr>
                <w:rFonts w:ascii="Times New Roman" w:eastAsia="EUAlbertina-Regular-Identity-H" w:hAnsi="Times New Roman" w:hint="default"/>
                <w:sz w:val="19"/>
                <w:szCs w:val="19"/>
              </w:rPr>
              <w:t>vo duš</w:t>
            </w:r>
            <w:r w:rsidRPr="00C358FE">
              <w:rPr>
                <w:rFonts w:ascii="Times New Roman" w:eastAsia="EUAlbertina-Regular-Identity-H" w:hAnsi="Times New Roman" w:hint="default"/>
                <w:sz w:val="19"/>
                <w:szCs w:val="19"/>
              </w:rPr>
              <w:t>evné</w:t>
            </w:r>
            <w:r w:rsidRPr="00C358FE">
              <w:rPr>
                <w:rFonts w:ascii="Times New Roman" w:eastAsia="EUAlbertina-Regular-Identity-H" w:hAnsi="Times New Roman" w:hint="default"/>
                <w:sz w:val="19"/>
                <w:szCs w:val="19"/>
              </w:rPr>
              <w:t>ho vlastní</w:t>
            </w:r>
            <w:r w:rsidRPr="00C358FE">
              <w:rPr>
                <w:rFonts w:ascii="Times New Roman" w:eastAsia="EUAlbertina-Regular-Identity-H" w:hAnsi="Times New Roman" w:hint="default"/>
                <w:sz w:val="19"/>
                <w:szCs w:val="19"/>
              </w:rPr>
              <w:t>ctva, a vo vhodný</w:t>
            </w:r>
            <w:r w:rsidRPr="00C358FE">
              <w:rPr>
                <w:rFonts w:ascii="Times New Roman" w:eastAsia="EUAlbertina-Regular-Identity-H" w:hAnsi="Times New Roman" w:hint="default"/>
                <w:sz w:val="19"/>
                <w:szCs w:val="19"/>
              </w:rPr>
              <w:t>ch prí</w:t>
            </w:r>
            <w:r w:rsidRPr="00C358FE">
              <w:rPr>
                <w:rFonts w:ascii="Times New Roman" w:eastAsia="EUAlbertina-Regular-Identity-H" w:hAnsi="Times New Roman" w:hint="default"/>
                <w:sz w:val="19"/>
                <w:szCs w:val="19"/>
              </w:rPr>
              <w:t>padoch aj v sú</w:t>
            </w:r>
            <w:r w:rsidRPr="00C358FE">
              <w:rPr>
                <w:rFonts w:ascii="Times New Roman" w:eastAsia="EUAlbertina-Regular-Identity-H" w:hAnsi="Times New Roman" w:hint="default"/>
                <w:sz w:val="19"/>
                <w:szCs w:val="19"/>
              </w:rPr>
              <w:t>vislosti s </w:t>
            </w:r>
            <w:r w:rsidRPr="00C358FE">
              <w:rPr>
                <w:rFonts w:ascii="Times New Roman" w:eastAsia="EUAlbertina-Regular-Identity-H" w:hAnsi="Times New Roman" w:hint="default"/>
                <w:sz w:val="19"/>
                <w:szCs w:val="19"/>
              </w:rPr>
              <w:t>materiá</w:t>
            </w:r>
            <w:r w:rsidRPr="00C358FE">
              <w:rPr>
                <w:rFonts w:ascii="Times New Roman" w:eastAsia="EUAlbertina-Regular-Identity-H" w:hAnsi="Times New Roman" w:hint="default"/>
                <w:sz w:val="19"/>
                <w:szCs w:val="19"/>
              </w:rPr>
              <w:t>lmi a ná</w:t>
            </w:r>
            <w:r w:rsidRPr="00C358FE">
              <w:rPr>
                <w:rFonts w:ascii="Times New Roman" w:eastAsia="EUAlbertina-Regular-Identity-H" w:hAnsi="Times New Roman" w:hint="default"/>
                <w:sz w:val="19"/>
                <w:szCs w:val="19"/>
              </w:rPr>
              <w:t>strojmi použ</w:t>
            </w:r>
            <w:r w:rsidRPr="00C358FE">
              <w:rPr>
                <w:rFonts w:ascii="Times New Roman" w:eastAsia="EUAlbertina-Regular-Identity-H" w:hAnsi="Times New Roman" w:hint="default"/>
                <w:sz w:val="19"/>
                <w:szCs w:val="19"/>
              </w:rPr>
              <w:t>itý</w:t>
            </w:r>
            <w:r w:rsidRPr="00C358FE">
              <w:rPr>
                <w:rFonts w:ascii="Times New Roman" w:eastAsia="EUAlbertina-Regular-Identity-H" w:hAnsi="Times New Roman" w:hint="default"/>
                <w:sz w:val="19"/>
                <w:szCs w:val="19"/>
              </w:rPr>
              <w:t>mi pri tvorbe alebo vý</w:t>
            </w:r>
            <w:r w:rsidRPr="00C358FE">
              <w:rPr>
                <w:rFonts w:ascii="Times New Roman" w:eastAsia="EUAlbertina-Regular-Identity-H" w:hAnsi="Times New Roman" w:hint="default"/>
                <w:sz w:val="19"/>
                <w:szCs w:val="19"/>
              </w:rPr>
              <w:t>robe tohto tovaru.</w:t>
            </w:r>
          </w:p>
          <w:p w:rsidR="00A97461" w:rsidRPr="00C358FE" w:rsidP="009A65B7">
            <w:pPr>
              <w:bidi w:val="0"/>
              <w:adjustRightInd w:val="0"/>
              <w:rPr>
                <w:rFonts w:ascii="Times New Roman" w:eastAsia="EUAlbertina-Regular-Identity-H" w:hAnsi="Times New Roman" w:hint="default"/>
                <w:sz w:val="19"/>
                <w:szCs w:val="19"/>
              </w:rPr>
            </w:pP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Také</w:t>
            </w:r>
            <w:r w:rsidRPr="00C358FE">
              <w:rPr>
                <w:rFonts w:ascii="Times New Roman" w:eastAsia="EUAlbertina-Regular-Identity-H" w:hAnsi="Times New Roman" w:hint="default"/>
                <w:sz w:val="19"/>
                <w:szCs w:val="19"/>
              </w:rPr>
              <w:t xml:space="preserve"> opatrenia zahrnujú</w:t>
            </w:r>
            <w:r w:rsidRPr="00C358FE">
              <w:rPr>
                <w:rFonts w:ascii="Times New Roman" w:eastAsia="EUAlbertina-Regular-Identity-H" w:hAnsi="Times New Roman" w:hint="default"/>
                <w:sz w:val="19"/>
                <w:szCs w:val="19"/>
              </w:rPr>
              <w:t>:</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a) stiahnutie z obchodný</w:t>
            </w:r>
            <w:r w:rsidRPr="00C358FE">
              <w:rPr>
                <w:rFonts w:ascii="Times New Roman" w:eastAsia="EUAlbertina-Regular-Identity-H" w:hAnsi="Times New Roman" w:hint="default"/>
                <w:sz w:val="19"/>
                <w:szCs w:val="19"/>
              </w:rPr>
              <w:t>ch kaná</w:t>
            </w:r>
            <w:r w:rsidRPr="00C358FE">
              <w:rPr>
                <w:rFonts w:ascii="Times New Roman" w:eastAsia="EUAlbertina-Regular-Identity-H" w:hAnsi="Times New Roman" w:hint="default"/>
                <w:sz w:val="19"/>
                <w:szCs w:val="19"/>
              </w:rPr>
              <w:t>lov;</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b)</w:t>
            </w:r>
            <w:r w:rsidRPr="00C358FE">
              <w:rPr>
                <w:rFonts w:ascii="Times New Roman" w:eastAsia="EUAlbertina-Regular-Identity-H" w:hAnsi="Times New Roman" w:hint="default"/>
                <w:sz w:val="19"/>
                <w:szCs w:val="19"/>
              </w:rPr>
              <w:t xml:space="preserve"> definití</w:t>
            </w:r>
            <w:r w:rsidRPr="00C358FE">
              <w:rPr>
                <w:rFonts w:ascii="Times New Roman" w:eastAsia="EUAlbertina-Regular-Identity-H" w:hAnsi="Times New Roman" w:hint="default"/>
                <w:sz w:val="19"/>
                <w:szCs w:val="19"/>
              </w:rPr>
              <w:t>vne odstrá</w:t>
            </w:r>
            <w:r w:rsidRPr="00C358FE">
              <w:rPr>
                <w:rFonts w:ascii="Times New Roman" w:eastAsia="EUAlbertina-Regular-Identity-H" w:hAnsi="Times New Roman" w:hint="default"/>
                <w:sz w:val="19"/>
                <w:szCs w:val="19"/>
              </w:rPr>
              <w:t>nenie z obchodný</w:t>
            </w:r>
            <w:r w:rsidRPr="00C358FE">
              <w:rPr>
                <w:rFonts w:ascii="Times New Roman" w:eastAsia="EUAlbertina-Regular-Identity-H" w:hAnsi="Times New Roman" w:hint="default"/>
                <w:sz w:val="19"/>
                <w:szCs w:val="19"/>
              </w:rPr>
              <w:t>ch kaná</w:t>
            </w:r>
            <w:r w:rsidRPr="00C358FE">
              <w:rPr>
                <w:rFonts w:ascii="Times New Roman" w:eastAsia="EUAlbertina-Regular-Identity-H" w:hAnsi="Times New Roman" w:hint="default"/>
                <w:sz w:val="19"/>
                <w:szCs w:val="19"/>
              </w:rPr>
              <w:t>lov;</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alebo</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c) znič</w:t>
            </w:r>
            <w:r w:rsidRPr="00C358FE">
              <w:rPr>
                <w:rFonts w:ascii="Times New Roman" w:eastAsia="EUAlbertina-Regular-Identity-H" w:hAnsi="Times New Roman" w:hint="default"/>
                <w:sz w:val="19"/>
                <w:szCs w:val="19"/>
              </w:rPr>
              <w:t>enie.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7461" w:rsidRPr="00697BC9" w:rsidP="00697BC9">
            <w:pPr>
              <w:bidi w:val="0"/>
              <w:jc w:val="center"/>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A97461" w:rsidRPr="001933F6" w:rsidP="00EE5DB5">
            <w:pPr>
              <w:bidi w:v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rPr>
            </w:pPr>
            <w:r w:rsidRPr="00C358FE" w:rsidR="007C79B3">
              <w:rPr>
                <w:rFonts w:ascii="Times New Roman" w:hAnsi="Times New Roman"/>
              </w:rPr>
              <w:t>Ustanovenie čl. 10 Smernice je transponované v Autorskom zákone a ďalších zákonoch</w:t>
            </w: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Č:10, O:2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Sú</w:t>
            </w:r>
            <w:r w:rsidRPr="00C358FE">
              <w:rPr>
                <w:rFonts w:ascii="Times New Roman" w:eastAsia="EUAlbertina-Regular-Identity-H" w:hAnsi="Times New Roman" w:hint="default"/>
                <w:sz w:val="19"/>
                <w:szCs w:val="19"/>
              </w:rPr>
              <w:t>dne orgá</w:t>
            </w:r>
            <w:r w:rsidRPr="00C358FE">
              <w:rPr>
                <w:rFonts w:ascii="Times New Roman" w:eastAsia="EUAlbertina-Regular-Identity-H" w:hAnsi="Times New Roman" w:hint="default"/>
                <w:sz w:val="19"/>
                <w:szCs w:val="19"/>
              </w:rPr>
              <w:t>ny nariadia, aby boli tieto opatrenia vykonané</w:t>
            </w:r>
            <w:r w:rsidRPr="00C358FE">
              <w:rPr>
                <w:rFonts w:ascii="Times New Roman" w:eastAsia="EUAlbertina-Regular-Identity-H" w:hAnsi="Times New Roman" w:hint="default"/>
                <w:sz w:val="19"/>
                <w:szCs w:val="19"/>
              </w:rPr>
              <w:t xml:space="preserve"> na ná</w:t>
            </w:r>
            <w:r w:rsidRPr="00C358FE">
              <w:rPr>
                <w:rFonts w:ascii="Times New Roman" w:eastAsia="EUAlbertina-Regular-Identity-H" w:hAnsi="Times New Roman" w:hint="default"/>
                <w:sz w:val="19"/>
                <w:szCs w:val="19"/>
              </w:rPr>
              <w:t>klady poruš</w:t>
            </w:r>
            <w:r w:rsidRPr="00C358FE">
              <w:rPr>
                <w:rFonts w:ascii="Times New Roman" w:eastAsia="EUAlbertina-Regular-Identity-H" w:hAnsi="Times New Roman" w:hint="default"/>
                <w:sz w:val="19"/>
                <w:szCs w:val="19"/>
              </w:rPr>
              <w:t>ovateľ</w:t>
            </w:r>
            <w:r w:rsidRPr="00C358FE">
              <w:rPr>
                <w:rFonts w:ascii="Times New Roman" w:eastAsia="EUAlbertina-Regular-Identity-H" w:hAnsi="Times New Roman" w:hint="default"/>
                <w:sz w:val="19"/>
                <w:szCs w:val="19"/>
              </w:rPr>
              <w:t>a, pokiaľ</w:t>
            </w:r>
            <w:r w:rsidRPr="00C358FE">
              <w:rPr>
                <w:rFonts w:ascii="Times New Roman" w:eastAsia="EUAlbertina-Regular-Identity-H" w:hAnsi="Times New Roman" w:hint="default"/>
                <w:sz w:val="19"/>
                <w:szCs w:val="19"/>
              </w:rPr>
              <w:t xml:space="preserve"> sú</w:t>
            </w:r>
            <w:r w:rsidRPr="00C358FE">
              <w:rPr>
                <w:rFonts w:ascii="Times New Roman" w:eastAsia="EUAlbertina-Regular-Identity-H" w:hAnsi="Times New Roman" w:hint="default"/>
                <w:sz w:val="19"/>
                <w:szCs w:val="19"/>
              </w:rPr>
              <w:t xml:space="preserve"> osobitné</w:t>
            </w:r>
            <w:r w:rsidRPr="00C358FE">
              <w:rPr>
                <w:rFonts w:ascii="Times New Roman" w:eastAsia="EUAlbertina-Regular-Identity-H" w:hAnsi="Times New Roman" w:hint="default"/>
                <w:sz w:val="19"/>
                <w:szCs w:val="19"/>
              </w:rPr>
              <w:t xml:space="preserve"> okolnosti neodô</w:t>
            </w:r>
            <w:r w:rsidRPr="00C358FE">
              <w:rPr>
                <w:rFonts w:ascii="Times New Roman" w:eastAsia="EUAlbertina-Regular-Identity-H" w:hAnsi="Times New Roman" w:hint="default"/>
                <w:sz w:val="19"/>
                <w:szCs w:val="19"/>
              </w:rPr>
              <w:t>vodň</w:t>
            </w:r>
            <w:r w:rsidRPr="00C358FE">
              <w:rPr>
                <w:rFonts w:ascii="Times New Roman" w:eastAsia="EUAlbertina-Regular-Identity-H" w:hAnsi="Times New Roman" w:hint="default"/>
                <w:sz w:val="19"/>
                <w:szCs w:val="19"/>
              </w:rPr>
              <w:t>ujú</w:t>
            </w:r>
            <w:r w:rsidRPr="00C358FE">
              <w:rPr>
                <w:rFonts w:ascii="Times New Roman" w:eastAsia="EUAlbertina-Regular-Identity-H" w:hAnsi="Times New Roman" w:hint="default"/>
                <w:sz w:val="19"/>
                <w:szCs w:val="19"/>
              </w:rPr>
              <w:t xml:space="preserve"> iný</w:t>
            </w:r>
            <w:r w:rsidRPr="00C358FE">
              <w:rPr>
                <w:rFonts w:ascii="Times New Roman" w:eastAsia="EUAlbertina-Regular-Identity-H" w:hAnsi="Times New Roman" w:hint="default"/>
                <w:sz w:val="19"/>
                <w:szCs w:val="19"/>
              </w:rPr>
              <w:t xml:space="preserve"> postup.</w:t>
            </w:r>
          </w:p>
          <w:p w:rsidR="00A97461" w:rsidRPr="00C358FE" w:rsidP="009A65B7">
            <w:pPr>
              <w:bidi w:val="0"/>
              <w:adjustRightInd w:val="0"/>
              <w:rPr>
                <w:rFonts w:ascii="Times New Roman" w:eastAsia="EUAlbertina-Regular-Identity-H" w:hAnsi="Times New Roman" w:hint="default"/>
                <w:sz w:val="19"/>
                <w:szCs w:val="19"/>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F040AD">
              <w:rPr>
                <w:rFonts w:ascii="Times New Roman" w:hAnsi="Times New Roman"/>
                <w:sz w:val="22"/>
                <w:szCs w:val="22"/>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7461" w:rsidRPr="00697BC9" w:rsidP="00697BC9">
            <w:pPr>
              <w:bidi w:val="0"/>
              <w:jc w:val="center"/>
              <w:rPr>
                <w:rFonts w:ascii="Times New Roman" w:hAnsi="Times New Roman"/>
              </w:rPr>
            </w:pPr>
            <w:r w:rsidRPr="00697BC9" w:rsidR="0098389A">
              <w:rPr>
                <w:rFonts w:ascii="Times New Roman" w:hAnsi="Times New Roman"/>
              </w:rPr>
              <w:t>§ 249</w:t>
            </w:r>
          </w:p>
          <w:p w:rsidR="007C79B3"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r w:rsidRPr="00697BC9">
              <w:rPr>
                <w:rFonts w:ascii="Times New Roman" w:hAnsi="Times New Roman"/>
              </w:rPr>
              <w:t>O:1</w:t>
            </w: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r w:rsidRPr="00697BC9">
              <w:rPr>
                <w:rFonts w:ascii="Times New Roman" w:hAnsi="Times New Roman"/>
              </w:rPr>
              <w:t>O:2</w:t>
            </w: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r w:rsidRPr="00697BC9" w:rsidR="0098389A">
              <w:rPr>
                <w:rFonts w:ascii="Times New Roman" w:hAnsi="Times New Roman"/>
              </w:rPr>
              <w:t>§250</w:t>
            </w: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r w:rsidRPr="00697BC9">
              <w:rPr>
                <w:rFonts w:ascii="Times New Roman" w:hAnsi="Times New Roman"/>
              </w:rPr>
              <w:t>O:1</w:t>
            </w: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r w:rsidRPr="00697BC9">
              <w:rPr>
                <w:rFonts w:ascii="Times New Roman" w:hAnsi="Times New Roman"/>
              </w:rPr>
              <w:t>O:2</w:t>
            </w: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r w:rsidRPr="00697BC9">
              <w:rPr>
                <w:rFonts w:ascii="Times New Roman" w:hAnsi="Times New Roman"/>
              </w:rPr>
              <w:t>§ 251</w:t>
            </w:r>
          </w:p>
          <w:p w:rsidR="007C79B3" w:rsidRPr="00697BC9" w:rsidP="00697BC9">
            <w:pPr>
              <w:bidi w:val="0"/>
              <w:jc w:val="center"/>
              <w:rPr>
                <w:rFonts w:ascii="Times New Roman" w:hAnsi="Times New Roman"/>
              </w:rPr>
            </w:pPr>
          </w:p>
          <w:p w:rsidR="0098389A" w:rsidRPr="00697BC9" w:rsidP="00697BC9">
            <w:pPr>
              <w:bidi w:val="0"/>
              <w:jc w:val="center"/>
              <w:rPr>
                <w:rFonts w:ascii="Times New Roman" w:hAnsi="Times New Roman"/>
              </w:rPr>
            </w:pPr>
          </w:p>
          <w:p w:rsidR="007C79B3" w:rsidRPr="00697BC9" w:rsidP="00697BC9">
            <w:pPr>
              <w:bidi w:val="0"/>
              <w:jc w:val="center"/>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98389A" w:rsidRPr="001933F6" w:rsidP="0098389A">
            <w:pPr>
              <w:tabs>
                <w:tab w:val="left" w:pos="993"/>
              </w:tabs>
              <w:bidi w:val="0"/>
              <w:jc w:val="both"/>
              <w:rPr>
                <w:rFonts w:ascii="Times New Roman" w:hAnsi="Times New Roman"/>
              </w:rPr>
            </w:pPr>
            <w:r w:rsidRPr="001933F6">
              <w:rPr>
                <w:rFonts w:ascii="Times New Roman" w:hAnsi="Times New Roman"/>
              </w:rPr>
              <w:t>§ 249</w:t>
            </w:r>
          </w:p>
          <w:p w:rsidR="0098389A" w:rsidRPr="001933F6" w:rsidP="0098389A">
            <w:pPr>
              <w:tabs>
                <w:tab w:val="left" w:pos="993"/>
              </w:tabs>
              <w:bidi w:val="0"/>
              <w:jc w:val="both"/>
              <w:rPr>
                <w:rFonts w:ascii="Times New Roman" w:hAnsi="Times New Roman"/>
              </w:rPr>
            </w:pPr>
          </w:p>
          <w:p w:rsidR="0098389A" w:rsidRPr="001933F6" w:rsidP="0098389A">
            <w:pPr>
              <w:tabs>
                <w:tab w:val="left" w:pos="993"/>
              </w:tabs>
              <w:bidi w:val="0"/>
              <w:jc w:val="both"/>
              <w:rPr>
                <w:rFonts w:ascii="Times New Roman" w:hAnsi="Times New Roman"/>
              </w:rPr>
            </w:pPr>
            <w:r w:rsidRPr="001933F6">
              <w:rPr>
                <w:rFonts w:ascii="Times New Roman" w:hAnsi="Times New Roman"/>
              </w:rPr>
              <w:t xml:space="preserve"> Súd prizná strane náhradu trov konania podľa pomeru jej úspechu vo veci.</w:t>
            </w:r>
          </w:p>
          <w:p w:rsidR="0098389A" w:rsidRPr="001933F6" w:rsidP="0098389A">
            <w:pPr>
              <w:tabs>
                <w:tab w:val="left" w:pos="993"/>
              </w:tabs>
              <w:bidi w:val="0"/>
              <w:jc w:val="both"/>
              <w:rPr>
                <w:rFonts w:ascii="Times New Roman" w:hAnsi="Times New Roman"/>
              </w:rPr>
            </w:pPr>
          </w:p>
          <w:p w:rsidR="0098389A" w:rsidRPr="001933F6" w:rsidP="0098389A">
            <w:pPr>
              <w:tabs>
                <w:tab w:val="left" w:pos="993"/>
              </w:tabs>
              <w:bidi w:val="0"/>
              <w:jc w:val="both"/>
              <w:rPr>
                <w:rFonts w:ascii="Times New Roman" w:hAnsi="Times New Roman"/>
              </w:rPr>
            </w:pPr>
            <w:r w:rsidRPr="001933F6">
              <w:rPr>
                <w:rFonts w:ascii="Times New Roman" w:hAnsi="Times New Roman"/>
              </w:rPr>
              <w:t>(2) Ak mala strana vo veci úspech len čiastočný, súd náhradu trov pomerne rozdelí, prípadne vysloví, že žiadna zo strán nemá na náhradu trov právo.</w:t>
            </w:r>
          </w:p>
          <w:p w:rsidR="0098389A" w:rsidRPr="001933F6" w:rsidP="0098389A">
            <w:pPr>
              <w:tabs>
                <w:tab w:val="left" w:pos="993"/>
              </w:tabs>
              <w:bidi w:val="0"/>
              <w:jc w:val="both"/>
              <w:rPr>
                <w:rFonts w:ascii="Times New Roman" w:hAnsi="Times New Roman"/>
              </w:rPr>
            </w:pPr>
          </w:p>
          <w:p w:rsidR="0098389A" w:rsidRPr="001933F6" w:rsidP="0098389A">
            <w:pPr>
              <w:tabs>
                <w:tab w:val="left" w:pos="993"/>
              </w:tabs>
              <w:bidi w:val="0"/>
              <w:jc w:val="both"/>
              <w:rPr>
                <w:rFonts w:ascii="Times New Roman" w:hAnsi="Times New Roman"/>
              </w:rPr>
            </w:pPr>
            <w:r w:rsidRPr="001933F6">
              <w:rPr>
                <w:rFonts w:ascii="Times New Roman" w:hAnsi="Times New Roman"/>
              </w:rPr>
              <w:t>§ 250</w:t>
            </w:r>
          </w:p>
          <w:p w:rsidR="0098389A" w:rsidRPr="001933F6" w:rsidP="0098389A">
            <w:pPr>
              <w:tabs>
                <w:tab w:val="left" w:pos="993"/>
              </w:tabs>
              <w:bidi w:val="0"/>
              <w:jc w:val="both"/>
              <w:rPr>
                <w:rFonts w:ascii="Times New Roman" w:hAnsi="Times New Roman"/>
              </w:rPr>
            </w:pPr>
          </w:p>
          <w:p w:rsidR="0098389A" w:rsidRPr="001933F6" w:rsidP="0098389A">
            <w:pPr>
              <w:tabs>
                <w:tab w:val="left" w:pos="993"/>
              </w:tabs>
              <w:bidi w:val="0"/>
              <w:jc w:val="both"/>
              <w:rPr>
                <w:rFonts w:ascii="Times New Roman" w:hAnsi="Times New Roman"/>
              </w:rPr>
            </w:pPr>
            <w:r w:rsidRPr="001933F6">
              <w:rPr>
                <w:rFonts w:ascii="Times New Roman" w:hAnsi="Times New Roman"/>
              </w:rPr>
              <w:t xml:space="preserve">Ak strana procesne zavinila zastavenie konania, súd prizná náhradu trov konania protistrane. </w:t>
            </w:r>
          </w:p>
          <w:p w:rsidR="0098389A" w:rsidRPr="001933F6" w:rsidP="0098389A">
            <w:pPr>
              <w:tabs>
                <w:tab w:val="left" w:pos="993"/>
              </w:tabs>
              <w:bidi w:val="0"/>
              <w:jc w:val="both"/>
              <w:rPr>
                <w:rFonts w:ascii="Times New Roman" w:hAnsi="Times New Roman"/>
              </w:rPr>
            </w:pPr>
          </w:p>
          <w:p w:rsidR="0098389A" w:rsidRPr="001933F6" w:rsidP="0098389A">
            <w:pPr>
              <w:tabs>
                <w:tab w:val="left" w:pos="993"/>
              </w:tabs>
              <w:bidi w:val="0"/>
              <w:jc w:val="both"/>
              <w:rPr>
                <w:rFonts w:ascii="Times New Roman" w:hAnsi="Times New Roman"/>
              </w:rPr>
            </w:pPr>
            <w:r w:rsidRPr="001933F6">
              <w:rPr>
                <w:rFonts w:ascii="Times New Roman" w:hAnsi="Times New Roman"/>
              </w:rPr>
              <w:t>Ak strana procesne zavinila trovy konania, ktoré by inak neboli vznikli, súd prizná náhradu týchto trov protistrane.</w:t>
            </w:r>
          </w:p>
          <w:p w:rsidR="0098389A" w:rsidRPr="001933F6" w:rsidP="0098389A">
            <w:pPr>
              <w:tabs>
                <w:tab w:val="left" w:pos="993"/>
              </w:tabs>
              <w:bidi w:val="0"/>
              <w:jc w:val="both"/>
              <w:rPr>
                <w:rFonts w:ascii="Times New Roman" w:hAnsi="Times New Roman"/>
              </w:rPr>
            </w:pPr>
            <w:r w:rsidRPr="001933F6">
              <w:rPr>
                <w:rFonts w:ascii="Times New Roman" w:hAnsi="Times New Roman"/>
              </w:rPr>
              <w:t xml:space="preserve">     </w:t>
            </w:r>
          </w:p>
          <w:p w:rsidR="0098389A" w:rsidRPr="001933F6" w:rsidP="0098389A">
            <w:pPr>
              <w:tabs>
                <w:tab w:val="left" w:pos="993"/>
              </w:tabs>
              <w:bidi w:val="0"/>
              <w:jc w:val="both"/>
              <w:rPr>
                <w:rFonts w:ascii="Times New Roman" w:hAnsi="Times New Roman"/>
              </w:rPr>
            </w:pPr>
            <w:r w:rsidRPr="001933F6">
              <w:rPr>
                <w:rFonts w:ascii="Times New Roman" w:hAnsi="Times New Roman"/>
              </w:rPr>
              <w:t>§ 251</w:t>
            </w:r>
          </w:p>
          <w:p w:rsidR="0098389A" w:rsidRPr="001933F6" w:rsidP="0098389A">
            <w:pPr>
              <w:tabs>
                <w:tab w:val="left" w:pos="993"/>
              </w:tabs>
              <w:bidi w:val="0"/>
              <w:jc w:val="both"/>
              <w:rPr>
                <w:rFonts w:ascii="Times New Roman" w:hAnsi="Times New Roman"/>
              </w:rPr>
            </w:pPr>
          </w:p>
          <w:p w:rsidR="0098389A" w:rsidRPr="001933F6" w:rsidP="0098389A">
            <w:pPr>
              <w:tabs>
                <w:tab w:val="left" w:pos="993"/>
              </w:tabs>
              <w:bidi w:val="0"/>
              <w:jc w:val="both"/>
              <w:rPr>
                <w:rFonts w:ascii="Times New Roman" w:hAnsi="Times New Roman"/>
              </w:rPr>
            </w:pPr>
            <w:r w:rsidRPr="001933F6">
              <w:rPr>
                <w:rFonts w:ascii="Times New Roman" w:hAnsi="Times New Roman"/>
              </w:rPr>
              <w:t>Výnimočne súd neprizná náhradu trov konania, ak existujú dôvody hodné osobitného zreteľa.</w:t>
            </w:r>
          </w:p>
          <w:p w:rsidR="00A97461" w:rsidRPr="001933F6" w:rsidP="00A526FB">
            <w:pPr>
              <w:tabs>
                <w:tab w:val="left" w:pos="993"/>
              </w:tabs>
              <w:bidi w:val="0"/>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F040AD">
              <w:rPr>
                <w:rFonts w:ascii="Times New Roman" w:hAnsi="Times New Roman"/>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Č:10, O:3</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 xml:space="preserve"> Pri posudzovaní</w:t>
            </w:r>
            <w:r w:rsidRPr="00C358FE">
              <w:rPr>
                <w:rFonts w:ascii="Times New Roman" w:eastAsia="EUAlbertina-Regular-Identity-H" w:hAnsi="Times New Roman" w:hint="default"/>
                <w:sz w:val="19"/>
                <w:szCs w:val="19"/>
              </w:rPr>
              <w:t xml:space="preserve"> ná</w:t>
            </w:r>
            <w:r w:rsidRPr="00C358FE">
              <w:rPr>
                <w:rFonts w:ascii="Times New Roman" w:eastAsia="EUAlbertina-Regular-Identity-H" w:hAnsi="Times New Roman" w:hint="default"/>
                <w:sz w:val="19"/>
                <w:szCs w:val="19"/>
              </w:rPr>
              <w:t>vrhu na vydanie ná</w:t>
            </w:r>
            <w:r w:rsidRPr="00C358FE">
              <w:rPr>
                <w:rFonts w:ascii="Times New Roman" w:eastAsia="EUAlbertina-Regular-Identity-H" w:hAnsi="Times New Roman" w:hint="default"/>
                <w:sz w:val="19"/>
                <w:szCs w:val="19"/>
              </w:rPr>
              <w:t>pravné</w:t>
            </w:r>
            <w:r w:rsidRPr="00C358FE">
              <w:rPr>
                <w:rFonts w:ascii="Times New Roman" w:eastAsia="EUAlbertina-Regular-Identity-H" w:hAnsi="Times New Roman" w:hint="default"/>
                <w:sz w:val="19"/>
                <w:szCs w:val="19"/>
              </w:rPr>
              <w:t>ho opatrenia sa zohľ</w:t>
            </w:r>
            <w:r w:rsidRPr="00C358FE">
              <w:rPr>
                <w:rFonts w:ascii="Times New Roman" w:eastAsia="EUAlbertina-Regular-Identity-H" w:hAnsi="Times New Roman" w:hint="default"/>
                <w:sz w:val="19"/>
                <w:szCs w:val="19"/>
              </w:rPr>
              <w:t>adň</w:t>
            </w:r>
            <w:r w:rsidRPr="00C358FE">
              <w:rPr>
                <w:rFonts w:ascii="Times New Roman" w:eastAsia="EUAlbertina-Regular-Identity-H" w:hAnsi="Times New Roman" w:hint="default"/>
                <w:sz w:val="19"/>
                <w:szCs w:val="19"/>
              </w:rPr>
              <w:t>uje potreba proporcionality medzi poruš</w:t>
            </w:r>
            <w:r w:rsidRPr="00C358FE">
              <w:rPr>
                <w:rFonts w:ascii="Times New Roman" w:eastAsia="EUAlbertina-Regular-Identity-H" w:hAnsi="Times New Roman" w:hint="default"/>
                <w:sz w:val="19"/>
                <w:szCs w:val="19"/>
              </w:rPr>
              <w:t>ení</w:t>
            </w:r>
            <w:r w:rsidRPr="00C358FE">
              <w:rPr>
                <w:rFonts w:ascii="Times New Roman" w:eastAsia="EUAlbertina-Regular-Identity-H" w:hAnsi="Times New Roman" w:hint="default"/>
                <w:sz w:val="19"/>
                <w:szCs w:val="19"/>
              </w:rPr>
              <w:t>m prá</w:t>
            </w:r>
            <w:r w:rsidRPr="00C358FE">
              <w:rPr>
                <w:rFonts w:ascii="Times New Roman" w:eastAsia="EUAlbertina-Regular-Identity-H" w:hAnsi="Times New Roman" w:hint="default"/>
                <w:sz w:val="19"/>
                <w:szCs w:val="19"/>
              </w:rPr>
              <w:t>v</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a nariadený</w:t>
            </w:r>
            <w:r w:rsidRPr="00C358FE">
              <w:rPr>
                <w:rFonts w:ascii="Times New Roman" w:eastAsia="EUAlbertina-Regular-Identity-H" w:hAnsi="Times New Roman" w:hint="default"/>
                <w:sz w:val="19"/>
                <w:szCs w:val="19"/>
              </w:rPr>
              <w:t>mi ná</w:t>
            </w:r>
            <w:r w:rsidRPr="00C358FE">
              <w:rPr>
                <w:rFonts w:ascii="Times New Roman" w:eastAsia="EUAlbertina-Regular-Identity-H" w:hAnsi="Times New Roman" w:hint="default"/>
                <w:sz w:val="19"/>
                <w:szCs w:val="19"/>
              </w:rPr>
              <w:t>pravný</w:t>
            </w:r>
            <w:r w:rsidRPr="00C358FE">
              <w:rPr>
                <w:rFonts w:ascii="Times New Roman" w:eastAsia="EUAlbertina-Regular-Identity-H" w:hAnsi="Times New Roman" w:hint="default"/>
                <w:sz w:val="19"/>
                <w:szCs w:val="19"/>
              </w:rPr>
              <w:t>mi opatreniami a berú</w:t>
            </w:r>
            <w:r w:rsidRPr="00C358FE">
              <w:rPr>
                <w:rFonts w:ascii="Times New Roman" w:eastAsia="EUAlbertina-Regular-Identity-H" w:hAnsi="Times New Roman" w:hint="default"/>
                <w:sz w:val="19"/>
                <w:szCs w:val="19"/>
              </w:rPr>
              <w:t xml:space="preserve"> sa do ú</w:t>
            </w:r>
            <w:r w:rsidRPr="00C358FE">
              <w:rPr>
                <w:rFonts w:ascii="Times New Roman" w:eastAsia="EUAlbertina-Regular-Identity-H" w:hAnsi="Times New Roman" w:hint="default"/>
                <w:sz w:val="19"/>
                <w:szCs w:val="19"/>
              </w:rPr>
              <w:t>vahy aj zá</w:t>
            </w:r>
            <w:r w:rsidRPr="00C358FE">
              <w:rPr>
                <w:rFonts w:ascii="Times New Roman" w:eastAsia="EUAlbertina-Regular-Identity-H" w:hAnsi="Times New Roman" w:hint="default"/>
                <w:sz w:val="19"/>
                <w:szCs w:val="19"/>
              </w:rPr>
              <w:t>ujmy tretí</w:t>
            </w:r>
            <w:r w:rsidRPr="00C358FE">
              <w:rPr>
                <w:rFonts w:ascii="Times New Roman" w:eastAsia="EUAlbertina-Regular-Identity-H" w:hAnsi="Times New Roman" w:hint="default"/>
                <w:sz w:val="19"/>
                <w:szCs w:val="19"/>
              </w:rPr>
              <w:t>ch osô</w:t>
            </w:r>
            <w:r w:rsidRPr="00C358FE">
              <w:rPr>
                <w:rFonts w:ascii="Times New Roman" w:eastAsia="EUAlbertina-Regular-Identity-H" w:hAnsi="Times New Roman" w:hint="default"/>
                <w:sz w:val="19"/>
                <w:szCs w:val="19"/>
              </w:rPr>
              <w:t>b.</w:t>
            </w:r>
          </w:p>
          <w:p w:rsidR="00A97461" w:rsidRPr="00C358FE" w:rsidP="009A65B7">
            <w:pPr>
              <w:bidi w:val="0"/>
              <w:adjustRightInd w:val="0"/>
              <w:rPr>
                <w:rFonts w:ascii="Times New Roman" w:eastAsia="EUAlbertina-Regular-Identity-H" w:hAnsi="Times New Roman" w:hint="default"/>
                <w:sz w:val="19"/>
                <w:szCs w:val="19"/>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F040AD">
            <w:pPr>
              <w:bidi w:val="0"/>
              <w:jc w:val="center"/>
              <w:rPr>
                <w:rFonts w:ascii="Times New Roman" w:hAnsi="Times New Roman"/>
                <w:sz w:val="22"/>
                <w:szCs w:val="22"/>
              </w:rPr>
            </w:pPr>
            <w:r w:rsidRPr="00C358FE" w:rsidR="00F040AD">
              <w:rPr>
                <w:rFonts w:ascii="Times New Roman" w:hAnsi="Times New Roman"/>
                <w:sz w:val="22"/>
                <w:szCs w:val="22"/>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065B8" w:rsidRPr="00697BC9" w:rsidP="00697BC9">
            <w:pPr>
              <w:bidi w:val="0"/>
              <w:jc w:val="center"/>
              <w:rPr>
                <w:rFonts w:ascii="Times New Roman" w:hAnsi="Times New Roman"/>
              </w:rPr>
            </w:pPr>
            <w:r w:rsidRPr="00697BC9">
              <w:rPr>
                <w:rFonts w:ascii="Times New Roman" w:hAnsi="Times New Roman"/>
              </w:rPr>
              <w:t xml:space="preserve">Čl. </w:t>
            </w:r>
            <w:r w:rsidRPr="00697BC9" w:rsidR="00A526FB">
              <w:rPr>
                <w:rFonts w:ascii="Times New Roman" w:hAnsi="Times New Roman"/>
              </w:rPr>
              <w:t>2</w:t>
            </w:r>
          </w:p>
          <w:p w:rsidR="003065B8" w:rsidRPr="00697BC9" w:rsidP="00697BC9">
            <w:pPr>
              <w:bidi w:val="0"/>
              <w:jc w:val="center"/>
              <w:rPr>
                <w:rFonts w:ascii="Times New Roman" w:hAnsi="Times New Roman"/>
              </w:rPr>
            </w:pPr>
            <w:r w:rsidRPr="00697BC9">
              <w:rPr>
                <w:rFonts w:ascii="Times New Roman" w:hAnsi="Times New Roman"/>
              </w:rPr>
              <w:t>O:1</w:t>
            </w:r>
          </w:p>
          <w:p w:rsidR="003065B8" w:rsidRPr="00697BC9" w:rsidP="00697BC9">
            <w:pPr>
              <w:bidi w:val="0"/>
              <w:jc w:val="center"/>
              <w:rPr>
                <w:rFonts w:ascii="Times New Roman" w:hAnsi="Times New Roman"/>
              </w:rPr>
            </w:pPr>
          </w:p>
          <w:p w:rsidR="003065B8" w:rsidRPr="00697BC9" w:rsidP="00697BC9">
            <w:pPr>
              <w:bidi w:val="0"/>
              <w:jc w:val="center"/>
              <w:rPr>
                <w:rFonts w:ascii="Times New Roman" w:hAnsi="Times New Roman"/>
              </w:rPr>
            </w:pPr>
          </w:p>
          <w:p w:rsidR="003065B8" w:rsidRPr="00697BC9" w:rsidP="00697BC9">
            <w:pPr>
              <w:bidi w:val="0"/>
              <w:jc w:val="center"/>
              <w:rPr>
                <w:rFonts w:ascii="Times New Roman" w:hAnsi="Times New Roman"/>
              </w:rPr>
            </w:pPr>
          </w:p>
          <w:p w:rsidR="003065B8" w:rsidRPr="00697BC9" w:rsidP="00697BC9">
            <w:pPr>
              <w:bidi w:val="0"/>
              <w:jc w:val="center"/>
              <w:rPr>
                <w:rFonts w:ascii="Times New Roman" w:hAnsi="Times New Roman"/>
              </w:rPr>
            </w:pPr>
          </w:p>
          <w:p w:rsidR="00A97461" w:rsidRPr="00697BC9" w:rsidP="00697BC9">
            <w:pPr>
              <w:bidi w:val="0"/>
              <w:jc w:val="center"/>
              <w:rPr>
                <w:rFonts w:ascii="Times New Roman" w:hAnsi="Times New Roman"/>
              </w:rPr>
            </w:pPr>
            <w:r w:rsidRPr="00697BC9" w:rsidR="003065B8">
              <w:rPr>
                <w:rFonts w:ascii="Times New Roman" w:hAnsi="Times New Roman"/>
              </w:rPr>
              <w:t>Čl. 16</w:t>
            </w:r>
          </w:p>
          <w:p w:rsidR="003065B8" w:rsidRPr="00697BC9" w:rsidP="00697BC9">
            <w:pPr>
              <w:bidi w:val="0"/>
              <w:jc w:val="center"/>
              <w:rPr>
                <w:rFonts w:ascii="Times New Roman" w:hAnsi="Times New Roman"/>
              </w:rPr>
            </w:pPr>
            <w:r w:rsidRPr="00697BC9">
              <w:rPr>
                <w:rFonts w:ascii="Times New Roman" w:hAnsi="Times New Roman"/>
              </w:rPr>
              <w:t>O:1</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FF17CE" w:rsidRPr="001933F6" w:rsidP="003065B8">
            <w:pPr>
              <w:tabs>
                <w:tab w:val="left" w:pos="993"/>
              </w:tabs>
              <w:autoSpaceDE/>
              <w:autoSpaceDN/>
              <w:bidi w:val="0"/>
              <w:jc w:val="both"/>
              <w:rPr>
                <w:rFonts w:ascii="Times New Roman" w:hAnsi="Times New Roman"/>
                <w:iCs/>
              </w:rPr>
            </w:pPr>
            <w:r w:rsidRPr="001C2940" w:rsidR="001C2940">
              <w:rPr>
                <w:rFonts w:ascii="Times New Roman" w:hAnsi="Times New Roman"/>
              </w:rPr>
              <w:t xml:space="preserve">Ochrana ohrozených alebo porušených práv a právom chránených záujmov </w:t>
            </w:r>
            <w:r w:rsidR="001C2940">
              <w:rPr>
                <w:rFonts w:ascii="Times New Roman" w:hAnsi="Times New Roman"/>
              </w:rPr>
              <w:t>mu</w:t>
            </w:r>
            <w:r w:rsidRPr="001C2940" w:rsidR="001C2940">
              <w:rPr>
                <w:rFonts w:ascii="Times New Roman" w:hAnsi="Times New Roman"/>
              </w:rPr>
              <w:t>sí byť spravodlivá a účinná tak, aby bol naplnený princíp právnej istoty.</w:t>
            </w:r>
          </w:p>
          <w:p w:rsidR="00FF17CE" w:rsidRPr="001933F6" w:rsidP="003065B8">
            <w:pPr>
              <w:tabs>
                <w:tab w:val="left" w:pos="993"/>
              </w:tabs>
              <w:autoSpaceDE/>
              <w:autoSpaceDN/>
              <w:bidi w:val="0"/>
              <w:jc w:val="both"/>
              <w:rPr>
                <w:rFonts w:ascii="Times New Roman" w:hAnsi="Times New Roman"/>
                <w:iCs/>
              </w:rPr>
            </w:pPr>
          </w:p>
          <w:p w:rsidR="00A97461" w:rsidRPr="001933F6" w:rsidP="00FF17CE">
            <w:pPr>
              <w:tabs>
                <w:tab w:val="left" w:pos="993"/>
              </w:tabs>
              <w:autoSpaceDE/>
              <w:autoSpaceDN/>
              <w:bidi w:val="0"/>
              <w:jc w:val="both"/>
              <w:rPr>
                <w:rFonts w:ascii="Times New Roman" w:eastAsia="MS Mincho" w:hAnsi="Times New Roman"/>
                <w:iCs/>
              </w:rPr>
            </w:pPr>
            <w:r w:rsidRPr="001933F6" w:rsidR="00FF17CE">
              <w:rPr>
                <w:rFonts w:ascii="Times New Roman" w:eastAsia="MS Mincho" w:hAnsi="Times New Roman" w:hint="default"/>
                <w:iCs/>
              </w:rPr>
              <w:t>Sú</w:t>
            </w:r>
            <w:r w:rsidRPr="001933F6" w:rsidR="00FF17CE">
              <w:rPr>
                <w:rFonts w:ascii="Times New Roman" w:eastAsia="MS Mincho" w:hAnsi="Times New Roman" w:hint="default"/>
                <w:iCs/>
              </w:rPr>
              <w:t>d postupuje a rozhoduje v </w:t>
            </w:r>
            <w:r w:rsidRPr="001933F6" w:rsidR="00FF17CE">
              <w:rPr>
                <w:rFonts w:ascii="Times New Roman" w:eastAsia="MS Mincho" w:hAnsi="Times New Roman" w:hint="default"/>
                <w:iCs/>
              </w:rPr>
              <w:t>sú</w:t>
            </w:r>
            <w:r w:rsidRPr="001933F6" w:rsidR="00FF17CE">
              <w:rPr>
                <w:rFonts w:ascii="Times New Roman" w:eastAsia="MS Mincho" w:hAnsi="Times New Roman" w:hint="default"/>
                <w:iCs/>
              </w:rPr>
              <w:t>lade s </w:t>
            </w:r>
            <w:r w:rsidRPr="001933F6" w:rsidR="00FF17CE">
              <w:rPr>
                <w:rFonts w:ascii="Times New Roman" w:eastAsia="MS Mincho" w:hAnsi="Times New Roman" w:hint="default"/>
                <w:iCs/>
              </w:rPr>
              <w:t>platný</w:t>
            </w:r>
            <w:r w:rsidRPr="001933F6" w:rsidR="00FF17CE">
              <w:rPr>
                <w:rFonts w:ascii="Times New Roman" w:eastAsia="MS Mincho" w:hAnsi="Times New Roman" w:hint="default"/>
                <w:iCs/>
              </w:rPr>
              <w:t>mi a </w:t>
            </w:r>
            <w:r w:rsidRPr="001933F6" w:rsidR="00FF17CE">
              <w:rPr>
                <w:rFonts w:ascii="Times New Roman" w:eastAsia="MS Mincho" w:hAnsi="Times New Roman" w:hint="default"/>
                <w:iCs/>
              </w:rPr>
              <w:t>úč</w:t>
            </w:r>
            <w:r w:rsidRPr="001933F6" w:rsidR="00FF17CE">
              <w:rPr>
                <w:rFonts w:ascii="Times New Roman" w:eastAsia="MS Mincho" w:hAnsi="Times New Roman" w:hint="default"/>
                <w:iCs/>
              </w:rPr>
              <w:t>inný</w:t>
            </w:r>
            <w:r w:rsidRPr="001933F6" w:rsidR="00FF17CE">
              <w:rPr>
                <w:rFonts w:ascii="Times New Roman" w:eastAsia="MS Mincho" w:hAnsi="Times New Roman" w:hint="default"/>
                <w:iCs/>
              </w:rPr>
              <w:t>mi prá</w:t>
            </w:r>
            <w:r w:rsidRPr="001933F6" w:rsidR="00FF17CE">
              <w:rPr>
                <w:rFonts w:ascii="Times New Roman" w:eastAsia="MS Mincho" w:hAnsi="Times New Roman" w:hint="default"/>
                <w:iCs/>
              </w:rPr>
              <w:t>vnymi predpismi pri zohľ</w:t>
            </w:r>
            <w:r w:rsidRPr="001933F6" w:rsidR="00FF17CE">
              <w:rPr>
                <w:rFonts w:ascii="Times New Roman" w:eastAsia="MS Mincho" w:hAnsi="Times New Roman" w:hint="default"/>
                <w:iCs/>
              </w:rPr>
              <w:t>adnení</w:t>
            </w:r>
            <w:r w:rsidRPr="001933F6" w:rsidR="00FF17CE">
              <w:rPr>
                <w:rFonts w:ascii="Times New Roman" w:eastAsia="MS Mincho" w:hAnsi="Times New Roman" w:hint="default"/>
                <w:iCs/>
              </w:rPr>
              <w:t xml:space="preserve"> ich vzá</w:t>
            </w:r>
            <w:r w:rsidRPr="001933F6" w:rsidR="00FF17CE">
              <w:rPr>
                <w:rFonts w:ascii="Times New Roman" w:eastAsia="MS Mincho" w:hAnsi="Times New Roman" w:hint="default"/>
                <w:iCs/>
              </w:rPr>
              <w:t>jomné</w:t>
            </w:r>
            <w:r w:rsidRPr="001933F6" w:rsidR="00FF17CE">
              <w:rPr>
                <w:rFonts w:ascii="Times New Roman" w:eastAsia="MS Mincho" w:hAnsi="Times New Roman" w:hint="default"/>
                <w:iCs/>
              </w:rPr>
              <w:t>ho vzť</w:t>
            </w:r>
            <w:r w:rsidRPr="001933F6" w:rsidR="00FF17CE">
              <w:rPr>
                <w:rFonts w:ascii="Times New Roman" w:eastAsia="MS Mincho" w:hAnsi="Times New Roman" w:hint="default"/>
                <w:iCs/>
              </w:rPr>
              <w:t>ahu a v </w:t>
            </w:r>
            <w:r w:rsidRPr="001933F6" w:rsidR="00FF17CE">
              <w:rPr>
                <w:rFonts w:ascii="Times New Roman" w:eastAsia="MS Mincho" w:hAnsi="Times New Roman" w:hint="default"/>
                <w:iCs/>
              </w:rPr>
              <w:t>sú</w:t>
            </w:r>
            <w:r w:rsidRPr="001933F6" w:rsidR="00FF17CE">
              <w:rPr>
                <w:rFonts w:ascii="Times New Roman" w:eastAsia="MS Mincho" w:hAnsi="Times New Roman" w:hint="default"/>
                <w:iCs/>
              </w:rPr>
              <w:t>lade so </w:t>
            </w:r>
            <w:r w:rsidRPr="001933F6" w:rsidR="00FF17CE">
              <w:rPr>
                <w:rFonts w:ascii="Times New Roman" w:eastAsia="MS Mincho" w:hAnsi="Times New Roman" w:hint="default"/>
                <w:iCs/>
              </w:rPr>
              <w:t>zá</w:t>
            </w:r>
            <w:r w:rsidRPr="001933F6" w:rsidR="00FF17CE">
              <w:rPr>
                <w:rFonts w:ascii="Times New Roman" w:eastAsia="MS Mincho" w:hAnsi="Times New Roman" w:hint="default"/>
                <w:iCs/>
              </w:rPr>
              <w:t>kladný</w:t>
            </w:r>
            <w:r w:rsidRPr="001933F6" w:rsidR="00FF17CE">
              <w:rPr>
                <w:rFonts w:ascii="Times New Roman" w:eastAsia="MS Mincho" w:hAnsi="Times New Roman" w:hint="default"/>
                <w:iCs/>
              </w:rPr>
              <w:t>mi princí</w:t>
            </w:r>
            <w:r w:rsidRPr="001933F6" w:rsidR="00FF17CE">
              <w:rPr>
                <w:rFonts w:ascii="Times New Roman" w:eastAsia="MS Mincho" w:hAnsi="Times New Roman" w:hint="default"/>
                <w:iCs/>
              </w:rPr>
              <w:t>pmi tohto zá</w:t>
            </w:r>
            <w:r w:rsidRPr="001933F6" w:rsidR="00FF17CE">
              <w:rPr>
                <w:rFonts w:ascii="Times New Roman" w:eastAsia="MS Mincho" w:hAnsi="Times New Roman" w:hint="default"/>
                <w:iCs/>
              </w:rPr>
              <w:t>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F040AD">
              <w:rPr>
                <w:rFonts w:ascii="Times New Roman" w:hAnsi="Times New Roman"/>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Č:11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zabezpeč</w:t>
            </w:r>
            <w:r w:rsidRPr="00C358FE">
              <w:rPr>
                <w:rFonts w:ascii="Times New Roman" w:eastAsia="EUAlbertina-Regular-Identity-H" w:hAnsi="Times New Roman" w:hint="default"/>
                <w:sz w:val="19"/>
                <w:szCs w:val="19"/>
              </w:rPr>
              <w:t>ia, aby v prí</w:t>
            </w:r>
            <w:r w:rsidRPr="00C358FE">
              <w:rPr>
                <w:rFonts w:ascii="Times New Roman" w:eastAsia="EUAlbertina-Regular-Identity-H" w:hAnsi="Times New Roman" w:hint="default"/>
                <w:sz w:val="19"/>
                <w:szCs w:val="19"/>
              </w:rPr>
              <w:t>pade, ak bolo prijaté</w:t>
            </w:r>
            <w:r w:rsidRPr="00C358FE">
              <w:rPr>
                <w:rFonts w:ascii="Times New Roman" w:eastAsia="EUAlbertina-Regular-Identity-H" w:hAnsi="Times New Roman" w:hint="default"/>
                <w:sz w:val="19"/>
                <w:szCs w:val="19"/>
              </w:rPr>
              <w:t xml:space="preserve"> sú</w:t>
            </w:r>
            <w:r w:rsidRPr="00C358FE">
              <w:rPr>
                <w:rFonts w:ascii="Times New Roman" w:eastAsia="EUAlbertina-Regular-Identity-H" w:hAnsi="Times New Roman" w:hint="default"/>
                <w:sz w:val="19"/>
                <w:szCs w:val="19"/>
              </w:rPr>
              <w:t>dne</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rozhodnutie vyslovujú</w:t>
            </w:r>
            <w:r w:rsidRPr="00C358FE">
              <w:rPr>
                <w:rFonts w:ascii="Times New Roman" w:eastAsia="EUAlbertina-Regular-Identity-H" w:hAnsi="Times New Roman" w:hint="default"/>
                <w:sz w:val="19"/>
                <w:szCs w:val="19"/>
              </w:rPr>
              <w:t>ce poruš</w:t>
            </w:r>
            <w:r w:rsidRPr="00C358FE">
              <w:rPr>
                <w:rFonts w:ascii="Times New Roman" w:eastAsia="EUAlbertina-Regular-Identity-H" w:hAnsi="Times New Roman" w:hint="default"/>
                <w:sz w:val="19"/>
                <w:szCs w:val="19"/>
              </w:rPr>
              <w:t>enia prá</w:t>
            </w:r>
            <w:r w:rsidRPr="00C358FE">
              <w:rPr>
                <w:rFonts w:ascii="Times New Roman" w:eastAsia="EUAlbertina-Regular-Identity-H" w:hAnsi="Times New Roman" w:hint="default"/>
                <w:sz w:val="19"/>
                <w:szCs w:val="19"/>
              </w:rPr>
              <w:t>va duš</w:t>
            </w:r>
            <w:r w:rsidRPr="00C358FE">
              <w:rPr>
                <w:rFonts w:ascii="Times New Roman" w:eastAsia="EUAlbertina-Regular-Identity-H" w:hAnsi="Times New Roman" w:hint="default"/>
                <w:sz w:val="19"/>
                <w:szCs w:val="19"/>
              </w:rPr>
              <w:t>evné</w:t>
            </w:r>
            <w:r w:rsidRPr="00C358FE">
              <w:rPr>
                <w:rFonts w:ascii="Times New Roman" w:eastAsia="EUAlbertina-Regular-Identity-H" w:hAnsi="Times New Roman" w:hint="default"/>
                <w:sz w:val="19"/>
                <w:szCs w:val="19"/>
              </w:rPr>
              <w:t>ho vlastní</w:t>
            </w:r>
            <w:r w:rsidRPr="00C358FE">
              <w:rPr>
                <w:rFonts w:ascii="Times New Roman" w:eastAsia="EUAlbertina-Regular-Identity-H" w:hAnsi="Times New Roman" w:hint="default"/>
                <w:sz w:val="19"/>
                <w:szCs w:val="19"/>
              </w:rPr>
              <w:t>ctva,</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mohli sú</w:t>
            </w:r>
            <w:r w:rsidRPr="00C358FE">
              <w:rPr>
                <w:rFonts w:ascii="Times New Roman" w:eastAsia="EUAlbertina-Regular-Identity-H" w:hAnsi="Times New Roman" w:hint="default"/>
                <w:sz w:val="19"/>
                <w:szCs w:val="19"/>
              </w:rPr>
              <w:t>dne orgá</w:t>
            </w:r>
            <w:r w:rsidRPr="00C358FE">
              <w:rPr>
                <w:rFonts w:ascii="Times New Roman" w:eastAsia="EUAlbertina-Regular-Identity-H" w:hAnsi="Times New Roman" w:hint="default"/>
                <w:sz w:val="19"/>
                <w:szCs w:val="19"/>
              </w:rPr>
              <w:t>ny vydať</w:t>
            </w:r>
            <w:r w:rsidRPr="00C358FE">
              <w:rPr>
                <w:rFonts w:ascii="Times New Roman" w:eastAsia="EUAlbertina-Regular-Identity-H" w:hAnsi="Times New Roman" w:hint="default"/>
                <w:sz w:val="19"/>
                <w:szCs w:val="19"/>
              </w:rPr>
              <w:t xml:space="preserve"> proti poruš</w:t>
            </w:r>
            <w:r w:rsidRPr="00C358FE">
              <w:rPr>
                <w:rFonts w:ascii="Times New Roman" w:eastAsia="EUAlbertina-Regular-Identity-H" w:hAnsi="Times New Roman" w:hint="default"/>
                <w:sz w:val="19"/>
                <w:szCs w:val="19"/>
              </w:rPr>
              <w:t>ovateľ</w:t>
            </w:r>
            <w:r w:rsidRPr="00C358FE">
              <w:rPr>
                <w:rFonts w:ascii="Times New Roman" w:eastAsia="EUAlbertina-Regular-Identity-H" w:hAnsi="Times New Roman" w:hint="default"/>
                <w:sz w:val="19"/>
                <w:szCs w:val="19"/>
              </w:rPr>
              <w:t>ovi sú</w:t>
            </w:r>
            <w:r w:rsidRPr="00C358FE">
              <w:rPr>
                <w:rFonts w:ascii="Times New Roman" w:eastAsia="EUAlbertina-Regular-Identity-H" w:hAnsi="Times New Roman" w:hint="default"/>
                <w:sz w:val="19"/>
                <w:szCs w:val="19"/>
              </w:rPr>
              <w:t>dny prí</w:t>
            </w:r>
            <w:r w:rsidRPr="00C358FE">
              <w:rPr>
                <w:rFonts w:ascii="Times New Roman" w:eastAsia="EUAlbertina-Regular-Identity-H" w:hAnsi="Times New Roman" w:hint="default"/>
                <w:sz w:val="19"/>
                <w:szCs w:val="19"/>
              </w:rPr>
              <w:t>kaz</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zakazujú</w:t>
            </w:r>
            <w:r w:rsidRPr="00C358FE">
              <w:rPr>
                <w:rFonts w:ascii="Times New Roman" w:eastAsia="EUAlbertina-Regular-Identity-H" w:hAnsi="Times New Roman" w:hint="default"/>
                <w:sz w:val="19"/>
                <w:szCs w:val="19"/>
              </w:rPr>
              <w:t>ci ď</w:t>
            </w:r>
            <w:r w:rsidRPr="00C358FE">
              <w:rPr>
                <w:rFonts w:ascii="Times New Roman" w:eastAsia="EUAlbertina-Regular-Identity-H" w:hAnsi="Times New Roman" w:hint="default"/>
                <w:sz w:val="19"/>
                <w:szCs w:val="19"/>
              </w:rPr>
              <w:t>alš</w:t>
            </w:r>
            <w:r w:rsidRPr="00C358FE">
              <w:rPr>
                <w:rFonts w:ascii="Times New Roman" w:eastAsia="EUAlbertina-Regular-Identity-H" w:hAnsi="Times New Roman" w:hint="default"/>
                <w:sz w:val="19"/>
                <w:szCs w:val="19"/>
              </w:rPr>
              <w:t>ie poruš</w:t>
            </w:r>
            <w:r w:rsidRPr="00C358FE">
              <w:rPr>
                <w:rFonts w:ascii="Times New Roman" w:eastAsia="EUAlbertina-Regular-Identity-H" w:hAnsi="Times New Roman" w:hint="default"/>
                <w:sz w:val="19"/>
                <w:szCs w:val="19"/>
              </w:rPr>
              <w:t>ovanie. Ak to umožň</w:t>
            </w:r>
            <w:r w:rsidRPr="00C358FE">
              <w:rPr>
                <w:rFonts w:ascii="Times New Roman" w:eastAsia="EUAlbertina-Regular-Identity-H" w:hAnsi="Times New Roman" w:hint="default"/>
                <w:sz w:val="19"/>
                <w:szCs w:val="19"/>
              </w:rPr>
              <w:t>uje vnú</w:t>
            </w:r>
            <w:r w:rsidRPr="00C358FE">
              <w:rPr>
                <w:rFonts w:ascii="Times New Roman" w:eastAsia="EUAlbertina-Regular-Identity-H" w:hAnsi="Times New Roman" w:hint="default"/>
                <w:sz w:val="19"/>
                <w:szCs w:val="19"/>
              </w:rPr>
              <w:t>troš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tne</w:t>
            </w:r>
          </w:p>
          <w:p w:rsidR="00A97461" w:rsidRPr="00C358FE" w:rsidP="009A65B7">
            <w:pPr>
              <w:bidi w:val="0"/>
              <w:adjustRightInd w:val="0"/>
              <w:rPr>
                <w:rFonts w:ascii="Times New Roman" w:eastAsia="EUAlbertina-Regular-Identity-H" w:hAnsi="Times New Roman"/>
              </w:rPr>
            </w:pPr>
            <w:r w:rsidRPr="00C358FE">
              <w:rPr>
                <w:rFonts w:ascii="Times New Roman" w:eastAsia="EUAlbertina-Regular-Identity-H" w:hAnsi="Times New Roman" w:hint="default"/>
                <w:sz w:val="19"/>
                <w:szCs w:val="19"/>
              </w:rPr>
              <w:t>prá</w:t>
            </w:r>
            <w:r w:rsidRPr="00C358FE">
              <w:rPr>
                <w:rFonts w:ascii="Times New Roman" w:eastAsia="EUAlbertina-Regular-Identity-H" w:hAnsi="Times New Roman" w:hint="default"/>
                <w:sz w:val="19"/>
                <w:szCs w:val="19"/>
              </w:rPr>
              <w:t>vo, za nedodrž</w:t>
            </w:r>
            <w:r w:rsidRPr="00C358FE">
              <w:rPr>
                <w:rFonts w:ascii="Times New Roman" w:eastAsia="EUAlbertina-Regular-Identity-H" w:hAnsi="Times New Roman" w:hint="default"/>
                <w:sz w:val="19"/>
                <w:szCs w:val="19"/>
              </w:rPr>
              <w:t>anie prí</w:t>
            </w:r>
            <w:r w:rsidRPr="00C358FE">
              <w:rPr>
                <w:rFonts w:ascii="Times New Roman" w:eastAsia="EUAlbertina-Regular-Identity-H" w:hAnsi="Times New Roman" w:hint="default"/>
                <w:sz w:val="19"/>
                <w:szCs w:val="19"/>
              </w:rPr>
              <w:t>kazu mož</w:t>
            </w:r>
            <w:r w:rsidRPr="00C358FE">
              <w:rPr>
                <w:rFonts w:ascii="Times New Roman" w:eastAsia="EUAlbertina-Regular-Identity-H" w:hAnsi="Times New Roman" w:hint="default"/>
                <w:sz w:val="19"/>
                <w:szCs w:val="19"/>
              </w:rPr>
              <w:t>n</w:t>
            </w:r>
            <w:r w:rsidRPr="00C358FE">
              <w:rPr>
                <w:rFonts w:ascii="Times New Roman" w:eastAsia="EUAlbertina-Regular-Identity-H" w:hAnsi="Times New Roman" w:hint="default"/>
                <w:sz w:val="19"/>
                <w:szCs w:val="19"/>
              </w:rPr>
              <w:t>o v prí</w:t>
            </w:r>
            <w:r w:rsidRPr="00C358FE">
              <w:rPr>
                <w:rFonts w:ascii="Times New Roman" w:eastAsia="EUAlbertina-Regular-Identity-H" w:hAnsi="Times New Roman" w:hint="default"/>
                <w:sz w:val="19"/>
                <w:szCs w:val="19"/>
              </w:rPr>
              <w:t>pade v prí</w:t>
            </w:r>
            <w:r w:rsidRPr="00C358FE">
              <w:rPr>
                <w:rFonts w:ascii="Times New Roman" w:eastAsia="EUAlbertina-Regular-Identity-H" w:hAnsi="Times New Roman" w:hint="default"/>
                <w:sz w:val="19"/>
                <w:szCs w:val="19"/>
              </w:rPr>
              <w:t>pade potreby</w:t>
            </w:r>
            <w:r w:rsidRPr="00C358FE">
              <w:rPr>
                <w:rFonts w:ascii="Times New Roman" w:eastAsia="EUAlbertina-Regular-Identity-H" w:hAnsi="Times New Roman"/>
              </w:rPr>
              <w:t xml:space="preserve"> </w:t>
            </w:r>
            <w:r w:rsidRPr="00C358FE">
              <w:rPr>
                <w:rFonts w:ascii="Times New Roman" w:eastAsia="EUAlbertina-Regular-Identity-H" w:hAnsi="Times New Roman" w:hint="default"/>
                <w:sz w:val="19"/>
                <w:szCs w:val="19"/>
              </w:rPr>
              <w:t>opakovane ulož</w:t>
            </w:r>
            <w:r w:rsidRPr="00C358FE">
              <w:rPr>
                <w:rFonts w:ascii="Times New Roman" w:eastAsia="EUAlbertina-Regular-Identity-H" w:hAnsi="Times New Roman" w:hint="default"/>
                <w:sz w:val="19"/>
                <w:szCs w:val="19"/>
              </w:rPr>
              <w:t>iť</w:t>
            </w:r>
            <w:r w:rsidRPr="00C358FE">
              <w:rPr>
                <w:rFonts w:ascii="Times New Roman" w:eastAsia="EUAlbertina-Regular-Identity-H" w:hAnsi="Times New Roman" w:hint="default"/>
                <w:sz w:val="19"/>
                <w:szCs w:val="19"/>
              </w:rPr>
              <w:t xml:space="preserve"> pokutu, aby sa zabezpeč</w:t>
            </w:r>
            <w:r w:rsidRPr="00C358FE">
              <w:rPr>
                <w:rFonts w:ascii="Times New Roman" w:eastAsia="EUAlbertina-Regular-Identity-H" w:hAnsi="Times New Roman" w:hint="default"/>
                <w:sz w:val="19"/>
                <w:szCs w:val="19"/>
              </w:rPr>
              <w:t>ilo jeho dodrž</w:t>
            </w:r>
            <w:r w:rsidRPr="00C358FE">
              <w:rPr>
                <w:rFonts w:ascii="Times New Roman" w:eastAsia="EUAlbertina-Regular-Identity-H" w:hAnsi="Times New Roman" w:hint="default"/>
                <w:sz w:val="19"/>
                <w:szCs w:val="19"/>
              </w:rPr>
              <w:t>iavanie.</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tiež</w:t>
            </w:r>
            <w:r w:rsidRPr="00C358FE">
              <w:rPr>
                <w:rFonts w:ascii="Times New Roman" w:eastAsia="EUAlbertina-Regular-Identity-H" w:hAnsi="Times New Roman" w:hint="default"/>
                <w:sz w:val="19"/>
                <w:szCs w:val="19"/>
              </w:rPr>
              <w:t xml:space="preserve"> zabezpeč</w:t>
            </w:r>
            <w:r w:rsidRPr="00C358FE">
              <w:rPr>
                <w:rFonts w:ascii="Times New Roman" w:eastAsia="EUAlbertina-Regular-Identity-H" w:hAnsi="Times New Roman" w:hint="default"/>
                <w:sz w:val="19"/>
                <w:szCs w:val="19"/>
              </w:rPr>
              <w:t>ia, aby vlastní</w:t>
            </w:r>
            <w:r w:rsidRPr="00C358FE">
              <w:rPr>
                <w:rFonts w:ascii="Times New Roman" w:eastAsia="EUAlbertina-Regular-Identity-H" w:hAnsi="Times New Roman" w:hint="default"/>
                <w:sz w:val="19"/>
                <w:szCs w:val="19"/>
              </w:rPr>
              <w:t>ci prá</w:t>
            </w:r>
            <w:r w:rsidRPr="00C358FE">
              <w:rPr>
                <w:rFonts w:ascii="Times New Roman" w:eastAsia="EUAlbertina-Regular-Identity-H" w:hAnsi="Times New Roman" w:hint="default"/>
                <w:sz w:val="19"/>
                <w:szCs w:val="19"/>
              </w:rPr>
              <w:t>v mali mož</w:t>
            </w:r>
            <w:r w:rsidRPr="00C358FE">
              <w:rPr>
                <w:rFonts w:ascii="Times New Roman" w:eastAsia="EUAlbertina-Regular-Identity-H" w:hAnsi="Times New Roman" w:hint="default"/>
                <w:sz w:val="19"/>
                <w:szCs w:val="19"/>
              </w:rPr>
              <w:t>nosť</w:t>
            </w:r>
            <w:r w:rsidRPr="00C358FE">
              <w:rPr>
                <w:rFonts w:ascii="Times New Roman" w:eastAsia="EUAlbertina-Regular-Identity-H" w:hAnsi="Times New Roman" w:hint="default"/>
                <w:sz w:val="19"/>
                <w:szCs w:val="19"/>
              </w:rPr>
              <w:t xml:space="preserve"> navrhnúť</w:t>
            </w:r>
            <w:r w:rsidRPr="00C358FE">
              <w:rPr>
                <w:rFonts w:ascii="Times New Roman" w:eastAsia="EUAlbertina-Regular-Identity-H" w:hAnsi="Times New Roman" w:hint="default"/>
                <w:sz w:val="19"/>
                <w:szCs w:val="19"/>
              </w:rPr>
              <w:t xml:space="preserve"> vydanie sú</w:t>
            </w:r>
            <w:r w:rsidRPr="00C358FE">
              <w:rPr>
                <w:rFonts w:ascii="Times New Roman" w:eastAsia="EUAlbertina-Regular-Identity-H" w:hAnsi="Times New Roman" w:hint="default"/>
                <w:sz w:val="19"/>
                <w:szCs w:val="19"/>
              </w:rPr>
              <w:t>dneho prí</w:t>
            </w:r>
            <w:r w:rsidRPr="00C358FE">
              <w:rPr>
                <w:rFonts w:ascii="Times New Roman" w:eastAsia="EUAlbertina-Regular-Identity-H" w:hAnsi="Times New Roman" w:hint="default"/>
                <w:sz w:val="19"/>
                <w:szCs w:val="19"/>
              </w:rPr>
              <w:t>kazu proti sprostredkovateľ</w:t>
            </w:r>
            <w:r w:rsidRPr="00C358FE">
              <w:rPr>
                <w:rFonts w:ascii="Times New Roman" w:eastAsia="EUAlbertina-Regular-Identity-H" w:hAnsi="Times New Roman" w:hint="default"/>
                <w:sz w:val="19"/>
                <w:szCs w:val="19"/>
              </w:rPr>
              <w:t>om,</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ktorý</w:t>
            </w:r>
            <w:r w:rsidRPr="00C358FE">
              <w:rPr>
                <w:rFonts w:ascii="Times New Roman" w:eastAsia="EUAlbertina-Regular-Identity-H" w:hAnsi="Times New Roman" w:hint="default"/>
                <w:sz w:val="19"/>
                <w:szCs w:val="19"/>
              </w:rPr>
              <w:t>ch služ</w:t>
            </w:r>
            <w:r w:rsidRPr="00C358FE">
              <w:rPr>
                <w:rFonts w:ascii="Times New Roman" w:eastAsia="EUAlbertina-Regular-Identity-H" w:hAnsi="Times New Roman" w:hint="default"/>
                <w:sz w:val="19"/>
                <w:szCs w:val="19"/>
              </w:rPr>
              <w:t>by využí</w:t>
            </w:r>
            <w:r w:rsidRPr="00C358FE">
              <w:rPr>
                <w:rFonts w:ascii="Times New Roman" w:eastAsia="EUAlbertina-Regular-Identity-H" w:hAnsi="Times New Roman" w:hint="default"/>
                <w:sz w:val="19"/>
                <w:szCs w:val="19"/>
              </w:rPr>
              <w:t>va tretia strana na p</w:t>
            </w:r>
            <w:r w:rsidRPr="00C358FE">
              <w:rPr>
                <w:rFonts w:ascii="Times New Roman" w:eastAsia="EUAlbertina-Regular-Identity-H" w:hAnsi="Times New Roman" w:hint="default"/>
                <w:sz w:val="19"/>
                <w:szCs w:val="19"/>
              </w:rPr>
              <w:t>oruš</w:t>
            </w:r>
            <w:r w:rsidRPr="00C358FE">
              <w:rPr>
                <w:rFonts w:ascii="Times New Roman" w:eastAsia="EUAlbertina-Regular-Identity-H" w:hAnsi="Times New Roman" w:hint="default"/>
                <w:sz w:val="19"/>
                <w:szCs w:val="19"/>
              </w:rPr>
              <w:t>ovanie prá</w:t>
            </w:r>
            <w:r w:rsidRPr="00C358FE">
              <w:rPr>
                <w:rFonts w:ascii="Times New Roman" w:eastAsia="EUAlbertina-Regular-Identity-H" w:hAnsi="Times New Roman" w:hint="default"/>
                <w:sz w:val="19"/>
                <w:szCs w:val="19"/>
              </w:rPr>
              <w:t>va</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duš</w:t>
            </w:r>
            <w:r w:rsidRPr="00C358FE">
              <w:rPr>
                <w:rFonts w:ascii="Times New Roman" w:eastAsia="EUAlbertina-Regular-Identity-H" w:hAnsi="Times New Roman" w:hint="default"/>
                <w:sz w:val="19"/>
                <w:szCs w:val="19"/>
              </w:rPr>
              <w:t>evné</w:t>
            </w:r>
            <w:r w:rsidRPr="00C358FE">
              <w:rPr>
                <w:rFonts w:ascii="Times New Roman" w:eastAsia="EUAlbertina-Regular-Identity-H" w:hAnsi="Times New Roman" w:hint="default"/>
                <w:sz w:val="19"/>
                <w:szCs w:val="19"/>
              </w:rPr>
              <w:t>ho vlastní</w:t>
            </w:r>
            <w:r w:rsidRPr="00C358FE">
              <w:rPr>
                <w:rFonts w:ascii="Times New Roman" w:eastAsia="EUAlbertina-Regular-Identity-H" w:hAnsi="Times New Roman" w:hint="default"/>
                <w:sz w:val="19"/>
                <w:szCs w:val="19"/>
              </w:rPr>
              <w:t>ctva; tý</w:t>
            </w:r>
            <w:r w:rsidRPr="00C358FE">
              <w:rPr>
                <w:rFonts w:ascii="Times New Roman" w:eastAsia="EUAlbertina-Regular-Identity-H" w:hAnsi="Times New Roman" w:hint="default"/>
                <w:sz w:val="19"/>
                <w:szCs w:val="19"/>
              </w:rPr>
              <w:t>m nie je dotknutý</w:t>
            </w:r>
            <w:r w:rsidRPr="00C358FE">
              <w:rPr>
                <w:rFonts w:ascii="Times New Roman" w:eastAsia="EUAlbertina-Regular-Identity-H" w:hAnsi="Times New Roman" w:hint="default"/>
                <w:sz w:val="19"/>
                <w:szCs w:val="19"/>
              </w:rPr>
              <w:t xml:space="preserve"> č</w:t>
            </w:r>
            <w:r w:rsidRPr="00C358FE">
              <w:rPr>
                <w:rFonts w:ascii="Times New Roman" w:eastAsia="EUAlbertina-Regular-Identity-H" w:hAnsi="Times New Roman" w:hint="default"/>
                <w:sz w:val="19"/>
                <w:szCs w:val="19"/>
              </w:rPr>
              <w:t>lá</w:t>
            </w:r>
            <w:r w:rsidRPr="00C358FE">
              <w:rPr>
                <w:rFonts w:ascii="Times New Roman" w:eastAsia="EUAlbertina-Regular-Identity-H" w:hAnsi="Times New Roman" w:hint="default"/>
                <w:sz w:val="19"/>
                <w:szCs w:val="19"/>
              </w:rPr>
              <w:t>nok 8 ods. 3</w:t>
            </w:r>
          </w:p>
          <w:p w:rsidR="00A97461" w:rsidRPr="00C358FE" w:rsidP="009A65B7">
            <w:pPr>
              <w:bidi w:val="0"/>
              <w:adjustRightInd w:val="0"/>
              <w:rPr>
                <w:rFonts w:ascii="Times New Roman" w:eastAsia="EUAlbertina-Regular-Identity-H" w:hAnsi="Times New Roman"/>
              </w:rPr>
            </w:pPr>
            <w:r w:rsidRPr="00C358FE">
              <w:rPr>
                <w:rFonts w:ascii="Times New Roman" w:eastAsia="EUAlbertina-Regular-Identity-H" w:hAnsi="Times New Roman" w:hint="default"/>
                <w:sz w:val="19"/>
                <w:szCs w:val="19"/>
              </w:rPr>
              <w:t>smernice 2001/29/ES.</w:t>
            </w:r>
          </w:p>
          <w:p w:rsidR="00A97461" w:rsidRPr="00C358FE" w:rsidP="009A65B7">
            <w:pPr>
              <w:bidi w:val="0"/>
              <w:adjustRightInd w:val="0"/>
              <w:rPr>
                <w:rFonts w:ascii="Times New Roman" w:eastAsia="EUAlbertina-Regular-Identity-H" w:hAnsi="Times New Roman"/>
                <w:sz w:val="19"/>
                <w:szCs w:val="19"/>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F040AD">
            <w:pPr>
              <w:bidi w:val="0"/>
              <w:jc w:val="center"/>
              <w:rPr>
                <w:rFonts w:ascii="Times New Roman" w:hAnsi="Times New Roman"/>
                <w:sz w:val="22"/>
                <w:szCs w:val="22"/>
              </w:rPr>
            </w:pPr>
            <w:r w:rsidRPr="00C358FE" w:rsidR="00F040AD">
              <w:rPr>
                <w:rFonts w:ascii="Times New Roman" w:hAnsi="Times New Roman"/>
                <w:sz w:val="22"/>
                <w:szCs w:val="22"/>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7461" w:rsidRPr="00697BC9" w:rsidP="00697BC9">
            <w:pPr>
              <w:bidi w:val="0"/>
              <w:jc w:val="center"/>
              <w:rPr>
                <w:rFonts w:ascii="Times New Roman" w:hAnsi="Times New Roman"/>
              </w:rPr>
            </w:pPr>
            <w:r w:rsidRPr="00697BC9" w:rsidR="003065B8">
              <w:rPr>
                <w:rFonts w:ascii="Times New Roman" w:hAnsi="Times New Roman"/>
              </w:rPr>
              <w:t>§ 3</w:t>
            </w:r>
            <w:r w:rsidRPr="00697BC9" w:rsidR="00FF17CE">
              <w:rPr>
                <w:rFonts w:ascii="Times New Roman" w:hAnsi="Times New Roman"/>
              </w:rPr>
              <w:t>17</w:t>
            </w:r>
          </w:p>
          <w:p w:rsidR="004F374A" w:rsidRPr="00697BC9" w:rsidP="00697BC9">
            <w:pPr>
              <w:bidi w:val="0"/>
              <w:jc w:val="center"/>
              <w:rPr>
                <w:rFonts w:ascii="Times New Roman" w:hAnsi="Times New Roman"/>
              </w:rPr>
            </w:pPr>
          </w:p>
          <w:p w:rsidR="004F374A" w:rsidRPr="00697BC9" w:rsidP="00697BC9">
            <w:pPr>
              <w:bidi w:val="0"/>
              <w:jc w:val="center"/>
              <w:rPr>
                <w:rFonts w:ascii="Times New Roman" w:hAnsi="Times New Roman"/>
              </w:rPr>
            </w:pPr>
          </w:p>
          <w:p w:rsidR="004F374A" w:rsidRPr="00697BC9" w:rsidP="00697BC9">
            <w:pPr>
              <w:bidi w:val="0"/>
              <w:jc w:val="center"/>
              <w:rPr>
                <w:rFonts w:ascii="Times New Roman" w:hAnsi="Times New Roman"/>
              </w:rPr>
            </w:pPr>
          </w:p>
          <w:p w:rsidR="004F374A" w:rsidRPr="00697BC9" w:rsidP="00697BC9">
            <w:pPr>
              <w:bidi w:val="0"/>
              <w:jc w:val="center"/>
              <w:rPr>
                <w:rFonts w:ascii="Times New Roman" w:hAnsi="Times New Roman"/>
              </w:rPr>
            </w:pPr>
            <w:r w:rsidRPr="00697BC9">
              <w:rPr>
                <w:rFonts w:ascii="Times New Roman" w:hAnsi="Times New Roman"/>
              </w:rPr>
              <w:t xml:space="preserve">§: </w:t>
            </w:r>
            <w:r w:rsidRPr="00697BC9" w:rsidR="00FF17CE">
              <w:rPr>
                <w:rFonts w:ascii="Times New Roman" w:hAnsi="Times New Roman"/>
              </w:rPr>
              <w:t>222</w:t>
            </w:r>
          </w:p>
          <w:p w:rsidR="004F374A" w:rsidRPr="00697BC9" w:rsidP="00697BC9">
            <w:pPr>
              <w:bidi w:val="0"/>
              <w:jc w:val="center"/>
              <w:rPr>
                <w:rFonts w:ascii="Times New Roman" w:hAnsi="Times New Roman"/>
              </w:rPr>
            </w:pPr>
            <w:r w:rsidRPr="00697BC9">
              <w:rPr>
                <w:rFonts w:ascii="Times New Roman" w:hAnsi="Times New Roman"/>
              </w:rPr>
              <w:t>O:1</w:t>
            </w:r>
          </w:p>
          <w:p w:rsidR="004F374A" w:rsidRPr="00697BC9" w:rsidP="00697BC9">
            <w:pPr>
              <w:bidi w:val="0"/>
              <w:jc w:val="center"/>
              <w:rPr>
                <w:rFonts w:ascii="Times New Roman" w:hAnsi="Times New Roman"/>
              </w:rPr>
            </w:pPr>
          </w:p>
          <w:p w:rsidR="004F374A" w:rsidRPr="00697BC9" w:rsidP="00697BC9">
            <w:pPr>
              <w:bidi w:val="0"/>
              <w:jc w:val="center"/>
              <w:rPr>
                <w:rFonts w:ascii="Times New Roman" w:hAnsi="Times New Roman"/>
              </w:rPr>
            </w:pPr>
          </w:p>
          <w:p w:rsidR="004F374A"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4F374A" w:rsidRPr="00697BC9" w:rsidP="00697BC9">
            <w:pPr>
              <w:bidi w:val="0"/>
              <w:jc w:val="center"/>
              <w:rPr>
                <w:rFonts w:ascii="Times New Roman" w:hAnsi="Times New Roman"/>
              </w:rPr>
            </w:pPr>
          </w:p>
          <w:p w:rsidR="004F374A" w:rsidRPr="00697BC9" w:rsidP="00697BC9">
            <w:pPr>
              <w:bidi w:val="0"/>
              <w:jc w:val="center"/>
              <w:rPr>
                <w:rFonts w:ascii="Times New Roman" w:hAnsi="Times New Roman"/>
              </w:rPr>
            </w:pPr>
            <w:r w:rsidRPr="00697BC9">
              <w:rPr>
                <w:rFonts w:ascii="Times New Roman" w:hAnsi="Times New Roman"/>
              </w:rPr>
              <w:t>§ 22</w:t>
            </w:r>
            <w:r w:rsidRPr="00697BC9" w:rsidR="00FF17CE">
              <w:rPr>
                <w:rFonts w:ascii="Times New Roman" w:hAnsi="Times New Roman"/>
              </w:rPr>
              <w:t>6</w:t>
            </w:r>
          </w:p>
          <w:p w:rsidR="004F374A" w:rsidRPr="00697BC9" w:rsidP="00697BC9">
            <w:pPr>
              <w:bidi w:val="0"/>
              <w:jc w:val="center"/>
              <w:rPr>
                <w:rFonts w:ascii="Times New Roman" w:hAnsi="Times New Roman"/>
              </w:rPr>
            </w:pPr>
            <w:r w:rsidRPr="00697BC9" w:rsidR="00FF17CE">
              <w:rPr>
                <w:rFonts w:ascii="Times New Roman" w:hAnsi="Times New Roman"/>
              </w:rPr>
              <w:t>O:1</w:t>
            </w: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r w:rsidRPr="00697BC9">
              <w:rPr>
                <w:rFonts w:ascii="Times New Roman" w:hAnsi="Times New Roman"/>
              </w:rPr>
              <w:t>O:2</w:t>
            </w: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r w:rsidRPr="00697BC9">
              <w:rPr>
                <w:rFonts w:ascii="Times New Roman" w:hAnsi="Times New Roman"/>
              </w:rPr>
              <w:t>O:3</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4F374A" w:rsidRPr="001933F6" w:rsidP="003065B8">
            <w:pPr>
              <w:bidi w:val="0"/>
              <w:jc w:val="both"/>
              <w:rPr>
                <w:rFonts w:ascii="Times New Roman" w:hAnsi="Times New Roman"/>
                <w:lang w:eastAsia="en-US"/>
              </w:rPr>
            </w:pPr>
            <w:r w:rsidRPr="001933F6" w:rsidR="00FF17CE">
              <w:rPr>
                <w:rFonts w:ascii="Times New Roman" w:hAnsi="Times New Roman"/>
                <w:lang w:eastAsia="en-US"/>
              </w:rPr>
              <w:t>Pred začatím konania, počas konania a po jeho skončení, súd môže na návrh nariadiť neodkladné opatrenie.</w:t>
            </w:r>
          </w:p>
          <w:p w:rsidR="00FF17CE" w:rsidRPr="001933F6" w:rsidP="003065B8">
            <w:pPr>
              <w:bidi w:val="0"/>
              <w:jc w:val="both"/>
              <w:rPr>
                <w:rFonts w:ascii="Times New Roman" w:hAnsi="Times New Roman"/>
                <w:lang w:eastAsia="en-US"/>
              </w:rPr>
            </w:pPr>
          </w:p>
          <w:p w:rsidR="00FF17CE" w:rsidRPr="001933F6" w:rsidP="00FF17CE">
            <w:pPr>
              <w:tabs>
                <w:tab w:val="left" w:pos="1134"/>
              </w:tabs>
              <w:autoSpaceDE/>
              <w:autoSpaceDN/>
              <w:bidi w:val="0"/>
              <w:jc w:val="both"/>
              <w:rPr>
                <w:rFonts w:ascii="Times New Roman" w:eastAsia="MS Mincho" w:hAnsi="Times New Roman" w:hint="default"/>
              </w:rPr>
            </w:pPr>
            <w:r w:rsidRPr="001933F6">
              <w:rPr>
                <w:rFonts w:ascii="Times New Roman" w:eastAsia="MS Mincho" w:hAnsi="Times New Roman" w:hint="default"/>
              </w:rPr>
              <w:t>Vý</w:t>
            </w:r>
            <w:r w:rsidRPr="001933F6">
              <w:rPr>
                <w:rFonts w:ascii="Times New Roman" w:eastAsia="MS Mincho" w:hAnsi="Times New Roman" w:hint="default"/>
              </w:rPr>
              <w:t>rok prá</w:t>
            </w:r>
            <w:r w:rsidRPr="001933F6">
              <w:rPr>
                <w:rFonts w:ascii="Times New Roman" w:eastAsia="MS Mincho" w:hAnsi="Times New Roman" w:hint="default"/>
              </w:rPr>
              <w:t>voplatné</w:t>
            </w:r>
            <w:r w:rsidRPr="001933F6">
              <w:rPr>
                <w:rFonts w:ascii="Times New Roman" w:eastAsia="MS Mincho" w:hAnsi="Times New Roman" w:hint="default"/>
              </w:rPr>
              <w:t>ho rozsudku je zá</w:t>
            </w:r>
            <w:r w:rsidRPr="001933F6">
              <w:rPr>
                <w:rFonts w:ascii="Times New Roman" w:eastAsia="MS Mincho" w:hAnsi="Times New Roman" w:hint="default"/>
              </w:rPr>
              <w:t>vä</w:t>
            </w:r>
            <w:r w:rsidRPr="001933F6">
              <w:rPr>
                <w:rFonts w:ascii="Times New Roman" w:eastAsia="MS Mincho" w:hAnsi="Times New Roman" w:hint="default"/>
              </w:rPr>
              <w:t>zný</w:t>
            </w:r>
            <w:r w:rsidRPr="001933F6">
              <w:rPr>
                <w:rFonts w:ascii="Times New Roman" w:eastAsia="MS Mincho" w:hAnsi="Times New Roman" w:hint="default"/>
              </w:rPr>
              <w:t xml:space="preserve"> pre strany a pre tý</w:t>
            </w:r>
            <w:r w:rsidRPr="001933F6">
              <w:rPr>
                <w:rFonts w:ascii="Times New Roman" w:eastAsia="MS Mincho" w:hAnsi="Times New Roman" w:hint="default"/>
              </w:rPr>
              <w:t>ch, ktorí</w:t>
            </w:r>
            <w:r w:rsidRPr="001933F6">
              <w:rPr>
                <w:rFonts w:ascii="Times New Roman" w:eastAsia="MS Mincho" w:hAnsi="Times New Roman" w:hint="default"/>
              </w:rPr>
              <w:t xml:space="preserve"> sa stali prá</w:t>
            </w:r>
            <w:r w:rsidRPr="001933F6">
              <w:rPr>
                <w:rFonts w:ascii="Times New Roman" w:eastAsia="MS Mincho" w:hAnsi="Times New Roman" w:hint="default"/>
              </w:rPr>
              <w:t>vnymi ná</w:t>
            </w:r>
            <w:r w:rsidRPr="001933F6">
              <w:rPr>
                <w:rFonts w:ascii="Times New Roman" w:eastAsia="MS Mincho" w:hAnsi="Times New Roman" w:hint="default"/>
              </w:rPr>
              <w:t>stupcami strá</w:t>
            </w:r>
            <w:r w:rsidRPr="001933F6">
              <w:rPr>
                <w:rFonts w:ascii="Times New Roman" w:eastAsia="MS Mincho" w:hAnsi="Times New Roman" w:hint="default"/>
              </w:rPr>
              <w:t>n po prá</w:t>
            </w:r>
            <w:r w:rsidRPr="001933F6">
              <w:rPr>
                <w:rFonts w:ascii="Times New Roman" w:eastAsia="MS Mincho" w:hAnsi="Times New Roman" w:hint="default"/>
              </w:rPr>
              <w:t>voplatnosti rozsudku, ak nie je ustanovené</w:t>
            </w:r>
            <w:r w:rsidRPr="001933F6">
              <w:rPr>
                <w:rFonts w:ascii="Times New Roman" w:eastAsia="MS Mincho" w:hAnsi="Times New Roman" w:hint="default"/>
              </w:rPr>
              <w:t xml:space="preserve"> inak. </w:t>
            </w:r>
          </w:p>
          <w:p w:rsidR="004F374A" w:rsidRPr="001933F6" w:rsidP="003065B8">
            <w:pPr>
              <w:bidi w:val="0"/>
              <w:jc w:val="both"/>
              <w:rPr>
                <w:rFonts w:ascii="Times New Roman" w:hAnsi="Times New Roman"/>
              </w:rPr>
            </w:pPr>
          </w:p>
          <w:p w:rsidR="00FF17CE" w:rsidRPr="001933F6" w:rsidP="003065B8">
            <w:pPr>
              <w:bidi w:val="0"/>
              <w:jc w:val="both"/>
              <w:rPr>
                <w:rFonts w:ascii="Times New Roman" w:hAnsi="Times New Roman"/>
              </w:rPr>
            </w:pPr>
          </w:p>
          <w:p w:rsidR="00FF17CE" w:rsidRPr="001933F6" w:rsidP="00FF17CE">
            <w:pPr>
              <w:widowControl w:val="0"/>
              <w:numPr>
                <w:numId w:val="12"/>
              </w:numPr>
              <w:tabs>
                <w:tab w:val="left" w:pos="709"/>
                <w:tab w:val="left" w:pos="1134"/>
              </w:tabs>
              <w:bidi w:val="0"/>
              <w:adjustRightInd w:val="0"/>
              <w:ind w:left="0" w:firstLine="709"/>
              <w:jc w:val="both"/>
              <w:rPr>
                <w:rFonts w:ascii="Times New Roman" w:eastAsia="MS Mincho" w:hAnsi="Times New Roman" w:hint="default"/>
              </w:rPr>
            </w:pPr>
            <w:r w:rsidRPr="001933F6">
              <w:rPr>
                <w:rFonts w:ascii="Times New Roman" w:eastAsia="MS Mincho" w:hAnsi="Times New Roman" w:hint="default"/>
              </w:rPr>
              <w:t>Vykonateľ</w:t>
            </w:r>
            <w:r w:rsidRPr="001933F6">
              <w:rPr>
                <w:rFonts w:ascii="Times New Roman" w:eastAsia="MS Mincho" w:hAnsi="Times New Roman" w:hint="default"/>
              </w:rPr>
              <w:t>nosť</w:t>
            </w:r>
            <w:r w:rsidRPr="001933F6">
              <w:rPr>
                <w:rFonts w:ascii="Times New Roman" w:eastAsia="MS Mincho" w:hAnsi="Times New Roman" w:hint="default"/>
              </w:rPr>
              <w:t xml:space="preserve"> je vlastnosť</w:t>
            </w:r>
            <w:r w:rsidRPr="001933F6">
              <w:rPr>
                <w:rFonts w:ascii="Times New Roman" w:eastAsia="MS Mincho" w:hAnsi="Times New Roman" w:hint="default"/>
              </w:rPr>
              <w:t xml:space="preserve"> sú</w:t>
            </w:r>
            <w:r w:rsidRPr="001933F6">
              <w:rPr>
                <w:rFonts w:ascii="Times New Roman" w:eastAsia="MS Mincho" w:hAnsi="Times New Roman" w:hint="default"/>
              </w:rPr>
              <w:t>dneho rozhodnutia ukladajú</w:t>
            </w:r>
            <w:r w:rsidRPr="001933F6">
              <w:rPr>
                <w:rFonts w:ascii="Times New Roman" w:eastAsia="MS Mincho" w:hAnsi="Times New Roman" w:hint="default"/>
              </w:rPr>
              <w:t>ceho povinnosť</w:t>
            </w:r>
            <w:r w:rsidRPr="001933F6">
              <w:rPr>
                <w:rFonts w:ascii="Times New Roman" w:eastAsia="MS Mincho" w:hAnsi="Times New Roman" w:hint="default"/>
              </w:rPr>
              <w:t xml:space="preserve"> plniť</w:t>
            </w:r>
            <w:r w:rsidRPr="001933F6">
              <w:rPr>
                <w:rFonts w:ascii="Times New Roman" w:eastAsia="MS Mincho" w:hAnsi="Times New Roman" w:hint="default"/>
              </w:rPr>
              <w:t>, ktorá</w:t>
            </w:r>
            <w:r w:rsidRPr="001933F6">
              <w:rPr>
                <w:rFonts w:ascii="Times New Roman" w:eastAsia="MS Mincho" w:hAnsi="Times New Roman" w:hint="default"/>
              </w:rPr>
              <w:t xml:space="preserve"> spočí</w:t>
            </w:r>
            <w:r w:rsidRPr="001933F6">
              <w:rPr>
                <w:rFonts w:ascii="Times New Roman" w:eastAsia="MS Mincho" w:hAnsi="Times New Roman" w:hint="default"/>
              </w:rPr>
              <w:t>va v </w:t>
            </w:r>
            <w:r w:rsidRPr="001933F6">
              <w:rPr>
                <w:rFonts w:ascii="Times New Roman" w:eastAsia="MS Mincho" w:hAnsi="Times New Roman" w:hint="default"/>
              </w:rPr>
              <w:t>mož</w:t>
            </w:r>
            <w:r w:rsidRPr="001933F6">
              <w:rPr>
                <w:rFonts w:ascii="Times New Roman" w:eastAsia="MS Mincho" w:hAnsi="Times New Roman" w:hint="default"/>
              </w:rPr>
              <w:t>nosti jeho priamej a </w:t>
            </w:r>
            <w:r w:rsidRPr="001933F6">
              <w:rPr>
                <w:rFonts w:ascii="Times New Roman" w:eastAsia="MS Mincho" w:hAnsi="Times New Roman" w:hint="default"/>
              </w:rPr>
              <w:t>bezprostrednej vynú</w:t>
            </w:r>
            <w:r w:rsidRPr="001933F6">
              <w:rPr>
                <w:rFonts w:ascii="Times New Roman" w:eastAsia="MS Mincho" w:hAnsi="Times New Roman" w:hint="default"/>
              </w:rPr>
              <w:t>titeľ</w:t>
            </w:r>
            <w:r w:rsidRPr="001933F6">
              <w:rPr>
                <w:rFonts w:ascii="Times New Roman" w:eastAsia="MS Mincho" w:hAnsi="Times New Roman" w:hint="default"/>
              </w:rPr>
              <w:t>nosti zá</w:t>
            </w:r>
            <w:r w:rsidRPr="001933F6">
              <w:rPr>
                <w:rFonts w:ascii="Times New Roman" w:eastAsia="MS Mincho" w:hAnsi="Times New Roman" w:hint="default"/>
              </w:rPr>
              <w:t>konný</w:t>
            </w:r>
            <w:r w:rsidRPr="001933F6">
              <w:rPr>
                <w:rFonts w:ascii="Times New Roman" w:eastAsia="MS Mincho" w:hAnsi="Times New Roman" w:hint="default"/>
              </w:rPr>
              <w:t>mi prostriedkami.</w:t>
            </w:r>
          </w:p>
          <w:p w:rsidR="00FF17CE" w:rsidRPr="001933F6" w:rsidP="00FF17CE">
            <w:pPr>
              <w:widowControl w:val="0"/>
              <w:tabs>
                <w:tab w:val="left" w:pos="709"/>
              </w:tabs>
              <w:bidi w:val="0"/>
              <w:adjustRightInd w:val="0"/>
              <w:ind w:left="709"/>
              <w:jc w:val="both"/>
              <w:rPr>
                <w:rFonts w:ascii="Times New Roman" w:eastAsia="MS Mincho" w:hAnsi="Times New Roman"/>
              </w:rPr>
            </w:pPr>
          </w:p>
          <w:p w:rsidR="00FF17CE" w:rsidRPr="001933F6" w:rsidP="004F374A">
            <w:pPr>
              <w:numPr>
                <w:numId w:val="12"/>
              </w:numPr>
              <w:tabs>
                <w:tab w:val="left" w:pos="993"/>
                <w:tab w:val="left" w:pos="1418"/>
              </w:tabs>
              <w:autoSpaceDE/>
              <w:autoSpaceDN/>
              <w:bidi w:val="0"/>
              <w:ind w:left="0" w:firstLine="709"/>
              <w:jc w:val="both"/>
              <w:rPr>
                <w:rFonts w:ascii="Times New Roman" w:eastAsia="MS Mincho" w:hAnsi="Times New Roman" w:hint="default"/>
              </w:rPr>
            </w:pPr>
            <w:r w:rsidRPr="001933F6">
              <w:rPr>
                <w:rFonts w:ascii="Times New Roman" w:eastAsia="MS Mincho" w:hAnsi="Times New Roman" w:hint="default"/>
              </w:rPr>
              <w:t xml:space="preserve"> Ak sú</w:t>
            </w:r>
            <w:r w:rsidRPr="001933F6">
              <w:rPr>
                <w:rFonts w:ascii="Times New Roman" w:eastAsia="MS Mincho" w:hAnsi="Times New Roman" w:hint="default"/>
              </w:rPr>
              <w:t>d ulož</w:t>
            </w:r>
            <w:r w:rsidRPr="001933F6">
              <w:rPr>
                <w:rFonts w:ascii="Times New Roman" w:eastAsia="MS Mincho" w:hAnsi="Times New Roman" w:hint="default"/>
              </w:rPr>
              <w:t>il v </w:t>
            </w:r>
            <w:r w:rsidRPr="001933F6">
              <w:rPr>
                <w:rFonts w:ascii="Times New Roman" w:eastAsia="MS Mincho" w:hAnsi="Times New Roman" w:hint="default"/>
              </w:rPr>
              <w:t>rozsudku povinnosť</w:t>
            </w:r>
            <w:r w:rsidRPr="001933F6">
              <w:rPr>
                <w:rFonts w:ascii="Times New Roman" w:eastAsia="MS Mincho" w:hAnsi="Times New Roman" w:hint="default"/>
              </w:rPr>
              <w:t xml:space="preserve"> plniť</w:t>
            </w:r>
            <w:r w:rsidRPr="001933F6">
              <w:rPr>
                <w:rFonts w:ascii="Times New Roman" w:eastAsia="MS Mincho" w:hAnsi="Times New Roman" w:hint="default"/>
              </w:rPr>
              <w:t>, rozsudok je vykonateľ</w:t>
            </w:r>
            <w:r w:rsidRPr="001933F6">
              <w:rPr>
                <w:rFonts w:ascii="Times New Roman" w:eastAsia="MS Mincho" w:hAnsi="Times New Roman" w:hint="default"/>
              </w:rPr>
              <w:t>ný</w:t>
            </w:r>
            <w:r w:rsidRPr="001933F6">
              <w:rPr>
                <w:rFonts w:ascii="Times New Roman" w:eastAsia="MS Mincho" w:hAnsi="Times New Roman" w:hint="default"/>
              </w:rPr>
              <w:t xml:space="preserve"> má</w:t>
            </w:r>
            <w:r w:rsidRPr="001933F6">
              <w:rPr>
                <w:rFonts w:ascii="Times New Roman" w:eastAsia="MS Mincho" w:hAnsi="Times New Roman" w:hint="default"/>
              </w:rPr>
              <w:t>rnym uplynutí</w:t>
            </w:r>
            <w:r w:rsidRPr="001933F6">
              <w:rPr>
                <w:rFonts w:ascii="Times New Roman" w:eastAsia="MS Mincho" w:hAnsi="Times New Roman" w:hint="default"/>
              </w:rPr>
              <w:t>m lehoty na plnenie, ak nie je ustanovené</w:t>
            </w:r>
            <w:r w:rsidRPr="001933F6">
              <w:rPr>
                <w:rFonts w:ascii="Times New Roman" w:eastAsia="MS Mincho" w:hAnsi="Times New Roman" w:hint="default"/>
              </w:rPr>
              <w:t xml:space="preserve"> inak.</w:t>
            </w:r>
          </w:p>
          <w:p w:rsidR="00FF17CE" w:rsidRPr="001933F6" w:rsidP="00FF17CE">
            <w:pPr>
              <w:pStyle w:val="ListParagraph"/>
              <w:bidi w:val="0"/>
              <w:rPr>
                <w:rFonts w:ascii="Times New Roman" w:eastAsia="MS Mincho" w:hAnsi="Times New Roman"/>
              </w:rPr>
            </w:pPr>
          </w:p>
          <w:p w:rsidR="004F374A" w:rsidRPr="001933F6" w:rsidP="004F374A">
            <w:pPr>
              <w:numPr>
                <w:numId w:val="12"/>
              </w:numPr>
              <w:tabs>
                <w:tab w:val="left" w:pos="993"/>
                <w:tab w:val="left" w:pos="1418"/>
              </w:tabs>
              <w:autoSpaceDE/>
              <w:autoSpaceDN/>
              <w:bidi w:val="0"/>
              <w:ind w:left="0" w:firstLine="709"/>
              <w:jc w:val="both"/>
              <w:rPr>
                <w:rFonts w:ascii="Times New Roman" w:eastAsia="MS Mincho" w:hAnsi="Times New Roman"/>
              </w:rPr>
            </w:pPr>
            <w:r w:rsidRPr="001933F6" w:rsidR="00FF17CE">
              <w:rPr>
                <w:rFonts w:ascii="Times New Roman" w:eastAsia="MS Mincho" w:hAnsi="Times New Roman" w:hint="default"/>
              </w:rPr>
              <w:t>Lehota na plnenie je 30 dní</w:t>
            </w:r>
            <w:r w:rsidRPr="001933F6" w:rsidR="00FF17CE">
              <w:rPr>
                <w:rFonts w:ascii="Times New Roman" w:eastAsia="MS Mincho" w:hAnsi="Times New Roman" w:hint="default"/>
              </w:rPr>
              <w:t xml:space="preserve"> a pl</w:t>
            </w:r>
            <w:r w:rsidRPr="001933F6" w:rsidR="00FF17CE">
              <w:rPr>
                <w:rFonts w:ascii="Times New Roman" w:eastAsia="MS Mincho" w:hAnsi="Times New Roman" w:hint="default"/>
              </w:rPr>
              <w:t>ynie od prá</w:t>
            </w:r>
            <w:r w:rsidRPr="001933F6" w:rsidR="00FF17CE">
              <w:rPr>
                <w:rFonts w:ascii="Times New Roman" w:eastAsia="MS Mincho" w:hAnsi="Times New Roman" w:hint="default"/>
              </w:rPr>
              <w:t>voplatnosti rozsudku. Sú</w:t>
            </w:r>
            <w:r w:rsidRPr="001933F6" w:rsidR="00FF17CE">
              <w:rPr>
                <w:rFonts w:ascii="Times New Roman" w:eastAsia="MS Mincho" w:hAnsi="Times New Roman" w:hint="default"/>
              </w:rPr>
              <w:t>d môž</w:t>
            </w:r>
            <w:r w:rsidRPr="001933F6" w:rsidR="00FF17CE">
              <w:rPr>
                <w:rFonts w:ascii="Times New Roman" w:eastAsia="MS Mincho" w:hAnsi="Times New Roman" w:hint="default"/>
              </w:rPr>
              <w:t>e v </w:t>
            </w:r>
            <w:r w:rsidRPr="001933F6" w:rsidR="00FF17CE">
              <w:rPr>
                <w:rFonts w:ascii="Times New Roman" w:eastAsia="MS Mincho" w:hAnsi="Times New Roman" w:hint="default"/>
              </w:rPr>
              <w:t>odô</w:t>
            </w:r>
            <w:r w:rsidRPr="001933F6" w:rsidR="00FF17CE">
              <w:rPr>
                <w:rFonts w:ascii="Times New Roman" w:eastAsia="MS Mincho" w:hAnsi="Times New Roman" w:hint="default"/>
              </w:rPr>
              <w:t>vodnený</w:t>
            </w:r>
            <w:r w:rsidRPr="001933F6" w:rsidR="00FF17CE">
              <w:rPr>
                <w:rFonts w:ascii="Times New Roman" w:eastAsia="MS Mincho" w:hAnsi="Times New Roman" w:hint="default"/>
              </w:rPr>
              <w:t>ch prí</w:t>
            </w:r>
            <w:r w:rsidRPr="001933F6" w:rsidR="00FF17CE">
              <w:rPr>
                <w:rFonts w:ascii="Times New Roman" w:eastAsia="MS Mincho" w:hAnsi="Times New Roman" w:hint="default"/>
              </w:rPr>
              <w:t>padoch urč</w:t>
            </w:r>
            <w:r w:rsidRPr="001933F6" w:rsidR="00FF17CE">
              <w:rPr>
                <w:rFonts w:ascii="Times New Roman" w:eastAsia="MS Mincho" w:hAnsi="Times New Roman" w:hint="default"/>
              </w:rPr>
              <w:t>iť</w:t>
            </w:r>
            <w:r w:rsidRPr="001933F6" w:rsidR="00FF17CE">
              <w:rPr>
                <w:rFonts w:ascii="Times New Roman" w:eastAsia="MS Mincho" w:hAnsi="Times New Roman" w:hint="default"/>
              </w:rPr>
              <w:t xml:space="preserve"> dlhš</w:t>
            </w:r>
            <w:r w:rsidRPr="001933F6" w:rsidR="00FF17CE">
              <w:rPr>
                <w:rFonts w:ascii="Times New Roman" w:eastAsia="MS Mincho" w:hAnsi="Times New Roman" w:hint="default"/>
              </w:rPr>
              <w:t>iu lehotu.</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F040AD">
              <w:rPr>
                <w:rFonts w:ascii="Times New Roman" w:hAnsi="Times New Roman"/>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rPr>
          <w:trHeight w:val="4278"/>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Č:12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môž</w:t>
            </w:r>
            <w:r w:rsidRPr="00C358FE">
              <w:rPr>
                <w:rFonts w:ascii="Times New Roman" w:eastAsia="EUAlbertina-Regular-Identity-H" w:hAnsi="Times New Roman" w:hint="default"/>
                <w:sz w:val="19"/>
                <w:szCs w:val="19"/>
              </w:rPr>
              <w:t>u stanoviť</w:t>
            </w:r>
            <w:r w:rsidRPr="00C358FE">
              <w:rPr>
                <w:rFonts w:ascii="Times New Roman" w:eastAsia="EUAlbertina-Regular-Identity-H" w:hAnsi="Times New Roman" w:hint="default"/>
                <w:sz w:val="19"/>
                <w:szCs w:val="19"/>
              </w:rPr>
              <w:t>, ž</w:t>
            </w:r>
            <w:r w:rsidRPr="00C358FE">
              <w:rPr>
                <w:rFonts w:ascii="Times New Roman" w:eastAsia="EUAlbertina-Regular-Identity-H" w:hAnsi="Times New Roman" w:hint="default"/>
                <w:sz w:val="19"/>
                <w:szCs w:val="19"/>
              </w:rPr>
              <w:t>e vo vhodný</w:t>
            </w:r>
            <w:r w:rsidRPr="00C358FE">
              <w:rPr>
                <w:rFonts w:ascii="Times New Roman" w:eastAsia="EUAlbertina-Regular-Identity-H" w:hAnsi="Times New Roman" w:hint="default"/>
                <w:sz w:val="19"/>
                <w:szCs w:val="19"/>
              </w:rPr>
              <w:t>ch prí</w:t>
            </w:r>
            <w:r w:rsidRPr="00C358FE">
              <w:rPr>
                <w:rFonts w:ascii="Times New Roman" w:eastAsia="EUAlbertina-Regular-Identity-H" w:hAnsi="Times New Roman" w:hint="default"/>
                <w:sz w:val="19"/>
                <w:szCs w:val="19"/>
              </w:rPr>
              <w:t>padoch a na</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ná</w:t>
            </w:r>
            <w:r w:rsidRPr="00C358FE">
              <w:rPr>
                <w:rFonts w:ascii="Times New Roman" w:eastAsia="EUAlbertina-Regular-Identity-H" w:hAnsi="Times New Roman" w:hint="default"/>
                <w:sz w:val="19"/>
                <w:szCs w:val="19"/>
              </w:rPr>
              <w:t>vrh osoby, ktorá</w:t>
            </w:r>
            <w:r w:rsidRPr="00C358FE">
              <w:rPr>
                <w:rFonts w:ascii="Times New Roman" w:eastAsia="EUAlbertina-Regular-Identity-H" w:hAnsi="Times New Roman" w:hint="default"/>
                <w:sz w:val="19"/>
                <w:szCs w:val="19"/>
              </w:rPr>
              <w:t xml:space="preserve"> podlieha opatreniam stanovený</w:t>
            </w:r>
            <w:r w:rsidRPr="00C358FE">
              <w:rPr>
                <w:rFonts w:ascii="Times New Roman" w:eastAsia="EUAlbertina-Regular-Identity-H" w:hAnsi="Times New Roman" w:hint="default"/>
                <w:sz w:val="19"/>
                <w:szCs w:val="19"/>
              </w:rPr>
              <w:t>m v </w:t>
            </w:r>
            <w:r w:rsidRPr="00C358FE">
              <w:rPr>
                <w:rFonts w:ascii="Times New Roman" w:eastAsia="EUAlbertina-Regular-Identity-H" w:hAnsi="Times New Roman" w:hint="default"/>
                <w:sz w:val="19"/>
                <w:szCs w:val="19"/>
              </w:rPr>
              <w:t>tomto oddiele, môž</w:t>
            </w:r>
            <w:r w:rsidRPr="00C358FE">
              <w:rPr>
                <w:rFonts w:ascii="Times New Roman" w:eastAsia="EUAlbertina-Regular-Identity-H" w:hAnsi="Times New Roman" w:hint="default"/>
                <w:sz w:val="19"/>
                <w:szCs w:val="19"/>
              </w:rPr>
              <w:t>u prí</w:t>
            </w:r>
            <w:r w:rsidRPr="00C358FE">
              <w:rPr>
                <w:rFonts w:ascii="Times New Roman" w:eastAsia="EUAlbertina-Regular-Identity-H" w:hAnsi="Times New Roman" w:hint="default"/>
                <w:sz w:val="19"/>
                <w:szCs w:val="19"/>
              </w:rPr>
              <w:t>sluš</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 xml:space="preserve"> sú</w:t>
            </w:r>
            <w:r w:rsidRPr="00C358FE">
              <w:rPr>
                <w:rFonts w:ascii="Times New Roman" w:eastAsia="EUAlbertina-Regular-Identity-H" w:hAnsi="Times New Roman" w:hint="default"/>
                <w:sz w:val="19"/>
                <w:szCs w:val="19"/>
              </w:rPr>
              <w:t>dne orgá</w:t>
            </w:r>
            <w:r w:rsidRPr="00C358FE">
              <w:rPr>
                <w:rFonts w:ascii="Times New Roman" w:eastAsia="EUAlbertina-Regular-Identity-H" w:hAnsi="Times New Roman" w:hint="default"/>
                <w:sz w:val="19"/>
                <w:szCs w:val="19"/>
              </w:rPr>
              <w:t>ny nariadiť</w:t>
            </w:r>
            <w:r w:rsidRPr="00C358FE">
              <w:rPr>
                <w:rFonts w:ascii="Times New Roman" w:eastAsia="EUAlbertina-Regular-Identity-H" w:hAnsi="Times New Roman" w:hint="default"/>
                <w:sz w:val="19"/>
                <w:szCs w:val="19"/>
              </w:rPr>
              <w:t>, aby bola</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poš</w:t>
            </w:r>
            <w:r w:rsidRPr="00C358FE">
              <w:rPr>
                <w:rFonts w:ascii="Times New Roman" w:eastAsia="EUAlbertina-Regular-Identity-H" w:hAnsi="Times New Roman" w:hint="default"/>
                <w:sz w:val="19"/>
                <w:szCs w:val="19"/>
              </w:rPr>
              <w:t>kodenej strane namiesto uplatnenia opatrení</w:t>
            </w:r>
            <w:r w:rsidRPr="00C358FE">
              <w:rPr>
                <w:rFonts w:ascii="Times New Roman" w:eastAsia="EUAlbertina-Regular-Identity-H" w:hAnsi="Times New Roman" w:hint="default"/>
                <w:sz w:val="19"/>
                <w:szCs w:val="19"/>
              </w:rPr>
              <w:t xml:space="preserve"> stanovený</w:t>
            </w:r>
            <w:r w:rsidRPr="00C358FE">
              <w:rPr>
                <w:rFonts w:ascii="Times New Roman" w:eastAsia="EUAlbertina-Regular-Identity-H" w:hAnsi="Times New Roman" w:hint="default"/>
                <w:sz w:val="19"/>
                <w:szCs w:val="19"/>
              </w:rPr>
              <w:t>ch v tomto oddieli vyplatená</w:t>
            </w:r>
            <w:r w:rsidRPr="00C358FE">
              <w:rPr>
                <w:rFonts w:ascii="Times New Roman" w:eastAsia="EUAlbertina-Regular-Identity-H" w:hAnsi="Times New Roman" w:hint="default"/>
                <w:sz w:val="19"/>
                <w:szCs w:val="19"/>
              </w:rPr>
              <w:t xml:space="preserve"> peň</w:t>
            </w:r>
            <w:r w:rsidRPr="00C358FE">
              <w:rPr>
                <w:rFonts w:ascii="Times New Roman" w:eastAsia="EUAlbertina-Regular-Identity-H" w:hAnsi="Times New Roman" w:hint="default"/>
                <w:sz w:val="19"/>
                <w:szCs w:val="19"/>
              </w:rPr>
              <w:t>až</w:t>
            </w:r>
            <w:r w:rsidRPr="00C358FE">
              <w:rPr>
                <w:rFonts w:ascii="Times New Roman" w:eastAsia="EUAlbertina-Regular-Identity-H" w:hAnsi="Times New Roman" w:hint="default"/>
                <w:sz w:val="19"/>
                <w:szCs w:val="19"/>
              </w:rPr>
              <w:t>ná</w:t>
            </w:r>
            <w:r w:rsidRPr="00C358FE">
              <w:rPr>
                <w:rFonts w:ascii="Times New Roman" w:eastAsia="EUAlbertina-Regular-Identity-H" w:hAnsi="Times New Roman" w:hint="default"/>
                <w:sz w:val="19"/>
                <w:szCs w:val="19"/>
              </w:rPr>
              <w:t xml:space="preserve"> ná</w:t>
            </w:r>
            <w:r w:rsidRPr="00C358FE">
              <w:rPr>
                <w:rFonts w:ascii="Times New Roman" w:eastAsia="EUAlbertina-Regular-Identity-H" w:hAnsi="Times New Roman" w:hint="default"/>
                <w:sz w:val="19"/>
                <w:szCs w:val="19"/>
              </w:rPr>
              <w:t>hrada, ak tá</w:t>
            </w:r>
            <w:r w:rsidRPr="00C358FE">
              <w:rPr>
                <w:rFonts w:ascii="Times New Roman" w:eastAsia="EUAlbertina-Regular-Identity-H" w:hAnsi="Times New Roman" w:hint="default"/>
                <w:sz w:val="19"/>
                <w:szCs w:val="19"/>
              </w:rPr>
              <w:t>to osoba nekonala ú</w:t>
            </w:r>
            <w:r w:rsidRPr="00C358FE">
              <w:rPr>
                <w:rFonts w:ascii="Times New Roman" w:eastAsia="EUAlbertina-Regular-Identity-H" w:hAnsi="Times New Roman" w:hint="default"/>
                <w:sz w:val="19"/>
                <w:szCs w:val="19"/>
              </w:rPr>
              <w:t>myselne a z nedbanlivosti, ak by jej vykonanie prí</w:t>
            </w:r>
            <w:r w:rsidRPr="00C358FE">
              <w:rPr>
                <w:rFonts w:ascii="Times New Roman" w:eastAsia="EUAlbertina-Regular-Identity-H" w:hAnsi="Times New Roman" w:hint="default"/>
                <w:sz w:val="19"/>
                <w:szCs w:val="19"/>
              </w:rPr>
              <w:t>sluš</w:t>
            </w:r>
            <w:r w:rsidRPr="00C358FE">
              <w:rPr>
                <w:rFonts w:ascii="Times New Roman" w:eastAsia="EUAlbertina-Regular-Identity-H" w:hAnsi="Times New Roman" w:hint="default"/>
                <w:sz w:val="19"/>
                <w:szCs w:val="19"/>
              </w:rPr>
              <w:t>ný</w:t>
            </w:r>
            <w:r w:rsidRPr="00C358FE">
              <w:rPr>
                <w:rFonts w:ascii="Times New Roman" w:eastAsia="EUAlbertina-Regular-Identity-H" w:hAnsi="Times New Roman" w:hint="default"/>
                <w:sz w:val="19"/>
                <w:szCs w:val="19"/>
              </w:rPr>
              <w:t>ch opatrení</w:t>
            </w:r>
            <w:r w:rsidRPr="00C358FE">
              <w:rPr>
                <w:rFonts w:ascii="Times New Roman" w:eastAsia="EUAlbertina-Regular-Identity-H" w:hAnsi="Times New Roman" w:hint="default"/>
                <w:sz w:val="19"/>
                <w:szCs w:val="19"/>
              </w:rPr>
              <w:t xml:space="preserve"> spô</w:t>
            </w:r>
            <w:r w:rsidRPr="00C358FE">
              <w:rPr>
                <w:rFonts w:ascii="Times New Roman" w:eastAsia="EUAlbertina-Regular-Identity-H" w:hAnsi="Times New Roman" w:hint="default"/>
                <w:sz w:val="19"/>
                <w:szCs w:val="19"/>
              </w:rPr>
              <w:t>sobilo neú</w:t>
            </w:r>
            <w:r w:rsidRPr="00C358FE">
              <w:rPr>
                <w:rFonts w:ascii="Times New Roman" w:eastAsia="EUAlbertina-Regular-Identity-H" w:hAnsi="Times New Roman" w:hint="default"/>
                <w:sz w:val="19"/>
                <w:szCs w:val="19"/>
              </w:rPr>
              <w:t>mernú</w:t>
            </w:r>
            <w:r w:rsidRPr="00C358FE">
              <w:rPr>
                <w:rFonts w:ascii="Times New Roman" w:eastAsia="EUAlbertina-Regular-Identity-H" w:hAnsi="Times New Roman" w:hint="default"/>
                <w:sz w:val="19"/>
                <w:szCs w:val="19"/>
              </w:rPr>
              <w:t xml:space="preserve"> ujmu a ak sa peň</w:t>
            </w:r>
            <w:r w:rsidRPr="00C358FE">
              <w:rPr>
                <w:rFonts w:ascii="Times New Roman" w:eastAsia="EUAlbertina-Regular-Identity-H" w:hAnsi="Times New Roman" w:hint="default"/>
                <w:sz w:val="19"/>
                <w:szCs w:val="19"/>
              </w:rPr>
              <w:t>až</w:t>
            </w:r>
            <w:r w:rsidRPr="00C358FE">
              <w:rPr>
                <w:rFonts w:ascii="Times New Roman" w:eastAsia="EUAlbertina-Regular-Identity-H" w:hAnsi="Times New Roman" w:hint="default"/>
                <w:sz w:val="19"/>
                <w:szCs w:val="19"/>
              </w:rPr>
              <w:t>ná</w:t>
            </w:r>
            <w:r w:rsidRPr="00C358FE">
              <w:rPr>
                <w:rFonts w:ascii="Times New Roman" w:eastAsia="EUAlbertina-Regular-Identity-H" w:hAnsi="Times New Roman" w:hint="default"/>
                <w:sz w:val="19"/>
                <w:szCs w:val="19"/>
              </w:rPr>
              <w:t xml:space="preserve"> </w:t>
            </w:r>
            <w:r w:rsidRPr="00C358FE">
              <w:rPr>
                <w:rFonts w:ascii="Times New Roman" w:eastAsia="EUAlbertina-Regular-Identity-H" w:hAnsi="Times New Roman" w:hint="default"/>
                <w:sz w:val="19"/>
                <w:szCs w:val="19"/>
              </w:rPr>
              <w:t>ná</w:t>
            </w:r>
            <w:r w:rsidRPr="00C358FE">
              <w:rPr>
                <w:rFonts w:ascii="Times New Roman" w:eastAsia="EUAlbertina-Regular-Identity-H" w:hAnsi="Times New Roman" w:hint="default"/>
                <w:sz w:val="19"/>
                <w:szCs w:val="19"/>
              </w:rPr>
              <w:t>hrada poš</w:t>
            </w:r>
            <w:r w:rsidRPr="00C358FE">
              <w:rPr>
                <w:rFonts w:ascii="Times New Roman" w:eastAsia="EUAlbertina-Regular-Identity-H" w:hAnsi="Times New Roman" w:hint="default"/>
                <w:sz w:val="19"/>
                <w:szCs w:val="19"/>
              </w:rPr>
              <w:t>kodenej strane javí</w:t>
            </w:r>
            <w:r w:rsidRPr="00C358FE">
              <w:rPr>
                <w:rFonts w:ascii="Times New Roman" w:eastAsia="EUAlbertina-Regular-Identity-H" w:hAnsi="Times New Roman" w:hint="default"/>
                <w:sz w:val="19"/>
                <w:szCs w:val="19"/>
              </w:rPr>
              <w:t xml:space="preserve"> dostatoč</w:t>
            </w:r>
            <w:r w:rsidRPr="00C358FE">
              <w:rPr>
                <w:rFonts w:ascii="Times New Roman" w:eastAsia="EUAlbertina-Regular-Identity-H" w:hAnsi="Times New Roman" w:hint="default"/>
                <w:sz w:val="19"/>
                <w:szCs w:val="19"/>
              </w:rPr>
              <w:t>ne uspokojivá.</w:t>
            </w:r>
          </w:p>
          <w:p w:rsidR="00A97461" w:rsidRPr="00C358FE" w:rsidP="009A65B7">
            <w:pPr>
              <w:bidi w:val="0"/>
              <w:adjustRightInd w:val="0"/>
              <w:rPr>
                <w:rFonts w:ascii="Times New Roman" w:eastAsia="EUAlbertina-Regular-Identity-H" w:hAnsi="Times New Roman" w:hint="default"/>
                <w:sz w:val="19"/>
                <w:szCs w:val="19"/>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F040AD">
            <w:pPr>
              <w:bidi w:val="0"/>
              <w:jc w:val="center"/>
              <w:rPr>
                <w:rFonts w:ascii="Times New Roman" w:hAnsi="Times New Roman"/>
                <w:sz w:val="22"/>
                <w:szCs w:val="22"/>
              </w:rPr>
            </w:pPr>
            <w:r w:rsidRPr="00C358FE" w:rsidR="004F374A">
              <w:rPr>
                <w:rFonts w:ascii="Times New Roman" w:hAnsi="Times New Roman"/>
                <w:sz w:val="22"/>
                <w:szCs w:val="22"/>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7461" w:rsidRPr="00697BC9" w:rsidP="00697BC9">
            <w:pPr>
              <w:bidi w:val="0"/>
              <w:jc w:val="center"/>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A97461" w:rsidRPr="001933F6" w:rsidP="009A65B7">
            <w:pPr>
              <w:bidi w:val="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4F374A">
              <w:rPr>
                <w:rFonts w:ascii="Times New Roman" w:hAnsi="Times New Roman"/>
                <w:sz w:val="22"/>
                <w:szCs w:val="22"/>
              </w:rPr>
              <w:t>n.a.</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Č:14</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zabezpeč</w:t>
            </w:r>
            <w:r w:rsidRPr="00C358FE">
              <w:rPr>
                <w:rFonts w:ascii="Times New Roman" w:eastAsia="EUAlbertina-Regular-Identity-H" w:hAnsi="Times New Roman" w:hint="default"/>
                <w:sz w:val="19"/>
                <w:szCs w:val="19"/>
              </w:rPr>
              <w:t>ia, aby dostatoč</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 xml:space="preserve"> a primerané</w:t>
            </w:r>
            <w:r w:rsidRPr="00C358FE">
              <w:rPr>
                <w:rFonts w:ascii="Times New Roman" w:eastAsia="EUAlbertina-Regular-Identity-H" w:hAnsi="Times New Roman" w:hint="default"/>
                <w:sz w:val="19"/>
                <w:szCs w:val="19"/>
              </w:rPr>
              <w:t xml:space="preserve"> trovy</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konania a iné</w:t>
            </w:r>
            <w:r w:rsidRPr="00C358FE">
              <w:rPr>
                <w:rFonts w:ascii="Times New Roman" w:eastAsia="EUAlbertina-Regular-Identity-H" w:hAnsi="Times New Roman" w:hint="default"/>
                <w:sz w:val="19"/>
                <w:szCs w:val="19"/>
              </w:rPr>
              <w:t xml:space="preserve"> vý</w:t>
            </w:r>
            <w:r w:rsidRPr="00C358FE">
              <w:rPr>
                <w:rFonts w:ascii="Times New Roman" w:eastAsia="EUAlbertina-Regular-Identity-H" w:hAnsi="Times New Roman" w:hint="default"/>
                <w:sz w:val="19"/>
                <w:szCs w:val="19"/>
              </w:rPr>
              <w:t>davky, ktoré</w:t>
            </w:r>
            <w:r w:rsidRPr="00C358FE">
              <w:rPr>
                <w:rFonts w:ascii="Times New Roman" w:eastAsia="EUAlbertina-Regular-Identity-H" w:hAnsi="Times New Roman" w:hint="default"/>
                <w:sz w:val="19"/>
                <w:szCs w:val="19"/>
              </w:rPr>
              <w:t xml:space="preserve"> vynalož</w:t>
            </w:r>
            <w:r w:rsidRPr="00C358FE">
              <w:rPr>
                <w:rFonts w:ascii="Times New Roman" w:eastAsia="EUAlbertina-Regular-Identity-H" w:hAnsi="Times New Roman" w:hint="default"/>
                <w:sz w:val="19"/>
                <w:szCs w:val="19"/>
              </w:rPr>
              <w:t>ila ú</w:t>
            </w:r>
            <w:r w:rsidRPr="00C358FE">
              <w:rPr>
                <w:rFonts w:ascii="Times New Roman" w:eastAsia="EUAlbertina-Regular-Identity-H" w:hAnsi="Times New Roman" w:hint="default"/>
                <w:sz w:val="19"/>
                <w:szCs w:val="19"/>
              </w:rPr>
              <w:t>speš</w:t>
            </w:r>
            <w:r w:rsidRPr="00C358FE">
              <w:rPr>
                <w:rFonts w:ascii="Times New Roman" w:eastAsia="EUAlbertina-Regular-Identity-H" w:hAnsi="Times New Roman" w:hint="default"/>
                <w:sz w:val="19"/>
                <w:szCs w:val="19"/>
              </w:rPr>
              <w:t>ná</w:t>
            </w:r>
            <w:r w:rsidRPr="00C358FE">
              <w:rPr>
                <w:rFonts w:ascii="Times New Roman" w:eastAsia="EUAlbertina-Regular-Identity-H" w:hAnsi="Times New Roman" w:hint="default"/>
                <w:sz w:val="19"/>
                <w:szCs w:val="19"/>
              </w:rPr>
              <w:t xml:space="preserve"> strana, vo</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vš</w:t>
            </w:r>
            <w:r w:rsidRPr="00C358FE">
              <w:rPr>
                <w:rFonts w:ascii="Times New Roman" w:eastAsia="EUAlbertina-Regular-Identity-H" w:hAnsi="Times New Roman" w:hint="default"/>
                <w:sz w:val="19"/>
                <w:szCs w:val="19"/>
              </w:rPr>
              <w:t>eobecnosti znáš</w:t>
            </w:r>
            <w:r w:rsidRPr="00C358FE">
              <w:rPr>
                <w:rFonts w:ascii="Times New Roman" w:eastAsia="EUAlbertina-Regular-Identity-H" w:hAnsi="Times New Roman" w:hint="default"/>
                <w:sz w:val="19"/>
                <w:szCs w:val="19"/>
              </w:rPr>
              <w:t>ala neú</w:t>
            </w:r>
            <w:r w:rsidRPr="00C358FE">
              <w:rPr>
                <w:rFonts w:ascii="Times New Roman" w:eastAsia="EUAlbertina-Regular-Identity-H" w:hAnsi="Times New Roman" w:hint="default"/>
                <w:sz w:val="19"/>
                <w:szCs w:val="19"/>
              </w:rPr>
              <w:t>speš</w:t>
            </w:r>
            <w:r w:rsidRPr="00C358FE">
              <w:rPr>
                <w:rFonts w:ascii="Times New Roman" w:eastAsia="EUAlbertina-Regular-Identity-H" w:hAnsi="Times New Roman" w:hint="default"/>
                <w:sz w:val="19"/>
                <w:szCs w:val="19"/>
              </w:rPr>
              <w:t>ná</w:t>
            </w:r>
            <w:r w:rsidRPr="00C358FE">
              <w:rPr>
                <w:rFonts w:ascii="Times New Roman" w:eastAsia="EUAlbertina-Regular-Identity-H" w:hAnsi="Times New Roman" w:hint="default"/>
                <w:sz w:val="19"/>
                <w:szCs w:val="19"/>
              </w:rPr>
              <w:t xml:space="preserve"> strana, pokiaľ</w:t>
            </w:r>
            <w:r w:rsidRPr="00C358FE">
              <w:rPr>
                <w:rFonts w:ascii="Times New Roman" w:eastAsia="EUAlbertina-Regular-Identity-H" w:hAnsi="Times New Roman" w:hint="default"/>
                <w:sz w:val="19"/>
                <w:szCs w:val="19"/>
              </w:rPr>
              <w:t xml:space="preserve"> to umožň</w:t>
            </w:r>
            <w:r w:rsidRPr="00C358FE">
              <w:rPr>
                <w:rFonts w:ascii="Times New Roman" w:eastAsia="EUAlbertina-Regular-Identity-H" w:hAnsi="Times New Roman" w:hint="default"/>
                <w:sz w:val="19"/>
                <w:szCs w:val="19"/>
              </w:rPr>
              <w:t>uje spravodlivosť.</w:t>
            </w:r>
          </w:p>
          <w:p w:rsidR="00A97461" w:rsidRPr="00C358FE" w:rsidP="009A65B7">
            <w:pPr>
              <w:bidi w:val="0"/>
              <w:adjustRightInd w:val="0"/>
              <w:rPr>
                <w:rFonts w:ascii="Times New Roman" w:eastAsia="EUAlbertina-Regular-Identity-H" w:hAnsi="Times New Roman" w:hint="default"/>
                <w:sz w:val="19"/>
                <w:szCs w:val="19"/>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F040AD">
            <w:pPr>
              <w:bidi w:val="0"/>
              <w:jc w:val="center"/>
              <w:rPr>
                <w:rFonts w:ascii="Times New Roman" w:hAnsi="Times New Roman"/>
                <w:sz w:val="22"/>
                <w:szCs w:val="22"/>
              </w:rPr>
            </w:pPr>
            <w:r w:rsidRPr="00C358FE" w:rsidR="00F040AD">
              <w:rPr>
                <w:rFonts w:ascii="Times New Roman" w:hAnsi="Times New Roman"/>
                <w:sz w:val="22"/>
                <w:szCs w:val="22"/>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F17CE" w:rsidRPr="00697BC9" w:rsidP="00697BC9">
            <w:pPr>
              <w:bidi w:val="0"/>
              <w:jc w:val="center"/>
              <w:rPr>
                <w:rFonts w:ascii="Times New Roman" w:hAnsi="Times New Roman"/>
              </w:rPr>
            </w:pPr>
            <w:r w:rsidRPr="00697BC9">
              <w:rPr>
                <w:rFonts w:ascii="Times New Roman" w:hAnsi="Times New Roman"/>
              </w:rPr>
              <w:t>§ 249</w:t>
            </w: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r w:rsidRPr="00697BC9">
              <w:rPr>
                <w:rFonts w:ascii="Times New Roman" w:hAnsi="Times New Roman"/>
              </w:rPr>
              <w:t>O:1</w:t>
            </w: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r w:rsidRPr="00697BC9">
              <w:rPr>
                <w:rFonts w:ascii="Times New Roman" w:hAnsi="Times New Roman"/>
              </w:rPr>
              <w:t>O:2</w:t>
            </w: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r w:rsidRPr="00697BC9">
              <w:rPr>
                <w:rFonts w:ascii="Times New Roman" w:hAnsi="Times New Roman"/>
              </w:rPr>
              <w:t>§250</w:t>
            </w: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r w:rsidRPr="00697BC9">
              <w:rPr>
                <w:rFonts w:ascii="Times New Roman" w:hAnsi="Times New Roman"/>
              </w:rPr>
              <w:t>O:1</w:t>
            </w: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r w:rsidRPr="00697BC9">
              <w:rPr>
                <w:rFonts w:ascii="Times New Roman" w:hAnsi="Times New Roman"/>
              </w:rPr>
              <w:t>O:2</w:t>
            </w: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p>
          <w:p w:rsidR="001933F6" w:rsidRPr="00697BC9" w:rsidP="00697BC9">
            <w:pPr>
              <w:bidi w:val="0"/>
              <w:jc w:val="center"/>
              <w:rPr>
                <w:rFonts w:ascii="Times New Roman" w:hAnsi="Times New Roman"/>
              </w:rPr>
            </w:pPr>
          </w:p>
          <w:p w:rsidR="00FF17CE" w:rsidRPr="00697BC9" w:rsidP="00697BC9">
            <w:pPr>
              <w:bidi w:val="0"/>
              <w:jc w:val="center"/>
              <w:rPr>
                <w:rFonts w:ascii="Times New Roman" w:hAnsi="Times New Roman"/>
              </w:rPr>
            </w:pPr>
            <w:r w:rsidRPr="00697BC9">
              <w:rPr>
                <w:rFonts w:ascii="Times New Roman" w:hAnsi="Times New Roman"/>
              </w:rPr>
              <w:t>§ 251</w:t>
            </w:r>
          </w:p>
          <w:p w:rsidR="00A97461" w:rsidRPr="00697BC9" w:rsidP="00697BC9">
            <w:pPr>
              <w:bidi w:val="0"/>
              <w:jc w:val="center"/>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FF17CE" w:rsidP="00FF17CE">
            <w:pPr>
              <w:tabs>
                <w:tab w:val="left" w:pos="993"/>
              </w:tabs>
              <w:bidi w:val="0"/>
              <w:jc w:val="both"/>
              <w:rPr>
                <w:rFonts w:ascii="Times New Roman" w:hAnsi="Times New Roman"/>
              </w:rPr>
            </w:pPr>
            <w:r>
              <w:rPr>
                <w:rFonts w:ascii="Times New Roman" w:hAnsi="Times New Roman"/>
              </w:rPr>
              <w:t>§ 249</w:t>
            </w:r>
          </w:p>
          <w:p w:rsidR="00FF17CE" w:rsidP="00FF17CE">
            <w:pPr>
              <w:tabs>
                <w:tab w:val="left" w:pos="993"/>
              </w:tabs>
              <w:bidi w:val="0"/>
              <w:jc w:val="both"/>
              <w:rPr>
                <w:rFonts w:ascii="Times New Roman" w:hAnsi="Times New Roman"/>
              </w:rPr>
            </w:pPr>
          </w:p>
          <w:p w:rsidR="00FF17CE" w:rsidP="00FF17CE">
            <w:pPr>
              <w:tabs>
                <w:tab w:val="left" w:pos="993"/>
              </w:tabs>
              <w:bidi w:val="0"/>
              <w:jc w:val="both"/>
              <w:rPr>
                <w:rFonts w:ascii="Times New Roman" w:hAnsi="Times New Roman"/>
              </w:rPr>
            </w:pPr>
            <w:r>
              <w:rPr>
                <w:rFonts w:ascii="Times New Roman" w:hAnsi="Times New Roman"/>
              </w:rPr>
              <w:t xml:space="preserve"> Súd prizná strane náhradu trov konania podľa pomeru jej úspechu vo veci.</w:t>
            </w:r>
          </w:p>
          <w:p w:rsidR="00FF17CE" w:rsidP="00FF17CE">
            <w:pPr>
              <w:tabs>
                <w:tab w:val="left" w:pos="993"/>
              </w:tabs>
              <w:bidi w:val="0"/>
              <w:jc w:val="both"/>
              <w:rPr>
                <w:rFonts w:ascii="Times New Roman" w:hAnsi="Times New Roman"/>
              </w:rPr>
            </w:pPr>
          </w:p>
          <w:p w:rsidR="00FF17CE" w:rsidP="00FF17CE">
            <w:pPr>
              <w:tabs>
                <w:tab w:val="left" w:pos="993"/>
              </w:tabs>
              <w:bidi w:val="0"/>
              <w:jc w:val="both"/>
              <w:rPr>
                <w:rFonts w:ascii="Times New Roman" w:hAnsi="Times New Roman"/>
              </w:rPr>
            </w:pPr>
            <w:r>
              <w:rPr>
                <w:rFonts w:ascii="Times New Roman" w:hAnsi="Times New Roman"/>
              </w:rPr>
              <w:t>(2) Ak mala strana vo veci úspech len čiastočný, súd náhradu trov pomerne rozdelí, prípadne vysloví, že žiadna zo strán nemá na náhradu trov právo.</w:t>
            </w:r>
          </w:p>
          <w:p w:rsidR="00FF17CE" w:rsidP="00FF17CE">
            <w:pPr>
              <w:tabs>
                <w:tab w:val="left" w:pos="993"/>
              </w:tabs>
              <w:bidi w:val="0"/>
              <w:jc w:val="both"/>
              <w:rPr>
                <w:rFonts w:ascii="Times New Roman" w:hAnsi="Times New Roman"/>
              </w:rPr>
            </w:pPr>
          </w:p>
          <w:p w:rsidR="00FF17CE" w:rsidP="00FF17CE">
            <w:pPr>
              <w:tabs>
                <w:tab w:val="left" w:pos="993"/>
              </w:tabs>
              <w:bidi w:val="0"/>
              <w:jc w:val="both"/>
              <w:rPr>
                <w:rFonts w:ascii="Times New Roman" w:hAnsi="Times New Roman"/>
              </w:rPr>
            </w:pPr>
            <w:r>
              <w:rPr>
                <w:rFonts w:ascii="Times New Roman" w:hAnsi="Times New Roman"/>
              </w:rPr>
              <w:t>§ 250</w:t>
            </w:r>
          </w:p>
          <w:p w:rsidR="00FF17CE" w:rsidP="00FF17CE">
            <w:pPr>
              <w:tabs>
                <w:tab w:val="left" w:pos="993"/>
              </w:tabs>
              <w:bidi w:val="0"/>
              <w:jc w:val="both"/>
              <w:rPr>
                <w:rFonts w:ascii="Times New Roman" w:hAnsi="Times New Roman"/>
              </w:rPr>
            </w:pPr>
          </w:p>
          <w:p w:rsidR="00FF17CE" w:rsidP="00FF17CE">
            <w:pPr>
              <w:tabs>
                <w:tab w:val="left" w:pos="993"/>
              </w:tabs>
              <w:bidi w:val="0"/>
              <w:jc w:val="both"/>
              <w:rPr>
                <w:rFonts w:ascii="Times New Roman" w:hAnsi="Times New Roman"/>
              </w:rPr>
            </w:pPr>
            <w:r>
              <w:rPr>
                <w:rFonts w:ascii="Times New Roman" w:hAnsi="Times New Roman"/>
              </w:rPr>
              <w:t xml:space="preserve">Ak strana procesne zavinila zastavenie konania, súd prizná náhradu trov konania protistrane. </w:t>
            </w:r>
          </w:p>
          <w:p w:rsidR="00FF17CE" w:rsidP="00FF17CE">
            <w:pPr>
              <w:tabs>
                <w:tab w:val="left" w:pos="993"/>
              </w:tabs>
              <w:bidi w:val="0"/>
              <w:jc w:val="both"/>
              <w:rPr>
                <w:rFonts w:ascii="Times New Roman" w:hAnsi="Times New Roman"/>
              </w:rPr>
            </w:pPr>
          </w:p>
          <w:p w:rsidR="00FF17CE" w:rsidP="00FF17CE">
            <w:pPr>
              <w:tabs>
                <w:tab w:val="left" w:pos="993"/>
              </w:tabs>
              <w:bidi w:val="0"/>
              <w:jc w:val="both"/>
              <w:rPr>
                <w:rFonts w:ascii="Times New Roman" w:hAnsi="Times New Roman"/>
              </w:rPr>
            </w:pPr>
            <w:r>
              <w:rPr>
                <w:rFonts w:ascii="Times New Roman" w:hAnsi="Times New Roman"/>
              </w:rPr>
              <w:t>Ak strana procesne zavinila trovy konania, ktoré by inak neboli vznikli, súd prizná náhradu týchto trov protistrane.</w:t>
            </w:r>
          </w:p>
          <w:p w:rsidR="00FF17CE" w:rsidP="00FF17CE">
            <w:pPr>
              <w:tabs>
                <w:tab w:val="left" w:pos="993"/>
              </w:tabs>
              <w:bidi w:val="0"/>
              <w:jc w:val="both"/>
              <w:rPr>
                <w:rFonts w:ascii="Times New Roman" w:hAnsi="Times New Roman"/>
              </w:rPr>
            </w:pPr>
            <w:r>
              <w:rPr>
                <w:rFonts w:ascii="Times New Roman" w:hAnsi="Times New Roman"/>
              </w:rPr>
              <w:t xml:space="preserve">     </w:t>
            </w:r>
          </w:p>
          <w:p w:rsidR="00FF17CE" w:rsidP="00FF17CE">
            <w:pPr>
              <w:tabs>
                <w:tab w:val="left" w:pos="993"/>
              </w:tabs>
              <w:bidi w:val="0"/>
              <w:jc w:val="both"/>
              <w:rPr>
                <w:rFonts w:ascii="Times New Roman" w:hAnsi="Times New Roman"/>
              </w:rPr>
            </w:pPr>
            <w:r>
              <w:rPr>
                <w:rFonts w:ascii="Times New Roman" w:hAnsi="Times New Roman"/>
              </w:rPr>
              <w:t>§ 251</w:t>
            </w:r>
          </w:p>
          <w:p w:rsidR="00FF17CE" w:rsidP="00FF17CE">
            <w:pPr>
              <w:tabs>
                <w:tab w:val="left" w:pos="993"/>
              </w:tabs>
              <w:bidi w:val="0"/>
              <w:jc w:val="both"/>
              <w:rPr>
                <w:rFonts w:ascii="Times New Roman" w:hAnsi="Times New Roman"/>
              </w:rPr>
            </w:pPr>
          </w:p>
          <w:p w:rsidR="00FF17CE" w:rsidP="00FF17CE">
            <w:pPr>
              <w:tabs>
                <w:tab w:val="left" w:pos="993"/>
              </w:tabs>
              <w:bidi w:val="0"/>
              <w:jc w:val="both"/>
              <w:rPr>
                <w:rFonts w:ascii="Times New Roman" w:hAnsi="Times New Roman"/>
              </w:rPr>
            </w:pPr>
            <w:r>
              <w:rPr>
                <w:rFonts w:ascii="Times New Roman" w:hAnsi="Times New Roman"/>
              </w:rPr>
              <w:t>Výnimočne súd neprizná náhradu trov konania, ak existujú dôvody hodné osobitného zreteľa.</w:t>
            </w:r>
          </w:p>
          <w:p w:rsidR="00A97461" w:rsidRPr="00C358FE" w:rsidP="009A65B7">
            <w:pPr>
              <w:bidi w:val="0"/>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F040AD">
              <w:rPr>
                <w:rFonts w:ascii="Times New Roman" w:hAnsi="Times New Roman"/>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Č:15</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zabezpeč</w:t>
            </w:r>
            <w:r w:rsidRPr="00C358FE">
              <w:rPr>
                <w:rFonts w:ascii="Times New Roman" w:eastAsia="EUAlbertina-Regular-Identity-H" w:hAnsi="Times New Roman" w:hint="default"/>
                <w:sz w:val="19"/>
                <w:szCs w:val="19"/>
              </w:rPr>
              <w:t>ia, aby v konaní</w:t>
            </w:r>
            <w:r w:rsidRPr="00C358FE">
              <w:rPr>
                <w:rFonts w:ascii="Times New Roman" w:eastAsia="EUAlbertina-Regular-Identity-H" w:hAnsi="Times New Roman" w:hint="default"/>
                <w:sz w:val="19"/>
                <w:szCs w:val="19"/>
              </w:rPr>
              <w:t xml:space="preserve"> vo veci poruš</w:t>
            </w:r>
            <w:r w:rsidRPr="00C358FE">
              <w:rPr>
                <w:rFonts w:ascii="Times New Roman" w:eastAsia="EUAlbertina-Regular-Identity-H" w:hAnsi="Times New Roman" w:hint="default"/>
                <w:sz w:val="19"/>
                <w:szCs w:val="19"/>
              </w:rPr>
              <w:t>enie prá</w:t>
            </w:r>
            <w:r w:rsidRPr="00C358FE">
              <w:rPr>
                <w:rFonts w:ascii="Times New Roman" w:eastAsia="EUAlbertina-Regular-Identity-H" w:hAnsi="Times New Roman" w:hint="default"/>
                <w:sz w:val="19"/>
                <w:szCs w:val="19"/>
              </w:rPr>
              <w:t>va duš</w:t>
            </w:r>
            <w:r w:rsidRPr="00C358FE">
              <w:rPr>
                <w:rFonts w:ascii="Times New Roman" w:eastAsia="EUAlbertina-Regular-Identity-H" w:hAnsi="Times New Roman" w:hint="default"/>
                <w:sz w:val="19"/>
                <w:szCs w:val="19"/>
              </w:rPr>
              <w:t>evné</w:t>
            </w:r>
            <w:r w:rsidRPr="00C358FE">
              <w:rPr>
                <w:rFonts w:ascii="Times New Roman" w:eastAsia="EUAlbertina-Regular-Identity-H" w:hAnsi="Times New Roman" w:hint="default"/>
                <w:sz w:val="19"/>
                <w:szCs w:val="19"/>
              </w:rPr>
              <w:t>ho vlastní</w:t>
            </w:r>
            <w:r w:rsidRPr="00C358FE">
              <w:rPr>
                <w:rFonts w:ascii="Times New Roman" w:eastAsia="EUAlbertina-Regular-Identity-H" w:hAnsi="Times New Roman" w:hint="default"/>
                <w:sz w:val="19"/>
                <w:szCs w:val="19"/>
              </w:rPr>
              <w:t>ctva mohli sú</w:t>
            </w:r>
            <w:r w:rsidRPr="00C358FE">
              <w:rPr>
                <w:rFonts w:ascii="Times New Roman" w:eastAsia="EUAlbertina-Regular-Identity-H" w:hAnsi="Times New Roman" w:hint="default"/>
                <w:sz w:val="19"/>
                <w:szCs w:val="19"/>
              </w:rPr>
              <w:t>dne orgá</w:t>
            </w:r>
            <w:r w:rsidRPr="00C358FE">
              <w:rPr>
                <w:rFonts w:ascii="Times New Roman" w:eastAsia="EUAlbertina-Regular-Identity-H" w:hAnsi="Times New Roman" w:hint="default"/>
                <w:sz w:val="19"/>
                <w:szCs w:val="19"/>
              </w:rPr>
              <w:t>ny na ná</w:t>
            </w:r>
            <w:r w:rsidRPr="00C358FE">
              <w:rPr>
                <w:rFonts w:ascii="Times New Roman" w:eastAsia="EUAlbertina-Regular-Identity-H" w:hAnsi="Times New Roman" w:hint="default"/>
                <w:sz w:val="19"/>
                <w:szCs w:val="19"/>
              </w:rPr>
              <w:t>vrh navrhovateľ</w:t>
            </w:r>
            <w:r w:rsidRPr="00C358FE">
              <w:rPr>
                <w:rFonts w:ascii="Times New Roman" w:eastAsia="EUAlbertina-Regular-Identity-H" w:hAnsi="Times New Roman" w:hint="default"/>
                <w:sz w:val="19"/>
                <w:szCs w:val="19"/>
              </w:rPr>
              <w:t>a a na ná</w:t>
            </w:r>
            <w:r w:rsidRPr="00C358FE">
              <w:rPr>
                <w:rFonts w:ascii="Times New Roman" w:eastAsia="EUAlbertina-Regular-Identity-H" w:hAnsi="Times New Roman" w:hint="default"/>
                <w:sz w:val="19"/>
                <w:szCs w:val="19"/>
              </w:rPr>
              <w:t>klady poruš</w:t>
            </w:r>
            <w:r w:rsidRPr="00C358FE">
              <w:rPr>
                <w:rFonts w:ascii="Times New Roman" w:eastAsia="EUAlbertina-Regular-Identity-H" w:hAnsi="Times New Roman" w:hint="default"/>
                <w:sz w:val="19"/>
                <w:szCs w:val="19"/>
              </w:rPr>
              <w:t>ovateľ</w:t>
            </w:r>
            <w:r w:rsidRPr="00C358FE">
              <w:rPr>
                <w:rFonts w:ascii="Times New Roman" w:eastAsia="EUAlbertina-Regular-Identity-H" w:hAnsi="Times New Roman" w:hint="default"/>
                <w:sz w:val="19"/>
                <w:szCs w:val="19"/>
              </w:rPr>
              <w:t>a nariadiť</w:t>
            </w:r>
            <w:r w:rsidRPr="00C358FE">
              <w:rPr>
                <w:rFonts w:ascii="Times New Roman" w:eastAsia="EUAlbertina-Regular-Identity-H" w:hAnsi="Times New Roman" w:hint="default"/>
                <w:sz w:val="19"/>
                <w:szCs w:val="19"/>
              </w:rPr>
              <w:t xml:space="preserve"> potrebné</w:t>
            </w:r>
            <w:r w:rsidRPr="00C358FE">
              <w:rPr>
                <w:rFonts w:ascii="Times New Roman" w:eastAsia="EUAlbertina-Regular-Identity-H" w:hAnsi="Times New Roman" w:hint="default"/>
                <w:sz w:val="19"/>
                <w:szCs w:val="19"/>
              </w:rPr>
              <w:t xml:space="preserve"> opatrenia na rozš</w:t>
            </w:r>
            <w:r w:rsidRPr="00C358FE">
              <w:rPr>
                <w:rFonts w:ascii="Times New Roman" w:eastAsia="EUAlbertina-Regular-Identity-H" w:hAnsi="Times New Roman" w:hint="default"/>
                <w:sz w:val="19"/>
                <w:szCs w:val="19"/>
              </w:rPr>
              <w:t>irovanie informá</w:t>
            </w:r>
            <w:r w:rsidRPr="00C358FE">
              <w:rPr>
                <w:rFonts w:ascii="Times New Roman" w:eastAsia="EUAlbertina-Regular-Identity-H" w:hAnsi="Times New Roman" w:hint="default"/>
                <w:sz w:val="19"/>
                <w:szCs w:val="19"/>
              </w:rPr>
              <w:t>cií</w:t>
            </w:r>
            <w:r w:rsidRPr="00C358FE">
              <w:rPr>
                <w:rFonts w:ascii="Times New Roman" w:eastAsia="EUAlbertina-Regular-Identity-H" w:hAnsi="Times New Roman" w:hint="default"/>
                <w:sz w:val="19"/>
                <w:szCs w:val="19"/>
              </w:rPr>
              <w:t xml:space="preserve"> tý</w:t>
            </w:r>
            <w:r w:rsidRPr="00C358FE">
              <w:rPr>
                <w:rFonts w:ascii="Times New Roman" w:eastAsia="EUAlbertina-Regular-Identity-H" w:hAnsi="Times New Roman" w:hint="default"/>
                <w:sz w:val="19"/>
                <w:szCs w:val="19"/>
              </w:rPr>
              <w:t>kajú</w:t>
            </w:r>
            <w:r w:rsidRPr="00C358FE">
              <w:rPr>
                <w:rFonts w:ascii="Times New Roman" w:eastAsia="EUAlbertina-Regular-Identity-H" w:hAnsi="Times New Roman" w:hint="default"/>
                <w:sz w:val="19"/>
                <w:szCs w:val="19"/>
              </w:rPr>
              <w:t>cich sa rozhodnutia, vrá</w:t>
            </w:r>
            <w:r w:rsidRPr="00C358FE">
              <w:rPr>
                <w:rFonts w:ascii="Times New Roman" w:eastAsia="EUAlbertina-Regular-Identity-H" w:hAnsi="Times New Roman" w:hint="default"/>
                <w:sz w:val="19"/>
                <w:szCs w:val="19"/>
              </w:rPr>
              <w:t>tane</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ozná</w:t>
            </w:r>
            <w:r w:rsidRPr="00C358FE">
              <w:rPr>
                <w:rFonts w:ascii="Times New Roman" w:eastAsia="EUAlbertina-Regular-Identity-H" w:hAnsi="Times New Roman" w:hint="default"/>
                <w:sz w:val="19"/>
                <w:szCs w:val="19"/>
              </w:rPr>
              <w:t>menia rozhodnutia a jeho zverejnenia v plnom rozsahu alebo jeho č</w:t>
            </w:r>
            <w:r w:rsidRPr="00C358FE">
              <w:rPr>
                <w:rFonts w:ascii="Times New Roman" w:eastAsia="EUAlbertina-Regular-Identity-H" w:hAnsi="Times New Roman" w:hint="default"/>
                <w:sz w:val="19"/>
                <w:szCs w:val="19"/>
              </w:rPr>
              <w:t>asti. 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môž</w:t>
            </w:r>
            <w:r w:rsidRPr="00C358FE">
              <w:rPr>
                <w:rFonts w:ascii="Times New Roman" w:eastAsia="EUAlbertina-Regular-Identity-H" w:hAnsi="Times New Roman" w:hint="default"/>
                <w:sz w:val="19"/>
                <w:szCs w:val="19"/>
              </w:rPr>
              <w:t>u stanoviť</w:t>
            </w:r>
            <w:r w:rsidRPr="00C358FE">
              <w:rPr>
                <w:rFonts w:ascii="Times New Roman" w:eastAsia="EUAlbertina-Regular-Identity-H" w:hAnsi="Times New Roman" w:hint="default"/>
                <w:sz w:val="19"/>
                <w:szCs w:val="19"/>
              </w:rPr>
              <w:t xml:space="preserve"> ď</w:t>
            </w:r>
            <w:r w:rsidRPr="00C358FE">
              <w:rPr>
                <w:rFonts w:ascii="Times New Roman" w:eastAsia="EUAlbertina-Regular-Identity-H" w:hAnsi="Times New Roman" w:hint="default"/>
                <w:sz w:val="19"/>
                <w:szCs w:val="19"/>
              </w:rPr>
              <w:t>alš</w:t>
            </w:r>
            <w:r w:rsidRPr="00C358FE">
              <w:rPr>
                <w:rFonts w:ascii="Times New Roman" w:eastAsia="EUAlbertina-Regular-Identity-H" w:hAnsi="Times New Roman" w:hint="default"/>
                <w:sz w:val="19"/>
                <w:szCs w:val="19"/>
              </w:rPr>
              <w:t>ie dodatoč</w:t>
            </w:r>
            <w:r w:rsidRPr="00C358FE">
              <w:rPr>
                <w:rFonts w:ascii="Times New Roman" w:eastAsia="EUAlbertina-Regular-Identity-H" w:hAnsi="Times New Roman" w:hint="default"/>
                <w:sz w:val="19"/>
                <w:szCs w:val="19"/>
              </w:rPr>
              <w:t>né</w:t>
            </w:r>
            <w:r w:rsidRPr="00C358FE">
              <w:rPr>
                <w:rFonts w:ascii="Times New Roman" w:eastAsia="EUAlbertina-Regular-Identity-H" w:hAnsi="Times New Roman" w:hint="default"/>
                <w:sz w:val="19"/>
                <w:szCs w:val="19"/>
              </w:rPr>
              <w:t xml:space="preserve"> opa</w:t>
            </w:r>
            <w:r w:rsidRPr="00C358FE">
              <w:rPr>
                <w:rFonts w:ascii="Times New Roman" w:eastAsia="EUAlbertina-Regular-Identity-H" w:hAnsi="Times New Roman" w:hint="default"/>
                <w:sz w:val="19"/>
                <w:szCs w:val="19"/>
              </w:rPr>
              <w:t>trenia</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tý</w:t>
            </w:r>
            <w:r w:rsidRPr="00C358FE">
              <w:rPr>
                <w:rFonts w:ascii="Times New Roman" w:eastAsia="EUAlbertina-Regular-Identity-H" w:hAnsi="Times New Roman" w:hint="default"/>
                <w:sz w:val="19"/>
                <w:szCs w:val="19"/>
              </w:rPr>
              <w:t>kajú</w:t>
            </w:r>
            <w:r w:rsidRPr="00C358FE">
              <w:rPr>
                <w:rFonts w:ascii="Times New Roman" w:eastAsia="EUAlbertina-Regular-Identity-H" w:hAnsi="Times New Roman" w:hint="default"/>
                <w:sz w:val="19"/>
                <w:szCs w:val="19"/>
              </w:rPr>
              <w:t>ce sa zverejnenia, ktoré</w:t>
            </w:r>
            <w:r w:rsidRPr="00C358FE">
              <w:rPr>
                <w:rFonts w:ascii="Times New Roman" w:eastAsia="EUAlbertina-Regular-Identity-H" w:hAnsi="Times New Roman" w:hint="default"/>
                <w:sz w:val="19"/>
                <w:szCs w:val="19"/>
              </w:rPr>
              <w:t xml:space="preserve"> sú</w:t>
            </w:r>
            <w:r w:rsidRPr="00C358FE">
              <w:rPr>
                <w:rFonts w:ascii="Times New Roman" w:eastAsia="EUAlbertina-Regular-Identity-H" w:hAnsi="Times New Roman" w:hint="default"/>
                <w:sz w:val="19"/>
                <w:szCs w:val="19"/>
              </w:rPr>
              <w:t xml:space="preserve"> primerané</w:t>
            </w:r>
            <w:r w:rsidRPr="00C358FE">
              <w:rPr>
                <w:rFonts w:ascii="Times New Roman" w:eastAsia="EUAlbertina-Regular-Identity-H" w:hAnsi="Times New Roman" w:hint="default"/>
                <w:sz w:val="19"/>
                <w:szCs w:val="19"/>
              </w:rPr>
              <w:t xml:space="preserve"> konkré</w:t>
            </w:r>
            <w:r w:rsidRPr="00C358FE">
              <w:rPr>
                <w:rFonts w:ascii="Times New Roman" w:eastAsia="EUAlbertina-Regular-Identity-H" w:hAnsi="Times New Roman" w:hint="default"/>
                <w:sz w:val="19"/>
                <w:szCs w:val="19"/>
              </w:rPr>
              <w:t>tnym</w:t>
            </w:r>
          </w:p>
          <w:p w:rsidR="00A97461" w:rsidRPr="00C358FE" w:rsidP="009A65B7">
            <w:pPr>
              <w:bidi w:val="0"/>
              <w:adjustRightInd w:val="0"/>
              <w:rPr>
                <w:rFonts w:ascii="Times New Roman" w:eastAsia="EUAlbertina-Regular-Identity-H" w:hAnsi="Times New Roman"/>
              </w:rPr>
            </w:pPr>
            <w:r w:rsidRPr="00C358FE">
              <w:rPr>
                <w:rFonts w:ascii="Times New Roman" w:eastAsia="EUAlbertina-Regular-Identity-H" w:hAnsi="Times New Roman" w:hint="default"/>
                <w:sz w:val="19"/>
                <w:szCs w:val="19"/>
              </w:rPr>
              <w:t>okolnostiam, vrá</w:t>
            </w:r>
            <w:r w:rsidRPr="00C358FE">
              <w:rPr>
                <w:rFonts w:ascii="Times New Roman" w:eastAsia="EUAlbertina-Regular-Identity-H" w:hAnsi="Times New Roman" w:hint="default"/>
                <w:sz w:val="19"/>
                <w:szCs w:val="19"/>
              </w:rPr>
              <w:t>tane úč</w:t>
            </w:r>
            <w:r w:rsidRPr="00C358FE">
              <w:rPr>
                <w:rFonts w:ascii="Times New Roman" w:eastAsia="EUAlbertina-Regular-Identity-H" w:hAnsi="Times New Roman" w:hint="default"/>
                <w:sz w:val="19"/>
                <w:szCs w:val="19"/>
              </w:rPr>
              <w:t>innej inzercie.</w:t>
            </w:r>
          </w:p>
          <w:p w:rsidR="00A97461" w:rsidRPr="00C358FE" w:rsidP="009A65B7">
            <w:pPr>
              <w:bidi w:val="0"/>
              <w:adjustRightInd w:val="0"/>
              <w:rPr>
                <w:rFonts w:ascii="Times New Roman" w:eastAsia="EUAlbertina-Regular-Identity-H" w:hAnsi="Times New Roman"/>
                <w:sz w:val="19"/>
                <w:szCs w:val="19"/>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F040AD">
            <w:pPr>
              <w:bidi w:val="0"/>
              <w:jc w:val="center"/>
              <w:rPr>
                <w:rFonts w:ascii="Times New Roman" w:hAnsi="Times New Roman"/>
                <w:sz w:val="22"/>
                <w:szCs w:val="22"/>
              </w:rPr>
            </w:pPr>
            <w:r w:rsidRPr="00C358FE" w:rsidR="00F040AD">
              <w:rPr>
                <w:rFonts w:ascii="Times New Roman" w:hAnsi="Times New Roman"/>
                <w:sz w:val="22"/>
                <w:szCs w:val="22"/>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7461" w:rsidRPr="00697BC9" w:rsidP="00697BC9">
            <w:pPr>
              <w:bidi w:val="0"/>
              <w:jc w:val="center"/>
              <w:rPr>
                <w:rFonts w:ascii="Times New Roman" w:hAnsi="Times New Roman"/>
              </w:rPr>
            </w:pPr>
            <w:r w:rsidRPr="00697BC9" w:rsidR="00791443">
              <w:rPr>
                <w:rFonts w:ascii="Times New Roman" w:hAnsi="Times New Roman"/>
              </w:rPr>
              <w:t>§ 3</w:t>
            </w:r>
            <w:r w:rsidRPr="00697BC9" w:rsidR="00FF17CE">
              <w:rPr>
                <w:rFonts w:ascii="Times New Roman" w:hAnsi="Times New Roman"/>
              </w:rPr>
              <w:t>34</w:t>
            </w:r>
          </w:p>
          <w:p w:rsidR="00791443" w:rsidRPr="00697BC9" w:rsidP="00697BC9">
            <w:pPr>
              <w:bidi w:val="0"/>
              <w:jc w:val="center"/>
              <w:rPr>
                <w:rFonts w:ascii="Times New Roman" w:hAnsi="Times New Roman"/>
              </w:rPr>
            </w:pPr>
            <w:r w:rsidRPr="00697BC9" w:rsidR="00FF17CE">
              <w:rPr>
                <w:rFonts w:ascii="Times New Roman" w:hAnsi="Times New Roman"/>
              </w:rPr>
              <w:t>O:3</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FF17CE" w:rsidRPr="00764FAF" w:rsidP="00FF17CE">
            <w:pPr>
              <w:numPr>
                <w:numId w:val="18"/>
              </w:numPr>
              <w:tabs>
                <w:tab w:val="left" w:pos="426"/>
                <w:tab w:val="left" w:pos="1134"/>
              </w:tabs>
              <w:autoSpaceDE/>
              <w:autoSpaceDN/>
              <w:bidi w:val="0"/>
              <w:ind w:left="0" w:firstLine="709"/>
              <w:jc w:val="both"/>
              <w:rPr>
                <w:rFonts w:ascii="Times New Roman" w:eastAsia="MS Mincho" w:hAnsi="Times New Roman"/>
                <w:lang w:eastAsia="en-US"/>
              </w:rPr>
            </w:pPr>
            <w:r>
              <w:rPr>
                <w:rFonts w:ascii="Times New Roman" w:eastAsia="MS Mincho" w:hAnsi="Times New Roman" w:hint="default"/>
                <w:lang w:eastAsia="en-US"/>
              </w:rPr>
              <w:t>Sú</w:t>
            </w:r>
            <w:r>
              <w:rPr>
                <w:rFonts w:ascii="Times New Roman" w:eastAsia="MS Mincho" w:hAnsi="Times New Roman" w:hint="default"/>
                <w:lang w:eastAsia="en-US"/>
              </w:rPr>
              <w:t>d môž</w:t>
            </w:r>
            <w:r>
              <w:rPr>
                <w:rFonts w:ascii="Times New Roman" w:eastAsia="MS Mincho" w:hAnsi="Times New Roman" w:hint="default"/>
                <w:lang w:eastAsia="en-US"/>
              </w:rPr>
              <w:t>e na ná</w:t>
            </w:r>
            <w:r>
              <w:rPr>
                <w:rFonts w:ascii="Times New Roman" w:eastAsia="MS Mincho" w:hAnsi="Times New Roman" w:hint="default"/>
                <w:lang w:eastAsia="en-US"/>
              </w:rPr>
              <w:t>vrh ú</w:t>
            </w:r>
            <w:r>
              <w:rPr>
                <w:rFonts w:ascii="Times New Roman" w:eastAsia="MS Mincho" w:hAnsi="Times New Roman" w:hint="default"/>
                <w:lang w:eastAsia="en-US"/>
              </w:rPr>
              <w:t>speš</w:t>
            </w:r>
            <w:r>
              <w:rPr>
                <w:rFonts w:ascii="Times New Roman" w:eastAsia="MS Mincho" w:hAnsi="Times New Roman" w:hint="default"/>
                <w:lang w:eastAsia="en-US"/>
              </w:rPr>
              <w:t>né</w:t>
            </w:r>
            <w:r>
              <w:rPr>
                <w:rFonts w:ascii="Times New Roman" w:eastAsia="MS Mincho" w:hAnsi="Times New Roman" w:hint="default"/>
                <w:lang w:eastAsia="en-US"/>
              </w:rPr>
              <w:t>ho ž</w:t>
            </w:r>
            <w:r>
              <w:rPr>
                <w:rFonts w:ascii="Times New Roman" w:eastAsia="MS Mincho" w:hAnsi="Times New Roman" w:hint="default"/>
                <w:lang w:eastAsia="en-US"/>
              </w:rPr>
              <w:t>alobcu priznať</w:t>
            </w:r>
            <w:r>
              <w:rPr>
                <w:rFonts w:ascii="Times New Roman" w:eastAsia="MS Mincho" w:hAnsi="Times New Roman" w:hint="default"/>
                <w:lang w:eastAsia="en-US"/>
              </w:rPr>
              <w:t xml:space="preserve"> prá</w:t>
            </w:r>
            <w:r>
              <w:rPr>
                <w:rFonts w:ascii="Times New Roman" w:eastAsia="MS Mincho" w:hAnsi="Times New Roman" w:hint="default"/>
                <w:lang w:eastAsia="en-US"/>
              </w:rPr>
              <w:t>vo zverejniť</w:t>
            </w:r>
            <w:r>
              <w:rPr>
                <w:rFonts w:ascii="Times New Roman" w:eastAsia="MS Mincho" w:hAnsi="Times New Roman" w:hint="default"/>
                <w:lang w:eastAsia="en-US"/>
              </w:rPr>
              <w:t xml:space="preserve"> rozsudok alebo jeho č</w:t>
            </w:r>
            <w:r>
              <w:rPr>
                <w:rFonts w:ascii="Times New Roman" w:eastAsia="MS Mincho" w:hAnsi="Times New Roman" w:hint="default"/>
                <w:lang w:eastAsia="en-US"/>
              </w:rPr>
              <w:t>asť</w:t>
            </w:r>
            <w:r>
              <w:rPr>
                <w:rFonts w:ascii="Times New Roman" w:eastAsia="MS Mincho" w:hAnsi="Times New Roman" w:hint="default"/>
                <w:lang w:eastAsia="en-US"/>
              </w:rPr>
              <w:t xml:space="preserve"> na trovy ž</w:t>
            </w:r>
            <w:r>
              <w:rPr>
                <w:rFonts w:ascii="Times New Roman" w:eastAsia="MS Mincho" w:hAnsi="Times New Roman" w:hint="default"/>
                <w:lang w:eastAsia="en-US"/>
              </w:rPr>
              <w:t>alované</w:t>
            </w:r>
            <w:r>
              <w:rPr>
                <w:rFonts w:ascii="Times New Roman" w:eastAsia="MS Mincho" w:hAnsi="Times New Roman" w:hint="default"/>
                <w:lang w:eastAsia="en-US"/>
              </w:rPr>
              <w:t>ho; vo vý</w:t>
            </w:r>
            <w:r>
              <w:rPr>
                <w:rFonts w:ascii="Times New Roman" w:eastAsia="MS Mincho" w:hAnsi="Times New Roman" w:hint="default"/>
                <w:lang w:eastAsia="en-US"/>
              </w:rPr>
              <w:t>roku rozsudku určí</w:t>
            </w:r>
            <w:r>
              <w:rPr>
                <w:rFonts w:ascii="Times New Roman" w:eastAsia="MS Mincho" w:hAnsi="Times New Roman" w:hint="default"/>
                <w:lang w:eastAsia="en-US"/>
              </w:rPr>
              <w:t xml:space="preserve"> rozsah, formu, spô</w:t>
            </w:r>
            <w:r>
              <w:rPr>
                <w:rFonts w:ascii="Times New Roman" w:eastAsia="MS Mincho" w:hAnsi="Times New Roman" w:hint="default"/>
                <w:lang w:eastAsia="en-US"/>
              </w:rPr>
              <w:t>sob zverejnenia a </w:t>
            </w:r>
            <w:r>
              <w:rPr>
                <w:rFonts w:ascii="Times New Roman" w:eastAsia="MS Mincho" w:hAnsi="Times New Roman" w:hint="default"/>
                <w:lang w:eastAsia="en-US"/>
              </w:rPr>
              <w:t>výš</w:t>
            </w:r>
            <w:r>
              <w:rPr>
                <w:rFonts w:ascii="Times New Roman" w:eastAsia="MS Mincho" w:hAnsi="Times New Roman" w:hint="default"/>
                <w:lang w:eastAsia="en-US"/>
              </w:rPr>
              <w:t>ku trov zverejnenia rozsudku, prí</w:t>
            </w:r>
            <w:r>
              <w:rPr>
                <w:rFonts w:ascii="Times New Roman" w:eastAsia="MS Mincho" w:hAnsi="Times New Roman" w:hint="default"/>
                <w:lang w:eastAsia="en-US"/>
              </w:rPr>
              <w:t>padne výš</w:t>
            </w:r>
            <w:r>
              <w:rPr>
                <w:rFonts w:ascii="Times New Roman" w:eastAsia="MS Mincho" w:hAnsi="Times New Roman" w:hint="default"/>
                <w:lang w:eastAsia="en-US"/>
              </w:rPr>
              <w:t>ku preddavku, ktorý</w:t>
            </w:r>
            <w:r>
              <w:rPr>
                <w:rFonts w:ascii="Times New Roman" w:eastAsia="MS Mincho" w:hAnsi="Times New Roman" w:hint="default"/>
                <w:lang w:eastAsia="en-US"/>
              </w:rPr>
              <w:t xml:space="preserve"> je potrebné</w:t>
            </w:r>
            <w:r>
              <w:rPr>
                <w:rFonts w:ascii="Times New Roman" w:eastAsia="MS Mincho" w:hAnsi="Times New Roman" w:hint="default"/>
                <w:lang w:eastAsia="en-US"/>
              </w:rPr>
              <w:t xml:space="preserve"> zlož</w:t>
            </w:r>
            <w:r>
              <w:rPr>
                <w:rFonts w:ascii="Times New Roman" w:eastAsia="MS Mincho" w:hAnsi="Times New Roman" w:hint="default"/>
                <w:lang w:eastAsia="en-US"/>
              </w:rPr>
              <w:t>iť</w:t>
            </w:r>
            <w:r>
              <w:rPr>
                <w:rFonts w:ascii="Times New Roman" w:eastAsia="MS Mincho" w:hAnsi="Times New Roman" w:hint="default"/>
                <w:lang w:eastAsia="en-US"/>
              </w:rPr>
              <w:t xml:space="preserve"> ž</w:t>
            </w:r>
            <w:r>
              <w:rPr>
                <w:rFonts w:ascii="Times New Roman" w:eastAsia="MS Mincho" w:hAnsi="Times New Roman" w:hint="default"/>
                <w:lang w:eastAsia="en-US"/>
              </w:rPr>
              <w:t>alobcovi, ktoré</w:t>
            </w:r>
            <w:r>
              <w:rPr>
                <w:rFonts w:ascii="Times New Roman" w:eastAsia="MS Mincho" w:hAnsi="Times New Roman" w:hint="default"/>
                <w:lang w:eastAsia="en-US"/>
              </w:rPr>
              <w:t>ho ž</w:t>
            </w:r>
            <w:r>
              <w:rPr>
                <w:rFonts w:ascii="Times New Roman" w:eastAsia="MS Mincho" w:hAnsi="Times New Roman" w:hint="default"/>
                <w:lang w:eastAsia="en-US"/>
              </w:rPr>
              <w:t>alobe sa vyhovelo.</w:t>
            </w:r>
          </w:p>
          <w:p w:rsidR="00A97461" w:rsidRPr="00C358FE" w:rsidP="009A65B7">
            <w:pPr>
              <w:bidi w:val="0"/>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sidR="00F040AD">
              <w:rPr>
                <w:rFonts w:ascii="Times New Roman" w:hAnsi="Times New Roman"/>
                <w:sz w:val="22"/>
                <w:szCs w:val="22"/>
              </w:rPr>
              <w:t>Ú</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EC025C">
            <w:pPr>
              <w:bidi w:val="0"/>
              <w:rPr>
                <w:rFonts w:ascii="Times New Roman" w:hAnsi="Times New Roman"/>
                <w:sz w:val="22"/>
                <w:szCs w:val="22"/>
              </w:rPr>
            </w:pPr>
          </w:p>
        </w:tc>
      </w:tr>
      <w:tr>
        <w:tblPrEx>
          <w:tblW w:w="13325" w:type="dxa"/>
          <w:tblInd w:w="-72" w:type="dxa"/>
          <w:tblLayout w:type="fixed"/>
          <w:tblCellMar>
            <w:top w:w="0" w:type="dxa"/>
            <w:left w:w="70" w:type="dxa"/>
            <w:bottom w:w="0" w:type="dxa"/>
            <w:right w:w="70" w:type="dxa"/>
          </w:tblCellMar>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Č:20, O:1 a 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1. 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uvedú</w:t>
            </w:r>
            <w:r w:rsidRPr="00C358FE">
              <w:rPr>
                <w:rFonts w:ascii="Times New Roman" w:eastAsia="EUAlbertina-Regular-Identity-H" w:hAnsi="Times New Roman" w:hint="default"/>
                <w:sz w:val="19"/>
                <w:szCs w:val="19"/>
              </w:rPr>
              <w:t xml:space="preserve"> do úč</w:t>
            </w:r>
            <w:r w:rsidRPr="00C358FE">
              <w:rPr>
                <w:rFonts w:ascii="Times New Roman" w:eastAsia="EUAlbertina-Regular-Identity-H" w:hAnsi="Times New Roman" w:hint="default"/>
                <w:sz w:val="19"/>
                <w:szCs w:val="19"/>
              </w:rPr>
              <w:t>innosti zá</w:t>
            </w:r>
            <w:r w:rsidRPr="00C358FE">
              <w:rPr>
                <w:rFonts w:ascii="Times New Roman" w:eastAsia="EUAlbertina-Regular-Identity-H" w:hAnsi="Times New Roman" w:hint="default"/>
                <w:sz w:val="19"/>
                <w:szCs w:val="19"/>
              </w:rPr>
              <w:t>kony, nariadenia a administratí</w:t>
            </w:r>
            <w:r w:rsidRPr="00C358FE">
              <w:rPr>
                <w:rFonts w:ascii="Times New Roman" w:eastAsia="EUAlbertina-Regular-Identity-H" w:hAnsi="Times New Roman" w:hint="default"/>
                <w:sz w:val="19"/>
                <w:szCs w:val="19"/>
              </w:rPr>
              <w:t>vne</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opatrenia potrebné</w:t>
            </w:r>
            <w:r w:rsidRPr="00C358FE">
              <w:rPr>
                <w:rFonts w:ascii="Times New Roman" w:eastAsia="EUAlbertina-Regular-Identity-H" w:hAnsi="Times New Roman" w:hint="default"/>
                <w:sz w:val="19"/>
                <w:szCs w:val="19"/>
              </w:rPr>
              <w:t xml:space="preserve"> na dosiahnutie sú</w:t>
            </w:r>
            <w:r w:rsidRPr="00C358FE">
              <w:rPr>
                <w:rFonts w:ascii="Times New Roman" w:eastAsia="EUAlbertina-Regular-Identity-H" w:hAnsi="Times New Roman" w:hint="default"/>
                <w:sz w:val="19"/>
                <w:szCs w:val="19"/>
              </w:rPr>
              <w:t>ladu s touto</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smernicou do 29. aprí</w:t>
            </w:r>
            <w:r w:rsidRPr="00C358FE">
              <w:rPr>
                <w:rFonts w:ascii="Times New Roman" w:eastAsia="EUAlbertina-Regular-Identity-H" w:hAnsi="Times New Roman" w:hint="default"/>
                <w:sz w:val="19"/>
                <w:szCs w:val="19"/>
              </w:rPr>
              <w:t>la 2006 (</w:t>
            </w:r>
            <w:r w:rsidRPr="00C358FE">
              <w:rPr>
                <w:rFonts w:ascii="Times New Roman" w:eastAsia="EUAlbertina-Regular-Identity-H" w:hAnsi="Times New Roman"/>
                <w:sz w:val="12"/>
                <w:szCs w:val="12"/>
              </w:rPr>
              <w:t>*</w:t>
            </w:r>
            <w:r w:rsidRPr="00C358FE">
              <w:rPr>
                <w:rFonts w:ascii="Times New Roman" w:eastAsia="EUAlbertina-Regular-Identity-H" w:hAnsi="Times New Roman" w:hint="default"/>
                <w:sz w:val="19"/>
                <w:szCs w:val="19"/>
              </w:rPr>
              <w:t>). Bezodkladne o tom informujú</w:t>
            </w:r>
            <w:r w:rsidRPr="00C358FE">
              <w:rPr>
                <w:rFonts w:ascii="Times New Roman" w:eastAsia="EUAlbertina-Regular-Identity-H" w:hAnsi="Times New Roman" w:hint="default"/>
                <w:sz w:val="19"/>
                <w:szCs w:val="19"/>
              </w:rPr>
              <w:t xml:space="preserve"> Komisiu.</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 xml:space="preserve"> 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uvedú</w:t>
            </w:r>
            <w:r w:rsidRPr="00C358FE">
              <w:rPr>
                <w:rFonts w:ascii="Times New Roman" w:eastAsia="EUAlbertina-Regular-Identity-H" w:hAnsi="Times New Roman" w:hint="default"/>
                <w:sz w:val="19"/>
                <w:szCs w:val="19"/>
              </w:rPr>
              <w:t xml:space="preserve"> priamo v prijatý</w:t>
            </w:r>
            <w:r w:rsidRPr="00C358FE">
              <w:rPr>
                <w:rFonts w:ascii="Times New Roman" w:eastAsia="EUAlbertina-Regular-Identity-H" w:hAnsi="Times New Roman" w:hint="default"/>
                <w:sz w:val="19"/>
                <w:szCs w:val="19"/>
              </w:rPr>
              <w:t>ch ustanoveniach alebo pri ich ú</w:t>
            </w:r>
            <w:r w:rsidRPr="00C358FE">
              <w:rPr>
                <w:rFonts w:ascii="Times New Roman" w:eastAsia="EUAlbertina-Regular-Identity-H" w:hAnsi="Times New Roman" w:hint="default"/>
                <w:sz w:val="19"/>
                <w:szCs w:val="19"/>
              </w:rPr>
              <w:t>radnom uverejnení</w:t>
            </w:r>
            <w:r w:rsidRPr="00C358FE">
              <w:rPr>
                <w:rFonts w:ascii="Times New Roman" w:eastAsia="EUAlbertina-Regular-Identity-H" w:hAnsi="Times New Roman" w:hint="default"/>
                <w:sz w:val="19"/>
                <w:szCs w:val="19"/>
              </w:rPr>
              <w:t xml:space="preserve"> odkaz na tú</w:t>
            </w:r>
            <w:r w:rsidRPr="00C358FE">
              <w:rPr>
                <w:rFonts w:ascii="Times New Roman" w:eastAsia="EUAlbertina-Regular-Identity-H" w:hAnsi="Times New Roman" w:hint="default"/>
                <w:sz w:val="19"/>
                <w:szCs w:val="19"/>
              </w:rPr>
              <w:t>to smernicu. Podrobnosti o odkaze upravia 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w:t>
            </w:r>
          </w:p>
          <w:p w:rsidR="00A97461" w:rsidRPr="00C358FE" w:rsidP="009A65B7">
            <w:pPr>
              <w:bidi w:val="0"/>
              <w:adjustRightInd w:val="0"/>
              <w:rPr>
                <w:rFonts w:ascii="Times New Roman" w:eastAsia="EUAlbertina-Regular-Identity-H" w:hAnsi="Times New Roman" w:hint="default"/>
                <w:sz w:val="19"/>
                <w:szCs w:val="19"/>
              </w:rPr>
            </w:pPr>
            <w:r w:rsidRPr="00C358FE">
              <w:rPr>
                <w:rFonts w:ascii="Times New Roman" w:eastAsia="EUAlbertina-Regular-Identity-H" w:hAnsi="Times New Roman" w:hint="default"/>
                <w:sz w:val="19"/>
                <w:szCs w:val="19"/>
              </w:rPr>
              <w:t>2. Č</w:t>
            </w:r>
            <w:r w:rsidRPr="00C358FE">
              <w:rPr>
                <w:rFonts w:ascii="Times New Roman" w:eastAsia="EUAlbertina-Regular-Identity-H" w:hAnsi="Times New Roman" w:hint="default"/>
                <w:sz w:val="19"/>
                <w:szCs w:val="19"/>
              </w:rPr>
              <w:t>lenské</w:t>
            </w:r>
            <w:r w:rsidRPr="00C358FE">
              <w:rPr>
                <w:rFonts w:ascii="Times New Roman" w:eastAsia="EUAlbertina-Regular-Identity-H" w:hAnsi="Times New Roman" w:hint="default"/>
                <w:sz w:val="19"/>
                <w:szCs w:val="19"/>
              </w:rPr>
              <w:t xml:space="preserve"> 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ty ozná</w:t>
            </w:r>
            <w:r w:rsidRPr="00C358FE">
              <w:rPr>
                <w:rFonts w:ascii="Times New Roman" w:eastAsia="EUAlbertina-Regular-Identity-H" w:hAnsi="Times New Roman" w:hint="default"/>
                <w:sz w:val="19"/>
                <w:szCs w:val="19"/>
              </w:rPr>
              <w:t>mia Komisii znenie ustanovení</w:t>
            </w:r>
            <w:r w:rsidRPr="00C358FE">
              <w:rPr>
                <w:rFonts w:ascii="Times New Roman" w:eastAsia="EUAlbertina-Regular-Identity-H" w:hAnsi="Times New Roman" w:hint="default"/>
                <w:sz w:val="19"/>
                <w:szCs w:val="19"/>
              </w:rPr>
              <w:t xml:space="preserve"> vnú</w:t>
            </w:r>
            <w:r w:rsidRPr="00C358FE">
              <w:rPr>
                <w:rFonts w:ascii="Times New Roman" w:eastAsia="EUAlbertina-Regular-Identity-H" w:hAnsi="Times New Roman" w:hint="default"/>
                <w:sz w:val="19"/>
                <w:szCs w:val="19"/>
              </w:rPr>
              <w:t>troš</w:t>
            </w:r>
            <w:r w:rsidRPr="00C358FE">
              <w:rPr>
                <w:rFonts w:ascii="Times New Roman" w:eastAsia="EUAlbertina-Regular-Identity-H" w:hAnsi="Times New Roman" w:hint="default"/>
                <w:sz w:val="19"/>
                <w:szCs w:val="19"/>
              </w:rPr>
              <w:t>tá</w:t>
            </w:r>
            <w:r w:rsidRPr="00C358FE">
              <w:rPr>
                <w:rFonts w:ascii="Times New Roman" w:eastAsia="EUAlbertina-Regular-Identity-H" w:hAnsi="Times New Roman" w:hint="default"/>
                <w:sz w:val="19"/>
                <w:szCs w:val="19"/>
              </w:rPr>
              <w:t>tneho</w:t>
            </w:r>
          </w:p>
          <w:p w:rsidR="00A97461" w:rsidRPr="00C358FE" w:rsidP="009A65B7">
            <w:pPr>
              <w:bidi w:val="0"/>
              <w:adjustRightInd w:val="0"/>
              <w:rPr>
                <w:rFonts w:ascii="Times New Roman" w:eastAsia="EUAlbertina-Regular-Identity-H" w:hAnsi="Times New Roman"/>
              </w:rPr>
            </w:pPr>
            <w:r w:rsidRPr="00C358FE">
              <w:rPr>
                <w:rFonts w:ascii="Times New Roman" w:eastAsia="EUAlbertina-Regular-Identity-H" w:hAnsi="Times New Roman" w:hint="default"/>
                <w:sz w:val="19"/>
                <w:szCs w:val="19"/>
              </w:rPr>
              <w:t>prá</w:t>
            </w:r>
            <w:r w:rsidRPr="00C358FE">
              <w:rPr>
                <w:rFonts w:ascii="Times New Roman" w:eastAsia="EUAlbertina-Regular-Identity-H" w:hAnsi="Times New Roman" w:hint="default"/>
                <w:sz w:val="19"/>
                <w:szCs w:val="19"/>
              </w:rPr>
              <w:t>va, ktoré</w:t>
            </w:r>
            <w:r w:rsidRPr="00C358FE">
              <w:rPr>
                <w:rFonts w:ascii="Times New Roman" w:eastAsia="EUAlbertina-Regular-Identity-H" w:hAnsi="Times New Roman" w:hint="default"/>
                <w:sz w:val="19"/>
                <w:szCs w:val="19"/>
              </w:rPr>
              <w:t xml:space="preserve"> prijmú</w:t>
            </w:r>
            <w:r w:rsidRPr="00C358FE">
              <w:rPr>
                <w:rFonts w:ascii="Times New Roman" w:eastAsia="EUAlbertina-Regular-Identity-H" w:hAnsi="Times New Roman" w:hint="default"/>
                <w:sz w:val="19"/>
                <w:szCs w:val="19"/>
              </w:rPr>
              <w:t xml:space="preserve"> v oblasti pô</w:t>
            </w:r>
            <w:r w:rsidRPr="00C358FE">
              <w:rPr>
                <w:rFonts w:ascii="Times New Roman" w:eastAsia="EUAlbertina-Regular-Identity-H" w:hAnsi="Times New Roman" w:hint="default"/>
                <w:sz w:val="19"/>
                <w:szCs w:val="19"/>
              </w:rPr>
              <w:t>sobnosti tejto smernice.</w:t>
            </w:r>
          </w:p>
          <w:p w:rsidR="00A97461" w:rsidRPr="00C358FE" w:rsidP="009A65B7">
            <w:pPr>
              <w:bidi w:val="0"/>
              <w:adjustRightInd w:val="0"/>
              <w:rPr>
                <w:rFonts w:ascii="Times New Roman" w:eastAsia="EUAlbertina-Regular-Identity-H" w:hAnsi="Times New Roman"/>
                <w:sz w:val="19"/>
                <w:szCs w:val="19"/>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97461" w:rsidP="009A65B7">
            <w:pPr>
              <w:bidi w:val="0"/>
              <w:rPr>
                <w:rFonts w:ascii="Times New Roman" w:hAnsi="Times New Roman"/>
                <w:sz w:val="22"/>
                <w:szCs w:val="22"/>
              </w:rPr>
            </w:pPr>
          </w:p>
          <w:p w:rsidR="00697BC9" w:rsidP="009A65B7">
            <w:pPr>
              <w:bidi w:val="0"/>
              <w:rPr>
                <w:rFonts w:ascii="Times New Roman" w:hAnsi="Times New Roman"/>
                <w:sz w:val="22"/>
                <w:szCs w:val="22"/>
              </w:rPr>
            </w:pPr>
          </w:p>
          <w:p w:rsidR="00697BC9" w:rsidP="009A65B7">
            <w:pPr>
              <w:bidi w:val="0"/>
              <w:rPr>
                <w:rFonts w:ascii="Times New Roman" w:hAnsi="Times New Roman"/>
                <w:sz w:val="22"/>
                <w:szCs w:val="22"/>
              </w:rPr>
            </w:pPr>
          </w:p>
          <w:p w:rsidR="00697BC9" w:rsidP="009A65B7">
            <w:pPr>
              <w:bidi w:val="0"/>
              <w:rPr>
                <w:rFonts w:ascii="Times New Roman" w:hAnsi="Times New Roman"/>
                <w:sz w:val="22"/>
                <w:szCs w:val="22"/>
              </w:rPr>
            </w:pPr>
          </w:p>
          <w:p w:rsidR="00697BC9" w:rsidP="009A65B7">
            <w:pPr>
              <w:bidi w:val="0"/>
              <w:rPr>
                <w:rFonts w:ascii="Times New Roman" w:hAnsi="Times New Roman"/>
                <w:sz w:val="22"/>
                <w:szCs w:val="22"/>
              </w:rPr>
            </w:pPr>
          </w:p>
          <w:p w:rsidR="00697BC9" w:rsidP="009A65B7">
            <w:pPr>
              <w:bidi w:val="0"/>
              <w:rPr>
                <w:rFonts w:ascii="Times New Roman" w:hAnsi="Times New Roman"/>
                <w:sz w:val="22"/>
                <w:szCs w:val="22"/>
              </w:rPr>
            </w:pPr>
          </w:p>
          <w:p w:rsidR="00697BC9" w:rsidP="009A65B7">
            <w:pPr>
              <w:bidi w:val="0"/>
              <w:rPr>
                <w:rFonts w:ascii="Times New Roman" w:hAnsi="Times New Roman"/>
                <w:sz w:val="22"/>
                <w:szCs w:val="22"/>
              </w:rPr>
            </w:pPr>
          </w:p>
          <w:p w:rsidR="00697BC9" w:rsidRPr="00697BC9" w:rsidP="00697BC9">
            <w:pPr>
              <w:bidi w:val="0"/>
              <w:jc w:val="center"/>
              <w:rPr>
                <w:rFonts w:ascii="Times New Roman" w:hAnsi="Times New Roman"/>
                <w:sz w:val="22"/>
                <w:szCs w:val="22"/>
              </w:rPr>
            </w:pPr>
            <w:r w:rsidRPr="00697BC9">
              <w:rPr>
                <w:rFonts w:ascii="Times New Roman" w:hAnsi="Times New Roman"/>
                <w:sz w:val="22"/>
                <w:szCs w:val="22"/>
              </w:rPr>
              <w:t>§ 4</w:t>
            </w:r>
            <w:r w:rsidR="001C2940">
              <w:rPr>
                <w:rFonts w:ascii="Times New Roman" w:hAnsi="Times New Roman"/>
                <w:sz w:val="22"/>
                <w:szCs w:val="22"/>
              </w:rPr>
              <w:t>65</w:t>
            </w:r>
          </w:p>
          <w:p w:rsidR="00697BC9" w:rsidRPr="00C358FE" w:rsidP="009A65B7">
            <w:pPr>
              <w:bidi w:val="0"/>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697BC9" w:rsidRPr="00697BC9" w:rsidP="00697BC9">
            <w:pPr>
              <w:bidi w:val="0"/>
              <w:jc w:val="center"/>
              <w:rPr>
                <w:rFonts w:ascii="Times New Roman" w:hAnsi="Times New Roman"/>
                <w:sz w:val="22"/>
                <w:szCs w:val="22"/>
              </w:rPr>
            </w:pPr>
          </w:p>
          <w:p w:rsidR="00697BC9" w:rsidP="00697BC9">
            <w:pPr>
              <w:bidi w:val="0"/>
              <w:jc w:val="center"/>
              <w:rPr>
                <w:rFonts w:ascii="Times New Roman" w:hAnsi="Times New Roman"/>
                <w:sz w:val="22"/>
                <w:szCs w:val="22"/>
              </w:rPr>
            </w:pPr>
          </w:p>
          <w:p w:rsidR="00697BC9" w:rsidP="00697BC9">
            <w:pPr>
              <w:bidi w:val="0"/>
              <w:jc w:val="center"/>
              <w:rPr>
                <w:rFonts w:ascii="Times New Roman" w:hAnsi="Times New Roman"/>
                <w:sz w:val="22"/>
                <w:szCs w:val="22"/>
              </w:rPr>
            </w:pPr>
          </w:p>
          <w:p w:rsidR="00697BC9" w:rsidP="00697BC9">
            <w:pPr>
              <w:bidi w:val="0"/>
              <w:jc w:val="center"/>
              <w:rPr>
                <w:rFonts w:ascii="Times New Roman" w:hAnsi="Times New Roman"/>
                <w:sz w:val="22"/>
                <w:szCs w:val="22"/>
              </w:rPr>
            </w:pPr>
          </w:p>
          <w:p w:rsidR="00697BC9" w:rsidP="00697BC9">
            <w:pPr>
              <w:bidi w:val="0"/>
              <w:jc w:val="center"/>
              <w:rPr>
                <w:rFonts w:ascii="Times New Roman" w:hAnsi="Times New Roman"/>
                <w:sz w:val="22"/>
                <w:szCs w:val="22"/>
              </w:rPr>
            </w:pPr>
          </w:p>
          <w:p w:rsidR="00697BC9" w:rsidP="00697BC9">
            <w:pPr>
              <w:bidi w:val="0"/>
              <w:jc w:val="center"/>
              <w:rPr>
                <w:rFonts w:ascii="Times New Roman" w:hAnsi="Times New Roman"/>
                <w:sz w:val="22"/>
                <w:szCs w:val="22"/>
              </w:rPr>
            </w:pPr>
          </w:p>
          <w:p w:rsidR="00697BC9" w:rsidRPr="00697BC9" w:rsidP="00697BC9">
            <w:pPr>
              <w:bidi w:val="0"/>
              <w:rPr>
                <w:rFonts w:ascii="Times New Roman" w:hAnsi="Times New Roman"/>
              </w:rPr>
            </w:pPr>
          </w:p>
          <w:p w:rsidR="00A97461" w:rsidRPr="00C358FE" w:rsidP="00697BC9">
            <w:pPr>
              <w:bidi w:val="0"/>
              <w:rPr>
                <w:rFonts w:ascii="Times New Roman" w:hAnsi="Times New Roman"/>
                <w:sz w:val="22"/>
                <w:szCs w:val="22"/>
              </w:rPr>
            </w:pPr>
            <w:r w:rsidRPr="00697BC9" w:rsidR="00697BC9">
              <w:rPr>
                <w:rFonts w:ascii="Times New Roman" w:hAnsi="Times New Roman"/>
              </w:rPr>
              <w:t>Týmto zákonom sa preberajú právne záväzné akty Európskej únie uvedené v prílohe.</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p>
        </w:tc>
      </w:tr>
    </w:tbl>
    <w:p w:rsidR="00A97461" w:rsidRPr="00C358FE" w:rsidP="00A97461">
      <w:pPr>
        <w:bidi w:val="0"/>
        <w:rPr>
          <w:rFonts w:ascii="Times New Roman" w:hAnsi="Times New Roman"/>
          <w:sz w:val="22"/>
          <w:szCs w:val="22"/>
        </w:rPr>
      </w:pPr>
    </w:p>
    <w:p w:rsidR="00A97461" w:rsidRPr="00C358FE" w:rsidP="00A97461">
      <w:pPr>
        <w:bidi w:val="0"/>
        <w:rPr>
          <w:rFonts w:ascii="Times New Roman" w:hAnsi="Times New Roman"/>
          <w:sz w:val="22"/>
          <w:szCs w:val="22"/>
        </w:rPr>
      </w:pPr>
    </w:p>
    <w:p w:rsidR="00CB3BB3" w:rsidRPr="00C358FE">
      <w:pPr>
        <w:bidi w:val="0"/>
        <w:rPr>
          <w:rFonts w:ascii="Times New Roman" w:hAnsi="Times New Roman"/>
        </w:rPr>
      </w:pPr>
    </w:p>
    <w:sectPr>
      <w:pgSz w:w="15840" w:h="12240" w:orient="landscape"/>
      <w:pgMar w:top="1418" w:right="1418" w:bottom="1418" w:left="1418"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Bookman Old Style">
    <w:panose1 w:val="02050604050505020204"/>
    <w:charset w:val="EE"/>
    <w:family w:val="roman"/>
    <w:pitch w:val="variable"/>
    <w:sig w:usb0="00000000" w:usb1="00000000" w:usb2="00000000" w:usb3="00000000" w:csb0="0000009F"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Cambria">
    <w:altName w:val="Palatino Linotype"/>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E98"/>
    <w:multiLevelType w:val="hybridMultilevel"/>
    <w:tmpl w:val="11D21F1A"/>
    <w:lvl w:ilvl="0">
      <w:start w:val="1"/>
      <w:numFmt w:val="decimal"/>
      <w:lvlText w:val="(%1)"/>
      <w:lvlJc w:val="left"/>
      <w:pPr>
        <w:ind w:left="732" w:hanging="37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EB4743"/>
    <w:multiLevelType w:val="hybridMultilevel"/>
    <w:tmpl w:val="11D21F1A"/>
    <w:lvl w:ilvl="0">
      <w:start w:val="1"/>
      <w:numFmt w:val="decimal"/>
      <w:lvlText w:val="(%1)"/>
      <w:lvlJc w:val="left"/>
      <w:pPr>
        <w:ind w:left="732" w:hanging="37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D71BA1"/>
    <w:multiLevelType w:val="hybridMultilevel"/>
    <w:tmpl w:val="33665F0C"/>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14F66471"/>
    <w:multiLevelType w:val="hybridMultilevel"/>
    <w:tmpl w:val="995E4B8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1AF55091"/>
    <w:multiLevelType w:val="hybridMultilevel"/>
    <w:tmpl w:val="11D21F1A"/>
    <w:lvl w:ilvl="0">
      <w:start w:val="1"/>
      <w:numFmt w:val="decimal"/>
      <w:lvlText w:val="(%1)"/>
      <w:lvlJc w:val="left"/>
      <w:pPr>
        <w:ind w:left="732" w:hanging="37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22C2704"/>
    <w:multiLevelType w:val="hybridMultilevel"/>
    <w:tmpl w:val="8ACADB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4B27CBD"/>
    <w:multiLevelType w:val="hybridMultilevel"/>
    <w:tmpl w:val="AC1EA568"/>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7">
    <w:nsid w:val="27577AE7"/>
    <w:multiLevelType w:val="hybridMultilevel"/>
    <w:tmpl w:val="26666E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F8947A3"/>
    <w:multiLevelType w:val="hybridMultilevel"/>
    <w:tmpl w:val="9E9443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4723655"/>
    <w:multiLevelType w:val="hybridMultilevel"/>
    <w:tmpl w:val="11D21F1A"/>
    <w:lvl w:ilvl="0">
      <w:start w:val="1"/>
      <w:numFmt w:val="decimal"/>
      <w:lvlText w:val="(%1)"/>
      <w:lvlJc w:val="left"/>
      <w:pPr>
        <w:ind w:left="732" w:hanging="37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6825F21"/>
    <w:multiLevelType w:val="hybridMultilevel"/>
    <w:tmpl w:val="66809F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7404BD8"/>
    <w:multiLevelType w:val="hybridMultilevel"/>
    <w:tmpl w:val="DB443C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B08749D"/>
    <w:multiLevelType w:val="hybridMultilevel"/>
    <w:tmpl w:val="B93E03E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BED20DC"/>
    <w:multiLevelType w:val="hybridMultilevel"/>
    <w:tmpl w:val="EA7AFA26"/>
    <w:lvl w:ilvl="0">
      <w:start w:val="1"/>
      <w:numFmt w:val="low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4">
    <w:nsid w:val="3E9A5659"/>
    <w:multiLevelType w:val="hybridMultilevel"/>
    <w:tmpl w:val="4F6443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8326AD3"/>
    <w:multiLevelType w:val="hybridMultilevel"/>
    <w:tmpl w:val="995E4B8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
    <w:nsid w:val="5D2B161D"/>
    <w:multiLevelType w:val="hybridMultilevel"/>
    <w:tmpl w:val="9AB0CC50"/>
    <w:lvl w:ilvl="0">
      <w:start w:val="1"/>
      <w:numFmt w:val="decimal"/>
      <w:lvlText w:val="(%1)"/>
      <w:lvlJc w:val="left"/>
      <w:pPr>
        <w:ind w:left="732" w:hanging="37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0913F31"/>
    <w:multiLevelType w:val="hybridMultilevel"/>
    <w:tmpl w:val="5E86B4B2"/>
    <w:lvl w:ilvl="0">
      <w:start w:val="1"/>
      <w:numFmt w:val="decimal"/>
      <w:lvlText w:val="(%1)"/>
      <w:lvlJc w:val="left"/>
      <w:pPr>
        <w:ind w:left="792" w:hanging="43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3"/>
  </w:num>
  <w:num w:numId="2">
    <w:abstractNumId w:val="7"/>
  </w:num>
  <w:num w:numId="3">
    <w:abstractNumId w:val="17"/>
  </w:num>
  <w:num w:numId="4">
    <w:abstractNumId w:val="6"/>
  </w:num>
  <w:num w:numId="5">
    <w:abstractNumId w:val="14"/>
  </w:num>
  <w:num w:numId="6">
    <w:abstractNumId w:val="0"/>
  </w:num>
  <w:num w:numId="7">
    <w:abstractNumId w:val="4"/>
  </w:num>
  <w:num w:numId="8">
    <w:abstractNumId w:val="12"/>
  </w:num>
  <w:num w:numId="9">
    <w:abstractNumId w:val="9"/>
  </w:num>
  <w:num w:numId="10">
    <w:abstractNumId w:val="15"/>
  </w:num>
  <w:num w:numId="11">
    <w:abstractNumId w:val="11"/>
  </w:num>
  <w:num w:numId="12">
    <w:abstractNumId w:val="16"/>
  </w:num>
  <w:num w:numId="13">
    <w:abstractNumId w:val="1"/>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09"/>
  <w:hyphenationZone w:val="425"/>
  <w:characterSpacingControl w:val="doNotCompress"/>
  <w:compat>
    <w:doNotUseIndentAsNumberingTabStop/>
    <w:allowSpaceOfSameStyleInTable/>
    <w:splitPgBreakAndParaMark/>
    <w:useAnsiKerningPairs/>
  </w:compat>
  <w:rsids>
    <w:rsidRoot w:val="00A97461"/>
    <w:rsid w:val="000A4BCA"/>
    <w:rsid w:val="00153D45"/>
    <w:rsid w:val="001933F6"/>
    <w:rsid w:val="001C2940"/>
    <w:rsid w:val="001F5AEE"/>
    <w:rsid w:val="00217D7D"/>
    <w:rsid w:val="0025711E"/>
    <w:rsid w:val="002661A4"/>
    <w:rsid w:val="002C167D"/>
    <w:rsid w:val="002D7FDF"/>
    <w:rsid w:val="002E7E50"/>
    <w:rsid w:val="003027F5"/>
    <w:rsid w:val="003065B8"/>
    <w:rsid w:val="003767A2"/>
    <w:rsid w:val="00384DCB"/>
    <w:rsid w:val="003D4320"/>
    <w:rsid w:val="003F2039"/>
    <w:rsid w:val="004140A0"/>
    <w:rsid w:val="0045467E"/>
    <w:rsid w:val="004C1A6A"/>
    <w:rsid w:val="004E0D36"/>
    <w:rsid w:val="004E78A1"/>
    <w:rsid w:val="004F374A"/>
    <w:rsid w:val="005A4065"/>
    <w:rsid w:val="005F1606"/>
    <w:rsid w:val="00602963"/>
    <w:rsid w:val="006062CB"/>
    <w:rsid w:val="00697BC9"/>
    <w:rsid w:val="00703A91"/>
    <w:rsid w:val="007405E2"/>
    <w:rsid w:val="00764FAF"/>
    <w:rsid w:val="007841C0"/>
    <w:rsid w:val="00791443"/>
    <w:rsid w:val="007C79B3"/>
    <w:rsid w:val="007D4294"/>
    <w:rsid w:val="007E7A8D"/>
    <w:rsid w:val="00813BC3"/>
    <w:rsid w:val="008223AE"/>
    <w:rsid w:val="00833BE0"/>
    <w:rsid w:val="00895736"/>
    <w:rsid w:val="008A2612"/>
    <w:rsid w:val="0098389A"/>
    <w:rsid w:val="009A65B7"/>
    <w:rsid w:val="009D2B1F"/>
    <w:rsid w:val="009D5A30"/>
    <w:rsid w:val="00A35358"/>
    <w:rsid w:val="00A45812"/>
    <w:rsid w:val="00A526FB"/>
    <w:rsid w:val="00A97461"/>
    <w:rsid w:val="00AC42F2"/>
    <w:rsid w:val="00AC6DD8"/>
    <w:rsid w:val="00AE5E13"/>
    <w:rsid w:val="00B17BF1"/>
    <w:rsid w:val="00B2709F"/>
    <w:rsid w:val="00B34ECF"/>
    <w:rsid w:val="00B4516A"/>
    <w:rsid w:val="00C358FE"/>
    <w:rsid w:val="00C361B2"/>
    <w:rsid w:val="00C37816"/>
    <w:rsid w:val="00C55DDB"/>
    <w:rsid w:val="00CA0ED1"/>
    <w:rsid w:val="00CB0494"/>
    <w:rsid w:val="00CB3BB3"/>
    <w:rsid w:val="00CB5630"/>
    <w:rsid w:val="00CE2080"/>
    <w:rsid w:val="00CF232C"/>
    <w:rsid w:val="00D478E1"/>
    <w:rsid w:val="00D55EE8"/>
    <w:rsid w:val="00DD0E98"/>
    <w:rsid w:val="00E03266"/>
    <w:rsid w:val="00E40516"/>
    <w:rsid w:val="00E64BF6"/>
    <w:rsid w:val="00EC025C"/>
    <w:rsid w:val="00EE2D7B"/>
    <w:rsid w:val="00EE5DB5"/>
    <w:rsid w:val="00F040AD"/>
    <w:rsid w:val="00F17B4D"/>
    <w:rsid w:val="00F47B4B"/>
    <w:rsid w:val="00F550F9"/>
    <w:rsid w:val="00F64241"/>
    <w:rsid w:val="00FC2831"/>
    <w:rsid w:val="00FD1771"/>
    <w:rsid w:val="00FF17C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461"/>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1">
    <w:name w:val="heading 1"/>
    <w:basedOn w:val="Normal"/>
    <w:next w:val="Normal"/>
    <w:link w:val="Nadpis1Char"/>
    <w:uiPriority w:val="9"/>
    <w:qFormat/>
    <w:rsid w:val="00A97461"/>
    <w:pPr>
      <w:keepNext/>
      <w:jc w:val="both"/>
      <w:outlineLvl w:val="0"/>
    </w:pPr>
    <w:rPr>
      <w:rFonts w:ascii="Bookman Old Style" w:hAnsi="Bookman Old Style" w:cs="Bookman Old Style"/>
      <w:b/>
      <w:bCs/>
      <w:sz w:val="22"/>
      <w:szCs w:val="22"/>
    </w:rPr>
  </w:style>
  <w:style w:type="paragraph" w:styleId="Heading2">
    <w:name w:val="heading 2"/>
    <w:basedOn w:val="Normal"/>
    <w:next w:val="Normal"/>
    <w:link w:val="Nadpis2Char"/>
    <w:uiPriority w:val="9"/>
    <w:qFormat/>
    <w:rsid w:val="00A97461"/>
    <w:pPr>
      <w:keepNext/>
      <w:jc w:val="center"/>
      <w:outlineLvl w:val="1"/>
    </w:pPr>
    <w:rPr>
      <w:sz w:val="24"/>
      <w:szCs w:val="24"/>
    </w:rPr>
  </w:style>
  <w:style w:type="paragraph" w:styleId="Heading3">
    <w:name w:val="heading 3"/>
    <w:basedOn w:val="Normal"/>
    <w:next w:val="Normal"/>
    <w:link w:val="Nadpis3Char"/>
    <w:uiPriority w:val="9"/>
    <w:qFormat/>
    <w:rsid w:val="00A97461"/>
    <w:pPr>
      <w:keepNext/>
      <w:jc w:val="center"/>
      <w:outlineLvl w:val="2"/>
    </w:pPr>
    <w:rPr>
      <w:sz w:val="28"/>
      <w:szCs w:val="28"/>
    </w:rPr>
  </w:style>
  <w:style w:type="paragraph" w:styleId="Heading4">
    <w:name w:val="heading 4"/>
    <w:basedOn w:val="Normal"/>
    <w:next w:val="Normal"/>
    <w:link w:val="Nadpis4Char"/>
    <w:uiPriority w:val="9"/>
    <w:qFormat/>
    <w:rsid w:val="00A97461"/>
    <w:pPr>
      <w:keepNext/>
      <w:jc w:val="left"/>
      <w:outlineLvl w:val="3"/>
    </w:pPr>
    <w:rPr>
      <w:rFonts w:ascii="Bookman Old Style" w:hAnsi="Bookman Old Style" w:cs="Bookman Old Style"/>
      <w:b/>
      <w:bCs/>
      <w:sz w:val="22"/>
      <w:szCs w:val="22"/>
      <w:u w:val="single"/>
    </w:rPr>
  </w:style>
  <w:style w:type="paragraph" w:styleId="Heading5">
    <w:name w:val="heading 5"/>
    <w:basedOn w:val="Normal"/>
    <w:next w:val="Normal"/>
    <w:link w:val="Nadpis5Char"/>
    <w:uiPriority w:val="9"/>
    <w:qFormat/>
    <w:rsid w:val="00A97461"/>
    <w:pPr>
      <w:keepNext/>
      <w:jc w:val="both"/>
      <w:outlineLvl w:val="4"/>
    </w:pPr>
    <w:rPr>
      <w:b/>
      <w:bCs/>
      <w:sz w:val="22"/>
      <w:szCs w:val="22"/>
      <w:u w:val="single"/>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paragraph" w:styleId="BodyText">
    <w:name w:val="Body Text"/>
    <w:basedOn w:val="Normal"/>
    <w:link w:val="ZkladntextChar"/>
    <w:uiPriority w:val="99"/>
    <w:rsid w:val="00A97461"/>
    <w:pPr>
      <w:jc w:val="left"/>
    </w:pPr>
    <w:rPr>
      <w:rFonts w:ascii="Bookman Old Style" w:hAnsi="Bookman Old Style" w:cs="Bookman Old Style"/>
      <w:sz w:val="22"/>
      <w:szCs w:val="22"/>
    </w:rPr>
  </w:style>
  <w:style w:type="character" w:customStyle="1" w:styleId="ZkladntextChar">
    <w:name w:val="Základný text Char"/>
    <w:basedOn w:val="DefaultParagraphFont"/>
    <w:link w:val="BodyText"/>
    <w:uiPriority w:val="99"/>
    <w:semiHidden/>
    <w:locked/>
    <w:rPr>
      <w:rFonts w:cs="Times New Roman"/>
      <w:rtl w:val="0"/>
      <w:cs w:val="0"/>
    </w:rPr>
  </w:style>
  <w:style w:type="paragraph" w:styleId="BodyText2">
    <w:name w:val="Body Text 2"/>
    <w:basedOn w:val="Normal"/>
    <w:link w:val="Zkladntext2Char"/>
    <w:uiPriority w:val="99"/>
    <w:rsid w:val="00A97461"/>
    <w:pPr>
      <w:ind w:left="705" w:hanging="705"/>
      <w:jc w:val="both"/>
    </w:pPr>
    <w:rPr>
      <w:rFonts w:ascii="Bookman Old Style" w:hAnsi="Bookman Old Style" w:cs="Bookman Old Style"/>
      <w:b/>
      <w:bCs/>
      <w:sz w:val="22"/>
      <w:szCs w:val="22"/>
    </w:rPr>
  </w:style>
  <w:style w:type="character" w:customStyle="1" w:styleId="Zkladntext2Char">
    <w:name w:val="Základný text 2 Char"/>
    <w:basedOn w:val="DefaultParagraphFont"/>
    <w:link w:val="BodyText2"/>
    <w:uiPriority w:val="99"/>
    <w:semiHidden/>
    <w:locked/>
    <w:rPr>
      <w:rFonts w:cs="Times New Roman"/>
      <w:rtl w:val="0"/>
      <w:cs w:val="0"/>
    </w:rPr>
  </w:style>
  <w:style w:type="paragraph" w:styleId="Title">
    <w:name w:val="Title"/>
    <w:basedOn w:val="Normal"/>
    <w:link w:val="NzovChar"/>
    <w:uiPriority w:val="10"/>
    <w:qFormat/>
    <w:rsid w:val="00A97461"/>
    <w:pPr>
      <w:autoSpaceDE/>
      <w:autoSpaceDN/>
      <w:jc w:val="center"/>
    </w:pPr>
    <w:rPr>
      <w:b/>
      <w:sz w:val="24"/>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paragraph" w:styleId="CommentText">
    <w:name w:val="annotation text"/>
    <w:basedOn w:val="Normal"/>
    <w:link w:val="TextkomentraChar"/>
    <w:uiPriority w:val="99"/>
    <w:rsid w:val="005F1606"/>
    <w:pPr>
      <w:autoSpaceDE/>
      <w:autoSpaceDN/>
      <w:spacing w:after="200" w:line="276" w:lineRule="auto"/>
      <w:jc w:val="left"/>
    </w:pPr>
    <w:rPr>
      <w:rFonts w:ascii="Calibri" w:eastAsia="MS Mincho" w:hAnsi="Calibri"/>
    </w:rPr>
  </w:style>
  <w:style w:type="character" w:customStyle="1" w:styleId="TextkomentraChar">
    <w:name w:val="Text komentára Char"/>
    <w:basedOn w:val="DefaultParagraphFont"/>
    <w:link w:val="CommentText"/>
    <w:uiPriority w:val="99"/>
    <w:locked/>
    <w:rsid w:val="005F1606"/>
    <w:rPr>
      <w:rFonts w:ascii="Calibri" w:eastAsia="MS Mincho" w:hAnsi="Calibri" w:cs="Times New Roman"/>
      <w:rtl w:val="0"/>
      <w:cs w:val="0"/>
    </w:rPr>
  </w:style>
  <w:style w:type="character" w:styleId="CommentReference">
    <w:name w:val="annotation reference"/>
    <w:basedOn w:val="DefaultParagraphFont"/>
    <w:uiPriority w:val="99"/>
    <w:rsid w:val="005F1606"/>
    <w:rPr>
      <w:rFonts w:cs="Times New Roman"/>
      <w:sz w:val="16"/>
      <w:rtl w:val="0"/>
      <w:cs w:val="0"/>
    </w:rPr>
  </w:style>
  <w:style w:type="paragraph" w:styleId="BalloonText">
    <w:name w:val="Balloon Text"/>
    <w:basedOn w:val="Normal"/>
    <w:link w:val="TextbublinyChar"/>
    <w:uiPriority w:val="99"/>
    <w:rsid w:val="005F1606"/>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5F1606"/>
    <w:rPr>
      <w:rFonts w:ascii="Tahoma" w:hAnsi="Tahoma" w:cs="Times New Roman"/>
      <w:sz w:val="16"/>
      <w:rtl w:val="0"/>
      <w:cs w:val="0"/>
    </w:rPr>
  </w:style>
  <w:style w:type="paragraph" w:customStyle="1" w:styleId="Odsekzoznamu1">
    <w:name w:val="Odsek zoznamu1"/>
    <w:basedOn w:val="Normal"/>
    <w:uiPriority w:val="99"/>
    <w:rsid w:val="00A526FB"/>
    <w:pPr>
      <w:autoSpaceDE/>
      <w:autoSpaceDN/>
      <w:ind w:left="720"/>
      <w:contextualSpacing/>
      <w:jc w:val="left"/>
    </w:pPr>
    <w:rPr>
      <w:rFonts w:ascii="Calibri" w:eastAsia="MS Mincho" w:hAnsi="Calibri"/>
      <w:sz w:val="24"/>
      <w:szCs w:val="24"/>
      <w:lang w:val="en-US" w:eastAsia="en-US"/>
    </w:rPr>
  </w:style>
  <w:style w:type="paragraph" w:styleId="ListParagraph">
    <w:name w:val="List Paragraph"/>
    <w:basedOn w:val="Normal"/>
    <w:uiPriority w:val="34"/>
    <w:qFormat/>
    <w:rsid w:val="00FF17CE"/>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21</Pages>
  <Words>4603</Words>
  <Characters>26240</Characters>
  <Application>Microsoft Office Word</Application>
  <DocSecurity>0</DocSecurity>
  <Lines>0</Lines>
  <Paragraphs>0</Paragraphs>
  <ScaleCrop>false</ScaleCrop>
  <Company>Ipo</Company>
  <LinksUpToDate>false</LinksUpToDate>
  <CharactersWithSpaces>30782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vajcikova</dc:creator>
  <cp:lastModifiedBy>DZIAKOVA Dominika</cp:lastModifiedBy>
  <cp:revision>2</cp:revision>
  <dcterms:created xsi:type="dcterms:W3CDTF">2014-12-10T12:55:00Z</dcterms:created>
  <dcterms:modified xsi:type="dcterms:W3CDTF">2014-12-10T12:55:00Z</dcterms:modified>
</cp:coreProperties>
</file>