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D2EC2">
        <w:rPr>
          <w:sz w:val="18"/>
          <w:szCs w:val="18"/>
        </w:rPr>
        <w:t>21</w:t>
      </w:r>
      <w:r w:rsidR="00E40409">
        <w:rPr>
          <w:sz w:val="18"/>
          <w:szCs w:val="18"/>
        </w:rPr>
        <w:t>99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90FE8" w:rsidP="009C2E2F">
      <w:pPr>
        <w:pStyle w:val="uznesenia"/>
      </w:pPr>
      <w:r>
        <w:t>1517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D90FE8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D2EC2" w:rsidRPr="00E40409" w:rsidRDefault="00503107" w:rsidP="004D2EC2">
      <w:pPr>
        <w:jc w:val="both"/>
        <w:rPr>
          <w:sz w:val="22"/>
          <w:szCs w:val="22"/>
        </w:rPr>
      </w:pPr>
      <w:r w:rsidRPr="00E40409">
        <w:rPr>
          <w:sz w:val="22"/>
          <w:szCs w:val="22"/>
        </w:rPr>
        <w:t>k</w:t>
      </w:r>
      <w:r w:rsidR="00BA0312" w:rsidRPr="00E40409">
        <w:rPr>
          <w:sz w:val="22"/>
          <w:szCs w:val="22"/>
        </w:rPr>
        <w:t xml:space="preserve"> </w:t>
      </w:r>
      <w:r w:rsidR="00E40409" w:rsidRPr="00E40409">
        <w:rPr>
          <w:sz w:val="22"/>
          <w:szCs w:val="22"/>
        </w:rPr>
        <w:t>n</w:t>
      </w:r>
      <w:r w:rsidR="00E40409" w:rsidRPr="00E40409">
        <w:rPr>
          <w:sz w:val="22"/>
        </w:rPr>
        <w:t>á</w:t>
      </w:r>
      <w:r w:rsidR="00E40409" w:rsidRPr="00E40409">
        <w:rPr>
          <w:sz w:val="22"/>
          <w:szCs w:val="22"/>
        </w:rPr>
        <w:t>vrhu poslanca Národnej rady Slovenskej republiky Petra Osuského na vydanie zákona, ktorým sa dopĺňa zákon č. 85/2005 Z. z. o politických stranách a politických hnutiach v znení neskorších predpisov (tlač 1298)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34D7" w:rsidRDefault="001134D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023E08" w:rsidRDefault="00023E08" w:rsidP="00023E0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023E08" w:rsidRDefault="00023E08" w:rsidP="00023E0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023E08" w:rsidP="00023E0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  <w:bookmarkStart w:id="0" w:name="_GoBack"/>
      <w:bookmarkEnd w:id="0"/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E08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A777F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34D7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38C1"/>
    <w:rsid w:val="001B3AD9"/>
    <w:rsid w:val="001B411D"/>
    <w:rsid w:val="001C02C5"/>
    <w:rsid w:val="001C3A7B"/>
    <w:rsid w:val="001C58DF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232D5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D5A4F"/>
    <w:rsid w:val="003F7290"/>
    <w:rsid w:val="00406F0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2EC2"/>
    <w:rsid w:val="004D3018"/>
    <w:rsid w:val="004D6012"/>
    <w:rsid w:val="004D6C0D"/>
    <w:rsid w:val="004E1A7F"/>
    <w:rsid w:val="004E49FF"/>
    <w:rsid w:val="004E79BA"/>
    <w:rsid w:val="004F183C"/>
    <w:rsid w:val="004F66AB"/>
    <w:rsid w:val="00503107"/>
    <w:rsid w:val="00503D3D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1181"/>
    <w:rsid w:val="0078163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9656C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11D7"/>
    <w:rsid w:val="00CA5C05"/>
    <w:rsid w:val="00CA6D97"/>
    <w:rsid w:val="00CA76D6"/>
    <w:rsid w:val="00CA7F8B"/>
    <w:rsid w:val="00CB0F68"/>
    <w:rsid w:val="00CB17F6"/>
    <w:rsid w:val="00CB43ED"/>
    <w:rsid w:val="00CB7B2E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1D61"/>
    <w:rsid w:val="00D81F2C"/>
    <w:rsid w:val="00D82F8C"/>
    <w:rsid w:val="00D8464F"/>
    <w:rsid w:val="00D90FE8"/>
    <w:rsid w:val="00D92C97"/>
    <w:rsid w:val="00D9409C"/>
    <w:rsid w:val="00D942F5"/>
    <w:rsid w:val="00DA345F"/>
    <w:rsid w:val="00DB39A4"/>
    <w:rsid w:val="00DB3B13"/>
    <w:rsid w:val="00DB406C"/>
    <w:rsid w:val="00DB7A3A"/>
    <w:rsid w:val="00DC35EF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0409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24B9E"/>
    <w:rsid w:val="00F307AE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5081-ACBA-4267-B5C7-462C9269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2014-12-17T08:43:00Z</cp:lastPrinted>
  <dcterms:created xsi:type="dcterms:W3CDTF">2014-11-18T11:21:00Z</dcterms:created>
  <dcterms:modified xsi:type="dcterms:W3CDTF">2014-12-17T08:44:00Z</dcterms:modified>
</cp:coreProperties>
</file>